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2.xml" ContentType="application/vnd.openxmlformats-officedocument.wordprocessingml.header+xml"/>
  <Override PartName="/word/footer13.xml" ContentType="application/vnd.openxmlformats-officedocument.wordprocessingml.footer+xml"/>
  <Override PartName="/word/header13.xml" ContentType="application/vnd.openxmlformats-officedocument.wordprocessingml.header+xml"/>
  <Override PartName="/word/footer14.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5.xml" ContentType="application/vnd.openxmlformats-officedocument.themeOverrid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6.xml" ContentType="application/vnd.openxmlformats-officedocument.themeOverrid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theme/themeOverride7.xml" ContentType="application/vnd.openxmlformats-officedocument.themeOverrid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theme/themeOverride8.xml" ContentType="application/vnd.openxmlformats-officedocument.themeOverrid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theme/themeOverride9.xml" ContentType="application/vnd.openxmlformats-officedocument.themeOverrid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theme/themeOverride10.xml" ContentType="application/vnd.openxmlformats-officedocument.themeOverrid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theme/themeOverride11.xml" ContentType="application/vnd.openxmlformats-officedocument.themeOverride+xml"/>
  <Override PartName="/word/header16.xml" ContentType="application/vnd.openxmlformats-officedocument.wordprocessingml.head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footer20.xml" ContentType="application/vnd.openxmlformats-officedocument.wordprocessingml.footer+xml"/>
  <Override PartName="/word/header24.xml" ContentType="application/vnd.openxmlformats-officedocument.wordprocessingml.header+xml"/>
  <Override PartName="/word/footer2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81E5C7" w14:textId="02DB2402" w:rsidR="00533A6F" w:rsidRPr="00533A6F" w:rsidRDefault="00D0394D" w:rsidP="00533A6F">
      <w:pPr>
        <w:spacing w:before="0" w:after="200" w:line="360" w:lineRule="auto"/>
        <w:ind w:right="567"/>
        <w:jc w:val="center"/>
        <w:rPr>
          <w:rFonts w:ascii="Times New Roman" w:hAnsi="Times New Roman" w:cs="Times New Roman"/>
          <w:b/>
          <w:bCs/>
          <w:sz w:val="28"/>
          <w:szCs w:val="28"/>
          <w:lang w:val="en-GB"/>
        </w:rPr>
      </w:pPr>
      <w:bookmarkStart w:id="0" w:name="_Toc101640661"/>
      <w:r>
        <w:rPr>
          <w:rFonts w:ascii="Times New Roman" w:hAnsi="Times New Roman" w:cs="Times New Roman"/>
          <w:b/>
          <w:bCs/>
          <w:sz w:val="28"/>
          <w:szCs w:val="28"/>
          <w:lang w:val="en-GB"/>
        </w:rPr>
        <w:t xml:space="preserve">  </w:t>
      </w:r>
      <w:r w:rsidR="00533A6F" w:rsidRPr="00533A6F">
        <w:rPr>
          <w:rFonts w:ascii="Times New Roman" w:hAnsi="Times New Roman" w:cs="Times New Roman"/>
          <w:b/>
          <w:bCs/>
          <w:sz w:val="28"/>
          <w:szCs w:val="28"/>
          <w:lang w:val="en-GB"/>
        </w:rPr>
        <w:t xml:space="preserve">          People’s Democratic Republic of Algeria</w:t>
      </w:r>
    </w:p>
    <w:p w14:paraId="0B58DE2F" w14:textId="77777777" w:rsidR="00533A6F" w:rsidRPr="00533A6F" w:rsidRDefault="00533A6F" w:rsidP="00533A6F">
      <w:pPr>
        <w:spacing w:before="0" w:after="200" w:line="360" w:lineRule="auto"/>
        <w:ind w:right="-170"/>
        <w:jc w:val="center"/>
        <w:rPr>
          <w:rFonts w:ascii="Times New Roman" w:hAnsi="Times New Roman" w:cs="Times New Roman"/>
          <w:b/>
          <w:bCs/>
          <w:sz w:val="28"/>
          <w:szCs w:val="28"/>
          <w:lang w:val="en-GB"/>
        </w:rPr>
      </w:pPr>
      <w:r w:rsidRPr="00533A6F">
        <w:rPr>
          <w:rFonts w:ascii="Times New Roman" w:hAnsi="Times New Roman" w:cs="Times New Roman"/>
          <w:b/>
          <w:bCs/>
          <w:sz w:val="28"/>
          <w:szCs w:val="28"/>
          <w:lang w:val="en-GB"/>
        </w:rPr>
        <w:t>Ministry of Higher Education and Scientific Research</w:t>
      </w:r>
    </w:p>
    <w:p w14:paraId="6B507136" w14:textId="77777777" w:rsidR="00533A6F" w:rsidRPr="00533A6F" w:rsidRDefault="00533A6F" w:rsidP="00533A6F">
      <w:pPr>
        <w:spacing w:before="0" w:after="200" w:line="360" w:lineRule="auto"/>
        <w:ind w:right="-170"/>
        <w:jc w:val="center"/>
        <w:rPr>
          <w:rFonts w:ascii="Times New Roman" w:hAnsi="Times New Roman" w:cs="Times New Roman"/>
          <w:b/>
          <w:bCs/>
          <w:sz w:val="28"/>
          <w:szCs w:val="28"/>
          <w:rtl/>
        </w:rPr>
      </w:pPr>
      <w:r w:rsidRPr="00533A6F">
        <w:rPr>
          <w:noProof/>
          <w:lang w:val="fr-FR"/>
        </w:rPr>
        <w:drawing>
          <wp:anchor distT="0" distB="0" distL="114300" distR="114300" simplePos="0" relativeHeight="251656192" behindDoc="0" locked="0" layoutInCell="1" allowOverlap="1" wp14:anchorId="602A5695" wp14:editId="306C4D31">
            <wp:simplePos x="0" y="0"/>
            <wp:positionH relativeFrom="column">
              <wp:posOffset>2345690</wp:posOffset>
            </wp:positionH>
            <wp:positionV relativeFrom="paragraph">
              <wp:posOffset>305171</wp:posOffset>
            </wp:positionV>
            <wp:extent cx="1104265" cy="1009015"/>
            <wp:effectExtent l="0" t="0" r="635" b="635"/>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04265" cy="1009015"/>
                    </a:xfrm>
                    <a:prstGeom prst="rect">
                      <a:avLst/>
                    </a:prstGeom>
                    <a:noFill/>
                  </pic:spPr>
                </pic:pic>
              </a:graphicData>
            </a:graphic>
            <wp14:sizeRelH relativeFrom="page">
              <wp14:pctWidth>0</wp14:pctWidth>
            </wp14:sizeRelH>
            <wp14:sizeRelV relativeFrom="page">
              <wp14:pctHeight>0</wp14:pctHeight>
            </wp14:sizeRelV>
          </wp:anchor>
        </w:drawing>
      </w:r>
      <w:r w:rsidRPr="00533A6F">
        <w:rPr>
          <w:rFonts w:ascii="Times New Roman" w:hAnsi="Times New Roman" w:cs="Times New Roman"/>
          <w:b/>
          <w:bCs/>
          <w:sz w:val="28"/>
          <w:szCs w:val="28"/>
          <w:lang w:val="en-GB"/>
        </w:rPr>
        <w:t>University of Ghardaia</w:t>
      </w:r>
    </w:p>
    <w:p w14:paraId="0814110B" w14:textId="77777777" w:rsidR="00533A6F" w:rsidRPr="00533A6F" w:rsidRDefault="00533A6F" w:rsidP="00533A6F">
      <w:pPr>
        <w:spacing w:before="0" w:after="200" w:line="360" w:lineRule="auto"/>
        <w:jc w:val="center"/>
        <w:rPr>
          <w:rFonts w:ascii="Times New Roman" w:hAnsi="Times New Roman" w:cs="Times New Roman"/>
          <w:b/>
          <w:bCs/>
          <w:sz w:val="28"/>
          <w:szCs w:val="28"/>
          <w:lang w:val="en-GB"/>
        </w:rPr>
      </w:pPr>
      <w:r w:rsidRPr="00533A6F">
        <w:rPr>
          <w:noProof/>
          <w:lang w:val="fr-FR"/>
        </w:rPr>
        <mc:AlternateContent>
          <mc:Choice Requires="wps">
            <w:drawing>
              <wp:inline distT="0" distB="0" distL="0" distR="0" wp14:anchorId="1E2BE635" wp14:editId="152B2F36">
                <wp:extent cx="308610" cy="308610"/>
                <wp:effectExtent l="0" t="0" r="0" b="0"/>
                <wp:docPr id="128"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C24CA10" id="AutoShape 1" o:spid="_x0000_s1026"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" filled="f" stroked="f">
                <o:lock v:ext="edit" aspectratio="t"/>
                <w10:anchorlock/>
              </v:rect>
            </w:pict>
          </mc:Fallback>
        </mc:AlternateContent>
      </w:r>
    </w:p>
    <w:p w14:paraId="04DE802F" w14:textId="77777777" w:rsidR="00533A6F" w:rsidRPr="00533A6F" w:rsidRDefault="00533A6F" w:rsidP="00533A6F">
      <w:pPr>
        <w:spacing w:before="0" w:after="200" w:line="360" w:lineRule="auto"/>
        <w:jc w:val="center"/>
        <w:rPr>
          <w:rFonts w:ascii="Times New Roman" w:hAnsi="Times New Roman" w:cs="Times New Roman"/>
          <w:b/>
          <w:bCs/>
          <w:sz w:val="28"/>
          <w:szCs w:val="28"/>
          <w:lang w:val="en-GB"/>
        </w:rPr>
      </w:pPr>
    </w:p>
    <w:p w14:paraId="66E82C7D" w14:textId="77777777" w:rsidR="00533A6F" w:rsidRPr="00533A6F" w:rsidRDefault="00533A6F" w:rsidP="00533A6F">
      <w:pPr>
        <w:spacing w:before="0" w:after="200" w:line="360" w:lineRule="auto"/>
        <w:jc w:val="center"/>
        <w:rPr>
          <w:rFonts w:ascii="Times New Roman" w:hAnsi="Times New Roman" w:cs="Times New Roman"/>
          <w:b/>
          <w:bCs/>
          <w:sz w:val="28"/>
          <w:szCs w:val="28"/>
          <w:lang w:val="en-GB"/>
        </w:rPr>
      </w:pPr>
      <w:r w:rsidRPr="00533A6F">
        <w:rPr>
          <w:rFonts w:ascii="Times New Roman" w:hAnsi="Times New Roman" w:cs="Times New Roman"/>
          <w:b/>
          <w:bCs/>
          <w:sz w:val="28"/>
          <w:szCs w:val="28"/>
          <w:lang w:val="en-GB"/>
        </w:rPr>
        <w:t>Faculty of Letters</w:t>
      </w:r>
      <w:r w:rsidRPr="00533A6F">
        <w:rPr>
          <w:rFonts w:ascii="Times New Roman" w:hAnsi="Times New Roman" w:cs="Times New Roman"/>
          <w:b/>
          <w:bCs/>
          <w:sz w:val="28"/>
          <w:szCs w:val="28"/>
          <w:lang w:val="en-GB" w:bidi="ar-DZ"/>
        </w:rPr>
        <w:t xml:space="preserve"> and</w:t>
      </w:r>
      <w:r w:rsidRPr="00533A6F">
        <w:rPr>
          <w:rFonts w:ascii="Times New Roman" w:hAnsi="Times New Roman" w:cs="Times New Roman"/>
          <w:b/>
          <w:bCs/>
          <w:sz w:val="28"/>
          <w:szCs w:val="28"/>
          <w:lang w:val="en-GB"/>
        </w:rPr>
        <w:t xml:space="preserve"> Languages</w:t>
      </w:r>
    </w:p>
    <w:p w14:paraId="73FFB80F" w14:textId="77777777" w:rsidR="00533A6F" w:rsidRPr="00533A6F" w:rsidRDefault="00533A6F" w:rsidP="00533A6F">
      <w:pPr>
        <w:spacing w:before="0" w:after="200" w:line="360" w:lineRule="auto"/>
        <w:jc w:val="center"/>
        <w:rPr>
          <w:rFonts w:ascii="Times New Roman" w:hAnsi="Times New Roman" w:cs="Times New Roman"/>
          <w:b/>
          <w:bCs/>
          <w:sz w:val="28"/>
          <w:szCs w:val="28"/>
          <w:lang w:val="en-GB"/>
        </w:rPr>
      </w:pPr>
      <w:r w:rsidRPr="00533A6F">
        <w:rPr>
          <w:rFonts w:ascii="Times New Roman" w:hAnsi="Times New Roman" w:cs="Times New Roman"/>
          <w:b/>
          <w:bCs/>
          <w:sz w:val="28"/>
          <w:szCs w:val="28"/>
          <w:lang w:val="en-GB"/>
        </w:rPr>
        <w:t>Department of English</w:t>
      </w:r>
      <w:r w:rsidR="00EE08A0">
        <w:rPr>
          <w:rFonts w:ascii="Times New Roman" w:hAnsi="Times New Roman" w:cs="Times New Roman"/>
          <w:b/>
          <w:bCs/>
          <w:sz w:val="28"/>
          <w:szCs w:val="28"/>
          <w:lang w:val="en-GB"/>
        </w:rPr>
        <w:t xml:space="preserve"> Language</w:t>
      </w:r>
    </w:p>
    <w:p w14:paraId="344512EF" w14:textId="65F074CF" w:rsidR="00533A6F" w:rsidRPr="00533A6F" w:rsidRDefault="00533A6F" w:rsidP="00533A6F">
      <w:pPr>
        <w:spacing w:before="0" w:after="200" w:line="360" w:lineRule="auto"/>
        <w:ind w:right="964"/>
        <w:jc w:val="center"/>
        <w:rPr>
          <w:rFonts w:asciiTheme="majorBidi" w:hAnsiTheme="majorBidi" w:cstheme="majorBidi"/>
          <w:i/>
          <w:iCs/>
          <w:sz w:val="24"/>
          <w:szCs w:val="24"/>
          <w:lang w:val="en-GB"/>
        </w:rPr>
      </w:pPr>
    </w:p>
    <w:p w14:paraId="58F41B7C" w14:textId="54BE244E" w:rsidR="00533A6F" w:rsidRPr="00533A6F" w:rsidRDefault="000434D7" w:rsidP="00533A6F">
      <w:pPr>
        <w:spacing w:before="0" w:after="200" w:line="360" w:lineRule="auto"/>
        <w:ind w:left="851" w:firstLine="142"/>
        <w:jc w:val="center"/>
        <w:rPr>
          <w:rFonts w:ascii="Times New Roman" w:hAnsi="Times New Roman" w:cs="Times New Roman"/>
          <w:b/>
          <w:bCs/>
          <w:sz w:val="28"/>
          <w:szCs w:val="28"/>
          <w:lang w:val="en-GB"/>
        </w:rPr>
      </w:pPr>
      <w:r w:rsidRPr="00533A6F">
        <w:rPr>
          <w:rFonts w:ascii="Times New Roman" w:hAnsi="Times New Roman" w:cs="Times New Roman"/>
          <w:b/>
          <w:bCs/>
          <w:noProof/>
          <w:sz w:val="28"/>
          <w:szCs w:val="28"/>
          <w:lang w:val="fr-FR"/>
        </w:rPr>
        <mc:AlternateContent>
          <mc:Choice Requires="wps">
            <w:drawing>
              <wp:anchor distT="0" distB="0" distL="114300" distR="114300" simplePos="0" relativeHeight="251653120" behindDoc="0" locked="0" layoutInCell="1" allowOverlap="1" wp14:anchorId="34BEE7AF" wp14:editId="1CA6CC9C">
                <wp:simplePos x="0" y="0"/>
                <wp:positionH relativeFrom="column">
                  <wp:posOffset>34925</wp:posOffset>
                </wp:positionH>
                <wp:positionV relativeFrom="paragraph">
                  <wp:posOffset>5344</wp:posOffset>
                </wp:positionV>
                <wp:extent cx="5664200" cy="1342833"/>
                <wp:effectExtent l="19050" t="19050" r="31750" b="29210"/>
                <wp:wrapNone/>
                <wp:docPr id="122" name="مستطيل مستدير الزوايا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64200" cy="1342833"/>
                        </a:xfrm>
                        <a:prstGeom prst="roundRect">
                          <a:avLst>
                            <a:gd name="adj" fmla="val 16667"/>
                          </a:avLst>
                        </a:prstGeom>
                        <a:solidFill>
                          <a:sysClr val="window" lastClr="FFFFFF">
                            <a:lumMod val="100000"/>
                            <a:lumOff val="0"/>
                          </a:sysClr>
                        </a:solidFill>
                        <a:ln w="63500" cmpd="thickThin">
                          <a:solidFill>
                            <a:sysClr val="windowText" lastClr="000000">
                              <a:lumMod val="100000"/>
                              <a:lumOff val="0"/>
                            </a:sys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06775204" w14:textId="2C010E82" w:rsidR="0015164C" w:rsidRPr="00F75BED" w:rsidRDefault="0073330B" w:rsidP="000434D7">
                            <w:pPr>
                              <w:spacing w:before="240" w:after="240" w:line="276" w:lineRule="auto"/>
                              <w:jc w:val="center"/>
                              <w:rPr>
                                <w:rFonts w:ascii="Times New Roman" w:eastAsia="Times New Roman" w:hAnsi="Times New Roman" w:cs="Times New Roman"/>
                                <w:b/>
                                <w:bCs/>
                                <w:color w:val="1D1B11"/>
                                <w:sz w:val="32"/>
                                <w:szCs w:val="32"/>
                              </w:rPr>
                            </w:pPr>
                            <w:r w:rsidRPr="00F75BED">
                              <w:rPr>
                                <w:rFonts w:ascii="Times New Roman" w:eastAsia="Times New Roman" w:hAnsi="Times New Roman" w:cs="Times New Roman"/>
                                <w:b/>
                                <w:bCs/>
                                <w:color w:val="1D1B11"/>
                                <w:sz w:val="32"/>
                                <w:szCs w:val="32"/>
                              </w:rPr>
                              <w:t xml:space="preserve">Investigating the Impact of Learning English </w:t>
                            </w:r>
                            <w:r w:rsidR="00F84256">
                              <w:rPr>
                                <w:rFonts w:ascii="Times New Roman" w:eastAsia="Times New Roman" w:hAnsi="Times New Roman" w:cs="Times New Roman"/>
                                <w:b/>
                                <w:bCs/>
                                <w:color w:val="1D1B11"/>
                                <w:sz w:val="32"/>
                                <w:szCs w:val="32"/>
                              </w:rPr>
                              <w:t>a</w:t>
                            </w:r>
                            <w:r w:rsidRPr="00F75BED">
                              <w:rPr>
                                <w:rFonts w:ascii="Times New Roman" w:eastAsia="Times New Roman" w:hAnsi="Times New Roman" w:cs="Times New Roman"/>
                                <w:b/>
                                <w:bCs/>
                                <w:color w:val="1D1B11"/>
                                <w:sz w:val="32"/>
                                <w:szCs w:val="32"/>
                              </w:rPr>
                              <w:t xml:space="preserve">longside Arabic and French on Primary School Students’ Language </w:t>
                            </w:r>
                            <w:r w:rsidR="004C5F60" w:rsidRPr="00F75BED">
                              <w:rPr>
                                <w:rFonts w:ascii="Times New Roman" w:eastAsia="Times New Roman" w:hAnsi="Times New Roman" w:cs="Times New Roman"/>
                                <w:b/>
                                <w:bCs/>
                                <w:color w:val="1D1B11"/>
                                <w:sz w:val="32"/>
                                <w:szCs w:val="32"/>
                              </w:rPr>
                              <w:t>Development:</w:t>
                            </w:r>
                            <w:r w:rsidRPr="00F75BED">
                              <w:rPr>
                                <w:rFonts w:ascii="Times New Roman" w:eastAsia="Times New Roman" w:hAnsi="Times New Roman" w:cs="Times New Roman"/>
                                <w:b/>
                                <w:bCs/>
                                <w:color w:val="1D1B11"/>
                                <w:sz w:val="32"/>
                                <w:szCs w:val="32"/>
                              </w:rPr>
                              <w:t xml:space="preserve"> A Case Study</w:t>
                            </w:r>
                            <w:r w:rsidR="00F84256">
                              <w:rPr>
                                <w:rFonts w:ascii="Times New Roman" w:eastAsia="Times New Roman" w:hAnsi="Times New Roman" w:cs="Times New Roman"/>
                                <w:b/>
                                <w:bCs/>
                                <w:color w:val="1D1B11"/>
                                <w:sz w:val="32"/>
                                <w:szCs w:val="32"/>
                              </w:rPr>
                              <w:t xml:space="preserve"> </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34BEE7AF" id="مستطيل مستدير الزوايا 2" o:spid="_x0000_s1026" style="position:absolute;left:0;text-align:left;margin-left:2.75pt;margin-top:.4pt;width:446pt;height:105.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" strokeweight="5pt">
                <v:stroke linestyle="thickThin"/>
                <v:shadow color="#868686"/>
                <v:path arrowok="t"/>
                <v:textbox>
                  <w:txbxContent>
                    <w:p w14:paraId="06775204" w14:textId="2C010E82" w:rsidR="0015164C" w:rsidRPr="00F75BED" w:rsidRDefault="0073330B" w:rsidP="000434D7">
                      <w:pPr>
                        <w:spacing w:before="240" w:after="240" w:line="276" w:lineRule="auto"/>
                        <w:jc w:val="center"/>
                        <w:rPr>
                          <w:rFonts w:ascii="Times New Roman" w:eastAsia="Times New Roman" w:hAnsi="Times New Roman" w:cs="Times New Roman"/>
                          <w:b/>
                          <w:bCs/>
                          <w:color w:val="1D1B11"/>
                          <w:sz w:val="32"/>
                          <w:szCs w:val="32"/>
                        </w:rPr>
                      </w:pPr>
                      <w:r w:rsidRPr="00F75BED">
                        <w:rPr>
                          <w:rFonts w:ascii="Times New Roman" w:eastAsia="Times New Roman" w:hAnsi="Times New Roman" w:cs="Times New Roman"/>
                          <w:b/>
                          <w:bCs/>
                          <w:color w:val="1D1B11"/>
                          <w:sz w:val="32"/>
                          <w:szCs w:val="32"/>
                        </w:rPr>
                        <w:t xml:space="preserve">Investigating the Impact of Learning English </w:t>
                      </w:r>
                      <w:r w:rsidR="00F84256">
                        <w:rPr>
                          <w:rFonts w:ascii="Times New Roman" w:eastAsia="Times New Roman" w:hAnsi="Times New Roman" w:cs="Times New Roman"/>
                          <w:b/>
                          <w:bCs/>
                          <w:color w:val="1D1B11"/>
                          <w:sz w:val="32"/>
                          <w:szCs w:val="32"/>
                        </w:rPr>
                        <w:t>a</w:t>
                      </w:r>
                      <w:r w:rsidRPr="00F75BED">
                        <w:rPr>
                          <w:rFonts w:ascii="Times New Roman" w:eastAsia="Times New Roman" w:hAnsi="Times New Roman" w:cs="Times New Roman"/>
                          <w:b/>
                          <w:bCs/>
                          <w:color w:val="1D1B11"/>
                          <w:sz w:val="32"/>
                          <w:szCs w:val="32"/>
                        </w:rPr>
                        <w:t xml:space="preserve">longside Arabic and French on Primary School Students’ Language </w:t>
                      </w:r>
                      <w:r w:rsidR="004C5F60" w:rsidRPr="00F75BED">
                        <w:rPr>
                          <w:rFonts w:ascii="Times New Roman" w:eastAsia="Times New Roman" w:hAnsi="Times New Roman" w:cs="Times New Roman"/>
                          <w:b/>
                          <w:bCs/>
                          <w:color w:val="1D1B11"/>
                          <w:sz w:val="32"/>
                          <w:szCs w:val="32"/>
                        </w:rPr>
                        <w:t>Development:</w:t>
                      </w:r>
                      <w:r w:rsidRPr="00F75BED">
                        <w:rPr>
                          <w:rFonts w:ascii="Times New Roman" w:eastAsia="Times New Roman" w:hAnsi="Times New Roman" w:cs="Times New Roman"/>
                          <w:b/>
                          <w:bCs/>
                          <w:color w:val="1D1B11"/>
                          <w:sz w:val="32"/>
                          <w:szCs w:val="32"/>
                        </w:rPr>
                        <w:t xml:space="preserve"> A Case Study</w:t>
                      </w:r>
                      <w:r w:rsidR="00F84256">
                        <w:rPr>
                          <w:rFonts w:ascii="Times New Roman" w:eastAsia="Times New Roman" w:hAnsi="Times New Roman" w:cs="Times New Roman"/>
                          <w:b/>
                          <w:bCs/>
                          <w:color w:val="1D1B11"/>
                          <w:sz w:val="32"/>
                          <w:szCs w:val="32"/>
                        </w:rPr>
                        <w:t xml:space="preserve"> </w:t>
                      </w:r>
                    </w:p>
                  </w:txbxContent>
                </v:textbox>
              </v:roundrect>
            </w:pict>
          </mc:Fallback>
        </mc:AlternateContent>
      </w:r>
    </w:p>
    <w:p w14:paraId="27CF5AE3" w14:textId="77777777" w:rsidR="00533A6F" w:rsidRPr="00533A6F" w:rsidRDefault="00533A6F" w:rsidP="00533A6F">
      <w:pPr>
        <w:spacing w:before="0" w:after="200" w:line="360" w:lineRule="auto"/>
        <w:ind w:left="851" w:firstLine="142"/>
        <w:jc w:val="center"/>
        <w:rPr>
          <w:rFonts w:ascii="Times New Roman" w:hAnsi="Times New Roman" w:cs="Times New Roman"/>
          <w:b/>
          <w:bCs/>
          <w:sz w:val="28"/>
          <w:szCs w:val="28"/>
          <w:lang w:val="en-GB"/>
        </w:rPr>
      </w:pPr>
    </w:p>
    <w:p w14:paraId="58DE6D16" w14:textId="77777777" w:rsidR="00533A6F" w:rsidRPr="00533A6F" w:rsidRDefault="00533A6F" w:rsidP="00533A6F">
      <w:pPr>
        <w:spacing w:before="0" w:after="200" w:line="360" w:lineRule="auto"/>
        <w:ind w:left="851" w:firstLine="142"/>
        <w:rPr>
          <w:rFonts w:asciiTheme="majorBidi" w:hAnsiTheme="majorBidi" w:cstheme="majorBidi"/>
          <w:sz w:val="28"/>
          <w:szCs w:val="28"/>
          <w:lang w:val="en-GB"/>
        </w:rPr>
      </w:pPr>
    </w:p>
    <w:p w14:paraId="680BCECA" w14:textId="77777777" w:rsidR="00533A6F" w:rsidRPr="00533A6F" w:rsidRDefault="00533A6F" w:rsidP="00533A6F">
      <w:pPr>
        <w:spacing w:before="0" w:after="200" w:line="360" w:lineRule="auto"/>
        <w:ind w:left="851" w:right="964" w:firstLine="142"/>
        <w:jc w:val="center"/>
        <w:rPr>
          <w:rFonts w:asciiTheme="majorBidi" w:hAnsiTheme="majorBidi" w:cstheme="majorBidi"/>
          <w:sz w:val="12"/>
          <w:szCs w:val="12"/>
          <w:lang w:val="en-GB"/>
        </w:rPr>
      </w:pPr>
    </w:p>
    <w:p w14:paraId="28090782" w14:textId="77777777" w:rsidR="00533A6F" w:rsidRPr="00533A6F" w:rsidRDefault="00533A6F" w:rsidP="00533A6F">
      <w:pPr>
        <w:tabs>
          <w:tab w:val="left" w:pos="567"/>
        </w:tabs>
        <w:spacing w:before="0" w:after="200" w:line="360" w:lineRule="auto"/>
        <w:ind w:left="567" w:right="964" w:firstLine="284"/>
        <w:jc w:val="center"/>
        <w:rPr>
          <w:rFonts w:asciiTheme="majorBidi" w:hAnsiTheme="majorBidi" w:cstheme="majorBidi"/>
          <w:i/>
          <w:iCs/>
          <w:sz w:val="24"/>
          <w:szCs w:val="24"/>
          <w:lang w:val="en-GB"/>
        </w:rPr>
      </w:pPr>
      <w:r w:rsidRPr="00533A6F">
        <w:rPr>
          <w:rFonts w:asciiTheme="majorBidi" w:hAnsiTheme="majorBidi" w:cstheme="majorBidi"/>
          <w:i/>
          <w:iCs/>
          <w:sz w:val="24"/>
          <w:szCs w:val="24"/>
          <w:lang w:val="en-GB"/>
        </w:rPr>
        <w:t>Dissertation submitted to University of Ghardaia for obtaining the Master’s Degree in Didactics</w:t>
      </w:r>
    </w:p>
    <w:p w14:paraId="7D71BDD2" w14:textId="6192A041" w:rsidR="00533A6F" w:rsidRPr="00533A6F" w:rsidRDefault="00533A6F" w:rsidP="00533A6F">
      <w:pPr>
        <w:spacing w:before="0" w:after="200" w:line="276" w:lineRule="auto"/>
        <w:rPr>
          <w:rFonts w:asciiTheme="majorBidi" w:hAnsiTheme="majorBidi" w:cstheme="majorBidi"/>
          <w:b/>
          <w:bCs/>
          <w:sz w:val="24"/>
          <w:szCs w:val="24"/>
        </w:rPr>
      </w:pPr>
      <w:r w:rsidRPr="00533A6F">
        <w:rPr>
          <w:rFonts w:asciiTheme="majorBidi" w:hAnsiTheme="majorBidi" w:cstheme="majorBidi"/>
          <w:b/>
          <w:bCs/>
          <w:sz w:val="24"/>
          <w:szCs w:val="24"/>
        </w:rPr>
        <w:t>Submitted by                                                                           Supervised by</w:t>
      </w:r>
    </w:p>
    <w:p w14:paraId="0F8C18F4" w14:textId="3FCB9228" w:rsidR="00533A6F" w:rsidRPr="00466433" w:rsidRDefault="00BE2B5D" w:rsidP="00533A6F">
      <w:pPr>
        <w:spacing w:before="0" w:after="200" w:line="276" w:lineRule="auto"/>
        <w:rPr>
          <w:rFonts w:asciiTheme="majorBidi" w:hAnsiTheme="majorBidi" w:cstheme="majorBidi"/>
          <w:spacing w:val="-2"/>
          <w:sz w:val="24"/>
          <w:szCs w:val="24"/>
        </w:rPr>
      </w:pPr>
      <w:r>
        <w:rPr>
          <w:rFonts w:asciiTheme="majorBidi" w:hAnsiTheme="majorBidi" w:cstheme="majorBidi"/>
          <w:spacing w:val="-2"/>
          <w:sz w:val="24"/>
          <w:szCs w:val="24"/>
        </w:rPr>
        <w:t>Hadjer</w:t>
      </w:r>
      <w:r w:rsidRPr="00466433">
        <w:rPr>
          <w:rFonts w:asciiTheme="majorBidi" w:hAnsiTheme="majorBidi" w:cstheme="majorBidi"/>
          <w:spacing w:val="-2"/>
          <w:sz w:val="24"/>
          <w:szCs w:val="24"/>
        </w:rPr>
        <w:t xml:space="preserve"> </w:t>
      </w:r>
      <w:r w:rsidR="0073330B">
        <w:rPr>
          <w:rFonts w:asciiTheme="majorBidi" w:hAnsiTheme="majorBidi" w:cstheme="majorBidi"/>
          <w:spacing w:val="-2"/>
          <w:sz w:val="24"/>
          <w:szCs w:val="24"/>
        </w:rPr>
        <w:t>BEN ABDELHADI</w:t>
      </w:r>
      <w:r w:rsidR="00533A6F" w:rsidRPr="00466433">
        <w:rPr>
          <w:rFonts w:asciiTheme="majorBidi" w:hAnsiTheme="majorBidi" w:cstheme="majorBidi"/>
          <w:spacing w:val="-2"/>
          <w:sz w:val="24"/>
          <w:szCs w:val="24"/>
        </w:rPr>
        <w:t xml:space="preserve">     </w:t>
      </w:r>
      <w:r w:rsidR="00466433">
        <w:rPr>
          <w:rFonts w:asciiTheme="majorBidi" w:hAnsiTheme="majorBidi" w:cstheme="majorBidi"/>
          <w:spacing w:val="-2"/>
          <w:sz w:val="24"/>
          <w:szCs w:val="24"/>
        </w:rPr>
        <w:t xml:space="preserve">                          </w:t>
      </w:r>
      <w:r w:rsidR="00533A6F" w:rsidRPr="00466433">
        <w:rPr>
          <w:rFonts w:asciiTheme="majorBidi" w:hAnsiTheme="majorBidi" w:cstheme="majorBidi"/>
          <w:spacing w:val="-2"/>
          <w:sz w:val="24"/>
          <w:szCs w:val="24"/>
        </w:rPr>
        <w:t xml:space="preserve">  </w:t>
      </w:r>
      <w:r w:rsidR="00466433" w:rsidRPr="00466433">
        <w:rPr>
          <w:rFonts w:asciiTheme="majorBidi" w:hAnsiTheme="majorBidi" w:cstheme="majorBidi"/>
          <w:spacing w:val="-2"/>
          <w:sz w:val="24"/>
          <w:szCs w:val="24"/>
        </w:rPr>
        <w:t xml:space="preserve">       </w:t>
      </w:r>
      <w:r w:rsidR="0073330B">
        <w:rPr>
          <w:rFonts w:asciiTheme="majorBidi" w:hAnsiTheme="majorBidi" w:cstheme="majorBidi"/>
          <w:spacing w:val="-2"/>
          <w:sz w:val="24"/>
          <w:szCs w:val="24"/>
        </w:rPr>
        <w:t xml:space="preserve">     </w:t>
      </w:r>
      <w:r w:rsidR="00466433" w:rsidRPr="00466433">
        <w:rPr>
          <w:rFonts w:asciiTheme="majorBidi" w:hAnsiTheme="majorBidi" w:cstheme="majorBidi"/>
          <w:spacing w:val="-2"/>
          <w:sz w:val="24"/>
          <w:szCs w:val="24"/>
        </w:rPr>
        <w:t xml:space="preserve"> </w:t>
      </w:r>
      <w:r w:rsidR="00466433">
        <w:rPr>
          <w:rFonts w:asciiTheme="majorBidi" w:hAnsiTheme="majorBidi" w:cstheme="majorBidi"/>
          <w:spacing w:val="-2"/>
          <w:sz w:val="24"/>
          <w:szCs w:val="24"/>
        </w:rPr>
        <w:t xml:space="preserve">    </w:t>
      </w:r>
      <w:r w:rsidR="00533A6F" w:rsidRPr="00466433">
        <w:rPr>
          <w:rFonts w:asciiTheme="majorBidi" w:hAnsiTheme="majorBidi" w:cstheme="majorBidi"/>
          <w:spacing w:val="-2"/>
          <w:sz w:val="24"/>
          <w:szCs w:val="24"/>
        </w:rPr>
        <w:t xml:space="preserve">   </w:t>
      </w:r>
      <w:r w:rsidR="0073330B">
        <w:rPr>
          <w:rFonts w:asciiTheme="majorBidi" w:hAnsiTheme="majorBidi" w:cstheme="majorBidi"/>
          <w:spacing w:val="-2"/>
          <w:sz w:val="24"/>
          <w:szCs w:val="24"/>
        </w:rPr>
        <w:t xml:space="preserve"> </w:t>
      </w:r>
      <w:r w:rsidR="0073330B" w:rsidRPr="0073330B">
        <w:rPr>
          <w:rFonts w:asciiTheme="majorBidi" w:hAnsiTheme="majorBidi"/>
          <w:sz w:val="24"/>
          <w:szCs w:val="24"/>
        </w:rPr>
        <w:t>Dr</w:t>
      </w:r>
      <w:r>
        <w:rPr>
          <w:rFonts w:asciiTheme="majorBidi" w:hAnsiTheme="majorBidi"/>
          <w:sz w:val="24"/>
          <w:szCs w:val="24"/>
        </w:rPr>
        <w:t xml:space="preserve"> </w:t>
      </w:r>
      <w:r w:rsidR="0073330B" w:rsidRPr="0073330B">
        <w:rPr>
          <w:rFonts w:asciiTheme="majorBidi" w:hAnsiTheme="majorBidi"/>
          <w:sz w:val="24"/>
          <w:szCs w:val="24"/>
        </w:rPr>
        <w:t>Smail HADJ MAHAMMED</w:t>
      </w:r>
    </w:p>
    <w:p w14:paraId="0CA5FF44" w14:textId="77777777" w:rsidR="00533A6F" w:rsidRPr="00533A6F" w:rsidRDefault="00533A6F" w:rsidP="00466433">
      <w:pPr>
        <w:spacing w:before="0" w:after="200" w:line="276" w:lineRule="auto"/>
        <w:jc w:val="center"/>
        <w:rPr>
          <w:rFonts w:asciiTheme="majorBidi" w:hAnsiTheme="majorBidi" w:cstheme="majorBidi"/>
          <w:b/>
          <w:bCs/>
          <w:sz w:val="19"/>
          <w:szCs w:val="19"/>
        </w:rPr>
      </w:pPr>
      <w:r w:rsidRPr="00533A6F">
        <w:rPr>
          <w:rFonts w:asciiTheme="majorBidi" w:hAnsiTheme="majorBidi" w:cstheme="majorBidi"/>
          <w:b/>
          <w:bCs/>
          <w:sz w:val="24"/>
          <w:szCs w:val="24"/>
        </w:rPr>
        <w:t>Board of Examiners</w:t>
      </w:r>
    </w:p>
    <w:p w14:paraId="573E9723" w14:textId="20273972" w:rsidR="009B0C19" w:rsidRDefault="000E1AEC" w:rsidP="00A06A78">
      <w:pPr>
        <w:pBdr>
          <w:top w:val="single" w:sz="4" w:space="1" w:color="auto"/>
          <w:left w:val="single" w:sz="4" w:space="4" w:color="auto"/>
          <w:bottom w:val="single" w:sz="4" w:space="1" w:color="auto"/>
          <w:right w:val="single" w:sz="4" w:space="4" w:color="auto"/>
        </w:pBdr>
        <w:spacing w:before="0" w:line="360" w:lineRule="auto"/>
        <w:rPr>
          <w:rFonts w:asciiTheme="majorBidi" w:hAnsiTheme="majorBidi" w:cstheme="majorBidi"/>
          <w:sz w:val="24"/>
          <w:szCs w:val="24"/>
        </w:rPr>
      </w:pPr>
      <w:r>
        <w:rPr>
          <w:rFonts w:asciiTheme="majorBidi" w:hAnsiTheme="majorBidi" w:cstheme="majorBidi"/>
          <w:sz w:val="24"/>
          <w:szCs w:val="24"/>
        </w:rPr>
        <w:t>01 Dr</w:t>
      </w:r>
      <w:r w:rsidR="00482412">
        <w:rPr>
          <w:rFonts w:asciiTheme="majorBidi" w:hAnsiTheme="majorBidi" w:cstheme="majorBidi"/>
          <w:sz w:val="24"/>
          <w:szCs w:val="24"/>
        </w:rPr>
        <w:t xml:space="preserve"> </w:t>
      </w:r>
      <w:r w:rsidR="00482412" w:rsidRPr="00482412">
        <w:rPr>
          <w:rFonts w:asciiTheme="majorBidi" w:hAnsiTheme="majorBidi" w:cstheme="majorBidi"/>
          <w:sz w:val="24"/>
          <w:szCs w:val="24"/>
        </w:rPr>
        <w:t>Youcef H</w:t>
      </w:r>
      <w:r w:rsidR="00482412">
        <w:rPr>
          <w:rFonts w:asciiTheme="majorBidi" w:hAnsiTheme="majorBidi" w:cstheme="majorBidi"/>
          <w:sz w:val="24"/>
          <w:szCs w:val="24"/>
        </w:rPr>
        <w:t>ADJ SAID</w:t>
      </w:r>
      <w:r>
        <w:rPr>
          <w:rFonts w:asciiTheme="majorBidi" w:hAnsiTheme="majorBidi" w:cstheme="majorBidi"/>
          <w:sz w:val="24"/>
          <w:szCs w:val="24"/>
        </w:rPr>
        <w:t xml:space="preserve">    </w:t>
      </w:r>
      <w:r w:rsidR="009B0C19">
        <w:rPr>
          <w:rFonts w:asciiTheme="majorBidi" w:hAnsiTheme="majorBidi" w:cstheme="majorBidi"/>
          <w:sz w:val="24"/>
          <w:szCs w:val="24"/>
        </w:rPr>
        <w:t xml:space="preserve">                    </w:t>
      </w:r>
      <w:r>
        <w:rPr>
          <w:rFonts w:asciiTheme="majorBidi" w:hAnsiTheme="majorBidi" w:cstheme="majorBidi"/>
          <w:sz w:val="24"/>
          <w:szCs w:val="24"/>
        </w:rPr>
        <w:t xml:space="preserve">President                 </w:t>
      </w:r>
      <w:r w:rsidR="00533A6F" w:rsidRPr="00533A6F">
        <w:rPr>
          <w:rFonts w:asciiTheme="majorBidi" w:hAnsiTheme="majorBidi" w:cstheme="majorBidi"/>
          <w:sz w:val="24"/>
          <w:szCs w:val="24"/>
        </w:rPr>
        <w:t xml:space="preserve">    </w:t>
      </w:r>
      <w:r>
        <w:rPr>
          <w:rFonts w:asciiTheme="majorBidi" w:hAnsiTheme="majorBidi" w:cstheme="majorBidi"/>
          <w:sz w:val="24"/>
          <w:szCs w:val="24"/>
        </w:rPr>
        <w:t xml:space="preserve">         University of Ghardaia </w:t>
      </w:r>
    </w:p>
    <w:p w14:paraId="173905D7" w14:textId="7748D786" w:rsidR="00533A6F" w:rsidRPr="000E1AEC" w:rsidRDefault="00533A6F" w:rsidP="00A06A78">
      <w:pPr>
        <w:pBdr>
          <w:top w:val="single" w:sz="4" w:space="1" w:color="auto"/>
          <w:left w:val="single" w:sz="4" w:space="4" w:color="auto"/>
          <w:bottom w:val="single" w:sz="4" w:space="1" w:color="auto"/>
          <w:right w:val="single" w:sz="4" w:space="4" w:color="auto"/>
        </w:pBdr>
        <w:spacing w:before="0" w:line="360" w:lineRule="auto"/>
        <w:rPr>
          <w:rFonts w:asciiTheme="majorBidi" w:hAnsiTheme="majorBidi" w:cstheme="majorBidi"/>
          <w:sz w:val="24"/>
          <w:szCs w:val="24"/>
        </w:rPr>
      </w:pPr>
      <w:r w:rsidRPr="00533A6F">
        <w:rPr>
          <w:rFonts w:asciiTheme="majorBidi" w:hAnsiTheme="majorBidi" w:cstheme="majorBidi"/>
          <w:sz w:val="24"/>
          <w:szCs w:val="24"/>
        </w:rPr>
        <w:t xml:space="preserve">02 </w:t>
      </w:r>
      <w:r w:rsidR="000E1AEC">
        <w:rPr>
          <w:rFonts w:asciiTheme="majorBidi" w:hAnsiTheme="majorBidi" w:cstheme="majorBidi"/>
          <w:sz w:val="24"/>
          <w:szCs w:val="24"/>
        </w:rPr>
        <w:t xml:space="preserve">Dr </w:t>
      </w:r>
      <w:r w:rsidR="00482412" w:rsidRPr="00482412">
        <w:rPr>
          <w:rFonts w:asciiTheme="majorBidi" w:hAnsiTheme="majorBidi" w:cstheme="majorBidi"/>
          <w:sz w:val="24"/>
          <w:szCs w:val="24"/>
        </w:rPr>
        <w:t>Mustapha D</w:t>
      </w:r>
      <w:r w:rsidR="00482412">
        <w:rPr>
          <w:rFonts w:asciiTheme="majorBidi" w:hAnsiTheme="majorBidi" w:cstheme="majorBidi"/>
          <w:sz w:val="24"/>
          <w:szCs w:val="24"/>
        </w:rPr>
        <w:t xml:space="preserve">ADDI </w:t>
      </w:r>
      <w:r w:rsidR="00482412" w:rsidRPr="00482412">
        <w:rPr>
          <w:rFonts w:asciiTheme="majorBidi" w:hAnsiTheme="majorBidi" w:cstheme="majorBidi"/>
          <w:sz w:val="24"/>
          <w:szCs w:val="24"/>
        </w:rPr>
        <w:t>O</w:t>
      </w:r>
      <w:r w:rsidR="00482412">
        <w:rPr>
          <w:rFonts w:asciiTheme="majorBidi" w:hAnsiTheme="majorBidi" w:cstheme="majorBidi"/>
          <w:sz w:val="24"/>
          <w:szCs w:val="24"/>
        </w:rPr>
        <w:t>UAMEUR</w:t>
      </w:r>
      <w:r w:rsidR="000E1AEC">
        <w:rPr>
          <w:rFonts w:asciiTheme="majorBidi" w:hAnsiTheme="majorBidi" w:cstheme="majorBidi"/>
          <w:sz w:val="24"/>
          <w:szCs w:val="24"/>
        </w:rPr>
        <w:t xml:space="preserve">    </w:t>
      </w:r>
      <w:r w:rsidR="00CF22FB">
        <w:rPr>
          <w:rFonts w:asciiTheme="majorBidi" w:hAnsiTheme="majorBidi" w:cstheme="majorBidi"/>
          <w:sz w:val="24"/>
          <w:szCs w:val="24"/>
        </w:rPr>
        <w:t xml:space="preserve">  </w:t>
      </w:r>
      <w:r w:rsidR="00482412">
        <w:rPr>
          <w:rFonts w:asciiTheme="majorBidi" w:hAnsiTheme="majorBidi" w:cstheme="majorBidi"/>
          <w:sz w:val="24"/>
          <w:szCs w:val="24"/>
        </w:rPr>
        <w:t xml:space="preserve"> </w:t>
      </w:r>
      <w:r w:rsidR="000E1AEC">
        <w:rPr>
          <w:rFonts w:asciiTheme="majorBidi" w:hAnsiTheme="majorBidi" w:cstheme="majorBidi"/>
          <w:sz w:val="24"/>
          <w:szCs w:val="24"/>
        </w:rPr>
        <w:t xml:space="preserve">Examiner    </w:t>
      </w:r>
      <w:r w:rsidRPr="00533A6F">
        <w:rPr>
          <w:rFonts w:asciiTheme="majorBidi" w:hAnsiTheme="majorBidi" w:cstheme="majorBidi"/>
          <w:sz w:val="24"/>
          <w:szCs w:val="24"/>
        </w:rPr>
        <w:t xml:space="preserve">                         University of Ghardaia</w:t>
      </w:r>
      <w:r w:rsidRPr="00533A6F">
        <w:rPr>
          <w:rFonts w:asciiTheme="majorBidi" w:hAnsiTheme="majorBidi" w:cstheme="majorBidi"/>
          <w:sz w:val="36"/>
          <w:szCs w:val="36"/>
        </w:rPr>
        <w:br/>
      </w:r>
      <w:r w:rsidRPr="00533A6F">
        <w:rPr>
          <w:rFonts w:asciiTheme="majorBidi" w:hAnsiTheme="majorBidi" w:cstheme="majorBidi"/>
          <w:sz w:val="24"/>
          <w:szCs w:val="24"/>
        </w:rPr>
        <w:t xml:space="preserve">03 </w:t>
      </w:r>
      <w:r w:rsidR="0073330B" w:rsidRPr="0073330B">
        <w:rPr>
          <w:rFonts w:asciiTheme="majorBidi" w:hAnsiTheme="majorBidi"/>
          <w:sz w:val="24"/>
          <w:szCs w:val="24"/>
        </w:rPr>
        <w:t>Dr</w:t>
      </w:r>
      <w:r w:rsidR="00482412">
        <w:rPr>
          <w:rFonts w:asciiTheme="majorBidi" w:hAnsiTheme="majorBidi"/>
          <w:sz w:val="24"/>
          <w:szCs w:val="24"/>
        </w:rPr>
        <w:t xml:space="preserve"> </w:t>
      </w:r>
      <w:r w:rsidR="0073330B" w:rsidRPr="0073330B">
        <w:rPr>
          <w:rFonts w:asciiTheme="majorBidi" w:hAnsiTheme="majorBidi"/>
          <w:sz w:val="24"/>
          <w:szCs w:val="24"/>
        </w:rPr>
        <w:t>Smail HADJ MAHAMMED</w:t>
      </w:r>
      <w:r w:rsidR="0073330B">
        <w:rPr>
          <w:rFonts w:asciiTheme="majorBidi" w:hAnsiTheme="majorBidi" w:cstheme="majorBidi"/>
          <w:sz w:val="24"/>
          <w:szCs w:val="24"/>
        </w:rPr>
        <w:t xml:space="preserve">           </w:t>
      </w:r>
      <w:r w:rsidR="000E1AEC">
        <w:rPr>
          <w:rFonts w:asciiTheme="majorBidi" w:hAnsiTheme="majorBidi" w:cstheme="majorBidi"/>
          <w:sz w:val="24"/>
          <w:szCs w:val="24"/>
        </w:rPr>
        <w:t xml:space="preserve">Supervisor            </w:t>
      </w:r>
      <w:r w:rsidRPr="00533A6F">
        <w:rPr>
          <w:rFonts w:asciiTheme="majorBidi" w:hAnsiTheme="majorBidi" w:cstheme="majorBidi"/>
          <w:sz w:val="24"/>
          <w:szCs w:val="24"/>
        </w:rPr>
        <w:t xml:space="preserve">          </w:t>
      </w:r>
      <w:r w:rsidR="00466433">
        <w:rPr>
          <w:rFonts w:asciiTheme="majorBidi" w:hAnsiTheme="majorBidi" w:cstheme="majorBidi"/>
          <w:sz w:val="24"/>
          <w:szCs w:val="24"/>
        </w:rPr>
        <w:t xml:space="preserve"> </w:t>
      </w:r>
      <w:r w:rsidRPr="00533A6F">
        <w:rPr>
          <w:rFonts w:asciiTheme="majorBidi" w:hAnsiTheme="majorBidi" w:cstheme="majorBidi"/>
          <w:sz w:val="24"/>
          <w:szCs w:val="24"/>
        </w:rPr>
        <w:t xml:space="preserve">     University of Ghardaia</w:t>
      </w:r>
    </w:p>
    <w:p w14:paraId="01A1C0B5" w14:textId="77777777" w:rsidR="00533A6F" w:rsidRDefault="00533A6F" w:rsidP="00466433">
      <w:pPr>
        <w:spacing w:before="0" w:after="200" w:line="360" w:lineRule="auto"/>
        <w:jc w:val="center"/>
        <w:rPr>
          <w:rFonts w:asciiTheme="majorBidi" w:hAnsiTheme="majorBidi" w:cstheme="majorBidi"/>
          <w:b/>
          <w:bCs/>
          <w:sz w:val="28"/>
          <w:szCs w:val="28"/>
        </w:rPr>
      </w:pPr>
    </w:p>
    <w:p w14:paraId="356A8AB0" w14:textId="77777777" w:rsidR="00A93D90" w:rsidRPr="00533A6F" w:rsidRDefault="00A93D90" w:rsidP="00466433">
      <w:pPr>
        <w:spacing w:before="0" w:after="200" w:line="360" w:lineRule="auto"/>
        <w:jc w:val="center"/>
        <w:rPr>
          <w:rFonts w:asciiTheme="majorBidi" w:hAnsiTheme="majorBidi" w:cstheme="majorBidi"/>
          <w:b/>
          <w:bCs/>
          <w:sz w:val="28"/>
          <w:szCs w:val="28"/>
        </w:rPr>
      </w:pPr>
    </w:p>
    <w:p w14:paraId="53575ED9" w14:textId="77777777" w:rsidR="00533A6F" w:rsidRPr="00F75BED" w:rsidRDefault="00533A6F" w:rsidP="00466433">
      <w:pPr>
        <w:spacing w:before="0" w:after="200" w:line="360" w:lineRule="auto"/>
        <w:jc w:val="center"/>
        <w:rPr>
          <w:rFonts w:asciiTheme="majorBidi" w:hAnsiTheme="majorBidi" w:cstheme="majorBidi"/>
          <w:sz w:val="28"/>
          <w:szCs w:val="28"/>
          <w:lang w:bidi="ar-DZ"/>
        </w:rPr>
        <w:sectPr w:rsidR="00533A6F" w:rsidRPr="00F75BED" w:rsidSect="00BA7688">
          <w:footerReference w:type="even" r:id="rId9"/>
          <w:footerReference w:type="default" r:id="rId10"/>
          <w:headerReference w:type="first" r:id="rId11"/>
          <w:pgSz w:w="11906" w:h="16838"/>
          <w:pgMar w:top="1440" w:right="1440" w:bottom="1440" w:left="1440" w:header="708" w:footer="708" w:gutter="0"/>
          <w:pgBorders w:display="firstPage" w:offsetFrom="page">
            <w:top w:val="moons" w:sz="12" w:space="24" w:color="auto"/>
            <w:left w:val="moons" w:sz="12" w:space="24" w:color="auto"/>
            <w:bottom w:val="moons" w:sz="12" w:space="24" w:color="auto"/>
            <w:right w:val="moons" w:sz="12" w:space="24" w:color="auto"/>
          </w:pgBorders>
          <w:pgNumType w:fmt="upperRoman" w:start="1" w:chapStyle="1"/>
          <w:cols w:space="708"/>
          <w:docGrid w:linePitch="360"/>
        </w:sectPr>
      </w:pPr>
      <w:r w:rsidRPr="00533A6F">
        <w:rPr>
          <w:rFonts w:asciiTheme="majorBidi" w:hAnsiTheme="majorBidi" w:cstheme="majorBidi"/>
          <w:b/>
          <w:bCs/>
          <w:sz w:val="28"/>
          <w:szCs w:val="28"/>
          <w:lang w:val="en-GB"/>
        </w:rPr>
        <w:t>Academic year</w:t>
      </w:r>
      <w:r w:rsidRPr="00533A6F">
        <w:rPr>
          <w:rFonts w:asciiTheme="majorBidi" w:hAnsiTheme="majorBidi" w:cstheme="majorBidi"/>
          <w:sz w:val="28"/>
          <w:szCs w:val="28"/>
          <w:lang w:val="en-GB"/>
        </w:rPr>
        <w:t xml:space="preserve">: </w:t>
      </w:r>
      <w:r w:rsidR="00A93D90">
        <w:rPr>
          <w:rFonts w:asciiTheme="majorBidi" w:hAnsiTheme="majorBidi" w:cstheme="majorBidi"/>
          <w:sz w:val="28"/>
          <w:szCs w:val="28"/>
          <w:lang w:val="en-GB"/>
        </w:rPr>
        <w:t>2024</w:t>
      </w:r>
      <w:r w:rsidRPr="00533A6F">
        <w:rPr>
          <w:rFonts w:asciiTheme="majorBidi" w:hAnsiTheme="majorBidi" w:cstheme="majorBidi"/>
          <w:sz w:val="28"/>
          <w:szCs w:val="28"/>
          <w:lang w:val="en-GB"/>
        </w:rPr>
        <w:t>/202</w:t>
      </w:r>
      <w:r w:rsidR="00A93D90">
        <w:rPr>
          <w:rFonts w:asciiTheme="majorBidi" w:hAnsiTheme="majorBidi" w:cstheme="majorBidi"/>
          <w:sz w:val="28"/>
          <w:szCs w:val="28"/>
          <w:lang w:val="en-GB"/>
        </w:rPr>
        <w:t>5</w:t>
      </w:r>
    </w:p>
    <w:p w14:paraId="59DE9920" w14:textId="77777777" w:rsidR="009C2690" w:rsidRPr="008F44A4" w:rsidRDefault="00533A6F" w:rsidP="006A6718">
      <w:pPr>
        <w:pStyle w:val="Titre2"/>
        <w:spacing w:line="480" w:lineRule="auto"/>
        <w:jc w:val="center"/>
        <w:rPr>
          <w:sz w:val="28"/>
          <w:szCs w:val="28"/>
        </w:rPr>
      </w:pPr>
      <w:r w:rsidRPr="00533A6F">
        <w:rPr>
          <w:sz w:val="28"/>
          <w:szCs w:val="28"/>
        </w:rPr>
        <w:lastRenderedPageBreak/>
        <w:t>Dedication</w:t>
      </w:r>
    </w:p>
    <w:bookmarkEnd w:id="0"/>
    <w:p w14:paraId="4BA548DA" w14:textId="1B6EA35C" w:rsidR="005700F0" w:rsidRPr="005700F0" w:rsidRDefault="005700F0" w:rsidP="006A6718">
      <w:pPr>
        <w:spacing w:before="0" w:after="160" w:line="278" w:lineRule="auto"/>
        <w:jc w:val="center"/>
        <w:rPr>
          <w:rFonts w:ascii="Times New Roman" w:eastAsia="Calibri" w:hAnsi="Times New Roman" w:cs="Times New Roman"/>
          <w:kern w:val="2"/>
          <w:sz w:val="24"/>
          <w:szCs w:val="24"/>
          <w:lang w:eastAsia="en-US" w:bidi="ar-DZ"/>
          <w14:ligatures w14:val="standardContextual"/>
        </w:rPr>
      </w:pPr>
      <w:r w:rsidRPr="005700F0">
        <w:rPr>
          <w:rFonts w:ascii="Times New Roman" w:eastAsia="Calibri" w:hAnsi="Times New Roman" w:cs="Times New Roman"/>
          <w:kern w:val="2"/>
          <w:sz w:val="24"/>
          <w:szCs w:val="24"/>
          <w:lang w:eastAsia="en-US" w:bidi="ar-DZ"/>
          <w14:ligatures w14:val="standardContextual"/>
        </w:rPr>
        <w:t>First of all,</w:t>
      </w:r>
      <w:r w:rsidRPr="005700F0">
        <w:rPr>
          <w:rFonts w:ascii="Calibri" w:eastAsia="Calibri" w:hAnsi="Calibri" w:cs="Arial"/>
          <w:kern w:val="2"/>
          <w:sz w:val="24"/>
          <w:szCs w:val="24"/>
          <w:lang w:eastAsia="en-US"/>
          <w14:ligatures w14:val="standardContextual"/>
        </w:rPr>
        <w:t xml:space="preserve"> </w:t>
      </w:r>
      <w:r w:rsidRPr="005700F0">
        <w:rPr>
          <w:rFonts w:ascii="Times New Roman" w:eastAsia="Calibri" w:hAnsi="Times New Roman" w:cs="Times New Roman"/>
          <w:kern w:val="2"/>
          <w:sz w:val="24"/>
          <w:szCs w:val="24"/>
          <w:lang w:eastAsia="en-US" w:bidi="ar-DZ"/>
          <w14:ligatures w14:val="standardContextual"/>
        </w:rPr>
        <w:t>all thanks and praise be to Allah.</w:t>
      </w:r>
    </w:p>
    <w:p w14:paraId="51D98B86" w14:textId="77777777" w:rsidR="005700F0" w:rsidRPr="005700F0" w:rsidRDefault="005700F0" w:rsidP="006A6718">
      <w:pPr>
        <w:spacing w:before="0" w:after="160" w:line="278" w:lineRule="auto"/>
        <w:jc w:val="center"/>
        <w:rPr>
          <w:rFonts w:ascii="Times New Roman" w:eastAsia="Calibri" w:hAnsi="Times New Roman" w:cs="Times New Roman"/>
          <w:kern w:val="2"/>
          <w:sz w:val="24"/>
          <w:szCs w:val="24"/>
          <w:lang w:eastAsia="en-US" w:bidi="ar-DZ"/>
          <w14:ligatures w14:val="standardContextual"/>
        </w:rPr>
      </w:pPr>
      <w:r w:rsidRPr="005700F0">
        <w:rPr>
          <w:rFonts w:ascii="Times New Roman" w:eastAsia="Calibri" w:hAnsi="Times New Roman" w:cs="Times New Roman"/>
          <w:kern w:val="2"/>
          <w:sz w:val="24"/>
          <w:szCs w:val="24"/>
          <w:lang w:eastAsia="en-US" w:bidi="ar-DZ"/>
          <w14:ligatures w14:val="standardContextual"/>
        </w:rPr>
        <w:t>To the little girl Hadjer, who dreamed in silence and walked with courage</w:t>
      </w:r>
    </w:p>
    <w:p w14:paraId="6C572A51" w14:textId="735C18C0" w:rsidR="005700F0" w:rsidRPr="005700F0" w:rsidRDefault="005700F0" w:rsidP="001762AA">
      <w:pPr>
        <w:spacing w:before="0" w:after="160" w:line="278" w:lineRule="auto"/>
        <w:jc w:val="center"/>
        <w:rPr>
          <w:rFonts w:ascii="Times New Roman" w:eastAsia="Calibri" w:hAnsi="Times New Roman" w:cs="Times New Roman"/>
          <w:kern w:val="2"/>
          <w:sz w:val="24"/>
          <w:szCs w:val="24"/>
          <w:lang w:eastAsia="en-US" w:bidi="ar-DZ"/>
          <w14:ligatures w14:val="standardContextual"/>
        </w:rPr>
      </w:pPr>
      <w:r w:rsidRPr="005700F0">
        <w:rPr>
          <w:rFonts w:ascii="Times New Roman" w:eastAsia="Calibri" w:hAnsi="Times New Roman" w:cs="Times New Roman"/>
          <w:kern w:val="2"/>
          <w:sz w:val="24"/>
          <w:szCs w:val="24"/>
          <w:lang w:eastAsia="en-US" w:bidi="ar-DZ"/>
          <w14:ligatures w14:val="standardContextual"/>
        </w:rPr>
        <w:t>the one who feared the journey might be too long,</w:t>
      </w:r>
      <w:r w:rsidR="001762AA">
        <w:rPr>
          <w:rFonts w:ascii="Times New Roman" w:eastAsia="Calibri" w:hAnsi="Times New Roman" w:cs="Times New Roman"/>
          <w:kern w:val="2"/>
          <w:sz w:val="24"/>
          <w:szCs w:val="24"/>
          <w:lang w:eastAsia="en-US" w:bidi="ar-DZ"/>
          <w14:ligatures w14:val="standardContextual"/>
        </w:rPr>
        <w:t xml:space="preserve"> </w:t>
      </w:r>
      <w:r w:rsidRPr="005700F0">
        <w:rPr>
          <w:rFonts w:ascii="Times New Roman" w:eastAsia="Calibri" w:hAnsi="Times New Roman" w:cs="Times New Roman"/>
          <w:kern w:val="2"/>
          <w:sz w:val="24"/>
          <w:szCs w:val="24"/>
          <w:lang w:eastAsia="en-US" w:bidi="ar-DZ"/>
          <w14:ligatures w14:val="standardContextual"/>
        </w:rPr>
        <w:t>yet never let go of hope.</w:t>
      </w:r>
    </w:p>
    <w:p w14:paraId="66FF4DF3" w14:textId="77777777" w:rsidR="005700F0" w:rsidRPr="005700F0" w:rsidRDefault="005700F0" w:rsidP="006A6718">
      <w:pPr>
        <w:spacing w:before="0" w:after="160" w:line="278" w:lineRule="auto"/>
        <w:jc w:val="center"/>
        <w:rPr>
          <w:rFonts w:ascii="Times New Roman" w:eastAsia="Calibri" w:hAnsi="Times New Roman" w:cs="Times New Roman"/>
          <w:kern w:val="2"/>
          <w:sz w:val="24"/>
          <w:szCs w:val="24"/>
          <w:lang w:eastAsia="en-US" w:bidi="ar-DZ"/>
          <w14:ligatures w14:val="standardContextual"/>
        </w:rPr>
      </w:pPr>
      <w:r w:rsidRPr="005700F0">
        <w:rPr>
          <w:rFonts w:ascii="Times New Roman" w:eastAsia="Calibri" w:hAnsi="Times New Roman" w:cs="Times New Roman"/>
          <w:kern w:val="2"/>
          <w:sz w:val="24"/>
          <w:szCs w:val="24"/>
          <w:lang w:eastAsia="en-US" w:bidi="ar-DZ"/>
          <w14:ligatures w14:val="standardContextual"/>
        </w:rPr>
        <w:t>Today, she stands tall at the threshold of her dream.</w:t>
      </w:r>
    </w:p>
    <w:p w14:paraId="6B5E4C1A" w14:textId="77777777" w:rsidR="005700F0" w:rsidRPr="005700F0" w:rsidRDefault="005700F0" w:rsidP="006A6718">
      <w:pPr>
        <w:spacing w:before="0" w:after="160" w:line="278" w:lineRule="auto"/>
        <w:jc w:val="center"/>
        <w:rPr>
          <w:rFonts w:ascii="Times New Roman" w:eastAsia="Calibri" w:hAnsi="Times New Roman" w:cs="Times New Roman"/>
          <w:kern w:val="2"/>
          <w:sz w:val="24"/>
          <w:szCs w:val="24"/>
          <w:lang w:eastAsia="en-US" w:bidi="ar-DZ"/>
          <w14:ligatures w14:val="standardContextual"/>
        </w:rPr>
      </w:pPr>
      <w:r w:rsidRPr="005700F0">
        <w:rPr>
          <w:rFonts w:ascii="Times New Roman" w:eastAsia="Calibri" w:hAnsi="Times New Roman" w:cs="Times New Roman"/>
          <w:kern w:val="2"/>
          <w:sz w:val="24"/>
          <w:szCs w:val="24"/>
          <w:lang w:eastAsia="en-US" w:bidi="ar-DZ"/>
          <w14:ligatures w14:val="standardContextual"/>
        </w:rPr>
        <w:t xml:space="preserve">To my hero father, </w:t>
      </w:r>
      <w:r w:rsidRPr="005700F0">
        <w:rPr>
          <w:rFonts w:ascii="Times New Roman" w:eastAsia="Calibri" w:hAnsi="Times New Roman" w:cs="Times New Roman"/>
          <w:b/>
          <w:bCs/>
          <w:kern w:val="2"/>
          <w:sz w:val="24"/>
          <w:szCs w:val="24"/>
          <w:lang w:eastAsia="en-US" w:bidi="ar-DZ"/>
          <w14:ligatures w14:val="standardContextual"/>
        </w:rPr>
        <w:t>Nadir</w:t>
      </w:r>
    </w:p>
    <w:p w14:paraId="1B9A5FB5" w14:textId="77777777" w:rsidR="005700F0" w:rsidRPr="005700F0" w:rsidRDefault="005700F0" w:rsidP="006A6718">
      <w:pPr>
        <w:spacing w:before="0" w:after="160" w:line="278" w:lineRule="auto"/>
        <w:jc w:val="center"/>
        <w:rPr>
          <w:rFonts w:ascii="Times New Roman" w:eastAsia="Calibri" w:hAnsi="Times New Roman" w:cs="Times New Roman"/>
          <w:kern w:val="2"/>
          <w:sz w:val="24"/>
          <w:szCs w:val="24"/>
          <w:lang w:eastAsia="en-US" w:bidi="ar-DZ"/>
          <w14:ligatures w14:val="standardContextual"/>
        </w:rPr>
      </w:pPr>
      <w:r w:rsidRPr="005700F0">
        <w:rPr>
          <w:rFonts w:ascii="Times New Roman" w:eastAsia="Calibri" w:hAnsi="Times New Roman" w:cs="Times New Roman"/>
          <w:kern w:val="2"/>
          <w:sz w:val="24"/>
          <w:szCs w:val="24"/>
          <w:lang w:eastAsia="en-US" w:bidi="ar-DZ"/>
          <w14:ligatures w14:val="standardContextual"/>
        </w:rPr>
        <w:t>My hero, the silent strength whose presence spoke louder than words.</w:t>
      </w:r>
    </w:p>
    <w:p w14:paraId="0C5669B7" w14:textId="77777777" w:rsidR="005700F0" w:rsidRPr="005700F0" w:rsidRDefault="005700F0" w:rsidP="006A6718">
      <w:pPr>
        <w:spacing w:before="0" w:after="160" w:line="278" w:lineRule="auto"/>
        <w:jc w:val="center"/>
        <w:rPr>
          <w:rFonts w:ascii="Times New Roman" w:eastAsia="Calibri" w:hAnsi="Times New Roman" w:cs="Times New Roman"/>
          <w:kern w:val="2"/>
          <w:sz w:val="24"/>
          <w:szCs w:val="24"/>
          <w:lang w:eastAsia="en-US" w:bidi="ar-DZ"/>
          <w14:ligatures w14:val="standardContextual"/>
        </w:rPr>
      </w:pPr>
      <w:r w:rsidRPr="005700F0">
        <w:rPr>
          <w:rFonts w:ascii="Times New Roman" w:eastAsia="Calibri" w:hAnsi="Times New Roman" w:cs="Times New Roman"/>
          <w:kern w:val="2"/>
          <w:sz w:val="24"/>
          <w:szCs w:val="24"/>
          <w:lang w:eastAsia="en-US" w:bidi="ar-DZ"/>
          <w14:ligatures w14:val="standardContextual"/>
        </w:rPr>
        <w:t>The kind heart that stood behind me, my constant support, my quiet protector, my unshakable foundation.</w:t>
      </w:r>
    </w:p>
    <w:p w14:paraId="375D7779" w14:textId="77777777" w:rsidR="005700F0" w:rsidRPr="005700F0" w:rsidRDefault="005700F0" w:rsidP="006A6718">
      <w:pPr>
        <w:spacing w:before="0" w:after="160" w:line="278" w:lineRule="auto"/>
        <w:jc w:val="center"/>
        <w:rPr>
          <w:rFonts w:ascii="Times New Roman" w:eastAsia="Calibri" w:hAnsi="Times New Roman" w:cs="Times New Roman"/>
          <w:kern w:val="2"/>
          <w:sz w:val="24"/>
          <w:szCs w:val="24"/>
          <w:lang w:eastAsia="en-US" w:bidi="ar-DZ"/>
          <w14:ligatures w14:val="standardContextual"/>
        </w:rPr>
      </w:pPr>
      <w:r w:rsidRPr="005700F0">
        <w:rPr>
          <w:rFonts w:ascii="Times New Roman" w:eastAsia="Calibri" w:hAnsi="Times New Roman" w:cs="Times New Roman"/>
          <w:kern w:val="2"/>
          <w:sz w:val="24"/>
          <w:szCs w:val="24"/>
          <w:lang w:eastAsia="en-US" w:bidi="ar-DZ"/>
          <w14:ligatures w14:val="standardContextual"/>
        </w:rPr>
        <w:t>To my beloved mother, Asma</w:t>
      </w:r>
    </w:p>
    <w:p w14:paraId="17BD2DCF" w14:textId="77777777" w:rsidR="005700F0" w:rsidRPr="005700F0" w:rsidRDefault="005700F0" w:rsidP="006A6718">
      <w:pPr>
        <w:spacing w:before="0" w:after="160" w:line="278" w:lineRule="auto"/>
        <w:jc w:val="center"/>
        <w:rPr>
          <w:rFonts w:ascii="Times New Roman" w:eastAsia="Calibri" w:hAnsi="Times New Roman" w:cs="Times New Roman"/>
          <w:kern w:val="2"/>
          <w:sz w:val="24"/>
          <w:szCs w:val="24"/>
          <w:lang w:eastAsia="en-US" w:bidi="ar-DZ"/>
          <w14:ligatures w14:val="standardContextual"/>
        </w:rPr>
      </w:pPr>
      <w:r w:rsidRPr="005700F0">
        <w:rPr>
          <w:rFonts w:ascii="Times New Roman" w:eastAsia="Calibri" w:hAnsi="Times New Roman" w:cs="Times New Roman"/>
          <w:kern w:val="2"/>
          <w:sz w:val="24"/>
          <w:szCs w:val="24"/>
          <w:lang w:eastAsia="en-US" w:bidi="ar-DZ"/>
          <w14:ligatures w14:val="standardContextual"/>
        </w:rPr>
        <w:t>The kind-hearted soul whose forgiveness knows no bounds,</w:t>
      </w:r>
    </w:p>
    <w:p w14:paraId="4F93114D" w14:textId="77777777" w:rsidR="005700F0" w:rsidRPr="005700F0" w:rsidRDefault="005700F0" w:rsidP="006A6718">
      <w:pPr>
        <w:spacing w:before="0" w:after="160" w:line="278" w:lineRule="auto"/>
        <w:jc w:val="center"/>
        <w:rPr>
          <w:rFonts w:ascii="Times New Roman" w:eastAsia="Calibri" w:hAnsi="Times New Roman" w:cs="Times New Roman"/>
          <w:kern w:val="2"/>
          <w:sz w:val="24"/>
          <w:szCs w:val="24"/>
          <w:lang w:eastAsia="en-US" w:bidi="ar-DZ"/>
          <w14:ligatures w14:val="standardContextual"/>
        </w:rPr>
      </w:pPr>
      <w:r w:rsidRPr="005700F0">
        <w:rPr>
          <w:rFonts w:ascii="Times New Roman" w:eastAsia="Calibri" w:hAnsi="Times New Roman" w:cs="Times New Roman"/>
          <w:kern w:val="2"/>
          <w:sz w:val="24"/>
          <w:szCs w:val="24"/>
          <w:lang w:eastAsia="en-US" w:bidi="ar-DZ"/>
          <w14:ligatures w14:val="standardContextual"/>
        </w:rPr>
        <w:t>and the embodiment of patience and unconditional love.</w:t>
      </w:r>
    </w:p>
    <w:p w14:paraId="667E2317" w14:textId="2A9B2090" w:rsidR="005700F0" w:rsidRDefault="005700F0" w:rsidP="006A6718">
      <w:pPr>
        <w:spacing w:before="0" w:after="160" w:line="278" w:lineRule="auto"/>
        <w:jc w:val="center"/>
        <w:rPr>
          <w:rFonts w:ascii="Times New Roman" w:eastAsia="Calibri" w:hAnsi="Times New Roman" w:cs="Times New Roman"/>
          <w:kern w:val="2"/>
          <w:sz w:val="24"/>
          <w:szCs w:val="24"/>
          <w:lang w:eastAsia="en-US" w:bidi="ar-DZ"/>
          <w14:ligatures w14:val="standardContextual"/>
        </w:rPr>
      </w:pPr>
      <w:r w:rsidRPr="005700F0">
        <w:rPr>
          <w:rFonts w:ascii="Times New Roman" w:eastAsia="Calibri" w:hAnsi="Times New Roman" w:cs="Times New Roman"/>
          <w:kern w:val="2"/>
          <w:sz w:val="24"/>
          <w:szCs w:val="24"/>
          <w:lang w:eastAsia="en-US" w:bidi="ar-DZ"/>
          <w14:ligatures w14:val="standardContextual"/>
        </w:rPr>
        <w:t>To Aya</w:t>
      </w:r>
      <w:r w:rsidR="001762AA">
        <w:rPr>
          <w:rFonts w:ascii="Times New Roman" w:eastAsia="Calibri" w:hAnsi="Times New Roman" w:cs="Times New Roman"/>
          <w:kern w:val="2"/>
          <w:sz w:val="24"/>
          <w:szCs w:val="24"/>
          <w:lang w:eastAsia="en-US" w:bidi="ar-DZ"/>
          <w14:ligatures w14:val="standardContextual"/>
        </w:rPr>
        <w:t xml:space="preserve">, </w:t>
      </w:r>
      <w:proofErr w:type="spellStart"/>
      <w:r w:rsidR="001762AA" w:rsidRPr="001762AA">
        <w:rPr>
          <w:rFonts w:ascii="Times New Roman" w:eastAsia="Calibri" w:hAnsi="Times New Roman" w:cs="Times New Roman"/>
          <w:kern w:val="2"/>
          <w:sz w:val="24"/>
          <w:szCs w:val="24"/>
          <w:lang w:eastAsia="en-US" w:bidi="ar-DZ"/>
          <w14:ligatures w14:val="standardContextual"/>
        </w:rPr>
        <w:t>Abdelghafour</w:t>
      </w:r>
      <w:proofErr w:type="spellEnd"/>
      <w:r w:rsidR="001762AA">
        <w:rPr>
          <w:rFonts w:ascii="Times New Roman" w:eastAsia="Calibri" w:hAnsi="Times New Roman" w:cs="Times New Roman"/>
          <w:kern w:val="2"/>
          <w:sz w:val="24"/>
          <w:szCs w:val="24"/>
          <w:lang w:eastAsia="en-US" w:bidi="ar-DZ"/>
          <w14:ligatures w14:val="standardContextual"/>
        </w:rPr>
        <w:t>,</w:t>
      </w:r>
      <w:r w:rsidR="001762AA" w:rsidRPr="001762AA">
        <w:t xml:space="preserve"> </w:t>
      </w:r>
      <w:r w:rsidR="001762AA" w:rsidRPr="001762AA">
        <w:rPr>
          <w:rFonts w:ascii="Times New Roman" w:eastAsia="Calibri" w:hAnsi="Times New Roman" w:cs="Times New Roman"/>
          <w:kern w:val="2"/>
          <w:sz w:val="24"/>
          <w:szCs w:val="24"/>
          <w:lang w:eastAsia="en-US" w:bidi="ar-DZ"/>
          <w14:ligatures w14:val="standardContextual"/>
        </w:rPr>
        <w:t>Hamza</w:t>
      </w:r>
      <w:r w:rsidR="001762AA">
        <w:rPr>
          <w:rFonts w:ascii="Times New Roman" w:eastAsia="Calibri" w:hAnsi="Times New Roman" w:cs="Times New Roman"/>
          <w:kern w:val="2"/>
          <w:sz w:val="24"/>
          <w:szCs w:val="24"/>
          <w:lang w:eastAsia="en-US" w:bidi="ar-DZ"/>
          <w14:ligatures w14:val="standardContextual"/>
        </w:rPr>
        <w:t xml:space="preserve"> and Mouad</w:t>
      </w:r>
    </w:p>
    <w:p w14:paraId="7997D74E" w14:textId="0126A7BF" w:rsidR="005700F0" w:rsidRPr="005700F0" w:rsidRDefault="001762AA" w:rsidP="001762AA">
      <w:pPr>
        <w:spacing w:before="0" w:after="160" w:line="278" w:lineRule="auto"/>
        <w:jc w:val="center"/>
        <w:rPr>
          <w:rFonts w:ascii="Times New Roman" w:eastAsia="Calibri" w:hAnsi="Times New Roman" w:cs="Times New Roman"/>
          <w:kern w:val="2"/>
          <w:sz w:val="24"/>
          <w:szCs w:val="24"/>
          <w:lang w:eastAsia="en-US" w:bidi="ar-DZ"/>
          <w14:ligatures w14:val="standardContextual"/>
        </w:rPr>
      </w:pPr>
      <w:r w:rsidRPr="001762AA">
        <w:rPr>
          <w:rFonts w:ascii="Times New Roman" w:eastAsia="Calibri" w:hAnsi="Times New Roman" w:cs="Times New Roman"/>
          <w:kern w:val="2"/>
          <w:sz w:val="24"/>
          <w:szCs w:val="24"/>
          <w:lang w:eastAsia="en-US" w:bidi="ar-DZ"/>
          <w14:ligatures w14:val="standardContextual"/>
        </w:rPr>
        <w:t xml:space="preserve">This graduation is yours, because you </w:t>
      </w:r>
      <w:r>
        <w:rPr>
          <w:rFonts w:ascii="Times New Roman" w:eastAsia="Calibri" w:hAnsi="Times New Roman" w:cs="Times New Roman"/>
          <w:kern w:val="2"/>
          <w:sz w:val="24"/>
          <w:szCs w:val="24"/>
          <w:lang w:eastAsia="en-US" w:bidi="ar-DZ"/>
          <w14:ligatures w14:val="standardContextual"/>
        </w:rPr>
        <w:t>are</w:t>
      </w:r>
      <w:r w:rsidRPr="001762AA">
        <w:rPr>
          <w:rFonts w:ascii="Times New Roman" w:eastAsia="Calibri" w:hAnsi="Times New Roman" w:cs="Times New Roman"/>
          <w:kern w:val="2"/>
          <w:sz w:val="24"/>
          <w:szCs w:val="24"/>
          <w:lang w:eastAsia="en-US" w:bidi="ar-DZ"/>
          <w14:ligatures w14:val="standardContextual"/>
        </w:rPr>
        <w:t xml:space="preserve"> my world.</w:t>
      </w:r>
    </w:p>
    <w:p w14:paraId="640C24CD" w14:textId="675F3840" w:rsidR="005700F0" w:rsidRPr="005700F0" w:rsidRDefault="005700F0" w:rsidP="00D0394D">
      <w:pPr>
        <w:spacing w:before="0" w:after="160" w:line="278" w:lineRule="auto"/>
        <w:jc w:val="center"/>
        <w:rPr>
          <w:rFonts w:ascii="Times New Roman" w:eastAsia="Calibri" w:hAnsi="Times New Roman" w:cs="Times New Roman"/>
          <w:kern w:val="2"/>
          <w:sz w:val="24"/>
          <w:szCs w:val="24"/>
          <w:lang w:eastAsia="en-US" w:bidi="ar-DZ"/>
          <w14:ligatures w14:val="standardContextual"/>
        </w:rPr>
      </w:pPr>
      <w:r w:rsidRPr="005700F0">
        <w:rPr>
          <w:rFonts w:ascii="Times New Roman" w:eastAsia="Calibri" w:hAnsi="Times New Roman" w:cs="Times New Roman"/>
          <w:kern w:val="2"/>
          <w:sz w:val="24"/>
          <w:szCs w:val="24"/>
          <w:lang w:eastAsia="en-US" w:bidi="ar-DZ"/>
          <w14:ligatures w14:val="standardContextual"/>
        </w:rPr>
        <w:t>To Amira</w:t>
      </w:r>
      <w:r w:rsidR="00D0394D" w:rsidRPr="00D0394D">
        <w:rPr>
          <w:rFonts w:ascii="Times New Roman" w:eastAsia="Calibri" w:hAnsi="Times New Roman" w:cs="Times New Roman"/>
          <w:kern w:val="2"/>
          <w:sz w:val="24"/>
          <w:szCs w:val="24"/>
          <w:lang w:eastAsia="en-US" w:bidi="ar-DZ"/>
          <w14:ligatures w14:val="standardContextual"/>
        </w:rPr>
        <w:t xml:space="preserve"> </w:t>
      </w:r>
      <w:r w:rsidR="00D0394D">
        <w:rPr>
          <w:rFonts w:ascii="Times New Roman" w:eastAsia="Calibri" w:hAnsi="Times New Roman" w:cs="Times New Roman"/>
          <w:kern w:val="2"/>
          <w:sz w:val="24"/>
          <w:szCs w:val="24"/>
          <w:lang w:eastAsia="en-US" w:bidi="ar-DZ"/>
          <w14:ligatures w14:val="standardContextual"/>
        </w:rPr>
        <w:t xml:space="preserve">and </w:t>
      </w:r>
      <w:r w:rsidR="00D0394D" w:rsidRPr="005700F0">
        <w:rPr>
          <w:rFonts w:ascii="Times New Roman" w:eastAsia="Calibri" w:hAnsi="Times New Roman" w:cs="Times New Roman"/>
          <w:kern w:val="2"/>
          <w:sz w:val="24"/>
          <w:szCs w:val="24"/>
          <w:lang w:eastAsia="en-US" w:bidi="ar-DZ"/>
          <w14:ligatures w14:val="standardContextual"/>
        </w:rPr>
        <w:t>Imane</w:t>
      </w:r>
      <w:r w:rsidR="00D0394D">
        <w:rPr>
          <w:rFonts w:ascii="Times New Roman" w:eastAsia="Calibri" w:hAnsi="Times New Roman" w:cs="Times New Roman"/>
          <w:kern w:val="2"/>
          <w:sz w:val="24"/>
          <w:szCs w:val="24"/>
          <w:lang w:eastAsia="en-US" w:bidi="ar-DZ"/>
          <w14:ligatures w14:val="standardContextual"/>
        </w:rPr>
        <w:t xml:space="preserve"> </w:t>
      </w:r>
    </w:p>
    <w:p w14:paraId="23D1BDAC" w14:textId="4AFDE8C9" w:rsidR="005700F0" w:rsidRPr="005700F0" w:rsidRDefault="005700F0" w:rsidP="001762AA">
      <w:pPr>
        <w:spacing w:before="0" w:after="160" w:line="278" w:lineRule="auto"/>
        <w:jc w:val="center"/>
        <w:rPr>
          <w:rFonts w:ascii="Times New Roman" w:eastAsia="Calibri" w:hAnsi="Times New Roman" w:cs="Times New Roman"/>
          <w:kern w:val="2"/>
          <w:sz w:val="24"/>
          <w:szCs w:val="24"/>
          <w:lang w:eastAsia="en-US" w:bidi="ar-DZ"/>
          <w14:ligatures w14:val="standardContextual"/>
        </w:rPr>
      </w:pPr>
      <w:r w:rsidRPr="005700F0">
        <w:rPr>
          <w:rFonts w:ascii="Times New Roman" w:eastAsia="Calibri" w:hAnsi="Times New Roman" w:cs="Times New Roman"/>
          <w:kern w:val="2"/>
          <w:sz w:val="24"/>
          <w:szCs w:val="24"/>
          <w:lang w:eastAsia="en-US" w:bidi="ar-DZ"/>
          <w14:ligatures w14:val="standardContextual"/>
        </w:rPr>
        <w:t>my sister</w:t>
      </w:r>
      <w:r w:rsidR="00D0394D">
        <w:rPr>
          <w:rFonts w:ascii="Times New Roman" w:eastAsia="Calibri" w:hAnsi="Times New Roman" w:cs="Times New Roman"/>
          <w:kern w:val="2"/>
          <w:sz w:val="24"/>
          <w:szCs w:val="24"/>
          <w:lang w:eastAsia="en-US" w:bidi="ar-DZ"/>
          <w14:ligatures w14:val="standardContextual"/>
        </w:rPr>
        <w:t>s</w:t>
      </w:r>
      <w:r w:rsidRPr="005700F0">
        <w:rPr>
          <w:rFonts w:ascii="Times New Roman" w:eastAsia="Calibri" w:hAnsi="Times New Roman" w:cs="Times New Roman"/>
          <w:kern w:val="2"/>
          <w:sz w:val="24"/>
          <w:szCs w:val="24"/>
          <w:lang w:eastAsia="en-US" w:bidi="ar-DZ"/>
          <w14:ligatures w14:val="standardContextual"/>
        </w:rPr>
        <w:t xml:space="preserve"> from another mother,</w:t>
      </w:r>
      <w:r w:rsidR="001762AA">
        <w:rPr>
          <w:rFonts w:ascii="Times New Roman" w:eastAsia="Calibri" w:hAnsi="Times New Roman" w:cs="Times New Roman"/>
          <w:kern w:val="2"/>
          <w:sz w:val="24"/>
          <w:szCs w:val="24"/>
          <w:lang w:eastAsia="en-US" w:bidi="ar-DZ"/>
          <w14:ligatures w14:val="standardContextual"/>
        </w:rPr>
        <w:t xml:space="preserve"> </w:t>
      </w:r>
      <w:r w:rsidRPr="005700F0">
        <w:rPr>
          <w:rFonts w:ascii="Times New Roman" w:eastAsia="Calibri" w:hAnsi="Times New Roman" w:cs="Times New Roman"/>
          <w:kern w:val="2"/>
          <w:sz w:val="24"/>
          <w:szCs w:val="24"/>
          <w:lang w:eastAsia="en-US" w:bidi="ar-DZ"/>
          <w14:ligatures w14:val="standardContextual"/>
        </w:rPr>
        <w:t>your presence was a blessing,</w:t>
      </w:r>
    </w:p>
    <w:p w14:paraId="2B54D226" w14:textId="77777777" w:rsidR="005700F0" w:rsidRPr="005700F0" w:rsidRDefault="005700F0" w:rsidP="006A6718">
      <w:pPr>
        <w:spacing w:before="0" w:after="160" w:line="278" w:lineRule="auto"/>
        <w:jc w:val="center"/>
        <w:rPr>
          <w:rFonts w:ascii="Times New Roman" w:eastAsia="Calibri" w:hAnsi="Times New Roman" w:cs="Times New Roman"/>
          <w:kern w:val="2"/>
          <w:sz w:val="24"/>
          <w:szCs w:val="24"/>
          <w:lang w:eastAsia="en-US" w:bidi="ar-DZ"/>
          <w14:ligatures w14:val="standardContextual"/>
        </w:rPr>
      </w:pPr>
      <w:r w:rsidRPr="005700F0">
        <w:rPr>
          <w:rFonts w:ascii="Times New Roman" w:eastAsia="Calibri" w:hAnsi="Times New Roman" w:cs="Times New Roman"/>
          <w:kern w:val="2"/>
          <w:sz w:val="24"/>
          <w:szCs w:val="24"/>
          <w:lang w:eastAsia="en-US" w:bidi="ar-DZ"/>
          <w14:ligatures w14:val="standardContextual"/>
        </w:rPr>
        <w:t>your companionship one of the most beautiful gifts I’ve received on this path.</w:t>
      </w:r>
    </w:p>
    <w:p w14:paraId="700ED4AB" w14:textId="77777777" w:rsidR="005700F0" w:rsidRPr="005700F0" w:rsidRDefault="005700F0" w:rsidP="006A6718">
      <w:pPr>
        <w:spacing w:before="0" w:after="160" w:line="278" w:lineRule="auto"/>
        <w:jc w:val="center"/>
        <w:rPr>
          <w:rFonts w:ascii="Times New Roman" w:eastAsia="Calibri" w:hAnsi="Times New Roman" w:cs="Times New Roman"/>
          <w:kern w:val="2"/>
          <w:sz w:val="24"/>
          <w:szCs w:val="24"/>
          <w:lang w:eastAsia="en-US" w:bidi="ar-DZ"/>
          <w14:ligatures w14:val="standardContextual"/>
        </w:rPr>
      </w:pPr>
      <w:r w:rsidRPr="005700F0">
        <w:rPr>
          <w:rFonts w:ascii="Times New Roman" w:eastAsia="Calibri" w:hAnsi="Times New Roman" w:cs="Times New Roman"/>
          <w:kern w:val="2"/>
          <w:sz w:val="24"/>
          <w:szCs w:val="24"/>
          <w:lang w:eastAsia="en-US" w:bidi="ar-DZ"/>
          <w14:ligatures w14:val="standardContextual"/>
        </w:rPr>
        <w:t>To my grandmother Hadiya</w:t>
      </w:r>
    </w:p>
    <w:p w14:paraId="4ABCBBEC" w14:textId="34FB9948" w:rsidR="005700F0" w:rsidRPr="005700F0" w:rsidRDefault="005700F0" w:rsidP="001762AA">
      <w:pPr>
        <w:spacing w:before="0" w:after="160" w:line="278" w:lineRule="auto"/>
        <w:jc w:val="center"/>
        <w:rPr>
          <w:rFonts w:ascii="Times New Roman" w:eastAsia="Calibri" w:hAnsi="Times New Roman" w:cs="Times New Roman"/>
          <w:kern w:val="2"/>
          <w:sz w:val="24"/>
          <w:szCs w:val="24"/>
          <w:lang w:eastAsia="en-US" w:bidi="ar-DZ"/>
          <w14:ligatures w14:val="standardContextual"/>
        </w:rPr>
      </w:pPr>
      <w:r w:rsidRPr="005700F0">
        <w:rPr>
          <w:rFonts w:ascii="Times New Roman" w:eastAsia="Calibri" w:hAnsi="Times New Roman" w:cs="Times New Roman"/>
          <w:kern w:val="2"/>
          <w:sz w:val="24"/>
          <w:szCs w:val="24"/>
          <w:lang w:eastAsia="en-US" w:bidi="ar-DZ"/>
          <w14:ligatures w14:val="standardContextual"/>
        </w:rPr>
        <w:t>may Allah keep you safe.</w:t>
      </w:r>
      <w:r w:rsidR="001762AA">
        <w:rPr>
          <w:rFonts w:ascii="Times New Roman" w:eastAsia="Calibri" w:hAnsi="Times New Roman" w:cs="Times New Roman"/>
          <w:kern w:val="2"/>
          <w:sz w:val="24"/>
          <w:szCs w:val="24"/>
          <w:lang w:eastAsia="en-US" w:bidi="ar-DZ"/>
          <w14:ligatures w14:val="standardContextual"/>
        </w:rPr>
        <w:t xml:space="preserve"> </w:t>
      </w:r>
      <w:r w:rsidRPr="005700F0">
        <w:rPr>
          <w:rFonts w:ascii="Times New Roman" w:eastAsia="Calibri" w:hAnsi="Times New Roman" w:cs="Times New Roman"/>
          <w:kern w:val="2"/>
          <w:sz w:val="24"/>
          <w:szCs w:val="24"/>
          <w:lang w:eastAsia="en-US" w:bidi="ar-DZ"/>
          <w14:ligatures w14:val="standardContextual"/>
        </w:rPr>
        <w:t>You are the light of our family and its gentle blessing.</w:t>
      </w:r>
    </w:p>
    <w:p w14:paraId="45821D0F" w14:textId="77777777" w:rsidR="005700F0" w:rsidRPr="005700F0" w:rsidRDefault="005700F0" w:rsidP="006A6718">
      <w:pPr>
        <w:spacing w:before="0" w:after="160" w:line="278" w:lineRule="auto"/>
        <w:jc w:val="center"/>
        <w:rPr>
          <w:rFonts w:ascii="Times New Roman" w:eastAsia="Calibri" w:hAnsi="Times New Roman" w:cs="Times New Roman"/>
          <w:kern w:val="2"/>
          <w:sz w:val="24"/>
          <w:szCs w:val="24"/>
          <w:lang w:eastAsia="en-US" w:bidi="ar-DZ"/>
          <w14:ligatures w14:val="standardContextual"/>
        </w:rPr>
      </w:pPr>
      <w:r w:rsidRPr="005700F0">
        <w:rPr>
          <w:rFonts w:ascii="Times New Roman" w:eastAsia="Calibri" w:hAnsi="Times New Roman" w:cs="Times New Roman"/>
          <w:kern w:val="2"/>
          <w:sz w:val="24"/>
          <w:szCs w:val="24"/>
          <w:lang w:eastAsia="en-US" w:bidi="ar-DZ"/>
          <w14:ligatures w14:val="standardContextual"/>
        </w:rPr>
        <w:t xml:space="preserve">To my late grandfathers, Othman and </w:t>
      </w:r>
      <w:proofErr w:type="spellStart"/>
      <w:r w:rsidRPr="005700F0">
        <w:rPr>
          <w:rFonts w:ascii="Times New Roman" w:eastAsia="Calibri" w:hAnsi="Times New Roman" w:cs="Times New Roman"/>
          <w:kern w:val="2"/>
          <w:sz w:val="24"/>
          <w:szCs w:val="24"/>
          <w:lang w:eastAsia="en-US" w:bidi="ar-DZ"/>
          <w14:ligatures w14:val="standardContextual"/>
        </w:rPr>
        <w:t>Kheider</w:t>
      </w:r>
      <w:proofErr w:type="spellEnd"/>
    </w:p>
    <w:p w14:paraId="713DD52D" w14:textId="1A3FFED1" w:rsidR="005700F0" w:rsidRPr="005700F0" w:rsidRDefault="005700F0" w:rsidP="00785694">
      <w:pPr>
        <w:spacing w:before="0" w:after="160" w:line="278" w:lineRule="auto"/>
        <w:jc w:val="center"/>
        <w:rPr>
          <w:rFonts w:ascii="Times New Roman" w:eastAsia="Calibri" w:hAnsi="Times New Roman" w:cs="Times New Roman"/>
          <w:kern w:val="2"/>
          <w:sz w:val="24"/>
          <w:szCs w:val="24"/>
          <w:lang w:eastAsia="en-US" w:bidi="ar-DZ"/>
          <w14:ligatures w14:val="standardContextual"/>
        </w:rPr>
      </w:pPr>
      <w:r w:rsidRPr="005700F0">
        <w:rPr>
          <w:rFonts w:ascii="Times New Roman" w:eastAsia="Calibri" w:hAnsi="Times New Roman" w:cs="Times New Roman"/>
          <w:kern w:val="2"/>
          <w:sz w:val="24"/>
          <w:szCs w:val="24"/>
          <w:lang w:eastAsia="en-US" w:bidi="ar-DZ"/>
          <w14:ligatures w14:val="standardContextual"/>
        </w:rPr>
        <w:t>whose souls rest in divine peace,</w:t>
      </w:r>
      <w:r w:rsidR="00785694">
        <w:rPr>
          <w:rFonts w:ascii="Times New Roman" w:eastAsia="Calibri" w:hAnsi="Times New Roman" w:cs="Times New Roman"/>
          <w:kern w:val="2"/>
          <w:sz w:val="24"/>
          <w:szCs w:val="24"/>
          <w:lang w:eastAsia="en-US" w:bidi="ar-DZ"/>
          <w14:ligatures w14:val="standardContextual"/>
        </w:rPr>
        <w:t xml:space="preserve"> </w:t>
      </w:r>
      <w:r w:rsidRPr="005700F0">
        <w:rPr>
          <w:rFonts w:ascii="Times New Roman" w:eastAsia="Calibri" w:hAnsi="Times New Roman" w:cs="Times New Roman"/>
          <w:kern w:val="2"/>
          <w:sz w:val="24"/>
          <w:szCs w:val="24"/>
          <w:lang w:eastAsia="en-US" w:bidi="ar-DZ"/>
          <w14:ligatures w14:val="standardContextual"/>
        </w:rPr>
        <w:t>and whose memory lives on in the kind words of others.</w:t>
      </w:r>
    </w:p>
    <w:p w14:paraId="6C280AB8" w14:textId="5504CAFE" w:rsidR="005700F0" w:rsidRPr="005700F0" w:rsidRDefault="005700F0" w:rsidP="006A6718">
      <w:pPr>
        <w:spacing w:before="0" w:after="160" w:line="278" w:lineRule="auto"/>
        <w:jc w:val="center"/>
        <w:rPr>
          <w:rFonts w:ascii="Times New Roman" w:eastAsia="Calibri" w:hAnsi="Times New Roman" w:cs="Times New Roman"/>
          <w:kern w:val="2"/>
          <w:sz w:val="24"/>
          <w:szCs w:val="24"/>
          <w:lang w:eastAsia="en-US" w:bidi="ar-DZ"/>
          <w14:ligatures w14:val="standardContextual"/>
        </w:rPr>
      </w:pPr>
      <w:r w:rsidRPr="005700F0">
        <w:rPr>
          <w:rFonts w:ascii="Times New Roman" w:eastAsia="Calibri" w:hAnsi="Times New Roman" w:cs="Times New Roman"/>
          <w:kern w:val="2"/>
          <w:sz w:val="24"/>
          <w:szCs w:val="24"/>
          <w:lang w:eastAsia="en-US" w:bidi="ar-DZ"/>
          <w14:ligatures w14:val="standardContextual"/>
        </w:rPr>
        <w:t xml:space="preserve">To my late grandmother, </w:t>
      </w:r>
      <w:proofErr w:type="spellStart"/>
      <w:r w:rsidRPr="005700F0">
        <w:rPr>
          <w:rFonts w:ascii="Times New Roman" w:eastAsia="Calibri" w:hAnsi="Times New Roman" w:cs="Times New Roman"/>
          <w:kern w:val="2"/>
          <w:sz w:val="24"/>
          <w:szCs w:val="24"/>
          <w:lang w:eastAsia="en-US" w:bidi="ar-DZ"/>
          <w14:ligatures w14:val="standardContextual"/>
        </w:rPr>
        <w:t>Dhaiba</w:t>
      </w:r>
      <w:proofErr w:type="spellEnd"/>
    </w:p>
    <w:p w14:paraId="6B5F4DEB" w14:textId="218F5A43" w:rsidR="005700F0" w:rsidRPr="005700F0" w:rsidRDefault="005700F0" w:rsidP="001762AA">
      <w:pPr>
        <w:spacing w:before="0" w:after="160" w:line="278" w:lineRule="auto"/>
        <w:jc w:val="center"/>
        <w:rPr>
          <w:rFonts w:ascii="Times New Roman" w:eastAsia="Calibri" w:hAnsi="Times New Roman" w:cs="Times New Roman"/>
          <w:kern w:val="2"/>
          <w:sz w:val="24"/>
          <w:szCs w:val="24"/>
          <w:lang w:eastAsia="en-US" w:bidi="ar-DZ"/>
          <w14:ligatures w14:val="standardContextual"/>
        </w:rPr>
      </w:pPr>
      <w:r w:rsidRPr="005700F0">
        <w:rPr>
          <w:rFonts w:ascii="Times New Roman" w:eastAsia="Calibri" w:hAnsi="Times New Roman" w:cs="Times New Roman"/>
          <w:kern w:val="2"/>
          <w:sz w:val="24"/>
          <w:szCs w:val="24"/>
          <w:lang w:eastAsia="en-US" w:bidi="ar-DZ"/>
          <w14:ligatures w14:val="standardContextual"/>
        </w:rPr>
        <w:t>whose soul rests in divine peace,</w:t>
      </w:r>
      <w:r w:rsidR="001762AA">
        <w:rPr>
          <w:rFonts w:ascii="Times New Roman" w:eastAsia="Calibri" w:hAnsi="Times New Roman" w:cs="Times New Roman"/>
          <w:kern w:val="2"/>
          <w:sz w:val="24"/>
          <w:szCs w:val="24"/>
          <w:lang w:eastAsia="en-US" w:bidi="ar-DZ"/>
          <w14:ligatures w14:val="standardContextual"/>
        </w:rPr>
        <w:t xml:space="preserve"> </w:t>
      </w:r>
      <w:r w:rsidRPr="005700F0">
        <w:rPr>
          <w:rFonts w:ascii="Times New Roman" w:eastAsia="Calibri" w:hAnsi="Times New Roman" w:cs="Times New Roman"/>
          <w:kern w:val="2"/>
          <w:sz w:val="24"/>
          <w:szCs w:val="24"/>
          <w:lang w:eastAsia="en-US" w:bidi="ar-DZ"/>
          <w14:ligatures w14:val="standardContextual"/>
        </w:rPr>
        <w:t>you of the beautiful memory and the pure spirit.</w:t>
      </w:r>
    </w:p>
    <w:p w14:paraId="3C201C5A" w14:textId="276297C3" w:rsidR="005700F0" w:rsidRPr="005700F0" w:rsidRDefault="005700F0" w:rsidP="001762AA">
      <w:pPr>
        <w:spacing w:before="0" w:after="160" w:line="278" w:lineRule="auto"/>
        <w:jc w:val="center"/>
        <w:rPr>
          <w:rFonts w:ascii="Times New Roman" w:eastAsia="Calibri" w:hAnsi="Times New Roman" w:cs="Times New Roman"/>
          <w:kern w:val="2"/>
          <w:sz w:val="24"/>
          <w:szCs w:val="24"/>
          <w:lang w:eastAsia="en-US" w:bidi="ar-DZ"/>
          <w14:ligatures w14:val="standardContextual"/>
        </w:rPr>
      </w:pPr>
      <w:r w:rsidRPr="005700F0">
        <w:rPr>
          <w:rFonts w:ascii="Times New Roman" w:eastAsia="Calibri" w:hAnsi="Times New Roman" w:cs="Times New Roman"/>
          <w:kern w:val="2"/>
          <w:sz w:val="24"/>
          <w:szCs w:val="24"/>
          <w:lang w:eastAsia="en-US" w:bidi="ar-DZ"/>
          <w14:ligatures w14:val="standardContextual"/>
        </w:rPr>
        <w:t>To my Ben Abdelhadi, Madani families, and</w:t>
      </w:r>
      <w:r w:rsidR="001762AA">
        <w:rPr>
          <w:rFonts w:ascii="Times New Roman" w:eastAsia="Calibri" w:hAnsi="Times New Roman" w:cs="Times New Roman"/>
          <w:kern w:val="2"/>
          <w:sz w:val="24"/>
          <w:szCs w:val="24"/>
          <w:lang w:eastAsia="en-US" w:bidi="ar-DZ"/>
          <w14:ligatures w14:val="standardContextual"/>
        </w:rPr>
        <w:t xml:space="preserve"> </w:t>
      </w:r>
      <w:r w:rsidRPr="005700F0">
        <w:rPr>
          <w:rFonts w:ascii="Times New Roman" w:eastAsia="Calibri" w:hAnsi="Times New Roman" w:cs="Times New Roman"/>
          <w:kern w:val="2"/>
          <w:sz w:val="24"/>
          <w:szCs w:val="24"/>
          <w:lang w:eastAsia="en-US" w:bidi="ar-DZ"/>
          <w14:ligatures w14:val="standardContextual"/>
        </w:rPr>
        <w:t>all my uncles and aunts from both sides of the family.</w:t>
      </w:r>
    </w:p>
    <w:p w14:paraId="2A2D7562" w14:textId="670B1D01" w:rsidR="005700F0" w:rsidRPr="005700F0" w:rsidRDefault="005700F0" w:rsidP="001762AA">
      <w:pPr>
        <w:spacing w:before="0" w:after="160" w:line="278" w:lineRule="auto"/>
        <w:jc w:val="center"/>
        <w:rPr>
          <w:rFonts w:ascii="Times New Roman" w:eastAsia="Calibri" w:hAnsi="Times New Roman" w:cs="Times New Roman"/>
          <w:kern w:val="2"/>
          <w:sz w:val="24"/>
          <w:szCs w:val="24"/>
          <w:lang w:eastAsia="en-US" w:bidi="ar-DZ"/>
          <w14:ligatures w14:val="standardContextual"/>
        </w:rPr>
      </w:pPr>
      <w:r w:rsidRPr="005700F0">
        <w:rPr>
          <w:rFonts w:ascii="Times New Roman" w:eastAsia="Calibri" w:hAnsi="Times New Roman" w:cs="Times New Roman"/>
          <w:kern w:val="2"/>
          <w:sz w:val="24"/>
          <w:szCs w:val="24"/>
          <w:lang w:eastAsia="en-US" w:bidi="ar-DZ"/>
          <w14:ligatures w14:val="standardContextual"/>
        </w:rPr>
        <w:t>Also,</w:t>
      </w:r>
      <w:r w:rsidR="001762AA">
        <w:rPr>
          <w:rFonts w:ascii="Times New Roman" w:eastAsia="Calibri" w:hAnsi="Times New Roman" w:cs="Times New Roman"/>
          <w:kern w:val="2"/>
          <w:sz w:val="24"/>
          <w:szCs w:val="24"/>
          <w:lang w:eastAsia="en-US" w:bidi="ar-DZ"/>
          <w14:ligatures w14:val="standardContextual"/>
        </w:rPr>
        <w:t xml:space="preserve"> </w:t>
      </w:r>
      <w:r w:rsidRPr="005700F0">
        <w:rPr>
          <w:rFonts w:ascii="Times New Roman" w:eastAsia="Calibri" w:hAnsi="Times New Roman" w:cs="Times New Roman"/>
          <w:kern w:val="2"/>
          <w:sz w:val="24"/>
          <w:szCs w:val="24"/>
          <w:lang w:eastAsia="en-US" w:bidi="ar-DZ"/>
          <w14:ligatures w14:val="standardContextual"/>
        </w:rPr>
        <w:t>to my cousins may love and gratitude surround you always.</w:t>
      </w:r>
      <w:r w:rsidR="001762AA">
        <w:rPr>
          <w:rFonts w:ascii="Times New Roman" w:eastAsia="Calibri" w:hAnsi="Times New Roman" w:cs="Times New Roman"/>
          <w:kern w:val="2"/>
          <w:sz w:val="24"/>
          <w:szCs w:val="24"/>
          <w:lang w:eastAsia="en-US" w:bidi="ar-DZ"/>
          <w14:ligatures w14:val="standardContextual"/>
        </w:rPr>
        <w:t xml:space="preserve"> </w:t>
      </w:r>
      <w:r w:rsidRPr="005700F0">
        <w:rPr>
          <w:rFonts w:ascii="Times New Roman" w:eastAsia="Calibri" w:hAnsi="Times New Roman" w:cs="Times New Roman"/>
          <w:kern w:val="2"/>
          <w:sz w:val="24"/>
          <w:szCs w:val="24"/>
          <w:lang w:eastAsia="en-US" w:bidi="ar-DZ"/>
          <w14:ligatures w14:val="standardContextual"/>
        </w:rPr>
        <w:t>May Allah preserve us from all harm.</w:t>
      </w:r>
    </w:p>
    <w:p w14:paraId="460F62AF" w14:textId="77777777" w:rsidR="00D0394D" w:rsidRDefault="00D0394D" w:rsidP="00785694">
      <w:pPr>
        <w:pStyle w:val="Titre2"/>
        <w:spacing w:line="480" w:lineRule="auto"/>
        <w:jc w:val="center"/>
        <w:rPr>
          <w:sz w:val="28"/>
          <w:szCs w:val="28"/>
        </w:rPr>
      </w:pPr>
    </w:p>
    <w:p w14:paraId="767EFE99" w14:textId="09D83253" w:rsidR="00F85207" w:rsidRPr="00533A6F" w:rsidRDefault="00F85207" w:rsidP="00785694">
      <w:pPr>
        <w:pStyle w:val="Titre2"/>
        <w:spacing w:line="480" w:lineRule="auto"/>
        <w:jc w:val="center"/>
        <w:rPr>
          <w:sz w:val="28"/>
          <w:szCs w:val="28"/>
        </w:rPr>
      </w:pPr>
      <w:r w:rsidRPr="00533A6F">
        <w:rPr>
          <w:sz w:val="28"/>
          <w:szCs w:val="28"/>
        </w:rPr>
        <w:lastRenderedPageBreak/>
        <w:t>Acknowledgement</w:t>
      </w:r>
      <w:r w:rsidR="00BB0994" w:rsidRPr="00533A6F">
        <w:rPr>
          <w:sz w:val="28"/>
          <w:szCs w:val="28"/>
        </w:rPr>
        <w:t>s</w:t>
      </w:r>
    </w:p>
    <w:p w14:paraId="00FA30CB" w14:textId="0A69DBCB" w:rsidR="00782530" w:rsidRPr="00C50780" w:rsidRDefault="00423E54" w:rsidP="00C50780">
      <w:pPr>
        <w:spacing w:before="0" w:after="160"/>
        <w:jc w:val="both"/>
        <w:rPr>
          <w:rFonts w:asciiTheme="majorBidi" w:eastAsia="Calibri" w:hAnsiTheme="majorBidi" w:cstheme="majorBidi"/>
          <w:kern w:val="2"/>
          <w:sz w:val="24"/>
          <w:szCs w:val="24"/>
          <w:lang w:eastAsia="en-US" w:bidi="ar-DZ"/>
          <w14:ligatures w14:val="standardContextual"/>
        </w:rPr>
      </w:pPr>
      <w:r>
        <w:rPr>
          <w:rFonts w:asciiTheme="majorBidi" w:eastAsia="Calibri" w:hAnsiTheme="majorBidi" w:cstheme="majorBidi"/>
          <w:kern w:val="2"/>
          <w:sz w:val="24"/>
          <w:szCs w:val="24"/>
          <w:lang w:eastAsia="en-US" w:bidi="ar-DZ"/>
          <w14:ligatures w14:val="standardContextual"/>
        </w:rPr>
        <w:t xml:space="preserve">       </w:t>
      </w:r>
      <w:r w:rsidR="00782530" w:rsidRPr="00C50780">
        <w:rPr>
          <w:rFonts w:asciiTheme="majorBidi" w:eastAsia="Calibri" w:hAnsiTheme="majorBidi" w:cstheme="majorBidi"/>
          <w:kern w:val="2"/>
          <w:sz w:val="24"/>
          <w:szCs w:val="24"/>
          <w:lang w:eastAsia="en-US" w:bidi="ar-DZ"/>
          <w14:ligatures w14:val="standardContextual"/>
        </w:rPr>
        <w:t xml:space="preserve">All gratitude and </w:t>
      </w:r>
      <w:r>
        <w:rPr>
          <w:rFonts w:asciiTheme="majorBidi" w:eastAsia="Calibri" w:hAnsiTheme="majorBidi" w:cstheme="majorBidi"/>
          <w:kern w:val="2"/>
          <w:sz w:val="24"/>
          <w:szCs w:val="24"/>
          <w:lang w:eastAsia="en-US" w:bidi="ar-DZ"/>
          <w14:ligatures w14:val="standardContextual"/>
        </w:rPr>
        <w:t xml:space="preserve">praise </w:t>
      </w:r>
      <w:r w:rsidR="00782530" w:rsidRPr="00C50780">
        <w:rPr>
          <w:rFonts w:asciiTheme="majorBidi" w:eastAsia="Calibri" w:hAnsiTheme="majorBidi" w:cstheme="majorBidi"/>
          <w:kern w:val="2"/>
          <w:sz w:val="24"/>
          <w:szCs w:val="24"/>
          <w:lang w:eastAsia="en-US" w:bidi="ar-DZ"/>
          <w14:ligatures w14:val="standardContextual"/>
        </w:rPr>
        <w:t xml:space="preserve">to Allah, the Most Merciful, for granting me the strength, stamina, and patience to carry out this dissertation. </w:t>
      </w:r>
    </w:p>
    <w:p w14:paraId="192E7CF1" w14:textId="3CACA110" w:rsidR="00782530" w:rsidRPr="00C50780" w:rsidRDefault="00782530" w:rsidP="00C50780">
      <w:pPr>
        <w:spacing w:before="0" w:after="160"/>
        <w:jc w:val="both"/>
        <w:rPr>
          <w:rFonts w:asciiTheme="majorBidi" w:eastAsia="Calibri" w:hAnsiTheme="majorBidi" w:cstheme="majorBidi"/>
          <w:b/>
          <w:bCs/>
          <w:kern w:val="2"/>
          <w:sz w:val="24"/>
          <w:szCs w:val="24"/>
          <w:lang w:eastAsia="en-US" w:bidi="ar-DZ"/>
          <w14:ligatures w14:val="standardContextual"/>
        </w:rPr>
      </w:pPr>
      <w:r w:rsidRPr="00C50780">
        <w:rPr>
          <w:rFonts w:asciiTheme="majorBidi" w:eastAsia="Calibri" w:hAnsiTheme="majorBidi" w:cstheme="majorBidi"/>
          <w:kern w:val="2"/>
          <w:sz w:val="24"/>
          <w:szCs w:val="24"/>
          <w:lang w:eastAsia="en-US" w:bidi="ar-DZ"/>
          <w14:ligatures w14:val="standardContextual"/>
        </w:rPr>
        <w:t xml:space="preserve">   I am under an indebted obligation to my supervisor, Dr</w:t>
      </w:r>
      <w:r w:rsidR="00785694">
        <w:rPr>
          <w:rFonts w:asciiTheme="majorBidi" w:eastAsia="Calibri" w:hAnsiTheme="majorBidi" w:cstheme="majorBidi"/>
          <w:kern w:val="2"/>
          <w:sz w:val="24"/>
          <w:szCs w:val="24"/>
          <w:lang w:eastAsia="en-US" w:bidi="ar-DZ"/>
          <w14:ligatures w14:val="standardContextual"/>
        </w:rPr>
        <w:t xml:space="preserve"> </w:t>
      </w:r>
      <w:r w:rsidRPr="00C50780">
        <w:rPr>
          <w:rFonts w:asciiTheme="majorBidi" w:eastAsia="Calibri" w:hAnsiTheme="majorBidi" w:cstheme="majorBidi"/>
          <w:kern w:val="2"/>
          <w:sz w:val="24"/>
          <w:szCs w:val="24"/>
          <w:lang w:eastAsia="en-US" w:bidi="ar-DZ"/>
          <w14:ligatures w14:val="standardContextual"/>
        </w:rPr>
        <w:t>Smail HADJ MAHAMMED, for his model guidance, selfless support, and unremitting encouragement throughout this research. His scientific insight, patience, and unfaltering dedication were simply invaluable. I have learned much from him not only academically, but also in the areas of integrity, critical thinking, and academic discipline. His vision and concern, especially on the academic level, rendered this experience highly enriching and life-altering</w:t>
      </w:r>
      <w:r w:rsidRPr="00C50780">
        <w:rPr>
          <w:rFonts w:asciiTheme="majorBidi" w:eastAsia="Calibri" w:hAnsiTheme="majorBidi" w:cstheme="majorBidi"/>
          <w:b/>
          <w:bCs/>
          <w:kern w:val="2"/>
          <w:sz w:val="24"/>
          <w:szCs w:val="24"/>
          <w:lang w:eastAsia="en-US" w:bidi="ar-DZ"/>
          <w14:ligatures w14:val="standardContextual"/>
        </w:rPr>
        <w:t>.</w:t>
      </w:r>
    </w:p>
    <w:p w14:paraId="277BEEF0" w14:textId="291CDD13" w:rsidR="00C0747A" w:rsidRDefault="00CA64F4" w:rsidP="00004832">
      <w:pPr>
        <w:spacing w:before="0" w:after="160"/>
        <w:jc w:val="both"/>
        <w:rPr>
          <w:rFonts w:asciiTheme="majorBidi" w:eastAsia="Calibri" w:hAnsiTheme="majorBidi" w:cstheme="majorBidi"/>
          <w:kern w:val="2"/>
          <w:sz w:val="24"/>
          <w:szCs w:val="24"/>
          <w:lang w:eastAsia="en-US" w:bidi="ar-DZ"/>
          <w14:ligatures w14:val="standardContextual"/>
        </w:rPr>
      </w:pPr>
      <w:r>
        <w:rPr>
          <w:rFonts w:asciiTheme="majorBidi" w:eastAsia="Calibri" w:hAnsiTheme="majorBidi" w:cstheme="majorBidi"/>
          <w:kern w:val="2"/>
          <w:sz w:val="24"/>
          <w:szCs w:val="24"/>
          <w:lang w:eastAsia="en-US" w:bidi="ar-DZ"/>
          <w14:ligatures w14:val="standardContextual"/>
        </w:rPr>
        <w:t xml:space="preserve">  </w:t>
      </w:r>
      <w:r w:rsidR="00782530" w:rsidRPr="00C50780">
        <w:rPr>
          <w:rFonts w:asciiTheme="majorBidi" w:eastAsia="Calibri" w:hAnsiTheme="majorBidi" w:cstheme="majorBidi"/>
          <w:kern w:val="2"/>
          <w:sz w:val="24"/>
          <w:szCs w:val="24"/>
          <w:lang w:eastAsia="en-US" w:bidi="ar-DZ"/>
          <w14:ligatures w14:val="standardContextual"/>
        </w:rPr>
        <w:t>I also express my sincere appreciation to the esteemed members of the</w:t>
      </w:r>
      <w:r w:rsidR="00785694">
        <w:rPr>
          <w:rFonts w:asciiTheme="majorBidi" w:eastAsia="Calibri" w:hAnsiTheme="majorBidi" w:cstheme="majorBidi"/>
          <w:kern w:val="2"/>
          <w:sz w:val="24"/>
          <w:szCs w:val="24"/>
          <w:lang w:eastAsia="en-US" w:bidi="ar-DZ"/>
          <w14:ligatures w14:val="standardContextual"/>
        </w:rPr>
        <w:t xml:space="preserve"> </w:t>
      </w:r>
      <w:r w:rsidR="00782530" w:rsidRPr="00C50780">
        <w:rPr>
          <w:rFonts w:asciiTheme="majorBidi" w:eastAsia="Calibri" w:hAnsiTheme="majorBidi" w:cstheme="majorBidi"/>
          <w:kern w:val="2"/>
          <w:sz w:val="24"/>
          <w:szCs w:val="24"/>
          <w:lang w:eastAsia="en-US" w:bidi="ar-DZ"/>
          <w14:ligatures w14:val="standardContextual"/>
        </w:rPr>
        <w:t>jury,</w:t>
      </w:r>
      <w:r w:rsidR="00785694">
        <w:rPr>
          <w:rFonts w:asciiTheme="majorBidi" w:eastAsia="Calibri" w:hAnsiTheme="majorBidi" w:cstheme="majorBidi"/>
          <w:kern w:val="2"/>
          <w:sz w:val="24"/>
          <w:szCs w:val="24"/>
          <w:lang w:eastAsia="en-US" w:bidi="ar-DZ"/>
          <w14:ligatures w14:val="standardContextual"/>
        </w:rPr>
        <w:t xml:space="preserve"> Dr Youcef Hadj Said </w:t>
      </w:r>
      <w:r w:rsidR="00782530" w:rsidRPr="00C50780">
        <w:rPr>
          <w:rFonts w:asciiTheme="majorBidi" w:eastAsia="Calibri" w:hAnsiTheme="majorBidi" w:cstheme="majorBidi"/>
          <w:kern w:val="2"/>
          <w:sz w:val="24"/>
          <w:szCs w:val="24"/>
          <w:lang w:eastAsia="en-US" w:bidi="ar-DZ"/>
          <w14:ligatures w14:val="standardContextual"/>
        </w:rPr>
        <w:t>and</w:t>
      </w:r>
      <w:r w:rsidR="00785694">
        <w:rPr>
          <w:rFonts w:asciiTheme="majorBidi" w:eastAsia="Calibri" w:hAnsiTheme="majorBidi" w:cstheme="majorBidi"/>
          <w:kern w:val="2"/>
          <w:sz w:val="24"/>
          <w:szCs w:val="24"/>
          <w:lang w:eastAsia="en-US" w:bidi="ar-DZ"/>
          <w14:ligatures w14:val="standardContextual"/>
        </w:rPr>
        <w:t xml:space="preserve"> Dr Mustapha Daddi </w:t>
      </w:r>
      <w:proofErr w:type="spellStart"/>
      <w:r w:rsidR="00785694">
        <w:rPr>
          <w:rFonts w:asciiTheme="majorBidi" w:eastAsia="Calibri" w:hAnsiTheme="majorBidi" w:cstheme="majorBidi"/>
          <w:kern w:val="2"/>
          <w:sz w:val="24"/>
          <w:szCs w:val="24"/>
          <w:lang w:eastAsia="en-US" w:bidi="ar-DZ"/>
          <w14:ligatures w14:val="standardContextual"/>
        </w:rPr>
        <w:t>Ouameur</w:t>
      </w:r>
      <w:proofErr w:type="spellEnd"/>
      <w:r w:rsidR="00782530" w:rsidRPr="00C50780">
        <w:rPr>
          <w:rFonts w:asciiTheme="majorBidi" w:eastAsia="Calibri" w:hAnsiTheme="majorBidi" w:cstheme="majorBidi"/>
          <w:kern w:val="2"/>
          <w:sz w:val="24"/>
          <w:szCs w:val="24"/>
          <w:lang w:eastAsia="en-US" w:bidi="ar-DZ"/>
          <w14:ligatures w14:val="standardContextual"/>
        </w:rPr>
        <w:t>, for accepting to review this dissertation and for their thoughtful remarks and valuable recommendations, which contributed a great deal to the final version of this work.</w:t>
      </w:r>
    </w:p>
    <w:p w14:paraId="588A33CE" w14:textId="77777777" w:rsidR="00004832" w:rsidRPr="00004832" w:rsidRDefault="00004832" w:rsidP="00004832">
      <w:pPr>
        <w:spacing w:before="0" w:after="160"/>
        <w:jc w:val="both"/>
        <w:rPr>
          <w:rFonts w:asciiTheme="majorBidi" w:eastAsia="Calibri" w:hAnsiTheme="majorBidi" w:cstheme="majorBidi"/>
          <w:kern w:val="2"/>
          <w:sz w:val="24"/>
          <w:szCs w:val="24"/>
          <w:lang w:eastAsia="en-US" w:bidi="ar-DZ"/>
          <w14:ligatures w14:val="standardContextual"/>
        </w:rPr>
        <w:sectPr w:rsidR="00004832" w:rsidRPr="00004832" w:rsidSect="00A57BF9">
          <w:headerReference w:type="even" r:id="rId12"/>
          <w:headerReference w:type="default" r:id="rId13"/>
          <w:footerReference w:type="even" r:id="rId14"/>
          <w:footerReference w:type="default" r:id="rId15"/>
          <w:headerReference w:type="first" r:id="rId16"/>
          <w:footerReference w:type="first" r:id="rId17"/>
          <w:pgSz w:w="11906" w:h="16838"/>
          <w:pgMar w:top="1418" w:right="851" w:bottom="1418" w:left="1985" w:header="709" w:footer="709" w:gutter="0"/>
          <w:pgNumType w:fmt="upperRoman" w:start="2" w:chapStyle="1"/>
          <w:cols w:space="708"/>
          <w:docGrid w:linePitch="360"/>
        </w:sectPr>
      </w:pPr>
    </w:p>
    <w:p w14:paraId="48F25A63" w14:textId="77777777" w:rsidR="00D35A50" w:rsidRPr="00D35A50" w:rsidRDefault="00D35A50" w:rsidP="00D35A50">
      <w:pPr>
        <w:spacing w:before="0" w:after="160"/>
        <w:jc w:val="center"/>
        <w:rPr>
          <w:rFonts w:ascii="Times New Roman" w:eastAsia="Calibri" w:hAnsi="Times New Roman" w:cs="Times New Roman"/>
          <w:b/>
          <w:bCs/>
          <w:kern w:val="2"/>
          <w:sz w:val="24"/>
          <w:szCs w:val="24"/>
          <w:lang w:eastAsia="en-US"/>
          <w14:ligatures w14:val="standardContextual"/>
        </w:rPr>
      </w:pPr>
      <w:r w:rsidRPr="00D35A50">
        <w:rPr>
          <w:rFonts w:ascii="Times New Roman" w:eastAsia="Calibri" w:hAnsi="Times New Roman" w:cs="Times New Roman"/>
          <w:b/>
          <w:bCs/>
          <w:kern w:val="2"/>
          <w:sz w:val="24"/>
          <w:szCs w:val="24"/>
          <w:lang w:eastAsia="en-US"/>
          <w14:ligatures w14:val="standardContextual"/>
        </w:rPr>
        <w:lastRenderedPageBreak/>
        <w:t>Abstract</w:t>
      </w:r>
    </w:p>
    <w:p w14:paraId="14826361" w14:textId="77777777" w:rsidR="00D35A50" w:rsidRPr="00D35A50" w:rsidRDefault="00D35A50" w:rsidP="001F7367">
      <w:pPr>
        <w:spacing w:before="0" w:after="160"/>
        <w:ind w:firstLine="567"/>
        <w:jc w:val="both"/>
        <w:rPr>
          <w:rFonts w:ascii="Times New Roman" w:eastAsia="Calibri" w:hAnsi="Times New Roman" w:cs="Times New Roman"/>
          <w:kern w:val="2"/>
          <w:sz w:val="24"/>
          <w:szCs w:val="24"/>
          <w:lang w:eastAsia="en-US"/>
          <w14:ligatures w14:val="standardContextual"/>
        </w:rPr>
      </w:pPr>
      <w:r w:rsidRPr="00D35A50">
        <w:rPr>
          <w:rFonts w:ascii="Times New Roman" w:eastAsia="Calibri" w:hAnsi="Times New Roman" w:cs="Times New Roman"/>
          <w:kern w:val="2"/>
          <w:sz w:val="24"/>
          <w:szCs w:val="24"/>
          <w:lang w:eastAsia="en-US"/>
          <w14:ligatures w14:val="standardContextual"/>
        </w:rPr>
        <w:t>As multilingualism becomes increasingly relevant in today's interdependent world, the addition of English to early education systems has gained momentum in Algeria, where Arabic and French have traditionally been the dominant linguistic forces. This study considered the impact of learning English alongside Arabic and French on the language development of primary school children, using Hamou Belkacem El-</w:t>
      </w:r>
      <w:proofErr w:type="spellStart"/>
      <w:r w:rsidRPr="00D35A50">
        <w:rPr>
          <w:rFonts w:ascii="Times New Roman" w:eastAsia="Calibri" w:hAnsi="Times New Roman" w:cs="Times New Roman"/>
          <w:kern w:val="2"/>
          <w:sz w:val="24"/>
          <w:szCs w:val="24"/>
          <w:lang w:eastAsia="en-US"/>
          <w14:ligatures w14:val="standardContextual"/>
        </w:rPr>
        <w:t>Nefoussi</w:t>
      </w:r>
      <w:proofErr w:type="spellEnd"/>
      <w:r w:rsidRPr="00D35A50">
        <w:rPr>
          <w:rFonts w:ascii="Times New Roman" w:eastAsia="Calibri" w:hAnsi="Times New Roman" w:cs="Times New Roman"/>
          <w:kern w:val="2"/>
          <w:sz w:val="24"/>
          <w:szCs w:val="24"/>
          <w:lang w:eastAsia="en-US"/>
          <w14:ligatures w14:val="standardContextual"/>
        </w:rPr>
        <w:t xml:space="preserve"> Primary School in Ghardaïa as a case study for the 2024/2025 academic year. The primary objective was to investigate the intellectual, educational, and linguistic effects of early trilingual exposure on young learners. The study also examined the possibilities and challenges of introducing English into an already existing bilingual environment. A mixed-methods approach was adopted, combining both qualitative and quantitative tools. Data were collected through a guided questionnaire administered to 35 students in the 3rd, 4th, and 5th grades, and through semi-structured interviews with 12 English language teachers. The findings revealed high motivation among the students to study English, a noticeable impact on their linguistic awareness, and growing proficiency in code-switching. They also pointed to instances of language interference particularly between French and English and highlighted the need for enhanced pedagogical support. Overall, the results supported the proposed hypotheses and emphasized the importance of balanced multilingual educational strategies to foster learners' linguistic and cognitive development.</w:t>
      </w:r>
    </w:p>
    <w:p w14:paraId="692B4ACA" w14:textId="55D16689" w:rsidR="00D35A50" w:rsidRPr="00D35A50" w:rsidRDefault="00D35A50" w:rsidP="00D35A50">
      <w:pPr>
        <w:spacing w:before="0" w:after="160"/>
        <w:jc w:val="both"/>
        <w:rPr>
          <w:rFonts w:ascii="Times New Roman" w:eastAsia="Calibri" w:hAnsi="Times New Roman" w:cs="Times New Roman"/>
          <w:i/>
          <w:iCs/>
          <w:kern w:val="2"/>
          <w:sz w:val="24"/>
          <w:szCs w:val="24"/>
          <w:lang w:eastAsia="en-US"/>
          <w14:ligatures w14:val="standardContextual"/>
        </w:rPr>
      </w:pPr>
      <w:r w:rsidRPr="00D35A50">
        <w:rPr>
          <w:rFonts w:ascii="Times New Roman" w:eastAsia="Calibri" w:hAnsi="Times New Roman" w:cs="Times New Roman"/>
          <w:b/>
          <w:bCs/>
          <w:i/>
          <w:iCs/>
          <w:kern w:val="2"/>
          <w:sz w:val="24"/>
          <w:szCs w:val="24"/>
          <w:lang w:eastAsia="en-US"/>
          <w14:ligatures w14:val="standardContextual"/>
        </w:rPr>
        <w:t xml:space="preserve"> </w:t>
      </w:r>
      <w:r w:rsidR="00423E54">
        <w:rPr>
          <w:rFonts w:ascii="Times New Roman" w:eastAsia="Calibri" w:hAnsi="Times New Roman" w:cs="Times New Roman"/>
          <w:b/>
          <w:bCs/>
          <w:kern w:val="2"/>
          <w:sz w:val="24"/>
          <w:szCs w:val="24"/>
          <w:lang w:eastAsia="en-US"/>
          <w14:ligatures w14:val="standardContextual"/>
        </w:rPr>
        <w:t>K</w:t>
      </w:r>
      <w:r w:rsidRPr="00423E54">
        <w:rPr>
          <w:rFonts w:ascii="Times New Roman" w:eastAsia="Calibri" w:hAnsi="Times New Roman" w:cs="Times New Roman"/>
          <w:b/>
          <w:bCs/>
          <w:kern w:val="2"/>
          <w:sz w:val="24"/>
          <w:szCs w:val="24"/>
          <w:lang w:eastAsia="en-US"/>
          <w14:ligatures w14:val="standardContextual"/>
        </w:rPr>
        <w:t>eywords:</w:t>
      </w:r>
      <w:r w:rsidRPr="00D35A50">
        <w:rPr>
          <w:rFonts w:ascii="Times New Roman" w:eastAsia="Calibri" w:hAnsi="Times New Roman" w:cs="Times New Roman"/>
          <w:b/>
          <w:bCs/>
          <w:i/>
          <w:iCs/>
          <w:kern w:val="2"/>
          <w:sz w:val="24"/>
          <w:szCs w:val="24"/>
          <w:lang w:eastAsia="en-US"/>
          <w14:ligatures w14:val="standardContextual"/>
        </w:rPr>
        <w:t xml:space="preserve"> </w:t>
      </w:r>
      <w:r w:rsidRPr="00D35A50">
        <w:rPr>
          <w:rFonts w:ascii="Times New Roman" w:eastAsia="Calibri" w:hAnsi="Times New Roman" w:cs="Times New Roman"/>
          <w:i/>
          <w:iCs/>
          <w:kern w:val="2"/>
          <w:sz w:val="24"/>
          <w:szCs w:val="24"/>
          <w:lang w:eastAsia="en-US"/>
          <w14:ligatures w14:val="standardContextual"/>
        </w:rPr>
        <w:t>Multilingualism, Trilingual Education,</w:t>
      </w:r>
      <w:r w:rsidRPr="00D35A50">
        <w:rPr>
          <w:rFonts w:ascii="Times New Roman" w:eastAsia="Calibri" w:hAnsi="Times New Roman" w:cs="Times New Roman" w:hint="cs"/>
          <w:i/>
          <w:iCs/>
          <w:kern w:val="2"/>
          <w:sz w:val="24"/>
          <w:szCs w:val="24"/>
          <w:rtl/>
          <w:lang w:eastAsia="en-US"/>
          <w14:ligatures w14:val="standardContextual"/>
        </w:rPr>
        <w:t xml:space="preserve"> </w:t>
      </w:r>
      <w:r w:rsidRPr="00D35A50">
        <w:rPr>
          <w:rFonts w:ascii="Times New Roman" w:eastAsia="Calibri" w:hAnsi="Times New Roman" w:cs="Times New Roman"/>
          <w:i/>
          <w:iCs/>
          <w:kern w:val="2"/>
          <w:sz w:val="24"/>
          <w:szCs w:val="24"/>
          <w:lang w:eastAsia="en-US"/>
          <w14:ligatures w14:val="standardContextual"/>
        </w:rPr>
        <w:t xml:space="preserve">Language Acquisition (LA), Code-switching. </w:t>
      </w:r>
    </w:p>
    <w:p w14:paraId="3CE11D52" w14:textId="77777777" w:rsidR="00D35A50" w:rsidRDefault="00D35A50" w:rsidP="00D35A50">
      <w:pPr>
        <w:spacing w:before="0" w:after="160" w:line="278" w:lineRule="auto"/>
        <w:jc w:val="both"/>
        <w:rPr>
          <w:rFonts w:ascii="Times New Roman" w:eastAsia="Calibri" w:hAnsi="Times New Roman" w:cs="Times New Roman"/>
          <w:b/>
          <w:bCs/>
          <w:kern w:val="2"/>
          <w:sz w:val="28"/>
          <w:szCs w:val="28"/>
          <w:lang w:eastAsia="en-US" w:bidi="ar-DZ"/>
          <w14:ligatures w14:val="standardContextual"/>
        </w:rPr>
      </w:pPr>
    </w:p>
    <w:p w14:paraId="232EA8E2" w14:textId="77777777" w:rsidR="00D35A50" w:rsidRDefault="00D35A50" w:rsidP="00D35A50">
      <w:pPr>
        <w:spacing w:before="0" w:after="160" w:line="278" w:lineRule="auto"/>
        <w:jc w:val="both"/>
        <w:rPr>
          <w:rFonts w:ascii="Times New Roman" w:eastAsia="Calibri" w:hAnsi="Times New Roman" w:cs="Times New Roman"/>
          <w:b/>
          <w:bCs/>
          <w:kern w:val="2"/>
          <w:sz w:val="28"/>
          <w:szCs w:val="28"/>
          <w:lang w:eastAsia="en-US" w:bidi="ar-DZ"/>
          <w14:ligatures w14:val="standardContextual"/>
        </w:rPr>
      </w:pPr>
    </w:p>
    <w:p w14:paraId="3283E82A" w14:textId="77777777" w:rsidR="00C161D7" w:rsidRDefault="00C161D7" w:rsidP="00AA1F46">
      <w:pPr>
        <w:ind w:right="95"/>
        <w:jc w:val="both"/>
      </w:pPr>
    </w:p>
    <w:p w14:paraId="61C09EFA" w14:textId="77777777" w:rsidR="00C161D7" w:rsidRPr="00533A6F" w:rsidRDefault="00C161D7" w:rsidP="00AA1F46">
      <w:pPr>
        <w:ind w:right="95"/>
        <w:jc w:val="both"/>
      </w:pPr>
    </w:p>
    <w:p w14:paraId="359FBA8E" w14:textId="1C675439" w:rsidR="00F85207" w:rsidRPr="00B5311D" w:rsidRDefault="00F85207" w:rsidP="00B5311D">
      <w:pPr>
        <w:pStyle w:val="Titre2"/>
        <w:spacing w:line="480" w:lineRule="auto"/>
        <w:jc w:val="center"/>
        <w:rPr>
          <w:sz w:val="24"/>
          <w:szCs w:val="24"/>
        </w:rPr>
      </w:pPr>
      <w:r w:rsidRPr="00B5311D">
        <w:rPr>
          <w:sz w:val="24"/>
          <w:szCs w:val="24"/>
        </w:rPr>
        <w:lastRenderedPageBreak/>
        <w:t xml:space="preserve">List of </w:t>
      </w:r>
      <w:proofErr w:type="spellStart"/>
      <w:r w:rsidR="00423E54">
        <w:rPr>
          <w:sz w:val="24"/>
          <w:szCs w:val="24"/>
        </w:rPr>
        <w:t>Abrivations</w:t>
      </w:r>
      <w:proofErr w:type="spellEnd"/>
      <w:r w:rsidR="00423E54">
        <w:rPr>
          <w:sz w:val="24"/>
          <w:szCs w:val="24"/>
        </w:rPr>
        <w:t xml:space="preserve"> </w:t>
      </w:r>
    </w:p>
    <w:p w14:paraId="4BC4BC57" w14:textId="5FEFBF86" w:rsidR="00ED2FCC" w:rsidRPr="00B5311D" w:rsidRDefault="00ED2FCC" w:rsidP="00B5311D">
      <w:pPr>
        <w:spacing w:before="0" w:after="160"/>
        <w:rPr>
          <w:rFonts w:ascii="Times New Roman" w:eastAsia="Calibri" w:hAnsi="Times New Roman" w:cs="Times New Roman"/>
          <w:kern w:val="2"/>
          <w:sz w:val="24"/>
          <w:szCs w:val="24"/>
          <w:lang w:eastAsia="en-US"/>
          <w14:ligatures w14:val="standardContextual"/>
        </w:rPr>
      </w:pPr>
      <w:r w:rsidRPr="00B5311D">
        <w:rPr>
          <w:rFonts w:ascii="Times New Roman" w:eastAsia="Calibri" w:hAnsi="Times New Roman" w:cs="Times New Roman"/>
          <w:b/>
          <w:bCs/>
          <w:kern w:val="2"/>
          <w:sz w:val="24"/>
          <w:szCs w:val="24"/>
          <w:lang w:eastAsia="en-US"/>
          <w14:ligatures w14:val="standardContextual"/>
        </w:rPr>
        <w:t>CALP</w:t>
      </w:r>
      <w:r w:rsidR="00423E54">
        <w:rPr>
          <w:rFonts w:ascii="Times New Roman" w:eastAsia="Calibri" w:hAnsi="Times New Roman" w:cs="Times New Roman"/>
          <w:kern w:val="2"/>
          <w:sz w:val="24"/>
          <w:szCs w:val="24"/>
          <w:lang w:eastAsia="en-US"/>
          <w14:ligatures w14:val="standardContextual"/>
        </w:rPr>
        <w:t xml:space="preserve"> </w:t>
      </w:r>
      <w:r w:rsidRPr="00B5311D">
        <w:rPr>
          <w:rFonts w:ascii="Times New Roman" w:eastAsia="Calibri" w:hAnsi="Times New Roman" w:cs="Times New Roman"/>
          <w:kern w:val="2"/>
          <w:sz w:val="24"/>
          <w:szCs w:val="24"/>
          <w:lang w:eastAsia="en-US"/>
          <w14:ligatures w14:val="standardContextual"/>
        </w:rPr>
        <w:tab/>
        <w:t>Cognitive Academic Language Proficiency</w:t>
      </w:r>
    </w:p>
    <w:p w14:paraId="557A3EE1" w14:textId="1A4AD39F" w:rsidR="00ED2FCC" w:rsidRPr="00B5311D" w:rsidRDefault="00ED2FCC" w:rsidP="00B5311D">
      <w:pPr>
        <w:spacing w:before="0" w:after="160"/>
        <w:rPr>
          <w:rFonts w:ascii="Times New Roman" w:eastAsia="Calibri" w:hAnsi="Times New Roman" w:cs="Times New Roman"/>
          <w:kern w:val="2"/>
          <w:sz w:val="24"/>
          <w:szCs w:val="24"/>
          <w:lang w:eastAsia="en-US"/>
          <w14:ligatures w14:val="standardContextual"/>
        </w:rPr>
      </w:pPr>
      <w:r w:rsidRPr="00B5311D">
        <w:rPr>
          <w:rFonts w:ascii="Times New Roman" w:eastAsia="Calibri" w:hAnsi="Times New Roman" w:cs="Times New Roman"/>
          <w:b/>
          <w:bCs/>
          <w:kern w:val="2"/>
          <w:sz w:val="24"/>
          <w:szCs w:val="24"/>
          <w:lang w:eastAsia="en-US"/>
          <w14:ligatures w14:val="standardContextual"/>
        </w:rPr>
        <w:t>CLT</w:t>
      </w:r>
      <w:r w:rsidR="00423E54">
        <w:rPr>
          <w:rFonts w:ascii="Times New Roman" w:eastAsia="Calibri" w:hAnsi="Times New Roman" w:cs="Times New Roman"/>
          <w:b/>
          <w:bCs/>
          <w:kern w:val="2"/>
          <w:sz w:val="24"/>
          <w:szCs w:val="24"/>
          <w:lang w:eastAsia="en-US"/>
          <w14:ligatures w14:val="standardContextual"/>
        </w:rPr>
        <w:t xml:space="preserve">        </w:t>
      </w:r>
      <w:r w:rsidRPr="00B5311D">
        <w:rPr>
          <w:rFonts w:ascii="Times New Roman" w:eastAsia="Calibri" w:hAnsi="Times New Roman" w:cs="Times New Roman"/>
          <w:kern w:val="2"/>
          <w:sz w:val="24"/>
          <w:szCs w:val="24"/>
          <w:lang w:eastAsia="en-US"/>
          <w14:ligatures w14:val="standardContextual"/>
        </w:rPr>
        <w:t xml:space="preserve">        Cognitive Load Theory</w:t>
      </w:r>
    </w:p>
    <w:p w14:paraId="4DCB1F72" w14:textId="6B150BA6" w:rsidR="00ED2FCC" w:rsidRPr="00B5311D" w:rsidRDefault="00ED2FCC" w:rsidP="00B5311D">
      <w:pPr>
        <w:spacing w:before="0" w:after="160"/>
        <w:rPr>
          <w:rFonts w:ascii="Times New Roman" w:eastAsia="Calibri" w:hAnsi="Times New Roman" w:cs="Times New Roman"/>
          <w:kern w:val="2"/>
          <w:sz w:val="24"/>
          <w:szCs w:val="24"/>
          <w:lang w:eastAsia="en-US"/>
          <w14:ligatures w14:val="standardContextual"/>
        </w:rPr>
      </w:pPr>
      <w:r w:rsidRPr="00B5311D">
        <w:rPr>
          <w:rFonts w:ascii="Times New Roman" w:eastAsia="Calibri" w:hAnsi="Times New Roman" w:cs="Times New Roman"/>
          <w:b/>
          <w:bCs/>
          <w:kern w:val="2"/>
          <w:sz w:val="24"/>
          <w:szCs w:val="24"/>
          <w:lang w:eastAsia="en-US"/>
          <w14:ligatures w14:val="standardContextual"/>
        </w:rPr>
        <w:t>CPH</w:t>
      </w:r>
      <w:r w:rsidR="00423E54">
        <w:rPr>
          <w:rFonts w:ascii="Times New Roman" w:eastAsia="Calibri" w:hAnsi="Times New Roman" w:cs="Times New Roman"/>
          <w:kern w:val="2"/>
          <w:sz w:val="24"/>
          <w:szCs w:val="24"/>
          <w:lang w:eastAsia="en-US"/>
          <w14:ligatures w14:val="standardContextual"/>
        </w:rPr>
        <w:t xml:space="preserve">           </w:t>
      </w:r>
      <w:r w:rsidRPr="00B5311D">
        <w:rPr>
          <w:rFonts w:ascii="Times New Roman" w:eastAsia="Calibri" w:hAnsi="Times New Roman" w:cs="Times New Roman"/>
          <w:kern w:val="2"/>
          <w:sz w:val="24"/>
          <w:szCs w:val="24"/>
          <w:lang w:eastAsia="en-US"/>
          <w14:ligatures w14:val="standardContextual"/>
        </w:rPr>
        <w:t xml:space="preserve">    Critical Period Hypothesis</w:t>
      </w:r>
    </w:p>
    <w:p w14:paraId="10FFC29A" w14:textId="461BD1A1" w:rsidR="00ED2FCC" w:rsidRPr="00B5311D" w:rsidRDefault="00ED2FCC" w:rsidP="00B5311D">
      <w:pPr>
        <w:spacing w:before="0" w:after="160"/>
        <w:rPr>
          <w:rFonts w:ascii="Times New Roman" w:eastAsia="Calibri" w:hAnsi="Times New Roman" w:cs="Times New Roman"/>
          <w:b/>
          <w:bCs/>
          <w:kern w:val="2"/>
          <w:sz w:val="24"/>
          <w:szCs w:val="24"/>
          <w:lang w:eastAsia="en-US"/>
          <w14:ligatures w14:val="standardContextual"/>
        </w:rPr>
      </w:pPr>
      <w:r w:rsidRPr="00B5311D">
        <w:rPr>
          <w:rFonts w:ascii="Times New Roman" w:eastAsia="Calibri" w:hAnsi="Times New Roman" w:cs="Times New Roman"/>
          <w:b/>
          <w:bCs/>
          <w:kern w:val="2"/>
          <w:sz w:val="24"/>
          <w:szCs w:val="24"/>
          <w:lang w:eastAsia="en-US"/>
          <w14:ligatures w14:val="standardContextual"/>
        </w:rPr>
        <w:t>ELT</w:t>
      </w:r>
      <w:r w:rsidR="00423E54">
        <w:rPr>
          <w:rFonts w:ascii="Times New Roman" w:eastAsia="Calibri" w:hAnsi="Times New Roman" w:cs="Times New Roman"/>
          <w:b/>
          <w:bCs/>
          <w:kern w:val="2"/>
          <w:sz w:val="24"/>
          <w:szCs w:val="24"/>
          <w:lang w:eastAsia="en-US"/>
          <w14:ligatures w14:val="standardContextual"/>
        </w:rPr>
        <w:t xml:space="preserve">        </w:t>
      </w:r>
      <w:r w:rsidRPr="00B5311D">
        <w:rPr>
          <w:rFonts w:ascii="Times New Roman" w:eastAsia="Calibri" w:hAnsi="Times New Roman" w:cs="Times New Roman"/>
          <w:b/>
          <w:bCs/>
          <w:kern w:val="2"/>
          <w:sz w:val="24"/>
          <w:szCs w:val="24"/>
          <w:lang w:eastAsia="en-US"/>
          <w14:ligatures w14:val="standardContextual"/>
        </w:rPr>
        <w:t xml:space="preserve">        </w:t>
      </w:r>
      <w:r w:rsidRPr="00B5311D">
        <w:rPr>
          <w:rFonts w:ascii="Times New Roman" w:eastAsia="Calibri" w:hAnsi="Times New Roman" w:cs="Times New Roman"/>
          <w:kern w:val="2"/>
          <w:sz w:val="24"/>
          <w:szCs w:val="24"/>
          <w:lang w:eastAsia="en-US"/>
          <w14:ligatures w14:val="standardContextual"/>
        </w:rPr>
        <w:t>English language teaching</w:t>
      </w:r>
    </w:p>
    <w:p w14:paraId="3ED936C8" w14:textId="1ECC511C" w:rsidR="00ED2FCC" w:rsidRPr="00B5311D" w:rsidRDefault="00ED2FCC" w:rsidP="00B5311D">
      <w:pPr>
        <w:spacing w:before="0" w:after="160"/>
        <w:rPr>
          <w:rFonts w:ascii="Times New Roman" w:eastAsia="Calibri" w:hAnsi="Times New Roman" w:cs="Times New Roman"/>
          <w:kern w:val="2"/>
          <w:sz w:val="24"/>
          <w:szCs w:val="24"/>
          <w:lang w:eastAsia="en-US"/>
          <w14:ligatures w14:val="standardContextual"/>
        </w:rPr>
      </w:pPr>
      <w:r w:rsidRPr="00B5311D">
        <w:rPr>
          <w:rFonts w:ascii="Times New Roman" w:eastAsia="Calibri" w:hAnsi="Times New Roman" w:cs="Times New Roman"/>
          <w:b/>
          <w:bCs/>
          <w:kern w:val="2"/>
          <w:sz w:val="24"/>
          <w:szCs w:val="24"/>
          <w:lang w:eastAsia="en-US"/>
          <w14:ligatures w14:val="standardContextual"/>
        </w:rPr>
        <w:t>EFL</w:t>
      </w:r>
      <w:r w:rsidR="00423E54">
        <w:rPr>
          <w:rFonts w:ascii="Times New Roman" w:eastAsia="Calibri" w:hAnsi="Times New Roman" w:cs="Times New Roman"/>
          <w:b/>
          <w:bCs/>
          <w:kern w:val="2"/>
          <w:sz w:val="24"/>
          <w:szCs w:val="24"/>
          <w:lang w:eastAsia="en-US"/>
          <w14:ligatures w14:val="standardContextual"/>
        </w:rPr>
        <w:t xml:space="preserve">   </w:t>
      </w:r>
      <w:r w:rsidRPr="00B5311D">
        <w:rPr>
          <w:rFonts w:ascii="Times New Roman" w:eastAsia="Calibri" w:hAnsi="Times New Roman" w:cs="Times New Roman"/>
          <w:kern w:val="2"/>
          <w:sz w:val="24"/>
          <w:szCs w:val="24"/>
          <w:lang w:eastAsia="en-US"/>
          <w14:ligatures w14:val="standardContextual"/>
        </w:rPr>
        <w:tab/>
        <w:t xml:space="preserve">        English as a Foreign Language</w:t>
      </w:r>
    </w:p>
    <w:p w14:paraId="2E177046" w14:textId="1F506E26" w:rsidR="00ED2FCC" w:rsidRPr="00F75BED" w:rsidRDefault="00ED2FCC" w:rsidP="00B5311D">
      <w:pPr>
        <w:spacing w:before="0" w:after="160"/>
        <w:rPr>
          <w:rFonts w:ascii="Times New Roman" w:eastAsia="Calibri" w:hAnsi="Times New Roman" w:cs="Times New Roman"/>
          <w:kern w:val="2"/>
          <w:sz w:val="24"/>
          <w:szCs w:val="24"/>
          <w:lang w:val="fr-FR" w:eastAsia="en-US"/>
          <w14:ligatures w14:val="standardContextual"/>
        </w:rPr>
      </w:pPr>
      <w:r w:rsidRPr="00F75BED">
        <w:rPr>
          <w:rFonts w:ascii="Times New Roman" w:eastAsia="Calibri" w:hAnsi="Times New Roman" w:cs="Times New Roman"/>
          <w:b/>
          <w:bCs/>
          <w:kern w:val="2"/>
          <w:sz w:val="24"/>
          <w:szCs w:val="24"/>
          <w:lang w:val="fr-FR" w:eastAsia="en-US"/>
          <w14:ligatures w14:val="standardContextual"/>
        </w:rPr>
        <w:t>FLA</w:t>
      </w:r>
      <w:r w:rsidRPr="00F75BED">
        <w:rPr>
          <w:rFonts w:ascii="Times New Roman" w:eastAsia="Calibri" w:hAnsi="Times New Roman" w:cs="Times New Roman"/>
          <w:b/>
          <w:bCs/>
          <w:kern w:val="2"/>
          <w:sz w:val="24"/>
          <w:szCs w:val="24"/>
          <w:lang w:val="fr-FR" w:eastAsia="en-US"/>
          <w14:ligatures w14:val="standardContextual"/>
        </w:rPr>
        <w:tab/>
      </w:r>
      <w:r w:rsidRPr="00F75BED">
        <w:rPr>
          <w:rFonts w:ascii="Times New Roman" w:eastAsia="Calibri" w:hAnsi="Times New Roman" w:cs="Times New Roman"/>
          <w:kern w:val="2"/>
          <w:sz w:val="24"/>
          <w:szCs w:val="24"/>
          <w:lang w:val="fr-FR" w:eastAsia="en-US"/>
          <w14:ligatures w14:val="standardContextual"/>
        </w:rPr>
        <w:t xml:space="preserve">        First Language Acquisition</w:t>
      </w:r>
    </w:p>
    <w:p w14:paraId="543AEA32" w14:textId="54898342" w:rsidR="00ED2FCC" w:rsidRPr="00F75BED" w:rsidRDefault="00ED2FCC" w:rsidP="00B5311D">
      <w:pPr>
        <w:spacing w:before="0" w:after="160"/>
        <w:rPr>
          <w:rFonts w:ascii="Times New Roman" w:eastAsia="Calibri" w:hAnsi="Times New Roman" w:cs="Times New Roman"/>
          <w:kern w:val="2"/>
          <w:sz w:val="24"/>
          <w:szCs w:val="24"/>
          <w:lang w:val="fr-FR" w:eastAsia="en-US"/>
          <w14:ligatures w14:val="standardContextual"/>
        </w:rPr>
      </w:pPr>
      <w:r w:rsidRPr="00D0394D">
        <w:rPr>
          <w:rFonts w:ascii="Times New Roman" w:eastAsia="Calibri" w:hAnsi="Times New Roman" w:cs="Times New Roman"/>
          <w:b/>
          <w:bCs/>
          <w:kern w:val="2"/>
          <w:sz w:val="24"/>
          <w:szCs w:val="24"/>
          <w:lang w:val="fr-FR" w:eastAsia="en-US"/>
          <w14:ligatures w14:val="standardContextual"/>
        </w:rPr>
        <w:t>SLA</w:t>
      </w:r>
      <w:r w:rsidRPr="00F75BED">
        <w:rPr>
          <w:rFonts w:ascii="Times New Roman" w:eastAsia="Calibri" w:hAnsi="Times New Roman" w:cs="Times New Roman"/>
          <w:kern w:val="2"/>
          <w:sz w:val="24"/>
          <w:szCs w:val="24"/>
          <w:lang w:val="fr-FR" w:eastAsia="en-US"/>
          <w14:ligatures w14:val="standardContextual"/>
        </w:rPr>
        <w:tab/>
        <w:t xml:space="preserve">       Second Language Acquisition</w:t>
      </w:r>
      <w:r w:rsidRPr="00F75BED">
        <w:rPr>
          <w:rFonts w:ascii="Times New Roman" w:eastAsia="Calibri" w:hAnsi="Times New Roman" w:cs="Times New Roman"/>
          <w:kern w:val="2"/>
          <w:sz w:val="24"/>
          <w:szCs w:val="24"/>
          <w:lang w:val="fr-FR" w:eastAsia="en-US"/>
          <w14:ligatures w14:val="standardContextual"/>
        </w:rPr>
        <w:tab/>
      </w:r>
    </w:p>
    <w:p w14:paraId="733765EA" w14:textId="3A7D52A5" w:rsidR="00ED2FCC" w:rsidRPr="00F84256" w:rsidRDefault="00ED2FCC" w:rsidP="00B5311D">
      <w:pPr>
        <w:spacing w:before="0" w:after="160"/>
        <w:rPr>
          <w:rFonts w:ascii="Times New Roman" w:eastAsia="Calibri" w:hAnsi="Times New Roman" w:cs="Times New Roman"/>
          <w:kern w:val="2"/>
          <w:sz w:val="24"/>
          <w:szCs w:val="24"/>
          <w:lang w:eastAsia="en-US"/>
          <w14:ligatures w14:val="standardContextual"/>
        </w:rPr>
      </w:pPr>
      <w:r w:rsidRPr="00F84256">
        <w:rPr>
          <w:rFonts w:ascii="Times New Roman" w:eastAsia="Calibri" w:hAnsi="Times New Roman" w:cs="Times New Roman"/>
          <w:b/>
          <w:bCs/>
          <w:kern w:val="2"/>
          <w:sz w:val="24"/>
          <w:szCs w:val="24"/>
          <w:lang w:eastAsia="en-US"/>
          <w14:ligatures w14:val="standardContextual"/>
        </w:rPr>
        <w:t>LAD</w:t>
      </w:r>
      <w:r w:rsidRPr="00F84256">
        <w:rPr>
          <w:rFonts w:ascii="Times New Roman" w:eastAsia="Calibri" w:hAnsi="Times New Roman" w:cs="Times New Roman"/>
          <w:kern w:val="2"/>
          <w:sz w:val="24"/>
          <w:szCs w:val="24"/>
          <w:lang w:eastAsia="en-US"/>
          <w14:ligatures w14:val="standardContextual"/>
        </w:rPr>
        <w:tab/>
        <w:t xml:space="preserve">       Language Acquisition Device</w:t>
      </w:r>
    </w:p>
    <w:p w14:paraId="2F4DB579" w14:textId="74D84B58" w:rsidR="00ED2FCC" w:rsidRPr="00F84256" w:rsidRDefault="00ED2FCC" w:rsidP="00B5311D">
      <w:pPr>
        <w:spacing w:before="0" w:after="160"/>
        <w:rPr>
          <w:rFonts w:ascii="Times New Roman" w:eastAsia="Calibri" w:hAnsi="Times New Roman" w:cs="Times New Roman"/>
          <w:kern w:val="2"/>
          <w:sz w:val="24"/>
          <w:szCs w:val="24"/>
          <w:lang w:eastAsia="en-US"/>
          <w14:ligatures w14:val="standardContextual"/>
        </w:rPr>
      </w:pPr>
      <w:r w:rsidRPr="00F84256">
        <w:rPr>
          <w:rFonts w:ascii="Times New Roman" w:eastAsia="Calibri" w:hAnsi="Times New Roman" w:cs="Times New Roman"/>
          <w:b/>
          <w:bCs/>
          <w:kern w:val="2"/>
          <w:sz w:val="24"/>
          <w:szCs w:val="24"/>
          <w:lang w:eastAsia="en-US"/>
          <w14:ligatures w14:val="standardContextual"/>
        </w:rPr>
        <w:t>MSA</w:t>
      </w:r>
      <w:r w:rsidRPr="00F84256">
        <w:rPr>
          <w:rFonts w:ascii="Times New Roman" w:eastAsia="Calibri" w:hAnsi="Times New Roman" w:cs="Times New Roman"/>
          <w:kern w:val="2"/>
          <w:sz w:val="24"/>
          <w:szCs w:val="24"/>
          <w:lang w:eastAsia="en-US"/>
          <w14:ligatures w14:val="standardContextual"/>
        </w:rPr>
        <w:tab/>
        <w:t xml:space="preserve">       Modern Standard Arabic</w:t>
      </w:r>
    </w:p>
    <w:p w14:paraId="1BCE75BC" w14:textId="398115CD" w:rsidR="00ED2FCC" w:rsidRPr="00F84256" w:rsidRDefault="00ED2FCC" w:rsidP="00B5311D">
      <w:pPr>
        <w:spacing w:before="0" w:after="160"/>
        <w:rPr>
          <w:rFonts w:ascii="Times New Roman" w:eastAsia="Calibri" w:hAnsi="Times New Roman" w:cs="Times New Roman"/>
          <w:kern w:val="2"/>
          <w:sz w:val="24"/>
          <w:szCs w:val="24"/>
          <w:lang w:eastAsia="en-US"/>
          <w14:ligatures w14:val="standardContextual"/>
        </w:rPr>
      </w:pPr>
      <w:r w:rsidRPr="00F84256">
        <w:rPr>
          <w:rFonts w:ascii="Times New Roman" w:eastAsia="Calibri" w:hAnsi="Times New Roman" w:cs="Times New Roman"/>
          <w:b/>
          <w:bCs/>
          <w:kern w:val="2"/>
          <w:sz w:val="24"/>
          <w:szCs w:val="24"/>
          <w:lang w:eastAsia="en-US"/>
          <w14:ligatures w14:val="standardContextual"/>
        </w:rPr>
        <w:t>UG</w:t>
      </w:r>
      <w:r w:rsidR="00423E54">
        <w:rPr>
          <w:rFonts w:ascii="Times New Roman" w:eastAsia="Calibri" w:hAnsi="Times New Roman" w:cs="Times New Roman"/>
          <w:b/>
          <w:bCs/>
          <w:kern w:val="2"/>
          <w:sz w:val="24"/>
          <w:szCs w:val="24"/>
          <w:lang w:eastAsia="en-US"/>
          <w14:ligatures w14:val="standardContextual"/>
        </w:rPr>
        <w:t xml:space="preserve"> </w:t>
      </w:r>
      <w:r w:rsidRPr="00F84256">
        <w:rPr>
          <w:rFonts w:ascii="Times New Roman" w:eastAsia="Calibri" w:hAnsi="Times New Roman" w:cs="Times New Roman"/>
          <w:kern w:val="2"/>
          <w:sz w:val="24"/>
          <w:szCs w:val="24"/>
          <w:lang w:eastAsia="en-US"/>
          <w14:ligatures w14:val="standardContextual"/>
        </w:rPr>
        <w:t xml:space="preserve">            Universal Grammar</w:t>
      </w:r>
    </w:p>
    <w:p w14:paraId="5A875E13" w14:textId="282E3EA1" w:rsidR="00ED2FCC" w:rsidRPr="00F84256" w:rsidRDefault="00ED2FCC" w:rsidP="00B5311D">
      <w:pPr>
        <w:spacing w:before="0" w:after="160"/>
        <w:rPr>
          <w:rFonts w:ascii="Times New Roman" w:eastAsia="Calibri" w:hAnsi="Times New Roman" w:cs="Times New Roman"/>
          <w:kern w:val="2"/>
          <w:sz w:val="24"/>
          <w:szCs w:val="24"/>
          <w:lang w:eastAsia="en-US"/>
          <w14:ligatures w14:val="standardContextual"/>
        </w:rPr>
      </w:pPr>
      <w:r w:rsidRPr="00F84256">
        <w:rPr>
          <w:rFonts w:ascii="Times New Roman" w:eastAsia="Calibri" w:hAnsi="Times New Roman" w:cs="Times New Roman"/>
          <w:b/>
          <w:bCs/>
          <w:kern w:val="2"/>
          <w:sz w:val="24"/>
          <w:szCs w:val="24"/>
          <w:lang w:eastAsia="en-US"/>
          <w14:ligatures w14:val="standardContextual"/>
        </w:rPr>
        <w:t>ZPD</w:t>
      </w:r>
      <w:r w:rsidRPr="00F84256">
        <w:rPr>
          <w:rFonts w:ascii="Times New Roman" w:eastAsia="Calibri" w:hAnsi="Times New Roman" w:cs="Times New Roman"/>
          <w:kern w:val="2"/>
          <w:sz w:val="24"/>
          <w:szCs w:val="24"/>
          <w:lang w:eastAsia="en-US"/>
          <w14:ligatures w14:val="standardContextual"/>
        </w:rPr>
        <w:tab/>
        <w:t xml:space="preserve">       Zone of Proximal Development</w:t>
      </w:r>
      <w:r w:rsidRPr="00F84256">
        <w:rPr>
          <w:rFonts w:ascii="Times New Roman" w:eastAsia="Calibri" w:hAnsi="Times New Roman" w:cs="Times New Roman"/>
          <w:kern w:val="2"/>
          <w:sz w:val="24"/>
          <w:szCs w:val="24"/>
          <w:lang w:eastAsia="en-US"/>
          <w14:ligatures w14:val="standardContextual"/>
        </w:rPr>
        <w:tab/>
      </w:r>
    </w:p>
    <w:p w14:paraId="6C64D245" w14:textId="77777777" w:rsidR="00E42DA1" w:rsidRDefault="00E42DA1" w:rsidP="00466433">
      <w:pPr>
        <w:pStyle w:val="Titre2"/>
        <w:spacing w:line="480" w:lineRule="auto"/>
        <w:jc w:val="center"/>
        <w:rPr>
          <w:sz w:val="28"/>
          <w:szCs w:val="28"/>
        </w:rPr>
      </w:pPr>
    </w:p>
    <w:p w14:paraId="72E3882A" w14:textId="77777777" w:rsidR="00ED2FCC" w:rsidRDefault="00ED2FCC" w:rsidP="004302C2">
      <w:pPr>
        <w:pStyle w:val="Titre2"/>
        <w:spacing w:line="480" w:lineRule="auto"/>
        <w:rPr>
          <w:sz w:val="28"/>
          <w:szCs w:val="28"/>
          <w:rtl/>
        </w:rPr>
      </w:pPr>
    </w:p>
    <w:p w14:paraId="1DEBB111" w14:textId="77777777" w:rsidR="004302C2" w:rsidRPr="004302C2" w:rsidRDefault="004302C2" w:rsidP="004302C2">
      <w:pPr>
        <w:pStyle w:val="Titre2"/>
        <w:spacing w:line="480" w:lineRule="auto"/>
        <w:rPr>
          <w:sz w:val="28"/>
          <w:szCs w:val="28"/>
        </w:rPr>
      </w:pPr>
    </w:p>
    <w:p w14:paraId="62355C2D" w14:textId="77777777" w:rsidR="00423E54" w:rsidRDefault="00423E54" w:rsidP="00466433">
      <w:pPr>
        <w:pStyle w:val="Titre2"/>
        <w:spacing w:line="480" w:lineRule="auto"/>
        <w:jc w:val="center"/>
        <w:rPr>
          <w:sz w:val="28"/>
          <w:szCs w:val="28"/>
        </w:rPr>
      </w:pPr>
    </w:p>
    <w:p w14:paraId="7F906BBA" w14:textId="77777777" w:rsidR="00423E54" w:rsidRDefault="00423E54" w:rsidP="00466433">
      <w:pPr>
        <w:pStyle w:val="Titre2"/>
        <w:spacing w:line="480" w:lineRule="auto"/>
        <w:jc w:val="center"/>
        <w:rPr>
          <w:sz w:val="28"/>
          <w:szCs w:val="28"/>
        </w:rPr>
      </w:pPr>
    </w:p>
    <w:p w14:paraId="02467F1B" w14:textId="18D467A4" w:rsidR="00423E54" w:rsidRDefault="00423E54" w:rsidP="00143411">
      <w:pPr>
        <w:pStyle w:val="Titre2"/>
        <w:spacing w:line="480" w:lineRule="auto"/>
        <w:rPr>
          <w:sz w:val="28"/>
          <w:szCs w:val="28"/>
        </w:rPr>
      </w:pPr>
    </w:p>
    <w:p w14:paraId="75F48BC0" w14:textId="25D1F23B" w:rsidR="00466433" w:rsidRDefault="00F85207" w:rsidP="00466433">
      <w:pPr>
        <w:pStyle w:val="Titre2"/>
        <w:spacing w:line="480" w:lineRule="auto"/>
        <w:jc w:val="center"/>
        <w:rPr>
          <w:sz w:val="28"/>
          <w:szCs w:val="28"/>
        </w:rPr>
      </w:pPr>
      <w:r w:rsidRPr="00533A6F">
        <w:rPr>
          <w:sz w:val="28"/>
          <w:szCs w:val="28"/>
        </w:rPr>
        <w:lastRenderedPageBreak/>
        <w:t>List of Figures</w:t>
      </w:r>
    </w:p>
    <w:tbl>
      <w:tblPr>
        <w:tblStyle w:val="Grilledutableau"/>
        <w:tblW w:w="979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44"/>
        <w:gridCol w:w="851"/>
      </w:tblGrid>
      <w:tr w:rsidR="00942512" w14:paraId="4BED702B" w14:textId="77777777" w:rsidTr="00A32BCD">
        <w:trPr>
          <w:jc w:val="center"/>
        </w:trPr>
        <w:tc>
          <w:tcPr>
            <w:tcW w:w="8944" w:type="dxa"/>
          </w:tcPr>
          <w:p w14:paraId="41A235E4" w14:textId="3A7D5EEE" w:rsidR="00942512" w:rsidRPr="004F3776" w:rsidRDefault="00942512" w:rsidP="00942512">
            <w:pPr>
              <w:tabs>
                <w:tab w:val="left" w:leader="dot" w:pos="8505"/>
              </w:tabs>
              <w:spacing w:line="360" w:lineRule="auto"/>
              <w:rPr>
                <w:rFonts w:asciiTheme="majorBidi" w:eastAsia="Times New Roman" w:hAnsiTheme="majorBidi" w:cstheme="majorBidi"/>
                <w:color w:val="000000"/>
              </w:rPr>
            </w:pPr>
            <w:r w:rsidRPr="004F3776">
              <w:rPr>
                <w:rFonts w:asciiTheme="majorBidi" w:eastAsia="Times New Roman" w:hAnsiTheme="majorBidi" w:cstheme="majorBidi"/>
                <w:color w:val="000000"/>
                <w:sz w:val="24"/>
                <w:szCs w:val="24"/>
              </w:rPr>
              <w:t>Figure 1. Pupils’ Gender Distribution</w:t>
            </w:r>
            <w:r>
              <w:rPr>
                <w:rFonts w:asciiTheme="majorBidi" w:eastAsia="Times New Roman" w:hAnsiTheme="majorBidi" w:cstheme="majorBidi"/>
                <w:color w:val="000000"/>
                <w:sz w:val="24"/>
                <w:szCs w:val="24"/>
              </w:rPr>
              <w:t>………………………………………</w:t>
            </w:r>
            <w:r w:rsidR="00315818">
              <w:rPr>
                <w:rFonts w:asciiTheme="majorBidi" w:eastAsia="Times New Roman" w:hAnsiTheme="majorBidi" w:cstheme="majorBidi" w:hint="cs"/>
                <w:color w:val="000000"/>
                <w:sz w:val="24"/>
                <w:szCs w:val="24"/>
                <w:rtl/>
              </w:rPr>
              <w:t>.........</w:t>
            </w:r>
            <w:r>
              <w:rPr>
                <w:rFonts w:asciiTheme="majorBidi" w:eastAsia="Times New Roman" w:hAnsiTheme="majorBidi" w:cstheme="majorBidi"/>
                <w:color w:val="000000"/>
                <w:sz w:val="24"/>
                <w:szCs w:val="24"/>
              </w:rPr>
              <w:t>…………</w:t>
            </w:r>
          </w:p>
        </w:tc>
        <w:tc>
          <w:tcPr>
            <w:tcW w:w="851" w:type="dxa"/>
          </w:tcPr>
          <w:p w14:paraId="06FA5076" w14:textId="07A039B8" w:rsidR="00942512" w:rsidRPr="001733F6" w:rsidRDefault="001733F6" w:rsidP="00942512">
            <w:pPr>
              <w:spacing w:line="276" w:lineRule="auto"/>
              <w:jc w:val="center"/>
              <w:rPr>
                <w:rFonts w:ascii="Times New Roman" w:eastAsia="Calibri" w:hAnsi="Times New Roman" w:cs="Times New Roman"/>
                <w:iCs/>
                <w:sz w:val="24"/>
                <w:szCs w:val="24"/>
                <w:lang w:val="fr-FR" w:bidi="ar"/>
              </w:rPr>
            </w:pPr>
            <w:r w:rsidRPr="001733F6">
              <w:rPr>
                <w:rFonts w:ascii="Times New Roman" w:eastAsia="Calibri" w:hAnsi="Times New Roman" w:cs="Times New Roman"/>
                <w:iCs/>
                <w:sz w:val="24"/>
                <w:szCs w:val="24"/>
                <w:lang w:val="fr-FR" w:bidi="ar"/>
              </w:rPr>
              <w:t>36</w:t>
            </w:r>
          </w:p>
        </w:tc>
      </w:tr>
      <w:tr w:rsidR="00942512" w14:paraId="52082170" w14:textId="77777777" w:rsidTr="00A32BCD">
        <w:trPr>
          <w:jc w:val="center"/>
        </w:trPr>
        <w:tc>
          <w:tcPr>
            <w:tcW w:w="8944" w:type="dxa"/>
          </w:tcPr>
          <w:p w14:paraId="6EF50F63" w14:textId="0C9C0E8A" w:rsidR="00942512" w:rsidRPr="004F3776" w:rsidRDefault="00942512" w:rsidP="00942512">
            <w:pPr>
              <w:tabs>
                <w:tab w:val="left" w:leader="dot" w:pos="8505"/>
              </w:tabs>
              <w:spacing w:line="360" w:lineRule="auto"/>
              <w:rPr>
                <w:rFonts w:asciiTheme="majorBidi" w:eastAsia="Times New Roman" w:hAnsiTheme="majorBidi" w:cstheme="majorBidi"/>
                <w:color w:val="000000"/>
              </w:rPr>
            </w:pPr>
            <w:r w:rsidRPr="004F3776">
              <w:rPr>
                <w:rFonts w:asciiTheme="majorBidi" w:eastAsia="Times New Roman" w:hAnsiTheme="majorBidi" w:cstheme="majorBidi"/>
                <w:color w:val="000000"/>
                <w:sz w:val="24"/>
                <w:szCs w:val="24"/>
              </w:rPr>
              <w:t>Figure 2. Language Spoken at Home</w:t>
            </w:r>
            <w:r>
              <w:rPr>
                <w:rFonts w:asciiTheme="majorBidi" w:eastAsia="Times New Roman" w:hAnsiTheme="majorBidi" w:cstheme="majorBidi"/>
                <w:color w:val="000000"/>
                <w:sz w:val="24"/>
                <w:szCs w:val="24"/>
              </w:rPr>
              <w:t>………………………………………………</w:t>
            </w:r>
            <w:r w:rsidR="00315818">
              <w:rPr>
                <w:rFonts w:asciiTheme="majorBidi" w:eastAsia="Times New Roman" w:hAnsiTheme="majorBidi" w:cstheme="majorBidi" w:hint="cs"/>
                <w:color w:val="000000"/>
                <w:sz w:val="24"/>
                <w:szCs w:val="24"/>
                <w:rtl/>
              </w:rPr>
              <w:t>.........</w:t>
            </w:r>
            <w:r>
              <w:rPr>
                <w:rFonts w:asciiTheme="majorBidi" w:eastAsia="Times New Roman" w:hAnsiTheme="majorBidi" w:cstheme="majorBidi"/>
                <w:color w:val="000000"/>
                <w:sz w:val="24"/>
                <w:szCs w:val="24"/>
              </w:rPr>
              <w:t>….</w:t>
            </w:r>
          </w:p>
        </w:tc>
        <w:tc>
          <w:tcPr>
            <w:tcW w:w="851" w:type="dxa"/>
          </w:tcPr>
          <w:p w14:paraId="4A5C4D23" w14:textId="7FDE9FBB" w:rsidR="00942512" w:rsidRPr="001733F6" w:rsidRDefault="001733F6" w:rsidP="00942512">
            <w:pPr>
              <w:spacing w:line="276" w:lineRule="auto"/>
              <w:jc w:val="center"/>
              <w:rPr>
                <w:rFonts w:ascii="Times New Roman" w:eastAsia="Calibri" w:hAnsi="Times New Roman" w:cs="Times New Roman"/>
                <w:iCs/>
                <w:sz w:val="24"/>
                <w:szCs w:val="24"/>
                <w:lang w:val="fr-FR" w:bidi="ar"/>
              </w:rPr>
            </w:pPr>
            <w:r w:rsidRPr="001733F6">
              <w:rPr>
                <w:rFonts w:ascii="Times New Roman" w:eastAsia="Calibri" w:hAnsi="Times New Roman" w:cs="Times New Roman"/>
                <w:iCs/>
                <w:sz w:val="24"/>
                <w:szCs w:val="24"/>
                <w:lang w:val="fr-FR" w:bidi="ar"/>
              </w:rPr>
              <w:t>37</w:t>
            </w:r>
          </w:p>
        </w:tc>
      </w:tr>
      <w:tr w:rsidR="00942512" w14:paraId="1948EE5D" w14:textId="77777777" w:rsidTr="00A32BCD">
        <w:trPr>
          <w:jc w:val="center"/>
        </w:trPr>
        <w:tc>
          <w:tcPr>
            <w:tcW w:w="8944" w:type="dxa"/>
          </w:tcPr>
          <w:p w14:paraId="1CF7AAD8" w14:textId="6E692527" w:rsidR="00942512" w:rsidRPr="004F3776" w:rsidRDefault="00942512" w:rsidP="00942512">
            <w:pPr>
              <w:tabs>
                <w:tab w:val="left" w:leader="dot" w:pos="8505"/>
              </w:tabs>
              <w:spacing w:line="360" w:lineRule="auto"/>
              <w:rPr>
                <w:rFonts w:asciiTheme="majorBidi" w:eastAsia="Times New Roman" w:hAnsiTheme="majorBidi" w:cstheme="majorBidi"/>
                <w:color w:val="000000"/>
              </w:rPr>
            </w:pPr>
            <w:r w:rsidRPr="004F3776">
              <w:rPr>
                <w:rFonts w:asciiTheme="majorBidi" w:eastAsia="Times New Roman" w:hAnsiTheme="majorBidi" w:cstheme="majorBidi"/>
                <w:color w:val="000000"/>
                <w:sz w:val="24"/>
                <w:szCs w:val="24"/>
              </w:rPr>
              <w:t>Figure 3. Excitement About Learning English</w:t>
            </w:r>
            <w:r>
              <w:rPr>
                <w:rFonts w:asciiTheme="majorBidi" w:eastAsia="Times New Roman" w:hAnsiTheme="majorBidi" w:cstheme="majorBidi"/>
                <w:color w:val="000000"/>
                <w:sz w:val="24"/>
                <w:szCs w:val="24"/>
              </w:rPr>
              <w:t>………………………………</w:t>
            </w:r>
            <w:r w:rsidR="00315818">
              <w:rPr>
                <w:rFonts w:asciiTheme="majorBidi" w:eastAsia="Times New Roman" w:hAnsiTheme="majorBidi" w:cstheme="majorBidi" w:hint="cs"/>
                <w:color w:val="000000"/>
                <w:sz w:val="24"/>
                <w:szCs w:val="24"/>
                <w:rtl/>
              </w:rPr>
              <w:t>..........</w:t>
            </w:r>
            <w:r>
              <w:rPr>
                <w:rFonts w:asciiTheme="majorBidi" w:eastAsia="Times New Roman" w:hAnsiTheme="majorBidi" w:cstheme="majorBidi"/>
                <w:color w:val="000000"/>
                <w:sz w:val="24"/>
                <w:szCs w:val="24"/>
              </w:rPr>
              <w:t>……</w:t>
            </w:r>
            <w:proofErr w:type="gramStart"/>
            <w:r>
              <w:rPr>
                <w:rFonts w:asciiTheme="majorBidi" w:eastAsia="Times New Roman" w:hAnsiTheme="majorBidi" w:cstheme="majorBidi"/>
                <w:color w:val="000000"/>
                <w:sz w:val="24"/>
                <w:szCs w:val="24"/>
              </w:rPr>
              <w:t>…..</w:t>
            </w:r>
            <w:proofErr w:type="gramEnd"/>
          </w:p>
        </w:tc>
        <w:tc>
          <w:tcPr>
            <w:tcW w:w="851" w:type="dxa"/>
          </w:tcPr>
          <w:p w14:paraId="6461DC2F" w14:textId="7F4A6E62" w:rsidR="00942512" w:rsidRPr="001733F6" w:rsidRDefault="001733F6" w:rsidP="00942512">
            <w:pPr>
              <w:spacing w:line="276" w:lineRule="auto"/>
              <w:jc w:val="center"/>
              <w:rPr>
                <w:rFonts w:ascii="Times New Roman" w:eastAsia="Calibri" w:hAnsi="Times New Roman" w:cs="Times New Roman"/>
                <w:iCs/>
                <w:sz w:val="24"/>
                <w:szCs w:val="24"/>
                <w:lang w:val="fr-FR" w:bidi="ar"/>
              </w:rPr>
            </w:pPr>
            <w:r w:rsidRPr="001733F6">
              <w:rPr>
                <w:rFonts w:ascii="Times New Roman" w:eastAsia="Calibri" w:hAnsi="Times New Roman" w:cs="Times New Roman"/>
                <w:iCs/>
                <w:sz w:val="24"/>
                <w:szCs w:val="24"/>
                <w:lang w:val="fr-FR" w:bidi="ar"/>
              </w:rPr>
              <w:t>38</w:t>
            </w:r>
          </w:p>
        </w:tc>
      </w:tr>
      <w:tr w:rsidR="00942512" w14:paraId="70D53FDB" w14:textId="77777777" w:rsidTr="00A32BCD">
        <w:trPr>
          <w:jc w:val="center"/>
        </w:trPr>
        <w:tc>
          <w:tcPr>
            <w:tcW w:w="8944" w:type="dxa"/>
          </w:tcPr>
          <w:p w14:paraId="1DED1FDB" w14:textId="792FDE43" w:rsidR="00942512" w:rsidRPr="004F3776" w:rsidRDefault="00942512" w:rsidP="00942512">
            <w:pPr>
              <w:tabs>
                <w:tab w:val="left" w:leader="dot" w:pos="8505"/>
              </w:tabs>
              <w:spacing w:line="360" w:lineRule="auto"/>
              <w:rPr>
                <w:rFonts w:asciiTheme="majorBidi" w:eastAsia="Times New Roman" w:hAnsiTheme="majorBidi" w:cstheme="majorBidi"/>
                <w:color w:val="000000"/>
              </w:rPr>
            </w:pPr>
            <w:r w:rsidRPr="004F3776">
              <w:rPr>
                <w:rFonts w:asciiTheme="majorBidi" w:eastAsia="Times New Roman" w:hAnsiTheme="majorBidi" w:cstheme="majorBidi"/>
                <w:color w:val="000000"/>
                <w:sz w:val="24"/>
                <w:szCs w:val="24"/>
              </w:rPr>
              <w:t>Figure 4. Most Enjoyable Language to Study</w:t>
            </w:r>
            <w:r>
              <w:rPr>
                <w:rFonts w:asciiTheme="majorBidi" w:eastAsia="Times New Roman" w:hAnsiTheme="majorBidi" w:cstheme="majorBidi"/>
                <w:color w:val="000000"/>
                <w:sz w:val="24"/>
                <w:szCs w:val="24"/>
              </w:rPr>
              <w:t>…………………………………</w:t>
            </w:r>
            <w:r w:rsidR="00315818">
              <w:rPr>
                <w:rFonts w:asciiTheme="majorBidi" w:eastAsia="Times New Roman" w:hAnsiTheme="majorBidi" w:cstheme="majorBidi" w:hint="cs"/>
                <w:color w:val="000000"/>
                <w:sz w:val="24"/>
                <w:szCs w:val="24"/>
                <w:rtl/>
              </w:rPr>
              <w:t>..........</w:t>
            </w:r>
            <w:r>
              <w:rPr>
                <w:rFonts w:asciiTheme="majorBidi" w:eastAsia="Times New Roman" w:hAnsiTheme="majorBidi" w:cstheme="majorBidi"/>
                <w:color w:val="000000"/>
                <w:sz w:val="24"/>
                <w:szCs w:val="24"/>
              </w:rPr>
              <w:t>……...</w:t>
            </w:r>
          </w:p>
        </w:tc>
        <w:tc>
          <w:tcPr>
            <w:tcW w:w="851" w:type="dxa"/>
          </w:tcPr>
          <w:p w14:paraId="2CEBE5A2" w14:textId="70DC4FBC" w:rsidR="00942512" w:rsidRPr="001733F6" w:rsidRDefault="001733F6" w:rsidP="00942512">
            <w:pPr>
              <w:spacing w:line="276" w:lineRule="auto"/>
              <w:jc w:val="center"/>
              <w:rPr>
                <w:rFonts w:ascii="Times New Roman" w:eastAsia="Calibri" w:hAnsi="Times New Roman" w:cs="Times New Roman"/>
                <w:iCs/>
                <w:sz w:val="24"/>
                <w:szCs w:val="24"/>
                <w:lang w:val="fr-FR" w:bidi="ar"/>
              </w:rPr>
            </w:pPr>
            <w:r w:rsidRPr="001733F6">
              <w:rPr>
                <w:rFonts w:ascii="Times New Roman" w:eastAsia="Calibri" w:hAnsi="Times New Roman" w:cs="Times New Roman"/>
                <w:iCs/>
                <w:sz w:val="24"/>
                <w:szCs w:val="24"/>
                <w:lang w:val="fr-FR" w:bidi="ar"/>
              </w:rPr>
              <w:t>39</w:t>
            </w:r>
          </w:p>
        </w:tc>
      </w:tr>
      <w:tr w:rsidR="00942512" w14:paraId="421A8BCD" w14:textId="77777777" w:rsidTr="00A32BCD">
        <w:trPr>
          <w:jc w:val="center"/>
        </w:trPr>
        <w:tc>
          <w:tcPr>
            <w:tcW w:w="8944" w:type="dxa"/>
          </w:tcPr>
          <w:p w14:paraId="3FFFA3C1" w14:textId="04CC9D9C" w:rsidR="00942512" w:rsidRPr="004F3776" w:rsidRDefault="00942512" w:rsidP="00942512">
            <w:pPr>
              <w:tabs>
                <w:tab w:val="left" w:leader="dot" w:pos="8505"/>
              </w:tabs>
              <w:spacing w:line="360" w:lineRule="auto"/>
              <w:rPr>
                <w:rFonts w:asciiTheme="majorBidi" w:eastAsia="Times New Roman" w:hAnsiTheme="majorBidi" w:cstheme="majorBidi"/>
                <w:color w:val="000000"/>
              </w:rPr>
            </w:pPr>
            <w:r w:rsidRPr="004F3776">
              <w:rPr>
                <w:rFonts w:asciiTheme="majorBidi" w:eastAsia="Times New Roman" w:hAnsiTheme="majorBidi" w:cstheme="majorBidi"/>
                <w:color w:val="000000"/>
                <w:sz w:val="24"/>
                <w:szCs w:val="24"/>
              </w:rPr>
              <w:t>Figure 5. Preferred English Learning Skill</w:t>
            </w:r>
            <w:r>
              <w:rPr>
                <w:rFonts w:asciiTheme="majorBidi" w:eastAsia="Times New Roman" w:hAnsiTheme="majorBidi" w:cstheme="majorBidi"/>
                <w:color w:val="000000"/>
                <w:sz w:val="24"/>
                <w:szCs w:val="24"/>
              </w:rPr>
              <w:t>…………………………………</w:t>
            </w:r>
            <w:r w:rsidR="00315818">
              <w:rPr>
                <w:rFonts w:asciiTheme="majorBidi" w:eastAsia="Times New Roman" w:hAnsiTheme="majorBidi" w:cstheme="majorBidi" w:hint="cs"/>
                <w:color w:val="000000"/>
                <w:sz w:val="24"/>
                <w:szCs w:val="24"/>
                <w:rtl/>
              </w:rPr>
              <w:t>.........</w:t>
            </w:r>
            <w:r>
              <w:rPr>
                <w:rFonts w:asciiTheme="majorBidi" w:eastAsia="Times New Roman" w:hAnsiTheme="majorBidi" w:cstheme="majorBidi"/>
                <w:color w:val="000000"/>
                <w:sz w:val="24"/>
                <w:szCs w:val="24"/>
              </w:rPr>
              <w:t>…………</w:t>
            </w:r>
          </w:p>
        </w:tc>
        <w:tc>
          <w:tcPr>
            <w:tcW w:w="851" w:type="dxa"/>
          </w:tcPr>
          <w:p w14:paraId="4D39EBDE" w14:textId="31C9A276" w:rsidR="00942512" w:rsidRPr="001733F6" w:rsidRDefault="001733F6" w:rsidP="00942512">
            <w:pPr>
              <w:spacing w:line="276" w:lineRule="auto"/>
              <w:jc w:val="center"/>
              <w:rPr>
                <w:rFonts w:ascii="Times New Roman" w:eastAsia="Calibri" w:hAnsi="Times New Roman" w:cs="Times New Roman"/>
                <w:iCs/>
                <w:sz w:val="24"/>
                <w:szCs w:val="24"/>
                <w:lang w:val="fr-FR" w:bidi="ar"/>
              </w:rPr>
            </w:pPr>
            <w:r w:rsidRPr="001733F6">
              <w:rPr>
                <w:rFonts w:ascii="Times New Roman" w:eastAsia="Calibri" w:hAnsi="Times New Roman" w:cs="Times New Roman"/>
                <w:iCs/>
                <w:sz w:val="24"/>
                <w:szCs w:val="24"/>
                <w:lang w:val="fr-FR" w:bidi="ar"/>
              </w:rPr>
              <w:t>40</w:t>
            </w:r>
          </w:p>
        </w:tc>
      </w:tr>
      <w:tr w:rsidR="00942512" w14:paraId="12B22DC6" w14:textId="77777777" w:rsidTr="00A32BCD">
        <w:trPr>
          <w:jc w:val="center"/>
        </w:trPr>
        <w:tc>
          <w:tcPr>
            <w:tcW w:w="8944" w:type="dxa"/>
          </w:tcPr>
          <w:p w14:paraId="0F71FD62" w14:textId="1DF8DFCE" w:rsidR="00942512" w:rsidRPr="004F3776" w:rsidRDefault="00942512" w:rsidP="00942512">
            <w:pPr>
              <w:tabs>
                <w:tab w:val="left" w:leader="dot" w:pos="8505"/>
              </w:tabs>
              <w:spacing w:line="360" w:lineRule="auto"/>
              <w:rPr>
                <w:rFonts w:asciiTheme="majorBidi" w:eastAsia="Times New Roman" w:hAnsiTheme="majorBidi" w:cstheme="majorBidi"/>
                <w:color w:val="000000"/>
              </w:rPr>
            </w:pPr>
            <w:r w:rsidRPr="004F3776">
              <w:rPr>
                <w:rFonts w:asciiTheme="majorBidi" w:eastAsia="Times New Roman" w:hAnsiTheme="majorBidi" w:cstheme="majorBidi"/>
                <w:color w:val="000000"/>
                <w:sz w:val="24"/>
                <w:szCs w:val="24"/>
              </w:rPr>
              <w:t>Figure 6. Confidence in Speaking English Compared to Arabic and French</w:t>
            </w:r>
            <w:r>
              <w:rPr>
                <w:rFonts w:asciiTheme="majorBidi" w:eastAsia="Times New Roman" w:hAnsiTheme="majorBidi" w:cstheme="majorBidi"/>
                <w:color w:val="000000"/>
                <w:sz w:val="24"/>
                <w:szCs w:val="24"/>
              </w:rPr>
              <w:t>………</w:t>
            </w:r>
            <w:r w:rsidR="00315818">
              <w:rPr>
                <w:rFonts w:asciiTheme="majorBidi" w:eastAsia="Times New Roman" w:hAnsiTheme="majorBidi" w:cstheme="majorBidi" w:hint="cs"/>
                <w:color w:val="000000"/>
                <w:sz w:val="24"/>
                <w:szCs w:val="24"/>
                <w:rtl/>
              </w:rPr>
              <w:t>.........</w:t>
            </w:r>
            <w:r>
              <w:rPr>
                <w:rFonts w:asciiTheme="majorBidi" w:eastAsia="Times New Roman" w:hAnsiTheme="majorBidi" w:cstheme="majorBidi"/>
                <w:color w:val="000000"/>
                <w:sz w:val="24"/>
                <w:szCs w:val="24"/>
              </w:rPr>
              <w:t>…</w:t>
            </w:r>
          </w:p>
        </w:tc>
        <w:tc>
          <w:tcPr>
            <w:tcW w:w="851" w:type="dxa"/>
          </w:tcPr>
          <w:p w14:paraId="23125E23" w14:textId="518EBC09" w:rsidR="00942512" w:rsidRPr="001733F6" w:rsidRDefault="001733F6" w:rsidP="00942512">
            <w:pPr>
              <w:spacing w:line="276" w:lineRule="auto"/>
              <w:jc w:val="center"/>
              <w:rPr>
                <w:rFonts w:ascii="Times New Roman" w:eastAsia="Calibri" w:hAnsi="Times New Roman" w:cs="Times New Roman"/>
                <w:iCs/>
                <w:sz w:val="24"/>
                <w:szCs w:val="24"/>
                <w:lang w:val="fr-FR" w:bidi="ar"/>
              </w:rPr>
            </w:pPr>
            <w:r w:rsidRPr="001733F6">
              <w:rPr>
                <w:rFonts w:ascii="Times New Roman" w:eastAsia="Calibri" w:hAnsi="Times New Roman" w:cs="Times New Roman"/>
                <w:iCs/>
                <w:sz w:val="24"/>
                <w:szCs w:val="24"/>
                <w:lang w:val="fr-FR" w:bidi="ar"/>
              </w:rPr>
              <w:t>41</w:t>
            </w:r>
          </w:p>
        </w:tc>
      </w:tr>
      <w:tr w:rsidR="00942512" w14:paraId="48CB36F4" w14:textId="77777777" w:rsidTr="00A32BCD">
        <w:trPr>
          <w:jc w:val="center"/>
        </w:trPr>
        <w:tc>
          <w:tcPr>
            <w:tcW w:w="8944" w:type="dxa"/>
          </w:tcPr>
          <w:p w14:paraId="5892BC3A" w14:textId="30807DDE" w:rsidR="00942512" w:rsidRPr="004F3776" w:rsidRDefault="00942512" w:rsidP="00942512">
            <w:pPr>
              <w:tabs>
                <w:tab w:val="left" w:leader="dot" w:pos="8505"/>
              </w:tabs>
              <w:spacing w:line="360" w:lineRule="auto"/>
              <w:rPr>
                <w:rFonts w:asciiTheme="majorBidi" w:eastAsia="Times New Roman" w:hAnsiTheme="majorBidi" w:cstheme="majorBidi"/>
                <w:color w:val="000000"/>
              </w:rPr>
            </w:pPr>
            <w:r w:rsidRPr="004F3776">
              <w:rPr>
                <w:rFonts w:asciiTheme="majorBidi" w:eastAsia="Times New Roman" w:hAnsiTheme="majorBidi" w:cstheme="majorBidi"/>
                <w:color w:val="000000"/>
                <w:sz w:val="24"/>
                <w:szCs w:val="24"/>
              </w:rPr>
              <w:t>Figure 7. Difficulty in Learning English Alongside Two Other Languages</w:t>
            </w:r>
            <w:r>
              <w:rPr>
                <w:rFonts w:asciiTheme="majorBidi" w:eastAsia="Times New Roman" w:hAnsiTheme="majorBidi" w:cstheme="majorBidi"/>
                <w:color w:val="000000"/>
                <w:sz w:val="24"/>
                <w:szCs w:val="24"/>
              </w:rPr>
              <w:t>………</w:t>
            </w:r>
            <w:r w:rsidR="00315818">
              <w:rPr>
                <w:rFonts w:asciiTheme="majorBidi" w:eastAsia="Times New Roman" w:hAnsiTheme="majorBidi" w:cstheme="majorBidi" w:hint="cs"/>
                <w:color w:val="000000"/>
                <w:sz w:val="24"/>
                <w:szCs w:val="24"/>
                <w:rtl/>
              </w:rPr>
              <w:t>..........</w:t>
            </w:r>
            <w:r>
              <w:rPr>
                <w:rFonts w:asciiTheme="majorBidi" w:eastAsia="Times New Roman" w:hAnsiTheme="majorBidi" w:cstheme="majorBidi"/>
                <w:color w:val="000000"/>
                <w:sz w:val="24"/>
                <w:szCs w:val="24"/>
              </w:rPr>
              <w:t>….</w:t>
            </w:r>
          </w:p>
        </w:tc>
        <w:tc>
          <w:tcPr>
            <w:tcW w:w="851" w:type="dxa"/>
          </w:tcPr>
          <w:p w14:paraId="104BD8DC" w14:textId="34594F35" w:rsidR="00942512" w:rsidRPr="001733F6" w:rsidRDefault="001733F6" w:rsidP="00942512">
            <w:pPr>
              <w:spacing w:line="276" w:lineRule="auto"/>
              <w:jc w:val="center"/>
              <w:rPr>
                <w:rFonts w:ascii="Times New Roman" w:eastAsia="Calibri" w:hAnsi="Times New Roman" w:cs="Times New Roman"/>
                <w:iCs/>
                <w:sz w:val="24"/>
                <w:szCs w:val="24"/>
                <w:lang w:val="fr-FR" w:bidi="ar"/>
              </w:rPr>
            </w:pPr>
            <w:r w:rsidRPr="001733F6">
              <w:rPr>
                <w:rFonts w:ascii="Times New Roman" w:eastAsia="Calibri" w:hAnsi="Times New Roman" w:cs="Times New Roman"/>
                <w:iCs/>
                <w:sz w:val="24"/>
                <w:szCs w:val="24"/>
                <w:lang w:val="fr-FR" w:bidi="ar"/>
              </w:rPr>
              <w:t>42</w:t>
            </w:r>
          </w:p>
        </w:tc>
      </w:tr>
      <w:tr w:rsidR="00942512" w14:paraId="47AC6184" w14:textId="77777777" w:rsidTr="00A32BCD">
        <w:trPr>
          <w:jc w:val="center"/>
        </w:trPr>
        <w:tc>
          <w:tcPr>
            <w:tcW w:w="8944" w:type="dxa"/>
          </w:tcPr>
          <w:p w14:paraId="37080FF9" w14:textId="490098B7" w:rsidR="00942512" w:rsidRPr="004F3776" w:rsidRDefault="00942512" w:rsidP="00942512">
            <w:pPr>
              <w:tabs>
                <w:tab w:val="left" w:leader="dot" w:pos="8505"/>
              </w:tabs>
              <w:spacing w:line="360" w:lineRule="auto"/>
              <w:rPr>
                <w:rFonts w:asciiTheme="majorBidi" w:eastAsia="Times New Roman" w:hAnsiTheme="majorBidi" w:cstheme="majorBidi"/>
                <w:color w:val="000000"/>
              </w:rPr>
            </w:pPr>
            <w:r w:rsidRPr="004F3776">
              <w:rPr>
                <w:rFonts w:asciiTheme="majorBidi" w:eastAsia="Times New Roman" w:hAnsiTheme="majorBidi" w:cstheme="majorBidi"/>
                <w:color w:val="000000"/>
                <w:sz w:val="24"/>
                <w:szCs w:val="24"/>
              </w:rPr>
              <w:t>Figure 8. Reasons for Learning English</w:t>
            </w:r>
            <w:r>
              <w:rPr>
                <w:rFonts w:asciiTheme="majorBidi" w:eastAsia="Times New Roman" w:hAnsiTheme="majorBidi" w:cstheme="majorBidi"/>
                <w:color w:val="000000"/>
                <w:sz w:val="24"/>
                <w:szCs w:val="24"/>
              </w:rPr>
              <w:t>…………………………………………</w:t>
            </w:r>
            <w:r w:rsidR="00315818">
              <w:rPr>
                <w:rFonts w:asciiTheme="majorBidi" w:eastAsia="Times New Roman" w:hAnsiTheme="majorBidi" w:cstheme="majorBidi" w:hint="cs"/>
                <w:color w:val="000000"/>
                <w:sz w:val="24"/>
                <w:szCs w:val="24"/>
                <w:rtl/>
              </w:rPr>
              <w:t>..........</w:t>
            </w:r>
            <w:r>
              <w:rPr>
                <w:rFonts w:asciiTheme="majorBidi" w:eastAsia="Times New Roman" w:hAnsiTheme="majorBidi" w:cstheme="majorBidi"/>
                <w:color w:val="000000"/>
                <w:sz w:val="24"/>
                <w:szCs w:val="24"/>
              </w:rPr>
              <w:t>……</w:t>
            </w:r>
          </w:p>
        </w:tc>
        <w:tc>
          <w:tcPr>
            <w:tcW w:w="851" w:type="dxa"/>
          </w:tcPr>
          <w:p w14:paraId="4B599B6C" w14:textId="142C7ED1" w:rsidR="00942512" w:rsidRPr="001733F6" w:rsidRDefault="001733F6" w:rsidP="00942512">
            <w:pPr>
              <w:spacing w:line="276" w:lineRule="auto"/>
              <w:jc w:val="center"/>
              <w:rPr>
                <w:rFonts w:ascii="Times New Roman" w:eastAsia="Calibri" w:hAnsi="Times New Roman" w:cs="Times New Roman"/>
                <w:iCs/>
                <w:sz w:val="24"/>
                <w:szCs w:val="24"/>
                <w:lang w:val="fr-FR" w:bidi="ar"/>
              </w:rPr>
            </w:pPr>
            <w:r w:rsidRPr="001733F6">
              <w:rPr>
                <w:rFonts w:ascii="Times New Roman" w:eastAsia="Calibri" w:hAnsi="Times New Roman" w:cs="Times New Roman"/>
                <w:iCs/>
                <w:sz w:val="24"/>
                <w:szCs w:val="24"/>
                <w:lang w:val="fr-FR" w:bidi="ar"/>
              </w:rPr>
              <w:t>43</w:t>
            </w:r>
          </w:p>
        </w:tc>
      </w:tr>
      <w:tr w:rsidR="00942512" w14:paraId="7C924584" w14:textId="77777777" w:rsidTr="00A32BCD">
        <w:trPr>
          <w:jc w:val="center"/>
        </w:trPr>
        <w:tc>
          <w:tcPr>
            <w:tcW w:w="8944" w:type="dxa"/>
          </w:tcPr>
          <w:p w14:paraId="3B25D248" w14:textId="7F54413C" w:rsidR="00942512" w:rsidRPr="004F3776" w:rsidRDefault="00942512" w:rsidP="00942512">
            <w:pPr>
              <w:tabs>
                <w:tab w:val="left" w:leader="dot" w:pos="8505"/>
              </w:tabs>
              <w:spacing w:line="360" w:lineRule="auto"/>
              <w:rPr>
                <w:rFonts w:asciiTheme="majorBidi" w:eastAsia="Times New Roman" w:hAnsiTheme="majorBidi" w:cstheme="majorBidi"/>
                <w:color w:val="000000"/>
              </w:rPr>
            </w:pPr>
            <w:r w:rsidRPr="004F3776">
              <w:rPr>
                <w:rFonts w:asciiTheme="majorBidi" w:eastAsia="Times New Roman" w:hAnsiTheme="majorBidi" w:cstheme="majorBidi"/>
                <w:color w:val="000000"/>
                <w:sz w:val="24"/>
                <w:szCs w:val="24"/>
              </w:rPr>
              <w:t>Figure 9. Effect of Learning English on Arabic and French Proficiency</w:t>
            </w:r>
            <w:r>
              <w:rPr>
                <w:rFonts w:asciiTheme="majorBidi" w:eastAsia="Times New Roman" w:hAnsiTheme="majorBidi" w:cstheme="majorBidi"/>
                <w:color w:val="000000"/>
                <w:sz w:val="24"/>
                <w:szCs w:val="24"/>
              </w:rPr>
              <w:t>………</w:t>
            </w:r>
            <w:r w:rsidR="00315818">
              <w:rPr>
                <w:rFonts w:asciiTheme="majorBidi" w:eastAsia="Times New Roman" w:hAnsiTheme="majorBidi" w:cstheme="majorBidi" w:hint="cs"/>
                <w:color w:val="000000"/>
                <w:sz w:val="24"/>
                <w:szCs w:val="24"/>
                <w:rtl/>
              </w:rPr>
              <w:t>..........</w:t>
            </w:r>
            <w:r>
              <w:rPr>
                <w:rFonts w:asciiTheme="majorBidi" w:eastAsia="Times New Roman" w:hAnsiTheme="majorBidi" w:cstheme="majorBidi"/>
                <w:color w:val="000000"/>
                <w:sz w:val="24"/>
                <w:szCs w:val="24"/>
              </w:rPr>
              <w:t>…</w:t>
            </w:r>
            <w:proofErr w:type="gramStart"/>
            <w:r>
              <w:rPr>
                <w:rFonts w:asciiTheme="majorBidi" w:eastAsia="Times New Roman" w:hAnsiTheme="majorBidi" w:cstheme="majorBidi"/>
                <w:color w:val="000000"/>
                <w:sz w:val="24"/>
                <w:szCs w:val="24"/>
              </w:rPr>
              <w:t>…..</w:t>
            </w:r>
            <w:proofErr w:type="gramEnd"/>
          </w:p>
        </w:tc>
        <w:tc>
          <w:tcPr>
            <w:tcW w:w="851" w:type="dxa"/>
          </w:tcPr>
          <w:p w14:paraId="3500D904" w14:textId="46C06C41" w:rsidR="00942512" w:rsidRPr="001733F6" w:rsidRDefault="001733F6" w:rsidP="00942512">
            <w:pPr>
              <w:spacing w:line="276" w:lineRule="auto"/>
              <w:jc w:val="center"/>
              <w:rPr>
                <w:rFonts w:ascii="Times New Roman" w:eastAsia="Calibri" w:hAnsi="Times New Roman" w:cs="Times New Roman"/>
                <w:iCs/>
                <w:sz w:val="24"/>
                <w:szCs w:val="24"/>
                <w:lang w:val="fr-FR" w:bidi="ar"/>
              </w:rPr>
            </w:pPr>
            <w:r w:rsidRPr="001733F6">
              <w:rPr>
                <w:rFonts w:ascii="Times New Roman" w:eastAsia="Calibri" w:hAnsi="Times New Roman" w:cs="Times New Roman"/>
                <w:iCs/>
                <w:sz w:val="24"/>
                <w:szCs w:val="24"/>
                <w:lang w:val="fr-FR" w:bidi="ar"/>
              </w:rPr>
              <w:t>44</w:t>
            </w:r>
          </w:p>
        </w:tc>
      </w:tr>
      <w:tr w:rsidR="00942512" w14:paraId="2D4F856F" w14:textId="77777777" w:rsidTr="00A32BCD">
        <w:trPr>
          <w:jc w:val="center"/>
        </w:trPr>
        <w:tc>
          <w:tcPr>
            <w:tcW w:w="8944" w:type="dxa"/>
          </w:tcPr>
          <w:p w14:paraId="1281DBB5" w14:textId="5EC43F0D" w:rsidR="00942512" w:rsidRPr="004F3776" w:rsidRDefault="00942512" w:rsidP="00942512">
            <w:pPr>
              <w:tabs>
                <w:tab w:val="left" w:leader="dot" w:pos="8505"/>
              </w:tabs>
              <w:spacing w:line="360" w:lineRule="auto"/>
              <w:rPr>
                <w:rFonts w:asciiTheme="majorBidi" w:eastAsia="Times New Roman" w:hAnsiTheme="majorBidi" w:cstheme="majorBidi"/>
                <w:color w:val="000000"/>
              </w:rPr>
            </w:pPr>
            <w:r w:rsidRPr="004F3776">
              <w:rPr>
                <w:rFonts w:asciiTheme="majorBidi" w:eastAsia="Times New Roman" w:hAnsiTheme="majorBidi" w:cstheme="majorBidi"/>
                <w:color w:val="000000"/>
                <w:sz w:val="24"/>
                <w:szCs w:val="24"/>
              </w:rPr>
              <w:t>Figure 10. English Usage Outside School</w:t>
            </w:r>
            <w:r>
              <w:rPr>
                <w:rFonts w:asciiTheme="majorBidi" w:eastAsia="Times New Roman" w:hAnsiTheme="majorBidi" w:cstheme="majorBidi"/>
                <w:color w:val="000000"/>
                <w:sz w:val="24"/>
                <w:szCs w:val="24"/>
              </w:rPr>
              <w:t>…………………………………………</w:t>
            </w:r>
            <w:r w:rsidR="00315818">
              <w:rPr>
                <w:rFonts w:asciiTheme="majorBidi" w:eastAsia="Times New Roman" w:hAnsiTheme="majorBidi" w:cstheme="majorBidi" w:hint="cs"/>
                <w:color w:val="000000"/>
                <w:sz w:val="24"/>
                <w:szCs w:val="24"/>
                <w:rtl/>
              </w:rPr>
              <w:t>..........</w:t>
            </w:r>
            <w:r>
              <w:rPr>
                <w:rFonts w:asciiTheme="majorBidi" w:eastAsia="Times New Roman" w:hAnsiTheme="majorBidi" w:cstheme="majorBidi"/>
                <w:color w:val="000000"/>
                <w:sz w:val="24"/>
                <w:szCs w:val="24"/>
              </w:rPr>
              <w:t>….</w:t>
            </w:r>
          </w:p>
        </w:tc>
        <w:tc>
          <w:tcPr>
            <w:tcW w:w="851" w:type="dxa"/>
          </w:tcPr>
          <w:p w14:paraId="1AD660E2" w14:textId="7FB59DF2" w:rsidR="00942512" w:rsidRPr="001733F6" w:rsidRDefault="00423E54" w:rsidP="00942512">
            <w:pPr>
              <w:spacing w:line="276" w:lineRule="auto"/>
              <w:jc w:val="center"/>
              <w:rPr>
                <w:rFonts w:ascii="Times New Roman" w:eastAsia="Calibri" w:hAnsi="Times New Roman" w:cs="Times New Roman"/>
                <w:iCs/>
                <w:sz w:val="24"/>
                <w:szCs w:val="24"/>
                <w:lang w:val="fr-FR" w:bidi="ar"/>
              </w:rPr>
            </w:pPr>
            <w:r>
              <w:rPr>
                <w:rFonts w:ascii="Times New Roman" w:eastAsia="Calibri" w:hAnsi="Times New Roman" w:cs="Times New Roman"/>
                <w:iCs/>
                <w:sz w:val="24"/>
                <w:szCs w:val="24"/>
                <w:lang w:val="fr-FR" w:bidi="ar"/>
              </w:rPr>
              <w:t>4</w:t>
            </w:r>
            <w:r w:rsidR="001733F6" w:rsidRPr="001733F6">
              <w:rPr>
                <w:rFonts w:ascii="Times New Roman" w:eastAsia="Calibri" w:hAnsi="Times New Roman" w:cs="Times New Roman"/>
                <w:iCs/>
                <w:sz w:val="24"/>
                <w:szCs w:val="24"/>
                <w:lang w:val="fr-FR" w:bidi="ar"/>
              </w:rPr>
              <w:t>5</w:t>
            </w:r>
          </w:p>
        </w:tc>
      </w:tr>
      <w:tr w:rsidR="00942512" w14:paraId="40711939" w14:textId="77777777" w:rsidTr="00A32BCD">
        <w:trPr>
          <w:jc w:val="center"/>
        </w:trPr>
        <w:tc>
          <w:tcPr>
            <w:tcW w:w="8944" w:type="dxa"/>
          </w:tcPr>
          <w:p w14:paraId="5EBECA2A" w14:textId="385253EB" w:rsidR="00942512" w:rsidRPr="004F3776" w:rsidRDefault="00942512" w:rsidP="00942512">
            <w:pPr>
              <w:tabs>
                <w:tab w:val="left" w:leader="dot" w:pos="8505"/>
              </w:tabs>
              <w:spacing w:line="360" w:lineRule="auto"/>
              <w:rPr>
                <w:rFonts w:asciiTheme="majorBidi" w:hAnsiTheme="majorBidi" w:cstheme="majorBidi"/>
              </w:rPr>
            </w:pPr>
            <w:r w:rsidRPr="004F3776">
              <w:rPr>
                <w:rFonts w:asciiTheme="majorBidi" w:eastAsia="Times New Roman" w:hAnsiTheme="majorBidi" w:cstheme="majorBidi"/>
                <w:color w:val="000000"/>
                <w:sz w:val="24"/>
                <w:szCs w:val="24"/>
              </w:rPr>
              <w:t>Figure 11. How Students Use English Outside School</w:t>
            </w:r>
            <w:r>
              <w:rPr>
                <w:rFonts w:asciiTheme="majorBidi" w:eastAsia="Times New Roman" w:hAnsiTheme="majorBidi" w:cstheme="majorBidi"/>
                <w:color w:val="000000"/>
                <w:sz w:val="24"/>
                <w:szCs w:val="24"/>
              </w:rPr>
              <w:t>…………………………</w:t>
            </w:r>
            <w:r w:rsidR="00315818">
              <w:rPr>
                <w:rFonts w:asciiTheme="majorBidi" w:eastAsia="Times New Roman" w:hAnsiTheme="majorBidi" w:cstheme="majorBidi" w:hint="cs"/>
                <w:color w:val="000000"/>
                <w:sz w:val="24"/>
                <w:szCs w:val="24"/>
                <w:rtl/>
              </w:rPr>
              <w:t>..........</w:t>
            </w:r>
            <w:r>
              <w:rPr>
                <w:rFonts w:asciiTheme="majorBidi" w:eastAsia="Times New Roman" w:hAnsiTheme="majorBidi" w:cstheme="majorBidi"/>
                <w:color w:val="000000"/>
                <w:sz w:val="24"/>
                <w:szCs w:val="24"/>
              </w:rPr>
              <w:t>…….</w:t>
            </w:r>
          </w:p>
        </w:tc>
        <w:tc>
          <w:tcPr>
            <w:tcW w:w="851" w:type="dxa"/>
          </w:tcPr>
          <w:p w14:paraId="585E9B1A" w14:textId="38F3E4A7" w:rsidR="00942512" w:rsidRPr="001733F6" w:rsidRDefault="001733F6" w:rsidP="00942512">
            <w:pPr>
              <w:spacing w:line="276" w:lineRule="auto"/>
              <w:jc w:val="center"/>
              <w:rPr>
                <w:rFonts w:ascii="Times New Roman" w:eastAsia="Calibri" w:hAnsi="Times New Roman" w:cs="Times New Roman"/>
                <w:iCs/>
                <w:sz w:val="24"/>
                <w:szCs w:val="24"/>
                <w:lang w:val="fr-FR" w:bidi="ar"/>
              </w:rPr>
            </w:pPr>
            <w:r w:rsidRPr="001733F6">
              <w:rPr>
                <w:rFonts w:ascii="Times New Roman" w:eastAsia="Calibri" w:hAnsi="Times New Roman" w:cs="Times New Roman"/>
                <w:iCs/>
                <w:sz w:val="24"/>
                <w:szCs w:val="24"/>
                <w:lang w:val="fr-FR" w:bidi="ar"/>
              </w:rPr>
              <w:t>46</w:t>
            </w:r>
          </w:p>
        </w:tc>
      </w:tr>
    </w:tbl>
    <w:p w14:paraId="4DE1854F" w14:textId="77777777" w:rsidR="003962C5" w:rsidRPr="00533A6F" w:rsidRDefault="003962C5" w:rsidP="00B6091F">
      <w:pPr>
        <w:tabs>
          <w:tab w:val="left" w:leader="dot" w:pos="8505"/>
        </w:tabs>
        <w:rPr>
          <w:rFonts w:asciiTheme="majorBidi" w:hAnsiTheme="majorBidi" w:cstheme="majorBidi"/>
          <w:sz w:val="24"/>
          <w:szCs w:val="24"/>
        </w:rPr>
      </w:pPr>
    </w:p>
    <w:p w14:paraId="5FC40D3A" w14:textId="77777777" w:rsidR="003962C5" w:rsidRPr="00533A6F" w:rsidRDefault="003962C5" w:rsidP="00AA1F46">
      <w:pPr>
        <w:rPr>
          <w:rFonts w:asciiTheme="majorBidi" w:hAnsiTheme="majorBidi" w:cstheme="majorBidi"/>
          <w:sz w:val="24"/>
          <w:szCs w:val="24"/>
        </w:rPr>
      </w:pPr>
    </w:p>
    <w:p w14:paraId="7F3C48A0" w14:textId="77777777" w:rsidR="003962C5" w:rsidRPr="00533A6F" w:rsidRDefault="003962C5" w:rsidP="00AA1F46">
      <w:pPr>
        <w:rPr>
          <w:rFonts w:asciiTheme="majorBidi" w:hAnsiTheme="majorBidi" w:cstheme="majorBidi"/>
          <w:sz w:val="24"/>
          <w:szCs w:val="24"/>
        </w:rPr>
      </w:pPr>
    </w:p>
    <w:p w14:paraId="46BB2B2B" w14:textId="77777777" w:rsidR="003962C5" w:rsidRPr="00533A6F" w:rsidRDefault="003962C5" w:rsidP="00AA1F46">
      <w:pPr>
        <w:rPr>
          <w:rFonts w:asciiTheme="majorBidi" w:hAnsiTheme="majorBidi" w:cstheme="majorBidi"/>
          <w:sz w:val="24"/>
          <w:szCs w:val="24"/>
        </w:rPr>
      </w:pPr>
    </w:p>
    <w:p w14:paraId="1573F301" w14:textId="77777777" w:rsidR="003962C5" w:rsidRPr="00533A6F" w:rsidRDefault="003962C5" w:rsidP="00AA1F46">
      <w:pPr>
        <w:rPr>
          <w:rFonts w:asciiTheme="majorBidi" w:hAnsiTheme="majorBidi" w:cstheme="majorBidi"/>
          <w:sz w:val="24"/>
          <w:szCs w:val="24"/>
        </w:rPr>
      </w:pPr>
    </w:p>
    <w:p w14:paraId="1C3E33CC" w14:textId="77777777" w:rsidR="003962C5" w:rsidRPr="00533A6F" w:rsidRDefault="003962C5" w:rsidP="00AA1F46">
      <w:pPr>
        <w:rPr>
          <w:rFonts w:asciiTheme="majorBidi" w:hAnsiTheme="majorBidi" w:cstheme="majorBidi"/>
          <w:sz w:val="24"/>
          <w:szCs w:val="24"/>
        </w:rPr>
      </w:pPr>
    </w:p>
    <w:p w14:paraId="1955E910" w14:textId="77777777" w:rsidR="003962C5" w:rsidRPr="00533A6F" w:rsidRDefault="003962C5" w:rsidP="00AA1F46">
      <w:pPr>
        <w:rPr>
          <w:rFonts w:asciiTheme="majorBidi" w:hAnsiTheme="majorBidi" w:cstheme="majorBidi"/>
          <w:sz w:val="24"/>
          <w:szCs w:val="24"/>
        </w:rPr>
      </w:pPr>
    </w:p>
    <w:p w14:paraId="0FDAB706" w14:textId="77777777" w:rsidR="003962C5" w:rsidRPr="00533A6F" w:rsidRDefault="003962C5" w:rsidP="00AA1F46">
      <w:pPr>
        <w:rPr>
          <w:rFonts w:asciiTheme="majorBidi" w:hAnsiTheme="majorBidi" w:cstheme="majorBidi"/>
          <w:sz w:val="24"/>
          <w:szCs w:val="24"/>
        </w:rPr>
      </w:pPr>
    </w:p>
    <w:p w14:paraId="54AC1B19" w14:textId="77777777" w:rsidR="003962C5" w:rsidRPr="00533A6F" w:rsidRDefault="003962C5" w:rsidP="00AA1F46">
      <w:pPr>
        <w:rPr>
          <w:rFonts w:asciiTheme="majorBidi" w:hAnsiTheme="majorBidi" w:cstheme="majorBidi"/>
          <w:sz w:val="24"/>
          <w:szCs w:val="24"/>
        </w:rPr>
      </w:pPr>
    </w:p>
    <w:p w14:paraId="69987794" w14:textId="77777777" w:rsidR="003962C5" w:rsidRPr="00533A6F" w:rsidRDefault="003962C5" w:rsidP="00AA1F46">
      <w:pPr>
        <w:rPr>
          <w:rFonts w:asciiTheme="majorBidi" w:hAnsiTheme="majorBidi" w:cstheme="majorBidi"/>
          <w:sz w:val="24"/>
          <w:szCs w:val="24"/>
        </w:rPr>
      </w:pPr>
    </w:p>
    <w:p w14:paraId="19305F61" w14:textId="77777777" w:rsidR="003962C5" w:rsidRPr="00533A6F" w:rsidRDefault="003962C5" w:rsidP="00AA1F46">
      <w:pPr>
        <w:rPr>
          <w:rFonts w:asciiTheme="majorBidi" w:hAnsiTheme="majorBidi" w:cstheme="majorBidi"/>
          <w:sz w:val="24"/>
          <w:szCs w:val="24"/>
        </w:rPr>
      </w:pPr>
    </w:p>
    <w:p w14:paraId="6FC7D451" w14:textId="77777777" w:rsidR="009B32B9" w:rsidRDefault="009B32B9" w:rsidP="00166E16">
      <w:pPr>
        <w:rPr>
          <w:rFonts w:asciiTheme="majorBidi" w:hAnsiTheme="majorBidi" w:cstheme="majorBidi"/>
          <w:sz w:val="24"/>
          <w:szCs w:val="24"/>
        </w:rPr>
      </w:pPr>
    </w:p>
    <w:p w14:paraId="60291D96" w14:textId="77777777" w:rsidR="00166E16" w:rsidRDefault="00166E16" w:rsidP="00166E16">
      <w:pPr>
        <w:rPr>
          <w:rFonts w:asciiTheme="majorBidi" w:hAnsiTheme="majorBidi" w:cstheme="majorBidi"/>
          <w:b/>
          <w:bCs/>
          <w:sz w:val="28"/>
          <w:szCs w:val="28"/>
        </w:rPr>
      </w:pPr>
    </w:p>
    <w:p w14:paraId="2460EE91" w14:textId="77777777" w:rsidR="003962C5" w:rsidRDefault="003962C5" w:rsidP="00AA1F46">
      <w:pPr>
        <w:jc w:val="center"/>
        <w:rPr>
          <w:rFonts w:asciiTheme="majorBidi" w:hAnsiTheme="majorBidi" w:cstheme="majorBidi"/>
          <w:b/>
          <w:bCs/>
          <w:sz w:val="28"/>
          <w:szCs w:val="28"/>
        </w:rPr>
      </w:pPr>
      <w:r w:rsidRPr="00533A6F">
        <w:rPr>
          <w:rFonts w:asciiTheme="majorBidi" w:hAnsiTheme="majorBidi" w:cstheme="majorBidi"/>
          <w:b/>
          <w:bCs/>
          <w:sz w:val="28"/>
          <w:szCs w:val="28"/>
        </w:rPr>
        <w:lastRenderedPageBreak/>
        <w:t>List of Tables</w:t>
      </w:r>
    </w:p>
    <w:tbl>
      <w:tblPr>
        <w:tblStyle w:val="Grilledutableau"/>
        <w:tblW w:w="994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44"/>
        <w:gridCol w:w="1003"/>
      </w:tblGrid>
      <w:tr w:rsidR="00025E65" w14:paraId="189B04E6" w14:textId="77777777" w:rsidTr="00063553">
        <w:trPr>
          <w:jc w:val="center"/>
        </w:trPr>
        <w:tc>
          <w:tcPr>
            <w:tcW w:w="8944" w:type="dxa"/>
          </w:tcPr>
          <w:p w14:paraId="35ACF9CF" w14:textId="6BEE6C3F" w:rsidR="00025E65" w:rsidRPr="0033360F" w:rsidRDefault="00025E65" w:rsidP="00025E65">
            <w:pPr>
              <w:rPr>
                <w:rFonts w:asciiTheme="majorBidi" w:hAnsiTheme="majorBidi" w:cstheme="majorBidi"/>
              </w:rPr>
            </w:pPr>
            <w:r w:rsidRPr="0033360F">
              <w:rPr>
                <w:rFonts w:asciiTheme="majorBidi" w:hAnsiTheme="majorBidi" w:cstheme="majorBidi"/>
                <w:sz w:val="24"/>
                <w:szCs w:val="24"/>
              </w:rPr>
              <w:t>Table 1. Pupils’ Gender Distribution ……………………………………………</w:t>
            </w:r>
            <w:r w:rsidR="00063553">
              <w:rPr>
                <w:rFonts w:asciiTheme="majorBidi" w:hAnsiTheme="majorBidi" w:cstheme="majorBidi" w:hint="cs"/>
                <w:sz w:val="24"/>
                <w:szCs w:val="24"/>
                <w:rtl/>
              </w:rPr>
              <w:t>.........</w:t>
            </w:r>
            <w:r w:rsidRPr="0033360F">
              <w:rPr>
                <w:rFonts w:asciiTheme="majorBidi" w:hAnsiTheme="majorBidi" w:cstheme="majorBidi"/>
                <w:sz w:val="24"/>
                <w:szCs w:val="24"/>
              </w:rPr>
              <w:t>……</w:t>
            </w:r>
          </w:p>
        </w:tc>
        <w:tc>
          <w:tcPr>
            <w:tcW w:w="1003" w:type="dxa"/>
          </w:tcPr>
          <w:p w14:paraId="47F83877" w14:textId="1DB4B6A4" w:rsidR="00025E65" w:rsidRPr="00F5612D" w:rsidRDefault="001A295B" w:rsidP="00025E65">
            <w:pPr>
              <w:spacing w:line="276" w:lineRule="auto"/>
              <w:jc w:val="center"/>
              <w:rPr>
                <w:rFonts w:ascii="Times New Roman" w:eastAsia="Calibri" w:hAnsi="Times New Roman" w:cs="Times New Roman"/>
                <w:iCs/>
                <w:sz w:val="24"/>
                <w:szCs w:val="24"/>
                <w:lang w:val="fr-FR" w:bidi="ar"/>
              </w:rPr>
            </w:pPr>
            <w:r w:rsidRPr="00F5612D">
              <w:rPr>
                <w:rFonts w:ascii="Times New Roman" w:eastAsia="Calibri" w:hAnsi="Times New Roman" w:cs="Times New Roman"/>
                <w:iCs/>
                <w:sz w:val="24"/>
                <w:szCs w:val="24"/>
                <w:lang w:val="fr-FR" w:bidi="ar"/>
              </w:rPr>
              <w:t>36</w:t>
            </w:r>
          </w:p>
        </w:tc>
      </w:tr>
      <w:tr w:rsidR="00025E65" w14:paraId="3AEB5912" w14:textId="77777777" w:rsidTr="00063553">
        <w:trPr>
          <w:jc w:val="center"/>
        </w:trPr>
        <w:tc>
          <w:tcPr>
            <w:tcW w:w="8944" w:type="dxa"/>
          </w:tcPr>
          <w:p w14:paraId="0E17B2F7" w14:textId="55D8824F" w:rsidR="00025E65" w:rsidRPr="0033360F" w:rsidRDefault="00025E65" w:rsidP="00025E65">
            <w:pPr>
              <w:rPr>
                <w:rFonts w:asciiTheme="majorBidi" w:hAnsiTheme="majorBidi" w:cstheme="majorBidi"/>
              </w:rPr>
            </w:pPr>
            <w:r w:rsidRPr="0033360F">
              <w:rPr>
                <w:rFonts w:asciiTheme="majorBidi" w:hAnsiTheme="majorBidi" w:cstheme="majorBidi"/>
                <w:sz w:val="24"/>
                <w:szCs w:val="24"/>
              </w:rPr>
              <w:t>Table 2. Language Spoken at Home …………………………………………</w:t>
            </w:r>
            <w:r w:rsidR="00063553">
              <w:rPr>
                <w:rFonts w:asciiTheme="majorBidi" w:hAnsiTheme="majorBidi" w:cstheme="majorBidi" w:hint="cs"/>
                <w:sz w:val="24"/>
                <w:szCs w:val="24"/>
                <w:rtl/>
              </w:rPr>
              <w:t>..........</w:t>
            </w:r>
            <w:r w:rsidRPr="0033360F">
              <w:rPr>
                <w:rFonts w:asciiTheme="majorBidi" w:hAnsiTheme="majorBidi" w:cstheme="majorBidi"/>
                <w:sz w:val="24"/>
                <w:szCs w:val="24"/>
              </w:rPr>
              <w:t>………</w:t>
            </w:r>
          </w:p>
        </w:tc>
        <w:tc>
          <w:tcPr>
            <w:tcW w:w="1003" w:type="dxa"/>
          </w:tcPr>
          <w:p w14:paraId="3E39652E" w14:textId="0C2D24AB" w:rsidR="00025E65" w:rsidRPr="00F5612D" w:rsidRDefault="001A295B" w:rsidP="00025E65">
            <w:pPr>
              <w:spacing w:line="276" w:lineRule="auto"/>
              <w:jc w:val="center"/>
              <w:rPr>
                <w:rFonts w:ascii="Times New Roman" w:eastAsia="Calibri" w:hAnsi="Times New Roman" w:cs="Times New Roman"/>
                <w:iCs/>
                <w:sz w:val="24"/>
                <w:szCs w:val="24"/>
                <w:lang w:val="fr-FR" w:bidi="ar"/>
              </w:rPr>
            </w:pPr>
            <w:r w:rsidRPr="00F5612D">
              <w:rPr>
                <w:rFonts w:ascii="Times New Roman" w:eastAsia="Calibri" w:hAnsi="Times New Roman" w:cs="Times New Roman"/>
                <w:iCs/>
                <w:sz w:val="24"/>
                <w:szCs w:val="24"/>
                <w:lang w:val="fr-FR" w:bidi="ar"/>
              </w:rPr>
              <w:t>37</w:t>
            </w:r>
          </w:p>
        </w:tc>
      </w:tr>
      <w:tr w:rsidR="00025E65" w14:paraId="1BB5949A" w14:textId="77777777" w:rsidTr="00063553">
        <w:trPr>
          <w:jc w:val="center"/>
        </w:trPr>
        <w:tc>
          <w:tcPr>
            <w:tcW w:w="8944" w:type="dxa"/>
          </w:tcPr>
          <w:p w14:paraId="71C4ECB1" w14:textId="3F77B248" w:rsidR="00025E65" w:rsidRPr="0033360F" w:rsidRDefault="00025E65" w:rsidP="00025E65">
            <w:pPr>
              <w:rPr>
                <w:rFonts w:asciiTheme="majorBidi" w:hAnsiTheme="majorBidi" w:cstheme="majorBidi"/>
              </w:rPr>
            </w:pPr>
            <w:r w:rsidRPr="0033360F">
              <w:rPr>
                <w:rFonts w:asciiTheme="majorBidi" w:hAnsiTheme="majorBidi" w:cstheme="majorBidi"/>
                <w:sz w:val="24"/>
                <w:szCs w:val="24"/>
              </w:rPr>
              <w:t>Table 3. Excitement About Learning English ………………………………</w:t>
            </w:r>
            <w:r w:rsidR="00063553">
              <w:rPr>
                <w:rFonts w:asciiTheme="majorBidi" w:hAnsiTheme="majorBidi" w:cstheme="majorBidi" w:hint="cs"/>
                <w:sz w:val="24"/>
                <w:szCs w:val="24"/>
                <w:rtl/>
              </w:rPr>
              <w:t>...........</w:t>
            </w:r>
            <w:r w:rsidRPr="0033360F">
              <w:rPr>
                <w:rFonts w:asciiTheme="majorBidi" w:hAnsiTheme="majorBidi" w:cstheme="majorBidi"/>
                <w:sz w:val="24"/>
                <w:szCs w:val="24"/>
              </w:rPr>
              <w:t>……</w:t>
            </w:r>
            <w:r w:rsidR="008E30E0">
              <w:rPr>
                <w:rFonts w:asciiTheme="majorBidi" w:hAnsiTheme="majorBidi" w:cstheme="majorBidi"/>
                <w:sz w:val="24"/>
                <w:szCs w:val="24"/>
              </w:rPr>
              <w:t>….</w:t>
            </w:r>
          </w:p>
        </w:tc>
        <w:tc>
          <w:tcPr>
            <w:tcW w:w="1003" w:type="dxa"/>
          </w:tcPr>
          <w:p w14:paraId="2AB92462" w14:textId="68B49B40" w:rsidR="00025E65" w:rsidRPr="00F5612D" w:rsidRDefault="001A295B" w:rsidP="00025E65">
            <w:pPr>
              <w:spacing w:line="276" w:lineRule="auto"/>
              <w:jc w:val="center"/>
              <w:rPr>
                <w:rFonts w:ascii="Times New Roman" w:eastAsia="Calibri" w:hAnsi="Times New Roman" w:cs="Times New Roman"/>
                <w:iCs/>
                <w:sz w:val="24"/>
                <w:szCs w:val="24"/>
                <w:lang w:val="fr-FR" w:bidi="ar"/>
              </w:rPr>
            </w:pPr>
            <w:r w:rsidRPr="00F5612D">
              <w:rPr>
                <w:rFonts w:ascii="Times New Roman" w:eastAsia="Calibri" w:hAnsi="Times New Roman" w:cs="Times New Roman"/>
                <w:iCs/>
                <w:sz w:val="24"/>
                <w:szCs w:val="24"/>
                <w:lang w:val="fr-FR" w:bidi="ar"/>
              </w:rPr>
              <w:t>38</w:t>
            </w:r>
          </w:p>
        </w:tc>
      </w:tr>
      <w:tr w:rsidR="00025E65" w14:paraId="4EAF9EE1" w14:textId="77777777" w:rsidTr="00063553">
        <w:trPr>
          <w:jc w:val="center"/>
        </w:trPr>
        <w:tc>
          <w:tcPr>
            <w:tcW w:w="8944" w:type="dxa"/>
          </w:tcPr>
          <w:p w14:paraId="201298FC" w14:textId="195E03A0" w:rsidR="00025E65" w:rsidRPr="0033360F" w:rsidRDefault="00025E65" w:rsidP="00025E65">
            <w:pPr>
              <w:rPr>
                <w:rFonts w:asciiTheme="majorBidi" w:hAnsiTheme="majorBidi" w:cstheme="majorBidi"/>
              </w:rPr>
            </w:pPr>
            <w:r w:rsidRPr="0033360F">
              <w:rPr>
                <w:rFonts w:asciiTheme="majorBidi" w:hAnsiTheme="majorBidi" w:cstheme="majorBidi"/>
                <w:sz w:val="24"/>
                <w:szCs w:val="24"/>
              </w:rPr>
              <w:t>Table 4. Most Enjoyable Language to Study …………………………………</w:t>
            </w:r>
            <w:r w:rsidR="00063553">
              <w:rPr>
                <w:rFonts w:asciiTheme="majorBidi" w:hAnsiTheme="majorBidi" w:cstheme="majorBidi" w:hint="cs"/>
                <w:sz w:val="24"/>
                <w:szCs w:val="24"/>
                <w:rtl/>
              </w:rPr>
              <w:t>.........</w:t>
            </w:r>
            <w:r w:rsidRPr="0033360F">
              <w:rPr>
                <w:rFonts w:asciiTheme="majorBidi" w:hAnsiTheme="majorBidi" w:cstheme="majorBidi"/>
                <w:sz w:val="24"/>
                <w:szCs w:val="24"/>
              </w:rPr>
              <w:t>………</w:t>
            </w:r>
          </w:p>
        </w:tc>
        <w:tc>
          <w:tcPr>
            <w:tcW w:w="1003" w:type="dxa"/>
          </w:tcPr>
          <w:p w14:paraId="0483C881" w14:textId="7B42211B" w:rsidR="00025E65" w:rsidRPr="00F5612D" w:rsidRDefault="001A295B" w:rsidP="00025E65">
            <w:pPr>
              <w:spacing w:line="276" w:lineRule="auto"/>
              <w:jc w:val="center"/>
              <w:rPr>
                <w:rFonts w:ascii="Times New Roman" w:eastAsia="Calibri" w:hAnsi="Times New Roman" w:cs="Times New Roman"/>
                <w:iCs/>
                <w:sz w:val="24"/>
                <w:szCs w:val="24"/>
                <w:lang w:val="fr-FR" w:bidi="ar"/>
              </w:rPr>
            </w:pPr>
            <w:r w:rsidRPr="00F5612D">
              <w:rPr>
                <w:rFonts w:ascii="Times New Roman" w:eastAsia="Calibri" w:hAnsi="Times New Roman" w:cs="Times New Roman"/>
                <w:iCs/>
                <w:sz w:val="24"/>
                <w:szCs w:val="24"/>
                <w:lang w:val="fr-FR" w:bidi="ar"/>
              </w:rPr>
              <w:t>39</w:t>
            </w:r>
          </w:p>
        </w:tc>
      </w:tr>
      <w:tr w:rsidR="00025E65" w14:paraId="0C9FA60F" w14:textId="77777777" w:rsidTr="00063553">
        <w:trPr>
          <w:jc w:val="center"/>
        </w:trPr>
        <w:tc>
          <w:tcPr>
            <w:tcW w:w="8944" w:type="dxa"/>
          </w:tcPr>
          <w:p w14:paraId="426F0969" w14:textId="1F0E2E79" w:rsidR="00025E65" w:rsidRPr="0033360F" w:rsidRDefault="00025E65" w:rsidP="00025E65">
            <w:pPr>
              <w:rPr>
                <w:rFonts w:asciiTheme="majorBidi" w:hAnsiTheme="majorBidi" w:cstheme="majorBidi"/>
              </w:rPr>
            </w:pPr>
            <w:r w:rsidRPr="0033360F">
              <w:rPr>
                <w:rFonts w:asciiTheme="majorBidi" w:hAnsiTheme="majorBidi" w:cstheme="majorBidi"/>
                <w:sz w:val="24"/>
                <w:szCs w:val="24"/>
              </w:rPr>
              <w:t>Table 5. Preferred English Learning Skill ………………………………………</w:t>
            </w:r>
            <w:r w:rsidR="00063553">
              <w:rPr>
                <w:rFonts w:asciiTheme="majorBidi" w:hAnsiTheme="majorBidi" w:cstheme="majorBidi" w:hint="cs"/>
                <w:sz w:val="24"/>
                <w:szCs w:val="24"/>
                <w:rtl/>
              </w:rPr>
              <w:t>..........</w:t>
            </w:r>
            <w:r w:rsidRPr="0033360F">
              <w:rPr>
                <w:rFonts w:asciiTheme="majorBidi" w:hAnsiTheme="majorBidi" w:cstheme="majorBidi"/>
                <w:sz w:val="24"/>
                <w:szCs w:val="24"/>
              </w:rPr>
              <w:t>…</w:t>
            </w:r>
            <w:r w:rsidR="008E30E0">
              <w:rPr>
                <w:rFonts w:asciiTheme="majorBidi" w:hAnsiTheme="majorBidi" w:cstheme="majorBidi"/>
                <w:sz w:val="24"/>
                <w:szCs w:val="24"/>
              </w:rPr>
              <w:t>…</w:t>
            </w:r>
          </w:p>
        </w:tc>
        <w:tc>
          <w:tcPr>
            <w:tcW w:w="1003" w:type="dxa"/>
          </w:tcPr>
          <w:p w14:paraId="38C8DBA9" w14:textId="59FFC85C" w:rsidR="00025E65" w:rsidRPr="00F5612D" w:rsidRDefault="00482412" w:rsidP="00025E65">
            <w:pPr>
              <w:spacing w:line="276" w:lineRule="auto"/>
              <w:jc w:val="center"/>
              <w:rPr>
                <w:rFonts w:ascii="Times New Roman" w:eastAsia="Calibri" w:hAnsi="Times New Roman" w:cs="Times New Roman"/>
                <w:iCs/>
                <w:sz w:val="24"/>
                <w:szCs w:val="24"/>
                <w:lang w:val="fr-FR" w:bidi="ar"/>
              </w:rPr>
            </w:pPr>
            <w:r>
              <w:rPr>
                <w:rFonts w:ascii="Times New Roman" w:eastAsia="Calibri" w:hAnsi="Times New Roman" w:cs="Times New Roman"/>
                <w:iCs/>
                <w:sz w:val="24"/>
                <w:szCs w:val="24"/>
                <w:lang w:val="fr-FR" w:bidi="ar"/>
              </w:rPr>
              <w:t>39</w:t>
            </w:r>
          </w:p>
        </w:tc>
      </w:tr>
      <w:tr w:rsidR="00025E65" w14:paraId="05920CC2" w14:textId="77777777" w:rsidTr="00063553">
        <w:trPr>
          <w:jc w:val="center"/>
        </w:trPr>
        <w:tc>
          <w:tcPr>
            <w:tcW w:w="8944" w:type="dxa"/>
          </w:tcPr>
          <w:p w14:paraId="63B241BF" w14:textId="2E969119" w:rsidR="00025E65" w:rsidRPr="0033360F" w:rsidRDefault="00025E65" w:rsidP="00025E65">
            <w:pPr>
              <w:rPr>
                <w:rFonts w:asciiTheme="majorBidi" w:hAnsiTheme="majorBidi" w:cstheme="majorBidi"/>
              </w:rPr>
            </w:pPr>
            <w:r w:rsidRPr="0033360F">
              <w:rPr>
                <w:rFonts w:asciiTheme="majorBidi" w:hAnsiTheme="majorBidi" w:cstheme="majorBidi"/>
                <w:sz w:val="24"/>
                <w:szCs w:val="24"/>
              </w:rPr>
              <w:t>Table 6. Confidence in Speaking English Compared to Arabic and French ………</w:t>
            </w:r>
            <w:r w:rsidR="00063553">
              <w:rPr>
                <w:rFonts w:asciiTheme="majorBidi" w:hAnsiTheme="majorBidi" w:cstheme="majorBidi" w:hint="cs"/>
                <w:sz w:val="24"/>
                <w:szCs w:val="24"/>
                <w:rtl/>
              </w:rPr>
              <w:t>..........</w:t>
            </w:r>
            <w:r w:rsidRPr="0033360F">
              <w:rPr>
                <w:rFonts w:asciiTheme="majorBidi" w:hAnsiTheme="majorBidi" w:cstheme="majorBidi"/>
                <w:sz w:val="24"/>
                <w:szCs w:val="24"/>
              </w:rPr>
              <w:t>…</w:t>
            </w:r>
          </w:p>
        </w:tc>
        <w:tc>
          <w:tcPr>
            <w:tcW w:w="1003" w:type="dxa"/>
          </w:tcPr>
          <w:p w14:paraId="48913459" w14:textId="1FF3A0B4" w:rsidR="00025E65" w:rsidRPr="00F5612D" w:rsidRDefault="00F5612D" w:rsidP="00025E65">
            <w:pPr>
              <w:spacing w:line="276" w:lineRule="auto"/>
              <w:jc w:val="center"/>
              <w:rPr>
                <w:rFonts w:ascii="Times New Roman" w:eastAsia="Calibri" w:hAnsi="Times New Roman" w:cs="Times New Roman"/>
                <w:iCs/>
                <w:sz w:val="24"/>
                <w:szCs w:val="24"/>
                <w:lang w:val="fr-FR" w:bidi="ar"/>
              </w:rPr>
            </w:pPr>
            <w:r w:rsidRPr="00F5612D">
              <w:rPr>
                <w:rFonts w:ascii="Times New Roman" w:eastAsia="Calibri" w:hAnsi="Times New Roman" w:cs="Times New Roman"/>
                <w:iCs/>
                <w:sz w:val="24"/>
                <w:szCs w:val="24"/>
                <w:lang w:val="fr-FR" w:bidi="ar"/>
              </w:rPr>
              <w:t>4</w:t>
            </w:r>
            <w:r w:rsidR="00482412">
              <w:rPr>
                <w:rFonts w:ascii="Times New Roman" w:eastAsia="Calibri" w:hAnsi="Times New Roman" w:cs="Times New Roman"/>
                <w:iCs/>
                <w:sz w:val="24"/>
                <w:szCs w:val="24"/>
                <w:lang w:val="fr-FR" w:bidi="ar"/>
              </w:rPr>
              <w:t>0</w:t>
            </w:r>
          </w:p>
        </w:tc>
      </w:tr>
      <w:tr w:rsidR="00025E65" w14:paraId="7B8AFC62" w14:textId="77777777" w:rsidTr="00063553">
        <w:trPr>
          <w:jc w:val="center"/>
        </w:trPr>
        <w:tc>
          <w:tcPr>
            <w:tcW w:w="8944" w:type="dxa"/>
          </w:tcPr>
          <w:p w14:paraId="4F001A75" w14:textId="3DA59A00" w:rsidR="00025E65" w:rsidRPr="0033360F" w:rsidRDefault="00025E65" w:rsidP="00025E65">
            <w:pPr>
              <w:rPr>
                <w:rFonts w:asciiTheme="majorBidi" w:hAnsiTheme="majorBidi" w:cstheme="majorBidi"/>
              </w:rPr>
            </w:pPr>
            <w:r w:rsidRPr="0033360F">
              <w:rPr>
                <w:rFonts w:asciiTheme="majorBidi" w:hAnsiTheme="majorBidi" w:cstheme="majorBidi"/>
                <w:sz w:val="24"/>
                <w:szCs w:val="24"/>
              </w:rPr>
              <w:t>Table 7. Difficulty in Learning English Alongside Two Other Languages ………</w:t>
            </w:r>
            <w:r w:rsidR="00063553">
              <w:rPr>
                <w:rFonts w:asciiTheme="majorBidi" w:hAnsiTheme="majorBidi" w:cstheme="majorBidi" w:hint="cs"/>
                <w:sz w:val="24"/>
                <w:szCs w:val="24"/>
                <w:rtl/>
              </w:rPr>
              <w:t>.........</w:t>
            </w:r>
            <w:proofErr w:type="gramStart"/>
            <w:r w:rsidRPr="0033360F">
              <w:rPr>
                <w:rFonts w:asciiTheme="majorBidi" w:hAnsiTheme="majorBidi" w:cstheme="majorBidi"/>
                <w:sz w:val="24"/>
                <w:szCs w:val="24"/>
              </w:rPr>
              <w:t>…..</w:t>
            </w:r>
            <w:proofErr w:type="gramEnd"/>
          </w:p>
        </w:tc>
        <w:tc>
          <w:tcPr>
            <w:tcW w:w="1003" w:type="dxa"/>
          </w:tcPr>
          <w:p w14:paraId="5203EC3F" w14:textId="33A442FD" w:rsidR="00025E65" w:rsidRPr="00F5612D" w:rsidRDefault="00F5612D" w:rsidP="00025E65">
            <w:pPr>
              <w:spacing w:line="276" w:lineRule="auto"/>
              <w:jc w:val="center"/>
              <w:rPr>
                <w:rFonts w:ascii="Times New Roman" w:eastAsia="Calibri" w:hAnsi="Times New Roman" w:cs="Times New Roman"/>
                <w:iCs/>
                <w:sz w:val="24"/>
                <w:szCs w:val="24"/>
                <w:lang w:val="fr-FR" w:bidi="ar"/>
              </w:rPr>
            </w:pPr>
            <w:r w:rsidRPr="00F5612D">
              <w:rPr>
                <w:rFonts w:ascii="Times New Roman" w:eastAsia="Calibri" w:hAnsi="Times New Roman" w:cs="Times New Roman"/>
                <w:iCs/>
                <w:sz w:val="24"/>
                <w:szCs w:val="24"/>
                <w:lang w:val="fr-FR" w:bidi="ar"/>
              </w:rPr>
              <w:t>4</w:t>
            </w:r>
            <w:r w:rsidR="00482412">
              <w:rPr>
                <w:rFonts w:ascii="Times New Roman" w:eastAsia="Calibri" w:hAnsi="Times New Roman" w:cs="Times New Roman"/>
                <w:iCs/>
                <w:sz w:val="24"/>
                <w:szCs w:val="24"/>
                <w:lang w:val="fr-FR" w:bidi="ar"/>
              </w:rPr>
              <w:t>1</w:t>
            </w:r>
          </w:p>
        </w:tc>
      </w:tr>
      <w:tr w:rsidR="00025E65" w14:paraId="59507140" w14:textId="77777777" w:rsidTr="00063553">
        <w:trPr>
          <w:jc w:val="center"/>
        </w:trPr>
        <w:tc>
          <w:tcPr>
            <w:tcW w:w="8944" w:type="dxa"/>
          </w:tcPr>
          <w:p w14:paraId="1E013117" w14:textId="3B07B65C" w:rsidR="00025E65" w:rsidRPr="0033360F" w:rsidRDefault="00025E65" w:rsidP="00025E65">
            <w:pPr>
              <w:rPr>
                <w:rFonts w:asciiTheme="majorBidi" w:hAnsiTheme="majorBidi" w:cstheme="majorBidi"/>
              </w:rPr>
            </w:pPr>
            <w:r w:rsidRPr="0033360F">
              <w:rPr>
                <w:rFonts w:asciiTheme="majorBidi" w:hAnsiTheme="majorBidi" w:cstheme="majorBidi"/>
                <w:sz w:val="24"/>
                <w:szCs w:val="24"/>
              </w:rPr>
              <w:t>Table 8. Reasons for Learning English …………………………………………</w:t>
            </w:r>
            <w:r w:rsidR="008E30E0">
              <w:rPr>
                <w:rFonts w:asciiTheme="majorBidi" w:hAnsiTheme="majorBidi" w:cstheme="majorBidi"/>
                <w:sz w:val="24"/>
                <w:szCs w:val="24"/>
              </w:rPr>
              <w:t>…</w:t>
            </w:r>
            <w:r w:rsidR="00063553">
              <w:rPr>
                <w:rFonts w:asciiTheme="majorBidi" w:hAnsiTheme="majorBidi" w:cstheme="majorBidi" w:hint="cs"/>
                <w:sz w:val="24"/>
                <w:szCs w:val="24"/>
                <w:rtl/>
              </w:rPr>
              <w:t>.........</w:t>
            </w:r>
            <w:r w:rsidR="008E30E0">
              <w:rPr>
                <w:rFonts w:asciiTheme="majorBidi" w:hAnsiTheme="majorBidi" w:cstheme="majorBidi"/>
                <w:sz w:val="24"/>
                <w:szCs w:val="24"/>
              </w:rPr>
              <w:t>….</w:t>
            </w:r>
          </w:p>
        </w:tc>
        <w:tc>
          <w:tcPr>
            <w:tcW w:w="1003" w:type="dxa"/>
          </w:tcPr>
          <w:p w14:paraId="2EC51201" w14:textId="472269F6" w:rsidR="00025E65" w:rsidRPr="00F5612D" w:rsidRDefault="00F5612D" w:rsidP="00025E65">
            <w:pPr>
              <w:spacing w:line="276" w:lineRule="auto"/>
              <w:jc w:val="center"/>
              <w:rPr>
                <w:rFonts w:ascii="Times New Roman" w:eastAsia="Calibri" w:hAnsi="Times New Roman" w:cs="Times New Roman"/>
                <w:iCs/>
                <w:sz w:val="24"/>
                <w:szCs w:val="24"/>
                <w:lang w:val="fr-FR" w:bidi="ar"/>
              </w:rPr>
            </w:pPr>
            <w:r w:rsidRPr="00F5612D">
              <w:rPr>
                <w:rFonts w:ascii="Times New Roman" w:eastAsia="Calibri" w:hAnsi="Times New Roman" w:cs="Times New Roman"/>
                <w:iCs/>
                <w:sz w:val="24"/>
                <w:szCs w:val="24"/>
                <w:lang w:val="fr-FR" w:bidi="ar"/>
              </w:rPr>
              <w:t>43</w:t>
            </w:r>
          </w:p>
        </w:tc>
      </w:tr>
      <w:tr w:rsidR="00025E65" w14:paraId="0F503B19" w14:textId="77777777" w:rsidTr="00063553">
        <w:trPr>
          <w:jc w:val="center"/>
        </w:trPr>
        <w:tc>
          <w:tcPr>
            <w:tcW w:w="8944" w:type="dxa"/>
          </w:tcPr>
          <w:p w14:paraId="7E1589A0" w14:textId="64D8F8A5" w:rsidR="00025E65" w:rsidRPr="0033360F" w:rsidRDefault="00025E65" w:rsidP="00025E65">
            <w:pPr>
              <w:rPr>
                <w:rFonts w:asciiTheme="majorBidi" w:hAnsiTheme="majorBidi" w:cstheme="majorBidi"/>
              </w:rPr>
            </w:pPr>
            <w:r w:rsidRPr="0033360F">
              <w:rPr>
                <w:rFonts w:asciiTheme="majorBidi" w:hAnsiTheme="majorBidi" w:cstheme="majorBidi"/>
                <w:sz w:val="24"/>
                <w:szCs w:val="24"/>
              </w:rPr>
              <w:t>Table 9. Effect of Learning English on Arabic and French Proficiency ……</w:t>
            </w:r>
            <w:r w:rsidR="008E30E0">
              <w:rPr>
                <w:rFonts w:asciiTheme="majorBidi" w:hAnsiTheme="majorBidi" w:cstheme="majorBidi"/>
                <w:sz w:val="24"/>
                <w:szCs w:val="24"/>
              </w:rPr>
              <w:t>.</w:t>
            </w:r>
            <w:r w:rsidRPr="0033360F">
              <w:rPr>
                <w:rFonts w:asciiTheme="majorBidi" w:hAnsiTheme="majorBidi" w:cstheme="majorBidi"/>
                <w:sz w:val="24"/>
                <w:szCs w:val="24"/>
              </w:rPr>
              <w:t>……</w:t>
            </w:r>
            <w:r w:rsidR="00063553">
              <w:rPr>
                <w:rFonts w:asciiTheme="majorBidi" w:hAnsiTheme="majorBidi" w:cstheme="majorBidi" w:hint="cs"/>
                <w:sz w:val="24"/>
                <w:szCs w:val="24"/>
                <w:rtl/>
              </w:rPr>
              <w:t>..........</w:t>
            </w:r>
            <w:r w:rsidRPr="0033360F">
              <w:rPr>
                <w:rFonts w:asciiTheme="majorBidi" w:hAnsiTheme="majorBidi" w:cstheme="majorBidi"/>
                <w:sz w:val="24"/>
                <w:szCs w:val="24"/>
              </w:rPr>
              <w:t>….</w:t>
            </w:r>
          </w:p>
        </w:tc>
        <w:tc>
          <w:tcPr>
            <w:tcW w:w="1003" w:type="dxa"/>
          </w:tcPr>
          <w:p w14:paraId="1B4DB61D" w14:textId="125B5627" w:rsidR="00025E65" w:rsidRPr="00F5612D" w:rsidRDefault="00F5612D" w:rsidP="00025E65">
            <w:pPr>
              <w:spacing w:line="276" w:lineRule="auto"/>
              <w:jc w:val="center"/>
              <w:rPr>
                <w:rFonts w:ascii="Times New Roman" w:eastAsia="Calibri" w:hAnsi="Times New Roman" w:cs="Times New Roman"/>
                <w:iCs/>
                <w:sz w:val="24"/>
                <w:szCs w:val="24"/>
                <w:lang w:val="fr-FR" w:bidi="ar"/>
              </w:rPr>
            </w:pPr>
            <w:r w:rsidRPr="00F5612D">
              <w:rPr>
                <w:rFonts w:ascii="Times New Roman" w:eastAsia="Calibri" w:hAnsi="Times New Roman" w:cs="Times New Roman"/>
                <w:iCs/>
                <w:sz w:val="24"/>
                <w:szCs w:val="24"/>
                <w:lang w:val="fr-FR" w:bidi="ar"/>
              </w:rPr>
              <w:t>4</w:t>
            </w:r>
            <w:r w:rsidR="00482412">
              <w:rPr>
                <w:rFonts w:ascii="Times New Roman" w:eastAsia="Calibri" w:hAnsi="Times New Roman" w:cs="Times New Roman"/>
                <w:iCs/>
                <w:sz w:val="24"/>
                <w:szCs w:val="24"/>
                <w:lang w:val="fr-FR" w:bidi="ar"/>
              </w:rPr>
              <w:t>3</w:t>
            </w:r>
          </w:p>
        </w:tc>
      </w:tr>
      <w:tr w:rsidR="00025E65" w14:paraId="7800D3E3" w14:textId="77777777" w:rsidTr="00063553">
        <w:trPr>
          <w:jc w:val="center"/>
        </w:trPr>
        <w:tc>
          <w:tcPr>
            <w:tcW w:w="8944" w:type="dxa"/>
          </w:tcPr>
          <w:p w14:paraId="13F7E947" w14:textId="5F203240" w:rsidR="00025E65" w:rsidRPr="0033360F" w:rsidRDefault="00025E65" w:rsidP="00025E65">
            <w:pPr>
              <w:rPr>
                <w:rFonts w:asciiTheme="majorBidi" w:hAnsiTheme="majorBidi" w:cstheme="majorBidi"/>
              </w:rPr>
            </w:pPr>
            <w:r w:rsidRPr="0033360F">
              <w:rPr>
                <w:rFonts w:asciiTheme="majorBidi" w:hAnsiTheme="majorBidi" w:cstheme="majorBidi"/>
                <w:sz w:val="24"/>
                <w:szCs w:val="24"/>
              </w:rPr>
              <w:t>Table 10. English Usage Outside School ………………………………………</w:t>
            </w:r>
            <w:r w:rsidR="00063553">
              <w:rPr>
                <w:rFonts w:asciiTheme="majorBidi" w:hAnsiTheme="majorBidi" w:cstheme="majorBidi" w:hint="cs"/>
                <w:sz w:val="24"/>
                <w:szCs w:val="24"/>
                <w:rtl/>
              </w:rPr>
              <w:t>.........</w:t>
            </w:r>
            <w:r w:rsidRPr="0033360F">
              <w:rPr>
                <w:rFonts w:asciiTheme="majorBidi" w:hAnsiTheme="majorBidi" w:cstheme="majorBidi"/>
                <w:sz w:val="24"/>
                <w:szCs w:val="24"/>
              </w:rPr>
              <w:t>…</w:t>
            </w:r>
            <w:proofErr w:type="gramStart"/>
            <w:r w:rsidR="008E30E0">
              <w:rPr>
                <w:rFonts w:asciiTheme="majorBidi" w:hAnsiTheme="majorBidi" w:cstheme="majorBidi"/>
                <w:sz w:val="24"/>
                <w:szCs w:val="24"/>
              </w:rPr>
              <w:t>…</w:t>
            </w:r>
            <w:r w:rsidRPr="0033360F">
              <w:rPr>
                <w:rFonts w:asciiTheme="majorBidi" w:hAnsiTheme="majorBidi" w:cstheme="majorBidi"/>
                <w:sz w:val="24"/>
                <w:szCs w:val="24"/>
              </w:rPr>
              <w:t>..</w:t>
            </w:r>
            <w:proofErr w:type="gramEnd"/>
          </w:p>
        </w:tc>
        <w:tc>
          <w:tcPr>
            <w:tcW w:w="1003" w:type="dxa"/>
          </w:tcPr>
          <w:p w14:paraId="28BD0F4D" w14:textId="07477DA7" w:rsidR="00025E65" w:rsidRPr="00F5612D" w:rsidRDefault="00F5612D" w:rsidP="00025E65">
            <w:pPr>
              <w:spacing w:line="276" w:lineRule="auto"/>
              <w:jc w:val="center"/>
              <w:rPr>
                <w:rFonts w:ascii="Times New Roman" w:eastAsia="Calibri" w:hAnsi="Times New Roman" w:cs="Times New Roman"/>
                <w:iCs/>
                <w:sz w:val="24"/>
                <w:szCs w:val="24"/>
                <w:lang w:val="fr-FR" w:bidi="ar"/>
              </w:rPr>
            </w:pPr>
            <w:r w:rsidRPr="00F5612D">
              <w:rPr>
                <w:rFonts w:ascii="Times New Roman" w:eastAsia="Calibri" w:hAnsi="Times New Roman" w:cs="Times New Roman"/>
                <w:iCs/>
                <w:sz w:val="24"/>
                <w:szCs w:val="24"/>
                <w:lang w:val="fr-FR" w:bidi="ar"/>
              </w:rPr>
              <w:t>44</w:t>
            </w:r>
          </w:p>
        </w:tc>
      </w:tr>
      <w:tr w:rsidR="00025E65" w14:paraId="22D695A1" w14:textId="77777777" w:rsidTr="00063553">
        <w:trPr>
          <w:jc w:val="center"/>
        </w:trPr>
        <w:tc>
          <w:tcPr>
            <w:tcW w:w="8944" w:type="dxa"/>
          </w:tcPr>
          <w:p w14:paraId="52CDA047" w14:textId="52700F69" w:rsidR="00025E65" w:rsidRPr="0033360F" w:rsidRDefault="00025E65" w:rsidP="00025E65">
            <w:pPr>
              <w:rPr>
                <w:rFonts w:asciiTheme="majorBidi" w:hAnsiTheme="majorBidi" w:cstheme="majorBidi"/>
              </w:rPr>
            </w:pPr>
            <w:r w:rsidRPr="0033360F">
              <w:rPr>
                <w:rFonts w:asciiTheme="majorBidi" w:hAnsiTheme="majorBidi" w:cstheme="majorBidi"/>
                <w:sz w:val="24"/>
                <w:szCs w:val="24"/>
              </w:rPr>
              <w:t>Table 11. How Students Use English Outside School …………………</w:t>
            </w:r>
            <w:r w:rsidR="008E30E0">
              <w:rPr>
                <w:rFonts w:asciiTheme="majorBidi" w:hAnsiTheme="majorBidi" w:cstheme="majorBidi"/>
                <w:sz w:val="24"/>
                <w:szCs w:val="24"/>
              </w:rPr>
              <w:t>……</w:t>
            </w:r>
            <w:r w:rsidR="00063553">
              <w:rPr>
                <w:rFonts w:asciiTheme="majorBidi" w:hAnsiTheme="majorBidi" w:cstheme="majorBidi" w:hint="cs"/>
                <w:sz w:val="24"/>
                <w:szCs w:val="24"/>
                <w:rtl/>
              </w:rPr>
              <w:t>.........</w:t>
            </w:r>
            <w:r w:rsidRPr="0033360F">
              <w:rPr>
                <w:rFonts w:asciiTheme="majorBidi" w:hAnsiTheme="majorBidi" w:cstheme="majorBidi"/>
                <w:sz w:val="24"/>
                <w:szCs w:val="24"/>
              </w:rPr>
              <w:t>……</w:t>
            </w:r>
            <w:proofErr w:type="gramStart"/>
            <w:r w:rsidRPr="0033360F">
              <w:rPr>
                <w:rFonts w:asciiTheme="majorBidi" w:hAnsiTheme="majorBidi" w:cstheme="majorBidi"/>
                <w:sz w:val="24"/>
                <w:szCs w:val="24"/>
              </w:rPr>
              <w:t>…..</w:t>
            </w:r>
            <w:proofErr w:type="gramEnd"/>
          </w:p>
        </w:tc>
        <w:tc>
          <w:tcPr>
            <w:tcW w:w="1003" w:type="dxa"/>
          </w:tcPr>
          <w:p w14:paraId="358AA487" w14:textId="555C76A0" w:rsidR="00025E65" w:rsidRPr="00F5612D" w:rsidRDefault="00F5612D" w:rsidP="00025E65">
            <w:pPr>
              <w:spacing w:line="276" w:lineRule="auto"/>
              <w:jc w:val="center"/>
              <w:rPr>
                <w:rFonts w:ascii="Times New Roman" w:eastAsia="Calibri" w:hAnsi="Times New Roman" w:cs="Times New Roman"/>
                <w:iCs/>
                <w:sz w:val="24"/>
                <w:szCs w:val="24"/>
                <w:lang w:val="fr-FR" w:bidi="ar"/>
              </w:rPr>
            </w:pPr>
            <w:r w:rsidRPr="00F5612D">
              <w:rPr>
                <w:rFonts w:ascii="Times New Roman" w:eastAsia="Calibri" w:hAnsi="Times New Roman" w:cs="Times New Roman"/>
                <w:iCs/>
                <w:sz w:val="24"/>
                <w:szCs w:val="24"/>
                <w:lang w:val="fr-FR" w:bidi="ar"/>
              </w:rPr>
              <w:t>45</w:t>
            </w:r>
          </w:p>
        </w:tc>
      </w:tr>
    </w:tbl>
    <w:p w14:paraId="1D36F903" w14:textId="77777777" w:rsidR="00025E65" w:rsidRPr="00533A6F" w:rsidRDefault="00025E65" w:rsidP="00AA1F46">
      <w:pPr>
        <w:jc w:val="center"/>
        <w:rPr>
          <w:rFonts w:asciiTheme="majorBidi" w:hAnsiTheme="majorBidi" w:cstheme="majorBidi"/>
          <w:b/>
          <w:bCs/>
          <w:sz w:val="28"/>
          <w:szCs w:val="28"/>
        </w:rPr>
      </w:pPr>
    </w:p>
    <w:p w14:paraId="60FBB26B" w14:textId="77777777" w:rsidR="00C179ED" w:rsidRPr="00533A6F" w:rsidRDefault="00C179ED" w:rsidP="00AA1F46">
      <w:pPr>
        <w:rPr>
          <w:rFonts w:asciiTheme="majorBidi" w:hAnsiTheme="majorBidi" w:cstheme="majorBidi"/>
          <w:sz w:val="24"/>
          <w:szCs w:val="24"/>
        </w:rPr>
      </w:pPr>
    </w:p>
    <w:p w14:paraId="32F893E8" w14:textId="77777777" w:rsidR="003962C5" w:rsidRDefault="003962C5" w:rsidP="00AA1F46">
      <w:pPr>
        <w:rPr>
          <w:rFonts w:asciiTheme="majorBidi" w:hAnsiTheme="majorBidi" w:cstheme="majorBidi"/>
          <w:sz w:val="24"/>
          <w:szCs w:val="24"/>
        </w:rPr>
      </w:pPr>
    </w:p>
    <w:p w14:paraId="2FEE52CA" w14:textId="77777777" w:rsidR="000434E5" w:rsidRPr="00533A6F" w:rsidRDefault="000434E5" w:rsidP="00AA1F46">
      <w:pPr>
        <w:rPr>
          <w:rFonts w:asciiTheme="majorBidi" w:hAnsiTheme="majorBidi" w:cstheme="majorBidi"/>
          <w:sz w:val="24"/>
          <w:szCs w:val="24"/>
        </w:rPr>
      </w:pPr>
    </w:p>
    <w:p w14:paraId="054EE761" w14:textId="77777777" w:rsidR="003962C5" w:rsidRDefault="003962C5" w:rsidP="00AA1F46">
      <w:pPr>
        <w:rPr>
          <w:rFonts w:asciiTheme="majorBidi" w:hAnsiTheme="majorBidi" w:cstheme="majorBidi"/>
          <w:sz w:val="24"/>
          <w:szCs w:val="24"/>
          <w:rtl/>
        </w:rPr>
      </w:pPr>
    </w:p>
    <w:p w14:paraId="3F0F1B47" w14:textId="77777777" w:rsidR="004302C2" w:rsidRDefault="004302C2" w:rsidP="00AA1F46">
      <w:pPr>
        <w:rPr>
          <w:rFonts w:asciiTheme="majorBidi" w:hAnsiTheme="majorBidi" w:cstheme="majorBidi"/>
          <w:sz w:val="24"/>
          <w:szCs w:val="24"/>
        </w:rPr>
      </w:pPr>
    </w:p>
    <w:p w14:paraId="41963E9F" w14:textId="77777777" w:rsidR="00025E65" w:rsidRDefault="00025E65" w:rsidP="00AA1F46">
      <w:pPr>
        <w:rPr>
          <w:rFonts w:asciiTheme="majorBidi" w:hAnsiTheme="majorBidi" w:cstheme="majorBidi"/>
          <w:sz w:val="24"/>
          <w:szCs w:val="24"/>
        </w:rPr>
      </w:pPr>
    </w:p>
    <w:p w14:paraId="3BED2CB5" w14:textId="77777777" w:rsidR="008E30E0" w:rsidRDefault="008E30E0" w:rsidP="00AA1F46">
      <w:pPr>
        <w:rPr>
          <w:rFonts w:asciiTheme="majorBidi" w:hAnsiTheme="majorBidi" w:cstheme="majorBidi"/>
          <w:sz w:val="24"/>
          <w:szCs w:val="24"/>
          <w:rtl/>
        </w:rPr>
      </w:pPr>
    </w:p>
    <w:p w14:paraId="14D8F885" w14:textId="77777777" w:rsidR="004302C2" w:rsidRDefault="004302C2" w:rsidP="00AA1F46">
      <w:pPr>
        <w:rPr>
          <w:rFonts w:asciiTheme="majorBidi" w:hAnsiTheme="majorBidi" w:cstheme="majorBidi"/>
          <w:sz w:val="24"/>
          <w:szCs w:val="24"/>
          <w:rtl/>
        </w:rPr>
      </w:pPr>
    </w:p>
    <w:p w14:paraId="62C2B4D8" w14:textId="77777777" w:rsidR="004302C2" w:rsidRDefault="004302C2" w:rsidP="00AA1F46">
      <w:pPr>
        <w:rPr>
          <w:rFonts w:asciiTheme="majorBidi" w:hAnsiTheme="majorBidi" w:cstheme="majorBidi"/>
          <w:sz w:val="24"/>
          <w:szCs w:val="24"/>
          <w:rtl/>
        </w:rPr>
      </w:pPr>
    </w:p>
    <w:p w14:paraId="62A0BAF4" w14:textId="77777777" w:rsidR="004302C2" w:rsidRDefault="004302C2" w:rsidP="00AA1F46">
      <w:pPr>
        <w:rPr>
          <w:rFonts w:asciiTheme="majorBidi" w:hAnsiTheme="majorBidi" w:cstheme="majorBidi"/>
          <w:sz w:val="24"/>
          <w:szCs w:val="24"/>
          <w:rtl/>
        </w:rPr>
      </w:pPr>
    </w:p>
    <w:p w14:paraId="4B30FF7A" w14:textId="77777777" w:rsidR="004302C2" w:rsidRDefault="004302C2" w:rsidP="00AA1F46">
      <w:pPr>
        <w:rPr>
          <w:rFonts w:asciiTheme="majorBidi" w:hAnsiTheme="majorBidi" w:cstheme="majorBidi"/>
          <w:sz w:val="24"/>
          <w:szCs w:val="24"/>
          <w:rtl/>
        </w:rPr>
      </w:pPr>
    </w:p>
    <w:p w14:paraId="08BE6F41" w14:textId="77777777" w:rsidR="00924F35" w:rsidRDefault="00924F35" w:rsidP="00475946">
      <w:pPr>
        <w:spacing w:before="0" w:after="0" w:line="360" w:lineRule="auto"/>
        <w:jc w:val="center"/>
        <w:rPr>
          <w:rFonts w:asciiTheme="majorBidi" w:hAnsiTheme="majorBidi" w:cstheme="majorBidi"/>
          <w:sz w:val="24"/>
          <w:szCs w:val="24"/>
        </w:rPr>
      </w:pPr>
    </w:p>
    <w:p w14:paraId="0B700F4F" w14:textId="77777777" w:rsidR="00924F35" w:rsidRDefault="00924F35" w:rsidP="00475946">
      <w:pPr>
        <w:spacing w:before="0" w:after="0" w:line="360" w:lineRule="auto"/>
        <w:jc w:val="center"/>
        <w:rPr>
          <w:rFonts w:asciiTheme="majorBidi" w:hAnsiTheme="majorBidi" w:cstheme="majorBidi"/>
          <w:b/>
          <w:bCs/>
          <w:sz w:val="32"/>
          <w:szCs w:val="32"/>
        </w:rPr>
      </w:pPr>
    </w:p>
    <w:p w14:paraId="0065A38E" w14:textId="77777777" w:rsidR="00924F35" w:rsidRDefault="00924F35" w:rsidP="00475946">
      <w:pPr>
        <w:spacing w:before="0" w:after="0" w:line="360" w:lineRule="auto"/>
        <w:jc w:val="center"/>
        <w:rPr>
          <w:rFonts w:asciiTheme="majorBidi" w:hAnsiTheme="majorBidi" w:cstheme="majorBidi"/>
          <w:b/>
          <w:bCs/>
          <w:sz w:val="32"/>
          <w:szCs w:val="32"/>
        </w:rPr>
      </w:pPr>
    </w:p>
    <w:p w14:paraId="19B47B36" w14:textId="4E0A93EC" w:rsidR="00F85207" w:rsidRDefault="00F85207" w:rsidP="007D395B">
      <w:pPr>
        <w:spacing w:before="0" w:after="0" w:line="360" w:lineRule="auto"/>
        <w:rPr>
          <w:rFonts w:asciiTheme="majorBidi" w:hAnsiTheme="majorBidi" w:cstheme="majorBidi"/>
          <w:b/>
          <w:bCs/>
          <w:sz w:val="32"/>
          <w:szCs w:val="32"/>
        </w:rPr>
      </w:pPr>
    </w:p>
    <w:tbl>
      <w:tblPr>
        <w:tblStyle w:val="Grilledutableau"/>
        <w:tblpPr w:leftFromText="180" w:rightFromText="180" w:vertAnchor="text" w:horzAnchor="page" w:tblpX="1191" w:tblpY="-276"/>
        <w:tblOverlap w:val="never"/>
        <w:tblW w:w="103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19"/>
        <w:gridCol w:w="456"/>
      </w:tblGrid>
      <w:tr w:rsidR="0051095F" w14:paraId="3C184750" w14:textId="77777777" w:rsidTr="009D3483">
        <w:trPr>
          <w:trHeight w:val="425"/>
        </w:trPr>
        <w:tc>
          <w:tcPr>
            <w:tcW w:w="10375" w:type="dxa"/>
            <w:gridSpan w:val="2"/>
          </w:tcPr>
          <w:p w14:paraId="3BE7864F" w14:textId="765F53DE" w:rsidR="0051095F" w:rsidRPr="00370723" w:rsidRDefault="00924F35" w:rsidP="009D3483">
            <w:pPr>
              <w:spacing w:beforeAutospacing="1" w:afterAutospacing="1"/>
              <w:jc w:val="center"/>
              <w:rPr>
                <w:rFonts w:ascii="Times New Roman" w:eastAsia="SimSun" w:hAnsi="Times New Roman" w:cs="Times New Roman"/>
                <w:b/>
                <w:bCs/>
                <w:sz w:val="32"/>
                <w:szCs w:val="32"/>
                <w:lang w:val="fr-FR"/>
              </w:rPr>
            </w:pPr>
            <w:r w:rsidRPr="00924F35">
              <w:rPr>
                <w:rFonts w:ascii="Times New Roman" w:eastAsia="SimSun" w:hAnsi="Times New Roman" w:cs="Times New Roman"/>
                <w:b/>
                <w:bCs/>
                <w:sz w:val="32"/>
                <w:szCs w:val="32"/>
                <w:lang w:val="fr-FR"/>
              </w:rPr>
              <w:lastRenderedPageBreak/>
              <w:t>Table of Contents</w:t>
            </w:r>
          </w:p>
        </w:tc>
      </w:tr>
      <w:tr w:rsidR="0051095F" w14:paraId="34746F1F" w14:textId="77777777" w:rsidTr="009D3483">
        <w:trPr>
          <w:trHeight w:val="425"/>
        </w:trPr>
        <w:tc>
          <w:tcPr>
            <w:tcW w:w="10375" w:type="dxa"/>
            <w:gridSpan w:val="2"/>
          </w:tcPr>
          <w:p w14:paraId="0A748DE6" w14:textId="7D386321" w:rsidR="0051095F" w:rsidRPr="0074041B" w:rsidRDefault="0051095F" w:rsidP="009D3483">
            <w:pPr>
              <w:tabs>
                <w:tab w:val="left" w:leader="dot" w:pos="8505"/>
              </w:tabs>
              <w:spacing w:line="360" w:lineRule="auto"/>
              <w:jc w:val="both"/>
              <w:rPr>
                <w:rFonts w:asciiTheme="majorBidi" w:hAnsiTheme="majorBidi" w:cstheme="majorBidi"/>
              </w:rPr>
            </w:pPr>
            <w:r w:rsidRPr="0074041B">
              <w:rPr>
                <w:rFonts w:asciiTheme="majorBidi" w:hAnsiTheme="majorBidi" w:cstheme="majorBidi"/>
                <w:sz w:val="24"/>
                <w:szCs w:val="24"/>
              </w:rPr>
              <w:t>Dedication</w:t>
            </w:r>
            <w:r w:rsidR="00510560">
              <w:rPr>
                <w:rFonts w:asciiTheme="majorBidi" w:hAnsiTheme="majorBidi" w:cstheme="majorBidi" w:hint="cs"/>
                <w:sz w:val="24"/>
                <w:szCs w:val="24"/>
                <w:rtl/>
              </w:rPr>
              <w:t>…</w:t>
            </w:r>
            <w:r w:rsidR="00510560">
              <w:rPr>
                <w:rFonts w:asciiTheme="majorBidi" w:hAnsiTheme="majorBidi" w:cstheme="majorBidi"/>
                <w:sz w:val="24"/>
                <w:szCs w:val="24"/>
              </w:rPr>
              <w:t>.</w:t>
            </w:r>
            <w:r w:rsidR="00510560">
              <w:rPr>
                <w:rFonts w:asciiTheme="majorBidi" w:hAnsiTheme="majorBidi" w:cstheme="majorBidi" w:hint="cs"/>
                <w:sz w:val="24"/>
                <w:szCs w:val="24"/>
                <w:rtl/>
              </w:rPr>
              <w:t>.........................</w:t>
            </w:r>
            <w:r w:rsidR="00DC78FE">
              <w:rPr>
                <w:rFonts w:asciiTheme="majorBidi" w:hAnsiTheme="majorBidi" w:cstheme="majorBidi"/>
                <w:sz w:val="24"/>
                <w:szCs w:val="24"/>
              </w:rPr>
              <w:t>..</w:t>
            </w:r>
            <w:r w:rsidR="00510560">
              <w:rPr>
                <w:rFonts w:asciiTheme="majorBidi" w:hAnsiTheme="majorBidi" w:cstheme="majorBidi" w:hint="cs"/>
                <w:sz w:val="24"/>
                <w:szCs w:val="24"/>
                <w:rtl/>
              </w:rPr>
              <w:t>....................................................................................................................</w:t>
            </w:r>
            <w:r w:rsidR="00510560">
              <w:rPr>
                <w:rFonts w:asciiTheme="majorBidi" w:hAnsiTheme="majorBidi" w:cstheme="majorBidi"/>
                <w:sz w:val="24"/>
                <w:szCs w:val="24"/>
                <w:lang w:val="fr-FR"/>
              </w:rPr>
              <w:t>II</w:t>
            </w:r>
            <w:r w:rsidR="00510560">
              <w:rPr>
                <w:rFonts w:asciiTheme="majorBidi" w:hAnsiTheme="majorBidi" w:cstheme="majorBidi"/>
                <w:sz w:val="24"/>
                <w:szCs w:val="24"/>
              </w:rPr>
              <w:t xml:space="preserve">                                                                                                                                                                                                                                                              </w:t>
            </w:r>
          </w:p>
        </w:tc>
      </w:tr>
      <w:tr w:rsidR="000E64AD" w14:paraId="619893C9" w14:textId="77777777" w:rsidTr="009D3483">
        <w:trPr>
          <w:trHeight w:val="425"/>
        </w:trPr>
        <w:tc>
          <w:tcPr>
            <w:tcW w:w="10375" w:type="dxa"/>
            <w:gridSpan w:val="2"/>
          </w:tcPr>
          <w:p w14:paraId="054FCDD8" w14:textId="2623079F" w:rsidR="000E64AD" w:rsidRPr="0074041B" w:rsidRDefault="009C3B59" w:rsidP="009D3483">
            <w:pPr>
              <w:tabs>
                <w:tab w:val="left" w:leader="dot" w:pos="8505"/>
              </w:tabs>
              <w:spacing w:line="360" w:lineRule="auto"/>
              <w:rPr>
                <w:rFonts w:asciiTheme="majorBidi" w:hAnsiTheme="majorBidi" w:cstheme="majorBidi"/>
              </w:rPr>
            </w:pPr>
            <w:r w:rsidRPr="0074041B">
              <w:rPr>
                <w:rFonts w:asciiTheme="majorBidi" w:hAnsiTheme="majorBidi" w:cstheme="majorBidi"/>
                <w:sz w:val="24"/>
                <w:szCs w:val="24"/>
              </w:rPr>
              <w:t>Acknowledgement</w:t>
            </w:r>
            <w:r w:rsidR="00573F4C">
              <w:rPr>
                <w:rFonts w:asciiTheme="majorBidi" w:hAnsiTheme="majorBidi" w:cstheme="majorBidi"/>
                <w:sz w:val="24"/>
                <w:szCs w:val="24"/>
              </w:rPr>
              <w:t>…….</w:t>
            </w:r>
            <w:r w:rsidR="00510560">
              <w:rPr>
                <w:rFonts w:asciiTheme="majorBidi" w:hAnsiTheme="majorBidi" w:cstheme="majorBidi" w:hint="cs"/>
                <w:sz w:val="24"/>
                <w:szCs w:val="24"/>
                <w:rtl/>
              </w:rPr>
              <w:t>..........................................................................................................</w:t>
            </w:r>
            <w:r w:rsidR="00F75BED">
              <w:rPr>
                <w:rFonts w:asciiTheme="majorBidi" w:hAnsiTheme="majorBidi" w:cstheme="majorBidi"/>
                <w:sz w:val="24"/>
                <w:szCs w:val="24"/>
              </w:rPr>
              <w:t>......</w:t>
            </w:r>
            <w:r w:rsidR="00510560">
              <w:rPr>
                <w:rFonts w:asciiTheme="majorBidi" w:hAnsiTheme="majorBidi" w:cstheme="majorBidi"/>
                <w:sz w:val="24"/>
                <w:szCs w:val="24"/>
              </w:rPr>
              <w:t>..</w:t>
            </w:r>
            <w:r w:rsidR="00510560">
              <w:rPr>
                <w:rFonts w:asciiTheme="majorBidi" w:hAnsiTheme="majorBidi" w:cstheme="majorBidi" w:hint="cs"/>
                <w:sz w:val="24"/>
                <w:szCs w:val="24"/>
                <w:rtl/>
              </w:rPr>
              <w:t>.......</w:t>
            </w:r>
            <w:r w:rsidR="00CA64F4">
              <w:rPr>
                <w:rFonts w:asciiTheme="majorBidi" w:hAnsiTheme="majorBidi" w:cstheme="majorBidi"/>
                <w:sz w:val="24"/>
                <w:szCs w:val="24"/>
              </w:rPr>
              <w:t>.....III</w:t>
            </w:r>
            <w:r w:rsidR="00510560">
              <w:rPr>
                <w:rFonts w:asciiTheme="majorBidi" w:hAnsiTheme="majorBidi" w:cstheme="majorBidi"/>
                <w:sz w:val="24"/>
                <w:szCs w:val="24"/>
              </w:rPr>
              <w:t xml:space="preserve">                                                                                                                                             </w:t>
            </w:r>
            <w:r w:rsidR="00A92DE2">
              <w:rPr>
                <w:rFonts w:asciiTheme="majorBidi" w:hAnsiTheme="majorBidi" w:cstheme="majorBidi"/>
                <w:sz w:val="24"/>
                <w:szCs w:val="24"/>
              </w:rPr>
              <w:t xml:space="preserve">                                                                                                                       </w:t>
            </w:r>
          </w:p>
        </w:tc>
      </w:tr>
      <w:tr w:rsidR="000E64AD" w14:paraId="4E311DFB" w14:textId="77777777" w:rsidTr="009D3483">
        <w:trPr>
          <w:trHeight w:val="425"/>
        </w:trPr>
        <w:tc>
          <w:tcPr>
            <w:tcW w:w="10375" w:type="dxa"/>
            <w:gridSpan w:val="2"/>
          </w:tcPr>
          <w:p w14:paraId="356A6854" w14:textId="6CB8A9CA" w:rsidR="000E64AD" w:rsidRPr="0074041B" w:rsidRDefault="009C3B59" w:rsidP="009D3483">
            <w:pPr>
              <w:tabs>
                <w:tab w:val="left" w:leader="dot" w:pos="8505"/>
              </w:tabs>
              <w:spacing w:line="360" w:lineRule="auto"/>
              <w:jc w:val="both"/>
              <w:rPr>
                <w:rFonts w:asciiTheme="majorBidi" w:hAnsiTheme="majorBidi" w:cstheme="majorBidi"/>
              </w:rPr>
            </w:pPr>
            <w:r w:rsidRPr="0074041B">
              <w:rPr>
                <w:rFonts w:asciiTheme="majorBidi" w:hAnsiTheme="majorBidi" w:cstheme="majorBidi"/>
                <w:sz w:val="24"/>
                <w:szCs w:val="24"/>
              </w:rPr>
              <w:t>Abstract</w:t>
            </w:r>
            <w:r w:rsidR="00510560">
              <w:rPr>
                <w:rFonts w:asciiTheme="majorBidi" w:hAnsiTheme="majorBidi" w:cstheme="majorBidi" w:hint="cs"/>
                <w:sz w:val="24"/>
                <w:szCs w:val="24"/>
                <w:rtl/>
              </w:rPr>
              <w:t>.......................</w:t>
            </w:r>
            <w:r w:rsidR="00510560">
              <w:rPr>
                <w:rFonts w:asciiTheme="majorBidi" w:hAnsiTheme="majorBidi" w:cstheme="majorBidi"/>
                <w:sz w:val="24"/>
                <w:szCs w:val="24"/>
              </w:rPr>
              <w:t>...................................................................................................................</w:t>
            </w:r>
            <w:r w:rsidR="00DC78FE">
              <w:rPr>
                <w:rFonts w:asciiTheme="majorBidi" w:hAnsiTheme="majorBidi" w:cstheme="majorBidi"/>
                <w:sz w:val="24"/>
                <w:szCs w:val="24"/>
              </w:rPr>
              <w:t>....</w:t>
            </w:r>
            <w:r w:rsidR="00510560">
              <w:rPr>
                <w:rFonts w:asciiTheme="majorBidi" w:hAnsiTheme="majorBidi" w:cstheme="majorBidi"/>
                <w:sz w:val="24"/>
                <w:szCs w:val="24"/>
              </w:rPr>
              <w:t>.........</w:t>
            </w:r>
            <w:r w:rsidR="00143411">
              <w:rPr>
                <w:rFonts w:asciiTheme="majorBidi" w:hAnsiTheme="majorBidi" w:cstheme="majorBidi"/>
                <w:sz w:val="24"/>
                <w:szCs w:val="24"/>
              </w:rPr>
              <w:t>IV</w:t>
            </w:r>
            <w:r w:rsidR="00A92DE2">
              <w:rPr>
                <w:rFonts w:asciiTheme="majorBidi" w:hAnsiTheme="majorBidi" w:cstheme="majorBidi"/>
                <w:sz w:val="24"/>
                <w:szCs w:val="24"/>
              </w:rPr>
              <w:t xml:space="preserve">                                                                                           </w:t>
            </w:r>
          </w:p>
        </w:tc>
      </w:tr>
      <w:tr w:rsidR="000E64AD" w14:paraId="55530C6C" w14:textId="77777777" w:rsidTr="009D3483">
        <w:trPr>
          <w:trHeight w:val="425"/>
        </w:trPr>
        <w:tc>
          <w:tcPr>
            <w:tcW w:w="10375" w:type="dxa"/>
            <w:gridSpan w:val="2"/>
          </w:tcPr>
          <w:p w14:paraId="5555BD7B" w14:textId="5FAF8916" w:rsidR="000E64AD" w:rsidRPr="00DC78FE" w:rsidRDefault="00CA64F4" w:rsidP="009D3483">
            <w:pPr>
              <w:tabs>
                <w:tab w:val="left" w:leader="dot" w:pos="8505"/>
              </w:tabs>
              <w:spacing w:line="360" w:lineRule="auto"/>
              <w:rPr>
                <w:rFonts w:asciiTheme="majorBidi" w:hAnsiTheme="majorBidi" w:cstheme="majorBidi"/>
                <w:sz w:val="24"/>
                <w:szCs w:val="24"/>
                <w:lang w:val="fr-FR"/>
              </w:rPr>
            </w:pPr>
            <w:r w:rsidRPr="00CA64F4">
              <w:rPr>
                <w:rFonts w:asciiTheme="majorBidi" w:hAnsiTheme="majorBidi" w:cstheme="majorBidi"/>
                <w:sz w:val="24"/>
                <w:szCs w:val="24"/>
              </w:rPr>
              <w:t>List o</w:t>
            </w:r>
            <w:r>
              <w:rPr>
                <w:rFonts w:asciiTheme="majorBidi" w:hAnsiTheme="majorBidi" w:cstheme="majorBidi"/>
                <w:sz w:val="24"/>
                <w:szCs w:val="24"/>
              </w:rPr>
              <w:t xml:space="preserve">f </w:t>
            </w:r>
            <w:proofErr w:type="spellStart"/>
            <w:r>
              <w:rPr>
                <w:rFonts w:asciiTheme="majorBidi" w:hAnsiTheme="majorBidi" w:cstheme="majorBidi"/>
                <w:sz w:val="24"/>
                <w:szCs w:val="24"/>
              </w:rPr>
              <w:t>Abrivation</w:t>
            </w:r>
            <w:proofErr w:type="spellEnd"/>
            <w:r>
              <w:rPr>
                <w:rFonts w:asciiTheme="majorBidi" w:hAnsiTheme="majorBidi" w:cstheme="majorBidi"/>
                <w:sz w:val="24"/>
                <w:szCs w:val="24"/>
              </w:rPr>
              <w:t xml:space="preserve"> </w:t>
            </w:r>
            <w:r w:rsidR="00DC78FE">
              <w:rPr>
                <w:rFonts w:asciiTheme="majorBidi" w:hAnsiTheme="majorBidi" w:cstheme="majorBidi" w:hint="cs"/>
                <w:sz w:val="24"/>
                <w:szCs w:val="24"/>
                <w:rtl/>
              </w:rPr>
              <w:t>.</w:t>
            </w:r>
            <w:r w:rsidR="00DC78FE">
              <w:rPr>
                <w:rFonts w:asciiTheme="majorBidi" w:hAnsiTheme="majorBidi" w:cstheme="majorBidi"/>
                <w:sz w:val="24"/>
                <w:szCs w:val="24"/>
              </w:rPr>
              <w:t>...................................................................................................................................</w:t>
            </w:r>
            <w:r w:rsidR="00143411">
              <w:rPr>
                <w:rFonts w:asciiTheme="majorBidi" w:hAnsiTheme="majorBidi" w:cstheme="majorBidi"/>
                <w:sz w:val="24"/>
                <w:szCs w:val="24"/>
              </w:rPr>
              <w:t>....</w:t>
            </w:r>
            <w:r w:rsidR="00DC78FE">
              <w:rPr>
                <w:rFonts w:asciiTheme="majorBidi" w:hAnsiTheme="majorBidi" w:cstheme="majorBidi"/>
                <w:sz w:val="24"/>
                <w:szCs w:val="24"/>
                <w:lang w:val="fr-FR"/>
              </w:rPr>
              <w:t>V</w:t>
            </w:r>
          </w:p>
        </w:tc>
      </w:tr>
      <w:tr w:rsidR="000E64AD" w14:paraId="432861CF" w14:textId="77777777" w:rsidTr="009D3483">
        <w:trPr>
          <w:trHeight w:val="425"/>
        </w:trPr>
        <w:tc>
          <w:tcPr>
            <w:tcW w:w="10375" w:type="dxa"/>
            <w:gridSpan w:val="2"/>
          </w:tcPr>
          <w:p w14:paraId="4D57FA41" w14:textId="50AC4BF6" w:rsidR="000E64AD" w:rsidRPr="0074041B" w:rsidRDefault="009D3483" w:rsidP="009D3483">
            <w:pPr>
              <w:tabs>
                <w:tab w:val="left" w:leader="dot" w:pos="8505"/>
              </w:tabs>
              <w:spacing w:line="360" w:lineRule="auto"/>
              <w:jc w:val="both"/>
              <w:rPr>
                <w:rFonts w:asciiTheme="majorBidi" w:hAnsiTheme="majorBidi" w:cstheme="majorBidi"/>
              </w:rPr>
            </w:pPr>
            <w:r w:rsidRPr="0074041B">
              <w:rPr>
                <w:rFonts w:asciiTheme="majorBidi" w:hAnsiTheme="majorBidi" w:cstheme="majorBidi"/>
                <w:sz w:val="24"/>
                <w:szCs w:val="24"/>
              </w:rPr>
              <w:t>List of Figures</w:t>
            </w:r>
            <w:r w:rsidR="00DC78FE">
              <w:rPr>
                <w:rFonts w:asciiTheme="majorBidi" w:hAnsiTheme="majorBidi" w:cstheme="majorBidi" w:hint="cs"/>
                <w:sz w:val="24"/>
                <w:szCs w:val="24"/>
                <w:rtl/>
              </w:rPr>
              <w:t>.</w:t>
            </w:r>
            <w:r w:rsidR="00DC78FE">
              <w:rPr>
                <w:rFonts w:asciiTheme="majorBidi" w:hAnsiTheme="majorBidi" w:cstheme="majorBidi"/>
                <w:sz w:val="24"/>
                <w:szCs w:val="24"/>
              </w:rPr>
              <w:t>...............................................</w:t>
            </w:r>
            <w:r>
              <w:rPr>
                <w:rFonts w:asciiTheme="majorBidi" w:hAnsiTheme="majorBidi" w:cstheme="majorBidi"/>
                <w:sz w:val="24"/>
                <w:szCs w:val="24"/>
              </w:rPr>
              <w:t>...............................</w:t>
            </w:r>
            <w:r w:rsidR="00DC78FE">
              <w:rPr>
                <w:rFonts w:asciiTheme="majorBidi" w:hAnsiTheme="majorBidi" w:cstheme="majorBidi"/>
                <w:sz w:val="24"/>
                <w:szCs w:val="24"/>
              </w:rPr>
              <w:t>..............................................................VI</w:t>
            </w:r>
            <w:r w:rsidR="00A92DE2">
              <w:rPr>
                <w:rFonts w:asciiTheme="majorBidi" w:hAnsiTheme="majorBidi" w:cstheme="majorBidi"/>
                <w:sz w:val="24"/>
                <w:szCs w:val="24"/>
              </w:rPr>
              <w:t xml:space="preserve">                                                                                                     </w:t>
            </w:r>
          </w:p>
        </w:tc>
      </w:tr>
      <w:tr w:rsidR="000E64AD" w14:paraId="67E7CC1A" w14:textId="77777777" w:rsidTr="009D3483">
        <w:trPr>
          <w:trHeight w:val="425"/>
        </w:trPr>
        <w:tc>
          <w:tcPr>
            <w:tcW w:w="10375" w:type="dxa"/>
            <w:gridSpan w:val="2"/>
          </w:tcPr>
          <w:p w14:paraId="7F3D2600" w14:textId="6E6364C5" w:rsidR="000E64AD" w:rsidRPr="0074041B" w:rsidRDefault="009D3483" w:rsidP="009D3483">
            <w:pPr>
              <w:tabs>
                <w:tab w:val="left" w:leader="dot" w:pos="8505"/>
              </w:tabs>
              <w:spacing w:line="360" w:lineRule="auto"/>
              <w:jc w:val="both"/>
              <w:rPr>
                <w:rFonts w:asciiTheme="majorBidi" w:hAnsiTheme="majorBidi" w:cstheme="majorBidi"/>
              </w:rPr>
            </w:pPr>
            <w:r w:rsidRPr="0074041B">
              <w:rPr>
                <w:rFonts w:asciiTheme="majorBidi" w:hAnsiTheme="majorBidi" w:cstheme="majorBidi"/>
                <w:sz w:val="24"/>
                <w:szCs w:val="24"/>
              </w:rPr>
              <w:t>List of Tables</w:t>
            </w:r>
            <w:r w:rsidR="00DC78FE">
              <w:rPr>
                <w:rFonts w:asciiTheme="majorBidi" w:hAnsiTheme="majorBidi" w:cstheme="majorBidi"/>
                <w:sz w:val="24"/>
                <w:szCs w:val="24"/>
              </w:rPr>
              <w:t>.....................................................................................................................</w:t>
            </w:r>
            <w:r>
              <w:rPr>
                <w:rFonts w:asciiTheme="majorBidi" w:hAnsiTheme="majorBidi" w:cstheme="majorBidi"/>
                <w:sz w:val="24"/>
                <w:szCs w:val="24"/>
              </w:rPr>
              <w:t>.........................VII</w:t>
            </w:r>
            <w:r w:rsidR="00A92DE2">
              <w:rPr>
                <w:rFonts w:asciiTheme="majorBidi" w:hAnsiTheme="majorBidi" w:cstheme="majorBidi"/>
                <w:sz w:val="24"/>
                <w:szCs w:val="24"/>
              </w:rPr>
              <w:t xml:space="preserve">                                                                                                                                           </w:t>
            </w:r>
          </w:p>
        </w:tc>
      </w:tr>
      <w:tr w:rsidR="000E64AD" w14:paraId="5B2D22A2" w14:textId="77777777" w:rsidTr="009D3483">
        <w:trPr>
          <w:trHeight w:val="425"/>
        </w:trPr>
        <w:tc>
          <w:tcPr>
            <w:tcW w:w="10375" w:type="dxa"/>
            <w:gridSpan w:val="2"/>
          </w:tcPr>
          <w:p w14:paraId="428DF642" w14:textId="72533FFC" w:rsidR="000E64AD" w:rsidRPr="0074041B" w:rsidRDefault="009D3483" w:rsidP="009D3483">
            <w:pPr>
              <w:tabs>
                <w:tab w:val="left" w:leader="dot" w:pos="8505"/>
              </w:tabs>
              <w:spacing w:line="360" w:lineRule="auto"/>
              <w:jc w:val="both"/>
              <w:rPr>
                <w:rFonts w:asciiTheme="majorBidi" w:hAnsiTheme="majorBidi" w:cstheme="majorBidi"/>
              </w:rPr>
            </w:pPr>
            <w:r w:rsidRPr="0074041B">
              <w:rPr>
                <w:rFonts w:asciiTheme="majorBidi" w:hAnsiTheme="majorBidi" w:cstheme="majorBidi"/>
                <w:sz w:val="24"/>
                <w:szCs w:val="24"/>
              </w:rPr>
              <w:t>Table of Contents</w:t>
            </w:r>
            <w:r w:rsidR="00DC78FE">
              <w:rPr>
                <w:rFonts w:asciiTheme="majorBidi" w:hAnsiTheme="majorBidi" w:cstheme="majorBidi"/>
                <w:sz w:val="24"/>
                <w:szCs w:val="24"/>
              </w:rPr>
              <w:t>........................................................................................................................</w:t>
            </w:r>
            <w:r>
              <w:rPr>
                <w:rFonts w:asciiTheme="majorBidi" w:hAnsiTheme="majorBidi" w:cstheme="majorBidi"/>
                <w:sz w:val="24"/>
                <w:szCs w:val="24"/>
              </w:rPr>
              <w:t>.............VIII</w:t>
            </w:r>
            <w:r w:rsidR="00A92DE2">
              <w:rPr>
                <w:rFonts w:asciiTheme="majorBidi" w:hAnsiTheme="majorBidi" w:cstheme="majorBidi"/>
                <w:sz w:val="24"/>
                <w:szCs w:val="24"/>
              </w:rPr>
              <w:t xml:space="preserve">                                                                                                                                 </w:t>
            </w:r>
          </w:p>
        </w:tc>
      </w:tr>
      <w:tr w:rsidR="000E64AD" w14:paraId="42BF5506" w14:textId="77777777" w:rsidTr="009D3483">
        <w:trPr>
          <w:trHeight w:val="425"/>
        </w:trPr>
        <w:tc>
          <w:tcPr>
            <w:tcW w:w="10375" w:type="dxa"/>
            <w:gridSpan w:val="2"/>
          </w:tcPr>
          <w:p w14:paraId="6D9686D4" w14:textId="7ECAA399" w:rsidR="000E64AD" w:rsidRPr="0074041B" w:rsidRDefault="000E64AD" w:rsidP="009D3483">
            <w:pPr>
              <w:tabs>
                <w:tab w:val="left" w:leader="dot" w:pos="8505"/>
              </w:tabs>
              <w:spacing w:line="360" w:lineRule="auto"/>
              <w:jc w:val="both"/>
              <w:rPr>
                <w:rFonts w:asciiTheme="majorBidi" w:hAnsiTheme="majorBidi" w:cstheme="majorBidi"/>
              </w:rPr>
            </w:pPr>
          </w:p>
        </w:tc>
      </w:tr>
      <w:tr w:rsidR="00904942" w14:paraId="1BF3F9FB" w14:textId="77777777" w:rsidTr="009D3483">
        <w:tc>
          <w:tcPr>
            <w:tcW w:w="10375" w:type="dxa"/>
            <w:gridSpan w:val="2"/>
          </w:tcPr>
          <w:p w14:paraId="2D568FAC" w14:textId="77777777" w:rsidR="00143411" w:rsidRDefault="00143411" w:rsidP="009D3483">
            <w:pPr>
              <w:tabs>
                <w:tab w:val="left" w:leader="dot" w:pos="8505"/>
              </w:tabs>
              <w:spacing w:before="0" w:line="360" w:lineRule="auto"/>
              <w:rPr>
                <w:rFonts w:asciiTheme="majorBidi" w:hAnsiTheme="majorBidi" w:cstheme="majorBidi"/>
                <w:b/>
                <w:bCs/>
                <w:sz w:val="24"/>
                <w:szCs w:val="24"/>
              </w:rPr>
            </w:pPr>
          </w:p>
          <w:p w14:paraId="62628BBE" w14:textId="77777777" w:rsidR="00143411" w:rsidRDefault="00143411" w:rsidP="009D3483">
            <w:pPr>
              <w:tabs>
                <w:tab w:val="left" w:leader="dot" w:pos="8505"/>
              </w:tabs>
              <w:spacing w:before="0" w:line="360" w:lineRule="auto"/>
              <w:jc w:val="center"/>
              <w:rPr>
                <w:rFonts w:asciiTheme="majorBidi" w:hAnsiTheme="majorBidi" w:cstheme="majorBidi"/>
                <w:b/>
                <w:bCs/>
                <w:sz w:val="24"/>
                <w:szCs w:val="24"/>
              </w:rPr>
            </w:pPr>
          </w:p>
          <w:p w14:paraId="0C25A9E9" w14:textId="6CD27F17" w:rsidR="00904942" w:rsidRPr="00904942" w:rsidRDefault="00904942" w:rsidP="009D3483">
            <w:pPr>
              <w:tabs>
                <w:tab w:val="left" w:leader="dot" w:pos="8505"/>
              </w:tabs>
              <w:spacing w:before="0" w:line="360" w:lineRule="auto"/>
              <w:jc w:val="center"/>
              <w:rPr>
                <w:rFonts w:asciiTheme="majorBidi" w:hAnsiTheme="majorBidi" w:cstheme="majorBidi"/>
                <w:b/>
                <w:bCs/>
                <w:sz w:val="24"/>
                <w:szCs w:val="24"/>
              </w:rPr>
            </w:pPr>
            <w:r w:rsidRPr="0048627F">
              <w:rPr>
                <w:rFonts w:asciiTheme="majorBidi" w:hAnsiTheme="majorBidi" w:cstheme="majorBidi"/>
                <w:b/>
                <w:bCs/>
                <w:sz w:val="24"/>
                <w:szCs w:val="24"/>
              </w:rPr>
              <w:t>General Introductio</w:t>
            </w:r>
            <w:r>
              <w:rPr>
                <w:rFonts w:asciiTheme="majorBidi" w:hAnsiTheme="majorBidi" w:cstheme="majorBidi"/>
                <w:b/>
                <w:bCs/>
                <w:sz w:val="24"/>
                <w:szCs w:val="24"/>
              </w:rPr>
              <w:t>n</w:t>
            </w:r>
          </w:p>
        </w:tc>
      </w:tr>
      <w:tr w:rsidR="009C3B59" w14:paraId="201C82C0" w14:textId="77777777" w:rsidTr="009D3483">
        <w:tc>
          <w:tcPr>
            <w:tcW w:w="9919" w:type="dxa"/>
          </w:tcPr>
          <w:p w14:paraId="1D6DD240" w14:textId="3819A8D9" w:rsidR="009C3B59" w:rsidRPr="009C3B59" w:rsidRDefault="009C3B59" w:rsidP="009D3483">
            <w:pPr>
              <w:spacing w:line="360" w:lineRule="auto"/>
              <w:contextualSpacing/>
              <w:rPr>
                <w:rFonts w:asciiTheme="majorBidi" w:eastAsia="Calibri" w:hAnsiTheme="majorBidi" w:cstheme="majorBidi"/>
                <w:kern w:val="2"/>
                <w:sz w:val="24"/>
                <w:szCs w:val="24"/>
                <w:lang w:eastAsia="en-US"/>
                <w14:ligatures w14:val="standardContextual"/>
              </w:rPr>
            </w:pPr>
            <w:r w:rsidRPr="009C3B59">
              <w:rPr>
                <w:rFonts w:asciiTheme="majorBidi" w:eastAsia="Calibri" w:hAnsiTheme="majorBidi" w:cstheme="majorBidi"/>
                <w:kern w:val="2"/>
                <w:sz w:val="24"/>
                <w:szCs w:val="24"/>
                <w:lang w:eastAsia="en-US"/>
                <w14:ligatures w14:val="standardContextual"/>
              </w:rPr>
              <w:t>Introduction</w:t>
            </w:r>
            <w:r w:rsidR="00CF085C">
              <w:rPr>
                <w:rFonts w:asciiTheme="majorBidi" w:eastAsia="Calibri" w:hAnsiTheme="majorBidi" w:cstheme="majorBidi"/>
                <w:kern w:val="2"/>
                <w:sz w:val="24"/>
                <w:szCs w:val="24"/>
                <w:lang w:eastAsia="en-US"/>
                <w14:ligatures w14:val="standardContextual"/>
              </w:rPr>
              <w:t>…………………………………………………………………………………………...</w:t>
            </w:r>
          </w:p>
        </w:tc>
        <w:tc>
          <w:tcPr>
            <w:tcW w:w="456" w:type="dxa"/>
          </w:tcPr>
          <w:p w14:paraId="19279F71" w14:textId="6ECCF357" w:rsidR="009C3B59" w:rsidRDefault="00F16644" w:rsidP="009D3483">
            <w:pPr>
              <w:spacing w:after="160"/>
              <w:jc w:val="center"/>
              <w:rPr>
                <w:rFonts w:ascii="Times New Roman" w:eastAsia="SimSun" w:hAnsi="Times New Roman" w:cs="Times New Roman"/>
                <w:sz w:val="24"/>
                <w:szCs w:val="24"/>
                <w:rtl/>
                <w:lang w:val="fr-FR"/>
              </w:rPr>
            </w:pPr>
            <w:r>
              <w:rPr>
                <w:rFonts w:ascii="Times New Roman" w:eastAsia="SimSun" w:hAnsi="Times New Roman" w:cs="Times New Roman"/>
                <w:sz w:val="24"/>
                <w:szCs w:val="24"/>
                <w:lang w:val="fr-FR"/>
              </w:rPr>
              <w:t>1</w:t>
            </w:r>
          </w:p>
        </w:tc>
      </w:tr>
      <w:tr w:rsidR="009C3B59" w14:paraId="0878D0B7" w14:textId="77777777" w:rsidTr="009D3483">
        <w:tc>
          <w:tcPr>
            <w:tcW w:w="9919" w:type="dxa"/>
          </w:tcPr>
          <w:p w14:paraId="2E93DE51" w14:textId="61F2BF7A" w:rsidR="009C3B59" w:rsidRPr="009C3B59" w:rsidRDefault="009C3B59" w:rsidP="009D3483">
            <w:pPr>
              <w:spacing w:line="360" w:lineRule="auto"/>
              <w:contextualSpacing/>
              <w:rPr>
                <w:rFonts w:asciiTheme="majorBidi" w:eastAsia="Calibri" w:hAnsiTheme="majorBidi" w:cstheme="majorBidi"/>
                <w:kern w:val="2"/>
                <w:sz w:val="24"/>
                <w:szCs w:val="24"/>
                <w:lang w:eastAsia="en-US"/>
                <w14:ligatures w14:val="standardContextual"/>
              </w:rPr>
            </w:pPr>
            <w:r w:rsidRPr="009C3B59">
              <w:rPr>
                <w:rFonts w:asciiTheme="majorBidi" w:eastAsia="Calibri" w:hAnsiTheme="majorBidi" w:cstheme="majorBidi"/>
                <w:kern w:val="2"/>
                <w:sz w:val="24"/>
                <w:szCs w:val="24"/>
                <w:lang w:eastAsia="en-US"/>
                <w14:ligatures w14:val="standardContextual"/>
              </w:rPr>
              <w:t>Background of the Study</w:t>
            </w:r>
            <w:r w:rsidR="00CF085C">
              <w:rPr>
                <w:rFonts w:asciiTheme="majorBidi" w:eastAsia="Calibri" w:hAnsiTheme="majorBidi" w:cstheme="majorBidi"/>
                <w:kern w:val="2"/>
                <w:sz w:val="24"/>
                <w:szCs w:val="24"/>
                <w:lang w:eastAsia="en-US"/>
                <w14:ligatures w14:val="standardContextual"/>
              </w:rPr>
              <w:t>…………………………………………………………………………</w:t>
            </w:r>
            <w:proofErr w:type="gramStart"/>
            <w:r w:rsidR="00CF085C">
              <w:rPr>
                <w:rFonts w:asciiTheme="majorBidi" w:eastAsia="Calibri" w:hAnsiTheme="majorBidi" w:cstheme="majorBidi"/>
                <w:kern w:val="2"/>
                <w:sz w:val="24"/>
                <w:szCs w:val="24"/>
                <w:lang w:eastAsia="en-US"/>
                <w14:ligatures w14:val="standardContextual"/>
              </w:rPr>
              <w:t>…..</w:t>
            </w:r>
            <w:proofErr w:type="gramEnd"/>
          </w:p>
        </w:tc>
        <w:tc>
          <w:tcPr>
            <w:tcW w:w="456" w:type="dxa"/>
          </w:tcPr>
          <w:p w14:paraId="79C4A848" w14:textId="47A0505C" w:rsidR="009C3B59" w:rsidRDefault="00F16644" w:rsidP="009D3483">
            <w:pPr>
              <w:spacing w:after="160"/>
              <w:jc w:val="center"/>
              <w:rPr>
                <w:rFonts w:ascii="Times New Roman" w:eastAsia="SimSun" w:hAnsi="Times New Roman" w:cs="Times New Roman"/>
                <w:sz w:val="24"/>
                <w:szCs w:val="24"/>
                <w:rtl/>
                <w:lang w:val="fr-FR"/>
              </w:rPr>
            </w:pPr>
            <w:r>
              <w:rPr>
                <w:rFonts w:ascii="Times New Roman" w:eastAsia="SimSun" w:hAnsi="Times New Roman" w:cs="Times New Roman"/>
                <w:sz w:val="24"/>
                <w:szCs w:val="24"/>
                <w:lang w:val="fr-FR"/>
              </w:rPr>
              <w:t>1</w:t>
            </w:r>
          </w:p>
        </w:tc>
      </w:tr>
      <w:tr w:rsidR="009C3B59" w14:paraId="14143B7A" w14:textId="77777777" w:rsidTr="009D3483">
        <w:tc>
          <w:tcPr>
            <w:tcW w:w="9919" w:type="dxa"/>
          </w:tcPr>
          <w:p w14:paraId="3C6CBCD4" w14:textId="2C38DAAA" w:rsidR="009C3B59" w:rsidRPr="009C3B59" w:rsidRDefault="009C3B59" w:rsidP="009D3483">
            <w:pPr>
              <w:spacing w:line="360" w:lineRule="auto"/>
              <w:contextualSpacing/>
              <w:rPr>
                <w:rFonts w:asciiTheme="majorBidi" w:eastAsia="Calibri" w:hAnsiTheme="majorBidi" w:cstheme="majorBidi"/>
                <w:kern w:val="2"/>
                <w:sz w:val="24"/>
                <w:szCs w:val="24"/>
                <w:lang w:eastAsia="en-US"/>
                <w14:ligatures w14:val="standardContextual"/>
              </w:rPr>
            </w:pPr>
            <w:r w:rsidRPr="009C3B59">
              <w:rPr>
                <w:rFonts w:asciiTheme="majorBidi" w:eastAsia="Calibri" w:hAnsiTheme="majorBidi" w:cstheme="majorBidi"/>
                <w:kern w:val="2"/>
                <w:sz w:val="24"/>
                <w:szCs w:val="24"/>
                <w:lang w:eastAsia="en-US"/>
                <w14:ligatures w14:val="standardContextual"/>
              </w:rPr>
              <w:t>Statement of Purpose</w:t>
            </w:r>
            <w:r w:rsidR="00CF085C">
              <w:rPr>
                <w:rFonts w:asciiTheme="majorBidi" w:eastAsia="Calibri" w:hAnsiTheme="majorBidi" w:cstheme="majorBidi"/>
                <w:kern w:val="2"/>
                <w:sz w:val="24"/>
                <w:szCs w:val="24"/>
                <w:lang w:eastAsia="en-US"/>
                <w14:ligatures w14:val="standardContextual"/>
              </w:rPr>
              <w:t>…………………………………………………………………………………</w:t>
            </w:r>
          </w:p>
        </w:tc>
        <w:tc>
          <w:tcPr>
            <w:tcW w:w="456" w:type="dxa"/>
          </w:tcPr>
          <w:p w14:paraId="3294DDF8" w14:textId="6C37A7B8" w:rsidR="009C3B59" w:rsidRDefault="00F16644" w:rsidP="009D3483">
            <w:pPr>
              <w:spacing w:after="160"/>
              <w:jc w:val="center"/>
              <w:rPr>
                <w:rFonts w:ascii="Times New Roman" w:eastAsia="SimSun" w:hAnsi="Times New Roman" w:cs="Times New Roman"/>
                <w:sz w:val="24"/>
                <w:szCs w:val="24"/>
                <w:rtl/>
                <w:lang w:val="fr-FR"/>
              </w:rPr>
            </w:pPr>
            <w:r>
              <w:rPr>
                <w:rFonts w:ascii="Times New Roman" w:eastAsia="SimSun" w:hAnsi="Times New Roman" w:cs="Times New Roman"/>
                <w:sz w:val="24"/>
                <w:szCs w:val="24"/>
                <w:lang w:val="fr-FR"/>
              </w:rPr>
              <w:t>1</w:t>
            </w:r>
          </w:p>
        </w:tc>
      </w:tr>
      <w:tr w:rsidR="009C3B59" w14:paraId="7105CD10" w14:textId="77777777" w:rsidTr="009D3483">
        <w:tc>
          <w:tcPr>
            <w:tcW w:w="9919" w:type="dxa"/>
          </w:tcPr>
          <w:p w14:paraId="33357506" w14:textId="143B227B" w:rsidR="009C3B59" w:rsidRPr="009C3B59" w:rsidRDefault="009C3B59" w:rsidP="009D3483">
            <w:pPr>
              <w:spacing w:line="360" w:lineRule="auto"/>
              <w:contextualSpacing/>
              <w:rPr>
                <w:rFonts w:asciiTheme="majorBidi" w:eastAsia="Calibri" w:hAnsiTheme="majorBidi" w:cstheme="majorBidi"/>
                <w:kern w:val="2"/>
                <w:sz w:val="24"/>
                <w:szCs w:val="24"/>
                <w:lang w:eastAsia="en-US"/>
                <w14:ligatures w14:val="standardContextual"/>
              </w:rPr>
            </w:pPr>
            <w:r w:rsidRPr="009C3B59">
              <w:rPr>
                <w:rFonts w:asciiTheme="majorBidi" w:eastAsia="Calibri" w:hAnsiTheme="majorBidi" w:cstheme="majorBidi"/>
                <w:kern w:val="2"/>
                <w:sz w:val="24"/>
                <w:szCs w:val="24"/>
                <w:lang w:eastAsia="en-US"/>
                <w14:ligatures w14:val="standardContextual"/>
              </w:rPr>
              <w:t>Statement of Problem</w:t>
            </w:r>
            <w:r w:rsidR="00CF085C">
              <w:rPr>
                <w:rFonts w:asciiTheme="majorBidi" w:eastAsia="Calibri" w:hAnsiTheme="majorBidi" w:cstheme="majorBidi"/>
                <w:kern w:val="2"/>
                <w:sz w:val="24"/>
                <w:szCs w:val="24"/>
                <w:lang w:eastAsia="en-US"/>
                <w14:ligatures w14:val="standardContextual"/>
              </w:rPr>
              <w:t>………………………………………………………………………………...</w:t>
            </w:r>
          </w:p>
        </w:tc>
        <w:tc>
          <w:tcPr>
            <w:tcW w:w="456" w:type="dxa"/>
          </w:tcPr>
          <w:p w14:paraId="24D741D8" w14:textId="2E2A36EE" w:rsidR="009C3B59" w:rsidRDefault="00F16644" w:rsidP="009D3483">
            <w:pPr>
              <w:spacing w:after="160"/>
              <w:jc w:val="center"/>
              <w:rPr>
                <w:rFonts w:ascii="Times New Roman" w:eastAsia="SimSun" w:hAnsi="Times New Roman" w:cs="Times New Roman"/>
                <w:sz w:val="24"/>
                <w:szCs w:val="24"/>
                <w:rtl/>
                <w:lang w:val="fr-FR"/>
              </w:rPr>
            </w:pPr>
            <w:r>
              <w:rPr>
                <w:rFonts w:ascii="Times New Roman" w:eastAsia="SimSun" w:hAnsi="Times New Roman" w:cs="Times New Roman"/>
                <w:sz w:val="24"/>
                <w:szCs w:val="24"/>
                <w:lang w:val="fr-FR"/>
              </w:rPr>
              <w:t>2</w:t>
            </w:r>
          </w:p>
        </w:tc>
      </w:tr>
      <w:tr w:rsidR="009C3B59" w14:paraId="3729B36F" w14:textId="77777777" w:rsidTr="009D3483">
        <w:tc>
          <w:tcPr>
            <w:tcW w:w="9919" w:type="dxa"/>
          </w:tcPr>
          <w:p w14:paraId="3342A7D7" w14:textId="51181AD8" w:rsidR="009C3B59" w:rsidRPr="009C3B59" w:rsidRDefault="009C3B59" w:rsidP="009D3483">
            <w:pPr>
              <w:spacing w:line="360" w:lineRule="auto"/>
              <w:contextualSpacing/>
              <w:rPr>
                <w:rFonts w:asciiTheme="majorBidi" w:eastAsia="Calibri" w:hAnsiTheme="majorBidi" w:cstheme="majorBidi"/>
                <w:kern w:val="2"/>
                <w:sz w:val="24"/>
                <w:szCs w:val="24"/>
                <w:lang w:eastAsia="en-US"/>
                <w14:ligatures w14:val="standardContextual"/>
              </w:rPr>
            </w:pPr>
            <w:r w:rsidRPr="009C3B59">
              <w:rPr>
                <w:rFonts w:asciiTheme="majorBidi" w:eastAsia="Calibri" w:hAnsiTheme="majorBidi" w:cstheme="majorBidi"/>
                <w:kern w:val="2"/>
                <w:sz w:val="24"/>
                <w:szCs w:val="24"/>
                <w:lang w:eastAsia="en-US"/>
                <w14:ligatures w14:val="standardContextual"/>
              </w:rPr>
              <w:t>Research Questions</w:t>
            </w:r>
            <w:r w:rsidR="00CF085C">
              <w:rPr>
                <w:rFonts w:asciiTheme="majorBidi" w:eastAsia="Calibri" w:hAnsiTheme="majorBidi" w:cstheme="majorBidi"/>
                <w:kern w:val="2"/>
                <w:sz w:val="24"/>
                <w:szCs w:val="24"/>
                <w:lang w:eastAsia="en-US"/>
                <w14:ligatures w14:val="standardContextual"/>
              </w:rPr>
              <w:t>………………………………………………………………………………</w:t>
            </w:r>
            <w:proofErr w:type="gramStart"/>
            <w:r w:rsidR="00CF085C">
              <w:rPr>
                <w:rFonts w:asciiTheme="majorBidi" w:eastAsia="Calibri" w:hAnsiTheme="majorBidi" w:cstheme="majorBidi"/>
                <w:kern w:val="2"/>
                <w:sz w:val="24"/>
                <w:szCs w:val="24"/>
                <w:lang w:eastAsia="en-US"/>
                <w14:ligatures w14:val="standardContextual"/>
              </w:rPr>
              <w:t>…..</w:t>
            </w:r>
            <w:proofErr w:type="gramEnd"/>
          </w:p>
        </w:tc>
        <w:tc>
          <w:tcPr>
            <w:tcW w:w="456" w:type="dxa"/>
          </w:tcPr>
          <w:p w14:paraId="1F2DB29B" w14:textId="248A1052" w:rsidR="009C3B59" w:rsidRDefault="00F16644" w:rsidP="009D3483">
            <w:pPr>
              <w:spacing w:after="160"/>
              <w:jc w:val="center"/>
              <w:rPr>
                <w:rFonts w:ascii="Times New Roman" w:eastAsia="SimSun" w:hAnsi="Times New Roman" w:cs="Times New Roman"/>
                <w:sz w:val="24"/>
                <w:szCs w:val="24"/>
                <w:rtl/>
                <w:lang w:val="fr-FR"/>
              </w:rPr>
            </w:pPr>
            <w:r>
              <w:rPr>
                <w:rFonts w:ascii="Times New Roman" w:eastAsia="SimSun" w:hAnsi="Times New Roman" w:cs="Times New Roman"/>
                <w:sz w:val="24"/>
                <w:szCs w:val="24"/>
                <w:lang w:val="fr-FR"/>
              </w:rPr>
              <w:t>2</w:t>
            </w:r>
          </w:p>
        </w:tc>
      </w:tr>
      <w:tr w:rsidR="009C3B59" w14:paraId="095C6670" w14:textId="77777777" w:rsidTr="009D3483">
        <w:tc>
          <w:tcPr>
            <w:tcW w:w="9919" w:type="dxa"/>
          </w:tcPr>
          <w:p w14:paraId="303CD559" w14:textId="18DDF0AD" w:rsidR="009C3B59" w:rsidRPr="009C3B59" w:rsidRDefault="009D3483" w:rsidP="009D3483">
            <w:pPr>
              <w:spacing w:line="360" w:lineRule="auto"/>
              <w:contextualSpacing/>
              <w:rPr>
                <w:rFonts w:asciiTheme="majorBidi" w:eastAsia="Calibri" w:hAnsiTheme="majorBidi" w:cstheme="majorBidi"/>
                <w:kern w:val="2"/>
                <w:sz w:val="24"/>
                <w:szCs w:val="24"/>
                <w:lang w:eastAsia="en-US"/>
                <w14:ligatures w14:val="standardContextual"/>
              </w:rPr>
            </w:pPr>
            <w:r>
              <w:rPr>
                <w:rFonts w:asciiTheme="majorBidi" w:eastAsia="Calibri" w:hAnsiTheme="majorBidi" w:cstheme="majorBidi"/>
                <w:kern w:val="2"/>
                <w:sz w:val="24"/>
                <w:szCs w:val="24"/>
                <w:lang w:eastAsia="en-US"/>
                <w14:ligatures w14:val="standardContextual"/>
              </w:rPr>
              <w:t xml:space="preserve">Research </w:t>
            </w:r>
            <w:r w:rsidR="009C3B59" w:rsidRPr="009C3B59">
              <w:rPr>
                <w:rFonts w:asciiTheme="majorBidi" w:eastAsia="Calibri" w:hAnsiTheme="majorBidi" w:cstheme="majorBidi"/>
                <w:kern w:val="2"/>
                <w:sz w:val="24"/>
                <w:szCs w:val="24"/>
                <w:lang w:eastAsia="en-US"/>
                <w14:ligatures w14:val="standardContextual"/>
              </w:rPr>
              <w:t>Hypotheses</w:t>
            </w:r>
            <w:r w:rsidR="00810E35">
              <w:rPr>
                <w:rFonts w:asciiTheme="majorBidi" w:eastAsia="Calibri" w:hAnsiTheme="majorBidi" w:cstheme="majorBidi"/>
                <w:kern w:val="2"/>
                <w:sz w:val="24"/>
                <w:szCs w:val="24"/>
                <w:lang w:eastAsia="en-US"/>
                <w14:ligatures w14:val="standardContextual"/>
              </w:rPr>
              <w:t>…</w:t>
            </w:r>
            <w:r>
              <w:rPr>
                <w:rFonts w:asciiTheme="majorBidi" w:eastAsia="Calibri" w:hAnsiTheme="majorBidi" w:cstheme="majorBidi"/>
                <w:kern w:val="2"/>
                <w:sz w:val="24"/>
                <w:szCs w:val="24"/>
                <w:lang w:eastAsia="en-US"/>
                <w14:ligatures w14:val="standardContextual"/>
              </w:rPr>
              <w:t>……</w:t>
            </w:r>
            <w:proofErr w:type="gramStart"/>
            <w:r>
              <w:rPr>
                <w:rFonts w:asciiTheme="majorBidi" w:eastAsia="Calibri" w:hAnsiTheme="majorBidi" w:cstheme="majorBidi"/>
                <w:kern w:val="2"/>
                <w:sz w:val="24"/>
                <w:szCs w:val="24"/>
                <w:lang w:eastAsia="en-US"/>
                <w14:ligatures w14:val="standardContextual"/>
              </w:rPr>
              <w:t>…..</w:t>
            </w:r>
            <w:proofErr w:type="gramEnd"/>
            <w:r w:rsidR="00810E35">
              <w:rPr>
                <w:rFonts w:asciiTheme="majorBidi" w:eastAsia="Calibri" w:hAnsiTheme="majorBidi" w:cstheme="majorBidi"/>
                <w:kern w:val="2"/>
                <w:sz w:val="24"/>
                <w:szCs w:val="24"/>
                <w:lang w:eastAsia="en-US"/>
                <w14:ligatures w14:val="standardContextual"/>
              </w:rPr>
              <w:t>…………………………………………………………………....</w:t>
            </w:r>
          </w:p>
        </w:tc>
        <w:tc>
          <w:tcPr>
            <w:tcW w:w="456" w:type="dxa"/>
          </w:tcPr>
          <w:p w14:paraId="28D18808" w14:textId="5FA0D4AE" w:rsidR="009C3B59" w:rsidRDefault="00F16644" w:rsidP="009D3483">
            <w:pPr>
              <w:spacing w:after="160"/>
              <w:jc w:val="center"/>
              <w:rPr>
                <w:rFonts w:ascii="Times New Roman" w:eastAsia="SimSun" w:hAnsi="Times New Roman" w:cs="Times New Roman"/>
                <w:sz w:val="24"/>
                <w:szCs w:val="24"/>
                <w:rtl/>
                <w:lang w:val="fr-FR"/>
              </w:rPr>
            </w:pPr>
            <w:r>
              <w:rPr>
                <w:rFonts w:ascii="Times New Roman" w:eastAsia="SimSun" w:hAnsi="Times New Roman" w:cs="Times New Roman"/>
                <w:sz w:val="24"/>
                <w:szCs w:val="24"/>
                <w:lang w:val="fr-FR"/>
              </w:rPr>
              <w:t>2</w:t>
            </w:r>
          </w:p>
        </w:tc>
      </w:tr>
      <w:tr w:rsidR="009C3B59" w14:paraId="42366E3D" w14:textId="77777777" w:rsidTr="009D3483">
        <w:tc>
          <w:tcPr>
            <w:tcW w:w="9919" w:type="dxa"/>
          </w:tcPr>
          <w:p w14:paraId="77ADE499" w14:textId="27D9C82D" w:rsidR="009C3B59" w:rsidRPr="009C3B59" w:rsidRDefault="009C3B59" w:rsidP="009D3483">
            <w:pPr>
              <w:spacing w:line="360" w:lineRule="auto"/>
              <w:contextualSpacing/>
              <w:rPr>
                <w:rFonts w:asciiTheme="majorBidi" w:eastAsia="Calibri" w:hAnsiTheme="majorBidi" w:cstheme="majorBidi"/>
                <w:kern w:val="2"/>
                <w:sz w:val="24"/>
                <w:szCs w:val="24"/>
                <w:lang w:eastAsia="en-US"/>
                <w14:ligatures w14:val="standardContextual"/>
              </w:rPr>
            </w:pPr>
            <w:r w:rsidRPr="009C3B59">
              <w:rPr>
                <w:rFonts w:asciiTheme="majorBidi" w:eastAsia="Calibri" w:hAnsiTheme="majorBidi" w:cstheme="majorBidi"/>
                <w:kern w:val="2"/>
                <w:sz w:val="24"/>
                <w:szCs w:val="24"/>
                <w:lang w:eastAsia="en-US"/>
                <w14:ligatures w14:val="standardContextual"/>
              </w:rPr>
              <w:t>Rational</w:t>
            </w:r>
            <w:r w:rsidR="00810E35">
              <w:rPr>
                <w:rFonts w:asciiTheme="majorBidi" w:eastAsia="Calibri" w:hAnsiTheme="majorBidi" w:cstheme="majorBidi"/>
                <w:kern w:val="2"/>
                <w:sz w:val="24"/>
                <w:szCs w:val="24"/>
                <w:lang w:eastAsia="en-US"/>
                <w14:ligatures w14:val="standardContextual"/>
              </w:rPr>
              <w:t>……………………………………………………………………………………………….</w:t>
            </w:r>
          </w:p>
        </w:tc>
        <w:tc>
          <w:tcPr>
            <w:tcW w:w="456" w:type="dxa"/>
          </w:tcPr>
          <w:p w14:paraId="6527C827" w14:textId="4197DE71" w:rsidR="009C3B59" w:rsidRDefault="00F16644" w:rsidP="009D3483">
            <w:pPr>
              <w:spacing w:after="160"/>
              <w:jc w:val="center"/>
              <w:rPr>
                <w:rFonts w:ascii="Times New Roman" w:eastAsia="SimSun" w:hAnsi="Times New Roman" w:cs="Times New Roman"/>
                <w:sz w:val="24"/>
                <w:szCs w:val="24"/>
                <w:rtl/>
                <w:lang w:val="fr-FR"/>
              </w:rPr>
            </w:pPr>
            <w:r>
              <w:rPr>
                <w:rFonts w:ascii="Times New Roman" w:eastAsia="SimSun" w:hAnsi="Times New Roman" w:cs="Times New Roman"/>
                <w:sz w:val="24"/>
                <w:szCs w:val="24"/>
                <w:lang w:val="fr-FR"/>
              </w:rPr>
              <w:t>3</w:t>
            </w:r>
          </w:p>
        </w:tc>
      </w:tr>
      <w:tr w:rsidR="009C3B59" w14:paraId="6B9D6C01" w14:textId="77777777" w:rsidTr="009D3483">
        <w:tc>
          <w:tcPr>
            <w:tcW w:w="9919" w:type="dxa"/>
          </w:tcPr>
          <w:p w14:paraId="4DFC6360" w14:textId="5897BB85" w:rsidR="009C3B59" w:rsidRPr="009C3B59" w:rsidRDefault="009C3B59" w:rsidP="009D3483">
            <w:pPr>
              <w:spacing w:line="360" w:lineRule="auto"/>
              <w:contextualSpacing/>
              <w:rPr>
                <w:rFonts w:asciiTheme="majorBidi" w:eastAsia="Calibri" w:hAnsiTheme="majorBidi" w:cstheme="majorBidi"/>
                <w:kern w:val="2"/>
                <w:sz w:val="24"/>
                <w:szCs w:val="24"/>
                <w:lang w:eastAsia="en-US"/>
                <w14:ligatures w14:val="standardContextual"/>
              </w:rPr>
            </w:pPr>
            <w:r w:rsidRPr="009C3B59">
              <w:rPr>
                <w:rFonts w:asciiTheme="majorBidi" w:eastAsia="Calibri" w:hAnsiTheme="majorBidi" w:cstheme="majorBidi"/>
                <w:kern w:val="2"/>
                <w:sz w:val="24"/>
                <w:szCs w:val="24"/>
                <w:lang w:eastAsia="en-US"/>
                <w14:ligatures w14:val="standardContextual"/>
              </w:rPr>
              <w:t>Structure of the Dissertation</w:t>
            </w:r>
            <w:r w:rsidR="00C557A2">
              <w:rPr>
                <w:rFonts w:asciiTheme="majorBidi" w:eastAsia="Calibri" w:hAnsiTheme="majorBidi" w:cstheme="majorBidi"/>
                <w:kern w:val="2"/>
                <w:sz w:val="24"/>
                <w:szCs w:val="24"/>
                <w:lang w:eastAsia="en-US"/>
                <w14:ligatures w14:val="standardContextual"/>
              </w:rPr>
              <w:t>………………………………………………………………………….</w:t>
            </w:r>
          </w:p>
        </w:tc>
        <w:tc>
          <w:tcPr>
            <w:tcW w:w="456" w:type="dxa"/>
          </w:tcPr>
          <w:p w14:paraId="667D2FBE" w14:textId="7A3D6200" w:rsidR="009C3B59" w:rsidRDefault="00F16644" w:rsidP="009D3483">
            <w:pPr>
              <w:spacing w:after="160"/>
              <w:jc w:val="center"/>
              <w:rPr>
                <w:rFonts w:ascii="Times New Roman" w:eastAsia="SimSun" w:hAnsi="Times New Roman" w:cs="Times New Roman"/>
                <w:sz w:val="24"/>
                <w:szCs w:val="24"/>
                <w:rtl/>
                <w:lang w:val="fr-FR"/>
              </w:rPr>
            </w:pPr>
            <w:r>
              <w:rPr>
                <w:rFonts w:ascii="Times New Roman" w:eastAsia="SimSun" w:hAnsi="Times New Roman" w:cs="Times New Roman"/>
                <w:sz w:val="24"/>
                <w:szCs w:val="24"/>
                <w:lang w:val="fr-FR"/>
              </w:rPr>
              <w:t>3</w:t>
            </w:r>
          </w:p>
        </w:tc>
      </w:tr>
      <w:tr w:rsidR="009C3B59" w14:paraId="476D918B" w14:textId="77777777" w:rsidTr="009D3483">
        <w:tc>
          <w:tcPr>
            <w:tcW w:w="9919" w:type="dxa"/>
          </w:tcPr>
          <w:p w14:paraId="1145565B" w14:textId="4BFF77A1" w:rsidR="009C3B59" w:rsidRPr="009C3B59" w:rsidRDefault="009C3B59" w:rsidP="009D3483">
            <w:pPr>
              <w:spacing w:line="360" w:lineRule="auto"/>
              <w:contextualSpacing/>
              <w:rPr>
                <w:rFonts w:asciiTheme="majorBidi" w:eastAsia="Calibri" w:hAnsiTheme="majorBidi" w:cstheme="majorBidi"/>
                <w:kern w:val="2"/>
                <w:sz w:val="24"/>
                <w:szCs w:val="24"/>
                <w:lang w:eastAsia="en-US"/>
                <w14:ligatures w14:val="standardContextual"/>
              </w:rPr>
            </w:pPr>
            <w:r w:rsidRPr="009C3B59">
              <w:rPr>
                <w:rFonts w:asciiTheme="majorBidi" w:eastAsia="Calibri" w:hAnsiTheme="majorBidi" w:cstheme="majorBidi"/>
                <w:kern w:val="2"/>
                <w:sz w:val="24"/>
                <w:szCs w:val="24"/>
                <w:lang w:eastAsia="en-US"/>
                <w14:ligatures w14:val="standardContextual"/>
              </w:rPr>
              <w:t>Limitations of the Study</w:t>
            </w:r>
            <w:r w:rsidR="00C557A2">
              <w:rPr>
                <w:rFonts w:asciiTheme="majorBidi" w:eastAsia="Calibri" w:hAnsiTheme="majorBidi" w:cstheme="majorBidi"/>
                <w:kern w:val="2"/>
                <w:sz w:val="24"/>
                <w:szCs w:val="24"/>
                <w:lang w:eastAsia="en-US"/>
                <w14:ligatures w14:val="standardContextual"/>
              </w:rPr>
              <w:t>……………………………………………………………………………...</w:t>
            </w:r>
          </w:p>
        </w:tc>
        <w:tc>
          <w:tcPr>
            <w:tcW w:w="456" w:type="dxa"/>
          </w:tcPr>
          <w:p w14:paraId="2C0E9B6E" w14:textId="12CB0885" w:rsidR="009C3B59" w:rsidRDefault="000B42B2" w:rsidP="009D3483">
            <w:pPr>
              <w:spacing w:after="160"/>
              <w:jc w:val="center"/>
              <w:rPr>
                <w:rFonts w:ascii="Times New Roman" w:eastAsia="SimSun" w:hAnsi="Times New Roman" w:cs="Times New Roman"/>
                <w:sz w:val="24"/>
                <w:szCs w:val="24"/>
                <w:rtl/>
                <w:lang w:val="fr-FR"/>
              </w:rPr>
            </w:pPr>
            <w:r>
              <w:rPr>
                <w:rFonts w:ascii="Times New Roman" w:eastAsia="SimSun" w:hAnsi="Times New Roman" w:cs="Times New Roman"/>
                <w:sz w:val="24"/>
                <w:szCs w:val="24"/>
                <w:lang w:val="fr-FR"/>
              </w:rPr>
              <w:t>4</w:t>
            </w:r>
          </w:p>
        </w:tc>
      </w:tr>
      <w:tr w:rsidR="009C3B59" w14:paraId="056C177F" w14:textId="77777777" w:rsidTr="009D3483">
        <w:tc>
          <w:tcPr>
            <w:tcW w:w="9919" w:type="dxa"/>
          </w:tcPr>
          <w:p w14:paraId="51755F61" w14:textId="09A7BD2E" w:rsidR="009C3B59" w:rsidRPr="009C3B59" w:rsidRDefault="009C3B59" w:rsidP="009D3483">
            <w:pPr>
              <w:spacing w:line="360" w:lineRule="auto"/>
              <w:contextualSpacing/>
              <w:rPr>
                <w:rFonts w:asciiTheme="majorBidi" w:eastAsia="Calibri" w:hAnsiTheme="majorBidi" w:cstheme="majorBidi"/>
                <w:kern w:val="2"/>
                <w:sz w:val="24"/>
                <w:szCs w:val="24"/>
                <w:lang w:eastAsia="en-US"/>
                <w14:ligatures w14:val="standardContextual"/>
              </w:rPr>
            </w:pPr>
            <w:r w:rsidRPr="009C3B59">
              <w:rPr>
                <w:rFonts w:asciiTheme="majorBidi" w:eastAsia="Calibri" w:hAnsiTheme="majorBidi" w:cstheme="majorBidi"/>
                <w:kern w:val="2"/>
                <w:sz w:val="24"/>
                <w:szCs w:val="24"/>
                <w:lang w:eastAsia="en-US"/>
                <w14:ligatures w14:val="standardContextual"/>
              </w:rPr>
              <w:t>Definition of Key Word</w:t>
            </w:r>
            <w:r>
              <w:rPr>
                <w:rFonts w:asciiTheme="majorBidi" w:eastAsia="Calibri" w:hAnsiTheme="majorBidi" w:cstheme="majorBidi"/>
                <w:kern w:val="2"/>
                <w:sz w:val="24"/>
                <w:szCs w:val="24"/>
                <w:lang w:eastAsia="en-US"/>
                <w14:ligatures w14:val="standardContextual"/>
              </w:rPr>
              <w:t>s</w:t>
            </w:r>
            <w:r w:rsidR="00C557A2">
              <w:rPr>
                <w:rFonts w:asciiTheme="majorBidi" w:eastAsia="Calibri" w:hAnsiTheme="majorBidi" w:cstheme="majorBidi"/>
                <w:kern w:val="2"/>
                <w:sz w:val="24"/>
                <w:szCs w:val="24"/>
                <w:lang w:eastAsia="en-US"/>
                <w14:ligatures w14:val="standardContextual"/>
              </w:rPr>
              <w:t>……………………………………………………………………………...</w:t>
            </w:r>
          </w:p>
        </w:tc>
        <w:tc>
          <w:tcPr>
            <w:tcW w:w="456" w:type="dxa"/>
          </w:tcPr>
          <w:p w14:paraId="1ED8FCEF" w14:textId="43BBCCD8" w:rsidR="009C3B59" w:rsidRDefault="00F16644" w:rsidP="009D3483">
            <w:pPr>
              <w:spacing w:after="160"/>
              <w:jc w:val="center"/>
              <w:rPr>
                <w:rFonts w:ascii="Times New Roman" w:eastAsia="SimSun" w:hAnsi="Times New Roman" w:cs="Times New Roman"/>
                <w:sz w:val="24"/>
                <w:szCs w:val="24"/>
                <w:rtl/>
                <w:lang w:val="fr-FR"/>
              </w:rPr>
            </w:pPr>
            <w:r>
              <w:rPr>
                <w:rFonts w:ascii="Times New Roman" w:eastAsia="SimSun" w:hAnsi="Times New Roman" w:cs="Times New Roman"/>
                <w:sz w:val="24"/>
                <w:szCs w:val="24"/>
                <w:lang w:val="fr-FR"/>
              </w:rPr>
              <w:t>4</w:t>
            </w:r>
          </w:p>
        </w:tc>
      </w:tr>
      <w:tr w:rsidR="009C3B59" w14:paraId="261AC892" w14:textId="77777777" w:rsidTr="009D3483">
        <w:tc>
          <w:tcPr>
            <w:tcW w:w="9919" w:type="dxa"/>
          </w:tcPr>
          <w:p w14:paraId="1ECE1F3B" w14:textId="371BE1C7" w:rsidR="009C3B59" w:rsidRPr="009C3B59" w:rsidRDefault="009C3B59" w:rsidP="009D3483">
            <w:pPr>
              <w:spacing w:line="360" w:lineRule="auto"/>
              <w:contextualSpacing/>
              <w:rPr>
                <w:rFonts w:asciiTheme="majorBidi" w:eastAsia="Calibri" w:hAnsiTheme="majorBidi" w:cstheme="majorBidi"/>
                <w:kern w:val="2"/>
                <w:sz w:val="24"/>
                <w:szCs w:val="24"/>
                <w:lang w:eastAsia="en-US"/>
                <w14:ligatures w14:val="standardContextual"/>
              </w:rPr>
            </w:pPr>
            <w:r w:rsidRPr="009C3B59">
              <w:rPr>
                <w:rFonts w:asciiTheme="majorBidi" w:eastAsia="Calibri" w:hAnsiTheme="majorBidi" w:cstheme="majorBidi"/>
                <w:kern w:val="2"/>
                <w:sz w:val="24"/>
                <w:szCs w:val="24"/>
                <w:lang w:eastAsia="en-US"/>
                <w14:ligatures w14:val="standardContextual"/>
              </w:rPr>
              <w:t>Methodology</w:t>
            </w:r>
            <w:r w:rsidR="00C557A2">
              <w:rPr>
                <w:rFonts w:asciiTheme="majorBidi" w:eastAsia="Calibri" w:hAnsiTheme="majorBidi" w:cstheme="majorBidi"/>
                <w:kern w:val="2"/>
                <w:sz w:val="24"/>
                <w:szCs w:val="24"/>
                <w:lang w:eastAsia="en-US"/>
                <w14:ligatures w14:val="standardContextual"/>
              </w:rPr>
              <w:t>………………………………………………………………………………………</w:t>
            </w:r>
            <w:proofErr w:type="gramStart"/>
            <w:r w:rsidR="00C557A2">
              <w:rPr>
                <w:rFonts w:asciiTheme="majorBidi" w:eastAsia="Calibri" w:hAnsiTheme="majorBidi" w:cstheme="majorBidi"/>
                <w:kern w:val="2"/>
                <w:sz w:val="24"/>
                <w:szCs w:val="24"/>
                <w:lang w:eastAsia="en-US"/>
                <w14:ligatures w14:val="standardContextual"/>
              </w:rPr>
              <w:t>…..</w:t>
            </w:r>
            <w:proofErr w:type="gramEnd"/>
          </w:p>
        </w:tc>
        <w:tc>
          <w:tcPr>
            <w:tcW w:w="456" w:type="dxa"/>
          </w:tcPr>
          <w:p w14:paraId="6490E7D5" w14:textId="16AE62EC" w:rsidR="009C3B59" w:rsidRDefault="00F16644" w:rsidP="009D3483">
            <w:pPr>
              <w:spacing w:after="160"/>
              <w:jc w:val="center"/>
              <w:rPr>
                <w:rFonts w:ascii="Times New Roman" w:eastAsia="SimSun" w:hAnsi="Times New Roman" w:cs="Times New Roman"/>
                <w:sz w:val="24"/>
                <w:szCs w:val="24"/>
                <w:rtl/>
                <w:lang w:val="fr-FR"/>
              </w:rPr>
            </w:pPr>
            <w:r>
              <w:rPr>
                <w:rFonts w:ascii="Times New Roman" w:eastAsia="SimSun" w:hAnsi="Times New Roman" w:cs="Times New Roman"/>
                <w:sz w:val="24"/>
                <w:szCs w:val="24"/>
                <w:lang w:val="fr-FR"/>
              </w:rPr>
              <w:t>5</w:t>
            </w:r>
          </w:p>
        </w:tc>
      </w:tr>
      <w:tr w:rsidR="009C3B59" w14:paraId="7C683EBD" w14:textId="77777777" w:rsidTr="009D3483">
        <w:tc>
          <w:tcPr>
            <w:tcW w:w="9919" w:type="dxa"/>
          </w:tcPr>
          <w:p w14:paraId="6C8D5BFB" w14:textId="3D6BEA61" w:rsidR="009C3B59" w:rsidRPr="009C3B59" w:rsidRDefault="009C3B59" w:rsidP="009D3483">
            <w:pPr>
              <w:spacing w:line="360" w:lineRule="auto"/>
              <w:contextualSpacing/>
              <w:rPr>
                <w:rFonts w:asciiTheme="majorBidi" w:eastAsia="Calibri" w:hAnsiTheme="majorBidi" w:cstheme="majorBidi"/>
                <w:kern w:val="2"/>
                <w:sz w:val="24"/>
                <w:szCs w:val="24"/>
                <w:lang w:eastAsia="en-US"/>
                <w14:ligatures w14:val="standardContextual"/>
              </w:rPr>
            </w:pPr>
            <w:r w:rsidRPr="009C3B59">
              <w:rPr>
                <w:rFonts w:asciiTheme="majorBidi" w:eastAsia="Calibri" w:hAnsiTheme="majorBidi" w:cstheme="majorBidi"/>
                <w:kern w:val="2"/>
                <w:sz w:val="24"/>
                <w:szCs w:val="24"/>
                <w:lang w:eastAsia="en-US"/>
                <w14:ligatures w14:val="standardContextual"/>
              </w:rPr>
              <w:t>Conclusion</w:t>
            </w:r>
            <w:r w:rsidR="00C557A2">
              <w:rPr>
                <w:rFonts w:asciiTheme="majorBidi" w:eastAsia="Calibri" w:hAnsiTheme="majorBidi" w:cstheme="majorBidi"/>
                <w:kern w:val="2"/>
                <w:sz w:val="24"/>
                <w:szCs w:val="24"/>
                <w:lang w:eastAsia="en-US"/>
                <w14:ligatures w14:val="standardContextual"/>
              </w:rPr>
              <w:t>…………………………………………………………………………………………</w:t>
            </w:r>
            <w:proofErr w:type="gramStart"/>
            <w:r w:rsidR="00C557A2">
              <w:rPr>
                <w:rFonts w:asciiTheme="majorBidi" w:eastAsia="Calibri" w:hAnsiTheme="majorBidi" w:cstheme="majorBidi"/>
                <w:kern w:val="2"/>
                <w:sz w:val="24"/>
                <w:szCs w:val="24"/>
                <w:lang w:eastAsia="en-US"/>
                <w14:ligatures w14:val="standardContextual"/>
              </w:rPr>
              <w:t>.....</w:t>
            </w:r>
            <w:proofErr w:type="gramEnd"/>
          </w:p>
        </w:tc>
        <w:tc>
          <w:tcPr>
            <w:tcW w:w="456" w:type="dxa"/>
          </w:tcPr>
          <w:p w14:paraId="060EAF50" w14:textId="6BFDC543" w:rsidR="009C3B59" w:rsidRDefault="000B42B2" w:rsidP="009D3483">
            <w:pPr>
              <w:spacing w:after="160"/>
              <w:jc w:val="center"/>
              <w:rPr>
                <w:rFonts w:ascii="Times New Roman" w:eastAsia="SimSun" w:hAnsi="Times New Roman" w:cs="Times New Roman"/>
                <w:sz w:val="24"/>
                <w:szCs w:val="24"/>
                <w:rtl/>
                <w:lang w:val="fr-FR"/>
              </w:rPr>
            </w:pPr>
            <w:r>
              <w:rPr>
                <w:rFonts w:ascii="Times New Roman" w:eastAsia="SimSun" w:hAnsi="Times New Roman" w:cs="Times New Roman"/>
                <w:sz w:val="24"/>
                <w:szCs w:val="24"/>
                <w:lang w:val="fr-FR"/>
              </w:rPr>
              <w:t>5</w:t>
            </w:r>
          </w:p>
        </w:tc>
      </w:tr>
      <w:tr w:rsidR="000E64AD" w14:paraId="504B6C8D" w14:textId="77777777" w:rsidTr="009D3483">
        <w:tc>
          <w:tcPr>
            <w:tcW w:w="10375" w:type="dxa"/>
            <w:gridSpan w:val="2"/>
          </w:tcPr>
          <w:p w14:paraId="2ACAD40A" w14:textId="77777777" w:rsidR="00143411" w:rsidRDefault="00143411" w:rsidP="009D3483">
            <w:pPr>
              <w:tabs>
                <w:tab w:val="left" w:leader="dot" w:pos="8505"/>
              </w:tabs>
              <w:spacing w:before="0" w:line="360" w:lineRule="auto"/>
              <w:jc w:val="center"/>
              <w:rPr>
                <w:rFonts w:asciiTheme="majorBidi" w:hAnsiTheme="majorBidi" w:cstheme="majorBidi"/>
                <w:b/>
                <w:bCs/>
                <w:sz w:val="24"/>
                <w:szCs w:val="24"/>
              </w:rPr>
            </w:pPr>
          </w:p>
          <w:p w14:paraId="1338E92D" w14:textId="77777777" w:rsidR="00143411" w:rsidRDefault="00143411" w:rsidP="009D3483">
            <w:pPr>
              <w:tabs>
                <w:tab w:val="left" w:leader="dot" w:pos="8505"/>
              </w:tabs>
              <w:spacing w:before="0" w:line="360" w:lineRule="auto"/>
              <w:jc w:val="center"/>
              <w:rPr>
                <w:rFonts w:asciiTheme="majorBidi" w:hAnsiTheme="majorBidi" w:cstheme="majorBidi"/>
                <w:b/>
                <w:bCs/>
                <w:sz w:val="24"/>
                <w:szCs w:val="24"/>
              </w:rPr>
            </w:pPr>
          </w:p>
          <w:p w14:paraId="490F334B" w14:textId="77777777" w:rsidR="00143411" w:rsidRDefault="00143411" w:rsidP="009D3483">
            <w:pPr>
              <w:tabs>
                <w:tab w:val="left" w:leader="dot" w:pos="8505"/>
              </w:tabs>
              <w:spacing w:before="0" w:line="360" w:lineRule="auto"/>
              <w:jc w:val="center"/>
              <w:rPr>
                <w:rFonts w:asciiTheme="majorBidi" w:hAnsiTheme="majorBidi" w:cstheme="majorBidi"/>
                <w:b/>
                <w:bCs/>
                <w:sz w:val="24"/>
                <w:szCs w:val="24"/>
              </w:rPr>
            </w:pPr>
          </w:p>
          <w:p w14:paraId="79C9DDB5" w14:textId="2387AAB8" w:rsidR="000E64AD" w:rsidRPr="00367B2E" w:rsidRDefault="000E64AD" w:rsidP="009D3483">
            <w:pPr>
              <w:tabs>
                <w:tab w:val="left" w:leader="dot" w:pos="8505"/>
              </w:tabs>
              <w:spacing w:before="0" w:line="360" w:lineRule="auto"/>
              <w:jc w:val="center"/>
              <w:rPr>
                <w:rFonts w:asciiTheme="majorBidi" w:hAnsiTheme="majorBidi" w:cstheme="majorBidi"/>
                <w:b/>
                <w:bCs/>
                <w:sz w:val="24"/>
                <w:szCs w:val="24"/>
              </w:rPr>
            </w:pPr>
            <w:r w:rsidRPr="00C01ED2">
              <w:rPr>
                <w:rFonts w:asciiTheme="majorBidi" w:hAnsiTheme="majorBidi" w:cstheme="majorBidi"/>
                <w:b/>
                <w:bCs/>
                <w:sz w:val="24"/>
                <w:szCs w:val="24"/>
              </w:rPr>
              <w:t xml:space="preserve">Part </w:t>
            </w:r>
            <w:r w:rsidR="0016029F">
              <w:rPr>
                <w:rFonts w:asciiTheme="majorBidi" w:hAnsiTheme="majorBidi" w:cstheme="majorBidi"/>
                <w:b/>
                <w:bCs/>
                <w:sz w:val="24"/>
                <w:szCs w:val="24"/>
              </w:rPr>
              <w:t>One</w:t>
            </w:r>
            <w:r w:rsidRPr="00C01ED2">
              <w:rPr>
                <w:rFonts w:asciiTheme="majorBidi" w:hAnsiTheme="majorBidi" w:cstheme="majorBidi"/>
                <w:b/>
                <w:bCs/>
                <w:sz w:val="24"/>
                <w:szCs w:val="24"/>
              </w:rPr>
              <w:t xml:space="preserve">: Theoretical </w:t>
            </w:r>
            <w:r w:rsidR="00535C47">
              <w:rPr>
                <w:rFonts w:asciiTheme="majorBidi" w:hAnsiTheme="majorBidi" w:cstheme="majorBidi"/>
                <w:b/>
                <w:bCs/>
                <w:sz w:val="24"/>
                <w:szCs w:val="24"/>
              </w:rPr>
              <w:t>P</w:t>
            </w:r>
            <w:r w:rsidRPr="00C01ED2">
              <w:rPr>
                <w:rFonts w:asciiTheme="majorBidi" w:hAnsiTheme="majorBidi" w:cstheme="majorBidi"/>
                <w:b/>
                <w:bCs/>
                <w:sz w:val="24"/>
                <w:szCs w:val="24"/>
              </w:rPr>
              <w:t>art</w:t>
            </w:r>
          </w:p>
        </w:tc>
      </w:tr>
      <w:tr w:rsidR="000E64AD" w14:paraId="528890DC" w14:textId="77777777" w:rsidTr="009D3483">
        <w:tc>
          <w:tcPr>
            <w:tcW w:w="10375" w:type="dxa"/>
            <w:gridSpan w:val="2"/>
          </w:tcPr>
          <w:p w14:paraId="78904A8A" w14:textId="4747AB69" w:rsidR="000E64AD" w:rsidRPr="00367B2E" w:rsidRDefault="000E64AD" w:rsidP="009D3483">
            <w:pPr>
              <w:tabs>
                <w:tab w:val="left" w:leader="dot" w:pos="8505"/>
              </w:tabs>
              <w:spacing w:before="0" w:line="360" w:lineRule="auto"/>
              <w:jc w:val="center"/>
              <w:rPr>
                <w:rFonts w:asciiTheme="majorBidi" w:hAnsiTheme="majorBidi" w:cstheme="majorBidi"/>
                <w:b/>
                <w:bCs/>
                <w:sz w:val="24"/>
                <w:szCs w:val="24"/>
              </w:rPr>
            </w:pPr>
            <w:r w:rsidRPr="00C01ED2">
              <w:rPr>
                <w:rFonts w:asciiTheme="majorBidi" w:hAnsiTheme="majorBidi" w:cstheme="majorBidi"/>
                <w:b/>
                <w:bCs/>
                <w:sz w:val="24"/>
                <w:szCs w:val="24"/>
              </w:rPr>
              <w:t>Chapter One: Understanding Multilingualism and Language Learning</w:t>
            </w:r>
          </w:p>
        </w:tc>
      </w:tr>
      <w:tr w:rsidR="000E64AD" w14:paraId="1620427C" w14:textId="77777777" w:rsidTr="009D3483">
        <w:tc>
          <w:tcPr>
            <w:tcW w:w="9919" w:type="dxa"/>
          </w:tcPr>
          <w:p w14:paraId="5C2A2428" w14:textId="6A7736E2" w:rsidR="000E64AD" w:rsidRPr="00D752F9" w:rsidRDefault="000E64AD" w:rsidP="009D3483">
            <w:pPr>
              <w:tabs>
                <w:tab w:val="left" w:leader="dot" w:pos="8505"/>
              </w:tabs>
              <w:spacing w:line="360" w:lineRule="auto"/>
              <w:rPr>
                <w:rFonts w:asciiTheme="majorBidi" w:hAnsiTheme="majorBidi" w:cstheme="majorBidi"/>
              </w:rPr>
            </w:pPr>
            <w:r w:rsidRPr="00D752F9">
              <w:rPr>
                <w:rFonts w:asciiTheme="majorBidi" w:hAnsiTheme="majorBidi" w:cstheme="majorBidi"/>
                <w:sz w:val="24"/>
                <w:szCs w:val="24"/>
              </w:rPr>
              <w:t>Introduction</w:t>
            </w:r>
            <w:r w:rsidR="00812BCA">
              <w:rPr>
                <w:rFonts w:asciiTheme="majorBidi" w:eastAsia="Calibri" w:hAnsiTheme="majorBidi" w:cstheme="majorBidi"/>
                <w:kern w:val="2"/>
                <w:sz w:val="24"/>
                <w:szCs w:val="24"/>
                <w:lang w:eastAsia="en-US"/>
                <w14:ligatures w14:val="standardContextual"/>
              </w:rPr>
              <w:t>…………………………………………………………………………………………....</w:t>
            </w:r>
          </w:p>
        </w:tc>
        <w:tc>
          <w:tcPr>
            <w:tcW w:w="456" w:type="dxa"/>
          </w:tcPr>
          <w:p w14:paraId="57BA035F" w14:textId="41E0F5DB" w:rsidR="000E64AD" w:rsidRDefault="000E64AD" w:rsidP="009D3483">
            <w:pPr>
              <w:spacing w:after="160"/>
              <w:jc w:val="center"/>
              <w:rPr>
                <w:rFonts w:ascii="Times New Roman" w:eastAsia="SimSun" w:hAnsi="Times New Roman" w:cs="Times New Roman"/>
                <w:sz w:val="24"/>
                <w:szCs w:val="24"/>
                <w:lang w:val="fr-FR"/>
              </w:rPr>
            </w:pPr>
            <w:r>
              <w:rPr>
                <w:rFonts w:ascii="Times New Roman" w:eastAsia="SimSun" w:hAnsi="Times New Roman" w:cs="Times New Roman" w:hint="cs"/>
                <w:sz w:val="24"/>
                <w:szCs w:val="24"/>
                <w:rtl/>
                <w:lang w:val="fr-FR"/>
              </w:rPr>
              <w:t>7</w:t>
            </w:r>
          </w:p>
        </w:tc>
      </w:tr>
      <w:tr w:rsidR="000E64AD" w14:paraId="237AC79D" w14:textId="77777777" w:rsidTr="009D3483">
        <w:trPr>
          <w:trHeight w:val="341"/>
        </w:trPr>
        <w:tc>
          <w:tcPr>
            <w:tcW w:w="9919" w:type="dxa"/>
          </w:tcPr>
          <w:p w14:paraId="6EA342E5" w14:textId="55131187" w:rsidR="000E64AD" w:rsidRPr="00D752F9" w:rsidRDefault="000E64AD" w:rsidP="009D3483">
            <w:pPr>
              <w:numPr>
                <w:ilvl w:val="0"/>
                <w:numId w:val="15"/>
              </w:numPr>
              <w:spacing w:line="360" w:lineRule="auto"/>
              <w:ind w:left="0" w:firstLine="0"/>
              <w:contextualSpacing/>
              <w:rPr>
                <w:rFonts w:asciiTheme="majorBidi" w:eastAsia="Calibri" w:hAnsiTheme="majorBidi" w:cstheme="majorBidi"/>
                <w:b/>
                <w:bCs/>
                <w:lang w:eastAsia="en-US"/>
              </w:rPr>
            </w:pPr>
            <w:r w:rsidRPr="00D752F9">
              <w:rPr>
                <w:rFonts w:asciiTheme="majorBidi" w:eastAsia="Calibri" w:hAnsiTheme="majorBidi" w:cstheme="majorBidi"/>
                <w:b/>
                <w:bCs/>
                <w:kern w:val="2"/>
                <w:sz w:val="24"/>
                <w:szCs w:val="24"/>
                <w:lang w:eastAsia="en-US"/>
                <w14:ligatures w14:val="standardContextual"/>
              </w:rPr>
              <w:t>Definitions</w:t>
            </w:r>
            <w:r w:rsidR="00812BCA">
              <w:rPr>
                <w:rFonts w:asciiTheme="majorBidi" w:eastAsia="Calibri" w:hAnsiTheme="majorBidi" w:cstheme="majorBidi"/>
                <w:kern w:val="2"/>
                <w:sz w:val="24"/>
                <w:szCs w:val="24"/>
                <w:lang w:eastAsia="en-US"/>
                <w14:ligatures w14:val="standardContextual"/>
              </w:rPr>
              <w:t>…………………………………………………………………………………</w:t>
            </w:r>
            <w:proofErr w:type="gramStart"/>
            <w:r w:rsidR="00812BCA">
              <w:rPr>
                <w:rFonts w:asciiTheme="majorBidi" w:eastAsia="Calibri" w:hAnsiTheme="majorBidi" w:cstheme="majorBidi"/>
                <w:kern w:val="2"/>
                <w:sz w:val="24"/>
                <w:szCs w:val="24"/>
                <w:lang w:eastAsia="en-US"/>
                <w14:ligatures w14:val="standardContextual"/>
              </w:rPr>
              <w:t>…..</w:t>
            </w:r>
            <w:proofErr w:type="gramEnd"/>
          </w:p>
        </w:tc>
        <w:tc>
          <w:tcPr>
            <w:tcW w:w="456" w:type="dxa"/>
          </w:tcPr>
          <w:p w14:paraId="084A3FB5" w14:textId="6E44B6BC" w:rsidR="000E64AD" w:rsidRDefault="000E64AD" w:rsidP="009D3483">
            <w:pPr>
              <w:spacing w:after="160"/>
              <w:jc w:val="center"/>
              <w:rPr>
                <w:rFonts w:ascii="Times New Roman" w:eastAsia="SimSun" w:hAnsi="Times New Roman" w:cs="Times New Roman"/>
                <w:sz w:val="24"/>
                <w:szCs w:val="24"/>
                <w:lang w:val="fr-FR"/>
              </w:rPr>
            </w:pPr>
            <w:r>
              <w:rPr>
                <w:rFonts w:ascii="Times New Roman" w:eastAsia="SimSun" w:hAnsi="Times New Roman" w:cs="Times New Roman" w:hint="cs"/>
                <w:sz w:val="24"/>
                <w:szCs w:val="24"/>
                <w:rtl/>
                <w:lang w:val="fr-FR"/>
              </w:rPr>
              <w:t>7</w:t>
            </w:r>
          </w:p>
        </w:tc>
      </w:tr>
      <w:tr w:rsidR="000E64AD" w14:paraId="59BA91CB" w14:textId="77777777" w:rsidTr="009D3483">
        <w:tc>
          <w:tcPr>
            <w:tcW w:w="9919" w:type="dxa"/>
          </w:tcPr>
          <w:p w14:paraId="3848A91A" w14:textId="5CBFFF5F" w:rsidR="000E64AD" w:rsidRPr="0016029F" w:rsidRDefault="000E64AD" w:rsidP="0016029F">
            <w:pPr>
              <w:pStyle w:val="Paragraphedeliste"/>
              <w:numPr>
                <w:ilvl w:val="2"/>
                <w:numId w:val="32"/>
              </w:numPr>
              <w:spacing w:line="360" w:lineRule="auto"/>
              <w:rPr>
                <w:rFonts w:asciiTheme="majorBidi" w:eastAsia="Calibri" w:hAnsiTheme="majorBidi" w:cstheme="majorBidi"/>
                <w:lang w:eastAsia="en-US"/>
              </w:rPr>
            </w:pPr>
            <w:r w:rsidRPr="0016029F">
              <w:rPr>
                <w:rFonts w:asciiTheme="majorBidi" w:eastAsia="Calibri" w:hAnsiTheme="majorBidi" w:cstheme="majorBidi"/>
                <w:kern w:val="2"/>
                <w:sz w:val="24"/>
                <w:szCs w:val="24"/>
                <w:lang w:eastAsia="en-US"/>
                <w14:ligatures w14:val="standardContextual"/>
              </w:rPr>
              <w:lastRenderedPageBreak/>
              <w:t xml:space="preserve"> Multilingualism</w:t>
            </w:r>
            <w:r w:rsidR="00812BCA" w:rsidRPr="0016029F">
              <w:rPr>
                <w:rFonts w:asciiTheme="majorBidi" w:eastAsia="Calibri" w:hAnsiTheme="majorBidi" w:cstheme="majorBidi"/>
                <w:kern w:val="2"/>
                <w:sz w:val="24"/>
                <w:szCs w:val="24"/>
                <w:lang w:eastAsia="en-US"/>
                <w14:ligatures w14:val="standardContextual"/>
              </w:rPr>
              <w:t>……………………………………………………………………………….</w:t>
            </w:r>
          </w:p>
        </w:tc>
        <w:tc>
          <w:tcPr>
            <w:tcW w:w="456" w:type="dxa"/>
          </w:tcPr>
          <w:p w14:paraId="568C26D5" w14:textId="5D2344E1" w:rsidR="000E64AD" w:rsidRDefault="000E64AD" w:rsidP="009D3483">
            <w:pPr>
              <w:spacing w:after="160"/>
              <w:jc w:val="center"/>
              <w:rPr>
                <w:rFonts w:ascii="Times New Roman" w:eastAsia="SimSun" w:hAnsi="Times New Roman" w:cs="Times New Roman"/>
                <w:sz w:val="24"/>
                <w:szCs w:val="24"/>
                <w:lang w:val="fr-FR"/>
              </w:rPr>
            </w:pPr>
            <w:r>
              <w:rPr>
                <w:rFonts w:ascii="Times New Roman" w:eastAsia="SimSun" w:hAnsi="Times New Roman" w:cs="Times New Roman" w:hint="cs"/>
                <w:sz w:val="24"/>
                <w:szCs w:val="24"/>
                <w:rtl/>
                <w:lang w:val="fr-FR"/>
              </w:rPr>
              <w:t>7</w:t>
            </w:r>
          </w:p>
        </w:tc>
      </w:tr>
      <w:tr w:rsidR="000E64AD" w14:paraId="1253E7D8" w14:textId="77777777" w:rsidTr="009D3483">
        <w:tc>
          <w:tcPr>
            <w:tcW w:w="9919" w:type="dxa"/>
          </w:tcPr>
          <w:p w14:paraId="6577FF79" w14:textId="2A233B12" w:rsidR="000E64AD" w:rsidRPr="0016029F" w:rsidRDefault="000E64AD" w:rsidP="0016029F">
            <w:pPr>
              <w:pStyle w:val="Paragraphedeliste"/>
              <w:numPr>
                <w:ilvl w:val="3"/>
                <w:numId w:val="32"/>
              </w:numPr>
              <w:spacing w:line="360" w:lineRule="auto"/>
              <w:rPr>
                <w:rFonts w:asciiTheme="majorBidi" w:eastAsia="Calibri" w:hAnsiTheme="majorBidi" w:cstheme="majorBidi"/>
                <w:lang w:eastAsia="en-US"/>
              </w:rPr>
            </w:pPr>
            <w:r w:rsidRPr="0016029F">
              <w:rPr>
                <w:rFonts w:asciiTheme="majorBidi" w:eastAsia="Calibri" w:hAnsiTheme="majorBidi" w:cstheme="majorBidi"/>
                <w:kern w:val="2"/>
                <w:sz w:val="24"/>
                <w:szCs w:val="24"/>
                <w:lang w:eastAsia="en-US"/>
                <w14:ligatures w14:val="standardContextual"/>
              </w:rPr>
              <w:t>The Importance of Multilingualism in Algeria</w:t>
            </w:r>
            <w:r w:rsidR="002445F1" w:rsidRPr="0016029F">
              <w:rPr>
                <w:rFonts w:asciiTheme="majorBidi" w:eastAsia="Calibri" w:hAnsiTheme="majorBidi" w:cstheme="majorBidi"/>
                <w:kern w:val="2"/>
                <w:sz w:val="24"/>
                <w:szCs w:val="24"/>
                <w:lang w:eastAsia="en-US"/>
                <w14:ligatures w14:val="standardContextual"/>
              </w:rPr>
              <w:t>………………………………………………...</w:t>
            </w:r>
          </w:p>
        </w:tc>
        <w:tc>
          <w:tcPr>
            <w:tcW w:w="456" w:type="dxa"/>
          </w:tcPr>
          <w:p w14:paraId="47909FEB" w14:textId="2D164BDF" w:rsidR="000E64AD" w:rsidRDefault="000E64AD" w:rsidP="009D3483">
            <w:pPr>
              <w:spacing w:after="160"/>
              <w:jc w:val="center"/>
              <w:rPr>
                <w:rFonts w:ascii="Times New Roman" w:eastAsia="SimSun" w:hAnsi="Times New Roman" w:cs="Times New Roman"/>
                <w:sz w:val="24"/>
                <w:szCs w:val="24"/>
                <w:lang w:val="fr-FR"/>
              </w:rPr>
            </w:pPr>
            <w:r>
              <w:rPr>
                <w:rFonts w:ascii="Times New Roman" w:eastAsia="SimSun" w:hAnsi="Times New Roman" w:cs="Times New Roman" w:hint="cs"/>
                <w:sz w:val="24"/>
                <w:szCs w:val="24"/>
                <w:rtl/>
                <w:lang w:val="fr-FR"/>
              </w:rPr>
              <w:t>8</w:t>
            </w:r>
          </w:p>
        </w:tc>
      </w:tr>
      <w:tr w:rsidR="000E64AD" w14:paraId="0036A5C9" w14:textId="77777777" w:rsidTr="009D3483">
        <w:tc>
          <w:tcPr>
            <w:tcW w:w="9919" w:type="dxa"/>
          </w:tcPr>
          <w:p w14:paraId="37F20B68" w14:textId="6E78428D" w:rsidR="000E64AD" w:rsidRPr="00D752F9" w:rsidRDefault="0016029F" w:rsidP="0016029F">
            <w:pPr>
              <w:numPr>
                <w:ilvl w:val="2"/>
                <w:numId w:val="32"/>
              </w:numPr>
              <w:spacing w:line="360" w:lineRule="auto"/>
              <w:ind w:left="0" w:firstLine="0"/>
              <w:contextualSpacing/>
              <w:rPr>
                <w:rFonts w:asciiTheme="majorBidi" w:eastAsia="Calibri" w:hAnsiTheme="majorBidi" w:cstheme="majorBidi"/>
                <w:lang w:eastAsia="en-US"/>
              </w:rPr>
            </w:pPr>
            <w:r>
              <w:rPr>
                <w:rFonts w:asciiTheme="majorBidi" w:eastAsia="Calibri" w:hAnsiTheme="majorBidi" w:cstheme="majorBidi"/>
                <w:kern w:val="2"/>
                <w:sz w:val="24"/>
                <w:szCs w:val="24"/>
                <w:lang w:eastAsia="en-US"/>
                <w14:ligatures w14:val="standardContextual"/>
              </w:rPr>
              <w:t xml:space="preserve"> </w:t>
            </w:r>
            <w:r w:rsidR="000E64AD" w:rsidRPr="00D752F9">
              <w:rPr>
                <w:rFonts w:asciiTheme="majorBidi" w:eastAsia="Calibri" w:hAnsiTheme="majorBidi" w:cstheme="majorBidi"/>
                <w:kern w:val="2"/>
                <w:sz w:val="24"/>
                <w:szCs w:val="24"/>
                <w:lang w:eastAsia="en-US"/>
                <w14:ligatures w14:val="standardContextual"/>
              </w:rPr>
              <w:t>Language acquisition: learning a first or second language</w:t>
            </w:r>
            <w:r w:rsidR="002445F1">
              <w:rPr>
                <w:rFonts w:asciiTheme="majorBidi" w:eastAsia="Calibri" w:hAnsiTheme="majorBidi" w:cstheme="majorBidi"/>
                <w:kern w:val="2"/>
                <w:sz w:val="24"/>
                <w:szCs w:val="24"/>
                <w:lang w:eastAsia="en-US"/>
                <w14:ligatures w14:val="standardContextual"/>
              </w:rPr>
              <w:t>…………………………………….</w:t>
            </w:r>
          </w:p>
        </w:tc>
        <w:tc>
          <w:tcPr>
            <w:tcW w:w="456" w:type="dxa"/>
          </w:tcPr>
          <w:p w14:paraId="5BAC68A0" w14:textId="4B698593" w:rsidR="000E64AD" w:rsidRDefault="000E64AD" w:rsidP="009D3483">
            <w:pPr>
              <w:spacing w:after="160"/>
              <w:jc w:val="center"/>
              <w:rPr>
                <w:rFonts w:ascii="Times New Roman" w:eastAsia="SimSun" w:hAnsi="Times New Roman" w:cs="Times New Roman"/>
                <w:sz w:val="24"/>
                <w:szCs w:val="24"/>
                <w:lang w:val="fr-FR"/>
              </w:rPr>
            </w:pPr>
            <w:r>
              <w:rPr>
                <w:rFonts w:ascii="Times New Roman" w:eastAsia="SimSun" w:hAnsi="Times New Roman" w:cs="Times New Roman" w:hint="cs"/>
                <w:sz w:val="24"/>
                <w:szCs w:val="24"/>
                <w:rtl/>
                <w:lang w:val="fr-FR"/>
              </w:rPr>
              <w:t>9</w:t>
            </w:r>
          </w:p>
        </w:tc>
      </w:tr>
      <w:tr w:rsidR="000E64AD" w14:paraId="51B9585F" w14:textId="77777777" w:rsidTr="009D3483">
        <w:tc>
          <w:tcPr>
            <w:tcW w:w="9919" w:type="dxa"/>
          </w:tcPr>
          <w:p w14:paraId="4B82B376" w14:textId="6CD4D065" w:rsidR="000E64AD" w:rsidRPr="00D752F9" w:rsidRDefault="000E64AD" w:rsidP="0016029F">
            <w:pPr>
              <w:numPr>
                <w:ilvl w:val="3"/>
                <w:numId w:val="32"/>
              </w:numPr>
              <w:spacing w:line="360" w:lineRule="auto"/>
              <w:ind w:left="0" w:firstLine="0"/>
              <w:contextualSpacing/>
              <w:rPr>
                <w:rFonts w:asciiTheme="majorBidi" w:eastAsia="Calibri" w:hAnsiTheme="majorBidi" w:cstheme="majorBidi"/>
                <w:lang w:eastAsia="en-US"/>
              </w:rPr>
            </w:pPr>
            <w:r w:rsidRPr="00D752F9">
              <w:rPr>
                <w:rFonts w:asciiTheme="majorBidi" w:eastAsia="Calibri" w:hAnsiTheme="majorBidi" w:cstheme="majorBidi"/>
                <w:kern w:val="2"/>
                <w:sz w:val="24"/>
                <w:szCs w:val="24"/>
                <w:lang w:eastAsia="en-US"/>
                <w14:ligatures w14:val="standardContextual"/>
              </w:rPr>
              <w:t>Universal Grammar and Cross-Linguistic Transfer</w:t>
            </w:r>
            <w:r w:rsidR="002445F1">
              <w:rPr>
                <w:rFonts w:asciiTheme="majorBidi" w:eastAsia="Calibri" w:hAnsiTheme="majorBidi" w:cstheme="majorBidi"/>
                <w:kern w:val="2"/>
                <w:sz w:val="24"/>
                <w:szCs w:val="24"/>
                <w:lang w:eastAsia="en-US"/>
                <w14:ligatures w14:val="standardContextual"/>
              </w:rPr>
              <w:t>……………………………………………</w:t>
            </w:r>
          </w:p>
        </w:tc>
        <w:tc>
          <w:tcPr>
            <w:tcW w:w="456" w:type="dxa"/>
          </w:tcPr>
          <w:p w14:paraId="702B8C7C" w14:textId="7BFE8885" w:rsidR="000E64AD" w:rsidRDefault="000E64AD" w:rsidP="009D3483">
            <w:pPr>
              <w:spacing w:after="160"/>
              <w:jc w:val="center"/>
              <w:rPr>
                <w:rFonts w:ascii="Times New Roman" w:eastAsia="SimSun" w:hAnsi="Times New Roman" w:cs="Times New Roman"/>
                <w:sz w:val="24"/>
                <w:szCs w:val="24"/>
                <w:lang w:val="fr-FR"/>
              </w:rPr>
            </w:pPr>
            <w:r>
              <w:rPr>
                <w:rFonts w:ascii="Times New Roman" w:eastAsia="SimSun" w:hAnsi="Times New Roman" w:cs="Times New Roman" w:hint="cs"/>
                <w:sz w:val="24"/>
                <w:szCs w:val="24"/>
                <w:rtl/>
                <w:lang w:val="fr-FR"/>
              </w:rPr>
              <w:t>10</w:t>
            </w:r>
          </w:p>
        </w:tc>
      </w:tr>
      <w:tr w:rsidR="000E64AD" w14:paraId="4E54D86C" w14:textId="77777777" w:rsidTr="009D3483">
        <w:tc>
          <w:tcPr>
            <w:tcW w:w="9919" w:type="dxa"/>
          </w:tcPr>
          <w:p w14:paraId="4E8020EF" w14:textId="05739B1D" w:rsidR="000E64AD" w:rsidRPr="00D752F9" w:rsidRDefault="000E64AD" w:rsidP="0016029F">
            <w:pPr>
              <w:numPr>
                <w:ilvl w:val="2"/>
                <w:numId w:val="32"/>
              </w:numPr>
              <w:spacing w:line="360" w:lineRule="auto"/>
              <w:ind w:left="0" w:firstLine="0"/>
              <w:contextualSpacing/>
              <w:rPr>
                <w:rFonts w:asciiTheme="majorBidi" w:eastAsia="Calibri" w:hAnsiTheme="majorBidi" w:cstheme="majorBidi"/>
                <w:lang w:eastAsia="en-US"/>
              </w:rPr>
            </w:pPr>
            <w:r w:rsidRPr="00D752F9">
              <w:rPr>
                <w:rFonts w:asciiTheme="majorBidi" w:eastAsia="Calibri" w:hAnsiTheme="majorBidi" w:cstheme="majorBidi"/>
                <w:kern w:val="2"/>
                <w:sz w:val="24"/>
                <w:szCs w:val="24"/>
                <w:lang w:eastAsia="en-US"/>
                <w14:ligatures w14:val="standardContextual"/>
              </w:rPr>
              <w:t>Language interference and code-switching as common multilingual phenomena</w:t>
            </w:r>
            <w:r w:rsidR="002445F1">
              <w:rPr>
                <w:rFonts w:asciiTheme="majorBidi" w:eastAsia="Calibri" w:hAnsiTheme="majorBidi" w:cstheme="majorBidi"/>
                <w:kern w:val="2"/>
                <w:sz w:val="24"/>
                <w:szCs w:val="24"/>
                <w:lang w:eastAsia="en-US"/>
                <w14:ligatures w14:val="standardContextual"/>
              </w:rPr>
              <w:t>…………….</w:t>
            </w:r>
          </w:p>
        </w:tc>
        <w:tc>
          <w:tcPr>
            <w:tcW w:w="456" w:type="dxa"/>
          </w:tcPr>
          <w:p w14:paraId="247C444C" w14:textId="1639033D" w:rsidR="000E64AD" w:rsidRDefault="000E64AD" w:rsidP="009D3483">
            <w:pPr>
              <w:spacing w:after="160"/>
              <w:jc w:val="center"/>
              <w:rPr>
                <w:rFonts w:ascii="Times New Roman" w:eastAsia="SimSun" w:hAnsi="Times New Roman" w:cs="Times New Roman"/>
                <w:sz w:val="24"/>
                <w:szCs w:val="24"/>
                <w:lang w:val="fr-FR"/>
              </w:rPr>
            </w:pPr>
            <w:r>
              <w:rPr>
                <w:rFonts w:ascii="Times New Roman" w:eastAsia="SimSun" w:hAnsi="Times New Roman" w:cs="Times New Roman" w:hint="cs"/>
                <w:sz w:val="24"/>
                <w:szCs w:val="24"/>
                <w:rtl/>
                <w:lang w:val="fr-FR"/>
              </w:rPr>
              <w:t>11</w:t>
            </w:r>
          </w:p>
        </w:tc>
      </w:tr>
      <w:tr w:rsidR="000E64AD" w14:paraId="52B0271F" w14:textId="77777777" w:rsidTr="009D3483">
        <w:tc>
          <w:tcPr>
            <w:tcW w:w="9919" w:type="dxa"/>
          </w:tcPr>
          <w:p w14:paraId="27FF85A5" w14:textId="3F38CF6D" w:rsidR="000E64AD" w:rsidRPr="00D752F9" w:rsidRDefault="000E64AD" w:rsidP="0016029F">
            <w:pPr>
              <w:numPr>
                <w:ilvl w:val="3"/>
                <w:numId w:val="32"/>
              </w:numPr>
              <w:spacing w:line="360" w:lineRule="auto"/>
              <w:ind w:left="0" w:firstLine="0"/>
              <w:contextualSpacing/>
              <w:rPr>
                <w:rFonts w:asciiTheme="majorBidi" w:eastAsia="Calibri" w:hAnsiTheme="majorBidi" w:cstheme="majorBidi"/>
                <w:lang w:eastAsia="en-US"/>
              </w:rPr>
            </w:pPr>
            <w:r w:rsidRPr="00D752F9">
              <w:rPr>
                <w:rFonts w:asciiTheme="majorBidi" w:eastAsia="Calibri" w:hAnsiTheme="majorBidi" w:cstheme="majorBidi"/>
                <w:kern w:val="2"/>
                <w:sz w:val="24"/>
                <w:szCs w:val="24"/>
                <w:lang w:eastAsia="en-US"/>
                <w14:ligatures w14:val="standardContextual"/>
              </w:rPr>
              <w:t>Types of code-switching</w:t>
            </w:r>
            <w:r w:rsidR="002445F1">
              <w:rPr>
                <w:rFonts w:asciiTheme="majorBidi" w:eastAsia="Calibri" w:hAnsiTheme="majorBidi" w:cstheme="majorBidi"/>
                <w:kern w:val="2"/>
                <w:sz w:val="24"/>
                <w:szCs w:val="24"/>
                <w:lang w:eastAsia="en-US"/>
                <w14:ligatures w14:val="standardContextual"/>
              </w:rPr>
              <w:t>……………………………………………….....................................</w:t>
            </w:r>
          </w:p>
        </w:tc>
        <w:tc>
          <w:tcPr>
            <w:tcW w:w="456" w:type="dxa"/>
          </w:tcPr>
          <w:p w14:paraId="10B6DFB0" w14:textId="79AA95D8" w:rsidR="000E64AD" w:rsidRDefault="000E64AD" w:rsidP="009D3483">
            <w:pPr>
              <w:spacing w:after="160"/>
              <w:jc w:val="center"/>
              <w:rPr>
                <w:rFonts w:ascii="Times New Roman" w:eastAsia="SimSun" w:hAnsi="Times New Roman" w:cs="Times New Roman"/>
                <w:sz w:val="24"/>
                <w:szCs w:val="24"/>
                <w:lang w:val="fr-FR"/>
              </w:rPr>
            </w:pPr>
            <w:r>
              <w:rPr>
                <w:rFonts w:ascii="Times New Roman" w:eastAsia="SimSun" w:hAnsi="Times New Roman" w:cs="Times New Roman" w:hint="cs"/>
                <w:sz w:val="24"/>
                <w:szCs w:val="24"/>
                <w:rtl/>
                <w:lang w:val="fr-FR"/>
              </w:rPr>
              <w:t>12</w:t>
            </w:r>
          </w:p>
        </w:tc>
      </w:tr>
      <w:tr w:rsidR="000E64AD" w14:paraId="55F858E3" w14:textId="77777777" w:rsidTr="009D3483">
        <w:tc>
          <w:tcPr>
            <w:tcW w:w="9919" w:type="dxa"/>
          </w:tcPr>
          <w:p w14:paraId="4AD9B557" w14:textId="3134EA54" w:rsidR="000E64AD" w:rsidRPr="00535C47" w:rsidRDefault="000E64AD" w:rsidP="00535C47">
            <w:pPr>
              <w:pStyle w:val="Paragraphedeliste"/>
              <w:numPr>
                <w:ilvl w:val="1"/>
                <w:numId w:val="32"/>
              </w:numPr>
              <w:spacing w:line="360" w:lineRule="auto"/>
              <w:rPr>
                <w:rFonts w:asciiTheme="majorBidi" w:eastAsia="Calibri" w:hAnsiTheme="majorBidi" w:cstheme="majorBidi"/>
                <w:b/>
                <w:bCs/>
                <w:lang w:eastAsia="en-US"/>
              </w:rPr>
            </w:pPr>
            <w:r w:rsidRPr="00535C47">
              <w:rPr>
                <w:rFonts w:asciiTheme="majorBidi" w:eastAsia="Calibri" w:hAnsiTheme="majorBidi" w:cstheme="majorBidi"/>
                <w:b/>
                <w:bCs/>
                <w:kern w:val="2"/>
                <w:sz w:val="24"/>
                <w:szCs w:val="24"/>
                <w:lang w:eastAsia="en-US"/>
                <w14:ligatures w14:val="standardContextual"/>
              </w:rPr>
              <w:t xml:space="preserve"> Multilingual Learning</w:t>
            </w:r>
            <w:r w:rsidR="00535C47">
              <w:rPr>
                <w:rFonts w:asciiTheme="majorBidi" w:eastAsia="Calibri" w:hAnsiTheme="majorBidi" w:cstheme="majorBidi"/>
                <w:b/>
                <w:bCs/>
                <w:kern w:val="2"/>
                <w:sz w:val="24"/>
                <w:szCs w:val="24"/>
                <w:lang w:eastAsia="en-US"/>
                <w14:ligatures w14:val="standardContextual"/>
              </w:rPr>
              <w:t xml:space="preserve"> </w:t>
            </w:r>
            <w:r w:rsidRPr="00535C47">
              <w:rPr>
                <w:rFonts w:asciiTheme="majorBidi" w:eastAsia="Calibri" w:hAnsiTheme="majorBidi" w:cstheme="majorBidi"/>
                <w:b/>
                <w:bCs/>
                <w:kern w:val="2"/>
                <w:sz w:val="24"/>
                <w:szCs w:val="24"/>
                <w:lang w:eastAsia="en-US"/>
                <w14:ligatures w14:val="standardContextual"/>
              </w:rPr>
              <w:t>Theories</w:t>
            </w:r>
            <w:r w:rsidR="00CC0EE2" w:rsidRPr="00535C47">
              <w:rPr>
                <w:rFonts w:asciiTheme="majorBidi" w:eastAsia="Calibri" w:hAnsiTheme="majorBidi" w:cstheme="majorBidi"/>
                <w:kern w:val="2"/>
                <w:sz w:val="24"/>
                <w:szCs w:val="24"/>
                <w:lang w:eastAsia="en-US"/>
                <w14:ligatures w14:val="standardContextual"/>
              </w:rPr>
              <w:t>…………………………………………...........................</w:t>
            </w:r>
            <w:r w:rsidR="00535C47">
              <w:rPr>
                <w:rFonts w:asciiTheme="majorBidi" w:eastAsia="Calibri" w:hAnsiTheme="majorBidi" w:cstheme="majorBidi"/>
                <w:kern w:val="2"/>
                <w:sz w:val="24"/>
                <w:szCs w:val="24"/>
                <w:lang w:eastAsia="en-US"/>
                <w14:ligatures w14:val="standardContextual"/>
              </w:rPr>
              <w:t>.....</w:t>
            </w:r>
          </w:p>
        </w:tc>
        <w:tc>
          <w:tcPr>
            <w:tcW w:w="456" w:type="dxa"/>
          </w:tcPr>
          <w:p w14:paraId="1D0EA5B9" w14:textId="59B66D85" w:rsidR="000E64AD" w:rsidRDefault="000E64AD" w:rsidP="009D3483">
            <w:pPr>
              <w:spacing w:after="160"/>
              <w:jc w:val="center"/>
              <w:rPr>
                <w:rFonts w:ascii="Times New Roman" w:eastAsia="SimSun" w:hAnsi="Times New Roman" w:cs="Times New Roman"/>
                <w:sz w:val="24"/>
                <w:szCs w:val="24"/>
                <w:lang w:val="fr-FR"/>
              </w:rPr>
            </w:pPr>
            <w:r>
              <w:rPr>
                <w:rFonts w:ascii="Times New Roman" w:eastAsia="SimSun" w:hAnsi="Times New Roman" w:cs="Times New Roman" w:hint="cs"/>
                <w:sz w:val="24"/>
                <w:szCs w:val="24"/>
                <w:rtl/>
                <w:lang w:val="fr-FR"/>
              </w:rPr>
              <w:t>13</w:t>
            </w:r>
          </w:p>
        </w:tc>
      </w:tr>
      <w:tr w:rsidR="000E64AD" w14:paraId="2560BB0B" w14:textId="77777777" w:rsidTr="009D3483">
        <w:tc>
          <w:tcPr>
            <w:tcW w:w="9919" w:type="dxa"/>
          </w:tcPr>
          <w:p w14:paraId="3376DC86" w14:textId="16EB3640" w:rsidR="000E64AD" w:rsidRPr="00D752F9" w:rsidRDefault="00535C47" w:rsidP="00535C47">
            <w:pPr>
              <w:spacing w:line="360" w:lineRule="auto"/>
              <w:contextualSpacing/>
              <w:rPr>
                <w:rFonts w:asciiTheme="majorBidi" w:eastAsia="Calibri" w:hAnsiTheme="majorBidi" w:cstheme="majorBidi"/>
                <w:lang w:eastAsia="en-US"/>
              </w:rPr>
            </w:pPr>
            <w:r>
              <w:rPr>
                <w:rFonts w:asciiTheme="majorBidi" w:eastAsia="Calibri" w:hAnsiTheme="majorBidi" w:cstheme="majorBidi"/>
                <w:kern w:val="2"/>
                <w:sz w:val="24"/>
                <w:szCs w:val="24"/>
                <w:lang w:eastAsia="en-US"/>
                <w14:ligatures w14:val="standardContextual"/>
              </w:rPr>
              <w:t xml:space="preserve">1.2.1 </w:t>
            </w:r>
            <w:r w:rsidR="000E64AD" w:rsidRPr="00D752F9">
              <w:rPr>
                <w:rFonts w:asciiTheme="majorBidi" w:eastAsia="Calibri" w:hAnsiTheme="majorBidi" w:cstheme="majorBidi"/>
                <w:kern w:val="2"/>
                <w:sz w:val="24"/>
                <w:szCs w:val="24"/>
                <w:lang w:eastAsia="en-US"/>
                <w14:ligatures w14:val="standardContextual"/>
              </w:rPr>
              <w:t>The Critical Period Hypothesis: The Significance of Early Language Exposure</w:t>
            </w:r>
            <w:r w:rsidR="00CC0EE2">
              <w:rPr>
                <w:rFonts w:asciiTheme="majorBidi" w:eastAsia="Calibri" w:hAnsiTheme="majorBidi" w:cstheme="majorBidi"/>
                <w:kern w:val="2"/>
                <w:sz w:val="24"/>
                <w:szCs w:val="24"/>
                <w:lang w:eastAsia="en-US"/>
                <w14:ligatures w14:val="standardContextual"/>
              </w:rPr>
              <w:t>………</w:t>
            </w:r>
            <w:r>
              <w:rPr>
                <w:rFonts w:asciiTheme="majorBidi" w:eastAsia="Calibri" w:hAnsiTheme="majorBidi" w:cstheme="majorBidi"/>
                <w:kern w:val="2"/>
                <w:sz w:val="24"/>
                <w:szCs w:val="24"/>
                <w:lang w:eastAsia="en-US"/>
                <w14:ligatures w14:val="standardContextual"/>
              </w:rPr>
              <w:t>………</w:t>
            </w:r>
          </w:p>
        </w:tc>
        <w:tc>
          <w:tcPr>
            <w:tcW w:w="456" w:type="dxa"/>
          </w:tcPr>
          <w:p w14:paraId="71F6D545" w14:textId="49E0B958" w:rsidR="000E64AD" w:rsidRDefault="000E64AD" w:rsidP="009D3483">
            <w:pPr>
              <w:spacing w:after="160"/>
              <w:jc w:val="center"/>
              <w:rPr>
                <w:rFonts w:ascii="Times New Roman" w:eastAsia="SimSun" w:hAnsi="Times New Roman" w:cs="Times New Roman"/>
                <w:sz w:val="24"/>
                <w:szCs w:val="24"/>
                <w:lang w:val="fr-FR"/>
              </w:rPr>
            </w:pPr>
            <w:r>
              <w:rPr>
                <w:rFonts w:ascii="Times New Roman" w:eastAsia="SimSun" w:hAnsi="Times New Roman" w:cs="Times New Roman" w:hint="cs"/>
                <w:sz w:val="24"/>
                <w:szCs w:val="24"/>
                <w:rtl/>
                <w:lang w:val="fr-FR"/>
              </w:rPr>
              <w:t>13</w:t>
            </w:r>
          </w:p>
        </w:tc>
      </w:tr>
      <w:tr w:rsidR="000E64AD" w14:paraId="37ED5473" w14:textId="77777777" w:rsidTr="009D3483">
        <w:tc>
          <w:tcPr>
            <w:tcW w:w="9919" w:type="dxa"/>
          </w:tcPr>
          <w:p w14:paraId="0AF45BF5" w14:textId="376EA6B0" w:rsidR="000E64AD" w:rsidRPr="00535C47" w:rsidRDefault="000E64AD" w:rsidP="00535C47">
            <w:pPr>
              <w:pStyle w:val="Paragraphedeliste"/>
              <w:numPr>
                <w:ilvl w:val="2"/>
                <w:numId w:val="34"/>
              </w:numPr>
              <w:spacing w:line="360" w:lineRule="auto"/>
              <w:rPr>
                <w:rFonts w:asciiTheme="majorBidi" w:eastAsia="Calibri" w:hAnsiTheme="majorBidi" w:cstheme="majorBidi"/>
                <w:lang w:eastAsia="en-US"/>
              </w:rPr>
            </w:pPr>
            <w:r w:rsidRPr="00535C47">
              <w:rPr>
                <w:rFonts w:asciiTheme="majorBidi" w:eastAsia="Calibri" w:hAnsiTheme="majorBidi" w:cstheme="majorBidi"/>
                <w:kern w:val="2"/>
                <w:sz w:val="24"/>
                <w:szCs w:val="24"/>
                <w:lang w:eastAsia="en-US"/>
                <w14:ligatures w14:val="standardContextual"/>
              </w:rPr>
              <w:t>Sociocultural Theory: How Interaction Affects Language Acquisition</w:t>
            </w:r>
            <w:r w:rsidR="00CC0EE2" w:rsidRPr="00535C47">
              <w:rPr>
                <w:rFonts w:asciiTheme="majorBidi" w:eastAsia="Calibri" w:hAnsiTheme="majorBidi" w:cstheme="majorBidi"/>
                <w:kern w:val="2"/>
                <w:sz w:val="24"/>
                <w:szCs w:val="24"/>
                <w:lang w:eastAsia="en-US"/>
                <w14:ligatures w14:val="standardContextual"/>
              </w:rPr>
              <w:t>……………………….</w:t>
            </w:r>
          </w:p>
        </w:tc>
        <w:tc>
          <w:tcPr>
            <w:tcW w:w="456" w:type="dxa"/>
          </w:tcPr>
          <w:p w14:paraId="5B787A01" w14:textId="0283BF72" w:rsidR="000E64AD" w:rsidRDefault="000E64AD" w:rsidP="009D3483">
            <w:pPr>
              <w:spacing w:after="160"/>
              <w:jc w:val="center"/>
              <w:rPr>
                <w:rFonts w:ascii="Times New Roman" w:eastAsia="SimSun" w:hAnsi="Times New Roman" w:cs="Times New Roman"/>
                <w:sz w:val="24"/>
                <w:szCs w:val="24"/>
                <w:lang w:val="fr-FR"/>
              </w:rPr>
            </w:pPr>
            <w:r>
              <w:rPr>
                <w:rFonts w:ascii="Times New Roman" w:eastAsia="SimSun" w:hAnsi="Times New Roman" w:cs="Times New Roman" w:hint="cs"/>
                <w:sz w:val="24"/>
                <w:szCs w:val="24"/>
                <w:rtl/>
                <w:lang w:val="fr-FR"/>
              </w:rPr>
              <w:t>15</w:t>
            </w:r>
          </w:p>
        </w:tc>
      </w:tr>
      <w:tr w:rsidR="000E64AD" w14:paraId="69D5DCB2" w14:textId="77777777" w:rsidTr="009D3483">
        <w:tc>
          <w:tcPr>
            <w:tcW w:w="9919" w:type="dxa"/>
          </w:tcPr>
          <w:p w14:paraId="26CDA2AF" w14:textId="48BD873A" w:rsidR="000E64AD" w:rsidRPr="00D752F9" w:rsidRDefault="00CC0EE2" w:rsidP="009D3483">
            <w:pPr>
              <w:spacing w:line="360" w:lineRule="auto"/>
              <w:contextualSpacing/>
              <w:rPr>
                <w:rFonts w:asciiTheme="majorBidi" w:eastAsia="Calibri" w:hAnsiTheme="majorBidi" w:cstheme="majorBidi"/>
                <w:lang w:eastAsia="en-US"/>
              </w:rPr>
            </w:pPr>
            <w:r>
              <w:rPr>
                <w:rFonts w:asciiTheme="majorBidi" w:eastAsia="Calibri" w:hAnsiTheme="majorBidi" w:cstheme="majorBidi"/>
                <w:kern w:val="2"/>
                <w:sz w:val="24"/>
                <w:szCs w:val="24"/>
                <w:lang w:eastAsia="en-US"/>
                <w14:ligatures w14:val="standardContextual"/>
              </w:rPr>
              <w:t>1.2.2.</w:t>
            </w:r>
            <w:r w:rsidR="00535C47">
              <w:rPr>
                <w:rFonts w:asciiTheme="majorBidi" w:eastAsia="Calibri" w:hAnsiTheme="majorBidi" w:cstheme="majorBidi"/>
                <w:kern w:val="2"/>
                <w:sz w:val="24"/>
                <w:szCs w:val="24"/>
                <w:lang w:eastAsia="en-US"/>
                <w14:ligatures w14:val="standardContextual"/>
              </w:rPr>
              <w:t xml:space="preserve">1 </w:t>
            </w:r>
            <w:r w:rsidR="000E64AD" w:rsidRPr="00D752F9">
              <w:rPr>
                <w:rFonts w:asciiTheme="majorBidi" w:eastAsia="Calibri" w:hAnsiTheme="majorBidi" w:cstheme="majorBidi"/>
                <w:kern w:val="2"/>
                <w:sz w:val="24"/>
                <w:szCs w:val="24"/>
                <w:lang w:eastAsia="en-US"/>
                <w14:ligatures w14:val="standardContextual"/>
              </w:rPr>
              <w:t>Sociocultural Theory in the Algerian Context</w:t>
            </w:r>
            <w:r>
              <w:rPr>
                <w:rFonts w:asciiTheme="majorBidi" w:eastAsia="Calibri" w:hAnsiTheme="majorBidi" w:cstheme="majorBidi"/>
                <w:kern w:val="2"/>
                <w:sz w:val="24"/>
                <w:szCs w:val="24"/>
                <w:lang w:eastAsia="en-US"/>
                <w14:ligatures w14:val="standardContextual"/>
              </w:rPr>
              <w:t>…………………………………………</w:t>
            </w:r>
            <w:r w:rsidR="004D5082">
              <w:rPr>
                <w:rFonts w:asciiTheme="majorBidi" w:eastAsia="Calibri" w:hAnsiTheme="majorBidi" w:cstheme="majorBidi"/>
                <w:kern w:val="2"/>
                <w:sz w:val="24"/>
                <w:szCs w:val="24"/>
                <w:lang w:eastAsia="en-US"/>
                <w14:ligatures w14:val="standardContextual"/>
              </w:rPr>
              <w:t>……...</w:t>
            </w:r>
          </w:p>
        </w:tc>
        <w:tc>
          <w:tcPr>
            <w:tcW w:w="456" w:type="dxa"/>
          </w:tcPr>
          <w:p w14:paraId="39E6E46C" w14:textId="1D9DAD18" w:rsidR="000E64AD" w:rsidRDefault="000E64AD" w:rsidP="009D3483">
            <w:pPr>
              <w:spacing w:after="160"/>
              <w:jc w:val="center"/>
              <w:rPr>
                <w:rFonts w:ascii="Times New Roman" w:eastAsia="SimSun" w:hAnsi="Times New Roman" w:cs="Times New Roman"/>
                <w:sz w:val="24"/>
                <w:szCs w:val="24"/>
                <w:lang w:val="fr-FR"/>
              </w:rPr>
            </w:pPr>
            <w:r>
              <w:rPr>
                <w:rFonts w:ascii="Times New Roman" w:eastAsia="SimSun" w:hAnsi="Times New Roman" w:cs="Times New Roman" w:hint="cs"/>
                <w:sz w:val="24"/>
                <w:szCs w:val="24"/>
                <w:rtl/>
                <w:lang w:val="fr-FR"/>
              </w:rPr>
              <w:t>16</w:t>
            </w:r>
          </w:p>
        </w:tc>
      </w:tr>
      <w:tr w:rsidR="000E64AD" w14:paraId="063CD3F6" w14:textId="77777777" w:rsidTr="009D3483">
        <w:tc>
          <w:tcPr>
            <w:tcW w:w="9919" w:type="dxa"/>
          </w:tcPr>
          <w:p w14:paraId="4C809438" w14:textId="168748A6" w:rsidR="000E64AD" w:rsidRPr="00535C47" w:rsidRDefault="000E64AD" w:rsidP="00535C47">
            <w:pPr>
              <w:pStyle w:val="Paragraphedeliste"/>
              <w:numPr>
                <w:ilvl w:val="2"/>
                <w:numId w:val="33"/>
              </w:numPr>
              <w:spacing w:line="360" w:lineRule="auto"/>
              <w:rPr>
                <w:rFonts w:asciiTheme="majorBidi" w:eastAsia="Calibri" w:hAnsiTheme="majorBidi" w:cstheme="majorBidi"/>
                <w:lang w:eastAsia="en-US"/>
              </w:rPr>
            </w:pPr>
            <w:r w:rsidRPr="00535C47">
              <w:rPr>
                <w:rFonts w:asciiTheme="majorBidi" w:eastAsia="Calibri" w:hAnsiTheme="majorBidi" w:cstheme="majorBidi"/>
                <w:kern w:val="2"/>
                <w:sz w:val="24"/>
                <w:szCs w:val="24"/>
                <w:lang w:eastAsia="en-US"/>
                <w14:ligatures w14:val="standardContextual"/>
              </w:rPr>
              <w:t>Cognitive Load Theory: The brain's ability to manage several languages</w:t>
            </w:r>
            <w:r w:rsidR="004D5082" w:rsidRPr="00535C47">
              <w:rPr>
                <w:rFonts w:asciiTheme="majorBidi" w:eastAsia="Calibri" w:hAnsiTheme="majorBidi" w:cstheme="majorBidi"/>
                <w:kern w:val="2"/>
                <w:sz w:val="24"/>
                <w:szCs w:val="24"/>
                <w:lang w:eastAsia="en-US"/>
                <w14:ligatures w14:val="standardContextual"/>
              </w:rPr>
              <w:t>…………………….</w:t>
            </w:r>
          </w:p>
        </w:tc>
        <w:tc>
          <w:tcPr>
            <w:tcW w:w="456" w:type="dxa"/>
          </w:tcPr>
          <w:p w14:paraId="7BC31656" w14:textId="18F013C7" w:rsidR="000E64AD" w:rsidRDefault="000E64AD" w:rsidP="009D3483">
            <w:pPr>
              <w:spacing w:after="160"/>
              <w:jc w:val="center"/>
              <w:rPr>
                <w:rFonts w:ascii="Times New Roman" w:eastAsia="SimSun" w:hAnsi="Times New Roman" w:cs="Times New Roman"/>
                <w:sz w:val="24"/>
                <w:szCs w:val="24"/>
                <w:lang w:val="fr-FR"/>
              </w:rPr>
            </w:pPr>
            <w:r>
              <w:rPr>
                <w:rFonts w:ascii="Times New Roman" w:eastAsia="SimSun" w:hAnsi="Times New Roman" w:cs="Times New Roman" w:hint="cs"/>
                <w:sz w:val="24"/>
                <w:szCs w:val="24"/>
                <w:rtl/>
                <w:lang w:val="fr-FR"/>
              </w:rPr>
              <w:t>17</w:t>
            </w:r>
          </w:p>
        </w:tc>
      </w:tr>
      <w:tr w:rsidR="000E64AD" w14:paraId="4B12B838" w14:textId="77777777" w:rsidTr="009D3483">
        <w:tc>
          <w:tcPr>
            <w:tcW w:w="9919" w:type="dxa"/>
          </w:tcPr>
          <w:p w14:paraId="669C3B70" w14:textId="2A722FCF" w:rsidR="000E64AD" w:rsidRPr="00D752F9" w:rsidRDefault="000E64AD" w:rsidP="00535C47">
            <w:pPr>
              <w:numPr>
                <w:ilvl w:val="1"/>
                <w:numId w:val="32"/>
              </w:numPr>
              <w:spacing w:line="360" w:lineRule="auto"/>
              <w:ind w:left="0" w:firstLine="0"/>
              <w:contextualSpacing/>
              <w:rPr>
                <w:rFonts w:asciiTheme="majorBidi" w:eastAsia="Calibri" w:hAnsiTheme="majorBidi" w:cstheme="majorBidi"/>
                <w:b/>
                <w:bCs/>
                <w:lang w:eastAsia="en-US"/>
              </w:rPr>
            </w:pPr>
            <w:r w:rsidRPr="00D752F9">
              <w:rPr>
                <w:rFonts w:asciiTheme="majorBidi" w:eastAsia="Calibri" w:hAnsiTheme="majorBidi" w:cstheme="majorBidi"/>
                <w:b/>
                <w:bCs/>
                <w:kern w:val="2"/>
                <w:sz w:val="24"/>
                <w:szCs w:val="24"/>
                <w:lang w:eastAsia="en-US"/>
                <w14:ligatures w14:val="standardContextual"/>
              </w:rPr>
              <w:t>Multilingualism in Primary School</w:t>
            </w:r>
            <w:r w:rsidR="004D5082">
              <w:rPr>
                <w:rFonts w:asciiTheme="majorBidi" w:eastAsia="Calibri" w:hAnsiTheme="majorBidi" w:cstheme="majorBidi"/>
                <w:kern w:val="2"/>
                <w:sz w:val="24"/>
                <w:szCs w:val="24"/>
                <w:lang w:eastAsia="en-US"/>
                <w14:ligatures w14:val="standardContextual"/>
              </w:rPr>
              <w:t>……………………………………………….................</w:t>
            </w:r>
          </w:p>
        </w:tc>
        <w:tc>
          <w:tcPr>
            <w:tcW w:w="456" w:type="dxa"/>
          </w:tcPr>
          <w:p w14:paraId="12A124F0" w14:textId="0722E191" w:rsidR="000E64AD" w:rsidRDefault="000B42B2" w:rsidP="009D3483">
            <w:pPr>
              <w:spacing w:after="160"/>
              <w:jc w:val="center"/>
              <w:rPr>
                <w:rFonts w:ascii="Times New Roman" w:eastAsia="SimSun" w:hAnsi="Times New Roman" w:cs="Times New Roman"/>
                <w:sz w:val="24"/>
                <w:szCs w:val="24"/>
                <w:lang w:val="fr-FR"/>
              </w:rPr>
            </w:pPr>
            <w:r>
              <w:rPr>
                <w:rFonts w:ascii="Times New Roman" w:eastAsia="SimSun" w:hAnsi="Times New Roman" w:cs="Times New Roman"/>
                <w:sz w:val="24"/>
                <w:szCs w:val="24"/>
                <w:lang w:val="fr-FR"/>
              </w:rPr>
              <w:t>19</w:t>
            </w:r>
          </w:p>
        </w:tc>
      </w:tr>
      <w:tr w:rsidR="000E64AD" w14:paraId="74FAD37B" w14:textId="77777777" w:rsidTr="009D3483">
        <w:tc>
          <w:tcPr>
            <w:tcW w:w="9919" w:type="dxa"/>
          </w:tcPr>
          <w:p w14:paraId="28321C8E" w14:textId="7733C331" w:rsidR="000E64AD" w:rsidRPr="00D752F9" w:rsidRDefault="000E64AD" w:rsidP="00535C47">
            <w:pPr>
              <w:numPr>
                <w:ilvl w:val="2"/>
                <w:numId w:val="32"/>
              </w:numPr>
              <w:spacing w:line="360" w:lineRule="auto"/>
              <w:ind w:left="0" w:firstLine="0"/>
              <w:contextualSpacing/>
              <w:rPr>
                <w:rFonts w:asciiTheme="majorBidi" w:eastAsia="Calibri" w:hAnsiTheme="majorBidi" w:cstheme="majorBidi"/>
                <w:b/>
                <w:bCs/>
                <w:lang w:eastAsia="en-US"/>
              </w:rPr>
            </w:pPr>
            <w:r w:rsidRPr="00D752F9">
              <w:rPr>
                <w:rFonts w:asciiTheme="majorBidi" w:eastAsia="Calibri" w:hAnsiTheme="majorBidi" w:cstheme="majorBidi"/>
                <w:kern w:val="2"/>
                <w:sz w:val="24"/>
                <w:szCs w:val="24"/>
                <w:lang w:eastAsia="en-US"/>
                <w14:ligatures w14:val="standardContextual"/>
              </w:rPr>
              <w:t>Benefits of early exposure to many languages</w:t>
            </w:r>
            <w:r w:rsidR="004D5082">
              <w:rPr>
                <w:rFonts w:asciiTheme="majorBidi" w:eastAsia="Calibri" w:hAnsiTheme="majorBidi" w:cstheme="majorBidi"/>
                <w:kern w:val="2"/>
                <w:sz w:val="24"/>
                <w:szCs w:val="24"/>
                <w:lang w:eastAsia="en-US"/>
                <w14:ligatures w14:val="standardContextual"/>
              </w:rPr>
              <w:t>………………………………………………...</w:t>
            </w:r>
          </w:p>
        </w:tc>
        <w:tc>
          <w:tcPr>
            <w:tcW w:w="456" w:type="dxa"/>
          </w:tcPr>
          <w:p w14:paraId="257E2FC1" w14:textId="4D5C9DD9" w:rsidR="000E64AD" w:rsidRDefault="000B42B2" w:rsidP="009D3483">
            <w:pPr>
              <w:spacing w:after="160"/>
              <w:jc w:val="center"/>
              <w:rPr>
                <w:rFonts w:ascii="Times New Roman" w:eastAsia="SimSun" w:hAnsi="Times New Roman" w:cs="Times New Roman"/>
                <w:sz w:val="24"/>
                <w:szCs w:val="24"/>
                <w:lang w:val="fr-FR"/>
              </w:rPr>
            </w:pPr>
            <w:r>
              <w:rPr>
                <w:rFonts w:ascii="Times New Roman" w:eastAsia="SimSun" w:hAnsi="Times New Roman" w:cs="Times New Roman"/>
                <w:sz w:val="24"/>
                <w:szCs w:val="24"/>
                <w:lang w:val="fr-FR"/>
              </w:rPr>
              <w:t>19</w:t>
            </w:r>
          </w:p>
        </w:tc>
      </w:tr>
      <w:tr w:rsidR="000E64AD" w14:paraId="68EE196F" w14:textId="77777777" w:rsidTr="009D3483">
        <w:tc>
          <w:tcPr>
            <w:tcW w:w="9919" w:type="dxa"/>
          </w:tcPr>
          <w:p w14:paraId="559003C1" w14:textId="502A2807" w:rsidR="000E64AD" w:rsidRPr="00D752F9" w:rsidRDefault="000E64AD" w:rsidP="00535C47">
            <w:pPr>
              <w:numPr>
                <w:ilvl w:val="2"/>
                <w:numId w:val="32"/>
              </w:numPr>
              <w:spacing w:line="360" w:lineRule="auto"/>
              <w:ind w:left="0" w:firstLine="0"/>
              <w:contextualSpacing/>
              <w:rPr>
                <w:rFonts w:asciiTheme="majorBidi" w:eastAsia="Calibri" w:hAnsiTheme="majorBidi" w:cstheme="majorBidi"/>
                <w:b/>
                <w:bCs/>
                <w:lang w:eastAsia="en-US"/>
              </w:rPr>
            </w:pPr>
            <w:r w:rsidRPr="00D752F9">
              <w:rPr>
                <w:rFonts w:asciiTheme="majorBidi" w:eastAsia="Calibri" w:hAnsiTheme="majorBidi" w:cstheme="majorBidi"/>
                <w:kern w:val="2"/>
                <w:sz w:val="24"/>
                <w:szCs w:val="24"/>
                <w:lang w:eastAsia="en-US"/>
                <w14:ligatures w14:val="standardContextual"/>
              </w:rPr>
              <w:t>Influence on academic and cognitive abilities</w:t>
            </w:r>
            <w:r w:rsidR="004D5082">
              <w:rPr>
                <w:rFonts w:asciiTheme="majorBidi" w:eastAsia="Calibri" w:hAnsiTheme="majorBidi" w:cstheme="majorBidi"/>
                <w:kern w:val="2"/>
                <w:sz w:val="24"/>
                <w:szCs w:val="24"/>
                <w:lang w:eastAsia="en-US"/>
                <w14:ligatures w14:val="standardContextual"/>
              </w:rPr>
              <w:t>…………………………………………………</w:t>
            </w:r>
          </w:p>
        </w:tc>
        <w:tc>
          <w:tcPr>
            <w:tcW w:w="456" w:type="dxa"/>
          </w:tcPr>
          <w:p w14:paraId="10ECD683" w14:textId="3BC980E6" w:rsidR="000E64AD" w:rsidRDefault="00C04B2B" w:rsidP="009D3483">
            <w:pPr>
              <w:spacing w:after="160"/>
              <w:jc w:val="center"/>
              <w:rPr>
                <w:rFonts w:ascii="Times New Roman" w:eastAsia="SimSun" w:hAnsi="Times New Roman" w:cs="Times New Roman"/>
                <w:sz w:val="24"/>
                <w:szCs w:val="24"/>
                <w:lang w:val="fr-FR"/>
              </w:rPr>
            </w:pPr>
            <w:r>
              <w:rPr>
                <w:rFonts w:ascii="Times New Roman" w:eastAsia="SimSun" w:hAnsi="Times New Roman" w:cs="Times New Roman"/>
                <w:sz w:val="24"/>
                <w:szCs w:val="24"/>
                <w:lang w:val="fr-FR"/>
              </w:rPr>
              <w:t>20</w:t>
            </w:r>
          </w:p>
        </w:tc>
      </w:tr>
      <w:tr w:rsidR="000E64AD" w14:paraId="7D12842A" w14:textId="77777777" w:rsidTr="009D3483">
        <w:trPr>
          <w:trHeight w:val="369"/>
        </w:trPr>
        <w:tc>
          <w:tcPr>
            <w:tcW w:w="9919" w:type="dxa"/>
          </w:tcPr>
          <w:p w14:paraId="115299DC" w14:textId="245EEE7B" w:rsidR="000E64AD" w:rsidRPr="00D752F9" w:rsidRDefault="000E64AD" w:rsidP="00535C47">
            <w:pPr>
              <w:numPr>
                <w:ilvl w:val="2"/>
                <w:numId w:val="32"/>
              </w:numPr>
              <w:spacing w:line="360" w:lineRule="auto"/>
              <w:ind w:left="0" w:firstLine="0"/>
              <w:contextualSpacing/>
              <w:rPr>
                <w:rFonts w:asciiTheme="majorBidi" w:eastAsia="Calibri" w:hAnsiTheme="majorBidi" w:cstheme="majorBidi"/>
                <w:b/>
                <w:bCs/>
                <w:lang w:eastAsia="en-US"/>
              </w:rPr>
            </w:pPr>
            <w:r w:rsidRPr="00D752F9">
              <w:rPr>
                <w:rFonts w:asciiTheme="majorBidi" w:eastAsia="Calibri" w:hAnsiTheme="majorBidi" w:cstheme="majorBidi"/>
                <w:kern w:val="2"/>
                <w:sz w:val="24"/>
                <w:szCs w:val="24"/>
                <w:lang w:eastAsia="en-US"/>
                <w14:ligatures w14:val="standardContextual"/>
              </w:rPr>
              <w:t>Young learners' difficulties in a trilingual setting</w:t>
            </w:r>
            <w:r w:rsidR="004D5082">
              <w:rPr>
                <w:rFonts w:asciiTheme="majorBidi" w:eastAsia="Calibri" w:hAnsiTheme="majorBidi" w:cstheme="majorBidi"/>
                <w:kern w:val="2"/>
                <w:sz w:val="24"/>
                <w:szCs w:val="24"/>
                <w:lang w:eastAsia="en-US"/>
                <w14:ligatures w14:val="standardContextual"/>
              </w:rPr>
              <w:t>……………………………………………...</w:t>
            </w:r>
          </w:p>
        </w:tc>
        <w:tc>
          <w:tcPr>
            <w:tcW w:w="456" w:type="dxa"/>
          </w:tcPr>
          <w:p w14:paraId="28E53AEE" w14:textId="02D1A31B" w:rsidR="000E64AD" w:rsidRDefault="000B42B2" w:rsidP="009D3483">
            <w:pPr>
              <w:spacing w:after="160"/>
              <w:jc w:val="center"/>
              <w:rPr>
                <w:rFonts w:ascii="Times New Roman" w:eastAsia="SimSun" w:hAnsi="Times New Roman" w:cs="Times New Roman"/>
                <w:sz w:val="24"/>
                <w:szCs w:val="24"/>
                <w:lang w:val="fr-FR"/>
              </w:rPr>
            </w:pPr>
            <w:r>
              <w:rPr>
                <w:rFonts w:ascii="Times New Roman" w:eastAsia="SimSun" w:hAnsi="Times New Roman" w:cs="Times New Roman"/>
                <w:sz w:val="24"/>
                <w:szCs w:val="24"/>
                <w:lang w:val="fr-FR"/>
              </w:rPr>
              <w:t>20</w:t>
            </w:r>
          </w:p>
        </w:tc>
      </w:tr>
      <w:tr w:rsidR="000E64AD" w14:paraId="2C498209" w14:textId="77777777" w:rsidTr="009D3483">
        <w:tc>
          <w:tcPr>
            <w:tcW w:w="9919" w:type="dxa"/>
          </w:tcPr>
          <w:p w14:paraId="4A6538F1" w14:textId="5BCA8A53" w:rsidR="000E64AD" w:rsidRPr="00D752F9" w:rsidRDefault="000E64AD" w:rsidP="009D3483">
            <w:pPr>
              <w:spacing w:line="360" w:lineRule="auto"/>
              <w:contextualSpacing/>
              <w:rPr>
                <w:rFonts w:asciiTheme="majorBidi" w:eastAsia="Calibri" w:hAnsiTheme="majorBidi" w:cstheme="majorBidi"/>
                <w:b/>
                <w:bCs/>
                <w:lang w:eastAsia="en-US"/>
              </w:rPr>
            </w:pPr>
            <w:r w:rsidRPr="00D752F9">
              <w:rPr>
                <w:rFonts w:asciiTheme="majorBidi" w:eastAsia="Calibri" w:hAnsiTheme="majorBidi" w:cstheme="majorBidi"/>
                <w:b/>
                <w:bCs/>
                <w:kern w:val="2"/>
                <w:sz w:val="24"/>
                <w:szCs w:val="24"/>
                <w:lang w:eastAsia="en-US"/>
                <w14:ligatures w14:val="standardContextual"/>
              </w:rPr>
              <w:t>Conclusion</w:t>
            </w:r>
            <w:r w:rsidR="004D5082">
              <w:rPr>
                <w:rFonts w:asciiTheme="majorBidi" w:eastAsia="Calibri" w:hAnsiTheme="majorBidi" w:cstheme="majorBidi"/>
                <w:kern w:val="2"/>
                <w:sz w:val="24"/>
                <w:szCs w:val="24"/>
                <w:lang w:eastAsia="en-US"/>
                <w14:ligatures w14:val="standardContextual"/>
              </w:rPr>
              <w:t>……………………………………………….....................................................................</w:t>
            </w:r>
          </w:p>
        </w:tc>
        <w:tc>
          <w:tcPr>
            <w:tcW w:w="456" w:type="dxa"/>
          </w:tcPr>
          <w:p w14:paraId="28464ECB" w14:textId="07D2C50A" w:rsidR="000E64AD" w:rsidRDefault="000B42B2" w:rsidP="009D3483">
            <w:pPr>
              <w:spacing w:after="160"/>
              <w:jc w:val="center"/>
              <w:rPr>
                <w:rFonts w:ascii="Times New Roman" w:eastAsia="SimSun" w:hAnsi="Times New Roman" w:cs="Times New Roman"/>
                <w:sz w:val="24"/>
                <w:szCs w:val="24"/>
                <w:lang w:val="fr-FR"/>
              </w:rPr>
            </w:pPr>
            <w:r>
              <w:rPr>
                <w:rFonts w:ascii="Times New Roman" w:eastAsia="SimSun" w:hAnsi="Times New Roman" w:cs="Times New Roman"/>
                <w:sz w:val="24"/>
                <w:szCs w:val="24"/>
                <w:lang w:val="fr-FR"/>
              </w:rPr>
              <w:t>21</w:t>
            </w:r>
          </w:p>
        </w:tc>
      </w:tr>
      <w:tr w:rsidR="000E64AD" w14:paraId="129C66EF" w14:textId="77777777" w:rsidTr="009D3483">
        <w:tc>
          <w:tcPr>
            <w:tcW w:w="10375" w:type="dxa"/>
            <w:gridSpan w:val="2"/>
          </w:tcPr>
          <w:p w14:paraId="1B0E6744" w14:textId="26AD2AF0" w:rsidR="000E64AD" w:rsidRPr="00660A24" w:rsidRDefault="000E64AD" w:rsidP="009D3483">
            <w:pPr>
              <w:spacing w:before="0" w:after="160" w:line="360" w:lineRule="auto"/>
              <w:jc w:val="center"/>
              <w:rPr>
                <w:rFonts w:asciiTheme="majorBidi" w:hAnsiTheme="majorBidi" w:cstheme="majorBidi"/>
                <w:b/>
                <w:bCs/>
                <w:sz w:val="24"/>
                <w:szCs w:val="24"/>
              </w:rPr>
            </w:pPr>
            <w:r w:rsidRPr="00660A24">
              <w:rPr>
                <w:rFonts w:asciiTheme="majorBidi" w:hAnsiTheme="majorBidi" w:cstheme="majorBidi"/>
                <w:b/>
                <w:bCs/>
                <w:sz w:val="24"/>
                <w:szCs w:val="24"/>
              </w:rPr>
              <w:t>Chapter Two: Cognitive, Academic, and Social Aspects of Multilingual Education</w:t>
            </w:r>
          </w:p>
        </w:tc>
      </w:tr>
      <w:tr w:rsidR="000E64AD" w14:paraId="518007C6" w14:textId="77777777" w:rsidTr="009D3483">
        <w:tc>
          <w:tcPr>
            <w:tcW w:w="9919" w:type="dxa"/>
          </w:tcPr>
          <w:p w14:paraId="1525A064" w14:textId="61A9ABB8" w:rsidR="000E64AD" w:rsidRPr="004914F4" w:rsidRDefault="000E64AD" w:rsidP="009D3483">
            <w:pPr>
              <w:spacing w:line="360" w:lineRule="auto"/>
              <w:contextualSpacing/>
              <w:rPr>
                <w:rFonts w:asciiTheme="majorBidi" w:eastAsia="Calibri" w:hAnsiTheme="majorBidi" w:cstheme="majorBidi"/>
                <w:b/>
                <w:bCs/>
                <w:lang w:eastAsia="en-US"/>
              </w:rPr>
            </w:pPr>
            <w:r w:rsidRPr="004914F4">
              <w:rPr>
                <w:rFonts w:asciiTheme="majorBidi" w:eastAsia="Calibri" w:hAnsiTheme="majorBidi" w:cstheme="majorBidi"/>
                <w:b/>
                <w:bCs/>
                <w:kern w:val="2"/>
                <w:sz w:val="24"/>
                <w:szCs w:val="24"/>
                <w:lang w:eastAsia="en-US"/>
                <w14:ligatures w14:val="standardContextual"/>
              </w:rPr>
              <w:t>Introduction</w:t>
            </w:r>
            <w:r w:rsidR="004D5082">
              <w:rPr>
                <w:rFonts w:asciiTheme="majorBidi" w:eastAsia="Calibri" w:hAnsiTheme="majorBidi" w:cstheme="majorBidi"/>
                <w:kern w:val="2"/>
                <w:sz w:val="24"/>
                <w:szCs w:val="24"/>
                <w:lang w:eastAsia="en-US"/>
                <w14:ligatures w14:val="standardContextual"/>
              </w:rPr>
              <w:t>………………………………………………...................................................................</w:t>
            </w:r>
          </w:p>
        </w:tc>
        <w:tc>
          <w:tcPr>
            <w:tcW w:w="456" w:type="dxa"/>
          </w:tcPr>
          <w:p w14:paraId="5F86CD54" w14:textId="02E26ED2" w:rsidR="000E64AD" w:rsidRDefault="000E64AD" w:rsidP="009D3483">
            <w:pPr>
              <w:spacing w:after="160"/>
              <w:jc w:val="center"/>
              <w:rPr>
                <w:rFonts w:ascii="Times New Roman" w:eastAsia="SimSun" w:hAnsi="Times New Roman" w:cs="Times New Roman"/>
                <w:sz w:val="24"/>
                <w:szCs w:val="24"/>
                <w:lang w:val="fr-FR"/>
              </w:rPr>
            </w:pPr>
            <w:r>
              <w:rPr>
                <w:rFonts w:ascii="Times New Roman" w:eastAsia="SimSun" w:hAnsi="Times New Roman" w:cs="Times New Roman" w:hint="cs"/>
                <w:sz w:val="24"/>
                <w:szCs w:val="24"/>
                <w:rtl/>
                <w:lang w:val="fr-FR"/>
              </w:rPr>
              <w:t>23</w:t>
            </w:r>
          </w:p>
        </w:tc>
      </w:tr>
      <w:tr w:rsidR="000E64AD" w14:paraId="310414B4" w14:textId="77777777" w:rsidTr="009D3483">
        <w:trPr>
          <w:trHeight w:val="410"/>
        </w:trPr>
        <w:tc>
          <w:tcPr>
            <w:tcW w:w="9919" w:type="dxa"/>
          </w:tcPr>
          <w:p w14:paraId="37B7253A" w14:textId="2722D51A" w:rsidR="000E64AD" w:rsidRPr="004914F4" w:rsidRDefault="000E64AD" w:rsidP="009D3483">
            <w:pPr>
              <w:spacing w:line="360" w:lineRule="auto"/>
              <w:rPr>
                <w:rFonts w:asciiTheme="majorBidi" w:eastAsia="Calibri" w:hAnsiTheme="majorBidi" w:cstheme="majorBidi"/>
                <w:b/>
                <w:bCs/>
                <w:lang w:eastAsia="en-US"/>
              </w:rPr>
            </w:pPr>
            <w:r w:rsidRPr="004914F4">
              <w:rPr>
                <w:rFonts w:asciiTheme="majorBidi" w:eastAsia="Calibri" w:hAnsiTheme="majorBidi" w:cstheme="majorBidi"/>
                <w:b/>
                <w:bCs/>
                <w:kern w:val="2"/>
                <w:sz w:val="24"/>
                <w:szCs w:val="24"/>
                <w:lang w:eastAsia="en-US"/>
                <w14:ligatures w14:val="standardContextual"/>
              </w:rPr>
              <w:t>2.1 Cognitive Benefits of Multilingual Education</w:t>
            </w:r>
            <w:r w:rsidR="004D5082">
              <w:rPr>
                <w:rFonts w:asciiTheme="majorBidi" w:eastAsia="Calibri" w:hAnsiTheme="majorBidi" w:cstheme="majorBidi"/>
                <w:kern w:val="2"/>
                <w:sz w:val="24"/>
                <w:szCs w:val="24"/>
                <w:lang w:eastAsia="en-US"/>
                <w14:ligatures w14:val="standardContextual"/>
              </w:rPr>
              <w:t>……………………………………………..........</w:t>
            </w:r>
          </w:p>
        </w:tc>
        <w:tc>
          <w:tcPr>
            <w:tcW w:w="456" w:type="dxa"/>
          </w:tcPr>
          <w:p w14:paraId="081BE3F0" w14:textId="06F58C25" w:rsidR="000E64AD" w:rsidRDefault="000E64AD" w:rsidP="009D3483">
            <w:pPr>
              <w:spacing w:after="160"/>
              <w:jc w:val="center"/>
              <w:rPr>
                <w:rFonts w:ascii="Times New Roman" w:eastAsia="SimSun" w:hAnsi="Times New Roman" w:cs="Times New Roman"/>
                <w:sz w:val="24"/>
                <w:szCs w:val="24"/>
                <w:lang w:val="fr-FR"/>
              </w:rPr>
            </w:pPr>
            <w:r>
              <w:rPr>
                <w:rFonts w:ascii="Times New Roman" w:eastAsia="SimSun" w:hAnsi="Times New Roman" w:cs="Times New Roman" w:hint="cs"/>
                <w:sz w:val="24"/>
                <w:szCs w:val="24"/>
                <w:rtl/>
                <w:lang w:val="fr-FR"/>
              </w:rPr>
              <w:t>23</w:t>
            </w:r>
          </w:p>
        </w:tc>
      </w:tr>
      <w:tr w:rsidR="000E64AD" w14:paraId="021A80D9" w14:textId="77777777" w:rsidTr="009D3483">
        <w:trPr>
          <w:trHeight w:val="410"/>
        </w:trPr>
        <w:tc>
          <w:tcPr>
            <w:tcW w:w="9919" w:type="dxa"/>
          </w:tcPr>
          <w:p w14:paraId="049AFECF" w14:textId="7028BE75" w:rsidR="000E64AD" w:rsidRPr="004914F4" w:rsidRDefault="000E64AD" w:rsidP="009D3483">
            <w:pPr>
              <w:spacing w:line="360" w:lineRule="auto"/>
              <w:rPr>
                <w:rFonts w:asciiTheme="majorBidi" w:eastAsia="Calibri" w:hAnsiTheme="majorBidi" w:cstheme="majorBidi"/>
                <w:b/>
                <w:bCs/>
                <w:lang w:eastAsia="en-US"/>
              </w:rPr>
            </w:pPr>
            <w:r w:rsidRPr="004914F4">
              <w:rPr>
                <w:rFonts w:asciiTheme="majorBidi" w:eastAsia="Calibri" w:hAnsiTheme="majorBidi" w:cstheme="majorBidi"/>
                <w:b/>
                <w:bCs/>
                <w:kern w:val="2"/>
                <w:sz w:val="24"/>
                <w:szCs w:val="24"/>
                <w:lang w:eastAsia="en-US"/>
                <w14:ligatures w14:val="standardContextual"/>
              </w:rPr>
              <w:t>2.2 Academic and Linguistic Implications of Multilingual Education</w:t>
            </w:r>
            <w:r w:rsidR="004D5082">
              <w:rPr>
                <w:rFonts w:asciiTheme="majorBidi" w:eastAsia="Calibri" w:hAnsiTheme="majorBidi" w:cstheme="majorBidi"/>
                <w:kern w:val="2"/>
                <w:sz w:val="24"/>
                <w:szCs w:val="24"/>
                <w:lang w:eastAsia="en-US"/>
                <w14:ligatures w14:val="standardContextual"/>
              </w:rPr>
              <w:t>……………………………</w:t>
            </w:r>
          </w:p>
        </w:tc>
        <w:tc>
          <w:tcPr>
            <w:tcW w:w="456" w:type="dxa"/>
          </w:tcPr>
          <w:p w14:paraId="492DEE44" w14:textId="57962D47" w:rsidR="000E64AD" w:rsidRDefault="000E64AD" w:rsidP="009D3483">
            <w:pPr>
              <w:spacing w:after="160"/>
              <w:jc w:val="center"/>
              <w:rPr>
                <w:rFonts w:ascii="Times New Roman" w:eastAsia="SimSun" w:hAnsi="Times New Roman" w:cs="Times New Roman"/>
                <w:sz w:val="24"/>
                <w:szCs w:val="24"/>
                <w:lang w:val="fr-FR" w:bidi="ar-DZ"/>
              </w:rPr>
            </w:pPr>
            <w:r>
              <w:rPr>
                <w:rFonts w:ascii="Times New Roman" w:eastAsia="SimSun" w:hAnsi="Times New Roman" w:cs="Times New Roman" w:hint="cs"/>
                <w:sz w:val="24"/>
                <w:szCs w:val="24"/>
                <w:rtl/>
                <w:lang w:val="fr-FR" w:bidi="ar-DZ"/>
              </w:rPr>
              <w:t>24</w:t>
            </w:r>
          </w:p>
        </w:tc>
      </w:tr>
      <w:tr w:rsidR="000E64AD" w14:paraId="18E0AE22" w14:textId="77777777" w:rsidTr="009D3483">
        <w:tc>
          <w:tcPr>
            <w:tcW w:w="9919" w:type="dxa"/>
          </w:tcPr>
          <w:p w14:paraId="4DCDA5A6" w14:textId="230512CB" w:rsidR="000E64AD" w:rsidRPr="004914F4" w:rsidRDefault="000E64AD" w:rsidP="009D3483">
            <w:pPr>
              <w:numPr>
                <w:ilvl w:val="2"/>
                <w:numId w:val="17"/>
              </w:numPr>
              <w:spacing w:line="360" w:lineRule="auto"/>
              <w:contextualSpacing/>
              <w:rPr>
                <w:rFonts w:asciiTheme="majorBidi" w:eastAsia="Calibri" w:hAnsiTheme="majorBidi" w:cstheme="majorBidi"/>
                <w:lang w:eastAsia="en-US"/>
              </w:rPr>
            </w:pPr>
            <w:r w:rsidRPr="004914F4">
              <w:rPr>
                <w:rFonts w:asciiTheme="majorBidi" w:eastAsia="Calibri" w:hAnsiTheme="majorBidi" w:cstheme="majorBidi"/>
                <w:kern w:val="2"/>
                <w:sz w:val="24"/>
                <w:szCs w:val="24"/>
                <w:lang w:eastAsia="en-US"/>
                <w14:ligatures w14:val="standardContextual"/>
              </w:rPr>
              <w:t>Academic Advantages and Cross-Linguistic Transfer</w:t>
            </w:r>
            <w:r w:rsidR="004D5082">
              <w:rPr>
                <w:rFonts w:asciiTheme="majorBidi" w:eastAsia="Calibri" w:hAnsiTheme="majorBidi" w:cstheme="majorBidi"/>
                <w:kern w:val="2"/>
                <w:sz w:val="24"/>
                <w:szCs w:val="24"/>
                <w:lang w:eastAsia="en-US"/>
                <w14:ligatures w14:val="standardContextual"/>
              </w:rPr>
              <w:t>…………………………………………</w:t>
            </w:r>
          </w:p>
        </w:tc>
        <w:tc>
          <w:tcPr>
            <w:tcW w:w="456" w:type="dxa"/>
          </w:tcPr>
          <w:p w14:paraId="6558C093" w14:textId="27242D9A" w:rsidR="000E64AD" w:rsidRDefault="000E64AD" w:rsidP="009D3483">
            <w:pPr>
              <w:spacing w:after="160"/>
              <w:jc w:val="center"/>
              <w:rPr>
                <w:rFonts w:ascii="Times New Roman" w:eastAsia="SimSun" w:hAnsi="Times New Roman" w:cs="Times New Roman"/>
                <w:sz w:val="24"/>
                <w:szCs w:val="24"/>
                <w:lang w:val="fr-FR"/>
              </w:rPr>
            </w:pPr>
            <w:r>
              <w:rPr>
                <w:rFonts w:ascii="Times New Roman" w:eastAsia="SimSun" w:hAnsi="Times New Roman" w:cs="Times New Roman" w:hint="cs"/>
                <w:sz w:val="24"/>
                <w:szCs w:val="24"/>
                <w:rtl/>
                <w:lang w:val="fr-FR"/>
              </w:rPr>
              <w:t>24</w:t>
            </w:r>
          </w:p>
        </w:tc>
      </w:tr>
      <w:tr w:rsidR="000E64AD" w14:paraId="55E8B4C3" w14:textId="77777777" w:rsidTr="009D3483">
        <w:trPr>
          <w:trHeight w:val="296"/>
        </w:trPr>
        <w:tc>
          <w:tcPr>
            <w:tcW w:w="9919" w:type="dxa"/>
          </w:tcPr>
          <w:p w14:paraId="7E8502F3" w14:textId="140DD4A4" w:rsidR="000E64AD" w:rsidRPr="004914F4" w:rsidRDefault="000E64AD" w:rsidP="009D3483">
            <w:pPr>
              <w:numPr>
                <w:ilvl w:val="2"/>
                <w:numId w:val="17"/>
              </w:numPr>
              <w:spacing w:line="360" w:lineRule="auto"/>
              <w:contextualSpacing/>
              <w:rPr>
                <w:rFonts w:asciiTheme="majorBidi" w:eastAsia="Calibri" w:hAnsiTheme="majorBidi" w:cstheme="majorBidi"/>
                <w:lang w:eastAsia="en-US"/>
              </w:rPr>
            </w:pPr>
            <w:r w:rsidRPr="004914F4">
              <w:rPr>
                <w:rFonts w:asciiTheme="majorBidi" w:eastAsia="Calibri" w:hAnsiTheme="majorBidi" w:cstheme="majorBidi"/>
                <w:kern w:val="2"/>
                <w:sz w:val="24"/>
                <w:szCs w:val="24"/>
                <w:lang w:eastAsia="en-US"/>
                <w14:ligatures w14:val="standardContextual"/>
              </w:rPr>
              <w:t>Linguistic Interference and Pedagogical Challenges</w:t>
            </w:r>
            <w:r w:rsidR="004D5082">
              <w:rPr>
                <w:rFonts w:asciiTheme="majorBidi" w:eastAsia="Calibri" w:hAnsiTheme="majorBidi" w:cstheme="majorBidi"/>
                <w:kern w:val="2"/>
                <w:sz w:val="24"/>
                <w:szCs w:val="24"/>
                <w:lang w:eastAsia="en-US"/>
                <w14:ligatures w14:val="standardContextual"/>
              </w:rPr>
              <w:t>………………………………………</w:t>
            </w:r>
            <w:proofErr w:type="gramStart"/>
            <w:r w:rsidR="004D5082">
              <w:rPr>
                <w:rFonts w:asciiTheme="majorBidi" w:eastAsia="Calibri" w:hAnsiTheme="majorBidi" w:cstheme="majorBidi"/>
                <w:kern w:val="2"/>
                <w:sz w:val="24"/>
                <w:szCs w:val="24"/>
                <w:lang w:eastAsia="en-US"/>
                <w14:ligatures w14:val="standardContextual"/>
              </w:rPr>
              <w:t>…..</w:t>
            </w:r>
            <w:proofErr w:type="gramEnd"/>
          </w:p>
        </w:tc>
        <w:tc>
          <w:tcPr>
            <w:tcW w:w="456" w:type="dxa"/>
          </w:tcPr>
          <w:p w14:paraId="4FCF11BF" w14:textId="59D548BE" w:rsidR="000E64AD" w:rsidRDefault="000E64AD" w:rsidP="009D3483">
            <w:pPr>
              <w:spacing w:after="160"/>
              <w:jc w:val="center"/>
              <w:rPr>
                <w:rFonts w:ascii="Times New Roman" w:eastAsia="SimSun" w:hAnsi="Times New Roman" w:cs="Times New Roman"/>
                <w:sz w:val="24"/>
                <w:szCs w:val="24"/>
                <w:lang w:val="fr-FR"/>
              </w:rPr>
            </w:pPr>
            <w:r>
              <w:rPr>
                <w:rFonts w:ascii="Times New Roman" w:eastAsia="SimSun" w:hAnsi="Times New Roman" w:cs="Times New Roman" w:hint="cs"/>
                <w:sz w:val="24"/>
                <w:szCs w:val="24"/>
                <w:rtl/>
                <w:lang w:val="fr-FR"/>
              </w:rPr>
              <w:t>25</w:t>
            </w:r>
          </w:p>
        </w:tc>
      </w:tr>
      <w:tr w:rsidR="000E64AD" w14:paraId="7F389211" w14:textId="77777777" w:rsidTr="009D3483">
        <w:tc>
          <w:tcPr>
            <w:tcW w:w="9919" w:type="dxa"/>
          </w:tcPr>
          <w:p w14:paraId="5B6B77A7" w14:textId="23D78143" w:rsidR="000E64AD" w:rsidRPr="00535C47" w:rsidRDefault="000E64AD" w:rsidP="00535C47">
            <w:pPr>
              <w:pStyle w:val="Paragraphedeliste"/>
              <w:numPr>
                <w:ilvl w:val="1"/>
                <w:numId w:val="17"/>
              </w:numPr>
              <w:spacing w:line="360" w:lineRule="auto"/>
              <w:rPr>
                <w:rFonts w:asciiTheme="majorBidi" w:eastAsia="Calibri" w:hAnsiTheme="majorBidi" w:cstheme="majorBidi"/>
                <w:b/>
                <w:bCs/>
                <w:lang w:eastAsia="en-US"/>
              </w:rPr>
            </w:pPr>
            <w:r w:rsidRPr="00535C47">
              <w:rPr>
                <w:rFonts w:asciiTheme="majorBidi" w:eastAsia="Calibri" w:hAnsiTheme="majorBidi" w:cstheme="majorBidi"/>
                <w:b/>
                <w:bCs/>
                <w:kern w:val="2"/>
                <w:sz w:val="24"/>
                <w:szCs w:val="24"/>
                <w:lang w:eastAsia="en-US"/>
                <w14:ligatures w14:val="standardContextual"/>
              </w:rPr>
              <w:t>Social and Cultural Dimensions of Multilingual Education</w:t>
            </w:r>
            <w:r w:rsidR="004D5082" w:rsidRPr="00535C47">
              <w:rPr>
                <w:rFonts w:asciiTheme="majorBidi" w:eastAsia="Calibri" w:hAnsiTheme="majorBidi" w:cstheme="majorBidi"/>
                <w:kern w:val="2"/>
                <w:sz w:val="24"/>
                <w:szCs w:val="24"/>
                <w:lang w:eastAsia="en-US"/>
                <w14:ligatures w14:val="standardContextual"/>
              </w:rPr>
              <w:t>……………………………….</w:t>
            </w:r>
          </w:p>
        </w:tc>
        <w:tc>
          <w:tcPr>
            <w:tcW w:w="456" w:type="dxa"/>
          </w:tcPr>
          <w:p w14:paraId="44DA2134" w14:textId="557839BC" w:rsidR="000E64AD" w:rsidRDefault="000E64AD" w:rsidP="009D3483">
            <w:pPr>
              <w:spacing w:after="160"/>
              <w:jc w:val="center"/>
              <w:rPr>
                <w:rFonts w:ascii="Times New Roman" w:eastAsia="SimSun" w:hAnsi="Times New Roman" w:cs="Times New Roman"/>
                <w:sz w:val="24"/>
                <w:szCs w:val="24"/>
                <w:lang w:val="fr-FR"/>
              </w:rPr>
            </w:pPr>
            <w:r>
              <w:rPr>
                <w:rFonts w:ascii="Times New Roman" w:eastAsia="SimSun" w:hAnsi="Times New Roman" w:cs="Times New Roman" w:hint="cs"/>
                <w:sz w:val="24"/>
                <w:szCs w:val="24"/>
                <w:rtl/>
                <w:lang w:val="fr-FR"/>
              </w:rPr>
              <w:t>25</w:t>
            </w:r>
          </w:p>
        </w:tc>
      </w:tr>
      <w:tr w:rsidR="000E64AD" w14:paraId="7078E1BE" w14:textId="77777777" w:rsidTr="009D3483">
        <w:tc>
          <w:tcPr>
            <w:tcW w:w="9919" w:type="dxa"/>
          </w:tcPr>
          <w:p w14:paraId="38488FA3" w14:textId="6EF4E80E" w:rsidR="000E64AD" w:rsidRPr="00535C47" w:rsidRDefault="000E64AD" w:rsidP="00535C47">
            <w:pPr>
              <w:pStyle w:val="Paragraphedeliste"/>
              <w:numPr>
                <w:ilvl w:val="2"/>
                <w:numId w:val="17"/>
              </w:numPr>
              <w:spacing w:line="360" w:lineRule="auto"/>
              <w:rPr>
                <w:rFonts w:asciiTheme="majorBidi" w:eastAsia="Calibri" w:hAnsiTheme="majorBidi" w:cstheme="majorBidi"/>
                <w:lang w:eastAsia="en-US"/>
              </w:rPr>
            </w:pPr>
            <w:r w:rsidRPr="00535C47">
              <w:rPr>
                <w:rFonts w:asciiTheme="majorBidi" w:eastAsia="Calibri" w:hAnsiTheme="majorBidi" w:cstheme="majorBidi"/>
                <w:kern w:val="2"/>
                <w:sz w:val="24"/>
                <w:szCs w:val="24"/>
                <w:lang w:eastAsia="en-US"/>
                <w14:ligatures w14:val="standardContextual"/>
              </w:rPr>
              <w:t xml:space="preserve"> Algerian Cultural Dimensions of Multilingualism</w:t>
            </w:r>
            <w:r w:rsidR="004D5082" w:rsidRPr="00535C47">
              <w:rPr>
                <w:rFonts w:asciiTheme="majorBidi" w:eastAsia="Calibri" w:hAnsiTheme="majorBidi" w:cstheme="majorBidi"/>
                <w:kern w:val="2"/>
                <w:sz w:val="24"/>
                <w:szCs w:val="24"/>
                <w:lang w:eastAsia="en-US"/>
                <w14:ligatures w14:val="standardContextual"/>
              </w:rPr>
              <w:t>……………………………………………</w:t>
            </w:r>
          </w:p>
        </w:tc>
        <w:tc>
          <w:tcPr>
            <w:tcW w:w="456" w:type="dxa"/>
          </w:tcPr>
          <w:p w14:paraId="52BB24A0" w14:textId="77ACB8F9" w:rsidR="000E64AD" w:rsidRDefault="000E64AD" w:rsidP="009D3483">
            <w:pPr>
              <w:spacing w:after="160"/>
              <w:jc w:val="center"/>
              <w:rPr>
                <w:rFonts w:ascii="Times New Roman" w:eastAsia="SimSun" w:hAnsi="Times New Roman" w:cs="Times New Roman"/>
                <w:sz w:val="24"/>
                <w:szCs w:val="24"/>
                <w:lang w:val="fr-FR"/>
              </w:rPr>
            </w:pPr>
            <w:r>
              <w:rPr>
                <w:rFonts w:ascii="Times New Roman" w:eastAsia="SimSun" w:hAnsi="Times New Roman" w:cs="Times New Roman" w:hint="cs"/>
                <w:sz w:val="24"/>
                <w:szCs w:val="24"/>
                <w:rtl/>
                <w:lang w:val="fr-FR"/>
              </w:rPr>
              <w:t>26</w:t>
            </w:r>
          </w:p>
        </w:tc>
      </w:tr>
      <w:tr w:rsidR="000E64AD" w14:paraId="309C9A77" w14:textId="77777777" w:rsidTr="009D3483">
        <w:tc>
          <w:tcPr>
            <w:tcW w:w="9919" w:type="dxa"/>
          </w:tcPr>
          <w:p w14:paraId="68792B22" w14:textId="4964DCED" w:rsidR="000E64AD" w:rsidRPr="00535C47" w:rsidRDefault="000E64AD" w:rsidP="00535C47">
            <w:pPr>
              <w:pStyle w:val="Paragraphedeliste"/>
              <w:numPr>
                <w:ilvl w:val="2"/>
                <w:numId w:val="38"/>
              </w:numPr>
              <w:spacing w:line="360" w:lineRule="auto"/>
              <w:rPr>
                <w:rFonts w:asciiTheme="majorBidi" w:eastAsia="Calibri" w:hAnsiTheme="majorBidi" w:cstheme="majorBidi"/>
                <w:lang w:eastAsia="en-US"/>
              </w:rPr>
            </w:pPr>
            <w:r w:rsidRPr="00535C47">
              <w:rPr>
                <w:rFonts w:asciiTheme="majorBidi" w:eastAsia="Calibri" w:hAnsiTheme="majorBidi" w:cstheme="majorBidi"/>
                <w:kern w:val="2"/>
                <w:sz w:val="24"/>
                <w:szCs w:val="24"/>
                <w:lang w:eastAsia="en-US"/>
                <w14:ligatures w14:val="standardContextual"/>
              </w:rPr>
              <w:t>Multilingualism and Social Integration</w:t>
            </w:r>
            <w:r w:rsidR="004D5082" w:rsidRPr="00535C47">
              <w:rPr>
                <w:rFonts w:asciiTheme="majorBidi" w:eastAsia="Calibri" w:hAnsiTheme="majorBidi" w:cstheme="majorBidi"/>
                <w:kern w:val="2"/>
                <w:sz w:val="24"/>
                <w:szCs w:val="24"/>
                <w:lang w:eastAsia="en-US"/>
                <w14:ligatures w14:val="standardContextual"/>
              </w:rPr>
              <w:t>……………………………………………………</w:t>
            </w:r>
            <w:proofErr w:type="gramStart"/>
            <w:r w:rsidR="004D5082" w:rsidRPr="00535C47">
              <w:rPr>
                <w:rFonts w:asciiTheme="majorBidi" w:eastAsia="Calibri" w:hAnsiTheme="majorBidi" w:cstheme="majorBidi"/>
                <w:kern w:val="2"/>
                <w:sz w:val="24"/>
                <w:szCs w:val="24"/>
                <w:lang w:eastAsia="en-US"/>
                <w14:ligatures w14:val="standardContextual"/>
              </w:rPr>
              <w:t>…..</w:t>
            </w:r>
            <w:proofErr w:type="gramEnd"/>
          </w:p>
        </w:tc>
        <w:tc>
          <w:tcPr>
            <w:tcW w:w="456" w:type="dxa"/>
          </w:tcPr>
          <w:p w14:paraId="0B78B3F6" w14:textId="373D55E4" w:rsidR="000E64AD" w:rsidRDefault="000E64AD" w:rsidP="009D3483">
            <w:pPr>
              <w:spacing w:after="160"/>
              <w:jc w:val="center"/>
              <w:rPr>
                <w:rFonts w:ascii="Times New Roman" w:eastAsia="SimSun" w:hAnsi="Times New Roman" w:cs="Times New Roman"/>
                <w:sz w:val="24"/>
                <w:szCs w:val="24"/>
                <w:lang w:val="fr-FR"/>
              </w:rPr>
            </w:pPr>
            <w:r>
              <w:rPr>
                <w:rFonts w:ascii="Times New Roman" w:eastAsia="SimSun" w:hAnsi="Times New Roman" w:cs="Times New Roman" w:hint="cs"/>
                <w:sz w:val="24"/>
                <w:szCs w:val="24"/>
                <w:rtl/>
                <w:lang w:val="fr-FR"/>
              </w:rPr>
              <w:t>27</w:t>
            </w:r>
          </w:p>
        </w:tc>
      </w:tr>
      <w:tr w:rsidR="000E64AD" w14:paraId="5A53E9EB" w14:textId="77777777" w:rsidTr="009D3483">
        <w:tc>
          <w:tcPr>
            <w:tcW w:w="9919" w:type="dxa"/>
          </w:tcPr>
          <w:p w14:paraId="02DEA69E" w14:textId="1B43A680" w:rsidR="000E64AD" w:rsidRPr="00535C47" w:rsidRDefault="000E64AD" w:rsidP="00535C47">
            <w:pPr>
              <w:pStyle w:val="Paragraphedeliste"/>
              <w:numPr>
                <w:ilvl w:val="1"/>
                <w:numId w:val="38"/>
              </w:numPr>
              <w:spacing w:line="360" w:lineRule="auto"/>
              <w:rPr>
                <w:rFonts w:asciiTheme="majorBidi" w:eastAsia="Calibri" w:hAnsiTheme="majorBidi" w:cstheme="majorBidi"/>
                <w:b/>
                <w:bCs/>
                <w:lang w:eastAsia="en-US"/>
              </w:rPr>
            </w:pPr>
            <w:r w:rsidRPr="00535C47">
              <w:rPr>
                <w:rFonts w:asciiTheme="majorBidi" w:eastAsia="Calibri" w:hAnsiTheme="majorBidi" w:cstheme="majorBidi"/>
                <w:b/>
                <w:bCs/>
                <w:kern w:val="2"/>
                <w:sz w:val="24"/>
                <w:szCs w:val="24"/>
                <w:lang w:eastAsia="en-US"/>
                <w14:ligatures w14:val="standardContextual"/>
              </w:rPr>
              <w:t>Challenges of Multilingual Education</w:t>
            </w:r>
            <w:r w:rsidR="004D5082" w:rsidRPr="00535C47">
              <w:rPr>
                <w:rFonts w:asciiTheme="majorBidi" w:eastAsia="Calibri" w:hAnsiTheme="majorBidi" w:cstheme="majorBidi"/>
                <w:kern w:val="2"/>
                <w:sz w:val="24"/>
                <w:szCs w:val="24"/>
                <w:lang w:eastAsia="en-US"/>
                <w14:ligatures w14:val="standardContextual"/>
              </w:rPr>
              <w:t>………………………………………………………</w:t>
            </w:r>
            <w:r w:rsidR="007949F0">
              <w:rPr>
                <w:rFonts w:asciiTheme="majorBidi" w:eastAsia="Calibri" w:hAnsiTheme="majorBidi" w:cstheme="majorBidi"/>
                <w:kern w:val="2"/>
                <w:sz w:val="24"/>
                <w:szCs w:val="24"/>
                <w:lang w:eastAsia="en-US"/>
                <w14:ligatures w14:val="standardContextual"/>
              </w:rPr>
              <w:t>…</w:t>
            </w:r>
          </w:p>
        </w:tc>
        <w:tc>
          <w:tcPr>
            <w:tcW w:w="456" w:type="dxa"/>
          </w:tcPr>
          <w:p w14:paraId="32AAB7A4" w14:textId="0922F2A2" w:rsidR="000E64AD" w:rsidRDefault="000E64AD" w:rsidP="009D3483">
            <w:pPr>
              <w:spacing w:after="160"/>
              <w:jc w:val="center"/>
              <w:rPr>
                <w:rFonts w:ascii="Times New Roman" w:eastAsia="SimSun" w:hAnsi="Times New Roman" w:cs="Times New Roman"/>
                <w:sz w:val="24"/>
                <w:szCs w:val="24"/>
                <w:lang w:val="fr-FR"/>
              </w:rPr>
            </w:pPr>
            <w:r>
              <w:rPr>
                <w:rFonts w:ascii="Times New Roman" w:eastAsia="SimSun" w:hAnsi="Times New Roman" w:cs="Times New Roman" w:hint="cs"/>
                <w:sz w:val="24"/>
                <w:szCs w:val="24"/>
                <w:rtl/>
                <w:lang w:val="fr-FR"/>
              </w:rPr>
              <w:t>28</w:t>
            </w:r>
          </w:p>
        </w:tc>
      </w:tr>
      <w:tr w:rsidR="000E64AD" w14:paraId="3BFC9E2E" w14:textId="77777777" w:rsidTr="009D3483">
        <w:tc>
          <w:tcPr>
            <w:tcW w:w="9919" w:type="dxa"/>
          </w:tcPr>
          <w:p w14:paraId="6041B6F5" w14:textId="4E33E5AE" w:rsidR="000E64AD" w:rsidRPr="00535C47" w:rsidRDefault="000E64AD" w:rsidP="00535C47">
            <w:pPr>
              <w:pStyle w:val="Paragraphedeliste"/>
              <w:numPr>
                <w:ilvl w:val="2"/>
                <w:numId w:val="37"/>
              </w:numPr>
              <w:spacing w:line="360" w:lineRule="auto"/>
              <w:rPr>
                <w:rFonts w:asciiTheme="majorBidi" w:eastAsia="Calibri" w:hAnsiTheme="majorBidi" w:cstheme="majorBidi"/>
                <w:lang w:eastAsia="en-US"/>
              </w:rPr>
            </w:pPr>
            <w:r w:rsidRPr="00535C47">
              <w:rPr>
                <w:rFonts w:asciiTheme="majorBidi" w:eastAsia="Calibri" w:hAnsiTheme="majorBidi" w:cstheme="majorBidi"/>
                <w:kern w:val="2"/>
                <w:sz w:val="24"/>
                <w:szCs w:val="24"/>
                <w:lang w:eastAsia="en-US"/>
                <w14:ligatures w14:val="standardContextual"/>
              </w:rPr>
              <w:t>Structural and Pedagogical Constraints</w:t>
            </w:r>
            <w:r w:rsidR="004D5082" w:rsidRPr="00535C47">
              <w:rPr>
                <w:rFonts w:asciiTheme="majorBidi" w:eastAsia="Calibri" w:hAnsiTheme="majorBidi" w:cstheme="majorBidi"/>
                <w:kern w:val="2"/>
                <w:sz w:val="24"/>
                <w:szCs w:val="24"/>
                <w:lang w:eastAsia="en-US"/>
                <w14:ligatures w14:val="standardContextual"/>
              </w:rPr>
              <w:t>……………………………………………………</w:t>
            </w:r>
            <w:proofErr w:type="gramStart"/>
            <w:r w:rsidR="004D5082" w:rsidRPr="00535C47">
              <w:rPr>
                <w:rFonts w:asciiTheme="majorBidi" w:eastAsia="Calibri" w:hAnsiTheme="majorBidi" w:cstheme="majorBidi"/>
                <w:kern w:val="2"/>
                <w:sz w:val="24"/>
                <w:szCs w:val="24"/>
                <w:lang w:eastAsia="en-US"/>
                <w14:ligatures w14:val="standardContextual"/>
              </w:rPr>
              <w:t>…..</w:t>
            </w:r>
            <w:proofErr w:type="gramEnd"/>
          </w:p>
        </w:tc>
        <w:tc>
          <w:tcPr>
            <w:tcW w:w="456" w:type="dxa"/>
          </w:tcPr>
          <w:p w14:paraId="5414C5FF" w14:textId="79377948" w:rsidR="000E64AD" w:rsidRDefault="000E64AD" w:rsidP="009D3483">
            <w:pPr>
              <w:spacing w:after="160"/>
              <w:jc w:val="center"/>
              <w:rPr>
                <w:rFonts w:ascii="Times New Roman" w:eastAsia="SimSun" w:hAnsi="Times New Roman" w:cs="Times New Roman"/>
                <w:sz w:val="24"/>
                <w:szCs w:val="24"/>
                <w:lang w:val="fr-FR"/>
              </w:rPr>
            </w:pPr>
            <w:r>
              <w:rPr>
                <w:rFonts w:ascii="Times New Roman" w:eastAsia="SimSun" w:hAnsi="Times New Roman" w:cs="Times New Roman" w:hint="cs"/>
                <w:sz w:val="24"/>
                <w:szCs w:val="24"/>
                <w:rtl/>
                <w:lang w:val="fr-FR"/>
              </w:rPr>
              <w:t>28</w:t>
            </w:r>
          </w:p>
        </w:tc>
      </w:tr>
      <w:tr w:rsidR="000E64AD" w14:paraId="1EB3EA10" w14:textId="77777777" w:rsidTr="009D3483">
        <w:tc>
          <w:tcPr>
            <w:tcW w:w="9919" w:type="dxa"/>
          </w:tcPr>
          <w:p w14:paraId="654D1CAE" w14:textId="3F060AA7" w:rsidR="000E64AD" w:rsidRPr="00535C47" w:rsidRDefault="000E64AD" w:rsidP="00535C47">
            <w:pPr>
              <w:pStyle w:val="Paragraphedeliste"/>
              <w:numPr>
                <w:ilvl w:val="2"/>
                <w:numId w:val="36"/>
              </w:numPr>
              <w:spacing w:line="360" w:lineRule="auto"/>
              <w:rPr>
                <w:rFonts w:asciiTheme="majorBidi" w:eastAsia="Calibri" w:hAnsiTheme="majorBidi" w:cstheme="majorBidi"/>
                <w:lang w:eastAsia="en-US"/>
              </w:rPr>
            </w:pPr>
            <w:r w:rsidRPr="00535C47">
              <w:rPr>
                <w:rFonts w:asciiTheme="majorBidi" w:eastAsia="Calibri" w:hAnsiTheme="majorBidi" w:cstheme="majorBidi"/>
                <w:kern w:val="2"/>
                <w:sz w:val="24"/>
                <w:szCs w:val="24"/>
                <w:lang w:eastAsia="en-US"/>
                <w14:ligatures w14:val="standardContextual"/>
              </w:rPr>
              <w:t>Sociopolitical Sensitivities</w:t>
            </w:r>
            <w:r w:rsidR="004D5082" w:rsidRPr="00535C47">
              <w:rPr>
                <w:rFonts w:asciiTheme="majorBidi" w:eastAsia="Calibri" w:hAnsiTheme="majorBidi" w:cstheme="majorBidi"/>
                <w:kern w:val="2"/>
                <w:sz w:val="24"/>
                <w:szCs w:val="24"/>
                <w:lang w:eastAsia="en-US"/>
                <w14:ligatures w14:val="standardContextual"/>
              </w:rPr>
              <w:t>…………………………………………………………………….</w:t>
            </w:r>
          </w:p>
        </w:tc>
        <w:tc>
          <w:tcPr>
            <w:tcW w:w="456" w:type="dxa"/>
          </w:tcPr>
          <w:p w14:paraId="5A523479" w14:textId="6386D39E" w:rsidR="000E64AD" w:rsidRDefault="000E64AD" w:rsidP="009D3483">
            <w:pPr>
              <w:spacing w:after="160"/>
              <w:jc w:val="center"/>
              <w:rPr>
                <w:rFonts w:ascii="Times New Roman" w:eastAsia="SimSun" w:hAnsi="Times New Roman" w:cs="Times New Roman"/>
                <w:sz w:val="24"/>
                <w:szCs w:val="24"/>
                <w:lang w:val="fr-FR"/>
              </w:rPr>
            </w:pPr>
            <w:r>
              <w:rPr>
                <w:rFonts w:ascii="Times New Roman" w:eastAsia="SimSun" w:hAnsi="Times New Roman" w:cs="Times New Roman" w:hint="cs"/>
                <w:sz w:val="24"/>
                <w:szCs w:val="24"/>
                <w:rtl/>
                <w:lang w:val="fr-FR"/>
              </w:rPr>
              <w:t>29</w:t>
            </w:r>
          </w:p>
        </w:tc>
      </w:tr>
      <w:tr w:rsidR="000E64AD" w14:paraId="3F82E684" w14:textId="77777777" w:rsidTr="009D3483">
        <w:tc>
          <w:tcPr>
            <w:tcW w:w="9919" w:type="dxa"/>
          </w:tcPr>
          <w:p w14:paraId="7727350F" w14:textId="4B9192F2" w:rsidR="000E64AD" w:rsidRPr="004914F4" w:rsidRDefault="000E64AD" w:rsidP="009D3483">
            <w:pPr>
              <w:spacing w:line="360" w:lineRule="auto"/>
              <w:rPr>
                <w:rFonts w:asciiTheme="majorBidi" w:eastAsia="Calibri" w:hAnsiTheme="majorBidi" w:cstheme="majorBidi"/>
                <w:b/>
                <w:bCs/>
                <w:lang w:eastAsia="en-US"/>
              </w:rPr>
            </w:pPr>
            <w:r w:rsidRPr="004914F4">
              <w:rPr>
                <w:rFonts w:asciiTheme="majorBidi" w:eastAsia="Calibri" w:hAnsiTheme="majorBidi" w:cstheme="majorBidi"/>
                <w:b/>
                <w:bCs/>
                <w:kern w:val="2"/>
                <w:sz w:val="24"/>
                <w:szCs w:val="24"/>
                <w:lang w:eastAsia="en-US"/>
                <w14:ligatures w14:val="standardContextual"/>
              </w:rPr>
              <w:t>Conclusion</w:t>
            </w:r>
            <w:r w:rsidR="004D5082">
              <w:rPr>
                <w:rFonts w:asciiTheme="majorBidi" w:eastAsia="Calibri" w:hAnsiTheme="majorBidi" w:cstheme="majorBidi"/>
                <w:kern w:val="2"/>
                <w:sz w:val="24"/>
                <w:szCs w:val="24"/>
                <w:lang w:eastAsia="en-US"/>
                <w14:ligatures w14:val="standardContextual"/>
              </w:rPr>
              <w:t>……………………………………………….....................................................................</w:t>
            </w:r>
          </w:p>
        </w:tc>
        <w:tc>
          <w:tcPr>
            <w:tcW w:w="456" w:type="dxa"/>
          </w:tcPr>
          <w:p w14:paraId="362B8B11" w14:textId="00AE38D3" w:rsidR="000E64AD" w:rsidRDefault="000E64AD" w:rsidP="009D3483">
            <w:pPr>
              <w:spacing w:after="160"/>
              <w:jc w:val="center"/>
              <w:rPr>
                <w:rFonts w:ascii="Times New Roman" w:eastAsia="SimSun" w:hAnsi="Times New Roman" w:cs="Times New Roman"/>
                <w:sz w:val="24"/>
                <w:szCs w:val="24"/>
                <w:lang w:val="fr-FR"/>
              </w:rPr>
            </w:pPr>
            <w:r>
              <w:rPr>
                <w:rFonts w:ascii="Times New Roman" w:eastAsia="SimSun" w:hAnsi="Times New Roman" w:cs="Times New Roman" w:hint="cs"/>
                <w:sz w:val="24"/>
                <w:szCs w:val="24"/>
                <w:rtl/>
                <w:lang w:val="fr-FR"/>
              </w:rPr>
              <w:t>29</w:t>
            </w:r>
          </w:p>
        </w:tc>
      </w:tr>
      <w:tr w:rsidR="000E64AD" w14:paraId="662A96D3" w14:textId="77777777" w:rsidTr="009D3483">
        <w:tc>
          <w:tcPr>
            <w:tcW w:w="10375" w:type="dxa"/>
            <w:gridSpan w:val="2"/>
          </w:tcPr>
          <w:p w14:paraId="1BD2198A" w14:textId="47651D3D" w:rsidR="000E64AD" w:rsidRPr="000E58DF" w:rsidRDefault="007949F0" w:rsidP="009D3483">
            <w:pPr>
              <w:spacing w:before="0" w:after="160" w:line="360" w:lineRule="auto"/>
              <w:jc w:val="center"/>
              <w:rPr>
                <w:rFonts w:asciiTheme="majorBidi" w:hAnsiTheme="majorBidi" w:cstheme="majorBidi"/>
                <w:b/>
                <w:bCs/>
                <w:sz w:val="24"/>
                <w:szCs w:val="24"/>
              </w:rPr>
            </w:pPr>
            <w:r w:rsidRPr="007949F0">
              <w:rPr>
                <w:rFonts w:asciiTheme="majorBidi" w:hAnsiTheme="majorBidi" w:cstheme="majorBidi"/>
                <w:b/>
                <w:bCs/>
                <w:sz w:val="24"/>
                <w:szCs w:val="24"/>
              </w:rPr>
              <w:lastRenderedPageBreak/>
              <w:t>Part Two: Practical Part</w:t>
            </w:r>
          </w:p>
        </w:tc>
      </w:tr>
      <w:tr w:rsidR="000E64AD" w14:paraId="2B66B658" w14:textId="77777777" w:rsidTr="009D3483">
        <w:tc>
          <w:tcPr>
            <w:tcW w:w="10375" w:type="dxa"/>
            <w:gridSpan w:val="2"/>
          </w:tcPr>
          <w:p w14:paraId="0AE918BD" w14:textId="45244796" w:rsidR="000E64AD" w:rsidRPr="000E58DF" w:rsidRDefault="007949F0" w:rsidP="007949F0">
            <w:pPr>
              <w:spacing w:before="0" w:after="160" w:line="360" w:lineRule="auto"/>
              <w:jc w:val="center"/>
              <w:rPr>
                <w:rFonts w:asciiTheme="majorBidi" w:eastAsia="Calibri" w:hAnsiTheme="majorBidi" w:cstheme="majorBidi"/>
                <w:b/>
                <w:bCs/>
                <w:kern w:val="2"/>
                <w:sz w:val="24"/>
                <w:szCs w:val="24"/>
                <w:lang w:eastAsia="en-US"/>
                <w14:ligatures w14:val="standardContextual"/>
              </w:rPr>
            </w:pPr>
            <w:r w:rsidRPr="000E58DF">
              <w:rPr>
                <w:rFonts w:asciiTheme="majorBidi" w:hAnsiTheme="majorBidi" w:cstheme="majorBidi"/>
                <w:b/>
                <w:bCs/>
                <w:sz w:val="24"/>
                <w:szCs w:val="24"/>
              </w:rPr>
              <w:t>Chapter Three: Research Methodology and Data Analysis</w:t>
            </w:r>
          </w:p>
        </w:tc>
      </w:tr>
      <w:tr w:rsidR="000E64AD" w14:paraId="7792B531" w14:textId="77777777" w:rsidTr="009D3483">
        <w:tc>
          <w:tcPr>
            <w:tcW w:w="9919" w:type="dxa"/>
          </w:tcPr>
          <w:p w14:paraId="1E6E23D7" w14:textId="1A55194E" w:rsidR="000E64AD" w:rsidRPr="000B7AA3" w:rsidRDefault="000E64AD" w:rsidP="009D3483">
            <w:pPr>
              <w:spacing w:line="360" w:lineRule="auto"/>
              <w:rPr>
                <w:rFonts w:asciiTheme="majorBidi" w:eastAsia="Calibri" w:hAnsiTheme="majorBidi" w:cstheme="majorBidi"/>
                <w:b/>
                <w:bCs/>
                <w:lang w:eastAsia="en-US"/>
              </w:rPr>
            </w:pPr>
            <w:r w:rsidRPr="000B7AA3">
              <w:rPr>
                <w:rFonts w:asciiTheme="majorBidi" w:eastAsia="Calibri" w:hAnsiTheme="majorBidi" w:cstheme="majorBidi"/>
                <w:b/>
                <w:bCs/>
                <w:kern w:val="2"/>
                <w:sz w:val="24"/>
                <w:szCs w:val="24"/>
                <w:lang w:eastAsia="en-US"/>
                <w14:ligatures w14:val="standardContextual"/>
              </w:rPr>
              <w:t>Introduction</w:t>
            </w:r>
            <w:r w:rsidR="004D5082">
              <w:rPr>
                <w:rFonts w:asciiTheme="majorBidi" w:eastAsia="Calibri" w:hAnsiTheme="majorBidi" w:cstheme="majorBidi"/>
                <w:kern w:val="2"/>
                <w:sz w:val="24"/>
                <w:szCs w:val="24"/>
                <w:lang w:eastAsia="en-US"/>
                <w14:ligatures w14:val="standardContextual"/>
              </w:rPr>
              <w:t>………………………………………………....................................................................</w:t>
            </w:r>
          </w:p>
        </w:tc>
        <w:tc>
          <w:tcPr>
            <w:tcW w:w="456" w:type="dxa"/>
          </w:tcPr>
          <w:p w14:paraId="0261A8BB" w14:textId="7A6E2C1F" w:rsidR="000E64AD" w:rsidRDefault="000B42B2" w:rsidP="009D3483">
            <w:pPr>
              <w:spacing w:after="160"/>
              <w:jc w:val="center"/>
              <w:rPr>
                <w:rFonts w:ascii="Times New Roman" w:eastAsia="SimSun" w:hAnsi="Times New Roman" w:cs="Times New Roman"/>
                <w:sz w:val="24"/>
                <w:szCs w:val="24"/>
                <w:lang w:val="fr-FR"/>
              </w:rPr>
            </w:pPr>
            <w:r>
              <w:rPr>
                <w:rFonts w:ascii="Times New Roman" w:eastAsia="SimSun" w:hAnsi="Times New Roman" w:cs="Times New Roman"/>
                <w:sz w:val="24"/>
                <w:szCs w:val="24"/>
                <w:lang w:val="fr-FR"/>
              </w:rPr>
              <w:t>32</w:t>
            </w:r>
          </w:p>
        </w:tc>
      </w:tr>
      <w:tr w:rsidR="000E64AD" w14:paraId="128B71E6" w14:textId="77777777" w:rsidTr="009D3483">
        <w:tc>
          <w:tcPr>
            <w:tcW w:w="9919" w:type="dxa"/>
          </w:tcPr>
          <w:p w14:paraId="523E1FE6" w14:textId="0ACADA99" w:rsidR="000E64AD" w:rsidRPr="000B7AA3" w:rsidRDefault="00535C47" w:rsidP="009D3483">
            <w:pPr>
              <w:numPr>
                <w:ilvl w:val="1"/>
                <w:numId w:val="20"/>
              </w:numPr>
              <w:spacing w:line="360" w:lineRule="auto"/>
              <w:contextualSpacing/>
              <w:rPr>
                <w:rFonts w:asciiTheme="majorBidi" w:eastAsia="Calibri" w:hAnsiTheme="majorBidi" w:cstheme="majorBidi"/>
                <w:lang w:eastAsia="en-US"/>
              </w:rPr>
            </w:pPr>
            <w:r>
              <w:rPr>
                <w:rFonts w:asciiTheme="majorBidi" w:eastAsia="Calibri" w:hAnsiTheme="majorBidi" w:cstheme="majorBidi"/>
                <w:kern w:val="2"/>
                <w:sz w:val="24"/>
                <w:szCs w:val="24"/>
                <w:lang w:eastAsia="en-US"/>
                <w14:ligatures w14:val="standardContextual"/>
              </w:rPr>
              <w:t xml:space="preserve"> </w:t>
            </w:r>
            <w:r w:rsidR="000E64AD" w:rsidRPr="000B7AA3">
              <w:rPr>
                <w:rFonts w:asciiTheme="majorBidi" w:eastAsia="Calibri" w:hAnsiTheme="majorBidi" w:cstheme="majorBidi"/>
                <w:kern w:val="2"/>
                <w:sz w:val="24"/>
                <w:szCs w:val="24"/>
                <w:lang w:eastAsia="en-US"/>
                <w14:ligatures w14:val="standardContextual"/>
              </w:rPr>
              <w:t>Research Design</w:t>
            </w:r>
            <w:r w:rsidR="004D5082">
              <w:rPr>
                <w:rFonts w:asciiTheme="majorBidi" w:eastAsia="Calibri" w:hAnsiTheme="majorBidi" w:cstheme="majorBidi"/>
                <w:kern w:val="2"/>
                <w:sz w:val="24"/>
                <w:szCs w:val="24"/>
                <w:lang w:eastAsia="en-US"/>
                <w14:ligatures w14:val="standardContextual"/>
              </w:rPr>
              <w:t>………………………………………………......................................................</w:t>
            </w:r>
          </w:p>
        </w:tc>
        <w:tc>
          <w:tcPr>
            <w:tcW w:w="456" w:type="dxa"/>
          </w:tcPr>
          <w:p w14:paraId="345A9824" w14:textId="5B863298" w:rsidR="000E64AD" w:rsidRDefault="000B42B2" w:rsidP="009D3483">
            <w:pPr>
              <w:spacing w:after="160"/>
              <w:jc w:val="center"/>
              <w:rPr>
                <w:rFonts w:ascii="Times New Roman" w:eastAsia="SimSun" w:hAnsi="Times New Roman" w:cs="Times New Roman"/>
                <w:sz w:val="24"/>
                <w:szCs w:val="24"/>
                <w:lang w:val="fr-FR"/>
              </w:rPr>
            </w:pPr>
            <w:r>
              <w:rPr>
                <w:rFonts w:ascii="Times New Roman" w:eastAsia="SimSun" w:hAnsi="Times New Roman" w:cs="Times New Roman"/>
                <w:sz w:val="24"/>
                <w:szCs w:val="24"/>
                <w:lang w:val="fr-FR"/>
              </w:rPr>
              <w:t>32</w:t>
            </w:r>
          </w:p>
        </w:tc>
      </w:tr>
      <w:tr w:rsidR="000E64AD" w14:paraId="5286289B" w14:textId="77777777" w:rsidTr="009D3483">
        <w:tc>
          <w:tcPr>
            <w:tcW w:w="9919" w:type="dxa"/>
          </w:tcPr>
          <w:p w14:paraId="0A9D4FB6" w14:textId="63929E2C" w:rsidR="000E64AD" w:rsidRPr="000B7AA3" w:rsidRDefault="00535C47" w:rsidP="009D3483">
            <w:pPr>
              <w:numPr>
                <w:ilvl w:val="1"/>
                <w:numId w:val="20"/>
              </w:numPr>
              <w:spacing w:line="360" w:lineRule="auto"/>
              <w:contextualSpacing/>
              <w:rPr>
                <w:rFonts w:asciiTheme="majorBidi" w:eastAsia="Calibri" w:hAnsiTheme="majorBidi" w:cstheme="majorBidi"/>
                <w:lang w:eastAsia="en-US"/>
              </w:rPr>
            </w:pPr>
            <w:r>
              <w:rPr>
                <w:rFonts w:asciiTheme="majorBidi" w:eastAsia="Calibri" w:hAnsiTheme="majorBidi" w:cstheme="majorBidi"/>
                <w:kern w:val="2"/>
                <w:sz w:val="24"/>
                <w:szCs w:val="24"/>
                <w:lang w:eastAsia="en-US"/>
                <w14:ligatures w14:val="standardContextual"/>
              </w:rPr>
              <w:t xml:space="preserve"> </w:t>
            </w:r>
            <w:r w:rsidR="000E64AD" w:rsidRPr="000B7AA3">
              <w:rPr>
                <w:rFonts w:asciiTheme="majorBidi" w:eastAsia="Calibri" w:hAnsiTheme="majorBidi" w:cstheme="majorBidi"/>
                <w:kern w:val="2"/>
                <w:sz w:val="24"/>
                <w:szCs w:val="24"/>
                <w:lang w:eastAsia="en-US"/>
                <w14:ligatures w14:val="standardContextual"/>
              </w:rPr>
              <w:t xml:space="preserve"> Research Setting</w:t>
            </w:r>
            <w:r w:rsidR="004D5082">
              <w:rPr>
                <w:rFonts w:asciiTheme="majorBidi" w:eastAsia="Calibri" w:hAnsiTheme="majorBidi" w:cstheme="majorBidi"/>
                <w:kern w:val="2"/>
                <w:sz w:val="24"/>
                <w:szCs w:val="24"/>
                <w:lang w:eastAsia="en-US"/>
                <w14:ligatures w14:val="standardContextual"/>
              </w:rPr>
              <w:t>………………………………………………......................................................</w:t>
            </w:r>
          </w:p>
        </w:tc>
        <w:tc>
          <w:tcPr>
            <w:tcW w:w="456" w:type="dxa"/>
          </w:tcPr>
          <w:p w14:paraId="5007B3B6" w14:textId="7D5359F2" w:rsidR="000E64AD" w:rsidRDefault="000B42B2" w:rsidP="009D3483">
            <w:pPr>
              <w:spacing w:after="160"/>
              <w:jc w:val="center"/>
              <w:rPr>
                <w:rFonts w:ascii="Times New Roman" w:eastAsia="SimSun" w:hAnsi="Times New Roman" w:cs="Times New Roman"/>
                <w:sz w:val="24"/>
                <w:szCs w:val="24"/>
                <w:lang w:val="fr-FR"/>
              </w:rPr>
            </w:pPr>
            <w:r>
              <w:rPr>
                <w:rFonts w:ascii="Times New Roman" w:eastAsia="SimSun" w:hAnsi="Times New Roman" w:cs="Times New Roman"/>
                <w:sz w:val="24"/>
                <w:szCs w:val="24"/>
                <w:lang w:val="fr-FR"/>
              </w:rPr>
              <w:t>32</w:t>
            </w:r>
          </w:p>
        </w:tc>
      </w:tr>
      <w:tr w:rsidR="000E64AD" w14:paraId="21B94AEC" w14:textId="77777777" w:rsidTr="009D3483">
        <w:tc>
          <w:tcPr>
            <w:tcW w:w="9919" w:type="dxa"/>
          </w:tcPr>
          <w:p w14:paraId="7FD093D4" w14:textId="26091680" w:rsidR="000E64AD" w:rsidRPr="000B7AA3" w:rsidRDefault="00535C47" w:rsidP="009D3483">
            <w:pPr>
              <w:numPr>
                <w:ilvl w:val="1"/>
                <w:numId w:val="20"/>
              </w:numPr>
              <w:spacing w:line="360" w:lineRule="auto"/>
              <w:contextualSpacing/>
              <w:rPr>
                <w:rFonts w:asciiTheme="majorBidi" w:eastAsia="Calibri" w:hAnsiTheme="majorBidi" w:cstheme="majorBidi"/>
                <w:lang w:eastAsia="en-US"/>
              </w:rPr>
            </w:pPr>
            <w:r>
              <w:rPr>
                <w:rFonts w:asciiTheme="majorBidi" w:eastAsia="Calibri" w:hAnsiTheme="majorBidi" w:cstheme="majorBidi"/>
                <w:kern w:val="2"/>
                <w:sz w:val="24"/>
                <w:szCs w:val="24"/>
                <w:lang w:eastAsia="en-US"/>
                <w14:ligatures w14:val="standardContextual"/>
              </w:rPr>
              <w:t xml:space="preserve"> </w:t>
            </w:r>
            <w:r w:rsidR="000E64AD" w:rsidRPr="000B7AA3">
              <w:rPr>
                <w:rFonts w:asciiTheme="majorBidi" w:eastAsia="Calibri" w:hAnsiTheme="majorBidi" w:cstheme="majorBidi"/>
                <w:kern w:val="2"/>
                <w:sz w:val="24"/>
                <w:szCs w:val="24"/>
                <w:lang w:eastAsia="en-US"/>
                <w14:ligatures w14:val="standardContextual"/>
              </w:rPr>
              <w:t xml:space="preserve"> Population and Sample</w:t>
            </w:r>
            <w:r w:rsidR="004D5082">
              <w:rPr>
                <w:rFonts w:asciiTheme="majorBidi" w:eastAsia="Calibri" w:hAnsiTheme="majorBidi" w:cstheme="majorBidi"/>
                <w:kern w:val="2"/>
                <w:sz w:val="24"/>
                <w:szCs w:val="24"/>
                <w:lang w:eastAsia="en-US"/>
                <w14:ligatures w14:val="standardContextual"/>
              </w:rPr>
              <w:t>………………………………………………............................................</w:t>
            </w:r>
          </w:p>
        </w:tc>
        <w:tc>
          <w:tcPr>
            <w:tcW w:w="456" w:type="dxa"/>
          </w:tcPr>
          <w:p w14:paraId="7FC41DD4" w14:textId="23151B8F" w:rsidR="000E64AD" w:rsidRDefault="000B42B2" w:rsidP="009D3483">
            <w:pPr>
              <w:spacing w:after="160"/>
              <w:jc w:val="center"/>
              <w:rPr>
                <w:rFonts w:ascii="Times New Roman" w:eastAsia="SimSun" w:hAnsi="Times New Roman" w:cs="Times New Roman"/>
                <w:sz w:val="24"/>
                <w:szCs w:val="24"/>
                <w:lang w:val="fr-FR"/>
              </w:rPr>
            </w:pPr>
            <w:r>
              <w:rPr>
                <w:rFonts w:ascii="Times New Roman" w:eastAsia="SimSun" w:hAnsi="Times New Roman" w:cs="Times New Roman"/>
                <w:sz w:val="24"/>
                <w:szCs w:val="24"/>
                <w:lang w:val="fr-FR"/>
              </w:rPr>
              <w:t>33</w:t>
            </w:r>
          </w:p>
        </w:tc>
      </w:tr>
      <w:tr w:rsidR="000E64AD" w14:paraId="393823AA" w14:textId="77777777" w:rsidTr="009D3483">
        <w:tc>
          <w:tcPr>
            <w:tcW w:w="9919" w:type="dxa"/>
          </w:tcPr>
          <w:p w14:paraId="5C7C11C8" w14:textId="2DE3879D" w:rsidR="000E64AD" w:rsidRPr="000B7AA3" w:rsidRDefault="00535C47" w:rsidP="009D3483">
            <w:pPr>
              <w:numPr>
                <w:ilvl w:val="1"/>
                <w:numId w:val="20"/>
              </w:numPr>
              <w:spacing w:line="360" w:lineRule="auto"/>
              <w:contextualSpacing/>
              <w:rPr>
                <w:rFonts w:asciiTheme="majorBidi" w:eastAsia="Calibri" w:hAnsiTheme="majorBidi" w:cstheme="majorBidi"/>
                <w:lang w:eastAsia="en-US"/>
              </w:rPr>
            </w:pPr>
            <w:r>
              <w:rPr>
                <w:rFonts w:asciiTheme="majorBidi" w:eastAsia="Calibri" w:hAnsiTheme="majorBidi" w:cstheme="majorBidi"/>
                <w:kern w:val="2"/>
                <w:sz w:val="24"/>
                <w:szCs w:val="24"/>
                <w:lang w:eastAsia="en-US"/>
                <w14:ligatures w14:val="standardContextual"/>
              </w:rPr>
              <w:t xml:space="preserve"> </w:t>
            </w:r>
            <w:r w:rsidR="000E64AD" w:rsidRPr="000B7AA3">
              <w:rPr>
                <w:rFonts w:asciiTheme="majorBidi" w:eastAsia="Calibri" w:hAnsiTheme="majorBidi" w:cstheme="majorBidi"/>
                <w:kern w:val="2"/>
                <w:sz w:val="24"/>
                <w:szCs w:val="24"/>
                <w:lang w:eastAsia="en-US"/>
                <w14:ligatures w14:val="standardContextual"/>
              </w:rPr>
              <w:t xml:space="preserve"> Research Procedure</w:t>
            </w:r>
            <w:r w:rsidR="004D5082">
              <w:rPr>
                <w:rFonts w:asciiTheme="majorBidi" w:eastAsia="Calibri" w:hAnsiTheme="majorBidi" w:cstheme="majorBidi"/>
                <w:kern w:val="2"/>
                <w:sz w:val="24"/>
                <w:szCs w:val="24"/>
                <w:lang w:eastAsia="en-US"/>
                <w14:ligatures w14:val="standardContextual"/>
              </w:rPr>
              <w:t>……………………………………………….................................................</w:t>
            </w:r>
          </w:p>
        </w:tc>
        <w:tc>
          <w:tcPr>
            <w:tcW w:w="456" w:type="dxa"/>
          </w:tcPr>
          <w:p w14:paraId="1EC2FB87" w14:textId="517699E5" w:rsidR="000E64AD" w:rsidRDefault="000B42B2" w:rsidP="009D3483">
            <w:pPr>
              <w:spacing w:after="160"/>
              <w:jc w:val="center"/>
              <w:rPr>
                <w:rFonts w:ascii="Times New Roman" w:eastAsia="SimSun" w:hAnsi="Times New Roman" w:cs="Times New Roman"/>
                <w:sz w:val="24"/>
                <w:szCs w:val="24"/>
                <w:lang w:val="fr-FR"/>
              </w:rPr>
            </w:pPr>
            <w:r>
              <w:rPr>
                <w:rFonts w:ascii="Times New Roman" w:eastAsia="SimSun" w:hAnsi="Times New Roman" w:cs="Times New Roman"/>
                <w:sz w:val="24"/>
                <w:szCs w:val="24"/>
                <w:lang w:val="fr-FR"/>
              </w:rPr>
              <w:t>33</w:t>
            </w:r>
          </w:p>
        </w:tc>
      </w:tr>
      <w:tr w:rsidR="000E64AD" w14:paraId="6A6667D3" w14:textId="77777777" w:rsidTr="009D3483">
        <w:tc>
          <w:tcPr>
            <w:tcW w:w="9919" w:type="dxa"/>
          </w:tcPr>
          <w:p w14:paraId="39BCFE62" w14:textId="179C5192" w:rsidR="000E64AD" w:rsidRPr="000B7AA3" w:rsidRDefault="00535C47" w:rsidP="009D3483">
            <w:pPr>
              <w:numPr>
                <w:ilvl w:val="1"/>
                <w:numId w:val="20"/>
              </w:numPr>
              <w:spacing w:line="360" w:lineRule="auto"/>
              <w:contextualSpacing/>
              <w:rPr>
                <w:rFonts w:asciiTheme="majorBidi" w:eastAsia="Calibri" w:hAnsiTheme="majorBidi" w:cstheme="majorBidi"/>
                <w:lang w:eastAsia="en-US"/>
              </w:rPr>
            </w:pPr>
            <w:r>
              <w:rPr>
                <w:rFonts w:asciiTheme="majorBidi" w:eastAsia="Calibri" w:hAnsiTheme="majorBidi" w:cstheme="majorBidi"/>
                <w:kern w:val="2"/>
                <w:sz w:val="24"/>
                <w:szCs w:val="24"/>
                <w:lang w:eastAsia="en-US"/>
                <w14:ligatures w14:val="standardContextual"/>
              </w:rPr>
              <w:t xml:space="preserve"> </w:t>
            </w:r>
            <w:r w:rsidR="000E64AD" w:rsidRPr="000B7AA3">
              <w:rPr>
                <w:rFonts w:asciiTheme="majorBidi" w:eastAsia="Calibri" w:hAnsiTheme="majorBidi" w:cstheme="majorBidi"/>
                <w:kern w:val="2"/>
                <w:sz w:val="24"/>
                <w:szCs w:val="24"/>
                <w:lang w:eastAsia="en-US"/>
                <w14:ligatures w14:val="standardContextual"/>
              </w:rPr>
              <w:t xml:space="preserve"> Data Collection</w:t>
            </w:r>
            <w:r w:rsidR="004D5082">
              <w:rPr>
                <w:rFonts w:asciiTheme="majorBidi" w:eastAsia="Calibri" w:hAnsiTheme="majorBidi" w:cstheme="majorBidi"/>
                <w:kern w:val="2"/>
                <w:sz w:val="24"/>
                <w:szCs w:val="24"/>
                <w:lang w:eastAsia="en-US"/>
                <w14:ligatures w14:val="standardContextual"/>
              </w:rPr>
              <w:t>………………………………………………........................................................</w:t>
            </w:r>
          </w:p>
        </w:tc>
        <w:tc>
          <w:tcPr>
            <w:tcW w:w="456" w:type="dxa"/>
          </w:tcPr>
          <w:p w14:paraId="2277D656" w14:textId="2915B407" w:rsidR="000E64AD" w:rsidRDefault="000B42B2" w:rsidP="009D3483">
            <w:pPr>
              <w:spacing w:after="160"/>
              <w:jc w:val="center"/>
              <w:rPr>
                <w:rFonts w:ascii="Times New Roman" w:eastAsia="SimSun" w:hAnsi="Times New Roman" w:cs="Times New Roman"/>
                <w:sz w:val="24"/>
                <w:szCs w:val="24"/>
                <w:lang w:val="fr-FR"/>
              </w:rPr>
            </w:pPr>
            <w:r>
              <w:rPr>
                <w:rFonts w:ascii="Times New Roman" w:eastAsia="SimSun" w:hAnsi="Times New Roman" w:cs="Times New Roman"/>
                <w:sz w:val="24"/>
                <w:szCs w:val="24"/>
                <w:lang w:val="fr-FR"/>
              </w:rPr>
              <w:t>33</w:t>
            </w:r>
          </w:p>
        </w:tc>
      </w:tr>
      <w:tr w:rsidR="000E64AD" w14:paraId="190886E7" w14:textId="77777777" w:rsidTr="009D3483">
        <w:tc>
          <w:tcPr>
            <w:tcW w:w="9919" w:type="dxa"/>
          </w:tcPr>
          <w:p w14:paraId="75A9E789" w14:textId="31648C4B" w:rsidR="000E64AD" w:rsidRPr="000B7AA3" w:rsidRDefault="000E64AD" w:rsidP="009D3483">
            <w:pPr>
              <w:spacing w:line="360" w:lineRule="auto"/>
              <w:rPr>
                <w:rFonts w:asciiTheme="majorBidi" w:eastAsia="Calibri" w:hAnsiTheme="majorBidi" w:cstheme="majorBidi"/>
                <w:lang w:eastAsia="en-US"/>
              </w:rPr>
            </w:pPr>
            <w:r w:rsidRPr="000B7AA3">
              <w:rPr>
                <w:rFonts w:asciiTheme="majorBidi" w:eastAsia="Calibri" w:hAnsiTheme="majorBidi" w:cstheme="majorBidi"/>
                <w:kern w:val="2"/>
                <w:sz w:val="24"/>
                <w:szCs w:val="24"/>
                <w:lang w:eastAsia="en-US"/>
                <w14:ligatures w14:val="standardContextual"/>
              </w:rPr>
              <w:t>3.5.1 Data collection Instruments</w:t>
            </w:r>
            <w:r w:rsidR="004D5082">
              <w:rPr>
                <w:rFonts w:asciiTheme="majorBidi" w:eastAsia="Calibri" w:hAnsiTheme="majorBidi" w:cstheme="majorBidi"/>
                <w:kern w:val="2"/>
                <w:sz w:val="24"/>
                <w:szCs w:val="24"/>
                <w:lang w:eastAsia="en-US"/>
                <w14:ligatures w14:val="standardContextual"/>
              </w:rPr>
              <w:t>………………………………………………...................................</w:t>
            </w:r>
          </w:p>
        </w:tc>
        <w:tc>
          <w:tcPr>
            <w:tcW w:w="456" w:type="dxa"/>
          </w:tcPr>
          <w:p w14:paraId="12246377" w14:textId="7417106F" w:rsidR="000E64AD" w:rsidRDefault="000B42B2" w:rsidP="009D3483">
            <w:pPr>
              <w:spacing w:after="160"/>
              <w:jc w:val="center"/>
              <w:rPr>
                <w:rFonts w:ascii="Times New Roman" w:eastAsia="SimSun" w:hAnsi="Times New Roman" w:cs="Times New Roman"/>
                <w:sz w:val="24"/>
                <w:szCs w:val="24"/>
                <w:lang w:val="fr-FR"/>
              </w:rPr>
            </w:pPr>
            <w:r>
              <w:rPr>
                <w:rFonts w:ascii="Times New Roman" w:eastAsia="SimSun" w:hAnsi="Times New Roman" w:cs="Times New Roman"/>
                <w:sz w:val="24"/>
                <w:szCs w:val="24"/>
                <w:lang w:val="fr-FR"/>
              </w:rPr>
              <w:t>34</w:t>
            </w:r>
          </w:p>
        </w:tc>
      </w:tr>
      <w:tr w:rsidR="000E64AD" w14:paraId="71EA35AC" w14:textId="77777777" w:rsidTr="009D3483">
        <w:tc>
          <w:tcPr>
            <w:tcW w:w="9919" w:type="dxa"/>
          </w:tcPr>
          <w:p w14:paraId="772C0802" w14:textId="21BE820D" w:rsidR="000E64AD" w:rsidRPr="000B7AA3" w:rsidRDefault="000E64AD" w:rsidP="009D3483">
            <w:pPr>
              <w:spacing w:line="360" w:lineRule="auto"/>
              <w:rPr>
                <w:rFonts w:asciiTheme="majorBidi" w:eastAsia="Calibri" w:hAnsiTheme="majorBidi" w:cstheme="majorBidi"/>
                <w:lang w:eastAsia="en-US"/>
              </w:rPr>
            </w:pPr>
            <w:r w:rsidRPr="000B7AA3">
              <w:rPr>
                <w:rFonts w:asciiTheme="majorBidi" w:eastAsia="Calibri" w:hAnsiTheme="majorBidi" w:cstheme="majorBidi"/>
                <w:kern w:val="2"/>
                <w:sz w:val="24"/>
                <w:szCs w:val="24"/>
                <w:lang w:eastAsia="en-US"/>
                <w14:ligatures w14:val="standardContextual"/>
              </w:rPr>
              <w:t>3.5.1.2</w:t>
            </w:r>
            <w:r w:rsidR="00535C47">
              <w:rPr>
                <w:rFonts w:asciiTheme="majorBidi" w:eastAsia="Calibri" w:hAnsiTheme="majorBidi" w:cstheme="majorBidi"/>
                <w:kern w:val="2"/>
                <w:sz w:val="24"/>
                <w:szCs w:val="24"/>
                <w:lang w:eastAsia="en-US"/>
                <w14:ligatures w14:val="standardContextual"/>
              </w:rPr>
              <w:t xml:space="preserve"> </w:t>
            </w:r>
            <w:r w:rsidRPr="000B7AA3">
              <w:rPr>
                <w:rFonts w:asciiTheme="majorBidi" w:eastAsia="Calibri" w:hAnsiTheme="majorBidi" w:cstheme="majorBidi"/>
                <w:kern w:val="2"/>
                <w:sz w:val="24"/>
                <w:szCs w:val="24"/>
                <w:lang w:eastAsia="en-US"/>
                <w14:ligatures w14:val="standardContextual"/>
              </w:rPr>
              <w:t>Student’s Questionnaire</w:t>
            </w:r>
            <w:r w:rsidR="004D5082">
              <w:rPr>
                <w:rFonts w:asciiTheme="majorBidi" w:eastAsia="Calibri" w:hAnsiTheme="majorBidi" w:cstheme="majorBidi"/>
                <w:kern w:val="2"/>
                <w:sz w:val="24"/>
                <w:szCs w:val="24"/>
                <w:lang w:eastAsia="en-US"/>
                <w14:ligatures w14:val="standardContextual"/>
              </w:rPr>
              <w:t>………………………………………………......................................</w:t>
            </w:r>
          </w:p>
        </w:tc>
        <w:tc>
          <w:tcPr>
            <w:tcW w:w="456" w:type="dxa"/>
          </w:tcPr>
          <w:p w14:paraId="6F3C287D" w14:textId="60312E17" w:rsidR="000E64AD" w:rsidRDefault="003C0B05" w:rsidP="009D3483">
            <w:pPr>
              <w:spacing w:after="160"/>
              <w:jc w:val="center"/>
              <w:rPr>
                <w:rFonts w:ascii="Times New Roman" w:eastAsia="SimSun" w:hAnsi="Times New Roman" w:cs="Times New Roman"/>
                <w:sz w:val="24"/>
                <w:szCs w:val="24"/>
                <w:lang w:val="fr-FR"/>
              </w:rPr>
            </w:pPr>
            <w:r>
              <w:rPr>
                <w:rFonts w:ascii="Times New Roman" w:eastAsia="SimSun" w:hAnsi="Times New Roman" w:cs="Times New Roman"/>
                <w:sz w:val="24"/>
                <w:szCs w:val="24"/>
                <w:lang w:val="fr-FR"/>
              </w:rPr>
              <w:t>34</w:t>
            </w:r>
          </w:p>
        </w:tc>
      </w:tr>
      <w:tr w:rsidR="000E64AD" w14:paraId="33D139B7" w14:textId="77777777" w:rsidTr="009D3483">
        <w:tc>
          <w:tcPr>
            <w:tcW w:w="9919" w:type="dxa"/>
          </w:tcPr>
          <w:p w14:paraId="411A07D6" w14:textId="248FF495" w:rsidR="000E64AD" w:rsidRPr="000B7AA3" w:rsidRDefault="000E64AD" w:rsidP="009D3483">
            <w:pPr>
              <w:spacing w:line="360" w:lineRule="auto"/>
              <w:rPr>
                <w:rFonts w:asciiTheme="majorBidi" w:eastAsia="Calibri" w:hAnsiTheme="majorBidi" w:cstheme="majorBidi"/>
                <w:lang w:eastAsia="en-US"/>
              </w:rPr>
            </w:pPr>
            <w:r w:rsidRPr="000B7AA3">
              <w:rPr>
                <w:rFonts w:asciiTheme="majorBidi" w:eastAsia="Calibri" w:hAnsiTheme="majorBidi" w:cstheme="majorBidi"/>
                <w:kern w:val="2"/>
                <w:sz w:val="24"/>
                <w:szCs w:val="24"/>
                <w:lang w:eastAsia="en-US"/>
                <w14:ligatures w14:val="standardContextual"/>
              </w:rPr>
              <w:t>3.5.1.2.1 Description and Administration of Students’ Questionnaire</w:t>
            </w:r>
            <w:r w:rsidR="004D5082">
              <w:rPr>
                <w:rFonts w:asciiTheme="majorBidi" w:eastAsia="Calibri" w:hAnsiTheme="majorBidi" w:cstheme="majorBidi"/>
                <w:kern w:val="2"/>
                <w:sz w:val="24"/>
                <w:szCs w:val="24"/>
                <w:lang w:eastAsia="en-US"/>
                <w14:ligatures w14:val="standardContextual"/>
              </w:rPr>
              <w:t>…………………………...……</w:t>
            </w:r>
          </w:p>
        </w:tc>
        <w:tc>
          <w:tcPr>
            <w:tcW w:w="456" w:type="dxa"/>
          </w:tcPr>
          <w:p w14:paraId="1EAB7C6E" w14:textId="04287AD7" w:rsidR="000E64AD" w:rsidRDefault="003C0B05" w:rsidP="009D3483">
            <w:pPr>
              <w:spacing w:after="160"/>
              <w:jc w:val="center"/>
              <w:rPr>
                <w:rFonts w:ascii="Times New Roman" w:eastAsia="SimSun" w:hAnsi="Times New Roman" w:cs="Times New Roman"/>
                <w:sz w:val="24"/>
                <w:szCs w:val="24"/>
                <w:lang w:val="fr-FR"/>
              </w:rPr>
            </w:pPr>
            <w:r>
              <w:rPr>
                <w:rFonts w:ascii="Times New Roman" w:eastAsia="SimSun" w:hAnsi="Times New Roman" w:cs="Times New Roman"/>
                <w:sz w:val="24"/>
                <w:szCs w:val="24"/>
                <w:lang w:val="fr-FR"/>
              </w:rPr>
              <w:t>34</w:t>
            </w:r>
          </w:p>
        </w:tc>
      </w:tr>
      <w:tr w:rsidR="000E64AD" w14:paraId="4127B046" w14:textId="77777777" w:rsidTr="009D3483">
        <w:tc>
          <w:tcPr>
            <w:tcW w:w="9919" w:type="dxa"/>
          </w:tcPr>
          <w:p w14:paraId="7C9FEC55" w14:textId="2342ABC0" w:rsidR="000E64AD" w:rsidRPr="000B7AA3" w:rsidRDefault="000E64AD" w:rsidP="009D3483">
            <w:pPr>
              <w:spacing w:line="360" w:lineRule="auto"/>
              <w:rPr>
                <w:rFonts w:asciiTheme="majorBidi" w:eastAsia="Calibri" w:hAnsiTheme="majorBidi" w:cstheme="majorBidi"/>
                <w:lang w:eastAsia="en-US"/>
              </w:rPr>
            </w:pPr>
            <w:r w:rsidRPr="000B7AA3">
              <w:rPr>
                <w:rFonts w:asciiTheme="majorBidi" w:eastAsia="Calibri" w:hAnsiTheme="majorBidi" w:cstheme="majorBidi"/>
                <w:kern w:val="2"/>
                <w:sz w:val="24"/>
                <w:szCs w:val="24"/>
                <w:lang w:eastAsia="en-US"/>
                <w14:ligatures w14:val="standardContextual"/>
              </w:rPr>
              <w:t>3.5.1.3</w:t>
            </w:r>
            <w:r w:rsidR="00535C47">
              <w:rPr>
                <w:rFonts w:asciiTheme="majorBidi" w:eastAsia="Calibri" w:hAnsiTheme="majorBidi" w:cstheme="majorBidi"/>
                <w:kern w:val="2"/>
                <w:sz w:val="24"/>
                <w:szCs w:val="24"/>
                <w:lang w:eastAsia="en-US"/>
                <w14:ligatures w14:val="standardContextual"/>
              </w:rPr>
              <w:t xml:space="preserve"> </w:t>
            </w:r>
            <w:r w:rsidRPr="000B7AA3">
              <w:rPr>
                <w:rFonts w:asciiTheme="majorBidi" w:eastAsia="Calibri" w:hAnsiTheme="majorBidi" w:cstheme="majorBidi"/>
                <w:kern w:val="2"/>
                <w:sz w:val="24"/>
                <w:szCs w:val="24"/>
                <w:lang w:eastAsia="en-US"/>
                <w14:ligatures w14:val="standardContextual"/>
              </w:rPr>
              <w:t>The Pilot Study</w:t>
            </w:r>
            <w:r w:rsidR="004D5082">
              <w:rPr>
                <w:rFonts w:asciiTheme="majorBidi" w:eastAsia="Calibri" w:hAnsiTheme="majorBidi" w:cstheme="majorBidi"/>
                <w:kern w:val="2"/>
                <w:sz w:val="24"/>
                <w:szCs w:val="24"/>
                <w:lang w:eastAsia="en-US"/>
                <w14:ligatures w14:val="standardContextual"/>
              </w:rPr>
              <w:t>………………………………………………...................................................</w:t>
            </w:r>
          </w:p>
        </w:tc>
        <w:tc>
          <w:tcPr>
            <w:tcW w:w="456" w:type="dxa"/>
          </w:tcPr>
          <w:p w14:paraId="1E3A6454" w14:textId="33A224AA" w:rsidR="000E64AD" w:rsidRDefault="003C0B05" w:rsidP="009D3483">
            <w:pPr>
              <w:spacing w:after="160"/>
              <w:jc w:val="center"/>
              <w:rPr>
                <w:rFonts w:ascii="Times New Roman" w:eastAsia="SimSun" w:hAnsi="Times New Roman" w:cs="Times New Roman"/>
                <w:sz w:val="24"/>
                <w:szCs w:val="24"/>
                <w:lang w:val="fr-FR"/>
              </w:rPr>
            </w:pPr>
            <w:r>
              <w:rPr>
                <w:rFonts w:ascii="Times New Roman" w:eastAsia="SimSun" w:hAnsi="Times New Roman" w:cs="Times New Roman"/>
                <w:sz w:val="24"/>
                <w:szCs w:val="24"/>
                <w:lang w:val="fr-FR"/>
              </w:rPr>
              <w:t>35</w:t>
            </w:r>
          </w:p>
        </w:tc>
      </w:tr>
      <w:tr w:rsidR="000E64AD" w14:paraId="54783309" w14:textId="77777777" w:rsidTr="009D3483">
        <w:tc>
          <w:tcPr>
            <w:tcW w:w="9919" w:type="dxa"/>
          </w:tcPr>
          <w:p w14:paraId="2AA24B64" w14:textId="1E09D08E" w:rsidR="000E64AD" w:rsidRPr="000B7AA3" w:rsidRDefault="000E64AD" w:rsidP="009D3483">
            <w:pPr>
              <w:spacing w:line="360" w:lineRule="auto"/>
              <w:rPr>
                <w:rFonts w:asciiTheme="majorBidi" w:eastAsia="Calibri" w:hAnsiTheme="majorBidi" w:cstheme="majorBidi"/>
                <w:lang w:eastAsia="en-US"/>
              </w:rPr>
            </w:pPr>
            <w:r w:rsidRPr="000B7AA3">
              <w:rPr>
                <w:rFonts w:asciiTheme="majorBidi" w:eastAsia="Calibri" w:hAnsiTheme="majorBidi" w:cstheme="majorBidi"/>
                <w:kern w:val="2"/>
                <w:sz w:val="24"/>
                <w:szCs w:val="24"/>
                <w:lang w:eastAsia="en-US"/>
                <w14:ligatures w14:val="standardContextual"/>
              </w:rPr>
              <w:t>3.5.1.4</w:t>
            </w:r>
            <w:r w:rsidR="00535C47">
              <w:rPr>
                <w:rFonts w:asciiTheme="majorBidi" w:eastAsia="Calibri" w:hAnsiTheme="majorBidi" w:cstheme="majorBidi"/>
                <w:kern w:val="2"/>
                <w:sz w:val="24"/>
                <w:szCs w:val="24"/>
                <w:lang w:eastAsia="en-US"/>
                <w14:ligatures w14:val="standardContextual"/>
              </w:rPr>
              <w:t xml:space="preserve"> </w:t>
            </w:r>
            <w:r w:rsidRPr="000B7AA3">
              <w:rPr>
                <w:rFonts w:asciiTheme="majorBidi" w:eastAsia="Calibri" w:hAnsiTheme="majorBidi" w:cstheme="majorBidi"/>
                <w:kern w:val="2"/>
                <w:sz w:val="24"/>
                <w:szCs w:val="24"/>
                <w:lang w:eastAsia="en-US"/>
                <w14:ligatures w14:val="standardContextual"/>
              </w:rPr>
              <w:t>Teacher’s Interviews</w:t>
            </w:r>
            <w:r w:rsidR="004D5082">
              <w:rPr>
                <w:rFonts w:asciiTheme="majorBidi" w:eastAsia="Calibri" w:hAnsiTheme="majorBidi" w:cstheme="majorBidi"/>
                <w:kern w:val="2"/>
                <w:sz w:val="24"/>
                <w:szCs w:val="24"/>
                <w:lang w:eastAsia="en-US"/>
                <w14:ligatures w14:val="standardContextual"/>
              </w:rPr>
              <w:t>………………………………………………...........................................</w:t>
            </w:r>
          </w:p>
        </w:tc>
        <w:tc>
          <w:tcPr>
            <w:tcW w:w="456" w:type="dxa"/>
          </w:tcPr>
          <w:p w14:paraId="2F330CA0" w14:textId="40AC2821" w:rsidR="000E64AD" w:rsidRDefault="003C0B05" w:rsidP="009D3483">
            <w:pPr>
              <w:spacing w:after="160"/>
              <w:jc w:val="center"/>
              <w:rPr>
                <w:rFonts w:ascii="Times New Roman" w:eastAsia="SimSun" w:hAnsi="Times New Roman" w:cs="Times New Roman"/>
                <w:sz w:val="24"/>
                <w:szCs w:val="24"/>
                <w:lang w:val="fr-FR"/>
              </w:rPr>
            </w:pPr>
            <w:r>
              <w:rPr>
                <w:rFonts w:ascii="Times New Roman" w:eastAsia="SimSun" w:hAnsi="Times New Roman" w:cs="Times New Roman"/>
                <w:sz w:val="24"/>
                <w:szCs w:val="24"/>
                <w:lang w:val="fr-FR"/>
              </w:rPr>
              <w:t>35</w:t>
            </w:r>
          </w:p>
        </w:tc>
      </w:tr>
      <w:tr w:rsidR="000E64AD" w14:paraId="05CCFBBE" w14:textId="77777777" w:rsidTr="009D3483">
        <w:tc>
          <w:tcPr>
            <w:tcW w:w="9919" w:type="dxa"/>
          </w:tcPr>
          <w:p w14:paraId="224AC31A" w14:textId="7992A92E" w:rsidR="000E64AD" w:rsidRPr="000B7AA3" w:rsidRDefault="000E64AD" w:rsidP="009D3483">
            <w:pPr>
              <w:spacing w:line="360" w:lineRule="auto"/>
              <w:rPr>
                <w:rFonts w:asciiTheme="majorBidi" w:eastAsia="Calibri" w:hAnsiTheme="majorBidi" w:cstheme="majorBidi"/>
                <w:lang w:eastAsia="en-US"/>
              </w:rPr>
            </w:pPr>
            <w:r w:rsidRPr="000B7AA3">
              <w:rPr>
                <w:rFonts w:asciiTheme="majorBidi" w:eastAsia="Calibri" w:hAnsiTheme="majorBidi" w:cstheme="majorBidi"/>
                <w:kern w:val="2"/>
                <w:sz w:val="24"/>
                <w:szCs w:val="24"/>
                <w:lang w:eastAsia="en-US"/>
                <w14:ligatures w14:val="standardContextual"/>
              </w:rPr>
              <w:t>3.5.1.4.1</w:t>
            </w:r>
            <w:r w:rsidR="00535C47">
              <w:rPr>
                <w:rFonts w:asciiTheme="majorBidi" w:eastAsia="Calibri" w:hAnsiTheme="majorBidi" w:cstheme="majorBidi"/>
                <w:kern w:val="2"/>
                <w:sz w:val="24"/>
                <w:szCs w:val="24"/>
                <w:lang w:eastAsia="en-US"/>
                <w14:ligatures w14:val="standardContextual"/>
              </w:rPr>
              <w:t xml:space="preserve"> </w:t>
            </w:r>
            <w:r w:rsidRPr="000B7AA3">
              <w:rPr>
                <w:rFonts w:asciiTheme="majorBidi" w:eastAsia="Calibri" w:hAnsiTheme="majorBidi" w:cstheme="majorBidi"/>
                <w:kern w:val="2"/>
                <w:sz w:val="24"/>
                <w:szCs w:val="24"/>
                <w:lang w:eastAsia="en-US"/>
                <w14:ligatures w14:val="standardContextual"/>
              </w:rPr>
              <w:t>Description of the Teacher’s Semi-Structured Interviews</w:t>
            </w:r>
            <w:r w:rsidR="001B727F">
              <w:rPr>
                <w:rFonts w:asciiTheme="majorBidi" w:eastAsia="Calibri" w:hAnsiTheme="majorBidi" w:cstheme="majorBidi"/>
                <w:kern w:val="2"/>
                <w:sz w:val="24"/>
                <w:szCs w:val="24"/>
                <w:lang w:eastAsia="en-US"/>
                <w14:ligatures w14:val="standardContextual"/>
              </w:rPr>
              <w:t>…………………………………...</w:t>
            </w:r>
          </w:p>
        </w:tc>
        <w:tc>
          <w:tcPr>
            <w:tcW w:w="456" w:type="dxa"/>
          </w:tcPr>
          <w:p w14:paraId="292B8654" w14:textId="4C594A9F" w:rsidR="000E64AD" w:rsidRDefault="003C0B05" w:rsidP="009D3483">
            <w:pPr>
              <w:spacing w:after="160"/>
              <w:jc w:val="center"/>
              <w:rPr>
                <w:rFonts w:ascii="Times New Roman" w:eastAsia="SimSun" w:hAnsi="Times New Roman" w:cs="Times New Roman"/>
                <w:sz w:val="24"/>
                <w:szCs w:val="24"/>
                <w:lang w:val="fr-FR"/>
              </w:rPr>
            </w:pPr>
            <w:r>
              <w:rPr>
                <w:rFonts w:ascii="Times New Roman" w:eastAsia="SimSun" w:hAnsi="Times New Roman" w:cs="Times New Roman"/>
                <w:sz w:val="24"/>
                <w:szCs w:val="24"/>
                <w:lang w:val="fr-FR"/>
              </w:rPr>
              <w:t>35</w:t>
            </w:r>
          </w:p>
        </w:tc>
      </w:tr>
      <w:tr w:rsidR="000E64AD" w14:paraId="082E2DB4" w14:textId="77777777" w:rsidTr="009D3483">
        <w:tc>
          <w:tcPr>
            <w:tcW w:w="9919" w:type="dxa"/>
          </w:tcPr>
          <w:p w14:paraId="23E2567B" w14:textId="274D3A6D" w:rsidR="000E64AD" w:rsidRPr="000B7AA3" w:rsidRDefault="000E64AD" w:rsidP="009D3483">
            <w:pPr>
              <w:spacing w:line="360" w:lineRule="auto"/>
              <w:rPr>
                <w:rFonts w:asciiTheme="majorBidi" w:eastAsia="Calibri" w:hAnsiTheme="majorBidi" w:cstheme="majorBidi"/>
                <w:lang w:eastAsia="en-US"/>
              </w:rPr>
            </w:pPr>
            <w:r w:rsidRPr="000B7AA3">
              <w:rPr>
                <w:rFonts w:asciiTheme="majorBidi" w:eastAsia="Calibri" w:hAnsiTheme="majorBidi" w:cstheme="majorBidi"/>
                <w:kern w:val="2"/>
                <w:sz w:val="24"/>
                <w:szCs w:val="24"/>
                <w:lang w:val="fr-FR" w:eastAsia="en-US"/>
                <w14:ligatures w14:val="standardContextual"/>
              </w:rPr>
              <w:t>3.6</w:t>
            </w:r>
            <w:r w:rsidR="00535C47">
              <w:rPr>
                <w:rFonts w:asciiTheme="majorBidi" w:eastAsia="Calibri" w:hAnsiTheme="majorBidi" w:cstheme="majorBidi"/>
                <w:kern w:val="2"/>
                <w:sz w:val="24"/>
                <w:szCs w:val="24"/>
                <w:lang w:val="fr-FR" w:eastAsia="en-US"/>
                <w14:ligatures w14:val="standardContextual"/>
              </w:rPr>
              <w:t xml:space="preserve"> </w:t>
            </w:r>
            <w:r w:rsidRPr="000B7AA3">
              <w:rPr>
                <w:rFonts w:asciiTheme="majorBidi" w:eastAsia="Calibri" w:hAnsiTheme="majorBidi" w:cstheme="majorBidi"/>
                <w:kern w:val="2"/>
                <w:sz w:val="24"/>
                <w:szCs w:val="24"/>
                <w:lang w:val="fr-FR" w:eastAsia="en-US"/>
                <w14:ligatures w14:val="standardContextual"/>
              </w:rPr>
              <w:t>Data Analysis</w:t>
            </w:r>
            <w:r w:rsidR="001B727F">
              <w:rPr>
                <w:rFonts w:asciiTheme="majorBidi" w:eastAsia="Calibri" w:hAnsiTheme="majorBidi" w:cstheme="majorBidi"/>
                <w:kern w:val="2"/>
                <w:sz w:val="24"/>
                <w:szCs w:val="24"/>
                <w:lang w:eastAsia="en-US"/>
                <w14:ligatures w14:val="standardContextual"/>
              </w:rPr>
              <w:t>………………………………………………............................................................</w:t>
            </w:r>
          </w:p>
        </w:tc>
        <w:tc>
          <w:tcPr>
            <w:tcW w:w="456" w:type="dxa"/>
          </w:tcPr>
          <w:p w14:paraId="3D1C77D6" w14:textId="50ED0046" w:rsidR="000E64AD" w:rsidRDefault="003C0B05" w:rsidP="009D3483">
            <w:pPr>
              <w:spacing w:after="160"/>
              <w:jc w:val="center"/>
              <w:rPr>
                <w:rFonts w:ascii="Times New Roman" w:eastAsia="SimSun" w:hAnsi="Times New Roman" w:cs="Times New Roman"/>
                <w:sz w:val="24"/>
                <w:szCs w:val="24"/>
                <w:lang w:val="fr-FR"/>
              </w:rPr>
            </w:pPr>
            <w:r>
              <w:rPr>
                <w:rFonts w:ascii="Times New Roman" w:eastAsia="SimSun" w:hAnsi="Times New Roman" w:cs="Times New Roman"/>
                <w:sz w:val="24"/>
                <w:szCs w:val="24"/>
                <w:lang w:val="fr-FR"/>
              </w:rPr>
              <w:t>35</w:t>
            </w:r>
          </w:p>
        </w:tc>
      </w:tr>
      <w:tr w:rsidR="000E64AD" w14:paraId="0F5927C7" w14:textId="77777777" w:rsidTr="009D3483">
        <w:tc>
          <w:tcPr>
            <w:tcW w:w="9919" w:type="dxa"/>
          </w:tcPr>
          <w:p w14:paraId="6E9C0783" w14:textId="0A714280" w:rsidR="000E64AD" w:rsidRPr="000B7AA3" w:rsidRDefault="000E64AD" w:rsidP="009D3483">
            <w:pPr>
              <w:spacing w:line="360" w:lineRule="auto"/>
              <w:rPr>
                <w:rFonts w:asciiTheme="majorBidi" w:eastAsia="Calibri" w:hAnsiTheme="majorBidi" w:cstheme="majorBidi"/>
                <w:lang w:eastAsia="en-US"/>
              </w:rPr>
            </w:pPr>
            <w:r w:rsidRPr="000B7AA3">
              <w:rPr>
                <w:rFonts w:asciiTheme="majorBidi" w:eastAsia="Calibri" w:hAnsiTheme="majorBidi" w:cstheme="majorBidi"/>
                <w:kern w:val="2"/>
                <w:sz w:val="24"/>
                <w:szCs w:val="24"/>
                <w:lang w:val="fr-FR" w:eastAsia="en-US"/>
                <w14:ligatures w14:val="standardContextual"/>
              </w:rPr>
              <w:t>3.6.1</w:t>
            </w:r>
            <w:r w:rsidR="00535C47">
              <w:rPr>
                <w:rFonts w:asciiTheme="majorBidi" w:eastAsia="Calibri" w:hAnsiTheme="majorBidi" w:cstheme="majorBidi"/>
                <w:kern w:val="2"/>
                <w:sz w:val="24"/>
                <w:szCs w:val="24"/>
                <w:lang w:val="fr-FR" w:eastAsia="en-US"/>
                <w14:ligatures w14:val="standardContextual"/>
              </w:rPr>
              <w:t xml:space="preserve"> </w:t>
            </w:r>
            <w:proofErr w:type="spellStart"/>
            <w:r w:rsidRPr="000B7AA3">
              <w:rPr>
                <w:rFonts w:asciiTheme="majorBidi" w:eastAsia="Calibri" w:hAnsiTheme="majorBidi" w:cstheme="majorBidi"/>
                <w:kern w:val="2"/>
                <w:sz w:val="24"/>
                <w:szCs w:val="24"/>
                <w:lang w:val="fr-FR" w:eastAsia="en-US"/>
                <w14:ligatures w14:val="standardContextual"/>
              </w:rPr>
              <w:t>Pupils</w:t>
            </w:r>
            <w:proofErr w:type="spellEnd"/>
            <w:r w:rsidRPr="000B7AA3">
              <w:rPr>
                <w:rFonts w:asciiTheme="majorBidi" w:eastAsia="Calibri" w:hAnsiTheme="majorBidi" w:cstheme="majorBidi"/>
                <w:kern w:val="2"/>
                <w:sz w:val="24"/>
                <w:szCs w:val="24"/>
                <w:lang w:val="fr-FR" w:eastAsia="en-US"/>
                <w14:ligatures w14:val="standardContextual"/>
              </w:rPr>
              <w:t>’ Questionnaire Analysis</w:t>
            </w:r>
            <w:r w:rsidR="001B727F">
              <w:rPr>
                <w:rFonts w:asciiTheme="majorBidi" w:eastAsia="Calibri" w:hAnsiTheme="majorBidi" w:cstheme="majorBidi"/>
                <w:kern w:val="2"/>
                <w:sz w:val="24"/>
                <w:szCs w:val="24"/>
                <w:lang w:eastAsia="en-US"/>
                <w14:ligatures w14:val="standardContextual"/>
              </w:rPr>
              <w:t>………………………………………………..............................</w:t>
            </w:r>
          </w:p>
        </w:tc>
        <w:tc>
          <w:tcPr>
            <w:tcW w:w="456" w:type="dxa"/>
          </w:tcPr>
          <w:p w14:paraId="72D92479" w14:textId="6D3A5C1B" w:rsidR="000E64AD" w:rsidRDefault="003C0B05" w:rsidP="009D3483">
            <w:pPr>
              <w:spacing w:after="160"/>
              <w:jc w:val="center"/>
              <w:rPr>
                <w:rFonts w:ascii="Times New Roman" w:eastAsia="SimSun" w:hAnsi="Times New Roman" w:cs="Times New Roman"/>
                <w:sz w:val="24"/>
                <w:szCs w:val="24"/>
                <w:lang w:val="fr-FR"/>
              </w:rPr>
            </w:pPr>
            <w:r>
              <w:rPr>
                <w:rFonts w:ascii="Times New Roman" w:eastAsia="SimSun" w:hAnsi="Times New Roman" w:cs="Times New Roman"/>
                <w:sz w:val="24"/>
                <w:szCs w:val="24"/>
                <w:lang w:val="fr-FR"/>
              </w:rPr>
              <w:t>36</w:t>
            </w:r>
          </w:p>
        </w:tc>
      </w:tr>
      <w:tr w:rsidR="000E64AD" w14:paraId="5A10955C" w14:textId="77777777" w:rsidTr="009D3483">
        <w:tc>
          <w:tcPr>
            <w:tcW w:w="9919" w:type="dxa"/>
          </w:tcPr>
          <w:p w14:paraId="6A57AD78" w14:textId="3610D47C" w:rsidR="000E64AD" w:rsidRPr="000B7AA3" w:rsidRDefault="000E64AD" w:rsidP="009D3483">
            <w:pPr>
              <w:spacing w:line="360" w:lineRule="auto"/>
              <w:rPr>
                <w:rFonts w:asciiTheme="majorBidi" w:eastAsia="Calibri" w:hAnsiTheme="majorBidi" w:cstheme="majorBidi"/>
                <w:lang w:eastAsia="en-US"/>
              </w:rPr>
            </w:pPr>
            <w:r w:rsidRPr="000B7AA3">
              <w:rPr>
                <w:rFonts w:asciiTheme="majorBidi" w:eastAsia="Calibri" w:hAnsiTheme="majorBidi" w:cstheme="majorBidi"/>
                <w:kern w:val="2"/>
                <w:sz w:val="24"/>
                <w:szCs w:val="24"/>
                <w:lang w:val="fr-FR" w:eastAsia="en-US"/>
                <w14:ligatures w14:val="standardContextual"/>
              </w:rPr>
              <w:t xml:space="preserve">3.6.2 </w:t>
            </w:r>
            <w:r w:rsidRPr="000B7AA3">
              <w:rPr>
                <w:rFonts w:asciiTheme="majorBidi" w:eastAsia="Calibri" w:hAnsiTheme="majorBidi" w:cstheme="majorBidi"/>
                <w:kern w:val="2"/>
                <w:sz w:val="24"/>
                <w:szCs w:val="24"/>
                <w:lang w:eastAsia="en-US"/>
                <w14:ligatures w14:val="standardContextual"/>
              </w:rPr>
              <w:t>Teachers’ Interview Analysis</w:t>
            </w:r>
            <w:r w:rsidR="001B727F">
              <w:rPr>
                <w:rFonts w:asciiTheme="majorBidi" w:eastAsia="Calibri" w:hAnsiTheme="majorBidi" w:cstheme="majorBidi"/>
                <w:kern w:val="2"/>
                <w:sz w:val="24"/>
                <w:szCs w:val="24"/>
                <w:lang w:eastAsia="en-US"/>
                <w14:ligatures w14:val="standardContextual"/>
              </w:rPr>
              <w:t>……………………………………………….................................</w:t>
            </w:r>
          </w:p>
        </w:tc>
        <w:tc>
          <w:tcPr>
            <w:tcW w:w="456" w:type="dxa"/>
          </w:tcPr>
          <w:p w14:paraId="40A6CCEE" w14:textId="72C253E9" w:rsidR="000E64AD" w:rsidRDefault="003C0B05" w:rsidP="009D3483">
            <w:pPr>
              <w:spacing w:after="160"/>
              <w:jc w:val="center"/>
              <w:rPr>
                <w:rFonts w:ascii="Times New Roman" w:eastAsia="SimSun" w:hAnsi="Times New Roman" w:cs="Times New Roman"/>
                <w:sz w:val="24"/>
                <w:szCs w:val="24"/>
                <w:lang w:val="fr-FR"/>
              </w:rPr>
            </w:pPr>
            <w:r>
              <w:rPr>
                <w:rFonts w:ascii="Times New Roman" w:eastAsia="SimSun" w:hAnsi="Times New Roman" w:cs="Times New Roman"/>
                <w:sz w:val="24"/>
                <w:szCs w:val="24"/>
                <w:lang w:val="fr-FR"/>
              </w:rPr>
              <w:t>46</w:t>
            </w:r>
          </w:p>
        </w:tc>
      </w:tr>
      <w:tr w:rsidR="000E64AD" w14:paraId="6FADC77F" w14:textId="77777777" w:rsidTr="009D3483">
        <w:tc>
          <w:tcPr>
            <w:tcW w:w="9919" w:type="dxa"/>
          </w:tcPr>
          <w:p w14:paraId="493ECE87" w14:textId="6CA83598" w:rsidR="000E64AD" w:rsidRPr="000B7AA3" w:rsidRDefault="000E64AD" w:rsidP="009D3483">
            <w:pPr>
              <w:spacing w:line="360" w:lineRule="auto"/>
              <w:rPr>
                <w:rFonts w:asciiTheme="majorBidi" w:eastAsia="Calibri" w:hAnsiTheme="majorBidi" w:cstheme="majorBidi"/>
                <w:lang w:eastAsia="en-US"/>
              </w:rPr>
            </w:pPr>
            <w:r w:rsidRPr="000B7AA3">
              <w:rPr>
                <w:rFonts w:asciiTheme="majorBidi" w:eastAsia="Calibri" w:hAnsiTheme="majorBidi" w:cstheme="majorBidi"/>
                <w:kern w:val="2"/>
                <w:sz w:val="24"/>
                <w:szCs w:val="24"/>
                <w:lang w:eastAsia="en-US"/>
                <w14:ligatures w14:val="standardContextual"/>
              </w:rPr>
              <w:t>3.7</w:t>
            </w:r>
            <w:r w:rsidR="00535C47">
              <w:rPr>
                <w:rFonts w:asciiTheme="majorBidi" w:eastAsia="Calibri" w:hAnsiTheme="majorBidi" w:cstheme="majorBidi"/>
                <w:kern w:val="2"/>
                <w:sz w:val="24"/>
                <w:szCs w:val="24"/>
                <w:lang w:eastAsia="en-US"/>
                <w14:ligatures w14:val="standardContextual"/>
              </w:rPr>
              <w:t xml:space="preserve"> </w:t>
            </w:r>
            <w:r w:rsidRPr="000B7AA3">
              <w:rPr>
                <w:rFonts w:asciiTheme="majorBidi" w:eastAsia="Calibri" w:hAnsiTheme="majorBidi" w:cstheme="majorBidi"/>
                <w:kern w:val="2"/>
                <w:sz w:val="24"/>
                <w:szCs w:val="24"/>
                <w:lang w:eastAsia="en-US"/>
                <w14:ligatures w14:val="standardContextual"/>
              </w:rPr>
              <w:t>Discussion of the Results</w:t>
            </w:r>
            <w:r w:rsidR="001B727F">
              <w:rPr>
                <w:rFonts w:asciiTheme="majorBidi" w:eastAsia="Calibri" w:hAnsiTheme="majorBidi" w:cstheme="majorBidi"/>
                <w:kern w:val="2"/>
                <w:sz w:val="24"/>
                <w:szCs w:val="24"/>
                <w:lang w:eastAsia="en-US"/>
                <w14:ligatures w14:val="standardContextual"/>
              </w:rPr>
              <w:t>………………………………………………..........................................</w:t>
            </w:r>
          </w:p>
        </w:tc>
        <w:tc>
          <w:tcPr>
            <w:tcW w:w="456" w:type="dxa"/>
          </w:tcPr>
          <w:p w14:paraId="0985DE4C" w14:textId="12ADB750" w:rsidR="000E64AD" w:rsidRDefault="003C0B05" w:rsidP="009D3483">
            <w:pPr>
              <w:spacing w:after="160"/>
              <w:jc w:val="center"/>
              <w:rPr>
                <w:rFonts w:ascii="Times New Roman" w:eastAsia="SimSun" w:hAnsi="Times New Roman" w:cs="Times New Roman"/>
                <w:sz w:val="24"/>
                <w:szCs w:val="24"/>
                <w:lang w:val="fr-FR"/>
              </w:rPr>
            </w:pPr>
            <w:r>
              <w:rPr>
                <w:rFonts w:ascii="Times New Roman" w:eastAsia="SimSun" w:hAnsi="Times New Roman" w:cs="Times New Roman"/>
                <w:sz w:val="24"/>
                <w:szCs w:val="24"/>
                <w:lang w:val="fr-FR"/>
              </w:rPr>
              <w:t>49</w:t>
            </w:r>
          </w:p>
        </w:tc>
      </w:tr>
      <w:tr w:rsidR="000E64AD" w14:paraId="6BDF8928" w14:textId="77777777" w:rsidTr="009D3483">
        <w:tc>
          <w:tcPr>
            <w:tcW w:w="9919" w:type="dxa"/>
          </w:tcPr>
          <w:p w14:paraId="78CB54AF" w14:textId="3EB4646D" w:rsidR="000E64AD" w:rsidRPr="000B7AA3" w:rsidRDefault="000E64AD" w:rsidP="009D3483">
            <w:pPr>
              <w:spacing w:line="360" w:lineRule="auto"/>
              <w:rPr>
                <w:rFonts w:asciiTheme="majorBidi" w:eastAsia="Calibri" w:hAnsiTheme="majorBidi" w:cstheme="majorBidi"/>
                <w:lang w:eastAsia="en-US"/>
              </w:rPr>
            </w:pPr>
            <w:r w:rsidRPr="000B7AA3">
              <w:rPr>
                <w:rFonts w:asciiTheme="majorBidi" w:eastAsia="Calibri" w:hAnsiTheme="majorBidi" w:cstheme="majorBidi"/>
                <w:kern w:val="2"/>
                <w:sz w:val="24"/>
                <w:szCs w:val="24"/>
                <w:lang w:eastAsia="en-US"/>
                <w14:ligatures w14:val="standardContextual"/>
              </w:rPr>
              <w:t>3.8</w:t>
            </w:r>
            <w:r w:rsidR="00535C47">
              <w:rPr>
                <w:rFonts w:asciiTheme="majorBidi" w:eastAsia="Calibri" w:hAnsiTheme="majorBidi" w:cstheme="majorBidi"/>
                <w:kern w:val="2"/>
                <w:sz w:val="24"/>
                <w:szCs w:val="24"/>
                <w:lang w:eastAsia="en-US"/>
                <w14:ligatures w14:val="standardContextual"/>
              </w:rPr>
              <w:t xml:space="preserve"> </w:t>
            </w:r>
            <w:r w:rsidRPr="000B7AA3">
              <w:rPr>
                <w:rFonts w:asciiTheme="majorBidi" w:eastAsia="Calibri" w:hAnsiTheme="majorBidi" w:cstheme="majorBidi"/>
                <w:kern w:val="2"/>
                <w:sz w:val="24"/>
                <w:szCs w:val="24"/>
                <w:lang w:eastAsia="en-US"/>
                <w14:ligatures w14:val="standardContextual"/>
              </w:rPr>
              <w:t>Conclusion</w:t>
            </w:r>
            <w:r w:rsidR="001B727F">
              <w:rPr>
                <w:rFonts w:asciiTheme="majorBidi" w:eastAsia="Calibri" w:hAnsiTheme="majorBidi" w:cstheme="majorBidi"/>
                <w:kern w:val="2"/>
                <w:sz w:val="24"/>
                <w:szCs w:val="24"/>
                <w:lang w:eastAsia="en-US"/>
                <w14:ligatures w14:val="standardContextual"/>
              </w:rPr>
              <w:t>………………………………………………................................................................</w:t>
            </w:r>
          </w:p>
        </w:tc>
        <w:tc>
          <w:tcPr>
            <w:tcW w:w="456" w:type="dxa"/>
          </w:tcPr>
          <w:p w14:paraId="2B7CC007" w14:textId="118535A0" w:rsidR="000E64AD" w:rsidRDefault="003C0B05" w:rsidP="009D3483">
            <w:pPr>
              <w:spacing w:after="160"/>
              <w:jc w:val="center"/>
              <w:rPr>
                <w:rFonts w:ascii="Times New Roman" w:eastAsia="SimSun" w:hAnsi="Times New Roman" w:cs="Times New Roman"/>
                <w:sz w:val="24"/>
                <w:szCs w:val="24"/>
                <w:lang w:val="fr-FR"/>
              </w:rPr>
            </w:pPr>
            <w:r>
              <w:rPr>
                <w:rFonts w:ascii="Times New Roman" w:eastAsia="SimSun" w:hAnsi="Times New Roman" w:cs="Times New Roman"/>
                <w:sz w:val="24"/>
                <w:szCs w:val="24"/>
                <w:lang w:val="fr-FR"/>
              </w:rPr>
              <w:t>51</w:t>
            </w:r>
          </w:p>
        </w:tc>
      </w:tr>
      <w:tr w:rsidR="000E64AD" w14:paraId="600BDC82" w14:textId="77777777" w:rsidTr="009D3483">
        <w:tc>
          <w:tcPr>
            <w:tcW w:w="9919" w:type="dxa"/>
          </w:tcPr>
          <w:p w14:paraId="799DC1B5" w14:textId="297D7919" w:rsidR="000E64AD" w:rsidRPr="000B7AA3" w:rsidRDefault="000E64AD" w:rsidP="009D3483">
            <w:pPr>
              <w:spacing w:line="360" w:lineRule="auto"/>
              <w:rPr>
                <w:rFonts w:asciiTheme="majorBidi" w:eastAsia="Calibri" w:hAnsiTheme="majorBidi" w:cstheme="majorBidi"/>
                <w:lang w:eastAsia="en-US"/>
              </w:rPr>
            </w:pPr>
            <w:r w:rsidRPr="000B7AA3">
              <w:rPr>
                <w:rFonts w:asciiTheme="majorBidi" w:eastAsia="Calibri" w:hAnsiTheme="majorBidi" w:cstheme="majorBidi"/>
                <w:kern w:val="2"/>
                <w:sz w:val="24"/>
                <w:szCs w:val="24"/>
                <w:lang w:eastAsia="en-US"/>
                <w14:ligatures w14:val="standardContextual"/>
              </w:rPr>
              <w:t>3.9 Pedagogical Recommendations</w:t>
            </w:r>
            <w:r w:rsidR="001B727F">
              <w:rPr>
                <w:rFonts w:asciiTheme="majorBidi" w:eastAsia="Calibri" w:hAnsiTheme="majorBidi" w:cstheme="majorBidi"/>
                <w:kern w:val="2"/>
                <w:sz w:val="24"/>
                <w:szCs w:val="24"/>
                <w:lang w:eastAsia="en-US"/>
                <w14:ligatures w14:val="standardContextual"/>
              </w:rPr>
              <w:t>………………………………………………................................</w:t>
            </w:r>
          </w:p>
        </w:tc>
        <w:tc>
          <w:tcPr>
            <w:tcW w:w="456" w:type="dxa"/>
          </w:tcPr>
          <w:p w14:paraId="341D3876" w14:textId="0FF023B2" w:rsidR="000E64AD" w:rsidRDefault="003C0B05" w:rsidP="009D3483">
            <w:pPr>
              <w:spacing w:after="160"/>
              <w:jc w:val="center"/>
              <w:rPr>
                <w:rFonts w:ascii="Times New Roman" w:eastAsia="SimSun" w:hAnsi="Times New Roman" w:cs="Times New Roman"/>
                <w:sz w:val="24"/>
                <w:szCs w:val="24"/>
                <w:lang w:val="fr-FR"/>
              </w:rPr>
            </w:pPr>
            <w:r>
              <w:rPr>
                <w:rFonts w:ascii="Times New Roman" w:eastAsia="SimSun" w:hAnsi="Times New Roman" w:cs="Times New Roman"/>
                <w:sz w:val="24"/>
                <w:szCs w:val="24"/>
                <w:lang w:val="fr-FR"/>
              </w:rPr>
              <w:t>51</w:t>
            </w:r>
          </w:p>
        </w:tc>
      </w:tr>
      <w:tr w:rsidR="000E64AD" w14:paraId="76737BC7" w14:textId="77777777" w:rsidTr="009D3483">
        <w:tc>
          <w:tcPr>
            <w:tcW w:w="9919" w:type="dxa"/>
          </w:tcPr>
          <w:p w14:paraId="421758AB" w14:textId="41617F2A" w:rsidR="000E64AD" w:rsidRPr="004D5082" w:rsidRDefault="000E64AD" w:rsidP="009D3483">
            <w:pPr>
              <w:spacing w:line="360" w:lineRule="auto"/>
              <w:rPr>
                <w:rFonts w:asciiTheme="majorBidi" w:eastAsia="Calibri" w:hAnsiTheme="majorBidi" w:cstheme="majorBidi"/>
                <w:b/>
                <w:bCs/>
                <w:lang w:eastAsia="en-US"/>
              </w:rPr>
            </w:pPr>
            <w:r w:rsidRPr="004D5082">
              <w:rPr>
                <w:rFonts w:asciiTheme="majorBidi" w:eastAsia="Calibri" w:hAnsiTheme="majorBidi" w:cstheme="majorBidi"/>
                <w:b/>
                <w:bCs/>
                <w:kern w:val="2"/>
                <w:sz w:val="24"/>
                <w:szCs w:val="24"/>
                <w:lang w:eastAsia="en-US"/>
                <w14:ligatures w14:val="standardContextual"/>
              </w:rPr>
              <w:t>General Conclusion</w:t>
            </w:r>
            <w:r w:rsidR="001B727F">
              <w:rPr>
                <w:rFonts w:asciiTheme="majorBidi" w:eastAsia="Calibri" w:hAnsiTheme="majorBidi" w:cstheme="majorBidi"/>
                <w:kern w:val="2"/>
                <w:sz w:val="24"/>
                <w:szCs w:val="24"/>
                <w:lang w:eastAsia="en-US"/>
                <w14:ligatures w14:val="standardContextual"/>
              </w:rPr>
              <w:t>…………………………………………………</w:t>
            </w:r>
            <w:proofErr w:type="gramStart"/>
            <w:r w:rsidR="001B727F">
              <w:rPr>
                <w:rFonts w:asciiTheme="majorBidi" w:eastAsia="Calibri" w:hAnsiTheme="majorBidi" w:cstheme="majorBidi"/>
                <w:kern w:val="2"/>
                <w:sz w:val="24"/>
                <w:szCs w:val="24"/>
                <w:lang w:eastAsia="en-US"/>
                <w14:ligatures w14:val="standardContextual"/>
              </w:rPr>
              <w:t>…..</w:t>
            </w:r>
            <w:proofErr w:type="gramEnd"/>
            <w:r w:rsidR="001B727F">
              <w:rPr>
                <w:rFonts w:asciiTheme="majorBidi" w:eastAsia="Calibri" w:hAnsiTheme="majorBidi" w:cstheme="majorBidi"/>
                <w:kern w:val="2"/>
                <w:sz w:val="24"/>
                <w:szCs w:val="24"/>
                <w:lang w:eastAsia="en-US"/>
                <w14:ligatures w14:val="standardContextual"/>
              </w:rPr>
              <w:t>……….................................</w:t>
            </w:r>
          </w:p>
        </w:tc>
        <w:tc>
          <w:tcPr>
            <w:tcW w:w="456" w:type="dxa"/>
          </w:tcPr>
          <w:p w14:paraId="14B1721D" w14:textId="3BAC2A1F" w:rsidR="000E64AD" w:rsidRPr="004D5082" w:rsidRDefault="003C0B05" w:rsidP="009D3483">
            <w:pPr>
              <w:spacing w:after="160"/>
              <w:jc w:val="center"/>
              <w:rPr>
                <w:rFonts w:ascii="Times New Roman" w:eastAsia="SimSun" w:hAnsi="Times New Roman" w:cs="Times New Roman"/>
                <w:b/>
                <w:bCs/>
                <w:sz w:val="24"/>
                <w:szCs w:val="24"/>
                <w:lang w:val="fr-FR"/>
              </w:rPr>
            </w:pPr>
            <w:r>
              <w:rPr>
                <w:rFonts w:ascii="Times New Roman" w:eastAsia="SimSun" w:hAnsi="Times New Roman" w:cs="Times New Roman"/>
                <w:b/>
                <w:bCs/>
                <w:sz w:val="24"/>
                <w:szCs w:val="24"/>
                <w:lang w:val="fr-FR"/>
              </w:rPr>
              <w:t>55</w:t>
            </w:r>
          </w:p>
        </w:tc>
      </w:tr>
      <w:tr w:rsidR="000E64AD" w14:paraId="4110E125" w14:textId="77777777" w:rsidTr="009D3483">
        <w:tc>
          <w:tcPr>
            <w:tcW w:w="9919" w:type="dxa"/>
          </w:tcPr>
          <w:p w14:paraId="476078CE" w14:textId="12384694" w:rsidR="000E64AD" w:rsidRPr="004D5082" w:rsidRDefault="000E64AD" w:rsidP="009D3483">
            <w:pPr>
              <w:tabs>
                <w:tab w:val="left" w:leader="dot" w:pos="8505"/>
              </w:tabs>
              <w:spacing w:before="0" w:line="360" w:lineRule="auto"/>
              <w:rPr>
                <w:rFonts w:asciiTheme="majorBidi" w:hAnsiTheme="majorBidi" w:cstheme="majorBidi"/>
                <w:b/>
                <w:bCs/>
                <w:sz w:val="24"/>
                <w:szCs w:val="24"/>
              </w:rPr>
            </w:pPr>
            <w:r w:rsidRPr="004D5082">
              <w:rPr>
                <w:rFonts w:asciiTheme="majorBidi" w:hAnsiTheme="majorBidi" w:cstheme="majorBidi"/>
                <w:b/>
                <w:bCs/>
                <w:sz w:val="24"/>
                <w:szCs w:val="24"/>
              </w:rPr>
              <w:t>Bibiliography</w:t>
            </w:r>
            <w:r w:rsidR="001B727F">
              <w:rPr>
                <w:rFonts w:asciiTheme="majorBidi" w:eastAsia="Calibri" w:hAnsiTheme="majorBidi" w:cstheme="majorBidi"/>
                <w:kern w:val="2"/>
                <w:sz w:val="24"/>
                <w:szCs w:val="24"/>
                <w:lang w:eastAsia="en-US"/>
                <w14:ligatures w14:val="standardContextual"/>
              </w:rPr>
              <w:t>…………………………………………………</w:t>
            </w:r>
            <w:proofErr w:type="gramStart"/>
            <w:r w:rsidR="001B727F">
              <w:rPr>
                <w:rFonts w:asciiTheme="majorBidi" w:eastAsia="Calibri" w:hAnsiTheme="majorBidi" w:cstheme="majorBidi"/>
                <w:kern w:val="2"/>
                <w:sz w:val="24"/>
                <w:szCs w:val="24"/>
                <w:lang w:eastAsia="en-US"/>
                <w14:ligatures w14:val="standardContextual"/>
              </w:rPr>
              <w:t>…..</w:t>
            </w:r>
            <w:proofErr w:type="gramEnd"/>
            <w:r w:rsidR="001B727F">
              <w:rPr>
                <w:rFonts w:asciiTheme="majorBidi" w:eastAsia="Calibri" w:hAnsiTheme="majorBidi" w:cstheme="majorBidi"/>
                <w:kern w:val="2"/>
                <w:sz w:val="24"/>
                <w:szCs w:val="24"/>
                <w:lang w:eastAsia="en-US"/>
                <w14:ligatures w14:val="standardContextual"/>
              </w:rPr>
              <w:t>………............................................</w:t>
            </w:r>
          </w:p>
        </w:tc>
        <w:tc>
          <w:tcPr>
            <w:tcW w:w="456" w:type="dxa"/>
          </w:tcPr>
          <w:p w14:paraId="5B0745E2" w14:textId="52724B44" w:rsidR="000E64AD" w:rsidRPr="004D5082" w:rsidRDefault="003C0B05" w:rsidP="009D3483">
            <w:pPr>
              <w:spacing w:after="160"/>
              <w:jc w:val="center"/>
              <w:rPr>
                <w:rFonts w:ascii="Times New Roman" w:eastAsia="SimSun" w:hAnsi="Times New Roman" w:cs="Times New Roman"/>
                <w:b/>
                <w:bCs/>
                <w:sz w:val="24"/>
                <w:szCs w:val="24"/>
                <w:lang w:val="fr-FR"/>
              </w:rPr>
            </w:pPr>
            <w:r>
              <w:rPr>
                <w:rFonts w:ascii="Times New Roman" w:eastAsia="SimSun" w:hAnsi="Times New Roman" w:cs="Times New Roman"/>
                <w:b/>
                <w:bCs/>
                <w:sz w:val="24"/>
                <w:szCs w:val="24"/>
                <w:lang w:val="fr-FR"/>
              </w:rPr>
              <w:t>60</w:t>
            </w:r>
          </w:p>
        </w:tc>
      </w:tr>
      <w:tr w:rsidR="000E64AD" w14:paraId="4C69A1CD" w14:textId="77777777" w:rsidTr="009D3483">
        <w:tc>
          <w:tcPr>
            <w:tcW w:w="9919" w:type="dxa"/>
          </w:tcPr>
          <w:p w14:paraId="3F9A0D73" w14:textId="02507B32" w:rsidR="000E64AD" w:rsidRPr="004D5082" w:rsidRDefault="000E64AD" w:rsidP="009D3483">
            <w:pPr>
              <w:tabs>
                <w:tab w:val="left" w:leader="dot" w:pos="8505"/>
              </w:tabs>
              <w:spacing w:before="0" w:line="360" w:lineRule="auto"/>
              <w:rPr>
                <w:rFonts w:asciiTheme="majorBidi" w:hAnsiTheme="majorBidi" w:cstheme="majorBidi"/>
                <w:b/>
                <w:bCs/>
                <w:sz w:val="24"/>
                <w:szCs w:val="24"/>
                <w:rtl/>
              </w:rPr>
            </w:pPr>
            <w:r w:rsidRPr="004D5082">
              <w:rPr>
                <w:rFonts w:asciiTheme="majorBidi" w:hAnsiTheme="majorBidi" w:cstheme="majorBidi"/>
                <w:b/>
                <w:bCs/>
                <w:sz w:val="24"/>
                <w:szCs w:val="24"/>
              </w:rPr>
              <w:t>Appendix A</w:t>
            </w:r>
            <w:r w:rsidR="001B727F">
              <w:rPr>
                <w:rFonts w:asciiTheme="majorBidi" w:eastAsia="Calibri" w:hAnsiTheme="majorBidi" w:cstheme="majorBidi"/>
                <w:kern w:val="2"/>
                <w:sz w:val="24"/>
                <w:szCs w:val="24"/>
                <w:lang w:eastAsia="en-US"/>
                <w14:ligatures w14:val="standardContextual"/>
              </w:rPr>
              <w:t>…………………………………………………</w:t>
            </w:r>
            <w:proofErr w:type="gramStart"/>
            <w:r w:rsidR="001B727F">
              <w:rPr>
                <w:rFonts w:asciiTheme="majorBidi" w:eastAsia="Calibri" w:hAnsiTheme="majorBidi" w:cstheme="majorBidi"/>
                <w:kern w:val="2"/>
                <w:sz w:val="24"/>
                <w:szCs w:val="24"/>
                <w:lang w:eastAsia="en-US"/>
                <w14:ligatures w14:val="standardContextual"/>
              </w:rPr>
              <w:t>…..</w:t>
            </w:r>
            <w:proofErr w:type="gramEnd"/>
            <w:r w:rsidR="001B727F">
              <w:rPr>
                <w:rFonts w:asciiTheme="majorBidi" w:eastAsia="Calibri" w:hAnsiTheme="majorBidi" w:cstheme="majorBidi"/>
                <w:kern w:val="2"/>
                <w:sz w:val="24"/>
                <w:szCs w:val="24"/>
                <w:lang w:eastAsia="en-US"/>
                <w14:ligatures w14:val="standardContextual"/>
              </w:rPr>
              <w:t>………...............................................</w:t>
            </w:r>
          </w:p>
        </w:tc>
        <w:tc>
          <w:tcPr>
            <w:tcW w:w="456" w:type="dxa"/>
          </w:tcPr>
          <w:p w14:paraId="1402D9C9" w14:textId="71573CCF" w:rsidR="000E64AD" w:rsidRPr="004D5082" w:rsidRDefault="003C0B05" w:rsidP="009D3483">
            <w:pPr>
              <w:spacing w:after="160"/>
              <w:jc w:val="center"/>
              <w:rPr>
                <w:rFonts w:ascii="Times New Roman" w:eastAsia="SimSun" w:hAnsi="Times New Roman" w:cs="Times New Roman"/>
                <w:b/>
                <w:bCs/>
                <w:sz w:val="24"/>
                <w:szCs w:val="24"/>
                <w:lang w:val="fr-FR"/>
              </w:rPr>
            </w:pPr>
            <w:r>
              <w:rPr>
                <w:rFonts w:ascii="Times New Roman" w:eastAsia="SimSun" w:hAnsi="Times New Roman" w:cs="Times New Roman"/>
                <w:b/>
                <w:bCs/>
                <w:sz w:val="24"/>
                <w:szCs w:val="24"/>
                <w:lang w:val="fr-FR"/>
              </w:rPr>
              <w:t>65</w:t>
            </w:r>
          </w:p>
        </w:tc>
      </w:tr>
      <w:tr w:rsidR="000E64AD" w14:paraId="661DE9AB" w14:textId="77777777" w:rsidTr="009D3483">
        <w:tc>
          <w:tcPr>
            <w:tcW w:w="9919" w:type="dxa"/>
          </w:tcPr>
          <w:p w14:paraId="0B710EA4" w14:textId="74046DEB" w:rsidR="00C04B2B" w:rsidRPr="00EE5928" w:rsidRDefault="000E64AD" w:rsidP="00EE5928">
            <w:pPr>
              <w:tabs>
                <w:tab w:val="left" w:leader="dot" w:pos="8505"/>
              </w:tabs>
              <w:spacing w:before="0" w:line="360" w:lineRule="auto"/>
              <w:rPr>
                <w:rFonts w:asciiTheme="majorBidi" w:eastAsia="Calibri" w:hAnsiTheme="majorBidi" w:cstheme="majorBidi"/>
                <w:kern w:val="2"/>
                <w:sz w:val="24"/>
                <w:szCs w:val="24"/>
                <w:lang w:eastAsia="en-US"/>
                <w14:ligatures w14:val="standardContextual"/>
              </w:rPr>
            </w:pPr>
            <w:r w:rsidRPr="004D5082">
              <w:rPr>
                <w:rFonts w:asciiTheme="majorBidi" w:hAnsiTheme="majorBidi" w:cstheme="majorBidi"/>
                <w:b/>
                <w:bCs/>
                <w:sz w:val="24"/>
                <w:szCs w:val="24"/>
              </w:rPr>
              <w:t>Appendix B</w:t>
            </w:r>
            <w:r w:rsidR="001B727F">
              <w:rPr>
                <w:rFonts w:asciiTheme="majorBidi" w:eastAsia="Calibri" w:hAnsiTheme="majorBidi" w:cstheme="majorBidi"/>
                <w:kern w:val="2"/>
                <w:sz w:val="24"/>
                <w:szCs w:val="24"/>
                <w:lang w:eastAsia="en-US"/>
                <w14:ligatures w14:val="standardContextual"/>
              </w:rPr>
              <w:t>…………………………………………………</w:t>
            </w:r>
            <w:proofErr w:type="gramStart"/>
            <w:r w:rsidR="001B727F">
              <w:rPr>
                <w:rFonts w:asciiTheme="majorBidi" w:eastAsia="Calibri" w:hAnsiTheme="majorBidi" w:cstheme="majorBidi"/>
                <w:kern w:val="2"/>
                <w:sz w:val="24"/>
                <w:szCs w:val="24"/>
                <w:lang w:eastAsia="en-US"/>
                <w14:ligatures w14:val="standardContextual"/>
              </w:rPr>
              <w:t>…..</w:t>
            </w:r>
            <w:proofErr w:type="gramEnd"/>
            <w:r w:rsidR="001B727F">
              <w:rPr>
                <w:rFonts w:asciiTheme="majorBidi" w:eastAsia="Calibri" w:hAnsiTheme="majorBidi" w:cstheme="majorBidi"/>
                <w:kern w:val="2"/>
                <w:sz w:val="24"/>
                <w:szCs w:val="24"/>
                <w:lang w:eastAsia="en-US"/>
                <w14:ligatures w14:val="standardContextual"/>
              </w:rPr>
              <w:t>……….............................................</w:t>
            </w:r>
          </w:p>
        </w:tc>
        <w:tc>
          <w:tcPr>
            <w:tcW w:w="456" w:type="dxa"/>
          </w:tcPr>
          <w:p w14:paraId="0B4B62E7" w14:textId="2C0109D3" w:rsidR="000E64AD" w:rsidRPr="004D5082" w:rsidRDefault="003C0B05" w:rsidP="009D3483">
            <w:pPr>
              <w:spacing w:after="160"/>
              <w:jc w:val="center"/>
              <w:rPr>
                <w:rFonts w:ascii="Times New Roman" w:eastAsia="SimSun" w:hAnsi="Times New Roman" w:cs="Times New Roman"/>
                <w:b/>
                <w:bCs/>
                <w:sz w:val="24"/>
                <w:szCs w:val="24"/>
                <w:lang w:val="fr-FR"/>
              </w:rPr>
            </w:pPr>
            <w:r>
              <w:rPr>
                <w:rFonts w:ascii="Times New Roman" w:eastAsia="SimSun" w:hAnsi="Times New Roman" w:cs="Times New Roman"/>
                <w:b/>
                <w:bCs/>
                <w:sz w:val="24"/>
                <w:szCs w:val="24"/>
                <w:lang w:val="fr-FR"/>
              </w:rPr>
              <w:t>67</w:t>
            </w:r>
          </w:p>
        </w:tc>
      </w:tr>
      <w:tr w:rsidR="00EE5928" w14:paraId="519860FE" w14:textId="77777777" w:rsidTr="009D3483">
        <w:tc>
          <w:tcPr>
            <w:tcW w:w="9919" w:type="dxa"/>
          </w:tcPr>
          <w:p w14:paraId="7E8AF858" w14:textId="662EF123" w:rsidR="00EE5928" w:rsidRPr="00EE5928" w:rsidRDefault="00EE5928" w:rsidP="00EE5928">
            <w:pPr>
              <w:tabs>
                <w:tab w:val="left" w:leader="dot" w:pos="8505"/>
              </w:tabs>
              <w:spacing w:before="0" w:line="360" w:lineRule="auto"/>
              <w:rPr>
                <w:rFonts w:asciiTheme="majorBidi" w:hAnsiTheme="majorBidi" w:cstheme="majorBidi"/>
                <w:sz w:val="24"/>
                <w:szCs w:val="24"/>
                <w:lang w:bidi="ar-DZ"/>
              </w:rPr>
            </w:pPr>
            <w:r>
              <w:rPr>
                <w:rFonts w:asciiTheme="majorBidi" w:hAnsiTheme="majorBidi" w:cstheme="majorBidi" w:hint="cs"/>
                <w:b/>
                <w:bCs/>
                <w:sz w:val="24"/>
                <w:szCs w:val="24"/>
                <w:rtl/>
                <w:lang w:bidi="ar-DZ"/>
              </w:rPr>
              <w:t>الملخص</w:t>
            </w:r>
            <w:r>
              <w:rPr>
                <w:rFonts w:asciiTheme="majorBidi" w:hAnsiTheme="majorBidi" w:cstheme="majorBidi"/>
                <w:sz w:val="24"/>
                <w:szCs w:val="24"/>
                <w:lang w:bidi="ar-DZ"/>
              </w:rPr>
              <w:t>…………………………………………………………………………………………………..</w:t>
            </w:r>
          </w:p>
        </w:tc>
        <w:tc>
          <w:tcPr>
            <w:tcW w:w="456" w:type="dxa"/>
          </w:tcPr>
          <w:p w14:paraId="34663F55" w14:textId="39EC766D" w:rsidR="00EE5928" w:rsidRDefault="00EE5928" w:rsidP="009D3483">
            <w:pPr>
              <w:spacing w:after="160"/>
              <w:jc w:val="center"/>
              <w:rPr>
                <w:rFonts w:ascii="Times New Roman" w:eastAsia="SimSun" w:hAnsi="Times New Roman" w:cs="Times New Roman"/>
                <w:b/>
                <w:bCs/>
                <w:sz w:val="24"/>
                <w:szCs w:val="24"/>
                <w:lang w:val="fr-FR"/>
              </w:rPr>
            </w:pPr>
            <w:r>
              <w:rPr>
                <w:rFonts w:ascii="Times New Roman" w:eastAsia="SimSun" w:hAnsi="Times New Roman" w:cs="Times New Roman"/>
                <w:b/>
                <w:bCs/>
                <w:sz w:val="24"/>
                <w:szCs w:val="24"/>
                <w:lang w:val="fr-FR"/>
              </w:rPr>
              <w:t>69</w:t>
            </w:r>
          </w:p>
        </w:tc>
      </w:tr>
    </w:tbl>
    <w:p w14:paraId="2881FC50" w14:textId="77777777" w:rsidR="00F85207" w:rsidRPr="008A72D6" w:rsidRDefault="00F85207" w:rsidP="00475946">
      <w:pPr>
        <w:tabs>
          <w:tab w:val="left" w:leader="dot" w:pos="8505"/>
        </w:tabs>
        <w:spacing w:before="0" w:after="0" w:line="360" w:lineRule="auto"/>
        <w:rPr>
          <w:rFonts w:asciiTheme="majorBidi" w:hAnsiTheme="majorBidi" w:cstheme="majorBidi"/>
          <w:b/>
          <w:bCs/>
          <w:sz w:val="24"/>
          <w:szCs w:val="24"/>
        </w:rPr>
        <w:sectPr w:rsidR="00F85207" w:rsidRPr="008A72D6" w:rsidSect="00215C77">
          <w:headerReference w:type="even" r:id="rId18"/>
          <w:headerReference w:type="default" r:id="rId19"/>
          <w:footerReference w:type="even" r:id="rId20"/>
          <w:footerReference w:type="default" r:id="rId21"/>
          <w:pgSz w:w="11906" w:h="16838"/>
          <w:pgMar w:top="1418" w:right="851" w:bottom="1418" w:left="1985" w:header="708" w:footer="708" w:gutter="0"/>
          <w:pgNumType w:fmt="upperRoman" w:start="4" w:chapStyle="1"/>
          <w:cols w:space="708"/>
          <w:docGrid w:linePitch="360"/>
        </w:sectPr>
      </w:pPr>
    </w:p>
    <w:p w14:paraId="1DB9471B" w14:textId="77777777" w:rsidR="003660E2" w:rsidRDefault="00BA6FAF" w:rsidP="00AA1F46">
      <w:pPr>
        <w:rPr>
          <w:rFonts w:asciiTheme="majorBidi" w:hAnsiTheme="majorBidi" w:cstheme="majorBidi"/>
          <w:b/>
          <w:bCs/>
          <w:sz w:val="24"/>
          <w:szCs w:val="24"/>
        </w:rPr>
        <w:sectPr w:rsidR="003660E2" w:rsidSect="00AA1F46">
          <w:headerReference w:type="default" r:id="rId22"/>
          <w:footerReference w:type="default" r:id="rId23"/>
          <w:pgSz w:w="11906" w:h="16838"/>
          <w:pgMar w:top="1418" w:right="851" w:bottom="1418" w:left="1985" w:header="708" w:footer="708" w:gutter="0"/>
          <w:pgNumType w:fmt="upperRoman" w:start="1" w:chapStyle="1"/>
          <w:cols w:space="708"/>
          <w:docGrid w:linePitch="360"/>
        </w:sectPr>
      </w:pPr>
      <w:r>
        <w:rPr>
          <w:rFonts w:asciiTheme="majorBidi" w:hAnsiTheme="majorBidi" w:cstheme="majorBidi"/>
          <w:b/>
          <w:bCs/>
          <w:noProof/>
          <w:sz w:val="24"/>
          <w:szCs w:val="24"/>
          <w:lang w:val="fr-FR"/>
        </w:rPr>
        <w:lastRenderedPageBreak/>
        <mc:AlternateContent>
          <mc:Choice Requires="wps">
            <w:drawing>
              <wp:anchor distT="0" distB="0" distL="114300" distR="114300" simplePos="0" relativeHeight="251661312" behindDoc="0" locked="0" layoutInCell="1" allowOverlap="1" wp14:anchorId="78C597B8" wp14:editId="11585CC8">
                <wp:simplePos x="0" y="0"/>
                <wp:positionH relativeFrom="margin">
                  <wp:posOffset>-60407</wp:posOffset>
                </wp:positionH>
                <wp:positionV relativeFrom="margin">
                  <wp:posOffset>3512804</wp:posOffset>
                </wp:positionV>
                <wp:extent cx="5307965" cy="1330325"/>
                <wp:effectExtent l="76200" t="57150" r="102235" b="117475"/>
                <wp:wrapSquare wrapText="bothSides"/>
                <wp:docPr id="123" name="Rectangle à coins arrondis 1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07965" cy="1330325"/>
                        </a:xfrm>
                        <a:prstGeom prst="roundRect">
                          <a:avLst/>
                        </a:prstGeom>
                        <a:scene3d>
                          <a:camera prst="orthographicFront"/>
                          <a:lightRig rig="threePt" dir="t"/>
                        </a:scene3d>
                        <a:sp3d>
                          <a:bevelT prst="angle"/>
                        </a:sp3d>
                      </wps:spPr>
                      <wps:style>
                        <a:lnRef idx="1">
                          <a:schemeClr val="dk1"/>
                        </a:lnRef>
                        <a:fillRef idx="2">
                          <a:schemeClr val="dk1"/>
                        </a:fillRef>
                        <a:effectRef idx="1">
                          <a:schemeClr val="dk1"/>
                        </a:effectRef>
                        <a:fontRef idx="minor">
                          <a:schemeClr val="dk1"/>
                        </a:fontRef>
                      </wps:style>
                      <wps:txbx>
                        <w:txbxContent>
                          <w:p w14:paraId="416C9B4C" w14:textId="77777777" w:rsidR="0015164C" w:rsidRPr="003660E2" w:rsidRDefault="0015164C" w:rsidP="003660E2">
                            <w:pPr>
                              <w:spacing w:after="0" w:line="240" w:lineRule="auto"/>
                              <w:jc w:val="center"/>
                              <w:rPr>
                                <w:rFonts w:asciiTheme="majorBidi" w:hAnsiTheme="majorBidi" w:cstheme="majorBidi"/>
                                <w:b/>
                                <w:bCs/>
                                <w:sz w:val="48"/>
                                <w:szCs w:val="48"/>
                              </w:rPr>
                            </w:pPr>
                            <w:r>
                              <w:rPr>
                                <w:rFonts w:asciiTheme="majorBidi" w:hAnsiTheme="majorBidi" w:cstheme="majorBidi"/>
                                <w:b/>
                                <w:bCs/>
                                <w:sz w:val="48"/>
                                <w:szCs w:val="48"/>
                              </w:rPr>
                              <w:t xml:space="preserve">General </w:t>
                            </w:r>
                            <w:r w:rsidRPr="003660E2">
                              <w:rPr>
                                <w:rFonts w:asciiTheme="majorBidi" w:hAnsiTheme="majorBidi" w:cstheme="majorBidi"/>
                                <w:b/>
                                <w:bCs/>
                                <w:sz w:val="48"/>
                                <w:szCs w:val="48"/>
                              </w:rPr>
                              <w:t>Introduction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8C597B8" id="Rectangle à coins arrondis 123" o:spid="_x0000_s1027" style="position:absolute;margin-left:-4.75pt;margin-top:276.6pt;width:417.95pt;height:104.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" fillcolor="gray [1616]" strokecolor="black [3040]">
                <v:fill color2="#d9d9d9 [496]" rotate="t" angle="180" colors="0 #bcbcbc;22938f #d0d0d0;1 #ededed" focus="100%" type="gradient"/>
                <v:shadow on="t" color="black" opacity="24903f" origin=",.5" offset="0,.55556mm"/>
                <v:path arrowok="t"/>
                <v:textbox>
                  <w:txbxContent>
                    <w:p w14:paraId="416C9B4C" w14:textId="77777777" w:rsidR="0015164C" w:rsidRPr="003660E2" w:rsidRDefault="0015164C" w:rsidP="003660E2">
                      <w:pPr>
                        <w:spacing w:after="0" w:line="240" w:lineRule="auto"/>
                        <w:jc w:val="center"/>
                        <w:rPr>
                          <w:rFonts w:asciiTheme="majorBidi" w:hAnsiTheme="majorBidi" w:cstheme="majorBidi"/>
                          <w:b/>
                          <w:bCs/>
                          <w:sz w:val="48"/>
                          <w:szCs w:val="48"/>
                        </w:rPr>
                      </w:pPr>
                      <w:r>
                        <w:rPr>
                          <w:rFonts w:asciiTheme="majorBidi" w:hAnsiTheme="majorBidi" w:cstheme="majorBidi"/>
                          <w:b/>
                          <w:bCs/>
                          <w:sz w:val="48"/>
                          <w:szCs w:val="48"/>
                        </w:rPr>
                        <w:t xml:space="preserve">General </w:t>
                      </w:r>
                      <w:r w:rsidRPr="003660E2">
                        <w:rPr>
                          <w:rFonts w:asciiTheme="majorBidi" w:hAnsiTheme="majorBidi" w:cstheme="majorBidi"/>
                          <w:b/>
                          <w:bCs/>
                          <w:sz w:val="48"/>
                          <w:szCs w:val="48"/>
                        </w:rPr>
                        <w:t>Introduction</w:t>
                      </w:r>
                    </w:p>
                  </w:txbxContent>
                </v:textbox>
                <w10:wrap type="square" anchorx="margin" anchory="margin"/>
              </v:roundrect>
            </w:pict>
          </mc:Fallback>
        </mc:AlternateContent>
      </w:r>
    </w:p>
    <w:p w14:paraId="67E99991" w14:textId="13D99CD7" w:rsidR="00320124" w:rsidRPr="007E1F4F" w:rsidRDefault="00413C56" w:rsidP="009E2EE7">
      <w:pPr>
        <w:spacing w:before="0"/>
        <w:jc w:val="both"/>
        <w:rPr>
          <w:rFonts w:asciiTheme="majorBidi" w:eastAsia="Calibri" w:hAnsiTheme="majorBidi" w:cstheme="majorBidi"/>
          <w:b/>
          <w:bCs/>
          <w:kern w:val="2"/>
          <w:sz w:val="28"/>
          <w:szCs w:val="28"/>
          <w:lang w:eastAsia="en-US"/>
          <w14:ligatures w14:val="standardContextual"/>
        </w:rPr>
      </w:pPr>
      <w:r w:rsidRPr="007E1F4F">
        <w:rPr>
          <w:rFonts w:asciiTheme="majorBidi" w:eastAsia="Calibri" w:hAnsiTheme="majorBidi" w:cstheme="majorBidi"/>
          <w:b/>
          <w:bCs/>
          <w:kern w:val="2"/>
          <w:sz w:val="28"/>
          <w:szCs w:val="28"/>
          <w:lang w:eastAsia="en-US"/>
          <w14:ligatures w14:val="standardContextual"/>
        </w:rPr>
        <w:lastRenderedPageBreak/>
        <w:t>Introduction</w:t>
      </w:r>
    </w:p>
    <w:p w14:paraId="07B549D0" w14:textId="77777777" w:rsidR="00320124" w:rsidRPr="009E2EE7" w:rsidRDefault="00320124" w:rsidP="001F7367">
      <w:pPr>
        <w:spacing w:before="0"/>
        <w:ind w:firstLine="567"/>
        <w:jc w:val="both"/>
        <w:rPr>
          <w:rFonts w:asciiTheme="majorBidi" w:eastAsia="Calibri" w:hAnsiTheme="majorBidi" w:cstheme="majorBidi"/>
          <w:kern w:val="2"/>
          <w:sz w:val="24"/>
          <w:szCs w:val="24"/>
          <w:lang w:eastAsia="en-US"/>
          <w14:ligatures w14:val="standardContextual"/>
        </w:rPr>
      </w:pPr>
      <w:r w:rsidRPr="009E2EE7">
        <w:rPr>
          <w:rFonts w:asciiTheme="majorBidi" w:eastAsia="Calibri" w:hAnsiTheme="majorBidi" w:cstheme="majorBidi"/>
          <w:kern w:val="2"/>
          <w:sz w:val="24"/>
          <w:szCs w:val="24"/>
          <w:lang w:eastAsia="en-US"/>
          <w14:ligatures w14:val="standardContextual"/>
        </w:rPr>
        <w:t>In an increasingly globalized world, multilingual education has become a vital aspect of academic development. Many primary school students are exposed to multiple languages, with English, Arabic, and French. This study aims to examine the impact of learning these three languages simultaneously on students’ linguistic development, cognitive abilities, and academic performance. By focusing on a specific case study, this research seeks to provide insights into how multilingual exposure shapes language acquisition and learning experiences in primary education.</w:t>
      </w:r>
    </w:p>
    <w:p w14:paraId="50DD66E3" w14:textId="1E62A3CC" w:rsidR="00320124" w:rsidRPr="007E1F4F" w:rsidRDefault="00320124" w:rsidP="009E2EE7">
      <w:pPr>
        <w:spacing w:before="0"/>
        <w:jc w:val="both"/>
        <w:rPr>
          <w:rFonts w:asciiTheme="majorBidi" w:eastAsia="Calibri" w:hAnsiTheme="majorBidi" w:cstheme="majorBidi"/>
          <w:b/>
          <w:bCs/>
          <w:kern w:val="2"/>
          <w:sz w:val="28"/>
          <w:szCs w:val="28"/>
          <w:lang w:eastAsia="en-US"/>
          <w14:ligatures w14:val="standardContextual"/>
        </w:rPr>
      </w:pPr>
      <w:r w:rsidRPr="007E1F4F">
        <w:rPr>
          <w:rFonts w:asciiTheme="majorBidi" w:eastAsia="Calibri" w:hAnsiTheme="majorBidi" w:cstheme="majorBidi"/>
          <w:b/>
          <w:bCs/>
          <w:kern w:val="2"/>
          <w:sz w:val="28"/>
          <w:szCs w:val="28"/>
          <w:lang w:eastAsia="en-US"/>
          <w14:ligatures w14:val="standardContextual"/>
        </w:rPr>
        <w:t>Background of the Study</w:t>
      </w:r>
    </w:p>
    <w:p w14:paraId="58C0E064" w14:textId="77777777" w:rsidR="00320124" w:rsidRPr="009E2EE7" w:rsidRDefault="00320124" w:rsidP="001F7367">
      <w:pPr>
        <w:spacing w:before="0"/>
        <w:ind w:firstLine="567"/>
        <w:jc w:val="both"/>
        <w:rPr>
          <w:rFonts w:asciiTheme="majorBidi" w:eastAsia="Calibri" w:hAnsiTheme="majorBidi" w:cstheme="majorBidi"/>
          <w:b/>
          <w:bCs/>
          <w:i/>
          <w:iCs/>
          <w:kern w:val="2"/>
          <w:sz w:val="24"/>
          <w:szCs w:val="24"/>
          <w:lang w:eastAsia="en-US"/>
          <w14:ligatures w14:val="standardContextual"/>
        </w:rPr>
      </w:pPr>
      <w:bookmarkStart w:id="1" w:name="_Hlk198647723"/>
      <w:r w:rsidRPr="009E2EE7">
        <w:rPr>
          <w:rFonts w:asciiTheme="majorBidi" w:eastAsia="Calibri" w:hAnsiTheme="majorBidi" w:cstheme="majorBidi"/>
          <w:kern w:val="2"/>
          <w:sz w:val="24"/>
          <w:szCs w:val="24"/>
          <w:lang w:eastAsia="en-US"/>
          <w14:ligatures w14:val="standardContextual"/>
        </w:rPr>
        <w:t xml:space="preserve">English language teaching </w:t>
      </w:r>
      <w:bookmarkEnd w:id="1"/>
      <w:r w:rsidRPr="009E2EE7">
        <w:rPr>
          <w:rFonts w:asciiTheme="majorBidi" w:eastAsia="Calibri" w:hAnsiTheme="majorBidi" w:cstheme="majorBidi"/>
          <w:kern w:val="2"/>
          <w:sz w:val="24"/>
          <w:szCs w:val="24"/>
          <w:lang w:eastAsia="en-US"/>
          <w14:ligatures w14:val="standardContextual"/>
        </w:rPr>
        <w:t>(</w:t>
      </w:r>
      <w:bookmarkStart w:id="2" w:name="_Hlk198647660"/>
      <w:r w:rsidRPr="009E2EE7">
        <w:rPr>
          <w:rFonts w:asciiTheme="majorBidi" w:eastAsia="Calibri" w:hAnsiTheme="majorBidi" w:cstheme="majorBidi"/>
          <w:kern w:val="2"/>
          <w:sz w:val="24"/>
          <w:szCs w:val="24"/>
          <w:lang w:eastAsia="en-US"/>
          <w14:ligatures w14:val="standardContextual"/>
        </w:rPr>
        <w:t>ELT</w:t>
      </w:r>
      <w:bookmarkEnd w:id="2"/>
      <w:r w:rsidRPr="009E2EE7">
        <w:rPr>
          <w:rFonts w:asciiTheme="majorBidi" w:eastAsia="Calibri" w:hAnsiTheme="majorBidi" w:cstheme="majorBidi"/>
          <w:kern w:val="2"/>
          <w:sz w:val="24"/>
          <w:szCs w:val="24"/>
          <w:lang w:eastAsia="en-US"/>
          <w14:ligatures w14:val="standardContextual"/>
        </w:rPr>
        <w:t>) in primary schools has become a hot topic and one of the most important issues today in education in the new millennium. The growing interdependence of societies and their cultural heterogeneity emphasize the need for the recognition and promotion of diversity, and indeed multilingual education, though primary schools, making this a highly significant topic. The decision to introduce English as a subject taught alongside French and Arabic in primary schools three years ago in Algeria represented a bold and difficult move by the authorities</w:t>
      </w:r>
      <w:r w:rsidRPr="009E2EE7">
        <w:rPr>
          <w:rFonts w:asciiTheme="majorBidi" w:eastAsia="Calibri" w:hAnsiTheme="majorBidi" w:cstheme="majorBidi"/>
          <w:b/>
          <w:bCs/>
          <w:i/>
          <w:iCs/>
          <w:kern w:val="2"/>
          <w:sz w:val="24"/>
          <w:szCs w:val="24"/>
          <w:lang w:eastAsia="en-US"/>
          <w14:ligatures w14:val="standardContextual"/>
        </w:rPr>
        <w:t xml:space="preserve">. </w:t>
      </w:r>
    </w:p>
    <w:p w14:paraId="78B2E730" w14:textId="1FEF31EB" w:rsidR="007949F0" w:rsidRPr="007949F0" w:rsidRDefault="00320124" w:rsidP="007949F0">
      <w:pPr>
        <w:spacing w:before="0"/>
        <w:jc w:val="both"/>
        <w:rPr>
          <w:rFonts w:asciiTheme="majorBidi" w:eastAsia="Calibri" w:hAnsiTheme="majorBidi" w:cstheme="majorBidi"/>
          <w:b/>
          <w:bCs/>
          <w:kern w:val="2"/>
          <w:sz w:val="28"/>
          <w:szCs w:val="28"/>
          <w:lang w:eastAsia="en-US"/>
          <w14:ligatures w14:val="standardContextual"/>
        </w:rPr>
      </w:pPr>
      <w:r w:rsidRPr="007E1F4F">
        <w:rPr>
          <w:rFonts w:asciiTheme="majorBidi" w:eastAsia="Calibri" w:hAnsiTheme="majorBidi" w:cstheme="majorBidi"/>
          <w:b/>
          <w:bCs/>
          <w:kern w:val="2"/>
          <w:sz w:val="28"/>
          <w:szCs w:val="28"/>
          <w:lang w:eastAsia="en-US"/>
          <w14:ligatures w14:val="standardContextual"/>
        </w:rPr>
        <w:t>Statement of Purpose</w:t>
      </w:r>
    </w:p>
    <w:p w14:paraId="02DFD6BD" w14:textId="52AD7899" w:rsidR="007949F0" w:rsidRPr="007949F0" w:rsidRDefault="007949F0" w:rsidP="007949F0">
      <w:pPr>
        <w:spacing w:before="0"/>
        <w:jc w:val="both"/>
        <w:rPr>
          <w:rFonts w:asciiTheme="majorBidi" w:eastAsia="Calibri" w:hAnsiTheme="majorBidi" w:cstheme="majorBidi"/>
          <w:kern w:val="2"/>
          <w:sz w:val="24"/>
          <w:szCs w:val="24"/>
          <w:lang w:eastAsia="en-US"/>
          <w14:ligatures w14:val="standardContextual"/>
        </w:rPr>
      </w:pPr>
      <w:r>
        <w:rPr>
          <w:rFonts w:asciiTheme="majorBidi" w:eastAsia="Calibri" w:hAnsiTheme="majorBidi" w:cstheme="majorBidi" w:hint="cs"/>
          <w:kern w:val="2"/>
          <w:sz w:val="24"/>
          <w:szCs w:val="24"/>
          <w:rtl/>
          <w:lang w:eastAsia="en-US"/>
          <w14:ligatures w14:val="standardContextual"/>
        </w:rPr>
        <w:t xml:space="preserve">  </w:t>
      </w:r>
      <w:r w:rsidRPr="007949F0">
        <w:rPr>
          <w:rFonts w:asciiTheme="majorBidi" w:eastAsia="Calibri" w:hAnsiTheme="majorBidi" w:cstheme="majorBidi"/>
          <w:kern w:val="2"/>
          <w:sz w:val="24"/>
          <w:szCs w:val="24"/>
          <w:lang w:eastAsia="en-US"/>
          <w14:ligatures w14:val="standardContextual"/>
        </w:rPr>
        <w:t>This study aims to analyze the effects of simultaneous learning of English, Arabic, and French on language acquisition and development. It aims also to investigate the cognitive and academic effects of trilingual education in primary schools, and to identify the aspects that students encounter in a trilingual learning environment. Moreover, it seeks to assess students’ proficiency in each language and their ability to switch between them, and to provide recommendations for improving trilingual education strategies.</w:t>
      </w:r>
    </w:p>
    <w:p w14:paraId="4D8AE036" w14:textId="77777777" w:rsidR="007949F0" w:rsidRDefault="007949F0" w:rsidP="009E2EE7">
      <w:pPr>
        <w:spacing w:before="0"/>
        <w:jc w:val="both"/>
        <w:rPr>
          <w:rFonts w:asciiTheme="majorBidi" w:eastAsia="Calibri" w:hAnsiTheme="majorBidi" w:cstheme="majorBidi"/>
          <w:b/>
          <w:bCs/>
          <w:kern w:val="2"/>
          <w:sz w:val="28"/>
          <w:szCs w:val="28"/>
          <w:rtl/>
          <w:lang w:eastAsia="en-US"/>
          <w14:ligatures w14:val="standardContextual"/>
        </w:rPr>
      </w:pPr>
    </w:p>
    <w:p w14:paraId="0EF8FD71" w14:textId="63F87419" w:rsidR="00320124" w:rsidRPr="007E1F4F" w:rsidRDefault="00320124" w:rsidP="009E2EE7">
      <w:pPr>
        <w:spacing w:before="0"/>
        <w:jc w:val="both"/>
        <w:rPr>
          <w:rFonts w:asciiTheme="majorBidi" w:eastAsia="Calibri" w:hAnsiTheme="majorBidi" w:cstheme="majorBidi"/>
          <w:b/>
          <w:bCs/>
          <w:kern w:val="2"/>
          <w:sz w:val="28"/>
          <w:szCs w:val="28"/>
          <w:lang w:eastAsia="en-US"/>
          <w14:ligatures w14:val="standardContextual"/>
        </w:rPr>
      </w:pPr>
      <w:r w:rsidRPr="007E1F4F">
        <w:rPr>
          <w:rFonts w:asciiTheme="majorBidi" w:eastAsia="Calibri" w:hAnsiTheme="majorBidi" w:cstheme="majorBidi"/>
          <w:b/>
          <w:bCs/>
          <w:kern w:val="2"/>
          <w:sz w:val="28"/>
          <w:szCs w:val="28"/>
          <w:lang w:eastAsia="en-US"/>
          <w14:ligatures w14:val="standardContextual"/>
        </w:rPr>
        <w:lastRenderedPageBreak/>
        <w:t>Statement of Problem</w:t>
      </w:r>
    </w:p>
    <w:p w14:paraId="011F877C" w14:textId="77777777" w:rsidR="00320124" w:rsidRPr="009E2EE7" w:rsidRDefault="00320124" w:rsidP="001F7367">
      <w:pPr>
        <w:spacing w:before="0"/>
        <w:ind w:firstLine="567"/>
        <w:jc w:val="both"/>
        <w:rPr>
          <w:rFonts w:asciiTheme="majorBidi" w:eastAsia="Calibri" w:hAnsiTheme="majorBidi" w:cstheme="majorBidi"/>
          <w:b/>
          <w:bCs/>
          <w:i/>
          <w:iCs/>
          <w:kern w:val="2"/>
          <w:sz w:val="24"/>
          <w:szCs w:val="24"/>
          <w:lang w:eastAsia="en-US"/>
          <w14:ligatures w14:val="standardContextual"/>
        </w:rPr>
      </w:pPr>
      <w:r w:rsidRPr="009E2EE7">
        <w:rPr>
          <w:rFonts w:asciiTheme="majorBidi" w:eastAsia="Calibri" w:hAnsiTheme="majorBidi" w:cstheme="majorBidi"/>
          <w:kern w:val="2"/>
          <w:sz w:val="24"/>
          <w:szCs w:val="24"/>
          <w:lang w:eastAsia="en-US"/>
          <w14:ligatures w14:val="standardContextual"/>
        </w:rPr>
        <w:t>Multilingual education presents both opportunities and challenges for young learners. While studies suggest that exposure to multiple languages can enhance cognitive abilities and linguistic flexibility, some researchers argue that it may lead to language interference and increased cognitive load. The central problem of this study is to determine whether learning English alongside Arabic and French positively or negatively influences language development in primary school students. Additionally, this research seeks to explore how students acquire and use three languages concurrently</w:t>
      </w:r>
      <w:r w:rsidRPr="009E2EE7">
        <w:rPr>
          <w:rFonts w:asciiTheme="majorBidi" w:eastAsia="Calibri" w:hAnsiTheme="majorBidi" w:cstheme="majorBidi"/>
          <w:b/>
          <w:bCs/>
          <w:i/>
          <w:iCs/>
          <w:kern w:val="2"/>
          <w:sz w:val="24"/>
          <w:szCs w:val="24"/>
          <w:lang w:eastAsia="en-US"/>
          <w14:ligatures w14:val="standardContextual"/>
        </w:rPr>
        <w:t>.</w:t>
      </w:r>
    </w:p>
    <w:p w14:paraId="319D52B3" w14:textId="79ECAA8F" w:rsidR="00320124" w:rsidRPr="007E1F4F" w:rsidRDefault="00320124" w:rsidP="009E2EE7">
      <w:pPr>
        <w:spacing w:before="0"/>
        <w:jc w:val="both"/>
        <w:rPr>
          <w:rFonts w:asciiTheme="majorBidi" w:eastAsia="Calibri" w:hAnsiTheme="majorBidi" w:cstheme="majorBidi"/>
          <w:b/>
          <w:bCs/>
          <w:kern w:val="2"/>
          <w:sz w:val="28"/>
          <w:szCs w:val="28"/>
          <w:lang w:eastAsia="en-US"/>
          <w14:ligatures w14:val="standardContextual"/>
        </w:rPr>
      </w:pPr>
      <w:r w:rsidRPr="007E1F4F">
        <w:rPr>
          <w:rFonts w:asciiTheme="majorBidi" w:eastAsia="Calibri" w:hAnsiTheme="majorBidi" w:cstheme="majorBidi"/>
          <w:b/>
          <w:bCs/>
          <w:kern w:val="2"/>
          <w:sz w:val="28"/>
          <w:szCs w:val="28"/>
          <w:lang w:eastAsia="en-US"/>
          <w14:ligatures w14:val="standardContextual"/>
        </w:rPr>
        <w:t>Research Questions</w:t>
      </w:r>
    </w:p>
    <w:p w14:paraId="7B7A6EC6" w14:textId="0758237E" w:rsidR="00320124" w:rsidRPr="00A515F4" w:rsidRDefault="00320124" w:rsidP="009E2EE7">
      <w:pPr>
        <w:spacing w:before="0"/>
        <w:jc w:val="both"/>
        <w:rPr>
          <w:rFonts w:asciiTheme="majorBidi" w:eastAsia="Calibri" w:hAnsiTheme="majorBidi" w:cstheme="majorBidi"/>
          <w:b/>
          <w:bCs/>
          <w:kern w:val="2"/>
          <w:sz w:val="24"/>
          <w:szCs w:val="24"/>
          <w:lang w:eastAsia="en-US"/>
          <w14:ligatures w14:val="standardContextual"/>
        </w:rPr>
      </w:pPr>
      <w:r w:rsidRPr="00A515F4">
        <w:rPr>
          <w:rFonts w:asciiTheme="majorBidi" w:eastAsia="Calibri" w:hAnsiTheme="majorBidi" w:cstheme="majorBidi"/>
          <w:b/>
          <w:bCs/>
          <w:kern w:val="2"/>
          <w:sz w:val="24"/>
          <w:szCs w:val="24"/>
          <w:lang w:eastAsia="en-US"/>
          <w14:ligatures w14:val="standardContextual"/>
        </w:rPr>
        <w:t>The main research question</w:t>
      </w:r>
    </w:p>
    <w:p w14:paraId="22F88DCB" w14:textId="77777777" w:rsidR="00320124" w:rsidRPr="009E2EE7" w:rsidRDefault="00320124" w:rsidP="009E2EE7">
      <w:pPr>
        <w:spacing w:before="0"/>
        <w:jc w:val="both"/>
        <w:rPr>
          <w:rFonts w:asciiTheme="majorBidi" w:eastAsia="Calibri" w:hAnsiTheme="majorBidi" w:cstheme="majorBidi"/>
          <w:kern w:val="2"/>
          <w:sz w:val="24"/>
          <w:szCs w:val="24"/>
          <w:lang w:eastAsia="en-US"/>
          <w14:ligatures w14:val="standardContextual"/>
        </w:rPr>
      </w:pPr>
      <w:r w:rsidRPr="009E2EE7">
        <w:rPr>
          <w:rFonts w:asciiTheme="majorBidi" w:eastAsia="Calibri" w:hAnsiTheme="majorBidi" w:cstheme="majorBidi"/>
          <w:kern w:val="2"/>
          <w:sz w:val="24"/>
          <w:szCs w:val="24"/>
          <w:lang w:eastAsia="en-US"/>
          <w14:ligatures w14:val="standardContextual"/>
        </w:rPr>
        <w:t>1-How does learning English alongside Arabic and French impact primary school students' overall language development?</w:t>
      </w:r>
    </w:p>
    <w:p w14:paraId="3464572D" w14:textId="5B564FD8" w:rsidR="00320124" w:rsidRPr="00A515F4" w:rsidRDefault="00320124" w:rsidP="009E2EE7">
      <w:pPr>
        <w:spacing w:before="0"/>
        <w:jc w:val="both"/>
        <w:rPr>
          <w:rFonts w:asciiTheme="majorBidi" w:eastAsia="Calibri" w:hAnsiTheme="majorBidi" w:cstheme="majorBidi"/>
          <w:b/>
          <w:bCs/>
          <w:kern w:val="2"/>
          <w:sz w:val="24"/>
          <w:szCs w:val="24"/>
          <w:lang w:eastAsia="en-US"/>
          <w14:ligatures w14:val="standardContextual"/>
        </w:rPr>
      </w:pPr>
      <w:r w:rsidRPr="00A515F4">
        <w:rPr>
          <w:rFonts w:asciiTheme="majorBidi" w:eastAsia="Calibri" w:hAnsiTheme="majorBidi" w:cstheme="majorBidi"/>
          <w:b/>
          <w:bCs/>
          <w:kern w:val="2"/>
          <w:sz w:val="24"/>
          <w:szCs w:val="24"/>
          <w:lang w:eastAsia="en-US"/>
          <w14:ligatures w14:val="standardContextual"/>
        </w:rPr>
        <w:t>The sub research questions</w:t>
      </w:r>
    </w:p>
    <w:p w14:paraId="08711631" w14:textId="77777777" w:rsidR="00320124" w:rsidRPr="009E2EE7" w:rsidRDefault="00320124" w:rsidP="009E2EE7">
      <w:pPr>
        <w:spacing w:before="0"/>
        <w:jc w:val="both"/>
        <w:rPr>
          <w:rFonts w:asciiTheme="majorBidi" w:eastAsia="Calibri" w:hAnsiTheme="majorBidi" w:cstheme="majorBidi"/>
          <w:kern w:val="2"/>
          <w:sz w:val="24"/>
          <w:szCs w:val="24"/>
          <w:lang w:eastAsia="en-US"/>
          <w14:ligatures w14:val="standardContextual"/>
        </w:rPr>
      </w:pPr>
      <w:r w:rsidRPr="009E2EE7">
        <w:rPr>
          <w:rFonts w:asciiTheme="majorBidi" w:eastAsia="Calibri" w:hAnsiTheme="majorBidi" w:cstheme="majorBidi"/>
          <w:kern w:val="2"/>
          <w:sz w:val="24"/>
          <w:szCs w:val="24"/>
          <w:lang w:eastAsia="en-US"/>
          <w14:ligatures w14:val="standardContextual"/>
        </w:rPr>
        <w:t>2- What are the cognitive and linguistic benefits or challenges of simultaneous language acquisition in English, Arabic, and French at the primary school level?</w:t>
      </w:r>
    </w:p>
    <w:p w14:paraId="756D1C28" w14:textId="63C85E7E" w:rsidR="00320124" w:rsidRPr="009E2EE7" w:rsidRDefault="00320124" w:rsidP="009E2EE7">
      <w:pPr>
        <w:spacing w:before="0"/>
        <w:jc w:val="both"/>
        <w:rPr>
          <w:rFonts w:asciiTheme="majorBidi" w:eastAsia="Calibri" w:hAnsiTheme="majorBidi" w:cstheme="majorBidi"/>
          <w:kern w:val="2"/>
          <w:sz w:val="24"/>
          <w:szCs w:val="24"/>
          <w:lang w:eastAsia="en-US"/>
          <w14:ligatures w14:val="standardContextual"/>
        </w:rPr>
      </w:pPr>
      <w:r w:rsidRPr="009E2EE7">
        <w:rPr>
          <w:rFonts w:asciiTheme="majorBidi" w:eastAsia="Calibri" w:hAnsiTheme="majorBidi" w:cstheme="majorBidi"/>
          <w:kern w:val="2"/>
          <w:sz w:val="24"/>
          <w:szCs w:val="24"/>
          <w:lang w:eastAsia="en-US"/>
          <w14:ligatures w14:val="standardContextual"/>
        </w:rPr>
        <w:t xml:space="preserve">3- How does multilingual exposure affect students' proficiency and ability to switch between languages?  </w:t>
      </w:r>
    </w:p>
    <w:p w14:paraId="75DE19DF" w14:textId="577C9778" w:rsidR="00320124" w:rsidRPr="007949F0" w:rsidRDefault="007949F0" w:rsidP="009E2EE7">
      <w:pPr>
        <w:spacing w:before="0"/>
        <w:jc w:val="both"/>
        <w:rPr>
          <w:rFonts w:asciiTheme="majorBidi" w:eastAsia="Calibri" w:hAnsiTheme="majorBidi" w:cstheme="majorBidi"/>
          <w:b/>
          <w:bCs/>
          <w:kern w:val="2"/>
          <w:sz w:val="28"/>
          <w:szCs w:val="28"/>
          <w:lang w:eastAsia="en-US"/>
          <w14:ligatures w14:val="standardContextual"/>
        </w:rPr>
      </w:pPr>
      <w:r w:rsidRPr="007949F0">
        <w:rPr>
          <w:rFonts w:asciiTheme="majorBidi" w:eastAsia="Calibri" w:hAnsiTheme="majorBidi" w:cstheme="majorBidi"/>
          <w:b/>
          <w:bCs/>
          <w:kern w:val="2"/>
          <w:sz w:val="28"/>
          <w:szCs w:val="28"/>
          <w:lang w:eastAsia="en-US"/>
          <w14:ligatures w14:val="standardContextual"/>
        </w:rPr>
        <w:t xml:space="preserve"> Research </w:t>
      </w:r>
      <w:r w:rsidR="00320124" w:rsidRPr="007949F0">
        <w:rPr>
          <w:rFonts w:asciiTheme="majorBidi" w:eastAsia="Calibri" w:hAnsiTheme="majorBidi" w:cstheme="majorBidi"/>
          <w:b/>
          <w:bCs/>
          <w:kern w:val="2"/>
          <w:sz w:val="28"/>
          <w:szCs w:val="28"/>
          <w:lang w:eastAsia="en-US"/>
          <w14:ligatures w14:val="standardContextual"/>
        </w:rPr>
        <w:t>Hypotheses</w:t>
      </w:r>
    </w:p>
    <w:p w14:paraId="64937D37" w14:textId="4F8F31C5" w:rsidR="00320124" w:rsidRPr="009E2EE7" w:rsidRDefault="00320124" w:rsidP="009E2EE7">
      <w:pPr>
        <w:spacing w:before="0"/>
        <w:jc w:val="both"/>
        <w:rPr>
          <w:rFonts w:asciiTheme="majorBidi" w:eastAsia="Calibri" w:hAnsiTheme="majorBidi" w:cstheme="majorBidi"/>
          <w:kern w:val="2"/>
          <w:sz w:val="24"/>
          <w:szCs w:val="24"/>
          <w:lang w:eastAsia="en-US"/>
          <w14:ligatures w14:val="standardContextual"/>
        </w:rPr>
      </w:pPr>
      <w:r w:rsidRPr="007949F0">
        <w:rPr>
          <w:rFonts w:asciiTheme="majorBidi" w:eastAsia="Calibri" w:hAnsiTheme="majorBidi" w:cstheme="majorBidi"/>
          <w:b/>
          <w:bCs/>
          <w:kern w:val="2"/>
          <w:sz w:val="24"/>
          <w:szCs w:val="24"/>
          <w:lang w:eastAsia="en-US"/>
          <w14:ligatures w14:val="standardContextual"/>
        </w:rPr>
        <w:t>H1:</w:t>
      </w:r>
      <w:r w:rsidRPr="009E2EE7">
        <w:rPr>
          <w:rFonts w:asciiTheme="majorBidi" w:eastAsia="Calibri" w:hAnsiTheme="majorBidi" w:cstheme="majorBidi"/>
          <w:kern w:val="2"/>
          <w:sz w:val="24"/>
          <w:szCs w:val="24"/>
          <w:lang w:eastAsia="en-US"/>
          <w14:ligatures w14:val="standardContextual"/>
        </w:rPr>
        <w:t xml:space="preserve"> Learning English, Arabic, and French simultaneously enhances primary school students' language development by improving their linguistic proficiency and flexibility.  </w:t>
      </w:r>
    </w:p>
    <w:p w14:paraId="093794E7" w14:textId="686E8B1D" w:rsidR="00320124" w:rsidRPr="009E2EE7" w:rsidRDefault="00320124" w:rsidP="009E2EE7">
      <w:pPr>
        <w:spacing w:before="0"/>
        <w:jc w:val="both"/>
        <w:rPr>
          <w:rFonts w:asciiTheme="majorBidi" w:eastAsia="Calibri" w:hAnsiTheme="majorBidi" w:cstheme="majorBidi"/>
          <w:kern w:val="2"/>
          <w:sz w:val="24"/>
          <w:szCs w:val="24"/>
          <w:lang w:eastAsia="en-US"/>
          <w14:ligatures w14:val="standardContextual"/>
        </w:rPr>
      </w:pPr>
      <w:r w:rsidRPr="007949F0">
        <w:rPr>
          <w:rFonts w:asciiTheme="majorBidi" w:eastAsia="Calibri" w:hAnsiTheme="majorBidi" w:cstheme="majorBidi"/>
          <w:b/>
          <w:bCs/>
          <w:kern w:val="2"/>
          <w:sz w:val="24"/>
          <w:szCs w:val="24"/>
          <w:lang w:eastAsia="en-US"/>
          <w14:ligatures w14:val="standardContextual"/>
        </w:rPr>
        <w:t>H2:</w:t>
      </w:r>
      <w:r w:rsidRPr="009E2EE7">
        <w:rPr>
          <w:rFonts w:asciiTheme="majorBidi" w:eastAsia="Calibri" w:hAnsiTheme="majorBidi" w:cstheme="majorBidi"/>
          <w:kern w:val="2"/>
          <w:sz w:val="24"/>
          <w:szCs w:val="24"/>
          <w:lang w:eastAsia="en-US"/>
          <w14:ligatures w14:val="standardContextual"/>
        </w:rPr>
        <w:t xml:space="preserve"> Trilingual education positively influences students' cognitive abilities, including problem-solving and memory retention.  </w:t>
      </w:r>
    </w:p>
    <w:p w14:paraId="3458274D" w14:textId="1FB46118" w:rsidR="00320124" w:rsidRPr="009E2EE7" w:rsidRDefault="00320124" w:rsidP="009E2EE7">
      <w:pPr>
        <w:spacing w:before="0"/>
        <w:jc w:val="both"/>
        <w:rPr>
          <w:rFonts w:asciiTheme="majorBidi" w:eastAsia="Calibri" w:hAnsiTheme="majorBidi" w:cstheme="majorBidi"/>
          <w:kern w:val="2"/>
          <w:sz w:val="24"/>
          <w:szCs w:val="24"/>
          <w:lang w:eastAsia="en-US"/>
          <w14:ligatures w14:val="standardContextual"/>
        </w:rPr>
      </w:pPr>
      <w:r w:rsidRPr="007949F0">
        <w:rPr>
          <w:rFonts w:asciiTheme="majorBidi" w:eastAsia="Calibri" w:hAnsiTheme="majorBidi" w:cstheme="majorBidi"/>
          <w:b/>
          <w:bCs/>
          <w:kern w:val="2"/>
          <w:sz w:val="24"/>
          <w:szCs w:val="24"/>
          <w:lang w:eastAsia="en-US"/>
          <w14:ligatures w14:val="standardContextual"/>
        </w:rPr>
        <w:t>H3:</w:t>
      </w:r>
      <w:r w:rsidRPr="009E2EE7">
        <w:rPr>
          <w:rFonts w:asciiTheme="majorBidi" w:eastAsia="Calibri" w:hAnsiTheme="majorBidi" w:cstheme="majorBidi"/>
          <w:kern w:val="2"/>
          <w:sz w:val="24"/>
          <w:szCs w:val="24"/>
          <w:lang w:eastAsia="en-US"/>
          <w14:ligatures w14:val="standardContextual"/>
        </w:rPr>
        <w:t xml:space="preserve"> Exposure to multiple languages improves students' ability to switch between languages with ease, fostering greater linguistic adaptability</w:t>
      </w:r>
      <w:r w:rsidR="007949F0">
        <w:rPr>
          <w:rFonts w:asciiTheme="majorBidi" w:eastAsia="Calibri" w:hAnsiTheme="majorBidi" w:cstheme="majorBidi"/>
          <w:kern w:val="2"/>
          <w:sz w:val="24"/>
          <w:szCs w:val="24"/>
          <w:lang w:eastAsia="en-US"/>
          <w14:ligatures w14:val="standardContextual"/>
        </w:rPr>
        <w:t>.</w:t>
      </w:r>
    </w:p>
    <w:p w14:paraId="34E89675" w14:textId="13D585E1" w:rsidR="00320124" w:rsidRPr="00A515F4" w:rsidRDefault="00320124" w:rsidP="009E2EE7">
      <w:pPr>
        <w:spacing w:before="0"/>
        <w:jc w:val="both"/>
        <w:rPr>
          <w:rFonts w:asciiTheme="majorBidi" w:eastAsia="Calibri" w:hAnsiTheme="majorBidi" w:cstheme="majorBidi"/>
          <w:b/>
          <w:bCs/>
          <w:color w:val="FF0000"/>
          <w:kern w:val="2"/>
          <w:sz w:val="24"/>
          <w:szCs w:val="24"/>
          <w:lang w:eastAsia="en-US"/>
          <w14:ligatures w14:val="standardContextual"/>
        </w:rPr>
      </w:pPr>
      <w:r w:rsidRPr="00A515F4">
        <w:rPr>
          <w:rFonts w:asciiTheme="majorBidi" w:eastAsia="Calibri" w:hAnsiTheme="majorBidi" w:cstheme="majorBidi"/>
          <w:b/>
          <w:bCs/>
          <w:kern w:val="2"/>
          <w:sz w:val="24"/>
          <w:szCs w:val="24"/>
          <w:lang w:eastAsia="en-US"/>
          <w14:ligatures w14:val="standardContextual"/>
        </w:rPr>
        <w:lastRenderedPageBreak/>
        <w:t xml:space="preserve"> </w:t>
      </w:r>
      <w:r w:rsidRPr="007E1F4F">
        <w:rPr>
          <w:rFonts w:asciiTheme="majorBidi" w:eastAsia="Calibri" w:hAnsiTheme="majorBidi" w:cstheme="majorBidi"/>
          <w:b/>
          <w:bCs/>
          <w:color w:val="000000"/>
          <w:kern w:val="2"/>
          <w:sz w:val="28"/>
          <w:szCs w:val="28"/>
          <w:lang w:eastAsia="en-US"/>
          <w14:ligatures w14:val="standardContextual"/>
        </w:rPr>
        <w:t>Rational</w:t>
      </w:r>
    </w:p>
    <w:p w14:paraId="59E0C60B" w14:textId="77777777" w:rsidR="00320124" w:rsidRPr="009E2EE7" w:rsidRDefault="00320124" w:rsidP="001F7367">
      <w:pPr>
        <w:spacing w:before="0"/>
        <w:ind w:firstLine="567"/>
        <w:jc w:val="both"/>
        <w:rPr>
          <w:rFonts w:asciiTheme="majorBidi" w:eastAsia="Calibri" w:hAnsiTheme="majorBidi" w:cstheme="majorBidi"/>
          <w:color w:val="000000"/>
          <w:kern w:val="2"/>
          <w:sz w:val="24"/>
          <w:szCs w:val="24"/>
          <w:lang w:eastAsia="en-US"/>
          <w14:ligatures w14:val="standardContextual"/>
        </w:rPr>
      </w:pPr>
      <w:r w:rsidRPr="009E2EE7">
        <w:rPr>
          <w:rFonts w:asciiTheme="majorBidi" w:eastAsia="Calibri" w:hAnsiTheme="majorBidi" w:cstheme="majorBidi"/>
          <w:color w:val="000000"/>
          <w:kern w:val="2"/>
          <w:sz w:val="24"/>
          <w:szCs w:val="24"/>
          <w:lang w:eastAsia="en-US"/>
          <w14:ligatures w14:val="standardContextual"/>
        </w:rPr>
        <w:t xml:space="preserve">As English is largely reputed to be the most significant language in the world, the learning of English in conjunction with Arabic and French has become a requisite for language acquisition among elementary school students globally. Understanding the impact of concurrent exposure to such languages on cognitive development, literacy, and general linguistic capacity is essential given the increasing relevance of multilingualism in today's </w:t>
      </w:r>
      <w:proofErr w:type="spellStart"/>
      <w:r w:rsidRPr="009E2EE7">
        <w:rPr>
          <w:rFonts w:asciiTheme="majorBidi" w:eastAsia="Calibri" w:hAnsiTheme="majorBidi" w:cstheme="majorBidi"/>
          <w:color w:val="000000"/>
          <w:kern w:val="2"/>
          <w:sz w:val="24"/>
          <w:szCs w:val="24"/>
          <w:lang w:eastAsia="en-US"/>
          <w14:ligatures w14:val="standardContextual"/>
        </w:rPr>
        <w:t>globalised</w:t>
      </w:r>
      <w:proofErr w:type="spellEnd"/>
      <w:r w:rsidRPr="009E2EE7">
        <w:rPr>
          <w:rFonts w:asciiTheme="majorBidi" w:eastAsia="Calibri" w:hAnsiTheme="majorBidi" w:cstheme="majorBidi"/>
          <w:color w:val="000000"/>
          <w:kern w:val="2"/>
          <w:sz w:val="24"/>
          <w:szCs w:val="24"/>
          <w:lang w:eastAsia="en-US"/>
          <w14:ligatures w14:val="standardContextual"/>
        </w:rPr>
        <w:t xml:space="preserve"> world.  Multiple language learning has been shown to enhance cross-linguistic transfer, which is the process by which mastering one language aids in mastering another, leading to improved reading and writing abilities. Additionally, it provides teachers with crucial information to enhance language instruction and effectively promote multilingual elementary school education.</w:t>
      </w:r>
    </w:p>
    <w:p w14:paraId="1F1A6F09" w14:textId="017DC296" w:rsidR="00320124" w:rsidRPr="007E1F4F" w:rsidRDefault="00320124" w:rsidP="009E2EE7">
      <w:pPr>
        <w:spacing w:before="0"/>
        <w:jc w:val="both"/>
        <w:rPr>
          <w:rFonts w:asciiTheme="majorBidi" w:eastAsia="Calibri" w:hAnsiTheme="majorBidi" w:cstheme="majorBidi"/>
          <w:b/>
          <w:bCs/>
          <w:kern w:val="2"/>
          <w:sz w:val="28"/>
          <w:szCs w:val="28"/>
          <w:lang w:eastAsia="en-US"/>
          <w14:ligatures w14:val="standardContextual"/>
        </w:rPr>
      </w:pPr>
      <w:r w:rsidRPr="007E1F4F">
        <w:rPr>
          <w:rFonts w:asciiTheme="majorBidi" w:eastAsia="Calibri" w:hAnsiTheme="majorBidi" w:cstheme="majorBidi"/>
          <w:b/>
          <w:bCs/>
          <w:kern w:val="2"/>
          <w:sz w:val="28"/>
          <w:szCs w:val="28"/>
          <w:lang w:eastAsia="en-US"/>
          <w14:ligatures w14:val="standardContextual"/>
        </w:rPr>
        <w:t>Structure of the Dissertation</w:t>
      </w:r>
    </w:p>
    <w:p w14:paraId="54227A58" w14:textId="2E631DAA" w:rsidR="00320124" w:rsidRPr="009E2EE7" w:rsidRDefault="00BD196B" w:rsidP="009E2EE7">
      <w:pPr>
        <w:spacing w:before="0"/>
        <w:jc w:val="both"/>
        <w:rPr>
          <w:rFonts w:asciiTheme="majorBidi" w:eastAsia="Calibri" w:hAnsiTheme="majorBidi" w:cstheme="majorBidi"/>
          <w:kern w:val="2"/>
          <w:sz w:val="24"/>
          <w:szCs w:val="24"/>
          <w:lang w:eastAsia="en-US"/>
          <w14:ligatures w14:val="standardContextual"/>
        </w:rPr>
      </w:pPr>
      <w:r>
        <w:rPr>
          <w:rFonts w:asciiTheme="majorBidi" w:eastAsia="Calibri" w:hAnsiTheme="majorBidi" w:cstheme="majorBidi" w:hint="cs"/>
          <w:kern w:val="2"/>
          <w:sz w:val="24"/>
          <w:szCs w:val="24"/>
          <w:rtl/>
          <w:lang w:eastAsia="en-US"/>
          <w14:ligatures w14:val="standardContextual"/>
        </w:rPr>
        <w:t xml:space="preserve">    </w:t>
      </w:r>
      <w:r w:rsidR="00320124" w:rsidRPr="009E2EE7">
        <w:rPr>
          <w:rFonts w:asciiTheme="majorBidi" w:eastAsia="Calibri" w:hAnsiTheme="majorBidi" w:cstheme="majorBidi"/>
          <w:kern w:val="2"/>
          <w:sz w:val="24"/>
          <w:szCs w:val="24"/>
          <w:lang w:eastAsia="en-US"/>
          <w14:ligatures w14:val="standardContextual"/>
        </w:rPr>
        <w:t>This study is structured into two main sections: theoretical and practical. The theoretical section comprises two chapters. The first chapter investigates how learning English alongside Arabic and French influences the language development of primary school students, drawing on multilingualism and language acquisition theories. The second chapter discusses the cognitive, academic, and social impact of multilingual education in primary schools.</w:t>
      </w:r>
    </w:p>
    <w:p w14:paraId="49BC6626" w14:textId="10EA4D0E" w:rsidR="00320124" w:rsidRPr="009E2EE7" w:rsidRDefault="00BD196B" w:rsidP="009E2EE7">
      <w:pPr>
        <w:spacing w:before="0"/>
        <w:jc w:val="both"/>
        <w:rPr>
          <w:rFonts w:asciiTheme="majorBidi" w:eastAsia="Calibri" w:hAnsiTheme="majorBidi" w:cstheme="majorBidi"/>
          <w:kern w:val="2"/>
          <w:sz w:val="24"/>
          <w:szCs w:val="24"/>
          <w:lang w:eastAsia="en-US"/>
          <w14:ligatures w14:val="standardContextual"/>
        </w:rPr>
      </w:pPr>
      <w:r>
        <w:rPr>
          <w:rFonts w:asciiTheme="majorBidi" w:eastAsia="Calibri" w:hAnsiTheme="majorBidi" w:cstheme="majorBidi" w:hint="cs"/>
          <w:kern w:val="2"/>
          <w:sz w:val="24"/>
          <w:szCs w:val="24"/>
          <w:rtl/>
          <w:lang w:eastAsia="en-US"/>
          <w14:ligatures w14:val="standardContextual"/>
        </w:rPr>
        <w:t xml:space="preserve"> </w:t>
      </w:r>
      <w:r>
        <w:rPr>
          <w:rFonts w:asciiTheme="majorBidi" w:eastAsia="Calibri" w:hAnsiTheme="majorBidi" w:cstheme="majorBidi"/>
          <w:kern w:val="2"/>
          <w:sz w:val="24"/>
          <w:szCs w:val="24"/>
          <w:lang w:eastAsia="en-US"/>
          <w14:ligatures w14:val="standardContextual"/>
        </w:rPr>
        <w:t xml:space="preserve"> </w:t>
      </w:r>
      <w:r w:rsidR="00320124" w:rsidRPr="009E2EE7">
        <w:rPr>
          <w:rFonts w:asciiTheme="majorBidi" w:eastAsia="Calibri" w:hAnsiTheme="majorBidi" w:cstheme="majorBidi"/>
          <w:kern w:val="2"/>
          <w:sz w:val="24"/>
          <w:szCs w:val="24"/>
          <w:lang w:eastAsia="en-US"/>
          <w14:ligatures w14:val="standardContextual"/>
        </w:rPr>
        <w:t xml:space="preserve">The practical </w:t>
      </w:r>
      <w:r>
        <w:rPr>
          <w:rFonts w:asciiTheme="majorBidi" w:eastAsia="Calibri" w:hAnsiTheme="majorBidi" w:cstheme="majorBidi"/>
          <w:kern w:val="2"/>
          <w:sz w:val="24"/>
          <w:szCs w:val="24"/>
          <w:lang w:eastAsia="en-US"/>
          <w14:ligatures w14:val="standardContextual"/>
        </w:rPr>
        <w:t xml:space="preserve">part  </w:t>
      </w:r>
      <w:r w:rsidR="00320124" w:rsidRPr="009E2EE7">
        <w:rPr>
          <w:rFonts w:asciiTheme="majorBidi" w:eastAsia="Calibri" w:hAnsiTheme="majorBidi" w:cstheme="majorBidi"/>
          <w:kern w:val="2"/>
          <w:sz w:val="24"/>
          <w:szCs w:val="24"/>
          <w:lang w:eastAsia="en-US"/>
          <w14:ligatures w14:val="standardContextual"/>
        </w:rPr>
        <w:t xml:space="preserve"> consists of a single chapter that details the research methodology,</w:t>
      </w:r>
      <w:r>
        <w:rPr>
          <w:rFonts w:asciiTheme="majorBidi" w:eastAsia="Calibri" w:hAnsiTheme="majorBidi" w:cstheme="majorBidi" w:hint="cs"/>
          <w:kern w:val="2"/>
          <w:sz w:val="24"/>
          <w:szCs w:val="24"/>
          <w:rtl/>
          <w:lang w:eastAsia="en-US"/>
          <w14:ligatures w14:val="standardContextual"/>
        </w:rPr>
        <w:t xml:space="preserve"> </w:t>
      </w:r>
      <w:r w:rsidR="00320124" w:rsidRPr="009E2EE7">
        <w:rPr>
          <w:rFonts w:asciiTheme="majorBidi" w:eastAsia="Calibri" w:hAnsiTheme="majorBidi" w:cstheme="majorBidi"/>
          <w:kern w:val="2"/>
          <w:sz w:val="24"/>
          <w:szCs w:val="24"/>
          <w:lang w:eastAsia="en-US"/>
          <w14:ligatures w14:val="standardContextual"/>
        </w:rPr>
        <w:t xml:space="preserve">examines the collected data, interprets the results, and presents a comprehensive discussion. Additionally, it provides practical insights into language learning within multilingual settings. </w:t>
      </w:r>
    </w:p>
    <w:p w14:paraId="59B97ECC" w14:textId="77777777" w:rsidR="007E1F4F" w:rsidRDefault="007E1F4F" w:rsidP="009E2EE7">
      <w:pPr>
        <w:spacing w:before="0"/>
        <w:jc w:val="both"/>
        <w:rPr>
          <w:rFonts w:asciiTheme="majorBidi" w:eastAsia="Calibri" w:hAnsiTheme="majorBidi" w:cstheme="majorBidi"/>
          <w:b/>
          <w:bCs/>
          <w:color w:val="000000"/>
          <w:kern w:val="2"/>
          <w:sz w:val="28"/>
          <w:szCs w:val="28"/>
          <w:lang w:eastAsia="en-US"/>
          <w14:ligatures w14:val="standardContextual"/>
        </w:rPr>
      </w:pPr>
    </w:p>
    <w:p w14:paraId="541856B7" w14:textId="77777777" w:rsidR="007E1F4F" w:rsidRDefault="007E1F4F" w:rsidP="009E2EE7">
      <w:pPr>
        <w:spacing w:before="0"/>
        <w:jc w:val="both"/>
        <w:rPr>
          <w:rFonts w:asciiTheme="majorBidi" w:eastAsia="Calibri" w:hAnsiTheme="majorBidi" w:cstheme="majorBidi"/>
          <w:b/>
          <w:bCs/>
          <w:color w:val="000000"/>
          <w:kern w:val="2"/>
          <w:sz w:val="28"/>
          <w:szCs w:val="28"/>
          <w:lang w:eastAsia="en-US"/>
          <w14:ligatures w14:val="standardContextual"/>
        </w:rPr>
      </w:pPr>
    </w:p>
    <w:p w14:paraId="4B28F8F7" w14:textId="77777777" w:rsidR="007949F0" w:rsidRDefault="007949F0" w:rsidP="009E2EE7">
      <w:pPr>
        <w:spacing w:before="0"/>
        <w:jc w:val="both"/>
        <w:rPr>
          <w:rFonts w:asciiTheme="majorBidi" w:eastAsia="Calibri" w:hAnsiTheme="majorBidi" w:cstheme="majorBidi"/>
          <w:b/>
          <w:bCs/>
          <w:color w:val="000000"/>
          <w:kern w:val="2"/>
          <w:sz w:val="28"/>
          <w:szCs w:val="28"/>
          <w:lang w:eastAsia="en-US"/>
          <w14:ligatures w14:val="standardContextual"/>
        </w:rPr>
      </w:pPr>
    </w:p>
    <w:p w14:paraId="2EBDC34A" w14:textId="77777777" w:rsidR="007949F0" w:rsidRDefault="007949F0" w:rsidP="009E2EE7">
      <w:pPr>
        <w:spacing w:before="0"/>
        <w:jc w:val="both"/>
        <w:rPr>
          <w:rFonts w:asciiTheme="majorBidi" w:eastAsia="Calibri" w:hAnsiTheme="majorBidi" w:cstheme="majorBidi"/>
          <w:b/>
          <w:bCs/>
          <w:color w:val="000000"/>
          <w:kern w:val="2"/>
          <w:sz w:val="28"/>
          <w:szCs w:val="28"/>
          <w:lang w:eastAsia="en-US"/>
          <w14:ligatures w14:val="standardContextual"/>
        </w:rPr>
      </w:pPr>
    </w:p>
    <w:p w14:paraId="5BA79406" w14:textId="7DE3FF15" w:rsidR="00320124" w:rsidRPr="007E1F4F" w:rsidRDefault="00320124" w:rsidP="009E2EE7">
      <w:pPr>
        <w:spacing w:before="0"/>
        <w:jc w:val="both"/>
        <w:rPr>
          <w:rFonts w:asciiTheme="majorBidi" w:eastAsia="Calibri" w:hAnsiTheme="majorBidi" w:cstheme="majorBidi"/>
          <w:b/>
          <w:bCs/>
          <w:color w:val="000000"/>
          <w:kern w:val="2"/>
          <w:sz w:val="28"/>
          <w:szCs w:val="28"/>
          <w:lang w:eastAsia="en-US"/>
          <w14:ligatures w14:val="standardContextual"/>
        </w:rPr>
      </w:pPr>
      <w:r w:rsidRPr="007E1F4F">
        <w:rPr>
          <w:rFonts w:asciiTheme="majorBidi" w:eastAsia="Calibri" w:hAnsiTheme="majorBidi" w:cstheme="majorBidi"/>
          <w:b/>
          <w:bCs/>
          <w:color w:val="000000"/>
          <w:kern w:val="2"/>
          <w:sz w:val="28"/>
          <w:szCs w:val="28"/>
          <w:lang w:eastAsia="en-US"/>
          <w14:ligatures w14:val="standardContextual"/>
        </w:rPr>
        <w:lastRenderedPageBreak/>
        <w:t>Limitations of the Study</w:t>
      </w:r>
    </w:p>
    <w:p w14:paraId="46E68A50" w14:textId="77777777" w:rsidR="00320124" w:rsidRPr="009E2EE7" w:rsidRDefault="00320124" w:rsidP="001F7367">
      <w:pPr>
        <w:spacing w:before="0"/>
        <w:ind w:firstLine="567"/>
        <w:jc w:val="both"/>
        <w:rPr>
          <w:rFonts w:asciiTheme="majorBidi" w:eastAsia="Calibri" w:hAnsiTheme="majorBidi" w:cstheme="majorBidi"/>
          <w:color w:val="000000"/>
          <w:kern w:val="2"/>
          <w:sz w:val="24"/>
          <w:szCs w:val="24"/>
          <w:lang w:eastAsia="en-US"/>
          <w14:ligatures w14:val="standardContextual"/>
        </w:rPr>
      </w:pPr>
      <w:r w:rsidRPr="009E2EE7">
        <w:rPr>
          <w:rFonts w:asciiTheme="majorBidi" w:eastAsia="Calibri" w:hAnsiTheme="majorBidi" w:cstheme="majorBidi"/>
          <w:color w:val="000000"/>
          <w:kern w:val="2"/>
          <w:sz w:val="24"/>
          <w:szCs w:val="24"/>
          <w:lang w:eastAsia="en-US"/>
          <w14:ligatures w14:val="standardContextual"/>
        </w:rPr>
        <w:t>While this study achieved its objectives and contributed valuable insights into trilingual education in Algerian primary schools, certain limitations must be acknowledged.</w:t>
      </w:r>
    </w:p>
    <w:p w14:paraId="1554FAA1" w14:textId="77777777" w:rsidR="00320124" w:rsidRPr="009E2EE7" w:rsidRDefault="00320124" w:rsidP="001F7367">
      <w:pPr>
        <w:spacing w:before="0"/>
        <w:ind w:firstLine="567"/>
        <w:jc w:val="both"/>
        <w:rPr>
          <w:rFonts w:asciiTheme="majorBidi" w:eastAsia="Calibri" w:hAnsiTheme="majorBidi" w:cstheme="majorBidi"/>
          <w:color w:val="000000"/>
          <w:kern w:val="2"/>
          <w:sz w:val="24"/>
          <w:szCs w:val="24"/>
          <w:lang w:eastAsia="en-US"/>
          <w14:ligatures w14:val="standardContextual"/>
        </w:rPr>
      </w:pPr>
      <w:r w:rsidRPr="009E2EE7">
        <w:rPr>
          <w:rFonts w:asciiTheme="majorBidi" w:eastAsia="Calibri" w:hAnsiTheme="majorBidi" w:cstheme="majorBidi"/>
          <w:color w:val="000000"/>
          <w:kern w:val="2"/>
          <w:sz w:val="24"/>
          <w:szCs w:val="24"/>
          <w:lang w:eastAsia="en-US"/>
          <w14:ligatures w14:val="standardContextual"/>
        </w:rPr>
        <w:t>First, the absence of classroom observations, initially planned to enrich the data, limited the study’s ability to capture real-time language use and teacher-learner interactions in context.</w:t>
      </w:r>
    </w:p>
    <w:p w14:paraId="781FA49D" w14:textId="77777777" w:rsidR="00320124" w:rsidRPr="009E2EE7" w:rsidRDefault="00320124" w:rsidP="001F7367">
      <w:pPr>
        <w:spacing w:before="0"/>
        <w:ind w:firstLine="567"/>
        <w:jc w:val="both"/>
        <w:rPr>
          <w:rFonts w:asciiTheme="majorBidi" w:eastAsia="Calibri" w:hAnsiTheme="majorBidi" w:cstheme="majorBidi"/>
          <w:color w:val="000000"/>
          <w:kern w:val="2"/>
          <w:sz w:val="24"/>
          <w:szCs w:val="24"/>
          <w:lang w:eastAsia="en-US"/>
          <w14:ligatures w14:val="standardContextual"/>
        </w:rPr>
      </w:pPr>
      <w:r w:rsidRPr="009E2EE7">
        <w:rPr>
          <w:rFonts w:asciiTheme="majorBidi" w:eastAsia="Calibri" w:hAnsiTheme="majorBidi" w:cstheme="majorBidi"/>
          <w:color w:val="000000"/>
          <w:kern w:val="2"/>
          <w:sz w:val="24"/>
          <w:szCs w:val="24"/>
          <w:lang w:eastAsia="en-US"/>
          <w14:ligatures w14:val="standardContextual"/>
        </w:rPr>
        <w:t>Second, the relatively small sample of pupils and teachers may affect the generalizability of the findings, given Algeria’s diverse linguistic and cultural landscape.</w:t>
      </w:r>
    </w:p>
    <w:p w14:paraId="70FB08BA" w14:textId="77777777" w:rsidR="00320124" w:rsidRPr="009E2EE7" w:rsidRDefault="00320124" w:rsidP="001F7367">
      <w:pPr>
        <w:spacing w:before="0"/>
        <w:ind w:firstLine="567"/>
        <w:jc w:val="both"/>
        <w:rPr>
          <w:rFonts w:asciiTheme="majorBidi" w:eastAsia="Calibri" w:hAnsiTheme="majorBidi" w:cstheme="majorBidi"/>
          <w:color w:val="000000"/>
          <w:kern w:val="2"/>
          <w:sz w:val="24"/>
          <w:szCs w:val="24"/>
          <w:lang w:eastAsia="en-US"/>
          <w14:ligatures w14:val="standardContextual"/>
        </w:rPr>
      </w:pPr>
      <w:r w:rsidRPr="009E2EE7">
        <w:rPr>
          <w:rFonts w:asciiTheme="majorBidi" w:eastAsia="Calibri" w:hAnsiTheme="majorBidi" w:cstheme="majorBidi"/>
          <w:color w:val="000000"/>
          <w:kern w:val="2"/>
          <w:sz w:val="24"/>
          <w:szCs w:val="24"/>
          <w:lang w:eastAsia="en-US"/>
          <w14:ligatures w14:val="standardContextual"/>
        </w:rPr>
        <w:t>Third, the restricted academic time frame (2024–2025) hindered longitudinal follow-up and deeper data triangulation.</w:t>
      </w:r>
    </w:p>
    <w:p w14:paraId="698AC4C6" w14:textId="77777777" w:rsidR="00320124" w:rsidRPr="009E2EE7" w:rsidRDefault="00320124" w:rsidP="001F7367">
      <w:pPr>
        <w:spacing w:before="0"/>
        <w:ind w:firstLine="567"/>
        <w:jc w:val="both"/>
        <w:rPr>
          <w:rFonts w:asciiTheme="majorBidi" w:eastAsia="Calibri" w:hAnsiTheme="majorBidi" w:cstheme="majorBidi"/>
          <w:color w:val="000000"/>
          <w:kern w:val="2"/>
          <w:sz w:val="24"/>
          <w:szCs w:val="24"/>
          <w:lang w:eastAsia="en-US"/>
          <w14:ligatures w14:val="standardContextual"/>
        </w:rPr>
      </w:pPr>
      <w:r w:rsidRPr="009E2EE7">
        <w:rPr>
          <w:rFonts w:asciiTheme="majorBidi" w:eastAsia="Calibri" w:hAnsiTheme="majorBidi" w:cstheme="majorBidi"/>
          <w:color w:val="000000"/>
          <w:kern w:val="2"/>
          <w:sz w:val="24"/>
          <w:szCs w:val="24"/>
          <w:lang w:eastAsia="en-US"/>
          <w14:ligatures w14:val="standardContextual"/>
        </w:rPr>
        <w:t>Lastly, although twelve teachers participated, scheduling and workload issues limited their full involvement, affecting the depth of qualitative insights.</w:t>
      </w:r>
    </w:p>
    <w:p w14:paraId="0BABCDDA" w14:textId="77777777" w:rsidR="00320124" w:rsidRPr="009E2EE7" w:rsidRDefault="00320124" w:rsidP="001F7367">
      <w:pPr>
        <w:spacing w:before="0"/>
        <w:ind w:firstLine="567"/>
        <w:jc w:val="both"/>
        <w:rPr>
          <w:rFonts w:asciiTheme="majorBidi" w:eastAsia="Calibri" w:hAnsiTheme="majorBidi" w:cstheme="majorBidi"/>
          <w:color w:val="000000"/>
          <w:kern w:val="2"/>
          <w:sz w:val="24"/>
          <w:szCs w:val="24"/>
          <w:lang w:eastAsia="en-US"/>
          <w14:ligatures w14:val="standardContextual"/>
        </w:rPr>
      </w:pPr>
      <w:r w:rsidRPr="009E2EE7">
        <w:rPr>
          <w:rFonts w:asciiTheme="majorBidi" w:eastAsia="Calibri" w:hAnsiTheme="majorBidi" w:cstheme="majorBidi"/>
          <w:color w:val="000000"/>
          <w:kern w:val="2"/>
          <w:sz w:val="24"/>
          <w:szCs w:val="24"/>
          <w:lang w:eastAsia="en-US"/>
          <w14:ligatures w14:val="standardContextual"/>
        </w:rPr>
        <w:t xml:space="preserve">Despite these constraints, the study offers a strong foundation for future research, which could benefit from larger samples, classroom access, and extended timelines. </w:t>
      </w:r>
    </w:p>
    <w:p w14:paraId="5904E994" w14:textId="6B6CD7FB" w:rsidR="00320124" w:rsidRPr="007E1F4F" w:rsidRDefault="00320124" w:rsidP="009E2EE7">
      <w:pPr>
        <w:spacing w:before="0"/>
        <w:jc w:val="both"/>
        <w:rPr>
          <w:rFonts w:asciiTheme="majorBidi" w:eastAsia="Calibri" w:hAnsiTheme="majorBidi" w:cstheme="majorBidi"/>
          <w:b/>
          <w:bCs/>
          <w:kern w:val="2"/>
          <w:sz w:val="28"/>
          <w:szCs w:val="28"/>
          <w:lang w:eastAsia="en-US"/>
          <w14:ligatures w14:val="standardContextual"/>
        </w:rPr>
      </w:pPr>
      <w:r w:rsidRPr="007E1F4F">
        <w:rPr>
          <w:rFonts w:asciiTheme="majorBidi" w:eastAsia="Calibri" w:hAnsiTheme="majorBidi" w:cstheme="majorBidi"/>
          <w:b/>
          <w:bCs/>
          <w:kern w:val="2"/>
          <w:sz w:val="28"/>
          <w:szCs w:val="28"/>
          <w:lang w:eastAsia="en-US"/>
          <w14:ligatures w14:val="standardContextual"/>
        </w:rPr>
        <w:t>Definition of Key Words</w:t>
      </w:r>
    </w:p>
    <w:p w14:paraId="2C81B440" w14:textId="4981FE17" w:rsidR="00320124" w:rsidRPr="009E2EE7" w:rsidRDefault="00320124">
      <w:pPr>
        <w:numPr>
          <w:ilvl w:val="0"/>
          <w:numId w:val="3"/>
        </w:numPr>
        <w:spacing w:before="0"/>
        <w:ind w:left="0" w:firstLine="0"/>
        <w:contextualSpacing/>
        <w:jc w:val="both"/>
        <w:rPr>
          <w:rFonts w:asciiTheme="majorBidi" w:eastAsia="Calibri" w:hAnsiTheme="majorBidi" w:cstheme="majorBidi"/>
          <w:kern w:val="2"/>
          <w:sz w:val="24"/>
          <w:szCs w:val="24"/>
          <w:lang w:eastAsia="en-US"/>
          <w14:ligatures w14:val="standardContextual"/>
        </w:rPr>
      </w:pPr>
      <w:r w:rsidRPr="009E2EE7">
        <w:rPr>
          <w:rFonts w:asciiTheme="majorBidi" w:eastAsia="Calibri" w:hAnsiTheme="majorBidi" w:cstheme="majorBidi"/>
          <w:kern w:val="2"/>
          <w:sz w:val="24"/>
          <w:szCs w:val="24"/>
          <w:lang w:eastAsia="en-US"/>
          <w14:ligatures w14:val="standardContextual"/>
        </w:rPr>
        <w:t xml:space="preserve">Multilingualism: "The ability to speak, understand, and use more than two languages" (Grosjean, </w:t>
      </w:r>
      <w:r w:rsidR="005F2FEE" w:rsidRPr="005F2FEE">
        <w:rPr>
          <w:rFonts w:asciiTheme="majorBidi" w:eastAsia="Calibri" w:hAnsiTheme="majorBidi" w:cstheme="majorBidi"/>
          <w:kern w:val="2"/>
          <w:sz w:val="24"/>
          <w:szCs w:val="24"/>
          <w:lang w:eastAsia="en-US"/>
          <w14:ligatures w14:val="standardContextual"/>
        </w:rPr>
        <w:t>2010, pp.3</w:t>
      </w:r>
      <w:r w:rsidR="005F2FEE">
        <w:rPr>
          <w:rFonts w:asciiTheme="majorBidi" w:eastAsia="Calibri" w:hAnsiTheme="majorBidi" w:cstheme="majorBidi"/>
          <w:kern w:val="2"/>
          <w:sz w:val="24"/>
          <w:szCs w:val="24"/>
          <w:lang w:eastAsia="en-US"/>
          <w14:ligatures w14:val="standardContextual"/>
        </w:rPr>
        <w:t>-5).</w:t>
      </w:r>
    </w:p>
    <w:p w14:paraId="302EDE9F" w14:textId="77777777" w:rsidR="005F2FEE" w:rsidRDefault="00320124">
      <w:pPr>
        <w:numPr>
          <w:ilvl w:val="0"/>
          <w:numId w:val="3"/>
        </w:numPr>
        <w:spacing w:before="0"/>
        <w:ind w:left="0" w:firstLine="0"/>
        <w:contextualSpacing/>
        <w:jc w:val="both"/>
        <w:rPr>
          <w:rFonts w:asciiTheme="majorBidi" w:eastAsia="Calibri" w:hAnsiTheme="majorBidi" w:cstheme="majorBidi"/>
          <w:kern w:val="2"/>
          <w:sz w:val="24"/>
          <w:szCs w:val="24"/>
          <w:lang w:eastAsia="en-US"/>
          <w14:ligatures w14:val="standardContextual"/>
        </w:rPr>
      </w:pPr>
      <w:r w:rsidRPr="009E2EE7">
        <w:rPr>
          <w:rFonts w:asciiTheme="majorBidi" w:eastAsia="Calibri" w:hAnsiTheme="majorBidi" w:cstheme="majorBidi"/>
          <w:kern w:val="2"/>
          <w:sz w:val="24"/>
          <w:szCs w:val="24"/>
          <w:lang w:eastAsia="en-US"/>
          <w14:ligatures w14:val="standardContextual"/>
        </w:rPr>
        <w:t xml:space="preserve">Language Acquisition:" The process of learning a language, either as a first (native) language or as an additional (second or foreign) language" </w:t>
      </w:r>
    </w:p>
    <w:p w14:paraId="06ECBACB" w14:textId="15A32E2B" w:rsidR="00320124" w:rsidRPr="009E2EE7" w:rsidRDefault="00320124" w:rsidP="005F2FEE">
      <w:pPr>
        <w:spacing w:before="0"/>
        <w:contextualSpacing/>
        <w:jc w:val="both"/>
        <w:rPr>
          <w:rFonts w:asciiTheme="majorBidi" w:eastAsia="Calibri" w:hAnsiTheme="majorBidi" w:cstheme="majorBidi"/>
          <w:kern w:val="2"/>
          <w:sz w:val="24"/>
          <w:szCs w:val="24"/>
          <w:lang w:eastAsia="en-US"/>
          <w14:ligatures w14:val="standardContextual"/>
        </w:rPr>
      </w:pPr>
      <w:r w:rsidRPr="009E2EE7">
        <w:rPr>
          <w:rFonts w:asciiTheme="majorBidi" w:eastAsia="Calibri" w:hAnsiTheme="majorBidi" w:cstheme="majorBidi"/>
          <w:kern w:val="2"/>
          <w:sz w:val="24"/>
          <w:szCs w:val="24"/>
          <w:lang w:eastAsia="en-US"/>
          <w14:ligatures w14:val="standardContextual"/>
        </w:rPr>
        <w:t>(Lightbown &amp; Spada, 2013</w:t>
      </w:r>
      <w:r w:rsidR="005F2FEE">
        <w:rPr>
          <w:rFonts w:asciiTheme="majorBidi" w:eastAsia="Calibri" w:hAnsiTheme="majorBidi" w:cstheme="majorBidi"/>
          <w:kern w:val="2"/>
          <w:sz w:val="24"/>
          <w:szCs w:val="24"/>
          <w:lang w:eastAsia="en-US"/>
          <w14:ligatures w14:val="standardContextual"/>
        </w:rPr>
        <w:t>,</w:t>
      </w:r>
      <w:r w:rsidR="005F2FEE" w:rsidRPr="005F2FEE">
        <w:t xml:space="preserve"> </w:t>
      </w:r>
      <w:r w:rsidR="005F2FEE" w:rsidRPr="005F2FEE">
        <w:rPr>
          <w:rFonts w:asciiTheme="majorBidi" w:eastAsia="Calibri" w:hAnsiTheme="majorBidi" w:cstheme="majorBidi"/>
          <w:kern w:val="2"/>
          <w:sz w:val="24"/>
          <w:szCs w:val="24"/>
          <w:lang w:eastAsia="en-US"/>
          <w14:ligatures w14:val="standardContextual"/>
        </w:rPr>
        <w:t>pp.4</w:t>
      </w:r>
      <w:r w:rsidR="005F2FEE">
        <w:rPr>
          <w:rFonts w:asciiTheme="majorBidi" w:eastAsia="Calibri" w:hAnsiTheme="majorBidi" w:cstheme="majorBidi"/>
          <w:kern w:val="2"/>
          <w:sz w:val="24"/>
          <w:szCs w:val="24"/>
          <w:lang w:eastAsia="en-US"/>
          <w14:ligatures w14:val="standardContextual"/>
        </w:rPr>
        <w:t>-</w:t>
      </w:r>
      <w:r w:rsidR="005F2FEE" w:rsidRPr="005F2FEE">
        <w:rPr>
          <w:rFonts w:asciiTheme="majorBidi" w:eastAsia="Calibri" w:hAnsiTheme="majorBidi" w:cstheme="majorBidi"/>
          <w:kern w:val="2"/>
          <w:sz w:val="24"/>
          <w:szCs w:val="24"/>
          <w:lang w:eastAsia="en-US"/>
          <w14:ligatures w14:val="standardContextual"/>
        </w:rPr>
        <w:t>6</w:t>
      </w:r>
      <w:r w:rsidRPr="009E2EE7">
        <w:rPr>
          <w:rFonts w:asciiTheme="majorBidi" w:eastAsia="Calibri" w:hAnsiTheme="majorBidi" w:cstheme="majorBidi"/>
          <w:kern w:val="2"/>
          <w:sz w:val="24"/>
          <w:szCs w:val="24"/>
          <w:lang w:eastAsia="en-US"/>
          <w14:ligatures w14:val="standardContextual"/>
        </w:rPr>
        <w:t>).</w:t>
      </w:r>
    </w:p>
    <w:p w14:paraId="1ACAED37" w14:textId="77777777" w:rsidR="005F2FEE" w:rsidRDefault="00320124">
      <w:pPr>
        <w:numPr>
          <w:ilvl w:val="0"/>
          <w:numId w:val="3"/>
        </w:numPr>
        <w:spacing w:before="0"/>
        <w:ind w:left="0" w:firstLine="0"/>
        <w:contextualSpacing/>
        <w:jc w:val="both"/>
        <w:rPr>
          <w:rFonts w:asciiTheme="majorBidi" w:eastAsia="Calibri" w:hAnsiTheme="majorBidi" w:cstheme="majorBidi"/>
          <w:kern w:val="2"/>
          <w:sz w:val="24"/>
          <w:szCs w:val="24"/>
          <w:lang w:eastAsia="en-US"/>
          <w14:ligatures w14:val="standardContextual"/>
        </w:rPr>
      </w:pPr>
      <w:r w:rsidRPr="009E2EE7">
        <w:rPr>
          <w:rFonts w:asciiTheme="majorBidi" w:eastAsia="Calibri" w:hAnsiTheme="majorBidi" w:cstheme="majorBidi"/>
          <w:kern w:val="2"/>
          <w:sz w:val="24"/>
          <w:szCs w:val="24"/>
          <w:lang w:eastAsia="en-US"/>
          <w14:ligatures w14:val="standardContextual"/>
        </w:rPr>
        <w:t xml:space="preserve">Cognitive Flexibility: "The mental ability to switch between different concepts, tasks, or ways of thinking, which is often improved by learning multiple languages" </w:t>
      </w:r>
    </w:p>
    <w:p w14:paraId="42C6B26C" w14:textId="1C4193AC" w:rsidR="00320124" w:rsidRPr="009E2EE7" w:rsidRDefault="00320124" w:rsidP="005F2FEE">
      <w:pPr>
        <w:spacing w:before="0"/>
        <w:contextualSpacing/>
        <w:jc w:val="both"/>
        <w:rPr>
          <w:rFonts w:asciiTheme="majorBidi" w:eastAsia="Calibri" w:hAnsiTheme="majorBidi" w:cstheme="majorBidi"/>
          <w:kern w:val="2"/>
          <w:sz w:val="24"/>
          <w:szCs w:val="24"/>
          <w:lang w:eastAsia="en-US"/>
          <w14:ligatures w14:val="standardContextual"/>
        </w:rPr>
      </w:pPr>
      <w:r w:rsidRPr="009E2EE7">
        <w:rPr>
          <w:rFonts w:asciiTheme="majorBidi" w:eastAsia="Calibri" w:hAnsiTheme="majorBidi" w:cstheme="majorBidi"/>
          <w:kern w:val="2"/>
          <w:sz w:val="24"/>
          <w:szCs w:val="24"/>
          <w:lang w:eastAsia="en-US"/>
          <w14:ligatures w14:val="standardContextual"/>
        </w:rPr>
        <w:t>(Bialystok, 2009</w:t>
      </w:r>
      <w:r w:rsidR="005F2FEE" w:rsidRPr="005F2FEE">
        <w:t xml:space="preserve"> </w:t>
      </w:r>
      <w:r w:rsidR="005F2FEE" w:rsidRPr="005F2FEE">
        <w:rPr>
          <w:rFonts w:asciiTheme="majorBidi" w:eastAsia="Calibri" w:hAnsiTheme="majorBidi" w:cstheme="majorBidi"/>
          <w:kern w:val="2"/>
          <w:sz w:val="24"/>
          <w:szCs w:val="24"/>
          <w:lang w:eastAsia="en-US"/>
          <w14:ligatures w14:val="standardContextual"/>
        </w:rPr>
        <w:t>p. 5</w:t>
      </w:r>
      <w:r w:rsidRPr="009E2EE7">
        <w:rPr>
          <w:rFonts w:asciiTheme="majorBidi" w:eastAsia="Calibri" w:hAnsiTheme="majorBidi" w:cstheme="majorBidi"/>
          <w:kern w:val="2"/>
          <w:sz w:val="24"/>
          <w:szCs w:val="24"/>
          <w:lang w:eastAsia="en-US"/>
          <w14:ligatures w14:val="standardContextual"/>
        </w:rPr>
        <w:t xml:space="preserve">). </w:t>
      </w:r>
    </w:p>
    <w:p w14:paraId="5BB7A74F" w14:textId="6D36B2C2" w:rsidR="00320124" w:rsidRPr="009E2EE7" w:rsidRDefault="00320124">
      <w:pPr>
        <w:numPr>
          <w:ilvl w:val="0"/>
          <w:numId w:val="3"/>
        </w:numPr>
        <w:spacing w:before="0"/>
        <w:ind w:left="0" w:firstLine="0"/>
        <w:contextualSpacing/>
        <w:jc w:val="both"/>
        <w:rPr>
          <w:rFonts w:asciiTheme="majorBidi" w:eastAsia="Calibri" w:hAnsiTheme="majorBidi" w:cstheme="majorBidi"/>
          <w:kern w:val="2"/>
          <w:sz w:val="24"/>
          <w:szCs w:val="24"/>
          <w:lang w:eastAsia="en-US"/>
          <w14:ligatures w14:val="standardContextual"/>
        </w:rPr>
      </w:pPr>
      <w:r w:rsidRPr="009E2EE7">
        <w:rPr>
          <w:rFonts w:asciiTheme="majorBidi" w:eastAsia="Calibri" w:hAnsiTheme="majorBidi" w:cstheme="majorBidi"/>
          <w:kern w:val="2"/>
          <w:sz w:val="24"/>
          <w:szCs w:val="24"/>
          <w:lang w:eastAsia="en-US"/>
          <w14:ligatures w14:val="standardContextual"/>
        </w:rPr>
        <w:t>Interference: "When rules or structures from one language affect how another language is used, sometimes causing mistakes or confusion" (Weinreich, 1953</w:t>
      </w:r>
      <w:r w:rsidR="005F2FEE" w:rsidRPr="005F2FEE">
        <w:t xml:space="preserve"> </w:t>
      </w:r>
      <w:r w:rsidR="005F2FEE" w:rsidRPr="005F2FEE">
        <w:rPr>
          <w:rFonts w:asciiTheme="majorBidi" w:eastAsia="Calibri" w:hAnsiTheme="majorBidi" w:cstheme="majorBidi"/>
          <w:kern w:val="2"/>
          <w:sz w:val="24"/>
          <w:szCs w:val="24"/>
          <w:lang w:eastAsia="en-US"/>
          <w14:ligatures w14:val="standardContextual"/>
        </w:rPr>
        <w:t>pp. 18–20</w:t>
      </w:r>
      <w:r w:rsidRPr="009E2EE7">
        <w:rPr>
          <w:rFonts w:asciiTheme="majorBidi" w:eastAsia="Calibri" w:hAnsiTheme="majorBidi" w:cstheme="majorBidi"/>
          <w:kern w:val="2"/>
          <w:sz w:val="24"/>
          <w:szCs w:val="24"/>
          <w:lang w:eastAsia="en-US"/>
          <w14:ligatures w14:val="standardContextual"/>
        </w:rPr>
        <w:t>).</w:t>
      </w:r>
    </w:p>
    <w:p w14:paraId="2F9A65E1" w14:textId="0EE73266" w:rsidR="00320124" w:rsidRDefault="00320124">
      <w:pPr>
        <w:numPr>
          <w:ilvl w:val="0"/>
          <w:numId w:val="3"/>
        </w:numPr>
        <w:spacing w:before="0"/>
        <w:ind w:left="0" w:firstLine="0"/>
        <w:contextualSpacing/>
        <w:jc w:val="both"/>
        <w:rPr>
          <w:rFonts w:asciiTheme="majorBidi" w:eastAsia="Calibri" w:hAnsiTheme="majorBidi" w:cstheme="majorBidi"/>
          <w:kern w:val="2"/>
          <w:sz w:val="24"/>
          <w:szCs w:val="24"/>
          <w:lang w:eastAsia="en-US"/>
          <w14:ligatures w14:val="standardContextual"/>
        </w:rPr>
      </w:pPr>
      <w:r w:rsidRPr="009E2EE7">
        <w:rPr>
          <w:rFonts w:asciiTheme="majorBidi" w:eastAsia="Calibri" w:hAnsiTheme="majorBidi" w:cstheme="majorBidi"/>
          <w:kern w:val="2"/>
          <w:sz w:val="24"/>
          <w:szCs w:val="24"/>
          <w:lang w:eastAsia="en-US"/>
          <w14:ligatures w14:val="standardContextual"/>
        </w:rPr>
        <w:lastRenderedPageBreak/>
        <w:t>Code-Switching: "The practice of switching between two or more languages in a conversation, often depending on context, audience, or topic" (</w:t>
      </w:r>
      <w:proofErr w:type="spellStart"/>
      <w:r w:rsidRPr="009E2EE7">
        <w:rPr>
          <w:rFonts w:asciiTheme="majorBidi" w:eastAsia="Calibri" w:hAnsiTheme="majorBidi" w:cstheme="majorBidi"/>
          <w:kern w:val="2"/>
          <w:sz w:val="24"/>
          <w:szCs w:val="24"/>
          <w:lang w:eastAsia="en-US"/>
          <w14:ligatures w14:val="standardContextual"/>
        </w:rPr>
        <w:t>Poplack</w:t>
      </w:r>
      <w:proofErr w:type="spellEnd"/>
      <w:r w:rsidRPr="009E2EE7">
        <w:rPr>
          <w:rFonts w:asciiTheme="majorBidi" w:eastAsia="Calibri" w:hAnsiTheme="majorBidi" w:cstheme="majorBidi"/>
          <w:kern w:val="2"/>
          <w:sz w:val="24"/>
          <w:szCs w:val="24"/>
          <w:lang w:eastAsia="en-US"/>
          <w14:ligatures w14:val="standardContextual"/>
        </w:rPr>
        <w:t>, 1980</w:t>
      </w:r>
      <w:r w:rsidR="005F2FEE">
        <w:rPr>
          <w:rFonts w:asciiTheme="majorBidi" w:eastAsia="Calibri" w:hAnsiTheme="majorBidi" w:cstheme="majorBidi"/>
          <w:kern w:val="2"/>
          <w:sz w:val="24"/>
          <w:szCs w:val="24"/>
          <w:lang w:eastAsia="en-US"/>
          <w14:ligatures w14:val="standardContextual"/>
        </w:rPr>
        <w:t>,</w:t>
      </w:r>
      <w:r w:rsidR="005F2FEE" w:rsidRPr="005F2FEE">
        <w:t xml:space="preserve"> </w:t>
      </w:r>
      <w:r w:rsidR="005F2FEE" w:rsidRPr="005F2FEE">
        <w:rPr>
          <w:rFonts w:asciiTheme="majorBidi" w:eastAsia="Calibri" w:hAnsiTheme="majorBidi" w:cstheme="majorBidi"/>
          <w:kern w:val="2"/>
          <w:sz w:val="24"/>
          <w:szCs w:val="24"/>
          <w:lang w:eastAsia="en-US"/>
          <w14:ligatures w14:val="standardContextual"/>
        </w:rPr>
        <w:t>pp. 583–585</w:t>
      </w:r>
      <w:r w:rsidRPr="009E2EE7">
        <w:rPr>
          <w:rFonts w:asciiTheme="majorBidi" w:eastAsia="Calibri" w:hAnsiTheme="majorBidi" w:cstheme="majorBidi"/>
          <w:kern w:val="2"/>
          <w:sz w:val="24"/>
          <w:szCs w:val="24"/>
          <w:lang w:eastAsia="en-US"/>
          <w14:ligatures w14:val="standardContextual"/>
        </w:rPr>
        <w:t>).</w:t>
      </w:r>
    </w:p>
    <w:p w14:paraId="51433CF5" w14:textId="6D90F49F" w:rsidR="00320124" w:rsidRPr="007E1F4F" w:rsidRDefault="00320124" w:rsidP="009E2EE7">
      <w:pPr>
        <w:spacing w:before="0"/>
        <w:jc w:val="both"/>
        <w:rPr>
          <w:rFonts w:asciiTheme="majorBidi" w:eastAsia="Calibri" w:hAnsiTheme="majorBidi" w:cstheme="majorBidi"/>
          <w:b/>
          <w:bCs/>
          <w:kern w:val="2"/>
          <w:sz w:val="28"/>
          <w:szCs w:val="28"/>
          <w:lang w:eastAsia="en-US"/>
          <w14:ligatures w14:val="standardContextual"/>
        </w:rPr>
      </w:pPr>
      <w:r w:rsidRPr="007E1F4F">
        <w:rPr>
          <w:rFonts w:asciiTheme="majorBidi" w:eastAsia="Calibri" w:hAnsiTheme="majorBidi" w:cstheme="majorBidi"/>
          <w:b/>
          <w:bCs/>
          <w:kern w:val="2"/>
          <w:sz w:val="28"/>
          <w:szCs w:val="28"/>
          <w:lang w:eastAsia="en-US"/>
          <w14:ligatures w14:val="standardContextual"/>
        </w:rPr>
        <w:t>Methodology</w:t>
      </w:r>
    </w:p>
    <w:p w14:paraId="1B866324" w14:textId="799A8EF3" w:rsidR="00320124" w:rsidRPr="009E2EE7" w:rsidRDefault="00320124" w:rsidP="00CC49EC">
      <w:pPr>
        <w:spacing w:before="0"/>
        <w:ind w:firstLine="567"/>
        <w:jc w:val="both"/>
        <w:rPr>
          <w:rFonts w:asciiTheme="majorBidi" w:eastAsia="Calibri" w:hAnsiTheme="majorBidi" w:cstheme="majorBidi"/>
          <w:kern w:val="2"/>
          <w:sz w:val="24"/>
          <w:szCs w:val="24"/>
          <w:lang w:eastAsia="en-US"/>
          <w14:ligatures w14:val="standardContextual"/>
        </w:rPr>
      </w:pPr>
      <w:r w:rsidRPr="009E2EE7">
        <w:rPr>
          <w:rFonts w:asciiTheme="majorBidi" w:eastAsia="Calibri" w:hAnsiTheme="majorBidi" w:cstheme="majorBidi"/>
          <w:kern w:val="2"/>
          <w:sz w:val="24"/>
          <w:szCs w:val="24"/>
          <w:lang w:eastAsia="en-US"/>
          <w14:ligatures w14:val="standardContextual"/>
        </w:rPr>
        <w:t>This study adopts a mixed-methods approach, integrating quantitative data collection through student questionnaires with qualitative insights from teacher interviews. It explores language learning in a multilingual education setting, focusing on primary school students enrolled in a program where English, Arabic, and French are taught. Input from teachers provides a broader perspective on students' language development. The study primarily relies on questionnaires to capture students’ experiences and challenges, while structured and semi-structured interviews with teachers offer deeper insights. By examining the experiences of primary school students learning multiple languages, this research aims to enhance understanding of trilingual education's implications and inform best practices in multilingual teaching environments.</w:t>
      </w:r>
    </w:p>
    <w:p w14:paraId="0D961148" w14:textId="19C91910" w:rsidR="00320124" w:rsidRPr="007E1F4F" w:rsidRDefault="00320124" w:rsidP="009E2EE7">
      <w:pPr>
        <w:spacing w:before="0"/>
        <w:jc w:val="both"/>
        <w:rPr>
          <w:rFonts w:asciiTheme="majorBidi" w:eastAsia="Calibri" w:hAnsiTheme="majorBidi" w:cstheme="majorBidi"/>
          <w:b/>
          <w:bCs/>
          <w:kern w:val="2"/>
          <w:sz w:val="28"/>
          <w:szCs w:val="28"/>
          <w:lang w:eastAsia="en-US"/>
          <w14:ligatures w14:val="standardContextual"/>
        </w:rPr>
      </w:pPr>
      <w:r w:rsidRPr="007E1F4F">
        <w:rPr>
          <w:rFonts w:asciiTheme="majorBidi" w:eastAsia="Calibri" w:hAnsiTheme="majorBidi" w:cstheme="majorBidi"/>
          <w:b/>
          <w:bCs/>
          <w:kern w:val="2"/>
          <w:sz w:val="28"/>
          <w:szCs w:val="28"/>
          <w:lang w:eastAsia="en-US"/>
          <w14:ligatures w14:val="standardContextual"/>
        </w:rPr>
        <w:t>Conclusion</w:t>
      </w:r>
    </w:p>
    <w:p w14:paraId="5121A948" w14:textId="77777777" w:rsidR="00320124" w:rsidRPr="009E2EE7" w:rsidRDefault="00320124" w:rsidP="001F7367">
      <w:pPr>
        <w:spacing w:before="0"/>
        <w:ind w:firstLine="567"/>
        <w:jc w:val="both"/>
        <w:rPr>
          <w:rFonts w:asciiTheme="majorBidi" w:eastAsia="Calibri" w:hAnsiTheme="majorBidi" w:cstheme="majorBidi"/>
          <w:b/>
          <w:bCs/>
          <w:i/>
          <w:iCs/>
          <w:kern w:val="2"/>
          <w:sz w:val="24"/>
          <w:szCs w:val="24"/>
          <w:lang w:eastAsia="en-US"/>
          <w14:ligatures w14:val="standardContextual"/>
        </w:rPr>
      </w:pPr>
      <w:r w:rsidRPr="009E2EE7">
        <w:rPr>
          <w:rFonts w:asciiTheme="majorBidi" w:eastAsia="Calibri" w:hAnsiTheme="majorBidi" w:cstheme="majorBidi"/>
          <w:kern w:val="2"/>
          <w:sz w:val="24"/>
          <w:szCs w:val="24"/>
          <w:lang w:eastAsia="en-US"/>
          <w14:ligatures w14:val="standardContextual"/>
        </w:rPr>
        <w:t xml:space="preserve">By exploring the experiences of primary school students learning English alongside Arabic and French, this study seeks to offer a deeper understanding of the implications of trilingual education and inform best practices in multilingual teaching environments.  </w:t>
      </w:r>
    </w:p>
    <w:p w14:paraId="13681CDB" w14:textId="77777777" w:rsidR="00BF19C7" w:rsidRPr="00320124" w:rsidRDefault="00BF19C7" w:rsidP="00320124">
      <w:pPr>
        <w:spacing w:after="0"/>
        <w:jc w:val="both"/>
        <w:rPr>
          <w:rFonts w:asciiTheme="majorBidi" w:hAnsiTheme="majorBidi" w:cstheme="majorBidi"/>
          <w:color w:val="000000"/>
          <w:sz w:val="24"/>
          <w:szCs w:val="24"/>
        </w:rPr>
        <w:sectPr w:rsidR="00BF19C7" w:rsidRPr="00320124" w:rsidSect="00F405FC">
          <w:headerReference w:type="even" r:id="rId24"/>
          <w:headerReference w:type="default" r:id="rId25"/>
          <w:footerReference w:type="even" r:id="rId26"/>
          <w:footerReference w:type="default" r:id="rId27"/>
          <w:pgSz w:w="11906" w:h="16838"/>
          <w:pgMar w:top="1418" w:right="851" w:bottom="1418" w:left="1985" w:header="706" w:footer="706" w:gutter="0"/>
          <w:pgNumType w:start="1"/>
          <w:cols w:space="708"/>
          <w:titlePg/>
          <w:docGrid w:linePitch="360"/>
        </w:sectPr>
      </w:pPr>
    </w:p>
    <w:p w14:paraId="14485076" w14:textId="77777777" w:rsidR="00A06A78" w:rsidRDefault="00A06A78" w:rsidP="00AA1F46">
      <w:pPr>
        <w:rPr>
          <w:rFonts w:asciiTheme="majorBidi" w:hAnsiTheme="majorBidi" w:cstheme="majorBidi"/>
          <w:b/>
          <w:bCs/>
          <w:sz w:val="32"/>
          <w:szCs w:val="32"/>
          <w:lang w:bidi="ar-DZ"/>
        </w:rPr>
      </w:pPr>
    </w:p>
    <w:p w14:paraId="26493F8A" w14:textId="77777777" w:rsidR="00A06A78" w:rsidRDefault="00A06A78" w:rsidP="00AA1F46">
      <w:pPr>
        <w:rPr>
          <w:rFonts w:asciiTheme="majorBidi" w:hAnsiTheme="majorBidi" w:cstheme="majorBidi"/>
          <w:b/>
          <w:bCs/>
          <w:sz w:val="32"/>
          <w:szCs w:val="32"/>
          <w:lang w:bidi="ar-DZ"/>
        </w:rPr>
      </w:pPr>
    </w:p>
    <w:p w14:paraId="7C39BBAD" w14:textId="77777777" w:rsidR="00A06A78" w:rsidRDefault="00A06A78" w:rsidP="00AA1F46">
      <w:pPr>
        <w:rPr>
          <w:rFonts w:asciiTheme="majorBidi" w:hAnsiTheme="majorBidi" w:cstheme="majorBidi"/>
          <w:b/>
          <w:bCs/>
          <w:sz w:val="32"/>
          <w:szCs w:val="32"/>
          <w:lang w:bidi="ar-DZ"/>
        </w:rPr>
      </w:pPr>
    </w:p>
    <w:p w14:paraId="6D3C6B09" w14:textId="77777777" w:rsidR="00A06A78" w:rsidRDefault="00A06A78" w:rsidP="00AA1F46">
      <w:pPr>
        <w:rPr>
          <w:rFonts w:asciiTheme="majorBidi" w:hAnsiTheme="majorBidi" w:cstheme="majorBidi"/>
          <w:b/>
          <w:bCs/>
          <w:sz w:val="32"/>
          <w:szCs w:val="32"/>
          <w:lang w:bidi="ar-DZ"/>
        </w:rPr>
      </w:pPr>
    </w:p>
    <w:p w14:paraId="43034243" w14:textId="77777777" w:rsidR="00A06A78" w:rsidRDefault="00A06A78" w:rsidP="00AA1F46">
      <w:pPr>
        <w:rPr>
          <w:rFonts w:asciiTheme="majorBidi" w:hAnsiTheme="majorBidi" w:cstheme="majorBidi"/>
          <w:b/>
          <w:bCs/>
          <w:sz w:val="32"/>
          <w:szCs w:val="32"/>
          <w:lang w:bidi="ar-DZ"/>
        </w:rPr>
      </w:pPr>
    </w:p>
    <w:p w14:paraId="1480E35B" w14:textId="77777777" w:rsidR="00A06A78" w:rsidRDefault="00A06A78" w:rsidP="00AA1F46">
      <w:pPr>
        <w:rPr>
          <w:rFonts w:asciiTheme="majorBidi" w:hAnsiTheme="majorBidi" w:cstheme="majorBidi"/>
          <w:b/>
          <w:bCs/>
          <w:sz w:val="32"/>
          <w:szCs w:val="32"/>
          <w:lang w:bidi="ar-DZ"/>
        </w:rPr>
      </w:pPr>
    </w:p>
    <w:p w14:paraId="1C27AE0A" w14:textId="63176B6B" w:rsidR="005A08BC" w:rsidRDefault="00205B2A" w:rsidP="00AA1F46">
      <w:pPr>
        <w:rPr>
          <w:rFonts w:asciiTheme="majorBidi" w:hAnsiTheme="majorBidi" w:cstheme="majorBidi"/>
          <w:b/>
          <w:bCs/>
          <w:sz w:val="32"/>
          <w:szCs w:val="32"/>
          <w:lang w:bidi="ar-DZ"/>
        </w:rPr>
      </w:pPr>
      <w:r>
        <w:rPr>
          <w:rFonts w:asciiTheme="majorBidi" w:hAnsiTheme="majorBidi" w:cstheme="majorBidi"/>
          <w:b/>
          <w:bCs/>
          <w:noProof/>
          <w:sz w:val="24"/>
          <w:szCs w:val="24"/>
          <w:lang w:val="fr-FR"/>
        </w:rPr>
        <mc:AlternateContent>
          <mc:Choice Requires="wps">
            <w:drawing>
              <wp:inline distT="0" distB="0" distL="0" distR="0" wp14:anchorId="5AEEF786" wp14:editId="1C9AA540">
                <wp:extent cx="5307965" cy="897591"/>
                <wp:effectExtent l="76200" t="57150" r="102235" b="112395"/>
                <wp:docPr id="1382638092" name="Rectangle à coins arrondis 1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07965" cy="897591"/>
                        </a:xfrm>
                        <a:prstGeom prst="roundRect">
                          <a:avLst/>
                        </a:prstGeom>
                        <a:scene3d>
                          <a:camera prst="orthographicFront"/>
                          <a:lightRig rig="threePt" dir="t"/>
                        </a:scene3d>
                        <a:sp3d>
                          <a:bevelT prst="angle"/>
                        </a:sp3d>
                      </wps:spPr>
                      <wps:style>
                        <a:lnRef idx="1">
                          <a:schemeClr val="dk1"/>
                        </a:lnRef>
                        <a:fillRef idx="2">
                          <a:schemeClr val="dk1"/>
                        </a:fillRef>
                        <a:effectRef idx="1">
                          <a:schemeClr val="dk1"/>
                        </a:effectRef>
                        <a:fontRef idx="minor">
                          <a:schemeClr val="dk1"/>
                        </a:fontRef>
                      </wps:style>
                      <wps:txbx>
                        <w:txbxContent>
                          <w:p w14:paraId="3D6CCC6D" w14:textId="580DC882" w:rsidR="00205B2A" w:rsidRPr="00D3351A" w:rsidRDefault="00205B2A" w:rsidP="00205B2A">
                            <w:pPr>
                              <w:spacing w:after="0" w:line="240" w:lineRule="auto"/>
                              <w:jc w:val="center"/>
                              <w:rPr>
                                <w:rFonts w:asciiTheme="majorBidi" w:hAnsiTheme="majorBidi" w:cstheme="majorBidi"/>
                                <w:b/>
                                <w:bCs/>
                                <w:sz w:val="48"/>
                                <w:szCs w:val="48"/>
                              </w:rPr>
                            </w:pPr>
                            <w:r w:rsidRPr="00D3351A">
                              <w:rPr>
                                <w:rFonts w:asciiTheme="majorBidi" w:hAnsiTheme="majorBidi" w:cstheme="majorBidi"/>
                                <w:b/>
                                <w:bCs/>
                                <w:sz w:val="48"/>
                                <w:szCs w:val="48"/>
                              </w:rPr>
                              <w:t xml:space="preserve">Part </w:t>
                            </w:r>
                            <w:r w:rsidR="005F2FEE">
                              <w:rPr>
                                <w:rFonts w:asciiTheme="majorBidi" w:hAnsiTheme="majorBidi" w:cstheme="majorBidi"/>
                                <w:b/>
                                <w:bCs/>
                                <w:sz w:val="48"/>
                                <w:szCs w:val="48"/>
                              </w:rPr>
                              <w:t>One</w:t>
                            </w:r>
                            <w:r w:rsidRPr="00D3351A">
                              <w:rPr>
                                <w:rFonts w:asciiTheme="majorBidi" w:hAnsiTheme="majorBidi" w:cstheme="majorBidi"/>
                                <w:b/>
                                <w:bCs/>
                                <w:sz w:val="48"/>
                                <w:szCs w:val="48"/>
                              </w:rPr>
                              <w:t>: Theoretical part</w:t>
                            </w:r>
                          </w:p>
                          <w:p w14:paraId="11EB36C2" w14:textId="77777777" w:rsidR="00205B2A" w:rsidRPr="00533A6F" w:rsidRDefault="00205B2A" w:rsidP="00205B2A">
                            <w:pPr>
                              <w:spacing w:after="0" w:line="240" w:lineRule="auto"/>
                              <w:jc w:val="center"/>
                              <w:rPr>
                                <w:rFonts w:asciiTheme="majorBidi" w:hAnsiTheme="majorBidi" w:cstheme="majorBidi"/>
                                <w:b/>
                                <w:bCs/>
                                <w:sz w:val="48"/>
                                <w:szCs w:val="4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5AEEF786" id="Rectangle à coins arrondis 124" o:spid="_x0000_s1028" style="width:417.95pt;height:70.7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" fillcolor="gray [1616]" strokecolor="black [3040]">
                <v:fill color2="#d9d9d9 [496]" rotate="t" angle="180" colors="0 #bcbcbc;22938f #d0d0d0;1 #ededed" focus="100%" type="gradient"/>
                <v:shadow on="t" color="black" opacity="24903f" origin=",.5" offset="0,.55556mm"/>
                <v:path arrowok="t"/>
                <v:textbox>
                  <w:txbxContent>
                    <w:p w14:paraId="3D6CCC6D" w14:textId="580DC882" w:rsidR="00205B2A" w:rsidRPr="00D3351A" w:rsidRDefault="00205B2A" w:rsidP="00205B2A">
                      <w:pPr>
                        <w:spacing w:after="0" w:line="240" w:lineRule="auto"/>
                        <w:jc w:val="center"/>
                        <w:rPr>
                          <w:rFonts w:asciiTheme="majorBidi" w:hAnsiTheme="majorBidi" w:cstheme="majorBidi"/>
                          <w:b/>
                          <w:bCs/>
                          <w:sz w:val="48"/>
                          <w:szCs w:val="48"/>
                        </w:rPr>
                      </w:pPr>
                      <w:r w:rsidRPr="00D3351A">
                        <w:rPr>
                          <w:rFonts w:asciiTheme="majorBidi" w:hAnsiTheme="majorBidi" w:cstheme="majorBidi"/>
                          <w:b/>
                          <w:bCs/>
                          <w:sz w:val="48"/>
                          <w:szCs w:val="48"/>
                        </w:rPr>
                        <w:t xml:space="preserve">Part </w:t>
                      </w:r>
                      <w:r w:rsidR="005F2FEE">
                        <w:rPr>
                          <w:rFonts w:asciiTheme="majorBidi" w:hAnsiTheme="majorBidi" w:cstheme="majorBidi"/>
                          <w:b/>
                          <w:bCs/>
                          <w:sz w:val="48"/>
                          <w:szCs w:val="48"/>
                        </w:rPr>
                        <w:t>One</w:t>
                      </w:r>
                      <w:r w:rsidRPr="00D3351A">
                        <w:rPr>
                          <w:rFonts w:asciiTheme="majorBidi" w:hAnsiTheme="majorBidi" w:cstheme="majorBidi"/>
                          <w:b/>
                          <w:bCs/>
                          <w:sz w:val="48"/>
                          <w:szCs w:val="48"/>
                        </w:rPr>
                        <w:t>: Theoretical part</w:t>
                      </w:r>
                    </w:p>
                    <w:p w14:paraId="11EB36C2" w14:textId="77777777" w:rsidR="00205B2A" w:rsidRPr="00533A6F" w:rsidRDefault="00205B2A" w:rsidP="00205B2A">
                      <w:pPr>
                        <w:spacing w:after="0" w:line="240" w:lineRule="auto"/>
                        <w:jc w:val="center"/>
                        <w:rPr>
                          <w:rFonts w:asciiTheme="majorBidi" w:hAnsiTheme="majorBidi" w:cstheme="majorBidi"/>
                          <w:b/>
                          <w:bCs/>
                          <w:sz w:val="48"/>
                          <w:szCs w:val="48"/>
                        </w:rPr>
                      </w:pPr>
                    </w:p>
                  </w:txbxContent>
                </v:textbox>
                <w10:anchorlock/>
              </v:roundrect>
            </w:pict>
          </mc:Fallback>
        </mc:AlternateContent>
      </w:r>
      <w:r w:rsidR="00BA6FAF">
        <w:rPr>
          <w:rFonts w:asciiTheme="majorBidi" w:hAnsiTheme="majorBidi" w:cstheme="majorBidi"/>
          <w:b/>
          <w:bCs/>
          <w:noProof/>
          <w:sz w:val="24"/>
          <w:szCs w:val="24"/>
          <w:lang w:val="fr-FR"/>
        </w:rPr>
        <mc:AlternateContent>
          <mc:Choice Requires="wps">
            <w:drawing>
              <wp:inline distT="0" distB="0" distL="0" distR="0" wp14:anchorId="73C24C5B" wp14:editId="7FF84387">
                <wp:extent cx="5307965" cy="1569944"/>
                <wp:effectExtent l="76200" t="57150" r="102235" b="106680"/>
                <wp:docPr id="124" name="Rectangle à coins arrondis 1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07965" cy="1569944"/>
                        </a:xfrm>
                        <a:prstGeom prst="roundRect">
                          <a:avLst/>
                        </a:prstGeom>
                        <a:scene3d>
                          <a:camera prst="orthographicFront"/>
                          <a:lightRig rig="threePt" dir="t"/>
                        </a:scene3d>
                        <a:sp3d>
                          <a:bevelT prst="angle"/>
                        </a:sp3d>
                      </wps:spPr>
                      <wps:style>
                        <a:lnRef idx="1">
                          <a:schemeClr val="dk1"/>
                        </a:lnRef>
                        <a:fillRef idx="2">
                          <a:schemeClr val="dk1"/>
                        </a:fillRef>
                        <a:effectRef idx="1">
                          <a:schemeClr val="dk1"/>
                        </a:effectRef>
                        <a:fontRef idx="minor">
                          <a:schemeClr val="dk1"/>
                        </a:fontRef>
                      </wps:style>
                      <wps:txbx>
                        <w:txbxContent>
                          <w:p w14:paraId="32EA4DFD" w14:textId="77777777" w:rsidR="0015164C" w:rsidRPr="00533A6F" w:rsidRDefault="00D3351A" w:rsidP="00D3351A">
                            <w:pPr>
                              <w:spacing w:after="0" w:line="240" w:lineRule="auto"/>
                              <w:jc w:val="center"/>
                              <w:rPr>
                                <w:rFonts w:asciiTheme="majorBidi" w:hAnsiTheme="majorBidi" w:cstheme="majorBidi"/>
                                <w:b/>
                                <w:bCs/>
                                <w:sz w:val="48"/>
                                <w:szCs w:val="48"/>
                              </w:rPr>
                            </w:pPr>
                            <w:r w:rsidRPr="00D3351A">
                              <w:rPr>
                                <w:rFonts w:asciiTheme="majorBidi" w:hAnsiTheme="majorBidi" w:cstheme="majorBidi"/>
                                <w:b/>
                                <w:bCs/>
                                <w:sz w:val="48"/>
                                <w:szCs w:val="48"/>
                              </w:rPr>
                              <w:t>Chapter One: Understanding Multilingualism and Language</w:t>
                            </w:r>
                            <w:r>
                              <w:rPr>
                                <w:rFonts w:asciiTheme="majorBidi" w:hAnsiTheme="majorBidi" w:cstheme="majorBidi"/>
                                <w:b/>
                                <w:bCs/>
                                <w:sz w:val="48"/>
                                <w:szCs w:val="48"/>
                              </w:rPr>
                              <w:t xml:space="preserve"> learning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73C24C5B" id="_x0000_s1029" style="width:417.95pt;height:123.6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" fillcolor="gray [1616]" strokecolor="black [3040]">
                <v:fill color2="#d9d9d9 [496]" rotate="t" angle="180" colors="0 #bcbcbc;22938f #d0d0d0;1 #ededed" focus="100%" type="gradient"/>
                <v:shadow on="t" color="black" opacity="24903f" origin=",.5" offset="0,.55556mm"/>
                <v:path arrowok="t"/>
                <v:textbox>
                  <w:txbxContent>
                    <w:p w14:paraId="32EA4DFD" w14:textId="77777777" w:rsidR="0015164C" w:rsidRPr="00533A6F" w:rsidRDefault="00D3351A" w:rsidP="00D3351A">
                      <w:pPr>
                        <w:spacing w:after="0" w:line="240" w:lineRule="auto"/>
                        <w:jc w:val="center"/>
                        <w:rPr>
                          <w:rFonts w:asciiTheme="majorBidi" w:hAnsiTheme="majorBidi" w:cstheme="majorBidi"/>
                          <w:b/>
                          <w:bCs/>
                          <w:sz w:val="48"/>
                          <w:szCs w:val="48"/>
                        </w:rPr>
                      </w:pPr>
                      <w:r w:rsidRPr="00D3351A">
                        <w:rPr>
                          <w:rFonts w:asciiTheme="majorBidi" w:hAnsiTheme="majorBidi" w:cstheme="majorBidi"/>
                          <w:b/>
                          <w:bCs/>
                          <w:sz w:val="48"/>
                          <w:szCs w:val="48"/>
                        </w:rPr>
                        <w:t>Chapter One: Understanding Multilingualism and Language</w:t>
                      </w:r>
                      <w:r>
                        <w:rPr>
                          <w:rFonts w:asciiTheme="majorBidi" w:hAnsiTheme="majorBidi" w:cstheme="majorBidi"/>
                          <w:b/>
                          <w:bCs/>
                          <w:sz w:val="48"/>
                          <w:szCs w:val="48"/>
                        </w:rPr>
                        <w:t xml:space="preserve"> learning</w:t>
                      </w:r>
                    </w:p>
                  </w:txbxContent>
                </v:textbox>
                <w10:anchorlock/>
              </v:roundrect>
            </w:pict>
          </mc:Fallback>
        </mc:AlternateContent>
      </w:r>
    </w:p>
    <w:p w14:paraId="23E07539" w14:textId="77777777" w:rsidR="009B5BB9" w:rsidRPr="00DA333C" w:rsidRDefault="009B5BB9" w:rsidP="00DA333C">
      <w:pPr>
        <w:rPr>
          <w:rFonts w:asciiTheme="majorBidi" w:hAnsiTheme="majorBidi" w:cstheme="majorBidi"/>
          <w:b/>
          <w:bCs/>
          <w:sz w:val="28"/>
          <w:szCs w:val="28"/>
        </w:rPr>
      </w:pPr>
    </w:p>
    <w:p w14:paraId="74FDCB2B" w14:textId="77777777" w:rsidR="009B5BB9" w:rsidRDefault="009B5BB9" w:rsidP="00AA1F46">
      <w:pPr>
        <w:pStyle w:val="Paragraphedeliste"/>
        <w:rPr>
          <w:rFonts w:asciiTheme="majorBidi" w:hAnsiTheme="majorBidi" w:cstheme="majorBidi"/>
          <w:b/>
          <w:bCs/>
          <w:sz w:val="28"/>
          <w:szCs w:val="28"/>
        </w:rPr>
      </w:pPr>
    </w:p>
    <w:p w14:paraId="47682B0E" w14:textId="77777777" w:rsidR="009B5BB9" w:rsidRDefault="009B5BB9" w:rsidP="00AA1F46">
      <w:pPr>
        <w:pStyle w:val="Paragraphedeliste"/>
        <w:rPr>
          <w:rFonts w:asciiTheme="majorBidi" w:hAnsiTheme="majorBidi" w:cstheme="majorBidi"/>
          <w:b/>
          <w:bCs/>
          <w:sz w:val="28"/>
          <w:szCs w:val="28"/>
        </w:rPr>
      </w:pPr>
    </w:p>
    <w:p w14:paraId="02488A70" w14:textId="77777777" w:rsidR="00D3351A" w:rsidRDefault="00D3351A" w:rsidP="00AA1F46">
      <w:pPr>
        <w:pStyle w:val="Paragraphedeliste"/>
        <w:rPr>
          <w:rFonts w:asciiTheme="majorBidi" w:hAnsiTheme="majorBidi" w:cstheme="majorBidi"/>
          <w:b/>
          <w:bCs/>
          <w:sz w:val="28"/>
          <w:szCs w:val="28"/>
        </w:rPr>
      </w:pPr>
    </w:p>
    <w:p w14:paraId="33F38FB4" w14:textId="77777777" w:rsidR="00D3351A" w:rsidRDefault="00D3351A" w:rsidP="00AA1F46">
      <w:pPr>
        <w:pStyle w:val="Paragraphedeliste"/>
        <w:rPr>
          <w:rFonts w:asciiTheme="majorBidi" w:hAnsiTheme="majorBidi" w:cstheme="majorBidi"/>
          <w:b/>
          <w:bCs/>
          <w:sz w:val="28"/>
          <w:szCs w:val="28"/>
        </w:rPr>
      </w:pPr>
    </w:p>
    <w:p w14:paraId="21DCBBE5" w14:textId="77777777" w:rsidR="00D3351A" w:rsidRDefault="00D3351A" w:rsidP="00AA1F46">
      <w:pPr>
        <w:pStyle w:val="Paragraphedeliste"/>
        <w:rPr>
          <w:rFonts w:asciiTheme="majorBidi" w:hAnsiTheme="majorBidi" w:cstheme="majorBidi"/>
          <w:b/>
          <w:bCs/>
          <w:sz w:val="28"/>
          <w:szCs w:val="28"/>
        </w:rPr>
      </w:pPr>
    </w:p>
    <w:p w14:paraId="2C20FFF5" w14:textId="77777777" w:rsidR="00D3351A" w:rsidRDefault="00D3351A" w:rsidP="00AA1F46">
      <w:pPr>
        <w:pStyle w:val="Paragraphedeliste"/>
        <w:rPr>
          <w:rFonts w:asciiTheme="majorBidi" w:hAnsiTheme="majorBidi" w:cstheme="majorBidi"/>
          <w:b/>
          <w:bCs/>
          <w:sz w:val="28"/>
          <w:szCs w:val="28"/>
        </w:rPr>
      </w:pPr>
    </w:p>
    <w:p w14:paraId="6803F731" w14:textId="60F10A68" w:rsidR="00D3351A" w:rsidRPr="000E48E9" w:rsidRDefault="00D3351A" w:rsidP="002A113F">
      <w:pPr>
        <w:spacing w:before="0" w:after="160"/>
        <w:jc w:val="both"/>
        <w:rPr>
          <w:rFonts w:asciiTheme="majorBidi" w:eastAsia="Calibri" w:hAnsiTheme="majorBidi" w:cstheme="majorBidi"/>
          <w:b/>
          <w:bCs/>
          <w:kern w:val="2"/>
          <w:sz w:val="28"/>
          <w:szCs w:val="28"/>
          <w:lang w:eastAsia="en-US"/>
          <w14:ligatures w14:val="standardContextual"/>
        </w:rPr>
      </w:pPr>
      <w:r w:rsidRPr="000E48E9">
        <w:rPr>
          <w:rFonts w:asciiTheme="majorBidi" w:eastAsia="Calibri" w:hAnsiTheme="majorBidi" w:cstheme="majorBidi"/>
          <w:b/>
          <w:bCs/>
          <w:kern w:val="2"/>
          <w:sz w:val="28"/>
          <w:szCs w:val="28"/>
          <w:lang w:eastAsia="en-US"/>
          <w14:ligatures w14:val="standardContextual"/>
        </w:rPr>
        <w:lastRenderedPageBreak/>
        <w:t>Introduction</w:t>
      </w:r>
    </w:p>
    <w:p w14:paraId="7B2F02D1" w14:textId="77777777" w:rsidR="00D3351A" w:rsidRPr="00205B2A" w:rsidRDefault="00D3351A" w:rsidP="001F7367">
      <w:pPr>
        <w:spacing w:before="0" w:after="160"/>
        <w:ind w:firstLine="567"/>
        <w:jc w:val="both"/>
        <w:rPr>
          <w:rFonts w:asciiTheme="majorBidi" w:eastAsia="Calibri" w:hAnsiTheme="majorBidi" w:cstheme="majorBidi"/>
          <w:kern w:val="2"/>
          <w:sz w:val="24"/>
          <w:szCs w:val="24"/>
          <w:rtl/>
          <w:lang w:eastAsia="en-US" w:bidi="ar-DZ"/>
          <w14:ligatures w14:val="standardContextual"/>
        </w:rPr>
      </w:pPr>
      <w:r w:rsidRPr="00205B2A">
        <w:rPr>
          <w:rFonts w:asciiTheme="majorBidi" w:eastAsia="Calibri" w:hAnsiTheme="majorBidi" w:cstheme="majorBidi"/>
          <w:kern w:val="2"/>
          <w:sz w:val="24"/>
          <w:szCs w:val="24"/>
          <w:lang w:eastAsia="en-US"/>
          <w14:ligatures w14:val="standardContextual"/>
        </w:rPr>
        <w:t>Multilingualism is an increasingly prominent phenomenon in the context of rapid linguistic and cultural changes, with significant implications for language acquisition, particularly in the early stages of schooling. The impact of multilingualism on language development, especially when a child is exposed to three languages, warrants further exploration. Acquiring language in a trilingual environment offers valuable insights into the cognitive and linguistic processes involved, which can inform educational practices aimed at promoting linguistic ability in multilingual educational systems.</w:t>
      </w:r>
    </w:p>
    <w:p w14:paraId="558BFAF8" w14:textId="77777777" w:rsidR="00D3351A" w:rsidRPr="000E48E9" w:rsidRDefault="00110959" w:rsidP="00110959">
      <w:pPr>
        <w:spacing w:before="0" w:after="160"/>
        <w:contextualSpacing/>
        <w:jc w:val="both"/>
        <w:rPr>
          <w:rFonts w:asciiTheme="majorBidi" w:eastAsia="Calibri" w:hAnsiTheme="majorBidi" w:cstheme="majorBidi"/>
          <w:b/>
          <w:bCs/>
          <w:kern w:val="2"/>
          <w:sz w:val="28"/>
          <w:szCs w:val="28"/>
          <w:lang w:eastAsia="en-US"/>
          <w14:ligatures w14:val="standardContextual"/>
        </w:rPr>
      </w:pPr>
      <w:r w:rsidRPr="000E48E9">
        <w:rPr>
          <w:rFonts w:asciiTheme="majorBidi" w:eastAsia="Calibri" w:hAnsiTheme="majorBidi" w:cstheme="majorBidi"/>
          <w:b/>
          <w:bCs/>
          <w:kern w:val="2"/>
          <w:sz w:val="28"/>
          <w:szCs w:val="28"/>
          <w:lang w:eastAsia="en-US"/>
          <w14:ligatures w14:val="standardContextual"/>
        </w:rPr>
        <w:t xml:space="preserve">1.1. </w:t>
      </w:r>
      <w:r w:rsidR="00D3351A" w:rsidRPr="000E48E9">
        <w:rPr>
          <w:rFonts w:asciiTheme="majorBidi" w:eastAsia="Calibri" w:hAnsiTheme="majorBidi" w:cstheme="majorBidi"/>
          <w:b/>
          <w:bCs/>
          <w:kern w:val="2"/>
          <w:sz w:val="28"/>
          <w:szCs w:val="28"/>
          <w:lang w:eastAsia="en-US"/>
          <w14:ligatures w14:val="standardContextual"/>
        </w:rPr>
        <w:t xml:space="preserve"> Definitions:</w:t>
      </w:r>
    </w:p>
    <w:p w14:paraId="7627DD6C" w14:textId="77777777" w:rsidR="00D3351A" w:rsidRPr="000E48E9" w:rsidRDefault="00D3351A">
      <w:pPr>
        <w:numPr>
          <w:ilvl w:val="2"/>
          <w:numId w:val="6"/>
        </w:numPr>
        <w:spacing w:before="0" w:after="160"/>
        <w:contextualSpacing/>
        <w:jc w:val="both"/>
        <w:rPr>
          <w:rFonts w:asciiTheme="majorBidi" w:eastAsia="Calibri" w:hAnsiTheme="majorBidi" w:cstheme="majorBidi"/>
          <w:b/>
          <w:bCs/>
          <w:kern w:val="2"/>
          <w:sz w:val="28"/>
          <w:szCs w:val="28"/>
          <w:lang w:eastAsia="en-US"/>
          <w14:ligatures w14:val="standardContextual"/>
        </w:rPr>
      </w:pPr>
      <w:bookmarkStart w:id="3" w:name="_Hlk198651796"/>
      <w:r w:rsidRPr="000E48E9">
        <w:rPr>
          <w:rFonts w:asciiTheme="majorBidi" w:eastAsia="Calibri" w:hAnsiTheme="majorBidi" w:cstheme="majorBidi"/>
          <w:b/>
          <w:bCs/>
          <w:kern w:val="2"/>
          <w:sz w:val="28"/>
          <w:szCs w:val="28"/>
          <w:lang w:eastAsia="en-US"/>
          <w14:ligatures w14:val="standardContextual"/>
        </w:rPr>
        <w:t>Multilingualism</w:t>
      </w:r>
      <w:bookmarkEnd w:id="3"/>
      <w:r w:rsidRPr="000E48E9">
        <w:rPr>
          <w:rFonts w:asciiTheme="majorBidi" w:eastAsia="Calibri" w:hAnsiTheme="majorBidi" w:cstheme="majorBidi"/>
          <w:b/>
          <w:bCs/>
          <w:kern w:val="2"/>
          <w:sz w:val="28"/>
          <w:szCs w:val="28"/>
          <w:lang w:eastAsia="en-US"/>
          <w14:ligatures w14:val="standardContextual"/>
        </w:rPr>
        <w:t xml:space="preserve">: </w:t>
      </w:r>
    </w:p>
    <w:p w14:paraId="72667690" w14:textId="2EDC7FFF" w:rsidR="00D3351A" w:rsidRPr="00205B2A" w:rsidRDefault="00D3351A" w:rsidP="00DA333C">
      <w:pPr>
        <w:spacing w:before="0" w:after="160"/>
        <w:ind w:firstLine="567"/>
        <w:jc w:val="both"/>
        <w:rPr>
          <w:rFonts w:asciiTheme="majorBidi" w:eastAsia="Calibri" w:hAnsiTheme="majorBidi" w:cstheme="majorBidi"/>
          <w:kern w:val="2"/>
          <w:sz w:val="24"/>
          <w:szCs w:val="24"/>
          <w:lang w:eastAsia="en-US"/>
          <w14:ligatures w14:val="standardContextual"/>
        </w:rPr>
      </w:pPr>
      <w:r w:rsidRPr="00205B2A">
        <w:rPr>
          <w:rFonts w:asciiTheme="majorBidi" w:eastAsia="Calibri" w:hAnsiTheme="majorBidi" w:cstheme="majorBidi"/>
          <w:kern w:val="2"/>
          <w:sz w:val="24"/>
          <w:szCs w:val="24"/>
          <w:lang w:eastAsia="en-US"/>
          <w14:ligatures w14:val="standardContextual"/>
        </w:rPr>
        <w:t xml:space="preserve">Multilingualism did not start with us; </w:t>
      </w:r>
      <w:r w:rsidR="00DA333C">
        <w:rPr>
          <w:rFonts w:asciiTheme="majorBidi" w:eastAsia="Calibri" w:hAnsiTheme="majorBidi" w:cstheme="majorBidi"/>
          <w:kern w:val="2"/>
          <w:sz w:val="24"/>
          <w:szCs w:val="24"/>
          <w:lang w:eastAsia="en-US"/>
          <w14:ligatures w14:val="standardContextual"/>
        </w:rPr>
        <w:t>M</w:t>
      </w:r>
      <w:r w:rsidRPr="00205B2A">
        <w:rPr>
          <w:rFonts w:asciiTheme="majorBidi" w:eastAsia="Calibri" w:hAnsiTheme="majorBidi" w:cstheme="majorBidi"/>
          <w:kern w:val="2"/>
          <w:sz w:val="24"/>
          <w:szCs w:val="24"/>
          <w:lang w:eastAsia="en-US"/>
          <w14:ligatures w14:val="standardContextual"/>
        </w:rPr>
        <w:t xml:space="preserve">ultilingual scholars from all parts of Europe participated in translating Arabic and Greek writings into Latin and the transmission of knowledge during the Middle Ages. Multilingualism also happened in the oldest written examples of the Spanish and Basque languages, the </w:t>
      </w:r>
      <w:proofErr w:type="spellStart"/>
      <w:r w:rsidRPr="00205B2A">
        <w:rPr>
          <w:rFonts w:asciiTheme="majorBidi" w:eastAsia="Calibri" w:hAnsiTheme="majorBidi" w:cstheme="majorBidi"/>
          <w:kern w:val="2"/>
          <w:sz w:val="24"/>
          <w:szCs w:val="24"/>
          <w:lang w:eastAsia="en-US"/>
          <w14:ligatures w14:val="standardContextual"/>
        </w:rPr>
        <w:t>Glosas</w:t>
      </w:r>
      <w:proofErr w:type="spellEnd"/>
      <w:r w:rsidRPr="00205B2A">
        <w:rPr>
          <w:rFonts w:asciiTheme="majorBidi" w:eastAsia="Calibri" w:hAnsiTheme="majorBidi" w:cstheme="majorBidi"/>
          <w:kern w:val="2"/>
          <w:sz w:val="24"/>
          <w:szCs w:val="24"/>
          <w:lang w:eastAsia="en-US"/>
          <w14:ligatures w14:val="standardContextual"/>
        </w:rPr>
        <w:t xml:space="preserve"> </w:t>
      </w:r>
      <w:proofErr w:type="spellStart"/>
      <w:r w:rsidRPr="00205B2A">
        <w:rPr>
          <w:rFonts w:asciiTheme="majorBidi" w:eastAsia="Calibri" w:hAnsiTheme="majorBidi" w:cstheme="majorBidi"/>
          <w:kern w:val="2"/>
          <w:sz w:val="24"/>
          <w:szCs w:val="24"/>
          <w:lang w:eastAsia="en-US"/>
          <w14:ligatures w14:val="standardContextual"/>
        </w:rPr>
        <w:t>Emilianenses</w:t>
      </w:r>
      <w:proofErr w:type="spellEnd"/>
      <w:r w:rsidRPr="00205B2A">
        <w:rPr>
          <w:rFonts w:asciiTheme="majorBidi" w:eastAsia="Calibri" w:hAnsiTheme="majorBidi" w:cstheme="majorBidi"/>
          <w:kern w:val="2"/>
          <w:sz w:val="24"/>
          <w:szCs w:val="24"/>
          <w:lang w:eastAsia="en-US"/>
          <w14:ligatures w14:val="standardContextual"/>
        </w:rPr>
        <w:t>. They were Spanish and Basque annotations inscribed in a Latin book toward the end of the 11</w:t>
      </w:r>
      <w:r w:rsidRPr="00205B2A">
        <w:rPr>
          <w:rFonts w:asciiTheme="majorBidi" w:eastAsia="Calibri" w:hAnsiTheme="majorBidi" w:cstheme="majorBidi"/>
          <w:kern w:val="2"/>
          <w:sz w:val="24"/>
          <w:szCs w:val="24"/>
          <w:vertAlign w:val="superscript"/>
          <w:lang w:eastAsia="en-US"/>
          <w14:ligatures w14:val="standardContextual"/>
        </w:rPr>
        <w:t>th</w:t>
      </w:r>
      <w:r w:rsidRPr="00205B2A">
        <w:rPr>
          <w:rFonts w:asciiTheme="majorBidi" w:eastAsia="Calibri" w:hAnsiTheme="majorBidi" w:cstheme="majorBidi"/>
          <w:kern w:val="2"/>
          <w:sz w:val="24"/>
          <w:szCs w:val="24"/>
          <w:lang w:eastAsia="en-US"/>
          <w14:ligatures w14:val="standardContextual"/>
        </w:rPr>
        <w:t xml:space="preserve"> century. At the societal level, a well-known example is multilingualism in England after the Norman Conquest in 1066. English was spoken by most of the population, but Norman French by the elite, and Latin by record-keeping and the Church. A more mature example of multilingualism is Sumerian-Akkadian in Southern Mesopotamia during the third millennium BCE.</w:t>
      </w:r>
    </w:p>
    <w:p w14:paraId="5FDF55BE" w14:textId="77777777" w:rsidR="00D3351A" w:rsidRPr="00205B2A" w:rsidRDefault="00D3351A" w:rsidP="001F7367">
      <w:pPr>
        <w:spacing w:before="0" w:after="160"/>
        <w:ind w:firstLine="567"/>
        <w:jc w:val="both"/>
        <w:rPr>
          <w:rFonts w:asciiTheme="majorBidi" w:eastAsia="Calibri" w:hAnsiTheme="majorBidi" w:cstheme="majorBidi"/>
          <w:kern w:val="2"/>
          <w:sz w:val="24"/>
          <w:szCs w:val="24"/>
          <w:lang w:eastAsia="en-US"/>
          <w14:ligatures w14:val="standardContextual"/>
        </w:rPr>
      </w:pPr>
      <w:r w:rsidRPr="00205B2A">
        <w:rPr>
          <w:rFonts w:asciiTheme="majorBidi" w:eastAsia="Calibri" w:hAnsiTheme="majorBidi" w:cstheme="majorBidi"/>
          <w:kern w:val="2"/>
          <w:sz w:val="24"/>
          <w:szCs w:val="24"/>
          <w:lang w:eastAsia="en-US"/>
          <w14:ligatures w14:val="standardContextual"/>
        </w:rPr>
        <w:t>Multiliteracy is a very prevalent phenomenon in the world today. This leads to the conclusion that</w:t>
      </w:r>
      <w:r w:rsidRPr="00205B2A">
        <w:rPr>
          <w:rFonts w:asciiTheme="majorBidi" w:eastAsia="Calibri" w:hAnsiTheme="majorBidi" w:cstheme="majorBidi"/>
          <w:kern w:val="2"/>
          <w:sz w:val="24"/>
          <w:szCs w:val="24"/>
          <w:rtl/>
          <w:lang w:eastAsia="en-US"/>
          <w14:ligatures w14:val="standardContextual"/>
        </w:rPr>
        <w:t xml:space="preserve"> </w:t>
      </w:r>
      <w:r w:rsidRPr="00205B2A">
        <w:rPr>
          <w:rFonts w:asciiTheme="majorBidi" w:eastAsia="Calibri" w:hAnsiTheme="majorBidi" w:cstheme="majorBidi"/>
          <w:kern w:val="2"/>
          <w:sz w:val="24"/>
          <w:szCs w:val="24"/>
          <w:lang w:eastAsia="en-US"/>
          <w14:ligatures w14:val="standardContextual"/>
        </w:rPr>
        <w:t xml:space="preserve">are nearly 7,000 languages spoken worldwide and nearly 200 sovereign states (Lewis, 2019). Not only are there more languages than countries, but they are also unevenly distributed, requiring speakers of minority languages to use additional languages in daily life. </w:t>
      </w:r>
    </w:p>
    <w:p w14:paraId="15E9355D" w14:textId="77777777" w:rsidR="00D3351A" w:rsidRPr="00205B2A" w:rsidRDefault="00D3351A" w:rsidP="002A113F">
      <w:pPr>
        <w:spacing w:before="0" w:after="160"/>
        <w:jc w:val="both"/>
        <w:rPr>
          <w:rFonts w:asciiTheme="majorBidi" w:eastAsia="Calibri" w:hAnsiTheme="majorBidi" w:cstheme="majorBidi"/>
          <w:kern w:val="2"/>
          <w:sz w:val="24"/>
          <w:szCs w:val="24"/>
          <w:lang w:eastAsia="en-US"/>
          <w14:ligatures w14:val="standardContextual"/>
        </w:rPr>
      </w:pPr>
      <w:r w:rsidRPr="00205B2A">
        <w:rPr>
          <w:rFonts w:asciiTheme="majorBidi" w:eastAsia="Calibri" w:hAnsiTheme="majorBidi" w:cstheme="majorBidi"/>
          <w:kern w:val="2"/>
          <w:sz w:val="24"/>
          <w:szCs w:val="24"/>
          <w:lang w:eastAsia="en-US"/>
          <w14:ligatures w14:val="standardContextual"/>
        </w:rPr>
        <w:lastRenderedPageBreak/>
        <w:t>Education in most countries of the world is done in multilingual contexts. This means that parents in different societies in different countries of the world would also have different policies and measures to conduct their education system, such as the policy to determine the types of language of instruction used in the system.</w:t>
      </w:r>
    </w:p>
    <w:p w14:paraId="2EB0F45F" w14:textId="210ED15A" w:rsidR="00D3351A" w:rsidRPr="00205B2A" w:rsidRDefault="00D3351A" w:rsidP="001F7367">
      <w:pPr>
        <w:spacing w:before="0" w:after="160"/>
        <w:ind w:firstLine="567"/>
        <w:jc w:val="both"/>
        <w:rPr>
          <w:rFonts w:asciiTheme="majorBidi" w:eastAsia="Calibri" w:hAnsiTheme="majorBidi" w:cstheme="majorBidi"/>
          <w:kern w:val="2"/>
          <w:sz w:val="24"/>
          <w:szCs w:val="24"/>
          <w:rtl/>
          <w:lang w:eastAsia="en-US"/>
          <w14:ligatures w14:val="standardContextual"/>
        </w:rPr>
      </w:pPr>
      <w:r w:rsidRPr="00205B2A">
        <w:rPr>
          <w:rFonts w:asciiTheme="majorBidi" w:eastAsia="Calibri" w:hAnsiTheme="majorBidi" w:cstheme="majorBidi"/>
          <w:kern w:val="2"/>
          <w:sz w:val="24"/>
          <w:szCs w:val="24"/>
          <w:lang w:eastAsia="en-US"/>
          <w14:ligatures w14:val="standardContextual"/>
        </w:rPr>
        <w:t>Multilingualism has been an interesting subject in linguistics. Goh and Silver (2004) stated that multilingualism is a state in society in which there is more than one language. Members of the society are usually bi- or multilingual, though this is not always the case. It is also defined as the practice of using polyglotism, or using more than one language, either by and within a single speaker or by and within a speech community. A multilingual person, in a broad sense, is then one who can communicate in more than one language, either actively (by writing, speaking, or singing) or passively through (reading, listening, or perceiving) Kress and Van Leeuwen in Myer (2011) have asserted that Multilingualism is communication between interlocutors with different linguistic and cultural backgrounds and how languages which possess another social and historical status within a community are adopted.  Also, it entails the mode, manner or medium of communicating meaning.  Multilingualism also suggests the co-spatial existence of two or more languages in the same space at a specific point in time</w:t>
      </w:r>
      <w:r w:rsidR="00DA333C">
        <w:rPr>
          <w:rFonts w:asciiTheme="majorBidi" w:eastAsia="Calibri" w:hAnsiTheme="majorBidi" w:cstheme="majorBidi"/>
          <w:kern w:val="2"/>
          <w:sz w:val="24"/>
          <w:szCs w:val="24"/>
          <w:lang w:eastAsia="en-US"/>
          <w14:ligatures w14:val="standardContextual"/>
        </w:rPr>
        <w:t>.</w:t>
      </w:r>
    </w:p>
    <w:p w14:paraId="559BB435" w14:textId="5E1AB45B" w:rsidR="00D3351A" w:rsidRPr="00DA333C" w:rsidRDefault="00D3351A" w:rsidP="00DA333C">
      <w:pPr>
        <w:pStyle w:val="Paragraphedeliste"/>
        <w:numPr>
          <w:ilvl w:val="3"/>
          <w:numId w:val="39"/>
        </w:numPr>
        <w:spacing w:before="0" w:after="160"/>
        <w:jc w:val="both"/>
        <w:rPr>
          <w:rFonts w:asciiTheme="majorBidi" w:eastAsia="Calibri" w:hAnsiTheme="majorBidi" w:cstheme="majorBidi"/>
          <w:b/>
          <w:bCs/>
          <w:kern w:val="2"/>
          <w:sz w:val="28"/>
          <w:szCs w:val="28"/>
          <w:lang w:eastAsia="en-US"/>
          <w14:ligatures w14:val="standardContextual"/>
        </w:rPr>
      </w:pPr>
      <w:r w:rsidRPr="00DA333C">
        <w:rPr>
          <w:rFonts w:asciiTheme="majorBidi" w:eastAsia="Calibri" w:hAnsiTheme="majorBidi" w:cstheme="majorBidi"/>
          <w:b/>
          <w:bCs/>
          <w:kern w:val="2"/>
          <w:sz w:val="28"/>
          <w:szCs w:val="28"/>
          <w:lang w:eastAsia="en-US"/>
          <w14:ligatures w14:val="standardContextual"/>
        </w:rPr>
        <w:t>The Importance of Multilingualism in Algeria</w:t>
      </w:r>
    </w:p>
    <w:p w14:paraId="515D2AF9" w14:textId="5C8B8017" w:rsidR="00D3351A" w:rsidRPr="00205B2A" w:rsidRDefault="00D3351A" w:rsidP="001F7367">
      <w:pPr>
        <w:spacing w:before="0" w:after="160"/>
        <w:ind w:firstLine="567"/>
        <w:jc w:val="both"/>
        <w:rPr>
          <w:rFonts w:asciiTheme="majorBidi" w:eastAsia="Calibri" w:hAnsiTheme="majorBidi" w:cstheme="majorBidi"/>
          <w:kern w:val="2"/>
          <w:sz w:val="24"/>
          <w:szCs w:val="24"/>
          <w:lang w:eastAsia="en-US"/>
          <w14:ligatures w14:val="standardContextual"/>
        </w:rPr>
      </w:pPr>
      <w:r w:rsidRPr="00205B2A">
        <w:rPr>
          <w:rFonts w:asciiTheme="majorBidi" w:eastAsia="Calibri" w:hAnsiTheme="majorBidi" w:cstheme="majorBidi"/>
          <w:kern w:val="2"/>
          <w:sz w:val="24"/>
          <w:szCs w:val="24"/>
          <w:lang w:eastAsia="en-US"/>
          <w14:ligatures w14:val="standardContextual"/>
        </w:rPr>
        <w:t>Multilingualism in Algeria is both a legacy and a necessity. The country has a long history of navigating complex linguistic landscapes. After independence in 1962, Arabic became the official and national language (Hargreaves</w:t>
      </w:r>
      <w:r w:rsidR="00DA333C">
        <w:rPr>
          <w:rFonts w:asciiTheme="majorBidi" w:eastAsia="Calibri" w:hAnsiTheme="majorBidi" w:cstheme="majorBidi"/>
          <w:kern w:val="2"/>
          <w:sz w:val="24"/>
          <w:szCs w:val="24"/>
          <w:lang w:eastAsia="en-US"/>
          <w14:ligatures w14:val="standardContextual"/>
        </w:rPr>
        <w:t>,</w:t>
      </w:r>
      <w:r w:rsidRPr="00205B2A">
        <w:rPr>
          <w:rFonts w:asciiTheme="majorBidi" w:eastAsia="Calibri" w:hAnsiTheme="majorBidi" w:cstheme="majorBidi"/>
          <w:kern w:val="2"/>
          <w:sz w:val="24"/>
          <w:szCs w:val="24"/>
          <w:lang w:eastAsia="en-US"/>
          <w14:ligatures w14:val="standardContextual"/>
        </w:rPr>
        <w:t>2009)</w:t>
      </w:r>
      <w:r w:rsidR="00DA333C">
        <w:rPr>
          <w:rFonts w:asciiTheme="majorBidi" w:eastAsia="Calibri" w:hAnsiTheme="majorBidi" w:cstheme="majorBidi"/>
          <w:kern w:val="2"/>
          <w:sz w:val="24"/>
          <w:szCs w:val="24"/>
          <w:lang w:eastAsia="en-US"/>
          <w14:ligatures w14:val="standardContextual"/>
        </w:rPr>
        <w:t>.</w:t>
      </w:r>
      <w:r w:rsidR="005F558A">
        <w:rPr>
          <w:rFonts w:asciiTheme="majorBidi" w:eastAsia="Calibri" w:hAnsiTheme="majorBidi" w:cstheme="majorBidi"/>
          <w:kern w:val="2"/>
          <w:sz w:val="24"/>
          <w:szCs w:val="24"/>
          <w:lang w:eastAsia="en-US"/>
          <w14:ligatures w14:val="standardContextual"/>
        </w:rPr>
        <w:t xml:space="preserve"> </w:t>
      </w:r>
      <w:r w:rsidR="00DA333C">
        <w:rPr>
          <w:rFonts w:asciiTheme="majorBidi" w:eastAsia="Calibri" w:hAnsiTheme="majorBidi" w:cstheme="majorBidi"/>
          <w:kern w:val="2"/>
          <w:sz w:val="24"/>
          <w:szCs w:val="24"/>
          <w:lang w:eastAsia="en-US"/>
          <w14:ligatures w14:val="standardContextual"/>
        </w:rPr>
        <w:t>T</w:t>
      </w:r>
      <w:r w:rsidRPr="00205B2A">
        <w:rPr>
          <w:rFonts w:asciiTheme="majorBidi" w:eastAsia="Calibri" w:hAnsiTheme="majorBidi" w:cstheme="majorBidi"/>
          <w:kern w:val="2"/>
          <w:sz w:val="24"/>
          <w:szCs w:val="24"/>
          <w:lang w:eastAsia="en-US"/>
          <w14:ligatures w14:val="standardContextual"/>
        </w:rPr>
        <w:t>his</w:t>
      </w:r>
      <w:r w:rsidR="005F558A">
        <w:rPr>
          <w:rFonts w:asciiTheme="majorBidi" w:eastAsia="Calibri" w:hAnsiTheme="majorBidi" w:cstheme="majorBidi"/>
          <w:kern w:val="2"/>
          <w:sz w:val="24"/>
          <w:szCs w:val="24"/>
          <w:lang w:eastAsia="en-US"/>
          <w14:ligatures w14:val="standardContextual"/>
        </w:rPr>
        <w:t xml:space="preserve"> </w:t>
      </w:r>
      <w:r w:rsidRPr="00205B2A">
        <w:rPr>
          <w:rFonts w:asciiTheme="majorBidi" w:eastAsia="Calibri" w:hAnsiTheme="majorBidi" w:cstheme="majorBidi"/>
          <w:kern w:val="2"/>
          <w:sz w:val="24"/>
          <w:szCs w:val="24"/>
          <w:lang w:eastAsia="en-US"/>
          <w14:ligatures w14:val="standardContextual"/>
        </w:rPr>
        <w:t xml:space="preserve">language became a mechanism to express national and cultural identity. However French remained dominant in higher education, science, and administration as the country was colonized (1830–1962). In recent times, English has made inroads, marketed as a neutral, universal language, particularly </w:t>
      </w:r>
      <w:r w:rsidRPr="00205B2A">
        <w:rPr>
          <w:rFonts w:asciiTheme="majorBidi" w:eastAsia="Calibri" w:hAnsiTheme="majorBidi" w:cstheme="majorBidi"/>
          <w:kern w:val="2"/>
          <w:sz w:val="24"/>
          <w:szCs w:val="24"/>
          <w:lang w:eastAsia="en-US"/>
          <w14:ligatures w14:val="standardContextual"/>
        </w:rPr>
        <w:lastRenderedPageBreak/>
        <w:t>in the fields of science, business and technology. In 2023, English is taught in primary schools from Grade 3, as part of the national drive for global integration.</w:t>
      </w:r>
    </w:p>
    <w:p w14:paraId="7E466480" w14:textId="77777777" w:rsidR="00D3351A" w:rsidRPr="00205B2A" w:rsidRDefault="00D3351A" w:rsidP="001F7367">
      <w:pPr>
        <w:spacing w:before="0" w:after="160"/>
        <w:ind w:firstLine="567"/>
        <w:jc w:val="both"/>
        <w:rPr>
          <w:rFonts w:asciiTheme="majorBidi" w:eastAsia="Calibri" w:hAnsiTheme="majorBidi" w:cstheme="majorBidi"/>
          <w:kern w:val="2"/>
          <w:sz w:val="24"/>
          <w:szCs w:val="24"/>
          <w:lang w:eastAsia="en-US"/>
          <w14:ligatures w14:val="standardContextual"/>
        </w:rPr>
      </w:pPr>
      <w:r w:rsidRPr="00205B2A">
        <w:rPr>
          <w:rFonts w:asciiTheme="majorBidi" w:eastAsia="Calibri" w:hAnsiTheme="majorBidi" w:cstheme="majorBidi"/>
          <w:kern w:val="2"/>
          <w:sz w:val="24"/>
          <w:szCs w:val="24"/>
          <w:lang w:eastAsia="en-US"/>
          <w14:ligatures w14:val="standardContextual"/>
        </w:rPr>
        <w:t>This thin, polylingual reality in Algeria makes multilingualism one of the most deeply rooted and dynamic phenomena. It demands pedagogical answers about identity, equity and how instructional moments are distributed among languages.</w:t>
      </w:r>
    </w:p>
    <w:p w14:paraId="6D8A7EBB" w14:textId="0AD1D38D" w:rsidR="00D3351A" w:rsidRPr="0037506A" w:rsidRDefault="00D3351A" w:rsidP="0037506A">
      <w:pPr>
        <w:pStyle w:val="Paragraphedeliste"/>
        <w:numPr>
          <w:ilvl w:val="2"/>
          <w:numId w:val="39"/>
        </w:numPr>
        <w:spacing w:before="0" w:after="160"/>
        <w:jc w:val="both"/>
        <w:rPr>
          <w:rFonts w:asciiTheme="majorBidi" w:eastAsia="Calibri" w:hAnsiTheme="majorBidi" w:cstheme="majorBidi"/>
          <w:b/>
          <w:bCs/>
          <w:kern w:val="2"/>
          <w:sz w:val="28"/>
          <w:szCs w:val="28"/>
          <w:lang w:eastAsia="en-US"/>
          <w14:ligatures w14:val="standardContextual"/>
        </w:rPr>
      </w:pPr>
      <w:r w:rsidRPr="0037506A">
        <w:rPr>
          <w:rFonts w:asciiTheme="majorBidi" w:eastAsia="Calibri" w:hAnsiTheme="majorBidi" w:cstheme="majorBidi"/>
          <w:b/>
          <w:bCs/>
          <w:kern w:val="2"/>
          <w:sz w:val="28"/>
          <w:szCs w:val="28"/>
          <w:lang w:eastAsia="en-US"/>
          <w14:ligatures w14:val="standardContextual"/>
        </w:rPr>
        <w:t>Language acquisition: learning a first and second language</w:t>
      </w:r>
    </w:p>
    <w:p w14:paraId="752CAC10" w14:textId="63C966ED" w:rsidR="00D3351A" w:rsidRPr="00205B2A" w:rsidRDefault="00D3351A" w:rsidP="001F7367">
      <w:pPr>
        <w:spacing w:before="0" w:after="160"/>
        <w:ind w:firstLine="567"/>
        <w:jc w:val="both"/>
        <w:rPr>
          <w:rFonts w:asciiTheme="majorBidi" w:eastAsia="Calibri" w:hAnsiTheme="majorBidi" w:cstheme="majorBidi"/>
          <w:kern w:val="2"/>
          <w:sz w:val="24"/>
          <w:szCs w:val="24"/>
          <w:rtl/>
          <w:lang w:eastAsia="en-US" w:bidi="ar-DZ"/>
          <w14:ligatures w14:val="standardContextual"/>
        </w:rPr>
      </w:pPr>
      <w:r w:rsidRPr="00205B2A">
        <w:rPr>
          <w:rFonts w:asciiTheme="majorBidi" w:eastAsia="Calibri" w:hAnsiTheme="majorBidi" w:cstheme="majorBidi"/>
          <w:kern w:val="2"/>
          <w:sz w:val="24"/>
          <w:szCs w:val="24"/>
          <w:lang w:eastAsia="en-US" w:bidi="ar-DZ"/>
          <w14:ligatures w14:val="standardContextual"/>
        </w:rPr>
        <w:t xml:space="preserve">Language is acquired through exposure, but one must be able to make sense of what they hear Usually, it is divided into First Language Acquisition (FLA) and Second Language Acquisition (SLA). The first of these represents the acquisition of the native language, which is gained naturally before it even becomes conscious knowledge, developed by the infant between 0 and 6 years of age, while the second refers to learning undertaken after the first has already been acquired as an act of will </w:t>
      </w:r>
      <w:r w:rsidR="00FB58D2" w:rsidRPr="00205B2A">
        <w:rPr>
          <w:rFonts w:asciiTheme="majorBidi" w:eastAsia="Calibri" w:hAnsiTheme="majorBidi" w:cstheme="majorBidi"/>
          <w:kern w:val="2"/>
          <w:sz w:val="24"/>
          <w:szCs w:val="24"/>
          <w:lang w:eastAsia="en-US" w:bidi="ar-DZ"/>
          <w14:ligatures w14:val="standardContextual"/>
        </w:rPr>
        <w:t>be based</w:t>
      </w:r>
      <w:r w:rsidRPr="00205B2A">
        <w:rPr>
          <w:rFonts w:asciiTheme="majorBidi" w:eastAsia="Calibri" w:hAnsiTheme="majorBidi" w:cstheme="majorBidi"/>
          <w:kern w:val="2"/>
          <w:sz w:val="24"/>
          <w:szCs w:val="24"/>
          <w:lang w:eastAsia="en-US" w:bidi="ar-DZ"/>
          <w14:ligatures w14:val="standardContextual"/>
        </w:rPr>
        <w:t xml:space="preserve"> on knowledge and skill of that native language.</w:t>
      </w:r>
      <w:r w:rsidRPr="00205B2A">
        <w:rPr>
          <w:rFonts w:asciiTheme="majorBidi" w:eastAsia="Calibri" w:hAnsiTheme="majorBidi" w:cstheme="majorBidi"/>
          <w:kern w:val="2"/>
          <w:sz w:val="24"/>
          <w:szCs w:val="24"/>
          <w:rtl/>
          <w:lang w:eastAsia="en-US" w:bidi="ar-DZ"/>
          <w14:ligatures w14:val="standardContextual"/>
        </w:rPr>
        <w:t xml:space="preserve"> </w:t>
      </w:r>
    </w:p>
    <w:p w14:paraId="4DD1E3D0" w14:textId="6C044CE7" w:rsidR="00D3351A" w:rsidRPr="00205B2A" w:rsidRDefault="00D3351A" w:rsidP="00FA18D3">
      <w:pPr>
        <w:spacing w:before="0" w:after="160"/>
        <w:ind w:firstLine="567"/>
        <w:jc w:val="both"/>
        <w:rPr>
          <w:rFonts w:asciiTheme="majorBidi" w:eastAsia="Calibri" w:hAnsiTheme="majorBidi" w:cstheme="majorBidi"/>
          <w:kern w:val="2"/>
          <w:sz w:val="24"/>
          <w:szCs w:val="24"/>
          <w:lang w:eastAsia="en-US" w:bidi="ar-DZ"/>
          <w14:ligatures w14:val="standardContextual"/>
        </w:rPr>
      </w:pPr>
      <w:r w:rsidRPr="00205B2A">
        <w:rPr>
          <w:rFonts w:asciiTheme="majorBidi" w:eastAsia="Calibri" w:hAnsiTheme="majorBidi" w:cstheme="majorBidi"/>
          <w:kern w:val="2"/>
          <w:sz w:val="24"/>
          <w:szCs w:val="24"/>
          <w:lang w:eastAsia="en-US" w:bidi="ar-DZ"/>
          <w14:ligatures w14:val="standardContextual"/>
        </w:rPr>
        <w:t>The early theories of language acquisition were based on the premises of behaviorism, in which “language is learned behavior shaped by reinforcement,” according to Skinne</w:t>
      </w:r>
      <w:r w:rsidR="00FA18D3">
        <w:rPr>
          <w:rFonts w:asciiTheme="majorBidi" w:eastAsia="Calibri" w:hAnsiTheme="majorBidi" w:cstheme="majorBidi"/>
          <w:kern w:val="2"/>
          <w:sz w:val="24"/>
          <w:szCs w:val="24"/>
          <w:lang w:eastAsia="en-US" w:bidi="ar-DZ"/>
          <w14:ligatures w14:val="standardContextual"/>
        </w:rPr>
        <w:t>r (</w:t>
      </w:r>
      <w:r w:rsidRPr="00205B2A">
        <w:rPr>
          <w:rFonts w:asciiTheme="majorBidi" w:eastAsia="Calibri" w:hAnsiTheme="majorBidi" w:cstheme="majorBidi"/>
          <w:kern w:val="2"/>
          <w:sz w:val="24"/>
          <w:szCs w:val="24"/>
          <w:lang w:eastAsia="en-US" w:bidi="ar-DZ"/>
          <w14:ligatures w14:val="standardContextual"/>
        </w:rPr>
        <w:t xml:space="preserve">1957, p. 31), focusing on imitation and repetition. This view would later be brought into question by Noam Chomsky, who famously posited that children have an inborn ability to learn languages (called the Language Acquisition Device or LAD). </w:t>
      </w:r>
      <w:r w:rsidRPr="00FA18D3">
        <w:rPr>
          <w:rFonts w:asciiTheme="majorBidi" w:eastAsia="Calibri" w:hAnsiTheme="majorBidi" w:cstheme="majorBidi"/>
          <w:color w:val="000000" w:themeColor="text1"/>
          <w:kern w:val="2"/>
          <w:sz w:val="24"/>
          <w:szCs w:val="24"/>
          <w:lang w:eastAsia="en-US" w:bidi="ar-DZ"/>
          <w14:ligatures w14:val="standardContextual"/>
        </w:rPr>
        <w:t>Chomsky (</w:t>
      </w:r>
      <w:proofErr w:type="gramStart"/>
      <w:r w:rsidRPr="00FA18D3">
        <w:rPr>
          <w:rFonts w:asciiTheme="majorBidi" w:eastAsia="Calibri" w:hAnsiTheme="majorBidi" w:cstheme="majorBidi"/>
          <w:color w:val="000000" w:themeColor="text1"/>
          <w:kern w:val="2"/>
          <w:sz w:val="24"/>
          <w:szCs w:val="24"/>
          <w:lang w:eastAsia="en-US" w:bidi="ar-DZ"/>
          <w14:ligatures w14:val="standardContextual"/>
        </w:rPr>
        <w:t>1965</w:t>
      </w:r>
      <w:r w:rsidR="005F558A">
        <w:rPr>
          <w:rFonts w:asciiTheme="majorBidi" w:eastAsia="Calibri" w:hAnsiTheme="majorBidi" w:cstheme="majorBidi"/>
          <w:color w:val="000000" w:themeColor="text1"/>
          <w:kern w:val="2"/>
          <w:sz w:val="24"/>
          <w:szCs w:val="24"/>
          <w:lang w:eastAsia="en-US" w:bidi="ar-DZ"/>
          <w14:ligatures w14:val="standardContextual"/>
        </w:rPr>
        <w:t>,p</w:t>
      </w:r>
      <w:r w:rsidR="00DE7EF6">
        <w:rPr>
          <w:rFonts w:asciiTheme="majorBidi" w:eastAsia="Calibri" w:hAnsiTheme="majorBidi" w:cstheme="majorBidi"/>
          <w:color w:val="000000" w:themeColor="text1"/>
          <w:kern w:val="2"/>
          <w:sz w:val="24"/>
          <w:szCs w:val="24"/>
          <w:lang w:eastAsia="en-US" w:bidi="ar-DZ"/>
          <w14:ligatures w14:val="standardContextual"/>
        </w:rPr>
        <w:t>.</w:t>
      </w:r>
      <w:proofErr w:type="gramEnd"/>
      <w:r w:rsidR="005F558A">
        <w:rPr>
          <w:rFonts w:asciiTheme="majorBidi" w:eastAsia="Calibri" w:hAnsiTheme="majorBidi" w:cstheme="majorBidi"/>
          <w:color w:val="000000" w:themeColor="text1"/>
          <w:kern w:val="2"/>
          <w:sz w:val="24"/>
          <w:szCs w:val="24"/>
          <w:lang w:eastAsia="en-US" w:bidi="ar-DZ"/>
          <w14:ligatures w14:val="standardContextual"/>
        </w:rPr>
        <w:t>33</w:t>
      </w:r>
      <w:r w:rsidRPr="00FA18D3">
        <w:rPr>
          <w:rFonts w:asciiTheme="majorBidi" w:eastAsia="Calibri" w:hAnsiTheme="majorBidi" w:cstheme="majorBidi"/>
          <w:color w:val="000000" w:themeColor="text1"/>
          <w:kern w:val="2"/>
          <w:sz w:val="24"/>
          <w:szCs w:val="24"/>
          <w:lang w:eastAsia="en-US" w:bidi="ar-DZ"/>
          <w14:ligatures w14:val="standardContextual"/>
        </w:rPr>
        <w:t>) proclaimed: “The mind of the child is already endowed with a universal grammar that makes the conquest of language much easier</w:t>
      </w:r>
      <w:r w:rsidR="005F558A">
        <w:rPr>
          <w:rFonts w:asciiTheme="majorBidi" w:eastAsia="Calibri" w:hAnsiTheme="majorBidi" w:cstheme="majorBidi" w:hint="cs"/>
          <w:color w:val="000000" w:themeColor="text1"/>
          <w:kern w:val="2"/>
          <w:sz w:val="24"/>
          <w:szCs w:val="24"/>
          <w:rtl/>
          <w:lang w:eastAsia="en-US" w:bidi="ar-DZ"/>
          <w14:ligatures w14:val="standardContextual"/>
        </w:rPr>
        <w:t xml:space="preserve"> </w:t>
      </w:r>
      <w:r w:rsidR="005F558A">
        <w:rPr>
          <w:rFonts w:asciiTheme="majorBidi" w:eastAsia="Calibri" w:hAnsiTheme="majorBidi" w:cstheme="majorBidi"/>
          <w:color w:val="000000" w:themeColor="text1"/>
          <w:kern w:val="2"/>
          <w:sz w:val="24"/>
          <w:szCs w:val="24"/>
          <w:lang w:eastAsia="en-US" w:bidi="ar-DZ"/>
          <w14:ligatures w14:val="standardContextual"/>
        </w:rPr>
        <w:t>“</w:t>
      </w:r>
      <w:r w:rsidR="00DE7EF6">
        <w:rPr>
          <w:rFonts w:asciiTheme="majorBidi" w:eastAsia="Calibri" w:hAnsiTheme="majorBidi" w:cstheme="majorBidi"/>
          <w:color w:val="000000" w:themeColor="text1"/>
          <w:kern w:val="2"/>
          <w:sz w:val="24"/>
          <w:szCs w:val="24"/>
          <w:lang w:eastAsia="en-US" w:bidi="ar-DZ"/>
          <w14:ligatures w14:val="standardContextual"/>
        </w:rPr>
        <w:t xml:space="preserve">. </w:t>
      </w:r>
    </w:p>
    <w:p w14:paraId="081D821A" w14:textId="74DBC7C9" w:rsidR="00D3351A" w:rsidRPr="00205B2A" w:rsidRDefault="00D3351A" w:rsidP="001F7367">
      <w:pPr>
        <w:spacing w:before="0" w:after="160"/>
        <w:ind w:firstLine="567"/>
        <w:jc w:val="both"/>
        <w:rPr>
          <w:rFonts w:asciiTheme="majorBidi" w:eastAsia="Calibri" w:hAnsiTheme="majorBidi" w:cstheme="majorBidi"/>
          <w:kern w:val="2"/>
          <w:sz w:val="24"/>
          <w:szCs w:val="24"/>
          <w:rtl/>
          <w:lang w:eastAsia="en-US" w:bidi="ar-DZ"/>
          <w14:ligatures w14:val="standardContextual"/>
        </w:rPr>
      </w:pPr>
      <w:r w:rsidRPr="00205B2A">
        <w:rPr>
          <w:rFonts w:asciiTheme="majorBidi" w:eastAsia="Calibri" w:hAnsiTheme="majorBidi" w:cstheme="majorBidi"/>
          <w:kern w:val="2"/>
          <w:sz w:val="24"/>
          <w:szCs w:val="24"/>
          <w:lang w:eastAsia="en-US" w:bidi="ar-DZ"/>
          <w14:ligatures w14:val="standardContextual"/>
        </w:rPr>
        <w:t>In the 1980s, Stephen Krashen helped in an important way by separating between "language acquisition" and "language learning." He argued that "acquisition requires meaningful interaction in the target language</w:t>
      </w:r>
      <w:r w:rsidR="00E22F41">
        <w:rPr>
          <w:rFonts w:asciiTheme="majorBidi" w:eastAsia="Calibri" w:hAnsiTheme="majorBidi" w:cstheme="majorBidi"/>
          <w:kern w:val="2"/>
          <w:sz w:val="24"/>
          <w:szCs w:val="24"/>
          <w:lang w:eastAsia="en-US" w:bidi="ar-DZ"/>
          <w14:ligatures w14:val="standardContextual"/>
        </w:rPr>
        <w:t xml:space="preserve"> </w:t>
      </w:r>
      <w:r w:rsidRPr="00205B2A">
        <w:rPr>
          <w:rFonts w:asciiTheme="majorBidi" w:eastAsia="Calibri" w:hAnsiTheme="majorBidi" w:cstheme="majorBidi"/>
          <w:kern w:val="2"/>
          <w:sz w:val="24"/>
          <w:szCs w:val="24"/>
          <w:lang w:eastAsia="en-US" w:bidi="ar-DZ"/>
          <w14:ligatures w14:val="standardContextual"/>
        </w:rPr>
        <w:t>natural communication</w:t>
      </w:r>
      <w:r w:rsidR="00E22F41">
        <w:rPr>
          <w:rFonts w:asciiTheme="majorBidi" w:eastAsia="Calibri" w:hAnsiTheme="majorBidi" w:cstheme="majorBidi"/>
          <w:kern w:val="2"/>
          <w:sz w:val="24"/>
          <w:szCs w:val="24"/>
          <w:lang w:eastAsia="en-US" w:bidi="ar-DZ"/>
          <w14:ligatures w14:val="standardContextual"/>
        </w:rPr>
        <w:t xml:space="preserve"> </w:t>
      </w:r>
      <w:r w:rsidRPr="00205B2A">
        <w:rPr>
          <w:rFonts w:asciiTheme="majorBidi" w:eastAsia="Calibri" w:hAnsiTheme="majorBidi" w:cstheme="majorBidi"/>
          <w:kern w:val="2"/>
          <w:sz w:val="24"/>
          <w:szCs w:val="24"/>
          <w:lang w:eastAsia="en-US" w:bidi="ar-DZ"/>
          <w14:ligatures w14:val="standardContextual"/>
        </w:rPr>
        <w:t xml:space="preserve">in which speakers are not concerned with the form of their utterances but with the message they are creating and </w:t>
      </w:r>
      <w:r w:rsidRPr="00205B2A">
        <w:rPr>
          <w:rFonts w:asciiTheme="majorBidi" w:eastAsia="Calibri" w:hAnsiTheme="majorBidi" w:cstheme="majorBidi"/>
          <w:kern w:val="2"/>
          <w:sz w:val="24"/>
          <w:szCs w:val="24"/>
          <w:lang w:eastAsia="en-US" w:bidi="ar-DZ"/>
          <w14:ligatures w14:val="standardContextual"/>
        </w:rPr>
        <w:lastRenderedPageBreak/>
        <w:t>comprehending" (Krashen, 1982). His Input Hypothesis was dedicated to enhancing learners through receiving slightly better language than what they already know, named as "</w:t>
      </w:r>
      <w:proofErr w:type="spellStart"/>
      <w:r w:rsidRPr="00205B2A">
        <w:rPr>
          <w:rFonts w:asciiTheme="majorBidi" w:eastAsia="Calibri" w:hAnsiTheme="majorBidi" w:cstheme="majorBidi"/>
          <w:kern w:val="2"/>
          <w:sz w:val="24"/>
          <w:szCs w:val="24"/>
          <w:lang w:eastAsia="en-US" w:bidi="ar-DZ"/>
          <w14:ligatures w14:val="standardContextual"/>
        </w:rPr>
        <w:t>i</w:t>
      </w:r>
      <w:proofErr w:type="spellEnd"/>
      <w:r w:rsidRPr="00205B2A">
        <w:rPr>
          <w:rFonts w:asciiTheme="majorBidi" w:eastAsia="Calibri" w:hAnsiTheme="majorBidi" w:cstheme="majorBidi"/>
          <w:kern w:val="2"/>
          <w:sz w:val="24"/>
          <w:szCs w:val="24"/>
          <w:lang w:eastAsia="en-US" w:bidi="ar-DZ"/>
          <w14:ligatures w14:val="standardContextual"/>
        </w:rPr>
        <w:t xml:space="preserve"> + 1".</w:t>
      </w:r>
    </w:p>
    <w:p w14:paraId="6F14C342" w14:textId="7C0717CD" w:rsidR="00D3351A" w:rsidRPr="000E48E9" w:rsidRDefault="00D3351A" w:rsidP="0037506A">
      <w:pPr>
        <w:numPr>
          <w:ilvl w:val="3"/>
          <w:numId w:val="39"/>
        </w:numPr>
        <w:spacing w:before="0" w:after="160"/>
        <w:contextualSpacing/>
        <w:jc w:val="both"/>
        <w:rPr>
          <w:rFonts w:asciiTheme="majorBidi" w:eastAsia="Calibri" w:hAnsiTheme="majorBidi" w:cstheme="majorBidi"/>
          <w:b/>
          <w:bCs/>
          <w:kern w:val="2"/>
          <w:sz w:val="28"/>
          <w:szCs w:val="28"/>
          <w:lang w:eastAsia="en-US" w:bidi="ar-DZ"/>
          <w14:ligatures w14:val="standardContextual"/>
        </w:rPr>
      </w:pPr>
      <w:r w:rsidRPr="000E48E9">
        <w:rPr>
          <w:rFonts w:asciiTheme="majorBidi" w:eastAsia="Calibri" w:hAnsiTheme="majorBidi" w:cstheme="majorBidi"/>
          <w:b/>
          <w:bCs/>
          <w:kern w:val="2"/>
          <w:sz w:val="28"/>
          <w:szCs w:val="28"/>
          <w:lang w:eastAsia="en-US" w:bidi="ar-DZ"/>
          <w14:ligatures w14:val="standardContextual"/>
        </w:rPr>
        <w:t>Universal Grammar and Cross-Linguistic Transfer</w:t>
      </w:r>
    </w:p>
    <w:p w14:paraId="0A93B470" w14:textId="77777777" w:rsidR="002A113F" w:rsidRDefault="00D3351A" w:rsidP="001F7367">
      <w:pPr>
        <w:spacing w:before="0" w:after="160"/>
        <w:ind w:firstLine="567"/>
        <w:jc w:val="both"/>
        <w:rPr>
          <w:rFonts w:asciiTheme="majorBidi" w:eastAsia="Calibri" w:hAnsiTheme="majorBidi" w:cstheme="majorBidi"/>
          <w:kern w:val="2"/>
          <w:sz w:val="24"/>
          <w:szCs w:val="24"/>
          <w:lang w:eastAsia="en-US" w:bidi="ar-DZ"/>
          <w14:ligatures w14:val="standardContextual"/>
        </w:rPr>
      </w:pPr>
      <w:r w:rsidRPr="00205B2A">
        <w:rPr>
          <w:rFonts w:asciiTheme="majorBidi" w:eastAsia="Calibri" w:hAnsiTheme="majorBidi" w:cstheme="majorBidi"/>
          <w:kern w:val="2"/>
          <w:sz w:val="24"/>
          <w:szCs w:val="24"/>
          <w:lang w:eastAsia="en-US" w:bidi="ar-DZ"/>
          <w14:ligatures w14:val="standardContextual"/>
        </w:rPr>
        <w:t>According to Chomsky's (1981) theory of Universal Grammar (UG), human beings are born with a universal grammar shared by all languages. The internal linguistic structure enables children to acquire any language they are exposed to in a sufficient way, regardless of the specific structure of the language. UG subsequently constitutes the cognitive foundation for multilingual language acquisition (Chomsky, 1981, p. 23).</w:t>
      </w:r>
    </w:p>
    <w:p w14:paraId="5F7DF118" w14:textId="47D60A0D" w:rsidR="00D3351A" w:rsidRPr="00205B2A" w:rsidRDefault="00D3351A" w:rsidP="001F7367">
      <w:pPr>
        <w:spacing w:before="0" w:after="160"/>
        <w:ind w:firstLine="567"/>
        <w:jc w:val="both"/>
        <w:rPr>
          <w:rFonts w:asciiTheme="majorBidi" w:eastAsia="Calibri" w:hAnsiTheme="majorBidi" w:cstheme="majorBidi"/>
          <w:kern w:val="2"/>
          <w:sz w:val="24"/>
          <w:szCs w:val="24"/>
          <w:lang w:eastAsia="en-US" w:bidi="ar-DZ"/>
          <w14:ligatures w14:val="standardContextual"/>
        </w:rPr>
      </w:pPr>
      <w:r w:rsidRPr="00205B2A">
        <w:rPr>
          <w:rFonts w:asciiTheme="majorBidi" w:eastAsia="Calibri" w:hAnsiTheme="majorBidi" w:cstheme="majorBidi"/>
          <w:kern w:val="2"/>
          <w:sz w:val="24"/>
          <w:szCs w:val="24"/>
          <w:lang w:eastAsia="en-US" w:bidi="ar-DZ"/>
          <w14:ligatures w14:val="standardContextual"/>
        </w:rPr>
        <w:t>This view is a complement to Cummins' (2000) Interdependence Hypothesis, which contends that "skills developed in one language can transfer to another, supporting overall academic development" (Cummins, 2000, p. 39). These two theories, in combination, predict that the innate cognitive structures promoted by UG not only facilitate first language acquisition but also underlie cross-linguistic transfer of linguistic competencies</w:t>
      </w:r>
      <w:r w:rsidR="00767643">
        <w:rPr>
          <w:rFonts w:asciiTheme="majorBidi" w:eastAsia="Calibri" w:hAnsiTheme="majorBidi" w:cstheme="majorBidi"/>
          <w:kern w:val="2"/>
          <w:sz w:val="24"/>
          <w:szCs w:val="24"/>
          <w:lang w:eastAsia="en-US" w:bidi="ar-DZ"/>
          <w14:ligatures w14:val="standardContextual"/>
        </w:rPr>
        <w:t xml:space="preserve"> </w:t>
      </w:r>
      <w:r w:rsidRPr="00205B2A">
        <w:rPr>
          <w:rFonts w:asciiTheme="majorBidi" w:eastAsia="Calibri" w:hAnsiTheme="majorBidi" w:cstheme="majorBidi"/>
          <w:kern w:val="2"/>
          <w:sz w:val="24"/>
          <w:szCs w:val="24"/>
          <w:lang w:eastAsia="en-US" w:bidi="ar-DZ"/>
          <w14:ligatures w14:val="standardContextual"/>
        </w:rPr>
        <w:t>such as syntactic awareness, vocabulary development, and metalinguistic ability</w:t>
      </w:r>
      <w:r w:rsidR="00767643">
        <w:rPr>
          <w:rFonts w:asciiTheme="majorBidi" w:eastAsia="Calibri" w:hAnsiTheme="majorBidi" w:cstheme="majorBidi"/>
          <w:kern w:val="2"/>
          <w:sz w:val="24"/>
          <w:szCs w:val="24"/>
          <w:lang w:eastAsia="en-US" w:bidi="ar-DZ"/>
          <w14:ligatures w14:val="standardContextual"/>
        </w:rPr>
        <w:t xml:space="preserve"> </w:t>
      </w:r>
      <w:r w:rsidRPr="00205B2A">
        <w:rPr>
          <w:rFonts w:asciiTheme="majorBidi" w:eastAsia="Calibri" w:hAnsiTheme="majorBidi" w:cstheme="majorBidi"/>
          <w:kern w:val="2"/>
          <w:sz w:val="24"/>
          <w:szCs w:val="24"/>
          <w:lang w:eastAsia="en-US" w:bidi="ar-DZ"/>
          <w14:ligatures w14:val="standardContextual"/>
        </w:rPr>
        <w:t>across languages.</w:t>
      </w:r>
      <w:r w:rsidRPr="00205B2A">
        <w:rPr>
          <w:rFonts w:asciiTheme="majorBidi" w:eastAsia="Calibri" w:hAnsiTheme="majorBidi" w:cstheme="majorBidi"/>
          <w:kern w:val="2"/>
          <w:sz w:val="24"/>
          <w:szCs w:val="24"/>
          <w:rtl/>
          <w:lang w:eastAsia="en-US" w:bidi="ar-DZ"/>
          <w14:ligatures w14:val="standardContextual"/>
        </w:rPr>
        <w:t xml:space="preserve"> </w:t>
      </w:r>
    </w:p>
    <w:p w14:paraId="7D971FB3" w14:textId="77777777" w:rsidR="00D3351A" w:rsidRPr="00205B2A" w:rsidRDefault="00D3351A" w:rsidP="001F7367">
      <w:pPr>
        <w:spacing w:before="0" w:after="160"/>
        <w:ind w:firstLine="567"/>
        <w:jc w:val="both"/>
        <w:rPr>
          <w:rFonts w:asciiTheme="majorBidi" w:eastAsia="Calibri" w:hAnsiTheme="majorBidi" w:cstheme="majorBidi"/>
          <w:kern w:val="2"/>
          <w:sz w:val="24"/>
          <w:szCs w:val="24"/>
          <w:lang w:eastAsia="en-US" w:bidi="ar-DZ"/>
          <w14:ligatures w14:val="standardContextual"/>
        </w:rPr>
      </w:pPr>
      <w:r w:rsidRPr="00205B2A">
        <w:rPr>
          <w:rFonts w:asciiTheme="majorBidi" w:eastAsia="Calibri" w:hAnsiTheme="majorBidi" w:cstheme="majorBidi"/>
          <w:kern w:val="2"/>
          <w:sz w:val="24"/>
          <w:szCs w:val="24"/>
          <w:lang w:eastAsia="en-US" w:bidi="ar-DZ"/>
          <w14:ligatures w14:val="standardContextual"/>
        </w:rPr>
        <w:t>Within the Algerian teaching environment, this theoretical model assumes additional relevance. The acquisition of languages in Algeria is also bound to be dynamic and multilayered, guided by diglossia, early multilingual contact, and evolving education policies. Most children acquire Darija (Algerian Arabic) or Tamazight as their first language at home. However, upon enrollment in school, they are taught Modern Standard Arabic (MSA), which is functionally and structurally distinct from the language spoken at home.</w:t>
      </w:r>
    </w:p>
    <w:p w14:paraId="29A80B24" w14:textId="77777777" w:rsidR="00D3351A" w:rsidRPr="00205B2A" w:rsidRDefault="00D3351A" w:rsidP="001F7367">
      <w:pPr>
        <w:spacing w:before="0" w:after="160"/>
        <w:ind w:firstLine="567"/>
        <w:jc w:val="both"/>
        <w:rPr>
          <w:rFonts w:asciiTheme="majorBidi" w:eastAsia="Calibri" w:hAnsiTheme="majorBidi" w:cstheme="majorBidi"/>
          <w:kern w:val="2"/>
          <w:sz w:val="24"/>
          <w:szCs w:val="24"/>
          <w:lang w:eastAsia="en-US" w:bidi="ar-DZ"/>
          <w14:ligatures w14:val="standardContextual"/>
        </w:rPr>
      </w:pPr>
      <w:r w:rsidRPr="00205B2A">
        <w:rPr>
          <w:rFonts w:asciiTheme="majorBidi" w:eastAsia="Calibri" w:hAnsiTheme="majorBidi" w:cstheme="majorBidi"/>
          <w:kern w:val="2"/>
          <w:sz w:val="24"/>
          <w:szCs w:val="24"/>
          <w:lang w:eastAsia="en-US" w:bidi="ar-DZ"/>
          <w14:ligatures w14:val="standardContextual"/>
        </w:rPr>
        <w:t>By Grade 3, they begin French as a second language, and as of 2023, English has been</w:t>
      </w:r>
      <w:r w:rsidR="002A113F">
        <w:rPr>
          <w:rFonts w:asciiTheme="majorBidi" w:eastAsia="Calibri" w:hAnsiTheme="majorBidi" w:cstheme="majorBidi"/>
          <w:kern w:val="2"/>
          <w:sz w:val="24"/>
          <w:szCs w:val="24"/>
          <w:lang w:eastAsia="en-US" w:bidi="ar-DZ"/>
          <w14:ligatures w14:val="standardContextual"/>
        </w:rPr>
        <w:t xml:space="preserve"> </w:t>
      </w:r>
      <w:r w:rsidRPr="00205B2A">
        <w:rPr>
          <w:rFonts w:asciiTheme="majorBidi" w:eastAsia="Calibri" w:hAnsiTheme="majorBidi" w:cstheme="majorBidi"/>
          <w:kern w:val="2"/>
          <w:sz w:val="24"/>
          <w:szCs w:val="24"/>
          <w:lang w:eastAsia="en-US" w:bidi="ar-DZ"/>
          <w14:ligatures w14:val="standardContextual"/>
        </w:rPr>
        <w:t>introduced at the primary level. This exposes students to</w:t>
      </w:r>
      <w:r w:rsidRPr="00205B2A">
        <w:rPr>
          <w:rFonts w:asciiTheme="majorBidi" w:eastAsia="Calibri" w:hAnsiTheme="majorBidi" w:cstheme="majorBidi"/>
          <w:kern w:val="2"/>
          <w:sz w:val="24"/>
          <w:szCs w:val="24"/>
          <w:rtl/>
          <w:lang w:eastAsia="en-US" w:bidi="ar-DZ"/>
          <w14:ligatures w14:val="standardContextual"/>
        </w:rPr>
        <w:t xml:space="preserve"> </w:t>
      </w:r>
      <w:r w:rsidRPr="00205B2A">
        <w:rPr>
          <w:rFonts w:asciiTheme="majorBidi" w:eastAsia="Calibri" w:hAnsiTheme="majorBidi" w:cstheme="majorBidi"/>
          <w:kern w:val="2"/>
          <w:sz w:val="24"/>
          <w:szCs w:val="24"/>
          <w:lang w:eastAsia="en-US" w:bidi="ar-DZ"/>
          <w14:ligatures w14:val="standardContextual"/>
        </w:rPr>
        <w:t xml:space="preserve">three or four languages simultaneously during the formative cognitive years. This can either enhance linguistic and cognitive abilities </w:t>
      </w:r>
      <w:r w:rsidRPr="00205B2A">
        <w:rPr>
          <w:rFonts w:asciiTheme="majorBidi" w:eastAsia="Calibri" w:hAnsiTheme="majorBidi" w:cstheme="majorBidi"/>
          <w:kern w:val="2"/>
          <w:sz w:val="24"/>
          <w:szCs w:val="24"/>
          <w:lang w:eastAsia="en-US" w:bidi="ar-DZ"/>
          <w14:ligatures w14:val="standardContextual"/>
        </w:rPr>
        <w:lastRenderedPageBreak/>
        <w:t>or create a language overload,</w:t>
      </w:r>
      <w:r w:rsidRPr="00205B2A">
        <w:rPr>
          <w:rFonts w:asciiTheme="majorBidi" w:eastAsia="Calibri" w:hAnsiTheme="majorBidi" w:cstheme="majorBidi"/>
          <w:kern w:val="2"/>
          <w:sz w:val="24"/>
          <w:szCs w:val="24"/>
          <w:lang w:eastAsia="en-US"/>
          <w14:ligatures w14:val="standardContextual"/>
        </w:rPr>
        <w:t xml:space="preserve"> </w:t>
      </w:r>
      <w:r w:rsidRPr="00205B2A">
        <w:rPr>
          <w:rFonts w:asciiTheme="majorBidi" w:eastAsia="Calibri" w:hAnsiTheme="majorBidi" w:cstheme="majorBidi"/>
          <w:kern w:val="2"/>
          <w:sz w:val="24"/>
          <w:szCs w:val="24"/>
          <w:lang w:eastAsia="en-US" w:bidi="ar-DZ"/>
          <w14:ligatures w14:val="standardContextual"/>
        </w:rPr>
        <w:t>depending on the quality and adaptability of the teaching methodology. As Benrabah (2007) has noted, "the co-existence of a number of languages in the Algerian school system is not accompanied by clear pedagogical strategies, which tends to lead to confusion and low competence in all the target languages" (Benrabah, 2007, p. 230).</w:t>
      </w:r>
    </w:p>
    <w:p w14:paraId="2EC03A52" w14:textId="762CB78B" w:rsidR="00D3351A" w:rsidRPr="00205B2A" w:rsidRDefault="00D3351A" w:rsidP="001F7367">
      <w:pPr>
        <w:spacing w:before="0" w:after="160"/>
        <w:ind w:firstLine="567"/>
        <w:jc w:val="both"/>
        <w:rPr>
          <w:rFonts w:asciiTheme="majorBidi" w:eastAsia="Calibri" w:hAnsiTheme="majorBidi" w:cstheme="majorBidi"/>
          <w:kern w:val="2"/>
          <w:sz w:val="24"/>
          <w:szCs w:val="24"/>
          <w:rtl/>
          <w:lang w:eastAsia="en-US" w:bidi="ar-DZ"/>
          <w14:ligatures w14:val="standardContextual"/>
        </w:rPr>
      </w:pPr>
      <w:r w:rsidRPr="00205B2A">
        <w:rPr>
          <w:rFonts w:asciiTheme="majorBidi" w:eastAsia="Calibri" w:hAnsiTheme="majorBidi" w:cstheme="majorBidi"/>
          <w:kern w:val="2"/>
          <w:sz w:val="24"/>
          <w:szCs w:val="24"/>
          <w:lang w:eastAsia="en-US" w:bidi="ar-DZ"/>
          <w14:ligatures w14:val="standardContextual"/>
        </w:rPr>
        <w:t>Moreover, the shortage of adequately qualified instructors</w:t>
      </w:r>
      <w:r w:rsidR="00767643">
        <w:rPr>
          <w:rFonts w:asciiTheme="majorBidi" w:eastAsia="Calibri" w:hAnsiTheme="majorBidi" w:cstheme="majorBidi"/>
          <w:kern w:val="2"/>
          <w:sz w:val="24"/>
          <w:szCs w:val="24"/>
          <w:lang w:eastAsia="en-US" w:bidi="ar-DZ"/>
          <w14:ligatures w14:val="standardContextual"/>
        </w:rPr>
        <w:t xml:space="preserve"> </w:t>
      </w:r>
      <w:r w:rsidRPr="00205B2A">
        <w:rPr>
          <w:rFonts w:asciiTheme="majorBidi" w:eastAsia="Calibri" w:hAnsiTheme="majorBidi" w:cstheme="majorBidi"/>
          <w:kern w:val="2"/>
          <w:sz w:val="24"/>
          <w:szCs w:val="24"/>
          <w:lang w:eastAsia="en-US" w:bidi="ar-DZ"/>
          <w14:ligatures w14:val="standardContextual"/>
        </w:rPr>
        <w:t>particularly in English</w:t>
      </w:r>
      <w:r w:rsidRPr="00205B2A">
        <w:rPr>
          <w:rFonts w:asciiTheme="majorBidi" w:eastAsia="Calibri" w:hAnsiTheme="majorBidi" w:cstheme="majorBidi"/>
          <w:kern w:val="2"/>
          <w:sz w:val="24"/>
          <w:szCs w:val="24"/>
          <w:lang w:eastAsia="en-US"/>
          <w14:ligatures w14:val="standardContextual"/>
        </w:rPr>
        <w:t xml:space="preserve"> </w:t>
      </w:r>
      <w:r w:rsidRPr="00205B2A">
        <w:rPr>
          <w:rFonts w:asciiTheme="majorBidi" w:eastAsia="Calibri" w:hAnsiTheme="majorBidi" w:cstheme="majorBidi"/>
          <w:kern w:val="2"/>
          <w:sz w:val="24"/>
          <w:szCs w:val="24"/>
          <w:lang w:eastAsia="en-US" w:bidi="ar-DZ"/>
          <w14:ligatures w14:val="standardContextual"/>
        </w:rPr>
        <w:t>and even, in some cases, French</w:t>
      </w:r>
      <w:r w:rsidR="00767643">
        <w:rPr>
          <w:rFonts w:asciiTheme="majorBidi" w:eastAsia="Calibri" w:hAnsiTheme="majorBidi" w:cstheme="majorBidi"/>
          <w:kern w:val="2"/>
          <w:sz w:val="24"/>
          <w:szCs w:val="24"/>
          <w:lang w:eastAsia="en-US" w:bidi="ar-DZ"/>
          <w14:ligatures w14:val="standardContextual"/>
        </w:rPr>
        <w:t xml:space="preserve"> </w:t>
      </w:r>
      <w:r w:rsidRPr="00205B2A">
        <w:rPr>
          <w:rFonts w:asciiTheme="majorBidi" w:eastAsia="Calibri" w:hAnsiTheme="majorBidi" w:cstheme="majorBidi"/>
          <w:kern w:val="2"/>
          <w:sz w:val="24"/>
          <w:szCs w:val="24"/>
          <w:lang w:eastAsia="en-US" w:bidi="ar-DZ"/>
          <w14:ligatures w14:val="standardContextual"/>
        </w:rPr>
        <w:t>implies that a large number of students are not in a position to attain Cognitive Academic Language Proficiency (CALP), as Cummins has emphasized in his work on bilingual education. This reality calls for pedagogical practices that are inclusive, equitable, and guided by a keen understanding of the manner in which languages intersect and transfer in multilingual learners. The Algerian case therefore highlights the need to include universal grammar and cross-linguistic transfer frameworks within both language policy and classroom practice.</w:t>
      </w:r>
    </w:p>
    <w:p w14:paraId="1F8A3841" w14:textId="3B94803C" w:rsidR="00D3351A" w:rsidRPr="000E48E9" w:rsidRDefault="00D3351A" w:rsidP="0037506A">
      <w:pPr>
        <w:numPr>
          <w:ilvl w:val="2"/>
          <w:numId w:val="39"/>
        </w:numPr>
        <w:spacing w:before="0" w:after="160"/>
        <w:contextualSpacing/>
        <w:jc w:val="both"/>
        <w:rPr>
          <w:rFonts w:asciiTheme="majorBidi" w:eastAsia="Calibri" w:hAnsiTheme="majorBidi" w:cstheme="majorBidi"/>
          <w:kern w:val="2"/>
          <w:sz w:val="28"/>
          <w:szCs w:val="28"/>
          <w:lang w:eastAsia="en-US" w:bidi="ar-DZ"/>
          <w14:ligatures w14:val="standardContextual"/>
        </w:rPr>
      </w:pPr>
      <w:r w:rsidRPr="000E48E9">
        <w:rPr>
          <w:rFonts w:asciiTheme="majorBidi" w:eastAsia="Calibri" w:hAnsiTheme="majorBidi" w:cstheme="majorBidi"/>
          <w:b/>
          <w:bCs/>
          <w:kern w:val="2"/>
          <w:sz w:val="28"/>
          <w:szCs w:val="28"/>
          <w:lang w:eastAsia="en-US" w:bidi="ar-DZ"/>
          <w14:ligatures w14:val="standardContextual"/>
        </w:rPr>
        <w:t>Language interference and code-switching as common multilingual phenomena</w:t>
      </w:r>
    </w:p>
    <w:p w14:paraId="149CCEA3" w14:textId="77777777" w:rsidR="00D3351A" w:rsidRPr="00205B2A" w:rsidRDefault="00D3351A" w:rsidP="001F7367">
      <w:pPr>
        <w:spacing w:before="0" w:after="160"/>
        <w:ind w:firstLine="567"/>
        <w:jc w:val="both"/>
        <w:rPr>
          <w:rFonts w:asciiTheme="majorBidi" w:eastAsia="Calibri" w:hAnsiTheme="majorBidi" w:cstheme="majorBidi"/>
          <w:kern w:val="2"/>
          <w:sz w:val="24"/>
          <w:szCs w:val="24"/>
          <w:lang w:eastAsia="en-US"/>
          <w14:ligatures w14:val="standardContextual"/>
        </w:rPr>
      </w:pPr>
      <w:r w:rsidRPr="00205B2A">
        <w:rPr>
          <w:rFonts w:asciiTheme="majorBidi" w:eastAsia="Calibri" w:hAnsiTheme="majorBidi" w:cstheme="majorBidi"/>
          <w:kern w:val="2"/>
          <w:sz w:val="24"/>
          <w:szCs w:val="24"/>
          <w:lang w:eastAsia="en-US"/>
          <w14:ligatures w14:val="standardContextual"/>
        </w:rPr>
        <w:t xml:space="preserve">Language interference, or language transfer, occurs when grammatical structures, sounds, or rules of one language influence the production or comprehension of another language. Language interference can be positive (where similarity between languages makes it easy to learn) or negative (where similarity is absent and triggers errors). Interference, according to Uriel Weinreich (1953), is when "elements from one language intrude into the use of another language, affecting pronunciation, grammar, vocabulary, or syntax."  This is particularly common among multilingual learners, especially where languages have different phonological or syntactic forms. For instance, Arabic learners of English are likely to transfer phonemes or </w:t>
      </w:r>
      <w:r w:rsidRPr="00205B2A">
        <w:rPr>
          <w:rFonts w:asciiTheme="majorBidi" w:eastAsia="Calibri" w:hAnsiTheme="majorBidi" w:cstheme="majorBidi"/>
          <w:kern w:val="2"/>
          <w:sz w:val="24"/>
          <w:szCs w:val="24"/>
          <w:lang w:eastAsia="en-US"/>
          <w14:ligatures w14:val="standardContextual"/>
        </w:rPr>
        <w:lastRenderedPageBreak/>
        <w:t xml:space="preserve">sentence patterns from Arabic, e.g., failure to use the verb "to be" in simple present ("He happy" rather than "He is happy"). </w:t>
      </w:r>
    </w:p>
    <w:p w14:paraId="5EAFFF75" w14:textId="77777777" w:rsidR="00D3351A" w:rsidRPr="00205B2A" w:rsidRDefault="00D3351A" w:rsidP="001F7367">
      <w:pPr>
        <w:spacing w:before="0" w:after="160"/>
        <w:ind w:firstLine="567"/>
        <w:jc w:val="both"/>
        <w:rPr>
          <w:rFonts w:asciiTheme="majorBidi" w:eastAsia="Calibri" w:hAnsiTheme="majorBidi" w:cstheme="majorBidi"/>
          <w:kern w:val="2"/>
          <w:sz w:val="24"/>
          <w:szCs w:val="24"/>
          <w:lang w:eastAsia="en-US"/>
          <w14:ligatures w14:val="standardContextual"/>
        </w:rPr>
      </w:pPr>
      <w:r w:rsidRPr="00205B2A">
        <w:rPr>
          <w:rFonts w:asciiTheme="majorBidi" w:eastAsia="Calibri" w:hAnsiTheme="majorBidi" w:cstheme="majorBidi"/>
          <w:kern w:val="2"/>
          <w:sz w:val="24"/>
          <w:szCs w:val="24"/>
          <w:lang w:eastAsia="en-US"/>
          <w14:ligatures w14:val="standardContextual"/>
        </w:rPr>
        <w:t>Closely related to interference is code-switching, the switching between two or more languages or varieties of languages within the same conversation, sentence, or even clause. Code-switching is a highly researched area of sociolinguistics. Myers-Scotton (1993) defines code-switching as "a strategic and socially meaningful choice made by bilinguals to navigate between cultural and communicative demands."</w:t>
      </w:r>
    </w:p>
    <w:p w14:paraId="20E806D8" w14:textId="2EAD83DE" w:rsidR="00D3351A" w:rsidRPr="000E48E9" w:rsidRDefault="00D3351A" w:rsidP="0037506A">
      <w:pPr>
        <w:numPr>
          <w:ilvl w:val="3"/>
          <w:numId w:val="39"/>
        </w:numPr>
        <w:spacing w:before="0" w:after="160"/>
        <w:contextualSpacing/>
        <w:jc w:val="both"/>
        <w:rPr>
          <w:rFonts w:asciiTheme="majorBidi" w:eastAsia="Calibri" w:hAnsiTheme="majorBidi" w:cstheme="majorBidi"/>
          <w:b/>
          <w:bCs/>
          <w:kern w:val="2"/>
          <w:sz w:val="28"/>
          <w:szCs w:val="28"/>
          <w:lang w:eastAsia="en-US"/>
          <w14:ligatures w14:val="standardContextual"/>
        </w:rPr>
      </w:pPr>
      <w:r w:rsidRPr="000E48E9">
        <w:rPr>
          <w:rFonts w:asciiTheme="majorBidi" w:eastAsia="Calibri" w:hAnsiTheme="majorBidi" w:cstheme="majorBidi"/>
          <w:b/>
          <w:bCs/>
          <w:kern w:val="2"/>
          <w:sz w:val="28"/>
          <w:szCs w:val="28"/>
          <w:lang w:eastAsia="en-US"/>
          <w14:ligatures w14:val="standardContextual"/>
        </w:rPr>
        <w:t>Types of code-switching</w:t>
      </w:r>
    </w:p>
    <w:p w14:paraId="005B500F" w14:textId="77777777" w:rsidR="00D3351A" w:rsidRPr="00205B2A" w:rsidRDefault="00D3351A">
      <w:pPr>
        <w:numPr>
          <w:ilvl w:val="0"/>
          <w:numId w:val="5"/>
        </w:numPr>
        <w:spacing w:before="0" w:after="160"/>
        <w:contextualSpacing/>
        <w:jc w:val="both"/>
        <w:rPr>
          <w:rFonts w:asciiTheme="majorBidi" w:eastAsia="Calibri" w:hAnsiTheme="majorBidi" w:cstheme="majorBidi"/>
          <w:kern w:val="2"/>
          <w:sz w:val="24"/>
          <w:szCs w:val="24"/>
          <w:lang w:eastAsia="en-US"/>
          <w14:ligatures w14:val="standardContextual"/>
        </w:rPr>
      </w:pPr>
      <w:r w:rsidRPr="00205B2A">
        <w:rPr>
          <w:rFonts w:asciiTheme="majorBidi" w:eastAsia="Calibri" w:hAnsiTheme="majorBidi" w:cstheme="majorBidi"/>
          <w:b/>
          <w:bCs/>
          <w:kern w:val="2"/>
          <w:sz w:val="24"/>
          <w:szCs w:val="24"/>
          <w:lang w:eastAsia="en-US"/>
          <w14:ligatures w14:val="standardContextual"/>
        </w:rPr>
        <w:t>Inter-sentential:</w:t>
      </w:r>
      <w:r w:rsidRPr="00205B2A">
        <w:rPr>
          <w:rFonts w:asciiTheme="majorBidi" w:eastAsia="Calibri" w:hAnsiTheme="majorBidi" w:cstheme="majorBidi"/>
          <w:kern w:val="2"/>
          <w:sz w:val="24"/>
          <w:szCs w:val="24"/>
          <w:lang w:eastAsia="en-US"/>
          <w14:ligatures w14:val="standardContextual"/>
        </w:rPr>
        <w:t xml:space="preserve"> switching occurs between sentences.</w:t>
      </w:r>
    </w:p>
    <w:p w14:paraId="4A1AFCC8" w14:textId="77777777" w:rsidR="00D3351A" w:rsidRPr="00205B2A" w:rsidRDefault="00D3351A">
      <w:pPr>
        <w:numPr>
          <w:ilvl w:val="0"/>
          <w:numId w:val="5"/>
        </w:numPr>
        <w:spacing w:before="0" w:after="160"/>
        <w:contextualSpacing/>
        <w:jc w:val="both"/>
        <w:rPr>
          <w:rFonts w:asciiTheme="majorBidi" w:eastAsia="Calibri" w:hAnsiTheme="majorBidi" w:cstheme="majorBidi"/>
          <w:kern w:val="2"/>
          <w:sz w:val="24"/>
          <w:szCs w:val="24"/>
          <w:lang w:eastAsia="en-US"/>
          <w14:ligatures w14:val="standardContextual"/>
        </w:rPr>
      </w:pPr>
      <w:r w:rsidRPr="00205B2A">
        <w:rPr>
          <w:rFonts w:asciiTheme="majorBidi" w:eastAsia="Calibri" w:hAnsiTheme="majorBidi" w:cstheme="majorBidi"/>
          <w:b/>
          <w:bCs/>
          <w:kern w:val="2"/>
          <w:sz w:val="24"/>
          <w:szCs w:val="24"/>
          <w:lang w:eastAsia="en-US"/>
          <w14:ligatures w14:val="standardContextual"/>
        </w:rPr>
        <w:t>Intra-sentential:</w:t>
      </w:r>
      <w:r w:rsidRPr="00205B2A">
        <w:rPr>
          <w:rFonts w:asciiTheme="majorBidi" w:eastAsia="Calibri" w:hAnsiTheme="majorBidi" w:cstheme="majorBidi"/>
          <w:kern w:val="2"/>
          <w:sz w:val="24"/>
          <w:szCs w:val="24"/>
          <w:lang w:eastAsia="en-US"/>
          <w14:ligatures w14:val="standardContextual"/>
        </w:rPr>
        <w:t xml:space="preserve"> alternating between the same sentence.</w:t>
      </w:r>
    </w:p>
    <w:p w14:paraId="08605A61" w14:textId="77777777" w:rsidR="00D3351A" w:rsidRPr="00205B2A" w:rsidRDefault="00D3351A">
      <w:pPr>
        <w:numPr>
          <w:ilvl w:val="0"/>
          <w:numId w:val="5"/>
        </w:numPr>
        <w:spacing w:before="0" w:after="160"/>
        <w:contextualSpacing/>
        <w:jc w:val="both"/>
        <w:rPr>
          <w:rFonts w:asciiTheme="majorBidi" w:eastAsia="Calibri" w:hAnsiTheme="majorBidi" w:cstheme="majorBidi"/>
          <w:kern w:val="2"/>
          <w:sz w:val="24"/>
          <w:szCs w:val="24"/>
          <w:lang w:eastAsia="en-US"/>
          <w14:ligatures w14:val="standardContextual"/>
        </w:rPr>
      </w:pPr>
      <w:r w:rsidRPr="00205B2A">
        <w:rPr>
          <w:rFonts w:asciiTheme="majorBidi" w:eastAsia="Calibri" w:hAnsiTheme="majorBidi" w:cstheme="majorBidi"/>
          <w:b/>
          <w:bCs/>
          <w:kern w:val="2"/>
          <w:sz w:val="24"/>
          <w:szCs w:val="24"/>
          <w:lang w:eastAsia="en-US"/>
          <w14:ligatures w14:val="standardContextual"/>
        </w:rPr>
        <w:t>Tag-switching:</w:t>
      </w:r>
      <w:r w:rsidRPr="00205B2A">
        <w:rPr>
          <w:rFonts w:asciiTheme="majorBidi" w:eastAsia="Calibri" w:hAnsiTheme="majorBidi" w:cstheme="majorBidi"/>
          <w:kern w:val="2"/>
          <w:sz w:val="24"/>
          <w:szCs w:val="24"/>
          <w:lang w:eastAsia="en-US"/>
          <w14:ligatures w14:val="standardContextual"/>
        </w:rPr>
        <w:t xml:space="preserve"> inserting discourse markers or filler words from the other language (e.g., "you know," "voilà").</w:t>
      </w:r>
    </w:p>
    <w:p w14:paraId="7377F54E" w14:textId="77777777" w:rsidR="00D3351A" w:rsidRPr="00205B2A" w:rsidRDefault="00D3351A" w:rsidP="001F7367">
      <w:pPr>
        <w:spacing w:before="0" w:after="160"/>
        <w:ind w:firstLine="567"/>
        <w:jc w:val="both"/>
        <w:rPr>
          <w:rFonts w:asciiTheme="majorBidi" w:eastAsia="Calibri" w:hAnsiTheme="majorBidi" w:cstheme="majorBidi"/>
          <w:kern w:val="2"/>
          <w:sz w:val="24"/>
          <w:szCs w:val="24"/>
          <w:rtl/>
          <w:lang w:eastAsia="en-US"/>
          <w14:ligatures w14:val="standardContextual"/>
        </w:rPr>
      </w:pPr>
      <w:r w:rsidRPr="00205B2A">
        <w:rPr>
          <w:rFonts w:asciiTheme="majorBidi" w:eastAsia="Calibri" w:hAnsiTheme="majorBidi" w:cstheme="majorBidi"/>
          <w:kern w:val="2"/>
          <w:sz w:val="24"/>
          <w:szCs w:val="24"/>
          <w:lang w:eastAsia="en-US"/>
          <w14:ligatures w14:val="standardContextual"/>
        </w:rPr>
        <w:t xml:space="preserve">Far from being a sign of confusion, research has shown that code-switching can be a cognitive strength, showing linguistic awareness and flexibility (Grosjean, 1982). But excessive reliance on code-switching without structured language use can lead to language mixing and lower proficiency in formal registers. </w:t>
      </w:r>
    </w:p>
    <w:p w14:paraId="5C0AA8C5" w14:textId="77777777" w:rsidR="00D3351A" w:rsidRPr="00205B2A" w:rsidRDefault="00D3351A" w:rsidP="001F7367">
      <w:pPr>
        <w:spacing w:before="0" w:after="160"/>
        <w:ind w:firstLine="567"/>
        <w:jc w:val="both"/>
        <w:rPr>
          <w:rFonts w:asciiTheme="majorBidi" w:eastAsia="Calibri" w:hAnsiTheme="majorBidi" w:cstheme="majorBidi"/>
          <w:kern w:val="2"/>
          <w:sz w:val="24"/>
          <w:szCs w:val="24"/>
          <w:lang w:eastAsia="en-US"/>
          <w14:ligatures w14:val="standardContextual"/>
        </w:rPr>
      </w:pPr>
      <w:r w:rsidRPr="00205B2A">
        <w:rPr>
          <w:rFonts w:asciiTheme="majorBidi" w:eastAsia="Calibri" w:hAnsiTheme="majorBidi" w:cstheme="majorBidi"/>
          <w:kern w:val="2"/>
          <w:sz w:val="24"/>
          <w:szCs w:val="24"/>
          <w:lang w:eastAsia="en-US"/>
          <w14:ligatures w14:val="standardContextual"/>
        </w:rPr>
        <w:t>In Algeria, code-switching and language interference are common facts, because of the multilingual context of the country and its rich sociolinguistic history.  Most Algerian children speak Darija or Tamazight at home and Modern Standard Arabic, French, and English at school. Constant switching between the different languages with their distinct grammar, pronunciation, and usage context results in interference most of the time. For example:</w:t>
      </w:r>
    </w:p>
    <w:p w14:paraId="1FF97C17" w14:textId="77777777" w:rsidR="00D3351A" w:rsidRPr="00205B2A" w:rsidRDefault="00D3351A">
      <w:pPr>
        <w:numPr>
          <w:ilvl w:val="0"/>
          <w:numId w:val="7"/>
        </w:numPr>
        <w:spacing w:before="0" w:after="160"/>
        <w:contextualSpacing/>
        <w:jc w:val="both"/>
        <w:rPr>
          <w:rFonts w:asciiTheme="majorBidi" w:eastAsia="Calibri" w:hAnsiTheme="majorBidi" w:cstheme="majorBidi"/>
          <w:kern w:val="2"/>
          <w:sz w:val="24"/>
          <w:szCs w:val="24"/>
          <w:lang w:eastAsia="en-US"/>
          <w14:ligatures w14:val="standardContextual"/>
        </w:rPr>
      </w:pPr>
      <w:r w:rsidRPr="00205B2A">
        <w:rPr>
          <w:rFonts w:asciiTheme="majorBidi" w:eastAsia="Calibri" w:hAnsiTheme="majorBidi" w:cstheme="majorBidi"/>
          <w:kern w:val="2"/>
          <w:sz w:val="24"/>
          <w:szCs w:val="24"/>
          <w:lang w:eastAsia="en-US"/>
          <w14:ligatures w14:val="standardContextual"/>
        </w:rPr>
        <w:t>French grammar with Arabic lexicon: "</w:t>
      </w:r>
      <w:proofErr w:type="spellStart"/>
      <w:r w:rsidRPr="00205B2A">
        <w:rPr>
          <w:rFonts w:asciiTheme="majorBidi" w:eastAsia="Calibri" w:hAnsiTheme="majorBidi" w:cstheme="majorBidi"/>
          <w:kern w:val="2"/>
          <w:sz w:val="24"/>
          <w:szCs w:val="24"/>
          <w:lang w:eastAsia="en-US"/>
          <w14:ligatures w14:val="standardContextual"/>
        </w:rPr>
        <w:t>J'ai</w:t>
      </w:r>
      <w:proofErr w:type="spellEnd"/>
      <w:r w:rsidRPr="00205B2A">
        <w:rPr>
          <w:rFonts w:asciiTheme="majorBidi" w:eastAsia="Calibri" w:hAnsiTheme="majorBidi" w:cstheme="majorBidi"/>
          <w:kern w:val="2"/>
          <w:sz w:val="24"/>
          <w:szCs w:val="24"/>
          <w:lang w:eastAsia="en-US"/>
          <w14:ligatures w14:val="standardContextual"/>
        </w:rPr>
        <w:t xml:space="preserve"> </w:t>
      </w:r>
      <w:proofErr w:type="spellStart"/>
      <w:r w:rsidRPr="00205B2A">
        <w:rPr>
          <w:rFonts w:asciiTheme="majorBidi" w:eastAsia="Calibri" w:hAnsiTheme="majorBidi" w:cstheme="majorBidi"/>
          <w:kern w:val="2"/>
          <w:sz w:val="24"/>
          <w:szCs w:val="24"/>
          <w:lang w:eastAsia="en-US"/>
          <w14:ligatures w14:val="standardContextual"/>
        </w:rPr>
        <w:t>acheté</w:t>
      </w:r>
      <w:proofErr w:type="spellEnd"/>
      <w:r w:rsidRPr="00205B2A">
        <w:rPr>
          <w:rFonts w:asciiTheme="majorBidi" w:eastAsia="Calibri" w:hAnsiTheme="majorBidi" w:cstheme="majorBidi"/>
          <w:kern w:val="2"/>
          <w:sz w:val="24"/>
          <w:szCs w:val="24"/>
          <w:lang w:eastAsia="en-US"/>
          <w14:ligatures w14:val="standardContextual"/>
        </w:rPr>
        <w:t xml:space="preserve"> </w:t>
      </w:r>
      <w:proofErr w:type="spellStart"/>
      <w:r w:rsidRPr="00205B2A">
        <w:rPr>
          <w:rFonts w:asciiTheme="majorBidi" w:eastAsia="Calibri" w:hAnsiTheme="majorBidi" w:cstheme="majorBidi"/>
          <w:kern w:val="2"/>
          <w:sz w:val="24"/>
          <w:szCs w:val="24"/>
          <w:lang w:eastAsia="en-US"/>
          <w14:ligatures w14:val="standardContextual"/>
        </w:rPr>
        <w:t>khobz</w:t>
      </w:r>
      <w:proofErr w:type="spellEnd"/>
      <w:r w:rsidRPr="00205B2A">
        <w:rPr>
          <w:rFonts w:asciiTheme="majorBidi" w:eastAsia="Calibri" w:hAnsiTheme="majorBidi" w:cstheme="majorBidi"/>
          <w:kern w:val="2"/>
          <w:sz w:val="24"/>
          <w:szCs w:val="24"/>
          <w:lang w:eastAsia="en-US"/>
          <w14:ligatures w14:val="standardContextual"/>
        </w:rPr>
        <w:t>."</w:t>
      </w:r>
    </w:p>
    <w:p w14:paraId="411A2EC2" w14:textId="77777777" w:rsidR="00D3351A" w:rsidRPr="00205B2A" w:rsidRDefault="00D3351A">
      <w:pPr>
        <w:numPr>
          <w:ilvl w:val="0"/>
          <w:numId w:val="7"/>
        </w:numPr>
        <w:spacing w:before="0" w:after="160"/>
        <w:contextualSpacing/>
        <w:jc w:val="both"/>
        <w:rPr>
          <w:rFonts w:asciiTheme="majorBidi" w:eastAsia="Calibri" w:hAnsiTheme="majorBidi" w:cstheme="majorBidi"/>
          <w:kern w:val="2"/>
          <w:sz w:val="24"/>
          <w:szCs w:val="24"/>
          <w:lang w:eastAsia="en-US"/>
          <w14:ligatures w14:val="standardContextual"/>
        </w:rPr>
      </w:pPr>
      <w:r w:rsidRPr="00205B2A">
        <w:rPr>
          <w:rFonts w:asciiTheme="majorBidi" w:eastAsia="Calibri" w:hAnsiTheme="majorBidi" w:cstheme="majorBidi"/>
          <w:kern w:val="2"/>
          <w:sz w:val="24"/>
          <w:szCs w:val="24"/>
          <w:lang w:eastAsia="en-US"/>
          <w14:ligatures w14:val="standardContextual"/>
        </w:rPr>
        <w:t>Arabic grammar with English lexicon: "He go la plage."</w:t>
      </w:r>
    </w:p>
    <w:p w14:paraId="2480AF5B" w14:textId="77777777" w:rsidR="00D3351A" w:rsidRPr="00205B2A" w:rsidRDefault="00D3351A">
      <w:pPr>
        <w:numPr>
          <w:ilvl w:val="0"/>
          <w:numId w:val="7"/>
        </w:numPr>
        <w:spacing w:before="0" w:after="160"/>
        <w:contextualSpacing/>
        <w:jc w:val="both"/>
        <w:rPr>
          <w:rFonts w:asciiTheme="majorBidi" w:eastAsia="Calibri" w:hAnsiTheme="majorBidi" w:cstheme="majorBidi"/>
          <w:kern w:val="2"/>
          <w:sz w:val="24"/>
          <w:szCs w:val="24"/>
          <w:lang w:eastAsia="en-US"/>
          <w14:ligatures w14:val="standardContextual"/>
        </w:rPr>
      </w:pPr>
      <w:r w:rsidRPr="00205B2A">
        <w:rPr>
          <w:rFonts w:asciiTheme="majorBidi" w:eastAsia="Calibri" w:hAnsiTheme="majorBidi" w:cstheme="majorBidi"/>
          <w:kern w:val="2"/>
          <w:sz w:val="24"/>
          <w:szCs w:val="24"/>
          <w:lang w:eastAsia="en-US"/>
          <w14:ligatures w14:val="standardContextual"/>
        </w:rPr>
        <w:lastRenderedPageBreak/>
        <w:t>English lexicon with French phonology: "</w:t>
      </w:r>
      <w:proofErr w:type="spellStart"/>
      <w:r w:rsidRPr="00205B2A">
        <w:rPr>
          <w:rFonts w:asciiTheme="majorBidi" w:eastAsia="Calibri" w:hAnsiTheme="majorBidi" w:cstheme="majorBidi"/>
          <w:kern w:val="2"/>
          <w:sz w:val="24"/>
          <w:szCs w:val="24"/>
          <w:lang w:eastAsia="en-US"/>
          <w14:ligatures w14:val="standardContextual"/>
        </w:rPr>
        <w:t>skoo</w:t>
      </w:r>
      <w:proofErr w:type="spellEnd"/>
      <w:r w:rsidRPr="00205B2A">
        <w:rPr>
          <w:rFonts w:asciiTheme="majorBidi" w:eastAsia="Calibri" w:hAnsiTheme="majorBidi" w:cstheme="majorBidi"/>
          <w:kern w:val="2"/>
          <w:sz w:val="24"/>
          <w:szCs w:val="24"/>
          <w:lang w:eastAsia="en-US"/>
          <w14:ligatures w14:val="standardContextual"/>
        </w:rPr>
        <w:t xml:space="preserve">-l" rather than "school." </w:t>
      </w:r>
    </w:p>
    <w:p w14:paraId="77D3F898" w14:textId="77777777" w:rsidR="00D3351A" w:rsidRPr="00205B2A" w:rsidRDefault="00D3351A" w:rsidP="001F7367">
      <w:pPr>
        <w:spacing w:before="0" w:after="160"/>
        <w:ind w:firstLine="567"/>
        <w:jc w:val="both"/>
        <w:rPr>
          <w:rFonts w:asciiTheme="majorBidi" w:eastAsia="Calibri" w:hAnsiTheme="majorBidi" w:cstheme="majorBidi"/>
          <w:kern w:val="2"/>
          <w:sz w:val="24"/>
          <w:szCs w:val="24"/>
          <w:lang w:eastAsia="en-US"/>
          <w14:ligatures w14:val="standardContextual"/>
        </w:rPr>
      </w:pPr>
      <w:r w:rsidRPr="00205B2A">
        <w:rPr>
          <w:rFonts w:asciiTheme="majorBidi" w:eastAsia="Calibri" w:hAnsiTheme="majorBidi" w:cstheme="majorBidi"/>
          <w:kern w:val="2"/>
          <w:sz w:val="24"/>
          <w:szCs w:val="24"/>
          <w:lang w:eastAsia="en-US"/>
          <w14:ligatures w14:val="standardContextual"/>
        </w:rPr>
        <w:t xml:space="preserve">Code-switching also occurs in the urban centers such as Algiers, Oran, and Tizi </w:t>
      </w:r>
      <w:proofErr w:type="spellStart"/>
      <w:r w:rsidRPr="00205B2A">
        <w:rPr>
          <w:rFonts w:asciiTheme="majorBidi" w:eastAsia="Calibri" w:hAnsiTheme="majorBidi" w:cstheme="majorBidi"/>
          <w:kern w:val="2"/>
          <w:sz w:val="24"/>
          <w:szCs w:val="24"/>
          <w:lang w:eastAsia="en-US"/>
          <w14:ligatures w14:val="standardContextual"/>
        </w:rPr>
        <w:t>Ouzou</w:t>
      </w:r>
      <w:proofErr w:type="spellEnd"/>
      <w:r w:rsidRPr="00205B2A">
        <w:rPr>
          <w:rFonts w:asciiTheme="majorBidi" w:eastAsia="Calibri" w:hAnsiTheme="majorBidi" w:cstheme="majorBidi"/>
          <w:kern w:val="2"/>
          <w:sz w:val="24"/>
          <w:szCs w:val="24"/>
          <w:lang w:eastAsia="en-US"/>
          <w14:ligatures w14:val="standardContextual"/>
        </w:rPr>
        <w:t>, where students will code-switch among Arabic, French, Tamazight, and even English these days within a single dialogue. Not only is it a communicative strategy, but also an identity marker and one of belongingness. Within the classroom, there are some instructors who utilize code-switching in order to explain things, especially when explaining French or English in Arabic. However, if left uncontrolled, this can lead to unorganized use of language, and prevent learners from acquiring formal academic language.</w:t>
      </w:r>
    </w:p>
    <w:p w14:paraId="19F4C473" w14:textId="77777777" w:rsidR="00D3351A" w:rsidRPr="00205B2A" w:rsidRDefault="00D3351A" w:rsidP="001F7367">
      <w:pPr>
        <w:spacing w:before="0" w:after="160"/>
        <w:ind w:firstLine="567"/>
        <w:jc w:val="both"/>
        <w:rPr>
          <w:rFonts w:asciiTheme="majorBidi" w:eastAsia="Calibri" w:hAnsiTheme="majorBidi" w:cstheme="majorBidi"/>
          <w:kern w:val="2"/>
          <w:sz w:val="24"/>
          <w:szCs w:val="24"/>
          <w:lang w:eastAsia="en-US"/>
          <w14:ligatures w14:val="standardContextual"/>
        </w:rPr>
      </w:pPr>
      <w:r w:rsidRPr="00205B2A">
        <w:rPr>
          <w:rFonts w:asciiTheme="majorBidi" w:eastAsia="Calibri" w:hAnsiTheme="majorBidi" w:cstheme="majorBidi"/>
          <w:kern w:val="2"/>
          <w:sz w:val="24"/>
          <w:szCs w:val="24"/>
          <w:lang w:eastAsia="en-US"/>
          <w14:ligatures w14:val="standardContextual"/>
        </w:rPr>
        <w:t xml:space="preserve"> As Benrabah notes, "Algerian classrooms are often a microcosm of the country's sociolinguistic tensions, where the boundary between languages is open, but the education policies keep them as strictly distinct systems." (2014, p. 38–59) Teachers therefore have to develop balanced strategies that take note of the role of code-switching, yet also strive towards clear proficiency in both languages.</w:t>
      </w:r>
    </w:p>
    <w:p w14:paraId="5E213289" w14:textId="4B086319" w:rsidR="00D3351A" w:rsidRPr="000E48E9" w:rsidRDefault="00D3351A" w:rsidP="0037506A">
      <w:pPr>
        <w:numPr>
          <w:ilvl w:val="1"/>
          <w:numId w:val="39"/>
        </w:numPr>
        <w:spacing w:before="0" w:after="160"/>
        <w:contextualSpacing/>
        <w:jc w:val="both"/>
        <w:rPr>
          <w:rFonts w:asciiTheme="majorBidi" w:eastAsia="Calibri" w:hAnsiTheme="majorBidi" w:cstheme="majorBidi"/>
          <w:b/>
          <w:bCs/>
          <w:kern w:val="2"/>
          <w:sz w:val="28"/>
          <w:szCs w:val="28"/>
          <w:lang w:eastAsia="en-US"/>
          <w14:ligatures w14:val="standardContextual"/>
        </w:rPr>
      </w:pPr>
      <w:r w:rsidRPr="000E48E9">
        <w:rPr>
          <w:rFonts w:asciiTheme="majorBidi" w:eastAsia="Calibri" w:hAnsiTheme="majorBidi" w:cstheme="majorBidi"/>
          <w:b/>
          <w:bCs/>
          <w:kern w:val="2"/>
          <w:sz w:val="28"/>
          <w:szCs w:val="28"/>
          <w:lang w:eastAsia="en-US"/>
          <w14:ligatures w14:val="standardContextual"/>
        </w:rPr>
        <w:t>Multilingual Learning Theories</w:t>
      </w:r>
    </w:p>
    <w:p w14:paraId="3A9CABE7" w14:textId="77777777" w:rsidR="00D3351A" w:rsidRPr="00205B2A" w:rsidRDefault="00D3351A" w:rsidP="0037506A">
      <w:pPr>
        <w:numPr>
          <w:ilvl w:val="2"/>
          <w:numId w:val="39"/>
        </w:numPr>
        <w:spacing w:before="0" w:after="160"/>
        <w:contextualSpacing/>
        <w:jc w:val="both"/>
        <w:rPr>
          <w:rFonts w:asciiTheme="majorBidi" w:eastAsia="Calibri" w:hAnsiTheme="majorBidi" w:cstheme="majorBidi"/>
          <w:kern w:val="2"/>
          <w:sz w:val="24"/>
          <w:szCs w:val="24"/>
          <w:lang w:eastAsia="en-US"/>
          <w14:ligatures w14:val="standardContextual"/>
        </w:rPr>
      </w:pPr>
      <w:r w:rsidRPr="000E48E9">
        <w:rPr>
          <w:rFonts w:asciiTheme="majorBidi" w:eastAsia="Calibri" w:hAnsiTheme="majorBidi" w:cstheme="majorBidi"/>
          <w:b/>
          <w:bCs/>
          <w:kern w:val="2"/>
          <w:sz w:val="28"/>
          <w:szCs w:val="28"/>
          <w:lang w:eastAsia="en-US"/>
          <w14:ligatures w14:val="standardContextual"/>
        </w:rPr>
        <w:t>The Critical Period Hypothesis:</w:t>
      </w:r>
      <w:r w:rsidRPr="000E48E9">
        <w:rPr>
          <w:rFonts w:asciiTheme="majorBidi" w:eastAsia="Calibri" w:hAnsiTheme="majorBidi" w:cstheme="majorBidi"/>
          <w:b/>
          <w:bCs/>
          <w:i/>
          <w:iCs/>
          <w:kern w:val="2"/>
          <w:sz w:val="28"/>
          <w:szCs w:val="28"/>
          <w:lang w:eastAsia="en-US"/>
          <w14:ligatures w14:val="standardContextual"/>
        </w:rPr>
        <w:t xml:space="preserve"> </w:t>
      </w:r>
      <w:r w:rsidRPr="00205B2A">
        <w:rPr>
          <w:rFonts w:asciiTheme="majorBidi" w:eastAsia="Calibri" w:hAnsiTheme="majorBidi" w:cstheme="majorBidi"/>
          <w:kern w:val="2"/>
          <w:sz w:val="24"/>
          <w:szCs w:val="24"/>
          <w:lang w:eastAsia="en-US"/>
          <w14:ligatures w14:val="standardContextual"/>
        </w:rPr>
        <w:t>The Significance of Early Language Exposure.</w:t>
      </w:r>
    </w:p>
    <w:p w14:paraId="277B999B" w14:textId="52594DBD" w:rsidR="00D3351A" w:rsidRPr="00205B2A" w:rsidRDefault="00D3351A" w:rsidP="001F7367">
      <w:pPr>
        <w:spacing w:before="0" w:after="160"/>
        <w:ind w:firstLine="567"/>
        <w:jc w:val="both"/>
        <w:rPr>
          <w:rFonts w:asciiTheme="majorBidi" w:eastAsia="Calibri" w:hAnsiTheme="majorBidi" w:cstheme="majorBidi"/>
          <w:kern w:val="2"/>
          <w:sz w:val="24"/>
          <w:szCs w:val="24"/>
          <w:lang w:eastAsia="en-US"/>
          <w14:ligatures w14:val="standardContextual"/>
        </w:rPr>
      </w:pPr>
      <w:r w:rsidRPr="00205B2A">
        <w:rPr>
          <w:rFonts w:asciiTheme="majorBidi" w:eastAsia="Calibri" w:hAnsiTheme="majorBidi" w:cstheme="majorBidi"/>
          <w:b/>
          <w:bCs/>
          <w:kern w:val="2"/>
          <w:sz w:val="24"/>
          <w:szCs w:val="24"/>
          <w:lang w:eastAsia="en-US"/>
          <w14:ligatures w14:val="standardContextual"/>
        </w:rPr>
        <w:t>The Critical Period Hypothesis (CPH)</w:t>
      </w:r>
      <w:r w:rsidRPr="00205B2A">
        <w:rPr>
          <w:rFonts w:asciiTheme="majorBidi" w:eastAsia="Calibri" w:hAnsiTheme="majorBidi" w:cstheme="majorBidi"/>
          <w:kern w:val="2"/>
          <w:sz w:val="24"/>
          <w:szCs w:val="24"/>
          <w:lang w:eastAsia="en-US"/>
          <w14:ligatures w14:val="standardContextual"/>
        </w:rPr>
        <w:t xml:space="preserve"> is among the theories that form the pillars of language acquisition. It posits that there exists a biologically determined critical period during which language is learned most naturally and with ease</w:t>
      </w:r>
      <w:r w:rsidR="00767643">
        <w:rPr>
          <w:rFonts w:asciiTheme="majorBidi" w:eastAsia="Calibri" w:hAnsiTheme="majorBidi" w:cstheme="majorBidi"/>
          <w:kern w:val="2"/>
          <w:sz w:val="24"/>
          <w:szCs w:val="24"/>
          <w:lang w:eastAsia="en-US"/>
          <w14:ligatures w14:val="standardContextual"/>
        </w:rPr>
        <w:t xml:space="preserve"> </w:t>
      </w:r>
      <w:r w:rsidRPr="00205B2A">
        <w:rPr>
          <w:rFonts w:asciiTheme="majorBidi" w:eastAsia="Calibri" w:hAnsiTheme="majorBidi" w:cstheme="majorBidi"/>
          <w:kern w:val="2"/>
          <w:sz w:val="24"/>
          <w:szCs w:val="24"/>
          <w:lang w:eastAsia="en-US"/>
          <w14:ligatures w14:val="standardContextual"/>
        </w:rPr>
        <w:t xml:space="preserve">usually early in life. After this hypothesized critical period, which runs up to the age of puberty, the malleability of the brain decreases and language becomes more difficult to learn with native-like competence.  The theory was first advanced by </w:t>
      </w:r>
      <w:r w:rsidRPr="00205B2A">
        <w:rPr>
          <w:rFonts w:asciiTheme="majorBidi" w:eastAsia="Calibri" w:hAnsiTheme="majorBidi" w:cstheme="majorBidi"/>
          <w:b/>
          <w:bCs/>
          <w:kern w:val="2"/>
          <w:sz w:val="24"/>
          <w:szCs w:val="24"/>
          <w:lang w:eastAsia="en-US"/>
          <w14:ligatures w14:val="standardContextual"/>
        </w:rPr>
        <w:t>Eric Lenneberg (1967),</w:t>
      </w:r>
      <w:r w:rsidRPr="00205B2A">
        <w:rPr>
          <w:rFonts w:asciiTheme="majorBidi" w:eastAsia="Calibri" w:hAnsiTheme="majorBidi" w:cstheme="majorBidi"/>
          <w:kern w:val="2"/>
          <w:sz w:val="24"/>
          <w:szCs w:val="24"/>
          <w:lang w:eastAsia="en-US"/>
          <w14:ligatures w14:val="standardContextual"/>
        </w:rPr>
        <w:t xml:space="preserve"> who argued that "language acquisition is biologically linked to age, and that children possess greater potential to acquire language before </w:t>
      </w:r>
      <w:r w:rsidRPr="00205B2A">
        <w:rPr>
          <w:rFonts w:asciiTheme="majorBidi" w:eastAsia="Calibri" w:hAnsiTheme="majorBidi" w:cstheme="majorBidi"/>
          <w:kern w:val="2"/>
          <w:sz w:val="24"/>
          <w:szCs w:val="24"/>
          <w:lang w:eastAsia="en-US"/>
          <w14:ligatures w14:val="standardContextual"/>
        </w:rPr>
        <w:lastRenderedPageBreak/>
        <w:t>cerebral lateralization completion." Lenneberg's article gave rise to a wide variety of studies comparing children's and adults' language acquisition.</w:t>
      </w:r>
    </w:p>
    <w:p w14:paraId="4BC09D3C" w14:textId="492DD2F6" w:rsidR="00D3351A" w:rsidRPr="00205B2A" w:rsidRDefault="00D3351A" w:rsidP="002A113F">
      <w:pPr>
        <w:spacing w:before="0" w:after="160"/>
        <w:jc w:val="both"/>
        <w:rPr>
          <w:rFonts w:asciiTheme="majorBidi" w:eastAsia="Calibri" w:hAnsiTheme="majorBidi" w:cstheme="majorBidi"/>
          <w:kern w:val="2"/>
          <w:sz w:val="24"/>
          <w:szCs w:val="24"/>
          <w:lang w:eastAsia="en-US"/>
          <w14:ligatures w14:val="standardContextual"/>
        </w:rPr>
      </w:pPr>
      <w:r w:rsidRPr="00205B2A">
        <w:rPr>
          <w:rFonts w:asciiTheme="majorBidi" w:eastAsia="Calibri" w:hAnsiTheme="majorBidi" w:cstheme="majorBidi"/>
          <w:kern w:val="2"/>
          <w:sz w:val="24"/>
          <w:szCs w:val="24"/>
          <w:lang w:eastAsia="en-US"/>
          <w14:ligatures w14:val="standardContextual"/>
        </w:rPr>
        <w:t xml:space="preserve">Perhaps the strongest empirical evidence that supported CPH was that of </w:t>
      </w:r>
      <w:r w:rsidRPr="00205B2A">
        <w:rPr>
          <w:rFonts w:asciiTheme="majorBidi" w:eastAsia="Calibri" w:hAnsiTheme="majorBidi" w:cstheme="majorBidi"/>
          <w:b/>
          <w:bCs/>
          <w:kern w:val="2"/>
          <w:sz w:val="24"/>
          <w:szCs w:val="24"/>
          <w:lang w:eastAsia="en-US"/>
          <w14:ligatures w14:val="standardContextual"/>
        </w:rPr>
        <w:t xml:space="preserve">Johnson </w:t>
      </w:r>
      <w:r w:rsidRPr="00205B2A">
        <w:rPr>
          <w:rFonts w:asciiTheme="majorBidi" w:eastAsia="Calibri" w:hAnsiTheme="majorBidi" w:cstheme="majorBidi"/>
          <w:kern w:val="2"/>
          <w:sz w:val="24"/>
          <w:szCs w:val="24"/>
          <w:lang w:eastAsia="en-US"/>
          <w14:ligatures w14:val="standardContextual"/>
        </w:rPr>
        <w:t xml:space="preserve">and </w:t>
      </w:r>
      <w:r w:rsidRPr="00205B2A">
        <w:rPr>
          <w:rFonts w:asciiTheme="majorBidi" w:eastAsia="Calibri" w:hAnsiTheme="majorBidi" w:cstheme="majorBidi"/>
          <w:b/>
          <w:bCs/>
          <w:kern w:val="2"/>
          <w:sz w:val="24"/>
          <w:szCs w:val="24"/>
          <w:lang w:eastAsia="en-US"/>
          <w14:ligatures w14:val="standardContextual"/>
        </w:rPr>
        <w:t>Newport (1989</w:t>
      </w:r>
      <w:r w:rsidR="00DE7EF6">
        <w:rPr>
          <w:rFonts w:asciiTheme="majorBidi" w:eastAsia="Calibri" w:hAnsiTheme="majorBidi" w:cstheme="majorBidi"/>
          <w:b/>
          <w:bCs/>
          <w:kern w:val="2"/>
          <w:sz w:val="24"/>
          <w:szCs w:val="24"/>
          <w:lang w:eastAsia="en-US"/>
          <w14:ligatures w14:val="standardContextual"/>
        </w:rPr>
        <w:t>, p78</w:t>
      </w:r>
      <w:r w:rsidRPr="00205B2A">
        <w:rPr>
          <w:rFonts w:asciiTheme="majorBidi" w:eastAsia="Calibri" w:hAnsiTheme="majorBidi" w:cstheme="majorBidi"/>
          <w:kern w:val="2"/>
          <w:sz w:val="24"/>
          <w:szCs w:val="24"/>
          <w:lang w:eastAsia="en-US"/>
          <w14:ligatures w14:val="standardContextual"/>
        </w:rPr>
        <w:t>), who noted that "learners who had been exposed to a second language before the age of seven performed as well as native speakers, but performance declined consistently for those starting after that age." The results once more confirmed that early exposure was necessary to achieving high proficiency in a second or third language.</w:t>
      </w:r>
    </w:p>
    <w:p w14:paraId="375CDD0A" w14:textId="29C338CF" w:rsidR="00D3351A" w:rsidRPr="00205B2A" w:rsidRDefault="00DE7EF6" w:rsidP="002A113F">
      <w:pPr>
        <w:spacing w:before="0" w:after="160"/>
        <w:jc w:val="both"/>
        <w:rPr>
          <w:rFonts w:asciiTheme="majorBidi" w:eastAsia="Calibri" w:hAnsiTheme="majorBidi" w:cstheme="majorBidi"/>
          <w:kern w:val="2"/>
          <w:sz w:val="24"/>
          <w:szCs w:val="24"/>
          <w:lang w:eastAsia="en-US"/>
          <w14:ligatures w14:val="standardContextual"/>
        </w:rPr>
      </w:pPr>
      <w:r>
        <w:rPr>
          <w:rFonts w:asciiTheme="majorBidi" w:eastAsia="Calibri" w:hAnsiTheme="majorBidi" w:cstheme="majorBidi"/>
          <w:kern w:val="2"/>
          <w:sz w:val="24"/>
          <w:szCs w:val="24"/>
          <w:lang w:eastAsia="en-US"/>
          <w14:ligatures w14:val="standardContextual"/>
        </w:rPr>
        <w:t xml:space="preserve">  </w:t>
      </w:r>
      <w:r w:rsidR="00D3351A" w:rsidRPr="00205B2A">
        <w:rPr>
          <w:rFonts w:asciiTheme="majorBidi" w:eastAsia="Calibri" w:hAnsiTheme="majorBidi" w:cstheme="majorBidi"/>
          <w:kern w:val="2"/>
          <w:sz w:val="24"/>
          <w:szCs w:val="24"/>
          <w:lang w:eastAsia="en-US"/>
          <w14:ligatures w14:val="standardContextual"/>
        </w:rPr>
        <w:t xml:space="preserve">Further support for the theory came from studies of brain development, which showed that </w:t>
      </w:r>
      <w:r w:rsidR="00D3351A" w:rsidRPr="00205B2A">
        <w:rPr>
          <w:rFonts w:asciiTheme="majorBidi" w:eastAsia="Calibri" w:hAnsiTheme="majorBidi" w:cstheme="majorBidi"/>
          <w:b/>
          <w:bCs/>
          <w:kern w:val="2"/>
          <w:sz w:val="24"/>
          <w:szCs w:val="24"/>
          <w:lang w:eastAsia="en-US"/>
          <w14:ligatures w14:val="standardContextual"/>
        </w:rPr>
        <w:t>young language learners process language in more diffuse areas of the brain</w:t>
      </w:r>
      <w:r w:rsidR="00D3351A" w:rsidRPr="00205B2A">
        <w:rPr>
          <w:rFonts w:asciiTheme="majorBidi" w:eastAsia="Calibri" w:hAnsiTheme="majorBidi" w:cstheme="majorBidi"/>
          <w:kern w:val="2"/>
          <w:sz w:val="24"/>
          <w:szCs w:val="24"/>
          <w:lang w:eastAsia="en-US"/>
          <w14:ligatures w14:val="standardContextual"/>
        </w:rPr>
        <w:t>, whereas late learners rely more on explicit, analytical processes.</w:t>
      </w:r>
    </w:p>
    <w:p w14:paraId="0098A519" w14:textId="4DE5E980" w:rsidR="00D3351A" w:rsidRPr="00205B2A" w:rsidRDefault="0037506A" w:rsidP="002A113F">
      <w:pPr>
        <w:spacing w:before="0" w:after="160"/>
        <w:jc w:val="both"/>
        <w:rPr>
          <w:rFonts w:asciiTheme="majorBidi" w:eastAsia="Calibri" w:hAnsiTheme="majorBidi" w:cstheme="majorBidi"/>
          <w:kern w:val="2"/>
          <w:sz w:val="24"/>
          <w:szCs w:val="24"/>
          <w:lang w:eastAsia="en-US"/>
          <w14:ligatures w14:val="standardContextual"/>
        </w:rPr>
      </w:pPr>
      <w:r>
        <w:rPr>
          <w:rFonts w:asciiTheme="majorBidi" w:eastAsia="Calibri" w:hAnsiTheme="majorBidi" w:cstheme="majorBidi"/>
          <w:kern w:val="2"/>
          <w:sz w:val="24"/>
          <w:szCs w:val="24"/>
          <w:lang w:eastAsia="en-US"/>
          <w14:ligatures w14:val="standardContextual"/>
        </w:rPr>
        <w:t xml:space="preserve">  </w:t>
      </w:r>
      <w:r w:rsidR="00D3351A" w:rsidRPr="00205B2A">
        <w:rPr>
          <w:rFonts w:asciiTheme="majorBidi" w:eastAsia="Calibri" w:hAnsiTheme="majorBidi" w:cstheme="majorBidi"/>
          <w:kern w:val="2"/>
          <w:sz w:val="24"/>
          <w:szCs w:val="24"/>
          <w:lang w:eastAsia="en-US"/>
          <w14:ligatures w14:val="standardContextual"/>
        </w:rPr>
        <w:t xml:space="preserve">In Algeria, the CPH has a direct influence on the country's multilingual education system. Most children grow up speaking </w:t>
      </w:r>
      <w:r w:rsidR="00D3351A" w:rsidRPr="00205B2A">
        <w:rPr>
          <w:rFonts w:asciiTheme="majorBidi" w:eastAsia="Calibri" w:hAnsiTheme="majorBidi" w:cstheme="majorBidi"/>
          <w:b/>
          <w:bCs/>
          <w:kern w:val="2"/>
          <w:sz w:val="24"/>
          <w:szCs w:val="24"/>
          <w:lang w:eastAsia="en-US"/>
          <w14:ligatures w14:val="standardContextual"/>
        </w:rPr>
        <w:t xml:space="preserve">Darija </w:t>
      </w:r>
      <w:r w:rsidR="00D3351A" w:rsidRPr="00205B2A">
        <w:rPr>
          <w:rFonts w:asciiTheme="majorBidi" w:eastAsia="Calibri" w:hAnsiTheme="majorBidi" w:cstheme="majorBidi"/>
          <w:kern w:val="2"/>
          <w:sz w:val="24"/>
          <w:szCs w:val="24"/>
          <w:lang w:eastAsia="en-US"/>
          <w14:ligatures w14:val="standardContextual"/>
        </w:rPr>
        <w:t>(Algerian A</w:t>
      </w:r>
      <w:r w:rsidR="00DE7EF6">
        <w:rPr>
          <w:rFonts w:asciiTheme="majorBidi" w:eastAsia="Calibri" w:hAnsiTheme="majorBidi" w:cstheme="majorBidi"/>
          <w:kern w:val="2"/>
          <w:sz w:val="24"/>
          <w:szCs w:val="24"/>
          <w:lang w:eastAsia="en-US"/>
          <w14:ligatures w14:val="standardContextual"/>
        </w:rPr>
        <w:t xml:space="preserve"> </w:t>
      </w:r>
      <w:proofErr w:type="spellStart"/>
      <w:r w:rsidR="00D3351A" w:rsidRPr="00205B2A">
        <w:rPr>
          <w:rFonts w:asciiTheme="majorBidi" w:eastAsia="Calibri" w:hAnsiTheme="majorBidi" w:cstheme="majorBidi"/>
          <w:kern w:val="2"/>
          <w:sz w:val="24"/>
          <w:szCs w:val="24"/>
          <w:lang w:eastAsia="en-US"/>
          <w14:ligatures w14:val="standardContextual"/>
        </w:rPr>
        <w:t>rabic</w:t>
      </w:r>
      <w:proofErr w:type="spellEnd"/>
      <w:r w:rsidR="00D3351A" w:rsidRPr="00205B2A">
        <w:rPr>
          <w:rFonts w:asciiTheme="majorBidi" w:eastAsia="Calibri" w:hAnsiTheme="majorBidi" w:cstheme="majorBidi"/>
          <w:kern w:val="2"/>
          <w:sz w:val="24"/>
          <w:szCs w:val="24"/>
          <w:lang w:eastAsia="en-US"/>
          <w14:ligatures w14:val="standardContextual"/>
        </w:rPr>
        <w:t xml:space="preserve">) or </w:t>
      </w:r>
      <w:r w:rsidR="00D3351A" w:rsidRPr="00205B2A">
        <w:rPr>
          <w:rFonts w:asciiTheme="majorBidi" w:eastAsia="Calibri" w:hAnsiTheme="majorBidi" w:cstheme="majorBidi"/>
          <w:b/>
          <w:bCs/>
          <w:kern w:val="2"/>
          <w:sz w:val="24"/>
          <w:szCs w:val="24"/>
          <w:lang w:eastAsia="en-US"/>
          <w14:ligatures w14:val="standardContextual"/>
        </w:rPr>
        <w:t>Tamazight</w:t>
      </w:r>
      <w:r w:rsidR="00D3351A" w:rsidRPr="00205B2A">
        <w:rPr>
          <w:rFonts w:asciiTheme="majorBidi" w:eastAsia="Calibri" w:hAnsiTheme="majorBidi" w:cstheme="majorBidi"/>
          <w:kern w:val="2"/>
          <w:sz w:val="24"/>
          <w:szCs w:val="24"/>
          <w:lang w:eastAsia="en-US"/>
          <w14:ligatures w14:val="standardContextual"/>
        </w:rPr>
        <w:t xml:space="preserve"> at home and are formally introduced to </w:t>
      </w:r>
      <w:r w:rsidR="00D3351A" w:rsidRPr="00205B2A">
        <w:rPr>
          <w:rFonts w:asciiTheme="majorBidi" w:eastAsia="Calibri" w:hAnsiTheme="majorBidi" w:cstheme="majorBidi"/>
          <w:b/>
          <w:bCs/>
          <w:kern w:val="2"/>
          <w:sz w:val="24"/>
          <w:szCs w:val="24"/>
          <w:lang w:eastAsia="en-US"/>
          <w14:ligatures w14:val="standardContextual"/>
        </w:rPr>
        <w:t>Modern Standard Arabic</w:t>
      </w:r>
      <w:r w:rsidR="00D3351A" w:rsidRPr="00205B2A">
        <w:rPr>
          <w:rFonts w:asciiTheme="majorBidi" w:eastAsia="Calibri" w:hAnsiTheme="majorBidi" w:cstheme="majorBidi"/>
          <w:kern w:val="2"/>
          <w:sz w:val="24"/>
          <w:szCs w:val="24"/>
          <w:lang w:eastAsia="en-US"/>
          <w14:ligatures w14:val="standardContextual"/>
        </w:rPr>
        <w:t xml:space="preserve"> (MSA) when they start school. French is introduced in </w:t>
      </w:r>
      <w:r w:rsidR="00D3351A" w:rsidRPr="00205B2A">
        <w:rPr>
          <w:rFonts w:asciiTheme="majorBidi" w:eastAsia="Calibri" w:hAnsiTheme="majorBidi" w:cstheme="majorBidi"/>
          <w:b/>
          <w:bCs/>
          <w:kern w:val="2"/>
          <w:sz w:val="24"/>
          <w:szCs w:val="24"/>
          <w:lang w:eastAsia="en-US"/>
          <w14:ligatures w14:val="standardContextual"/>
        </w:rPr>
        <w:t>Grade 3,</w:t>
      </w:r>
      <w:r w:rsidR="00D3351A" w:rsidRPr="00205B2A">
        <w:rPr>
          <w:rFonts w:asciiTheme="majorBidi" w:eastAsia="Calibri" w:hAnsiTheme="majorBidi" w:cstheme="majorBidi"/>
          <w:kern w:val="2"/>
          <w:sz w:val="24"/>
          <w:szCs w:val="24"/>
          <w:lang w:eastAsia="en-US"/>
          <w14:ligatures w14:val="standardContextual"/>
        </w:rPr>
        <w:t xml:space="preserve"> and </w:t>
      </w:r>
      <w:r w:rsidR="00D3351A" w:rsidRPr="00205B2A">
        <w:rPr>
          <w:rFonts w:asciiTheme="majorBidi" w:eastAsia="Calibri" w:hAnsiTheme="majorBidi" w:cstheme="majorBidi"/>
          <w:b/>
          <w:bCs/>
          <w:kern w:val="2"/>
          <w:sz w:val="24"/>
          <w:szCs w:val="24"/>
          <w:lang w:eastAsia="en-US"/>
          <w14:ligatures w14:val="standardContextual"/>
        </w:rPr>
        <w:t xml:space="preserve">English </w:t>
      </w:r>
      <w:r w:rsidR="00D3351A" w:rsidRPr="00205B2A">
        <w:rPr>
          <w:rFonts w:asciiTheme="majorBidi" w:eastAsia="Calibri" w:hAnsiTheme="majorBidi" w:cstheme="majorBidi"/>
          <w:kern w:val="2"/>
          <w:sz w:val="24"/>
          <w:szCs w:val="24"/>
          <w:lang w:eastAsia="en-US"/>
          <w14:ligatures w14:val="standardContextual"/>
        </w:rPr>
        <w:t>as of</w:t>
      </w:r>
      <w:r w:rsidR="00D3351A" w:rsidRPr="00205B2A">
        <w:rPr>
          <w:rFonts w:asciiTheme="majorBidi" w:eastAsia="Calibri" w:hAnsiTheme="majorBidi" w:cstheme="majorBidi"/>
          <w:b/>
          <w:bCs/>
          <w:kern w:val="2"/>
          <w:sz w:val="24"/>
          <w:szCs w:val="24"/>
          <w:lang w:eastAsia="en-US"/>
          <w14:ligatures w14:val="standardContextual"/>
        </w:rPr>
        <w:t xml:space="preserve"> 2023</w:t>
      </w:r>
      <w:r w:rsidR="00D3351A" w:rsidRPr="00205B2A">
        <w:rPr>
          <w:rFonts w:asciiTheme="majorBidi" w:eastAsia="Calibri" w:hAnsiTheme="majorBidi" w:cstheme="majorBidi"/>
          <w:kern w:val="2"/>
          <w:sz w:val="24"/>
          <w:szCs w:val="24"/>
          <w:lang w:eastAsia="en-US"/>
          <w14:ligatures w14:val="standardContextual"/>
        </w:rPr>
        <w:t xml:space="preserve"> has been introduced into the early curriculum.  </w:t>
      </w:r>
    </w:p>
    <w:p w14:paraId="7B026919" w14:textId="21F4AA3F" w:rsidR="00D3351A" w:rsidRPr="00205B2A" w:rsidRDefault="00D3351A" w:rsidP="001F7367">
      <w:pPr>
        <w:spacing w:before="0" w:after="160"/>
        <w:ind w:firstLine="567"/>
        <w:jc w:val="both"/>
        <w:rPr>
          <w:rFonts w:asciiTheme="majorBidi" w:eastAsia="Calibri" w:hAnsiTheme="majorBidi" w:cstheme="majorBidi"/>
          <w:kern w:val="2"/>
          <w:sz w:val="24"/>
          <w:szCs w:val="24"/>
          <w:lang w:eastAsia="en-US"/>
          <w14:ligatures w14:val="standardContextual"/>
        </w:rPr>
      </w:pPr>
      <w:r w:rsidRPr="00205B2A">
        <w:rPr>
          <w:rFonts w:asciiTheme="majorBidi" w:eastAsia="Calibri" w:hAnsiTheme="majorBidi" w:cstheme="majorBidi"/>
          <w:kern w:val="2"/>
          <w:sz w:val="24"/>
          <w:szCs w:val="24"/>
          <w:lang w:eastAsia="en-US"/>
          <w14:ligatures w14:val="standardContextual"/>
        </w:rPr>
        <w:t xml:space="preserve">These reforms reflect an awareness of the value of early language exposure in line with the CPH. However, the success of early instruction depends heavily upon </w:t>
      </w:r>
      <w:r w:rsidRPr="00205B2A">
        <w:rPr>
          <w:rFonts w:asciiTheme="majorBidi" w:eastAsia="Calibri" w:hAnsiTheme="majorBidi" w:cstheme="majorBidi"/>
          <w:b/>
          <w:bCs/>
          <w:kern w:val="2"/>
          <w:sz w:val="24"/>
          <w:szCs w:val="24"/>
          <w:lang w:eastAsia="en-US"/>
          <w14:ligatures w14:val="standardContextual"/>
        </w:rPr>
        <w:t>teacher training, curriculum quality</w:t>
      </w:r>
      <w:r w:rsidRPr="00205B2A">
        <w:rPr>
          <w:rFonts w:asciiTheme="majorBidi" w:eastAsia="Calibri" w:hAnsiTheme="majorBidi" w:cstheme="majorBidi"/>
          <w:kern w:val="2"/>
          <w:sz w:val="24"/>
          <w:szCs w:val="24"/>
          <w:lang w:eastAsia="en-US"/>
          <w14:ligatures w14:val="standardContextual"/>
        </w:rPr>
        <w:t xml:space="preserve">, and </w:t>
      </w:r>
      <w:r w:rsidRPr="00205B2A">
        <w:rPr>
          <w:rFonts w:asciiTheme="majorBidi" w:eastAsia="Calibri" w:hAnsiTheme="majorBidi" w:cstheme="majorBidi"/>
          <w:b/>
          <w:bCs/>
          <w:kern w:val="2"/>
          <w:sz w:val="24"/>
          <w:szCs w:val="24"/>
          <w:lang w:eastAsia="en-US"/>
          <w14:ligatures w14:val="standardContextual"/>
        </w:rPr>
        <w:t>supportive school environments</w:t>
      </w:r>
      <w:r w:rsidR="00767643">
        <w:rPr>
          <w:rFonts w:asciiTheme="majorBidi" w:eastAsia="Calibri" w:hAnsiTheme="majorBidi" w:cstheme="majorBidi"/>
          <w:kern w:val="2"/>
          <w:sz w:val="24"/>
          <w:szCs w:val="24"/>
          <w:lang w:eastAsia="en-US"/>
          <w14:ligatures w14:val="standardContextual"/>
        </w:rPr>
        <w:t xml:space="preserve"> </w:t>
      </w:r>
      <w:r w:rsidRPr="00205B2A">
        <w:rPr>
          <w:rFonts w:asciiTheme="majorBidi" w:eastAsia="Calibri" w:hAnsiTheme="majorBidi" w:cstheme="majorBidi"/>
          <w:kern w:val="2"/>
          <w:sz w:val="24"/>
          <w:szCs w:val="24"/>
          <w:lang w:eastAsia="en-US"/>
          <w14:ligatures w14:val="standardContextual"/>
        </w:rPr>
        <w:t xml:space="preserve">all of which remain unevenly distributed across Algerian schools. </w:t>
      </w:r>
    </w:p>
    <w:p w14:paraId="2686ED0E" w14:textId="77777777" w:rsidR="00D3351A" w:rsidRPr="00205B2A" w:rsidRDefault="00D3351A" w:rsidP="001F7367">
      <w:pPr>
        <w:spacing w:before="0" w:after="160"/>
        <w:ind w:firstLine="567"/>
        <w:jc w:val="both"/>
        <w:rPr>
          <w:rFonts w:asciiTheme="majorBidi" w:eastAsia="Calibri" w:hAnsiTheme="majorBidi" w:cstheme="majorBidi"/>
          <w:kern w:val="2"/>
          <w:sz w:val="24"/>
          <w:szCs w:val="24"/>
          <w:lang w:eastAsia="en-US"/>
          <w14:ligatures w14:val="standardContextual"/>
        </w:rPr>
      </w:pPr>
      <w:r w:rsidRPr="00205B2A">
        <w:rPr>
          <w:rFonts w:asciiTheme="majorBidi" w:eastAsia="Calibri" w:hAnsiTheme="majorBidi" w:cstheme="majorBidi"/>
          <w:kern w:val="2"/>
          <w:sz w:val="24"/>
          <w:szCs w:val="24"/>
          <w:lang w:eastAsia="en-US"/>
          <w14:ligatures w14:val="standardContextual"/>
        </w:rPr>
        <w:t>Students in less-resourced or rural schools do not have adequate instructional support and consequently master all three languages less. Nonetheless, students at urban and private schools, as they typically are exposed to French or English earlier in the media or in the family, master pronunciation, learning vocabulary, and comprehension better.</w:t>
      </w:r>
    </w:p>
    <w:p w14:paraId="2140F29A" w14:textId="2791A085" w:rsidR="00D3351A" w:rsidRPr="00205B2A" w:rsidRDefault="00D3351A" w:rsidP="001F7367">
      <w:pPr>
        <w:spacing w:before="0" w:after="160"/>
        <w:ind w:firstLine="567"/>
        <w:jc w:val="both"/>
        <w:rPr>
          <w:rFonts w:asciiTheme="majorBidi" w:eastAsia="Calibri" w:hAnsiTheme="majorBidi" w:cstheme="majorBidi"/>
          <w:kern w:val="2"/>
          <w:sz w:val="24"/>
          <w:szCs w:val="24"/>
          <w:lang w:eastAsia="en-US"/>
          <w14:ligatures w14:val="standardContextual"/>
        </w:rPr>
      </w:pPr>
      <w:r w:rsidRPr="00205B2A">
        <w:rPr>
          <w:rFonts w:asciiTheme="majorBidi" w:eastAsia="Calibri" w:hAnsiTheme="majorBidi" w:cstheme="majorBidi"/>
          <w:kern w:val="2"/>
          <w:sz w:val="24"/>
          <w:szCs w:val="24"/>
          <w:lang w:eastAsia="en-US"/>
          <w14:ligatures w14:val="standardContextual"/>
        </w:rPr>
        <w:lastRenderedPageBreak/>
        <w:t xml:space="preserve">Thus, while Algeria has made steps towards embracing </w:t>
      </w:r>
      <w:r w:rsidRPr="00205B2A">
        <w:rPr>
          <w:rFonts w:asciiTheme="majorBidi" w:eastAsia="Calibri" w:hAnsiTheme="majorBidi" w:cstheme="majorBidi"/>
          <w:b/>
          <w:bCs/>
          <w:kern w:val="2"/>
          <w:sz w:val="24"/>
          <w:szCs w:val="24"/>
          <w:lang w:eastAsia="en-US"/>
          <w14:ligatures w14:val="standardContextual"/>
        </w:rPr>
        <w:t>early multilingual education</w:t>
      </w:r>
      <w:r w:rsidRPr="00205B2A">
        <w:rPr>
          <w:rFonts w:asciiTheme="majorBidi" w:eastAsia="Calibri" w:hAnsiTheme="majorBidi" w:cstheme="majorBidi"/>
          <w:kern w:val="2"/>
          <w:sz w:val="24"/>
          <w:szCs w:val="24"/>
          <w:lang w:eastAsia="en-US"/>
          <w14:ligatures w14:val="standardContextual"/>
        </w:rPr>
        <w:t xml:space="preserve">, the effectiveness of this policy depends on its </w:t>
      </w:r>
      <w:r w:rsidRPr="00205B2A">
        <w:rPr>
          <w:rFonts w:asciiTheme="majorBidi" w:eastAsia="Calibri" w:hAnsiTheme="majorBidi" w:cstheme="majorBidi"/>
          <w:b/>
          <w:bCs/>
          <w:kern w:val="2"/>
          <w:sz w:val="24"/>
          <w:szCs w:val="24"/>
          <w:lang w:eastAsia="en-US"/>
          <w14:ligatures w14:val="standardContextual"/>
        </w:rPr>
        <w:t>application and equity among regions</w:t>
      </w:r>
      <w:r w:rsidRPr="00205B2A">
        <w:rPr>
          <w:rFonts w:asciiTheme="majorBidi" w:eastAsia="Calibri" w:hAnsiTheme="majorBidi" w:cstheme="majorBidi"/>
          <w:kern w:val="2"/>
          <w:sz w:val="24"/>
          <w:szCs w:val="24"/>
          <w:lang w:eastAsia="en-US"/>
          <w14:ligatures w14:val="standardContextual"/>
        </w:rPr>
        <w:t xml:space="preserve">. As noted by </w:t>
      </w:r>
      <w:r w:rsidRPr="00205B2A">
        <w:rPr>
          <w:rFonts w:asciiTheme="majorBidi" w:eastAsia="Calibri" w:hAnsiTheme="majorBidi" w:cstheme="majorBidi"/>
          <w:b/>
          <w:bCs/>
          <w:kern w:val="2"/>
          <w:sz w:val="24"/>
          <w:szCs w:val="24"/>
          <w:lang w:eastAsia="en-US"/>
          <w14:ligatures w14:val="standardContextual"/>
        </w:rPr>
        <w:t>Benrabah (200</w:t>
      </w:r>
      <w:r w:rsidR="00FF11BE">
        <w:rPr>
          <w:rFonts w:asciiTheme="majorBidi" w:eastAsia="Calibri" w:hAnsiTheme="majorBidi" w:cstheme="majorBidi"/>
          <w:b/>
          <w:bCs/>
          <w:kern w:val="2"/>
          <w:sz w:val="24"/>
          <w:szCs w:val="24"/>
          <w:lang w:eastAsia="en-US"/>
          <w14:ligatures w14:val="standardContextual"/>
        </w:rPr>
        <w:t xml:space="preserve">7, </w:t>
      </w:r>
      <w:r w:rsidR="00FF11BE" w:rsidRPr="00FF11BE">
        <w:rPr>
          <w:rFonts w:asciiTheme="majorBidi" w:eastAsia="Calibri" w:hAnsiTheme="majorBidi" w:cstheme="majorBidi"/>
          <w:b/>
          <w:bCs/>
          <w:kern w:val="2"/>
          <w:sz w:val="24"/>
          <w:szCs w:val="24"/>
          <w:lang w:eastAsia="en-US"/>
          <w14:ligatures w14:val="standardContextual"/>
        </w:rPr>
        <w:t>pp. 229–230)</w:t>
      </w:r>
      <w:r w:rsidRPr="00205B2A">
        <w:rPr>
          <w:rFonts w:asciiTheme="majorBidi" w:eastAsia="Calibri" w:hAnsiTheme="majorBidi" w:cstheme="majorBidi"/>
          <w:kern w:val="2"/>
          <w:sz w:val="24"/>
          <w:szCs w:val="24"/>
          <w:lang w:eastAsia="en-US"/>
          <w14:ligatures w14:val="standardContextual"/>
        </w:rPr>
        <w:t>, "Algeria's multilingual education policy lacks a unified pedagogical vision, resulting in fragmented outcomes across the system."</w:t>
      </w:r>
    </w:p>
    <w:p w14:paraId="53A7C07B" w14:textId="4167273B" w:rsidR="00D3351A" w:rsidRPr="00205B2A" w:rsidRDefault="00D3351A" w:rsidP="0037506A">
      <w:pPr>
        <w:numPr>
          <w:ilvl w:val="2"/>
          <w:numId w:val="39"/>
        </w:numPr>
        <w:spacing w:before="0" w:after="160"/>
        <w:contextualSpacing/>
        <w:jc w:val="both"/>
        <w:rPr>
          <w:rFonts w:asciiTheme="majorBidi" w:eastAsia="Calibri" w:hAnsiTheme="majorBidi" w:cstheme="majorBidi"/>
          <w:b/>
          <w:bCs/>
          <w:i/>
          <w:iCs/>
          <w:kern w:val="2"/>
          <w:sz w:val="24"/>
          <w:szCs w:val="24"/>
          <w:lang w:eastAsia="en-US"/>
          <w14:ligatures w14:val="standardContextual"/>
        </w:rPr>
      </w:pPr>
      <w:r w:rsidRPr="000E48E9">
        <w:rPr>
          <w:rFonts w:asciiTheme="majorBidi" w:eastAsia="Calibri" w:hAnsiTheme="majorBidi" w:cstheme="majorBidi"/>
          <w:b/>
          <w:bCs/>
          <w:kern w:val="2"/>
          <w:sz w:val="28"/>
          <w:szCs w:val="28"/>
          <w:lang w:eastAsia="en-US"/>
          <w14:ligatures w14:val="standardContextual"/>
        </w:rPr>
        <w:t xml:space="preserve"> Sociocultural Theory</w:t>
      </w:r>
      <w:r w:rsidRPr="00205B2A">
        <w:rPr>
          <w:rFonts w:asciiTheme="majorBidi" w:eastAsia="Calibri" w:hAnsiTheme="majorBidi" w:cstheme="majorBidi"/>
          <w:b/>
          <w:bCs/>
          <w:i/>
          <w:iCs/>
          <w:kern w:val="2"/>
          <w:sz w:val="24"/>
          <w:szCs w:val="24"/>
          <w:lang w:eastAsia="en-US"/>
          <w14:ligatures w14:val="standardContextual"/>
        </w:rPr>
        <w:t xml:space="preserve">: </w:t>
      </w:r>
      <w:r w:rsidRPr="00205B2A">
        <w:rPr>
          <w:rFonts w:asciiTheme="majorBidi" w:eastAsia="Calibri" w:hAnsiTheme="majorBidi" w:cstheme="majorBidi"/>
          <w:b/>
          <w:bCs/>
          <w:kern w:val="2"/>
          <w:sz w:val="24"/>
          <w:szCs w:val="24"/>
          <w:lang w:eastAsia="en-US"/>
          <w14:ligatures w14:val="standardContextual"/>
        </w:rPr>
        <w:t>How Interaction Affects Language Acquisition</w:t>
      </w:r>
    </w:p>
    <w:p w14:paraId="659013E9" w14:textId="2D58C798" w:rsidR="00D3351A" w:rsidRPr="00205B2A" w:rsidRDefault="00DE7EF6" w:rsidP="00DE7EF6">
      <w:pPr>
        <w:spacing w:before="0" w:after="160"/>
        <w:jc w:val="both"/>
        <w:rPr>
          <w:rFonts w:asciiTheme="majorBidi" w:eastAsia="Calibri" w:hAnsiTheme="majorBidi" w:cstheme="majorBidi"/>
          <w:kern w:val="2"/>
          <w:sz w:val="24"/>
          <w:szCs w:val="24"/>
          <w:lang w:eastAsia="en-US"/>
          <w14:ligatures w14:val="standardContextual"/>
        </w:rPr>
      </w:pPr>
      <w:r>
        <w:rPr>
          <w:rFonts w:asciiTheme="majorBidi" w:eastAsia="Calibri" w:hAnsiTheme="majorBidi" w:cstheme="majorBidi"/>
          <w:b/>
          <w:bCs/>
          <w:i/>
          <w:iCs/>
          <w:kern w:val="2"/>
          <w:sz w:val="24"/>
          <w:szCs w:val="24"/>
          <w:lang w:eastAsia="en-US"/>
          <w14:ligatures w14:val="standardContextual"/>
        </w:rPr>
        <w:t xml:space="preserve"> </w:t>
      </w:r>
      <w:r w:rsidR="00D3351A" w:rsidRPr="00205B2A">
        <w:rPr>
          <w:rFonts w:asciiTheme="majorBidi" w:eastAsia="Calibri" w:hAnsiTheme="majorBidi" w:cstheme="majorBidi"/>
          <w:b/>
          <w:bCs/>
          <w:i/>
          <w:iCs/>
          <w:kern w:val="2"/>
          <w:sz w:val="24"/>
          <w:szCs w:val="24"/>
          <w:lang w:eastAsia="en-US"/>
          <w14:ligatures w14:val="standardContextual"/>
        </w:rPr>
        <w:t xml:space="preserve"> </w:t>
      </w:r>
      <w:r w:rsidR="00D3351A" w:rsidRPr="00205B2A">
        <w:rPr>
          <w:rFonts w:asciiTheme="majorBidi" w:eastAsia="Calibri" w:hAnsiTheme="majorBidi" w:cstheme="majorBidi"/>
          <w:kern w:val="2"/>
          <w:sz w:val="24"/>
          <w:szCs w:val="24"/>
          <w:lang w:eastAsia="en-US"/>
          <w14:ligatures w14:val="standardContextual"/>
        </w:rPr>
        <w:t xml:space="preserve">The Sociocultural Theory of second language acquisition is based on the research of </w:t>
      </w:r>
    </w:p>
    <w:p w14:paraId="6358BAB1" w14:textId="77777777" w:rsidR="00D3351A" w:rsidRPr="00205B2A" w:rsidRDefault="00D3351A" w:rsidP="001F7367">
      <w:pPr>
        <w:spacing w:before="0" w:after="160"/>
        <w:ind w:firstLine="567"/>
        <w:jc w:val="both"/>
        <w:rPr>
          <w:rFonts w:asciiTheme="majorBidi" w:eastAsia="Calibri" w:hAnsiTheme="majorBidi" w:cstheme="majorBidi"/>
          <w:b/>
          <w:bCs/>
          <w:kern w:val="2"/>
          <w:sz w:val="24"/>
          <w:szCs w:val="24"/>
          <w:lang w:eastAsia="en-US"/>
          <w14:ligatures w14:val="standardContextual"/>
        </w:rPr>
      </w:pPr>
      <w:r w:rsidRPr="00205B2A">
        <w:rPr>
          <w:rFonts w:asciiTheme="majorBidi" w:eastAsia="Calibri" w:hAnsiTheme="majorBidi" w:cstheme="majorBidi"/>
          <w:b/>
          <w:bCs/>
          <w:kern w:val="2"/>
          <w:sz w:val="24"/>
          <w:szCs w:val="24"/>
          <w:lang w:eastAsia="en-US"/>
          <w14:ligatures w14:val="standardContextual"/>
        </w:rPr>
        <w:t xml:space="preserve">Lev Vygotsky (1978), </w:t>
      </w:r>
      <w:r w:rsidRPr="00205B2A">
        <w:rPr>
          <w:rFonts w:asciiTheme="majorBidi" w:eastAsia="Calibri" w:hAnsiTheme="majorBidi" w:cstheme="majorBidi"/>
          <w:kern w:val="2"/>
          <w:sz w:val="24"/>
          <w:szCs w:val="24"/>
          <w:lang w:eastAsia="en-US"/>
          <w14:ligatures w14:val="standardContextual"/>
        </w:rPr>
        <w:t>a Russian psychologist who emphasized that language acquisition is a socially and culturally rooted process. As an alternative to biological or information-processing-alone approaches, Vygotsky contended that children acquire language through social interaction with more experienced others (e.g., parents, teachers, peers).</w:t>
      </w:r>
    </w:p>
    <w:p w14:paraId="5DFF0B77" w14:textId="77777777" w:rsidR="00D3351A" w:rsidRPr="00205B2A" w:rsidRDefault="00D3351A" w:rsidP="001F7367">
      <w:pPr>
        <w:spacing w:before="0" w:after="160"/>
        <w:ind w:firstLine="567"/>
        <w:jc w:val="both"/>
        <w:rPr>
          <w:rFonts w:asciiTheme="majorBidi" w:eastAsia="Calibri" w:hAnsiTheme="majorBidi" w:cstheme="majorBidi"/>
          <w:kern w:val="2"/>
          <w:sz w:val="24"/>
          <w:szCs w:val="24"/>
          <w:lang w:eastAsia="en-US"/>
          <w14:ligatures w14:val="standardContextual"/>
        </w:rPr>
      </w:pPr>
      <w:r w:rsidRPr="00205B2A">
        <w:rPr>
          <w:rFonts w:asciiTheme="majorBidi" w:eastAsia="Calibri" w:hAnsiTheme="majorBidi" w:cstheme="majorBidi"/>
          <w:kern w:val="2"/>
          <w:sz w:val="24"/>
          <w:szCs w:val="24"/>
          <w:lang w:eastAsia="en-US"/>
          <w14:ligatures w14:val="standardContextual"/>
        </w:rPr>
        <w:t xml:space="preserve">At the core of this theory lies </w:t>
      </w:r>
      <w:r w:rsidRPr="00205B2A">
        <w:rPr>
          <w:rFonts w:asciiTheme="majorBidi" w:eastAsia="Calibri" w:hAnsiTheme="majorBidi" w:cstheme="majorBidi"/>
          <w:b/>
          <w:bCs/>
          <w:kern w:val="2"/>
          <w:sz w:val="24"/>
          <w:szCs w:val="24"/>
          <w:lang w:eastAsia="en-US"/>
          <w14:ligatures w14:val="standardContextual"/>
        </w:rPr>
        <w:t>the Zone of Proximal Development (ZPD),</w:t>
      </w:r>
      <w:r w:rsidRPr="00205B2A">
        <w:rPr>
          <w:rFonts w:asciiTheme="majorBidi" w:eastAsia="Calibri" w:hAnsiTheme="majorBidi" w:cstheme="majorBidi"/>
          <w:kern w:val="2"/>
          <w:sz w:val="24"/>
          <w:szCs w:val="24"/>
          <w:lang w:eastAsia="en-US"/>
          <w14:ligatures w14:val="standardContextual"/>
        </w:rPr>
        <w:t xml:space="preserve"> which Vygotsky referred to as "the distance between the actual developmental level as determined by independent problem solving and the level of potential development as determined through problem solving under adult guidance or in collaboration with more capable peers" (Vygotsky, 1978, p. 86). This means that language is best acquired when learners are challenged just beyond their current level.</w:t>
      </w:r>
    </w:p>
    <w:p w14:paraId="1C67B50A" w14:textId="31CCE179" w:rsidR="00D3351A" w:rsidRPr="00205B2A" w:rsidRDefault="00D3351A" w:rsidP="001F7367">
      <w:pPr>
        <w:spacing w:before="0" w:after="160"/>
        <w:ind w:firstLine="567"/>
        <w:jc w:val="both"/>
        <w:rPr>
          <w:rFonts w:asciiTheme="majorBidi" w:eastAsia="Calibri" w:hAnsiTheme="majorBidi" w:cstheme="majorBidi"/>
          <w:kern w:val="2"/>
          <w:sz w:val="24"/>
          <w:szCs w:val="24"/>
          <w:lang w:eastAsia="en-US"/>
          <w14:ligatures w14:val="standardContextual"/>
        </w:rPr>
      </w:pPr>
      <w:r w:rsidRPr="00205B2A">
        <w:rPr>
          <w:rFonts w:asciiTheme="majorBidi" w:eastAsia="Calibri" w:hAnsiTheme="majorBidi" w:cstheme="majorBidi"/>
          <w:kern w:val="2"/>
          <w:sz w:val="24"/>
          <w:szCs w:val="24"/>
          <w:lang w:eastAsia="en-US"/>
          <w14:ligatures w14:val="standardContextual"/>
        </w:rPr>
        <w:t xml:space="preserve">This theory was expounded in second language acquisition by researchers like </w:t>
      </w:r>
      <w:r w:rsidRPr="00205B2A">
        <w:rPr>
          <w:rFonts w:asciiTheme="majorBidi" w:eastAsia="Calibri" w:hAnsiTheme="majorBidi" w:cstheme="majorBidi"/>
          <w:b/>
          <w:bCs/>
          <w:kern w:val="2"/>
          <w:sz w:val="24"/>
          <w:szCs w:val="24"/>
          <w:lang w:eastAsia="en-US"/>
          <w14:ligatures w14:val="standardContextual"/>
        </w:rPr>
        <w:t xml:space="preserve">James </w:t>
      </w:r>
      <w:proofErr w:type="spellStart"/>
      <w:r w:rsidRPr="00205B2A">
        <w:rPr>
          <w:rFonts w:asciiTheme="majorBidi" w:eastAsia="Calibri" w:hAnsiTheme="majorBidi" w:cstheme="majorBidi"/>
          <w:b/>
          <w:bCs/>
          <w:kern w:val="2"/>
          <w:sz w:val="24"/>
          <w:szCs w:val="24"/>
          <w:lang w:eastAsia="en-US"/>
          <w14:ligatures w14:val="standardContextual"/>
        </w:rPr>
        <w:t>Lantolf</w:t>
      </w:r>
      <w:proofErr w:type="spellEnd"/>
      <w:r w:rsidRPr="00205B2A">
        <w:rPr>
          <w:rFonts w:asciiTheme="majorBidi" w:eastAsia="Calibri" w:hAnsiTheme="majorBidi" w:cstheme="majorBidi"/>
          <w:kern w:val="2"/>
          <w:sz w:val="24"/>
          <w:szCs w:val="24"/>
          <w:lang w:eastAsia="en-US"/>
          <w14:ligatures w14:val="standardContextual"/>
        </w:rPr>
        <w:t xml:space="preserve"> and </w:t>
      </w:r>
      <w:r w:rsidRPr="00205B2A">
        <w:rPr>
          <w:rFonts w:asciiTheme="majorBidi" w:eastAsia="Calibri" w:hAnsiTheme="majorBidi" w:cstheme="majorBidi"/>
          <w:b/>
          <w:bCs/>
          <w:kern w:val="2"/>
          <w:sz w:val="24"/>
          <w:szCs w:val="24"/>
          <w:lang w:eastAsia="en-US"/>
          <w14:ligatures w14:val="standardContextual"/>
        </w:rPr>
        <w:t>Steven Thorne (2006</w:t>
      </w:r>
      <w:r w:rsidR="00FF11BE">
        <w:rPr>
          <w:rFonts w:asciiTheme="majorBidi" w:eastAsia="Calibri" w:hAnsiTheme="majorBidi" w:cstheme="majorBidi"/>
          <w:b/>
          <w:bCs/>
          <w:kern w:val="2"/>
          <w:sz w:val="24"/>
          <w:szCs w:val="24"/>
          <w:lang w:eastAsia="en-US"/>
          <w14:ligatures w14:val="standardContextual"/>
        </w:rPr>
        <w:t>,</w:t>
      </w:r>
      <w:r w:rsidR="00FF11BE" w:rsidRPr="00FF11BE">
        <w:t xml:space="preserve"> </w:t>
      </w:r>
      <w:r w:rsidR="00FF11BE" w:rsidRPr="00FF11BE">
        <w:rPr>
          <w:rFonts w:asciiTheme="majorBidi" w:eastAsia="Calibri" w:hAnsiTheme="majorBidi" w:cstheme="majorBidi"/>
          <w:b/>
          <w:bCs/>
          <w:kern w:val="2"/>
          <w:sz w:val="24"/>
          <w:szCs w:val="24"/>
          <w:lang w:eastAsia="en-US"/>
          <w14:ligatures w14:val="standardContextual"/>
        </w:rPr>
        <w:t>p. 201</w:t>
      </w:r>
      <w:r w:rsidRPr="00205B2A">
        <w:rPr>
          <w:rFonts w:asciiTheme="majorBidi" w:eastAsia="Calibri" w:hAnsiTheme="majorBidi" w:cstheme="majorBidi"/>
          <w:b/>
          <w:bCs/>
          <w:kern w:val="2"/>
          <w:sz w:val="24"/>
          <w:szCs w:val="24"/>
          <w:lang w:eastAsia="en-US"/>
          <w14:ligatures w14:val="standardContextual"/>
        </w:rPr>
        <w:t>),</w:t>
      </w:r>
      <w:r w:rsidRPr="00205B2A">
        <w:rPr>
          <w:rFonts w:asciiTheme="majorBidi" w:eastAsia="Calibri" w:hAnsiTheme="majorBidi" w:cstheme="majorBidi"/>
          <w:kern w:val="2"/>
          <w:sz w:val="24"/>
          <w:szCs w:val="24"/>
          <w:lang w:eastAsia="en-US"/>
          <w14:ligatures w14:val="standardContextual"/>
        </w:rPr>
        <w:t xml:space="preserve"> who had the view that "language is not simply a means for communication but a mediating tool for thinking and learning deeply embedded within cultural and social contexts</w:t>
      </w:r>
      <w:r w:rsidR="00FF11BE">
        <w:rPr>
          <w:rFonts w:asciiTheme="majorBidi" w:eastAsia="Calibri" w:hAnsiTheme="majorBidi" w:cstheme="majorBidi"/>
          <w:kern w:val="2"/>
          <w:sz w:val="24"/>
          <w:szCs w:val="24"/>
          <w:lang w:eastAsia="en-US"/>
          <w14:ligatures w14:val="standardContextual"/>
        </w:rPr>
        <w:t>”.</w:t>
      </w:r>
    </w:p>
    <w:p w14:paraId="77C1FAD6" w14:textId="2ABEF41E" w:rsidR="002A113F" w:rsidRPr="00205B2A" w:rsidRDefault="00D3351A" w:rsidP="00573F4C">
      <w:pPr>
        <w:spacing w:before="0" w:after="160"/>
        <w:ind w:firstLine="567"/>
        <w:jc w:val="both"/>
        <w:rPr>
          <w:rFonts w:asciiTheme="majorBidi" w:eastAsia="Calibri" w:hAnsiTheme="majorBidi" w:cstheme="majorBidi"/>
          <w:kern w:val="2"/>
          <w:sz w:val="24"/>
          <w:szCs w:val="24"/>
          <w:lang w:eastAsia="en-US"/>
          <w14:ligatures w14:val="standardContextual"/>
        </w:rPr>
      </w:pPr>
      <w:r w:rsidRPr="00205B2A">
        <w:rPr>
          <w:rFonts w:asciiTheme="majorBidi" w:eastAsia="Calibri" w:hAnsiTheme="majorBidi" w:cstheme="majorBidi"/>
          <w:kern w:val="2"/>
          <w:sz w:val="24"/>
          <w:szCs w:val="24"/>
          <w:lang w:eastAsia="en-US"/>
          <w14:ligatures w14:val="standardContextual"/>
        </w:rPr>
        <w:t xml:space="preserve">Sociocultural theory also emphasizes the importance of meaningful interaction, scaffolding, and community in shaping language use. It downplays individual competence as </w:t>
      </w:r>
      <w:r w:rsidRPr="00205B2A">
        <w:rPr>
          <w:rFonts w:asciiTheme="majorBidi" w:eastAsia="Calibri" w:hAnsiTheme="majorBidi" w:cstheme="majorBidi"/>
          <w:kern w:val="2"/>
          <w:sz w:val="24"/>
          <w:szCs w:val="24"/>
          <w:lang w:eastAsia="en-US"/>
          <w14:ligatures w14:val="standardContextual"/>
        </w:rPr>
        <w:lastRenderedPageBreak/>
        <w:t xml:space="preserve">an area of focus and introduces greater emphasis on collaboration in learning emphasizing discourse, feedback, and supported practice. </w:t>
      </w:r>
    </w:p>
    <w:p w14:paraId="67C0D4CF" w14:textId="7317040D" w:rsidR="00D3351A" w:rsidRPr="000E48E9" w:rsidRDefault="00D3351A" w:rsidP="0037506A">
      <w:pPr>
        <w:numPr>
          <w:ilvl w:val="3"/>
          <w:numId w:val="39"/>
        </w:numPr>
        <w:spacing w:before="0" w:after="160"/>
        <w:contextualSpacing/>
        <w:jc w:val="both"/>
        <w:rPr>
          <w:rFonts w:asciiTheme="majorBidi" w:eastAsia="Calibri" w:hAnsiTheme="majorBidi" w:cstheme="majorBidi"/>
          <w:b/>
          <w:bCs/>
          <w:kern w:val="2"/>
          <w:sz w:val="28"/>
          <w:szCs w:val="28"/>
          <w:lang w:eastAsia="en-US"/>
          <w14:ligatures w14:val="standardContextual"/>
        </w:rPr>
      </w:pPr>
      <w:r w:rsidRPr="000E48E9">
        <w:rPr>
          <w:rFonts w:asciiTheme="majorBidi" w:eastAsia="Calibri" w:hAnsiTheme="majorBidi" w:cstheme="majorBidi"/>
          <w:b/>
          <w:bCs/>
          <w:kern w:val="2"/>
          <w:sz w:val="28"/>
          <w:szCs w:val="28"/>
          <w:lang w:eastAsia="en-US"/>
          <w14:ligatures w14:val="standardContextual"/>
        </w:rPr>
        <w:t>Sociocultural Theory in the Algerian Context</w:t>
      </w:r>
    </w:p>
    <w:p w14:paraId="6BB0E6C8" w14:textId="5FDC4422" w:rsidR="00D3351A" w:rsidRPr="00205B2A" w:rsidRDefault="00D3351A" w:rsidP="001F7367">
      <w:pPr>
        <w:spacing w:before="0" w:after="160"/>
        <w:ind w:firstLine="567"/>
        <w:jc w:val="both"/>
        <w:rPr>
          <w:rFonts w:asciiTheme="majorBidi" w:eastAsia="Calibri" w:hAnsiTheme="majorBidi" w:cstheme="majorBidi"/>
          <w:kern w:val="2"/>
          <w:sz w:val="24"/>
          <w:szCs w:val="24"/>
          <w:lang w:eastAsia="en-US"/>
          <w14:ligatures w14:val="standardContextual"/>
        </w:rPr>
      </w:pPr>
      <w:r w:rsidRPr="00205B2A">
        <w:rPr>
          <w:rFonts w:asciiTheme="majorBidi" w:eastAsia="Calibri" w:hAnsiTheme="majorBidi" w:cstheme="majorBidi"/>
          <w:kern w:val="2"/>
          <w:sz w:val="24"/>
          <w:szCs w:val="24"/>
          <w:lang w:eastAsia="en-US"/>
          <w14:ligatures w14:val="standardContextual"/>
        </w:rPr>
        <w:t>In Algeria's multilingual classrooms</w:t>
      </w:r>
      <w:r w:rsidRPr="00205B2A">
        <w:rPr>
          <w:rFonts w:asciiTheme="majorBidi" w:eastAsia="Calibri" w:hAnsiTheme="majorBidi" w:cstheme="majorBidi"/>
          <w:b/>
          <w:bCs/>
          <w:kern w:val="2"/>
          <w:sz w:val="24"/>
          <w:szCs w:val="24"/>
          <w:lang w:eastAsia="en-US"/>
          <w14:ligatures w14:val="standardContextual"/>
        </w:rPr>
        <w:t>, social and cultural interaction</w:t>
      </w:r>
      <w:r w:rsidRPr="00205B2A">
        <w:rPr>
          <w:rFonts w:asciiTheme="majorBidi" w:eastAsia="Calibri" w:hAnsiTheme="majorBidi" w:cstheme="majorBidi"/>
          <w:kern w:val="2"/>
          <w:sz w:val="24"/>
          <w:szCs w:val="24"/>
          <w:lang w:eastAsia="en-US"/>
          <w14:ligatures w14:val="standardContextual"/>
        </w:rPr>
        <w:t xml:space="preserve"> is at the heart of how students learn Arabic, French, and English. For the majority of students</w:t>
      </w:r>
      <w:r w:rsidRPr="00205B2A">
        <w:rPr>
          <w:rFonts w:asciiTheme="majorBidi" w:eastAsia="Calibri" w:hAnsiTheme="majorBidi" w:cstheme="majorBidi"/>
          <w:b/>
          <w:bCs/>
          <w:kern w:val="2"/>
          <w:sz w:val="24"/>
          <w:szCs w:val="24"/>
          <w:lang w:eastAsia="en-US"/>
          <w14:ligatures w14:val="standardContextual"/>
        </w:rPr>
        <w:t>, home language practices</w:t>
      </w:r>
      <w:r w:rsidRPr="00205B2A">
        <w:rPr>
          <w:rFonts w:asciiTheme="majorBidi" w:eastAsia="Calibri" w:hAnsiTheme="majorBidi" w:cstheme="majorBidi"/>
          <w:kern w:val="2"/>
          <w:sz w:val="24"/>
          <w:szCs w:val="24"/>
          <w:lang w:eastAsia="en-US"/>
          <w14:ligatures w14:val="standardContextual"/>
        </w:rPr>
        <w:t xml:space="preserve"> (e.g., Darija or Tamazight) differ from </w:t>
      </w:r>
      <w:r w:rsidRPr="00205B2A">
        <w:rPr>
          <w:rFonts w:asciiTheme="majorBidi" w:eastAsia="Calibri" w:hAnsiTheme="majorBidi" w:cstheme="majorBidi"/>
          <w:b/>
          <w:bCs/>
          <w:kern w:val="2"/>
          <w:sz w:val="24"/>
          <w:szCs w:val="24"/>
          <w:lang w:eastAsia="en-US"/>
          <w14:ligatures w14:val="standardContextual"/>
        </w:rPr>
        <w:t>school-based learning</w:t>
      </w:r>
      <w:r w:rsidRPr="00205B2A">
        <w:rPr>
          <w:rFonts w:asciiTheme="majorBidi" w:eastAsia="Calibri" w:hAnsiTheme="majorBidi" w:cstheme="majorBidi"/>
          <w:kern w:val="2"/>
          <w:sz w:val="24"/>
          <w:szCs w:val="24"/>
          <w:lang w:eastAsia="en-US"/>
          <w14:ligatures w14:val="standardContextual"/>
        </w:rPr>
        <w:t xml:space="preserve">, resulting in a gap in understanding and language confidence. Vygotsky's theory argues that this gap can be addressed by using </w:t>
      </w:r>
      <w:r w:rsidRPr="00205B2A">
        <w:rPr>
          <w:rFonts w:asciiTheme="majorBidi" w:eastAsia="Calibri" w:hAnsiTheme="majorBidi" w:cstheme="majorBidi"/>
          <w:b/>
          <w:bCs/>
          <w:kern w:val="2"/>
          <w:sz w:val="24"/>
          <w:szCs w:val="24"/>
          <w:lang w:eastAsia="en-US"/>
          <w14:ligatures w14:val="standardContextual"/>
        </w:rPr>
        <w:t>scaffolding</w:t>
      </w:r>
      <w:r w:rsidR="00767643">
        <w:rPr>
          <w:rFonts w:asciiTheme="majorBidi" w:eastAsia="Calibri" w:hAnsiTheme="majorBidi" w:cstheme="majorBidi"/>
          <w:kern w:val="2"/>
          <w:sz w:val="24"/>
          <w:szCs w:val="24"/>
          <w:lang w:eastAsia="en-US"/>
          <w14:ligatures w14:val="standardContextual"/>
        </w:rPr>
        <w:t xml:space="preserve"> </w:t>
      </w:r>
      <w:r w:rsidRPr="00205B2A">
        <w:rPr>
          <w:rFonts w:asciiTheme="majorBidi" w:eastAsia="Calibri" w:hAnsiTheme="majorBidi" w:cstheme="majorBidi"/>
          <w:kern w:val="2"/>
          <w:sz w:val="24"/>
          <w:szCs w:val="24"/>
          <w:lang w:eastAsia="en-US"/>
          <w14:ligatures w14:val="standardContextual"/>
        </w:rPr>
        <w:t>teacher and peer support for students to move from their everyday language to academic language.</w:t>
      </w:r>
    </w:p>
    <w:p w14:paraId="7C9281D6" w14:textId="77777777" w:rsidR="00D3351A" w:rsidRPr="00205B2A" w:rsidRDefault="00D3351A" w:rsidP="001F7367">
      <w:pPr>
        <w:spacing w:before="0" w:after="160"/>
        <w:ind w:firstLine="567"/>
        <w:jc w:val="both"/>
        <w:rPr>
          <w:rFonts w:asciiTheme="majorBidi" w:eastAsia="Calibri" w:hAnsiTheme="majorBidi" w:cstheme="majorBidi"/>
          <w:kern w:val="2"/>
          <w:sz w:val="24"/>
          <w:szCs w:val="24"/>
          <w:rtl/>
          <w:lang w:eastAsia="en-US"/>
          <w14:ligatures w14:val="standardContextual"/>
        </w:rPr>
      </w:pPr>
      <w:r w:rsidRPr="00205B2A">
        <w:rPr>
          <w:rFonts w:asciiTheme="majorBidi" w:eastAsia="Calibri" w:hAnsiTheme="majorBidi" w:cstheme="majorBidi"/>
          <w:kern w:val="2"/>
          <w:sz w:val="24"/>
          <w:szCs w:val="24"/>
          <w:lang w:eastAsia="en-US"/>
          <w14:ligatures w14:val="standardContextual"/>
        </w:rPr>
        <w:t xml:space="preserve">However, a significant number of teachers have not been </w:t>
      </w:r>
      <w:r w:rsidRPr="00205B2A">
        <w:rPr>
          <w:rFonts w:asciiTheme="majorBidi" w:eastAsia="Calibri" w:hAnsiTheme="majorBidi" w:cstheme="majorBidi"/>
          <w:b/>
          <w:bCs/>
          <w:kern w:val="2"/>
          <w:sz w:val="24"/>
          <w:szCs w:val="24"/>
          <w:lang w:eastAsia="en-US"/>
          <w14:ligatures w14:val="standardContextual"/>
        </w:rPr>
        <w:t>trained in differentiated or interactive teaching,</w:t>
      </w:r>
      <w:r w:rsidRPr="00205B2A">
        <w:rPr>
          <w:rFonts w:asciiTheme="majorBidi" w:eastAsia="Calibri" w:hAnsiTheme="majorBidi" w:cstheme="majorBidi"/>
          <w:kern w:val="2"/>
          <w:sz w:val="24"/>
          <w:szCs w:val="24"/>
          <w:lang w:eastAsia="en-US"/>
          <w14:ligatures w14:val="standardContextual"/>
        </w:rPr>
        <w:t xml:space="preserve"> particularly to address the needs of second and third language learners</w:t>
      </w:r>
    </w:p>
    <w:p w14:paraId="1B8BE043" w14:textId="77777777" w:rsidR="00D3351A" w:rsidRPr="00205B2A" w:rsidRDefault="00D3351A" w:rsidP="001F7367">
      <w:pPr>
        <w:spacing w:before="0" w:after="160"/>
        <w:ind w:firstLine="567"/>
        <w:jc w:val="both"/>
        <w:rPr>
          <w:rFonts w:asciiTheme="majorBidi" w:eastAsia="Calibri" w:hAnsiTheme="majorBidi" w:cstheme="majorBidi"/>
          <w:kern w:val="2"/>
          <w:sz w:val="24"/>
          <w:szCs w:val="24"/>
          <w:lang w:eastAsia="en-US"/>
          <w14:ligatures w14:val="standardContextual"/>
        </w:rPr>
      </w:pPr>
      <w:r w:rsidRPr="00205B2A">
        <w:rPr>
          <w:rFonts w:asciiTheme="majorBidi" w:eastAsia="Calibri" w:hAnsiTheme="majorBidi" w:cstheme="majorBidi"/>
          <w:kern w:val="2"/>
          <w:sz w:val="24"/>
          <w:szCs w:val="24"/>
          <w:rtl/>
          <w:lang w:eastAsia="en-US"/>
          <w14:ligatures w14:val="standardContextual"/>
        </w:rPr>
        <w:t xml:space="preserve"> </w:t>
      </w:r>
      <w:r w:rsidRPr="00205B2A">
        <w:rPr>
          <w:rFonts w:asciiTheme="majorBidi" w:eastAsia="Calibri" w:hAnsiTheme="majorBidi" w:cstheme="majorBidi"/>
          <w:kern w:val="2"/>
          <w:sz w:val="24"/>
          <w:szCs w:val="24"/>
          <w:lang w:eastAsia="en-US"/>
          <w14:ligatures w14:val="standardContextual"/>
        </w:rPr>
        <w:t>“Many Algerian EFL teachers have not received sufficient training in differentiated instruction and consequently struggle to implement it effectively in their classrooms.”</w:t>
      </w:r>
      <w:r w:rsidRPr="00205B2A">
        <w:rPr>
          <w:rFonts w:asciiTheme="majorBidi" w:eastAsia="Calibri" w:hAnsiTheme="majorBidi" w:cstheme="majorBidi"/>
          <w:kern w:val="2"/>
          <w:sz w:val="24"/>
          <w:szCs w:val="24"/>
          <w:rtl/>
          <w:lang w:eastAsia="en-US"/>
          <w14:ligatures w14:val="standardContextual"/>
        </w:rPr>
        <w:t xml:space="preserve"> </w:t>
      </w:r>
      <w:r w:rsidRPr="00205B2A">
        <w:rPr>
          <w:rFonts w:asciiTheme="majorBidi" w:eastAsia="Calibri" w:hAnsiTheme="majorBidi" w:cstheme="majorBidi"/>
          <w:kern w:val="2"/>
          <w:sz w:val="24"/>
          <w:szCs w:val="24"/>
          <w:lang w:eastAsia="en-US"/>
          <w14:ligatures w14:val="standardContextual"/>
        </w:rPr>
        <w:t xml:space="preserve">(Boudiaf &amp; </w:t>
      </w:r>
      <w:proofErr w:type="spellStart"/>
      <w:r w:rsidRPr="00205B2A">
        <w:rPr>
          <w:rFonts w:asciiTheme="majorBidi" w:eastAsia="Calibri" w:hAnsiTheme="majorBidi" w:cstheme="majorBidi"/>
          <w:kern w:val="2"/>
          <w:sz w:val="24"/>
          <w:szCs w:val="24"/>
          <w:lang w:eastAsia="en-US"/>
          <w14:ligatures w14:val="standardContextual"/>
        </w:rPr>
        <w:t>Kaouli</w:t>
      </w:r>
      <w:proofErr w:type="spellEnd"/>
      <w:r w:rsidRPr="00205B2A">
        <w:rPr>
          <w:rFonts w:asciiTheme="majorBidi" w:eastAsia="Calibri" w:hAnsiTheme="majorBidi" w:cstheme="majorBidi"/>
          <w:kern w:val="2"/>
          <w:sz w:val="24"/>
          <w:szCs w:val="24"/>
          <w:lang w:eastAsia="en-US"/>
          <w14:ligatures w14:val="standardContextual"/>
        </w:rPr>
        <w:t xml:space="preserve">, 2022, p. 110). As a result, classroom practices are still </w:t>
      </w:r>
      <w:r w:rsidRPr="00205B2A">
        <w:rPr>
          <w:rFonts w:asciiTheme="majorBidi" w:eastAsia="Calibri" w:hAnsiTheme="majorBidi" w:cstheme="majorBidi"/>
          <w:b/>
          <w:bCs/>
          <w:kern w:val="2"/>
          <w:sz w:val="24"/>
          <w:szCs w:val="24"/>
          <w:lang w:eastAsia="en-US"/>
          <w14:ligatures w14:val="standardContextual"/>
        </w:rPr>
        <w:t>teacher-directed</w:t>
      </w:r>
      <w:r w:rsidRPr="00205B2A">
        <w:rPr>
          <w:rFonts w:asciiTheme="majorBidi" w:eastAsia="Calibri" w:hAnsiTheme="majorBidi" w:cstheme="majorBidi"/>
          <w:kern w:val="2"/>
          <w:sz w:val="24"/>
          <w:szCs w:val="24"/>
          <w:lang w:eastAsia="en-US"/>
          <w14:ligatures w14:val="standardContextual"/>
        </w:rPr>
        <w:t xml:space="preserve"> and </w:t>
      </w:r>
      <w:r w:rsidRPr="00205B2A">
        <w:rPr>
          <w:rFonts w:asciiTheme="majorBidi" w:eastAsia="Calibri" w:hAnsiTheme="majorBidi" w:cstheme="majorBidi"/>
          <w:b/>
          <w:bCs/>
          <w:kern w:val="2"/>
          <w:sz w:val="24"/>
          <w:szCs w:val="24"/>
          <w:lang w:eastAsia="en-US"/>
          <w14:ligatures w14:val="standardContextual"/>
        </w:rPr>
        <w:t>grammar-based rather</w:t>
      </w:r>
      <w:r w:rsidRPr="00205B2A">
        <w:rPr>
          <w:rFonts w:asciiTheme="majorBidi" w:eastAsia="Calibri" w:hAnsiTheme="majorBidi" w:cstheme="majorBidi"/>
          <w:kern w:val="2"/>
          <w:sz w:val="24"/>
          <w:szCs w:val="24"/>
          <w:lang w:eastAsia="en-US"/>
          <w14:ligatures w14:val="standardContextual"/>
        </w:rPr>
        <w:t xml:space="preserve"> than communicative or collaborative.</w:t>
      </w:r>
    </w:p>
    <w:p w14:paraId="60272502" w14:textId="401DAD52" w:rsidR="00D3351A" w:rsidRPr="00205B2A" w:rsidRDefault="00D3351A" w:rsidP="001F7367">
      <w:pPr>
        <w:spacing w:before="0" w:after="160"/>
        <w:ind w:firstLine="567"/>
        <w:jc w:val="both"/>
        <w:rPr>
          <w:rFonts w:asciiTheme="majorBidi" w:eastAsia="Calibri" w:hAnsiTheme="majorBidi" w:cstheme="majorBidi"/>
          <w:b/>
          <w:bCs/>
          <w:kern w:val="2"/>
          <w:sz w:val="24"/>
          <w:szCs w:val="24"/>
          <w:lang w:eastAsia="en-US"/>
          <w14:ligatures w14:val="standardContextual"/>
        </w:rPr>
      </w:pPr>
      <w:r w:rsidRPr="00205B2A">
        <w:rPr>
          <w:rFonts w:asciiTheme="majorBidi" w:eastAsia="Calibri" w:hAnsiTheme="majorBidi" w:cstheme="majorBidi"/>
          <w:kern w:val="2"/>
          <w:sz w:val="24"/>
          <w:szCs w:val="24"/>
          <w:lang w:eastAsia="en-US"/>
          <w14:ligatures w14:val="standardContextual"/>
        </w:rPr>
        <w:t xml:space="preserve">However, some Algerian </w:t>
      </w:r>
      <w:r w:rsidR="006C0FBE" w:rsidRPr="00205B2A">
        <w:rPr>
          <w:rFonts w:asciiTheme="majorBidi" w:eastAsia="Calibri" w:hAnsiTheme="majorBidi" w:cstheme="majorBidi"/>
          <w:kern w:val="2"/>
          <w:sz w:val="24"/>
          <w:szCs w:val="24"/>
          <w:lang w:eastAsia="en-US"/>
          <w14:ligatures w14:val="standardContextual"/>
        </w:rPr>
        <w:t>school’s</w:t>
      </w:r>
      <w:r w:rsidR="00767643">
        <w:rPr>
          <w:rFonts w:asciiTheme="majorBidi" w:eastAsia="Calibri" w:hAnsiTheme="majorBidi" w:cstheme="majorBidi"/>
          <w:kern w:val="2"/>
          <w:sz w:val="24"/>
          <w:szCs w:val="24"/>
          <w:lang w:eastAsia="en-US"/>
          <w14:ligatures w14:val="standardContextual"/>
        </w:rPr>
        <w:t xml:space="preserve"> </w:t>
      </w:r>
      <w:r w:rsidRPr="00205B2A">
        <w:rPr>
          <w:rFonts w:asciiTheme="majorBidi" w:eastAsia="Calibri" w:hAnsiTheme="majorBidi" w:cstheme="majorBidi"/>
          <w:kern w:val="2"/>
          <w:sz w:val="24"/>
          <w:szCs w:val="24"/>
          <w:lang w:eastAsia="en-US"/>
          <w14:ligatures w14:val="standardContextual"/>
        </w:rPr>
        <w:t>Urban areas</w:t>
      </w:r>
      <w:r w:rsidR="00767643">
        <w:rPr>
          <w:rFonts w:asciiTheme="majorBidi" w:eastAsia="Calibri" w:hAnsiTheme="majorBidi" w:cstheme="majorBidi"/>
          <w:kern w:val="2"/>
          <w:sz w:val="24"/>
          <w:szCs w:val="24"/>
          <w:lang w:eastAsia="en-US"/>
          <w14:ligatures w14:val="standardContextual"/>
        </w:rPr>
        <w:t xml:space="preserve"> </w:t>
      </w:r>
      <w:r w:rsidRPr="00205B2A">
        <w:rPr>
          <w:rFonts w:asciiTheme="majorBidi" w:eastAsia="Calibri" w:hAnsiTheme="majorBidi" w:cstheme="majorBidi"/>
          <w:kern w:val="2"/>
          <w:sz w:val="24"/>
          <w:szCs w:val="24"/>
          <w:lang w:eastAsia="en-US"/>
          <w14:ligatures w14:val="standardContextual"/>
        </w:rPr>
        <w:t xml:space="preserve">are beginning to adopt </w:t>
      </w:r>
      <w:r w:rsidRPr="00205B2A">
        <w:rPr>
          <w:rFonts w:asciiTheme="majorBidi" w:eastAsia="Calibri" w:hAnsiTheme="majorBidi" w:cstheme="majorBidi"/>
          <w:b/>
          <w:bCs/>
          <w:kern w:val="2"/>
          <w:sz w:val="24"/>
          <w:szCs w:val="24"/>
          <w:lang w:eastAsia="en-US"/>
          <w14:ligatures w14:val="standardContextual"/>
        </w:rPr>
        <w:t>interactive pedagogies</w:t>
      </w:r>
      <w:r w:rsidRPr="00205B2A">
        <w:rPr>
          <w:rFonts w:asciiTheme="majorBidi" w:eastAsia="Calibri" w:hAnsiTheme="majorBidi" w:cstheme="majorBidi"/>
          <w:kern w:val="2"/>
          <w:sz w:val="24"/>
          <w:szCs w:val="24"/>
          <w:lang w:eastAsia="en-US"/>
          <w14:ligatures w14:val="standardContextual"/>
        </w:rPr>
        <w:t xml:space="preserve"> that reflect sociocultural tenets: group work, peer interaction, multilingual storytelling, and real-life role play. These pedagogies allow learners to build confidence in using multiple languages and permit them to tap into their </w:t>
      </w:r>
      <w:r w:rsidRPr="00205B2A">
        <w:rPr>
          <w:rFonts w:asciiTheme="majorBidi" w:eastAsia="Calibri" w:hAnsiTheme="majorBidi" w:cstheme="majorBidi"/>
          <w:b/>
          <w:bCs/>
          <w:kern w:val="2"/>
          <w:sz w:val="24"/>
          <w:szCs w:val="24"/>
          <w:lang w:eastAsia="en-US"/>
          <w14:ligatures w14:val="standardContextual"/>
        </w:rPr>
        <w:t>existing linguistic and cultural repertoires.</w:t>
      </w:r>
    </w:p>
    <w:p w14:paraId="63E4F879" w14:textId="0048242D" w:rsidR="002A113F" w:rsidRPr="00205B2A" w:rsidRDefault="00D3351A" w:rsidP="005F11A2">
      <w:pPr>
        <w:spacing w:before="0" w:after="160"/>
        <w:ind w:firstLine="567"/>
        <w:jc w:val="both"/>
        <w:rPr>
          <w:rFonts w:asciiTheme="majorBidi" w:eastAsia="Calibri" w:hAnsiTheme="majorBidi" w:cstheme="majorBidi"/>
          <w:kern w:val="2"/>
          <w:sz w:val="24"/>
          <w:szCs w:val="24"/>
          <w:lang w:eastAsia="en-US"/>
          <w14:ligatures w14:val="standardContextual"/>
        </w:rPr>
      </w:pPr>
      <w:r w:rsidRPr="00205B2A">
        <w:rPr>
          <w:rFonts w:asciiTheme="majorBidi" w:eastAsia="Calibri" w:hAnsiTheme="majorBidi" w:cstheme="majorBidi"/>
          <w:kern w:val="2"/>
          <w:sz w:val="24"/>
          <w:szCs w:val="24"/>
          <w:lang w:eastAsia="en-US"/>
          <w14:ligatures w14:val="standardContextual"/>
        </w:rPr>
        <w:t xml:space="preserve">As </w:t>
      </w:r>
      <w:proofErr w:type="spellStart"/>
      <w:r w:rsidRPr="00205B2A">
        <w:rPr>
          <w:rFonts w:asciiTheme="majorBidi" w:eastAsia="Calibri" w:hAnsiTheme="majorBidi" w:cstheme="majorBidi"/>
          <w:b/>
          <w:bCs/>
          <w:kern w:val="2"/>
          <w:sz w:val="24"/>
          <w:szCs w:val="24"/>
          <w:lang w:eastAsia="en-US"/>
          <w14:ligatures w14:val="standardContextual"/>
        </w:rPr>
        <w:t>Lantolf</w:t>
      </w:r>
      <w:proofErr w:type="spellEnd"/>
      <w:r w:rsidRPr="00205B2A">
        <w:rPr>
          <w:rFonts w:asciiTheme="majorBidi" w:eastAsia="Calibri" w:hAnsiTheme="majorBidi" w:cstheme="majorBidi"/>
          <w:b/>
          <w:bCs/>
          <w:kern w:val="2"/>
          <w:sz w:val="24"/>
          <w:szCs w:val="24"/>
          <w:lang w:eastAsia="en-US"/>
          <w14:ligatures w14:val="standardContextual"/>
        </w:rPr>
        <w:t xml:space="preserve"> (2000)</w:t>
      </w:r>
      <w:r w:rsidRPr="00205B2A">
        <w:rPr>
          <w:rFonts w:asciiTheme="majorBidi" w:eastAsia="Calibri" w:hAnsiTheme="majorBidi" w:cstheme="majorBidi"/>
          <w:kern w:val="2"/>
          <w:sz w:val="24"/>
          <w:szCs w:val="24"/>
          <w:lang w:eastAsia="en-US"/>
          <w14:ligatures w14:val="standardContextual"/>
        </w:rPr>
        <w:t xml:space="preserve"> pointed out: "Second language learning is not a matter of internalizing rules of grammar; instead, it is a matter of participating in culturally meaningful activities in </w:t>
      </w:r>
      <w:r w:rsidRPr="00205B2A">
        <w:rPr>
          <w:rFonts w:asciiTheme="majorBidi" w:eastAsia="Calibri" w:hAnsiTheme="majorBidi" w:cstheme="majorBidi"/>
          <w:kern w:val="2"/>
          <w:sz w:val="24"/>
          <w:szCs w:val="24"/>
          <w:lang w:eastAsia="en-US"/>
          <w14:ligatures w14:val="standardContextual"/>
        </w:rPr>
        <w:lastRenderedPageBreak/>
        <w:t>which language is used." In Algeria, the creation of such meaningful contexts is of paramount importance to help learners deal with a multilingual environment.</w:t>
      </w:r>
    </w:p>
    <w:p w14:paraId="0F2DBDFF" w14:textId="77777777" w:rsidR="00C04B2B" w:rsidRPr="00C04B2B" w:rsidRDefault="00D3351A" w:rsidP="00FF11BE">
      <w:pPr>
        <w:pStyle w:val="Paragraphedeliste"/>
        <w:numPr>
          <w:ilvl w:val="2"/>
          <w:numId w:val="39"/>
        </w:numPr>
        <w:spacing w:before="0" w:after="160"/>
        <w:jc w:val="both"/>
        <w:rPr>
          <w:rFonts w:asciiTheme="majorBidi" w:eastAsia="Calibri" w:hAnsiTheme="majorBidi" w:cstheme="majorBidi"/>
          <w:kern w:val="2"/>
          <w:sz w:val="24"/>
          <w:szCs w:val="24"/>
          <w:lang w:eastAsia="en-US"/>
          <w14:ligatures w14:val="standardContextual"/>
        </w:rPr>
      </w:pPr>
      <w:r w:rsidRPr="00FF11BE">
        <w:rPr>
          <w:rFonts w:asciiTheme="majorBidi" w:eastAsia="Calibri" w:hAnsiTheme="majorBidi" w:cstheme="majorBidi"/>
          <w:b/>
          <w:bCs/>
          <w:kern w:val="2"/>
          <w:sz w:val="28"/>
          <w:szCs w:val="28"/>
          <w:lang w:eastAsia="en-US"/>
          <w14:ligatures w14:val="standardContextual"/>
        </w:rPr>
        <w:t xml:space="preserve"> Cognitive Load Theory</w:t>
      </w:r>
    </w:p>
    <w:p w14:paraId="621D2C25" w14:textId="2AEE108D" w:rsidR="00D3351A" w:rsidRPr="00C04B2B" w:rsidRDefault="00D3351A" w:rsidP="00C04B2B">
      <w:pPr>
        <w:spacing w:before="0" w:after="160"/>
        <w:jc w:val="both"/>
        <w:rPr>
          <w:rFonts w:asciiTheme="majorBidi" w:eastAsia="Calibri" w:hAnsiTheme="majorBidi" w:cstheme="majorBidi"/>
          <w:kern w:val="2"/>
          <w:sz w:val="24"/>
          <w:szCs w:val="24"/>
          <w:lang w:eastAsia="en-US"/>
          <w14:ligatures w14:val="standardContextual"/>
        </w:rPr>
      </w:pPr>
      <w:r w:rsidRPr="00C04B2B">
        <w:rPr>
          <w:rFonts w:asciiTheme="majorBidi" w:eastAsia="Calibri" w:hAnsiTheme="majorBidi" w:cstheme="majorBidi"/>
          <w:kern w:val="2"/>
          <w:sz w:val="24"/>
          <w:szCs w:val="24"/>
          <w:lang w:eastAsia="en-US"/>
          <w14:ligatures w14:val="standardContextual"/>
        </w:rPr>
        <w:t>The Brain’s Ability to Manage Several Languages</w:t>
      </w:r>
      <w:r w:rsidR="00C04B2B">
        <w:rPr>
          <w:rFonts w:asciiTheme="majorBidi" w:eastAsia="Calibri" w:hAnsiTheme="majorBidi" w:cstheme="majorBidi"/>
          <w:kern w:val="2"/>
          <w:sz w:val="24"/>
          <w:szCs w:val="24"/>
          <w:lang w:eastAsia="en-US"/>
          <w14:ligatures w14:val="standardContextual"/>
        </w:rPr>
        <w:t>:</w:t>
      </w:r>
    </w:p>
    <w:p w14:paraId="143380C1" w14:textId="55738783" w:rsidR="00D3351A" w:rsidRPr="00205B2A" w:rsidRDefault="00D3351A" w:rsidP="001F7367">
      <w:pPr>
        <w:spacing w:before="0" w:after="160"/>
        <w:ind w:firstLine="567"/>
        <w:jc w:val="both"/>
        <w:rPr>
          <w:rFonts w:asciiTheme="majorBidi" w:eastAsia="Calibri" w:hAnsiTheme="majorBidi" w:cstheme="majorBidi"/>
          <w:kern w:val="2"/>
          <w:sz w:val="24"/>
          <w:szCs w:val="24"/>
          <w:lang w:eastAsia="en-US"/>
          <w14:ligatures w14:val="standardContextual"/>
        </w:rPr>
      </w:pPr>
      <w:r w:rsidRPr="00205B2A">
        <w:rPr>
          <w:rFonts w:asciiTheme="majorBidi" w:eastAsia="Calibri" w:hAnsiTheme="majorBidi" w:cstheme="majorBidi"/>
          <w:b/>
          <w:bCs/>
          <w:kern w:val="2"/>
          <w:sz w:val="24"/>
          <w:szCs w:val="24"/>
          <w:lang w:eastAsia="en-US"/>
          <w14:ligatures w14:val="standardContextual"/>
        </w:rPr>
        <w:t>Cognitive Load Theory (CLT),</w:t>
      </w:r>
      <w:r w:rsidRPr="00205B2A">
        <w:rPr>
          <w:rFonts w:asciiTheme="majorBidi" w:eastAsia="Calibri" w:hAnsiTheme="majorBidi" w:cstheme="majorBidi"/>
          <w:kern w:val="2"/>
          <w:sz w:val="24"/>
          <w:szCs w:val="24"/>
          <w:lang w:eastAsia="en-US"/>
          <w14:ligatures w14:val="standardContextual"/>
        </w:rPr>
        <w:t xml:space="preserve"> developed by </w:t>
      </w:r>
      <w:r w:rsidRPr="00205B2A">
        <w:rPr>
          <w:rFonts w:asciiTheme="majorBidi" w:eastAsia="Calibri" w:hAnsiTheme="majorBidi" w:cstheme="majorBidi"/>
          <w:b/>
          <w:bCs/>
          <w:kern w:val="2"/>
          <w:sz w:val="24"/>
          <w:szCs w:val="24"/>
          <w:lang w:eastAsia="en-US"/>
          <w14:ligatures w14:val="standardContextual"/>
        </w:rPr>
        <w:t xml:space="preserve">John </w:t>
      </w:r>
      <w:proofErr w:type="spellStart"/>
      <w:r w:rsidRPr="00205B2A">
        <w:rPr>
          <w:rFonts w:asciiTheme="majorBidi" w:eastAsia="Calibri" w:hAnsiTheme="majorBidi" w:cstheme="majorBidi"/>
          <w:b/>
          <w:bCs/>
          <w:kern w:val="2"/>
          <w:sz w:val="24"/>
          <w:szCs w:val="24"/>
          <w:lang w:eastAsia="en-US"/>
          <w14:ligatures w14:val="standardContextual"/>
        </w:rPr>
        <w:t>Sweller</w:t>
      </w:r>
      <w:proofErr w:type="spellEnd"/>
      <w:r w:rsidRPr="00205B2A">
        <w:rPr>
          <w:rFonts w:asciiTheme="majorBidi" w:eastAsia="Calibri" w:hAnsiTheme="majorBidi" w:cstheme="majorBidi"/>
          <w:b/>
          <w:bCs/>
          <w:kern w:val="2"/>
          <w:sz w:val="24"/>
          <w:szCs w:val="24"/>
          <w:lang w:eastAsia="en-US"/>
          <w14:ligatures w14:val="standardContextual"/>
        </w:rPr>
        <w:t xml:space="preserve"> (1988)</w:t>
      </w:r>
      <w:r w:rsidRPr="00205B2A">
        <w:rPr>
          <w:rFonts w:asciiTheme="majorBidi" w:eastAsia="Calibri" w:hAnsiTheme="majorBidi" w:cstheme="majorBidi"/>
          <w:kern w:val="2"/>
          <w:sz w:val="24"/>
          <w:szCs w:val="24"/>
          <w:lang w:eastAsia="en-US"/>
          <w14:ligatures w14:val="standardContextual"/>
        </w:rPr>
        <w:t>, is a cognitive psychology theory explaining the way learners process and store information in</w:t>
      </w:r>
      <w:r w:rsidR="00385409">
        <w:rPr>
          <w:rFonts w:asciiTheme="majorBidi" w:eastAsia="Calibri" w:hAnsiTheme="majorBidi" w:cstheme="majorBidi"/>
          <w:kern w:val="2"/>
          <w:sz w:val="24"/>
          <w:szCs w:val="24"/>
          <w:lang w:eastAsia="en-US"/>
          <w14:ligatures w14:val="standardContextual"/>
        </w:rPr>
        <w:t xml:space="preserve"> </w:t>
      </w:r>
      <w:r w:rsidRPr="00205B2A">
        <w:rPr>
          <w:rFonts w:asciiTheme="majorBidi" w:eastAsia="Calibri" w:hAnsiTheme="majorBidi" w:cstheme="majorBidi"/>
          <w:kern w:val="2"/>
          <w:sz w:val="24"/>
          <w:szCs w:val="24"/>
          <w:lang w:eastAsia="en-US"/>
          <w14:ligatures w14:val="standardContextual"/>
        </w:rPr>
        <w:t xml:space="preserve">working memory. </w:t>
      </w:r>
      <w:proofErr w:type="spellStart"/>
      <w:r w:rsidRPr="00205B2A">
        <w:rPr>
          <w:rFonts w:asciiTheme="majorBidi" w:eastAsia="Calibri" w:hAnsiTheme="majorBidi" w:cstheme="majorBidi"/>
          <w:kern w:val="2"/>
          <w:sz w:val="24"/>
          <w:szCs w:val="24"/>
          <w:lang w:eastAsia="en-US"/>
          <w14:ligatures w14:val="standardContextual"/>
        </w:rPr>
        <w:t>Sweller</w:t>
      </w:r>
      <w:proofErr w:type="spellEnd"/>
      <w:r w:rsidRPr="00205B2A">
        <w:rPr>
          <w:rFonts w:asciiTheme="majorBidi" w:eastAsia="Calibri" w:hAnsiTheme="majorBidi" w:cstheme="majorBidi"/>
          <w:kern w:val="2"/>
          <w:sz w:val="24"/>
          <w:szCs w:val="24"/>
          <w:lang w:eastAsia="en-US"/>
          <w14:ligatures w14:val="standardContextual"/>
        </w:rPr>
        <w:t xml:space="preserve"> argues that the human mind has </w:t>
      </w:r>
      <w:r w:rsidRPr="00205B2A">
        <w:rPr>
          <w:rFonts w:asciiTheme="majorBidi" w:eastAsia="Calibri" w:hAnsiTheme="majorBidi" w:cstheme="majorBidi"/>
          <w:b/>
          <w:bCs/>
          <w:kern w:val="2"/>
          <w:sz w:val="24"/>
          <w:szCs w:val="24"/>
          <w:lang w:eastAsia="en-US"/>
          <w14:ligatures w14:val="standardContextual"/>
        </w:rPr>
        <w:t>finite capacity</w:t>
      </w:r>
      <w:r w:rsidRPr="00205B2A">
        <w:rPr>
          <w:rFonts w:asciiTheme="majorBidi" w:eastAsia="Calibri" w:hAnsiTheme="majorBidi" w:cstheme="majorBidi"/>
          <w:kern w:val="2"/>
          <w:sz w:val="24"/>
          <w:szCs w:val="24"/>
          <w:lang w:eastAsia="en-US"/>
          <w14:ligatures w14:val="standardContextual"/>
        </w:rPr>
        <w:t xml:space="preserve"> to process new information at the same time. Therefore</w:t>
      </w:r>
      <w:r w:rsidRPr="00205B2A">
        <w:rPr>
          <w:rFonts w:asciiTheme="majorBidi" w:eastAsia="Calibri" w:hAnsiTheme="majorBidi" w:cstheme="majorBidi"/>
          <w:b/>
          <w:bCs/>
          <w:kern w:val="2"/>
          <w:sz w:val="24"/>
          <w:szCs w:val="24"/>
          <w:lang w:eastAsia="en-US"/>
          <w14:ligatures w14:val="standardContextual"/>
        </w:rPr>
        <w:t>, instructional design</w:t>
      </w:r>
      <w:r w:rsidRPr="00205B2A">
        <w:rPr>
          <w:rFonts w:asciiTheme="majorBidi" w:eastAsia="Calibri" w:hAnsiTheme="majorBidi" w:cstheme="majorBidi"/>
          <w:kern w:val="2"/>
          <w:sz w:val="24"/>
          <w:szCs w:val="24"/>
          <w:lang w:eastAsia="en-US"/>
          <w14:ligatures w14:val="standardContextual"/>
        </w:rPr>
        <w:t xml:space="preserve"> must not overwhelm the learner's mental resources, especially when accomplishing complex tasks like learning a language.</w:t>
      </w:r>
    </w:p>
    <w:p w14:paraId="16DF2284" w14:textId="77777777" w:rsidR="00D3351A" w:rsidRPr="00205B2A" w:rsidRDefault="00D3351A">
      <w:pPr>
        <w:numPr>
          <w:ilvl w:val="0"/>
          <w:numId w:val="13"/>
        </w:numPr>
        <w:spacing w:before="0" w:after="160"/>
        <w:contextualSpacing/>
        <w:jc w:val="both"/>
        <w:rPr>
          <w:rFonts w:asciiTheme="majorBidi" w:eastAsia="Calibri" w:hAnsiTheme="majorBidi" w:cstheme="majorBidi"/>
          <w:kern w:val="2"/>
          <w:sz w:val="24"/>
          <w:szCs w:val="24"/>
          <w:lang w:eastAsia="en-US"/>
          <w14:ligatures w14:val="standardContextual"/>
        </w:rPr>
      </w:pPr>
      <w:r w:rsidRPr="00205B2A">
        <w:rPr>
          <w:rFonts w:asciiTheme="majorBidi" w:eastAsia="Calibri" w:hAnsiTheme="majorBidi" w:cstheme="majorBidi"/>
          <w:b/>
          <w:bCs/>
          <w:kern w:val="2"/>
          <w:sz w:val="24"/>
          <w:szCs w:val="24"/>
          <w:lang w:eastAsia="en-US"/>
          <w14:ligatures w14:val="standardContextual"/>
        </w:rPr>
        <w:t>CLT</w:t>
      </w:r>
      <w:r w:rsidRPr="00205B2A">
        <w:rPr>
          <w:rFonts w:asciiTheme="majorBidi" w:eastAsia="Calibri" w:hAnsiTheme="majorBidi" w:cstheme="majorBidi"/>
          <w:kern w:val="2"/>
          <w:sz w:val="24"/>
          <w:szCs w:val="24"/>
          <w:lang w:eastAsia="en-US"/>
          <w14:ligatures w14:val="standardContextual"/>
        </w:rPr>
        <w:t xml:space="preserve"> distinguishes three categories of cognitive load:</w:t>
      </w:r>
    </w:p>
    <w:p w14:paraId="093BD07D" w14:textId="77777777" w:rsidR="00D3351A" w:rsidRPr="00205B2A" w:rsidRDefault="00D3351A">
      <w:pPr>
        <w:numPr>
          <w:ilvl w:val="0"/>
          <w:numId w:val="8"/>
        </w:numPr>
        <w:spacing w:before="0" w:after="160"/>
        <w:contextualSpacing/>
        <w:jc w:val="both"/>
        <w:rPr>
          <w:rFonts w:asciiTheme="majorBidi" w:eastAsia="Calibri" w:hAnsiTheme="majorBidi" w:cstheme="majorBidi"/>
          <w:kern w:val="2"/>
          <w:sz w:val="24"/>
          <w:szCs w:val="24"/>
          <w:lang w:eastAsia="en-US"/>
          <w14:ligatures w14:val="standardContextual"/>
        </w:rPr>
      </w:pPr>
      <w:r w:rsidRPr="00205B2A">
        <w:rPr>
          <w:rFonts w:asciiTheme="majorBidi" w:eastAsia="Calibri" w:hAnsiTheme="majorBidi" w:cstheme="majorBidi"/>
          <w:b/>
          <w:bCs/>
          <w:kern w:val="2"/>
          <w:sz w:val="24"/>
          <w:szCs w:val="24"/>
          <w:lang w:eastAsia="en-US"/>
          <w14:ligatures w14:val="standardContextual"/>
        </w:rPr>
        <w:t>Intrinsic load</w:t>
      </w:r>
      <w:r w:rsidRPr="00205B2A">
        <w:rPr>
          <w:rFonts w:asciiTheme="majorBidi" w:eastAsia="Calibri" w:hAnsiTheme="majorBidi" w:cstheme="majorBidi"/>
          <w:kern w:val="2"/>
          <w:sz w:val="24"/>
          <w:szCs w:val="24"/>
          <w:lang w:eastAsia="en-US"/>
          <w14:ligatures w14:val="standardContextual"/>
        </w:rPr>
        <w:t>: the built-in difficulty of the material.</w:t>
      </w:r>
    </w:p>
    <w:p w14:paraId="56B9F72B" w14:textId="77777777" w:rsidR="00D3351A" w:rsidRPr="00205B2A" w:rsidRDefault="00D3351A">
      <w:pPr>
        <w:numPr>
          <w:ilvl w:val="0"/>
          <w:numId w:val="8"/>
        </w:numPr>
        <w:spacing w:before="0" w:after="160"/>
        <w:contextualSpacing/>
        <w:jc w:val="both"/>
        <w:rPr>
          <w:rFonts w:asciiTheme="majorBidi" w:eastAsia="Calibri" w:hAnsiTheme="majorBidi" w:cstheme="majorBidi"/>
          <w:kern w:val="2"/>
          <w:sz w:val="24"/>
          <w:szCs w:val="24"/>
          <w:lang w:eastAsia="en-US"/>
          <w14:ligatures w14:val="standardContextual"/>
        </w:rPr>
      </w:pPr>
      <w:r w:rsidRPr="00205B2A">
        <w:rPr>
          <w:rFonts w:asciiTheme="majorBidi" w:eastAsia="Calibri" w:hAnsiTheme="majorBidi" w:cstheme="majorBidi"/>
          <w:b/>
          <w:bCs/>
          <w:kern w:val="2"/>
          <w:sz w:val="24"/>
          <w:szCs w:val="24"/>
          <w:lang w:eastAsia="en-US"/>
          <w14:ligatures w14:val="standardContextual"/>
        </w:rPr>
        <w:t>Extraneous load</w:t>
      </w:r>
      <w:r w:rsidRPr="00205B2A">
        <w:rPr>
          <w:rFonts w:asciiTheme="majorBidi" w:eastAsia="Calibri" w:hAnsiTheme="majorBidi" w:cstheme="majorBidi"/>
          <w:kern w:val="2"/>
          <w:sz w:val="24"/>
          <w:szCs w:val="24"/>
          <w:lang w:eastAsia="en-US"/>
          <w14:ligatures w14:val="standardContextual"/>
        </w:rPr>
        <w:t>: unnecessary difficulty caused by inefficient instruction design.</w:t>
      </w:r>
    </w:p>
    <w:p w14:paraId="374C0975" w14:textId="77777777" w:rsidR="00D3351A" w:rsidRPr="00205B2A" w:rsidRDefault="00D3351A">
      <w:pPr>
        <w:numPr>
          <w:ilvl w:val="0"/>
          <w:numId w:val="8"/>
        </w:numPr>
        <w:spacing w:before="0" w:after="160"/>
        <w:contextualSpacing/>
        <w:jc w:val="both"/>
        <w:rPr>
          <w:rFonts w:asciiTheme="majorBidi" w:eastAsia="Calibri" w:hAnsiTheme="majorBidi" w:cstheme="majorBidi"/>
          <w:kern w:val="2"/>
          <w:sz w:val="24"/>
          <w:szCs w:val="24"/>
          <w:lang w:eastAsia="en-US"/>
          <w14:ligatures w14:val="standardContextual"/>
        </w:rPr>
      </w:pPr>
      <w:r w:rsidRPr="00205B2A">
        <w:rPr>
          <w:rFonts w:asciiTheme="majorBidi" w:eastAsia="Calibri" w:hAnsiTheme="majorBidi" w:cstheme="majorBidi"/>
          <w:b/>
          <w:bCs/>
          <w:kern w:val="2"/>
          <w:sz w:val="24"/>
          <w:szCs w:val="24"/>
          <w:lang w:eastAsia="en-US"/>
          <w14:ligatures w14:val="standardContextual"/>
        </w:rPr>
        <w:t>Germane load</w:t>
      </w:r>
      <w:r w:rsidRPr="00205B2A">
        <w:rPr>
          <w:rFonts w:asciiTheme="majorBidi" w:eastAsia="Calibri" w:hAnsiTheme="majorBidi" w:cstheme="majorBidi"/>
          <w:kern w:val="2"/>
          <w:sz w:val="24"/>
          <w:szCs w:val="24"/>
          <w:lang w:eastAsia="en-US"/>
          <w14:ligatures w14:val="standardContextual"/>
        </w:rPr>
        <w:t>: the effort put into building and automating schemas (mental structures used to process language).</w:t>
      </w:r>
    </w:p>
    <w:p w14:paraId="7B13A95D" w14:textId="507CEF26" w:rsidR="00D3351A" w:rsidRPr="00205B2A" w:rsidRDefault="00D3351A" w:rsidP="001F7367">
      <w:pPr>
        <w:spacing w:before="0" w:after="160"/>
        <w:ind w:firstLine="567"/>
        <w:jc w:val="both"/>
        <w:rPr>
          <w:rFonts w:asciiTheme="majorBidi" w:eastAsia="Calibri" w:hAnsiTheme="majorBidi" w:cstheme="majorBidi"/>
          <w:kern w:val="2"/>
          <w:sz w:val="24"/>
          <w:szCs w:val="24"/>
          <w:lang w:eastAsia="en-US"/>
          <w14:ligatures w14:val="standardContextual"/>
        </w:rPr>
      </w:pPr>
      <w:r w:rsidRPr="00205B2A">
        <w:rPr>
          <w:rFonts w:asciiTheme="majorBidi" w:eastAsia="Calibri" w:hAnsiTheme="majorBidi" w:cstheme="majorBidi"/>
          <w:kern w:val="2"/>
          <w:sz w:val="24"/>
          <w:szCs w:val="24"/>
          <w:lang w:eastAsia="en-US"/>
          <w14:ligatures w14:val="standardContextual"/>
        </w:rPr>
        <w:t xml:space="preserve">As </w:t>
      </w:r>
      <w:proofErr w:type="spellStart"/>
      <w:r w:rsidRPr="00205B2A">
        <w:rPr>
          <w:rFonts w:asciiTheme="majorBidi" w:eastAsia="Calibri" w:hAnsiTheme="majorBidi" w:cstheme="majorBidi"/>
          <w:kern w:val="2"/>
          <w:sz w:val="24"/>
          <w:szCs w:val="24"/>
          <w:lang w:eastAsia="en-US"/>
          <w14:ligatures w14:val="standardContextual"/>
        </w:rPr>
        <w:t>Sweller</w:t>
      </w:r>
      <w:proofErr w:type="spellEnd"/>
      <w:r w:rsidRPr="00205B2A">
        <w:rPr>
          <w:rFonts w:asciiTheme="majorBidi" w:eastAsia="Calibri" w:hAnsiTheme="majorBidi" w:cstheme="majorBidi"/>
          <w:kern w:val="2"/>
          <w:sz w:val="24"/>
          <w:szCs w:val="24"/>
          <w:lang w:eastAsia="en-US"/>
          <w14:ligatures w14:val="standardContextual"/>
        </w:rPr>
        <w:t xml:space="preserve"> (1988</w:t>
      </w:r>
      <w:r w:rsidR="00C90865">
        <w:rPr>
          <w:rFonts w:asciiTheme="majorBidi" w:eastAsia="Calibri" w:hAnsiTheme="majorBidi" w:cstheme="majorBidi"/>
          <w:kern w:val="2"/>
          <w:sz w:val="24"/>
          <w:szCs w:val="24"/>
          <w:lang w:eastAsia="en-US"/>
          <w14:ligatures w14:val="standardContextual"/>
        </w:rPr>
        <w:t>, p.77</w:t>
      </w:r>
      <w:r w:rsidRPr="00205B2A">
        <w:rPr>
          <w:rFonts w:asciiTheme="majorBidi" w:eastAsia="Calibri" w:hAnsiTheme="majorBidi" w:cstheme="majorBidi"/>
          <w:kern w:val="2"/>
          <w:sz w:val="24"/>
          <w:szCs w:val="24"/>
          <w:lang w:eastAsia="en-US"/>
          <w14:ligatures w14:val="standardContextual"/>
        </w:rPr>
        <w:t xml:space="preserve">) noted, "Instructional methods that ignore the limitations of working memory are doomed to fail." In language learning environments, excessive juggling of grammatical rules, vocabulary, and sound systems in more than one language can rapidly slow down learners unless supported. </w:t>
      </w:r>
    </w:p>
    <w:p w14:paraId="3C554926" w14:textId="41D7A738" w:rsidR="00D3351A" w:rsidRPr="00205B2A" w:rsidRDefault="00D3351A" w:rsidP="001F7367">
      <w:pPr>
        <w:spacing w:before="0" w:after="160"/>
        <w:ind w:firstLine="567"/>
        <w:jc w:val="both"/>
        <w:rPr>
          <w:rFonts w:asciiTheme="majorBidi" w:eastAsia="Calibri" w:hAnsiTheme="majorBidi" w:cstheme="majorBidi"/>
          <w:kern w:val="2"/>
          <w:sz w:val="24"/>
          <w:szCs w:val="24"/>
          <w:lang w:eastAsia="en-US"/>
          <w14:ligatures w14:val="standardContextual"/>
        </w:rPr>
      </w:pPr>
      <w:r w:rsidRPr="00205B2A">
        <w:rPr>
          <w:rFonts w:asciiTheme="majorBidi" w:eastAsia="Calibri" w:hAnsiTheme="majorBidi" w:cstheme="majorBidi"/>
          <w:kern w:val="2"/>
          <w:sz w:val="24"/>
          <w:szCs w:val="24"/>
          <w:lang w:eastAsia="en-US"/>
          <w14:ligatures w14:val="standardContextual"/>
        </w:rPr>
        <w:t xml:space="preserve">Second language acquisition literature supports the enactment of CLT. For instance, </w:t>
      </w:r>
      <w:r w:rsidRPr="00205B2A">
        <w:rPr>
          <w:rFonts w:asciiTheme="majorBidi" w:eastAsia="Calibri" w:hAnsiTheme="majorBidi" w:cstheme="majorBidi"/>
          <w:b/>
          <w:bCs/>
          <w:kern w:val="2"/>
          <w:sz w:val="24"/>
          <w:szCs w:val="24"/>
          <w:lang w:eastAsia="en-US"/>
          <w14:ligatures w14:val="standardContextual"/>
        </w:rPr>
        <w:t xml:space="preserve">Van </w:t>
      </w:r>
      <w:proofErr w:type="spellStart"/>
      <w:r w:rsidRPr="00205B2A">
        <w:rPr>
          <w:rFonts w:asciiTheme="majorBidi" w:eastAsia="Calibri" w:hAnsiTheme="majorBidi" w:cstheme="majorBidi"/>
          <w:b/>
          <w:bCs/>
          <w:kern w:val="2"/>
          <w:sz w:val="24"/>
          <w:szCs w:val="24"/>
          <w:lang w:eastAsia="en-US"/>
          <w14:ligatures w14:val="standardContextual"/>
        </w:rPr>
        <w:t>Merriënboer</w:t>
      </w:r>
      <w:proofErr w:type="spellEnd"/>
      <w:r w:rsidRPr="00205B2A">
        <w:rPr>
          <w:rFonts w:asciiTheme="majorBidi" w:eastAsia="Calibri" w:hAnsiTheme="majorBidi" w:cstheme="majorBidi"/>
          <w:b/>
          <w:bCs/>
          <w:kern w:val="2"/>
          <w:sz w:val="24"/>
          <w:szCs w:val="24"/>
          <w:lang w:eastAsia="en-US"/>
          <w14:ligatures w14:val="standardContextual"/>
        </w:rPr>
        <w:t xml:space="preserve"> &amp; </w:t>
      </w:r>
      <w:proofErr w:type="spellStart"/>
      <w:r w:rsidRPr="00205B2A">
        <w:rPr>
          <w:rFonts w:asciiTheme="majorBidi" w:eastAsia="Calibri" w:hAnsiTheme="majorBidi" w:cstheme="majorBidi"/>
          <w:b/>
          <w:bCs/>
          <w:kern w:val="2"/>
          <w:sz w:val="24"/>
          <w:szCs w:val="24"/>
          <w:lang w:eastAsia="en-US"/>
          <w14:ligatures w14:val="standardContextual"/>
        </w:rPr>
        <w:t>Sweller</w:t>
      </w:r>
      <w:proofErr w:type="spellEnd"/>
      <w:r w:rsidRPr="00205B2A">
        <w:rPr>
          <w:rFonts w:asciiTheme="majorBidi" w:eastAsia="Calibri" w:hAnsiTheme="majorBidi" w:cstheme="majorBidi"/>
          <w:b/>
          <w:bCs/>
          <w:kern w:val="2"/>
          <w:sz w:val="24"/>
          <w:szCs w:val="24"/>
          <w:lang w:eastAsia="en-US"/>
          <w14:ligatures w14:val="standardContextual"/>
        </w:rPr>
        <w:t xml:space="preserve"> (2005</w:t>
      </w:r>
      <w:r w:rsidR="00C90865">
        <w:rPr>
          <w:rFonts w:asciiTheme="majorBidi" w:eastAsia="Calibri" w:hAnsiTheme="majorBidi" w:cstheme="majorBidi"/>
          <w:b/>
          <w:bCs/>
          <w:kern w:val="2"/>
          <w:sz w:val="24"/>
          <w:szCs w:val="24"/>
          <w:lang w:eastAsia="en-US"/>
          <w14:ligatures w14:val="standardContextual"/>
        </w:rPr>
        <w:t>, p.6</w:t>
      </w:r>
      <w:r w:rsidRPr="00205B2A">
        <w:rPr>
          <w:rFonts w:asciiTheme="majorBidi" w:eastAsia="Calibri" w:hAnsiTheme="majorBidi" w:cstheme="majorBidi"/>
          <w:b/>
          <w:bCs/>
          <w:kern w:val="2"/>
          <w:sz w:val="24"/>
          <w:szCs w:val="24"/>
          <w:lang w:eastAsia="en-US"/>
          <w14:ligatures w14:val="standardContextual"/>
        </w:rPr>
        <w:t>)</w:t>
      </w:r>
      <w:r w:rsidRPr="00205B2A">
        <w:rPr>
          <w:rFonts w:asciiTheme="majorBidi" w:eastAsia="Calibri" w:hAnsiTheme="majorBidi" w:cstheme="majorBidi"/>
          <w:kern w:val="2"/>
          <w:sz w:val="24"/>
          <w:szCs w:val="24"/>
          <w:lang w:eastAsia="en-US"/>
          <w14:ligatures w14:val="standardContextual"/>
        </w:rPr>
        <w:t xml:space="preserve"> explained that "managing cognitive load is essential for promoting schema construction in complex language tasks." </w:t>
      </w:r>
      <w:r w:rsidRPr="00205B2A">
        <w:rPr>
          <w:rFonts w:asciiTheme="majorBidi" w:eastAsia="Calibri" w:hAnsiTheme="majorBidi" w:cstheme="majorBidi"/>
          <w:b/>
          <w:bCs/>
          <w:kern w:val="2"/>
          <w:sz w:val="24"/>
          <w:szCs w:val="24"/>
          <w:lang w:eastAsia="en-US"/>
          <w14:ligatures w14:val="standardContextual"/>
        </w:rPr>
        <w:t>Kormos (2006)</w:t>
      </w:r>
      <w:r w:rsidRPr="00205B2A">
        <w:rPr>
          <w:rFonts w:asciiTheme="majorBidi" w:eastAsia="Calibri" w:hAnsiTheme="majorBidi" w:cstheme="majorBidi"/>
          <w:kern w:val="2"/>
          <w:sz w:val="24"/>
          <w:szCs w:val="24"/>
          <w:lang w:eastAsia="en-US"/>
          <w14:ligatures w14:val="standardContextual"/>
        </w:rPr>
        <w:t xml:space="preserve">, in turn, noted that multilingual students perform more </w:t>
      </w:r>
      <w:r w:rsidRPr="00205B2A">
        <w:rPr>
          <w:rFonts w:asciiTheme="majorBidi" w:eastAsia="Calibri" w:hAnsiTheme="majorBidi" w:cstheme="majorBidi"/>
          <w:b/>
          <w:bCs/>
          <w:kern w:val="2"/>
          <w:sz w:val="24"/>
          <w:szCs w:val="24"/>
          <w:lang w:eastAsia="en-US"/>
          <w14:ligatures w14:val="standardContextual"/>
        </w:rPr>
        <w:t>effective executive functionin</w:t>
      </w:r>
      <w:r w:rsidRPr="00205B2A">
        <w:rPr>
          <w:rFonts w:asciiTheme="majorBidi" w:eastAsia="Calibri" w:hAnsiTheme="majorBidi" w:cstheme="majorBidi"/>
          <w:kern w:val="2"/>
          <w:sz w:val="24"/>
          <w:szCs w:val="24"/>
          <w:lang w:eastAsia="en-US"/>
          <w14:ligatures w14:val="standardContextual"/>
        </w:rPr>
        <w:t xml:space="preserve">g as an outcome of accessing several language systems, even if this greatly depends on teaching proficiency. </w:t>
      </w:r>
    </w:p>
    <w:p w14:paraId="2EE41417" w14:textId="702A66E4" w:rsidR="00D3351A" w:rsidRPr="00205B2A" w:rsidRDefault="00D3351A" w:rsidP="001F7367">
      <w:pPr>
        <w:spacing w:before="0" w:after="160"/>
        <w:ind w:firstLine="567"/>
        <w:jc w:val="both"/>
        <w:rPr>
          <w:rFonts w:asciiTheme="majorBidi" w:eastAsia="Calibri" w:hAnsiTheme="majorBidi" w:cstheme="majorBidi"/>
          <w:kern w:val="2"/>
          <w:sz w:val="24"/>
          <w:szCs w:val="24"/>
          <w:lang w:eastAsia="en-US"/>
          <w14:ligatures w14:val="standardContextual"/>
        </w:rPr>
      </w:pPr>
      <w:r w:rsidRPr="00205B2A">
        <w:rPr>
          <w:rFonts w:asciiTheme="majorBidi" w:eastAsia="Calibri" w:hAnsiTheme="majorBidi" w:cstheme="majorBidi"/>
          <w:kern w:val="2"/>
          <w:sz w:val="24"/>
          <w:szCs w:val="24"/>
          <w:lang w:eastAsia="en-US"/>
          <w14:ligatures w14:val="standardContextual"/>
        </w:rPr>
        <w:lastRenderedPageBreak/>
        <w:t xml:space="preserve"> In Algerian primary school students are theoretically required to toggle between at </w:t>
      </w:r>
      <w:r w:rsidRPr="00205B2A">
        <w:rPr>
          <w:rFonts w:asciiTheme="majorBidi" w:eastAsia="Calibri" w:hAnsiTheme="majorBidi" w:cstheme="majorBidi"/>
          <w:b/>
          <w:bCs/>
          <w:kern w:val="2"/>
          <w:sz w:val="24"/>
          <w:szCs w:val="24"/>
          <w:lang w:eastAsia="en-US"/>
          <w14:ligatures w14:val="standardContextual"/>
        </w:rPr>
        <w:t>least three languages</w:t>
      </w:r>
      <w:r w:rsidRPr="00205B2A">
        <w:rPr>
          <w:rFonts w:asciiTheme="majorBidi" w:eastAsia="Calibri" w:hAnsiTheme="majorBidi" w:cstheme="majorBidi"/>
          <w:kern w:val="2"/>
          <w:sz w:val="24"/>
          <w:szCs w:val="24"/>
          <w:lang w:eastAsia="en-US"/>
          <w14:ligatures w14:val="standardContextual"/>
        </w:rPr>
        <w:t>: Arabic, French, and English</w:t>
      </w:r>
      <w:r w:rsidR="000C4657">
        <w:rPr>
          <w:rFonts w:asciiTheme="majorBidi" w:eastAsia="Calibri" w:hAnsiTheme="majorBidi" w:cstheme="majorBidi"/>
          <w:kern w:val="2"/>
          <w:sz w:val="24"/>
          <w:szCs w:val="24"/>
          <w:lang w:eastAsia="en-US"/>
          <w14:ligatures w14:val="standardContextual"/>
        </w:rPr>
        <w:t xml:space="preserve"> </w:t>
      </w:r>
      <w:r w:rsidRPr="00205B2A">
        <w:rPr>
          <w:rFonts w:asciiTheme="majorBidi" w:eastAsia="Calibri" w:hAnsiTheme="majorBidi" w:cstheme="majorBidi"/>
          <w:kern w:val="2"/>
          <w:sz w:val="24"/>
          <w:szCs w:val="24"/>
          <w:lang w:eastAsia="en-US"/>
          <w14:ligatures w14:val="standardContextual"/>
        </w:rPr>
        <w:t xml:space="preserve">each possessing its own script, grammar, and phonology. Such a multilingual load can easily </w:t>
      </w:r>
      <w:r w:rsidRPr="00205B2A">
        <w:rPr>
          <w:rFonts w:asciiTheme="majorBidi" w:eastAsia="Calibri" w:hAnsiTheme="majorBidi" w:cstheme="majorBidi"/>
          <w:b/>
          <w:bCs/>
          <w:kern w:val="2"/>
          <w:sz w:val="24"/>
          <w:szCs w:val="24"/>
          <w:lang w:eastAsia="en-US"/>
          <w14:ligatures w14:val="standardContextual"/>
        </w:rPr>
        <w:t>overpower the cognitive resources</w:t>
      </w:r>
      <w:r w:rsidRPr="00205B2A">
        <w:rPr>
          <w:rFonts w:asciiTheme="majorBidi" w:eastAsia="Calibri" w:hAnsiTheme="majorBidi" w:cstheme="majorBidi"/>
          <w:kern w:val="2"/>
          <w:sz w:val="24"/>
          <w:szCs w:val="24"/>
          <w:lang w:eastAsia="en-US"/>
          <w14:ligatures w14:val="standardContextual"/>
        </w:rPr>
        <w:t xml:space="preserve"> of child learners unless addressed through efficient pedagogical methods.</w:t>
      </w:r>
    </w:p>
    <w:p w14:paraId="7EE395A9" w14:textId="77777777" w:rsidR="00D3351A" w:rsidRPr="00205B2A" w:rsidRDefault="00D3351A" w:rsidP="002A113F">
      <w:pPr>
        <w:spacing w:before="0" w:after="160"/>
        <w:jc w:val="both"/>
        <w:rPr>
          <w:rFonts w:asciiTheme="majorBidi" w:eastAsia="Calibri" w:hAnsiTheme="majorBidi" w:cstheme="majorBidi"/>
          <w:kern w:val="2"/>
          <w:sz w:val="24"/>
          <w:szCs w:val="24"/>
          <w:lang w:eastAsia="en-US"/>
          <w14:ligatures w14:val="standardContextual"/>
        </w:rPr>
      </w:pPr>
      <w:r w:rsidRPr="00205B2A">
        <w:rPr>
          <w:rFonts w:asciiTheme="majorBidi" w:eastAsia="Calibri" w:hAnsiTheme="majorBidi" w:cstheme="majorBidi"/>
          <w:kern w:val="2"/>
          <w:sz w:val="24"/>
          <w:szCs w:val="24"/>
          <w:lang w:eastAsia="en-US"/>
          <w14:ligatures w14:val="standardContextual"/>
        </w:rPr>
        <w:t>For instance, students may struggle with:</w:t>
      </w:r>
    </w:p>
    <w:p w14:paraId="7BF17664" w14:textId="77777777" w:rsidR="00D3351A" w:rsidRPr="00205B2A" w:rsidRDefault="00D3351A">
      <w:pPr>
        <w:numPr>
          <w:ilvl w:val="0"/>
          <w:numId w:val="9"/>
        </w:numPr>
        <w:spacing w:before="0" w:after="160"/>
        <w:contextualSpacing/>
        <w:jc w:val="both"/>
        <w:rPr>
          <w:rFonts w:asciiTheme="majorBidi" w:eastAsia="Calibri" w:hAnsiTheme="majorBidi" w:cstheme="majorBidi"/>
          <w:kern w:val="2"/>
          <w:sz w:val="24"/>
          <w:szCs w:val="24"/>
          <w:lang w:eastAsia="en-US"/>
          <w14:ligatures w14:val="standardContextual"/>
        </w:rPr>
      </w:pPr>
      <w:r w:rsidRPr="00205B2A">
        <w:rPr>
          <w:rFonts w:asciiTheme="majorBidi" w:eastAsia="Calibri" w:hAnsiTheme="majorBidi" w:cstheme="majorBidi"/>
          <w:kern w:val="2"/>
          <w:sz w:val="24"/>
          <w:szCs w:val="24"/>
          <w:lang w:eastAsia="en-US"/>
          <w14:ligatures w14:val="standardContextual"/>
        </w:rPr>
        <w:t>Alternating between right-to-left (Arabic) and left-to-right (French/English) writing.</w:t>
      </w:r>
    </w:p>
    <w:p w14:paraId="7957E039" w14:textId="77777777" w:rsidR="00D3351A" w:rsidRPr="00205B2A" w:rsidRDefault="00D3351A">
      <w:pPr>
        <w:numPr>
          <w:ilvl w:val="0"/>
          <w:numId w:val="9"/>
        </w:numPr>
        <w:spacing w:before="0" w:after="160"/>
        <w:contextualSpacing/>
        <w:jc w:val="both"/>
        <w:rPr>
          <w:rFonts w:asciiTheme="majorBidi" w:eastAsia="Calibri" w:hAnsiTheme="majorBidi" w:cstheme="majorBidi"/>
          <w:kern w:val="2"/>
          <w:sz w:val="24"/>
          <w:szCs w:val="24"/>
          <w:lang w:eastAsia="en-US"/>
          <w14:ligatures w14:val="standardContextual"/>
        </w:rPr>
      </w:pPr>
      <w:r w:rsidRPr="00205B2A">
        <w:rPr>
          <w:rFonts w:asciiTheme="majorBidi" w:eastAsia="Calibri" w:hAnsiTheme="majorBidi" w:cstheme="majorBidi"/>
          <w:kern w:val="2"/>
          <w:sz w:val="24"/>
          <w:szCs w:val="24"/>
          <w:lang w:eastAsia="en-US"/>
          <w14:ligatures w14:val="standardContextual"/>
        </w:rPr>
        <w:t>Committing unrelated vocabulary sets to memory in three languages.</w:t>
      </w:r>
    </w:p>
    <w:p w14:paraId="3B41DB53" w14:textId="77777777" w:rsidR="00D3351A" w:rsidRPr="00205B2A" w:rsidRDefault="00D3351A">
      <w:pPr>
        <w:numPr>
          <w:ilvl w:val="0"/>
          <w:numId w:val="9"/>
        </w:numPr>
        <w:spacing w:before="0" w:after="160"/>
        <w:contextualSpacing/>
        <w:jc w:val="both"/>
        <w:rPr>
          <w:rFonts w:asciiTheme="majorBidi" w:eastAsia="Calibri" w:hAnsiTheme="majorBidi" w:cstheme="majorBidi"/>
          <w:kern w:val="2"/>
          <w:sz w:val="24"/>
          <w:szCs w:val="24"/>
          <w:lang w:eastAsia="en-US"/>
          <w14:ligatures w14:val="standardContextual"/>
        </w:rPr>
      </w:pPr>
      <w:r w:rsidRPr="00205B2A">
        <w:rPr>
          <w:rFonts w:asciiTheme="majorBidi" w:eastAsia="Calibri" w:hAnsiTheme="majorBidi" w:cstheme="majorBidi"/>
          <w:kern w:val="2"/>
          <w:sz w:val="24"/>
          <w:szCs w:val="24"/>
          <w:lang w:eastAsia="en-US"/>
          <w14:ligatures w14:val="standardContextual"/>
        </w:rPr>
        <w:t>Managing alternative verb conjugation systems and syntactic rules.</w:t>
      </w:r>
    </w:p>
    <w:p w14:paraId="6887D94A" w14:textId="77777777" w:rsidR="00D3351A" w:rsidRPr="00205B2A" w:rsidRDefault="00D3351A" w:rsidP="001F7367">
      <w:pPr>
        <w:spacing w:before="0" w:after="160"/>
        <w:ind w:firstLine="567"/>
        <w:jc w:val="both"/>
        <w:rPr>
          <w:rFonts w:asciiTheme="majorBidi" w:eastAsia="Calibri" w:hAnsiTheme="majorBidi" w:cstheme="majorBidi"/>
          <w:kern w:val="2"/>
          <w:sz w:val="24"/>
          <w:szCs w:val="24"/>
          <w:lang w:eastAsia="en-US"/>
          <w14:ligatures w14:val="standardContextual"/>
        </w:rPr>
      </w:pPr>
      <w:r w:rsidRPr="00205B2A">
        <w:rPr>
          <w:rFonts w:asciiTheme="majorBidi" w:eastAsia="Calibri" w:hAnsiTheme="majorBidi" w:cstheme="majorBidi"/>
          <w:kern w:val="2"/>
          <w:sz w:val="24"/>
          <w:szCs w:val="24"/>
          <w:lang w:eastAsia="en-US"/>
          <w14:ligatures w14:val="standardContextual"/>
        </w:rPr>
        <w:t xml:space="preserve">In schools where teachers </w:t>
      </w:r>
      <w:r w:rsidRPr="00205B2A">
        <w:rPr>
          <w:rFonts w:asciiTheme="majorBidi" w:eastAsia="Calibri" w:hAnsiTheme="majorBidi" w:cstheme="majorBidi"/>
          <w:b/>
          <w:bCs/>
          <w:kern w:val="2"/>
          <w:sz w:val="24"/>
          <w:szCs w:val="24"/>
          <w:lang w:eastAsia="en-US"/>
          <w14:ligatures w14:val="standardContextual"/>
        </w:rPr>
        <w:t>have not been trained in multilingual pedagogy,</w:t>
      </w:r>
      <w:r w:rsidRPr="00205B2A">
        <w:rPr>
          <w:rFonts w:asciiTheme="majorBidi" w:eastAsia="Calibri" w:hAnsiTheme="majorBidi" w:cstheme="majorBidi"/>
          <w:kern w:val="2"/>
          <w:sz w:val="24"/>
          <w:szCs w:val="24"/>
          <w:lang w:eastAsia="en-US"/>
          <w14:ligatures w14:val="standardContextual"/>
        </w:rPr>
        <w:t xml:space="preserve"> Lessons tend to be </w:t>
      </w:r>
      <w:r w:rsidRPr="00205B2A">
        <w:rPr>
          <w:rFonts w:asciiTheme="majorBidi" w:eastAsia="Calibri" w:hAnsiTheme="majorBidi" w:cstheme="majorBidi"/>
          <w:b/>
          <w:bCs/>
          <w:kern w:val="2"/>
          <w:sz w:val="24"/>
          <w:szCs w:val="24"/>
          <w:lang w:eastAsia="en-US"/>
          <w14:ligatures w14:val="standardContextual"/>
        </w:rPr>
        <w:t>memorization-heavy</w:t>
      </w:r>
      <w:r w:rsidRPr="00205B2A">
        <w:rPr>
          <w:rFonts w:asciiTheme="majorBidi" w:eastAsia="Calibri" w:hAnsiTheme="majorBidi" w:cstheme="majorBidi"/>
          <w:kern w:val="2"/>
          <w:sz w:val="24"/>
          <w:szCs w:val="24"/>
          <w:lang w:eastAsia="en-US"/>
          <w14:ligatures w14:val="standardContextual"/>
        </w:rPr>
        <w:t xml:space="preserve"> and </w:t>
      </w:r>
      <w:r w:rsidRPr="00205B2A">
        <w:rPr>
          <w:rFonts w:asciiTheme="majorBidi" w:eastAsia="Calibri" w:hAnsiTheme="majorBidi" w:cstheme="majorBidi"/>
          <w:b/>
          <w:bCs/>
          <w:kern w:val="2"/>
          <w:sz w:val="24"/>
          <w:szCs w:val="24"/>
          <w:lang w:eastAsia="en-US"/>
          <w14:ligatures w14:val="standardContextual"/>
        </w:rPr>
        <w:t>cognitively</w:t>
      </w:r>
      <w:r w:rsidRPr="00205B2A">
        <w:rPr>
          <w:rFonts w:asciiTheme="majorBidi" w:eastAsia="Calibri" w:hAnsiTheme="majorBidi" w:cstheme="majorBidi"/>
          <w:kern w:val="2"/>
          <w:sz w:val="24"/>
          <w:szCs w:val="24"/>
          <w:lang w:eastAsia="en-US"/>
          <w14:ligatures w14:val="standardContextual"/>
        </w:rPr>
        <w:t xml:space="preserve"> </w:t>
      </w:r>
      <w:r w:rsidRPr="00205B2A">
        <w:rPr>
          <w:rFonts w:asciiTheme="majorBidi" w:eastAsia="Calibri" w:hAnsiTheme="majorBidi" w:cstheme="majorBidi"/>
          <w:b/>
          <w:bCs/>
          <w:kern w:val="2"/>
          <w:sz w:val="24"/>
          <w:szCs w:val="24"/>
          <w:lang w:eastAsia="en-US"/>
          <w14:ligatures w14:val="standardContextual"/>
        </w:rPr>
        <w:t>demanding</w:t>
      </w:r>
      <w:r w:rsidRPr="00205B2A">
        <w:rPr>
          <w:rFonts w:asciiTheme="majorBidi" w:eastAsia="Calibri" w:hAnsiTheme="majorBidi" w:cstheme="majorBidi"/>
          <w:kern w:val="2"/>
          <w:sz w:val="24"/>
          <w:szCs w:val="24"/>
          <w:lang w:eastAsia="en-US"/>
          <w14:ligatures w14:val="standardContextual"/>
        </w:rPr>
        <w:t xml:space="preserve">, resulting in </w:t>
      </w:r>
      <w:r w:rsidRPr="00205B2A">
        <w:rPr>
          <w:rFonts w:asciiTheme="majorBidi" w:eastAsia="Calibri" w:hAnsiTheme="majorBidi" w:cstheme="majorBidi"/>
          <w:b/>
          <w:bCs/>
          <w:kern w:val="2"/>
          <w:sz w:val="24"/>
          <w:szCs w:val="24"/>
          <w:lang w:eastAsia="en-US"/>
          <w14:ligatures w14:val="standardContextual"/>
        </w:rPr>
        <w:t>extraneous load</w:t>
      </w:r>
      <w:r w:rsidRPr="00205B2A">
        <w:rPr>
          <w:rFonts w:asciiTheme="majorBidi" w:eastAsia="Calibri" w:hAnsiTheme="majorBidi" w:cstheme="majorBidi"/>
          <w:kern w:val="2"/>
          <w:sz w:val="24"/>
          <w:szCs w:val="24"/>
          <w:lang w:eastAsia="en-US"/>
          <w14:ligatures w14:val="standardContextual"/>
        </w:rPr>
        <w:t>. Students may become disengaged or confused, leading to superficial understanding and poor retention.</w:t>
      </w:r>
    </w:p>
    <w:p w14:paraId="3EA7D96E" w14:textId="52989C2D" w:rsidR="00D3351A" w:rsidRPr="00205B2A" w:rsidRDefault="00D3351A" w:rsidP="001F7367">
      <w:pPr>
        <w:spacing w:before="0" w:after="160"/>
        <w:ind w:firstLine="567"/>
        <w:jc w:val="both"/>
        <w:rPr>
          <w:rFonts w:asciiTheme="majorBidi" w:eastAsia="Calibri" w:hAnsiTheme="majorBidi" w:cstheme="majorBidi"/>
          <w:kern w:val="2"/>
          <w:sz w:val="24"/>
          <w:szCs w:val="24"/>
          <w:lang w:eastAsia="en-US"/>
          <w14:ligatures w14:val="standardContextual"/>
        </w:rPr>
      </w:pPr>
      <w:r w:rsidRPr="00205B2A">
        <w:rPr>
          <w:rFonts w:asciiTheme="majorBidi" w:eastAsia="Calibri" w:hAnsiTheme="majorBidi" w:cstheme="majorBidi"/>
          <w:kern w:val="2"/>
          <w:sz w:val="24"/>
          <w:szCs w:val="24"/>
          <w:lang w:eastAsia="en-US"/>
          <w14:ligatures w14:val="standardContextual"/>
        </w:rPr>
        <w:t>However, with the appropriate strategies</w:t>
      </w:r>
      <w:r w:rsidR="00767643">
        <w:rPr>
          <w:rFonts w:asciiTheme="majorBidi" w:eastAsia="Calibri" w:hAnsiTheme="majorBidi" w:cstheme="majorBidi"/>
          <w:kern w:val="2"/>
          <w:sz w:val="24"/>
          <w:szCs w:val="24"/>
          <w:lang w:eastAsia="en-US"/>
          <w14:ligatures w14:val="standardContextual"/>
        </w:rPr>
        <w:t xml:space="preserve"> </w:t>
      </w:r>
      <w:r w:rsidRPr="00205B2A">
        <w:rPr>
          <w:rFonts w:asciiTheme="majorBidi" w:eastAsia="Calibri" w:hAnsiTheme="majorBidi" w:cstheme="majorBidi"/>
          <w:b/>
          <w:bCs/>
          <w:kern w:val="2"/>
          <w:sz w:val="24"/>
          <w:szCs w:val="24"/>
          <w:lang w:eastAsia="en-US"/>
          <w14:ligatures w14:val="standardContextual"/>
        </w:rPr>
        <w:t>visual aids, language bridging, code-mapping</w:t>
      </w:r>
      <w:r w:rsidRPr="00205B2A">
        <w:rPr>
          <w:rFonts w:asciiTheme="majorBidi" w:eastAsia="Calibri" w:hAnsiTheme="majorBidi" w:cstheme="majorBidi"/>
          <w:kern w:val="2"/>
          <w:sz w:val="24"/>
          <w:szCs w:val="24"/>
          <w:lang w:eastAsia="en-US"/>
          <w14:ligatures w14:val="standardContextual"/>
        </w:rPr>
        <w:t xml:space="preserve">, and </w:t>
      </w:r>
      <w:r w:rsidRPr="00205B2A">
        <w:rPr>
          <w:rFonts w:asciiTheme="majorBidi" w:eastAsia="Calibri" w:hAnsiTheme="majorBidi" w:cstheme="majorBidi"/>
          <w:b/>
          <w:bCs/>
          <w:kern w:val="2"/>
          <w:sz w:val="24"/>
          <w:szCs w:val="24"/>
          <w:lang w:eastAsia="en-US"/>
          <w14:ligatures w14:val="standardContextual"/>
        </w:rPr>
        <w:t>task chunking</w:t>
      </w:r>
      <w:r w:rsidR="00767643">
        <w:rPr>
          <w:rFonts w:asciiTheme="majorBidi" w:eastAsia="Calibri" w:hAnsiTheme="majorBidi" w:cstheme="majorBidi"/>
          <w:kern w:val="2"/>
          <w:sz w:val="24"/>
          <w:szCs w:val="24"/>
          <w:lang w:eastAsia="en-US"/>
          <w14:ligatures w14:val="standardContextual"/>
        </w:rPr>
        <w:t xml:space="preserve"> </w:t>
      </w:r>
      <w:r w:rsidRPr="00205B2A">
        <w:rPr>
          <w:rFonts w:asciiTheme="majorBidi" w:eastAsia="Calibri" w:hAnsiTheme="majorBidi" w:cstheme="majorBidi"/>
          <w:kern w:val="2"/>
          <w:sz w:val="24"/>
          <w:szCs w:val="24"/>
          <w:lang w:eastAsia="en-US"/>
          <w14:ligatures w14:val="standardContextual"/>
        </w:rPr>
        <w:t xml:space="preserve">teachers can reduce unnecessary overload and enable </w:t>
      </w:r>
      <w:r w:rsidRPr="00205B2A">
        <w:rPr>
          <w:rFonts w:asciiTheme="majorBidi" w:eastAsia="Calibri" w:hAnsiTheme="majorBidi" w:cstheme="majorBidi"/>
          <w:b/>
          <w:bCs/>
          <w:kern w:val="2"/>
          <w:sz w:val="24"/>
          <w:szCs w:val="24"/>
          <w:lang w:eastAsia="en-US"/>
          <w14:ligatures w14:val="standardContextual"/>
        </w:rPr>
        <w:t>germane processing</w:t>
      </w:r>
      <w:r w:rsidRPr="00205B2A">
        <w:rPr>
          <w:rFonts w:asciiTheme="majorBidi" w:eastAsia="Calibri" w:hAnsiTheme="majorBidi" w:cstheme="majorBidi"/>
          <w:kern w:val="2"/>
          <w:sz w:val="24"/>
          <w:szCs w:val="24"/>
          <w:lang w:eastAsia="en-US"/>
          <w14:ligatures w14:val="standardContextual"/>
        </w:rPr>
        <w:t>. For example, connecting a French word to its Arabic root, or conceptually mapping English words into categories, can help students make mental connections more easily.</w:t>
      </w:r>
    </w:p>
    <w:p w14:paraId="484D19DE" w14:textId="77777777" w:rsidR="00D3351A" w:rsidRPr="002A113F" w:rsidRDefault="00D3351A" w:rsidP="001F7367">
      <w:pPr>
        <w:spacing w:before="0" w:after="160"/>
        <w:ind w:firstLine="567"/>
        <w:jc w:val="both"/>
        <w:rPr>
          <w:rFonts w:asciiTheme="majorBidi" w:eastAsia="Calibri" w:hAnsiTheme="majorBidi" w:cstheme="majorBidi"/>
          <w:kern w:val="2"/>
          <w:sz w:val="24"/>
          <w:szCs w:val="24"/>
          <w:lang w:eastAsia="en-US"/>
          <w14:ligatures w14:val="standardContextual"/>
        </w:rPr>
      </w:pPr>
      <w:r w:rsidRPr="00205B2A">
        <w:rPr>
          <w:rFonts w:asciiTheme="majorBidi" w:eastAsia="Calibri" w:hAnsiTheme="majorBidi" w:cstheme="majorBidi"/>
          <w:kern w:val="2"/>
          <w:sz w:val="24"/>
          <w:szCs w:val="24"/>
          <w:lang w:eastAsia="en-US"/>
          <w14:ligatures w14:val="standardContextual"/>
        </w:rPr>
        <w:t xml:space="preserve">As noted by </w:t>
      </w:r>
      <w:r w:rsidRPr="00205B2A">
        <w:rPr>
          <w:rFonts w:asciiTheme="majorBidi" w:eastAsia="Calibri" w:hAnsiTheme="majorBidi" w:cstheme="majorBidi"/>
          <w:b/>
          <w:bCs/>
          <w:kern w:val="2"/>
          <w:sz w:val="24"/>
          <w:szCs w:val="24"/>
          <w:lang w:eastAsia="en-US"/>
          <w14:ligatures w14:val="standardContextual"/>
        </w:rPr>
        <w:t>Kormos (2006),</w:t>
      </w:r>
      <w:r w:rsidRPr="00205B2A">
        <w:rPr>
          <w:rFonts w:asciiTheme="majorBidi" w:eastAsia="Calibri" w:hAnsiTheme="majorBidi" w:cstheme="majorBidi"/>
          <w:kern w:val="2"/>
          <w:sz w:val="24"/>
          <w:szCs w:val="24"/>
          <w:lang w:eastAsia="en-US"/>
          <w14:ligatures w14:val="standardContextual"/>
        </w:rPr>
        <w:t xml:space="preserve"> "Multilingual speakers, if well-supported, are able to develop metacognitive strategies which enable them to cope successfully with complex linguistic input." To adopt CLT in the Algerian context means not just simplifying content, but designing instruction that meets </w:t>
      </w:r>
      <w:r w:rsidRPr="00205B2A">
        <w:rPr>
          <w:rFonts w:asciiTheme="majorBidi" w:eastAsia="Calibri" w:hAnsiTheme="majorBidi" w:cstheme="majorBidi"/>
          <w:b/>
          <w:bCs/>
          <w:kern w:val="2"/>
          <w:sz w:val="24"/>
          <w:szCs w:val="24"/>
          <w:lang w:eastAsia="en-US"/>
          <w14:ligatures w14:val="standardContextual"/>
        </w:rPr>
        <w:t>linguistic realities and cognitive abilities</w:t>
      </w:r>
      <w:r w:rsidRPr="00205B2A">
        <w:rPr>
          <w:rFonts w:asciiTheme="majorBidi" w:eastAsia="Calibri" w:hAnsiTheme="majorBidi" w:cstheme="majorBidi"/>
          <w:kern w:val="2"/>
          <w:sz w:val="24"/>
          <w:szCs w:val="24"/>
          <w:lang w:eastAsia="en-US"/>
          <w14:ligatures w14:val="standardContextual"/>
        </w:rPr>
        <w:t xml:space="preserve"> of young learners.</w:t>
      </w:r>
    </w:p>
    <w:p w14:paraId="0E64C815" w14:textId="77777777" w:rsidR="00C04B2B" w:rsidRDefault="00C04B2B" w:rsidP="00C04B2B">
      <w:pPr>
        <w:spacing w:before="0" w:after="160"/>
        <w:contextualSpacing/>
        <w:jc w:val="both"/>
        <w:rPr>
          <w:rFonts w:asciiTheme="majorBidi" w:eastAsia="Calibri" w:hAnsiTheme="majorBidi" w:cstheme="majorBidi"/>
          <w:b/>
          <w:bCs/>
          <w:kern w:val="2"/>
          <w:sz w:val="28"/>
          <w:szCs w:val="28"/>
          <w:lang w:eastAsia="en-US"/>
          <w14:ligatures w14:val="standardContextual"/>
        </w:rPr>
      </w:pPr>
    </w:p>
    <w:p w14:paraId="38362A72" w14:textId="77777777" w:rsidR="00C04B2B" w:rsidRDefault="00C04B2B" w:rsidP="00C04B2B">
      <w:pPr>
        <w:spacing w:before="0" w:after="160"/>
        <w:contextualSpacing/>
        <w:jc w:val="both"/>
        <w:rPr>
          <w:rFonts w:asciiTheme="majorBidi" w:eastAsia="Calibri" w:hAnsiTheme="majorBidi" w:cstheme="majorBidi"/>
          <w:b/>
          <w:bCs/>
          <w:kern w:val="2"/>
          <w:sz w:val="28"/>
          <w:szCs w:val="28"/>
          <w:lang w:eastAsia="en-US"/>
          <w14:ligatures w14:val="standardContextual"/>
        </w:rPr>
      </w:pPr>
    </w:p>
    <w:p w14:paraId="50E6295F" w14:textId="0AD13273" w:rsidR="00D3351A" w:rsidRPr="00C04B2B" w:rsidRDefault="00C04B2B" w:rsidP="00C04B2B">
      <w:pPr>
        <w:spacing w:before="0" w:after="160"/>
        <w:jc w:val="both"/>
        <w:rPr>
          <w:rFonts w:asciiTheme="majorBidi" w:eastAsia="Calibri" w:hAnsiTheme="majorBidi" w:cstheme="majorBidi"/>
          <w:b/>
          <w:bCs/>
          <w:kern w:val="2"/>
          <w:sz w:val="28"/>
          <w:szCs w:val="28"/>
          <w:lang w:eastAsia="en-US"/>
          <w14:ligatures w14:val="standardContextual"/>
        </w:rPr>
      </w:pPr>
      <w:r>
        <w:rPr>
          <w:rFonts w:asciiTheme="majorBidi" w:eastAsia="Calibri" w:hAnsiTheme="majorBidi" w:cstheme="majorBidi"/>
          <w:b/>
          <w:bCs/>
          <w:kern w:val="2"/>
          <w:sz w:val="28"/>
          <w:szCs w:val="28"/>
          <w:lang w:eastAsia="en-US"/>
          <w14:ligatures w14:val="standardContextual"/>
        </w:rPr>
        <w:lastRenderedPageBreak/>
        <w:t xml:space="preserve">1.3 </w:t>
      </w:r>
      <w:r w:rsidR="00D3351A" w:rsidRPr="00C04B2B">
        <w:rPr>
          <w:rFonts w:asciiTheme="majorBidi" w:eastAsia="Calibri" w:hAnsiTheme="majorBidi" w:cstheme="majorBidi"/>
          <w:b/>
          <w:bCs/>
          <w:kern w:val="2"/>
          <w:sz w:val="28"/>
          <w:szCs w:val="28"/>
          <w:lang w:eastAsia="en-US"/>
          <w14:ligatures w14:val="standardContextual"/>
        </w:rPr>
        <w:t>Multilingualism in Primary School</w:t>
      </w:r>
    </w:p>
    <w:p w14:paraId="28CE058B" w14:textId="0660B0AE" w:rsidR="00D3351A" w:rsidRPr="000E48E9" w:rsidRDefault="00D3351A" w:rsidP="002A113F">
      <w:pPr>
        <w:spacing w:before="0" w:after="160"/>
        <w:jc w:val="both"/>
        <w:rPr>
          <w:rFonts w:asciiTheme="majorBidi" w:eastAsia="Calibri" w:hAnsiTheme="majorBidi" w:cstheme="majorBidi"/>
          <w:b/>
          <w:bCs/>
          <w:kern w:val="2"/>
          <w:sz w:val="28"/>
          <w:szCs w:val="28"/>
          <w:lang w:eastAsia="en-US"/>
          <w14:ligatures w14:val="standardContextual"/>
        </w:rPr>
      </w:pPr>
      <w:r w:rsidRPr="000E48E9">
        <w:rPr>
          <w:rFonts w:asciiTheme="majorBidi" w:eastAsia="Calibri" w:hAnsiTheme="majorBidi" w:cstheme="majorBidi"/>
          <w:b/>
          <w:bCs/>
          <w:kern w:val="2"/>
          <w:sz w:val="28"/>
          <w:szCs w:val="28"/>
          <w:lang w:eastAsia="en-US"/>
          <w14:ligatures w14:val="standardContextual"/>
        </w:rPr>
        <w:t>1.3.1 Benefits of Early Exposure to Many Languages</w:t>
      </w:r>
    </w:p>
    <w:p w14:paraId="02B76BC8" w14:textId="77777777" w:rsidR="00D3351A" w:rsidRPr="00205B2A" w:rsidRDefault="00D3351A" w:rsidP="001F7367">
      <w:pPr>
        <w:spacing w:before="0" w:after="160"/>
        <w:ind w:firstLine="567"/>
        <w:jc w:val="both"/>
        <w:rPr>
          <w:rFonts w:asciiTheme="majorBidi" w:eastAsia="Calibri" w:hAnsiTheme="majorBidi" w:cstheme="majorBidi"/>
          <w:kern w:val="2"/>
          <w:sz w:val="24"/>
          <w:szCs w:val="24"/>
          <w:lang w:eastAsia="en-US"/>
          <w14:ligatures w14:val="standardContextual"/>
        </w:rPr>
      </w:pPr>
      <w:r w:rsidRPr="00205B2A">
        <w:rPr>
          <w:rFonts w:asciiTheme="majorBidi" w:eastAsia="Calibri" w:hAnsiTheme="majorBidi" w:cstheme="majorBidi"/>
          <w:kern w:val="2"/>
          <w:sz w:val="24"/>
          <w:szCs w:val="24"/>
          <w:lang w:eastAsia="en-US"/>
          <w14:ligatures w14:val="standardContextual"/>
        </w:rPr>
        <w:t xml:space="preserve">Early bilingual exposure to a number of languages during childhood has been associated with numerous </w:t>
      </w:r>
      <w:r w:rsidRPr="00205B2A">
        <w:rPr>
          <w:rFonts w:asciiTheme="majorBidi" w:eastAsia="Calibri" w:hAnsiTheme="majorBidi" w:cstheme="majorBidi"/>
          <w:b/>
          <w:bCs/>
          <w:kern w:val="2"/>
          <w:sz w:val="24"/>
          <w:szCs w:val="24"/>
          <w:lang w:eastAsia="en-US"/>
          <w14:ligatures w14:val="standardContextual"/>
        </w:rPr>
        <w:t>cognitive, linguistic, and social advantages</w:t>
      </w:r>
      <w:r w:rsidRPr="00205B2A">
        <w:rPr>
          <w:rFonts w:asciiTheme="majorBidi" w:eastAsia="Calibri" w:hAnsiTheme="majorBidi" w:cstheme="majorBidi"/>
          <w:kern w:val="2"/>
          <w:sz w:val="24"/>
          <w:szCs w:val="24"/>
          <w:lang w:eastAsia="en-US"/>
          <w14:ligatures w14:val="standardContextual"/>
        </w:rPr>
        <w:t xml:space="preserve">. According to Bialystok (2001), "children raised in multilingual environments develop higher-level executive functions, including better control over attention, working memory, and problem-solving skill." This advantage is especially evident in measures of </w:t>
      </w:r>
      <w:r w:rsidRPr="00205B2A">
        <w:rPr>
          <w:rFonts w:asciiTheme="majorBidi" w:eastAsia="Calibri" w:hAnsiTheme="majorBidi" w:cstheme="majorBidi"/>
          <w:b/>
          <w:bCs/>
          <w:kern w:val="2"/>
          <w:sz w:val="24"/>
          <w:szCs w:val="24"/>
          <w:lang w:eastAsia="en-US"/>
          <w14:ligatures w14:val="standardContextual"/>
        </w:rPr>
        <w:t>mental flexibility</w:t>
      </w:r>
      <w:r w:rsidRPr="00205B2A">
        <w:rPr>
          <w:rFonts w:asciiTheme="majorBidi" w:eastAsia="Calibri" w:hAnsiTheme="majorBidi" w:cstheme="majorBidi"/>
          <w:kern w:val="2"/>
          <w:sz w:val="24"/>
          <w:szCs w:val="24"/>
          <w:lang w:eastAsia="en-US"/>
          <w14:ligatures w14:val="standardContextual"/>
        </w:rPr>
        <w:t>, where multilingual pupils consistently surpass monolingual peers.  It has been suggested by research that multilingual children have more</w:t>
      </w:r>
      <w:r w:rsidRPr="00205B2A">
        <w:rPr>
          <w:rFonts w:asciiTheme="majorBidi" w:eastAsia="Calibri" w:hAnsiTheme="majorBidi" w:cstheme="majorBidi"/>
          <w:b/>
          <w:bCs/>
          <w:kern w:val="2"/>
          <w:sz w:val="24"/>
          <w:szCs w:val="24"/>
          <w:lang w:eastAsia="en-US"/>
          <w14:ligatures w14:val="standardContextual"/>
        </w:rPr>
        <w:t xml:space="preserve"> metalinguistic awareness </w:t>
      </w:r>
      <w:r w:rsidRPr="00205B2A">
        <w:rPr>
          <w:rFonts w:asciiTheme="majorBidi" w:eastAsia="Calibri" w:hAnsiTheme="majorBidi" w:cstheme="majorBidi"/>
          <w:kern w:val="2"/>
          <w:sz w:val="24"/>
          <w:szCs w:val="24"/>
          <w:lang w:eastAsia="en-US"/>
          <w14:ligatures w14:val="standardContextual"/>
        </w:rPr>
        <w:t xml:space="preserve">the ability to think about and manipulate language as an abstract system (Cummins, 2000). They are better able to recognize language structures, correct errors, and learn other languages. </w:t>
      </w:r>
    </w:p>
    <w:p w14:paraId="51AE99AB" w14:textId="77777777" w:rsidR="00D3351A" w:rsidRPr="00205B2A" w:rsidRDefault="00D3351A" w:rsidP="001F7367">
      <w:pPr>
        <w:spacing w:before="0" w:after="160"/>
        <w:ind w:firstLine="567"/>
        <w:jc w:val="both"/>
        <w:rPr>
          <w:rFonts w:asciiTheme="majorBidi" w:eastAsia="Calibri" w:hAnsiTheme="majorBidi" w:cstheme="majorBidi"/>
          <w:kern w:val="2"/>
          <w:sz w:val="24"/>
          <w:szCs w:val="24"/>
          <w:lang w:eastAsia="en-US"/>
          <w14:ligatures w14:val="standardContextual"/>
        </w:rPr>
      </w:pPr>
      <w:r w:rsidRPr="00205B2A">
        <w:rPr>
          <w:rFonts w:asciiTheme="majorBidi" w:eastAsia="Calibri" w:hAnsiTheme="majorBidi" w:cstheme="majorBidi"/>
          <w:kern w:val="2"/>
          <w:sz w:val="24"/>
          <w:szCs w:val="24"/>
          <w:lang w:eastAsia="en-US"/>
          <w14:ligatures w14:val="standardContextual"/>
        </w:rPr>
        <w:t xml:space="preserve">Many Algerian children as early as childhood started at home with </w:t>
      </w:r>
      <w:r w:rsidRPr="00205B2A">
        <w:rPr>
          <w:rFonts w:asciiTheme="majorBidi" w:eastAsia="Calibri" w:hAnsiTheme="majorBidi" w:cstheme="majorBidi"/>
          <w:b/>
          <w:bCs/>
          <w:kern w:val="2"/>
          <w:sz w:val="24"/>
          <w:szCs w:val="24"/>
          <w:lang w:eastAsia="en-US"/>
          <w14:ligatures w14:val="standardContextual"/>
        </w:rPr>
        <w:t>Darija or Tamazight</w:t>
      </w:r>
      <w:r w:rsidRPr="00205B2A">
        <w:rPr>
          <w:rFonts w:asciiTheme="majorBidi" w:eastAsia="Calibri" w:hAnsiTheme="majorBidi" w:cstheme="majorBidi"/>
          <w:kern w:val="2"/>
          <w:sz w:val="24"/>
          <w:szCs w:val="24"/>
          <w:lang w:eastAsia="en-US"/>
          <w14:ligatures w14:val="standardContextual"/>
        </w:rPr>
        <w:t xml:space="preserve"> and then continued through </w:t>
      </w:r>
      <w:r w:rsidRPr="00205B2A">
        <w:rPr>
          <w:rFonts w:asciiTheme="majorBidi" w:eastAsia="Calibri" w:hAnsiTheme="majorBidi" w:cstheme="majorBidi"/>
          <w:b/>
          <w:bCs/>
          <w:kern w:val="2"/>
          <w:sz w:val="24"/>
          <w:szCs w:val="24"/>
          <w:lang w:eastAsia="en-US"/>
          <w14:ligatures w14:val="standardContextual"/>
        </w:rPr>
        <w:t>Modern Standard Arabic</w:t>
      </w:r>
      <w:r w:rsidRPr="00205B2A">
        <w:rPr>
          <w:rFonts w:asciiTheme="majorBidi" w:eastAsia="Calibri" w:hAnsiTheme="majorBidi" w:cstheme="majorBidi"/>
          <w:kern w:val="2"/>
          <w:sz w:val="24"/>
          <w:szCs w:val="24"/>
          <w:lang w:eastAsia="en-US"/>
          <w14:ligatures w14:val="standardContextual"/>
        </w:rPr>
        <w:t xml:space="preserve">, </w:t>
      </w:r>
      <w:r w:rsidRPr="00205B2A">
        <w:rPr>
          <w:rFonts w:asciiTheme="majorBidi" w:eastAsia="Calibri" w:hAnsiTheme="majorBidi" w:cstheme="majorBidi"/>
          <w:b/>
          <w:bCs/>
          <w:kern w:val="2"/>
          <w:sz w:val="24"/>
          <w:szCs w:val="24"/>
          <w:lang w:eastAsia="en-US"/>
          <w14:ligatures w14:val="standardContextual"/>
        </w:rPr>
        <w:t>French</w:t>
      </w:r>
      <w:r w:rsidRPr="00205B2A">
        <w:rPr>
          <w:rFonts w:asciiTheme="majorBidi" w:eastAsia="Calibri" w:hAnsiTheme="majorBidi" w:cstheme="majorBidi"/>
          <w:kern w:val="2"/>
          <w:sz w:val="24"/>
          <w:szCs w:val="24"/>
          <w:lang w:eastAsia="en-US"/>
          <w14:ligatures w14:val="standardContextual"/>
        </w:rPr>
        <w:t xml:space="preserve">, and more recently, </w:t>
      </w:r>
      <w:r w:rsidRPr="00205B2A">
        <w:rPr>
          <w:rFonts w:asciiTheme="majorBidi" w:eastAsia="Calibri" w:hAnsiTheme="majorBidi" w:cstheme="majorBidi"/>
          <w:b/>
          <w:bCs/>
          <w:kern w:val="2"/>
          <w:sz w:val="24"/>
          <w:szCs w:val="24"/>
          <w:lang w:eastAsia="en-US"/>
          <w14:ligatures w14:val="standardContextual"/>
        </w:rPr>
        <w:t>English</w:t>
      </w:r>
      <w:r w:rsidRPr="00205B2A">
        <w:rPr>
          <w:rFonts w:asciiTheme="majorBidi" w:eastAsia="Calibri" w:hAnsiTheme="majorBidi" w:cstheme="majorBidi"/>
          <w:kern w:val="2"/>
          <w:sz w:val="24"/>
          <w:szCs w:val="24"/>
          <w:lang w:eastAsia="en-US"/>
          <w14:ligatures w14:val="standardContextual"/>
        </w:rPr>
        <w:t xml:space="preserve"> in schools. This linguistic environment provides fertile ground for multilingual development. For example, </w:t>
      </w:r>
      <w:proofErr w:type="spellStart"/>
      <w:r w:rsidRPr="00205B2A">
        <w:rPr>
          <w:rFonts w:asciiTheme="majorBidi" w:eastAsia="Calibri" w:hAnsiTheme="majorBidi" w:cstheme="majorBidi"/>
          <w:b/>
          <w:bCs/>
          <w:kern w:val="2"/>
          <w:sz w:val="24"/>
          <w:szCs w:val="24"/>
          <w:lang w:eastAsia="en-US"/>
          <w14:ligatures w14:val="standardContextual"/>
        </w:rPr>
        <w:t>Kabylies</w:t>
      </w:r>
      <w:proofErr w:type="spellEnd"/>
      <w:r w:rsidRPr="00205B2A">
        <w:rPr>
          <w:rFonts w:asciiTheme="majorBidi" w:eastAsia="Calibri" w:hAnsiTheme="majorBidi" w:cstheme="majorBidi"/>
          <w:kern w:val="2"/>
          <w:sz w:val="24"/>
          <w:szCs w:val="24"/>
          <w:lang w:eastAsia="en-US"/>
          <w14:ligatures w14:val="standardContextual"/>
        </w:rPr>
        <w:t xml:space="preserve"> or </w:t>
      </w:r>
      <w:r w:rsidRPr="00205B2A">
        <w:rPr>
          <w:rFonts w:asciiTheme="majorBidi" w:eastAsia="Calibri" w:hAnsiTheme="majorBidi" w:cstheme="majorBidi"/>
          <w:b/>
          <w:bCs/>
          <w:kern w:val="2"/>
          <w:sz w:val="24"/>
          <w:szCs w:val="24"/>
          <w:lang w:eastAsia="en-US"/>
          <w14:ligatures w14:val="standardContextual"/>
        </w:rPr>
        <w:t xml:space="preserve">Chaoui </w:t>
      </w:r>
      <w:r w:rsidRPr="00205B2A">
        <w:rPr>
          <w:rFonts w:asciiTheme="majorBidi" w:eastAsia="Calibri" w:hAnsiTheme="majorBidi" w:cstheme="majorBidi"/>
          <w:kern w:val="2"/>
          <w:sz w:val="24"/>
          <w:szCs w:val="24"/>
          <w:lang w:eastAsia="en-US"/>
          <w14:ligatures w14:val="standardContextual"/>
        </w:rPr>
        <w:t xml:space="preserve">children naturally alternate between </w:t>
      </w:r>
      <w:r w:rsidRPr="00205B2A">
        <w:rPr>
          <w:rFonts w:asciiTheme="majorBidi" w:eastAsia="Calibri" w:hAnsiTheme="majorBidi" w:cstheme="majorBidi"/>
          <w:b/>
          <w:bCs/>
          <w:kern w:val="2"/>
          <w:sz w:val="24"/>
          <w:szCs w:val="24"/>
          <w:lang w:eastAsia="en-US"/>
          <w14:ligatures w14:val="standardContextual"/>
        </w:rPr>
        <w:t>Tamazight, Arabic</w:t>
      </w:r>
      <w:r w:rsidRPr="00205B2A">
        <w:rPr>
          <w:rFonts w:asciiTheme="majorBidi" w:eastAsia="Calibri" w:hAnsiTheme="majorBidi" w:cstheme="majorBidi"/>
          <w:kern w:val="2"/>
          <w:sz w:val="24"/>
          <w:szCs w:val="24"/>
          <w:lang w:eastAsia="en-US"/>
          <w14:ligatures w14:val="standardContextual"/>
        </w:rPr>
        <w:t xml:space="preserve">, and </w:t>
      </w:r>
      <w:r w:rsidRPr="00205B2A">
        <w:rPr>
          <w:rFonts w:asciiTheme="majorBidi" w:eastAsia="Calibri" w:hAnsiTheme="majorBidi" w:cstheme="majorBidi"/>
          <w:b/>
          <w:bCs/>
          <w:kern w:val="2"/>
          <w:sz w:val="24"/>
          <w:szCs w:val="24"/>
          <w:lang w:eastAsia="en-US"/>
          <w14:ligatures w14:val="standardContextual"/>
        </w:rPr>
        <w:t>French</w:t>
      </w:r>
      <w:r w:rsidRPr="00205B2A">
        <w:rPr>
          <w:rFonts w:asciiTheme="majorBidi" w:eastAsia="Calibri" w:hAnsiTheme="majorBidi" w:cstheme="majorBidi"/>
          <w:kern w:val="2"/>
          <w:sz w:val="24"/>
          <w:szCs w:val="24"/>
          <w:lang w:eastAsia="en-US"/>
          <w14:ligatures w14:val="standardContextual"/>
        </w:rPr>
        <w:t xml:space="preserve">, giving children an earlier intellectual advantage. But the benefits are not </w:t>
      </w:r>
      <w:r w:rsidRPr="00205B2A">
        <w:rPr>
          <w:rFonts w:asciiTheme="majorBidi" w:eastAsia="Calibri" w:hAnsiTheme="majorBidi" w:cstheme="majorBidi"/>
          <w:b/>
          <w:bCs/>
          <w:kern w:val="2"/>
          <w:sz w:val="24"/>
          <w:szCs w:val="24"/>
          <w:lang w:eastAsia="en-US"/>
          <w14:ligatures w14:val="standardContextual"/>
        </w:rPr>
        <w:t>universally distributed</w:t>
      </w:r>
      <w:r w:rsidRPr="00205B2A">
        <w:rPr>
          <w:rFonts w:asciiTheme="majorBidi" w:eastAsia="Calibri" w:hAnsiTheme="majorBidi" w:cstheme="majorBidi"/>
          <w:kern w:val="2"/>
          <w:sz w:val="24"/>
          <w:szCs w:val="24"/>
          <w:lang w:eastAsia="en-US"/>
          <w14:ligatures w14:val="standardContextual"/>
        </w:rPr>
        <w:t xml:space="preserve">. Within school districts or well-educated city families, children will have greater exposure to good-quality multilingual input. </w:t>
      </w:r>
    </w:p>
    <w:p w14:paraId="6827ECC8" w14:textId="7E89ECE4" w:rsidR="00C04B2B" w:rsidRPr="00C04B2B" w:rsidRDefault="00D3351A" w:rsidP="00C04B2B">
      <w:pPr>
        <w:spacing w:before="0" w:after="160"/>
        <w:ind w:firstLine="567"/>
        <w:jc w:val="both"/>
        <w:rPr>
          <w:rFonts w:asciiTheme="majorBidi" w:eastAsia="Calibri" w:hAnsiTheme="majorBidi" w:cstheme="majorBidi"/>
          <w:kern w:val="2"/>
          <w:sz w:val="24"/>
          <w:szCs w:val="24"/>
          <w:lang w:eastAsia="en-US"/>
          <w14:ligatures w14:val="standardContextual"/>
        </w:rPr>
      </w:pPr>
      <w:r w:rsidRPr="00205B2A">
        <w:rPr>
          <w:rFonts w:asciiTheme="majorBidi" w:eastAsia="Calibri" w:hAnsiTheme="majorBidi" w:cstheme="majorBidi"/>
          <w:kern w:val="2"/>
          <w:sz w:val="24"/>
          <w:szCs w:val="24"/>
          <w:lang w:eastAsia="en-US"/>
          <w14:ligatures w14:val="standardContextual"/>
        </w:rPr>
        <w:t xml:space="preserve">On the other hand, within underfinanced schools, early exposure may be </w:t>
      </w:r>
      <w:r w:rsidRPr="00205B2A">
        <w:rPr>
          <w:rFonts w:asciiTheme="majorBidi" w:eastAsia="Calibri" w:hAnsiTheme="majorBidi" w:cstheme="majorBidi"/>
          <w:b/>
          <w:bCs/>
          <w:kern w:val="2"/>
          <w:sz w:val="24"/>
          <w:szCs w:val="24"/>
          <w:lang w:eastAsia="en-US"/>
          <w14:ligatures w14:val="standardContextual"/>
        </w:rPr>
        <w:t>limited or confusing</w:t>
      </w:r>
      <w:r w:rsidRPr="00205B2A">
        <w:rPr>
          <w:rFonts w:asciiTheme="majorBidi" w:eastAsia="Calibri" w:hAnsiTheme="majorBidi" w:cstheme="majorBidi"/>
          <w:kern w:val="2"/>
          <w:sz w:val="24"/>
          <w:szCs w:val="24"/>
          <w:lang w:eastAsia="en-US"/>
          <w14:ligatures w14:val="standardContextual"/>
        </w:rPr>
        <w:t xml:space="preserve"> due to poor instructional support or low teacher qualifications.</w:t>
      </w:r>
    </w:p>
    <w:p w14:paraId="03DF9E22" w14:textId="77777777" w:rsidR="00C04B2B" w:rsidRPr="00C04B2B" w:rsidRDefault="00C04B2B" w:rsidP="00C04B2B">
      <w:pPr>
        <w:spacing w:before="0" w:after="160"/>
        <w:jc w:val="both"/>
        <w:rPr>
          <w:rFonts w:asciiTheme="majorBidi" w:eastAsia="Calibri" w:hAnsiTheme="majorBidi" w:cstheme="majorBidi"/>
          <w:b/>
          <w:bCs/>
          <w:kern w:val="2"/>
          <w:sz w:val="28"/>
          <w:szCs w:val="28"/>
          <w:lang w:eastAsia="en-US"/>
          <w14:ligatures w14:val="standardContextual"/>
        </w:rPr>
      </w:pPr>
    </w:p>
    <w:p w14:paraId="1A90D196" w14:textId="77777777" w:rsidR="00C04B2B" w:rsidRPr="00C04B2B" w:rsidRDefault="00C04B2B" w:rsidP="00C04B2B">
      <w:pPr>
        <w:spacing w:before="0" w:after="160"/>
        <w:jc w:val="both"/>
        <w:rPr>
          <w:rFonts w:asciiTheme="majorBidi" w:eastAsia="Calibri" w:hAnsiTheme="majorBidi" w:cstheme="majorBidi"/>
          <w:b/>
          <w:bCs/>
          <w:kern w:val="2"/>
          <w:sz w:val="28"/>
          <w:szCs w:val="28"/>
          <w:lang w:eastAsia="en-US"/>
          <w14:ligatures w14:val="standardContextual"/>
        </w:rPr>
      </w:pPr>
    </w:p>
    <w:p w14:paraId="5E523A5C" w14:textId="2365FA2E" w:rsidR="00D3351A" w:rsidRPr="00C04B2B" w:rsidRDefault="00C04B2B" w:rsidP="00C04B2B">
      <w:pPr>
        <w:spacing w:before="0" w:after="160"/>
        <w:jc w:val="both"/>
        <w:rPr>
          <w:rFonts w:asciiTheme="majorBidi" w:eastAsia="Calibri" w:hAnsiTheme="majorBidi" w:cstheme="majorBidi"/>
          <w:b/>
          <w:bCs/>
          <w:kern w:val="2"/>
          <w:sz w:val="28"/>
          <w:szCs w:val="28"/>
          <w:lang w:eastAsia="en-US"/>
          <w14:ligatures w14:val="standardContextual"/>
        </w:rPr>
      </w:pPr>
      <w:r>
        <w:rPr>
          <w:rFonts w:asciiTheme="majorBidi" w:eastAsia="Calibri" w:hAnsiTheme="majorBidi" w:cstheme="majorBidi"/>
          <w:b/>
          <w:bCs/>
          <w:kern w:val="2"/>
          <w:sz w:val="28"/>
          <w:szCs w:val="28"/>
          <w:lang w:eastAsia="en-US"/>
          <w14:ligatures w14:val="standardContextual"/>
        </w:rPr>
        <w:lastRenderedPageBreak/>
        <w:t>1.3.2</w:t>
      </w:r>
      <w:r w:rsidR="00D3351A" w:rsidRPr="00C04B2B">
        <w:rPr>
          <w:rFonts w:asciiTheme="majorBidi" w:eastAsia="Calibri" w:hAnsiTheme="majorBidi" w:cstheme="majorBidi"/>
          <w:b/>
          <w:bCs/>
          <w:kern w:val="2"/>
          <w:sz w:val="28"/>
          <w:szCs w:val="28"/>
          <w:lang w:eastAsia="en-US"/>
          <w14:ligatures w14:val="standardContextual"/>
        </w:rPr>
        <w:t xml:space="preserve"> Influence on Academic and Cognitive Abilities</w:t>
      </w:r>
    </w:p>
    <w:p w14:paraId="1395C2E7" w14:textId="77777777" w:rsidR="00D3351A" w:rsidRPr="00205B2A" w:rsidRDefault="00D3351A" w:rsidP="001F7367">
      <w:pPr>
        <w:spacing w:before="0" w:after="160"/>
        <w:ind w:firstLine="567"/>
        <w:jc w:val="both"/>
        <w:rPr>
          <w:rFonts w:asciiTheme="majorBidi" w:eastAsia="Calibri" w:hAnsiTheme="majorBidi" w:cstheme="majorBidi"/>
          <w:kern w:val="2"/>
          <w:sz w:val="24"/>
          <w:szCs w:val="24"/>
          <w:lang w:eastAsia="en-US"/>
          <w14:ligatures w14:val="standardContextual"/>
        </w:rPr>
      </w:pPr>
      <w:r w:rsidRPr="00205B2A">
        <w:rPr>
          <w:rFonts w:asciiTheme="majorBidi" w:eastAsia="Calibri" w:hAnsiTheme="majorBidi" w:cstheme="majorBidi"/>
          <w:kern w:val="2"/>
          <w:sz w:val="24"/>
          <w:szCs w:val="24"/>
          <w:lang w:eastAsia="en-US"/>
          <w14:ligatures w14:val="standardContextual"/>
        </w:rPr>
        <w:t>Multilingualism has also been linked to greater academic success, particularly in literacy, math, and analytical reasoning. According to Cummins, "skills developed in one language can transfer to another, supporting overall academic development” (Cummins, 2000, pp. 78–80).</w:t>
      </w:r>
      <w:r w:rsidRPr="00205B2A">
        <w:rPr>
          <w:rFonts w:asciiTheme="majorBidi" w:eastAsia="Calibri" w:hAnsiTheme="majorBidi" w:cstheme="majorBidi"/>
          <w:kern w:val="2"/>
          <w:sz w:val="24"/>
          <w:szCs w:val="24"/>
          <w:rtl/>
          <w:lang w:eastAsia="en-US"/>
          <w14:ligatures w14:val="standardContextual"/>
        </w:rPr>
        <w:t xml:space="preserve"> </w:t>
      </w:r>
      <w:r w:rsidRPr="00205B2A">
        <w:rPr>
          <w:rFonts w:asciiTheme="majorBidi" w:eastAsia="Calibri" w:hAnsiTheme="majorBidi" w:cstheme="majorBidi"/>
          <w:kern w:val="2"/>
          <w:sz w:val="24"/>
          <w:szCs w:val="24"/>
          <w:lang w:eastAsia="en-US"/>
          <w14:ligatures w14:val="standardContextual"/>
        </w:rPr>
        <w:t xml:space="preserve">Through this </w:t>
      </w:r>
      <w:r w:rsidRPr="00205B2A">
        <w:rPr>
          <w:rFonts w:asciiTheme="majorBidi" w:eastAsia="Calibri" w:hAnsiTheme="majorBidi" w:cstheme="majorBidi"/>
          <w:b/>
          <w:bCs/>
          <w:kern w:val="2"/>
          <w:sz w:val="24"/>
          <w:szCs w:val="24"/>
          <w:lang w:eastAsia="en-US"/>
          <w14:ligatures w14:val="standardContextual"/>
        </w:rPr>
        <w:t>cross-linguistic transfer</w:t>
      </w:r>
      <w:r w:rsidRPr="00205B2A">
        <w:rPr>
          <w:rFonts w:asciiTheme="majorBidi" w:eastAsia="Calibri" w:hAnsiTheme="majorBidi" w:cstheme="majorBidi"/>
          <w:kern w:val="2"/>
          <w:sz w:val="24"/>
          <w:szCs w:val="24"/>
          <w:lang w:eastAsia="en-US"/>
          <w14:ligatures w14:val="standardContextual"/>
        </w:rPr>
        <w:t>, students can use prior knowledge from one language to another.</w:t>
      </w:r>
    </w:p>
    <w:p w14:paraId="7362C579" w14:textId="77777777" w:rsidR="00D3351A" w:rsidRPr="00205B2A" w:rsidRDefault="00D3351A" w:rsidP="002A113F">
      <w:pPr>
        <w:spacing w:before="0" w:after="160"/>
        <w:jc w:val="both"/>
        <w:rPr>
          <w:rFonts w:asciiTheme="majorBidi" w:eastAsia="Calibri" w:hAnsiTheme="majorBidi" w:cstheme="majorBidi"/>
          <w:kern w:val="2"/>
          <w:sz w:val="24"/>
          <w:szCs w:val="24"/>
          <w:lang w:eastAsia="en-US"/>
          <w14:ligatures w14:val="standardContextual"/>
        </w:rPr>
      </w:pPr>
      <w:r w:rsidRPr="00205B2A">
        <w:rPr>
          <w:rFonts w:asciiTheme="majorBidi" w:eastAsia="Calibri" w:hAnsiTheme="majorBidi" w:cstheme="majorBidi"/>
          <w:kern w:val="2"/>
          <w:sz w:val="24"/>
          <w:szCs w:val="24"/>
          <w:lang w:eastAsia="en-US"/>
          <w14:ligatures w14:val="standardContextual"/>
        </w:rPr>
        <w:t xml:space="preserve">Multilingual students also demonstrate more </w:t>
      </w:r>
      <w:r w:rsidRPr="00205B2A">
        <w:rPr>
          <w:rFonts w:asciiTheme="majorBidi" w:eastAsia="Calibri" w:hAnsiTheme="majorBidi" w:cstheme="majorBidi"/>
          <w:b/>
          <w:bCs/>
          <w:kern w:val="2"/>
          <w:sz w:val="24"/>
          <w:szCs w:val="24"/>
          <w:lang w:eastAsia="en-US"/>
          <w14:ligatures w14:val="standardContextual"/>
        </w:rPr>
        <w:t>developed cognitive skills</w:t>
      </w:r>
      <w:r w:rsidRPr="00205B2A">
        <w:rPr>
          <w:rFonts w:asciiTheme="majorBidi" w:eastAsia="Calibri" w:hAnsiTheme="majorBidi" w:cstheme="majorBidi"/>
          <w:kern w:val="2"/>
          <w:sz w:val="24"/>
          <w:szCs w:val="24"/>
          <w:lang w:eastAsia="en-US"/>
          <w14:ligatures w14:val="standardContextual"/>
        </w:rPr>
        <w:t>, such as:</w:t>
      </w:r>
    </w:p>
    <w:p w14:paraId="2F3E9D95" w14:textId="77777777" w:rsidR="00D3351A" w:rsidRPr="00205B2A" w:rsidRDefault="00D3351A">
      <w:pPr>
        <w:numPr>
          <w:ilvl w:val="0"/>
          <w:numId w:val="10"/>
        </w:numPr>
        <w:spacing w:before="0" w:after="160"/>
        <w:contextualSpacing/>
        <w:jc w:val="both"/>
        <w:rPr>
          <w:rFonts w:asciiTheme="majorBidi" w:eastAsia="Calibri" w:hAnsiTheme="majorBidi" w:cstheme="majorBidi"/>
          <w:kern w:val="2"/>
          <w:sz w:val="24"/>
          <w:szCs w:val="24"/>
          <w:lang w:eastAsia="en-US"/>
          <w14:ligatures w14:val="standardContextual"/>
        </w:rPr>
      </w:pPr>
      <w:r w:rsidRPr="00205B2A">
        <w:rPr>
          <w:rFonts w:asciiTheme="majorBidi" w:eastAsia="Calibri" w:hAnsiTheme="majorBidi" w:cstheme="majorBidi"/>
          <w:kern w:val="2"/>
          <w:sz w:val="24"/>
          <w:szCs w:val="24"/>
          <w:lang w:eastAsia="en-US"/>
          <w14:ligatures w14:val="standardContextual"/>
        </w:rPr>
        <w:t>Enhanced task-switching (Carlson &amp; Meltzoff, 2008).</w:t>
      </w:r>
    </w:p>
    <w:p w14:paraId="103022E4" w14:textId="77777777" w:rsidR="00D3351A" w:rsidRPr="00205B2A" w:rsidRDefault="00D3351A">
      <w:pPr>
        <w:numPr>
          <w:ilvl w:val="0"/>
          <w:numId w:val="10"/>
        </w:numPr>
        <w:spacing w:before="0" w:after="160"/>
        <w:contextualSpacing/>
        <w:jc w:val="both"/>
        <w:rPr>
          <w:rFonts w:asciiTheme="majorBidi" w:eastAsia="Calibri" w:hAnsiTheme="majorBidi" w:cstheme="majorBidi"/>
          <w:kern w:val="2"/>
          <w:sz w:val="24"/>
          <w:szCs w:val="24"/>
          <w:lang w:eastAsia="en-US"/>
          <w14:ligatures w14:val="standardContextual"/>
        </w:rPr>
      </w:pPr>
      <w:r w:rsidRPr="00205B2A">
        <w:rPr>
          <w:rFonts w:asciiTheme="majorBidi" w:eastAsia="Calibri" w:hAnsiTheme="majorBidi" w:cstheme="majorBidi"/>
          <w:kern w:val="2"/>
          <w:sz w:val="24"/>
          <w:szCs w:val="24"/>
          <w:lang w:eastAsia="en-US"/>
          <w14:ligatures w14:val="standardContextual"/>
        </w:rPr>
        <w:t>Increased creativity and problem-solving.</w:t>
      </w:r>
    </w:p>
    <w:p w14:paraId="21B73C6D" w14:textId="77777777" w:rsidR="00D3351A" w:rsidRPr="00205B2A" w:rsidRDefault="00D3351A">
      <w:pPr>
        <w:numPr>
          <w:ilvl w:val="0"/>
          <w:numId w:val="10"/>
        </w:numPr>
        <w:spacing w:before="0" w:after="160"/>
        <w:contextualSpacing/>
        <w:jc w:val="both"/>
        <w:rPr>
          <w:rFonts w:asciiTheme="majorBidi" w:eastAsia="Calibri" w:hAnsiTheme="majorBidi" w:cstheme="majorBidi"/>
          <w:kern w:val="2"/>
          <w:sz w:val="24"/>
          <w:szCs w:val="24"/>
          <w:lang w:eastAsia="en-US"/>
          <w14:ligatures w14:val="standardContextual"/>
        </w:rPr>
      </w:pPr>
      <w:r w:rsidRPr="00205B2A">
        <w:rPr>
          <w:rFonts w:asciiTheme="majorBidi" w:eastAsia="Calibri" w:hAnsiTheme="majorBidi" w:cstheme="majorBidi"/>
          <w:kern w:val="2"/>
          <w:sz w:val="24"/>
          <w:szCs w:val="24"/>
          <w:lang w:eastAsia="en-US"/>
          <w14:ligatures w14:val="standardContextual"/>
        </w:rPr>
        <w:t>Enhanced abstract reasoning.</w:t>
      </w:r>
    </w:p>
    <w:p w14:paraId="0D95F2E6" w14:textId="77777777" w:rsidR="00D3351A" w:rsidRPr="00205B2A" w:rsidRDefault="00D3351A" w:rsidP="001F7367">
      <w:pPr>
        <w:spacing w:before="0" w:after="160"/>
        <w:ind w:firstLine="567"/>
        <w:jc w:val="both"/>
        <w:rPr>
          <w:rFonts w:asciiTheme="majorBidi" w:eastAsia="Calibri" w:hAnsiTheme="majorBidi" w:cstheme="majorBidi"/>
          <w:kern w:val="2"/>
          <w:sz w:val="24"/>
          <w:szCs w:val="24"/>
          <w:lang w:eastAsia="en-US"/>
          <w14:ligatures w14:val="standardContextual"/>
        </w:rPr>
      </w:pPr>
      <w:r w:rsidRPr="00205B2A">
        <w:rPr>
          <w:rFonts w:asciiTheme="majorBidi" w:eastAsia="Calibri" w:hAnsiTheme="majorBidi" w:cstheme="majorBidi"/>
          <w:kern w:val="2"/>
          <w:sz w:val="24"/>
          <w:szCs w:val="24"/>
          <w:lang w:eastAsia="en-US"/>
          <w14:ligatures w14:val="standardContextual"/>
        </w:rPr>
        <w:t xml:space="preserve">In Algeria, there are chances of cross-linguistic transfer, especially between French and Arabic, which </w:t>
      </w:r>
      <w:r w:rsidRPr="00205B2A">
        <w:rPr>
          <w:rFonts w:asciiTheme="majorBidi" w:eastAsia="Calibri" w:hAnsiTheme="majorBidi" w:cstheme="majorBidi"/>
          <w:kern w:val="2"/>
          <w:sz w:val="24"/>
          <w:szCs w:val="24"/>
          <w:lang w:eastAsia="en-US" w:bidi="ar-DZ"/>
          <w14:ligatures w14:val="standardContextual"/>
        </w:rPr>
        <w:t>o</w:t>
      </w:r>
      <w:r w:rsidRPr="00205B2A">
        <w:rPr>
          <w:rFonts w:asciiTheme="majorBidi" w:eastAsia="Calibri" w:hAnsiTheme="majorBidi" w:cstheme="majorBidi"/>
          <w:kern w:val="2"/>
          <w:sz w:val="24"/>
          <w:szCs w:val="24"/>
          <w:lang w:eastAsia="en-US"/>
          <w14:ligatures w14:val="standardContextual"/>
        </w:rPr>
        <w:t xml:space="preserve">verlap in many academic disciplines. Those students who have reading skills in Arabic can apply similar skills to French or English. However, the lack of integrated language education typically prevents learners from making similar connections effectively.  Moreover, because French and English are studied relatively late in comparison with Arabic, the students may not reach academic-level proficiency (CALP) in French and English, especially if the teaching hours are limited or cyclical. </w:t>
      </w:r>
    </w:p>
    <w:p w14:paraId="4C94181A" w14:textId="1B3A2AC9" w:rsidR="00D3351A" w:rsidRPr="000E48E9" w:rsidRDefault="00D3351A" w:rsidP="002A113F">
      <w:pPr>
        <w:spacing w:before="0" w:after="160"/>
        <w:jc w:val="both"/>
        <w:rPr>
          <w:rFonts w:asciiTheme="majorBidi" w:eastAsia="Calibri" w:hAnsiTheme="majorBidi" w:cstheme="majorBidi"/>
          <w:b/>
          <w:bCs/>
          <w:kern w:val="2"/>
          <w:sz w:val="28"/>
          <w:szCs w:val="28"/>
          <w:lang w:eastAsia="en-US"/>
          <w14:ligatures w14:val="standardContextual"/>
        </w:rPr>
      </w:pPr>
      <w:r w:rsidRPr="000E48E9">
        <w:rPr>
          <w:rFonts w:asciiTheme="majorBidi" w:eastAsia="Calibri" w:hAnsiTheme="majorBidi" w:cstheme="majorBidi"/>
          <w:b/>
          <w:bCs/>
          <w:kern w:val="2"/>
          <w:sz w:val="28"/>
          <w:szCs w:val="28"/>
          <w:lang w:eastAsia="en-US"/>
          <w14:ligatures w14:val="standardContextual"/>
        </w:rPr>
        <w:t>1.3.3 Young Learners’ Difficulties in a Trilingual Setting</w:t>
      </w:r>
    </w:p>
    <w:p w14:paraId="686D8046" w14:textId="77777777" w:rsidR="00D3351A" w:rsidRPr="00205B2A" w:rsidRDefault="00D3351A" w:rsidP="001F7367">
      <w:pPr>
        <w:spacing w:before="0" w:after="160"/>
        <w:ind w:firstLine="567"/>
        <w:jc w:val="both"/>
        <w:rPr>
          <w:rFonts w:asciiTheme="majorBidi" w:eastAsia="Calibri" w:hAnsiTheme="majorBidi" w:cstheme="majorBidi"/>
          <w:kern w:val="2"/>
          <w:sz w:val="24"/>
          <w:szCs w:val="24"/>
          <w:lang w:eastAsia="en-US"/>
          <w14:ligatures w14:val="standardContextual"/>
        </w:rPr>
      </w:pPr>
      <w:r w:rsidRPr="00205B2A">
        <w:rPr>
          <w:rFonts w:asciiTheme="majorBidi" w:eastAsia="Calibri" w:hAnsiTheme="majorBidi" w:cstheme="majorBidi"/>
          <w:kern w:val="2"/>
          <w:sz w:val="24"/>
          <w:szCs w:val="24"/>
          <w:lang w:eastAsia="en-US"/>
          <w14:ligatures w14:val="standardContextual"/>
        </w:rPr>
        <w:t xml:space="preserve">Although multilingualism is beneficial in many ways, it also leads to </w:t>
      </w:r>
      <w:r w:rsidRPr="00205B2A">
        <w:rPr>
          <w:rFonts w:asciiTheme="majorBidi" w:eastAsia="Calibri" w:hAnsiTheme="majorBidi" w:cstheme="majorBidi"/>
          <w:b/>
          <w:bCs/>
          <w:kern w:val="2"/>
          <w:sz w:val="24"/>
          <w:szCs w:val="24"/>
          <w:lang w:eastAsia="en-US"/>
          <w14:ligatures w14:val="standardContextual"/>
        </w:rPr>
        <w:t>linguistic overload</w:t>
      </w:r>
      <w:r w:rsidRPr="00205B2A">
        <w:rPr>
          <w:rFonts w:asciiTheme="majorBidi" w:eastAsia="Calibri" w:hAnsiTheme="majorBidi" w:cstheme="majorBidi"/>
          <w:kern w:val="2"/>
          <w:sz w:val="24"/>
          <w:szCs w:val="24"/>
          <w:lang w:eastAsia="en-US"/>
          <w14:ligatures w14:val="standardContextual"/>
        </w:rPr>
        <w:t>, especially in school systems where languages are instructed separately. As García describes, "multilingual learners often experience fragmented curricula that do not connect their languages in meaningful ways." (García, 2009, p. 97).</w:t>
      </w:r>
    </w:p>
    <w:p w14:paraId="4BDEEDAC" w14:textId="77777777" w:rsidR="00D3351A" w:rsidRPr="00205B2A" w:rsidRDefault="00D3351A" w:rsidP="002A113F">
      <w:pPr>
        <w:spacing w:before="0" w:after="160"/>
        <w:contextualSpacing/>
        <w:jc w:val="both"/>
        <w:rPr>
          <w:rFonts w:asciiTheme="majorBidi" w:eastAsia="Calibri" w:hAnsiTheme="majorBidi" w:cstheme="majorBidi"/>
          <w:kern w:val="2"/>
          <w:sz w:val="24"/>
          <w:szCs w:val="24"/>
          <w:lang w:eastAsia="en-US"/>
          <w14:ligatures w14:val="standardContextual"/>
        </w:rPr>
      </w:pPr>
      <w:r w:rsidRPr="00205B2A">
        <w:rPr>
          <w:rFonts w:asciiTheme="majorBidi" w:eastAsia="Calibri" w:hAnsiTheme="majorBidi" w:cstheme="majorBidi"/>
          <w:kern w:val="2"/>
          <w:sz w:val="24"/>
          <w:szCs w:val="24"/>
          <w:lang w:eastAsia="en-US"/>
          <w14:ligatures w14:val="standardContextual"/>
        </w:rPr>
        <w:lastRenderedPageBreak/>
        <w:t>Some of the most frequent problems are:</w:t>
      </w:r>
    </w:p>
    <w:p w14:paraId="4250BD12" w14:textId="77777777" w:rsidR="00D3351A" w:rsidRPr="00205B2A" w:rsidRDefault="00D3351A">
      <w:pPr>
        <w:numPr>
          <w:ilvl w:val="0"/>
          <w:numId w:val="11"/>
        </w:numPr>
        <w:spacing w:before="0" w:after="160"/>
        <w:contextualSpacing/>
        <w:jc w:val="both"/>
        <w:rPr>
          <w:rFonts w:asciiTheme="majorBidi" w:eastAsia="Calibri" w:hAnsiTheme="majorBidi" w:cstheme="majorBidi"/>
          <w:kern w:val="2"/>
          <w:sz w:val="24"/>
          <w:szCs w:val="24"/>
          <w:lang w:eastAsia="en-US"/>
          <w14:ligatures w14:val="standardContextual"/>
        </w:rPr>
      </w:pPr>
      <w:r w:rsidRPr="00205B2A">
        <w:rPr>
          <w:rFonts w:asciiTheme="majorBidi" w:eastAsia="Calibri" w:hAnsiTheme="majorBidi" w:cstheme="majorBidi"/>
          <w:b/>
          <w:bCs/>
          <w:kern w:val="2"/>
          <w:sz w:val="24"/>
          <w:szCs w:val="24"/>
          <w:lang w:eastAsia="en-US"/>
          <w14:ligatures w14:val="standardContextual"/>
        </w:rPr>
        <w:t>Language interference</w:t>
      </w:r>
      <w:r w:rsidRPr="00205B2A">
        <w:rPr>
          <w:rFonts w:asciiTheme="majorBidi" w:eastAsia="Calibri" w:hAnsiTheme="majorBidi" w:cstheme="majorBidi"/>
          <w:kern w:val="2"/>
          <w:sz w:val="24"/>
          <w:szCs w:val="24"/>
          <w:lang w:eastAsia="en-US"/>
          <w14:ligatures w14:val="standardContextual"/>
        </w:rPr>
        <w:t>: Mixing of grammar or vocabulary between languages.</w:t>
      </w:r>
    </w:p>
    <w:p w14:paraId="2E72305C" w14:textId="77777777" w:rsidR="00D3351A" w:rsidRPr="00205B2A" w:rsidRDefault="00D3351A">
      <w:pPr>
        <w:numPr>
          <w:ilvl w:val="0"/>
          <w:numId w:val="11"/>
        </w:numPr>
        <w:spacing w:before="0" w:after="160"/>
        <w:contextualSpacing/>
        <w:jc w:val="both"/>
        <w:rPr>
          <w:rFonts w:asciiTheme="majorBidi" w:eastAsia="Calibri" w:hAnsiTheme="majorBidi" w:cstheme="majorBidi"/>
          <w:kern w:val="2"/>
          <w:sz w:val="24"/>
          <w:szCs w:val="24"/>
          <w:lang w:eastAsia="en-US"/>
          <w14:ligatures w14:val="standardContextual"/>
        </w:rPr>
      </w:pPr>
      <w:r w:rsidRPr="00205B2A">
        <w:rPr>
          <w:rFonts w:asciiTheme="majorBidi" w:eastAsia="Calibri" w:hAnsiTheme="majorBidi" w:cstheme="majorBidi"/>
          <w:b/>
          <w:bCs/>
          <w:kern w:val="2"/>
          <w:sz w:val="24"/>
          <w:szCs w:val="24"/>
          <w:lang w:eastAsia="en-US"/>
          <w14:ligatures w14:val="standardContextual"/>
        </w:rPr>
        <w:t>Identity confusion</w:t>
      </w:r>
      <w:r w:rsidRPr="00205B2A">
        <w:rPr>
          <w:rFonts w:asciiTheme="majorBidi" w:eastAsia="Calibri" w:hAnsiTheme="majorBidi" w:cstheme="majorBidi"/>
          <w:kern w:val="2"/>
          <w:sz w:val="24"/>
          <w:szCs w:val="24"/>
          <w:lang w:eastAsia="en-US"/>
          <w14:ligatures w14:val="standardContextual"/>
        </w:rPr>
        <w:t>: Alternation between linguistic and cultural identities.</w:t>
      </w:r>
    </w:p>
    <w:p w14:paraId="6DB60493" w14:textId="77777777" w:rsidR="00D3351A" w:rsidRPr="00205B2A" w:rsidRDefault="00D3351A">
      <w:pPr>
        <w:numPr>
          <w:ilvl w:val="0"/>
          <w:numId w:val="11"/>
        </w:numPr>
        <w:spacing w:before="0" w:after="160"/>
        <w:contextualSpacing/>
        <w:jc w:val="both"/>
        <w:rPr>
          <w:rFonts w:asciiTheme="majorBidi" w:eastAsia="Calibri" w:hAnsiTheme="majorBidi" w:cstheme="majorBidi"/>
          <w:kern w:val="2"/>
          <w:sz w:val="24"/>
          <w:szCs w:val="24"/>
          <w:lang w:eastAsia="en-US"/>
          <w14:ligatures w14:val="standardContextual"/>
        </w:rPr>
      </w:pPr>
      <w:r w:rsidRPr="00205B2A">
        <w:rPr>
          <w:rFonts w:asciiTheme="majorBidi" w:eastAsia="Calibri" w:hAnsiTheme="majorBidi" w:cstheme="majorBidi"/>
          <w:b/>
          <w:bCs/>
          <w:kern w:val="2"/>
          <w:sz w:val="24"/>
          <w:szCs w:val="24"/>
          <w:lang w:eastAsia="en-US"/>
          <w14:ligatures w14:val="standardContextual"/>
        </w:rPr>
        <w:t>Unequal proficiency</w:t>
      </w:r>
      <w:r w:rsidRPr="00205B2A">
        <w:rPr>
          <w:rFonts w:asciiTheme="majorBidi" w:eastAsia="Calibri" w:hAnsiTheme="majorBidi" w:cstheme="majorBidi"/>
          <w:kern w:val="2"/>
          <w:sz w:val="24"/>
          <w:szCs w:val="24"/>
          <w:lang w:eastAsia="en-US"/>
          <w14:ligatures w14:val="standardContextual"/>
        </w:rPr>
        <w:t>: Obtaining a higher score in one language and lower scores in others.</w:t>
      </w:r>
    </w:p>
    <w:p w14:paraId="7ADA5C5B" w14:textId="77777777" w:rsidR="00D3351A" w:rsidRPr="002A113F" w:rsidRDefault="00D3351A">
      <w:pPr>
        <w:numPr>
          <w:ilvl w:val="0"/>
          <w:numId w:val="11"/>
        </w:numPr>
        <w:spacing w:before="0" w:after="160"/>
        <w:contextualSpacing/>
        <w:jc w:val="both"/>
        <w:rPr>
          <w:rFonts w:asciiTheme="majorBidi" w:eastAsia="Calibri" w:hAnsiTheme="majorBidi" w:cstheme="majorBidi"/>
          <w:kern w:val="2"/>
          <w:sz w:val="24"/>
          <w:szCs w:val="24"/>
          <w:lang w:eastAsia="en-US"/>
          <w14:ligatures w14:val="standardContextual"/>
        </w:rPr>
      </w:pPr>
      <w:r w:rsidRPr="00205B2A">
        <w:rPr>
          <w:rFonts w:asciiTheme="majorBidi" w:eastAsia="Calibri" w:hAnsiTheme="majorBidi" w:cstheme="majorBidi"/>
          <w:b/>
          <w:bCs/>
          <w:kern w:val="2"/>
          <w:sz w:val="24"/>
          <w:szCs w:val="24"/>
          <w:lang w:eastAsia="en-US"/>
          <w14:ligatures w14:val="standardContextual"/>
        </w:rPr>
        <w:t>Cognitive fatigue:</w:t>
      </w:r>
      <w:r w:rsidRPr="00205B2A">
        <w:rPr>
          <w:rFonts w:asciiTheme="majorBidi" w:eastAsia="Calibri" w:hAnsiTheme="majorBidi" w:cstheme="majorBidi"/>
          <w:kern w:val="2"/>
          <w:sz w:val="24"/>
          <w:szCs w:val="24"/>
          <w:lang w:eastAsia="en-US"/>
          <w14:ligatures w14:val="standardContextual"/>
        </w:rPr>
        <w:t xml:space="preserve"> Having difficulty with material in three linguistic codes.</w:t>
      </w:r>
    </w:p>
    <w:p w14:paraId="26161110" w14:textId="77777777" w:rsidR="00D3351A" w:rsidRPr="00205B2A" w:rsidRDefault="00D3351A" w:rsidP="001F7367">
      <w:pPr>
        <w:spacing w:before="0" w:after="160"/>
        <w:ind w:firstLine="567"/>
        <w:jc w:val="both"/>
        <w:rPr>
          <w:rFonts w:asciiTheme="majorBidi" w:eastAsia="Calibri" w:hAnsiTheme="majorBidi" w:cstheme="majorBidi"/>
          <w:kern w:val="2"/>
          <w:sz w:val="24"/>
          <w:szCs w:val="24"/>
          <w:lang w:eastAsia="en-US"/>
          <w14:ligatures w14:val="standardContextual"/>
        </w:rPr>
      </w:pPr>
      <w:r w:rsidRPr="00205B2A">
        <w:rPr>
          <w:rFonts w:asciiTheme="majorBidi" w:eastAsia="Calibri" w:hAnsiTheme="majorBidi" w:cstheme="majorBidi"/>
          <w:kern w:val="2"/>
          <w:sz w:val="24"/>
          <w:szCs w:val="24"/>
          <w:lang w:eastAsia="en-US"/>
          <w14:ligatures w14:val="standardContextual"/>
        </w:rPr>
        <w:t xml:space="preserve">These challenges are most evident in Algerian primary schools under the following circumstances: </w:t>
      </w:r>
    </w:p>
    <w:p w14:paraId="37994BFC" w14:textId="77777777" w:rsidR="00D3351A" w:rsidRPr="00205B2A" w:rsidRDefault="00D3351A">
      <w:pPr>
        <w:numPr>
          <w:ilvl w:val="0"/>
          <w:numId w:val="12"/>
        </w:numPr>
        <w:spacing w:before="0" w:after="160"/>
        <w:contextualSpacing/>
        <w:jc w:val="both"/>
        <w:rPr>
          <w:rFonts w:asciiTheme="majorBidi" w:eastAsia="Calibri" w:hAnsiTheme="majorBidi" w:cstheme="majorBidi"/>
          <w:kern w:val="2"/>
          <w:sz w:val="24"/>
          <w:szCs w:val="24"/>
          <w:lang w:eastAsia="en-US"/>
          <w14:ligatures w14:val="standardContextual"/>
        </w:rPr>
      </w:pPr>
      <w:r w:rsidRPr="00205B2A">
        <w:rPr>
          <w:rFonts w:asciiTheme="majorBidi" w:eastAsia="Calibri" w:hAnsiTheme="majorBidi" w:cstheme="majorBidi"/>
          <w:kern w:val="2"/>
          <w:sz w:val="24"/>
          <w:szCs w:val="24"/>
          <w:lang w:eastAsia="en-US"/>
          <w14:ligatures w14:val="standardContextual"/>
        </w:rPr>
        <w:t>Students are required to write in MSA, speak French proficiently, and read in English simultaneously.</w:t>
      </w:r>
    </w:p>
    <w:p w14:paraId="0F04CCBB" w14:textId="77777777" w:rsidR="00D3351A" w:rsidRPr="00205B2A" w:rsidRDefault="00D3351A">
      <w:pPr>
        <w:numPr>
          <w:ilvl w:val="0"/>
          <w:numId w:val="12"/>
        </w:numPr>
        <w:spacing w:before="0" w:after="160"/>
        <w:contextualSpacing/>
        <w:jc w:val="both"/>
        <w:rPr>
          <w:rFonts w:asciiTheme="majorBidi" w:eastAsia="Calibri" w:hAnsiTheme="majorBidi" w:cstheme="majorBidi"/>
          <w:kern w:val="2"/>
          <w:sz w:val="24"/>
          <w:szCs w:val="24"/>
          <w:lang w:eastAsia="en-US"/>
          <w14:ligatures w14:val="standardContextual"/>
        </w:rPr>
      </w:pPr>
      <w:r w:rsidRPr="00205B2A">
        <w:rPr>
          <w:rFonts w:asciiTheme="majorBidi" w:eastAsia="Calibri" w:hAnsiTheme="majorBidi" w:cstheme="majorBidi"/>
          <w:kern w:val="2"/>
          <w:sz w:val="24"/>
          <w:szCs w:val="24"/>
          <w:lang w:eastAsia="en-US"/>
          <w14:ligatures w14:val="standardContextual"/>
        </w:rPr>
        <w:t>Lack of coordination between subjects studied in different languages.</w:t>
      </w:r>
    </w:p>
    <w:p w14:paraId="462ECEAA" w14:textId="77777777" w:rsidR="00D3351A" w:rsidRPr="00205B2A" w:rsidRDefault="00D3351A">
      <w:pPr>
        <w:numPr>
          <w:ilvl w:val="0"/>
          <w:numId w:val="12"/>
        </w:numPr>
        <w:spacing w:before="0" w:after="160"/>
        <w:contextualSpacing/>
        <w:jc w:val="both"/>
        <w:rPr>
          <w:rFonts w:asciiTheme="majorBidi" w:eastAsia="Calibri" w:hAnsiTheme="majorBidi" w:cstheme="majorBidi"/>
          <w:kern w:val="2"/>
          <w:sz w:val="24"/>
          <w:szCs w:val="24"/>
          <w:lang w:eastAsia="en-US"/>
          <w14:ligatures w14:val="standardContextual"/>
        </w:rPr>
      </w:pPr>
      <w:r w:rsidRPr="00205B2A">
        <w:rPr>
          <w:rFonts w:asciiTheme="majorBidi" w:eastAsia="Calibri" w:hAnsiTheme="majorBidi" w:cstheme="majorBidi"/>
          <w:b/>
          <w:bCs/>
          <w:kern w:val="2"/>
          <w:sz w:val="24"/>
          <w:szCs w:val="24"/>
          <w:lang w:eastAsia="en-US"/>
          <w14:ligatures w14:val="standardContextual"/>
        </w:rPr>
        <w:t>Teacher over-reliance on translation</w:t>
      </w:r>
      <w:r w:rsidRPr="00205B2A">
        <w:rPr>
          <w:rFonts w:asciiTheme="majorBidi" w:eastAsia="Calibri" w:hAnsiTheme="majorBidi" w:cstheme="majorBidi"/>
          <w:kern w:val="2"/>
          <w:sz w:val="24"/>
          <w:szCs w:val="24"/>
          <w:lang w:eastAsia="en-US"/>
          <w14:ligatures w14:val="standardContextual"/>
        </w:rPr>
        <w:t xml:space="preserve"> as an alternative to integrated instruction.</w:t>
      </w:r>
    </w:p>
    <w:p w14:paraId="0CBB3A76" w14:textId="77777777" w:rsidR="00D3351A" w:rsidRPr="00205B2A" w:rsidRDefault="00D3351A" w:rsidP="001F7367">
      <w:pPr>
        <w:spacing w:before="0" w:after="160"/>
        <w:ind w:firstLine="567"/>
        <w:jc w:val="both"/>
        <w:rPr>
          <w:rFonts w:asciiTheme="majorBidi" w:eastAsia="Calibri" w:hAnsiTheme="majorBidi" w:cstheme="majorBidi"/>
          <w:kern w:val="2"/>
          <w:sz w:val="24"/>
          <w:szCs w:val="24"/>
          <w:lang w:eastAsia="en-US"/>
          <w14:ligatures w14:val="standardContextual"/>
        </w:rPr>
      </w:pPr>
      <w:r w:rsidRPr="00205B2A">
        <w:rPr>
          <w:rFonts w:asciiTheme="majorBidi" w:eastAsia="Calibri" w:hAnsiTheme="majorBidi" w:cstheme="majorBidi"/>
          <w:kern w:val="2"/>
          <w:sz w:val="24"/>
          <w:szCs w:val="24"/>
          <w:lang w:eastAsia="en-US"/>
          <w14:ligatures w14:val="standardContextual"/>
        </w:rPr>
        <w:t xml:space="preserve">As </w:t>
      </w:r>
      <w:proofErr w:type="spellStart"/>
      <w:r w:rsidRPr="00205B2A">
        <w:rPr>
          <w:rFonts w:asciiTheme="majorBidi" w:eastAsia="Calibri" w:hAnsiTheme="majorBidi" w:cstheme="majorBidi"/>
          <w:kern w:val="2"/>
          <w:sz w:val="24"/>
          <w:szCs w:val="24"/>
          <w:lang w:eastAsia="en-US"/>
          <w14:ligatures w14:val="standardContextual"/>
        </w:rPr>
        <w:t>Bouhania</w:t>
      </w:r>
      <w:proofErr w:type="spellEnd"/>
      <w:r w:rsidRPr="00205B2A">
        <w:rPr>
          <w:rFonts w:asciiTheme="majorBidi" w:eastAsia="Calibri" w:hAnsiTheme="majorBidi" w:cstheme="majorBidi"/>
          <w:kern w:val="2"/>
          <w:sz w:val="24"/>
          <w:szCs w:val="24"/>
          <w:lang w:eastAsia="en-US"/>
          <w14:ligatures w14:val="standardContextual"/>
        </w:rPr>
        <w:t xml:space="preserve"> (2013) remarks, "Algerian classrooms often reflect the tensions of a trilingual reality, with students caught between linguistic expectations and practical limitations.".</w:t>
      </w:r>
    </w:p>
    <w:p w14:paraId="05BE6729" w14:textId="21881F70" w:rsidR="00D3351A" w:rsidRPr="000E48E9" w:rsidRDefault="00D3351A" w:rsidP="002A113F">
      <w:pPr>
        <w:spacing w:before="0" w:after="160"/>
        <w:contextualSpacing/>
        <w:jc w:val="both"/>
        <w:rPr>
          <w:rFonts w:asciiTheme="majorBidi" w:eastAsia="Calibri" w:hAnsiTheme="majorBidi" w:cstheme="majorBidi"/>
          <w:b/>
          <w:bCs/>
          <w:kern w:val="2"/>
          <w:sz w:val="28"/>
          <w:szCs w:val="28"/>
          <w:rtl/>
          <w:lang w:eastAsia="en-US"/>
          <w14:ligatures w14:val="standardContextual"/>
        </w:rPr>
      </w:pPr>
      <w:r w:rsidRPr="000E48E9">
        <w:rPr>
          <w:rFonts w:asciiTheme="majorBidi" w:eastAsia="Calibri" w:hAnsiTheme="majorBidi" w:cstheme="majorBidi"/>
          <w:b/>
          <w:bCs/>
          <w:kern w:val="2"/>
          <w:sz w:val="28"/>
          <w:szCs w:val="28"/>
          <w:lang w:eastAsia="en-US"/>
          <w14:ligatures w14:val="standardContextual"/>
        </w:rPr>
        <w:t>Conclusion</w:t>
      </w:r>
    </w:p>
    <w:p w14:paraId="0C9EE766" w14:textId="01E669D1" w:rsidR="00D82385" w:rsidRPr="00D82385" w:rsidRDefault="00D3351A" w:rsidP="00D82385">
      <w:pPr>
        <w:spacing w:before="0" w:after="160"/>
        <w:ind w:firstLine="567"/>
        <w:jc w:val="both"/>
        <w:rPr>
          <w:rFonts w:asciiTheme="majorBidi" w:eastAsia="Calibri" w:hAnsiTheme="majorBidi" w:cstheme="majorBidi"/>
          <w:b/>
          <w:bCs/>
          <w:i/>
          <w:iCs/>
          <w:kern w:val="2"/>
          <w:sz w:val="24"/>
          <w:szCs w:val="24"/>
          <w:rtl/>
          <w:lang w:eastAsia="en-US"/>
          <w14:ligatures w14:val="standardContextual"/>
        </w:rPr>
      </w:pPr>
      <w:r w:rsidRPr="00205B2A">
        <w:rPr>
          <w:rFonts w:asciiTheme="majorBidi" w:eastAsia="Calibri" w:hAnsiTheme="majorBidi" w:cstheme="majorBidi"/>
          <w:kern w:val="2"/>
          <w:sz w:val="24"/>
          <w:szCs w:val="24"/>
          <w:lang w:eastAsia="en-US"/>
          <w14:ligatures w14:val="standardContextual"/>
        </w:rPr>
        <w:t>This chapter offered the first glimpse of multilingualism and language acquisition in Algeria's primary school setting. It previewed relevant theory and pedagogy for studying Arabic, French, and English, as well as setting front and center multilingual exposure and its cognitive, educational implications. This discussion sets the stage for the subsequent chapters, where more will be explicated about Algeria's multilingual education system as it applies on the ground. These results aim to add to improving language teaching, curriculum adaptation, and better multilingual education policies in the schools of Algeria</w:t>
      </w:r>
      <w:r w:rsidRPr="00205B2A">
        <w:rPr>
          <w:rFonts w:asciiTheme="majorBidi" w:eastAsia="Calibri" w:hAnsiTheme="majorBidi" w:cstheme="majorBidi"/>
          <w:b/>
          <w:bCs/>
          <w:i/>
          <w:iCs/>
          <w:kern w:val="2"/>
          <w:sz w:val="24"/>
          <w:szCs w:val="24"/>
          <w:lang w:eastAsia="en-US"/>
          <w14:ligatures w14:val="standardContextual"/>
        </w:rPr>
        <w:t>.</w:t>
      </w:r>
    </w:p>
    <w:p w14:paraId="29821136" w14:textId="5A51FE5D" w:rsidR="005E7674" w:rsidRPr="00F75BED" w:rsidRDefault="005E7674" w:rsidP="002A113F">
      <w:pPr>
        <w:spacing w:before="0" w:after="160"/>
        <w:jc w:val="both"/>
        <w:rPr>
          <w:rFonts w:asciiTheme="majorBidi" w:eastAsia="Calibri" w:hAnsiTheme="majorBidi" w:cstheme="majorBidi"/>
          <w:b/>
          <w:bCs/>
          <w:i/>
          <w:iCs/>
          <w:kern w:val="2"/>
          <w:sz w:val="24"/>
          <w:szCs w:val="24"/>
          <w:lang w:eastAsia="en-US"/>
          <w14:ligatures w14:val="standardContextual"/>
        </w:rPr>
        <w:sectPr w:rsidR="005E7674" w:rsidRPr="00F75BED" w:rsidSect="00B8091A">
          <w:headerReference w:type="even" r:id="rId28"/>
          <w:headerReference w:type="default" r:id="rId29"/>
          <w:footerReference w:type="even" r:id="rId30"/>
          <w:footerReference w:type="default" r:id="rId31"/>
          <w:headerReference w:type="first" r:id="rId32"/>
          <w:footerReference w:type="first" r:id="rId33"/>
          <w:pgSz w:w="11906" w:h="16838"/>
          <w:pgMar w:top="1418" w:right="851" w:bottom="1418" w:left="1985" w:header="708" w:footer="708" w:gutter="0"/>
          <w:pgNumType w:start="6"/>
          <w:cols w:space="708"/>
          <w:titlePg/>
          <w:docGrid w:linePitch="360"/>
        </w:sectPr>
      </w:pPr>
    </w:p>
    <w:p w14:paraId="7DDB1DB4" w14:textId="147FB6C7" w:rsidR="004C2D8A" w:rsidRPr="000314FE" w:rsidRDefault="004C2D8A" w:rsidP="00AA1F46">
      <w:pPr>
        <w:jc w:val="center"/>
        <w:rPr>
          <w:rFonts w:asciiTheme="majorBidi" w:hAnsiTheme="majorBidi" w:cstheme="majorBidi"/>
          <w:b/>
          <w:bCs/>
          <w:sz w:val="36"/>
          <w:szCs w:val="36"/>
          <w:lang w:bidi="ar-DZ"/>
        </w:rPr>
      </w:pPr>
    </w:p>
    <w:p w14:paraId="427970AA" w14:textId="77777777" w:rsidR="0002195C" w:rsidRDefault="0002195C" w:rsidP="00AA1F46">
      <w:pPr>
        <w:ind w:right="237"/>
        <w:rPr>
          <w:rFonts w:asciiTheme="majorBidi" w:hAnsiTheme="majorBidi" w:cstheme="majorBidi"/>
          <w:sz w:val="28"/>
          <w:szCs w:val="28"/>
          <w:lang w:bidi="ar-DZ"/>
        </w:rPr>
      </w:pPr>
    </w:p>
    <w:p w14:paraId="4E980EE6" w14:textId="77777777" w:rsidR="00A06A78" w:rsidRDefault="00A06A78" w:rsidP="00AA1F46">
      <w:pPr>
        <w:ind w:right="237"/>
        <w:rPr>
          <w:rFonts w:asciiTheme="majorBidi" w:hAnsiTheme="majorBidi" w:cstheme="majorBidi"/>
          <w:sz w:val="28"/>
          <w:szCs w:val="28"/>
          <w:lang w:bidi="ar-DZ"/>
        </w:rPr>
      </w:pPr>
    </w:p>
    <w:p w14:paraId="69C96DD8" w14:textId="77777777" w:rsidR="00A06A78" w:rsidRDefault="00A06A78" w:rsidP="00AA1F46">
      <w:pPr>
        <w:ind w:right="237"/>
        <w:rPr>
          <w:rFonts w:asciiTheme="majorBidi" w:hAnsiTheme="majorBidi" w:cstheme="majorBidi"/>
          <w:sz w:val="28"/>
          <w:szCs w:val="28"/>
          <w:lang w:bidi="ar-DZ"/>
        </w:rPr>
      </w:pPr>
    </w:p>
    <w:p w14:paraId="4E5211DD" w14:textId="77777777" w:rsidR="00A06A78" w:rsidRDefault="00A06A78" w:rsidP="00AA1F46">
      <w:pPr>
        <w:ind w:right="237"/>
        <w:rPr>
          <w:rFonts w:asciiTheme="majorBidi" w:hAnsiTheme="majorBidi" w:cstheme="majorBidi"/>
          <w:sz w:val="28"/>
          <w:szCs w:val="28"/>
          <w:lang w:bidi="ar-DZ"/>
        </w:rPr>
      </w:pPr>
    </w:p>
    <w:p w14:paraId="111293FE" w14:textId="77777777" w:rsidR="00A06A78" w:rsidRDefault="00A06A78" w:rsidP="00AA1F46">
      <w:pPr>
        <w:ind w:right="237"/>
        <w:rPr>
          <w:rFonts w:asciiTheme="majorBidi" w:hAnsiTheme="majorBidi" w:cstheme="majorBidi"/>
          <w:sz w:val="28"/>
          <w:szCs w:val="28"/>
          <w:lang w:bidi="ar-DZ"/>
        </w:rPr>
      </w:pPr>
    </w:p>
    <w:p w14:paraId="462253BF" w14:textId="77777777" w:rsidR="00A06A78" w:rsidRDefault="00A06A78" w:rsidP="00AA1F46">
      <w:pPr>
        <w:ind w:right="237"/>
        <w:rPr>
          <w:rFonts w:asciiTheme="majorBidi" w:hAnsiTheme="majorBidi" w:cstheme="majorBidi"/>
          <w:sz w:val="28"/>
          <w:szCs w:val="28"/>
          <w:lang w:bidi="ar-DZ"/>
        </w:rPr>
      </w:pPr>
    </w:p>
    <w:p w14:paraId="768A6069" w14:textId="77777777" w:rsidR="00A06A78" w:rsidRPr="0002195C" w:rsidRDefault="00A06A78" w:rsidP="00AA1F46">
      <w:pPr>
        <w:ind w:right="237"/>
        <w:rPr>
          <w:rFonts w:asciiTheme="majorBidi" w:hAnsiTheme="majorBidi" w:cstheme="majorBidi"/>
          <w:sz w:val="28"/>
          <w:szCs w:val="28"/>
          <w:lang w:bidi="ar-DZ"/>
        </w:rPr>
      </w:pPr>
    </w:p>
    <w:p w14:paraId="47E3FA3B" w14:textId="4C576E71" w:rsidR="004C2D8A" w:rsidRDefault="00D82385" w:rsidP="00AA1F46">
      <w:pPr>
        <w:ind w:right="237"/>
        <w:rPr>
          <w:rFonts w:asciiTheme="majorBidi" w:hAnsiTheme="majorBidi" w:cstheme="majorBidi"/>
          <w:b/>
          <w:bCs/>
          <w:sz w:val="32"/>
          <w:szCs w:val="32"/>
          <w:lang w:bidi="ar-DZ"/>
        </w:rPr>
        <w:sectPr w:rsidR="004C2D8A" w:rsidSect="00AA1F46">
          <w:headerReference w:type="default" r:id="rId34"/>
          <w:footerReference w:type="default" r:id="rId35"/>
          <w:pgSz w:w="11906" w:h="16838"/>
          <w:pgMar w:top="1418" w:right="851" w:bottom="1418" w:left="1985" w:header="708" w:footer="708" w:gutter="0"/>
          <w:cols w:space="708"/>
          <w:titlePg/>
          <w:docGrid w:linePitch="360"/>
        </w:sectPr>
      </w:pPr>
      <w:r>
        <w:rPr>
          <w:rFonts w:asciiTheme="majorBidi" w:hAnsiTheme="majorBidi" w:cstheme="majorBidi"/>
          <w:b/>
          <w:bCs/>
          <w:noProof/>
          <w:sz w:val="24"/>
          <w:szCs w:val="24"/>
          <w:lang w:val="fr-FR"/>
        </w:rPr>
        <mc:AlternateContent>
          <mc:Choice Requires="wps">
            <w:drawing>
              <wp:inline distT="0" distB="0" distL="0" distR="0" wp14:anchorId="5134BC31" wp14:editId="6F248727">
                <wp:extent cx="5307965" cy="1330325"/>
                <wp:effectExtent l="76200" t="57150" r="102235" b="117475"/>
                <wp:docPr id="125" name="Rectangle à coins arrondis 1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07965" cy="1330325"/>
                        </a:xfrm>
                        <a:prstGeom prst="roundRect">
                          <a:avLst/>
                        </a:prstGeom>
                        <a:scene3d>
                          <a:camera prst="orthographicFront"/>
                          <a:lightRig rig="threePt" dir="t"/>
                        </a:scene3d>
                        <a:sp3d>
                          <a:bevelT prst="angle"/>
                        </a:sp3d>
                      </wps:spPr>
                      <wps:style>
                        <a:lnRef idx="1">
                          <a:schemeClr val="dk1"/>
                        </a:lnRef>
                        <a:fillRef idx="2">
                          <a:schemeClr val="dk1"/>
                        </a:fillRef>
                        <a:effectRef idx="1">
                          <a:schemeClr val="dk1"/>
                        </a:effectRef>
                        <a:fontRef idx="minor">
                          <a:schemeClr val="dk1"/>
                        </a:fontRef>
                      </wps:style>
                      <wps:txbx>
                        <w:txbxContent>
                          <w:p w14:paraId="7BCEEC98" w14:textId="77777777" w:rsidR="00D82385" w:rsidRPr="003660E2" w:rsidRDefault="00D82385" w:rsidP="00D82385">
                            <w:pPr>
                              <w:spacing w:after="0" w:line="240" w:lineRule="auto"/>
                              <w:jc w:val="center"/>
                              <w:rPr>
                                <w:rFonts w:asciiTheme="majorBidi" w:hAnsiTheme="majorBidi" w:cstheme="majorBidi"/>
                                <w:b/>
                                <w:bCs/>
                                <w:sz w:val="48"/>
                                <w:szCs w:val="48"/>
                              </w:rPr>
                            </w:pPr>
                            <w:r w:rsidRPr="008F44A2">
                              <w:rPr>
                                <w:rFonts w:asciiTheme="majorBidi" w:hAnsiTheme="majorBidi" w:cstheme="majorBidi"/>
                                <w:b/>
                                <w:bCs/>
                                <w:sz w:val="48"/>
                                <w:szCs w:val="48"/>
                              </w:rPr>
                              <w:t>Chapter Two: Cognitive, Academic, and Social Aspects of Multilingual Education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5134BC31" id="Rectangle à coins arrondis 125" o:spid="_x0000_s1030" style="width:417.95pt;height:104.7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" fillcolor="gray [1616]" strokecolor="black [3040]">
                <v:fill color2="#d9d9d9 [496]" rotate="t" angle="180" colors="0 #bcbcbc;22938f #d0d0d0;1 #ededed" focus="100%" type="gradient"/>
                <v:shadow on="t" color="black" opacity="24903f" origin=",.5" offset="0,.55556mm"/>
                <v:path arrowok="t"/>
                <v:textbox>
                  <w:txbxContent>
                    <w:p w14:paraId="7BCEEC98" w14:textId="77777777" w:rsidR="00D82385" w:rsidRPr="003660E2" w:rsidRDefault="00D82385" w:rsidP="00D82385">
                      <w:pPr>
                        <w:spacing w:after="0" w:line="240" w:lineRule="auto"/>
                        <w:jc w:val="center"/>
                        <w:rPr>
                          <w:rFonts w:asciiTheme="majorBidi" w:hAnsiTheme="majorBidi" w:cstheme="majorBidi"/>
                          <w:b/>
                          <w:bCs/>
                          <w:sz w:val="48"/>
                          <w:szCs w:val="48"/>
                        </w:rPr>
                      </w:pPr>
                      <w:r w:rsidRPr="008F44A2">
                        <w:rPr>
                          <w:rFonts w:asciiTheme="majorBidi" w:hAnsiTheme="majorBidi" w:cstheme="majorBidi"/>
                          <w:b/>
                          <w:bCs/>
                          <w:sz w:val="48"/>
                          <w:szCs w:val="48"/>
                        </w:rPr>
                        <w:t>Chapter Two: Cognitive, Academic, and Social Aspects of Multilingual Education</w:t>
                      </w:r>
                    </w:p>
                  </w:txbxContent>
                </v:textbox>
                <w10:anchorlock/>
              </v:roundrect>
            </w:pict>
          </mc:Fallback>
        </mc:AlternateContent>
      </w:r>
    </w:p>
    <w:p w14:paraId="1B33CFC3" w14:textId="77777777" w:rsidR="00C90865" w:rsidRDefault="00C90865" w:rsidP="00465FE1">
      <w:pPr>
        <w:spacing w:before="0" w:after="160"/>
        <w:jc w:val="both"/>
        <w:rPr>
          <w:rFonts w:asciiTheme="majorBidi" w:eastAsia="Calibri" w:hAnsiTheme="majorBidi" w:cstheme="majorBidi"/>
          <w:b/>
          <w:bCs/>
          <w:kern w:val="2"/>
          <w:sz w:val="28"/>
          <w:szCs w:val="28"/>
          <w:lang w:eastAsia="en-US"/>
          <w14:ligatures w14:val="standardContextual"/>
        </w:rPr>
      </w:pPr>
    </w:p>
    <w:p w14:paraId="1003866C" w14:textId="2BD9E1A8" w:rsidR="00F605E6" w:rsidRPr="00231F12" w:rsidRDefault="00F605E6" w:rsidP="00465FE1">
      <w:pPr>
        <w:spacing w:before="0" w:after="160"/>
        <w:jc w:val="both"/>
        <w:rPr>
          <w:rFonts w:asciiTheme="majorBidi" w:eastAsia="Calibri" w:hAnsiTheme="majorBidi" w:cstheme="majorBidi"/>
          <w:b/>
          <w:bCs/>
          <w:kern w:val="2"/>
          <w:sz w:val="28"/>
          <w:szCs w:val="28"/>
          <w:lang w:eastAsia="en-US"/>
          <w14:ligatures w14:val="standardContextual"/>
        </w:rPr>
      </w:pPr>
      <w:r w:rsidRPr="00231F12">
        <w:rPr>
          <w:rFonts w:asciiTheme="majorBidi" w:eastAsia="Calibri" w:hAnsiTheme="majorBidi" w:cstheme="majorBidi"/>
          <w:b/>
          <w:bCs/>
          <w:kern w:val="2"/>
          <w:sz w:val="28"/>
          <w:szCs w:val="28"/>
          <w:lang w:eastAsia="en-US"/>
          <w14:ligatures w14:val="standardContextual"/>
        </w:rPr>
        <w:t>Introduction</w:t>
      </w:r>
    </w:p>
    <w:p w14:paraId="7248A0AB" w14:textId="7C259B3C" w:rsidR="00F605E6" w:rsidRPr="00465FE1" w:rsidRDefault="00573F4C" w:rsidP="00465FE1">
      <w:pPr>
        <w:spacing w:before="0" w:after="160"/>
        <w:jc w:val="both"/>
        <w:rPr>
          <w:rFonts w:asciiTheme="majorBidi" w:eastAsia="Calibri" w:hAnsiTheme="majorBidi" w:cstheme="majorBidi"/>
          <w:kern w:val="2"/>
          <w:sz w:val="24"/>
          <w:szCs w:val="24"/>
          <w:rtl/>
          <w:lang w:eastAsia="en-US"/>
          <w14:ligatures w14:val="standardContextual"/>
        </w:rPr>
      </w:pPr>
      <w:r>
        <w:rPr>
          <w:rFonts w:asciiTheme="majorBidi" w:eastAsia="Calibri" w:hAnsiTheme="majorBidi" w:cstheme="majorBidi"/>
          <w:kern w:val="2"/>
          <w:sz w:val="24"/>
          <w:szCs w:val="24"/>
          <w:lang w:eastAsia="en-US"/>
          <w14:ligatures w14:val="standardContextual"/>
        </w:rPr>
        <w:t xml:space="preserve">   </w:t>
      </w:r>
      <w:r w:rsidR="00F605E6" w:rsidRPr="00465FE1">
        <w:rPr>
          <w:rFonts w:asciiTheme="majorBidi" w:eastAsia="Calibri" w:hAnsiTheme="majorBidi" w:cstheme="majorBidi"/>
          <w:kern w:val="2"/>
          <w:sz w:val="24"/>
          <w:szCs w:val="24"/>
          <w:lang w:eastAsia="en-US"/>
          <w14:ligatures w14:val="standardContextual"/>
        </w:rPr>
        <w:t>Within the distinctive language environment of Algeria, primary school children develop by growing up speaking Arabic as a mother tongue, French as a legacy colonial language in formal schooling, and more recently, English as a rising global language. The trilingual exposure has far-reaching cognitive, academic, and social consequences that need to be examined within the Algerian sociolinguistic and educational context. How multilingualism functions in Algerian schools will inform educators and policymakers in developing more responsive and inclusive strategies.</w:t>
      </w:r>
    </w:p>
    <w:p w14:paraId="6748AC3E" w14:textId="3D4EC4CF" w:rsidR="00F605E6" w:rsidRPr="00231F12" w:rsidRDefault="00F605E6" w:rsidP="00465FE1">
      <w:pPr>
        <w:spacing w:before="0" w:after="160"/>
        <w:jc w:val="both"/>
        <w:rPr>
          <w:rFonts w:asciiTheme="majorBidi" w:eastAsia="Calibri" w:hAnsiTheme="majorBidi" w:cstheme="majorBidi"/>
          <w:b/>
          <w:bCs/>
          <w:kern w:val="2"/>
          <w:sz w:val="28"/>
          <w:szCs w:val="28"/>
          <w:rtl/>
          <w:lang w:eastAsia="en-US"/>
          <w14:ligatures w14:val="standardContextual"/>
        </w:rPr>
      </w:pPr>
      <w:bookmarkStart w:id="4" w:name="_Hlk198651127"/>
      <w:r w:rsidRPr="00231F12">
        <w:rPr>
          <w:rFonts w:asciiTheme="majorBidi" w:eastAsia="Calibri" w:hAnsiTheme="majorBidi" w:cstheme="majorBidi"/>
          <w:b/>
          <w:bCs/>
          <w:kern w:val="2"/>
          <w:sz w:val="28"/>
          <w:szCs w:val="28"/>
          <w:lang w:eastAsia="en-US"/>
          <w14:ligatures w14:val="standardContextual"/>
        </w:rPr>
        <w:t>2.1</w:t>
      </w:r>
      <w:bookmarkStart w:id="5" w:name="_Hlk197898209"/>
      <w:r w:rsidR="00C90865">
        <w:rPr>
          <w:rFonts w:asciiTheme="majorBidi" w:eastAsia="Calibri" w:hAnsiTheme="majorBidi" w:cstheme="majorBidi"/>
          <w:b/>
          <w:bCs/>
          <w:kern w:val="2"/>
          <w:sz w:val="28"/>
          <w:szCs w:val="28"/>
          <w:lang w:eastAsia="en-US"/>
          <w14:ligatures w14:val="standardContextual"/>
        </w:rPr>
        <w:t xml:space="preserve"> </w:t>
      </w:r>
      <w:r w:rsidRPr="00231F12">
        <w:rPr>
          <w:rFonts w:asciiTheme="majorBidi" w:eastAsia="Calibri" w:hAnsiTheme="majorBidi" w:cstheme="majorBidi"/>
          <w:b/>
          <w:bCs/>
          <w:kern w:val="2"/>
          <w:sz w:val="28"/>
          <w:szCs w:val="28"/>
          <w:lang w:eastAsia="en-US"/>
          <w14:ligatures w14:val="standardContextual"/>
        </w:rPr>
        <w:t>Cognitive Benefits of Multilingual Education</w:t>
      </w:r>
    </w:p>
    <w:bookmarkEnd w:id="4"/>
    <w:bookmarkEnd w:id="5"/>
    <w:p w14:paraId="6A04A48E" w14:textId="483EB172" w:rsidR="00F605E6" w:rsidRPr="00465FE1" w:rsidRDefault="00573F4C" w:rsidP="00465FE1">
      <w:pPr>
        <w:spacing w:before="0" w:after="160"/>
        <w:jc w:val="both"/>
        <w:rPr>
          <w:rFonts w:asciiTheme="majorBidi" w:eastAsia="Calibri" w:hAnsiTheme="majorBidi" w:cstheme="majorBidi"/>
          <w:kern w:val="2"/>
          <w:sz w:val="24"/>
          <w:szCs w:val="24"/>
          <w:lang w:eastAsia="en-US"/>
          <w14:ligatures w14:val="standardContextual"/>
        </w:rPr>
      </w:pPr>
      <w:r>
        <w:rPr>
          <w:rFonts w:asciiTheme="majorBidi" w:eastAsia="Calibri" w:hAnsiTheme="majorBidi" w:cstheme="majorBidi"/>
          <w:kern w:val="2"/>
          <w:sz w:val="24"/>
          <w:szCs w:val="24"/>
          <w:lang w:eastAsia="en-US"/>
          <w14:ligatures w14:val="standardContextual"/>
        </w:rPr>
        <w:t xml:space="preserve">   </w:t>
      </w:r>
      <w:r w:rsidR="00F605E6" w:rsidRPr="00465FE1">
        <w:rPr>
          <w:rFonts w:asciiTheme="majorBidi" w:eastAsia="Calibri" w:hAnsiTheme="majorBidi" w:cstheme="majorBidi"/>
          <w:kern w:val="2"/>
          <w:sz w:val="24"/>
          <w:szCs w:val="24"/>
          <w:lang w:eastAsia="en-US"/>
          <w14:ligatures w14:val="standardContextual"/>
        </w:rPr>
        <w:t>Research consistently suggests that multilinguals have better cognitive abilities than monolinguals. Bialystok et al. (2012) reaffirm that "bilingual individuals have an improved executive control, which allows them to change focus and reject irrelevant information more effectively" (p. 241). Constant exposure to a number of languages on a day-to-day basis improves the brain's capability for flexible thinking and mental flexibility.</w:t>
      </w:r>
      <w:r w:rsidR="00F605E6" w:rsidRPr="00465FE1">
        <w:rPr>
          <w:rFonts w:asciiTheme="majorBidi" w:eastAsia="Calibri" w:hAnsiTheme="majorBidi" w:cstheme="majorBidi"/>
          <w:kern w:val="2"/>
          <w:sz w:val="24"/>
          <w:szCs w:val="24"/>
          <w:rtl/>
          <w:lang w:eastAsia="en-US"/>
          <w14:ligatures w14:val="standardContextual"/>
        </w:rPr>
        <w:t xml:space="preserve">  </w:t>
      </w:r>
      <w:proofErr w:type="spellStart"/>
      <w:r w:rsidR="00F605E6" w:rsidRPr="00465FE1">
        <w:rPr>
          <w:rFonts w:asciiTheme="majorBidi" w:eastAsia="Calibri" w:hAnsiTheme="majorBidi" w:cstheme="majorBidi"/>
          <w:kern w:val="2"/>
          <w:sz w:val="24"/>
          <w:szCs w:val="24"/>
          <w:lang w:eastAsia="en-US"/>
          <w14:ligatures w14:val="standardContextual"/>
        </w:rPr>
        <w:t>Adesope</w:t>
      </w:r>
      <w:proofErr w:type="spellEnd"/>
      <w:r w:rsidR="00F605E6" w:rsidRPr="00465FE1">
        <w:rPr>
          <w:rFonts w:asciiTheme="majorBidi" w:eastAsia="Calibri" w:hAnsiTheme="majorBidi" w:cstheme="majorBidi"/>
          <w:kern w:val="2"/>
          <w:sz w:val="24"/>
          <w:szCs w:val="24"/>
          <w:lang w:eastAsia="en-US"/>
          <w14:ligatures w14:val="standardContextual"/>
        </w:rPr>
        <w:t xml:space="preserve"> et al. (2010) further comment that multilingual students are likely to succeed in abstract reasoning, metalinguistic awareness, and creative problem-solving tasks. Cummins (2000) suggests the concept of a "common underlying proficiency," which suggests that proficiency learned in one language will be transferable across linguistic systems, hence able to facilitate learning of a new language (p. 39).</w:t>
      </w:r>
    </w:p>
    <w:p w14:paraId="40EF4347" w14:textId="77777777" w:rsidR="00C90865" w:rsidRDefault="00573F4C" w:rsidP="00C90865">
      <w:pPr>
        <w:spacing w:before="0" w:after="160"/>
        <w:jc w:val="both"/>
        <w:rPr>
          <w:rFonts w:asciiTheme="majorBidi" w:eastAsia="Calibri" w:hAnsiTheme="majorBidi" w:cstheme="majorBidi"/>
          <w:kern w:val="2"/>
          <w:sz w:val="24"/>
          <w:szCs w:val="24"/>
          <w:lang w:eastAsia="en-US"/>
          <w14:ligatures w14:val="standardContextual"/>
        </w:rPr>
      </w:pPr>
      <w:r>
        <w:rPr>
          <w:rFonts w:asciiTheme="majorBidi" w:eastAsia="Calibri" w:hAnsiTheme="majorBidi" w:cstheme="majorBidi"/>
          <w:kern w:val="2"/>
          <w:sz w:val="24"/>
          <w:szCs w:val="24"/>
          <w:lang w:eastAsia="en-US"/>
          <w14:ligatures w14:val="standardContextual"/>
        </w:rPr>
        <w:t xml:space="preserve">   </w:t>
      </w:r>
      <w:r w:rsidR="00F605E6" w:rsidRPr="00465FE1">
        <w:rPr>
          <w:rFonts w:asciiTheme="majorBidi" w:eastAsia="Calibri" w:hAnsiTheme="majorBidi" w:cstheme="majorBidi"/>
          <w:kern w:val="2"/>
          <w:sz w:val="24"/>
          <w:szCs w:val="24"/>
          <w:lang w:eastAsia="en-US"/>
          <w14:ligatures w14:val="standardContextual"/>
        </w:rPr>
        <w:t xml:space="preserve">In the Algerian school environment, particularly in urban cities such as Algiers and Oran, learners are exposed to Arabic at home and in school, and French dominates scientific classes. The addition of English to primary education recently provides an additional intellectual </w:t>
      </w:r>
    </w:p>
    <w:p w14:paraId="09CAFC57" w14:textId="77777777" w:rsidR="00C90865" w:rsidRDefault="00C90865" w:rsidP="00C90865">
      <w:pPr>
        <w:spacing w:before="0" w:after="160"/>
        <w:jc w:val="both"/>
        <w:rPr>
          <w:rFonts w:asciiTheme="majorBidi" w:eastAsia="Calibri" w:hAnsiTheme="majorBidi" w:cstheme="majorBidi"/>
          <w:kern w:val="2"/>
          <w:sz w:val="24"/>
          <w:szCs w:val="24"/>
          <w:lang w:eastAsia="en-US"/>
          <w14:ligatures w14:val="standardContextual"/>
        </w:rPr>
      </w:pPr>
    </w:p>
    <w:p w14:paraId="4F29DA37" w14:textId="35F4C233" w:rsidR="00F605E6" w:rsidRPr="00465FE1" w:rsidRDefault="00F605E6" w:rsidP="00C90865">
      <w:pPr>
        <w:spacing w:before="0" w:after="160"/>
        <w:jc w:val="both"/>
        <w:rPr>
          <w:rFonts w:asciiTheme="majorBidi" w:eastAsia="Calibri" w:hAnsiTheme="majorBidi" w:cstheme="majorBidi"/>
          <w:kern w:val="2"/>
          <w:sz w:val="24"/>
          <w:szCs w:val="24"/>
          <w:lang w:eastAsia="en-US"/>
          <w14:ligatures w14:val="standardContextual"/>
        </w:rPr>
      </w:pPr>
      <w:r w:rsidRPr="00465FE1">
        <w:rPr>
          <w:rFonts w:asciiTheme="majorBidi" w:eastAsia="Calibri" w:hAnsiTheme="majorBidi" w:cstheme="majorBidi"/>
          <w:kern w:val="2"/>
          <w:sz w:val="24"/>
          <w:szCs w:val="24"/>
          <w:lang w:eastAsia="en-US"/>
          <w14:ligatures w14:val="standardContextual"/>
        </w:rPr>
        <w:t>stimulus. Mami (2013) found that pupils in trilingual programs "demonstrated greater cognitive flexibility and better management of attention tasks" (p. 122), a cluster of abilities that is useful in multiform learning environments.</w:t>
      </w:r>
    </w:p>
    <w:p w14:paraId="7693719C" w14:textId="77777777" w:rsidR="00C90865" w:rsidRDefault="00C90865" w:rsidP="00C90865">
      <w:pPr>
        <w:spacing w:before="0" w:after="160"/>
        <w:jc w:val="both"/>
        <w:rPr>
          <w:rFonts w:asciiTheme="majorBidi" w:eastAsia="Calibri" w:hAnsiTheme="majorBidi" w:cstheme="majorBidi"/>
          <w:kern w:val="2"/>
          <w:sz w:val="24"/>
          <w:szCs w:val="24"/>
          <w:lang w:eastAsia="en-US"/>
          <w14:ligatures w14:val="standardContextual"/>
        </w:rPr>
      </w:pPr>
      <w:r>
        <w:rPr>
          <w:rFonts w:asciiTheme="majorBidi" w:eastAsia="Calibri" w:hAnsiTheme="majorBidi" w:cstheme="majorBidi"/>
          <w:kern w:val="2"/>
          <w:sz w:val="24"/>
          <w:szCs w:val="24"/>
          <w:lang w:eastAsia="en-US"/>
          <w14:ligatures w14:val="standardContextual"/>
        </w:rPr>
        <w:t xml:space="preserve"> </w:t>
      </w:r>
      <w:r w:rsidR="00F605E6" w:rsidRPr="00465FE1">
        <w:rPr>
          <w:rFonts w:asciiTheme="majorBidi" w:eastAsia="Calibri" w:hAnsiTheme="majorBidi" w:cstheme="majorBidi"/>
          <w:kern w:val="2"/>
          <w:sz w:val="24"/>
          <w:szCs w:val="24"/>
          <w:lang w:eastAsia="en-US"/>
          <w14:ligatures w14:val="standardContextual"/>
        </w:rPr>
        <w:t xml:space="preserve"> However, in rural Algeria, where the use of multiple languages is often limited due to shortages of qualified educators and resources, the students may not achieve the full mental benefit of being multilingual.</w:t>
      </w:r>
      <w:r w:rsidR="00F605E6" w:rsidRPr="00465FE1">
        <w:rPr>
          <w:rFonts w:asciiTheme="majorBidi" w:eastAsia="Calibri" w:hAnsiTheme="majorBidi" w:cstheme="majorBidi"/>
          <w:kern w:val="2"/>
          <w:sz w:val="24"/>
          <w:szCs w:val="24"/>
          <w:rtl/>
          <w:lang w:eastAsia="en-US"/>
          <w14:ligatures w14:val="standardContextual"/>
        </w:rPr>
        <w:t xml:space="preserve"> </w:t>
      </w:r>
    </w:p>
    <w:p w14:paraId="46E590C5" w14:textId="4A896144" w:rsidR="00F605E6" w:rsidRPr="00C90865" w:rsidRDefault="00C90865" w:rsidP="00C90865">
      <w:pPr>
        <w:spacing w:before="0" w:after="160"/>
        <w:jc w:val="both"/>
        <w:rPr>
          <w:rFonts w:asciiTheme="majorBidi" w:eastAsia="Calibri" w:hAnsiTheme="majorBidi" w:cstheme="majorBidi"/>
          <w:kern w:val="2"/>
          <w:sz w:val="24"/>
          <w:szCs w:val="24"/>
          <w:lang w:eastAsia="en-US"/>
          <w14:ligatures w14:val="standardContextual"/>
        </w:rPr>
      </w:pPr>
      <w:r w:rsidRPr="00C90865">
        <w:rPr>
          <w:rFonts w:asciiTheme="majorBidi" w:eastAsia="Calibri" w:hAnsiTheme="majorBidi" w:cstheme="majorBidi"/>
          <w:b/>
          <w:bCs/>
          <w:kern w:val="2"/>
          <w:sz w:val="28"/>
          <w:szCs w:val="28"/>
          <w:lang w:eastAsia="en-US"/>
          <w14:ligatures w14:val="standardContextual"/>
        </w:rPr>
        <w:t>2.2</w:t>
      </w:r>
      <w:r>
        <w:rPr>
          <w:rFonts w:asciiTheme="majorBidi" w:eastAsia="Calibri" w:hAnsiTheme="majorBidi" w:cstheme="majorBidi"/>
          <w:kern w:val="2"/>
          <w:sz w:val="28"/>
          <w:szCs w:val="28"/>
          <w:lang w:eastAsia="en-US"/>
          <w14:ligatures w14:val="standardContextual"/>
        </w:rPr>
        <w:t xml:space="preserve"> </w:t>
      </w:r>
      <w:bookmarkStart w:id="6" w:name="_Hlk197898566"/>
      <w:bookmarkStart w:id="7" w:name="_Hlk197898298"/>
      <w:r w:rsidR="00F605E6" w:rsidRPr="00231F12">
        <w:rPr>
          <w:rFonts w:asciiTheme="majorBidi" w:eastAsia="Calibri" w:hAnsiTheme="majorBidi" w:cstheme="majorBidi"/>
          <w:b/>
          <w:bCs/>
          <w:kern w:val="2"/>
          <w:sz w:val="28"/>
          <w:szCs w:val="28"/>
          <w:lang w:eastAsia="en-US"/>
          <w14:ligatures w14:val="standardContextual"/>
        </w:rPr>
        <w:t>Academic and Linguistic Implications of Multilingual Education</w:t>
      </w:r>
      <w:bookmarkEnd w:id="6"/>
      <w:bookmarkEnd w:id="7"/>
    </w:p>
    <w:p w14:paraId="6FEFC249" w14:textId="6D33B8E9" w:rsidR="00F605E6" w:rsidRPr="00231F12" w:rsidRDefault="00F605E6" w:rsidP="00465FE1">
      <w:pPr>
        <w:spacing w:before="0" w:after="160"/>
        <w:jc w:val="both"/>
        <w:rPr>
          <w:rFonts w:asciiTheme="majorBidi" w:eastAsia="Calibri" w:hAnsiTheme="majorBidi" w:cstheme="majorBidi"/>
          <w:b/>
          <w:bCs/>
          <w:kern w:val="2"/>
          <w:sz w:val="28"/>
          <w:szCs w:val="28"/>
          <w:lang w:eastAsia="en-US"/>
          <w14:ligatures w14:val="standardContextual"/>
        </w:rPr>
      </w:pPr>
      <w:r w:rsidRPr="00231F12">
        <w:rPr>
          <w:rFonts w:asciiTheme="majorBidi" w:eastAsia="Calibri" w:hAnsiTheme="majorBidi" w:cstheme="majorBidi"/>
          <w:b/>
          <w:bCs/>
          <w:kern w:val="2"/>
          <w:sz w:val="28"/>
          <w:szCs w:val="28"/>
          <w:lang w:eastAsia="en-US"/>
          <w14:ligatures w14:val="standardContextual"/>
        </w:rPr>
        <w:t>2.2.1</w:t>
      </w:r>
      <w:bookmarkStart w:id="8" w:name="_Hlk197898615"/>
      <w:r w:rsidR="00C90865">
        <w:rPr>
          <w:rFonts w:asciiTheme="majorBidi" w:eastAsia="Calibri" w:hAnsiTheme="majorBidi" w:cstheme="majorBidi"/>
          <w:b/>
          <w:bCs/>
          <w:kern w:val="2"/>
          <w:sz w:val="28"/>
          <w:szCs w:val="28"/>
          <w:lang w:eastAsia="en-US"/>
          <w14:ligatures w14:val="standardContextual"/>
        </w:rPr>
        <w:t xml:space="preserve"> </w:t>
      </w:r>
      <w:r w:rsidRPr="00231F12">
        <w:rPr>
          <w:rFonts w:asciiTheme="majorBidi" w:eastAsia="Calibri" w:hAnsiTheme="majorBidi" w:cstheme="majorBidi"/>
          <w:b/>
          <w:bCs/>
          <w:kern w:val="2"/>
          <w:sz w:val="28"/>
          <w:szCs w:val="28"/>
          <w:lang w:eastAsia="en-US"/>
          <w14:ligatures w14:val="standardContextual"/>
        </w:rPr>
        <w:t>Academic Advantages and Cross-Linguistic Transfer</w:t>
      </w:r>
      <w:bookmarkEnd w:id="8"/>
    </w:p>
    <w:p w14:paraId="5BFD59DD" w14:textId="4F60B3D4" w:rsidR="00F605E6" w:rsidRPr="00465FE1" w:rsidRDefault="00C90865" w:rsidP="00C90865">
      <w:pPr>
        <w:spacing w:before="0" w:after="160"/>
        <w:jc w:val="both"/>
        <w:rPr>
          <w:rFonts w:asciiTheme="majorBidi" w:eastAsia="Calibri" w:hAnsiTheme="majorBidi" w:cstheme="majorBidi"/>
          <w:kern w:val="2"/>
          <w:sz w:val="24"/>
          <w:szCs w:val="24"/>
          <w:lang w:eastAsia="en-US"/>
          <w14:ligatures w14:val="standardContextual"/>
        </w:rPr>
      </w:pPr>
      <w:r>
        <w:rPr>
          <w:rFonts w:asciiTheme="majorBidi" w:eastAsia="Calibri" w:hAnsiTheme="majorBidi" w:cstheme="majorBidi"/>
          <w:kern w:val="2"/>
          <w:sz w:val="24"/>
          <w:szCs w:val="24"/>
          <w:lang w:eastAsia="en-US"/>
          <w14:ligatures w14:val="standardContextual"/>
        </w:rPr>
        <w:t xml:space="preserve">    </w:t>
      </w:r>
      <w:r w:rsidR="00F605E6" w:rsidRPr="00465FE1">
        <w:rPr>
          <w:rFonts w:asciiTheme="majorBidi" w:eastAsia="Calibri" w:hAnsiTheme="majorBidi" w:cstheme="majorBidi"/>
          <w:kern w:val="2"/>
          <w:sz w:val="24"/>
          <w:szCs w:val="24"/>
          <w:lang w:eastAsia="en-US"/>
          <w14:ligatures w14:val="standardContextual"/>
        </w:rPr>
        <w:t>Multilingualism is reported to have a beneficial impact on academic performance in that it enables enhanced literacy, critical thinking, and problem-solving capacity. Cummins (2008) argues that "skills learned in a learner's first language provide a good basis for learning other languages when teachers promote interlinguistic connections" (p. 71). In other words, literacy skills like reading comprehension and awareness of grammar can be carried over from one language to another.</w:t>
      </w:r>
    </w:p>
    <w:p w14:paraId="51596380" w14:textId="77777777" w:rsidR="00C90865" w:rsidRDefault="00F605E6" w:rsidP="00C90865">
      <w:pPr>
        <w:spacing w:before="0" w:after="160"/>
        <w:ind w:firstLine="567"/>
        <w:jc w:val="both"/>
        <w:rPr>
          <w:rFonts w:asciiTheme="majorBidi" w:eastAsia="Calibri" w:hAnsiTheme="majorBidi" w:cstheme="majorBidi"/>
          <w:kern w:val="2"/>
          <w:sz w:val="24"/>
          <w:szCs w:val="24"/>
          <w:lang w:eastAsia="en-US"/>
          <w14:ligatures w14:val="standardContextual"/>
        </w:rPr>
      </w:pPr>
      <w:r w:rsidRPr="00465FE1">
        <w:rPr>
          <w:rFonts w:asciiTheme="majorBidi" w:eastAsia="Calibri" w:hAnsiTheme="majorBidi" w:cstheme="majorBidi"/>
          <w:kern w:val="2"/>
          <w:sz w:val="24"/>
          <w:szCs w:val="24"/>
          <w:lang w:eastAsia="en-US"/>
          <w14:ligatures w14:val="standardContextual"/>
        </w:rPr>
        <w:t>In Algeria, primary students usually begin formal schooling in Modern Standard Arabic, study French from an early grade, and are now gradually exposed to English. In adequately equipped urban schools, the students have a tendency to recognize cognates between English and French, such as "information," "communication," and "education," which accelerates vocabulary acquisition in English.</w:t>
      </w:r>
    </w:p>
    <w:p w14:paraId="3050E757" w14:textId="6D4B02DC" w:rsidR="00C90865" w:rsidRDefault="00C90865" w:rsidP="00C90865">
      <w:pPr>
        <w:spacing w:before="0" w:after="160"/>
        <w:jc w:val="both"/>
        <w:rPr>
          <w:rFonts w:asciiTheme="majorBidi" w:eastAsia="Calibri" w:hAnsiTheme="majorBidi" w:cstheme="majorBidi"/>
          <w:kern w:val="2"/>
          <w:sz w:val="24"/>
          <w:szCs w:val="24"/>
          <w:lang w:eastAsia="en-US"/>
          <w14:ligatures w14:val="standardContextual"/>
        </w:rPr>
      </w:pPr>
      <w:r>
        <w:rPr>
          <w:rFonts w:asciiTheme="majorBidi" w:eastAsia="Calibri" w:hAnsiTheme="majorBidi" w:cstheme="majorBidi"/>
          <w:kern w:val="2"/>
          <w:sz w:val="24"/>
          <w:szCs w:val="24"/>
          <w:lang w:eastAsia="en-US"/>
          <w14:ligatures w14:val="standardContextual"/>
        </w:rPr>
        <w:t xml:space="preserve"> </w:t>
      </w:r>
      <w:r w:rsidR="00F605E6" w:rsidRPr="00465FE1">
        <w:rPr>
          <w:rFonts w:asciiTheme="majorBidi" w:eastAsia="Calibri" w:hAnsiTheme="majorBidi" w:cstheme="majorBidi"/>
          <w:kern w:val="2"/>
          <w:sz w:val="24"/>
          <w:szCs w:val="24"/>
          <w:lang w:eastAsia="en-US"/>
          <w14:ligatures w14:val="standardContextual"/>
        </w:rPr>
        <w:t xml:space="preserve">Students who are </w:t>
      </w:r>
      <w:proofErr w:type="spellStart"/>
      <w:r w:rsidR="00F605E6" w:rsidRPr="00465FE1">
        <w:rPr>
          <w:rFonts w:asciiTheme="majorBidi" w:eastAsia="Calibri" w:hAnsiTheme="majorBidi" w:cstheme="majorBidi"/>
          <w:kern w:val="2"/>
          <w:sz w:val="24"/>
          <w:szCs w:val="24"/>
          <w:lang w:eastAsia="en-US"/>
          <w14:ligatures w14:val="standardContextual"/>
        </w:rPr>
        <w:t>incentivised</w:t>
      </w:r>
      <w:proofErr w:type="spellEnd"/>
      <w:r w:rsidR="00F605E6" w:rsidRPr="00465FE1">
        <w:rPr>
          <w:rFonts w:asciiTheme="majorBidi" w:eastAsia="Calibri" w:hAnsiTheme="majorBidi" w:cstheme="majorBidi"/>
          <w:kern w:val="2"/>
          <w:sz w:val="24"/>
          <w:szCs w:val="24"/>
          <w:lang w:eastAsia="en-US"/>
          <w14:ligatures w14:val="standardContextual"/>
        </w:rPr>
        <w:t xml:space="preserve"> to see connections between Arabic, French, and English are more flexible and confident academics. Where instruction, however, does not draw out these </w:t>
      </w:r>
    </w:p>
    <w:p w14:paraId="618E1742" w14:textId="77777777" w:rsidR="00C90865" w:rsidRDefault="00C90865" w:rsidP="00C90865">
      <w:pPr>
        <w:spacing w:before="0" w:after="160"/>
        <w:jc w:val="both"/>
        <w:rPr>
          <w:rFonts w:asciiTheme="majorBidi" w:eastAsia="Calibri" w:hAnsiTheme="majorBidi" w:cstheme="majorBidi"/>
          <w:kern w:val="2"/>
          <w:sz w:val="24"/>
          <w:szCs w:val="24"/>
          <w:lang w:eastAsia="en-US"/>
          <w14:ligatures w14:val="standardContextual"/>
        </w:rPr>
      </w:pPr>
    </w:p>
    <w:p w14:paraId="543800B5" w14:textId="038006B6" w:rsidR="00C90865" w:rsidRDefault="00F605E6" w:rsidP="00C90865">
      <w:pPr>
        <w:spacing w:before="0" w:after="160"/>
        <w:jc w:val="both"/>
        <w:rPr>
          <w:rFonts w:asciiTheme="majorBidi" w:eastAsia="Calibri" w:hAnsiTheme="majorBidi" w:cstheme="majorBidi"/>
          <w:kern w:val="2"/>
          <w:sz w:val="24"/>
          <w:szCs w:val="24"/>
          <w:lang w:eastAsia="en-US"/>
          <w14:ligatures w14:val="standardContextual"/>
        </w:rPr>
      </w:pPr>
      <w:r w:rsidRPr="00465FE1">
        <w:rPr>
          <w:rFonts w:asciiTheme="majorBidi" w:eastAsia="Calibri" w:hAnsiTheme="majorBidi" w:cstheme="majorBidi"/>
          <w:kern w:val="2"/>
          <w:sz w:val="24"/>
          <w:szCs w:val="24"/>
          <w:lang w:eastAsia="en-US"/>
          <w14:ligatures w14:val="standardContextual"/>
        </w:rPr>
        <w:t>connections explicitly especially in under-resourced rural schools the payoff of transfer is weaker.</w:t>
      </w:r>
    </w:p>
    <w:p w14:paraId="6F043530" w14:textId="1C7F2195" w:rsidR="00F605E6" w:rsidRPr="00C90865" w:rsidRDefault="00F605E6" w:rsidP="00C90865">
      <w:pPr>
        <w:spacing w:before="0" w:after="160"/>
        <w:jc w:val="both"/>
        <w:rPr>
          <w:rFonts w:asciiTheme="majorBidi" w:eastAsia="Calibri" w:hAnsiTheme="majorBidi" w:cstheme="majorBidi"/>
          <w:kern w:val="2"/>
          <w:sz w:val="24"/>
          <w:szCs w:val="24"/>
          <w:lang w:eastAsia="en-US"/>
          <w14:ligatures w14:val="standardContextual"/>
        </w:rPr>
      </w:pPr>
      <w:r w:rsidRPr="00231F12">
        <w:rPr>
          <w:rFonts w:asciiTheme="majorBidi" w:eastAsia="Calibri" w:hAnsiTheme="majorBidi" w:cstheme="majorBidi"/>
          <w:b/>
          <w:bCs/>
          <w:kern w:val="2"/>
          <w:sz w:val="28"/>
          <w:szCs w:val="28"/>
          <w:lang w:eastAsia="en-US"/>
          <w14:ligatures w14:val="standardContextual"/>
        </w:rPr>
        <w:t xml:space="preserve">2.2.2 </w:t>
      </w:r>
      <w:bookmarkStart w:id="9" w:name="_Hlk197898648"/>
      <w:r w:rsidRPr="00231F12">
        <w:rPr>
          <w:rFonts w:asciiTheme="majorBidi" w:eastAsia="Calibri" w:hAnsiTheme="majorBidi" w:cstheme="majorBidi"/>
          <w:b/>
          <w:bCs/>
          <w:kern w:val="2"/>
          <w:sz w:val="28"/>
          <w:szCs w:val="28"/>
          <w:lang w:eastAsia="en-US"/>
          <w14:ligatures w14:val="standardContextual"/>
        </w:rPr>
        <w:t>Linguistic Interference and Pedagogical Challenges</w:t>
      </w:r>
    </w:p>
    <w:bookmarkEnd w:id="9"/>
    <w:p w14:paraId="0F795EF0" w14:textId="77777777" w:rsidR="00505400" w:rsidRDefault="00F605E6" w:rsidP="001F7367">
      <w:pPr>
        <w:spacing w:before="0" w:after="160"/>
        <w:ind w:firstLine="567"/>
        <w:jc w:val="both"/>
        <w:rPr>
          <w:rFonts w:asciiTheme="majorBidi" w:eastAsia="Calibri" w:hAnsiTheme="majorBidi" w:cstheme="majorBidi"/>
          <w:kern w:val="2"/>
          <w:sz w:val="24"/>
          <w:szCs w:val="24"/>
          <w:lang w:eastAsia="en-US"/>
          <w14:ligatures w14:val="standardContextual"/>
        </w:rPr>
      </w:pPr>
      <w:r w:rsidRPr="00465FE1">
        <w:rPr>
          <w:rFonts w:asciiTheme="majorBidi" w:eastAsia="Calibri" w:hAnsiTheme="majorBidi" w:cstheme="majorBidi"/>
          <w:kern w:val="2"/>
          <w:sz w:val="24"/>
          <w:szCs w:val="24"/>
          <w:lang w:eastAsia="en-US"/>
          <w14:ligatures w14:val="standardContextual"/>
        </w:rPr>
        <w:t xml:space="preserve">Even though multilingualism has clear strengths in terms of performance in academic settings, it also comes with the potential dangers of cross-linguistic interference. </w:t>
      </w:r>
      <w:proofErr w:type="spellStart"/>
      <w:r w:rsidRPr="00465FE1">
        <w:rPr>
          <w:rFonts w:asciiTheme="majorBidi" w:eastAsia="Calibri" w:hAnsiTheme="majorBidi" w:cstheme="majorBidi"/>
          <w:kern w:val="2"/>
          <w:sz w:val="24"/>
          <w:szCs w:val="24"/>
          <w:lang w:eastAsia="en-US"/>
          <w14:ligatures w14:val="standardContextual"/>
        </w:rPr>
        <w:t>Odlin</w:t>
      </w:r>
      <w:proofErr w:type="spellEnd"/>
      <w:r w:rsidRPr="00465FE1">
        <w:rPr>
          <w:rFonts w:asciiTheme="majorBidi" w:eastAsia="Calibri" w:hAnsiTheme="majorBidi" w:cstheme="majorBidi"/>
          <w:kern w:val="2"/>
          <w:sz w:val="24"/>
          <w:szCs w:val="24"/>
          <w:lang w:eastAsia="en-US"/>
          <w14:ligatures w14:val="standardContextual"/>
        </w:rPr>
        <w:t xml:space="preserve"> (1989) determines the reality that "interference occurs when learners apply rules or structures from one language to another incorrectly" (p. 27). Algerian learners tend to say such things as "I have ten years" instead of "I am ten years old," a direct translation from French ("</w:t>
      </w:r>
      <w:proofErr w:type="spellStart"/>
      <w:r w:rsidRPr="00465FE1">
        <w:rPr>
          <w:rFonts w:asciiTheme="majorBidi" w:eastAsia="Calibri" w:hAnsiTheme="majorBidi" w:cstheme="majorBidi"/>
          <w:kern w:val="2"/>
          <w:sz w:val="24"/>
          <w:szCs w:val="24"/>
          <w:lang w:eastAsia="en-US"/>
          <w14:ligatures w14:val="standardContextual"/>
        </w:rPr>
        <w:t>J'ai</w:t>
      </w:r>
      <w:proofErr w:type="spellEnd"/>
      <w:r w:rsidRPr="00465FE1">
        <w:rPr>
          <w:rFonts w:asciiTheme="majorBidi" w:eastAsia="Calibri" w:hAnsiTheme="majorBidi" w:cstheme="majorBidi"/>
          <w:kern w:val="2"/>
          <w:sz w:val="24"/>
          <w:szCs w:val="24"/>
          <w:lang w:eastAsia="en-US"/>
          <w14:ligatures w14:val="standardContextual"/>
        </w:rPr>
        <w:t xml:space="preserve"> 10 </w:t>
      </w:r>
      <w:proofErr w:type="spellStart"/>
      <w:r w:rsidRPr="00465FE1">
        <w:rPr>
          <w:rFonts w:asciiTheme="majorBidi" w:eastAsia="Calibri" w:hAnsiTheme="majorBidi" w:cstheme="majorBidi"/>
          <w:kern w:val="2"/>
          <w:sz w:val="24"/>
          <w:szCs w:val="24"/>
          <w:lang w:eastAsia="en-US"/>
          <w14:ligatures w14:val="standardContextual"/>
        </w:rPr>
        <w:t>ans</w:t>
      </w:r>
      <w:proofErr w:type="spellEnd"/>
      <w:r w:rsidRPr="00465FE1">
        <w:rPr>
          <w:rFonts w:asciiTheme="majorBidi" w:eastAsia="Calibri" w:hAnsiTheme="majorBidi" w:cstheme="majorBidi"/>
          <w:kern w:val="2"/>
          <w:sz w:val="24"/>
          <w:szCs w:val="24"/>
          <w:lang w:eastAsia="en-US"/>
          <w14:ligatures w14:val="standardContextual"/>
        </w:rPr>
        <w:t>").</w:t>
      </w:r>
    </w:p>
    <w:p w14:paraId="3E3BD143" w14:textId="77777777" w:rsidR="00505400" w:rsidRDefault="00F605E6" w:rsidP="001F7367">
      <w:pPr>
        <w:spacing w:before="0" w:after="160"/>
        <w:ind w:firstLine="567"/>
        <w:jc w:val="both"/>
        <w:rPr>
          <w:rFonts w:asciiTheme="majorBidi" w:eastAsia="Calibri" w:hAnsiTheme="majorBidi" w:cstheme="majorBidi"/>
          <w:kern w:val="2"/>
          <w:sz w:val="24"/>
          <w:szCs w:val="24"/>
          <w:lang w:eastAsia="en-US"/>
          <w14:ligatures w14:val="standardContextual"/>
        </w:rPr>
      </w:pPr>
      <w:r w:rsidRPr="00465FE1">
        <w:rPr>
          <w:rFonts w:asciiTheme="majorBidi" w:eastAsia="Calibri" w:hAnsiTheme="majorBidi" w:cstheme="majorBidi"/>
          <w:kern w:val="2"/>
          <w:sz w:val="24"/>
          <w:szCs w:val="24"/>
          <w:lang w:eastAsia="en-US"/>
          <w14:ligatures w14:val="standardContextual"/>
        </w:rPr>
        <w:t>These structural errors indicate the necessity for certain pedagogical interventions that teach students to differentiate linguistic systems. Grosjean (2010) emphasizes that "multilingual proficiency is heavily context-dependent, relying on the quality and frequency of language use in specific environments" (p. 125). In Algeria, students at urban schools with greater exposure to French and English education show fewer interference errors than students at rural schools</w:t>
      </w:r>
      <w:r w:rsidR="00505400">
        <w:rPr>
          <w:rFonts w:asciiTheme="majorBidi" w:eastAsia="Calibri" w:hAnsiTheme="majorBidi" w:cstheme="majorBidi"/>
          <w:kern w:val="2"/>
          <w:sz w:val="24"/>
          <w:szCs w:val="24"/>
          <w:lang w:eastAsia="en-US"/>
          <w14:ligatures w14:val="standardContextual"/>
        </w:rPr>
        <w:t>.</w:t>
      </w:r>
    </w:p>
    <w:p w14:paraId="17D7DA66" w14:textId="77777777" w:rsidR="00F605E6" w:rsidRPr="00505400" w:rsidRDefault="00F605E6" w:rsidP="001F7367">
      <w:pPr>
        <w:spacing w:before="0" w:after="160"/>
        <w:ind w:firstLine="567"/>
        <w:jc w:val="both"/>
        <w:rPr>
          <w:rFonts w:asciiTheme="majorBidi" w:eastAsia="Calibri" w:hAnsiTheme="majorBidi" w:cstheme="majorBidi"/>
          <w:kern w:val="2"/>
          <w:sz w:val="24"/>
          <w:szCs w:val="24"/>
          <w:rtl/>
          <w:lang w:val="fr-FR" w:eastAsia="en-US"/>
          <w14:ligatures w14:val="standardContextual"/>
        </w:rPr>
      </w:pPr>
      <w:r w:rsidRPr="00465FE1">
        <w:rPr>
          <w:rFonts w:asciiTheme="majorBidi" w:eastAsia="Calibri" w:hAnsiTheme="majorBidi" w:cstheme="majorBidi"/>
          <w:kern w:val="2"/>
          <w:sz w:val="24"/>
          <w:szCs w:val="24"/>
          <w:lang w:eastAsia="en-US"/>
          <w14:ligatures w14:val="standardContextual"/>
        </w:rPr>
        <w:t>Teachers' ability to guide students through intentional comparison of languages is a major determinant of academic achievement. Unfortunately, many Algerian primary school teachers have not received training in multilingual pedagogies, and management of interference therefore remains a constant issue.</w:t>
      </w:r>
    </w:p>
    <w:p w14:paraId="4EE2337A" w14:textId="3E84C08D" w:rsidR="00F605E6" w:rsidRPr="00231F12" w:rsidRDefault="00F605E6" w:rsidP="00465FE1">
      <w:pPr>
        <w:spacing w:before="0" w:after="160"/>
        <w:jc w:val="both"/>
        <w:rPr>
          <w:rFonts w:asciiTheme="majorBidi" w:eastAsia="Calibri" w:hAnsiTheme="majorBidi" w:cstheme="majorBidi"/>
          <w:b/>
          <w:bCs/>
          <w:kern w:val="2"/>
          <w:sz w:val="28"/>
          <w:szCs w:val="28"/>
          <w:rtl/>
          <w:lang w:eastAsia="en-US"/>
          <w14:ligatures w14:val="standardContextual"/>
        </w:rPr>
      </w:pPr>
      <w:r w:rsidRPr="00231F12">
        <w:rPr>
          <w:rFonts w:asciiTheme="majorBidi" w:eastAsia="Calibri" w:hAnsiTheme="majorBidi" w:cstheme="majorBidi"/>
          <w:b/>
          <w:bCs/>
          <w:kern w:val="2"/>
          <w:sz w:val="28"/>
          <w:szCs w:val="28"/>
          <w:lang w:eastAsia="en-US"/>
          <w14:ligatures w14:val="standardContextual"/>
        </w:rPr>
        <w:t xml:space="preserve">2.3 </w:t>
      </w:r>
      <w:bookmarkStart w:id="10" w:name="_Hlk197898980"/>
      <w:r w:rsidRPr="00231F12">
        <w:rPr>
          <w:rFonts w:asciiTheme="majorBidi" w:eastAsia="Calibri" w:hAnsiTheme="majorBidi" w:cstheme="majorBidi"/>
          <w:b/>
          <w:bCs/>
          <w:kern w:val="2"/>
          <w:sz w:val="28"/>
          <w:szCs w:val="28"/>
          <w:lang w:eastAsia="en-US"/>
          <w14:ligatures w14:val="standardContextual"/>
        </w:rPr>
        <w:t>Social and Cultural Dimensions of Multilingual Education</w:t>
      </w:r>
      <w:bookmarkEnd w:id="10"/>
    </w:p>
    <w:p w14:paraId="56DDA08B" w14:textId="77777777" w:rsidR="00F605E6" w:rsidRPr="00465FE1" w:rsidRDefault="00F605E6" w:rsidP="001F7367">
      <w:pPr>
        <w:spacing w:before="0" w:after="160"/>
        <w:ind w:firstLine="567"/>
        <w:jc w:val="both"/>
        <w:rPr>
          <w:rFonts w:asciiTheme="majorBidi" w:eastAsia="Calibri" w:hAnsiTheme="majorBidi" w:cstheme="majorBidi"/>
          <w:kern w:val="2"/>
          <w:sz w:val="24"/>
          <w:szCs w:val="24"/>
          <w:rtl/>
          <w:lang w:eastAsia="en-US"/>
          <w14:ligatures w14:val="standardContextual"/>
        </w:rPr>
      </w:pPr>
      <w:r w:rsidRPr="00465FE1">
        <w:rPr>
          <w:rFonts w:asciiTheme="majorBidi" w:eastAsia="Calibri" w:hAnsiTheme="majorBidi" w:cstheme="majorBidi"/>
          <w:kern w:val="2"/>
          <w:sz w:val="24"/>
          <w:szCs w:val="24"/>
          <w:lang w:eastAsia="en-US"/>
          <w14:ligatures w14:val="standardContextual"/>
        </w:rPr>
        <w:t>In Algeria, language is deeply embedded in identity and social membership. National language Arabic is infused with national identity and Islamic heritage. Colonial legacy French dominates administrative, business, and university contexts. English, however, is increasingly seen as a marker of modernity, globalization, and global connection.</w:t>
      </w:r>
      <w:r w:rsidRPr="00465FE1">
        <w:rPr>
          <w:rFonts w:asciiTheme="majorBidi" w:eastAsia="Calibri" w:hAnsiTheme="majorBidi" w:cstheme="majorBidi"/>
          <w:kern w:val="2"/>
          <w:sz w:val="24"/>
          <w:szCs w:val="24"/>
          <w:rtl/>
          <w:lang w:eastAsia="en-US"/>
          <w14:ligatures w14:val="standardContextual"/>
        </w:rPr>
        <w:t xml:space="preserve">  </w:t>
      </w:r>
    </w:p>
    <w:p w14:paraId="5981A809" w14:textId="77777777" w:rsidR="00B66B9A" w:rsidRDefault="00B66B9A" w:rsidP="00465FE1">
      <w:pPr>
        <w:spacing w:before="0" w:after="160"/>
        <w:jc w:val="both"/>
        <w:rPr>
          <w:rFonts w:asciiTheme="majorBidi" w:eastAsia="Calibri" w:hAnsiTheme="majorBidi" w:cstheme="majorBidi"/>
          <w:kern w:val="2"/>
          <w:sz w:val="24"/>
          <w:szCs w:val="24"/>
          <w:lang w:eastAsia="en-US"/>
          <w14:ligatures w14:val="standardContextual"/>
        </w:rPr>
      </w:pPr>
    </w:p>
    <w:p w14:paraId="0F64CA71" w14:textId="05DBBA2B" w:rsidR="00F605E6" w:rsidRPr="00465FE1" w:rsidRDefault="00F605E6" w:rsidP="00465FE1">
      <w:pPr>
        <w:spacing w:before="0" w:after="160"/>
        <w:jc w:val="both"/>
        <w:rPr>
          <w:rFonts w:asciiTheme="majorBidi" w:eastAsia="Calibri" w:hAnsiTheme="majorBidi" w:cstheme="majorBidi"/>
          <w:kern w:val="2"/>
          <w:sz w:val="24"/>
          <w:szCs w:val="24"/>
          <w:rtl/>
          <w:lang w:eastAsia="en-US"/>
          <w14:ligatures w14:val="standardContextual"/>
        </w:rPr>
      </w:pPr>
      <w:r w:rsidRPr="00465FE1">
        <w:rPr>
          <w:rFonts w:asciiTheme="majorBidi" w:eastAsia="Calibri" w:hAnsiTheme="majorBidi" w:cstheme="majorBidi"/>
          <w:kern w:val="2"/>
          <w:sz w:val="24"/>
          <w:szCs w:val="24"/>
          <w:lang w:eastAsia="en-US"/>
          <w14:ligatures w14:val="standardContextual"/>
        </w:rPr>
        <w:t>Kramsch (1998) explains how "language is not merely a medium of communication but a carrier of culture" (p. 65). This is particularly relevant in Algeria, as multilingualism opens up students to multiple cultures</w:t>
      </w:r>
      <w:r w:rsidR="00A97147">
        <w:rPr>
          <w:rFonts w:asciiTheme="majorBidi" w:eastAsia="Calibri" w:hAnsiTheme="majorBidi" w:cstheme="majorBidi"/>
          <w:kern w:val="2"/>
          <w:sz w:val="24"/>
          <w:szCs w:val="24"/>
          <w:lang w:eastAsia="en-US"/>
          <w14:ligatures w14:val="standardContextual"/>
        </w:rPr>
        <w:t xml:space="preserve"> </w:t>
      </w:r>
      <w:r w:rsidRPr="00465FE1">
        <w:rPr>
          <w:rFonts w:asciiTheme="majorBidi" w:eastAsia="Calibri" w:hAnsiTheme="majorBidi" w:cstheme="majorBidi"/>
          <w:kern w:val="2"/>
          <w:sz w:val="24"/>
          <w:szCs w:val="24"/>
          <w:lang w:eastAsia="en-US"/>
          <w14:ligatures w14:val="standardContextual"/>
        </w:rPr>
        <w:t>ranging from Arab-Islamic values through Arabic literature, to Francophone intellectual heritage, and to Anglophone media and global trends. The ongoing interaction between these languages enriches students' cultural diversity and consolidates students' understanding of their place within a globalizing world.</w:t>
      </w:r>
    </w:p>
    <w:p w14:paraId="28B711A4" w14:textId="77777777" w:rsidR="00F605E6" w:rsidRPr="00465FE1" w:rsidRDefault="00F605E6" w:rsidP="00465FE1">
      <w:pPr>
        <w:spacing w:before="0" w:after="160"/>
        <w:jc w:val="both"/>
        <w:rPr>
          <w:rFonts w:asciiTheme="majorBidi" w:eastAsia="Calibri" w:hAnsiTheme="majorBidi" w:cstheme="majorBidi"/>
          <w:kern w:val="2"/>
          <w:sz w:val="24"/>
          <w:szCs w:val="24"/>
          <w:rtl/>
          <w:lang w:eastAsia="en-US"/>
          <w14:ligatures w14:val="standardContextual"/>
        </w:rPr>
      </w:pPr>
      <w:r w:rsidRPr="00465FE1">
        <w:rPr>
          <w:rFonts w:asciiTheme="majorBidi" w:eastAsia="Calibri" w:hAnsiTheme="majorBidi" w:cstheme="majorBidi"/>
          <w:kern w:val="2"/>
          <w:sz w:val="24"/>
          <w:szCs w:val="24"/>
          <w:lang w:eastAsia="en-US"/>
          <w14:ligatures w14:val="standardContextual"/>
        </w:rPr>
        <w:t>Baker (2011) states that "multilingual people tend to construct multifaceted identities" (p. 56). In Algeria, a child might use Darija (Algerian Arabic) at home, Modern Standard Arabic at school, French when interacting with officials or doctors, and English on the internet. The effortless ability to switch between these varieties of language makes social flexibility and cross-cultural awareness easier, giving Algerians a unique advantage in switching between various social and professional environments.</w:t>
      </w:r>
    </w:p>
    <w:p w14:paraId="122C8A16" w14:textId="353F06CC" w:rsidR="00F605E6" w:rsidRPr="00B66B9A" w:rsidRDefault="00F605E6" w:rsidP="00B66B9A">
      <w:pPr>
        <w:pStyle w:val="Paragraphedeliste"/>
        <w:numPr>
          <w:ilvl w:val="2"/>
          <w:numId w:val="40"/>
        </w:numPr>
        <w:spacing w:before="0" w:after="160"/>
        <w:jc w:val="both"/>
        <w:rPr>
          <w:rFonts w:asciiTheme="majorBidi" w:eastAsia="Calibri" w:hAnsiTheme="majorBidi" w:cstheme="majorBidi"/>
          <w:b/>
          <w:bCs/>
          <w:kern w:val="2"/>
          <w:sz w:val="28"/>
          <w:szCs w:val="28"/>
          <w:lang w:eastAsia="en-US"/>
          <w14:ligatures w14:val="standardContextual"/>
        </w:rPr>
      </w:pPr>
      <w:bookmarkStart w:id="11" w:name="_Hlk197899014"/>
      <w:r w:rsidRPr="00B66B9A">
        <w:rPr>
          <w:rFonts w:asciiTheme="majorBidi" w:eastAsia="Calibri" w:hAnsiTheme="majorBidi" w:cstheme="majorBidi"/>
          <w:b/>
          <w:bCs/>
          <w:kern w:val="2"/>
          <w:sz w:val="28"/>
          <w:szCs w:val="28"/>
          <w:lang w:eastAsia="en-US"/>
          <w14:ligatures w14:val="standardContextual"/>
        </w:rPr>
        <w:t>Algerian Cultural Dimensions of Multilingualism</w:t>
      </w:r>
    </w:p>
    <w:bookmarkEnd w:id="11"/>
    <w:p w14:paraId="51BA28BC" w14:textId="73612D17" w:rsidR="00F605E6" w:rsidRPr="00465FE1" w:rsidRDefault="00573F4C" w:rsidP="00465FE1">
      <w:pPr>
        <w:spacing w:before="0" w:after="160"/>
        <w:jc w:val="both"/>
        <w:rPr>
          <w:rFonts w:asciiTheme="majorBidi" w:eastAsia="Calibri" w:hAnsiTheme="majorBidi" w:cstheme="majorBidi"/>
          <w:kern w:val="2"/>
          <w:sz w:val="24"/>
          <w:szCs w:val="24"/>
          <w:lang w:eastAsia="en-US"/>
          <w14:ligatures w14:val="standardContextual"/>
        </w:rPr>
      </w:pPr>
      <w:r>
        <w:rPr>
          <w:rFonts w:asciiTheme="majorBidi" w:eastAsia="Calibri" w:hAnsiTheme="majorBidi" w:cstheme="majorBidi"/>
          <w:b/>
          <w:bCs/>
          <w:kern w:val="2"/>
          <w:sz w:val="24"/>
          <w:szCs w:val="24"/>
          <w:lang w:eastAsia="en-US"/>
          <w14:ligatures w14:val="standardContextual"/>
        </w:rPr>
        <w:t xml:space="preserve">   </w:t>
      </w:r>
      <w:r w:rsidR="00F605E6" w:rsidRPr="00465FE1">
        <w:rPr>
          <w:rFonts w:asciiTheme="majorBidi" w:eastAsia="Calibri" w:hAnsiTheme="majorBidi" w:cstheme="majorBidi"/>
          <w:b/>
          <w:bCs/>
          <w:kern w:val="2"/>
          <w:sz w:val="24"/>
          <w:szCs w:val="24"/>
          <w:lang w:eastAsia="en-US"/>
          <w14:ligatures w14:val="standardContextual"/>
        </w:rPr>
        <w:t>Language as a Marker of Identity and Heritage:</w:t>
      </w:r>
      <w:r w:rsidR="00F605E6" w:rsidRPr="00465FE1">
        <w:rPr>
          <w:rFonts w:asciiTheme="majorBidi" w:eastAsia="Calibri" w:hAnsiTheme="majorBidi" w:cstheme="majorBidi"/>
          <w:kern w:val="2"/>
          <w:sz w:val="24"/>
          <w:szCs w:val="24"/>
          <w:lang w:eastAsia="en-US"/>
          <w14:ligatures w14:val="standardContextual"/>
        </w:rPr>
        <w:t xml:space="preserve"> Language use in Algeria is often reflective of deeper cultural and political orientations. Arabic is seen as a marker of national identity and Islamic heritage, while French is associated with colonial relations and academic prestige. English, on the other hand, is increasingly synonymous with modernity and globalization, influencing youth culture through technology and mass media.</w:t>
      </w:r>
    </w:p>
    <w:p w14:paraId="3CD9A468" w14:textId="77777777" w:rsidR="00B66B9A" w:rsidRDefault="00F605E6" w:rsidP="00465FE1">
      <w:pPr>
        <w:spacing w:before="0" w:after="160"/>
        <w:jc w:val="both"/>
        <w:rPr>
          <w:rFonts w:asciiTheme="majorBidi" w:eastAsia="Calibri" w:hAnsiTheme="majorBidi" w:cstheme="majorBidi"/>
          <w:kern w:val="2"/>
          <w:sz w:val="24"/>
          <w:szCs w:val="24"/>
          <w:lang w:eastAsia="en-US"/>
          <w14:ligatures w14:val="standardContextual"/>
        </w:rPr>
      </w:pPr>
      <w:r w:rsidRPr="00465FE1">
        <w:rPr>
          <w:rFonts w:asciiTheme="majorBidi" w:eastAsia="Calibri" w:hAnsiTheme="majorBidi" w:cstheme="majorBidi"/>
          <w:b/>
          <w:bCs/>
          <w:kern w:val="2"/>
          <w:sz w:val="24"/>
          <w:szCs w:val="24"/>
          <w:lang w:eastAsia="en-US"/>
          <w14:ligatures w14:val="standardContextual"/>
        </w:rPr>
        <w:t>Bridging the Generational Gap:</w:t>
      </w:r>
      <w:r w:rsidRPr="00465FE1">
        <w:rPr>
          <w:rFonts w:asciiTheme="majorBidi" w:eastAsia="Calibri" w:hAnsiTheme="majorBidi" w:cstheme="majorBidi"/>
          <w:kern w:val="2"/>
          <w:sz w:val="24"/>
          <w:szCs w:val="24"/>
          <w:lang w:eastAsia="en-US"/>
          <w14:ligatures w14:val="standardContextual"/>
        </w:rPr>
        <w:t xml:space="preserve"> Multilingualism also bridges the generational gap in Algeria. While the older generations solely speak Arabic and French, the younger generations are progressively using English, particularly via music, video games, and social media. </w:t>
      </w:r>
    </w:p>
    <w:p w14:paraId="7B6D7903" w14:textId="77777777" w:rsidR="00B66B9A" w:rsidRDefault="00B66B9A" w:rsidP="00465FE1">
      <w:pPr>
        <w:spacing w:before="0" w:after="160"/>
        <w:jc w:val="both"/>
        <w:rPr>
          <w:rFonts w:asciiTheme="majorBidi" w:eastAsia="Calibri" w:hAnsiTheme="majorBidi" w:cstheme="majorBidi"/>
          <w:kern w:val="2"/>
          <w:sz w:val="24"/>
          <w:szCs w:val="24"/>
          <w:lang w:eastAsia="en-US"/>
          <w14:ligatures w14:val="standardContextual"/>
        </w:rPr>
      </w:pPr>
    </w:p>
    <w:p w14:paraId="6EC648E4" w14:textId="77777777" w:rsidR="00B66B9A" w:rsidRDefault="00B66B9A" w:rsidP="00465FE1">
      <w:pPr>
        <w:spacing w:before="0" w:after="160"/>
        <w:jc w:val="both"/>
        <w:rPr>
          <w:rFonts w:asciiTheme="majorBidi" w:eastAsia="Calibri" w:hAnsiTheme="majorBidi" w:cstheme="majorBidi"/>
          <w:kern w:val="2"/>
          <w:sz w:val="24"/>
          <w:szCs w:val="24"/>
          <w:lang w:eastAsia="en-US"/>
          <w14:ligatures w14:val="standardContextual"/>
        </w:rPr>
      </w:pPr>
    </w:p>
    <w:p w14:paraId="6DB99DB8" w14:textId="31C85DE1" w:rsidR="00F605E6" w:rsidRPr="00465FE1" w:rsidRDefault="00F605E6" w:rsidP="00465FE1">
      <w:pPr>
        <w:spacing w:before="0" w:after="160"/>
        <w:jc w:val="both"/>
        <w:rPr>
          <w:rFonts w:asciiTheme="majorBidi" w:eastAsia="Calibri" w:hAnsiTheme="majorBidi" w:cstheme="majorBidi"/>
          <w:kern w:val="2"/>
          <w:sz w:val="24"/>
          <w:szCs w:val="24"/>
          <w:lang w:eastAsia="en-US"/>
          <w14:ligatures w14:val="standardContextual"/>
        </w:rPr>
      </w:pPr>
      <w:r w:rsidRPr="00465FE1">
        <w:rPr>
          <w:rFonts w:asciiTheme="majorBidi" w:eastAsia="Calibri" w:hAnsiTheme="majorBidi" w:cstheme="majorBidi"/>
          <w:kern w:val="2"/>
          <w:sz w:val="24"/>
          <w:szCs w:val="24"/>
          <w:lang w:eastAsia="en-US"/>
          <w14:ligatures w14:val="standardContextual"/>
        </w:rPr>
        <w:t>This generational shift demonstrates wider worldwide trends whereby the youth are more exposed to globalized media-influenced communication and entertainment.</w:t>
      </w:r>
    </w:p>
    <w:p w14:paraId="04E48B7E" w14:textId="77777777" w:rsidR="00F605E6" w:rsidRPr="00465FE1" w:rsidRDefault="00F605E6" w:rsidP="00465FE1">
      <w:pPr>
        <w:spacing w:before="0" w:after="160"/>
        <w:jc w:val="both"/>
        <w:rPr>
          <w:rFonts w:asciiTheme="majorBidi" w:eastAsia="Calibri" w:hAnsiTheme="majorBidi" w:cstheme="majorBidi"/>
          <w:kern w:val="2"/>
          <w:sz w:val="24"/>
          <w:szCs w:val="24"/>
          <w:lang w:eastAsia="en-US"/>
          <w14:ligatures w14:val="standardContextual"/>
        </w:rPr>
      </w:pPr>
      <w:r w:rsidRPr="00465FE1">
        <w:rPr>
          <w:rFonts w:asciiTheme="majorBidi" w:eastAsia="Calibri" w:hAnsiTheme="majorBidi" w:cstheme="majorBidi"/>
          <w:b/>
          <w:bCs/>
          <w:kern w:val="2"/>
          <w:sz w:val="24"/>
          <w:szCs w:val="24"/>
          <w:lang w:eastAsia="en-US"/>
          <w14:ligatures w14:val="standardContextual"/>
        </w:rPr>
        <w:t>Prevalence of Code-Switching:</w:t>
      </w:r>
      <w:r w:rsidRPr="00465FE1">
        <w:rPr>
          <w:rFonts w:asciiTheme="majorBidi" w:eastAsia="Calibri" w:hAnsiTheme="majorBidi" w:cstheme="majorBidi"/>
          <w:kern w:val="2"/>
          <w:sz w:val="24"/>
          <w:szCs w:val="24"/>
          <w:lang w:eastAsia="en-US"/>
          <w14:ligatures w14:val="standardContextual"/>
        </w:rPr>
        <w:t xml:space="preserve"> Code-switching between French and Arabic is common in everyday life, especially in large cities like Algiers and Constantine. People freely alternate between the two languages in informal communication, which reflects the linguistic flexibility of Algerian society on the grounds of cultural as well as social diversity. It illustrates the dynamism of Algerian society and its ability to adapt to evolving cultural and social influences.</w:t>
      </w:r>
    </w:p>
    <w:p w14:paraId="4EC806C3" w14:textId="77777777" w:rsidR="00F605E6" w:rsidRPr="00465FE1" w:rsidRDefault="00F605E6" w:rsidP="00465FE1">
      <w:pPr>
        <w:spacing w:before="0" w:after="160"/>
        <w:jc w:val="both"/>
        <w:rPr>
          <w:rFonts w:asciiTheme="majorBidi" w:eastAsia="Calibri" w:hAnsiTheme="majorBidi" w:cstheme="majorBidi"/>
          <w:kern w:val="2"/>
          <w:sz w:val="24"/>
          <w:szCs w:val="24"/>
          <w:rtl/>
          <w:lang w:eastAsia="en-US"/>
          <w14:ligatures w14:val="standardContextual"/>
        </w:rPr>
      </w:pPr>
      <w:r w:rsidRPr="00465FE1">
        <w:rPr>
          <w:rFonts w:asciiTheme="majorBidi" w:eastAsia="Calibri" w:hAnsiTheme="majorBidi" w:cstheme="majorBidi"/>
          <w:b/>
          <w:bCs/>
          <w:kern w:val="2"/>
          <w:sz w:val="24"/>
          <w:szCs w:val="24"/>
          <w:lang w:eastAsia="en-US"/>
          <w14:ligatures w14:val="standardContextual"/>
        </w:rPr>
        <w:t>English as a Future Investment</w:t>
      </w:r>
      <w:r w:rsidRPr="00465FE1">
        <w:rPr>
          <w:rFonts w:asciiTheme="majorBidi" w:eastAsia="Calibri" w:hAnsiTheme="majorBidi" w:cstheme="majorBidi"/>
          <w:kern w:val="2"/>
          <w:sz w:val="24"/>
          <w:szCs w:val="24"/>
          <w:lang w:eastAsia="en-US"/>
          <w14:ligatures w14:val="standardContextual"/>
        </w:rPr>
        <w:t>: Some Algerian parents view English as a valuable investment in their children's future. As a result, there is a growing demand for private English tuition even at the primary school level. The demand is driven by the realization that English is a global language that opens doors for education, business, and international relations. Parents regard English proficiency as an investment in their children's social and professional achievement in an increasingly globalized world.</w:t>
      </w:r>
    </w:p>
    <w:p w14:paraId="6AB84433" w14:textId="47E74FF5" w:rsidR="00F605E6" w:rsidRPr="00231F12" w:rsidRDefault="00F605E6" w:rsidP="00465FE1">
      <w:pPr>
        <w:spacing w:before="0" w:after="160"/>
        <w:jc w:val="both"/>
        <w:rPr>
          <w:rFonts w:asciiTheme="majorBidi" w:eastAsia="Calibri" w:hAnsiTheme="majorBidi" w:cstheme="majorBidi"/>
          <w:b/>
          <w:bCs/>
          <w:kern w:val="2"/>
          <w:sz w:val="28"/>
          <w:szCs w:val="28"/>
          <w:rtl/>
          <w:lang w:eastAsia="en-US"/>
          <w14:ligatures w14:val="standardContextual"/>
        </w:rPr>
      </w:pPr>
      <w:bookmarkStart w:id="12" w:name="_Hlk197899053"/>
      <w:r w:rsidRPr="00231F12">
        <w:rPr>
          <w:rFonts w:asciiTheme="majorBidi" w:eastAsia="Calibri" w:hAnsiTheme="majorBidi" w:cstheme="majorBidi"/>
          <w:b/>
          <w:bCs/>
          <w:kern w:val="2"/>
          <w:sz w:val="28"/>
          <w:szCs w:val="28"/>
          <w:lang w:eastAsia="en-US"/>
          <w14:ligatures w14:val="standardContextual"/>
        </w:rPr>
        <w:t xml:space="preserve">2.3.2 </w:t>
      </w:r>
      <w:bookmarkStart w:id="13" w:name="_Hlk197899048"/>
      <w:r w:rsidRPr="00231F12">
        <w:rPr>
          <w:rFonts w:asciiTheme="majorBidi" w:eastAsia="Calibri" w:hAnsiTheme="majorBidi" w:cstheme="majorBidi"/>
          <w:b/>
          <w:bCs/>
          <w:kern w:val="2"/>
          <w:sz w:val="28"/>
          <w:szCs w:val="28"/>
          <w:lang w:eastAsia="en-US"/>
          <w14:ligatures w14:val="standardContextual"/>
        </w:rPr>
        <w:t>Multilingualism and Social Integration</w:t>
      </w:r>
    </w:p>
    <w:bookmarkEnd w:id="12"/>
    <w:bookmarkEnd w:id="13"/>
    <w:p w14:paraId="3A1D3ECE" w14:textId="77777777" w:rsidR="00F605E6" w:rsidRPr="00465FE1" w:rsidRDefault="00F605E6" w:rsidP="00465FE1">
      <w:pPr>
        <w:spacing w:before="0" w:after="160"/>
        <w:jc w:val="both"/>
        <w:rPr>
          <w:rFonts w:asciiTheme="majorBidi" w:eastAsia="Calibri" w:hAnsiTheme="majorBidi" w:cstheme="majorBidi"/>
          <w:kern w:val="2"/>
          <w:sz w:val="24"/>
          <w:szCs w:val="24"/>
          <w:lang w:eastAsia="en-US"/>
          <w14:ligatures w14:val="standardContextual"/>
        </w:rPr>
      </w:pPr>
      <w:r w:rsidRPr="00465FE1">
        <w:rPr>
          <w:rFonts w:asciiTheme="majorBidi" w:eastAsia="Calibri" w:hAnsiTheme="majorBidi" w:cstheme="majorBidi"/>
          <w:b/>
          <w:bCs/>
          <w:kern w:val="2"/>
          <w:sz w:val="24"/>
          <w:szCs w:val="24"/>
          <w:lang w:eastAsia="en-US"/>
          <w14:ligatures w14:val="standardContextual"/>
        </w:rPr>
        <w:t>Multilingualism as Social Integration Device:</w:t>
      </w:r>
      <w:r w:rsidRPr="00465FE1">
        <w:rPr>
          <w:rFonts w:asciiTheme="majorBidi" w:eastAsia="Calibri" w:hAnsiTheme="majorBidi" w:cstheme="majorBidi"/>
          <w:kern w:val="2"/>
          <w:sz w:val="24"/>
          <w:szCs w:val="24"/>
          <w:lang w:eastAsia="en-US"/>
          <w14:ligatures w14:val="standardContextual"/>
        </w:rPr>
        <w:t xml:space="preserve"> Multilingualism in Algeria facilitates social integration because individuals can communicate across linguistic and cultural boundaries. At work, school, or in public life, being multilingual provides an individual with social mobility. It renders society inclusive because different linguistic groups interact and coexist harmoniously.</w:t>
      </w:r>
    </w:p>
    <w:p w14:paraId="04787062" w14:textId="77777777" w:rsidR="00B66B9A" w:rsidRDefault="00F605E6" w:rsidP="00465FE1">
      <w:pPr>
        <w:spacing w:before="0" w:after="160"/>
        <w:jc w:val="both"/>
        <w:rPr>
          <w:rFonts w:asciiTheme="majorBidi" w:eastAsia="Calibri" w:hAnsiTheme="majorBidi" w:cstheme="majorBidi"/>
          <w:kern w:val="2"/>
          <w:sz w:val="24"/>
          <w:szCs w:val="24"/>
          <w:lang w:eastAsia="en-US"/>
          <w14:ligatures w14:val="standardContextual"/>
        </w:rPr>
      </w:pPr>
      <w:r w:rsidRPr="00465FE1">
        <w:rPr>
          <w:rFonts w:asciiTheme="majorBidi" w:eastAsia="Calibri" w:hAnsiTheme="majorBidi" w:cstheme="majorBidi"/>
          <w:b/>
          <w:bCs/>
          <w:kern w:val="2"/>
          <w:sz w:val="24"/>
          <w:szCs w:val="24"/>
          <w:lang w:eastAsia="en-US"/>
          <w14:ligatures w14:val="standardContextual"/>
        </w:rPr>
        <w:t>Language and Social Inequality:</w:t>
      </w:r>
      <w:r w:rsidRPr="00465FE1">
        <w:rPr>
          <w:rFonts w:asciiTheme="majorBidi" w:eastAsia="Calibri" w:hAnsiTheme="majorBidi" w:cstheme="majorBidi"/>
          <w:kern w:val="2"/>
          <w:sz w:val="24"/>
          <w:szCs w:val="24"/>
          <w:lang w:eastAsia="en-US"/>
          <w14:ligatures w14:val="standardContextual"/>
        </w:rPr>
        <w:t xml:space="preserve"> Even if multilingualism is characterized by huge social and economic benefits, it equally touches on social inequality. Language control in English and French has tended to widen chances for most individuals, especially those in towns and private </w:t>
      </w:r>
    </w:p>
    <w:p w14:paraId="026D7283" w14:textId="77777777" w:rsidR="00B66B9A" w:rsidRDefault="00B66B9A" w:rsidP="00465FE1">
      <w:pPr>
        <w:spacing w:before="0" w:after="160"/>
        <w:jc w:val="both"/>
        <w:rPr>
          <w:rFonts w:asciiTheme="majorBidi" w:eastAsia="Calibri" w:hAnsiTheme="majorBidi" w:cstheme="majorBidi"/>
          <w:kern w:val="2"/>
          <w:sz w:val="24"/>
          <w:szCs w:val="24"/>
          <w:lang w:eastAsia="en-US"/>
          <w14:ligatures w14:val="standardContextual"/>
        </w:rPr>
      </w:pPr>
    </w:p>
    <w:p w14:paraId="0EFF3C5B" w14:textId="1B7C163A" w:rsidR="00F605E6" w:rsidRPr="00465FE1" w:rsidRDefault="00F605E6" w:rsidP="00465FE1">
      <w:pPr>
        <w:spacing w:before="0" w:after="160"/>
        <w:jc w:val="both"/>
        <w:rPr>
          <w:rFonts w:asciiTheme="majorBidi" w:eastAsia="Calibri" w:hAnsiTheme="majorBidi" w:cstheme="majorBidi"/>
          <w:kern w:val="2"/>
          <w:sz w:val="24"/>
          <w:szCs w:val="24"/>
          <w:lang w:eastAsia="en-US"/>
          <w14:ligatures w14:val="standardContextual"/>
        </w:rPr>
      </w:pPr>
      <w:r w:rsidRPr="00465FE1">
        <w:rPr>
          <w:rFonts w:asciiTheme="majorBidi" w:eastAsia="Calibri" w:hAnsiTheme="majorBidi" w:cstheme="majorBidi"/>
          <w:kern w:val="2"/>
          <w:sz w:val="24"/>
          <w:szCs w:val="24"/>
          <w:lang w:eastAsia="en-US"/>
          <w14:ligatures w14:val="standardContextual"/>
        </w:rPr>
        <w:t>schools. The poorly endowed are equally expected to experience feelings of being in the margins or outcasts, particularly in the rural areas where quality education has limited accessibility.</w:t>
      </w:r>
    </w:p>
    <w:p w14:paraId="70BB2887" w14:textId="77777777" w:rsidR="00F605E6" w:rsidRPr="00465FE1" w:rsidRDefault="00F605E6" w:rsidP="00465FE1">
      <w:pPr>
        <w:spacing w:before="0" w:after="160"/>
        <w:jc w:val="both"/>
        <w:rPr>
          <w:rFonts w:asciiTheme="majorBidi" w:eastAsia="Calibri" w:hAnsiTheme="majorBidi" w:cstheme="majorBidi"/>
          <w:kern w:val="2"/>
          <w:sz w:val="24"/>
          <w:szCs w:val="24"/>
          <w:rtl/>
          <w:lang w:eastAsia="en-US"/>
          <w14:ligatures w14:val="standardContextual"/>
        </w:rPr>
      </w:pPr>
      <w:r w:rsidRPr="00465FE1">
        <w:rPr>
          <w:rFonts w:asciiTheme="majorBidi" w:eastAsia="Calibri" w:hAnsiTheme="majorBidi" w:cstheme="majorBidi"/>
          <w:b/>
          <w:bCs/>
          <w:kern w:val="2"/>
          <w:sz w:val="24"/>
          <w:szCs w:val="24"/>
          <w:rtl/>
          <w:lang w:eastAsia="en-US"/>
          <w14:ligatures w14:val="standardContextual"/>
        </w:rPr>
        <w:t xml:space="preserve"> </w:t>
      </w:r>
      <w:r w:rsidRPr="00465FE1">
        <w:rPr>
          <w:rFonts w:asciiTheme="majorBidi" w:eastAsia="Calibri" w:hAnsiTheme="majorBidi" w:cstheme="majorBidi"/>
          <w:b/>
          <w:bCs/>
          <w:kern w:val="2"/>
          <w:sz w:val="24"/>
          <w:szCs w:val="24"/>
          <w:lang w:eastAsia="en-US"/>
          <w14:ligatures w14:val="standardContextual"/>
        </w:rPr>
        <w:t xml:space="preserve">Multilingual Education and National Unity: </w:t>
      </w:r>
      <w:r w:rsidRPr="00465FE1">
        <w:rPr>
          <w:rFonts w:asciiTheme="majorBidi" w:eastAsia="Calibri" w:hAnsiTheme="majorBidi" w:cstheme="majorBidi"/>
          <w:kern w:val="2"/>
          <w:sz w:val="24"/>
          <w:szCs w:val="24"/>
          <w:lang w:eastAsia="en-US"/>
          <w14:ligatures w14:val="standardContextual"/>
        </w:rPr>
        <w:t>Multilingual education in Algeria, particularly in the context of Arabic, French, and English, can be a means to national unity. By offering multilingual skills to students, the education system unites society as linguistic diversity is appreciated and not considered a constraint. By this means, the multilingual system can help preserve Algeria's rich cultural legacy while preparing its students for a globalized world.</w:t>
      </w:r>
    </w:p>
    <w:p w14:paraId="570EA918" w14:textId="02826383" w:rsidR="00F605E6" w:rsidRPr="00231F12" w:rsidRDefault="00F605E6" w:rsidP="00465FE1">
      <w:pPr>
        <w:spacing w:before="0" w:after="160"/>
        <w:jc w:val="both"/>
        <w:rPr>
          <w:rFonts w:asciiTheme="majorBidi" w:eastAsia="Calibri" w:hAnsiTheme="majorBidi" w:cstheme="majorBidi"/>
          <w:b/>
          <w:bCs/>
          <w:kern w:val="2"/>
          <w:sz w:val="28"/>
          <w:szCs w:val="28"/>
          <w:lang w:eastAsia="en-US"/>
          <w14:ligatures w14:val="standardContextual"/>
        </w:rPr>
      </w:pPr>
      <w:bookmarkStart w:id="14" w:name="_Hlk197899182"/>
      <w:r w:rsidRPr="00231F12">
        <w:rPr>
          <w:rFonts w:asciiTheme="majorBidi" w:eastAsia="Calibri" w:hAnsiTheme="majorBidi" w:cstheme="majorBidi"/>
          <w:b/>
          <w:bCs/>
          <w:kern w:val="2"/>
          <w:sz w:val="28"/>
          <w:szCs w:val="28"/>
          <w:lang w:eastAsia="en-US"/>
          <w14:ligatures w14:val="standardContextual"/>
        </w:rPr>
        <w:t>2.4 Challenges of Multilingual Education</w:t>
      </w:r>
    </w:p>
    <w:p w14:paraId="6879E6D7" w14:textId="5D0DC0E3" w:rsidR="00F605E6" w:rsidRPr="00231F12" w:rsidRDefault="00F605E6" w:rsidP="00465FE1">
      <w:pPr>
        <w:spacing w:before="0" w:after="160"/>
        <w:jc w:val="both"/>
        <w:rPr>
          <w:rFonts w:asciiTheme="majorBidi" w:eastAsia="Calibri" w:hAnsiTheme="majorBidi" w:cstheme="majorBidi"/>
          <w:b/>
          <w:bCs/>
          <w:kern w:val="2"/>
          <w:sz w:val="28"/>
          <w:szCs w:val="28"/>
          <w:lang w:eastAsia="en-US"/>
          <w14:ligatures w14:val="standardContextual"/>
        </w:rPr>
      </w:pPr>
      <w:bookmarkStart w:id="15" w:name="_Hlk197899209"/>
      <w:bookmarkEnd w:id="14"/>
      <w:r w:rsidRPr="00231F12">
        <w:rPr>
          <w:rFonts w:asciiTheme="majorBidi" w:eastAsia="Calibri" w:hAnsiTheme="majorBidi" w:cstheme="majorBidi"/>
          <w:b/>
          <w:bCs/>
          <w:kern w:val="2"/>
          <w:sz w:val="28"/>
          <w:szCs w:val="28"/>
          <w:lang w:eastAsia="en-US"/>
          <w14:ligatures w14:val="standardContextual"/>
        </w:rPr>
        <w:t>2.4.1 Structural and Pedagogical Constraints</w:t>
      </w:r>
    </w:p>
    <w:bookmarkEnd w:id="15"/>
    <w:p w14:paraId="2799C03E" w14:textId="77777777" w:rsidR="00F605E6" w:rsidRPr="00465FE1" w:rsidRDefault="00F605E6" w:rsidP="001F7367">
      <w:pPr>
        <w:spacing w:before="0" w:after="160"/>
        <w:ind w:firstLine="567"/>
        <w:jc w:val="both"/>
        <w:rPr>
          <w:rFonts w:asciiTheme="majorBidi" w:eastAsia="Calibri" w:hAnsiTheme="majorBidi" w:cstheme="majorBidi"/>
          <w:kern w:val="2"/>
          <w:sz w:val="24"/>
          <w:szCs w:val="24"/>
          <w:lang w:eastAsia="en-US"/>
          <w14:ligatures w14:val="standardContextual"/>
        </w:rPr>
      </w:pPr>
      <w:r w:rsidRPr="00465FE1">
        <w:rPr>
          <w:rFonts w:asciiTheme="majorBidi" w:eastAsia="Calibri" w:hAnsiTheme="majorBidi" w:cstheme="majorBidi"/>
          <w:kern w:val="2"/>
          <w:sz w:val="24"/>
          <w:szCs w:val="24"/>
          <w:lang w:eastAsia="en-US"/>
          <w14:ligatures w14:val="standardContextual"/>
        </w:rPr>
        <w:t>Despite the recognized cognitive and educational benefits of multilingual education, Algeria has long been faced with challenges in successful trilingual education programs.</w:t>
      </w:r>
    </w:p>
    <w:p w14:paraId="5070C0D9" w14:textId="77777777" w:rsidR="004D10EC" w:rsidRDefault="00F605E6" w:rsidP="001F7367">
      <w:pPr>
        <w:spacing w:before="0" w:after="160"/>
        <w:ind w:firstLine="567"/>
        <w:jc w:val="both"/>
        <w:rPr>
          <w:rFonts w:asciiTheme="majorBidi" w:eastAsia="Calibri" w:hAnsiTheme="majorBidi" w:cstheme="majorBidi"/>
          <w:kern w:val="2"/>
          <w:sz w:val="24"/>
          <w:szCs w:val="24"/>
          <w:lang w:eastAsia="en-US"/>
          <w14:ligatures w14:val="standardContextual"/>
        </w:rPr>
      </w:pPr>
      <w:r w:rsidRPr="00465FE1">
        <w:rPr>
          <w:rFonts w:asciiTheme="majorBidi" w:eastAsia="Calibri" w:hAnsiTheme="majorBidi" w:cstheme="majorBidi"/>
          <w:kern w:val="2"/>
          <w:sz w:val="24"/>
          <w:szCs w:val="24"/>
          <w:lang w:eastAsia="en-US"/>
          <w14:ligatures w14:val="standardContextual"/>
        </w:rPr>
        <w:t>One of the main challenges is the lack of instructor training. The majority of teachers in the primary schools have not been adequately trained in multilingual teaching. They find three languages in one classroom environment challenging, especially being required to include Arabic, French, and now English at multiple proficiency levels.</w:t>
      </w:r>
    </w:p>
    <w:p w14:paraId="10A312C3" w14:textId="77777777" w:rsidR="004D10EC" w:rsidRDefault="00F605E6" w:rsidP="001F7367">
      <w:pPr>
        <w:spacing w:before="0" w:after="160"/>
        <w:ind w:firstLine="567"/>
        <w:jc w:val="both"/>
        <w:rPr>
          <w:rFonts w:asciiTheme="majorBidi" w:eastAsia="Calibri" w:hAnsiTheme="majorBidi" w:cstheme="majorBidi"/>
          <w:kern w:val="2"/>
          <w:sz w:val="24"/>
          <w:szCs w:val="24"/>
          <w:lang w:eastAsia="en-US"/>
          <w14:ligatures w14:val="standardContextual"/>
        </w:rPr>
      </w:pPr>
      <w:r w:rsidRPr="00465FE1">
        <w:rPr>
          <w:rFonts w:asciiTheme="majorBidi" w:eastAsia="Calibri" w:hAnsiTheme="majorBidi" w:cstheme="majorBidi"/>
          <w:kern w:val="2"/>
          <w:sz w:val="24"/>
          <w:szCs w:val="24"/>
          <w:lang w:eastAsia="en-US"/>
          <w14:ligatures w14:val="standardContextual"/>
        </w:rPr>
        <w:t>Moreover, there is a wide difference in resource provision for urban and rural schools. Urban schools in cities like Algiers and Oran have better access to newer textbooks, language labs, and foreign language teachers, whereas rural schools face outdated books and a dearth of well-trained teachers.</w:t>
      </w:r>
    </w:p>
    <w:p w14:paraId="6B89EF5C" w14:textId="77777777" w:rsidR="00B66B9A" w:rsidRDefault="00B66B9A" w:rsidP="001F7367">
      <w:pPr>
        <w:spacing w:before="0" w:after="160"/>
        <w:ind w:firstLine="567"/>
        <w:jc w:val="both"/>
        <w:rPr>
          <w:rFonts w:asciiTheme="majorBidi" w:eastAsia="Calibri" w:hAnsiTheme="majorBidi" w:cstheme="majorBidi"/>
          <w:kern w:val="2"/>
          <w:sz w:val="24"/>
          <w:szCs w:val="24"/>
          <w:lang w:eastAsia="en-US"/>
          <w14:ligatures w14:val="standardContextual"/>
        </w:rPr>
      </w:pPr>
    </w:p>
    <w:p w14:paraId="03197C04" w14:textId="77777777" w:rsidR="00B66B9A" w:rsidRDefault="00B66B9A" w:rsidP="001F7367">
      <w:pPr>
        <w:spacing w:before="0" w:after="160"/>
        <w:ind w:firstLine="567"/>
        <w:jc w:val="both"/>
        <w:rPr>
          <w:rFonts w:asciiTheme="majorBidi" w:eastAsia="Calibri" w:hAnsiTheme="majorBidi" w:cstheme="majorBidi"/>
          <w:kern w:val="2"/>
          <w:sz w:val="24"/>
          <w:szCs w:val="24"/>
          <w:lang w:eastAsia="en-US"/>
          <w14:ligatures w14:val="standardContextual"/>
        </w:rPr>
      </w:pPr>
    </w:p>
    <w:p w14:paraId="5B1372B8" w14:textId="25B09A3A" w:rsidR="00F605E6" w:rsidRPr="00465FE1" w:rsidRDefault="00F605E6" w:rsidP="001F7367">
      <w:pPr>
        <w:spacing w:before="0" w:after="160"/>
        <w:ind w:firstLine="567"/>
        <w:jc w:val="both"/>
        <w:rPr>
          <w:rFonts w:asciiTheme="majorBidi" w:eastAsia="Calibri" w:hAnsiTheme="majorBidi" w:cstheme="majorBidi"/>
          <w:kern w:val="2"/>
          <w:sz w:val="24"/>
          <w:szCs w:val="24"/>
          <w:lang w:eastAsia="en-US"/>
          <w14:ligatures w14:val="standardContextual"/>
        </w:rPr>
      </w:pPr>
      <w:r w:rsidRPr="00465FE1">
        <w:rPr>
          <w:rFonts w:asciiTheme="majorBidi" w:eastAsia="Calibri" w:hAnsiTheme="majorBidi" w:cstheme="majorBidi"/>
          <w:kern w:val="2"/>
          <w:sz w:val="24"/>
          <w:szCs w:val="24"/>
          <w:lang w:eastAsia="en-US"/>
          <w14:ligatures w14:val="standardContextual"/>
        </w:rPr>
        <w:t>An additional difficulty is incoherence of the curriculum. The language emphasis in Algerian education policy has frequently shifted direction over the decades, changing as a response to social and political pressures rather than consistent pedagogic planning. Benrabah (2007) states that "frequent policy reversals have led to confusion and instability within Algerian language education" (p. 228), i.e., long-term development becomes difficult.</w:t>
      </w:r>
    </w:p>
    <w:p w14:paraId="1424D94F" w14:textId="77777777" w:rsidR="00F605E6" w:rsidRPr="00465FE1" w:rsidRDefault="00F605E6" w:rsidP="00465FE1">
      <w:pPr>
        <w:spacing w:before="0" w:after="160"/>
        <w:jc w:val="both"/>
        <w:rPr>
          <w:rFonts w:asciiTheme="majorBidi" w:eastAsia="Calibri" w:hAnsiTheme="majorBidi" w:cstheme="majorBidi"/>
          <w:kern w:val="2"/>
          <w:sz w:val="24"/>
          <w:szCs w:val="24"/>
          <w:lang w:eastAsia="en-US"/>
          <w14:ligatures w14:val="standardContextual"/>
        </w:rPr>
      </w:pPr>
      <w:r w:rsidRPr="00465FE1">
        <w:rPr>
          <w:rFonts w:asciiTheme="majorBidi" w:eastAsia="Calibri" w:hAnsiTheme="majorBidi" w:cstheme="majorBidi"/>
          <w:kern w:val="2"/>
          <w:sz w:val="24"/>
          <w:szCs w:val="24"/>
          <w:lang w:eastAsia="en-US"/>
          <w14:ligatures w14:val="standardContextual"/>
        </w:rPr>
        <w:t>Unless these structural barriers are addressed, the benefits of multilingualism will accrue to prosperous groups, not translated into a national educational asset.</w:t>
      </w:r>
    </w:p>
    <w:p w14:paraId="64B164B8" w14:textId="03B749DF" w:rsidR="00F605E6" w:rsidRPr="00231F12" w:rsidRDefault="00F605E6" w:rsidP="001F7367">
      <w:pPr>
        <w:spacing w:before="0" w:after="80"/>
        <w:jc w:val="both"/>
        <w:rPr>
          <w:rFonts w:asciiTheme="majorBidi" w:eastAsia="Calibri" w:hAnsiTheme="majorBidi" w:cstheme="majorBidi"/>
          <w:b/>
          <w:bCs/>
          <w:kern w:val="2"/>
          <w:sz w:val="28"/>
          <w:szCs w:val="28"/>
          <w:lang w:eastAsia="en-US"/>
          <w14:ligatures w14:val="standardContextual"/>
        </w:rPr>
      </w:pPr>
      <w:bookmarkStart w:id="16" w:name="_Hlk197899235"/>
      <w:r w:rsidRPr="00231F12">
        <w:rPr>
          <w:rFonts w:asciiTheme="majorBidi" w:eastAsia="Calibri" w:hAnsiTheme="majorBidi" w:cstheme="majorBidi"/>
          <w:b/>
          <w:bCs/>
          <w:kern w:val="2"/>
          <w:sz w:val="28"/>
          <w:szCs w:val="28"/>
          <w:lang w:eastAsia="en-US"/>
          <w14:ligatures w14:val="standardContextual"/>
        </w:rPr>
        <w:t>2.4.2 Sociopolitical Sensitivities</w:t>
      </w:r>
    </w:p>
    <w:bookmarkEnd w:id="16"/>
    <w:p w14:paraId="0471C974" w14:textId="77777777" w:rsidR="00F605E6" w:rsidRPr="00465FE1" w:rsidRDefault="00F605E6" w:rsidP="001F7367">
      <w:pPr>
        <w:spacing w:before="0" w:after="80"/>
        <w:ind w:firstLine="567"/>
        <w:jc w:val="both"/>
        <w:rPr>
          <w:rFonts w:asciiTheme="majorBidi" w:eastAsia="Calibri" w:hAnsiTheme="majorBidi" w:cstheme="majorBidi"/>
          <w:kern w:val="2"/>
          <w:sz w:val="24"/>
          <w:szCs w:val="24"/>
          <w:lang w:eastAsia="en-US"/>
          <w14:ligatures w14:val="standardContextual"/>
        </w:rPr>
      </w:pPr>
      <w:r w:rsidRPr="00465FE1">
        <w:rPr>
          <w:rFonts w:asciiTheme="majorBidi" w:eastAsia="Calibri" w:hAnsiTheme="majorBidi" w:cstheme="majorBidi"/>
          <w:kern w:val="2"/>
          <w:sz w:val="24"/>
          <w:szCs w:val="24"/>
          <w:lang w:eastAsia="en-US"/>
          <w14:ligatures w14:val="standardContextual"/>
        </w:rPr>
        <w:t xml:space="preserve"> Language in Algeria is deeply politicized and historically burdened. Arabic is widely legitimized as a sign of post-independence autonomy. French, though officially suppressed, remains very entrenched in higher education and professional environments. English, as an international opportunity, has been warmly welcomed by many but also faces resistance from groups who fear more linguistic fragmentation.</w:t>
      </w:r>
    </w:p>
    <w:p w14:paraId="1C4A1C1E" w14:textId="77777777" w:rsidR="00F605E6" w:rsidRPr="00465FE1" w:rsidRDefault="00F605E6" w:rsidP="001F7367">
      <w:pPr>
        <w:spacing w:before="0" w:after="80"/>
        <w:ind w:firstLine="567"/>
        <w:jc w:val="both"/>
        <w:rPr>
          <w:rFonts w:asciiTheme="majorBidi" w:eastAsia="Calibri" w:hAnsiTheme="majorBidi" w:cstheme="majorBidi"/>
          <w:kern w:val="2"/>
          <w:sz w:val="24"/>
          <w:szCs w:val="24"/>
          <w:lang w:eastAsia="en-US"/>
          <w14:ligatures w14:val="standardContextual"/>
        </w:rPr>
      </w:pPr>
      <w:r w:rsidRPr="00465FE1">
        <w:rPr>
          <w:rFonts w:asciiTheme="majorBidi" w:eastAsia="Calibri" w:hAnsiTheme="majorBidi" w:cstheme="majorBidi"/>
          <w:kern w:val="2"/>
          <w:sz w:val="24"/>
          <w:szCs w:val="24"/>
          <w:lang w:eastAsia="en-US"/>
          <w14:ligatures w14:val="standardContextual"/>
        </w:rPr>
        <w:t xml:space="preserve"> The addition of English to primary schools has thus triggered mixed responses. While there are parents and teachers who see it as the key to competing globally, others feel that it will further marginalize Arabic or water down national identity.</w:t>
      </w:r>
    </w:p>
    <w:p w14:paraId="4C5CEBBB" w14:textId="77777777" w:rsidR="00D82385" w:rsidRDefault="00F605E6" w:rsidP="00D82385">
      <w:pPr>
        <w:spacing w:before="0" w:after="80"/>
        <w:ind w:firstLine="567"/>
        <w:jc w:val="both"/>
        <w:rPr>
          <w:rFonts w:asciiTheme="majorBidi" w:eastAsia="Calibri" w:hAnsiTheme="majorBidi" w:cstheme="majorBidi"/>
          <w:kern w:val="2"/>
          <w:sz w:val="24"/>
          <w:szCs w:val="24"/>
          <w:lang w:eastAsia="en-US"/>
          <w14:ligatures w14:val="standardContextual"/>
        </w:rPr>
      </w:pPr>
      <w:r w:rsidRPr="00465FE1">
        <w:rPr>
          <w:rFonts w:asciiTheme="majorBidi" w:eastAsia="Calibri" w:hAnsiTheme="majorBidi" w:cstheme="majorBidi"/>
          <w:kern w:val="2"/>
          <w:sz w:val="24"/>
          <w:szCs w:val="24"/>
          <w:lang w:eastAsia="en-US"/>
          <w14:ligatures w14:val="standardContextual"/>
        </w:rPr>
        <w:t xml:space="preserve"> Guiding these processes of </w:t>
      </w:r>
      <w:r w:rsidR="00C132C8" w:rsidRPr="00465FE1">
        <w:rPr>
          <w:rFonts w:asciiTheme="majorBidi" w:eastAsia="Calibri" w:hAnsiTheme="majorBidi" w:cstheme="majorBidi"/>
          <w:kern w:val="2"/>
          <w:sz w:val="24"/>
          <w:szCs w:val="24"/>
          <w:lang w:eastAsia="en-US"/>
          <w14:ligatures w14:val="standardContextual"/>
        </w:rPr>
        <w:t>cosmopolitics’</w:t>
      </w:r>
      <w:r w:rsidRPr="00465FE1">
        <w:rPr>
          <w:rFonts w:asciiTheme="majorBidi" w:eastAsia="Calibri" w:hAnsiTheme="majorBidi" w:cstheme="majorBidi"/>
          <w:kern w:val="2"/>
          <w:sz w:val="24"/>
          <w:szCs w:val="24"/>
          <w:lang w:eastAsia="en-US"/>
          <w14:ligatures w14:val="standardContextual"/>
        </w:rPr>
        <w:t xml:space="preserve"> requires careful management of education that promotes additive multilingualism</w:t>
      </w:r>
      <w:r w:rsidR="00A97147">
        <w:rPr>
          <w:rFonts w:asciiTheme="majorBidi" w:eastAsia="Calibri" w:hAnsiTheme="majorBidi" w:cstheme="majorBidi"/>
          <w:kern w:val="2"/>
          <w:sz w:val="24"/>
          <w:szCs w:val="24"/>
          <w:lang w:eastAsia="en-US"/>
          <w14:ligatures w14:val="standardContextual"/>
        </w:rPr>
        <w:t xml:space="preserve"> </w:t>
      </w:r>
      <w:r w:rsidRPr="00465FE1">
        <w:rPr>
          <w:rFonts w:asciiTheme="majorBidi" w:eastAsia="Calibri" w:hAnsiTheme="majorBidi" w:cstheme="majorBidi"/>
          <w:kern w:val="2"/>
          <w:sz w:val="24"/>
          <w:szCs w:val="24"/>
          <w:lang w:eastAsia="en-US"/>
          <w14:ligatures w14:val="standardContextual"/>
        </w:rPr>
        <w:t>picking up additional languages without replacing the ones that one possesses.</w:t>
      </w:r>
    </w:p>
    <w:p w14:paraId="510C5EBE" w14:textId="5BCC6C20" w:rsidR="00F605E6" w:rsidRPr="00D82385" w:rsidRDefault="00F605E6" w:rsidP="00D82385">
      <w:pPr>
        <w:spacing w:before="0" w:after="80"/>
        <w:ind w:firstLine="567"/>
        <w:jc w:val="both"/>
        <w:rPr>
          <w:rFonts w:asciiTheme="majorBidi" w:eastAsia="Calibri" w:hAnsiTheme="majorBidi" w:cstheme="majorBidi"/>
          <w:kern w:val="2"/>
          <w:sz w:val="24"/>
          <w:szCs w:val="24"/>
          <w:lang w:eastAsia="en-US"/>
          <w14:ligatures w14:val="standardContextual"/>
        </w:rPr>
      </w:pPr>
      <w:r w:rsidRPr="00231F12">
        <w:rPr>
          <w:rFonts w:asciiTheme="majorBidi" w:eastAsia="Calibri" w:hAnsiTheme="majorBidi" w:cstheme="majorBidi"/>
          <w:b/>
          <w:bCs/>
          <w:kern w:val="2"/>
          <w:sz w:val="28"/>
          <w:szCs w:val="28"/>
          <w:lang w:eastAsia="en-US"/>
          <w14:ligatures w14:val="standardContextual"/>
        </w:rPr>
        <w:t>Conclusion</w:t>
      </w:r>
    </w:p>
    <w:p w14:paraId="629B74BD" w14:textId="1D7317CA" w:rsidR="00F605E6" w:rsidRPr="00465FE1" w:rsidRDefault="00F605E6" w:rsidP="001F7367">
      <w:pPr>
        <w:spacing w:before="0" w:after="80"/>
        <w:ind w:firstLine="567"/>
        <w:jc w:val="both"/>
        <w:rPr>
          <w:rFonts w:asciiTheme="majorBidi" w:eastAsia="Calibri" w:hAnsiTheme="majorBidi" w:cstheme="majorBidi"/>
          <w:kern w:val="2"/>
          <w:sz w:val="24"/>
          <w:szCs w:val="24"/>
          <w:lang w:eastAsia="en-US"/>
          <w14:ligatures w14:val="standardContextual"/>
        </w:rPr>
      </w:pPr>
      <w:r w:rsidRPr="00465FE1">
        <w:rPr>
          <w:rFonts w:asciiTheme="majorBidi" w:eastAsia="Calibri" w:hAnsiTheme="majorBidi" w:cstheme="majorBidi"/>
          <w:kern w:val="2"/>
          <w:sz w:val="24"/>
          <w:szCs w:val="24"/>
          <w:lang w:eastAsia="en-US"/>
          <w14:ligatures w14:val="standardContextual"/>
        </w:rPr>
        <w:t xml:space="preserve">Multilingual education has great potential to improve Algerian students' intellectual capacity, academic performance, and higher sociocultural integration. To obtain the full </w:t>
      </w:r>
      <w:r w:rsidRPr="00465FE1">
        <w:rPr>
          <w:rFonts w:asciiTheme="majorBidi" w:eastAsia="Calibri" w:hAnsiTheme="majorBidi" w:cstheme="majorBidi"/>
          <w:kern w:val="2"/>
          <w:sz w:val="24"/>
          <w:szCs w:val="24"/>
          <w:lang w:eastAsia="en-US"/>
          <w14:ligatures w14:val="standardContextual"/>
        </w:rPr>
        <w:lastRenderedPageBreak/>
        <w:t>potential, however, Algeria must invest in stable multilingual education policy, provide mass-scale teacher training, and ensure equal access to language learning opportunities across all regions.</w:t>
      </w:r>
    </w:p>
    <w:p w14:paraId="00DA6F13" w14:textId="10E40B2B" w:rsidR="0002195C" w:rsidRPr="004D10EC" w:rsidRDefault="00F605E6" w:rsidP="001F7367">
      <w:pPr>
        <w:spacing w:before="0" w:after="80"/>
        <w:ind w:firstLine="567"/>
        <w:jc w:val="both"/>
        <w:rPr>
          <w:rFonts w:asciiTheme="majorBidi" w:eastAsia="Calibri" w:hAnsiTheme="majorBidi" w:cstheme="majorBidi"/>
          <w:kern w:val="2"/>
          <w:sz w:val="24"/>
          <w:szCs w:val="24"/>
          <w:lang w:eastAsia="en-US"/>
          <w14:ligatures w14:val="standardContextual"/>
        </w:rPr>
      </w:pPr>
      <w:r w:rsidRPr="00465FE1">
        <w:rPr>
          <w:rFonts w:asciiTheme="majorBidi" w:eastAsia="Calibri" w:hAnsiTheme="majorBidi" w:cstheme="majorBidi"/>
          <w:kern w:val="2"/>
          <w:sz w:val="24"/>
          <w:szCs w:val="24"/>
          <w:rtl/>
          <w:lang w:eastAsia="en-US"/>
          <w14:ligatures w14:val="standardContextual"/>
        </w:rPr>
        <w:t xml:space="preserve"> </w:t>
      </w:r>
      <w:r w:rsidRPr="00465FE1">
        <w:rPr>
          <w:rFonts w:asciiTheme="majorBidi" w:eastAsia="Calibri" w:hAnsiTheme="majorBidi" w:cstheme="majorBidi"/>
          <w:kern w:val="2"/>
          <w:sz w:val="24"/>
          <w:szCs w:val="24"/>
          <w:lang w:eastAsia="en-US"/>
          <w14:ligatures w14:val="standardContextual"/>
        </w:rPr>
        <w:t>Embracing and honoring the multilingual Algerian reality</w:t>
      </w:r>
      <w:r w:rsidR="00A97147">
        <w:rPr>
          <w:rFonts w:asciiTheme="majorBidi" w:eastAsia="Calibri" w:hAnsiTheme="majorBidi" w:cstheme="majorBidi"/>
          <w:kern w:val="2"/>
          <w:sz w:val="24"/>
          <w:szCs w:val="24"/>
          <w:lang w:eastAsia="en-US"/>
          <w14:ligatures w14:val="standardContextual"/>
        </w:rPr>
        <w:t xml:space="preserve"> </w:t>
      </w:r>
      <w:r w:rsidRPr="00465FE1">
        <w:rPr>
          <w:rFonts w:asciiTheme="majorBidi" w:eastAsia="Calibri" w:hAnsiTheme="majorBidi" w:cstheme="majorBidi"/>
          <w:kern w:val="2"/>
          <w:sz w:val="24"/>
          <w:szCs w:val="24"/>
          <w:lang w:eastAsia="en-US"/>
          <w14:ligatures w14:val="standardContextual"/>
        </w:rPr>
        <w:t>where Arabic, French, and English intersect in multifaceted ways</w:t>
      </w:r>
      <w:r w:rsidR="00A97147">
        <w:rPr>
          <w:rFonts w:asciiTheme="majorBidi" w:eastAsia="Calibri" w:hAnsiTheme="majorBidi" w:cstheme="majorBidi"/>
          <w:kern w:val="2"/>
          <w:sz w:val="24"/>
          <w:szCs w:val="24"/>
          <w:lang w:eastAsia="en-US"/>
          <w14:ligatures w14:val="standardContextual"/>
        </w:rPr>
        <w:t xml:space="preserve"> </w:t>
      </w:r>
      <w:r w:rsidRPr="00465FE1">
        <w:rPr>
          <w:rFonts w:asciiTheme="majorBidi" w:eastAsia="Calibri" w:hAnsiTheme="majorBidi" w:cstheme="majorBidi"/>
          <w:kern w:val="2"/>
          <w:sz w:val="24"/>
          <w:szCs w:val="24"/>
          <w:lang w:eastAsia="en-US"/>
          <w14:ligatures w14:val="standardContextual"/>
        </w:rPr>
        <w:t>can empower future generations. In the future, a balanced trilingual model will be crucial to Algeria's education, economic development, and cultural advancement on national and international levels.</w:t>
      </w:r>
    </w:p>
    <w:p w14:paraId="56E3DB68" w14:textId="77777777" w:rsidR="0002195C" w:rsidRPr="00533A6F" w:rsidRDefault="0002195C" w:rsidP="00AA1F46">
      <w:pPr>
        <w:jc w:val="both"/>
        <w:rPr>
          <w:rFonts w:asciiTheme="majorBidi" w:hAnsiTheme="majorBidi" w:cstheme="majorBidi"/>
          <w:sz w:val="24"/>
          <w:szCs w:val="24"/>
        </w:rPr>
        <w:sectPr w:rsidR="0002195C" w:rsidRPr="00533A6F" w:rsidSect="00AA1F46">
          <w:headerReference w:type="even" r:id="rId36"/>
          <w:headerReference w:type="default" r:id="rId37"/>
          <w:footerReference w:type="even" r:id="rId38"/>
          <w:footerReference w:type="default" r:id="rId39"/>
          <w:pgSz w:w="11906" w:h="16838"/>
          <w:pgMar w:top="1418" w:right="851" w:bottom="1418" w:left="1985" w:header="708" w:footer="708" w:gutter="0"/>
          <w:cols w:space="708"/>
          <w:docGrid w:linePitch="360"/>
        </w:sectPr>
      </w:pPr>
    </w:p>
    <w:p w14:paraId="1A4C0A7B" w14:textId="2AAE0D4A" w:rsidR="00A06A78" w:rsidRDefault="00A06A78" w:rsidP="00AA1F46">
      <w:pPr>
        <w:jc w:val="both"/>
        <w:rPr>
          <w:rFonts w:asciiTheme="majorBidi" w:hAnsiTheme="majorBidi" w:cstheme="majorBidi"/>
          <w:sz w:val="24"/>
          <w:szCs w:val="24"/>
        </w:rPr>
      </w:pPr>
    </w:p>
    <w:p w14:paraId="57893C44" w14:textId="1F95A63A" w:rsidR="00A06A78" w:rsidRDefault="00A06A78" w:rsidP="00AA1F46">
      <w:pPr>
        <w:jc w:val="both"/>
        <w:rPr>
          <w:rFonts w:asciiTheme="majorBidi" w:hAnsiTheme="majorBidi" w:cstheme="majorBidi"/>
          <w:sz w:val="24"/>
          <w:szCs w:val="24"/>
        </w:rPr>
      </w:pPr>
    </w:p>
    <w:p w14:paraId="4743378C" w14:textId="22E09BA3" w:rsidR="00A06A78" w:rsidRDefault="00A06A78" w:rsidP="00AA1F46">
      <w:pPr>
        <w:jc w:val="both"/>
        <w:rPr>
          <w:rFonts w:asciiTheme="majorBidi" w:hAnsiTheme="majorBidi" w:cstheme="majorBidi"/>
          <w:sz w:val="24"/>
          <w:szCs w:val="24"/>
        </w:rPr>
      </w:pPr>
    </w:p>
    <w:p w14:paraId="181A02BA" w14:textId="0567A8D6" w:rsidR="00A06A78" w:rsidRDefault="00A06A78" w:rsidP="00AA1F46">
      <w:pPr>
        <w:jc w:val="both"/>
        <w:rPr>
          <w:rFonts w:asciiTheme="majorBidi" w:hAnsiTheme="majorBidi" w:cstheme="majorBidi"/>
          <w:sz w:val="24"/>
          <w:szCs w:val="24"/>
        </w:rPr>
      </w:pPr>
    </w:p>
    <w:p w14:paraId="3DC82145" w14:textId="4B61C2F6" w:rsidR="00A06A78" w:rsidRDefault="00A06A78" w:rsidP="00A06A78">
      <w:pPr>
        <w:bidi/>
        <w:jc w:val="both"/>
        <w:rPr>
          <w:rFonts w:asciiTheme="majorBidi" w:hAnsiTheme="majorBidi" w:cstheme="majorBidi"/>
          <w:sz w:val="24"/>
          <w:szCs w:val="24"/>
        </w:rPr>
      </w:pPr>
    </w:p>
    <w:p w14:paraId="15AD15D6" w14:textId="5115359A" w:rsidR="00A06A78" w:rsidRDefault="00A06A78" w:rsidP="00A06A78">
      <w:pPr>
        <w:bidi/>
        <w:jc w:val="both"/>
        <w:rPr>
          <w:rFonts w:asciiTheme="majorBidi" w:hAnsiTheme="majorBidi" w:cstheme="majorBidi"/>
          <w:sz w:val="24"/>
          <w:szCs w:val="24"/>
        </w:rPr>
      </w:pPr>
    </w:p>
    <w:p w14:paraId="7E6504C3" w14:textId="0E66F3AD" w:rsidR="00A65F66" w:rsidRDefault="00A65F66" w:rsidP="00A06A78">
      <w:pPr>
        <w:bidi/>
        <w:jc w:val="both"/>
        <w:rPr>
          <w:rFonts w:asciiTheme="majorBidi" w:hAnsiTheme="majorBidi" w:cstheme="majorBidi"/>
          <w:sz w:val="24"/>
          <w:szCs w:val="24"/>
        </w:rPr>
      </w:pPr>
    </w:p>
    <w:p w14:paraId="56DE9CED" w14:textId="1440C5C1" w:rsidR="00534E4D" w:rsidRDefault="00A06A78" w:rsidP="00AA1F46">
      <w:pPr>
        <w:pStyle w:val="Paragraphedeliste"/>
        <w:ind w:right="662"/>
        <w:rPr>
          <w:rFonts w:asciiTheme="majorBidi" w:hAnsiTheme="majorBidi" w:cstheme="majorBidi"/>
          <w:b/>
          <w:bCs/>
          <w:sz w:val="28"/>
          <w:szCs w:val="28"/>
          <w:rtl/>
        </w:rPr>
      </w:pPr>
      <w:r>
        <w:rPr>
          <w:rFonts w:asciiTheme="majorBidi" w:hAnsiTheme="majorBidi" w:cstheme="majorBidi"/>
          <w:b/>
          <w:bCs/>
          <w:noProof/>
          <w:sz w:val="24"/>
          <w:szCs w:val="24"/>
          <w:lang w:val="fr-FR"/>
        </w:rPr>
        <mc:AlternateContent>
          <mc:Choice Requires="wps">
            <w:drawing>
              <wp:anchor distT="0" distB="0" distL="114300" distR="114300" simplePos="0" relativeHeight="251654144" behindDoc="0" locked="0" layoutInCell="1" allowOverlap="1" wp14:anchorId="17E10669" wp14:editId="32F7658A">
                <wp:simplePos x="0" y="0"/>
                <wp:positionH relativeFrom="margin">
                  <wp:posOffset>-234315</wp:posOffset>
                </wp:positionH>
                <wp:positionV relativeFrom="margin">
                  <wp:posOffset>4472940</wp:posOffset>
                </wp:positionV>
                <wp:extent cx="5603240" cy="1330325"/>
                <wp:effectExtent l="76200" t="57150" r="92710" b="117475"/>
                <wp:wrapSquare wrapText="bothSides"/>
                <wp:docPr id="126" name="Rectangle à coins arrondis 1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03240" cy="1330325"/>
                        </a:xfrm>
                        <a:prstGeom prst="roundRect">
                          <a:avLst/>
                        </a:prstGeom>
                        <a:scene3d>
                          <a:camera prst="orthographicFront"/>
                          <a:lightRig rig="threePt" dir="t"/>
                        </a:scene3d>
                        <a:sp3d>
                          <a:bevelT prst="angle"/>
                        </a:sp3d>
                      </wps:spPr>
                      <wps:style>
                        <a:lnRef idx="1">
                          <a:schemeClr val="dk1"/>
                        </a:lnRef>
                        <a:fillRef idx="2">
                          <a:schemeClr val="dk1"/>
                        </a:fillRef>
                        <a:effectRef idx="1">
                          <a:schemeClr val="dk1"/>
                        </a:effectRef>
                        <a:fontRef idx="minor">
                          <a:schemeClr val="dk1"/>
                        </a:fontRef>
                      </wps:style>
                      <wps:txbx>
                        <w:txbxContent>
                          <w:p w14:paraId="0DAF82DD" w14:textId="77777777" w:rsidR="00534E4D" w:rsidRPr="00533A6F" w:rsidRDefault="00534E4D" w:rsidP="00534E4D">
                            <w:pPr>
                              <w:spacing w:after="0" w:line="240" w:lineRule="auto"/>
                              <w:jc w:val="center"/>
                              <w:rPr>
                                <w:rFonts w:asciiTheme="majorBidi" w:hAnsiTheme="majorBidi" w:cstheme="majorBidi"/>
                                <w:b/>
                                <w:bCs/>
                                <w:sz w:val="48"/>
                                <w:szCs w:val="48"/>
                              </w:rPr>
                            </w:pPr>
                            <w:r w:rsidRPr="0071033C">
                              <w:rPr>
                                <w:rFonts w:asciiTheme="majorBidi" w:hAnsiTheme="majorBidi" w:cstheme="majorBidi"/>
                                <w:b/>
                                <w:bCs/>
                                <w:sz w:val="48"/>
                                <w:szCs w:val="48"/>
                              </w:rPr>
                              <w:t>Chapter Three: Research Methodology and Data Analysis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7E10669" id="Rectangle à coins arrondis 126" o:spid="_x0000_s1031" style="position:absolute;left:0;text-align:left;margin-left:-18.45pt;margin-top:352.2pt;width:441.2pt;height:104.75pt;z-index:251654144;visibility:visible;mso-wrap-style:square;mso-wrap-distance-left:9pt;mso-wrap-distance-top:0;mso-wrap-distance-right:9pt;mso-wrap-distance-bottom:0;mso-position-horizontal:absolute;mso-position-horizontal-relative:margin;mso-position-vertical:absolute;mso-position-vertical-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" fillcolor="gray [1616]" strokecolor="black [3040]">
                <v:fill color2="#d9d9d9 [496]" rotate="t" angle="180" colors="0 #bcbcbc;22938f #d0d0d0;1 #ededed" focus="100%" type="gradient"/>
                <v:shadow on="t" color="black" opacity="24903f" origin=",.5" offset="0,.55556mm"/>
                <v:path arrowok="t"/>
                <v:textbox>
                  <w:txbxContent>
                    <w:p w14:paraId="0DAF82DD" w14:textId="77777777" w:rsidR="00534E4D" w:rsidRPr="00533A6F" w:rsidRDefault="00534E4D" w:rsidP="00534E4D">
                      <w:pPr>
                        <w:spacing w:after="0" w:line="240" w:lineRule="auto"/>
                        <w:jc w:val="center"/>
                        <w:rPr>
                          <w:rFonts w:asciiTheme="majorBidi" w:hAnsiTheme="majorBidi" w:cstheme="majorBidi"/>
                          <w:b/>
                          <w:bCs/>
                          <w:sz w:val="48"/>
                          <w:szCs w:val="48"/>
                        </w:rPr>
                      </w:pPr>
                      <w:r w:rsidRPr="0071033C">
                        <w:rPr>
                          <w:rFonts w:asciiTheme="majorBidi" w:hAnsiTheme="majorBidi" w:cstheme="majorBidi"/>
                          <w:b/>
                          <w:bCs/>
                          <w:sz w:val="48"/>
                          <w:szCs w:val="48"/>
                        </w:rPr>
                        <w:t>Chapter Three: Research Methodology and Data Analysis</w:t>
                      </w:r>
                    </w:p>
                  </w:txbxContent>
                </v:textbox>
                <w10:wrap type="square" anchorx="margin" anchory="margin"/>
              </v:roundrect>
            </w:pict>
          </mc:Fallback>
        </mc:AlternateContent>
      </w:r>
      <w:r>
        <w:rPr>
          <w:rFonts w:asciiTheme="majorBidi" w:hAnsiTheme="majorBidi" w:cstheme="majorBidi"/>
          <w:b/>
          <w:bCs/>
          <w:noProof/>
          <w:sz w:val="24"/>
          <w:szCs w:val="24"/>
          <w:lang w:val="fr-FR"/>
        </w:rPr>
        <mc:AlternateContent>
          <mc:Choice Requires="wps">
            <w:drawing>
              <wp:anchor distT="0" distB="0" distL="114300" distR="114300" simplePos="0" relativeHeight="251655168" behindDoc="0" locked="0" layoutInCell="1" allowOverlap="1" wp14:anchorId="67FDE957" wp14:editId="32C0BD4C">
                <wp:simplePos x="0" y="0"/>
                <wp:positionH relativeFrom="margin">
                  <wp:posOffset>-51435</wp:posOffset>
                </wp:positionH>
                <wp:positionV relativeFrom="margin">
                  <wp:posOffset>3238500</wp:posOffset>
                </wp:positionV>
                <wp:extent cx="5307965" cy="897255"/>
                <wp:effectExtent l="76200" t="57150" r="102235" b="112395"/>
                <wp:wrapSquare wrapText="bothSides"/>
                <wp:docPr id="1852450303" name="Rectangle à coins arrondis 1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07965" cy="897255"/>
                        </a:xfrm>
                        <a:prstGeom prst="roundRect">
                          <a:avLst/>
                        </a:prstGeom>
                        <a:scene3d>
                          <a:camera prst="orthographicFront"/>
                          <a:lightRig rig="threePt" dir="t"/>
                        </a:scene3d>
                        <a:sp3d>
                          <a:bevelT prst="angle"/>
                        </a:sp3d>
                      </wps:spPr>
                      <wps:style>
                        <a:lnRef idx="1">
                          <a:schemeClr val="dk1"/>
                        </a:lnRef>
                        <a:fillRef idx="2">
                          <a:schemeClr val="dk1"/>
                        </a:fillRef>
                        <a:effectRef idx="1">
                          <a:schemeClr val="dk1"/>
                        </a:effectRef>
                        <a:fontRef idx="minor">
                          <a:schemeClr val="dk1"/>
                        </a:fontRef>
                      </wps:style>
                      <wps:txbx>
                        <w:txbxContent>
                          <w:p w14:paraId="1F5F18EE" w14:textId="67F0077F" w:rsidR="00534E4D" w:rsidRPr="00533A6F" w:rsidRDefault="00534E4D" w:rsidP="00C450A9">
                            <w:pPr>
                              <w:spacing w:after="0" w:line="240" w:lineRule="auto"/>
                              <w:jc w:val="center"/>
                              <w:rPr>
                                <w:rFonts w:asciiTheme="majorBidi" w:hAnsiTheme="majorBidi" w:cstheme="majorBidi"/>
                                <w:b/>
                                <w:bCs/>
                                <w:sz w:val="48"/>
                                <w:szCs w:val="48"/>
                              </w:rPr>
                            </w:pPr>
                            <w:r w:rsidRPr="00D3351A">
                              <w:rPr>
                                <w:rFonts w:asciiTheme="majorBidi" w:hAnsiTheme="majorBidi" w:cstheme="majorBidi"/>
                                <w:b/>
                                <w:bCs/>
                                <w:sz w:val="48"/>
                                <w:szCs w:val="48"/>
                              </w:rPr>
                              <w:t xml:space="preserve">Part </w:t>
                            </w:r>
                            <w:r w:rsidR="00B66B9A">
                              <w:rPr>
                                <w:rFonts w:asciiTheme="majorBidi" w:hAnsiTheme="majorBidi" w:cstheme="majorBidi"/>
                                <w:b/>
                                <w:bCs/>
                                <w:sz w:val="48"/>
                                <w:szCs w:val="48"/>
                              </w:rPr>
                              <w:t>Two</w:t>
                            </w:r>
                            <w:r w:rsidRPr="00D3351A">
                              <w:rPr>
                                <w:rFonts w:asciiTheme="majorBidi" w:hAnsiTheme="majorBidi" w:cstheme="majorBidi"/>
                                <w:b/>
                                <w:bCs/>
                                <w:sz w:val="48"/>
                                <w:szCs w:val="48"/>
                              </w:rPr>
                              <w:t xml:space="preserve">: </w:t>
                            </w:r>
                            <w:r w:rsidR="00C450A9" w:rsidRPr="00C450A9">
                              <w:rPr>
                                <w:rFonts w:asciiTheme="majorBidi" w:hAnsiTheme="majorBidi" w:cstheme="majorBidi"/>
                                <w:b/>
                                <w:bCs/>
                                <w:sz w:val="48"/>
                                <w:szCs w:val="48"/>
                              </w:rPr>
                              <w:t xml:space="preserve">Practical </w:t>
                            </w:r>
                            <w:r w:rsidRPr="00D3351A">
                              <w:rPr>
                                <w:rFonts w:asciiTheme="majorBidi" w:hAnsiTheme="majorBidi" w:cstheme="majorBidi"/>
                                <w:b/>
                                <w:bCs/>
                                <w:sz w:val="48"/>
                                <w:szCs w:val="48"/>
                              </w:rPr>
                              <w:t>part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7FDE957" id="_x0000_s1032" style="position:absolute;left:0;text-align:left;margin-left:-4.05pt;margin-top:255pt;width:417.95pt;height:70.65pt;z-index:251655168;visibility:visible;mso-wrap-style:square;mso-wrap-distance-left:9pt;mso-wrap-distance-top:0;mso-wrap-distance-right:9pt;mso-wrap-distance-bottom:0;mso-position-horizontal:absolute;mso-position-horizontal-relative:margin;mso-position-vertical:absolute;mso-position-vertical-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" fillcolor="gray [1616]" strokecolor="black [3040]">
                <v:fill color2="#d9d9d9 [496]" rotate="t" angle="180" colors="0 #bcbcbc;22938f #d0d0d0;1 #ededed" focus="100%" type="gradient"/>
                <v:shadow on="t" color="black" opacity="24903f" origin=",.5" offset="0,.55556mm"/>
                <v:path arrowok="t"/>
                <v:textbox>
                  <w:txbxContent>
                    <w:p w14:paraId="1F5F18EE" w14:textId="67F0077F" w:rsidR="00534E4D" w:rsidRPr="00533A6F" w:rsidRDefault="00534E4D" w:rsidP="00C450A9">
                      <w:pPr>
                        <w:spacing w:after="0" w:line="240" w:lineRule="auto"/>
                        <w:jc w:val="center"/>
                        <w:rPr>
                          <w:rFonts w:asciiTheme="majorBidi" w:hAnsiTheme="majorBidi" w:cstheme="majorBidi"/>
                          <w:b/>
                          <w:bCs/>
                          <w:sz w:val="48"/>
                          <w:szCs w:val="48"/>
                        </w:rPr>
                      </w:pPr>
                      <w:r w:rsidRPr="00D3351A">
                        <w:rPr>
                          <w:rFonts w:asciiTheme="majorBidi" w:hAnsiTheme="majorBidi" w:cstheme="majorBidi"/>
                          <w:b/>
                          <w:bCs/>
                          <w:sz w:val="48"/>
                          <w:szCs w:val="48"/>
                        </w:rPr>
                        <w:t xml:space="preserve">Part </w:t>
                      </w:r>
                      <w:r w:rsidR="00B66B9A">
                        <w:rPr>
                          <w:rFonts w:asciiTheme="majorBidi" w:hAnsiTheme="majorBidi" w:cstheme="majorBidi"/>
                          <w:b/>
                          <w:bCs/>
                          <w:sz w:val="48"/>
                          <w:szCs w:val="48"/>
                        </w:rPr>
                        <w:t>Two</w:t>
                      </w:r>
                      <w:r w:rsidRPr="00D3351A">
                        <w:rPr>
                          <w:rFonts w:asciiTheme="majorBidi" w:hAnsiTheme="majorBidi" w:cstheme="majorBidi"/>
                          <w:b/>
                          <w:bCs/>
                          <w:sz w:val="48"/>
                          <w:szCs w:val="48"/>
                        </w:rPr>
                        <w:t xml:space="preserve">: </w:t>
                      </w:r>
                      <w:r w:rsidR="00C450A9" w:rsidRPr="00C450A9">
                        <w:rPr>
                          <w:rFonts w:asciiTheme="majorBidi" w:hAnsiTheme="majorBidi" w:cstheme="majorBidi"/>
                          <w:b/>
                          <w:bCs/>
                          <w:sz w:val="48"/>
                          <w:szCs w:val="48"/>
                        </w:rPr>
                        <w:t xml:space="preserve">Practical </w:t>
                      </w:r>
                      <w:r w:rsidRPr="00D3351A">
                        <w:rPr>
                          <w:rFonts w:asciiTheme="majorBidi" w:hAnsiTheme="majorBidi" w:cstheme="majorBidi"/>
                          <w:b/>
                          <w:bCs/>
                          <w:sz w:val="48"/>
                          <w:szCs w:val="48"/>
                        </w:rPr>
                        <w:t>part</w:t>
                      </w:r>
                    </w:p>
                  </w:txbxContent>
                </v:textbox>
                <w10:wrap type="square" anchorx="margin" anchory="margin"/>
              </v:roundrect>
            </w:pict>
          </mc:Fallback>
        </mc:AlternateContent>
      </w:r>
    </w:p>
    <w:p w14:paraId="6DFFD437" w14:textId="4D619879" w:rsidR="00534E4D" w:rsidRDefault="00534E4D" w:rsidP="00AA1F46">
      <w:pPr>
        <w:pStyle w:val="Paragraphedeliste"/>
        <w:ind w:right="662"/>
        <w:rPr>
          <w:rFonts w:asciiTheme="majorBidi" w:hAnsiTheme="majorBidi" w:cstheme="majorBidi"/>
          <w:b/>
          <w:bCs/>
          <w:sz w:val="28"/>
          <w:szCs w:val="28"/>
          <w:rtl/>
        </w:rPr>
      </w:pPr>
    </w:p>
    <w:p w14:paraId="2336C7EB" w14:textId="77777777" w:rsidR="000415C2" w:rsidRDefault="000415C2" w:rsidP="00AA1F46">
      <w:pPr>
        <w:jc w:val="both"/>
        <w:rPr>
          <w:rFonts w:asciiTheme="majorBidi" w:hAnsiTheme="majorBidi" w:cstheme="majorBidi"/>
          <w:sz w:val="24"/>
          <w:szCs w:val="24"/>
        </w:rPr>
      </w:pPr>
    </w:p>
    <w:p w14:paraId="07A04FB3" w14:textId="77777777" w:rsidR="000415C2" w:rsidRDefault="000415C2" w:rsidP="00AA1F46">
      <w:pPr>
        <w:jc w:val="both"/>
        <w:rPr>
          <w:rFonts w:asciiTheme="majorBidi" w:hAnsiTheme="majorBidi" w:cstheme="majorBidi"/>
          <w:sz w:val="24"/>
          <w:szCs w:val="24"/>
          <w:lang w:bidi="ar-DZ"/>
        </w:rPr>
      </w:pPr>
    </w:p>
    <w:p w14:paraId="2C1E4AE3" w14:textId="77777777" w:rsidR="000415C2" w:rsidRDefault="000415C2" w:rsidP="00AA1F46">
      <w:pPr>
        <w:jc w:val="both"/>
        <w:rPr>
          <w:rFonts w:asciiTheme="majorBidi" w:hAnsiTheme="majorBidi" w:cstheme="majorBidi"/>
          <w:sz w:val="24"/>
          <w:szCs w:val="24"/>
        </w:rPr>
      </w:pPr>
    </w:p>
    <w:p w14:paraId="212BBD89" w14:textId="77777777" w:rsidR="000415C2" w:rsidRDefault="000415C2" w:rsidP="00AA1F46">
      <w:pPr>
        <w:jc w:val="both"/>
        <w:rPr>
          <w:rFonts w:asciiTheme="majorBidi" w:hAnsiTheme="majorBidi" w:cstheme="majorBidi"/>
          <w:sz w:val="24"/>
          <w:szCs w:val="24"/>
        </w:rPr>
      </w:pPr>
    </w:p>
    <w:p w14:paraId="52316E09" w14:textId="77777777" w:rsidR="00B66B9A" w:rsidRDefault="00B66B9A" w:rsidP="00AA1F46">
      <w:pPr>
        <w:jc w:val="both"/>
        <w:rPr>
          <w:rFonts w:asciiTheme="majorBidi" w:hAnsiTheme="majorBidi" w:cstheme="majorBidi"/>
          <w:sz w:val="24"/>
          <w:szCs w:val="24"/>
        </w:rPr>
      </w:pPr>
    </w:p>
    <w:p w14:paraId="2332CFF5" w14:textId="77777777" w:rsidR="00B66B9A" w:rsidRDefault="00B66B9A" w:rsidP="00AA1F46">
      <w:pPr>
        <w:jc w:val="both"/>
        <w:rPr>
          <w:rFonts w:asciiTheme="majorBidi" w:hAnsiTheme="majorBidi" w:cstheme="majorBidi"/>
          <w:sz w:val="24"/>
          <w:szCs w:val="24"/>
        </w:rPr>
      </w:pPr>
    </w:p>
    <w:p w14:paraId="4C71E12D" w14:textId="77777777" w:rsidR="00B66B9A" w:rsidRDefault="00B66B9A" w:rsidP="00AA1F46">
      <w:pPr>
        <w:jc w:val="both"/>
        <w:rPr>
          <w:rFonts w:asciiTheme="majorBidi" w:hAnsiTheme="majorBidi" w:cstheme="majorBidi"/>
          <w:sz w:val="24"/>
          <w:szCs w:val="24"/>
        </w:rPr>
      </w:pPr>
    </w:p>
    <w:p w14:paraId="405299AD" w14:textId="3197C400" w:rsidR="00186DCF" w:rsidRPr="000B181B" w:rsidRDefault="00186DCF" w:rsidP="001F7367">
      <w:pPr>
        <w:spacing w:before="0"/>
        <w:jc w:val="both"/>
        <w:rPr>
          <w:rFonts w:asciiTheme="majorBidi" w:eastAsia="Calibri" w:hAnsiTheme="majorBidi" w:cstheme="majorBidi"/>
          <w:b/>
          <w:bCs/>
          <w:kern w:val="2"/>
          <w:sz w:val="28"/>
          <w:szCs w:val="28"/>
          <w:lang w:eastAsia="en-US" w:bidi="ar-DZ"/>
          <w14:ligatures w14:val="standardContextual"/>
        </w:rPr>
      </w:pPr>
      <w:r w:rsidRPr="000B181B">
        <w:rPr>
          <w:rFonts w:asciiTheme="majorBidi" w:eastAsia="Calibri" w:hAnsiTheme="majorBidi" w:cstheme="majorBidi"/>
          <w:b/>
          <w:bCs/>
          <w:kern w:val="2"/>
          <w:sz w:val="28"/>
          <w:szCs w:val="28"/>
          <w:lang w:eastAsia="en-US" w:bidi="ar-DZ"/>
          <w14:ligatures w14:val="standardContextual"/>
        </w:rPr>
        <w:lastRenderedPageBreak/>
        <w:t>Introduction</w:t>
      </w:r>
    </w:p>
    <w:p w14:paraId="3BDE6A26" w14:textId="77777777" w:rsidR="00186DCF" w:rsidRPr="00A17A29" w:rsidRDefault="00186DCF" w:rsidP="001F7367">
      <w:pPr>
        <w:spacing w:before="0"/>
        <w:ind w:firstLine="567"/>
        <w:jc w:val="both"/>
        <w:rPr>
          <w:rFonts w:asciiTheme="majorBidi" w:eastAsia="Calibri" w:hAnsiTheme="majorBidi" w:cstheme="majorBidi"/>
          <w:kern w:val="2"/>
          <w:sz w:val="24"/>
          <w:szCs w:val="24"/>
          <w:rtl/>
          <w:lang w:eastAsia="en-US" w:bidi="ar-DZ"/>
          <w14:ligatures w14:val="standardContextual"/>
        </w:rPr>
      </w:pPr>
      <w:r w:rsidRPr="00A17A29">
        <w:rPr>
          <w:rFonts w:asciiTheme="majorBidi" w:eastAsia="Calibri" w:hAnsiTheme="majorBidi" w:cstheme="majorBidi"/>
          <w:kern w:val="2"/>
          <w:sz w:val="24"/>
          <w:szCs w:val="24"/>
          <w:lang w:eastAsia="en-US" w:bidi="ar-DZ"/>
          <w14:ligatures w14:val="standardContextual"/>
        </w:rPr>
        <w:t>While the previous chapters have reviewed the literature on multilingual education, with Chapter One focusing on understanding multilingualism and language learning, and Chapter Two addressing the cognitive, academic, and social aspects of multilingual education, the present chapter delves into the practical phase of this research. It aims to test the research hypotheses and unveils the research design that outlines the approaches and methods undertaken. Furthermore, it describes the sample population that contributed to the study and highlights the research tools implemented. Lastly, the chapter presents an analysis and discussion of the findings obtained through the investigation, followed by practical implications.</w:t>
      </w:r>
    </w:p>
    <w:p w14:paraId="5E9B07A6" w14:textId="26470F44" w:rsidR="00186DCF" w:rsidRPr="000B181B" w:rsidRDefault="00186DCF" w:rsidP="001F7367">
      <w:pPr>
        <w:spacing w:before="0"/>
        <w:jc w:val="both"/>
        <w:rPr>
          <w:rFonts w:asciiTheme="majorBidi" w:eastAsia="Calibri" w:hAnsiTheme="majorBidi" w:cstheme="majorBidi"/>
          <w:b/>
          <w:bCs/>
          <w:kern w:val="2"/>
          <w:sz w:val="28"/>
          <w:szCs w:val="28"/>
          <w:lang w:eastAsia="en-US" w:bidi="ar-DZ"/>
          <w14:ligatures w14:val="standardContextual"/>
        </w:rPr>
      </w:pPr>
      <w:r w:rsidRPr="000B181B">
        <w:rPr>
          <w:rFonts w:asciiTheme="majorBidi" w:eastAsia="Calibri" w:hAnsiTheme="majorBidi" w:cstheme="majorBidi"/>
          <w:b/>
          <w:bCs/>
          <w:kern w:val="2"/>
          <w:sz w:val="28"/>
          <w:szCs w:val="28"/>
          <w:lang w:eastAsia="en-US" w:bidi="ar-DZ"/>
          <w14:ligatures w14:val="standardContextual"/>
        </w:rPr>
        <w:t>3.1 Research Design</w:t>
      </w:r>
    </w:p>
    <w:p w14:paraId="7C814EF5" w14:textId="77777777" w:rsidR="00186DCF" w:rsidRPr="00A17A29" w:rsidRDefault="00186DCF" w:rsidP="001F7367">
      <w:pPr>
        <w:spacing w:before="0"/>
        <w:ind w:firstLine="567"/>
        <w:jc w:val="both"/>
        <w:rPr>
          <w:rFonts w:asciiTheme="majorBidi" w:eastAsia="Calibri" w:hAnsiTheme="majorBidi" w:cstheme="majorBidi"/>
          <w:kern w:val="2"/>
          <w:sz w:val="24"/>
          <w:szCs w:val="24"/>
          <w:lang w:eastAsia="en-US" w:bidi="ar-DZ"/>
          <w14:ligatures w14:val="standardContextual"/>
        </w:rPr>
      </w:pPr>
      <w:r w:rsidRPr="00A17A29">
        <w:rPr>
          <w:rFonts w:asciiTheme="majorBidi" w:eastAsia="Calibri" w:hAnsiTheme="majorBidi" w:cstheme="majorBidi"/>
          <w:kern w:val="2"/>
          <w:sz w:val="24"/>
          <w:szCs w:val="24"/>
          <w:lang w:eastAsia="en-US" w:bidi="ar-DZ"/>
          <w14:ligatures w14:val="standardContextual"/>
        </w:rPr>
        <w:t>Study design applied in the research was a mixed-method design, in which quantitative and qualitative methods were combined to understand the research topic comprehensively. This facilitated carrying out an in-depth and authentic analysis of the influence of learning English besides Arabic and French in Algerian primary schools.</w:t>
      </w:r>
    </w:p>
    <w:p w14:paraId="07BEFD2D" w14:textId="77777777" w:rsidR="00186DCF" w:rsidRPr="00A17A29" w:rsidRDefault="00186DCF" w:rsidP="001F7367">
      <w:pPr>
        <w:spacing w:before="0"/>
        <w:ind w:firstLine="567"/>
        <w:jc w:val="both"/>
        <w:rPr>
          <w:rFonts w:asciiTheme="majorBidi" w:eastAsia="Calibri" w:hAnsiTheme="majorBidi" w:cstheme="majorBidi"/>
          <w:kern w:val="2"/>
          <w:sz w:val="24"/>
          <w:szCs w:val="24"/>
          <w:lang w:eastAsia="en-US" w:bidi="ar-DZ"/>
          <w14:ligatures w14:val="standardContextual"/>
        </w:rPr>
      </w:pPr>
      <w:r w:rsidRPr="00A17A29">
        <w:rPr>
          <w:rFonts w:asciiTheme="majorBidi" w:eastAsia="Calibri" w:hAnsiTheme="majorBidi" w:cstheme="majorBidi"/>
          <w:kern w:val="2"/>
          <w:sz w:val="24"/>
          <w:szCs w:val="24"/>
          <w:lang w:eastAsia="en-US" w:bidi="ar-DZ"/>
          <w14:ligatures w14:val="standardContextual"/>
        </w:rPr>
        <w:t>A descriptive analytical strategy was employed to describe and explain the current situation of multilingual language acquisition. The use of both interview data and questionnaire data resulted in triangulation, thus enhancing the validity and credibility of the results.</w:t>
      </w:r>
    </w:p>
    <w:p w14:paraId="450357AD" w14:textId="533F6CA7" w:rsidR="00186DCF" w:rsidRPr="000B181B" w:rsidRDefault="00186DCF" w:rsidP="001F7367">
      <w:pPr>
        <w:spacing w:before="0"/>
        <w:jc w:val="both"/>
        <w:rPr>
          <w:rFonts w:asciiTheme="majorBidi" w:eastAsia="Calibri" w:hAnsiTheme="majorBidi" w:cstheme="majorBidi"/>
          <w:b/>
          <w:bCs/>
          <w:kern w:val="2"/>
          <w:sz w:val="28"/>
          <w:szCs w:val="28"/>
          <w:lang w:eastAsia="en-US" w:bidi="ar-DZ"/>
          <w14:ligatures w14:val="standardContextual"/>
        </w:rPr>
      </w:pPr>
      <w:r w:rsidRPr="000B181B">
        <w:rPr>
          <w:rFonts w:asciiTheme="majorBidi" w:eastAsia="Calibri" w:hAnsiTheme="majorBidi" w:cstheme="majorBidi"/>
          <w:b/>
          <w:bCs/>
          <w:kern w:val="2"/>
          <w:sz w:val="28"/>
          <w:szCs w:val="28"/>
          <w:lang w:eastAsia="en-US" w:bidi="ar-DZ"/>
          <w14:ligatures w14:val="standardContextual"/>
        </w:rPr>
        <w:t>3.2</w:t>
      </w:r>
      <w:r w:rsidR="00B66B9A">
        <w:rPr>
          <w:rFonts w:asciiTheme="majorBidi" w:eastAsia="Calibri" w:hAnsiTheme="majorBidi" w:cstheme="majorBidi"/>
          <w:b/>
          <w:bCs/>
          <w:kern w:val="2"/>
          <w:sz w:val="28"/>
          <w:szCs w:val="28"/>
          <w:lang w:eastAsia="en-US" w:bidi="ar-DZ"/>
          <w14:ligatures w14:val="standardContextual"/>
        </w:rPr>
        <w:t xml:space="preserve"> </w:t>
      </w:r>
      <w:r w:rsidRPr="000B181B">
        <w:rPr>
          <w:rFonts w:asciiTheme="majorBidi" w:eastAsia="Calibri" w:hAnsiTheme="majorBidi" w:cstheme="majorBidi"/>
          <w:b/>
          <w:bCs/>
          <w:kern w:val="2"/>
          <w:sz w:val="28"/>
          <w:szCs w:val="28"/>
          <w:lang w:eastAsia="en-US" w:bidi="ar-DZ"/>
          <w14:ligatures w14:val="standardContextual"/>
        </w:rPr>
        <w:t>Research Setting</w:t>
      </w:r>
    </w:p>
    <w:p w14:paraId="5A06A045" w14:textId="77777777" w:rsidR="00B66B9A" w:rsidRDefault="00186DCF" w:rsidP="001F7367">
      <w:pPr>
        <w:spacing w:before="0"/>
        <w:ind w:firstLine="567"/>
        <w:jc w:val="both"/>
        <w:rPr>
          <w:rFonts w:asciiTheme="majorBidi" w:eastAsia="Calibri" w:hAnsiTheme="majorBidi" w:cstheme="majorBidi"/>
          <w:kern w:val="2"/>
          <w:sz w:val="24"/>
          <w:szCs w:val="24"/>
          <w:lang w:eastAsia="en-US" w:bidi="ar-DZ"/>
          <w14:ligatures w14:val="standardContextual"/>
        </w:rPr>
      </w:pPr>
      <w:r w:rsidRPr="00A17A29">
        <w:rPr>
          <w:rFonts w:asciiTheme="majorBidi" w:eastAsia="Calibri" w:hAnsiTheme="majorBidi" w:cstheme="majorBidi"/>
          <w:kern w:val="2"/>
          <w:sz w:val="24"/>
          <w:szCs w:val="24"/>
          <w:lang w:eastAsia="en-US" w:bidi="ar-DZ"/>
          <w14:ligatures w14:val="standardContextual"/>
        </w:rPr>
        <w:t>This research was conducted during the 2024/2025 academic year at Hamou Belkacem El-</w:t>
      </w:r>
      <w:proofErr w:type="spellStart"/>
      <w:r w:rsidRPr="00A17A29">
        <w:rPr>
          <w:rFonts w:asciiTheme="majorBidi" w:eastAsia="Calibri" w:hAnsiTheme="majorBidi" w:cstheme="majorBidi"/>
          <w:kern w:val="2"/>
          <w:sz w:val="24"/>
          <w:szCs w:val="24"/>
          <w:lang w:eastAsia="en-US" w:bidi="ar-DZ"/>
          <w14:ligatures w14:val="standardContextual"/>
        </w:rPr>
        <w:t>Nefoussi</w:t>
      </w:r>
      <w:proofErr w:type="spellEnd"/>
      <w:r w:rsidRPr="00A17A29">
        <w:rPr>
          <w:rFonts w:asciiTheme="majorBidi" w:eastAsia="Calibri" w:hAnsiTheme="majorBidi" w:cstheme="majorBidi"/>
          <w:kern w:val="2"/>
          <w:sz w:val="24"/>
          <w:szCs w:val="24"/>
          <w:lang w:eastAsia="en-US" w:bidi="ar-DZ"/>
          <w14:ligatures w14:val="standardContextual"/>
        </w:rPr>
        <w:t xml:space="preserve"> Primary School in Ghardaïa, Algeria. The school was chosen as it uses English as a foreign language alongside Arabic and French, offering an enriched setting for the study of </w:t>
      </w:r>
    </w:p>
    <w:p w14:paraId="6296E90D" w14:textId="77777777" w:rsidR="00B66B9A" w:rsidRDefault="00B66B9A" w:rsidP="00B66B9A">
      <w:pPr>
        <w:spacing w:before="0"/>
        <w:jc w:val="both"/>
        <w:rPr>
          <w:rFonts w:asciiTheme="majorBidi" w:eastAsia="Calibri" w:hAnsiTheme="majorBidi" w:cstheme="majorBidi"/>
          <w:kern w:val="2"/>
          <w:sz w:val="24"/>
          <w:szCs w:val="24"/>
          <w:lang w:eastAsia="en-US" w:bidi="ar-DZ"/>
          <w14:ligatures w14:val="standardContextual"/>
        </w:rPr>
      </w:pPr>
    </w:p>
    <w:p w14:paraId="4FFB1D0E" w14:textId="77777777" w:rsidR="00B66B9A" w:rsidRDefault="00B66B9A" w:rsidP="00B66B9A">
      <w:pPr>
        <w:spacing w:before="0"/>
        <w:jc w:val="both"/>
        <w:rPr>
          <w:rFonts w:asciiTheme="majorBidi" w:eastAsia="Calibri" w:hAnsiTheme="majorBidi" w:cstheme="majorBidi"/>
          <w:kern w:val="2"/>
          <w:sz w:val="24"/>
          <w:szCs w:val="24"/>
          <w:lang w:eastAsia="en-US" w:bidi="ar-DZ"/>
          <w14:ligatures w14:val="standardContextual"/>
        </w:rPr>
      </w:pPr>
    </w:p>
    <w:p w14:paraId="2C4767C2" w14:textId="527790CE" w:rsidR="00186DCF" w:rsidRPr="00A17A29" w:rsidRDefault="00186DCF" w:rsidP="00B66B9A">
      <w:pPr>
        <w:spacing w:before="0"/>
        <w:jc w:val="both"/>
        <w:rPr>
          <w:rFonts w:asciiTheme="majorBidi" w:eastAsia="Calibri" w:hAnsiTheme="majorBidi" w:cstheme="majorBidi"/>
          <w:b/>
          <w:bCs/>
          <w:i/>
          <w:iCs/>
          <w:kern w:val="2"/>
          <w:sz w:val="24"/>
          <w:szCs w:val="24"/>
          <w:lang w:eastAsia="en-US" w:bidi="ar-DZ"/>
          <w14:ligatures w14:val="standardContextual"/>
        </w:rPr>
      </w:pPr>
      <w:r w:rsidRPr="00A17A29">
        <w:rPr>
          <w:rFonts w:asciiTheme="majorBidi" w:eastAsia="Calibri" w:hAnsiTheme="majorBidi" w:cstheme="majorBidi"/>
          <w:kern w:val="2"/>
          <w:sz w:val="24"/>
          <w:szCs w:val="24"/>
          <w:lang w:eastAsia="en-US" w:bidi="ar-DZ"/>
          <w14:ligatures w14:val="standardContextual"/>
        </w:rPr>
        <w:lastRenderedPageBreak/>
        <w:t>the truth of trilingual education at the primary school level. All the data were collected within the school setting to offer contextual validity</w:t>
      </w:r>
      <w:r w:rsidRPr="00A17A29">
        <w:rPr>
          <w:rFonts w:asciiTheme="majorBidi" w:eastAsia="Calibri" w:hAnsiTheme="majorBidi" w:cstheme="majorBidi"/>
          <w:b/>
          <w:bCs/>
          <w:i/>
          <w:iCs/>
          <w:kern w:val="2"/>
          <w:sz w:val="24"/>
          <w:szCs w:val="24"/>
          <w:lang w:eastAsia="en-US" w:bidi="ar-DZ"/>
          <w14:ligatures w14:val="standardContextual"/>
        </w:rPr>
        <w:t>.</w:t>
      </w:r>
    </w:p>
    <w:p w14:paraId="4A644422" w14:textId="6F968357" w:rsidR="00186DCF" w:rsidRPr="000B181B" w:rsidRDefault="00186DCF" w:rsidP="00A17A29">
      <w:pPr>
        <w:spacing w:before="0" w:after="160"/>
        <w:jc w:val="both"/>
        <w:rPr>
          <w:rFonts w:asciiTheme="majorBidi" w:eastAsia="Calibri" w:hAnsiTheme="majorBidi" w:cstheme="majorBidi"/>
          <w:b/>
          <w:bCs/>
          <w:kern w:val="2"/>
          <w:sz w:val="28"/>
          <w:szCs w:val="28"/>
          <w:lang w:eastAsia="en-US" w:bidi="ar-DZ"/>
          <w14:ligatures w14:val="standardContextual"/>
        </w:rPr>
      </w:pPr>
      <w:r w:rsidRPr="000B181B">
        <w:rPr>
          <w:rFonts w:asciiTheme="majorBidi" w:eastAsia="Calibri" w:hAnsiTheme="majorBidi" w:cstheme="majorBidi"/>
          <w:b/>
          <w:bCs/>
          <w:kern w:val="2"/>
          <w:sz w:val="28"/>
          <w:szCs w:val="28"/>
          <w:lang w:eastAsia="en-US" w:bidi="ar-DZ"/>
          <w14:ligatures w14:val="standardContextual"/>
        </w:rPr>
        <w:t>3.3 Population and Sample</w:t>
      </w:r>
    </w:p>
    <w:p w14:paraId="0396B136" w14:textId="77777777" w:rsidR="00186DCF" w:rsidRPr="00A17A29" w:rsidRDefault="00186DCF" w:rsidP="001F7367">
      <w:pPr>
        <w:spacing w:before="0" w:after="160"/>
        <w:ind w:firstLine="567"/>
        <w:jc w:val="both"/>
        <w:rPr>
          <w:rFonts w:asciiTheme="majorBidi" w:eastAsia="Calibri" w:hAnsiTheme="majorBidi" w:cstheme="majorBidi"/>
          <w:kern w:val="2"/>
          <w:sz w:val="24"/>
          <w:szCs w:val="24"/>
          <w:lang w:eastAsia="en-US" w:bidi="ar-DZ"/>
          <w14:ligatures w14:val="standardContextual"/>
        </w:rPr>
      </w:pPr>
      <w:r w:rsidRPr="00A17A29">
        <w:rPr>
          <w:rFonts w:asciiTheme="majorBidi" w:eastAsia="Calibri" w:hAnsiTheme="majorBidi" w:cstheme="majorBidi"/>
          <w:kern w:val="2"/>
          <w:sz w:val="24"/>
          <w:szCs w:val="24"/>
          <w:lang w:eastAsia="en-US" w:bidi="ar-DZ"/>
          <w14:ligatures w14:val="standardContextual"/>
        </w:rPr>
        <w:t>The study included two main groups of participants. The first was thirty-five (35) third, fourth, and fifth-grade students in primary school. The students were selected on an availability and grade level basis.</w:t>
      </w:r>
    </w:p>
    <w:p w14:paraId="47190476" w14:textId="77777777" w:rsidR="00186DCF" w:rsidRPr="00A17A29" w:rsidRDefault="00186DCF" w:rsidP="001F7367">
      <w:pPr>
        <w:spacing w:before="0" w:after="160"/>
        <w:ind w:firstLine="567"/>
        <w:jc w:val="both"/>
        <w:rPr>
          <w:rFonts w:asciiTheme="majorBidi" w:eastAsia="Calibri" w:hAnsiTheme="majorBidi" w:cstheme="majorBidi"/>
          <w:kern w:val="2"/>
          <w:sz w:val="24"/>
          <w:szCs w:val="24"/>
          <w:lang w:eastAsia="en-US" w:bidi="ar-DZ"/>
          <w14:ligatures w14:val="standardContextual"/>
        </w:rPr>
      </w:pPr>
      <w:r w:rsidRPr="00A17A29">
        <w:rPr>
          <w:rFonts w:asciiTheme="majorBidi" w:eastAsia="Calibri" w:hAnsiTheme="majorBidi" w:cstheme="majorBidi"/>
          <w:kern w:val="2"/>
          <w:sz w:val="24"/>
          <w:szCs w:val="24"/>
          <w:lang w:eastAsia="en-US" w:bidi="ar-DZ"/>
          <w14:ligatures w14:val="standardContextual"/>
        </w:rPr>
        <w:t>The second group consisted of twelve (12) English language teachers working in primary education. They were interviewed to provide data on their teaching practices, perceptions, and experiences regarding English instruction within a trilingual setting.</w:t>
      </w:r>
    </w:p>
    <w:p w14:paraId="25CD0447" w14:textId="7C3997F7" w:rsidR="00186DCF" w:rsidRPr="000B181B" w:rsidRDefault="00186DCF" w:rsidP="00A17A29">
      <w:pPr>
        <w:spacing w:before="0" w:after="160"/>
        <w:jc w:val="both"/>
        <w:rPr>
          <w:rFonts w:asciiTheme="majorBidi" w:eastAsia="Calibri" w:hAnsiTheme="majorBidi" w:cstheme="majorBidi"/>
          <w:b/>
          <w:bCs/>
          <w:kern w:val="2"/>
          <w:sz w:val="28"/>
          <w:szCs w:val="28"/>
          <w:lang w:eastAsia="en-US" w:bidi="ar-DZ"/>
          <w14:ligatures w14:val="standardContextual"/>
        </w:rPr>
      </w:pPr>
      <w:r w:rsidRPr="000B181B">
        <w:rPr>
          <w:rFonts w:asciiTheme="majorBidi" w:eastAsia="Calibri" w:hAnsiTheme="majorBidi" w:cstheme="majorBidi"/>
          <w:b/>
          <w:bCs/>
          <w:kern w:val="2"/>
          <w:sz w:val="28"/>
          <w:szCs w:val="28"/>
          <w:lang w:eastAsia="en-US" w:bidi="ar-DZ"/>
          <w14:ligatures w14:val="standardContextual"/>
        </w:rPr>
        <w:t>3.4 Research Procedure</w:t>
      </w:r>
    </w:p>
    <w:p w14:paraId="4529D05D" w14:textId="77777777" w:rsidR="00186DCF" w:rsidRPr="00A17A29" w:rsidRDefault="00186DCF" w:rsidP="001F7367">
      <w:pPr>
        <w:spacing w:before="0" w:after="160"/>
        <w:ind w:firstLine="567"/>
        <w:jc w:val="both"/>
        <w:rPr>
          <w:rFonts w:asciiTheme="majorBidi" w:eastAsia="Calibri" w:hAnsiTheme="majorBidi" w:cstheme="majorBidi"/>
          <w:kern w:val="2"/>
          <w:sz w:val="24"/>
          <w:szCs w:val="24"/>
          <w:lang w:eastAsia="en-US" w:bidi="ar-DZ"/>
          <w14:ligatures w14:val="standardContextual"/>
        </w:rPr>
      </w:pPr>
      <w:r w:rsidRPr="00A17A29">
        <w:rPr>
          <w:rFonts w:asciiTheme="majorBidi" w:eastAsia="Calibri" w:hAnsiTheme="majorBidi" w:cstheme="majorBidi"/>
          <w:kern w:val="2"/>
          <w:sz w:val="24"/>
          <w:szCs w:val="24"/>
          <w:lang w:eastAsia="en-US" w:bidi="ar-DZ"/>
          <w14:ligatures w14:val="standardContextual"/>
        </w:rPr>
        <w:t>After obtaining permission from the school administration, the research was carried out in two phases. First, a questionnaire was completed by the students in their English classes under the guidance of the researcher. In the second phase, interviews with English language teachers were taken in peaceful rooms of the school. All research activities were carried out ethically and systematically.</w:t>
      </w:r>
    </w:p>
    <w:p w14:paraId="702B5EF1" w14:textId="4887C635" w:rsidR="00186DCF" w:rsidRPr="000B181B" w:rsidRDefault="00186DCF" w:rsidP="00A17A29">
      <w:pPr>
        <w:spacing w:before="0" w:after="160"/>
        <w:jc w:val="both"/>
        <w:rPr>
          <w:rFonts w:asciiTheme="majorBidi" w:eastAsia="Calibri" w:hAnsiTheme="majorBidi" w:cstheme="majorBidi"/>
          <w:b/>
          <w:bCs/>
          <w:kern w:val="2"/>
          <w:sz w:val="28"/>
          <w:szCs w:val="28"/>
          <w:lang w:eastAsia="en-US" w:bidi="ar-DZ"/>
          <w14:ligatures w14:val="standardContextual"/>
        </w:rPr>
      </w:pPr>
      <w:r w:rsidRPr="000B181B">
        <w:rPr>
          <w:rFonts w:asciiTheme="majorBidi" w:eastAsia="Calibri" w:hAnsiTheme="majorBidi" w:cstheme="majorBidi"/>
          <w:b/>
          <w:bCs/>
          <w:kern w:val="2"/>
          <w:sz w:val="28"/>
          <w:szCs w:val="28"/>
          <w:lang w:eastAsia="en-US" w:bidi="ar-DZ"/>
          <w14:ligatures w14:val="standardContextual"/>
        </w:rPr>
        <w:t>3.5 Data Collection</w:t>
      </w:r>
    </w:p>
    <w:p w14:paraId="4AE6379D" w14:textId="77777777" w:rsidR="00186DCF" w:rsidRPr="00A17A29" w:rsidRDefault="00186DCF" w:rsidP="001F7367">
      <w:pPr>
        <w:spacing w:before="0" w:after="160"/>
        <w:ind w:firstLine="567"/>
        <w:jc w:val="both"/>
        <w:rPr>
          <w:rFonts w:asciiTheme="majorBidi" w:eastAsia="Calibri" w:hAnsiTheme="majorBidi" w:cstheme="majorBidi"/>
          <w:kern w:val="2"/>
          <w:sz w:val="24"/>
          <w:szCs w:val="24"/>
          <w:lang w:eastAsia="en-US" w:bidi="ar-DZ"/>
          <w14:ligatures w14:val="standardContextual"/>
        </w:rPr>
      </w:pPr>
      <w:r w:rsidRPr="00A17A29">
        <w:rPr>
          <w:rFonts w:asciiTheme="majorBidi" w:eastAsia="Calibri" w:hAnsiTheme="majorBidi" w:cstheme="majorBidi"/>
          <w:kern w:val="2"/>
          <w:sz w:val="24"/>
          <w:szCs w:val="24"/>
          <w:lang w:eastAsia="en-US" w:bidi="ar-DZ"/>
          <w14:ligatures w14:val="standardContextual"/>
        </w:rPr>
        <w:t>Two main instruments were utilized in this research for data collection:</w:t>
      </w:r>
    </w:p>
    <w:p w14:paraId="7CF069CF" w14:textId="77777777" w:rsidR="00186DCF" w:rsidRPr="00A17A29" w:rsidRDefault="00186DCF" w:rsidP="00B66B9A">
      <w:pPr>
        <w:spacing w:before="0" w:after="160"/>
        <w:jc w:val="both"/>
        <w:rPr>
          <w:rFonts w:asciiTheme="majorBidi" w:eastAsia="Calibri" w:hAnsiTheme="majorBidi" w:cstheme="majorBidi"/>
          <w:kern w:val="2"/>
          <w:sz w:val="24"/>
          <w:szCs w:val="24"/>
          <w:rtl/>
          <w:lang w:eastAsia="en-US" w:bidi="ar-DZ"/>
          <w14:ligatures w14:val="standardContextual"/>
        </w:rPr>
      </w:pPr>
      <w:r w:rsidRPr="00A17A29">
        <w:rPr>
          <w:rFonts w:asciiTheme="majorBidi" w:eastAsia="Calibri" w:hAnsiTheme="majorBidi" w:cstheme="majorBidi"/>
          <w:kern w:val="2"/>
          <w:sz w:val="24"/>
          <w:szCs w:val="24"/>
          <w:lang w:eastAsia="en-US" w:bidi="ar-DZ"/>
          <w14:ligatures w14:val="standardContextual"/>
        </w:rPr>
        <w:t>A questionnaire administered to pupils and semi-structured interviews conducted with teachers. Each tool served to complement the other and to provide a clearer understanding of trilingual language education from both learners’ and teachers’ perspectives.</w:t>
      </w:r>
    </w:p>
    <w:p w14:paraId="7A51F769" w14:textId="77777777" w:rsidR="00B66B9A" w:rsidRDefault="00B66B9A" w:rsidP="00A17A29">
      <w:pPr>
        <w:spacing w:before="0" w:after="160"/>
        <w:jc w:val="both"/>
        <w:rPr>
          <w:rFonts w:asciiTheme="majorBidi" w:eastAsia="Calibri" w:hAnsiTheme="majorBidi" w:cstheme="majorBidi"/>
          <w:b/>
          <w:bCs/>
          <w:i/>
          <w:iCs/>
          <w:kern w:val="2"/>
          <w:sz w:val="24"/>
          <w:szCs w:val="24"/>
          <w:lang w:eastAsia="en-US" w:bidi="ar-DZ"/>
          <w14:ligatures w14:val="standardContextual"/>
        </w:rPr>
      </w:pPr>
    </w:p>
    <w:p w14:paraId="0B8E8C34" w14:textId="77777777" w:rsidR="00B66B9A" w:rsidRDefault="00B66B9A" w:rsidP="00A17A29">
      <w:pPr>
        <w:spacing w:before="0" w:after="160"/>
        <w:jc w:val="both"/>
        <w:rPr>
          <w:rFonts w:asciiTheme="majorBidi" w:eastAsia="Calibri" w:hAnsiTheme="majorBidi" w:cstheme="majorBidi"/>
          <w:b/>
          <w:bCs/>
          <w:kern w:val="2"/>
          <w:sz w:val="24"/>
          <w:szCs w:val="24"/>
          <w:lang w:eastAsia="en-US" w:bidi="ar-DZ"/>
          <w14:ligatures w14:val="standardContextual"/>
        </w:rPr>
      </w:pPr>
    </w:p>
    <w:p w14:paraId="2E1819FE" w14:textId="62A26877" w:rsidR="00186DCF" w:rsidRPr="00B66B9A" w:rsidRDefault="00186DCF" w:rsidP="00A17A29">
      <w:pPr>
        <w:spacing w:before="0" w:after="160"/>
        <w:jc w:val="both"/>
        <w:rPr>
          <w:rFonts w:asciiTheme="majorBidi" w:eastAsia="Calibri" w:hAnsiTheme="majorBidi" w:cstheme="majorBidi"/>
          <w:b/>
          <w:bCs/>
          <w:kern w:val="2"/>
          <w:sz w:val="24"/>
          <w:szCs w:val="24"/>
          <w:lang w:eastAsia="en-US" w:bidi="ar-DZ"/>
          <w14:ligatures w14:val="standardContextual"/>
        </w:rPr>
      </w:pPr>
      <w:r w:rsidRPr="00B66B9A">
        <w:rPr>
          <w:rFonts w:asciiTheme="majorBidi" w:eastAsia="Calibri" w:hAnsiTheme="majorBidi" w:cstheme="majorBidi"/>
          <w:b/>
          <w:bCs/>
          <w:kern w:val="2"/>
          <w:sz w:val="24"/>
          <w:szCs w:val="24"/>
          <w:lang w:eastAsia="en-US" w:bidi="ar-DZ"/>
          <w14:ligatures w14:val="standardContextual"/>
        </w:rPr>
        <w:lastRenderedPageBreak/>
        <w:t>3.5.</w:t>
      </w:r>
      <w:r w:rsidR="00B66B9A" w:rsidRPr="00B66B9A">
        <w:rPr>
          <w:rFonts w:asciiTheme="majorBidi" w:eastAsia="Calibri" w:hAnsiTheme="majorBidi" w:cstheme="majorBidi"/>
          <w:b/>
          <w:bCs/>
          <w:kern w:val="2"/>
          <w:sz w:val="24"/>
          <w:szCs w:val="24"/>
          <w:lang w:eastAsia="en-US" w:bidi="ar-DZ"/>
          <w14:ligatures w14:val="standardContextual"/>
        </w:rPr>
        <w:t>1</w:t>
      </w:r>
      <w:r w:rsidRPr="00B66B9A">
        <w:rPr>
          <w:rFonts w:asciiTheme="majorBidi" w:eastAsia="Calibri" w:hAnsiTheme="majorBidi" w:cstheme="majorBidi"/>
          <w:b/>
          <w:bCs/>
          <w:kern w:val="2"/>
          <w:sz w:val="24"/>
          <w:szCs w:val="24"/>
          <w:lang w:eastAsia="en-US" w:bidi="ar-DZ"/>
          <w14:ligatures w14:val="standardContextual"/>
        </w:rPr>
        <w:t xml:space="preserve"> Data collection Instruments</w:t>
      </w:r>
    </w:p>
    <w:p w14:paraId="2DB84CB1" w14:textId="3453B397" w:rsidR="00A17A29" w:rsidRDefault="00186DCF" w:rsidP="000B181B">
      <w:pPr>
        <w:spacing w:before="0" w:after="160"/>
        <w:ind w:firstLine="567"/>
        <w:jc w:val="both"/>
        <w:rPr>
          <w:rFonts w:asciiTheme="majorBidi" w:eastAsia="Calibri" w:hAnsiTheme="majorBidi" w:cstheme="majorBidi"/>
          <w:kern w:val="2"/>
          <w:sz w:val="24"/>
          <w:szCs w:val="24"/>
          <w:lang w:eastAsia="en-US" w:bidi="ar-DZ"/>
          <w14:ligatures w14:val="standardContextual"/>
        </w:rPr>
      </w:pPr>
      <w:r w:rsidRPr="00A17A29">
        <w:rPr>
          <w:rFonts w:asciiTheme="majorBidi" w:eastAsia="Calibri" w:hAnsiTheme="majorBidi" w:cstheme="majorBidi"/>
          <w:kern w:val="2"/>
          <w:sz w:val="24"/>
          <w:szCs w:val="24"/>
          <w:lang w:eastAsia="en-US" w:bidi="ar-DZ"/>
          <w14:ligatures w14:val="standardContextual"/>
        </w:rPr>
        <w:t xml:space="preserve"> Two main instruments have been used to fulfill the objectives of this </w:t>
      </w:r>
      <w:r w:rsidR="00C132C8" w:rsidRPr="00A17A29">
        <w:rPr>
          <w:rFonts w:asciiTheme="majorBidi" w:eastAsia="Calibri" w:hAnsiTheme="majorBidi" w:cstheme="majorBidi"/>
          <w:kern w:val="2"/>
          <w:sz w:val="24"/>
          <w:szCs w:val="24"/>
          <w:lang w:eastAsia="en-US" w:bidi="ar-DZ"/>
          <w14:ligatures w14:val="standardContextual"/>
        </w:rPr>
        <w:t>study;</w:t>
      </w:r>
      <w:r w:rsidRPr="00A17A29">
        <w:rPr>
          <w:rFonts w:asciiTheme="majorBidi" w:eastAsia="Calibri" w:hAnsiTheme="majorBidi" w:cstheme="majorBidi"/>
          <w:kern w:val="2"/>
          <w:sz w:val="24"/>
          <w:szCs w:val="24"/>
          <w:lang w:eastAsia="en-US" w:bidi="ar-DZ"/>
          <w14:ligatures w14:val="standardContextual"/>
        </w:rPr>
        <w:t xml:space="preserve"> they are as</w:t>
      </w:r>
      <w:r w:rsidR="00A17A29">
        <w:rPr>
          <w:rFonts w:asciiTheme="majorBidi" w:eastAsia="Calibri" w:hAnsiTheme="majorBidi" w:cstheme="majorBidi"/>
          <w:kern w:val="2"/>
          <w:sz w:val="24"/>
          <w:szCs w:val="24"/>
          <w:lang w:eastAsia="en-US" w:bidi="ar-DZ"/>
          <w14:ligatures w14:val="standardContextual"/>
        </w:rPr>
        <w:t xml:space="preserve"> </w:t>
      </w:r>
      <w:r w:rsidRPr="00A17A29">
        <w:rPr>
          <w:rFonts w:asciiTheme="majorBidi" w:eastAsia="Calibri" w:hAnsiTheme="majorBidi" w:cstheme="majorBidi"/>
          <w:kern w:val="2"/>
          <w:sz w:val="24"/>
          <w:szCs w:val="24"/>
          <w:lang w:eastAsia="en-US" w:bidi="ar-DZ"/>
          <w14:ligatures w14:val="standardContextual"/>
        </w:rPr>
        <w:t>follows:</w:t>
      </w:r>
    </w:p>
    <w:p w14:paraId="1262EB5C" w14:textId="0B9EEBBF" w:rsidR="00186DCF" w:rsidRPr="00B66B9A" w:rsidRDefault="00186DCF" w:rsidP="00A17A29">
      <w:pPr>
        <w:spacing w:before="0" w:after="160"/>
        <w:jc w:val="both"/>
        <w:rPr>
          <w:rFonts w:asciiTheme="majorBidi" w:eastAsia="Calibri" w:hAnsiTheme="majorBidi" w:cstheme="majorBidi"/>
          <w:b/>
          <w:bCs/>
          <w:kern w:val="2"/>
          <w:sz w:val="24"/>
          <w:szCs w:val="24"/>
          <w:lang w:eastAsia="en-US" w:bidi="ar-DZ"/>
          <w14:ligatures w14:val="standardContextual"/>
        </w:rPr>
      </w:pPr>
      <w:r w:rsidRPr="00B66B9A">
        <w:rPr>
          <w:rFonts w:asciiTheme="majorBidi" w:eastAsia="Calibri" w:hAnsiTheme="majorBidi" w:cstheme="majorBidi"/>
          <w:b/>
          <w:bCs/>
          <w:kern w:val="2"/>
          <w:sz w:val="24"/>
          <w:szCs w:val="24"/>
          <w:lang w:eastAsia="en-US" w:bidi="ar-DZ"/>
          <w14:ligatures w14:val="standardContextual"/>
        </w:rPr>
        <w:t>3.5.1.2 Student’s Questionnaire</w:t>
      </w:r>
    </w:p>
    <w:p w14:paraId="77EBDFB7" w14:textId="6AC6AB31" w:rsidR="00186DCF" w:rsidRPr="00A17A29" w:rsidRDefault="00B66B9A" w:rsidP="00B66B9A">
      <w:pPr>
        <w:spacing w:before="0" w:after="160"/>
        <w:jc w:val="both"/>
        <w:rPr>
          <w:rFonts w:asciiTheme="majorBidi" w:eastAsia="Calibri" w:hAnsiTheme="majorBidi" w:cstheme="majorBidi"/>
          <w:kern w:val="2"/>
          <w:sz w:val="24"/>
          <w:szCs w:val="24"/>
          <w:lang w:eastAsia="en-US" w:bidi="ar-DZ"/>
          <w14:ligatures w14:val="standardContextual"/>
        </w:rPr>
      </w:pPr>
      <w:r>
        <w:rPr>
          <w:rFonts w:asciiTheme="majorBidi" w:eastAsia="Calibri" w:hAnsiTheme="majorBidi" w:cstheme="majorBidi"/>
          <w:kern w:val="2"/>
          <w:sz w:val="24"/>
          <w:szCs w:val="24"/>
          <w:lang w:eastAsia="en-US" w:bidi="ar-DZ"/>
          <w14:ligatures w14:val="standardContextual"/>
        </w:rPr>
        <w:t xml:space="preserve"> </w:t>
      </w:r>
      <w:r w:rsidR="00186DCF" w:rsidRPr="00A17A29">
        <w:rPr>
          <w:rFonts w:asciiTheme="majorBidi" w:eastAsia="Calibri" w:hAnsiTheme="majorBidi" w:cstheme="majorBidi"/>
          <w:kern w:val="2"/>
          <w:sz w:val="24"/>
          <w:szCs w:val="24"/>
          <w:lang w:eastAsia="en-US" w:bidi="ar-DZ"/>
          <w14:ligatures w14:val="standardContextual"/>
        </w:rPr>
        <w:t xml:space="preserve">The students' questionnaire was designed to gather data on the attitudes, interests, and issues of students in learning English and Arabic and French. The questionnaire had closed-ended and open-ended questions and was written in Arabic to facilitate understanding. It was conducted in May 2025, during regular class times, and all the answers were later analyzed using descriptive statistical methods. </w:t>
      </w:r>
    </w:p>
    <w:p w14:paraId="2EF271A2" w14:textId="77777777" w:rsidR="00186DCF" w:rsidRPr="00B66B9A" w:rsidRDefault="00186DCF" w:rsidP="00A17A29">
      <w:pPr>
        <w:spacing w:before="0" w:after="160"/>
        <w:jc w:val="both"/>
        <w:rPr>
          <w:rFonts w:asciiTheme="majorBidi" w:eastAsia="Calibri" w:hAnsiTheme="majorBidi" w:cstheme="majorBidi"/>
          <w:b/>
          <w:bCs/>
          <w:kern w:val="2"/>
          <w:sz w:val="24"/>
          <w:szCs w:val="24"/>
          <w:lang w:eastAsia="en-US" w:bidi="ar-DZ"/>
          <w14:ligatures w14:val="standardContextual"/>
        </w:rPr>
      </w:pPr>
      <w:r w:rsidRPr="000B181B">
        <w:rPr>
          <w:rFonts w:asciiTheme="majorBidi" w:eastAsia="Calibri" w:hAnsiTheme="majorBidi" w:cstheme="majorBidi"/>
          <w:b/>
          <w:bCs/>
          <w:kern w:val="2"/>
          <w:sz w:val="28"/>
          <w:szCs w:val="28"/>
          <w:lang w:eastAsia="en-US" w:bidi="ar-DZ"/>
          <w14:ligatures w14:val="standardContextual"/>
        </w:rPr>
        <w:t xml:space="preserve"> </w:t>
      </w:r>
      <w:r w:rsidRPr="00B66B9A">
        <w:rPr>
          <w:rFonts w:asciiTheme="majorBidi" w:eastAsia="Calibri" w:hAnsiTheme="majorBidi" w:cstheme="majorBidi"/>
          <w:b/>
          <w:bCs/>
          <w:kern w:val="2"/>
          <w:sz w:val="24"/>
          <w:szCs w:val="24"/>
          <w:lang w:eastAsia="en-US" w:bidi="ar-DZ"/>
          <w14:ligatures w14:val="standardContextual"/>
        </w:rPr>
        <w:t>3.5.1.2.1. Description and Administration of Students’ Questionnaire</w:t>
      </w:r>
    </w:p>
    <w:p w14:paraId="25FE1AF6" w14:textId="77777777" w:rsidR="00A17A29" w:rsidRDefault="00186DCF" w:rsidP="001F7367">
      <w:pPr>
        <w:spacing w:before="0" w:after="160"/>
        <w:ind w:firstLine="567"/>
        <w:jc w:val="both"/>
        <w:rPr>
          <w:rFonts w:asciiTheme="majorBidi" w:eastAsia="Calibri" w:hAnsiTheme="majorBidi" w:cstheme="majorBidi"/>
          <w:kern w:val="2"/>
          <w:sz w:val="24"/>
          <w:szCs w:val="24"/>
          <w:lang w:eastAsia="en-US" w:bidi="ar-DZ"/>
          <w14:ligatures w14:val="standardContextual"/>
        </w:rPr>
      </w:pPr>
      <w:r w:rsidRPr="00A17A29">
        <w:rPr>
          <w:rFonts w:asciiTheme="majorBidi" w:eastAsia="Calibri" w:hAnsiTheme="majorBidi" w:cstheme="majorBidi"/>
          <w:kern w:val="2"/>
          <w:sz w:val="24"/>
          <w:szCs w:val="24"/>
          <w:lang w:eastAsia="en-US" w:bidi="ar-DZ"/>
          <w14:ligatures w14:val="standardContextual"/>
        </w:rPr>
        <w:t>The questionnaire is a commonly used tool in educational research since it allows researchers to collect. A vast amount of information within a limited time and enable statistical analysis. In this research, the questionnaire was administered to thirty-five (35) primary school pupils with the aim of investigating their perceptions and experiences regarding the learning of English alongside Arabic and French.</w:t>
      </w:r>
    </w:p>
    <w:p w14:paraId="205D114E" w14:textId="77777777" w:rsidR="00186DCF" w:rsidRDefault="00186DCF" w:rsidP="001F7367">
      <w:pPr>
        <w:spacing w:before="0" w:after="160"/>
        <w:ind w:firstLine="567"/>
        <w:jc w:val="both"/>
        <w:rPr>
          <w:rFonts w:asciiTheme="majorBidi" w:eastAsia="Calibri" w:hAnsiTheme="majorBidi" w:cstheme="majorBidi"/>
          <w:kern w:val="2"/>
          <w:sz w:val="24"/>
          <w:szCs w:val="24"/>
          <w:lang w:eastAsia="en-US" w:bidi="ar-DZ"/>
          <w14:ligatures w14:val="standardContextual"/>
        </w:rPr>
      </w:pPr>
      <w:r w:rsidRPr="00A17A29">
        <w:rPr>
          <w:rFonts w:asciiTheme="majorBidi" w:eastAsia="Calibri" w:hAnsiTheme="majorBidi" w:cstheme="majorBidi"/>
          <w:kern w:val="2"/>
          <w:sz w:val="24"/>
          <w:szCs w:val="24"/>
          <w:lang w:eastAsia="en-US" w:bidi="ar-DZ"/>
          <w14:ligatures w14:val="standardContextual"/>
        </w:rPr>
        <w:t>The questionnaire mostly consisted of closed questions (yes/no and multiple choice) and included some open-ended elements to allow pupils to say their preferences or describe their answers in a short way. The questions were all written in Arabic to cater for the level of language among the pupils and to allow them to comprehend fully. The questionnaires were filled in and distributed within regular class time in May 2025 with the researcher's supervision, where explanations were provided where necessary.</w:t>
      </w:r>
    </w:p>
    <w:p w14:paraId="75FA735D" w14:textId="77777777" w:rsidR="00B0571F" w:rsidRDefault="00B0571F" w:rsidP="001F7367">
      <w:pPr>
        <w:spacing w:before="0" w:after="160"/>
        <w:ind w:firstLine="567"/>
        <w:jc w:val="both"/>
        <w:rPr>
          <w:rFonts w:asciiTheme="majorBidi" w:eastAsia="Calibri" w:hAnsiTheme="majorBidi" w:cstheme="majorBidi"/>
          <w:kern w:val="2"/>
          <w:sz w:val="24"/>
          <w:szCs w:val="24"/>
          <w:lang w:eastAsia="en-US" w:bidi="ar-DZ"/>
          <w14:ligatures w14:val="standardContextual"/>
        </w:rPr>
      </w:pPr>
    </w:p>
    <w:p w14:paraId="495FB550" w14:textId="77777777" w:rsidR="00B0571F" w:rsidRPr="00A17A29" w:rsidRDefault="00B0571F" w:rsidP="001F7367">
      <w:pPr>
        <w:spacing w:before="0" w:after="160"/>
        <w:ind w:firstLine="567"/>
        <w:jc w:val="both"/>
        <w:rPr>
          <w:rFonts w:asciiTheme="majorBidi" w:eastAsia="Calibri" w:hAnsiTheme="majorBidi" w:cstheme="majorBidi"/>
          <w:kern w:val="2"/>
          <w:sz w:val="24"/>
          <w:szCs w:val="24"/>
          <w:lang w:eastAsia="en-US" w:bidi="ar-DZ"/>
          <w14:ligatures w14:val="standardContextual"/>
        </w:rPr>
      </w:pPr>
    </w:p>
    <w:p w14:paraId="2D6DB12F" w14:textId="76A55ABD" w:rsidR="00186DCF" w:rsidRPr="000B181B" w:rsidRDefault="00186DCF" w:rsidP="00A17A29">
      <w:pPr>
        <w:spacing w:before="0" w:after="160"/>
        <w:jc w:val="both"/>
        <w:rPr>
          <w:rFonts w:asciiTheme="majorBidi" w:eastAsia="Calibri" w:hAnsiTheme="majorBidi" w:cstheme="majorBidi"/>
          <w:b/>
          <w:bCs/>
          <w:kern w:val="2"/>
          <w:sz w:val="28"/>
          <w:szCs w:val="28"/>
          <w:lang w:eastAsia="en-US" w:bidi="ar-DZ"/>
          <w14:ligatures w14:val="standardContextual"/>
        </w:rPr>
      </w:pPr>
      <w:r w:rsidRPr="000B181B">
        <w:rPr>
          <w:rFonts w:asciiTheme="majorBidi" w:eastAsia="Calibri" w:hAnsiTheme="majorBidi" w:cstheme="majorBidi"/>
          <w:b/>
          <w:bCs/>
          <w:kern w:val="2"/>
          <w:sz w:val="28"/>
          <w:szCs w:val="28"/>
          <w:lang w:eastAsia="en-US" w:bidi="ar-DZ"/>
          <w14:ligatures w14:val="standardContextual"/>
        </w:rPr>
        <w:lastRenderedPageBreak/>
        <w:t>3.5.1.3 The Pilot Study</w:t>
      </w:r>
    </w:p>
    <w:p w14:paraId="47508A39" w14:textId="1FB0DD0C" w:rsidR="008633E7" w:rsidRPr="00F75BED" w:rsidRDefault="00186DCF" w:rsidP="001F7367">
      <w:pPr>
        <w:spacing w:before="0" w:after="160"/>
        <w:ind w:firstLine="567"/>
        <w:jc w:val="both"/>
        <w:rPr>
          <w:rFonts w:asciiTheme="majorBidi" w:eastAsia="Calibri" w:hAnsiTheme="majorBidi" w:cstheme="majorBidi"/>
          <w:kern w:val="2"/>
          <w:sz w:val="24"/>
          <w:szCs w:val="24"/>
          <w:lang w:eastAsia="en-US" w:bidi="ar-DZ"/>
          <w14:ligatures w14:val="standardContextual"/>
        </w:rPr>
      </w:pPr>
      <w:r w:rsidRPr="00A17A29">
        <w:rPr>
          <w:rFonts w:asciiTheme="majorBidi" w:eastAsia="Calibri" w:hAnsiTheme="majorBidi" w:cstheme="majorBidi"/>
          <w:kern w:val="2"/>
          <w:sz w:val="24"/>
          <w:szCs w:val="24"/>
          <w:lang w:eastAsia="en-US" w:bidi="ar-DZ"/>
          <w14:ligatures w14:val="standardContextual"/>
        </w:rPr>
        <w:t>The pilot study was</w:t>
      </w:r>
      <w:r w:rsidR="00B66B9A">
        <w:rPr>
          <w:rFonts w:asciiTheme="majorBidi" w:eastAsia="Calibri" w:hAnsiTheme="majorBidi" w:cstheme="majorBidi"/>
          <w:kern w:val="2"/>
          <w:sz w:val="24"/>
          <w:szCs w:val="24"/>
          <w:lang w:eastAsia="en-US" w:bidi="ar-DZ"/>
          <w14:ligatures w14:val="standardContextual"/>
        </w:rPr>
        <w:t xml:space="preserve"> </w:t>
      </w:r>
      <w:r w:rsidRPr="00A17A29">
        <w:rPr>
          <w:rFonts w:asciiTheme="majorBidi" w:eastAsia="Calibri" w:hAnsiTheme="majorBidi" w:cstheme="majorBidi"/>
          <w:kern w:val="2"/>
          <w:sz w:val="24"/>
          <w:szCs w:val="24"/>
          <w:lang w:eastAsia="en-US" w:bidi="ar-DZ"/>
          <w14:ligatures w14:val="standardContextual"/>
        </w:rPr>
        <w:t>set before the first data collection in a bid to assess the appropriateness and understanding of the research tools. Revisions were done based on the feedback to ensure that both the interview guide and the questionnaire were suitable for use in the actual study.</w:t>
      </w:r>
    </w:p>
    <w:p w14:paraId="16C780F5" w14:textId="49FBE052" w:rsidR="00186DCF" w:rsidRPr="000B181B" w:rsidRDefault="00186DCF" w:rsidP="00A17A29">
      <w:pPr>
        <w:spacing w:before="0" w:after="160"/>
        <w:jc w:val="both"/>
        <w:rPr>
          <w:rFonts w:asciiTheme="majorBidi" w:eastAsia="Calibri" w:hAnsiTheme="majorBidi" w:cstheme="majorBidi"/>
          <w:b/>
          <w:bCs/>
          <w:kern w:val="2"/>
          <w:sz w:val="28"/>
          <w:szCs w:val="28"/>
          <w:lang w:eastAsia="en-US" w:bidi="ar-DZ"/>
          <w14:ligatures w14:val="standardContextual"/>
        </w:rPr>
      </w:pPr>
      <w:r w:rsidRPr="000B181B">
        <w:rPr>
          <w:rFonts w:asciiTheme="majorBidi" w:eastAsia="Calibri" w:hAnsiTheme="majorBidi" w:cstheme="majorBidi"/>
          <w:b/>
          <w:bCs/>
          <w:kern w:val="2"/>
          <w:sz w:val="28"/>
          <w:szCs w:val="28"/>
          <w:lang w:eastAsia="en-US" w:bidi="ar-DZ"/>
          <w14:ligatures w14:val="standardContextual"/>
        </w:rPr>
        <w:t>3.5.1.4</w:t>
      </w:r>
      <w:r w:rsidR="00B66B9A">
        <w:rPr>
          <w:rFonts w:asciiTheme="majorBidi" w:eastAsia="Calibri" w:hAnsiTheme="majorBidi" w:cstheme="majorBidi"/>
          <w:b/>
          <w:bCs/>
          <w:kern w:val="2"/>
          <w:sz w:val="28"/>
          <w:szCs w:val="28"/>
          <w:lang w:eastAsia="en-US" w:bidi="ar-DZ"/>
          <w14:ligatures w14:val="standardContextual"/>
        </w:rPr>
        <w:t xml:space="preserve"> </w:t>
      </w:r>
      <w:r w:rsidRPr="000B181B">
        <w:rPr>
          <w:rFonts w:asciiTheme="majorBidi" w:eastAsia="Calibri" w:hAnsiTheme="majorBidi" w:cstheme="majorBidi"/>
          <w:b/>
          <w:bCs/>
          <w:kern w:val="2"/>
          <w:sz w:val="28"/>
          <w:szCs w:val="28"/>
          <w:lang w:eastAsia="en-US" w:bidi="ar-DZ"/>
          <w14:ligatures w14:val="standardContextual"/>
        </w:rPr>
        <w:t>Teacher’s Interviews</w:t>
      </w:r>
    </w:p>
    <w:p w14:paraId="7EAAE741" w14:textId="77777777" w:rsidR="00186DCF" w:rsidRPr="00A17A29" w:rsidRDefault="00186DCF" w:rsidP="001F7367">
      <w:pPr>
        <w:spacing w:before="0" w:after="160"/>
        <w:ind w:firstLine="567"/>
        <w:jc w:val="both"/>
        <w:rPr>
          <w:rFonts w:asciiTheme="majorBidi" w:eastAsia="Calibri" w:hAnsiTheme="majorBidi" w:cstheme="majorBidi"/>
          <w:kern w:val="2"/>
          <w:sz w:val="24"/>
          <w:szCs w:val="24"/>
          <w:lang w:eastAsia="en-US" w:bidi="ar-DZ"/>
          <w14:ligatures w14:val="standardContextual"/>
        </w:rPr>
      </w:pPr>
      <w:r w:rsidRPr="00A17A29">
        <w:rPr>
          <w:rFonts w:asciiTheme="majorBidi" w:eastAsia="Calibri" w:hAnsiTheme="majorBidi" w:cstheme="majorBidi"/>
          <w:kern w:val="2"/>
          <w:sz w:val="24"/>
          <w:szCs w:val="24"/>
          <w:lang w:eastAsia="en-US" w:bidi="ar-DZ"/>
          <w14:ligatures w14:val="standardContextual"/>
        </w:rPr>
        <w:t xml:space="preserve">In order to complement information obtained through the use of the questionnaire, the researcher conducted semi-structured interviews with twelve (12) English language teachers instructing in primary schools. The interview was set with open-ended questions that leave space for open expression of their opinions regarding trilingual education at the primary level. The interview was conducted in English, from the participants' academic and work background. </w:t>
      </w:r>
    </w:p>
    <w:p w14:paraId="7D76A7EA" w14:textId="5ED98653" w:rsidR="00186DCF" w:rsidRPr="000B181B" w:rsidRDefault="00186DCF" w:rsidP="00A17A29">
      <w:pPr>
        <w:spacing w:before="0" w:after="160"/>
        <w:jc w:val="both"/>
        <w:rPr>
          <w:rFonts w:asciiTheme="majorBidi" w:eastAsia="Calibri" w:hAnsiTheme="majorBidi" w:cstheme="majorBidi"/>
          <w:b/>
          <w:bCs/>
          <w:kern w:val="2"/>
          <w:sz w:val="28"/>
          <w:szCs w:val="28"/>
          <w:lang w:eastAsia="en-US" w:bidi="ar-DZ"/>
          <w14:ligatures w14:val="standardContextual"/>
        </w:rPr>
      </w:pPr>
      <w:r w:rsidRPr="000B181B">
        <w:rPr>
          <w:rFonts w:asciiTheme="majorBidi" w:eastAsia="Calibri" w:hAnsiTheme="majorBidi" w:cstheme="majorBidi"/>
          <w:b/>
          <w:bCs/>
          <w:kern w:val="2"/>
          <w:sz w:val="28"/>
          <w:szCs w:val="28"/>
          <w:lang w:eastAsia="en-US" w:bidi="ar-DZ"/>
          <w14:ligatures w14:val="standardContextual"/>
        </w:rPr>
        <w:t xml:space="preserve">3.5.1.4.1 Description of the Teacher’s Semi-Structured Interviews </w:t>
      </w:r>
    </w:p>
    <w:p w14:paraId="4C14AD39" w14:textId="77777777" w:rsidR="00186DCF" w:rsidRPr="00A17A29" w:rsidRDefault="00186DCF" w:rsidP="001F7367">
      <w:pPr>
        <w:spacing w:before="0" w:after="160"/>
        <w:ind w:firstLine="567"/>
        <w:jc w:val="both"/>
        <w:rPr>
          <w:rFonts w:asciiTheme="majorBidi" w:eastAsia="Calibri" w:hAnsiTheme="majorBidi" w:cstheme="majorBidi"/>
          <w:kern w:val="2"/>
          <w:sz w:val="24"/>
          <w:szCs w:val="24"/>
          <w:rtl/>
          <w:lang w:eastAsia="en-US" w:bidi="ar-DZ"/>
          <w14:ligatures w14:val="standardContextual"/>
        </w:rPr>
      </w:pPr>
      <w:r w:rsidRPr="00A17A29">
        <w:rPr>
          <w:rFonts w:asciiTheme="majorBidi" w:eastAsia="Calibri" w:hAnsiTheme="majorBidi" w:cstheme="majorBidi"/>
          <w:kern w:val="2"/>
          <w:sz w:val="24"/>
          <w:szCs w:val="24"/>
          <w:lang w:eastAsia="en-US" w:bidi="ar-DZ"/>
          <w14:ligatures w14:val="standardContextual"/>
        </w:rPr>
        <w:t>The interview questions highlighted various themes pertaining to teaching methodologies, classroom matters, and perspectives in relation to language growth amidst a multilingual setting. The interviews were conducted in April 2025 in teachers' respective schools, amidst noise-free    respective environments. Each interview lasted between 20 and 40 minutes, either audio-recording responses after attaining participants' consent or taken in detailed extended written notes.</w:t>
      </w:r>
    </w:p>
    <w:p w14:paraId="50464F3A" w14:textId="5A030481" w:rsidR="00186DCF" w:rsidRPr="000B181B" w:rsidRDefault="00186DCF" w:rsidP="00A17A29">
      <w:pPr>
        <w:spacing w:before="0" w:after="160"/>
        <w:jc w:val="both"/>
        <w:rPr>
          <w:rFonts w:asciiTheme="majorBidi" w:eastAsia="Calibri" w:hAnsiTheme="majorBidi" w:cstheme="majorBidi"/>
          <w:b/>
          <w:bCs/>
          <w:kern w:val="2"/>
          <w:sz w:val="28"/>
          <w:szCs w:val="28"/>
          <w:lang w:eastAsia="en-US" w:bidi="ar-DZ"/>
          <w14:ligatures w14:val="standardContextual"/>
        </w:rPr>
      </w:pPr>
      <w:r w:rsidRPr="000B181B">
        <w:rPr>
          <w:rFonts w:asciiTheme="majorBidi" w:eastAsia="Calibri" w:hAnsiTheme="majorBidi" w:cstheme="majorBidi"/>
          <w:b/>
          <w:bCs/>
          <w:kern w:val="2"/>
          <w:sz w:val="28"/>
          <w:szCs w:val="28"/>
          <w:lang w:eastAsia="en-US" w:bidi="ar-DZ"/>
          <w14:ligatures w14:val="standardContextual"/>
        </w:rPr>
        <w:t>3.6 Data Analysis</w:t>
      </w:r>
    </w:p>
    <w:p w14:paraId="345A5703" w14:textId="77777777" w:rsidR="00186DCF" w:rsidRPr="00A17A29" w:rsidRDefault="00186DCF" w:rsidP="001F7367">
      <w:pPr>
        <w:spacing w:before="0" w:after="160"/>
        <w:ind w:firstLine="567"/>
        <w:jc w:val="both"/>
        <w:rPr>
          <w:rFonts w:asciiTheme="majorBidi" w:eastAsia="Calibri" w:hAnsiTheme="majorBidi" w:cstheme="majorBidi"/>
          <w:kern w:val="2"/>
          <w:sz w:val="24"/>
          <w:szCs w:val="24"/>
          <w:lang w:eastAsia="en-US" w:bidi="ar-DZ"/>
          <w14:ligatures w14:val="standardContextual"/>
        </w:rPr>
      </w:pPr>
      <w:r w:rsidRPr="00A17A29">
        <w:rPr>
          <w:rFonts w:asciiTheme="majorBidi" w:eastAsia="Calibri" w:hAnsiTheme="majorBidi" w:cstheme="majorBidi"/>
          <w:kern w:val="2"/>
          <w:sz w:val="24"/>
          <w:szCs w:val="24"/>
          <w:lang w:eastAsia="en-US" w:bidi="ar-DZ"/>
          <w14:ligatures w14:val="standardContextual"/>
        </w:rPr>
        <w:t xml:space="preserve">The data that were collected were both quantitatively and qualitatively analyzed. The pupils' questionnaire closed-ended questions were analyzed in terms of descriptive statistics, while open-ended questions and interview data were analyzed in terms of thematic analysis. </w:t>
      </w:r>
      <w:r w:rsidRPr="00A17A29">
        <w:rPr>
          <w:rFonts w:asciiTheme="majorBidi" w:eastAsia="Calibri" w:hAnsiTheme="majorBidi" w:cstheme="majorBidi"/>
          <w:kern w:val="2"/>
          <w:sz w:val="24"/>
          <w:szCs w:val="24"/>
          <w:lang w:eastAsia="en-US" w:bidi="ar-DZ"/>
          <w14:ligatures w14:val="standardContextual"/>
        </w:rPr>
        <w:lastRenderedPageBreak/>
        <w:t xml:space="preserve">This two-way analysis provided a well-rounded view regarding the participants' experiences of trilingual education. </w:t>
      </w:r>
    </w:p>
    <w:p w14:paraId="08C8D9FF" w14:textId="365BE106" w:rsidR="00186DCF" w:rsidRPr="000B181B" w:rsidRDefault="00186DCF" w:rsidP="00A17A29">
      <w:pPr>
        <w:spacing w:before="0" w:after="160"/>
        <w:jc w:val="both"/>
        <w:rPr>
          <w:rFonts w:asciiTheme="majorBidi" w:eastAsia="Calibri" w:hAnsiTheme="majorBidi" w:cstheme="majorBidi"/>
          <w:b/>
          <w:bCs/>
          <w:kern w:val="2"/>
          <w:sz w:val="28"/>
          <w:szCs w:val="28"/>
          <w:lang w:eastAsia="en-US" w:bidi="ar-DZ"/>
          <w14:ligatures w14:val="standardContextual"/>
        </w:rPr>
      </w:pPr>
      <w:r w:rsidRPr="000B181B">
        <w:rPr>
          <w:rFonts w:asciiTheme="majorBidi" w:eastAsia="Calibri" w:hAnsiTheme="majorBidi" w:cstheme="majorBidi"/>
          <w:b/>
          <w:bCs/>
          <w:kern w:val="2"/>
          <w:sz w:val="28"/>
          <w:szCs w:val="28"/>
          <w:lang w:eastAsia="en-US" w:bidi="ar-DZ"/>
          <w14:ligatures w14:val="standardContextual"/>
        </w:rPr>
        <w:t>3.6.1 Pupils’ Questionnaire Analysis</w:t>
      </w:r>
    </w:p>
    <w:p w14:paraId="1C5FBF31" w14:textId="77777777" w:rsidR="00186DCF" w:rsidRDefault="00186DCF" w:rsidP="001F7367">
      <w:pPr>
        <w:spacing w:before="0" w:after="160"/>
        <w:ind w:firstLine="567"/>
        <w:jc w:val="both"/>
        <w:rPr>
          <w:rFonts w:asciiTheme="majorBidi" w:eastAsia="Calibri" w:hAnsiTheme="majorBidi" w:cstheme="majorBidi"/>
          <w:kern w:val="2"/>
          <w:sz w:val="24"/>
          <w:szCs w:val="24"/>
          <w:lang w:eastAsia="en-US" w:bidi="ar-DZ"/>
          <w14:ligatures w14:val="standardContextual"/>
        </w:rPr>
      </w:pPr>
      <w:r w:rsidRPr="00A17A29">
        <w:rPr>
          <w:rFonts w:asciiTheme="majorBidi" w:eastAsia="Calibri" w:hAnsiTheme="majorBidi" w:cstheme="majorBidi"/>
          <w:kern w:val="2"/>
          <w:sz w:val="24"/>
          <w:szCs w:val="24"/>
          <w:lang w:eastAsia="en-US" w:bidi="ar-DZ"/>
          <w14:ligatures w14:val="standardContextual"/>
        </w:rPr>
        <w:t xml:space="preserve">35 students filled in the questionnaire. Their responses are summarized in the tables and charts below.   </w:t>
      </w:r>
    </w:p>
    <w:p w14:paraId="63036D88" w14:textId="77777777" w:rsidR="00A17A29" w:rsidRDefault="00186DCF" w:rsidP="00A17A29">
      <w:pPr>
        <w:spacing w:before="0" w:after="160"/>
        <w:jc w:val="both"/>
        <w:rPr>
          <w:rFonts w:asciiTheme="majorBidi" w:eastAsia="Calibri" w:hAnsiTheme="majorBidi" w:cstheme="majorBidi"/>
          <w:b/>
          <w:bCs/>
          <w:i/>
          <w:iCs/>
          <w:kern w:val="2"/>
          <w:sz w:val="24"/>
          <w:szCs w:val="24"/>
          <w:lang w:eastAsia="en-US" w:bidi="ar-DZ"/>
          <w14:ligatures w14:val="standardContextual"/>
        </w:rPr>
      </w:pPr>
      <w:bookmarkStart w:id="17" w:name="_Hlk197857590"/>
      <w:r w:rsidRPr="00A17A29">
        <w:rPr>
          <w:rFonts w:asciiTheme="majorBidi" w:eastAsia="Calibri" w:hAnsiTheme="majorBidi" w:cstheme="majorBidi"/>
          <w:b/>
          <w:bCs/>
          <w:i/>
          <w:iCs/>
          <w:kern w:val="2"/>
          <w:sz w:val="24"/>
          <w:szCs w:val="24"/>
          <w:lang w:eastAsia="en-US" w:bidi="ar-DZ"/>
          <w14:ligatures w14:val="standardContextual"/>
        </w:rPr>
        <w:t>Question</w:t>
      </w:r>
      <w:bookmarkEnd w:id="17"/>
      <w:r w:rsidRPr="00A17A29">
        <w:rPr>
          <w:rFonts w:asciiTheme="majorBidi" w:eastAsia="Calibri" w:hAnsiTheme="majorBidi" w:cstheme="majorBidi"/>
          <w:b/>
          <w:bCs/>
          <w:i/>
          <w:iCs/>
          <w:kern w:val="2"/>
          <w:sz w:val="24"/>
          <w:szCs w:val="24"/>
          <w:lang w:eastAsia="en-US" w:bidi="ar-DZ"/>
          <w14:ligatures w14:val="standardContextual"/>
        </w:rPr>
        <w:t xml:space="preserve"> 1</w:t>
      </w:r>
    </w:p>
    <w:p w14:paraId="158DEF5F" w14:textId="77777777" w:rsidR="00186DCF" w:rsidRPr="00A17A29" w:rsidRDefault="00186DCF" w:rsidP="00A17A29">
      <w:pPr>
        <w:spacing w:before="0" w:after="160"/>
        <w:jc w:val="both"/>
        <w:rPr>
          <w:rFonts w:asciiTheme="majorBidi" w:eastAsia="Calibri" w:hAnsiTheme="majorBidi" w:cstheme="majorBidi"/>
          <w:b/>
          <w:bCs/>
          <w:i/>
          <w:iCs/>
          <w:kern w:val="2"/>
          <w:sz w:val="24"/>
          <w:szCs w:val="24"/>
          <w:rtl/>
          <w:lang w:eastAsia="en-US" w:bidi="ar-DZ"/>
          <w14:ligatures w14:val="standardContextual"/>
        </w:rPr>
      </w:pPr>
      <w:r w:rsidRPr="00A17A29">
        <w:rPr>
          <w:rFonts w:asciiTheme="majorBidi" w:eastAsia="Calibri" w:hAnsiTheme="majorBidi" w:cstheme="majorBidi"/>
          <w:kern w:val="2"/>
          <w:sz w:val="24"/>
          <w:szCs w:val="24"/>
          <w:lang w:eastAsia="en-US" w:bidi="ar-DZ"/>
          <w14:ligatures w14:val="standardContextual"/>
        </w:rPr>
        <w:t>What is your gender?</w:t>
      </w:r>
      <w:r w:rsidRPr="00A17A29">
        <w:rPr>
          <w:rFonts w:asciiTheme="majorBidi" w:eastAsia="Calibri" w:hAnsiTheme="majorBidi" w:cstheme="majorBidi"/>
          <w:kern w:val="2"/>
          <w:sz w:val="24"/>
          <w:szCs w:val="24"/>
          <w:rtl/>
          <w:lang w:eastAsia="en-US" w:bidi="ar-DZ"/>
          <w14:ligatures w14:val="standardContextual"/>
        </w:rPr>
        <w:t xml:space="preserve">      </w:t>
      </w:r>
      <w:r w:rsidRPr="00A17A29">
        <w:rPr>
          <w:rFonts w:asciiTheme="majorBidi" w:eastAsia="Calibri" w:hAnsiTheme="majorBidi" w:cstheme="majorBidi"/>
          <w:kern w:val="2"/>
          <w:sz w:val="24"/>
          <w:szCs w:val="24"/>
          <w:lang w:eastAsia="en-US" w:bidi="ar-DZ"/>
          <w14:ligatures w14:val="standardContextual"/>
        </w:rPr>
        <w:t>Male / Female</w:t>
      </w:r>
    </w:p>
    <w:p w14:paraId="0124D7BF" w14:textId="77777777" w:rsidR="00186DCF" w:rsidRPr="00A17A29" w:rsidRDefault="00186DCF" w:rsidP="00A17A29">
      <w:pPr>
        <w:spacing w:before="0" w:after="160"/>
        <w:jc w:val="center"/>
        <w:rPr>
          <w:rFonts w:asciiTheme="majorBidi" w:eastAsia="Calibri" w:hAnsiTheme="majorBidi" w:cstheme="majorBidi"/>
          <w:kern w:val="2"/>
          <w:sz w:val="24"/>
          <w:szCs w:val="24"/>
          <w:rtl/>
          <w:lang w:eastAsia="en-US" w:bidi="ar-DZ"/>
          <w14:ligatures w14:val="standardContextual"/>
        </w:rPr>
      </w:pPr>
      <w:r w:rsidRPr="00A17A29">
        <w:rPr>
          <w:rFonts w:asciiTheme="majorBidi" w:eastAsia="Calibri" w:hAnsiTheme="majorBidi" w:cstheme="majorBidi"/>
          <w:b/>
          <w:bCs/>
          <w:kern w:val="2"/>
          <w:sz w:val="24"/>
          <w:szCs w:val="24"/>
          <w:lang w:eastAsia="en-US" w:bidi="ar-DZ"/>
          <w14:ligatures w14:val="standardContextual"/>
        </w:rPr>
        <w:t>Table 1.</w:t>
      </w:r>
      <w:r w:rsidRPr="00A17A29">
        <w:rPr>
          <w:rFonts w:asciiTheme="majorBidi" w:eastAsia="Calibri" w:hAnsiTheme="majorBidi" w:cstheme="majorBidi"/>
          <w:kern w:val="2"/>
          <w:sz w:val="24"/>
          <w:szCs w:val="24"/>
          <w:lang w:eastAsia="en-US" w:bidi="ar-DZ"/>
          <w14:ligatures w14:val="standardContextual"/>
        </w:rPr>
        <w:t xml:space="preserve"> Pupils’ Gender Distribution.</w:t>
      </w:r>
    </w:p>
    <w:tbl>
      <w:tblPr>
        <w:tblStyle w:val="Grilledutableau2"/>
        <w:tblpPr w:leftFromText="180" w:rightFromText="180" w:vertAnchor="text" w:horzAnchor="margin" w:tblpXSpec="center" w:tblpY="275"/>
        <w:tblW w:w="9927" w:type="dxa"/>
        <w:tblLook w:val="04A0" w:firstRow="1" w:lastRow="0" w:firstColumn="1" w:lastColumn="0" w:noHBand="0" w:noVBand="1"/>
      </w:tblPr>
      <w:tblGrid>
        <w:gridCol w:w="7"/>
        <w:gridCol w:w="3305"/>
        <w:gridCol w:w="3309"/>
        <w:gridCol w:w="3306"/>
      </w:tblGrid>
      <w:tr w:rsidR="00186DCF" w:rsidRPr="00A17A29" w14:paraId="1DAEFF8C" w14:textId="77777777" w:rsidTr="00A17A29">
        <w:trPr>
          <w:gridBefore w:val="1"/>
          <w:wBefore w:w="8" w:type="dxa"/>
          <w:trHeight w:val="564"/>
        </w:trPr>
        <w:tc>
          <w:tcPr>
            <w:tcW w:w="3306" w:type="dxa"/>
          </w:tcPr>
          <w:p w14:paraId="7D7571C1" w14:textId="77777777" w:rsidR="00186DCF" w:rsidRPr="00A17A29" w:rsidRDefault="00186DCF" w:rsidP="00A17A29">
            <w:pPr>
              <w:jc w:val="both"/>
              <w:rPr>
                <w:rFonts w:asciiTheme="majorBidi" w:hAnsiTheme="majorBidi" w:cstheme="majorBidi"/>
                <w:lang w:bidi="ar-DZ"/>
              </w:rPr>
            </w:pPr>
            <w:r w:rsidRPr="00A17A29">
              <w:rPr>
                <w:rFonts w:asciiTheme="majorBidi" w:hAnsiTheme="majorBidi" w:cstheme="majorBidi"/>
                <w:lang w:bidi="ar-DZ"/>
              </w:rPr>
              <w:t xml:space="preserve">Gender </w:t>
            </w:r>
          </w:p>
        </w:tc>
        <w:tc>
          <w:tcPr>
            <w:tcW w:w="3306" w:type="dxa"/>
          </w:tcPr>
          <w:p w14:paraId="1D9A023C" w14:textId="77777777" w:rsidR="00186DCF" w:rsidRPr="00A17A29" w:rsidRDefault="00186DCF" w:rsidP="00A17A29">
            <w:pPr>
              <w:jc w:val="both"/>
              <w:rPr>
                <w:rFonts w:asciiTheme="majorBidi" w:hAnsiTheme="majorBidi" w:cstheme="majorBidi"/>
                <w:lang w:bidi="ar-DZ"/>
              </w:rPr>
            </w:pPr>
            <w:r w:rsidRPr="00A17A29">
              <w:rPr>
                <w:rFonts w:asciiTheme="majorBidi" w:hAnsiTheme="majorBidi" w:cstheme="majorBidi"/>
                <w:lang w:bidi="ar-DZ"/>
              </w:rPr>
              <w:t>Number of students</w:t>
            </w:r>
          </w:p>
        </w:tc>
        <w:tc>
          <w:tcPr>
            <w:tcW w:w="3307" w:type="dxa"/>
          </w:tcPr>
          <w:p w14:paraId="3854863F" w14:textId="77777777" w:rsidR="00186DCF" w:rsidRPr="00A17A29" w:rsidRDefault="00186DCF" w:rsidP="00A17A29">
            <w:pPr>
              <w:jc w:val="both"/>
              <w:rPr>
                <w:rFonts w:asciiTheme="majorBidi" w:hAnsiTheme="majorBidi" w:cstheme="majorBidi"/>
                <w:lang w:bidi="ar-DZ"/>
              </w:rPr>
            </w:pPr>
            <w:r w:rsidRPr="00A17A29">
              <w:rPr>
                <w:rFonts w:asciiTheme="majorBidi" w:hAnsiTheme="majorBidi" w:cstheme="majorBidi"/>
                <w:lang w:bidi="ar-DZ"/>
              </w:rPr>
              <w:t>Percentage</w:t>
            </w:r>
          </w:p>
        </w:tc>
      </w:tr>
      <w:tr w:rsidR="00186DCF" w:rsidRPr="00A17A29" w14:paraId="01ACC322" w14:textId="77777777" w:rsidTr="00A17A29">
        <w:trPr>
          <w:gridBefore w:val="1"/>
          <w:wBefore w:w="8" w:type="dxa"/>
          <w:trHeight w:val="543"/>
        </w:trPr>
        <w:tc>
          <w:tcPr>
            <w:tcW w:w="3306" w:type="dxa"/>
          </w:tcPr>
          <w:p w14:paraId="5D8E5D79" w14:textId="77777777" w:rsidR="00186DCF" w:rsidRPr="00A17A29" w:rsidRDefault="00186DCF" w:rsidP="00A17A29">
            <w:pPr>
              <w:jc w:val="both"/>
              <w:rPr>
                <w:rFonts w:asciiTheme="majorBidi" w:hAnsiTheme="majorBidi" w:cstheme="majorBidi"/>
                <w:lang w:bidi="ar-DZ"/>
              </w:rPr>
            </w:pPr>
            <w:r w:rsidRPr="00A17A29">
              <w:rPr>
                <w:rFonts w:asciiTheme="majorBidi" w:hAnsiTheme="majorBidi" w:cstheme="majorBidi"/>
                <w:lang w:bidi="ar-DZ"/>
              </w:rPr>
              <w:t>Male</w:t>
            </w:r>
          </w:p>
        </w:tc>
        <w:tc>
          <w:tcPr>
            <w:tcW w:w="3306" w:type="dxa"/>
          </w:tcPr>
          <w:p w14:paraId="39A4CCF7" w14:textId="77777777" w:rsidR="00186DCF" w:rsidRPr="00A17A29" w:rsidRDefault="00186DCF" w:rsidP="00A17A29">
            <w:pPr>
              <w:jc w:val="both"/>
              <w:rPr>
                <w:rFonts w:asciiTheme="majorBidi" w:hAnsiTheme="majorBidi" w:cstheme="majorBidi"/>
                <w:lang w:bidi="ar-DZ"/>
              </w:rPr>
            </w:pPr>
            <w:r w:rsidRPr="00A17A29">
              <w:rPr>
                <w:rFonts w:asciiTheme="majorBidi" w:hAnsiTheme="majorBidi" w:cstheme="majorBidi"/>
                <w:lang w:bidi="ar-DZ"/>
              </w:rPr>
              <w:t>15</w:t>
            </w:r>
          </w:p>
        </w:tc>
        <w:tc>
          <w:tcPr>
            <w:tcW w:w="3307" w:type="dxa"/>
          </w:tcPr>
          <w:p w14:paraId="0257E9B0" w14:textId="77777777" w:rsidR="00186DCF" w:rsidRPr="00A17A29" w:rsidRDefault="00186DCF" w:rsidP="00A17A29">
            <w:pPr>
              <w:jc w:val="both"/>
              <w:rPr>
                <w:rFonts w:asciiTheme="majorBidi" w:hAnsiTheme="majorBidi" w:cstheme="majorBidi"/>
                <w:lang w:bidi="ar-DZ"/>
              </w:rPr>
            </w:pPr>
            <w:r w:rsidRPr="00A17A29">
              <w:rPr>
                <w:rFonts w:asciiTheme="majorBidi" w:hAnsiTheme="majorBidi" w:cstheme="majorBidi"/>
                <w:lang w:bidi="ar-DZ"/>
              </w:rPr>
              <w:t>50%</w:t>
            </w:r>
          </w:p>
        </w:tc>
      </w:tr>
      <w:tr w:rsidR="00186DCF" w:rsidRPr="00A17A29" w14:paraId="1A2DDCD8" w14:textId="77777777" w:rsidTr="00A17A29">
        <w:trPr>
          <w:gridBefore w:val="1"/>
          <w:wBefore w:w="8" w:type="dxa"/>
          <w:trHeight w:val="564"/>
        </w:trPr>
        <w:tc>
          <w:tcPr>
            <w:tcW w:w="3306" w:type="dxa"/>
          </w:tcPr>
          <w:p w14:paraId="5BC699B0" w14:textId="77777777" w:rsidR="00186DCF" w:rsidRPr="00A17A29" w:rsidRDefault="00186DCF" w:rsidP="00A17A29">
            <w:pPr>
              <w:jc w:val="both"/>
              <w:rPr>
                <w:rFonts w:asciiTheme="majorBidi" w:hAnsiTheme="majorBidi" w:cstheme="majorBidi"/>
                <w:lang w:bidi="ar-DZ"/>
              </w:rPr>
            </w:pPr>
            <w:r w:rsidRPr="00A17A29">
              <w:rPr>
                <w:rFonts w:asciiTheme="majorBidi" w:hAnsiTheme="majorBidi" w:cstheme="majorBidi"/>
                <w:lang w:bidi="ar-DZ"/>
              </w:rPr>
              <w:t>Female</w:t>
            </w:r>
          </w:p>
        </w:tc>
        <w:tc>
          <w:tcPr>
            <w:tcW w:w="3306" w:type="dxa"/>
          </w:tcPr>
          <w:p w14:paraId="6D02D776" w14:textId="77777777" w:rsidR="00186DCF" w:rsidRPr="00A17A29" w:rsidRDefault="00186DCF" w:rsidP="00A17A29">
            <w:pPr>
              <w:jc w:val="both"/>
              <w:rPr>
                <w:rFonts w:asciiTheme="majorBidi" w:hAnsiTheme="majorBidi" w:cstheme="majorBidi"/>
                <w:lang w:bidi="ar-DZ"/>
              </w:rPr>
            </w:pPr>
            <w:r w:rsidRPr="00A17A29">
              <w:rPr>
                <w:rFonts w:asciiTheme="majorBidi" w:hAnsiTheme="majorBidi" w:cstheme="majorBidi"/>
                <w:lang w:bidi="ar-DZ"/>
              </w:rPr>
              <w:t>15</w:t>
            </w:r>
          </w:p>
        </w:tc>
        <w:tc>
          <w:tcPr>
            <w:tcW w:w="3307" w:type="dxa"/>
          </w:tcPr>
          <w:p w14:paraId="2110BCF6" w14:textId="77777777" w:rsidR="00186DCF" w:rsidRPr="00A17A29" w:rsidRDefault="00186DCF" w:rsidP="00A17A29">
            <w:pPr>
              <w:jc w:val="both"/>
              <w:rPr>
                <w:rFonts w:asciiTheme="majorBidi" w:hAnsiTheme="majorBidi" w:cstheme="majorBidi"/>
                <w:lang w:bidi="ar-DZ"/>
              </w:rPr>
            </w:pPr>
            <w:r w:rsidRPr="00A17A29">
              <w:rPr>
                <w:rFonts w:asciiTheme="majorBidi" w:hAnsiTheme="majorBidi" w:cstheme="majorBidi"/>
                <w:lang w:bidi="ar-DZ"/>
              </w:rPr>
              <w:t>50%</w:t>
            </w:r>
          </w:p>
        </w:tc>
      </w:tr>
      <w:tr w:rsidR="00186DCF" w:rsidRPr="00A17A29" w14:paraId="3AA362EA" w14:textId="77777777" w:rsidTr="00A17A29">
        <w:tblPrEx>
          <w:tblLook w:val="0000" w:firstRow="0" w:lastRow="0" w:firstColumn="0" w:lastColumn="0" w:noHBand="0" w:noVBand="0"/>
        </w:tblPrEx>
        <w:trPr>
          <w:trHeight w:val="550"/>
        </w:trPr>
        <w:tc>
          <w:tcPr>
            <w:tcW w:w="3310" w:type="dxa"/>
            <w:gridSpan w:val="2"/>
            <w:shd w:val="clear" w:color="auto" w:fill="auto"/>
          </w:tcPr>
          <w:p w14:paraId="6C7E1C23" w14:textId="77777777" w:rsidR="00186DCF" w:rsidRPr="00A17A29" w:rsidRDefault="00186DCF" w:rsidP="00A17A29">
            <w:pPr>
              <w:jc w:val="both"/>
              <w:rPr>
                <w:rFonts w:asciiTheme="majorBidi" w:hAnsiTheme="majorBidi" w:cstheme="majorBidi"/>
                <w:lang w:bidi="ar-DZ"/>
              </w:rPr>
            </w:pPr>
            <w:r w:rsidRPr="00A17A29">
              <w:rPr>
                <w:rFonts w:asciiTheme="majorBidi" w:hAnsiTheme="majorBidi" w:cstheme="majorBidi"/>
                <w:lang w:bidi="ar-DZ"/>
              </w:rPr>
              <w:t>Total</w:t>
            </w:r>
          </w:p>
        </w:tc>
        <w:tc>
          <w:tcPr>
            <w:tcW w:w="3310" w:type="dxa"/>
            <w:shd w:val="clear" w:color="auto" w:fill="auto"/>
          </w:tcPr>
          <w:p w14:paraId="3D0A6A78" w14:textId="77777777" w:rsidR="00186DCF" w:rsidRPr="00A17A29" w:rsidRDefault="00186DCF" w:rsidP="00A17A29">
            <w:pPr>
              <w:jc w:val="both"/>
              <w:rPr>
                <w:rFonts w:asciiTheme="majorBidi" w:hAnsiTheme="majorBidi" w:cstheme="majorBidi"/>
                <w:lang w:bidi="ar-DZ"/>
              </w:rPr>
            </w:pPr>
            <w:r w:rsidRPr="00A17A29">
              <w:rPr>
                <w:rFonts w:asciiTheme="majorBidi" w:hAnsiTheme="majorBidi" w:cstheme="majorBidi"/>
                <w:lang w:bidi="ar-DZ"/>
              </w:rPr>
              <w:t>35</w:t>
            </w:r>
          </w:p>
        </w:tc>
        <w:tc>
          <w:tcPr>
            <w:tcW w:w="3307" w:type="dxa"/>
          </w:tcPr>
          <w:p w14:paraId="53A34BE5" w14:textId="77777777" w:rsidR="00186DCF" w:rsidRPr="00A17A29" w:rsidRDefault="00186DCF" w:rsidP="00A17A29">
            <w:pPr>
              <w:jc w:val="both"/>
              <w:rPr>
                <w:rFonts w:asciiTheme="majorBidi" w:hAnsiTheme="majorBidi" w:cstheme="majorBidi"/>
                <w:lang w:bidi="ar-DZ"/>
              </w:rPr>
            </w:pPr>
            <w:r w:rsidRPr="00A17A29">
              <w:rPr>
                <w:rFonts w:asciiTheme="majorBidi" w:hAnsiTheme="majorBidi" w:cstheme="majorBidi"/>
                <w:lang w:bidi="ar-DZ"/>
              </w:rPr>
              <w:t>100%</w:t>
            </w:r>
          </w:p>
        </w:tc>
      </w:tr>
    </w:tbl>
    <w:p w14:paraId="291672DE" w14:textId="77777777" w:rsidR="00186DCF" w:rsidRPr="00A17A29" w:rsidRDefault="00186DCF" w:rsidP="00A17A29">
      <w:pPr>
        <w:spacing w:before="0" w:after="160"/>
        <w:jc w:val="both"/>
        <w:rPr>
          <w:rFonts w:asciiTheme="majorBidi" w:eastAsia="Calibri" w:hAnsiTheme="majorBidi" w:cstheme="majorBidi"/>
          <w:kern w:val="2"/>
          <w:sz w:val="24"/>
          <w:szCs w:val="24"/>
          <w:rtl/>
          <w:lang w:eastAsia="en-US" w:bidi="ar-DZ"/>
          <w14:ligatures w14:val="standardContextual"/>
        </w:rPr>
      </w:pPr>
    </w:p>
    <w:p w14:paraId="5D41698A" w14:textId="77777777" w:rsidR="00186DCF" w:rsidRPr="00A17A29" w:rsidRDefault="00186DCF" w:rsidP="00A17A29">
      <w:pPr>
        <w:spacing w:before="0" w:after="160"/>
        <w:jc w:val="center"/>
        <w:rPr>
          <w:rFonts w:asciiTheme="majorBidi" w:eastAsia="Calibri" w:hAnsiTheme="majorBidi" w:cstheme="majorBidi"/>
          <w:kern w:val="2"/>
          <w:sz w:val="24"/>
          <w:szCs w:val="24"/>
          <w:rtl/>
          <w:lang w:eastAsia="en-US" w:bidi="ar-DZ"/>
          <w14:ligatures w14:val="standardContextual"/>
        </w:rPr>
      </w:pPr>
      <w:r w:rsidRPr="00A17A29">
        <w:rPr>
          <w:rFonts w:asciiTheme="majorBidi" w:eastAsia="Calibri" w:hAnsiTheme="majorBidi" w:cstheme="majorBidi"/>
          <w:noProof/>
          <w:kern w:val="2"/>
          <w:sz w:val="24"/>
          <w:szCs w:val="24"/>
          <w:rtl/>
          <w:lang w:val="ar-DZ" w:eastAsia="en-US" w:bidi="ar-DZ"/>
          <w14:ligatures w14:val="standardContextual"/>
        </w:rPr>
        <w:drawing>
          <wp:inline distT="0" distB="0" distL="0" distR="0" wp14:anchorId="378559CB" wp14:editId="11D2962B">
            <wp:extent cx="3263900" cy="1898650"/>
            <wp:effectExtent l="0" t="0" r="0" b="6350"/>
            <wp:docPr id="1421177042" name="Graphique 2"/>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14:paraId="317ACA7F" w14:textId="77777777" w:rsidR="00186DCF" w:rsidRPr="00A17A29" w:rsidRDefault="00186DCF" w:rsidP="00A17A29">
      <w:pPr>
        <w:spacing w:before="0" w:after="160"/>
        <w:jc w:val="center"/>
        <w:rPr>
          <w:rFonts w:asciiTheme="majorBidi" w:eastAsia="Calibri" w:hAnsiTheme="majorBidi" w:cstheme="majorBidi"/>
          <w:kern w:val="2"/>
          <w:sz w:val="24"/>
          <w:szCs w:val="24"/>
          <w:rtl/>
          <w:lang w:eastAsia="en-US" w:bidi="ar-DZ"/>
          <w14:ligatures w14:val="standardContextual"/>
        </w:rPr>
      </w:pPr>
      <w:r w:rsidRPr="00A17A29">
        <w:rPr>
          <w:rFonts w:asciiTheme="majorBidi" w:eastAsia="Calibri" w:hAnsiTheme="majorBidi" w:cstheme="majorBidi"/>
          <w:b/>
          <w:bCs/>
          <w:kern w:val="2"/>
          <w:sz w:val="24"/>
          <w:szCs w:val="24"/>
          <w:lang w:eastAsia="en-US" w:bidi="ar-DZ"/>
          <w14:ligatures w14:val="standardContextual"/>
        </w:rPr>
        <w:t>Figure 1.</w:t>
      </w:r>
      <w:r w:rsidRPr="00A17A29">
        <w:rPr>
          <w:rFonts w:asciiTheme="majorBidi" w:eastAsia="Calibri" w:hAnsiTheme="majorBidi" w:cstheme="majorBidi"/>
          <w:kern w:val="2"/>
          <w:sz w:val="24"/>
          <w:szCs w:val="24"/>
          <w:lang w:eastAsia="en-US" w:bidi="ar-DZ"/>
          <w14:ligatures w14:val="standardContextual"/>
        </w:rPr>
        <w:t xml:space="preserve"> Pupils’ Gender Distribution.</w:t>
      </w:r>
    </w:p>
    <w:p w14:paraId="4EB72B2D" w14:textId="77777777" w:rsidR="00186DCF" w:rsidRPr="00A17A29" w:rsidRDefault="00186DCF" w:rsidP="001F7367">
      <w:pPr>
        <w:spacing w:before="0" w:after="160"/>
        <w:ind w:firstLine="567"/>
        <w:jc w:val="both"/>
        <w:rPr>
          <w:rFonts w:asciiTheme="majorBidi" w:eastAsia="Calibri" w:hAnsiTheme="majorBidi" w:cstheme="majorBidi"/>
          <w:kern w:val="2"/>
          <w:sz w:val="24"/>
          <w:szCs w:val="24"/>
          <w:lang w:eastAsia="en-US" w:bidi="ar-DZ"/>
          <w14:ligatures w14:val="standardContextual"/>
        </w:rPr>
      </w:pPr>
      <w:r w:rsidRPr="00A17A29">
        <w:rPr>
          <w:rFonts w:asciiTheme="majorBidi" w:eastAsia="Calibri" w:hAnsiTheme="majorBidi" w:cstheme="majorBidi"/>
          <w:kern w:val="2"/>
          <w:sz w:val="24"/>
          <w:szCs w:val="24"/>
          <w:lang w:eastAsia="en-US" w:bidi="ar-DZ"/>
          <w14:ligatures w14:val="standardContextual"/>
        </w:rPr>
        <w:t>The data reveals that (50%) of the respondents are male, while (50%) are female. This indicates a perfectly balanced gender distribution among the surveyed students.</w:t>
      </w:r>
    </w:p>
    <w:p w14:paraId="64002A4C" w14:textId="77777777" w:rsidR="00186DCF" w:rsidRPr="00A17A29" w:rsidRDefault="00186DCF" w:rsidP="00A17A29">
      <w:pPr>
        <w:spacing w:before="0" w:after="160"/>
        <w:jc w:val="both"/>
        <w:rPr>
          <w:rFonts w:asciiTheme="majorBidi" w:eastAsia="Calibri" w:hAnsiTheme="majorBidi" w:cstheme="majorBidi"/>
          <w:b/>
          <w:bCs/>
          <w:kern w:val="2"/>
          <w:sz w:val="24"/>
          <w:szCs w:val="24"/>
          <w:lang w:eastAsia="en-US" w:bidi="ar-DZ"/>
          <w14:ligatures w14:val="standardContextual"/>
        </w:rPr>
      </w:pPr>
      <w:r w:rsidRPr="00A17A29">
        <w:rPr>
          <w:rFonts w:asciiTheme="majorBidi" w:eastAsia="Calibri" w:hAnsiTheme="majorBidi" w:cstheme="majorBidi"/>
          <w:b/>
          <w:bCs/>
          <w:kern w:val="2"/>
          <w:sz w:val="24"/>
          <w:szCs w:val="24"/>
          <w:lang w:eastAsia="en-US" w:bidi="ar-DZ"/>
          <w14:ligatures w14:val="standardContextual"/>
        </w:rPr>
        <w:lastRenderedPageBreak/>
        <w:t xml:space="preserve">Question 2 </w:t>
      </w:r>
    </w:p>
    <w:p w14:paraId="7563945A" w14:textId="77777777" w:rsidR="00186DCF" w:rsidRPr="00A17A29" w:rsidRDefault="00186DCF" w:rsidP="00A17A29">
      <w:pPr>
        <w:spacing w:before="0" w:after="160"/>
        <w:jc w:val="both"/>
        <w:rPr>
          <w:rFonts w:asciiTheme="majorBidi" w:eastAsia="Calibri" w:hAnsiTheme="majorBidi" w:cstheme="majorBidi"/>
          <w:kern w:val="2"/>
          <w:sz w:val="24"/>
          <w:szCs w:val="24"/>
          <w:lang w:eastAsia="en-US" w:bidi="ar-DZ"/>
          <w14:ligatures w14:val="standardContextual"/>
        </w:rPr>
      </w:pPr>
      <w:r w:rsidRPr="00A17A29">
        <w:rPr>
          <w:rFonts w:asciiTheme="majorBidi" w:eastAsia="Calibri" w:hAnsiTheme="majorBidi" w:cstheme="majorBidi"/>
          <w:kern w:val="2"/>
          <w:sz w:val="24"/>
          <w:szCs w:val="24"/>
          <w:lang w:eastAsia="en-US" w:bidi="ar-DZ"/>
          <w14:ligatures w14:val="standardContextual"/>
        </w:rPr>
        <w:t xml:space="preserve">What language do you speak at home?     </w:t>
      </w:r>
    </w:p>
    <w:p w14:paraId="1647C26E" w14:textId="3860D52F" w:rsidR="00186DCF" w:rsidRPr="00A17A29" w:rsidRDefault="00186DCF" w:rsidP="00C843FB">
      <w:pPr>
        <w:spacing w:before="0" w:after="160"/>
        <w:jc w:val="both"/>
        <w:rPr>
          <w:rFonts w:asciiTheme="majorBidi" w:eastAsia="Calibri" w:hAnsiTheme="majorBidi" w:cstheme="majorBidi"/>
          <w:kern w:val="2"/>
          <w:sz w:val="24"/>
          <w:szCs w:val="24"/>
          <w:lang w:eastAsia="en-US" w:bidi="ar-DZ"/>
          <w14:ligatures w14:val="standardContextual"/>
        </w:rPr>
      </w:pPr>
      <w:r w:rsidRPr="00A17A29">
        <w:rPr>
          <w:rFonts w:asciiTheme="majorBidi" w:eastAsia="Calibri" w:hAnsiTheme="majorBidi" w:cstheme="majorBidi"/>
          <w:kern w:val="2"/>
          <w:sz w:val="24"/>
          <w:szCs w:val="24"/>
          <w:lang w:eastAsia="en-US" w:bidi="ar-DZ"/>
          <w14:ligatures w14:val="standardContextual"/>
        </w:rPr>
        <w:t>a) Tamazight.</w:t>
      </w:r>
      <w:r w:rsidR="00C843FB">
        <w:rPr>
          <w:rFonts w:asciiTheme="majorBidi" w:eastAsia="Calibri" w:hAnsiTheme="majorBidi" w:cstheme="majorBidi"/>
          <w:kern w:val="2"/>
          <w:sz w:val="24"/>
          <w:szCs w:val="24"/>
          <w:lang w:eastAsia="en-US" w:bidi="ar-DZ"/>
          <w14:ligatures w14:val="standardContextual"/>
        </w:rPr>
        <w:t xml:space="preserve">        </w:t>
      </w:r>
      <w:r w:rsidRPr="00A17A29">
        <w:rPr>
          <w:rFonts w:asciiTheme="majorBidi" w:eastAsia="Calibri" w:hAnsiTheme="majorBidi" w:cstheme="majorBidi"/>
          <w:kern w:val="2"/>
          <w:sz w:val="24"/>
          <w:szCs w:val="24"/>
          <w:lang w:eastAsia="en-US" w:bidi="ar-DZ"/>
          <w14:ligatures w14:val="standardContextual"/>
        </w:rPr>
        <w:t xml:space="preserve">b) Arabic.      </w:t>
      </w:r>
      <w:r w:rsidR="00C843FB">
        <w:rPr>
          <w:rFonts w:asciiTheme="majorBidi" w:eastAsia="Calibri" w:hAnsiTheme="majorBidi" w:cstheme="majorBidi"/>
          <w:kern w:val="2"/>
          <w:sz w:val="24"/>
          <w:szCs w:val="24"/>
          <w:lang w:eastAsia="en-US" w:bidi="ar-DZ"/>
          <w14:ligatures w14:val="standardContextual"/>
        </w:rPr>
        <w:t xml:space="preserve">   </w:t>
      </w:r>
      <w:r w:rsidRPr="00A17A29">
        <w:rPr>
          <w:rFonts w:asciiTheme="majorBidi" w:eastAsia="Calibri" w:hAnsiTheme="majorBidi" w:cstheme="majorBidi"/>
          <w:kern w:val="2"/>
          <w:sz w:val="24"/>
          <w:szCs w:val="24"/>
          <w:lang w:eastAsia="en-US" w:bidi="ar-DZ"/>
          <w14:ligatures w14:val="standardContextual"/>
        </w:rPr>
        <w:t xml:space="preserve">c)English.      </w:t>
      </w:r>
      <w:r w:rsidR="00C843FB">
        <w:rPr>
          <w:rFonts w:asciiTheme="majorBidi" w:eastAsia="Calibri" w:hAnsiTheme="majorBidi" w:cstheme="majorBidi"/>
          <w:kern w:val="2"/>
          <w:sz w:val="24"/>
          <w:szCs w:val="24"/>
          <w:lang w:eastAsia="en-US" w:bidi="ar-DZ"/>
          <w14:ligatures w14:val="standardContextual"/>
        </w:rPr>
        <w:t xml:space="preserve"> </w:t>
      </w:r>
      <w:r w:rsidRPr="00A17A29">
        <w:rPr>
          <w:rFonts w:asciiTheme="majorBidi" w:eastAsia="Calibri" w:hAnsiTheme="majorBidi" w:cstheme="majorBidi"/>
          <w:kern w:val="2"/>
          <w:sz w:val="24"/>
          <w:szCs w:val="24"/>
          <w:lang w:eastAsia="en-US" w:bidi="ar-DZ"/>
          <w14:ligatures w14:val="standardContextual"/>
        </w:rPr>
        <w:t>d) French.</w:t>
      </w:r>
    </w:p>
    <w:p w14:paraId="59FAA191" w14:textId="77777777" w:rsidR="00186DCF" w:rsidRPr="00A17A29" w:rsidRDefault="00186DCF" w:rsidP="00A17A29">
      <w:pPr>
        <w:spacing w:before="0" w:after="160"/>
        <w:jc w:val="center"/>
        <w:rPr>
          <w:rFonts w:asciiTheme="majorBidi" w:eastAsia="Calibri" w:hAnsiTheme="majorBidi" w:cstheme="majorBidi"/>
          <w:kern w:val="2"/>
          <w:sz w:val="24"/>
          <w:szCs w:val="24"/>
          <w:lang w:eastAsia="en-US" w:bidi="ar-DZ"/>
          <w14:ligatures w14:val="standardContextual"/>
        </w:rPr>
      </w:pPr>
      <w:r w:rsidRPr="00A17A29">
        <w:rPr>
          <w:rFonts w:asciiTheme="majorBidi" w:eastAsia="Calibri" w:hAnsiTheme="majorBidi" w:cstheme="majorBidi"/>
          <w:b/>
          <w:bCs/>
          <w:kern w:val="2"/>
          <w:sz w:val="24"/>
          <w:szCs w:val="24"/>
          <w:lang w:eastAsia="en-US" w:bidi="ar-DZ"/>
          <w14:ligatures w14:val="standardContextual"/>
        </w:rPr>
        <w:t>Table 2.</w:t>
      </w:r>
      <w:r w:rsidRPr="00A17A29">
        <w:rPr>
          <w:rFonts w:asciiTheme="majorBidi" w:eastAsia="Calibri" w:hAnsiTheme="majorBidi" w:cstheme="majorBidi"/>
          <w:kern w:val="2"/>
          <w:sz w:val="24"/>
          <w:szCs w:val="24"/>
          <w:lang w:eastAsia="en-US" w:bidi="ar-DZ"/>
          <w14:ligatures w14:val="standardContextual"/>
        </w:rPr>
        <w:t xml:space="preserve"> Language Spoken at Home.</w:t>
      </w:r>
    </w:p>
    <w:tbl>
      <w:tblPr>
        <w:tblStyle w:val="Grilledutableau2"/>
        <w:tblW w:w="9698" w:type="dxa"/>
        <w:jc w:val="center"/>
        <w:tblLook w:val="04A0" w:firstRow="1" w:lastRow="0" w:firstColumn="1" w:lastColumn="0" w:noHBand="0" w:noVBand="1"/>
      </w:tblPr>
      <w:tblGrid>
        <w:gridCol w:w="3232"/>
        <w:gridCol w:w="3231"/>
        <w:gridCol w:w="3235"/>
      </w:tblGrid>
      <w:tr w:rsidR="00186DCF" w:rsidRPr="00A17A29" w14:paraId="1E2C5D65" w14:textId="77777777" w:rsidTr="00A17A29">
        <w:trPr>
          <w:trHeight w:val="422"/>
          <w:jc w:val="center"/>
        </w:trPr>
        <w:tc>
          <w:tcPr>
            <w:tcW w:w="3232" w:type="dxa"/>
          </w:tcPr>
          <w:p w14:paraId="7F152CEF" w14:textId="77777777" w:rsidR="00186DCF" w:rsidRPr="00A17A29" w:rsidRDefault="00186DCF" w:rsidP="00313FAF">
            <w:pPr>
              <w:jc w:val="both"/>
              <w:rPr>
                <w:rFonts w:asciiTheme="majorBidi" w:hAnsiTheme="majorBidi" w:cstheme="majorBidi"/>
                <w:lang w:bidi="ar-DZ"/>
              </w:rPr>
            </w:pPr>
            <w:r w:rsidRPr="00A17A29">
              <w:rPr>
                <w:rFonts w:asciiTheme="majorBidi" w:hAnsiTheme="majorBidi" w:cstheme="majorBidi"/>
                <w:lang w:bidi="ar-DZ"/>
              </w:rPr>
              <w:t xml:space="preserve"> Language</w:t>
            </w:r>
          </w:p>
        </w:tc>
        <w:tc>
          <w:tcPr>
            <w:tcW w:w="3232" w:type="dxa"/>
          </w:tcPr>
          <w:p w14:paraId="6A69D74A" w14:textId="77777777" w:rsidR="00186DCF" w:rsidRPr="00A17A29" w:rsidRDefault="00186DCF" w:rsidP="00313FAF">
            <w:pPr>
              <w:jc w:val="both"/>
              <w:rPr>
                <w:rFonts w:asciiTheme="majorBidi" w:hAnsiTheme="majorBidi" w:cstheme="majorBidi"/>
                <w:lang w:bidi="ar-DZ"/>
              </w:rPr>
            </w:pPr>
            <w:r w:rsidRPr="00A17A29">
              <w:rPr>
                <w:rFonts w:asciiTheme="majorBidi" w:hAnsiTheme="majorBidi" w:cstheme="majorBidi"/>
                <w:lang w:bidi="ar-DZ"/>
              </w:rPr>
              <w:t>Number of students</w:t>
            </w:r>
          </w:p>
        </w:tc>
        <w:tc>
          <w:tcPr>
            <w:tcW w:w="3234" w:type="dxa"/>
          </w:tcPr>
          <w:p w14:paraId="7975257E" w14:textId="77777777" w:rsidR="00186DCF" w:rsidRPr="00A17A29" w:rsidRDefault="00186DCF" w:rsidP="00313FAF">
            <w:pPr>
              <w:jc w:val="both"/>
              <w:rPr>
                <w:rFonts w:asciiTheme="majorBidi" w:hAnsiTheme="majorBidi" w:cstheme="majorBidi"/>
                <w:lang w:bidi="ar-DZ"/>
              </w:rPr>
            </w:pPr>
            <w:r w:rsidRPr="00A17A29">
              <w:rPr>
                <w:rFonts w:asciiTheme="majorBidi" w:hAnsiTheme="majorBidi" w:cstheme="majorBidi"/>
                <w:lang w:bidi="ar-DZ"/>
              </w:rPr>
              <w:t>Percentage</w:t>
            </w:r>
          </w:p>
        </w:tc>
      </w:tr>
      <w:tr w:rsidR="00186DCF" w:rsidRPr="00A17A29" w14:paraId="04143380" w14:textId="77777777" w:rsidTr="00A17A29">
        <w:trPr>
          <w:trHeight w:val="407"/>
          <w:jc w:val="center"/>
        </w:trPr>
        <w:tc>
          <w:tcPr>
            <w:tcW w:w="3232" w:type="dxa"/>
          </w:tcPr>
          <w:p w14:paraId="2707A0AB" w14:textId="77777777" w:rsidR="00186DCF" w:rsidRPr="00A17A29" w:rsidRDefault="00186DCF" w:rsidP="00313FAF">
            <w:pPr>
              <w:jc w:val="both"/>
              <w:rPr>
                <w:rFonts w:asciiTheme="majorBidi" w:hAnsiTheme="majorBidi" w:cstheme="majorBidi"/>
                <w:lang w:bidi="ar-DZ"/>
              </w:rPr>
            </w:pPr>
            <w:r w:rsidRPr="00A17A29">
              <w:rPr>
                <w:rFonts w:asciiTheme="majorBidi" w:hAnsiTheme="majorBidi" w:cstheme="majorBidi"/>
                <w:lang w:bidi="ar-DZ"/>
              </w:rPr>
              <w:t>Tamazight</w:t>
            </w:r>
          </w:p>
        </w:tc>
        <w:tc>
          <w:tcPr>
            <w:tcW w:w="3232" w:type="dxa"/>
          </w:tcPr>
          <w:p w14:paraId="6AAB83B4" w14:textId="77777777" w:rsidR="00186DCF" w:rsidRPr="00A17A29" w:rsidRDefault="00186DCF" w:rsidP="00313FAF">
            <w:pPr>
              <w:jc w:val="both"/>
              <w:rPr>
                <w:rFonts w:asciiTheme="majorBidi" w:hAnsiTheme="majorBidi" w:cstheme="majorBidi"/>
                <w:lang w:bidi="ar-DZ"/>
              </w:rPr>
            </w:pPr>
            <w:r w:rsidRPr="00A17A29">
              <w:rPr>
                <w:rFonts w:asciiTheme="majorBidi" w:hAnsiTheme="majorBidi" w:cstheme="majorBidi"/>
                <w:lang w:bidi="ar-DZ"/>
              </w:rPr>
              <w:t>0</w:t>
            </w:r>
          </w:p>
        </w:tc>
        <w:tc>
          <w:tcPr>
            <w:tcW w:w="3234" w:type="dxa"/>
          </w:tcPr>
          <w:p w14:paraId="50E88A73" w14:textId="77777777" w:rsidR="00186DCF" w:rsidRPr="00A17A29" w:rsidRDefault="00186DCF" w:rsidP="00313FAF">
            <w:pPr>
              <w:jc w:val="both"/>
              <w:rPr>
                <w:rFonts w:asciiTheme="majorBidi" w:hAnsiTheme="majorBidi" w:cstheme="majorBidi"/>
                <w:lang w:bidi="ar-DZ"/>
              </w:rPr>
            </w:pPr>
            <w:r w:rsidRPr="00A17A29">
              <w:rPr>
                <w:rFonts w:asciiTheme="majorBidi" w:hAnsiTheme="majorBidi" w:cstheme="majorBidi"/>
                <w:lang w:bidi="ar-DZ"/>
              </w:rPr>
              <w:t>0</w:t>
            </w:r>
          </w:p>
        </w:tc>
      </w:tr>
      <w:tr w:rsidR="00186DCF" w:rsidRPr="00A17A29" w14:paraId="3D680365" w14:textId="77777777" w:rsidTr="00A17A29">
        <w:trPr>
          <w:trHeight w:val="422"/>
          <w:jc w:val="center"/>
        </w:trPr>
        <w:tc>
          <w:tcPr>
            <w:tcW w:w="3232" w:type="dxa"/>
          </w:tcPr>
          <w:p w14:paraId="16086130" w14:textId="77777777" w:rsidR="00186DCF" w:rsidRPr="00A17A29" w:rsidRDefault="00186DCF" w:rsidP="00313FAF">
            <w:pPr>
              <w:jc w:val="both"/>
              <w:rPr>
                <w:rFonts w:asciiTheme="majorBidi" w:hAnsiTheme="majorBidi" w:cstheme="majorBidi"/>
                <w:lang w:bidi="ar-DZ"/>
              </w:rPr>
            </w:pPr>
            <w:r w:rsidRPr="00A17A29">
              <w:rPr>
                <w:rFonts w:asciiTheme="majorBidi" w:hAnsiTheme="majorBidi" w:cstheme="majorBidi"/>
                <w:lang w:bidi="ar-DZ"/>
              </w:rPr>
              <w:t>Arabic</w:t>
            </w:r>
          </w:p>
        </w:tc>
        <w:tc>
          <w:tcPr>
            <w:tcW w:w="3232" w:type="dxa"/>
          </w:tcPr>
          <w:p w14:paraId="5A851DF1" w14:textId="77777777" w:rsidR="00186DCF" w:rsidRPr="00A17A29" w:rsidRDefault="00186DCF" w:rsidP="00313FAF">
            <w:pPr>
              <w:jc w:val="both"/>
              <w:rPr>
                <w:rFonts w:asciiTheme="majorBidi" w:hAnsiTheme="majorBidi" w:cstheme="majorBidi"/>
                <w:lang w:bidi="ar-DZ"/>
              </w:rPr>
            </w:pPr>
            <w:r w:rsidRPr="00A17A29">
              <w:rPr>
                <w:rFonts w:asciiTheme="majorBidi" w:hAnsiTheme="majorBidi" w:cstheme="majorBidi"/>
                <w:lang w:bidi="ar-DZ"/>
              </w:rPr>
              <w:t>35</w:t>
            </w:r>
          </w:p>
        </w:tc>
        <w:tc>
          <w:tcPr>
            <w:tcW w:w="3234" w:type="dxa"/>
          </w:tcPr>
          <w:p w14:paraId="3FDA8689" w14:textId="77777777" w:rsidR="00186DCF" w:rsidRPr="00A17A29" w:rsidRDefault="00186DCF" w:rsidP="00313FAF">
            <w:pPr>
              <w:jc w:val="both"/>
              <w:rPr>
                <w:rFonts w:asciiTheme="majorBidi" w:hAnsiTheme="majorBidi" w:cstheme="majorBidi"/>
                <w:lang w:bidi="ar-DZ"/>
              </w:rPr>
            </w:pPr>
            <w:r w:rsidRPr="00A17A29">
              <w:rPr>
                <w:rFonts w:asciiTheme="majorBidi" w:hAnsiTheme="majorBidi" w:cstheme="majorBidi"/>
                <w:lang w:bidi="ar-DZ"/>
              </w:rPr>
              <w:t>100%</w:t>
            </w:r>
          </w:p>
        </w:tc>
      </w:tr>
      <w:tr w:rsidR="00186DCF" w:rsidRPr="00A17A29" w14:paraId="49A7AFE9" w14:textId="77777777" w:rsidTr="00A17A29">
        <w:trPr>
          <w:trHeight w:val="407"/>
          <w:jc w:val="center"/>
        </w:trPr>
        <w:tc>
          <w:tcPr>
            <w:tcW w:w="3232" w:type="dxa"/>
          </w:tcPr>
          <w:p w14:paraId="5A571A6C" w14:textId="77777777" w:rsidR="00186DCF" w:rsidRPr="00A17A29" w:rsidRDefault="00186DCF" w:rsidP="00313FAF">
            <w:pPr>
              <w:jc w:val="both"/>
              <w:rPr>
                <w:rFonts w:asciiTheme="majorBidi" w:hAnsiTheme="majorBidi" w:cstheme="majorBidi"/>
                <w:lang w:bidi="ar-DZ"/>
              </w:rPr>
            </w:pPr>
            <w:r w:rsidRPr="00A17A29">
              <w:rPr>
                <w:rFonts w:asciiTheme="majorBidi" w:hAnsiTheme="majorBidi" w:cstheme="majorBidi"/>
                <w:lang w:bidi="ar-DZ"/>
              </w:rPr>
              <w:t>English</w:t>
            </w:r>
          </w:p>
        </w:tc>
        <w:tc>
          <w:tcPr>
            <w:tcW w:w="3232" w:type="dxa"/>
          </w:tcPr>
          <w:p w14:paraId="5A9D8E2E" w14:textId="77777777" w:rsidR="00186DCF" w:rsidRPr="00A17A29" w:rsidRDefault="00186DCF" w:rsidP="00313FAF">
            <w:pPr>
              <w:jc w:val="both"/>
              <w:rPr>
                <w:rFonts w:asciiTheme="majorBidi" w:hAnsiTheme="majorBidi" w:cstheme="majorBidi"/>
                <w:lang w:bidi="ar-DZ"/>
              </w:rPr>
            </w:pPr>
            <w:r w:rsidRPr="00A17A29">
              <w:rPr>
                <w:rFonts w:asciiTheme="majorBidi" w:hAnsiTheme="majorBidi" w:cstheme="majorBidi"/>
                <w:lang w:bidi="ar-DZ"/>
              </w:rPr>
              <w:t>0</w:t>
            </w:r>
          </w:p>
        </w:tc>
        <w:tc>
          <w:tcPr>
            <w:tcW w:w="3234" w:type="dxa"/>
          </w:tcPr>
          <w:p w14:paraId="69645898" w14:textId="77777777" w:rsidR="00186DCF" w:rsidRPr="00A17A29" w:rsidRDefault="00186DCF" w:rsidP="00313FAF">
            <w:pPr>
              <w:jc w:val="both"/>
              <w:rPr>
                <w:rFonts w:asciiTheme="majorBidi" w:hAnsiTheme="majorBidi" w:cstheme="majorBidi"/>
                <w:lang w:bidi="ar-DZ"/>
              </w:rPr>
            </w:pPr>
            <w:r w:rsidRPr="00A17A29">
              <w:rPr>
                <w:rFonts w:asciiTheme="majorBidi" w:hAnsiTheme="majorBidi" w:cstheme="majorBidi"/>
                <w:lang w:bidi="ar-DZ"/>
              </w:rPr>
              <w:t>0</w:t>
            </w:r>
          </w:p>
        </w:tc>
      </w:tr>
      <w:tr w:rsidR="00186DCF" w:rsidRPr="00A17A29" w14:paraId="27BDE47D" w14:textId="77777777" w:rsidTr="00A17A29">
        <w:trPr>
          <w:trHeight w:val="422"/>
          <w:jc w:val="center"/>
        </w:trPr>
        <w:tc>
          <w:tcPr>
            <w:tcW w:w="3232" w:type="dxa"/>
          </w:tcPr>
          <w:p w14:paraId="41145EAD" w14:textId="77777777" w:rsidR="00186DCF" w:rsidRPr="00A17A29" w:rsidRDefault="00186DCF" w:rsidP="00313FAF">
            <w:pPr>
              <w:jc w:val="both"/>
              <w:rPr>
                <w:rFonts w:asciiTheme="majorBidi" w:hAnsiTheme="majorBidi" w:cstheme="majorBidi"/>
                <w:lang w:bidi="ar-DZ"/>
              </w:rPr>
            </w:pPr>
            <w:r w:rsidRPr="00A17A29">
              <w:rPr>
                <w:rFonts w:asciiTheme="majorBidi" w:hAnsiTheme="majorBidi" w:cstheme="majorBidi"/>
                <w:lang w:bidi="ar-DZ"/>
              </w:rPr>
              <w:t>French</w:t>
            </w:r>
          </w:p>
        </w:tc>
        <w:tc>
          <w:tcPr>
            <w:tcW w:w="3232" w:type="dxa"/>
          </w:tcPr>
          <w:p w14:paraId="4580F54E" w14:textId="77777777" w:rsidR="00186DCF" w:rsidRPr="00A17A29" w:rsidRDefault="00186DCF" w:rsidP="00313FAF">
            <w:pPr>
              <w:jc w:val="both"/>
              <w:rPr>
                <w:rFonts w:asciiTheme="majorBidi" w:hAnsiTheme="majorBidi" w:cstheme="majorBidi"/>
                <w:lang w:bidi="ar-DZ"/>
              </w:rPr>
            </w:pPr>
            <w:r w:rsidRPr="00A17A29">
              <w:rPr>
                <w:rFonts w:asciiTheme="majorBidi" w:hAnsiTheme="majorBidi" w:cstheme="majorBidi"/>
                <w:lang w:bidi="ar-DZ"/>
              </w:rPr>
              <w:t>0</w:t>
            </w:r>
          </w:p>
        </w:tc>
        <w:tc>
          <w:tcPr>
            <w:tcW w:w="3234" w:type="dxa"/>
          </w:tcPr>
          <w:p w14:paraId="7F4F7EBC" w14:textId="77777777" w:rsidR="00186DCF" w:rsidRPr="00A17A29" w:rsidRDefault="00186DCF" w:rsidP="00313FAF">
            <w:pPr>
              <w:jc w:val="both"/>
              <w:rPr>
                <w:rFonts w:asciiTheme="majorBidi" w:hAnsiTheme="majorBidi" w:cstheme="majorBidi"/>
                <w:lang w:bidi="ar-DZ"/>
              </w:rPr>
            </w:pPr>
            <w:r w:rsidRPr="00A17A29">
              <w:rPr>
                <w:rFonts w:asciiTheme="majorBidi" w:hAnsiTheme="majorBidi" w:cstheme="majorBidi"/>
                <w:lang w:bidi="ar-DZ"/>
              </w:rPr>
              <w:t>0</w:t>
            </w:r>
          </w:p>
        </w:tc>
      </w:tr>
      <w:tr w:rsidR="00186DCF" w:rsidRPr="00A17A29" w14:paraId="377B7732" w14:textId="77777777" w:rsidTr="00A17A29">
        <w:tblPrEx>
          <w:tblLook w:val="0000" w:firstRow="0" w:lastRow="0" w:firstColumn="0" w:lastColumn="0" w:noHBand="0" w:noVBand="0"/>
        </w:tblPrEx>
        <w:trPr>
          <w:trHeight w:val="440"/>
          <w:jc w:val="center"/>
        </w:trPr>
        <w:tc>
          <w:tcPr>
            <w:tcW w:w="3232" w:type="dxa"/>
          </w:tcPr>
          <w:p w14:paraId="3AF3625B" w14:textId="77777777" w:rsidR="00186DCF" w:rsidRPr="00A17A29" w:rsidRDefault="00186DCF" w:rsidP="00313FAF">
            <w:pPr>
              <w:jc w:val="both"/>
              <w:rPr>
                <w:rFonts w:asciiTheme="majorBidi" w:hAnsiTheme="majorBidi" w:cstheme="majorBidi"/>
                <w:lang w:bidi="ar-DZ"/>
              </w:rPr>
            </w:pPr>
            <w:r w:rsidRPr="00A17A29">
              <w:rPr>
                <w:rFonts w:asciiTheme="majorBidi" w:hAnsiTheme="majorBidi" w:cstheme="majorBidi"/>
                <w:lang w:bidi="ar-DZ"/>
              </w:rPr>
              <w:t>Total</w:t>
            </w:r>
          </w:p>
        </w:tc>
        <w:tc>
          <w:tcPr>
            <w:tcW w:w="3230" w:type="dxa"/>
          </w:tcPr>
          <w:p w14:paraId="261119D2" w14:textId="77777777" w:rsidR="00186DCF" w:rsidRPr="00A17A29" w:rsidRDefault="00186DCF" w:rsidP="00313FAF">
            <w:pPr>
              <w:jc w:val="both"/>
              <w:rPr>
                <w:rFonts w:asciiTheme="majorBidi" w:hAnsiTheme="majorBidi" w:cstheme="majorBidi"/>
                <w:lang w:bidi="ar-DZ"/>
              </w:rPr>
            </w:pPr>
            <w:r w:rsidRPr="00A17A29">
              <w:rPr>
                <w:rFonts w:asciiTheme="majorBidi" w:hAnsiTheme="majorBidi" w:cstheme="majorBidi"/>
                <w:lang w:bidi="ar-DZ"/>
              </w:rPr>
              <w:t>35</w:t>
            </w:r>
          </w:p>
        </w:tc>
        <w:tc>
          <w:tcPr>
            <w:tcW w:w="3236" w:type="dxa"/>
          </w:tcPr>
          <w:p w14:paraId="7918622E" w14:textId="77777777" w:rsidR="00186DCF" w:rsidRPr="00A17A29" w:rsidRDefault="00186DCF" w:rsidP="00313FAF">
            <w:pPr>
              <w:jc w:val="both"/>
              <w:rPr>
                <w:rFonts w:asciiTheme="majorBidi" w:hAnsiTheme="majorBidi" w:cstheme="majorBidi"/>
                <w:lang w:bidi="ar-DZ"/>
              </w:rPr>
            </w:pPr>
            <w:r w:rsidRPr="00A17A29">
              <w:rPr>
                <w:rFonts w:asciiTheme="majorBidi" w:hAnsiTheme="majorBidi" w:cstheme="majorBidi"/>
                <w:lang w:bidi="ar-DZ"/>
              </w:rPr>
              <w:t>100%</w:t>
            </w:r>
          </w:p>
        </w:tc>
      </w:tr>
    </w:tbl>
    <w:p w14:paraId="16989601" w14:textId="77777777" w:rsidR="00186DCF" w:rsidRPr="00A17A29" w:rsidRDefault="00A17A29" w:rsidP="00A17A29">
      <w:pPr>
        <w:spacing w:before="0" w:after="160"/>
        <w:jc w:val="both"/>
        <w:rPr>
          <w:rFonts w:asciiTheme="majorBidi" w:eastAsia="Calibri" w:hAnsiTheme="majorBidi" w:cstheme="majorBidi"/>
          <w:kern w:val="2"/>
          <w:sz w:val="24"/>
          <w:szCs w:val="24"/>
          <w:lang w:eastAsia="en-US" w:bidi="ar-DZ"/>
          <w14:ligatures w14:val="standardContextual"/>
        </w:rPr>
      </w:pPr>
      <w:r w:rsidRPr="00A17A29">
        <w:rPr>
          <w:rFonts w:asciiTheme="majorBidi" w:eastAsia="Calibri" w:hAnsiTheme="majorBidi" w:cstheme="majorBidi"/>
          <w:noProof/>
          <w:kern w:val="2"/>
          <w:sz w:val="24"/>
          <w:szCs w:val="24"/>
          <w:lang w:eastAsia="en-US" w:bidi="ar-DZ"/>
          <w14:ligatures w14:val="standardContextual"/>
        </w:rPr>
        <w:drawing>
          <wp:anchor distT="0" distB="0" distL="114300" distR="114300" simplePos="0" relativeHeight="251651072" behindDoc="0" locked="0" layoutInCell="1" allowOverlap="1" wp14:anchorId="56D7A5CB" wp14:editId="632D8254">
            <wp:simplePos x="0" y="0"/>
            <wp:positionH relativeFrom="column">
              <wp:posOffset>1033929</wp:posOffset>
            </wp:positionH>
            <wp:positionV relativeFrom="paragraph">
              <wp:posOffset>362472</wp:posOffset>
            </wp:positionV>
            <wp:extent cx="3270250" cy="1765300"/>
            <wp:effectExtent l="0" t="0" r="6350" b="6350"/>
            <wp:wrapSquare wrapText="bothSides"/>
            <wp:docPr id="1702675073" name="Graphique 3"/>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14:sizeRelH relativeFrom="margin">
              <wp14:pctWidth>0</wp14:pctWidth>
            </wp14:sizeRelH>
          </wp:anchor>
        </w:drawing>
      </w:r>
    </w:p>
    <w:p w14:paraId="76BF59DC" w14:textId="77777777" w:rsidR="00186DCF" w:rsidRPr="00A17A29" w:rsidRDefault="00186DCF" w:rsidP="00A17A29">
      <w:pPr>
        <w:spacing w:before="0" w:after="160"/>
        <w:jc w:val="both"/>
        <w:rPr>
          <w:rFonts w:asciiTheme="majorBidi" w:eastAsia="Calibri" w:hAnsiTheme="majorBidi" w:cstheme="majorBidi"/>
          <w:kern w:val="2"/>
          <w:sz w:val="24"/>
          <w:szCs w:val="24"/>
          <w:lang w:eastAsia="en-US" w:bidi="ar-DZ"/>
          <w14:ligatures w14:val="standardContextual"/>
        </w:rPr>
      </w:pPr>
    </w:p>
    <w:p w14:paraId="25E7414A" w14:textId="77777777" w:rsidR="00186DCF" w:rsidRPr="00A17A29" w:rsidRDefault="00186DCF" w:rsidP="00A17A29">
      <w:pPr>
        <w:spacing w:before="0" w:after="160"/>
        <w:jc w:val="both"/>
        <w:rPr>
          <w:rFonts w:asciiTheme="majorBidi" w:eastAsia="Calibri" w:hAnsiTheme="majorBidi" w:cstheme="majorBidi"/>
          <w:kern w:val="2"/>
          <w:sz w:val="24"/>
          <w:szCs w:val="24"/>
          <w:rtl/>
          <w:lang w:eastAsia="en-US" w:bidi="ar-DZ"/>
          <w14:ligatures w14:val="standardContextual"/>
        </w:rPr>
      </w:pPr>
    </w:p>
    <w:p w14:paraId="33C06ACE" w14:textId="77777777" w:rsidR="00186DCF" w:rsidRPr="00A17A29" w:rsidRDefault="00186DCF" w:rsidP="00A17A29">
      <w:pPr>
        <w:spacing w:before="0" w:after="160"/>
        <w:jc w:val="center"/>
        <w:rPr>
          <w:rFonts w:asciiTheme="majorBidi" w:eastAsia="Calibri" w:hAnsiTheme="majorBidi" w:cstheme="majorBidi"/>
          <w:b/>
          <w:bCs/>
          <w:kern w:val="2"/>
          <w:sz w:val="24"/>
          <w:szCs w:val="24"/>
          <w:lang w:eastAsia="en-US" w:bidi="ar-DZ"/>
          <w14:ligatures w14:val="standardContextual"/>
        </w:rPr>
      </w:pPr>
    </w:p>
    <w:p w14:paraId="77CE4024" w14:textId="77777777" w:rsidR="00A17A29" w:rsidRDefault="00A17A29" w:rsidP="00A17A29">
      <w:pPr>
        <w:tabs>
          <w:tab w:val="left" w:pos="2732"/>
        </w:tabs>
        <w:spacing w:before="0" w:after="160"/>
        <w:rPr>
          <w:rFonts w:asciiTheme="majorBidi" w:eastAsia="Calibri" w:hAnsiTheme="majorBidi" w:cstheme="majorBidi"/>
          <w:b/>
          <w:bCs/>
          <w:kern w:val="2"/>
          <w:sz w:val="24"/>
          <w:szCs w:val="24"/>
          <w:lang w:eastAsia="en-US" w:bidi="ar-DZ"/>
          <w14:ligatures w14:val="standardContextual"/>
        </w:rPr>
      </w:pPr>
    </w:p>
    <w:p w14:paraId="3E7FA714" w14:textId="77777777" w:rsidR="00186DCF" w:rsidRPr="00A17A29" w:rsidRDefault="00186DCF" w:rsidP="00A17A29">
      <w:pPr>
        <w:spacing w:before="0" w:after="160"/>
        <w:jc w:val="center"/>
        <w:rPr>
          <w:rFonts w:asciiTheme="majorBidi" w:eastAsia="Calibri" w:hAnsiTheme="majorBidi" w:cstheme="majorBidi"/>
          <w:kern w:val="2"/>
          <w:sz w:val="24"/>
          <w:szCs w:val="24"/>
          <w:lang w:eastAsia="en-US" w:bidi="ar-DZ"/>
          <w14:ligatures w14:val="standardContextual"/>
        </w:rPr>
      </w:pPr>
      <w:r w:rsidRPr="00A17A29">
        <w:rPr>
          <w:rFonts w:asciiTheme="majorBidi" w:eastAsia="Calibri" w:hAnsiTheme="majorBidi" w:cstheme="majorBidi"/>
          <w:b/>
          <w:bCs/>
          <w:kern w:val="2"/>
          <w:sz w:val="24"/>
          <w:szCs w:val="24"/>
          <w:lang w:eastAsia="en-US" w:bidi="ar-DZ"/>
          <w14:ligatures w14:val="standardContextual"/>
        </w:rPr>
        <w:t>Figure 2</w:t>
      </w:r>
      <w:r w:rsidRPr="00A17A29">
        <w:rPr>
          <w:rFonts w:asciiTheme="majorBidi" w:eastAsia="Calibri" w:hAnsiTheme="majorBidi" w:cstheme="majorBidi"/>
          <w:kern w:val="2"/>
          <w:sz w:val="24"/>
          <w:szCs w:val="24"/>
          <w:lang w:eastAsia="en-US" w:bidi="ar-DZ"/>
          <w14:ligatures w14:val="standardContextual"/>
        </w:rPr>
        <w:t>. Language Spoken at Home.</w:t>
      </w:r>
    </w:p>
    <w:p w14:paraId="423989CD" w14:textId="77777777" w:rsidR="00186DCF" w:rsidRPr="00A17A29" w:rsidRDefault="00186DCF" w:rsidP="001F7367">
      <w:pPr>
        <w:spacing w:before="0" w:after="160"/>
        <w:ind w:firstLine="567"/>
        <w:jc w:val="both"/>
        <w:rPr>
          <w:rFonts w:asciiTheme="majorBidi" w:eastAsia="Calibri" w:hAnsiTheme="majorBidi" w:cstheme="majorBidi"/>
          <w:kern w:val="2"/>
          <w:sz w:val="24"/>
          <w:szCs w:val="24"/>
          <w:lang w:eastAsia="en-US" w:bidi="ar-DZ"/>
          <w14:ligatures w14:val="standardContextual"/>
        </w:rPr>
      </w:pPr>
      <w:r w:rsidRPr="00A17A29">
        <w:rPr>
          <w:rFonts w:asciiTheme="majorBidi" w:eastAsia="Calibri" w:hAnsiTheme="majorBidi" w:cstheme="majorBidi"/>
          <w:kern w:val="2"/>
          <w:sz w:val="24"/>
          <w:szCs w:val="24"/>
          <w:lang w:eastAsia="en-US" w:bidi="ar-DZ"/>
          <w14:ligatures w14:val="standardContextual"/>
        </w:rPr>
        <w:t>As shown in the data, (100%) of students speak Arabic at home, with no reported usage of Tamazight, English, or French. These findings suggest that Arabic is the dominant language in household communication, indicating a strong linguistic homogeneity.</w:t>
      </w:r>
    </w:p>
    <w:p w14:paraId="346847A7" w14:textId="77777777" w:rsidR="00186DCF" w:rsidRPr="00A17A29" w:rsidRDefault="00186DCF" w:rsidP="00A17A29">
      <w:pPr>
        <w:spacing w:before="0" w:after="160"/>
        <w:jc w:val="both"/>
        <w:rPr>
          <w:rFonts w:asciiTheme="majorBidi" w:eastAsia="Calibri" w:hAnsiTheme="majorBidi" w:cstheme="majorBidi"/>
          <w:kern w:val="2"/>
          <w:sz w:val="24"/>
          <w:szCs w:val="24"/>
          <w:lang w:eastAsia="en-US" w:bidi="ar-DZ"/>
          <w14:ligatures w14:val="standardContextual"/>
        </w:rPr>
      </w:pPr>
      <w:r w:rsidRPr="00A17A29">
        <w:rPr>
          <w:rFonts w:asciiTheme="majorBidi" w:eastAsia="Calibri" w:hAnsiTheme="majorBidi" w:cstheme="majorBidi"/>
          <w:b/>
          <w:bCs/>
          <w:kern w:val="2"/>
          <w:sz w:val="24"/>
          <w:szCs w:val="24"/>
          <w:lang w:eastAsia="en-US" w:bidi="ar-DZ"/>
          <w14:ligatures w14:val="standardContextual"/>
        </w:rPr>
        <w:t>Question 3</w:t>
      </w:r>
      <w:r w:rsidRPr="00A17A29">
        <w:rPr>
          <w:rFonts w:asciiTheme="majorBidi" w:eastAsia="Calibri" w:hAnsiTheme="majorBidi" w:cstheme="majorBidi"/>
          <w:kern w:val="2"/>
          <w:sz w:val="24"/>
          <w:szCs w:val="24"/>
          <w:lang w:eastAsia="en-US" w:bidi="ar-DZ"/>
          <w14:ligatures w14:val="standardContextual"/>
        </w:rPr>
        <w:t xml:space="preserve">: </w:t>
      </w:r>
    </w:p>
    <w:p w14:paraId="660FF5C8" w14:textId="3806A03B" w:rsidR="00186DCF" w:rsidRPr="00D90305" w:rsidRDefault="00186DCF" w:rsidP="00C843FB">
      <w:pPr>
        <w:spacing w:before="0" w:after="160"/>
        <w:jc w:val="both"/>
        <w:rPr>
          <w:rFonts w:asciiTheme="majorBidi" w:eastAsia="Calibri" w:hAnsiTheme="majorBidi" w:cstheme="majorBidi"/>
          <w:kern w:val="2"/>
          <w:sz w:val="24"/>
          <w:szCs w:val="24"/>
          <w:lang w:eastAsia="en-US" w:bidi="ar-DZ"/>
          <w14:ligatures w14:val="standardContextual"/>
        </w:rPr>
      </w:pPr>
      <w:r w:rsidRPr="00A17A29">
        <w:rPr>
          <w:rFonts w:asciiTheme="majorBidi" w:eastAsia="Calibri" w:hAnsiTheme="majorBidi" w:cstheme="majorBidi"/>
          <w:kern w:val="2"/>
          <w:sz w:val="24"/>
          <w:szCs w:val="24"/>
          <w:lang w:eastAsia="en-US" w:bidi="ar-DZ"/>
          <w14:ligatures w14:val="standardContextual"/>
        </w:rPr>
        <w:t xml:space="preserve">3) Are you excited to learn English?        </w:t>
      </w:r>
      <w:r w:rsidR="00C843FB">
        <w:rPr>
          <w:rFonts w:asciiTheme="majorBidi" w:eastAsia="Calibri" w:hAnsiTheme="majorBidi" w:cstheme="majorBidi"/>
          <w:kern w:val="2"/>
          <w:sz w:val="24"/>
          <w:szCs w:val="24"/>
          <w:lang w:eastAsia="en-US" w:bidi="ar-DZ"/>
          <w14:ligatures w14:val="standardContextual"/>
        </w:rPr>
        <w:t xml:space="preserve">               </w:t>
      </w:r>
      <w:r w:rsidRPr="00A17A29">
        <w:rPr>
          <w:rFonts w:asciiTheme="majorBidi" w:eastAsia="Calibri" w:hAnsiTheme="majorBidi" w:cstheme="majorBidi"/>
          <w:kern w:val="2"/>
          <w:sz w:val="24"/>
          <w:szCs w:val="24"/>
          <w:lang w:eastAsia="en-US" w:bidi="ar-DZ"/>
          <w14:ligatures w14:val="standardContextual"/>
        </w:rPr>
        <w:t>a) Yes         b) No.</w:t>
      </w:r>
    </w:p>
    <w:p w14:paraId="0D54F2E5" w14:textId="77777777" w:rsidR="00186DCF" w:rsidRPr="00A17A29" w:rsidRDefault="00A17A29" w:rsidP="00A17A29">
      <w:pPr>
        <w:spacing w:before="0" w:after="160"/>
        <w:jc w:val="center"/>
        <w:rPr>
          <w:rFonts w:asciiTheme="majorBidi" w:eastAsia="Calibri" w:hAnsiTheme="majorBidi" w:cstheme="majorBidi"/>
          <w:kern w:val="2"/>
          <w:sz w:val="24"/>
          <w:szCs w:val="24"/>
          <w:rtl/>
          <w:lang w:eastAsia="en-US" w:bidi="ar-DZ"/>
          <w14:ligatures w14:val="standardContextual"/>
        </w:rPr>
      </w:pPr>
      <w:r w:rsidRPr="00A17A29">
        <w:rPr>
          <w:rFonts w:asciiTheme="majorBidi" w:eastAsia="Calibri" w:hAnsiTheme="majorBidi" w:cstheme="majorBidi"/>
          <w:noProof/>
          <w:kern w:val="2"/>
          <w:sz w:val="24"/>
          <w:szCs w:val="24"/>
          <w:lang w:eastAsia="en-US" w:bidi="ar-DZ"/>
          <w14:ligatures w14:val="standardContextual"/>
        </w:rPr>
        <w:lastRenderedPageBreak/>
        <w:drawing>
          <wp:anchor distT="0" distB="0" distL="114300" distR="114300" simplePos="0" relativeHeight="251652096" behindDoc="0" locked="0" layoutInCell="1" allowOverlap="1" wp14:anchorId="671AF491" wp14:editId="63EDAC60">
            <wp:simplePos x="0" y="0"/>
            <wp:positionH relativeFrom="column">
              <wp:posOffset>1206873</wp:posOffset>
            </wp:positionH>
            <wp:positionV relativeFrom="paragraph">
              <wp:posOffset>2189517</wp:posOffset>
            </wp:positionV>
            <wp:extent cx="3333750" cy="2133600"/>
            <wp:effectExtent l="0" t="0" r="0" b="0"/>
            <wp:wrapTopAndBottom/>
            <wp:docPr id="287099451" name="Graphique 5"/>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anchor>
        </w:drawing>
      </w:r>
      <w:r w:rsidR="00186DCF" w:rsidRPr="00A17A29">
        <w:rPr>
          <w:rFonts w:asciiTheme="majorBidi" w:eastAsia="Calibri" w:hAnsiTheme="majorBidi" w:cstheme="majorBidi"/>
          <w:b/>
          <w:bCs/>
          <w:kern w:val="2"/>
          <w:sz w:val="24"/>
          <w:szCs w:val="24"/>
          <w:lang w:eastAsia="en-US" w:bidi="ar-DZ"/>
          <w14:ligatures w14:val="standardContextual"/>
        </w:rPr>
        <w:t>Table 3.</w:t>
      </w:r>
      <w:r w:rsidR="00186DCF" w:rsidRPr="00A17A29">
        <w:rPr>
          <w:rFonts w:asciiTheme="majorBidi" w:eastAsia="Calibri" w:hAnsiTheme="majorBidi" w:cstheme="majorBidi"/>
          <w:kern w:val="2"/>
          <w:sz w:val="24"/>
          <w:szCs w:val="24"/>
          <w:lang w:eastAsia="en-US" w:bidi="ar-DZ"/>
          <w14:ligatures w14:val="standardContextual"/>
        </w:rPr>
        <w:t xml:space="preserve"> Excitement About Learning English</w:t>
      </w:r>
    </w:p>
    <w:tbl>
      <w:tblPr>
        <w:tblStyle w:val="Grilledutableau2"/>
        <w:tblW w:w="9889" w:type="dxa"/>
        <w:jc w:val="center"/>
        <w:tblLook w:val="04A0" w:firstRow="1" w:lastRow="0" w:firstColumn="1" w:lastColumn="0" w:noHBand="0" w:noVBand="1"/>
      </w:tblPr>
      <w:tblGrid>
        <w:gridCol w:w="3295"/>
        <w:gridCol w:w="3297"/>
        <w:gridCol w:w="3297"/>
      </w:tblGrid>
      <w:tr w:rsidR="00186DCF" w:rsidRPr="00A17A29" w14:paraId="144D91FE" w14:textId="77777777" w:rsidTr="00A17A29">
        <w:trPr>
          <w:trHeight w:val="490"/>
          <w:jc w:val="center"/>
        </w:trPr>
        <w:tc>
          <w:tcPr>
            <w:tcW w:w="3295" w:type="dxa"/>
          </w:tcPr>
          <w:p w14:paraId="0EF6EAA0" w14:textId="77777777" w:rsidR="00186DCF" w:rsidRPr="00A17A29" w:rsidRDefault="00186DCF" w:rsidP="00313FAF">
            <w:pPr>
              <w:jc w:val="both"/>
              <w:rPr>
                <w:rFonts w:asciiTheme="majorBidi" w:hAnsiTheme="majorBidi" w:cstheme="majorBidi"/>
                <w:lang w:bidi="ar-DZ"/>
              </w:rPr>
            </w:pPr>
            <w:r w:rsidRPr="00A17A29">
              <w:rPr>
                <w:rFonts w:asciiTheme="majorBidi" w:hAnsiTheme="majorBidi" w:cstheme="majorBidi"/>
                <w:lang w:bidi="ar-DZ"/>
              </w:rPr>
              <w:t xml:space="preserve">Option </w:t>
            </w:r>
          </w:p>
        </w:tc>
        <w:tc>
          <w:tcPr>
            <w:tcW w:w="3297" w:type="dxa"/>
          </w:tcPr>
          <w:p w14:paraId="3193AEC7" w14:textId="77777777" w:rsidR="00186DCF" w:rsidRPr="00A17A29" w:rsidRDefault="00186DCF" w:rsidP="00313FAF">
            <w:pPr>
              <w:jc w:val="both"/>
              <w:rPr>
                <w:rFonts w:asciiTheme="majorBidi" w:hAnsiTheme="majorBidi" w:cstheme="majorBidi"/>
                <w:b/>
                <w:bCs/>
                <w:i/>
                <w:iCs/>
                <w:lang w:bidi="ar-DZ"/>
              </w:rPr>
            </w:pPr>
            <w:r w:rsidRPr="00A17A29">
              <w:rPr>
                <w:rFonts w:asciiTheme="majorBidi" w:hAnsiTheme="majorBidi" w:cstheme="majorBidi"/>
                <w:b/>
                <w:bCs/>
                <w:i/>
                <w:iCs/>
                <w:lang w:bidi="ar-DZ"/>
              </w:rPr>
              <w:t>Frequency</w:t>
            </w:r>
          </w:p>
        </w:tc>
        <w:tc>
          <w:tcPr>
            <w:tcW w:w="3297" w:type="dxa"/>
          </w:tcPr>
          <w:p w14:paraId="09A4DA0B" w14:textId="77777777" w:rsidR="00186DCF" w:rsidRPr="00A17A29" w:rsidRDefault="00186DCF" w:rsidP="00313FAF">
            <w:pPr>
              <w:jc w:val="both"/>
              <w:rPr>
                <w:rFonts w:asciiTheme="majorBidi" w:hAnsiTheme="majorBidi" w:cstheme="majorBidi"/>
                <w:b/>
                <w:bCs/>
                <w:i/>
                <w:iCs/>
                <w:lang w:bidi="ar-DZ"/>
              </w:rPr>
            </w:pPr>
            <w:r w:rsidRPr="00A17A29">
              <w:rPr>
                <w:rFonts w:asciiTheme="majorBidi" w:hAnsiTheme="majorBidi" w:cstheme="majorBidi"/>
                <w:b/>
                <w:bCs/>
                <w:i/>
                <w:iCs/>
                <w:lang w:bidi="ar-DZ"/>
              </w:rPr>
              <w:t>Percentage</w:t>
            </w:r>
          </w:p>
        </w:tc>
      </w:tr>
      <w:tr w:rsidR="00186DCF" w:rsidRPr="00A17A29" w14:paraId="2B0A0CAA" w14:textId="77777777" w:rsidTr="00A17A29">
        <w:trPr>
          <w:trHeight w:val="490"/>
          <w:jc w:val="center"/>
        </w:trPr>
        <w:tc>
          <w:tcPr>
            <w:tcW w:w="3295" w:type="dxa"/>
          </w:tcPr>
          <w:p w14:paraId="7EE68760" w14:textId="77777777" w:rsidR="00186DCF" w:rsidRPr="00A17A29" w:rsidRDefault="00186DCF" w:rsidP="00313FAF">
            <w:pPr>
              <w:jc w:val="both"/>
              <w:rPr>
                <w:rFonts w:asciiTheme="majorBidi" w:hAnsiTheme="majorBidi" w:cstheme="majorBidi"/>
                <w:lang w:bidi="ar-DZ"/>
              </w:rPr>
            </w:pPr>
            <w:r w:rsidRPr="00A17A29">
              <w:rPr>
                <w:rFonts w:asciiTheme="majorBidi" w:hAnsiTheme="majorBidi" w:cstheme="majorBidi"/>
                <w:lang w:bidi="ar-DZ"/>
              </w:rPr>
              <w:t>Yes</w:t>
            </w:r>
          </w:p>
        </w:tc>
        <w:tc>
          <w:tcPr>
            <w:tcW w:w="3297" w:type="dxa"/>
          </w:tcPr>
          <w:p w14:paraId="6CE4605D" w14:textId="77777777" w:rsidR="00186DCF" w:rsidRPr="00A17A29" w:rsidRDefault="00186DCF" w:rsidP="00313FAF">
            <w:pPr>
              <w:jc w:val="both"/>
              <w:rPr>
                <w:rFonts w:asciiTheme="majorBidi" w:hAnsiTheme="majorBidi" w:cstheme="majorBidi"/>
                <w:lang w:bidi="ar-DZ"/>
              </w:rPr>
            </w:pPr>
            <w:r w:rsidRPr="00A17A29">
              <w:rPr>
                <w:rFonts w:asciiTheme="majorBidi" w:hAnsiTheme="majorBidi" w:cstheme="majorBidi"/>
                <w:lang w:bidi="ar-DZ"/>
              </w:rPr>
              <w:t>32</w:t>
            </w:r>
          </w:p>
        </w:tc>
        <w:tc>
          <w:tcPr>
            <w:tcW w:w="3297" w:type="dxa"/>
          </w:tcPr>
          <w:p w14:paraId="1051BE9B" w14:textId="77777777" w:rsidR="00186DCF" w:rsidRPr="00A17A29" w:rsidRDefault="00186DCF" w:rsidP="00313FAF">
            <w:pPr>
              <w:jc w:val="both"/>
              <w:rPr>
                <w:rFonts w:asciiTheme="majorBidi" w:hAnsiTheme="majorBidi" w:cstheme="majorBidi"/>
                <w:lang w:bidi="ar-DZ"/>
              </w:rPr>
            </w:pPr>
            <w:r w:rsidRPr="00A17A29">
              <w:rPr>
                <w:rFonts w:asciiTheme="majorBidi" w:hAnsiTheme="majorBidi" w:cstheme="majorBidi"/>
                <w:lang w:bidi="ar-DZ"/>
              </w:rPr>
              <w:t>91.4%</w:t>
            </w:r>
          </w:p>
        </w:tc>
      </w:tr>
      <w:tr w:rsidR="00186DCF" w:rsidRPr="00A17A29" w14:paraId="12C1834E" w14:textId="77777777" w:rsidTr="00A17A29">
        <w:trPr>
          <w:trHeight w:val="506"/>
          <w:jc w:val="center"/>
        </w:trPr>
        <w:tc>
          <w:tcPr>
            <w:tcW w:w="3295" w:type="dxa"/>
          </w:tcPr>
          <w:p w14:paraId="3B948CC1" w14:textId="77777777" w:rsidR="00186DCF" w:rsidRPr="00A17A29" w:rsidRDefault="00186DCF" w:rsidP="00313FAF">
            <w:pPr>
              <w:jc w:val="both"/>
              <w:rPr>
                <w:rFonts w:asciiTheme="majorBidi" w:hAnsiTheme="majorBidi" w:cstheme="majorBidi"/>
                <w:lang w:bidi="ar-DZ"/>
              </w:rPr>
            </w:pPr>
            <w:r w:rsidRPr="00A17A29">
              <w:rPr>
                <w:rFonts w:asciiTheme="majorBidi" w:hAnsiTheme="majorBidi" w:cstheme="majorBidi"/>
                <w:lang w:bidi="ar-DZ"/>
              </w:rPr>
              <w:t xml:space="preserve">No </w:t>
            </w:r>
          </w:p>
        </w:tc>
        <w:tc>
          <w:tcPr>
            <w:tcW w:w="3297" w:type="dxa"/>
          </w:tcPr>
          <w:p w14:paraId="4CE8AE64" w14:textId="77777777" w:rsidR="00186DCF" w:rsidRPr="00A17A29" w:rsidRDefault="00186DCF" w:rsidP="00313FAF">
            <w:pPr>
              <w:jc w:val="both"/>
              <w:rPr>
                <w:rFonts w:asciiTheme="majorBidi" w:hAnsiTheme="majorBidi" w:cstheme="majorBidi"/>
                <w:lang w:bidi="ar-DZ"/>
              </w:rPr>
            </w:pPr>
            <w:r w:rsidRPr="00A17A29">
              <w:rPr>
                <w:rFonts w:asciiTheme="majorBidi" w:hAnsiTheme="majorBidi" w:cstheme="majorBidi"/>
                <w:lang w:bidi="ar-DZ"/>
              </w:rPr>
              <w:t>3</w:t>
            </w:r>
          </w:p>
        </w:tc>
        <w:tc>
          <w:tcPr>
            <w:tcW w:w="3297" w:type="dxa"/>
          </w:tcPr>
          <w:p w14:paraId="157709D9" w14:textId="77777777" w:rsidR="00186DCF" w:rsidRPr="00A17A29" w:rsidRDefault="00186DCF" w:rsidP="00313FAF">
            <w:pPr>
              <w:jc w:val="both"/>
              <w:rPr>
                <w:rFonts w:asciiTheme="majorBidi" w:hAnsiTheme="majorBidi" w:cstheme="majorBidi"/>
                <w:lang w:bidi="ar-DZ"/>
              </w:rPr>
            </w:pPr>
            <w:r w:rsidRPr="00A17A29">
              <w:rPr>
                <w:rFonts w:asciiTheme="majorBidi" w:hAnsiTheme="majorBidi" w:cstheme="majorBidi"/>
                <w:lang w:bidi="ar-DZ"/>
              </w:rPr>
              <w:t>8.6%</w:t>
            </w:r>
          </w:p>
        </w:tc>
      </w:tr>
      <w:tr w:rsidR="00186DCF" w:rsidRPr="00A17A29" w14:paraId="1559B2B7" w14:textId="77777777" w:rsidTr="00A17A29">
        <w:trPr>
          <w:trHeight w:val="490"/>
          <w:jc w:val="center"/>
        </w:trPr>
        <w:tc>
          <w:tcPr>
            <w:tcW w:w="3295" w:type="dxa"/>
          </w:tcPr>
          <w:p w14:paraId="24D70707" w14:textId="77777777" w:rsidR="00186DCF" w:rsidRPr="00A17A29" w:rsidRDefault="00186DCF" w:rsidP="00313FAF">
            <w:pPr>
              <w:jc w:val="both"/>
              <w:rPr>
                <w:rFonts w:asciiTheme="majorBidi" w:hAnsiTheme="majorBidi" w:cstheme="majorBidi"/>
                <w:lang w:bidi="ar-DZ"/>
              </w:rPr>
            </w:pPr>
            <w:r w:rsidRPr="00A17A29">
              <w:rPr>
                <w:rFonts w:asciiTheme="majorBidi" w:hAnsiTheme="majorBidi" w:cstheme="majorBidi"/>
                <w:lang w:bidi="ar-DZ"/>
              </w:rPr>
              <w:t>Total</w:t>
            </w:r>
          </w:p>
        </w:tc>
        <w:tc>
          <w:tcPr>
            <w:tcW w:w="3297" w:type="dxa"/>
          </w:tcPr>
          <w:p w14:paraId="68355A27" w14:textId="77777777" w:rsidR="00186DCF" w:rsidRPr="00A17A29" w:rsidRDefault="00186DCF" w:rsidP="00313FAF">
            <w:pPr>
              <w:jc w:val="both"/>
              <w:rPr>
                <w:rFonts w:asciiTheme="majorBidi" w:hAnsiTheme="majorBidi" w:cstheme="majorBidi"/>
                <w:lang w:bidi="ar-DZ"/>
              </w:rPr>
            </w:pPr>
            <w:r w:rsidRPr="00A17A29">
              <w:rPr>
                <w:rFonts w:asciiTheme="majorBidi" w:hAnsiTheme="majorBidi" w:cstheme="majorBidi"/>
                <w:lang w:bidi="ar-DZ"/>
              </w:rPr>
              <w:t>35</w:t>
            </w:r>
          </w:p>
        </w:tc>
        <w:tc>
          <w:tcPr>
            <w:tcW w:w="3297" w:type="dxa"/>
          </w:tcPr>
          <w:p w14:paraId="61D0765D" w14:textId="77777777" w:rsidR="00186DCF" w:rsidRPr="00A17A29" w:rsidRDefault="00186DCF" w:rsidP="00313FAF">
            <w:pPr>
              <w:jc w:val="both"/>
              <w:rPr>
                <w:rFonts w:asciiTheme="majorBidi" w:hAnsiTheme="majorBidi" w:cstheme="majorBidi"/>
                <w:lang w:bidi="ar-DZ"/>
              </w:rPr>
            </w:pPr>
            <w:r w:rsidRPr="00A17A29">
              <w:rPr>
                <w:rFonts w:asciiTheme="majorBidi" w:hAnsiTheme="majorBidi" w:cstheme="majorBidi"/>
                <w:lang w:bidi="ar-DZ"/>
              </w:rPr>
              <w:t>100%</w:t>
            </w:r>
          </w:p>
        </w:tc>
      </w:tr>
    </w:tbl>
    <w:p w14:paraId="2D29E3A8" w14:textId="77777777" w:rsidR="00A17A29" w:rsidRDefault="00A17A29" w:rsidP="00A17A29">
      <w:pPr>
        <w:spacing w:before="0" w:after="160"/>
        <w:jc w:val="center"/>
        <w:rPr>
          <w:rFonts w:asciiTheme="majorBidi" w:eastAsia="Calibri" w:hAnsiTheme="majorBidi" w:cstheme="majorBidi"/>
          <w:kern w:val="2"/>
          <w:sz w:val="24"/>
          <w:szCs w:val="24"/>
          <w:lang w:eastAsia="en-US" w:bidi="ar-DZ"/>
          <w14:ligatures w14:val="standardContextual"/>
        </w:rPr>
      </w:pPr>
    </w:p>
    <w:p w14:paraId="3B0F8151" w14:textId="77777777" w:rsidR="00186DCF" w:rsidRPr="00A17A29" w:rsidRDefault="00186DCF" w:rsidP="00A17A29">
      <w:pPr>
        <w:spacing w:before="0" w:after="160"/>
        <w:jc w:val="center"/>
        <w:rPr>
          <w:rFonts w:asciiTheme="majorBidi" w:eastAsia="Calibri" w:hAnsiTheme="majorBidi" w:cstheme="majorBidi"/>
          <w:kern w:val="2"/>
          <w:sz w:val="24"/>
          <w:szCs w:val="24"/>
          <w:lang w:eastAsia="en-US" w:bidi="ar-DZ"/>
          <w14:ligatures w14:val="standardContextual"/>
        </w:rPr>
      </w:pPr>
      <w:r w:rsidRPr="00A17A29">
        <w:rPr>
          <w:rFonts w:asciiTheme="majorBidi" w:eastAsia="Calibri" w:hAnsiTheme="majorBidi" w:cstheme="majorBidi"/>
          <w:b/>
          <w:bCs/>
          <w:kern w:val="2"/>
          <w:sz w:val="24"/>
          <w:szCs w:val="24"/>
          <w:lang w:eastAsia="en-US" w:bidi="ar-DZ"/>
          <w14:ligatures w14:val="standardContextual"/>
        </w:rPr>
        <w:t>Figure 3</w:t>
      </w:r>
      <w:r w:rsidRPr="00A17A29">
        <w:rPr>
          <w:rFonts w:asciiTheme="majorBidi" w:eastAsia="Calibri" w:hAnsiTheme="majorBidi" w:cstheme="majorBidi"/>
          <w:kern w:val="2"/>
          <w:sz w:val="24"/>
          <w:szCs w:val="24"/>
          <w:lang w:eastAsia="en-US" w:bidi="ar-DZ"/>
          <w14:ligatures w14:val="standardContextual"/>
        </w:rPr>
        <w:t>. Excitement About Learning English.</w:t>
      </w:r>
    </w:p>
    <w:p w14:paraId="5CE0DFBC" w14:textId="77777777" w:rsidR="00186DCF" w:rsidRPr="00A17A29" w:rsidRDefault="00186DCF" w:rsidP="001F7367">
      <w:pPr>
        <w:spacing w:before="0" w:after="160"/>
        <w:ind w:firstLine="567"/>
        <w:jc w:val="both"/>
        <w:rPr>
          <w:rFonts w:asciiTheme="majorBidi" w:eastAsia="Calibri" w:hAnsiTheme="majorBidi" w:cstheme="majorBidi"/>
          <w:kern w:val="2"/>
          <w:sz w:val="24"/>
          <w:szCs w:val="24"/>
          <w:lang w:eastAsia="en-US" w:bidi="ar-DZ"/>
          <w14:ligatures w14:val="standardContextual"/>
        </w:rPr>
      </w:pPr>
      <w:r w:rsidRPr="00A17A29">
        <w:rPr>
          <w:rFonts w:asciiTheme="majorBidi" w:eastAsia="Calibri" w:hAnsiTheme="majorBidi" w:cstheme="majorBidi"/>
          <w:kern w:val="2"/>
          <w:sz w:val="24"/>
          <w:szCs w:val="24"/>
          <w:lang w:eastAsia="en-US" w:bidi="ar-DZ"/>
          <w14:ligatures w14:val="standardContextual"/>
        </w:rPr>
        <w:t>The data reveals that (91.4%) of students expressed excitement about learning English, while (8.6%) indicated a lack of enthusiasm. These findings suggest that the majority of students exhibit strong motivation to learn English, with only a small fraction showing limited interest.</w:t>
      </w:r>
    </w:p>
    <w:p w14:paraId="39F40AEF" w14:textId="77777777" w:rsidR="00186DCF" w:rsidRPr="00A17A29" w:rsidRDefault="00186DCF" w:rsidP="00A17A29">
      <w:pPr>
        <w:spacing w:before="0" w:after="160"/>
        <w:jc w:val="both"/>
        <w:rPr>
          <w:rFonts w:asciiTheme="majorBidi" w:eastAsia="Calibri" w:hAnsiTheme="majorBidi" w:cstheme="majorBidi"/>
          <w:kern w:val="2"/>
          <w:sz w:val="24"/>
          <w:szCs w:val="24"/>
          <w:lang w:eastAsia="en-US" w:bidi="ar-DZ"/>
          <w14:ligatures w14:val="standardContextual"/>
        </w:rPr>
      </w:pPr>
      <w:r w:rsidRPr="00A17A29">
        <w:rPr>
          <w:rFonts w:asciiTheme="majorBidi" w:eastAsia="Calibri" w:hAnsiTheme="majorBidi" w:cstheme="majorBidi"/>
          <w:b/>
          <w:bCs/>
          <w:kern w:val="2"/>
          <w:sz w:val="24"/>
          <w:szCs w:val="24"/>
          <w:lang w:eastAsia="en-US" w:bidi="ar-DZ"/>
          <w14:ligatures w14:val="standardContextual"/>
        </w:rPr>
        <w:t>Question 4:</w:t>
      </w:r>
      <w:r w:rsidRPr="00A17A29">
        <w:rPr>
          <w:rFonts w:asciiTheme="majorBidi" w:eastAsia="Calibri" w:hAnsiTheme="majorBidi" w:cstheme="majorBidi"/>
          <w:kern w:val="2"/>
          <w:sz w:val="24"/>
          <w:szCs w:val="24"/>
          <w:lang w:eastAsia="en-US" w:bidi="ar-DZ"/>
          <w14:ligatures w14:val="standardContextual"/>
        </w:rPr>
        <w:t xml:space="preserve"> </w:t>
      </w:r>
    </w:p>
    <w:p w14:paraId="62545248" w14:textId="77777777" w:rsidR="00186DCF" w:rsidRPr="00A17A29" w:rsidRDefault="00186DCF" w:rsidP="00A17A29">
      <w:pPr>
        <w:spacing w:before="0" w:after="160"/>
        <w:jc w:val="both"/>
        <w:rPr>
          <w:rFonts w:asciiTheme="majorBidi" w:eastAsia="Calibri" w:hAnsiTheme="majorBidi" w:cstheme="majorBidi"/>
          <w:kern w:val="2"/>
          <w:sz w:val="24"/>
          <w:szCs w:val="24"/>
          <w:lang w:eastAsia="en-US" w:bidi="ar-DZ"/>
          <w14:ligatures w14:val="standardContextual"/>
        </w:rPr>
      </w:pPr>
      <w:r w:rsidRPr="00A17A29">
        <w:rPr>
          <w:rFonts w:asciiTheme="majorBidi" w:eastAsia="Calibri" w:hAnsiTheme="majorBidi" w:cstheme="majorBidi"/>
          <w:kern w:val="2"/>
          <w:sz w:val="24"/>
          <w:szCs w:val="24"/>
          <w:lang w:eastAsia="en-US" w:bidi="ar-DZ"/>
          <w14:ligatures w14:val="standardContextual"/>
        </w:rPr>
        <w:t>4) Which language do you enjoy studying the most?</w:t>
      </w:r>
    </w:p>
    <w:p w14:paraId="1D5E642A" w14:textId="681AF9EC" w:rsidR="00A17A29" w:rsidRPr="00A17A29" w:rsidRDefault="00186DCF" w:rsidP="00C843FB">
      <w:pPr>
        <w:spacing w:before="0" w:after="160"/>
        <w:jc w:val="both"/>
        <w:rPr>
          <w:rFonts w:asciiTheme="majorBidi" w:eastAsia="Calibri" w:hAnsiTheme="majorBidi" w:cstheme="majorBidi"/>
          <w:kern w:val="2"/>
          <w:sz w:val="24"/>
          <w:szCs w:val="24"/>
          <w:lang w:eastAsia="en-US" w:bidi="ar-DZ"/>
          <w14:ligatures w14:val="standardContextual"/>
        </w:rPr>
      </w:pPr>
      <w:r w:rsidRPr="00A17A29">
        <w:rPr>
          <w:rFonts w:asciiTheme="majorBidi" w:eastAsia="Calibri" w:hAnsiTheme="majorBidi" w:cstheme="majorBidi"/>
          <w:kern w:val="2"/>
          <w:sz w:val="24"/>
          <w:szCs w:val="24"/>
          <w:lang w:eastAsia="en-US" w:bidi="ar-DZ"/>
          <w14:ligatures w14:val="standardContextual"/>
        </w:rPr>
        <w:t>a) Arabic.     </w:t>
      </w:r>
      <w:r w:rsidR="00C843FB">
        <w:rPr>
          <w:rFonts w:asciiTheme="majorBidi" w:eastAsia="Calibri" w:hAnsiTheme="majorBidi" w:cstheme="majorBidi"/>
          <w:kern w:val="2"/>
          <w:sz w:val="24"/>
          <w:szCs w:val="24"/>
          <w:lang w:eastAsia="en-US" w:bidi="ar-DZ"/>
          <w14:ligatures w14:val="standardContextual"/>
        </w:rPr>
        <w:t xml:space="preserve">      </w:t>
      </w:r>
      <w:r w:rsidRPr="00A17A29">
        <w:rPr>
          <w:rFonts w:asciiTheme="majorBidi" w:eastAsia="Calibri" w:hAnsiTheme="majorBidi" w:cstheme="majorBidi"/>
          <w:kern w:val="2"/>
          <w:sz w:val="24"/>
          <w:szCs w:val="24"/>
          <w:lang w:eastAsia="en-US" w:bidi="ar-DZ"/>
          <w14:ligatures w14:val="standardContextual"/>
        </w:rPr>
        <w:t xml:space="preserve">b) English.      </w:t>
      </w:r>
      <w:r w:rsidR="00C843FB">
        <w:rPr>
          <w:rFonts w:asciiTheme="majorBidi" w:eastAsia="Calibri" w:hAnsiTheme="majorBidi" w:cstheme="majorBidi"/>
          <w:kern w:val="2"/>
          <w:sz w:val="24"/>
          <w:szCs w:val="24"/>
          <w:lang w:eastAsia="en-US" w:bidi="ar-DZ"/>
          <w14:ligatures w14:val="standardContextual"/>
        </w:rPr>
        <w:t xml:space="preserve">   </w:t>
      </w:r>
      <w:r w:rsidRPr="00A17A29">
        <w:rPr>
          <w:rFonts w:asciiTheme="majorBidi" w:eastAsia="Calibri" w:hAnsiTheme="majorBidi" w:cstheme="majorBidi"/>
          <w:kern w:val="2"/>
          <w:sz w:val="24"/>
          <w:szCs w:val="24"/>
          <w:lang w:eastAsia="en-US" w:bidi="ar-DZ"/>
          <w14:ligatures w14:val="standardContextual"/>
        </w:rPr>
        <w:t>C) French.</w:t>
      </w:r>
    </w:p>
    <w:p w14:paraId="4935605F" w14:textId="77777777" w:rsidR="00186DCF" w:rsidRPr="00A17A29" w:rsidRDefault="00313FAF" w:rsidP="00313FAF">
      <w:pPr>
        <w:spacing w:before="0" w:after="160"/>
        <w:jc w:val="center"/>
        <w:rPr>
          <w:rFonts w:asciiTheme="majorBidi" w:eastAsia="Calibri" w:hAnsiTheme="majorBidi" w:cstheme="majorBidi"/>
          <w:kern w:val="2"/>
          <w:sz w:val="24"/>
          <w:szCs w:val="24"/>
          <w:lang w:eastAsia="en-US" w:bidi="ar-DZ"/>
          <w14:ligatures w14:val="standardContextual"/>
        </w:rPr>
      </w:pPr>
      <w:r w:rsidRPr="00A17A29">
        <w:rPr>
          <w:rFonts w:asciiTheme="majorBidi" w:eastAsia="Calibri" w:hAnsiTheme="majorBidi" w:cstheme="majorBidi"/>
          <w:noProof/>
          <w:kern w:val="2"/>
          <w:sz w:val="24"/>
          <w:szCs w:val="24"/>
          <w:lang w:eastAsia="en-US" w:bidi="ar-DZ"/>
          <w14:ligatures w14:val="standardContextual"/>
        </w:rPr>
        <w:lastRenderedPageBreak/>
        <w:drawing>
          <wp:anchor distT="0" distB="0" distL="114300" distR="114300" simplePos="0" relativeHeight="251657216" behindDoc="0" locked="0" layoutInCell="1" allowOverlap="1" wp14:anchorId="7F3DCE63" wp14:editId="2FFAD33D">
            <wp:simplePos x="0" y="0"/>
            <wp:positionH relativeFrom="column">
              <wp:posOffset>622300</wp:posOffset>
            </wp:positionH>
            <wp:positionV relativeFrom="paragraph">
              <wp:posOffset>2300866</wp:posOffset>
            </wp:positionV>
            <wp:extent cx="4095750" cy="2228850"/>
            <wp:effectExtent l="0" t="0" r="0" b="0"/>
            <wp:wrapTopAndBottom/>
            <wp:docPr id="238399674" name="Graphique 9"/>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anchor>
        </w:drawing>
      </w:r>
      <w:r w:rsidR="00186DCF" w:rsidRPr="00A17A29">
        <w:rPr>
          <w:rFonts w:asciiTheme="majorBidi" w:eastAsia="Calibri" w:hAnsiTheme="majorBidi" w:cstheme="majorBidi"/>
          <w:b/>
          <w:bCs/>
          <w:kern w:val="2"/>
          <w:sz w:val="24"/>
          <w:szCs w:val="24"/>
          <w:lang w:eastAsia="en-US" w:bidi="ar-DZ"/>
          <w14:ligatures w14:val="standardContextual"/>
        </w:rPr>
        <w:t>Table 4.</w:t>
      </w:r>
      <w:r w:rsidR="00186DCF" w:rsidRPr="00A17A29">
        <w:rPr>
          <w:rFonts w:asciiTheme="majorBidi" w:eastAsia="Calibri" w:hAnsiTheme="majorBidi" w:cstheme="majorBidi"/>
          <w:kern w:val="2"/>
          <w:sz w:val="24"/>
          <w:szCs w:val="24"/>
          <w:lang w:eastAsia="en-US" w:bidi="ar-DZ"/>
          <w14:ligatures w14:val="standardContextual"/>
        </w:rPr>
        <w:t xml:space="preserve"> Most Enjoyable Language to Study.</w:t>
      </w:r>
    </w:p>
    <w:tbl>
      <w:tblPr>
        <w:tblStyle w:val="Grilledutableau2"/>
        <w:tblW w:w="0" w:type="auto"/>
        <w:jc w:val="center"/>
        <w:tblLook w:val="04A0" w:firstRow="1" w:lastRow="0" w:firstColumn="1" w:lastColumn="0" w:noHBand="0" w:noVBand="1"/>
      </w:tblPr>
      <w:tblGrid>
        <w:gridCol w:w="3016"/>
        <w:gridCol w:w="3021"/>
        <w:gridCol w:w="3023"/>
      </w:tblGrid>
      <w:tr w:rsidR="00186DCF" w:rsidRPr="00A17A29" w14:paraId="3CFCEDC4" w14:textId="77777777" w:rsidTr="00313FAF">
        <w:trPr>
          <w:jc w:val="center"/>
        </w:trPr>
        <w:tc>
          <w:tcPr>
            <w:tcW w:w="3116" w:type="dxa"/>
          </w:tcPr>
          <w:p w14:paraId="1FBEF06F" w14:textId="77777777" w:rsidR="00186DCF" w:rsidRPr="00A17A29" w:rsidRDefault="00186DCF" w:rsidP="00313FAF">
            <w:pPr>
              <w:jc w:val="both"/>
              <w:rPr>
                <w:rFonts w:asciiTheme="majorBidi" w:hAnsiTheme="majorBidi" w:cstheme="majorBidi"/>
                <w:lang w:bidi="ar-DZ"/>
              </w:rPr>
            </w:pPr>
            <w:r w:rsidRPr="00A17A29">
              <w:rPr>
                <w:rFonts w:asciiTheme="majorBidi" w:hAnsiTheme="majorBidi" w:cstheme="majorBidi"/>
                <w:lang w:bidi="ar-DZ"/>
              </w:rPr>
              <w:t>Language</w:t>
            </w:r>
          </w:p>
          <w:p w14:paraId="7B1A9695" w14:textId="77777777" w:rsidR="00186DCF" w:rsidRPr="00A17A29" w:rsidRDefault="00186DCF" w:rsidP="00313FAF">
            <w:pPr>
              <w:jc w:val="both"/>
              <w:rPr>
                <w:rFonts w:asciiTheme="majorBidi" w:hAnsiTheme="majorBidi" w:cstheme="majorBidi"/>
                <w:lang w:bidi="ar-DZ"/>
              </w:rPr>
            </w:pPr>
          </w:p>
        </w:tc>
        <w:tc>
          <w:tcPr>
            <w:tcW w:w="3117" w:type="dxa"/>
          </w:tcPr>
          <w:p w14:paraId="460FBE2D" w14:textId="77777777" w:rsidR="00186DCF" w:rsidRPr="00A17A29" w:rsidRDefault="00186DCF" w:rsidP="00313FAF">
            <w:pPr>
              <w:jc w:val="both"/>
              <w:rPr>
                <w:rFonts w:asciiTheme="majorBidi" w:hAnsiTheme="majorBidi" w:cstheme="majorBidi"/>
                <w:lang w:bidi="ar-DZ"/>
              </w:rPr>
            </w:pPr>
            <w:r w:rsidRPr="00A17A29">
              <w:rPr>
                <w:rFonts w:asciiTheme="majorBidi" w:hAnsiTheme="majorBidi" w:cstheme="majorBidi"/>
                <w:lang w:bidi="ar-DZ"/>
              </w:rPr>
              <w:t>Frequency</w:t>
            </w:r>
          </w:p>
        </w:tc>
        <w:tc>
          <w:tcPr>
            <w:tcW w:w="3117" w:type="dxa"/>
          </w:tcPr>
          <w:p w14:paraId="64FF9B7D" w14:textId="77777777" w:rsidR="00186DCF" w:rsidRPr="00A17A29" w:rsidRDefault="00186DCF" w:rsidP="00313FAF">
            <w:pPr>
              <w:jc w:val="both"/>
              <w:rPr>
                <w:rFonts w:asciiTheme="majorBidi" w:hAnsiTheme="majorBidi" w:cstheme="majorBidi"/>
                <w:lang w:bidi="ar-DZ"/>
              </w:rPr>
            </w:pPr>
            <w:r w:rsidRPr="00A17A29">
              <w:rPr>
                <w:rFonts w:asciiTheme="majorBidi" w:hAnsiTheme="majorBidi" w:cstheme="majorBidi"/>
                <w:lang w:bidi="ar-DZ"/>
              </w:rPr>
              <w:t>Percentage</w:t>
            </w:r>
          </w:p>
        </w:tc>
      </w:tr>
      <w:tr w:rsidR="00186DCF" w:rsidRPr="00A17A29" w14:paraId="1C6B3ED0" w14:textId="77777777" w:rsidTr="00313FAF">
        <w:trPr>
          <w:trHeight w:val="440"/>
          <w:jc w:val="center"/>
        </w:trPr>
        <w:tc>
          <w:tcPr>
            <w:tcW w:w="3116" w:type="dxa"/>
          </w:tcPr>
          <w:p w14:paraId="4E3A4C7F" w14:textId="77777777" w:rsidR="00186DCF" w:rsidRPr="00A17A29" w:rsidRDefault="00186DCF" w:rsidP="00313FAF">
            <w:pPr>
              <w:jc w:val="both"/>
              <w:rPr>
                <w:rFonts w:asciiTheme="majorBidi" w:hAnsiTheme="majorBidi" w:cstheme="majorBidi"/>
                <w:lang w:bidi="ar-DZ"/>
              </w:rPr>
            </w:pPr>
            <w:r w:rsidRPr="00A17A29">
              <w:rPr>
                <w:rFonts w:asciiTheme="majorBidi" w:hAnsiTheme="majorBidi" w:cstheme="majorBidi"/>
                <w:lang w:bidi="ar-DZ"/>
              </w:rPr>
              <w:t>Arabic</w:t>
            </w:r>
          </w:p>
        </w:tc>
        <w:tc>
          <w:tcPr>
            <w:tcW w:w="3117" w:type="dxa"/>
          </w:tcPr>
          <w:p w14:paraId="2D958B3D" w14:textId="77777777" w:rsidR="00186DCF" w:rsidRPr="00A17A29" w:rsidRDefault="00186DCF" w:rsidP="00313FAF">
            <w:pPr>
              <w:jc w:val="both"/>
              <w:rPr>
                <w:rFonts w:asciiTheme="majorBidi" w:hAnsiTheme="majorBidi" w:cstheme="majorBidi"/>
                <w:lang w:bidi="ar-DZ"/>
              </w:rPr>
            </w:pPr>
            <w:r w:rsidRPr="00A17A29">
              <w:rPr>
                <w:rFonts w:asciiTheme="majorBidi" w:hAnsiTheme="majorBidi" w:cstheme="majorBidi"/>
                <w:lang w:bidi="ar-DZ"/>
              </w:rPr>
              <w:t>15</w:t>
            </w:r>
          </w:p>
        </w:tc>
        <w:tc>
          <w:tcPr>
            <w:tcW w:w="3117" w:type="dxa"/>
          </w:tcPr>
          <w:p w14:paraId="5D0B7A9A" w14:textId="77777777" w:rsidR="00186DCF" w:rsidRPr="00A17A29" w:rsidRDefault="00186DCF" w:rsidP="00313FAF">
            <w:pPr>
              <w:jc w:val="both"/>
              <w:rPr>
                <w:rFonts w:asciiTheme="majorBidi" w:hAnsiTheme="majorBidi" w:cstheme="majorBidi"/>
                <w:lang w:bidi="ar-DZ"/>
              </w:rPr>
            </w:pPr>
            <w:r w:rsidRPr="00A17A29">
              <w:rPr>
                <w:rFonts w:asciiTheme="majorBidi" w:hAnsiTheme="majorBidi" w:cstheme="majorBidi"/>
                <w:lang w:bidi="ar-DZ"/>
              </w:rPr>
              <w:t>42.86%</w:t>
            </w:r>
          </w:p>
        </w:tc>
      </w:tr>
      <w:tr w:rsidR="00186DCF" w:rsidRPr="00A17A29" w14:paraId="5A0250FF" w14:textId="77777777" w:rsidTr="00313FAF">
        <w:trPr>
          <w:trHeight w:val="512"/>
          <w:jc w:val="center"/>
        </w:trPr>
        <w:tc>
          <w:tcPr>
            <w:tcW w:w="3116" w:type="dxa"/>
          </w:tcPr>
          <w:p w14:paraId="5955755F" w14:textId="77777777" w:rsidR="00186DCF" w:rsidRPr="00A17A29" w:rsidRDefault="00186DCF" w:rsidP="00313FAF">
            <w:pPr>
              <w:jc w:val="both"/>
              <w:rPr>
                <w:rFonts w:asciiTheme="majorBidi" w:hAnsiTheme="majorBidi" w:cstheme="majorBidi"/>
                <w:lang w:bidi="ar-DZ"/>
              </w:rPr>
            </w:pPr>
            <w:r w:rsidRPr="00A17A29">
              <w:rPr>
                <w:rFonts w:asciiTheme="majorBidi" w:hAnsiTheme="majorBidi" w:cstheme="majorBidi"/>
                <w:lang w:bidi="ar-DZ"/>
              </w:rPr>
              <w:t>English</w:t>
            </w:r>
          </w:p>
        </w:tc>
        <w:tc>
          <w:tcPr>
            <w:tcW w:w="3117" w:type="dxa"/>
          </w:tcPr>
          <w:p w14:paraId="3E84A61D" w14:textId="77777777" w:rsidR="00186DCF" w:rsidRPr="00A17A29" w:rsidRDefault="00186DCF" w:rsidP="00313FAF">
            <w:pPr>
              <w:jc w:val="both"/>
              <w:rPr>
                <w:rFonts w:asciiTheme="majorBidi" w:hAnsiTheme="majorBidi" w:cstheme="majorBidi"/>
                <w:lang w:bidi="ar-DZ"/>
              </w:rPr>
            </w:pPr>
            <w:r w:rsidRPr="00A17A29">
              <w:rPr>
                <w:rFonts w:asciiTheme="majorBidi" w:hAnsiTheme="majorBidi" w:cstheme="majorBidi"/>
                <w:lang w:bidi="ar-DZ"/>
              </w:rPr>
              <w:t>10</w:t>
            </w:r>
          </w:p>
        </w:tc>
        <w:tc>
          <w:tcPr>
            <w:tcW w:w="3117" w:type="dxa"/>
          </w:tcPr>
          <w:p w14:paraId="01E56FE5" w14:textId="77777777" w:rsidR="00186DCF" w:rsidRPr="00A17A29" w:rsidRDefault="00186DCF" w:rsidP="00313FAF">
            <w:pPr>
              <w:jc w:val="both"/>
              <w:rPr>
                <w:rFonts w:asciiTheme="majorBidi" w:hAnsiTheme="majorBidi" w:cstheme="majorBidi"/>
                <w:lang w:bidi="ar-DZ"/>
              </w:rPr>
            </w:pPr>
            <w:r w:rsidRPr="00A17A29">
              <w:rPr>
                <w:rFonts w:asciiTheme="majorBidi" w:hAnsiTheme="majorBidi" w:cstheme="majorBidi"/>
                <w:lang w:bidi="ar-DZ"/>
              </w:rPr>
              <w:t>28.57%</w:t>
            </w:r>
          </w:p>
        </w:tc>
      </w:tr>
      <w:tr w:rsidR="00186DCF" w:rsidRPr="00A17A29" w14:paraId="50E9CAE5" w14:textId="77777777" w:rsidTr="00313FAF">
        <w:trPr>
          <w:trHeight w:val="530"/>
          <w:jc w:val="center"/>
        </w:trPr>
        <w:tc>
          <w:tcPr>
            <w:tcW w:w="3116" w:type="dxa"/>
          </w:tcPr>
          <w:p w14:paraId="25EA384F" w14:textId="77777777" w:rsidR="00186DCF" w:rsidRPr="00A17A29" w:rsidRDefault="00186DCF" w:rsidP="00313FAF">
            <w:pPr>
              <w:jc w:val="both"/>
              <w:rPr>
                <w:rFonts w:asciiTheme="majorBidi" w:hAnsiTheme="majorBidi" w:cstheme="majorBidi"/>
                <w:lang w:bidi="ar-DZ"/>
              </w:rPr>
            </w:pPr>
            <w:r w:rsidRPr="00A17A29">
              <w:rPr>
                <w:rFonts w:asciiTheme="majorBidi" w:hAnsiTheme="majorBidi" w:cstheme="majorBidi"/>
                <w:lang w:bidi="ar-DZ"/>
              </w:rPr>
              <w:t xml:space="preserve">French </w:t>
            </w:r>
          </w:p>
        </w:tc>
        <w:tc>
          <w:tcPr>
            <w:tcW w:w="3117" w:type="dxa"/>
          </w:tcPr>
          <w:p w14:paraId="257EE7DF" w14:textId="77777777" w:rsidR="00186DCF" w:rsidRPr="00A17A29" w:rsidRDefault="00186DCF" w:rsidP="00313FAF">
            <w:pPr>
              <w:jc w:val="both"/>
              <w:rPr>
                <w:rFonts w:asciiTheme="majorBidi" w:hAnsiTheme="majorBidi" w:cstheme="majorBidi"/>
                <w:lang w:bidi="ar-DZ"/>
              </w:rPr>
            </w:pPr>
            <w:r w:rsidRPr="00A17A29">
              <w:rPr>
                <w:rFonts w:asciiTheme="majorBidi" w:hAnsiTheme="majorBidi" w:cstheme="majorBidi"/>
                <w:lang w:bidi="ar-DZ"/>
              </w:rPr>
              <w:t>10</w:t>
            </w:r>
          </w:p>
        </w:tc>
        <w:tc>
          <w:tcPr>
            <w:tcW w:w="3117" w:type="dxa"/>
          </w:tcPr>
          <w:p w14:paraId="10922032" w14:textId="77777777" w:rsidR="00186DCF" w:rsidRPr="00A17A29" w:rsidRDefault="00186DCF" w:rsidP="00313FAF">
            <w:pPr>
              <w:jc w:val="both"/>
              <w:rPr>
                <w:rFonts w:asciiTheme="majorBidi" w:hAnsiTheme="majorBidi" w:cstheme="majorBidi"/>
                <w:lang w:bidi="ar-DZ"/>
              </w:rPr>
            </w:pPr>
            <w:r w:rsidRPr="00A17A29">
              <w:rPr>
                <w:rFonts w:asciiTheme="majorBidi" w:hAnsiTheme="majorBidi" w:cstheme="majorBidi"/>
                <w:lang w:bidi="ar-DZ"/>
              </w:rPr>
              <w:t>28.57%</w:t>
            </w:r>
          </w:p>
        </w:tc>
      </w:tr>
      <w:tr w:rsidR="00186DCF" w:rsidRPr="00A17A29" w14:paraId="5485BA61" w14:textId="77777777" w:rsidTr="00313FAF">
        <w:trPr>
          <w:trHeight w:val="440"/>
          <w:jc w:val="center"/>
        </w:trPr>
        <w:tc>
          <w:tcPr>
            <w:tcW w:w="3116" w:type="dxa"/>
          </w:tcPr>
          <w:p w14:paraId="34199DE4" w14:textId="77777777" w:rsidR="00186DCF" w:rsidRPr="00A17A29" w:rsidRDefault="00186DCF" w:rsidP="00313FAF">
            <w:pPr>
              <w:jc w:val="both"/>
              <w:rPr>
                <w:rFonts w:asciiTheme="majorBidi" w:hAnsiTheme="majorBidi" w:cstheme="majorBidi"/>
                <w:lang w:bidi="ar-DZ"/>
              </w:rPr>
            </w:pPr>
            <w:r w:rsidRPr="00A17A29">
              <w:rPr>
                <w:rFonts w:asciiTheme="majorBidi" w:hAnsiTheme="majorBidi" w:cstheme="majorBidi"/>
                <w:lang w:bidi="ar-DZ"/>
              </w:rPr>
              <w:t xml:space="preserve">Total </w:t>
            </w:r>
          </w:p>
        </w:tc>
        <w:tc>
          <w:tcPr>
            <w:tcW w:w="3117" w:type="dxa"/>
          </w:tcPr>
          <w:p w14:paraId="55CB007B" w14:textId="77777777" w:rsidR="00186DCF" w:rsidRPr="00A17A29" w:rsidRDefault="00186DCF" w:rsidP="00313FAF">
            <w:pPr>
              <w:jc w:val="both"/>
              <w:rPr>
                <w:rFonts w:asciiTheme="majorBidi" w:hAnsiTheme="majorBidi" w:cstheme="majorBidi"/>
                <w:lang w:bidi="ar-DZ"/>
              </w:rPr>
            </w:pPr>
            <w:r w:rsidRPr="00A17A29">
              <w:rPr>
                <w:rFonts w:asciiTheme="majorBidi" w:hAnsiTheme="majorBidi" w:cstheme="majorBidi"/>
                <w:lang w:bidi="ar-DZ"/>
              </w:rPr>
              <w:t>35</w:t>
            </w:r>
          </w:p>
        </w:tc>
        <w:tc>
          <w:tcPr>
            <w:tcW w:w="3117" w:type="dxa"/>
          </w:tcPr>
          <w:p w14:paraId="67DE418D" w14:textId="77777777" w:rsidR="00186DCF" w:rsidRPr="00A17A29" w:rsidRDefault="00186DCF" w:rsidP="00313FAF">
            <w:pPr>
              <w:jc w:val="both"/>
              <w:rPr>
                <w:rFonts w:asciiTheme="majorBidi" w:hAnsiTheme="majorBidi" w:cstheme="majorBidi"/>
                <w:lang w:bidi="ar-DZ"/>
              </w:rPr>
            </w:pPr>
            <w:r w:rsidRPr="00A17A29">
              <w:rPr>
                <w:rFonts w:asciiTheme="majorBidi" w:hAnsiTheme="majorBidi" w:cstheme="majorBidi"/>
                <w:lang w:bidi="ar-DZ"/>
              </w:rPr>
              <w:t>100%</w:t>
            </w:r>
          </w:p>
        </w:tc>
      </w:tr>
    </w:tbl>
    <w:p w14:paraId="294BF441" w14:textId="77777777" w:rsidR="00313FAF" w:rsidRDefault="00313FAF" w:rsidP="00A17A29">
      <w:pPr>
        <w:spacing w:before="0" w:after="160"/>
        <w:jc w:val="both"/>
        <w:rPr>
          <w:rFonts w:asciiTheme="majorBidi" w:eastAsia="Calibri" w:hAnsiTheme="majorBidi" w:cstheme="majorBidi"/>
          <w:kern w:val="2"/>
          <w:sz w:val="24"/>
          <w:szCs w:val="24"/>
          <w:lang w:eastAsia="en-US" w:bidi="ar-DZ"/>
          <w14:ligatures w14:val="standardContextual"/>
        </w:rPr>
      </w:pPr>
    </w:p>
    <w:p w14:paraId="61E6335C" w14:textId="77777777" w:rsidR="00186DCF" w:rsidRPr="00A17A29" w:rsidRDefault="00186DCF" w:rsidP="00313FAF">
      <w:pPr>
        <w:spacing w:before="0" w:after="160"/>
        <w:jc w:val="center"/>
        <w:rPr>
          <w:rFonts w:asciiTheme="majorBidi" w:eastAsia="Calibri" w:hAnsiTheme="majorBidi" w:cstheme="majorBidi"/>
          <w:kern w:val="2"/>
          <w:sz w:val="24"/>
          <w:szCs w:val="24"/>
          <w:lang w:eastAsia="en-US" w:bidi="ar-DZ"/>
          <w14:ligatures w14:val="standardContextual"/>
        </w:rPr>
      </w:pPr>
      <w:r w:rsidRPr="00A17A29">
        <w:rPr>
          <w:rFonts w:asciiTheme="majorBidi" w:eastAsia="Calibri" w:hAnsiTheme="majorBidi" w:cstheme="majorBidi"/>
          <w:b/>
          <w:bCs/>
          <w:kern w:val="2"/>
          <w:sz w:val="24"/>
          <w:szCs w:val="24"/>
          <w:lang w:eastAsia="en-US" w:bidi="ar-DZ"/>
          <w14:ligatures w14:val="standardContextual"/>
        </w:rPr>
        <w:t>Figure 4.</w:t>
      </w:r>
      <w:r w:rsidRPr="00A17A29">
        <w:rPr>
          <w:rFonts w:asciiTheme="majorBidi" w:eastAsia="Calibri" w:hAnsiTheme="majorBidi" w:cstheme="majorBidi"/>
          <w:kern w:val="2"/>
          <w:sz w:val="24"/>
          <w:szCs w:val="24"/>
          <w:lang w:eastAsia="en-US" w:bidi="ar-DZ"/>
          <w14:ligatures w14:val="standardContextual"/>
        </w:rPr>
        <w:t xml:space="preserve"> Most Enjoyable Language to Study.</w:t>
      </w:r>
    </w:p>
    <w:p w14:paraId="574D30C7" w14:textId="77777777" w:rsidR="00186DCF" w:rsidRPr="00A17A29" w:rsidRDefault="00186DCF" w:rsidP="001F7367">
      <w:pPr>
        <w:spacing w:before="0" w:after="160"/>
        <w:ind w:firstLine="567"/>
        <w:jc w:val="both"/>
        <w:rPr>
          <w:rFonts w:asciiTheme="majorBidi" w:eastAsia="Calibri" w:hAnsiTheme="majorBidi" w:cstheme="majorBidi"/>
          <w:kern w:val="2"/>
          <w:sz w:val="24"/>
          <w:szCs w:val="24"/>
          <w:lang w:eastAsia="en-US" w:bidi="ar-DZ"/>
          <w14:ligatures w14:val="standardContextual"/>
        </w:rPr>
      </w:pPr>
      <w:r w:rsidRPr="00A17A29">
        <w:rPr>
          <w:rFonts w:asciiTheme="majorBidi" w:eastAsia="Calibri" w:hAnsiTheme="majorBidi" w:cstheme="majorBidi"/>
          <w:kern w:val="2"/>
          <w:sz w:val="24"/>
          <w:szCs w:val="24"/>
          <w:lang w:eastAsia="en-US" w:bidi="ar-DZ"/>
          <w14:ligatures w14:val="standardContextual"/>
        </w:rPr>
        <w:t>The revised calculations confirm that (42.86%) of students prefer studying Arabic, while (28.57%) enjoy English, and another (28.57%) favor French. These findings indicate a strong inclination toward Arabic, with considerable interest in English and French as well.</w:t>
      </w:r>
    </w:p>
    <w:p w14:paraId="475532C3" w14:textId="77777777" w:rsidR="00186DCF" w:rsidRPr="00A17A29" w:rsidRDefault="00186DCF" w:rsidP="00A17A29">
      <w:pPr>
        <w:spacing w:before="0" w:after="160"/>
        <w:jc w:val="both"/>
        <w:rPr>
          <w:rFonts w:asciiTheme="majorBidi" w:eastAsia="Calibri" w:hAnsiTheme="majorBidi" w:cstheme="majorBidi"/>
          <w:b/>
          <w:bCs/>
          <w:kern w:val="2"/>
          <w:sz w:val="24"/>
          <w:szCs w:val="24"/>
          <w:lang w:eastAsia="en-US" w:bidi="ar-DZ"/>
          <w14:ligatures w14:val="standardContextual"/>
        </w:rPr>
      </w:pPr>
      <w:r w:rsidRPr="00A17A29">
        <w:rPr>
          <w:rFonts w:asciiTheme="majorBidi" w:eastAsia="Calibri" w:hAnsiTheme="majorBidi" w:cstheme="majorBidi"/>
          <w:b/>
          <w:bCs/>
          <w:kern w:val="2"/>
          <w:sz w:val="24"/>
          <w:szCs w:val="24"/>
          <w:lang w:eastAsia="en-US" w:bidi="ar-DZ"/>
          <w14:ligatures w14:val="standardContextual"/>
        </w:rPr>
        <w:t>Question 5:</w:t>
      </w:r>
    </w:p>
    <w:p w14:paraId="2A892EF8" w14:textId="77777777" w:rsidR="00186DCF" w:rsidRPr="00A17A29" w:rsidRDefault="00186DCF" w:rsidP="00A17A29">
      <w:pPr>
        <w:spacing w:before="0" w:after="160"/>
        <w:jc w:val="both"/>
        <w:rPr>
          <w:rFonts w:asciiTheme="majorBidi" w:eastAsia="Calibri" w:hAnsiTheme="majorBidi" w:cstheme="majorBidi"/>
          <w:kern w:val="2"/>
          <w:sz w:val="24"/>
          <w:szCs w:val="24"/>
          <w:lang w:eastAsia="en-US" w:bidi="ar-DZ"/>
          <w14:ligatures w14:val="standardContextual"/>
        </w:rPr>
      </w:pPr>
      <w:r w:rsidRPr="00A17A29">
        <w:rPr>
          <w:rFonts w:asciiTheme="majorBidi" w:eastAsia="Calibri" w:hAnsiTheme="majorBidi" w:cstheme="majorBidi"/>
          <w:b/>
          <w:bCs/>
          <w:kern w:val="2"/>
          <w:sz w:val="24"/>
          <w:szCs w:val="24"/>
          <w:lang w:eastAsia="en-US" w:bidi="ar-DZ"/>
          <w14:ligatures w14:val="standardContextual"/>
        </w:rPr>
        <w:t>5)</w:t>
      </w:r>
      <w:r w:rsidRPr="00A17A29">
        <w:rPr>
          <w:rFonts w:asciiTheme="majorBidi" w:eastAsia="Calibri" w:hAnsiTheme="majorBidi" w:cstheme="majorBidi"/>
          <w:kern w:val="2"/>
          <w:sz w:val="24"/>
          <w:szCs w:val="24"/>
          <w:lang w:eastAsia="en-US" w:bidi="ar-DZ"/>
          <w14:ligatures w14:val="standardContextual"/>
        </w:rPr>
        <w:t xml:space="preserve"> Which English learning skill do you prefer?</w:t>
      </w:r>
    </w:p>
    <w:p w14:paraId="1194A5F9" w14:textId="0225DAF1" w:rsidR="00186DCF" w:rsidRPr="00A17A29" w:rsidRDefault="00186DCF" w:rsidP="00C843FB">
      <w:pPr>
        <w:spacing w:before="0" w:after="160"/>
        <w:jc w:val="both"/>
        <w:rPr>
          <w:rFonts w:asciiTheme="majorBidi" w:eastAsia="Calibri" w:hAnsiTheme="majorBidi" w:cstheme="majorBidi"/>
          <w:kern w:val="2"/>
          <w:sz w:val="24"/>
          <w:szCs w:val="24"/>
          <w:rtl/>
          <w:lang w:eastAsia="en-US" w:bidi="ar-DZ"/>
          <w14:ligatures w14:val="standardContextual"/>
        </w:rPr>
      </w:pPr>
      <w:r w:rsidRPr="00A17A29">
        <w:rPr>
          <w:rFonts w:asciiTheme="majorBidi" w:eastAsia="Calibri" w:hAnsiTheme="majorBidi" w:cstheme="majorBidi"/>
          <w:kern w:val="2"/>
          <w:sz w:val="24"/>
          <w:szCs w:val="24"/>
          <w:lang w:eastAsia="en-US" w:bidi="ar-DZ"/>
          <w14:ligatures w14:val="standardContextual"/>
        </w:rPr>
        <w:t xml:space="preserve">a) Writing.     </w:t>
      </w:r>
      <w:r w:rsidR="00C843FB">
        <w:rPr>
          <w:rFonts w:asciiTheme="majorBidi" w:eastAsia="Calibri" w:hAnsiTheme="majorBidi" w:cstheme="majorBidi"/>
          <w:kern w:val="2"/>
          <w:sz w:val="24"/>
          <w:szCs w:val="24"/>
          <w:lang w:eastAsia="en-US" w:bidi="ar-DZ"/>
          <w14:ligatures w14:val="standardContextual"/>
        </w:rPr>
        <w:t xml:space="preserve">  </w:t>
      </w:r>
      <w:r w:rsidRPr="00A17A29">
        <w:rPr>
          <w:rFonts w:asciiTheme="majorBidi" w:eastAsia="Calibri" w:hAnsiTheme="majorBidi" w:cstheme="majorBidi"/>
          <w:kern w:val="2"/>
          <w:sz w:val="24"/>
          <w:szCs w:val="24"/>
          <w:lang w:eastAsia="en-US" w:bidi="ar-DZ"/>
          <w14:ligatures w14:val="standardContextual"/>
        </w:rPr>
        <w:t xml:space="preserve"> b) Reading.       </w:t>
      </w:r>
      <w:r w:rsidR="00C843FB">
        <w:rPr>
          <w:rFonts w:asciiTheme="majorBidi" w:eastAsia="Calibri" w:hAnsiTheme="majorBidi" w:cstheme="majorBidi"/>
          <w:kern w:val="2"/>
          <w:sz w:val="24"/>
          <w:szCs w:val="24"/>
          <w:lang w:eastAsia="en-US" w:bidi="ar-DZ"/>
          <w14:ligatures w14:val="standardContextual"/>
        </w:rPr>
        <w:t xml:space="preserve">   </w:t>
      </w:r>
      <w:r w:rsidRPr="00A17A29">
        <w:rPr>
          <w:rFonts w:asciiTheme="majorBidi" w:eastAsia="Calibri" w:hAnsiTheme="majorBidi" w:cstheme="majorBidi"/>
          <w:kern w:val="2"/>
          <w:sz w:val="24"/>
          <w:szCs w:val="24"/>
          <w:lang w:eastAsia="en-US" w:bidi="ar-DZ"/>
          <w14:ligatures w14:val="standardContextual"/>
        </w:rPr>
        <w:t xml:space="preserve">c)Listening.    </w:t>
      </w:r>
      <w:r w:rsidR="00C843FB">
        <w:rPr>
          <w:rFonts w:asciiTheme="majorBidi" w:eastAsia="Calibri" w:hAnsiTheme="majorBidi" w:cstheme="majorBidi"/>
          <w:kern w:val="2"/>
          <w:sz w:val="24"/>
          <w:szCs w:val="24"/>
          <w:lang w:eastAsia="en-US" w:bidi="ar-DZ"/>
          <w14:ligatures w14:val="standardContextual"/>
        </w:rPr>
        <w:t xml:space="preserve">    </w:t>
      </w:r>
      <w:r w:rsidRPr="00A17A29">
        <w:rPr>
          <w:rFonts w:asciiTheme="majorBidi" w:eastAsia="Calibri" w:hAnsiTheme="majorBidi" w:cstheme="majorBidi"/>
          <w:kern w:val="2"/>
          <w:sz w:val="24"/>
          <w:szCs w:val="24"/>
          <w:lang w:eastAsia="en-US" w:bidi="ar-DZ"/>
          <w14:ligatures w14:val="standardContextual"/>
        </w:rPr>
        <w:t>d)Speaking.</w:t>
      </w:r>
    </w:p>
    <w:p w14:paraId="0EAFE9FF" w14:textId="7617D66C" w:rsidR="00186DCF" w:rsidRPr="00A17A29" w:rsidRDefault="00186DCF" w:rsidP="00313FAF">
      <w:pPr>
        <w:spacing w:before="0" w:after="160"/>
        <w:jc w:val="center"/>
        <w:rPr>
          <w:rFonts w:asciiTheme="majorBidi" w:eastAsia="Calibri" w:hAnsiTheme="majorBidi" w:cstheme="majorBidi"/>
          <w:kern w:val="2"/>
          <w:sz w:val="24"/>
          <w:szCs w:val="24"/>
          <w:lang w:eastAsia="en-US" w:bidi="ar-DZ"/>
          <w14:ligatures w14:val="standardContextual"/>
        </w:rPr>
      </w:pPr>
      <w:r w:rsidRPr="00A17A29">
        <w:rPr>
          <w:rFonts w:asciiTheme="majorBidi" w:eastAsia="Calibri" w:hAnsiTheme="majorBidi" w:cstheme="majorBidi"/>
          <w:b/>
          <w:bCs/>
          <w:kern w:val="2"/>
          <w:sz w:val="24"/>
          <w:szCs w:val="24"/>
          <w:lang w:eastAsia="en-US" w:bidi="ar-DZ"/>
          <w14:ligatures w14:val="standardContextual"/>
        </w:rPr>
        <w:t>Table 5</w:t>
      </w:r>
      <w:r w:rsidRPr="00A17A29">
        <w:rPr>
          <w:rFonts w:asciiTheme="majorBidi" w:eastAsia="Calibri" w:hAnsiTheme="majorBidi" w:cstheme="majorBidi"/>
          <w:kern w:val="2"/>
          <w:sz w:val="24"/>
          <w:szCs w:val="24"/>
          <w:lang w:eastAsia="en-US" w:bidi="ar-DZ"/>
          <w14:ligatures w14:val="standardContextual"/>
        </w:rPr>
        <w:t>. Preferred English Learning Skill.</w:t>
      </w:r>
    </w:p>
    <w:tbl>
      <w:tblPr>
        <w:tblStyle w:val="Grilledutableau2"/>
        <w:tblW w:w="10049" w:type="dxa"/>
        <w:jc w:val="center"/>
        <w:tblLook w:val="04A0" w:firstRow="1" w:lastRow="0" w:firstColumn="1" w:lastColumn="0" w:noHBand="0" w:noVBand="1"/>
      </w:tblPr>
      <w:tblGrid>
        <w:gridCol w:w="3340"/>
        <w:gridCol w:w="8"/>
        <w:gridCol w:w="3351"/>
        <w:gridCol w:w="3350"/>
      </w:tblGrid>
      <w:tr w:rsidR="00186DCF" w:rsidRPr="00A17A29" w14:paraId="1F2C9AF3" w14:textId="77777777" w:rsidTr="00313FAF">
        <w:trPr>
          <w:trHeight w:val="465"/>
          <w:jc w:val="center"/>
        </w:trPr>
        <w:tc>
          <w:tcPr>
            <w:tcW w:w="3348" w:type="dxa"/>
            <w:gridSpan w:val="2"/>
          </w:tcPr>
          <w:p w14:paraId="0DB09962" w14:textId="77777777" w:rsidR="00186DCF" w:rsidRPr="00A17A29" w:rsidRDefault="00186DCF" w:rsidP="00313FAF">
            <w:pPr>
              <w:jc w:val="both"/>
              <w:rPr>
                <w:rFonts w:asciiTheme="majorBidi" w:hAnsiTheme="majorBidi" w:cstheme="majorBidi"/>
                <w:lang w:bidi="ar-DZ"/>
              </w:rPr>
            </w:pPr>
            <w:r w:rsidRPr="00A17A29">
              <w:rPr>
                <w:rFonts w:asciiTheme="majorBidi" w:hAnsiTheme="majorBidi" w:cstheme="majorBidi"/>
                <w:lang w:bidi="ar-DZ"/>
              </w:rPr>
              <w:t>Skill</w:t>
            </w:r>
          </w:p>
        </w:tc>
        <w:tc>
          <w:tcPr>
            <w:tcW w:w="3351" w:type="dxa"/>
          </w:tcPr>
          <w:p w14:paraId="4AF8EB7D" w14:textId="77777777" w:rsidR="00186DCF" w:rsidRPr="00A17A29" w:rsidRDefault="00186DCF" w:rsidP="00313FAF">
            <w:pPr>
              <w:jc w:val="both"/>
              <w:rPr>
                <w:rFonts w:asciiTheme="majorBidi" w:hAnsiTheme="majorBidi" w:cstheme="majorBidi"/>
                <w:lang w:bidi="ar-DZ"/>
              </w:rPr>
            </w:pPr>
            <w:r w:rsidRPr="00A17A29">
              <w:rPr>
                <w:rFonts w:asciiTheme="majorBidi" w:hAnsiTheme="majorBidi" w:cstheme="majorBidi"/>
                <w:lang w:bidi="ar-DZ"/>
              </w:rPr>
              <w:t xml:space="preserve">Frequency </w:t>
            </w:r>
          </w:p>
        </w:tc>
        <w:tc>
          <w:tcPr>
            <w:tcW w:w="3350" w:type="dxa"/>
          </w:tcPr>
          <w:p w14:paraId="4A6EFEAA" w14:textId="77777777" w:rsidR="00186DCF" w:rsidRPr="00A17A29" w:rsidRDefault="00186DCF" w:rsidP="00313FAF">
            <w:pPr>
              <w:jc w:val="both"/>
              <w:rPr>
                <w:rFonts w:asciiTheme="majorBidi" w:hAnsiTheme="majorBidi" w:cstheme="majorBidi"/>
                <w:lang w:bidi="ar-DZ"/>
              </w:rPr>
            </w:pPr>
            <w:r w:rsidRPr="00A17A29">
              <w:rPr>
                <w:rFonts w:asciiTheme="majorBidi" w:hAnsiTheme="majorBidi" w:cstheme="majorBidi"/>
                <w:lang w:bidi="ar-DZ"/>
              </w:rPr>
              <w:t>Percentage</w:t>
            </w:r>
          </w:p>
        </w:tc>
      </w:tr>
      <w:tr w:rsidR="00186DCF" w:rsidRPr="00A17A29" w14:paraId="54796840" w14:textId="77777777" w:rsidTr="00313FAF">
        <w:trPr>
          <w:trHeight w:val="449"/>
          <w:jc w:val="center"/>
        </w:trPr>
        <w:tc>
          <w:tcPr>
            <w:tcW w:w="3348" w:type="dxa"/>
            <w:gridSpan w:val="2"/>
          </w:tcPr>
          <w:p w14:paraId="0D4111EE" w14:textId="77777777" w:rsidR="00186DCF" w:rsidRPr="00A17A29" w:rsidRDefault="00186DCF" w:rsidP="00313FAF">
            <w:pPr>
              <w:jc w:val="both"/>
              <w:rPr>
                <w:rFonts w:asciiTheme="majorBidi" w:hAnsiTheme="majorBidi" w:cstheme="majorBidi"/>
                <w:lang w:bidi="ar-DZ"/>
              </w:rPr>
            </w:pPr>
            <w:r w:rsidRPr="00A17A29">
              <w:rPr>
                <w:rFonts w:asciiTheme="majorBidi" w:hAnsiTheme="majorBidi" w:cstheme="majorBidi"/>
                <w:lang w:bidi="ar-DZ"/>
              </w:rPr>
              <w:t>Writing</w:t>
            </w:r>
          </w:p>
        </w:tc>
        <w:tc>
          <w:tcPr>
            <w:tcW w:w="3351" w:type="dxa"/>
          </w:tcPr>
          <w:p w14:paraId="14598D0A" w14:textId="77777777" w:rsidR="00186DCF" w:rsidRPr="00A17A29" w:rsidRDefault="00186DCF" w:rsidP="00313FAF">
            <w:pPr>
              <w:jc w:val="both"/>
              <w:rPr>
                <w:rFonts w:asciiTheme="majorBidi" w:hAnsiTheme="majorBidi" w:cstheme="majorBidi"/>
                <w:lang w:bidi="ar-DZ"/>
              </w:rPr>
            </w:pPr>
            <w:r w:rsidRPr="00A17A29">
              <w:rPr>
                <w:rFonts w:asciiTheme="majorBidi" w:hAnsiTheme="majorBidi" w:cstheme="majorBidi"/>
                <w:lang w:bidi="ar-DZ"/>
              </w:rPr>
              <w:t>6</w:t>
            </w:r>
          </w:p>
        </w:tc>
        <w:tc>
          <w:tcPr>
            <w:tcW w:w="3350" w:type="dxa"/>
          </w:tcPr>
          <w:p w14:paraId="4A84673D" w14:textId="77777777" w:rsidR="00186DCF" w:rsidRPr="00A17A29" w:rsidRDefault="00186DCF" w:rsidP="00313FAF">
            <w:pPr>
              <w:jc w:val="both"/>
              <w:rPr>
                <w:rFonts w:asciiTheme="majorBidi" w:hAnsiTheme="majorBidi" w:cstheme="majorBidi"/>
                <w:lang w:bidi="ar-DZ"/>
              </w:rPr>
            </w:pPr>
            <w:r w:rsidRPr="00A17A29">
              <w:rPr>
                <w:rFonts w:asciiTheme="majorBidi" w:hAnsiTheme="majorBidi" w:cstheme="majorBidi"/>
                <w:lang w:bidi="ar-DZ"/>
              </w:rPr>
              <w:t>17.14%</w:t>
            </w:r>
          </w:p>
        </w:tc>
      </w:tr>
      <w:tr w:rsidR="00186DCF" w:rsidRPr="00A17A29" w14:paraId="4E699E02" w14:textId="77777777" w:rsidTr="00313FAF">
        <w:trPr>
          <w:trHeight w:val="465"/>
          <w:jc w:val="center"/>
        </w:trPr>
        <w:tc>
          <w:tcPr>
            <w:tcW w:w="3348" w:type="dxa"/>
            <w:gridSpan w:val="2"/>
          </w:tcPr>
          <w:p w14:paraId="50A137F7" w14:textId="77777777" w:rsidR="00186DCF" w:rsidRPr="00A17A29" w:rsidRDefault="00186DCF" w:rsidP="00313FAF">
            <w:pPr>
              <w:jc w:val="both"/>
              <w:rPr>
                <w:rFonts w:asciiTheme="majorBidi" w:hAnsiTheme="majorBidi" w:cstheme="majorBidi"/>
                <w:lang w:bidi="ar-DZ"/>
              </w:rPr>
            </w:pPr>
            <w:r w:rsidRPr="00A17A29">
              <w:rPr>
                <w:rFonts w:asciiTheme="majorBidi" w:hAnsiTheme="majorBidi" w:cstheme="majorBidi"/>
                <w:lang w:bidi="ar-DZ"/>
              </w:rPr>
              <w:t>Reading</w:t>
            </w:r>
          </w:p>
        </w:tc>
        <w:tc>
          <w:tcPr>
            <w:tcW w:w="3351" w:type="dxa"/>
          </w:tcPr>
          <w:p w14:paraId="53ECDAF7" w14:textId="77777777" w:rsidR="00186DCF" w:rsidRPr="00A17A29" w:rsidRDefault="00186DCF" w:rsidP="00313FAF">
            <w:pPr>
              <w:jc w:val="both"/>
              <w:rPr>
                <w:rFonts w:asciiTheme="majorBidi" w:hAnsiTheme="majorBidi" w:cstheme="majorBidi"/>
                <w:lang w:bidi="ar-DZ"/>
              </w:rPr>
            </w:pPr>
            <w:r w:rsidRPr="00A17A29">
              <w:rPr>
                <w:rFonts w:asciiTheme="majorBidi" w:hAnsiTheme="majorBidi" w:cstheme="majorBidi"/>
                <w:lang w:bidi="ar-DZ"/>
              </w:rPr>
              <w:t>10</w:t>
            </w:r>
          </w:p>
        </w:tc>
        <w:tc>
          <w:tcPr>
            <w:tcW w:w="3350" w:type="dxa"/>
          </w:tcPr>
          <w:p w14:paraId="40992693" w14:textId="77777777" w:rsidR="00186DCF" w:rsidRPr="00A17A29" w:rsidRDefault="00186DCF" w:rsidP="00313FAF">
            <w:pPr>
              <w:jc w:val="both"/>
              <w:rPr>
                <w:rFonts w:asciiTheme="majorBidi" w:hAnsiTheme="majorBidi" w:cstheme="majorBidi"/>
                <w:lang w:bidi="ar-DZ"/>
              </w:rPr>
            </w:pPr>
            <w:r w:rsidRPr="00A17A29">
              <w:rPr>
                <w:rFonts w:asciiTheme="majorBidi" w:hAnsiTheme="majorBidi" w:cstheme="majorBidi"/>
                <w:lang w:bidi="ar-DZ"/>
              </w:rPr>
              <w:t>28.57%</w:t>
            </w:r>
          </w:p>
        </w:tc>
      </w:tr>
      <w:tr w:rsidR="00186DCF" w:rsidRPr="00A17A29" w14:paraId="0C5CD373" w14:textId="77777777" w:rsidTr="00313FAF">
        <w:trPr>
          <w:trHeight w:val="449"/>
          <w:jc w:val="center"/>
        </w:trPr>
        <w:tc>
          <w:tcPr>
            <w:tcW w:w="3348" w:type="dxa"/>
            <w:gridSpan w:val="2"/>
          </w:tcPr>
          <w:p w14:paraId="44DF8CF1" w14:textId="77777777" w:rsidR="00186DCF" w:rsidRPr="00A17A29" w:rsidRDefault="00186DCF" w:rsidP="00313FAF">
            <w:pPr>
              <w:jc w:val="both"/>
              <w:rPr>
                <w:rFonts w:asciiTheme="majorBidi" w:hAnsiTheme="majorBidi" w:cstheme="majorBidi"/>
                <w:lang w:bidi="ar-DZ"/>
              </w:rPr>
            </w:pPr>
            <w:r w:rsidRPr="00A17A29">
              <w:rPr>
                <w:rFonts w:asciiTheme="majorBidi" w:hAnsiTheme="majorBidi" w:cstheme="majorBidi"/>
                <w:lang w:bidi="ar-DZ"/>
              </w:rPr>
              <w:lastRenderedPageBreak/>
              <w:t>Listening</w:t>
            </w:r>
          </w:p>
        </w:tc>
        <w:tc>
          <w:tcPr>
            <w:tcW w:w="3351" w:type="dxa"/>
          </w:tcPr>
          <w:p w14:paraId="4F2EC7B3" w14:textId="77777777" w:rsidR="00186DCF" w:rsidRPr="00A17A29" w:rsidRDefault="00186DCF" w:rsidP="00313FAF">
            <w:pPr>
              <w:jc w:val="both"/>
              <w:rPr>
                <w:rFonts w:asciiTheme="majorBidi" w:hAnsiTheme="majorBidi" w:cstheme="majorBidi"/>
                <w:lang w:bidi="ar-DZ"/>
              </w:rPr>
            </w:pPr>
            <w:r w:rsidRPr="00A17A29">
              <w:rPr>
                <w:rFonts w:asciiTheme="majorBidi" w:hAnsiTheme="majorBidi" w:cstheme="majorBidi"/>
                <w:lang w:bidi="ar-DZ"/>
              </w:rPr>
              <w:t>5</w:t>
            </w:r>
          </w:p>
        </w:tc>
        <w:tc>
          <w:tcPr>
            <w:tcW w:w="3350" w:type="dxa"/>
          </w:tcPr>
          <w:p w14:paraId="50B0092D" w14:textId="77777777" w:rsidR="00186DCF" w:rsidRPr="00A17A29" w:rsidRDefault="00186DCF" w:rsidP="00313FAF">
            <w:pPr>
              <w:jc w:val="both"/>
              <w:rPr>
                <w:rFonts w:asciiTheme="majorBidi" w:hAnsiTheme="majorBidi" w:cstheme="majorBidi"/>
                <w:lang w:bidi="ar-DZ"/>
              </w:rPr>
            </w:pPr>
            <w:r w:rsidRPr="00A17A29">
              <w:rPr>
                <w:rFonts w:asciiTheme="majorBidi" w:hAnsiTheme="majorBidi" w:cstheme="majorBidi"/>
                <w:lang w:bidi="ar-DZ"/>
              </w:rPr>
              <w:t>14.29%</w:t>
            </w:r>
          </w:p>
        </w:tc>
      </w:tr>
      <w:tr w:rsidR="00186DCF" w:rsidRPr="00A17A29" w14:paraId="7575D4EA" w14:textId="77777777" w:rsidTr="00313FAF">
        <w:trPr>
          <w:trHeight w:val="465"/>
          <w:jc w:val="center"/>
        </w:trPr>
        <w:tc>
          <w:tcPr>
            <w:tcW w:w="3348" w:type="dxa"/>
            <w:gridSpan w:val="2"/>
          </w:tcPr>
          <w:p w14:paraId="60289CEC" w14:textId="77777777" w:rsidR="00186DCF" w:rsidRPr="00A17A29" w:rsidRDefault="00186DCF" w:rsidP="00313FAF">
            <w:pPr>
              <w:jc w:val="both"/>
              <w:rPr>
                <w:rFonts w:asciiTheme="majorBidi" w:hAnsiTheme="majorBidi" w:cstheme="majorBidi"/>
                <w:lang w:bidi="ar-DZ"/>
              </w:rPr>
            </w:pPr>
            <w:r w:rsidRPr="00A17A29">
              <w:rPr>
                <w:rFonts w:asciiTheme="majorBidi" w:hAnsiTheme="majorBidi" w:cstheme="majorBidi"/>
                <w:lang w:bidi="ar-DZ"/>
              </w:rPr>
              <w:t>Speaking</w:t>
            </w:r>
          </w:p>
        </w:tc>
        <w:tc>
          <w:tcPr>
            <w:tcW w:w="3351" w:type="dxa"/>
          </w:tcPr>
          <w:p w14:paraId="1118E1C7" w14:textId="77777777" w:rsidR="00186DCF" w:rsidRPr="00A17A29" w:rsidRDefault="00186DCF" w:rsidP="00313FAF">
            <w:pPr>
              <w:jc w:val="both"/>
              <w:rPr>
                <w:rFonts w:asciiTheme="majorBidi" w:hAnsiTheme="majorBidi" w:cstheme="majorBidi"/>
                <w:lang w:bidi="ar-DZ"/>
              </w:rPr>
            </w:pPr>
            <w:r w:rsidRPr="00A17A29">
              <w:rPr>
                <w:rFonts w:asciiTheme="majorBidi" w:hAnsiTheme="majorBidi" w:cstheme="majorBidi"/>
                <w:lang w:bidi="ar-DZ"/>
              </w:rPr>
              <w:t>14</w:t>
            </w:r>
          </w:p>
        </w:tc>
        <w:tc>
          <w:tcPr>
            <w:tcW w:w="3350" w:type="dxa"/>
          </w:tcPr>
          <w:p w14:paraId="029A532F" w14:textId="77777777" w:rsidR="00186DCF" w:rsidRPr="00A17A29" w:rsidRDefault="00186DCF" w:rsidP="00313FAF">
            <w:pPr>
              <w:jc w:val="both"/>
              <w:rPr>
                <w:rFonts w:asciiTheme="majorBidi" w:hAnsiTheme="majorBidi" w:cstheme="majorBidi"/>
                <w:lang w:bidi="ar-DZ"/>
              </w:rPr>
            </w:pPr>
            <w:r w:rsidRPr="00A17A29">
              <w:rPr>
                <w:rFonts w:asciiTheme="majorBidi" w:hAnsiTheme="majorBidi" w:cstheme="majorBidi"/>
                <w:lang w:bidi="ar-DZ"/>
              </w:rPr>
              <w:t>40.00%</w:t>
            </w:r>
          </w:p>
        </w:tc>
      </w:tr>
      <w:tr w:rsidR="00186DCF" w:rsidRPr="00A17A29" w14:paraId="124D145F" w14:textId="77777777" w:rsidTr="00313FAF">
        <w:tblPrEx>
          <w:tblLook w:val="0000" w:firstRow="0" w:lastRow="0" w:firstColumn="0" w:lastColumn="0" w:noHBand="0" w:noVBand="0"/>
        </w:tblPrEx>
        <w:trPr>
          <w:trHeight w:val="400"/>
          <w:jc w:val="center"/>
        </w:trPr>
        <w:tc>
          <w:tcPr>
            <w:tcW w:w="3340" w:type="dxa"/>
          </w:tcPr>
          <w:p w14:paraId="4476009B" w14:textId="77777777" w:rsidR="00186DCF" w:rsidRPr="00A17A29" w:rsidRDefault="00186DCF" w:rsidP="00313FAF">
            <w:pPr>
              <w:jc w:val="both"/>
              <w:rPr>
                <w:rFonts w:asciiTheme="majorBidi" w:hAnsiTheme="majorBidi" w:cstheme="majorBidi"/>
                <w:lang w:bidi="ar-DZ"/>
              </w:rPr>
            </w:pPr>
            <w:r w:rsidRPr="00A17A29">
              <w:rPr>
                <w:rFonts w:asciiTheme="majorBidi" w:hAnsiTheme="majorBidi" w:cstheme="majorBidi"/>
                <w:lang w:bidi="ar-DZ"/>
              </w:rPr>
              <w:t>Total</w:t>
            </w:r>
          </w:p>
        </w:tc>
        <w:tc>
          <w:tcPr>
            <w:tcW w:w="3359" w:type="dxa"/>
            <w:gridSpan w:val="2"/>
          </w:tcPr>
          <w:p w14:paraId="7E0224EE" w14:textId="77777777" w:rsidR="00186DCF" w:rsidRPr="00A17A29" w:rsidRDefault="00186DCF" w:rsidP="00313FAF">
            <w:pPr>
              <w:jc w:val="both"/>
              <w:rPr>
                <w:rFonts w:asciiTheme="majorBidi" w:hAnsiTheme="majorBidi" w:cstheme="majorBidi"/>
                <w:lang w:bidi="ar-DZ"/>
              </w:rPr>
            </w:pPr>
            <w:r w:rsidRPr="00A17A29">
              <w:rPr>
                <w:rFonts w:asciiTheme="majorBidi" w:hAnsiTheme="majorBidi" w:cstheme="majorBidi"/>
                <w:lang w:bidi="ar-DZ"/>
              </w:rPr>
              <w:t>35</w:t>
            </w:r>
          </w:p>
        </w:tc>
        <w:tc>
          <w:tcPr>
            <w:tcW w:w="3350" w:type="dxa"/>
          </w:tcPr>
          <w:p w14:paraId="334FAA82" w14:textId="77777777" w:rsidR="00186DCF" w:rsidRPr="00A17A29" w:rsidRDefault="00186DCF" w:rsidP="00313FAF">
            <w:pPr>
              <w:jc w:val="both"/>
              <w:rPr>
                <w:rFonts w:asciiTheme="majorBidi" w:hAnsiTheme="majorBidi" w:cstheme="majorBidi"/>
                <w:lang w:bidi="ar-DZ"/>
              </w:rPr>
            </w:pPr>
            <w:r w:rsidRPr="00A17A29">
              <w:rPr>
                <w:rFonts w:asciiTheme="majorBidi" w:hAnsiTheme="majorBidi" w:cstheme="majorBidi"/>
                <w:lang w:bidi="ar-DZ"/>
              </w:rPr>
              <w:t>100%</w:t>
            </w:r>
          </w:p>
        </w:tc>
      </w:tr>
    </w:tbl>
    <w:p w14:paraId="32133D81" w14:textId="77777777" w:rsidR="00313FAF" w:rsidRDefault="00186DCF" w:rsidP="00313FAF">
      <w:pPr>
        <w:spacing w:before="0" w:after="160"/>
        <w:jc w:val="center"/>
        <w:rPr>
          <w:rFonts w:asciiTheme="majorBidi" w:eastAsia="Calibri" w:hAnsiTheme="majorBidi" w:cstheme="majorBidi"/>
          <w:b/>
          <w:bCs/>
          <w:kern w:val="2"/>
          <w:sz w:val="24"/>
          <w:szCs w:val="24"/>
          <w:lang w:eastAsia="en-US" w:bidi="ar-DZ"/>
          <w14:ligatures w14:val="standardContextual"/>
        </w:rPr>
      </w:pPr>
      <w:r w:rsidRPr="00A17A29">
        <w:rPr>
          <w:rFonts w:asciiTheme="majorBidi" w:eastAsia="Calibri" w:hAnsiTheme="majorBidi" w:cstheme="majorBidi"/>
          <w:noProof/>
          <w:kern w:val="2"/>
          <w:sz w:val="24"/>
          <w:szCs w:val="24"/>
          <w:lang w:eastAsia="en-US" w:bidi="ar-DZ"/>
          <w14:ligatures w14:val="standardContextual"/>
        </w:rPr>
        <w:drawing>
          <wp:inline distT="0" distB="0" distL="0" distR="0" wp14:anchorId="524E4B66" wp14:editId="42A327BC">
            <wp:extent cx="3879850" cy="2336800"/>
            <wp:effectExtent l="0" t="0" r="6350" b="0"/>
            <wp:docPr id="1635421451" name="Graphique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14:paraId="272B5229" w14:textId="77777777" w:rsidR="00186DCF" w:rsidRPr="00A17A29" w:rsidRDefault="00186DCF" w:rsidP="00313FAF">
      <w:pPr>
        <w:spacing w:before="0" w:after="160"/>
        <w:jc w:val="center"/>
        <w:rPr>
          <w:rFonts w:asciiTheme="majorBidi" w:eastAsia="Calibri" w:hAnsiTheme="majorBidi" w:cstheme="majorBidi"/>
          <w:kern w:val="2"/>
          <w:sz w:val="24"/>
          <w:szCs w:val="24"/>
          <w:lang w:eastAsia="en-US" w:bidi="ar-DZ"/>
          <w14:ligatures w14:val="standardContextual"/>
        </w:rPr>
      </w:pPr>
      <w:r w:rsidRPr="00A17A29">
        <w:rPr>
          <w:rFonts w:asciiTheme="majorBidi" w:eastAsia="Calibri" w:hAnsiTheme="majorBidi" w:cstheme="majorBidi"/>
          <w:b/>
          <w:bCs/>
          <w:kern w:val="2"/>
          <w:sz w:val="24"/>
          <w:szCs w:val="24"/>
          <w:lang w:eastAsia="en-US" w:bidi="ar-DZ"/>
          <w14:ligatures w14:val="standardContextual"/>
        </w:rPr>
        <w:t>Figure 5.</w:t>
      </w:r>
      <w:r w:rsidRPr="00A17A29">
        <w:rPr>
          <w:rFonts w:asciiTheme="majorBidi" w:eastAsia="Calibri" w:hAnsiTheme="majorBidi" w:cstheme="majorBidi"/>
          <w:kern w:val="2"/>
          <w:sz w:val="24"/>
          <w:szCs w:val="24"/>
          <w:lang w:eastAsia="en-US" w:bidi="ar-DZ"/>
          <w14:ligatures w14:val="standardContextual"/>
        </w:rPr>
        <w:t xml:space="preserve"> Preferred English Learning Skill.</w:t>
      </w:r>
    </w:p>
    <w:p w14:paraId="43FBAFA2" w14:textId="77777777" w:rsidR="00186DCF" w:rsidRPr="00A17A29" w:rsidRDefault="00186DCF" w:rsidP="001F7367">
      <w:pPr>
        <w:spacing w:before="0" w:after="160"/>
        <w:ind w:firstLine="567"/>
        <w:jc w:val="both"/>
        <w:rPr>
          <w:rFonts w:asciiTheme="majorBidi" w:eastAsia="Calibri" w:hAnsiTheme="majorBidi" w:cstheme="majorBidi"/>
          <w:kern w:val="2"/>
          <w:sz w:val="24"/>
          <w:szCs w:val="24"/>
          <w:lang w:eastAsia="en-US" w:bidi="ar-DZ"/>
          <w14:ligatures w14:val="standardContextual"/>
        </w:rPr>
      </w:pPr>
      <w:r w:rsidRPr="00A17A29">
        <w:rPr>
          <w:rFonts w:asciiTheme="majorBidi" w:eastAsia="Calibri" w:hAnsiTheme="majorBidi" w:cstheme="majorBidi"/>
          <w:kern w:val="2"/>
          <w:sz w:val="24"/>
          <w:szCs w:val="24"/>
          <w:lang w:eastAsia="en-US" w:bidi="ar-DZ"/>
          <w14:ligatures w14:val="standardContextual"/>
        </w:rPr>
        <w:t xml:space="preserve">As t shown in the table, (40%) of students prefer speaking, followed by (28.57%) who enjoy reading, (17.14%) who choose writing, and (14.29%) who favor listening. These findings suggest that verbal communication remains the most valued skill among respondents </w:t>
      </w:r>
    </w:p>
    <w:p w14:paraId="298DB14B" w14:textId="77777777" w:rsidR="00186DCF" w:rsidRPr="00A17A29" w:rsidRDefault="00186DCF" w:rsidP="00A17A29">
      <w:pPr>
        <w:spacing w:before="0" w:after="160"/>
        <w:jc w:val="both"/>
        <w:rPr>
          <w:rFonts w:asciiTheme="majorBidi" w:eastAsia="Calibri" w:hAnsiTheme="majorBidi" w:cstheme="majorBidi"/>
          <w:kern w:val="2"/>
          <w:sz w:val="24"/>
          <w:szCs w:val="24"/>
          <w:lang w:eastAsia="en-US" w:bidi="ar-DZ"/>
          <w14:ligatures w14:val="standardContextual"/>
        </w:rPr>
      </w:pPr>
      <w:r w:rsidRPr="00A17A29">
        <w:rPr>
          <w:rFonts w:asciiTheme="majorBidi" w:eastAsia="Calibri" w:hAnsiTheme="majorBidi" w:cstheme="majorBidi"/>
          <w:b/>
          <w:bCs/>
          <w:kern w:val="2"/>
          <w:sz w:val="24"/>
          <w:szCs w:val="24"/>
          <w:lang w:eastAsia="en-US" w:bidi="ar-DZ"/>
          <w14:ligatures w14:val="standardContextual"/>
        </w:rPr>
        <w:t>Question 6</w:t>
      </w:r>
      <w:r w:rsidRPr="00A17A29">
        <w:rPr>
          <w:rFonts w:asciiTheme="majorBidi" w:eastAsia="Calibri" w:hAnsiTheme="majorBidi" w:cstheme="majorBidi"/>
          <w:kern w:val="2"/>
          <w:sz w:val="24"/>
          <w:szCs w:val="24"/>
          <w:lang w:eastAsia="en-US" w:bidi="ar-DZ"/>
          <w14:ligatures w14:val="standardContextual"/>
        </w:rPr>
        <w:t xml:space="preserve">:   </w:t>
      </w:r>
    </w:p>
    <w:p w14:paraId="22D54D65" w14:textId="4255AD3D" w:rsidR="00313FAF" w:rsidRPr="00D90305" w:rsidRDefault="00186DCF" w:rsidP="00D90305">
      <w:pPr>
        <w:spacing w:before="0" w:after="160"/>
        <w:jc w:val="both"/>
        <w:rPr>
          <w:rFonts w:asciiTheme="majorBidi" w:eastAsia="Calibri" w:hAnsiTheme="majorBidi" w:cstheme="majorBidi"/>
          <w:kern w:val="2"/>
          <w:sz w:val="24"/>
          <w:szCs w:val="24"/>
          <w:lang w:eastAsia="en-US" w:bidi="ar-DZ"/>
          <w14:ligatures w14:val="standardContextual"/>
        </w:rPr>
      </w:pPr>
      <w:r w:rsidRPr="00A17A29">
        <w:rPr>
          <w:rFonts w:asciiTheme="majorBidi" w:eastAsia="Calibri" w:hAnsiTheme="majorBidi" w:cstheme="majorBidi"/>
          <w:kern w:val="2"/>
          <w:sz w:val="24"/>
          <w:szCs w:val="24"/>
          <w:lang w:eastAsia="en-US" w:bidi="ar-DZ"/>
          <w14:ligatures w14:val="standardContextual"/>
        </w:rPr>
        <w:t xml:space="preserve">6)  Do you feel confident speaking English compared to Arabic and French?    Yes\ No </w:t>
      </w:r>
    </w:p>
    <w:p w14:paraId="6C06EEDC" w14:textId="1A46C650" w:rsidR="00186DCF" w:rsidRPr="00A17A29" w:rsidRDefault="00186DCF" w:rsidP="00313FAF">
      <w:pPr>
        <w:spacing w:before="0" w:after="160"/>
        <w:jc w:val="center"/>
        <w:rPr>
          <w:rFonts w:asciiTheme="majorBidi" w:eastAsia="Calibri" w:hAnsiTheme="majorBidi" w:cstheme="majorBidi"/>
          <w:kern w:val="2"/>
          <w:sz w:val="24"/>
          <w:szCs w:val="24"/>
          <w:lang w:eastAsia="en-US" w:bidi="ar-DZ"/>
          <w14:ligatures w14:val="standardContextual"/>
        </w:rPr>
      </w:pPr>
      <w:r w:rsidRPr="00A17A29">
        <w:rPr>
          <w:rFonts w:asciiTheme="majorBidi" w:eastAsia="Calibri" w:hAnsiTheme="majorBidi" w:cstheme="majorBidi"/>
          <w:b/>
          <w:bCs/>
          <w:i/>
          <w:iCs/>
          <w:kern w:val="2"/>
          <w:sz w:val="24"/>
          <w:szCs w:val="24"/>
          <w:lang w:eastAsia="en-US" w:bidi="ar-DZ"/>
          <w14:ligatures w14:val="standardContextual"/>
        </w:rPr>
        <w:t>Table 6</w:t>
      </w:r>
      <w:r w:rsidRPr="00A17A29">
        <w:rPr>
          <w:rFonts w:asciiTheme="majorBidi" w:eastAsia="Calibri" w:hAnsiTheme="majorBidi" w:cstheme="majorBidi"/>
          <w:kern w:val="2"/>
          <w:sz w:val="24"/>
          <w:szCs w:val="24"/>
          <w:lang w:eastAsia="en-US" w:bidi="ar-DZ"/>
          <w14:ligatures w14:val="standardContextual"/>
        </w:rPr>
        <w:t>. Confidence in Speaking English Compared to Arabic and French</w:t>
      </w:r>
    </w:p>
    <w:tbl>
      <w:tblPr>
        <w:tblStyle w:val="Grilledutableau2"/>
        <w:tblpPr w:leftFromText="180" w:rightFromText="180" w:vertAnchor="text" w:horzAnchor="margin" w:tblpXSpec="center" w:tblpY="174"/>
        <w:tblW w:w="9509" w:type="dxa"/>
        <w:tblLook w:val="04A0" w:firstRow="1" w:lastRow="0" w:firstColumn="1" w:lastColumn="0" w:noHBand="0" w:noVBand="1"/>
      </w:tblPr>
      <w:tblGrid>
        <w:gridCol w:w="3169"/>
        <w:gridCol w:w="3170"/>
        <w:gridCol w:w="3170"/>
      </w:tblGrid>
      <w:tr w:rsidR="00186DCF" w:rsidRPr="00A17A29" w14:paraId="742804C7" w14:textId="77777777" w:rsidTr="00313FAF">
        <w:trPr>
          <w:trHeight w:val="509"/>
        </w:trPr>
        <w:tc>
          <w:tcPr>
            <w:tcW w:w="3169" w:type="dxa"/>
          </w:tcPr>
          <w:p w14:paraId="61065F96" w14:textId="77777777" w:rsidR="00186DCF" w:rsidRPr="00A17A29" w:rsidRDefault="00186DCF" w:rsidP="00313FAF">
            <w:pPr>
              <w:jc w:val="both"/>
              <w:rPr>
                <w:rFonts w:asciiTheme="majorBidi" w:hAnsiTheme="majorBidi" w:cstheme="majorBidi"/>
                <w:lang w:bidi="ar-DZ"/>
              </w:rPr>
            </w:pPr>
            <w:r w:rsidRPr="00A17A29">
              <w:rPr>
                <w:rFonts w:asciiTheme="majorBidi" w:hAnsiTheme="majorBidi" w:cstheme="majorBidi"/>
                <w:lang w:bidi="ar-DZ"/>
              </w:rPr>
              <w:t>Option</w:t>
            </w:r>
          </w:p>
        </w:tc>
        <w:tc>
          <w:tcPr>
            <w:tcW w:w="3170" w:type="dxa"/>
          </w:tcPr>
          <w:p w14:paraId="4C8DEC76" w14:textId="77777777" w:rsidR="00186DCF" w:rsidRPr="00A17A29" w:rsidRDefault="00186DCF" w:rsidP="00313FAF">
            <w:pPr>
              <w:jc w:val="both"/>
              <w:rPr>
                <w:rFonts w:asciiTheme="majorBidi" w:hAnsiTheme="majorBidi" w:cstheme="majorBidi"/>
                <w:lang w:bidi="ar-DZ"/>
              </w:rPr>
            </w:pPr>
            <w:r w:rsidRPr="00A17A29">
              <w:rPr>
                <w:rFonts w:asciiTheme="majorBidi" w:hAnsiTheme="majorBidi" w:cstheme="majorBidi"/>
                <w:lang w:bidi="ar-DZ"/>
              </w:rPr>
              <w:t>Frequency</w:t>
            </w:r>
          </w:p>
        </w:tc>
        <w:tc>
          <w:tcPr>
            <w:tcW w:w="3170" w:type="dxa"/>
          </w:tcPr>
          <w:p w14:paraId="7BB54514" w14:textId="77777777" w:rsidR="00186DCF" w:rsidRPr="00A17A29" w:rsidRDefault="00186DCF" w:rsidP="00313FAF">
            <w:pPr>
              <w:jc w:val="both"/>
              <w:rPr>
                <w:rFonts w:asciiTheme="majorBidi" w:hAnsiTheme="majorBidi" w:cstheme="majorBidi"/>
                <w:lang w:bidi="ar-DZ"/>
              </w:rPr>
            </w:pPr>
            <w:r w:rsidRPr="00A17A29">
              <w:rPr>
                <w:rFonts w:asciiTheme="majorBidi" w:hAnsiTheme="majorBidi" w:cstheme="majorBidi"/>
                <w:lang w:bidi="ar-DZ"/>
              </w:rPr>
              <w:t>Percentage</w:t>
            </w:r>
          </w:p>
        </w:tc>
      </w:tr>
      <w:tr w:rsidR="00186DCF" w:rsidRPr="00A17A29" w14:paraId="06398533" w14:textId="77777777" w:rsidTr="00313FAF">
        <w:trPr>
          <w:trHeight w:val="509"/>
        </w:trPr>
        <w:tc>
          <w:tcPr>
            <w:tcW w:w="3169" w:type="dxa"/>
          </w:tcPr>
          <w:p w14:paraId="3E4C3184" w14:textId="77777777" w:rsidR="00186DCF" w:rsidRPr="00A17A29" w:rsidRDefault="00186DCF" w:rsidP="00313FAF">
            <w:pPr>
              <w:jc w:val="both"/>
              <w:rPr>
                <w:rFonts w:asciiTheme="majorBidi" w:hAnsiTheme="majorBidi" w:cstheme="majorBidi"/>
                <w:lang w:bidi="ar-DZ"/>
              </w:rPr>
            </w:pPr>
            <w:r w:rsidRPr="00A17A29">
              <w:rPr>
                <w:rFonts w:asciiTheme="majorBidi" w:hAnsiTheme="majorBidi" w:cstheme="majorBidi"/>
                <w:lang w:bidi="ar-DZ"/>
              </w:rPr>
              <w:t>Yes</w:t>
            </w:r>
          </w:p>
        </w:tc>
        <w:tc>
          <w:tcPr>
            <w:tcW w:w="3170" w:type="dxa"/>
          </w:tcPr>
          <w:p w14:paraId="0C146C19" w14:textId="77777777" w:rsidR="00186DCF" w:rsidRPr="00A17A29" w:rsidRDefault="00186DCF" w:rsidP="00313FAF">
            <w:pPr>
              <w:jc w:val="both"/>
              <w:rPr>
                <w:rFonts w:asciiTheme="majorBidi" w:hAnsiTheme="majorBidi" w:cstheme="majorBidi"/>
                <w:lang w:bidi="ar-DZ"/>
              </w:rPr>
            </w:pPr>
            <w:r w:rsidRPr="00A17A29">
              <w:rPr>
                <w:rFonts w:asciiTheme="majorBidi" w:hAnsiTheme="majorBidi" w:cstheme="majorBidi"/>
                <w:lang w:bidi="ar-DZ"/>
              </w:rPr>
              <w:t>23</w:t>
            </w:r>
          </w:p>
        </w:tc>
        <w:tc>
          <w:tcPr>
            <w:tcW w:w="3170" w:type="dxa"/>
          </w:tcPr>
          <w:p w14:paraId="0683B814" w14:textId="77777777" w:rsidR="00186DCF" w:rsidRPr="00A17A29" w:rsidRDefault="00186DCF" w:rsidP="00313FAF">
            <w:pPr>
              <w:jc w:val="both"/>
              <w:rPr>
                <w:rFonts w:asciiTheme="majorBidi" w:hAnsiTheme="majorBidi" w:cstheme="majorBidi"/>
                <w:lang w:bidi="ar-DZ"/>
              </w:rPr>
            </w:pPr>
            <w:r w:rsidRPr="00A17A29">
              <w:rPr>
                <w:rFonts w:asciiTheme="majorBidi" w:hAnsiTheme="majorBidi" w:cstheme="majorBidi"/>
                <w:lang w:bidi="ar-DZ"/>
              </w:rPr>
              <w:t>65.7%</w:t>
            </w:r>
          </w:p>
        </w:tc>
      </w:tr>
      <w:tr w:rsidR="00186DCF" w:rsidRPr="00A17A29" w14:paraId="7862C482" w14:textId="77777777" w:rsidTr="00313FAF">
        <w:trPr>
          <w:trHeight w:val="525"/>
        </w:trPr>
        <w:tc>
          <w:tcPr>
            <w:tcW w:w="3169" w:type="dxa"/>
          </w:tcPr>
          <w:p w14:paraId="67B7B643" w14:textId="77777777" w:rsidR="00186DCF" w:rsidRPr="00A17A29" w:rsidRDefault="00186DCF" w:rsidP="00313FAF">
            <w:pPr>
              <w:jc w:val="both"/>
              <w:rPr>
                <w:rFonts w:asciiTheme="majorBidi" w:hAnsiTheme="majorBidi" w:cstheme="majorBidi"/>
                <w:lang w:bidi="ar-DZ"/>
              </w:rPr>
            </w:pPr>
            <w:r w:rsidRPr="00A17A29">
              <w:rPr>
                <w:rFonts w:asciiTheme="majorBidi" w:hAnsiTheme="majorBidi" w:cstheme="majorBidi"/>
                <w:lang w:bidi="ar-DZ"/>
              </w:rPr>
              <w:t>No</w:t>
            </w:r>
          </w:p>
        </w:tc>
        <w:tc>
          <w:tcPr>
            <w:tcW w:w="3170" w:type="dxa"/>
          </w:tcPr>
          <w:p w14:paraId="0DD82626" w14:textId="77777777" w:rsidR="00186DCF" w:rsidRPr="00A17A29" w:rsidRDefault="00186DCF" w:rsidP="00313FAF">
            <w:pPr>
              <w:jc w:val="both"/>
              <w:rPr>
                <w:rFonts w:asciiTheme="majorBidi" w:hAnsiTheme="majorBidi" w:cstheme="majorBidi"/>
                <w:lang w:bidi="ar-DZ"/>
              </w:rPr>
            </w:pPr>
            <w:r w:rsidRPr="00A17A29">
              <w:rPr>
                <w:rFonts w:asciiTheme="majorBidi" w:hAnsiTheme="majorBidi" w:cstheme="majorBidi"/>
                <w:lang w:bidi="ar-DZ"/>
              </w:rPr>
              <w:t>12</w:t>
            </w:r>
          </w:p>
        </w:tc>
        <w:tc>
          <w:tcPr>
            <w:tcW w:w="3170" w:type="dxa"/>
          </w:tcPr>
          <w:p w14:paraId="383C324F" w14:textId="77777777" w:rsidR="00186DCF" w:rsidRPr="00A17A29" w:rsidRDefault="00186DCF" w:rsidP="00313FAF">
            <w:pPr>
              <w:jc w:val="both"/>
              <w:rPr>
                <w:rFonts w:asciiTheme="majorBidi" w:hAnsiTheme="majorBidi" w:cstheme="majorBidi"/>
                <w:lang w:bidi="ar-DZ"/>
              </w:rPr>
            </w:pPr>
            <w:r w:rsidRPr="00A17A29">
              <w:rPr>
                <w:rFonts w:asciiTheme="majorBidi" w:hAnsiTheme="majorBidi" w:cstheme="majorBidi"/>
                <w:lang w:bidi="ar-DZ"/>
              </w:rPr>
              <w:t>34.3%</w:t>
            </w:r>
          </w:p>
        </w:tc>
      </w:tr>
      <w:tr w:rsidR="00186DCF" w:rsidRPr="00A17A29" w14:paraId="187EF6AB" w14:textId="77777777" w:rsidTr="00313FAF">
        <w:trPr>
          <w:trHeight w:val="509"/>
        </w:trPr>
        <w:tc>
          <w:tcPr>
            <w:tcW w:w="3169" w:type="dxa"/>
          </w:tcPr>
          <w:p w14:paraId="001997D5" w14:textId="77777777" w:rsidR="00186DCF" w:rsidRPr="00A17A29" w:rsidRDefault="00186DCF" w:rsidP="00313FAF">
            <w:pPr>
              <w:jc w:val="both"/>
              <w:rPr>
                <w:rFonts w:asciiTheme="majorBidi" w:hAnsiTheme="majorBidi" w:cstheme="majorBidi"/>
                <w:lang w:bidi="ar-DZ"/>
              </w:rPr>
            </w:pPr>
            <w:r w:rsidRPr="00A17A29">
              <w:rPr>
                <w:rFonts w:asciiTheme="majorBidi" w:hAnsiTheme="majorBidi" w:cstheme="majorBidi"/>
                <w:lang w:bidi="ar-DZ"/>
              </w:rPr>
              <w:t>Total</w:t>
            </w:r>
          </w:p>
        </w:tc>
        <w:tc>
          <w:tcPr>
            <w:tcW w:w="3170" w:type="dxa"/>
          </w:tcPr>
          <w:p w14:paraId="70E2695E" w14:textId="77777777" w:rsidR="00186DCF" w:rsidRPr="00A17A29" w:rsidRDefault="00186DCF" w:rsidP="00313FAF">
            <w:pPr>
              <w:jc w:val="both"/>
              <w:rPr>
                <w:rFonts w:asciiTheme="majorBidi" w:hAnsiTheme="majorBidi" w:cstheme="majorBidi"/>
                <w:lang w:bidi="ar-DZ"/>
              </w:rPr>
            </w:pPr>
            <w:r w:rsidRPr="00A17A29">
              <w:rPr>
                <w:rFonts w:asciiTheme="majorBidi" w:hAnsiTheme="majorBidi" w:cstheme="majorBidi"/>
                <w:lang w:bidi="ar-DZ"/>
              </w:rPr>
              <w:t>35</w:t>
            </w:r>
          </w:p>
        </w:tc>
        <w:tc>
          <w:tcPr>
            <w:tcW w:w="3170" w:type="dxa"/>
          </w:tcPr>
          <w:p w14:paraId="38F134AF" w14:textId="77777777" w:rsidR="00186DCF" w:rsidRPr="00A17A29" w:rsidRDefault="00186DCF" w:rsidP="00313FAF">
            <w:pPr>
              <w:jc w:val="both"/>
              <w:rPr>
                <w:rFonts w:asciiTheme="majorBidi" w:hAnsiTheme="majorBidi" w:cstheme="majorBidi"/>
                <w:lang w:bidi="ar-DZ"/>
              </w:rPr>
            </w:pPr>
            <w:r w:rsidRPr="00A17A29">
              <w:rPr>
                <w:rFonts w:asciiTheme="majorBidi" w:hAnsiTheme="majorBidi" w:cstheme="majorBidi"/>
                <w:lang w:bidi="ar-DZ"/>
              </w:rPr>
              <w:t>100%</w:t>
            </w:r>
          </w:p>
        </w:tc>
      </w:tr>
    </w:tbl>
    <w:p w14:paraId="59C9B079" w14:textId="2B1E7F90" w:rsidR="00313FAF" w:rsidRDefault="00C843FB" w:rsidP="00A17A29">
      <w:pPr>
        <w:spacing w:before="0" w:after="160"/>
        <w:jc w:val="both"/>
        <w:rPr>
          <w:rFonts w:asciiTheme="majorBidi" w:eastAsia="Calibri" w:hAnsiTheme="majorBidi" w:cstheme="majorBidi"/>
          <w:b/>
          <w:bCs/>
          <w:i/>
          <w:iCs/>
          <w:kern w:val="2"/>
          <w:sz w:val="24"/>
          <w:szCs w:val="24"/>
          <w:lang w:eastAsia="en-US" w:bidi="ar-DZ"/>
          <w14:ligatures w14:val="standardContextual"/>
        </w:rPr>
      </w:pPr>
      <w:r w:rsidRPr="00A17A29">
        <w:rPr>
          <w:rFonts w:asciiTheme="majorBidi" w:eastAsia="Calibri" w:hAnsiTheme="majorBidi" w:cstheme="majorBidi"/>
          <w:noProof/>
          <w:kern w:val="2"/>
          <w:sz w:val="24"/>
          <w:szCs w:val="24"/>
          <w:lang w:eastAsia="en-US" w:bidi="ar-DZ"/>
          <w14:ligatures w14:val="standardContextual"/>
        </w:rPr>
        <w:lastRenderedPageBreak/>
        <w:drawing>
          <wp:anchor distT="0" distB="0" distL="114300" distR="114300" simplePos="0" relativeHeight="251662336" behindDoc="0" locked="0" layoutInCell="1" allowOverlap="1" wp14:anchorId="01939F1E" wp14:editId="66CA32B8">
            <wp:simplePos x="0" y="0"/>
            <wp:positionH relativeFrom="column">
              <wp:posOffset>1181100</wp:posOffset>
            </wp:positionH>
            <wp:positionV relativeFrom="paragraph">
              <wp:posOffset>0</wp:posOffset>
            </wp:positionV>
            <wp:extent cx="3448050" cy="2355850"/>
            <wp:effectExtent l="0" t="0" r="0" b="6350"/>
            <wp:wrapTopAndBottom/>
            <wp:docPr id="374286950" name="Graphique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14:sizeRelH relativeFrom="margin">
              <wp14:pctWidth>0</wp14:pctWidth>
            </wp14:sizeRelH>
          </wp:anchor>
        </w:drawing>
      </w:r>
    </w:p>
    <w:p w14:paraId="2983EE32" w14:textId="77777777" w:rsidR="00186DCF" w:rsidRPr="00A17A29" w:rsidRDefault="00186DCF" w:rsidP="00313FAF">
      <w:pPr>
        <w:spacing w:before="0" w:after="160"/>
        <w:jc w:val="center"/>
        <w:rPr>
          <w:rFonts w:asciiTheme="majorBidi" w:eastAsia="Calibri" w:hAnsiTheme="majorBidi" w:cstheme="majorBidi"/>
          <w:kern w:val="2"/>
          <w:sz w:val="24"/>
          <w:szCs w:val="24"/>
          <w:lang w:eastAsia="en-US" w:bidi="ar-DZ"/>
          <w14:ligatures w14:val="standardContextual"/>
        </w:rPr>
      </w:pPr>
      <w:r w:rsidRPr="00A17A29">
        <w:rPr>
          <w:rFonts w:asciiTheme="majorBidi" w:eastAsia="Calibri" w:hAnsiTheme="majorBidi" w:cstheme="majorBidi"/>
          <w:b/>
          <w:bCs/>
          <w:kern w:val="2"/>
          <w:sz w:val="24"/>
          <w:szCs w:val="24"/>
          <w:lang w:eastAsia="en-US" w:bidi="ar-DZ"/>
          <w14:ligatures w14:val="standardContextual"/>
        </w:rPr>
        <w:t>Figure 6.</w:t>
      </w:r>
      <w:r w:rsidRPr="00A17A29">
        <w:rPr>
          <w:rFonts w:asciiTheme="majorBidi" w:eastAsia="Calibri" w:hAnsiTheme="majorBidi" w:cstheme="majorBidi"/>
          <w:kern w:val="2"/>
          <w:sz w:val="24"/>
          <w:szCs w:val="24"/>
          <w:lang w:eastAsia="en-US" w:bidi="ar-DZ"/>
          <w14:ligatures w14:val="standardContextual"/>
        </w:rPr>
        <w:t xml:space="preserve"> Confidence in Speaking English Compared to Arabic and French</w:t>
      </w:r>
    </w:p>
    <w:p w14:paraId="4555BEA5" w14:textId="77777777" w:rsidR="00186DCF" w:rsidRPr="00A17A29" w:rsidRDefault="00186DCF" w:rsidP="001F7367">
      <w:pPr>
        <w:spacing w:before="0" w:after="160"/>
        <w:ind w:firstLine="567"/>
        <w:jc w:val="both"/>
        <w:rPr>
          <w:rFonts w:asciiTheme="majorBidi" w:eastAsia="Calibri" w:hAnsiTheme="majorBidi" w:cstheme="majorBidi"/>
          <w:kern w:val="2"/>
          <w:sz w:val="24"/>
          <w:szCs w:val="24"/>
          <w:lang w:eastAsia="en-US" w:bidi="ar-DZ"/>
          <w14:ligatures w14:val="standardContextual"/>
        </w:rPr>
      </w:pPr>
      <w:r w:rsidRPr="00A17A29">
        <w:rPr>
          <w:rFonts w:asciiTheme="majorBidi" w:eastAsia="Calibri" w:hAnsiTheme="majorBidi" w:cstheme="majorBidi"/>
          <w:kern w:val="2"/>
          <w:sz w:val="24"/>
          <w:szCs w:val="24"/>
          <w:lang w:eastAsia="en-US" w:bidi="ar-DZ"/>
          <w14:ligatures w14:val="standardContextual"/>
        </w:rPr>
        <w:t>The results show that (65.7%) of students feel confident speaking English, while (34.3%) lack confidence. These findings indicate that a majority of students perceive their English-speaking abilities positively, though a notable proportion still struggles with fluency.</w:t>
      </w:r>
    </w:p>
    <w:p w14:paraId="057F888D" w14:textId="77777777" w:rsidR="00186DCF" w:rsidRPr="00A17A29" w:rsidRDefault="00186DCF" w:rsidP="00A17A29">
      <w:pPr>
        <w:spacing w:before="0" w:after="160"/>
        <w:jc w:val="both"/>
        <w:rPr>
          <w:rFonts w:asciiTheme="majorBidi" w:eastAsia="Calibri" w:hAnsiTheme="majorBidi" w:cstheme="majorBidi"/>
          <w:kern w:val="2"/>
          <w:sz w:val="24"/>
          <w:szCs w:val="24"/>
          <w:lang w:eastAsia="en-US" w:bidi="ar-DZ"/>
          <w14:ligatures w14:val="standardContextual"/>
        </w:rPr>
      </w:pPr>
      <w:r w:rsidRPr="00A17A29">
        <w:rPr>
          <w:rFonts w:asciiTheme="majorBidi" w:eastAsia="Calibri" w:hAnsiTheme="majorBidi" w:cstheme="majorBidi"/>
          <w:b/>
          <w:bCs/>
          <w:kern w:val="2"/>
          <w:sz w:val="24"/>
          <w:szCs w:val="24"/>
          <w:lang w:eastAsia="en-US" w:bidi="ar-DZ"/>
          <w14:ligatures w14:val="standardContextual"/>
        </w:rPr>
        <w:t>Question 7</w:t>
      </w:r>
      <w:r w:rsidRPr="00A17A29">
        <w:rPr>
          <w:rFonts w:asciiTheme="majorBidi" w:eastAsia="Calibri" w:hAnsiTheme="majorBidi" w:cstheme="majorBidi"/>
          <w:kern w:val="2"/>
          <w:sz w:val="24"/>
          <w:szCs w:val="24"/>
          <w:lang w:eastAsia="en-US" w:bidi="ar-DZ"/>
          <w14:ligatures w14:val="standardContextual"/>
        </w:rPr>
        <w:t>:  Do you find learning English along with two other languages easy or difficult?</w:t>
      </w:r>
    </w:p>
    <w:p w14:paraId="08A63D14" w14:textId="77777777" w:rsidR="00186DCF" w:rsidRPr="00A17A29" w:rsidRDefault="00186DCF">
      <w:pPr>
        <w:numPr>
          <w:ilvl w:val="0"/>
          <w:numId w:val="21"/>
        </w:numPr>
        <w:spacing w:before="0" w:after="160"/>
        <w:contextualSpacing/>
        <w:jc w:val="both"/>
        <w:rPr>
          <w:rFonts w:asciiTheme="majorBidi" w:eastAsia="Calibri" w:hAnsiTheme="majorBidi" w:cstheme="majorBidi"/>
          <w:kern w:val="2"/>
          <w:sz w:val="24"/>
          <w:szCs w:val="24"/>
          <w:lang w:eastAsia="en-US" w:bidi="ar-DZ"/>
          <w14:ligatures w14:val="standardContextual"/>
        </w:rPr>
      </w:pPr>
      <w:r w:rsidRPr="00A17A29">
        <w:rPr>
          <w:rFonts w:asciiTheme="majorBidi" w:eastAsia="Calibri" w:hAnsiTheme="majorBidi" w:cstheme="majorBidi"/>
          <w:kern w:val="2"/>
          <w:sz w:val="24"/>
          <w:szCs w:val="24"/>
          <w:lang w:eastAsia="en-US" w:bidi="ar-DZ"/>
          <w14:ligatures w14:val="standardContextual"/>
        </w:rPr>
        <w:t>Easy.     </w:t>
      </w:r>
    </w:p>
    <w:p w14:paraId="6C81D00D" w14:textId="77777777" w:rsidR="00186DCF" w:rsidRPr="00A17A29" w:rsidRDefault="00186DCF">
      <w:pPr>
        <w:numPr>
          <w:ilvl w:val="0"/>
          <w:numId w:val="21"/>
        </w:numPr>
        <w:spacing w:before="0" w:after="160"/>
        <w:contextualSpacing/>
        <w:jc w:val="both"/>
        <w:rPr>
          <w:rFonts w:asciiTheme="majorBidi" w:eastAsia="Calibri" w:hAnsiTheme="majorBidi" w:cstheme="majorBidi"/>
          <w:kern w:val="2"/>
          <w:sz w:val="24"/>
          <w:szCs w:val="24"/>
          <w:lang w:eastAsia="en-US" w:bidi="ar-DZ"/>
          <w14:ligatures w14:val="standardContextual"/>
        </w:rPr>
      </w:pPr>
      <w:r w:rsidRPr="00A17A29">
        <w:rPr>
          <w:rFonts w:asciiTheme="majorBidi" w:eastAsia="Calibri" w:hAnsiTheme="majorBidi" w:cstheme="majorBidi"/>
          <w:kern w:val="2"/>
          <w:sz w:val="24"/>
          <w:szCs w:val="24"/>
          <w:lang w:eastAsia="en-US" w:bidi="ar-DZ"/>
          <w14:ligatures w14:val="standardContextual"/>
        </w:rPr>
        <w:t>Difficult.</w:t>
      </w:r>
    </w:p>
    <w:p w14:paraId="6B81D66B" w14:textId="77777777" w:rsidR="00186DCF" w:rsidRPr="00A17A29" w:rsidRDefault="00186DCF" w:rsidP="00C843FB">
      <w:pPr>
        <w:spacing w:before="0" w:after="160"/>
        <w:jc w:val="center"/>
        <w:rPr>
          <w:rFonts w:asciiTheme="majorBidi" w:eastAsia="Calibri" w:hAnsiTheme="majorBidi" w:cstheme="majorBidi"/>
          <w:kern w:val="2"/>
          <w:sz w:val="24"/>
          <w:szCs w:val="24"/>
          <w:lang w:eastAsia="en-US" w:bidi="ar-DZ"/>
          <w14:ligatures w14:val="standardContextual"/>
        </w:rPr>
      </w:pPr>
      <w:r w:rsidRPr="00A17A29">
        <w:rPr>
          <w:rFonts w:asciiTheme="majorBidi" w:eastAsia="Calibri" w:hAnsiTheme="majorBidi" w:cstheme="majorBidi"/>
          <w:b/>
          <w:bCs/>
          <w:kern w:val="2"/>
          <w:sz w:val="24"/>
          <w:szCs w:val="24"/>
          <w:lang w:eastAsia="en-US" w:bidi="ar-DZ"/>
          <w14:ligatures w14:val="standardContextual"/>
        </w:rPr>
        <w:t>Table 7.</w:t>
      </w:r>
      <w:r w:rsidRPr="00A17A29">
        <w:rPr>
          <w:rFonts w:asciiTheme="majorBidi" w:eastAsia="Calibri" w:hAnsiTheme="majorBidi" w:cstheme="majorBidi"/>
          <w:b/>
          <w:bCs/>
          <w:i/>
          <w:iCs/>
          <w:kern w:val="2"/>
          <w:sz w:val="24"/>
          <w:szCs w:val="24"/>
          <w:lang w:eastAsia="en-US" w:bidi="ar-DZ"/>
          <w14:ligatures w14:val="standardContextual"/>
        </w:rPr>
        <w:t xml:space="preserve"> </w:t>
      </w:r>
      <w:r w:rsidRPr="00A17A29">
        <w:rPr>
          <w:rFonts w:asciiTheme="majorBidi" w:eastAsia="Calibri" w:hAnsiTheme="majorBidi" w:cstheme="majorBidi"/>
          <w:kern w:val="2"/>
          <w:sz w:val="24"/>
          <w:szCs w:val="24"/>
          <w:lang w:eastAsia="en-US" w:bidi="ar-DZ"/>
          <w14:ligatures w14:val="standardContextual"/>
        </w:rPr>
        <w:t>Difficulty in Learning English Alongside Two Other Languages.</w:t>
      </w:r>
    </w:p>
    <w:tbl>
      <w:tblPr>
        <w:tblStyle w:val="Grilledutableau2"/>
        <w:tblW w:w="9589" w:type="dxa"/>
        <w:jc w:val="center"/>
        <w:tblLook w:val="04A0" w:firstRow="1" w:lastRow="0" w:firstColumn="1" w:lastColumn="0" w:noHBand="0" w:noVBand="1"/>
      </w:tblPr>
      <w:tblGrid>
        <w:gridCol w:w="3195"/>
        <w:gridCol w:w="3197"/>
        <w:gridCol w:w="3197"/>
      </w:tblGrid>
      <w:tr w:rsidR="00186DCF" w:rsidRPr="00A17A29" w14:paraId="61EF458F" w14:textId="77777777" w:rsidTr="00313FAF">
        <w:trPr>
          <w:trHeight w:val="437"/>
          <w:jc w:val="center"/>
        </w:trPr>
        <w:tc>
          <w:tcPr>
            <w:tcW w:w="3195" w:type="dxa"/>
          </w:tcPr>
          <w:p w14:paraId="6F0BBD08" w14:textId="77777777" w:rsidR="00186DCF" w:rsidRPr="00A17A29" w:rsidRDefault="00186DCF" w:rsidP="00313FAF">
            <w:pPr>
              <w:jc w:val="both"/>
              <w:rPr>
                <w:rFonts w:asciiTheme="majorBidi" w:hAnsiTheme="majorBidi" w:cstheme="majorBidi"/>
                <w:lang w:bidi="ar-DZ"/>
              </w:rPr>
            </w:pPr>
            <w:r w:rsidRPr="00A17A29">
              <w:rPr>
                <w:rFonts w:asciiTheme="majorBidi" w:hAnsiTheme="majorBidi" w:cstheme="majorBidi"/>
                <w:lang w:bidi="ar-DZ"/>
              </w:rPr>
              <w:t>Option</w:t>
            </w:r>
          </w:p>
        </w:tc>
        <w:tc>
          <w:tcPr>
            <w:tcW w:w="3197" w:type="dxa"/>
          </w:tcPr>
          <w:p w14:paraId="305FC6FB" w14:textId="77777777" w:rsidR="00186DCF" w:rsidRPr="00A17A29" w:rsidRDefault="00186DCF" w:rsidP="00313FAF">
            <w:pPr>
              <w:jc w:val="both"/>
              <w:rPr>
                <w:rFonts w:asciiTheme="majorBidi" w:hAnsiTheme="majorBidi" w:cstheme="majorBidi"/>
                <w:lang w:bidi="ar-DZ"/>
              </w:rPr>
            </w:pPr>
            <w:r w:rsidRPr="00A17A29">
              <w:rPr>
                <w:rFonts w:asciiTheme="majorBidi" w:hAnsiTheme="majorBidi" w:cstheme="majorBidi"/>
                <w:lang w:bidi="ar-DZ"/>
              </w:rPr>
              <w:t>Frequency</w:t>
            </w:r>
          </w:p>
        </w:tc>
        <w:tc>
          <w:tcPr>
            <w:tcW w:w="3197" w:type="dxa"/>
          </w:tcPr>
          <w:p w14:paraId="65615463" w14:textId="77777777" w:rsidR="00186DCF" w:rsidRPr="00A17A29" w:rsidRDefault="00186DCF" w:rsidP="00313FAF">
            <w:pPr>
              <w:jc w:val="both"/>
              <w:rPr>
                <w:rFonts w:asciiTheme="majorBidi" w:hAnsiTheme="majorBidi" w:cstheme="majorBidi"/>
                <w:lang w:bidi="ar-DZ"/>
              </w:rPr>
            </w:pPr>
            <w:r w:rsidRPr="00A17A29">
              <w:rPr>
                <w:rFonts w:asciiTheme="majorBidi" w:hAnsiTheme="majorBidi" w:cstheme="majorBidi"/>
                <w:lang w:bidi="ar-DZ"/>
              </w:rPr>
              <w:t>Percentage</w:t>
            </w:r>
          </w:p>
        </w:tc>
      </w:tr>
      <w:tr w:rsidR="00186DCF" w:rsidRPr="00A17A29" w14:paraId="261CDE55" w14:textId="77777777" w:rsidTr="00313FAF">
        <w:trPr>
          <w:trHeight w:val="421"/>
          <w:jc w:val="center"/>
        </w:trPr>
        <w:tc>
          <w:tcPr>
            <w:tcW w:w="3195" w:type="dxa"/>
          </w:tcPr>
          <w:p w14:paraId="334C78DC" w14:textId="77777777" w:rsidR="00186DCF" w:rsidRPr="00A17A29" w:rsidRDefault="00186DCF" w:rsidP="00313FAF">
            <w:pPr>
              <w:jc w:val="both"/>
              <w:rPr>
                <w:rFonts w:asciiTheme="majorBidi" w:hAnsiTheme="majorBidi" w:cstheme="majorBidi"/>
                <w:lang w:bidi="ar-DZ"/>
              </w:rPr>
            </w:pPr>
            <w:r w:rsidRPr="00A17A29">
              <w:rPr>
                <w:rFonts w:asciiTheme="majorBidi" w:hAnsiTheme="majorBidi" w:cstheme="majorBidi"/>
                <w:lang w:bidi="ar-DZ"/>
              </w:rPr>
              <w:t>Easy</w:t>
            </w:r>
          </w:p>
        </w:tc>
        <w:tc>
          <w:tcPr>
            <w:tcW w:w="3197" w:type="dxa"/>
          </w:tcPr>
          <w:p w14:paraId="17C557B5" w14:textId="77777777" w:rsidR="00186DCF" w:rsidRPr="00A17A29" w:rsidRDefault="00186DCF" w:rsidP="00313FAF">
            <w:pPr>
              <w:jc w:val="both"/>
              <w:rPr>
                <w:rFonts w:asciiTheme="majorBidi" w:hAnsiTheme="majorBidi" w:cstheme="majorBidi"/>
                <w:lang w:bidi="ar-DZ"/>
              </w:rPr>
            </w:pPr>
            <w:r w:rsidRPr="00A17A29">
              <w:rPr>
                <w:rFonts w:asciiTheme="majorBidi" w:hAnsiTheme="majorBidi" w:cstheme="majorBidi"/>
                <w:lang w:bidi="ar-DZ"/>
              </w:rPr>
              <w:t>24</w:t>
            </w:r>
          </w:p>
        </w:tc>
        <w:tc>
          <w:tcPr>
            <w:tcW w:w="3197" w:type="dxa"/>
          </w:tcPr>
          <w:p w14:paraId="08C26EAF" w14:textId="77777777" w:rsidR="00186DCF" w:rsidRPr="00A17A29" w:rsidRDefault="00186DCF" w:rsidP="00313FAF">
            <w:pPr>
              <w:jc w:val="both"/>
              <w:rPr>
                <w:rFonts w:asciiTheme="majorBidi" w:hAnsiTheme="majorBidi" w:cstheme="majorBidi"/>
                <w:lang w:bidi="ar-DZ"/>
              </w:rPr>
            </w:pPr>
            <w:r w:rsidRPr="00A17A29">
              <w:rPr>
                <w:rFonts w:asciiTheme="majorBidi" w:hAnsiTheme="majorBidi" w:cstheme="majorBidi"/>
                <w:lang w:bidi="ar-DZ"/>
              </w:rPr>
              <w:t>68.6%</w:t>
            </w:r>
          </w:p>
        </w:tc>
      </w:tr>
      <w:tr w:rsidR="00186DCF" w:rsidRPr="00A17A29" w14:paraId="5BCEE710" w14:textId="77777777" w:rsidTr="00313FAF">
        <w:trPr>
          <w:trHeight w:val="437"/>
          <w:jc w:val="center"/>
        </w:trPr>
        <w:tc>
          <w:tcPr>
            <w:tcW w:w="3195" w:type="dxa"/>
          </w:tcPr>
          <w:p w14:paraId="3C8A238B" w14:textId="77777777" w:rsidR="00186DCF" w:rsidRPr="00A17A29" w:rsidRDefault="00186DCF" w:rsidP="00313FAF">
            <w:pPr>
              <w:jc w:val="both"/>
              <w:rPr>
                <w:rFonts w:asciiTheme="majorBidi" w:hAnsiTheme="majorBidi" w:cstheme="majorBidi"/>
                <w:lang w:bidi="ar-DZ"/>
              </w:rPr>
            </w:pPr>
            <w:r w:rsidRPr="00A17A29">
              <w:rPr>
                <w:rFonts w:asciiTheme="majorBidi" w:hAnsiTheme="majorBidi" w:cstheme="majorBidi"/>
                <w:lang w:bidi="ar-DZ"/>
              </w:rPr>
              <w:t>Difficult</w:t>
            </w:r>
          </w:p>
        </w:tc>
        <w:tc>
          <w:tcPr>
            <w:tcW w:w="3197" w:type="dxa"/>
          </w:tcPr>
          <w:p w14:paraId="1A825BF9" w14:textId="77777777" w:rsidR="00186DCF" w:rsidRPr="00A17A29" w:rsidRDefault="00186DCF" w:rsidP="00313FAF">
            <w:pPr>
              <w:jc w:val="both"/>
              <w:rPr>
                <w:rFonts w:asciiTheme="majorBidi" w:hAnsiTheme="majorBidi" w:cstheme="majorBidi"/>
                <w:lang w:bidi="ar-DZ"/>
              </w:rPr>
            </w:pPr>
            <w:r w:rsidRPr="00A17A29">
              <w:rPr>
                <w:rFonts w:asciiTheme="majorBidi" w:hAnsiTheme="majorBidi" w:cstheme="majorBidi"/>
                <w:lang w:bidi="ar-DZ"/>
              </w:rPr>
              <w:t>11</w:t>
            </w:r>
          </w:p>
        </w:tc>
        <w:tc>
          <w:tcPr>
            <w:tcW w:w="3197" w:type="dxa"/>
          </w:tcPr>
          <w:p w14:paraId="160F1615" w14:textId="77777777" w:rsidR="00186DCF" w:rsidRPr="00A17A29" w:rsidRDefault="00186DCF" w:rsidP="00313FAF">
            <w:pPr>
              <w:jc w:val="both"/>
              <w:rPr>
                <w:rFonts w:asciiTheme="majorBidi" w:hAnsiTheme="majorBidi" w:cstheme="majorBidi"/>
                <w:lang w:bidi="ar-DZ"/>
              </w:rPr>
            </w:pPr>
            <w:r w:rsidRPr="00A17A29">
              <w:rPr>
                <w:rFonts w:asciiTheme="majorBidi" w:hAnsiTheme="majorBidi" w:cstheme="majorBidi"/>
                <w:lang w:bidi="ar-DZ"/>
              </w:rPr>
              <w:t>31.4%</w:t>
            </w:r>
          </w:p>
        </w:tc>
      </w:tr>
      <w:tr w:rsidR="00186DCF" w:rsidRPr="00A17A29" w14:paraId="4970FA56" w14:textId="77777777" w:rsidTr="00313FAF">
        <w:trPr>
          <w:trHeight w:val="421"/>
          <w:jc w:val="center"/>
        </w:trPr>
        <w:tc>
          <w:tcPr>
            <w:tcW w:w="3195" w:type="dxa"/>
          </w:tcPr>
          <w:p w14:paraId="2B833CF0" w14:textId="77777777" w:rsidR="00186DCF" w:rsidRPr="00A17A29" w:rsidRDefault="00186DCF" w:rsidP="00313FAF">
            <w:pPr>
              <w:jc w:val="both"/>
              <w:rPr>
                <w:rFonts w:asciiTheme="majorBidi" w:hAnsiTheme="majorBidi" w:cstheme="majorBidi"/>
                <w:lang w:bidi="ar-DZ"/>
              </w:rPr>
            </w:pPr>
            <w:r w:rsidRPr="00A17A29">
              <w:rPr>
                <w:rFonts w:asciiTheme="majorBidi" w:hAnsiTheme="majorBidi" w:cstheme="majorBidi"/>
                <w:lang w:bidi="ar-DZ"/>
              </w:rPr>
              <w:t>Total</w:t>
            </w:r>
          </w:p>
        </w:tc>
        <w:tc>
          <w:tcPr>
            <w:tcW w:w="3197" w:type="dxa"/>
          </w:tcPr>
          <w:p w14:paraId="64C57AC8" w14:textId="77777777" w:rsidR="00186DCF" w:rsidRPr="00A17A29" w:rsidRDefault="00186DCF" w:rsidP="00313FAF">
            <w:pPr>
              <w:jc w:val="both"/>
              <w:rPr>
                <w:rFonts w:asciiTheme="majorBidi" w:hAnsiTheme="majorBidi" w:cstheme="majorBidi"/>
                <w:lang w:bidi="ar-DZ"/>
              </w:rPr>
            </w:pPr>
            <w:r w:rsidRPr="00A17A29">
              <w:rPr>
                <w:rFonts w:asciiTheme="majorBidi" w:hAnsiTheme="majorBidi" w:cstheme="majorBidi"/>
                <w:lang w:bidi="ar-DZ"/>
              </w:rPr>
              <w:t>35</w:t>
            </w:r>
          </w:p>
        </w:tc>
        <w:tc>
          <w:tcPr>
            <w:tcW w:w="3197" w:type="dxa"/>
          </w:tcPr>
          <w:p w14:paraId="07044252" w14:textId="77777777" w:rsidR="00186DCF" w:rsidRPr="00A17A29" w:rsidRDefault="00186DCF" w:rsidP="00313FAF">
            <w:pPr>
              <w:jc w:val="both"/>
              <w:rPr>
                <w:rFonts w:asciiTheme="majorBidi" w:hAnsiTheme="majorBidi" w:cstheme="majorBidi"/>
                <w:lang w:bidi="ar-DZ"/>
              </w:rPr>
            </w:pPr>
            <w:r w:rsidRPr="00A17A29">
              <w:rPr>
                <w:rFonts w:asciiTheme="majorBidi" w:hAnsiTheme="majorBidi" w:cstheme="majorBidi"/>
                <w:lang w:bidi="ar-DZ"/>
              </w:rPr>
              <w:t>100%</w:t>
            </w:r>
          </w:p>
        </w:tc>
      </w:tr>
    </w:tbl>
    <w:p w14:paraId="0E409813" w14:textId="77777777" w:rsidR="00313FAF" w:rsidRDefault="00313FAF" w:rsidP="00313FAF">
      <w:pPr>
        <w:spacing w:before="0" w:after="160"/>
        <w:jc w:val="both"/>
        <w:rPr>
          <w:rFonts w:asciiTheme="majorBidi" w:eastAsia="Calibri" w:hAnsiTheme="majorBidi" w:cstheme="majorBidi"/>
          <w:kern w:val="2"/>
          <w:sz w:val="24"/>
          <w:szCs w:val="24"/>
          <w:lang w:eastAsia="en-US" w:bidi="ar-DZ"/>
          <w14:ligatures w14:val="standardContextual"/>
        </w:rPr>
      </w:pPr>
      <w:r w:rsidRPr="00A17A29">
        <w:rPr>
          <w:rFonts w:asciiTheme="majorBidi" w:eastAsia="Calibri" w:hAnsiTheme="majorBidi" w:cstheme="majorBidi"/>
          <w:noProof/>
          <w:kern w:val="2"/>
          <w:sz w:val="24"/>
          <w:szCs w:val="24"/>
          <w:lang w:eastAsia="en-US" w:bidi="ar-DZ"/>
          <w14:ligatures w14:val="standardContextual"/>
        </w:rPr>
        <w:lastRenderedPageBreak/>
        <w:drawing>
          <wp:anchor distT="0" distB="0" distL="114300" distR="114300" simplePos="0" relativeHeight="251663360" behindDoc="0" locked="0" layoutInCell="1" allowOverlap="1" wp14:anchorId="594D6752" wp14:editId="7CF61CD9">
            <wp:simplePos x="0" y="0"/>
            <wp:positionH relativeFrom="margin">
              <wp:posOffset>374650</wp:posOffset>
            </wp:positionH>
            <wp:positionV relativeFrom="paragraph">
              <wp:posOffset>428513</wp:posOffset>
            </wp:positionV>
            <wp:extent cx="4673600" cy="2400300"/>
            <wp:effectExtent l="0" t="0" r="0" b="0"/>
            <wp:wrapTopAndBottom/>
            <wp:docPr id="595710773" name="Graphique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14:sizeRelH relativeFrom="margin">
              <wp14:pctWidth>0</wp14:pctWidth>
            </wp14:sizeRelH>
            <wp14:sizeRelV relativeFrom="margin">
              <wp14:pctHeight>0</wp14:pctHeight>
            </wp14:sizeRelV>
          </wp:anchor>
        </w:drawing>
      </w:r>
    </w:p>
    <w:p w14:paraId="5F16DAC8" w14:textId="77777777" w:rsidR="00186DCF" w:rsidRPr="00A17A29" w:rsidRDefault="00186DCF" w:rsidP="00313FAF">
      <w:pPr>
        <w:spacing w:before="0" w:after="160"/>
        <w:jc w:val="center"/>
        <w:rPr>
          <w:rFonts w:asciiTheme="majorBidi" w:eastAsia="Calibri" w:hAnsiTheme="majorBidi" w:cstheme="majorBidi"/>
          <w:kern w:val="2"/>
          <w:sz w:val="24"/>
          <w:szCs w:val="24"/>
          <w:lang w:eastAsia="en-US" w:bidi="ar-DZ"/>
          <w14:ligatures w14:val="standardContextual"/>
        </w:rPr>
      </w:pPr>
      <w:r w:rsidRPr="00A17A29">
        <w:rPr>
          <w:rFonts w:asciiTheme="majorBidi" w:eastAsia="Calibri" w:hAnsiTheme="majorBidi" w:cstheme="majorBidi"/>
          <w:b/>
          <w:bCs/>
          <w:kern w:val="2"/>
          <w:sz w:val="24"/>
          <w:szCs w:val="24"/>
          <w:lang w:eastAsia="en-US" w:bidi="ar-DZ"/>
          <w14:ligatures w14:val="standardContextual"/>
        </w:rPr>
        <w:t>Figure 7.</w:t>
      </w:r>
      <w:r w:rsidRPr="00A17A29">
        <w:rPr>
          <w:rFonts w:asciiTheme="majorBidi" w:eastAsia="Calibri" w:hAnsiTheme="majorBidi" w:cstheme="majorBidi"/>
          <w:kern w:val="2"/>
          <w:sz w:val="24"/>
          <w:szCs w:val="24"/>
          <w:lang w:eastAsia="en-US" w:bidi="ar-DZ"/>
          <w14:ligatures w14:val="standardContextual"/>
        </w:rPr>
        <w:t xml:space="preserve"> Difficulty in Learning English Alongside Two Other Languages.</w:t>
      </w:r>
    </w:p>
    <w:p w14:paraId="0AD4083F" w14:textId="77777777" w:rsidR="00186DCF" w:rsidRPr="00A17A29" w:rsidRDefault="00186DCF" w:rsidP="001F7367">
      <w:pPr>
        <w:spacing w:before="0" w:after="160"/>
        <w:ind w:firstLine="567"/>
        <w:jc w:val="both"/>
        <w:rPr>
          <w:rFonts w:asciiTheme="majorBidi" w:eastAsia="Calibri" w:hAnsiTheme="majorBidi" w:cstheme="majorBidi"/>
          <w:kern w:val="2"/>
          <w:sz w:val="24"/>
          <w:szCs w:val="24"/>
          <w:lang w:eastAsia="en-US" w:bidi="ar-DZ"/>
          <w14:ligatures w14:val="standardContextual"/>
        </w:rPr>
      </w:pPr>
      <w:r w:rsidRPr="00A17A29">
        <w:rPr>
          <w:rFonts w:asciiTheme="majorBidi" w:eastAsia="Calibri" w:hAnsiTheme="majorBidi" w:cstheme="majorBidi"/>
          <w:kern w:val="2"/>
          <w:sz w:val="24"/>
          <w:szCs w:val="24"/>
          <w:lang w:eastAsia="en-US" w:bidi="ar-DZ"/>
          <w14:ligatures w14:val="standardContextual"/>
        </w:rPr>
        <w:t>Survey results reveal that (68.6%) of students find learning English alongside Arabic and French easy, while (31.4%) consider it difficult. These results suggest that multilingual students generally adapt well, though a third of them face challenges in balancing language acquisition.</w:t>
      </w:r>
    </w:p>
    <w:p w14:paraId="034D0759" w14:textId="77777777" w:rsidR="00186DCF" w:rsidRPr="00A17A29" w:rsidRDefault="00186DCF" w:rsidP="00A17A29">
      <w:pPr>
        <w:spacing w:before="0" w:after="160"/>
        <w:jc w:val="both"/>
        <w:rPr>
          <w:rFonts w:asciiTheme="majorBidi" w:eastAsia="Calibri" w:hAnsiTheme="majorBidi" w:cstheme="majorBidi"/>
          <w:kern w:val="2"/>
          <w:sz w:val="24"/>
          <w:szCs w:val="24"/>
          <w:lang w:eastAsia="en-US" w:bidi="ar-DZ"/>
          <w14:ligatures w14:val="standardContextual"/>
        </w:rPr>
      </w:pPr>
      <w:r w:rsidRPr="00A17A29">
        <w:rPr>
          <w:rFonts w:asciiTheme="majorBidi" w:eastAsia="Calibri" w:hAnsiTheme="majorBidi" w:cstheme="majorBidi"/>
          <w:b/>
          <w:bCs/>
          <w:kern w:val="2"/>
          <w:sz w:val="24"/>
          <w:szCs w:val="24"/>
          <w:lang w:eastAsia="en-US" w:bidi="ar-DZ"/>
          <w14:ligatures w14:val="standardContextual"/>
        </w:rPr>
        <w:t>Question 8:</w:t>
      </w:r>
      <w:r w:rsidRPr="00A17A29">
        <w:rPr>
          <w:rFonts w:asciiTheme="majorBidi" w:eastAsia="Calibri" w:hAnsiTheme="majorBidi" w:cstheme="majorBidi"/>
          <w:kern w:val="2"/>
          <w:sz w:val="24"/>
          <w:szCs w:val="24"/>
          <w:lang w:eastAsia="en-US" w:bidi="ar-DZ"/>
          <w14:ligatures w14:val="standardContextual"/>
        </w:rPr>
        <w:t xml:space="preserve"> Why do you like learning English?</w:t>
      </w:r>
    </w:p>
    <w:p w14:paraId="3D1F861F" w14:textId="77777777" w:rsidR="00186DCF" w:rsidRPr="00A17A29" w:rsidRDefault="00186DCF" w:rsidP="00A17A29">
      <w:pPr>
        <w:spacing w:before="0" w:after="160"/>
        <w:jc w:val="both"/>
        <w:rPr>
          <w:rFonts w:asciiTheme="majorBidi" w:eastAsia="Calibri" w:hAnsiTheme="majorBidi" w:cstheme="majorBidi"/>
          <w:kern w:val="2"/>
          <w:sz w:val="24"/>
          <w:szCs w:val="24"/>
          <w:lang w:eastAsia="en-US" w:bidi="ar-DZ"/>
          <w14:ligatures w14:val="standardContextual"/>
        </w:rPr>
      </w:pPr>
      <w:r w:rsidRPr="00A17A29">
        <w:rPr>
          <w:rFonts w:asciiTheme="majorBidi" w:eastAsia="Calibri" w:hAnsiTheme="majorBidi" w:cstheme="majorBidi"/>
          <w:kern w:val="2"/>
          <w:sz w:val="24"/>
          <w:szCs w:val="24"/>
          <w:lang w:eastAsia="en-US" w:bidi="ar-DZ"/>
          <w14:ligatures w14:val="standardContextual"/>
        </w:rPr>
        <w:t>a) To talk to others.</w:t>
      </w:r>
    </w:p>
    <w:p w14:paraId="7D693438" w14:textId="77777777" w:rsidR="00186DCF" w:rsidRPr="00A17A29" w:rsidRDefault="00186DCF" w:rsidP="00A17A29">
      <w:pPr>
        <w:spacing w:before="0" w:after="160"/>
        <w:jc w:val="both"/>
        <w:rPr>
          <w:rFonts w:asciiTheme="majorBidi" w:eastAsia="Calibri" w:hAnsiTheme="majorBidi" w:cstheme="majorBidi"/>
          <w:kern w:val="2"/>
          <w:sz w:val="24"/>
          <w:szCs w:val="24"/>
          <w:lang w:eastAsia="en-US" w:bidi="ar-DZ"/>
          <w14:ligatures w14:val="standardContextual"/>
        </w:rPr>
      </w:pPr>
      <w:r w:rsidRPr="00A17A29">
        <w:rPr>
          <w:rFonts w:asciiTheme="majorBidi" w:eastAsia="Calibri" w:hAnsiTheme="majorBidi" w:cstheme="majorBidi"/>
          <w:kern w:val="2"/>
          <w:sz w:val="24"/>
          <w:szCs w:val="24"/>
          <w:lang w:eastAsia="en-US" w:bidi="ar-DZ"/>
          <w14:ligatures w14:val="standardContextual"/>
        </w:rPr>
        <w:t>b) For fun.</w:t>
      </w:r>
    </w:p>
    <w:p w14:paraId="48053AD6" w14:textId="77777777" w:rsidR="00186DCF" w:rsidRPr="00A17A29" w:rsidRDefault="00186DCF" w:rsidP="00A17A29">
      <w:pPr>
        <w:spacing w:before="0" w:after="160"/>
        <w:jc w:val="both"/>
        <w:rPr>
          <w:rFonts w:asciiTheme="majorBidi" w:eastAsia="Calibri" w:hAnsiTheme="majorBidi" w:cstheme="majorBidi"/>
          <w:kern w:val="2"/>
          <w:sz w:val="24"/>
          <w:szCs w:val="24"/>
          <w:lang w:eastAsia="en-US" w:bidi="ar-DZ"/>
          <w14:ligatures w14:val="standardContextual"/>
        </w:rPr>
      </w:pPr>
      <w:r w:rsidRPr="00A17A29">
        <w:rPr>
          <w:rFonts w:asciiTheme="majorBidi" w:eastAsia="Calibri" w:hAnsiTheme="majorBidi" w:cstheme="majorBidi"/>
          <w:kern w:val="2"/>
          <w:sz w:val="24"/>
          <w:szCs w:val="24"/>
          <w:lang w:eastAsia="en-US" w:bidi="ar-DZ"/>
          <w14:ligatures w14:val="standardContextual"/>
        </w:rPr>
        <w:t>c) For school.</w:t>
      </w:r>
    </w:p>
    <w:p w14:paraId="0BAEEC34" w14:textId="77777777" w:rsidR="00313FAF" w:rsidRDefault="00313FAF" w:rsidP="00A17A29">
      <w:pPr>
        <w:spacing w:before="0" w:after="160"/>
        <w:jc w:val="both"/>
        <w:rPr>
          <w:rFonts w:asciiTheme="majorBidi" w:eastAsia="Calibri" w:hAnsiTheme="majorBidi" w:cstheme="majorBidi"/>
          <w:b/>
          <w:bCs/>
          <w:kern w:val="2"/>
          <w:sz w:val="24"/>
          <w:szCs w:val="24"/>
          <w:lang w:eastAsia="en-US" w:bidi="ar-DZ"/>
          <w14:ligatures w14:val="standardContextual"/>
        </w:rPr>
      </w:pPr>
    </w:p>
    <w:p w14:paraId="50A82CCE" w14:textId="77777777" w:rsidR="00186DCF" w:rsidRPr="00A17A29" w:rsidRDefault="00313FAF" w:rsidP="00313FAF">
      <w:pPr>
        <w:spacing w:before="0" w:after="160"/>
        <w:jc w:val="center"/>
        <w:rPr>
          <w:rFonts w:asciiTheme="majorBidi" w:eastAsia="Calibri" w:hAnsiTheme="majorBidi" w:cstheme="majorBidi"/>
          <w:kern w:val="2"/>
          <w:sz w:val="24"/>
          <w:szCs w:val="24"/>
          <w:lang w:eastAsia="en-US" w:bidi="ar-DZ"/>
          <w14:ligatures w14:val="standardContextual"/>
        </w:rPr>
      </w:pPr>
      <w:r w:rsidRPr="00A17A29">
        <w:rPr>
          <w:rFonts w:asciiTheme="majorBidi" w:eastAsia="Calibri" w:hAnsiTheme="majorBidi" w:cstheme="majorBidi"/>
          <w:noProof/>
          <w:kern w:val="2"/>
          <w:sz w:val="24"/>
          <w:szCs w:val="24"/>
          <w:lang w:eastAsia="en-US" w:bidi="ar-DZ"/>
          <w14:ligatures w14:val="standardContextual"/>
        </w:rPr>
        <w:lastRenderedPageBreak/>
        <w:drawing>
          <wp:anchor distT="0" distB="0" distL="114300" distR="114300" simplePos="0" relativeHeight="251664384" behindDoc="0" locked="0" layoutInCell="1" allowOverlap="1" wp14:anchorId="4CFFB8F7" wp14:editId="08BDB6F5">
            <wp:simplePos x="0" y="0"/>
            <wp:positionH relativeFrom="column">
              <wp:posOffset>933450</wp:posOffset>
            </wp:positionH>
            <wp:positionV relativeFrom="paragraph">
              <wp:posOffset>2534920</wp:posOffset>
            </wp:positionV>
            <wp:extent cx="3651250" cy="2476500"/>
            <wp:effectExtent l="0" t="0" r="6350" b="0"/>
            <wp:wrapTopAndBottom/>
            <wp:docPr id="93057050" name="Graphique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14:sizeRelH relativeFrom="margin">
              <wp14:pctWidth>0</wp14:pctWidth>
            </wp14:sizeRelH>
            <wp14:sizeRelV relativeFrom="margin">
              <wp14:pctHeight>0</wp14:pctHeight>
            </wp14:sizeRelV>
          </wp:anchor>
        </w:drawing>
      </w:r>
      <w:r w:rsidR="00186DCF" w:rsidRPr="00A17A29">
        <w:rPr>
          <w:rFonts w:asciiTheme="majorBidi" w:eastAsia="Calibri" w:hAnsiTheme="majorBidi" w:cstheme="majorBidi"/>
          <w:b/>
          <w:bCs/>
          <w:kern w:val="2"/>
          <w:sz w:val="24"/>
          <w:szCs w:val="24"/>
          <w:lang w:eastAsia="en-US" w:bidi="ar-DZ"/>
          <w14:ligatures w14:val="standardContextual"/>
        </w:rPr>
        <w:t>Table 8.</w:t>
      </w:r>
      <w:r w:rsidR="00186DCF" w:rsidRPr="00A17A29">
        <w:rPr>
          <w:rFonts w:asciiTheme="majorBidi" w:eastAsia="Calibri" w:hAnsiTheme="majorBidi" w:cstheme="majorBidi"/>
          <w:kern w:val="2"/>
          <w:sz w:val="24"/>
          <w:szCs w:val="24"/>
          <w:lang w:eastAsia="en-US" w:bidi="ar-DZ"/>
          <w14:ligatures w14:val="standardContextual"/>
        </w:rPr>
        <w:t xml:space="preserve"> Reasons for Learning English.</w:t>
      </w:r>
    </w:p>
    <w:tbl>
      <w:tblPr>
        <w:tblStyle w:val="Grilledutableau2"/>
        <w:tblW w:w="9859" w:type="dxa"/>
        <w:jc w:val="center"/>
        <w:tblLook w:val="04A0" w:firstRow="1" w:lastRow="0" w:firstColumn="1" w:lastColumn="0" w:noHBand="0" w:noVBand="1"/>
      </w:tblPr>
      <w:tblGrid>
        <w:gridCol w:w="3285"/>
        <w:gridCol w:w="3287"/>
        <w:gridCol w:w="3287"/>
      </w:tblGrid>
      <w:tr w:rsidR="00186DCF" w:rsidRPr="00A17A29" w14:paraId="442F81A7" w14:textId="77777777" w:rsidTr="00313FAF">
        <w:trPr>
          <w:trHeight w:val="538"/>
          <w:jc w:val="center"/>
        </w:trPr>
        <w:tc>
          <w:tcPr>
            <w:tcW w:w="3285" w:type="dxa"/>
          </w:tcPr>
          <w:p w14:paraId="5ECBB13A" w14:textId="77777777" w:rsidR="00186DCF" w:rsidRPr="00A17A29" w:rsidRDefault="00186DCF" w:rsidP="00313FAF">
            <w:pPr>
              <w:jc w:val="both"/>
              <w:rPr>
                <w:rFonts w:asciiTheme="majorBidi" w:hAnsiTheme="majorBidi" w:cstheme="majorBidi"/>
                <w:lang w:bidi="ar-DZ"/>
              </w:rPr>
            </w:pPr>
            <w:r w:rsidRPr="00A17A29">
              <w:rPr>
                <w:rFonts w:asciiTheme="majorBidi" w:hAnsiTheme="majorBidi" w:cstheme="majorBidi"/>
                <w:lang w:bidi="ar-DZ"/>
              </w:rPr>
              <w:t>Option</w:t>
            </w:r>
          </w:p>
        </w:tc>
        <w:tc>
          <w:tcPr>
            <w:tcW w:w="3287" w:type="dxa"/>
          </w:tcPr>
          <w:p w14:paraId="475AE878" w14:textId="77777777" w:rsidR="00186DCF" w:rsidRPr="00A17A29" w:rsidRDefault="00186DCF" w:rsidP="00313FAF">
            <w:pPr>
              <w:jc w:val="both"/>
              <w:rPr>
                <w:rFonts w:asciiTheme="majorBidi" w:hAnsiTheme="majorBidi" w:cstheme="majorBidi"/>
                <w:lang w:bidi="ar-DZ"/>
              </w:rPr>
            </w:pPr>
            <w:r w:rsidRPr="00A17A29">
              <w:rPr>
                <w:rFonts w:asciiTheme="majorBidi" w:hAnsiTheme="majorBidi" w:cstheme="majorBidi"/>
                <w:lang w:bidi="ar-DZ"/>
              </w:rPr>
              <w:t>Frequency</w:t>
            </w:r>
          </w:p>
        </w:tc>
        <w:tc>
          <w:tcPr>
            <w:tcW w:w="3287" w:type="dxa"/>
          </w:tcPr>
          <w:p w14:paraId="05951ABD" w14:textId="77777777" w:rsidR="00186DCF" w:rsidRPr="00A17A29" w:rsidRDefault="00186DCF" w:rsidP="00313FAF">
            <w:pPr>
              <w:jc w:val="both"/>
              <w:rPr>
                <w:rFonts w:asciiTheme="majorBidi" w:hAnsiTheme="majorBidi" w:cstheme="majorBidi"/>
                <w:lang w:bidi="ar-DZ"/>
              </w:rPr>
            </w:pPr>
            <w:r w:rsidRPr="00A17A29">
              <w:rPr>
                <w:rFonts w:asciiTheme="majorBidi" w:hAnsiTheme="majorBidi" w:cstheme="majorBidi"/>
                <w:lang w:bidi="ar-DZ"/>
              </w:rPr>
              <w:t>Percentage</w:t>
            </w:r>
          </w:p>
        </w:tc>
      </w:tr>
      <w:tr w:rsidR="00186DCF" w:rsidRPr="00A17A29" w14:paraId="0C165037" w14:textId="77777777" w:rsidTr="00313FAF">
        <w:trPr>
          <w:trHeight w:val="519"/>
          <w:jc w:val="center"/>
        </w:trPr>
        <w:tc>
          <w:tcPr>
            <w:tcW w:w="3285" w:type="dxa"/>
          </w:tcPr>
          <w:p w14:paraId="6D8DB7F6" w14:textId="77777777" w:rsidR="00186DCF" w:rsidRPr="00A17A29" w:rsidRDefault="00186DCF">
            <w:pPr>
              <w:numPr>
                <w:ilvl w:val="0"/>
                <w:numId w:val="22"/>
              </w:numPr>
              <w:contextualSpacing/>
              <w:jc w:val="both"/>
              <w:rPr>
                <w:rFonts w:asciiTheme="majorBidi" w:hAnsiTheme="majorBidi" w:cstheme="majorBidi"/>
                <w:lang w:bidi="ar-DZ"/>
              </w:rPr>
            </w:pPr>
            <w:r w:rsidRPr="00A17A29">
              <w:rPr>
                <w:rFonts w:asciiTheme="majorBidi" w:hAnsiTheme="majorBidi" w:cstheme="majorBidi"/>
                <w:lang w:bidi="ar-DZ"/>
              </w:rPr>
              <w:t>To talk to others.</w:t>
            </w:r>
          </w:p>
        </w:tc>
        <w:tc>
          <w:tcPr>
            <w:tcW w:w="3287" w:type="dxa"/>
          </w:tcPr>
          <w:p w14:paraId="70D73F77" w14:textId="77777777" w:rsidR="00186DCF" w:rsidRPr="00A17A29" w:rsidRDefault="00186DCF" w:rsidP="00313FAF">
            <w:pPr>
              <w:jc w:val="both"/>
              <w:rPr>
                <w:rFonts w:asciiTheme="majorBidi" w:hAnsiTheme="majorBidi" w:cstheme="majorBidi"/>
                <w:lang w:bidi="ar-DZ"/>
              </w:rPr>
            </w:pPr>
            <w:r w:rsidRPr="00A17A29">
              <w:rPr>
                <w:rFonts w:asciiTheme="majorBidi" w:hAnsiTheme="majorBidi" w:cstheme="majorBidi"/>
                <w:lang w:bidi="ar-DZ"/>
              </w:rPr>
              <w:t>7</w:t>
            </w:r>
          </w:p>
        </w:tc>
        <w:tc>
          <w:tcPr>
            <w:tcW w:w="3287" w:type="dxa"/>
          </w:tcPr>
          <w:p w14:paraId="0CAAB60A" w14:textId="77777777" w:rsidR="00186DCF" w:rsidRPr="00A17A29" w:rsidRDefault="00186DCF" w:rsidP="00313FAF">
            <w:pPr>
              <w:jc w:val="both"/>
              <w:rPr>
                <w:rFonts w:asciiTheme="majorBidi" w:hAnsiTheme="majorBidi" w:cstheme="majorBidi"/>
                <w:lang w:bidi="ar-DZ"/>
              </w:rPr>
            </w:pPr>
            <w:r w:rsidRPr="00A17A29">
              <w:rPr>
                <w:rFonts w:asciiTheme="majorBidi" w:hAnsiTheme="majorBidi" w:cstheme="majorBidi"/>
                <w:lang w:bidi="ar-DZ"/>
              </w:rPr>
              <w:t>20%</w:t>
            </w:r>
          </w:p>
        </w:tc>
      </w:tr>
      <w:tr w:rsidR="00186DCF" w:rsidRPr="00A17A29" w14:paraId="7B24B220" w14:textId="77777777" w:rsidTr="00313FAF">
        <w:trPr>
          <w:trHeight w:val="538"/>
          <w:jc w:val="center"/>
        </w:trPr>
        <w:tc>
          <w:tcPr>
            <w:tcW w:w="3285" w:type="dxa"/>
          </w:tcPr>
          <w:p w14:paraId="4F0FF265" w14:textId="77777777" w:rsidR="00186DCF" w:rsidRPr="00A17A29" w:rsidRDefault="00186DCF">
            <w:pPr>
              <w:numPr>
                <w:ilvl w:val="0"/>
                <w:numId w:val="22"/>
              </w:numPr>
              <w:contextualSpacing/>
              <w:jc w:val="both"/>
              <w:rPr>
                <w:rFonts w:asciiTheme="majorBidi" w:hAnsiTheme="majorBidi" w:cstheme="majorBidi"/>
                <w:lang w:bidi="ar-DZ"/>
              </w:rPr>
            </w:pPr>
            <w:r w:rsidRPr="00A17A29">
              <w:rPr>
                <w:rFonts w:asciiTheme="majorBidi" w:hAnsiTheme="majorBidi" w:cstheme="majorBidi"/>
                <w:lang w:bidi="ar-DZ"/>
              </w:rPr>
              <w:t>For fun.</w:t>
            </w:r>
          </w:p>
        </w:tc>
        <w:tc>
          <w:tcPr>
            <w:tcW w:w="3287" w:type="dxa"/>
          </w:tcPr>
          <w:p w14:paraId="31D2F12C" w14:textId="77777777" w:rsidR="00186DCF" w:rsidRPr="00A17A29" w:rsidRDefault="00186DCF" w:rsidP="00313FAF">
            <w:pPr>
              <w:jc w:val="both"/>
              <w:rPr>
                <w:rFonts w:asciiTheme="majorBidi" w:hAnsiTheme="majorBidi" w:cstheme="majorBidi"/>
                <w:lang w:bidi="ar-DZ"/>
              </w:rPr>
            </w:pPr>
            <w:r w:rsidRPr="00A17A29">
              <w:rPr>
                <w:rFonts w:asciiTheme="majorBidi" w:hAnsiTheme="majorBidi" w:cstheme="majorBidi"/>
                <w:lang w:bidi="ar-DZ"/>
              </w:rPr>
              <w:t>4</w:t>
            </w:r>
          </w:p>
        </w:tc>
        <w:tc>
          <w:tcPr>
            <w:tcW w:w="3287" w:type="dxa"/>
          </w:tcPr>
          <w:p w14:paraId="047AEEB8" w14:textId="77777777" w:rsidR="00186DCF" w:rsidRPr="00A17A29" w:rsidRDefault="00186DCF" w:rsidP="00313FAF">
            <w:pPr>
              <w:jc w:val="both"/>
              <w:rPr>
                <w:rFonts w:asciiTheme="majorBidi" w:hAnsiTheme="majorBidi" w:cstheme="majorBidi"/>
                <w:lang w:bidi="ar-DZ"/>
              </w:rPr>
            </w:pPr>
            <w:r w:rsidRPr="00A17A29">
              <w:rPr>
                <w:rFonts w:asciiTheme="majorBidi" w:hAnsiTheme="majorBidi" w:cstheme="majorBidi"/>
                <w:lang w:bidi="ar-DZ"/>
              </w:rPr>
              <w:t>11.4%</w:t>
            </w:r>
          </w:p>
        </w:tc>
      </w:tr>
      <w:tr w:rsidR="00186DCF" w:rsidRPr="00A17A29" w14:paraId="2B71753E" w14:textId="77777777" w:rsidTr="00313FAF">
        <w:trPr>
          <w:trHeight w:val="519"/>
          <w:jc w:val="center"/>
        </w:trPr>
        <w:tc>
          <w:tcPr>
            <w:tcW w:w="3285" w:type="dxa"/>
          </w:tcPr>
          <w:p w14:paraId="49D2790D" w14:textId="77777777" w:rsidR="00186DCF" w:rsidRPr="00A17A29" w:rsidRDefault="00186DCF">
            <w:pPr>
              <w:numPr>
                <w:ilvl w:val="0"/>
                <w:numId w:val="22"/>
              </w:numPr>
              <w:contextualSpacing/>
              <w:jc w:val="both"/>
              <w:rPr>
                <w:rFonts w:asciiTheme="majorBidi" w:hAnsiTheme="majorBidi" w:cstheme="majorBidi"/>
                <w:lang w:bidi="ar-DZ"/>
              </w:rPr>
            </w:pPr>
            <w:r w:rsidRPr="00A17A29">
              <w:rPr>
                <w:rFonts w:asciiTheme="majorBidi" w:hAnsiTheme="majorBidi" w:cstheme="majorBidi"/>
                <w:lang w:bidi="ar-DZ"/>
              </w:rPr>
              <w:t xml:space="preserve">For studying. </w:t>
            </w:r>
          </w:p>
        </w:tc>
        <w:tc>
          <w:tcPr>
            <w:tcW w:w="3287" w:type="dxa"/>
          </w:tcPr>
          <w:p w14:paraId="2A7AB247" w14:textId="77777777" w:rsidR="00186DCF" w:rsidRPr="00A17A29" w:rsidRDefault="00186DCF" w:rsidP="00313FAF">
            <w:pPr>
              <w:jc w:val="both"/>
              <w:rPr>
                <w:rFonts w:asciiTheme="majorBidi" w:hAnsiTheme="majorBidi" w:cstheme="majorBidi"/>
                <w:lang w:bidi="ar-DZ"/>
              </w:rPr>
            </w:pPr>
            <w:r w:rsidRPr="00A17A29">
              <w:rPr>
                <w:rFonts w:asciiTheme="majorBidi" w:hAnsiTheme="majorBidi" w:cstheme="majorBidi"/>
                <w:lang w:bidi="ar-DZ"/>
              </w:rPr>
              <w:t>24</w:t>
            </w:r>
          </w:p>
        </w:tc>
        <w:tc>
          <w:tcPr>
            <w:tcW w:w="3287" w:type="dxa"/>
          </w:tcPr>
          <w:p w14:paraId="40161D5E" w14:textId="77777777" w:rsidR="00186DCF" w:rsidRPr="00A17A29" w:rsidRDefault="00186DCF" w:rsidP="00313FAF">
            <w:pPr>
              <w:jc w:val="both"/>
              <w:rPr>
                <w:rFonts w:asciiTheme="majorBidi" w:hAnsiTheme="majorBidi" w:cstheme="majorBidi"/>
                <w:lang w:bidi="ar-DZ"/>
              </w:rPr>
            </w:pPr>
            <w:r w:rsidRPr="00A17A29">
              <w:rPr>
                <w:rFonts w:asciiTheme="majorBidi" w:hAnsiTheme="majorBidi" w:cstheme="majorBidi"/>
                <w:lang w:bidi="ar-DZ"/>
              </w:rPr>
              <w:t>68.6%</w:t>
            </w:r>
          </w:p>
        </w:tc>
      </w:tr>
      <w:tr w:rsidR="00186DCF" w:rsidRPr="00A17A29" w14:paraId="4A5BCFCC" w14:textId="77777777" w:rsidTr="00313FAF">
        <w:trPr>
          <w:trHeight w:val="538"/>
          <w:jc w:val="center"/>
        </w:trPr>
        <w:tc>
          <w:tcPr>
            <w:tcW w:w="3285" w:type="dxa"/>
          </w:tcPr>
          <w:p w14:paraId="3AAB9A0D" w14:textId="77777777" w:rsidR="00186DCF" w:rsidRPr="00A17A29" w:rsidRDefault="00186DCF" w:rsidP="00313FAF">
            <w:pPr>
              <w:ind w:left="720"/>
              <w:contextualSpacing/>
              <w:jc w:val="both"/>
              <w:rPr>
                <w:rFonts w:asciiTheme="majorBidi" w:hAnsiTheme="majorBidi" w:cstheme="majorBidi"/>
                <w:lang w:bidi="ar-DZ"/>
              </w:rPr>
            </w:pPr>
            <w:r w:rsidRPr="00A17A29">
              <w:rPr>
                <w:rFonts w:asciiTheme="majorBidi" w:hAnsiTheme="majorBidi" w:cstheme="majorBidi"/>
                <w:lang w:bidi="ar-DZ"/>
              </w:rPr>
              <w:t>Total.</w:t>
            </w:r>
          </w:p>
        </w:tc>
        <w:tc>
          <w:tcPr>
            <w:tcW w:w="3287" w:type="dxa"/>
          </w:tcPr>
          <w:p w14:paraId="6441A5FC" w14:textId="77777777" w:rsidR="00186DCF" w:rsidRPr="00A17A29" w:rsidRDefault="00186DCF" w:rsidP="00313FAF">
            <w:pPr>
              <w:jc w:val="both"/>
              <w:rPr>
                <w:rFonts w:asciiTheme="majorBidi" w:hAnsiTheme="majorBidi" w:cstheme="majorBidi"/>
                <w:lang w:bidi="ar-DZ"/>
              </w:rPr>
            </w:pPr>
            <w:r w:rsidRPr="00A17A29">
              <w:rPr>
                <w:rFonts w:asciiTheme="majorBidi" w:hAnsiTheme="majorBidi" w:cstheme="majorBidi"/>
                <w:lang w:bidi="ar-DZ"/>
              </w:rPr>
              <w:t>35</w:t>
            </w:r>
          </w:p>
        </w:tc>
        <w:tc>
          <w:tcPr>
            <w:tcW w:w="3287" w:type="dxa"/>
          </w:tcPr>
          <w:p w14:paraId="45899667" w14:textId="77777777" w:rsidR="00186DCF" w:rsidRPr="00A17A29" w:rsidRDefault="00186DCF" w:rsidP="00313FAF">
            <w:pPr>
              <w:jc w:val="both"/>
              <w:rPr>
                <w:rFonts w:asciiTheme="majorBidi" w:hAnsiTheme="majorBidi" w:cstheme="majorBidi"/>
                <w:lang w:bidi="ar-DZ"/>
              </w:rPr>
            </w:pPr>
            <w:r w:rsidRPr="00A17A29">
              <w:rPr>
                <w:rFonts w:asciiTheme="majorBidi" w:hAnsiTheme="majorBidi" w:cstheme="majorBidi"/>
                <w:lang w:bidi="ar-DZ"/>
              </w:rPr>
              <w:t>100%</w:t>
            </w:r>
          </w:p>
        </w:tc>
      </w:tr>
    </w:tbl>
    <w:p w14:paraId="3F3FB1E8" w14:textId="77777777" w:rsidR="00186DCF" w:rsidRPr="00A17A29" w:rsidRDefault="00186DCF" w:rsidP="00A17A29">
      <w:pPr>
        <w:spacing w:before="0" w:after="160"/>
        <w:jc w:val="both"/>
        <w:rPr>
          <w:rFonts w:asciiTheme="majorBidi" w:eastAsia="Calibri" w:hAnsiTheme="majorBidi" w:cstheme="majorBidi"/>
          <w:kern w:val="2"/>
          <w:sz w:val="24"/>
          <w:szCs w:val="24"/>
          <w:lang w:eastAsia="en-US" w:bidi="ar-DZ"/>
          <w14:ligatures w14:val="standardContextual"/>
        </w:rPr>
      </w:pPr>
    </w:p>
    <w:p w14:paraId="0998E13C" w14:textId="77777777" w:rsidR="00186DCF" w:rsidRPr="00A17A29" w:rsidRDefault="00186DCF" w:rsidP="00313FAF">
      <w:pPr>
        <w:spacing w:before="0" w:after="160"/>
        <w:jc w:val="center"/>
        <w:rPr>
          <w:rFonts w:asciiTheme="majorBidi" w:eastAsia="Calibri" w:hAnsiTheme="majorBidi" w:cstheme="majorBidi"/>
          <w:kern w:val="2"/>
          <w:sz w:val="24"/>
          <w:szCs w:val="24"/>
          <w:lang w:eastAsia="en-US" w:bidi="ar-DZ"/>
          <w14:ligatures w14:val="standardContextual"/>
        </w:rPr>
      </w:pPr>
      <w:r w:rsidRPr="00A17A29">
        <w:rPr>
          <w:rFonts w:asciiTheme="majorBidi" w:eastAsia="Calibri" w:hAnsiTheme="majorBidi" w:cstheme="majorBidi"/>
          <w:b/>
          <w:bCs/>
          <w:kern w:val="2"/>
          <w:sz w:val="24"/>
          <w:szCs w:val="24"/>
          <w:lang w:eastAsia="en-US" w:bidi="ar-DZ"/>
          <w14:ligatures w14:val="standardContextual"/>
        </w:rPr>
        <w:t>Figure 8.</w:t>
      </w:r>
      <w:r w:rsidRPr="00A17A29">
        <w:rPr>
          <w:rFonts w:asciiTheme="majorBidi" w:eastAsia="Calibri" w:hAnsiTheme="majorBidi" w:cstheme="majorBidi"/>
          <w:kern w:val="2"/>
          <w:sz w:val="24"/>
          <w:szCs w:val="24"/>
          <w:lang w:eastAsia="en-US" w:bidi="ar-DZ"/>
          <w14:ligatures w14:val="standardContextual"/>
        </w:rPr>
        <w:t xml:space="preserve"> Reasons for Learning English.</w:t>
      </w:r>
    </w:p>
    <w:p w14:paraId="49056701" w14:textId="77777777" w:rsidR="00186DCF" w:rsidRPr="00A17A29" w:rsidRDefault="00186DCF" w:rsidP="001F7367">
      <w:pPr>
        <w:spacing w:before="0" w:after="160"/>
        <w:ind w:firstLine="567"/>
        <w:jc w:val="both"/>
        <w:rPr>
          <w:rFonts w:asciiTheme="majorBidi" w:eastAsia="Calibri" w:hAnsiTheme="majorBidi" w:cstheme="majorBidi"/>
          <w:kern w:val="2"/>
          <w:sz w:val="24"/>
          <w:szCs w:val="24"/>
          <w:lang w:eastAsia="en-US" w:bidi="ar-DZ"/>
          <w14:ligatures w14:val="standardContextual"/>
        </w:rPr>
      </w:pPr>
      <w:r w:rsidRPr="00A17A29">
        <w:rPr>
          <w:rFonts w:asciiTheme="majorBidi" w:eastAsia="Calibri" w:hAnsiTheme="majorBidi" w:cstheme="majorBidi"/>
          <w:kern w:val="2"/>
          <w:sz w:val="24"/>
          <w:szCs w:val="24"/>
          <w:lang w:eastAsia="en-US" w:bidi="ar-DZ"/>
          <w14:ligatures w14:val="standardContextual"/>
        </w:rPr>
        <w:t>The majority of students (68.6%) study English for academic purposes, while (20%) learn it for communication and (11.4%) for enjoyment. These findings highlight English as a key educational tool rather than just a casual interest.</w:t>
      </w:r>
    </w:p>
    <w:p w14:paraId="6F4D71A5" w14:textId="77777777" w:rsidR="00186DCF" w:rsidRPr="00A17A29" w:rsidRDefault="00186DCF" w:rsidP="00A17A29">
      <w:pPr>
        <w:spacing w:before="0" w:after="160"/>
        <w:jc w:val="both"/>
        <w:rPr>
          <w:rFonts w:asciiTheme="majorBidi" w:eastAsia="Calibri" w:hAnsiTheme="majorBidi" w:cstheme="majorBidi"/>
          <w:kern w:val="2"/>
          <w:sz w:val="24"/>
          <w:szCs w:val="24"/>
          <w:lang w:eastAsia="en-US" w:bidi="ar-DZ"/>
          <w14:ligatures w14:val="standardContextual"/>
        </w:rPr>
      </w:pPr>
      <w:r w:rsidRPr="00A17A29">
        <w:rPr>
          <w:rFonts w:asciiTheme="majorBidi" w:eastAsia="Calibri" w:hAnsiTheme="majorBidi" w:cstheme="majorBidi"/>
          <w:kern w:val="2"/>
          <w:sz w:val="24"/>
          <w:szCs w:val="24"/>
          <w:lang w:eastAsia="en-US" w:bidi="ar-DZ"/>
          <w14:ligatures w14:val="standardContextual"/>
        </w:rPr>
        <w:t xml:space="preserve">  </w:t>
      </w:r>
      <w:r w:rsidRPr="00A17A29">
        <w:rPr>
          <w:rFonts w:asciiTheme="majorBidi" w:eastAsia="Calibri" w:hAnsiTheme="majorBidi" w:cstheme="majorBidi"/>
          <w:b/>
          <w:bCs/>
          <w:kern w:val="2"/>
          <w:sz w:val="24"/>
          <w:szCs w:val="24"/>
          <w:lang w:eastAsia="en-US" w:bidi="ar-DZ"/>
          <w14:ligatures w14:val="standardContextual"/>
        </w:rPr>
        <w:t>Question 9:</w:t>
      </w:r>
      <w:r w:rsidRPr="00A17A29">
        <w:rPr>
          <w:rFonts w:asciiTheme="majorBidi" w:eastAsia="Calibri" w:hAnsiTheme="majorBidi" w:cstheme="majorBidi"/>
          <w:kern w:val="2"/>
          <w:sz w:val="24"/>
          <w:szCs w:val="24"/>
          <w:lang w:eastAsia="en-US" w:bidi="ar-DZ"/>
          <w14:ligatures w14:val="standardContextual"/>
        </w:rPr>
        <w:t xml:space="preserve">  Do you think learning English affects your proficiency in Arabic or French? </w:t>
      </w:r>
    </w:p>
    <w:p w14:paraId="55C8FE1F" w14:textId="77777777" w:rsidR="00C843FB" w:rsidRDefault="00186DCF" w:rsidP="00C843FB">
      <w:pPr>
        <w:spacing w:before="0" w:after="160"/>
        <w:jc w:val="both"/>
        <w:rPr>
          <w:rFonts w:asciiTheme="majorBidi" w:eastAsia="Calibri" w:hAnsiTheme="majorBidi" w:cstheme="majorBidi"/>
          <w:kern w:val="2"/>
          <w:sz w:val="24"/>
          <w:szCs w:val="24"/>
          <w:lang w:eastAsia="en-US" w:bidi="ar-DZ"/>
          <w14:ligatures w14:val="standardContextual"/>
        </w:rPr>
      </w:pPr>
      <w:r w:rsidRPr="00A17A29">
        <w:rPr>
          <w:rFonts w:asciiTheme="majorBidi" w:eastAsia="Calibri" w:hAnsiTheme="majorBidi" w:cstheme="majorBidi"/>
          <w:kern w:val="2"/>
          <w:sz w:val="24"/>
          <w:szCs w:val="24"/>
          <w:lang w:eastAsia="en-US" w:bidi="ar-DZ"/>
          <w14:ligatures w14:val="standardContextual"/>
        </w:rPr>
        <w:t xml:space="preserve"> Yes \ No</w:t>
      </w:r>
      <w:r w:rsidR="00C843FB">
        <w:rPr>
          <w:rFonts w:asciiTheme="majorBidi" w:eastAsia="Calibri" w:hAnsiTheme="majorBidi" w:cstheme="majorBidi"/>
          <w:kern w:val="2"/>
          <w:sz w:val="24"/>
          <w:szCs w:val="24"/>
          <w:lang w:eastAsia="en-US" w:bidi="ar-DZ"/>
          <w14:ligatures w14:val="standardContextual"/>
        </w:rPr>
        <w:t xml:space="preserve"> </w:t>
      </w:r>
    </w:p>
    <w:p w14:paraId="3F331A09" w14:textId="5D50B5D1" w:rsidR="00186DCF" w:rsidRPr="00A17A29" w:rsidRDefault="00186DCF" w:rsidP="00C843FB">
      <w:pPr>
        <w:spacing w:before="0" w:after="160"/>
        <w:jc w:val="center"/>
        <w:rPr>
          <w:rFonts w:asciiTheme="majorBidi" w:eastAsia="Calibri" w:hAnsiTheme="majorBidi" w:cstheme="majorBidi"/>
          <w:kern w:val="2"/>
          <w:sz w:val="24"/>
          <w:szCs w:val="24"/>
          <w:lang w:eastAsia="en-US" w:bidi="ar-DZ"/>
          <w14:ligatures w14:val="standardContextual"/>
        </w:rPr>
      </w:pPr>
      <w:r w:rsidRPr="00A17A29">
        <w:rPr>
          <w:rFonts w:asciiTheme="majorBidi" w:eastAsia="Calibri" w:hAnsiTheme="majorBidi" w:cstheme="majorBidi"/>
          <w:b/>
          <w:bCs/>
          <w:kern w:val="2"/>
          <w:sz w:val="24"/>
          <w:szCs w:val="24"/>
          <w:lang w:eastAsia="en-US" w:bidi="ar-DZ"/>
          <w14:ligatures w14:val="standardContextual"/>
        </w:rPr>
        <w:t>Table 9.</w:t>
      </w:r>
      <w:r w:rsidRPr="00A17A29">
        <w:rPr>
          <w:rFonts w:asciiTheme="majorBidi" w:eastAsia="Calibri" w:hAnsiTheme="majorBidi" w:cstheme="majorBidi"/>
          <w:kern w:val="2"/>
          <w:sz w:val="24"/>
          <w:szCs w:val="24"/>
          <w:lang w:eastAsia="en-US" w:bidi="ar-DZ"/>
          <w14:ligatures w14:val="standardContextual"/>
        </w:rPr>
        <w:t xml:space="preserve"> Effect of Learning English on Arabic and French Proficiency.</w:t>
      </w:r>
    </w:p>
    <w:tbl>
      <w:tblPr>
        <w:tblStyle w:val="Grilledutableau2"/>
        <w:tblW w:w="9698" w:type="dxa"/>
        <w:jc w:val="center"/>
        <w:tblLook w:val="04A0" w:firstRow="1" w:lastRow="0" w:firstColumn="1" w:lastColumn="0" w:noHBand="0" w:noVBand="1"/>
      </w:tblPr>
      <w:tblGrid>
        <w:gridCol w:w="3232"/>
        <w:gridCol w:w="3233"/>
        <w:gridCol w:w="3233"/>
      </w:tblGrid>
      <w:tr w:rsidR="00186DCF" w:rsidRPr="00A17A29" w14:paraId="0DB9F17B" w14:textId="77777777" w:rsidTr="00313FAF">
        <w:trPr>
          <w:trHeight w:val="446"/>
          <w:jc w:val="center"/>
        </w:trPr>
        <w:tc>
          <w:tcPr>
            <w:tcW w:w="3232" w:type="dxa"/>
          </w:tcPr>
          <w:p w14:paraId="267A9DD8" w14:textId="77777777" w:rsidR="00186DCF" w:rsidRPr="00A17A29" w:rsidRDefault="00186DCF" w:rsidP="00313FAF">
            <w:pPr>
              <w:jc w:val="both"/>
              <w:rPr>
                <w:rFonts w:asciiTheme="majorBidi" w:hAnsiTheme="majorBidi" w:cstheme="majorBidi"/>
                <w:lang w:bidi="ar-DZ"/>
              </w:rPr>
            </w:pPr>
            <w:r w:rsidRPr="00A17A29">
              <w:rPr>
                <w:rFonts w:asciiTheme="majorBidi" w:hAnsiTheme="majorBidi" w:cstheme="majorBidi"/>
                <w:lang w:bidi="ar-DZ"/>
              </w:rPr>
              <w:t>Option</w:t>
            </w:r>
          </w:p>
        </w:tc>
        <w:tc>
          <w:tcPr>
            <w:tcW w:w="3233" w:type="dxa"/>
          </w:tcPr>
          <w:p w14:paraId="49062163" w14:textId="77777777" w:rsidR="00186DCF" w:rsidRPr="00A17A29" w:rsidRDefault="00186DCF" w:rsidP="00313FAF">
            <w:pPr>
              <w:jc w:val="both"/>
              <w:rPr>
                <w:rFonts w:asciiTheme="majorBidi" w:hAnsiTheme="majorBidi" w:cstheme="majorBidi"/>
                <w:lang w:bidi="ar-DZ"/>
              </w:rPr>
            </w:pPr>
            <w:r w:rsidRPr="00A17A29">
              <w:rPr>
                <w:rFonts w:asciiTheme="majorBidi" w:hAnsiTheme="majorBidi" w:cstheme="majorBidi"/>
                <w:lang w:bidi="ar-DZ"/>
              </w:rPr>
              <w:t>Frequency</w:t>
            </w:r>
          </w:p>
        </w:tc>
        <w:tc>
          <w:tcPr>
            <w:tcW w:w="3233" w:type="dxa"/>
          </w:tcPr>
          <w:p w14:paraId="0B3BBC78" w14:textId="77777777" w:rsidR="00186DCF" w:rsidRPr="00A17A29" w:rsidRDefault="00186DCF" w:rsidP="00313FAF">
            <w:pPr>
              <w:jc w:val="both"/>
              <w:rPr>
                <w:rFonts w:asciiTheme="majorBidi" w:hAnsiTheme="majorBidi" w:cstheme="majorBidi"/>
                <w:lang w:bidi="ar-DZ"/>
              </w:rPr>
            </w:pPr>
            <w:r w:rsidRPr="00A17A29">
              <w:rPr>
                <w:rFonts w:asciiTheme="majorBidi" w:hAnsiTheme="majorBidi" w:cstheme="majorBidi"/>
                <w:lang w:bidi="ar-DZ"/>
              </w:rPr>
              <w:t>Percentage</w:t>
            </w:r>
          </w:p>
        </w:tc>
      </w:tr>
      <w:tr w:rsidR="00186DCF" w:rsidRPr="00A17A29" w14:paraId="7402D729" w14:textId="77777777" w:rsidTr="00313FAF">
        <w:trPr>
          <w:trHeight w:val="430"/>
          <w:jc w:val="center"/>
        </w:trPr>
        <w:tc>
          <w:tcPr>
            <w:tcW w:w="3232" w:type="dxa"/>
          </w:tcPr>
          <w:p w14:paraId="3171C3C4" w14:textId="77777777" w:rsidR="00186DCF" w:rsidRPr="00A17A29" w:rsidRDefault="00186DCF" w:rsidP="00313FAF">
            <w:pPr>
              <w:jc w:val="both"/>
              <w:rPr>
                <w:rFonts w:asciiTheme="majorBidi" w:hAnsiTheme="majorBidi" w:cstheme="majorBidi"/>
                <w:lang w:bidi="ar-DZ"/>
              </w:rPr>
            </w:pPr>
            <w:r w:rsidRPr="00A17A29">
              <w:rPr>
                <w:rFonts w:asciiTheme="majorBidi" w:hAnsiTheme="majorBidi" w:cstheme="majorBidi"/>
                <w:lang w:bidi="ar-DZ"/>
              </w:rPr>
              <w:t>Yes</w:t>
            </w:r>
          </w:p>
        </w:tc>
        <w:tc>
          <w:tcPr>
            <w:tcW w:w="3233" w:type="dxa"/>
          </w:tcPr>
          <w:p w14:paraId="74700600" w14:textId="77777777" w:rsidR="00186DCF" w:rsidRPr="00A17A29" w:rsidRDefault="00186DCF" w:rsidP="00313FAF">
            <w:pPr>
              <w:jc w:val="both"/>
              <w:rPr>
                <w:rFonts w:asciiTheme="majorBidi" w:hAnsiTheme="majorBidi" w:cstheme="majorBidi"/>
                <w:lang w:bidi="ar-DZ"/>
              </w:rPr>
            </w:pPr>
            <w:r w:rsidRPr="00A17A29">
              <w:rPr>
                <w:rFonts w:asciiTheme="majorBidi" w:hAnsiTheme="majorBidi" w:cstheme="majorBidi"/>
                <w:lang w:bidi="ar-DZ"/>
              </w:rPr>
              <w:t>16</w:t>
            </w:r>
          </w:p>
        </w:tc>
        <w:tc>
          <w:tcPr>
            <w:tcW w:w="3233" w:type="dxa"/>
          </w:tcPr>
          <w:p w14:paraId="08A31900" w14:textId="77777777" w:rsidR="00186DCF" w:rsidRPr="00A17A29" w:rsidRDefault="00186DCF" w:rsidP="00313FAF">
            <w:pPr>
              <w:jc w:val="both"/>
              <w:rPr>
                <w:rFonts w:asciiTheme="majorBidi" w:hAnsiTheme="majorBidi" w:cstheme="majorBidi"/>
                <w:lang w:bidi="ar-DZ"/>
              </w:rPr>
            </w:pPr>
            <w:r w:rsidRPr="00A17A29">
              <w:rPr>
                <w:rFonts w:asciiTheme="majorBidi" w:hAnsiTheme="majorBidi" w:cstheme="majorBidi"/>
                <w:lang w:bidi="ar-DZ"/>
              </w:rPr>
              <w:t>45.7%</w:t>
            </w:r>
          </w:p>
        </w:tc>
      </w:tr>
      <w:tr w:rsidR="00186DCF" w:rsidRPr="00A17A29" w14:paraId="2134C868" w14:textId="77777777" w:rsidTr="00313FAF">
        <w:trPr>
          <w:trHeight w:val="446"/>
          <w:jc w:val="center"/>
        </w:trPr>
        <w:tc>
          <w:tcPr>
            <w:tcW w:w="3232" w:type="dxa"/>
          </w:tcPr>
          <w:p w14:paraId="2C0528A5" w14:textId="77777777" w:rsidR="00186DCF" w:rsidRPr="00A17A29" w:rsidRDefault="00186DCF" w:rsidP="00313FAF">
            <w:pPr>
              <w:jc w:val="both"/>
              <w:rPr>
                <w:rFonts w:asciiTheme="majorBidi" w:hAnsiTheme="majorBidi" w:cstheme="majorBidi"/>
                <w:lang w:bidi="ar-DZ"/>
              </w:rPr>
            </w:pPr>
            <w:r w:rsidRPr="00A17A29">
              <w:rPr>
                <w:rFonts w:asciiTheme="majorBidi" w:hAnsiTheme="majorBidi" w:cstheme="majorBidi"/>
                <w:lang w:bidi="ar-DZ"/>
              </w:rPr>
              <w:t>No</w:t>
            </w:r>
          </w:p>
        </w:tc>
        <w:tc>
          <w:tcPr>
            <w:tcW w:w="3233" w:type="dxa"/>
          </w:tcPr>
          <w:p w14:paraId="5CF51962" w14:textId="77777777" w:rsidR="00186DCF" w:rsidRPr="00A17A29" w:rsidRDefault="00186DCF" w:rsidP="00313FAF">
            <w:pPr>
              <w:jc w:val="both"/>
              <w:rPr>
                <w:rFonts w:asciiTheme="majorBidi" w:hAnsiTheme="majorBidi" w:cstheme="majorBidi"/>
                <w:lang w:bidi="ar-DZ"/>
              </w:rPr>
            </w:pPr>
            <w:r w:rsidRPr="00A17A29">
              <w:rPr>
                <w:rFonts w:asciiTheme="majorBidi" w:hAnsiTheme="majorBidi" w:cstheme="majorBidi"/>
                <w:lang w:bidi="ar-DZ"/>
              </w:rPr>
              <w:t>19</w:t>
            </w:r>
          </w:p>
        </w:tc>
        <w:tc>
          <w:tcPr>
            <w:tcW w:w="3233" w:type="dxa"/>
          </w:tcPr>
          <w:p w14:paraId="41DB9D77" w14:textId="77777777" w:rsidR="00186DCF" w:rsidRPr="00A17A29" w:rsidRDefault="00186DCF" w:rsidP="00313FAF">
            <w:pPr>
              <w:jc w:val="both"/>
              <w:rPr>
                <w:rFonts w:asciiTheme="majorBidi" w:hAnsiTheme="majorBidi" w:cstheme="majorBidi"/>
                <w:lang w:bidi="ar-DZ"/>
              </w:rPr>
            </w:pPr>
            <w:r w:rsidRPr="00A17A29">
              <w:rPr>
                <w:rFonts w:asciiTheme="majorBidi" w:hAnsiTheme="majorBidi" w:cstheme="majorBidi"/>
                <w:lang w:bidi="ar-DZ"/>
              </w:rPr>
              <w:t>54.3%</w:t>
            </w:r>
          </w:p>
        </w:tc>
      </w:tr>
      <w:tr w:rsidR="00186DCF" w:rsidRPr="00A17A29" w14:paraId="52A5455F" w14:textId="77777777" w:rsidTr="00313FAF">
        <w:trPr>
          <w:trHeight w:val="430"/>
          <w:jc w:val="center"/>
        </w:trPr>
        <w:tc>
          <w:tcPr>
            <w:tcW w:w="3232" w:type="dxa"/>
          </w:tcPr>
          <w:p w14:paraId="00F90006" w14:textId="77777777" w:rsidR="00186DCF" w:rsidRPr="00A17A29" w:rsidRDefault="00186DCF" w:rsidP="00313FAF">
            <w:pPr>
              <w:jc w:val="both"/>
              <w:rPr>
                <w:rFonts w:asciiTheme="majorBidi" w:hAnsiTheme="majorBidi" w:cstheme="majorBidi"/>
                <w:lang w:bidi="ar-DZ"/>
              </w:rPr>
            </w:pPr>
            <w:r w:rsidRPr="00A17A29">
              <w:rPr>
                <w:rFonts w:asciiTheme="majorBidi" w:hAnsiTheme="majorBidi" w:cstheme="majorBidi"/>
                <w:lang w:bidi="ar-DZ"/>
              </w:rPr>
              <w:lastRenderedPageBreak/>
              <w:t>Total</w:t>
            </w:r>
          </w:p>
        </w:tc>
        <w:tc>
          <w:tcPr>
            <w:tcW w:w="3233" w:type="dxa"/>
          </w:tcPr>
          <w:p w14:paraId="6B82892B" w14:textId="77777777" w:rsidR="00186DCF" w:rsidRPr="00A17A29" w:rsidRDefault="00186DCF" w:rsidP="00313FAF">
            <w:pPr>
              <w:jc w:val="both"/>
              <w:rPr>
                <w:rFonts w:asciiTheme="majorBidi" w:hAnsiTheme="majorBidi" w:cstheme="majorBidi"/>
                <w:lang w:bidi="ar-DZ"/>
              </w:rPr>
            </w:pPr>
            <w:r w:rsidRPr="00A17A29">
              <w:rPr>
                <w:rFonts w:asciiTheme="majorBidi" w:hAnsiTheme="majorBidi" w:cstheme="majorBidi"/>
                <w:lang w:bidi="ar-DZ"/>
              </w:rPr>
              <w:t>35</w:t>
            </w:r>
          </w:p>
        </w:tc>
        <w:tc>
          <w:tcPr>
            <w:tcW w:w="3233" w:type="dxa"/>
          </w:tcPr>
          <w:p w14:paraId="09D53029" w14:textId="77777777" w:rsidR="00186DCF" w:rsidRPr="00A17A29" w:rsidRDefault="00186DCF" w:rsidP="00313FAF">
            <w:pPr>
              <w:jc w:val="both"/>
              <w:rPr>
                <w:rFonts w:asciiTheme="majorBidi" w:hAnsiTheme="majorBidi" w:cstheme="majorBidi"/>
                <w:lang w:bidi="ar-DZ"/>
              </w:rPr>
            </w:pPr>
            <w:r w:rsidRPr="00A17A29">
              <w:rPr>
                <w:rFonts w:asciiTheme="majorBidi" w:hAnsiTheme="majorBidi" w:cstheme="majorBidi"/>
                <w:lang w:bidi="ar-DZ"/>
              </w:rPr>
              <w:t>100%</w:t>
            </w:r>
          </w:p>
        </w:tc>
      </w:tr>
    </w:tbl>
    <w:p w14:paraId="29633B5C" w14:textId="77777777" w:rsidR="00186DCF" w:rsidRPr="00A17A29" w:rsidRDefault="00186DCF" w:rsidP="00A17A29">
      <w:pPr>
        <w:spacing w:before="0" w:after="160"/>
        <w:jc w:val="both"/>
        <w:rPr>
          <w:rFonts w:asciiTheme="majorBidi" w:eastAsia="Calibri" w:hAnsiTheme="majorBidi" w:cstheme="majorBidi"/>
          <w:b/>
          <w:bCs/>
          <w:i/>
          <w:iCs/>
          <w:kern w:val="2"/>
          <w:sz w:val="24"/>
          <w:szCs w:val="24"/>
          <w:rtl/>
          <w:lang w:eastAsia="en-US" w:bidi="ar-DZ"/>
          <w14:ligatures w14:val="standardContextual"/>
        </w:rPr>
      </w:pPr>
    </w:p>
    <w:p w14:paraId="5EE8F6D6" w14:textId="77777777" w:rsidR="00313FAF" w:rsidRDefault="00186DCF" w:rsidP="00313FAF">
      <w:pPr>
        <w:spacing w:before="0" w:after="160"/>
        <w:jc w:val="center"/>
        <w:rPr>
          <w:rFonts w:asciiTheme="majorBidi" w:eastAsia="Calibri" w:hAnsiTheme="majorBidi" w:cstheme="majorBidi"/>
          <w:b/>
          <w:bCs/>
          <w:i/>
          <w:iCs/>
          <w:kern w:val="2"/>
          <w:sz w:val="24"/>
          <w:szCs w:val="24"/>
          <w:lang w:eastAsia="en-US" w:bidi="ar-DZ"/>
          <w14:ligatures w14:val="standardContextual"/>
        </w:rPr>
      </w:pPr>
      <w:r w:rsidRPr="00A17A29">
        <w:rPr>
          <w:rFonts w:asciiTheme="majorBidi" w:eastAsia="Calibri" w:hAnsiTheme="majorBidi" w:cstheme="majorBidi"/>
          <w:b/>
          <w:bCs/>
          <w:i/>
          <w:iCs/>
          <w:noProof/>
          <w:kern w:val="2"/>
          <w:sz w:val="24"/>
          <w:szCs w:val="24"/>
          <w:rtl/>
          <w:lang w:val="ar-DZ" w:eastAsia="en-US" w:bidi="ar-DZ"/>
          <w14:ligatures w14:val="standardContextual"/>
        </w:rPr>
        <w:drawing>
          <wp:inline distT="0" distB="0" distL="0" distR="0" wp14:anchorId="6B76AAA8" wp14:editId="427DDADA">
            <wp:extent cx="3390900" cy="2178050"/>
            <wp:effectExtent l="0" t="0" r="0" b="0"/>
            <wp:docPr id="1901225808" name="Graphique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p>
    <w:p w14:paraId="2A525559" w14:textId="77777777" w:rsidR="00186DCF" w:rsidRPr="00313FAF" w:rsidRDefault="00186DCF" w:rsidP="00313FAF">
      <w:pPr>
        <w:spacing w:before="0" w:after="160"/>
        <w:jc w:val="center"/>
        <w:rPr>
          <w:rFonts w:asciiTheme="majorBidi" w:eastAsia="Calibri" w:hAnsiTheme="majorBidi" w:cstheme="majorBidi"/>
          <w:b/>
          <w:bCs/>
          <w:i/>
          <w:iCs/>
          <w:kern w:val="2"/>
          <w:sz w:val="24"/>
          <w:szCs w:val="24"/>
          <w:lang w:eastAsia="en-US" w:bidi="ar-DZ"/>
          <w14:ligatures w14:val="standardContextual"/>
        </w:rPr>
      </w:pPr>
      <w:r w:rsidRPr="00A17A29">
        <w:rPr>
          <w:rFonts w:asciiTheme="majorBidi" w:eastAsia="Calibri" w:hAnsiTheme="majorBidi" w:cstheme="majorBidi"/>
          <w:b/>
          <w:bCs/>
          <w:kern w:val="2"/>
          <w:sz w:val="24"/>
          <w:szCs w:val="24"/>
          <w:lang w:eastAsia="en-US" w:bidi="ar-DZ"/>
          <w14:ligatures w14:val="standardContextual"/>
        </w:rPr>
        <w:t>Figure 9.</w:t>
      </w:r>
      <w:r w:rsidRPr="00A17A29">
        <w:rPr>
          <w:rFonts w:asciiTheme="majorBidi" w:eastAsia="Calibri" w:hAnsiTheme="majorBidi" w:cstheme="majorBidi"/>
          <w:kern w:val="2"/>
          <w:sz w:val="24"/>
          <w:szCs w:val="24"/>
          <w:lang w:eastAsia="en-US" w:bidi="ar-DZ"/>
          <w14:ligatures w14:val="standardContextual"/>
        </w:rPr>
        <w:t xml:space="preserve"> Effect of Learning English on Arabic and French Proficiency.</w:t>
      </w:r>
    </w:p>
    <w:p w14:paraId="33A0F67F" w14:textId="77777777" w:rsidR="00186DCF" w:rsidRPr="00313FAF" w:rsidRDefault="00186DCF" w:rsidP="001F7367">
      <w:pPr>
        <w:spacing w:before="0" w:after="160"/>
        <w:ind w:firstLine="567"/>
        <w:jc w:val="both"/>
        <w:rPr>
          <w:rFonts w:asciiTheme="majorBidi" w:eastAsia="Calibri" w:hAnsiTheme="majorBidi" w:cstheme="majorBidi"/>
          <w:kern w:val="2"/>
          <w:sz w:val="24"/>
          <w:szCs w:val="24"/>
          <w:lang w:eastAsia="en-US" w:bidi="ar-DZ"/>
          <w14:ligatures w14:val="standardContextual"/>
        </w:rPr>
      </w:pPr>
      <w:r w:rsidRPr="00A17A29">
        <w:rPr>
          <w:rFonts w:asciiTheme="majorBidi" w:eastAsia="Calibri" w:hAnsiTheme="majorBidi" w:cstheme="majorBidi"/>
          <w:kern w:val="2"/>
          <w:sz w:val="24"/>
          <w:szCs w:val="24"/>
          <w:lang w:eastAsia="en-US" w:bidi="ar-DZ"/>
          <w14:ligatures w14:val="standardContextual"/>
        </w:rPr>
        <w:t>The data shows that (45.7%) of students believe learning English affects their proficiency in Arabic or French, while (54.3%) think it does not. These results suggest mixed opinions on whether English acquisition impacts native language fluency.</w:t>
      </w:r>
    </w:p>
    <w:p w14:paraId="411D44B2" w14:textId="77777777" w:rsidR="00186DCF" w:rsidRPr="00A17A29" w:rsidRDefault="00186DCF" w:rsidP="00A17A29">
      <w:pPr>
        <w:spacing w:before="0" w:after="160"/>
        <w:jc w:val="both"/>
        <w:rPr>
          <w:rFonts w:asciiTheme="majorBidi" w:eastAsia="Calibri" w:hAnsiTheme="majorBidi" w:cstheme="majorBidi"/>
          <w:kern w:val="2"/>
          <w:sz w:val="24"/>
          <w:szCs w:val="24"/>
          <w:lang w:eastAsia="en-US" w:bidi="ar-DZ"/>
          <w14:ligatures w14:val="standardContextual"/>
        </w:rPr>
      </w:pPr>
      <w:r w:rsidRPr="00A17A29">
        <w:rPr>
          <w:rFonts w:asciiTheme="majorBidi" w:eastAsia="Calibri" w:hAnsiTheme="majorBidi" w:cstheme="majorBidi"/>
          <w:b/>
          <w:bCs/>
          <w:kern w:val="2"/>
          <w:sz w:val="24"/>
          <w:szCs w:val="24"/>
          <w:lang w:eastAsia="en-US" w:bidi="ar-DZ"/>
          <w14:ligatures w14:val="standardContextual"/>
        </w:rPr>
        <w:t>Question 10:</w:t>
      </w:r>
      <w:r w:rsidRPr="00A17A29">
        <w:rPr>
          <w:rFonts w:asciiTheme="majorBidi" w:eastAsia="Calibri" w:hAnsiTheme="majorBidi" w:cstheme="majorBidi"/>
          <w:kern w:val="2"/>
          <w:sz w:val="24"/>
          <w:szCs w:val="24"/>
          <w:lang w:eastAsia="en-US" w:bidi="ar-DZ"/>
          <w14:ligatures w14:val="standardContextual"/>
        </w:rPr>
        <w:t xml:space="preserve"> Do you use English outside school?  Yes \ No</w:t>
      </w:r>
    </w:p>
    <w:p w14:paraId="1AE14359" w14:textId="77777777" w:rsidR="00186DCF" w:rsidRPr="00A17A29" w:rsidRDefault="00186DCF" w:rsidP="00313FAF">
      <w:pPr>
        <w:spacing w:before="0" w:after="160"/>
        <w:jc w:val="center"/>
        <w:rPr>
          <w:rFonts w:asciiTheme="majorBidi" w:eastAsia="Calibri" w:hAnsiTheme="majorBidi" w:cstheme="majorBidi"/>
          <w:kern w:val="2"/>
          <w:sz w:val="24"/>
          <w:szCs w:val="24"/>
          <w:lang w:eastAsia="en-US" w:bidi="ar-DZ"/>
          <w14:ligatures w14:val="standardContextual"/>
        </w:rPr>
      </w:pPr>
      <w:r w:rsidRPr="00A17A29">
        <w:rPr>
          <w:rFonts w:asciiTheme="majorBidi" w:eastAsia="Calibri" w:hAnsiTheme="majorBidi" w:cstheme="majorBidi"/>
          <w:b/>
          <w:bCs/>
          <w:kern w:val="2"/>
          <w:sz w:val="24"/>
          <w:szCs w:val="24"/>
          <w:lang w:eastAsia="en-US" w:bidi="ar-DZ"/>
          <w14:ligatures w14:val="standardContextual"/>
        </w:rPr>
        <w:t>Table 10.</w:t>
      </w:r>
      <w:r w:rsidRPr="00A17A29">
        <w:rPr>
          <w:rFonts w:asciiTheme="majorBidi" w:eastAsia="Calibri" w:hAnsiTheme="majorBidi" w:cstheme="majorBidi"/>
          <w:kern w:val="2"/>
          <w:sz w:val="24"/>
          <w:szCs w:val="24"/>
          <w:lang w:eastAsia="en-US" w:bidi="ar-DZ"/>
          <w14:ligatures w14:val="standardContextual"/>
        </w:rPr>
        <w:t xml:space="preserve"> English Usage Outside School.</w:t>
      </w:r>
    </w:p>
    <w:tbl>
      <w:tblPr>
        <w:tblStyle w:val="Grilledutableau2"/>
        <w:tblW w:w="9668" w:type="dxa"/>
        <w:jc w:val="center"/>
        <w:tblLook w:val="04A0" w:firstRow="1" w:lastRow="0" w:firstColumn="1" w:lastColumn="0" w:noHBand="0" w:noVBand="1"/>
      </w:tblPr>
      <w:tblGrid>
        <w:gridCol w:w="3222"/>
        <w:gridCol w:w="3223"/>
        <w:gridCol w:w="3223"/>
      </w:tblGrid>
      <w:tr w:rsidR="00186DCF" w:rsidRPr="00A17A29" w14:paraId="67823E8E" w14:textId="77777777" w:rsidTr="00313FAF">
        <w:trPr>
          <w:trHeight w:val="441"/>
          <w:jc w:val="center"/>
        </w:trPr>
        <w:tc>
          <w:tcPr>
            <w:tcW w:w="3222" w:type="dxa"/>
          </w:tcPr>
          <w:p w14:paraId="4EE16946" w14:textId="77777777" w:rsidR="00186DCF" w:rsidRPr="00A17A29" w:rsidRDefault="00186DCF" w:rsidP="00313FAF">
            <w:pPr>
              <w:jc w:val="both"/>
              <w:rPr>
                <w:rFonts w:asciiTheme="majorBidi" w:hAnsiTheme="majorBidi" w:cstheme="majorBidi"/>
                <w:lang w:bidi="ar-DZ"/>
              </w:rPr>
            </w:pPr>
            <w:r w:rsidRPr="00A17A29">
              <w:rPr>
                <w:rFonts w:asciiTheme="majorBidi" w:hAnsiTheme="majorBidi" w:cstheme="majorBidi"/>
                <w:lang w:bidi="ar-DZ"/>
              </w:rPr>
              <w:t>Option</w:t>
            </w:r>
          </w:p>
        </w:tc>
        <w:tc>
          <w:tcPr>
            <w:tcW w:w="3223" w:type="dxa"/>
          </w:tcPr>
          <w:p w14:paraId="38908842" w14:textId="77777777" w:rsidR="00186DCF" w:rsidRPr="00A17A29" w:rsidRDefault="00186DCF" w:rsidP="00313FAF">
            <w:pPr>
              <w:jc w:val="both"/>
              <w:rPr>
                <w:rFonts w:asciiTheme="majorBidi" w:hAnsiTheme="majorBidi" w:cstheme="majorBidi"/>
                <w:lang w:bidi="ar-DZ"/>
              </w:rPr>
            </w:pPr>
            <w:r w:rsidRPr="00A17A29">
              <w:rPr>
                <w:rFonts w:asciiTheme="majorBidi" w:hAnsiTheme="majorBidi" w:cstheme="majorBidi"/>
                <w:lang w:bidi="ar-DZ"/>
              </w:rPr>
              <w:t>Frequency</w:t>
            </w:r>
          </w:p>
        </w:tc>
        <w:tc>
          <w:tcPr>
            <w:tcW w:w="3223" w:type="dxa"/>
          </w:tcPr>
          <w:p w14:paraId="1BC8200C" w14:textId="77777777" w:rsidR="00186DCF" w:rsidRPr="00A17A29" w:rsidRDefault="00186DCF" w:rsidP="00313FAF">
            <w:pPr>
              <w:jc w:val="both"/>
              <w:rPr>
                <w:rFonts w:asciiTheme="majorBidi" w:hAnsiTheme="majorBidi" w:cstheme="majorBidi"/>
                <w:lang w:bidi="ar-DZ"/>
              </w:rPr>
            </w:pPr>
            <w:r w:rsidRPr="00A17A29">
              <w:rPr>
                <w:rFonts w:asciiTheme="majorBidi" w:hAnsiTheme="majorBidi" w:cstheme="majorBidi"/>
                <w:lang w:bidi="ar-DZ"/>
              </w:rPr>
              <w:t>Percentage</w:t>
            </w:r>
          </w:p>
        </w:tc>
      </w:tr>
      <w:tr w:rsidR="00186DCF" w:rsidRPr="00A17A29" w14:paraId="0FB853B3" w14:textId="77777777" w:rsidTr="00313FAF">
        <w:trPr>
          <w:trHeight w:val="426"/>
          <w:jc w:val="center"/>
        </w:trPr>
        <w:tc>
          <w:tcPr>
            <w:tcW w:w="3222" w:type="dxa"/>
          </w:tcPr>
          <w:p w14:paraId="0AA6B165" w14:textId="77777777" w:rsidR="00186DCF" w:rsidRPr="00A17A29" w:rsidRDefault="00186DCF" w:rsidP="00313FAF">
            <w:pPr>
              <w:jc w:val="both"/>
              <w:rPr>
                <w:rFonts w:asciiTheme="majorBidi" w:hAnsiTheme="majorBidi" w:cstheme="majorBidi"/>
                <w:lang w:bidi="ar-DZ"/>
              </w:rPr>
            </w:pPr>
            <w:r w:rsidRPr="00A17A29">
              <w:rPr>
                <w:rFonts w:asciiTheme="majorBidi" w:hAnsiTheme="majorBidi" w:cstheme="majorBidi"/>
                <w:lang w:bidi="ar-DZ"/>
              </w:rPr>
              <w:t>Yes</w:t>
            </w:r>
          </w:p>
        </w:tc>
        <w:tc>
          <w:tcPr>
            <w:tcW w:w="3223" w:type="dxa"/>
          </w:tcPr>
          <w:p w14:paraId="37F02112" w14:textId="77777777" w:rsidR="00186DCF" w:rsidRPr="00A17A29" w:rsidRDefault="00186DCF" w:rsidP="00313FAF">
            <w:pPr>
              <w:jc w:val="both"/>
              <w:rPr>
                <w:rFonts w:asciiTheme="majorBidi" w:hAnsiTheme="majorBidi" w:cstheme="majorBidi"/>
                <w:lang w:bidi="ar-DZ"/>
              </w:rPr>
            </w:pPr>
            <w:r w:rsidRPr="00A17A29">
              <w:rPr>
                <w:rFonts w:asciiTheme="majorBidi" w:hAnsiTheme="majorBidi" w:cstheme="majorBidi"/>
                <w:lang w:bidi="ar-DZ"/>
              </w:rPr>
              <w:t>27</w:t>
            </w:r>
          </w:p>
        </w:tc>
        <w:tc>
          <w:tcPr>
            <w:tcW w:w="3223" w:type="dxa"/>
          </w:tcPr>
          <w:p w14:paraId="12317DEB" w14:textId="77777777" w:rsidR="00186DCF" w:rsidRPr="00A17A29" w:rsidRDefault="00186DCF" w:rsidP="00313FAF">
            <w:pPr>
              <w:jc w:val="both"/>
              <w:rPr>
                <w:rFonts w:asciiTheme="majorBidi" w:hAnsiTheme="majorBidi" w:cstheme="majorBidi"/>
                <w:lang w:bidi="ar-DZ"/>
              </w:rPr>
            </w:pPr>
            <w:r w:rsidRPr="00A17A29">
              <w:rPr>
                <w:rFonts w:asciiTheme="majorBidi" w:hAnsiTheme="majorBidi" w:cstheme="majorBidi"/>
                <w:lang w:bidi="ar-DZ"/>
              </w:rPr>
              <w:t>77.1%</w:t>
            </w:r>
          </w:p>
        </w:tc>
      </w:tr>
      <w:tr w:rsidR="00186DCF" w:rsidRPr="00A17A29" w14:paraId="51EB631F" w14:textId="77777777" w:rsidTr="00313FAF">
        <w:trPr>
          <w:trHeight w:val="441"/>
          <w:jc w:val="center"/>
        </w:trPr>
        <w:tc>
          <w:tcPr>
            <w:tcW w:w="3222" w:type="dxa"/>
          </w:tcPr>
          <w:p w14:paraId="2D6FBDC4" w14:textId="77777777" w:rsidR="00186DCF" w:rsidRPr="00A17A29" w:rsidRDefault="00186DCF" w:rsidP="00313FAF">
            <w:pPr>
              <w:jc w:val="both"/>
              <w:rPr>
                <w:rFonts w:asciiTheme="majorBidi" w:hAnsiTheme="majorBidi" w:cstheme="majorBidi"/>
                <w:lang w:bidi="ar-DZ"/>
              </w:rPr>
            </w:pPr>
            <w:r w:rsidRPr="00A17A29">
              <w:rPr>
                <w:rFonts w:asciiTheme="majorBidi" w:hAnsiTheme="majorBidi" w:cstheme="majorBidi"/>
                <w:lang w:bidi="ar-DZ"/>
              </w:rPr>
              <w:t>No</w:t>
            </w:r>
          </w:p>
        </w:tc>
        <w:tc>
          <w:tcPr>
            <w:tcW w:w="3223" w:type="dxa"/>
          </w:tcPr>
          <w:p w14:paraId="32CFC379" w14:textId="77777777" w:rsidR="00186DCF" w:rsidRPr="00A17A29" w:rsidRDefault="00186DCF" w:rsidP="00313FAF">
            <w:pPr>
              <w:jc w:val="both"/>
              <w:rPr>
                <w:rFonts w:asciiTheme="majorBidi" w:hAnsiTheme="majorBidi" w:cstheme="majorBidi"/>
                <w:lang w:bidi="ar-DZ"/>
              </w:rPr>
            </w:pPr>
            <w:r w:rsidRPr="00A17A29">
              <w:rPr>
                <w:rFonts w:asciiTheme="majorBidi" w:hAnsiTheme="majorBidi" w:cstheme="majorBidi"/>
                <w:lang w:bidi="ar-DZ"/>
              </w:rPr>
              <w:t>8</w:t>
            </w:r>
          </w:p>
        </w:tc>
        <w:tc>
          <w:tcPr>
            <w:tcW w:w="3223" w:type="dxa"/>
          </w:tcPr>
          <w:p w14:paraId="678AC66E" w14:textId="77777777" w:rsidR="00186DCF" w:rsidRPr="00A17A29" w:rsidRDefault="00186DCF" w:rsidP="00313FAF">
            <w:pPr>
              <w:jc w:val="both"/>
              <w:rPr>
                <w:rFonts w:asciiTheme="majorBidi" w:hAnsiTheme="majorBidi" w:cstheme="majorBidi"/>
                <w:lang w:bidi="ar-DZ"/>
              </w:rPr>
            </w:pPr>
            <w:r w:rsidRPr="00A17A29">
              <w:rPr>
                <w:rFonts w:asciiTheme="majorBidi" w:hAnsiTheme="majorBidi" w:cstheme="majorBidi"/>
                <w:lang w:bidi="ar-DZ"/>
              </w:rPr>
              <w:t>22.9%</w:t>
            </w:r>
          </w:p>
        </w:tc>
      </w:tr>
      <w:tr w:rsidR="00186DCF" w:rsidRPr="00A17A29" w14:paraId="146DCC74" w14:textId="77777777" w:rsidTr="00313FAF">
        <w:trPr>
          <w:trHeight w:val="426"/>
          <w:jc w:val="center"/>
        </w:trPr>
        <w:tc>
          <w:tcPr>
            <w:tcW w:w="3222" w:type="dxa"/>
          </w:tcPr>
          <w:p w14:paraId="4E466B16" w14:textId="77777777" w:rsidR="00186DCF" w:rsidRPr="00A17A29" w:rsidRDefault="00186DCF" w:rsidP="00313FAF">
            <w:pPr>
              <w:jc w:val="both"/>
              <w:rPr>
                <w:rFonts w:asciiTheme="majorBidi" w:hAnsiTheme="majorBidi" w:cstheme="majorBidi"/>
                <w:lang w:bidi="ar-DZ"/>
              </w:rPr>
            </w:pPr>
            <w:r w:rsidRPr="00A17A29">
              <w:rPr>
                <w:rFonts w:asciiTheme="majorBidi" w:hAnsiTheme="majorBidi" w:cstheme="majorBidi"/>
                <w:lang w:bidi="ar-DZ"/>
              </w:rPr>
              <w:t>Total</w:t>
            </w:r>
          </w:p>
        </w:tc>
        <w:tc>
          <w:tcPr>
            <w:tcW w:w="3223" w:type="dxa"/>
          </w:tcPr>
          <w:p w14:paraId="7E870820" w14:textId="77777777" w:rsidR="00186DCF" w:rsidRPr="00A17A29" w:rsidRDefault="00186DCF" w:rsidP="00313FAF">
            <w:pPr>
              <w:jc w:val="both"/>
              <w:rPr>
                <w:rFonts w:asciiTheme="majorBidi" w:hAnsiTheme="majorBidi" w:cstheme="majorBidi"/>
                <w:lang w:bidi="ar-DZ"/>
              </w:rPr>
            </w:pPr>
            <w:r w:rsidRPr="00A17A29">
              <w:rPr>
                <w:rFonts w:asciiTheme="majorBidi" w:hAnsiTheme="majorBidi" w:cstheme="majorBidi"/>
                <w:lang w:bidi="ar-DZ"/>
              </w:rPr>
              <w:t>35</w:t>
            </w:r>
          </w:p>
        </w:tc>
        <w:tc>
          <w:tcPr>
            <w:tcW w:w="3223" w:type="dxa"/>
          </w:tcPr>
          <w:p w14:paraId="1D4FAB5D" w14:textId="77777777" w:rsidR="00186DCF" w:rsidRPr="00A17A29" w:rsidRDefault="00186DCF" w:rsidP="00313FAF">
            <w:pPr>
              <w:jc w:val="both"/>
              <w:rPr>
                <w:rFonts w:asciiTheme="majorBidi" w:hAnsiTheme="majorBidi" w:cstheme="majorBidi"/>
                <w:lang w:bidi="ar-DZ"/>
              </w:rPr>
            </w:pPr>
            <w:r w:rsidRPr="00A17A29">
              <w:rPr>
                <w:rFonts w:asciiTheme="majorBidi" w:hAnsiTheme="majorBidi" w:cstheme="majorBidi"/>
                <w:lang w:bidi="ar-DZ"/>
              </w:rPr>
              <w:t>100%</w:t>
            </w:r>
          </w:p>
        </w:tc>
      </w:tr>
    </w:tbl>
    <w:p w14:paraId="5349446C" w14:textId="77777777" w:rsidR="00186DCF" w:rsidRPr="00A17A29" w:rsidRDefault="00186DCF" w:rsidP="00A17A29">
      <w:pPr>
        <w:spacing w:before="0" w:after="160"/>
        <w:jc w:val="both"/>
        <w:rPr>
          <w:rFonts w:asciiTheme="majorBidi" w:eastAsia="Calibri" w:hAnsiTheme="majorBidi" w:cstheme="majorBidi"/>
          <w:b/>
          <w:bCs/>
          <w:kern w:val="2"/>
          <w:sz w:val="24"/>
          <w:szCs w:val="24"/>
          <w:lang w:eastAsia="en-US" w:bidi="ar-DZ"/>
          <w14:ligatures w14:val="standardContextual"/>
        </w:rPr>
      </w:pPr>
    </w:p>
    <w:p w14:paraId="3CD2CB9C" w14:textId="77777777" w:rsidR="00186DCF" w:rsidRPr="00A17A29" w:rsidRDefault="00186DCF" w:rsidP="00313FAF">
      <w:pPr>
        <w:spacing w:before="0" w:after="160"/>
        <w:jc w:val="center"/>
        <w:rPr>
          <w:rFonts w:asciiTheme="majorBidi" w:eastAsia="Calibri" w:hAnsiTheme="majorBidi" w:cstheme="majorBidi"/>
          <w:b/>
          <w:bCs/>
          <w:kern w:val="2"/>
          <w:sz w:val="24"/>
          <w:szCs w:val="24"/>
          <w:lang w:eastAsia="en-US" w:bidi="ar-DZ"/>
          <w14:ligatures w14:val="standardContextual"/>
        </w:rPr>
      </w:pPr>
      <w:r w:rsidRPr="00A17A29">
        <w:rPr>
          <w:rFonts w:asciiTheme="majorBidi" w:eastAsia="Calibri" w:hAnsiTheme="majorBidi" w:cstheme="majorBidi"/>
          <w:b/>
          <w:bCs/>
          <w:noProof/>
          <w:kern w:val="2"/>
          <w:sz w:val="24"/>
          <w:szCs w:val="24"/>
          <w:lang w:eastAsia="en-US" w:bidi="ar-DZ"/>
          <w14:ligatures w14:val="standardContextual"/>
        </w:rPr>
        <w:lastRenderedPageBreak/>
        <w:drawing>
          <wp:inline distT="0" distB="0" distL="0" distR="0" wp14:anchorId="7141C5B8" wp14:editId="034B0C99">
            <wp:extent cx="3378200" cy="2108200"/>
            <wp:effectExtent l="0" t="0" r="0" b="6350"/>
            <wp:docPr id="1989283429" name="Graphique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p w14:paraId="7DD9FA7B" w14:textId="77777777" w:rsidR="00186DCF" w:rsidRPr="00A17A29" w:rsidRDefault="00186DCF" w:rsidP="00313FAF">
      <w:pPr>
        <w:spacing w:before="0" w:after="160"/>
        <w:jc w:val="center"/>
        <w:rPr>
          <w:rFonts w:asciiTheme="majorBidi" w:eastAsia="Calibri" w:hAnsiTheme="majorBidi" w:cstheme="majorBidi"/>
          <w:b/>
          <w:bCs/>
          <w:kern w:val="2"/>
          <w:sz w:val="24"/>
          <w:szCs w:val="24"/>
          <w:lang w:eastAsia="en-US" w:bidi="ar-DZ"/>
          <w14:ligatures w14:val="standardContextual"/>
        </w:rPr>
      </w:pPr>
      <w:r w:rsidRPr="00A17A29">
        <w:rPr>
          <w:rFonts w:asciiTheme="majorBidi" w:eastAsia="Calibri" w:hAnsiTheme="majorBidi" w:cstheme="majorBidi"/>
          <w:b/>
          <w:bCs/>
          <w:kern w:val="2"/>
          <w:sz w:val="24"/>
          <w:szCs w:val="24"/>
          <w:lang w:eastAsia="en-US" w:bidi="ar-DZ"/>
          <w14:ligatures w14:val="standardContextual"/>
        </w:rPr>
        <w:t xml:space="preserve">Figure 10. </w:t>
      </w:r>
      <w:r w:rsidRPr="00A17A29">
        <w:rPr>
          <w:rFonts w:asciiTheme="majorBidi" w:eastAsia="Calibri" w:hAnsiTheme="majorBidi" w:cstheme="majorBidi"/>
          <w:kern w:val="2"/>
          <w:sz w:val="24"/>
          <w:szCs w:val="24"/>
          <w:lang w:eastAsia="en-US" w:bidi="ar-DZ"/>
          <w14:ligatures w14:val="standardContextual"/>
        </w:rPr>
        <w:t>English Usage Outside School.</w:t>
      </w:r>
    </w:p>
    <w:p w14:paraId="2E6B4695" w14:textId="77777777" w:rsidR="00186DCF" w:rsidRPr="00904F22" w:rsidRDefault="00186DCF" w:rsidP="001F7367">
      <w:pPr>
        <w:spacing w:before="0" w:after="160"/>
        <w:ind w:firstLine="567"/>
        <w:jc w:val="both"/>
        <w:rPr>
          <w:rFonts w:asciiTheme="majorBidi" w:eastAsia="Calibri" w:hAnsiTheme="majorBidi" w:cstheme="majorBidi"/>
          <w:kern w:val="2"/>
          <w:sz w:val="24"/>
          <w:szCs w:val="24"/>
          <w:rtl/>
          <w:lang w:eastAsia="en-US" w:bidi="ar-DZ"/>
          <w14:ligatures w14:val="standardContextual"/>
        </w:rPr>
      </w:pPr>
      <w:r w:rsidRPr="00A17A29">
        <w:rPr>
          <w:rFonts w:asciiTheme="majorBidi" w:eastAsia="Calibri" w:hAnsiTheme="majorBidi" w:cstheme="majorBidi"/>
          <w:kern w:val="2"/>
          <w:sz w:val="24"/>
          <w:szCs w:val="24"/>
          <w:lang w:eastAsia="en-US" w:bidi="ar-DZ"/>
          <w14:ligatures w14:val="standardContextual"/>
        </w:rPr>
        <w:t>The data reveals that (77.1%) of students use English outside school, while (22.9%) do not. These findings suggest that English plays a significant role beyond academic settings.</w:t>
      </w:r>
    </w:p>
    <w:p w14:paraId="647F8C62" w14:textId="77777777" w:rsidR="00186DCF" w:rsidRPr="00A17A29" w:rsidRDefault="00186DCF" w:rsidP="00A17A29">
      <w:pPr>
        <w:spacing w:before="0" w:after="160"/>
        <w:jc w:val="both"/>
        <w:rPr>
          <w:rFonts w:asciiTheme="majorBidi" w:eastAsia="Calibri" w:hAnsiTheme="majorBidi" w:cstheme="majorBidi"/>
          <w:kern w:val="2"/>
          <w:sz w:val="24"/>
          <w:szCs w:val="24"/>
          <w:lang w:eastAsia="en-US" w:bidi="ar-DZ"/>
          <w14:ligatures w14:val="standardContextual"/>
        </w:rPr>
      </w:pPr>
      <w:r w:rsidRPr="00A17A29">
        <w:rPr>
          <w:rFonts w:asciiTheme="majorBidi" w:eastAsia="Calibri" w:hAnsiTheme="majorBidi" w:cstheme="majorBidi"/>
          <w:b/>
          <w:bCs/>
          <w:kern w:val="2"/>
          <w:sz w:val="24"/>
          <w:szCs w:val="24"/>
          <w:lang w:eastAsia="en-US" w:bidi="ar-DZ"/>
          <w14:ligatures w14:val="standardContextual"/>
        </w:rPr>
        <w:t xml:space="preserve">Question 11:  </w:t>
      </w:r>
      <w:r w:rsidRPr="00425470">
        <w:rPr>
          <w:rFonts w:asciiTheme="majorBidi" w:eastAsia="Calibri" w:hAnsiTheme="majorBidi" w:cstheme="majorBidi"/>
          <w:kern w:val="2"/>
          <w:sz w:val="24"/>
          <w:szCs w:val="24"/>
          <w:lang w:eastAsia="en-US" w:bidi="ar-DZ"/>
          <w14:ligatures w14:val="standardContextual"/>
        </w:rPr>
        <w:t>If yes, how do you use English outside school?</w:t>
      </w:r>
    </w:p>
    <w:p w14:paraId="0C3965AB" w14:textId="77777777" w:rsidR="00186DCF" w:rsidRPr="00A17A29" w:rsidRDefault="00186DCF" w:rsidP="00A17A29">
      <w:pPr>
        <w:spacing w:before="0" w:after="160"/>
        <w:jc w:val="both"/>
        <w:rPr>
          <w:rFonts w:asciiTheme="majorBidi" w:eastAsia="Calibri" w:hAnsiTheme="majorBidi" w:cstheme="majorBidi"/>
          <w:kern w:val="2"/>
          <w:sz w:val="24"/>
          <w:szCs w:val="24"/>
          <w:lang w:eastAsia="en-US" w:bidi="ar-DZ"/>
          <w14:ligatures w14:val="standardContextual"/>
        </w:rPr>
      </w:pPr>
      <w:r w:rsidRPr="00A17A29">
        <w:rPr>
          <w:rFonts w:asciiTheme="majorBidi" w:eastAsia="Calibri" w:hAnsiTheme="majorBidi" w:cstheme="majorBidi"/>
          <w:kern w:val="2"/>
          <w:sz w:val="24"/>
          <w:szCs w:val="24"/>
          <w:lang w:eastAsia="en-US" w:bidi="ar-DZ"/>
          <w14:ligatures w14:val="standardContextual"/>
        </w:rPr>
        <w:t>a) Playing games.</w:t>
      </w:r>
    </w:p>
    <w:p w14:paraId="10FE1156" w14:textId="77777777" w:rsidR="00186DCF" w:rsidRPr="00A17A29" w:rsidRDefault="00186DCF" w:rsidP="00A17A29">
      <w:pPr>
        <w:spacing w:before="0" w:after="160"/>
        <w:jc w:val="both"/>
        <w:rPr>
          <w:rFonts w:asciiTheme="majorBidi" w:eastAsia="Calibri" w:hAnsiTheme="majorBidi" w:cstheme="majorBidi"/>
          <w:kern w:val="2"/>
          <w:sz w:val="24"/>
          <w:szCs w:val="24"/>
          <w:lang w:eastAsia="en-US" w:bidi="ar-DZ"/>
          <w14:ligatures w14:val="standardContextual"/>
        </w:rPr>
      </w:pPr>
      <w:r w:rsidRPr="00A17A29">
        <w:rPr>
          <w:rFonts w:asciiTheme="majorBidi" w:eastAsia="Calibri" w:hAnsiTheme="majorBidi" w:cstheme="majorBidi"/>
          <w:kern w:val="2"/>
          <w:sz w:val="24"/>
          <w:szCs w:val="24"/>
          <w:lang w:eastAsia="en-US" w:bidi="ar-DZ"/>
          <w14:ligatures w14:val="standardContextual"/>
        </w:rPr>
        <w:t>b) Watching TV or YouTube.</w:t>
      </w:r>
    </w:p>
    <w:p w14:paraId="7DEBDD44" w14:textId="77777777" w:rsidR="00186DCF" w:rsidRPr="00A17A29" w:rsidRDefault="00186DCF" w:rsidP="00A17A29">
      <w:pPr>
        <w:spacing w:before="0" w:after="160"/>
        <w:jc w:val="both"/>
        <w:rPr>
          <w:rFonts w:asciiTheme="majorBidi" w:eastAsia="Calibri" w:hAnsiTheme="majorBidi" w:cstheme="majorBidi"/>
          <w:kern w:val="2"/>
          <w:sz w:val="24"/>
          <w:szCs w:val="24"/>
          <w:lang w:eastAsia="en-US" w:bidi="ar-DZ"/>
          <w14:ligatures w14:val="standardContextual"/>
        </w:rPr>
      </w:pPr>
      <w:r w:rsidRPr="00A17A29">
        <w:rPr>
          <w:rFonts w:asciiTheme="majorBidi" w:eastAsia="Calibri" w:hAnsiTheme="majorBidi" w:cstheme="majorBidi"/>
          <w:kern w:val="2"/>
          <w:sz w:val="24"/>
          <w:szCs w:val="24"/>
          <w:lang w:eastAsia="en-US" w:bidi="ar-DZ"/>
          <w14:ligatures w14:val="standardContextual"/>
        </w:rPr>
        <w:t>c) Singing.</w:t>
      </w:r>
    </w:p>
    <w:p w14:paraId="5C946F6A" w14:textId="77777777" w:rsidR="00186DCF" w:rsidRPr="00A17A29" w:rsidRDefault="00186DCF" w:rsidP="00904F22">
      <w:pPr>
        <w:spacing w:before="0" w:after="160"/>
        <w:jc w:val="center"/>
        <w:rPr>
          <w:rFonts w:asciiTheme="majorBidi" w:eastAsia="Calibri" w:hAnsiTheme="majorBidi" w:cstheme="majorBidi"/>
          <w:kern w:val="2"/>
          <w:sz w:val="24"/>
          <w:szCs w:val="24"/>
          <w:lang w:eastAsia="en-US" w:bidi="ar-DZ"/>
          <w14:ligatures w14:val="standardContextual"/>
        </w:rPr>
      </w:pPr>
      <w:r w:rsidRPr="00A17A29">
        <w:rPr>
          <w:rFonts w:asciiTheme="majorBidi" w:eastAsia="Calibri" w:hAnsiTheme="majorBidi" w:cstheme="majorBidi"/>
          <w:b/>
          <w:bCs/>
          <w:kern w:val="2"/>
          <w:sz w:val="24"/>
          <w:szCs w:val="24"/>
          <w:lang w:eastAsia="en-US" w:bidi="ar-DZ"/>
          <w14:ligatures w14:val="standardContextual"/>
        </w:rPr>
        <w:t>Table 11</w:t>
      </w:r>
      <w:r w:rsidRPr="00A17A29">
        <w:rPr>
          <w:rFonts w:asciiTheme="majorBidi" w:eastAsia="Calibri" w:hAnsiTheme="majorBidi" w:cstheme="majorBidi"/>
          <w:kern w:val="2"/>
          <w:sz w:val="24"/>
          <w:szCs w:val="24"/>
          <w:lang w:eastAsia="en-US" w:bidi="ar-DZ"/>
          <w14:ligatures w14:val="standardContextual"/>
        </w:rPr>
        <w:t>. How Students Use English Outside School.</w:t>
      </w:r>
    </w:p>
    <w:tbl>
      <w:tblPr>
        <w:tblStyle w:val="Grilledutableau2"/>
        <w:tblW w:w="9709" w:type="dxa"/>
        <w:jc w:val="center"/>
        <w:tblLook w:val="04A0" w:firstRow="1" w:lastRow="0" w:firstColumn="1" w:lastColumn="0" w:noHBand="0" w:noVBand="1"/>
      </w:tblPr>
      <w:tblGrid>
        <w:gridCol w:w="3235"/>
        <w:gridCol w:w="3237"/>
        <w:gridCol w:w="3237"/>
      </w:tblGrid>
      <w:tr w:rsidR="00186DCF" w:rsidRPr="00A17A29" w14:paraId="46EEB5A6" w14:textId="77777777" w:rsidTr="00904F22">
        <w:trPr>
          <w:trHeight w:val="468"/>
          <w:jc w:val="center"/>
        </w:trPr>
        <w:tc>
          <w:tcPr>
            <w:tcW w:w="3235" w:type="dxa"/>
          </w:tcPr>
          <w:p w14:paraId="45831D22" w14:textId="77777777" w:rsidR="00186DCF" w:rsidRPr="00A17A29" w:rsidRDefault="00186DCF" w:rsidP="00904F22">
            <w:pPr>
              <w:jc w:val="both"/>
              <w:rPr>
                <w:rFonts w:asciiTheme="majorBidi" w:hAnsiTheme="majorBidi" w:cstheme="majorBidi"/>
                <w:lang w:bidi="ar-DZ"/>
              </w:rPr>
            </w:pPr>
            <w:r w:rsidRPr="00A17A29">
              <w:rPr>
                <w:rFonts w:asciiTheme="majorBidi" w:hAnsiTheme="majorBidi" w:cstheme="majorBidi"/>
                <w:lang w:bidi="ar-DZ"/>
              </w:rPr>
              <w:t>Option</w:t>
            </w:r>
          </w:p>
        </w:tc>
        <w:tc>
          <w:tcPr>
            <w:tcW w:w="3237" w:type="dxa"/>
          </w:tcPr>
          <w:p w14:paraId="52018335" w14:textId="77777777" w:rsidR="00186DCF" w:rsidRPr="00A17A29" w:rsidRDefault="00186DCF" w:rsidP="00904F22">
            <w:pPr>
              <w:jc w:val="both"/>
              <w:rPr>
                <w:rFonts w:asciiTheme="majorBidi" w:hAnsiTheme="majorBidi" w:cstheme="majorBidi"/>
                <w:lang w:bidi="ar-DZ"/>
              </w:rPr>
            </w:pPr>
            <w:r w:rsidRPr="00A17A29">
              <w:rPr>
                <w:rFonts w:asciiTheme="majorBidi" w:hAnsiTheme="majorBidi" w:cstheme="majorBidi"/>
                <w:lang w:bidi="ar-DZ"/>
              </w:rPr>
              <w:t>Frequency</w:t>
            </w:r>
          </w:p>
        </w:tc>
        <w:tc>
          <w:tcPr>
            <w:tcW w:w="3237" w:type="dxa"/>
          </w:tcPr>
          <w:p w14:paraId="1F136AA3" w14:textId="77777777" w:rsidR="00186DCF" w:rsidRPr="00A17A29" w:rsidRDefault="00186DCF" w:rsidP="00904F22">
            <w:pPr>
              <w:jc w:val="both"/>
              <w:rPr>
                <w:rFonts w:asciiTheme="majorBidi" w:hAnsiTheme="majorBidi" w:cstheme="majorBidi"/>
                <w:lang w:bidi="ar-DZ"/>
              </w:rPr>
            </w:pPr>
            <w:r w:rsidRPr="00A17A29">
              <w:rPr>
                <w:rFonts w:asciiTheme="majorBidi" w:hAnsiTheme="majorBidi" w:cstheme="majorBidi"/>
                <w:lang w:bidi="ar-DZ"/>
              </w:rPr>
              <w:t>Percentage</w:t>
            </w:r>
          </w:p>
        </w:tc>
      </w:tr>
      <w:tr w:rsidR="00186DCF" w:rsidRPr="00A17A29" w14:paraId="6031308E" w14:textId="77777777" w:rsidTr="00904F22">
        <w:trPr>
          <w:trHeight w:val="452"/>
          <w:jc w:val="center"/>
        </w:trPr>
        <w:tc>
          <w:tcPr>
            <w:tcW w:w="3235" w:type="dxa"/>
          </w:tcPr>
          <w:p w14:paraId="4EBB7141" w14:textId="77777777" w:rsidR="00186DCF" w:rsidRPr="00A17A29" w:rsidRDefault="00186DCF">
            <w:pPr>
              <w:numPr>
                <w:ilvl w:val="0"/>
                <w:numId w:val="23"/>
              </w:numPr>
              <w:contextualSpacing/>
              <w:jc w:val="both"/>
              <w:rPr>
                <w:rFonts w:asciiTheme="majorBidi" w:hAnsiTheme="majorBidi" w:cstheme="majorBidi"/>
                <w:lang w:bidi="ar-DZ"/>
              </w:rPr>
            </w:pPr>
            <w:r w:rsidRPr="00A17A29">
              <w:rPr>
                <w:rFonts w:asciiTheme="majorBidi" w:hAnsiTheme="majorBidi" w:cstheme="majorBidi"/>
                <w:lang w:bidi="ar-DZ"/>
              </w:rPr>
              <w:t>Playing games</w:t>
            </w:r>
          </w:p>
        </w:tc>
        <w:tc>
          <w:tcPr>
            <w:tcW w:w="3237" w:type="dxa"/>
          </w:tcPr>
          <w:p w14:paraId="07F49D30" w14:textId="77777777" w:rsidR="00186DCF" w:rsidRPr="00A17A29" w:rsidRDefault="00186DCF" w:rsidP="00904F22">
            <w:pPr>
              <w:jc w:val="both"/>
              <w:rPr>
                <w:rFonts w:asciiTheme="majorBidi" w:hAnsiTheme="majorBidi" w:cstheme="majorBidi"/>
                <w:lang w:bidi="ar-DZ"/>
              </w:rPr>
            </w:pPr>
            <w:r w:rsidRPr="00A17A29">
              <w:rPr>
                <w:rFonts w:asciiTheme="majorBidi" w:hAnsiTheme="majorBidi" w:cstheme="majorBidi"/>
                <w:lang w:bidi="ar-DZ"/>
              </w:rPr>
              <w:t>13</w:t>
            </w:r>
          </w:p>
        </w:tc>
        <w:tc>
          <w:tcPr>
            <w:tcW w:w="3237" w:type="dxa"/>
          </w:tcPr>
          <w:p w14:paraId="4E3EF45B" w14:textId="77777777" w:rsidR="00186DCF" w:rsidRPr="00A17A29" w:rsidRDefault="00186DCF" w:rsidP="00904F22">
            <w:pPr>
              <w:jc w:val="both"/>
              <w:rPr>
                <w:rFonts w:asciiTheme="majorBidi" w:hAnsiTheme="majorBidi" w:cstheme="majorBidi"/>
                <w:lang w:bidi="ar-DZ"/>
              </w:rPr>
            </w:pPr>
            <w:r w:rsidRPr="00A17A29">
              <w:rPr>
                <w:rFonts w:asciiTheme="majorBidi" w:hAnsiTheme="majorBidi" w:cstheme="majorBidi"/>
                <w:lang w:bidi="ar-DZ"/>
              </w:rPr>
              <w:t>37.14%</w:t>
            </w:r>
          </w:p>
        </w:tc>
      </w:tr>
      <w:tr w:rsidR="00186DCF" w:rsidRPr="00A17A29" w14:paraId="75BC8897" w14:textId="77777777" w:rsidTr="00904F22">
        <w:trPr>
          <w:trHeight w:val="468"/>
          <w:jc w:val="center"/>
        </w:trPr>
        <w:tc>
          <w:tcPr>
            <w:tcW w:w="3235" w:type="dxa"/>
          </w:tcPr>
          <w:p w14:paraId="5A20AE32" w14:textId="77777777" w:rsidR="00186DCF" w:rsidRPr="00A17A29" w:rsidRDefault="00186DCF">
            <w:pPr>
              <w:numPr>
                <w:ilvl w:val="0"/>
                <w:numId w:val="23"/>
              </w:numPr>
              <w:contextualSpacing/>
              <w:jc w:val="both"/>
              <w:rPr>
                <w:rFonts w:asciiTheme="majorBidi" w:hAnsiTheme="majorBidi" w:cstheme="majorBidi"/>
                <w:lang w:bidi="ar-DZ"/>
              </w:rPr>
            </w:pPr>
            <w:r w:rsidRPr="00A17A29">
              <w:rPr>
                <w:rFonts w:asciiTheme="majorBidi" w:hAnsiTheme="majorBidi" w:cstheme="majorBidi"/>
                <w:lang w:bidi="ar-DZ"/>
              </w:rPr>
              <w:t>Watching TV or YouTube</w:t>
            </w:r>
          </w:p>
        </w:tc>
        <w:tc>
          <w:tcPr>
            <w:tcW w:w="3237" w:type="dxa"/>
          </w:tcPr>
          <w:p w14:paraId="32C7A29C" w14:textId="77777777" w:rsidR="00186DCF" w:rsidRPr="00A17A29" w:rsidRDefault="00186DCF" w:rsidP="00904F22">
            <w:pPr>
              <w:jc w:val="both"/>
              <w:rPr>
                <w:rFonts w:asciiTheme="majorBidi" w:hAnsiTheme="majorBidi" w:cstheme="majorBidi"/>
                <w:lang w:bidi="ar-DZ"/>
              </w:rPr>
            </w:pPr>
            <w:r w:rsidRPr="00A17A29">
              <w:rPr>
                <w:rFonts w:asciiTheme="majorBidi" w:hAnsiTheme="majorBidi" w:cstheme="majorBidi"/>
                <w:lang w:bidi="ar-DZ"/>
              </w:rPr>
              <w:t>12</w:t>
            </w:r>
          </w:p>
        </w:tc>
        <w:tc>
          <w:tcPr>
            <w:tcW w:w="3237" w:type="dxa"/>
          </w:tcPr>
          <w:p w14:paraId="2FB60A79" w14:textId="77777777" w:rsidR="00186DCF" w:rsidRPr="00A17A29" w:rsidRDefault="00186DCF" w:rsidP="00904F22">
            <w:pPr>
              <w:jc w:val="both"/>
              <w:rPr>
                <w:rFonts w:asciiTheme="majorBidi" w:hAnsiTheme="majorBidi" w:cstheme="majorBidi"/>
                <w:lang w:bidi="ar-DZ"/>
              </w:rPr>
            </w:pPr>
            <w:r w:rsidRPr="00A17A29">
              <w:rPr>
                <w:rFonts w:asciiTheme="majorBidi" w:hAnsiTheme="majorBidi" w:cstheme="majorBidi"/>
                <w:lang w:bidi="ar-DZ"/>
              </w:rPr>
              <w:t>34.29%</w:t>
            </w:r>
          </w:p>
        </w:tc>
      </w:tr>
      <w:tr w:rsidR="00186DCF" w:rsidRPr="00A17A29" w14:paraId="7CC68AB5" w14:textId="77777777" w:rsidTr="00904F22">
        <w:trPr>
          <w:trHeight w:val="452"/>
          <w:jc w:val="center"/>
        </w:trPr>
        <w:tc>
          <w:tcPr>
            <w:tcW w:w="3235" w:type="dxa"/>
          </w:tcPr>
          <w:p w14:paraId="5CD0F161" w14:textId="77777777" w:rsidR="00186DCF" w:rsidRPr="00A17A29" w:rsidRDefault="00186DCF">
            <w:pPr>
              <w:numPr>
                <w:ilvl w:val="0"/>
                <w:numId w:val="23"/>
              </w:numPr>
              <w:contextualSpacing/>
              <w:jc w:val="both"/>
              <w:rPr>
                <w:rFonts w:asciiTheme="majorBidi" w:hAnsiTheme="majorBidi" w:cstheme="majorBidi"/>
                <w:lang w:bidi="ar-DZ"/>
              </w:rPr>
            </w:pPr>
            <w:r w:rsidRPr="00A17A29">
              <w:rPr>
                <w:rFonts w:asciiTheme="majorBidi" w:hAnsiTheme="majorBidi" w:cstheme="majorBidi"/>
                <w:lang w:bidi="ar-DZ"/>
              </w:rPr>
              <w:t>Singing</w:t>
            </w:r>
          </w:p>
        </w:tc>
        <w:tc>
          <w:tcPr>
            <w:tcW w:w="3237" w:type="dxa"/>
          </w:tcPr>
          <w:p w14:paraId="56C8FF10" w14:textId="77777777" w:rsidR="00186DCF" w:rsidRPr="00A17A29" w:rsidRDefault="00186DCF" w:rsidP="00904F22">
            <w:pPr>
              <w:jc w:val="both"/>
              <w:rPr>
                <w:rFonts w:asciiTheme="majorBidi" w:hAnsiTheme="majorBidi" w:cstheme="majorBidi"/>
                <w:lang w:bidi="ar-DZ"/>
              </w:rPr>
            </w:pPr>
            <w:r w:rsidRPr="00A17A29">
              <w:rPr>
                <w:rFonts w:asciiTheme="majorBidi" w:hAnsiTheme="majorBidi" w:cstheme="majorBidi"/>
                <w:lang w:bidi="ar-DZ"/>
              </w:rPr>
              <w:t>10</w:t>
            </w:r>
          </w:p>
        </w:tc>
        <w:tc>
          <w:tcPr>
            <w:tcW w:w="3237" w:type="dxa"/>
          </w:tcPr>
          <w:p w14:paraId="77EDE712" w14:textId="77777777" w:rsidR="00186DCF" w:rsidRPr="00A17A29" w:rsidRDefault="00186DCF" w:rsidP="00904F22">
            <w:pPr>
              <w:jc w:val="both"/>
              <w:rPr>
                <w:rFonts w:asciiTheme="majorBidi" w:hAnsiTheme="majorBidi" w:cstheme="majorBidi"/>
                <w:lang w:bidi="ar-DZ"/>
              </w:rPr>
            </w:pPr>
            <w:r w:rsidRPr="00A17A29">
              <w:rPr>
                <w:rFonts w:asciiTheme="majorBidi" w:hAnsiTheme="majorBidi" w:cstheme="majorBidi"/>
                <w:lang w:bidi="ar-DZ"/>
              </w:rPr>
              <w:t>28.57%</w:t>
            </w:r>
          </w:p>
        </w:tc>
      </w:tr>
      <w:tr w:rsidR="00186DCF" w:rsidRPr="00A17A29" w14:paraId="2CAF932F" w14:textId="77777777" w:rsidTr="00904F22">
        <w:trPr>
          <w:trHeight w:val="452"/>
          <w:jc w:val="center"/>
        </w:trPr>
        <w:tc>
          <w:tcPr>
            <w:tcW w:w="3235" w:type="dxa"/>
            <w:tcBorders>
              <w:bottom w:val="single" w:sz="4" w:space="0" w:color="auto"/>
            </w:tcBorders>
          </w:tcPr>
          <w:p w14:paraId="67C4349E" w14:textId="77777777" w:rsidR="00186DCF" w:rsidRPr="00A17A29" w:rsidRDefault="00186DCF" w:rsidP="00904F22">
            <w:pPr>
              <w:ind w:left="720"/>
              <w:contextualSpacing/>
              <w:jc w:val="both"/>
              <w:rPr>
                <w:rFonts w:asciiTheme="majorBidi" w:hAnsiTheme="majorBidi" w:cstheme="majorBidi"/>
                <w:lang w:bidi="ar-DZ"/>
              </w:rPr>
            </w:pPr>
            <w:r w:rsidRPr="00A17A29">
              <w:rPr>
                <w:rFonts w:asciiTheme="majorBidi" w:hAnsiTheme="majorBidi" w:cstheme="majorBidi"/>
                <w:lang w:bidi="ar-DZ"/>
              </w:rPr>
              <w:t>Total</w:t>
            </w:r>
          </w:p>
        </w:tc>
        <w:tc>
          <w:tcPr>
            <w:tcW w:w="3237" w:type="dxa"/>
          </w:tcPr>
          <w:p w14:paraId="6D237CC5" w14:textId="77777777" w:rsidR="00186DCF" w:rsidRPr="00A17A29" w:rsidRDefault="00186DCF" w:rsidP="00904F22">
            <w:pPr>
              <w:jc w:val="both"/>
              <w:rPr>
                <w:rFonts w:asciiTheme="majorBidi" w:hAnsiTheme="majorBidi" w:cstheme="majorBidi"/>
                <w:lang w:bidi="ar-DZ"/>
              </w:rPr>
            </w:pPr>
            <w:r w:rsidRPr="00A17A29">
              <w:rPr>
                <w:rFonts w:asciiTheme="majorBidi" w:hAnsiTheme="majorBidi" w:cstheme="majorBidi"/>
                <w:lang w:bidi="ar-DZ"/>
              </w:rPr>
              <w:t>35</w:t>
            </w:r>
          </w:p>
        </w:tc>
        <w:tc>
          <w:tcPr>
            <w:tcW w:w="3237" w:type="dxa"/>
          </w:tcPr>
          <w:p w14:paraId="05767693" w14:textId="77777777" w:rsidR="00186DCF" w:rsidRPr="00A17A29" w:rsidRDefault="00186DCF" w:rsidP="00904F22">
            <w:pPr>
              <w:jc w:val="both"/>
              <w:rPr>
                <w:rFonts w:asciiTheme="majorBidi" w:hAnsiTheme="majorBidi" w:cstheme="majorBidi"/>
                <w:lang w:bidi="ar-DZ"/>
              </w:rPr>
            </w:pPr>
            <w:r w:rsidRPr="00A17A29">
              <w:rPr>
                <w:rFonts w:asciiTheme="majorBidi" w:hAnsiTheme="majorBidi" w:cstheme="majorBidi"/>
                <w:lang w:bidi="ar-DZ"/>
              </w:rPr>
              <w:t>100%</w:t>
            </w:r>
          </w:p>
        </w:tc>
      </w:tr>
    </w:tbl>
    <w:p w14:paraId="66AE4B3D" w14:textId="77777777" w:rsidR="00186DCF" w:rsidRPr="00A17A29" w:rsidRDefault="00186DCF" w:rsidP="00A17A29">
      <w:pPr>
        <w:spacing w:before="0" w:after="160"/>
        <w:jc w:val="both"/>
        <w:rPr>
          <w:rFonts w:asciiTheme="majorBidi" w:eastAsia="Calibri" w:hAnsiTheme="majorBidi" w:cstheme="majorBidi"/>
          <w:kern w:val="2"/>
          <w:sz w:val="24"/>
          <w:szCs w:val="24"/>
          <w:lang w:eastAsia="en-US" w:bidi="ar-DZ"/>
          <w14:ligatures w14:val="standardContextual"/>
        </w:rPr>
      </w:pPr>
    </w:p>
    <w:p w14:paraId="478942D8" w14:textId="77777777" w:rsidR="00186DCF" w:rsidRPr="00A17A29" w:rsidRDefault="00186DCF" w:rsidP="00A17A29">
      <w:pPr>
        <w:spacing w:before="0" w:after="160"/>
        <w:jc w:val="both"/>
        <w:rPr>
          <w:rFonts w:asciiTheme="majorBidi" w:eastAsia="Calibri" w:hAnsiTheme="majorBidi" w:cstheme="majorBidi"/>
          <w:b/>
          <w:bCs/>
          <w:kern w:val="2"/>
          <w:sz w:val="24"/>
          <w:szCs w:val="24"/>
          <w:lang w:eastAsia="en-US" w:bidi="ar-DZ"/>
          <w14:ligatures w14:val="standardContextual"/>
        </w:rPr>
      </w:pPr>
    </w:p>
    <w:p w14:paraId="77D63095" w14:textId="77777777" w:rsidR="00186DCF" w:rsidRPr="00A17A29" w:rsidRDefault="00186DCF" w:rsidP="00904F22">
      <w:pPr>
        <w:spacing w:before="0" w:after="160"/>
        <w:jc w:val="center"/>
        <w:rPr>
          <w:rFonts w:asciiTheme="majorBidi" w:eastAsia="Calibri" w:hAnsiTheme="majorBidi" w:cstheme="majorBidi"/>
          <w:kern w:val="2"/>
          <w:sz w:val="24"/>
          <w:szCs w:val="24"/>
          <w:lang w:eastAsia="en-US" w:bidi="ar-DZ"/>
          <w14:ligatures w14:val="standardContextual"/>
        </w:rPr>
      </w:pPr>
      <w:r w:rsidRPr="00A17A29">
        <w:rPr>
          <w:rFonts w:asciiTheme="majorBidi" w:eastAsia="Calibri" w:hAnsiTheme="majorBidi" w:cstheme="majorBidi"/>
          <w:noProof/>
          <w:kern w:val="2"/>
          <w:sz w:val="24"/>
          <w:szCs w:val="24"/>
          <w:lang w:eastAsia="en-US" w:bidi="ar-DZ"/>
          <w14:ligatures w14:val="standardContextual"/>
        </w:rPr>
        <w:lastRenderedPageBreak/>
        <w:drawing>
          <wp:inline distT="0" distB="0" distL="0" distR="0" wp14:anchorId="712EFAA8" wp14:editId="3252FE43">
            <wp:extent cx="3765550" cy="2419350"/>
            <wp:effectExtent l="0" t="0" r="6350" b="0"/>
            <wp:docPr id="1244364068" name="Graphique 2"/>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p>
    <w:p w14:paraId="6F12B558" w14:textId="77777777" w:rsidR="00186DCF" w:rsidRPr="00A17A29" w:rsidRDefault="00186DCF" w:rsidP="00904F22">
      <w:pPr>
        <w:spacing w:before="0" w:after="160"/>
        <w:jc w:val="center"/>
        <w:rPr>
          <w:rFonts w:asciiTheme="majorBidi" w:eastAsia="Calibri" w:hAnsiTheme="majorBidi" w:cstheme="majorBidi"/>
          <w:kern w:val="2"/>
          <w:sz w:val="24"/>
          <w:szCs w:val="24"/>
          <w:lang w:eastAsia="en-US" w:bidi="ar-DZ"/>
          <w14:ligatures w14:val="standardContextual"/>
        </w:rPr>
      </w:pPr>
      <w:r w:rsidRPr="00A17A29">
        <w:rPr>
          <w:rFonts w:asciiTheme="majorBidi" w:eastAsia="Calibri" w:hAnsiTheme="majorBidi" w:cstheme="majorBidi"/>
          <w:b/>
          <w:bCs/>
          <w:kern w:val="2"/>
          <w:sz w:val="24"/>
          <w:szCs w:val="24"/>
          <w:lang w:eastAsia="en-US" w:bidi="ar-DZ"/>
          <w14:ligatures w14:val="standardContextual"/>
        </w:rPr>
        <w:t>Figure 11.</w:t>
      </w:r>
      <w:r w:rsidRPr="00A17A29">
        <w:rPr>
          <w:rFonts w:asciiTheme="majorBidi" w:eastAsia="Calibri" w:hAnsiTheme="majorBidi" w:cstheme="majorBidi"/>
          <w:kern w:val="2"/>
          <w:sz w:val="24"/>
          <w:szCs w:val="24"/>
          <w:lang w:eastAsia="en-US" w:bidi="ar-DZ"/>
          <w14:ligatures w14:val="standardContextual"/>
        </w:rPr>
        <w:t xml:space="preserve"> How Students Use English Outside School.</w:t>
      </w:r>
    </w:p>
    <w:p w14:paraId="3BC3DC7E" w14:textId="77777777" w:rsidR="00186DCF" w:rsidRPr="00A17A29" w:rsidRDefault="00186DCF" w:rsidP="001F7367">
      <w:pPr>
        <w:spacing w:before="0" w:after="160"/>
        <w:ind w:firstLine="567"/>
        <w:jc w:val="both"/>
        <w:rPr>
          <w:rFonts w:asciiTheme="majorBidi" w:eastAsia="Calibri" w:hAnsiTheme="majorBidi" w:cstheme="majorBidi"/>
          <w:kern w:val="2"/>
          <w:sz w:val="24"/>
          <w:szCs w:val="24"/>
          <w:lang w:eastAsia="en-US" w:bidi="ar-DZ"/>
          <w14:ligatures w14:val="standardContextual"/>
        </w:rPr>
      </w:pPr>
      <w:r w:rsidRPr="00A17A29">
        <w:rPr>
          <w:rFonts w:asciiTheme="majorBidi" w:eastAsia="Calibri" w:hAnsiTheme="majorBidi" w:cstheme="majorBidi"/>
          <w:kern w:val="2"/>
          <w:sz w:val="24"/>
          <w:szCs w:val="24"/>
          <w:lang w:eastAsia="en-US" w:bidi="ar-DZ"/>
          <w14:ligatures w14:val="standardContextual"/>
        </w:rPr>
        <w:t>According to the data (37.14%) of students use English while playing games, (34.29%) engage in English while watching TV/YouTube, and (28.57%) use it for singing. These findings highlight that media and entertainment are key areas where students practice English outside formal education.</w:t>
      </w:r>
    </w:p>
    <w:p w14:paraId="63EE9A6C" w14:textId="1D0EC592" w:rsidR="00186DCF" w:rsidRPr="000B181B" w:rsidRDefault="00186DCF" w:rsidP="00A17A29">
      <w:pPr>
        <w:spacing w:before="0" w:after="160"/>
        <w:jc w:val="both"/>
        <w:rPr>
          <w:rFonts w:asciiTheme="majorBidi" w:eastAsia="Calibri" w:hAnsiTheme="majorBidi" w:cstheme="majorBidi"/>
          <w:b/>
          <w:bCs/>
          <w:kern w:val="2"/>
          <w:sz w:val="28"/>
          <w:szCs w:val="28"/>
          <w:lang w:eastAsia="en-US" w:bidi="ar-DZ"/>
          <w14:ligatures w14:val="standardContextual"/>
        </w:rPr>
      </w:pPr>
      <w:r w:rsidRPr="000B181B">
        <w:rPr>
          <w:rFonts w:asciiTheme="majorBidi" w:eastAsia="Calibri" w:hAnsiTheme="majorBidi" w:cstheme="majorBidi"/>
          <w:b/>
          <w:bCs/>
          <w:kern w:val="2"/>
          <w:sz w:val="28"/>
          <w:szCs w:val="28"/>
          <w:lang w:eastAsia="en-US" w:bidi="ar-DZ"/>
          <w14:ligatures w14:val="standardContextual"/>
        </w:rPr>
        <w:t>3.4.2 Teachers’ Interview Analysis</w:t>
      </w:r>
    </w:p>
    <w:p w14:paraId="53A71A78" w14:textId="77777777" w:rsidR="00186DCF" w:rsidRPr="00A17A29" w:rsidRDefault="00186DCF" w:rsidP="001F7367">
      <w:pPr>
        <w:spacing w:before="0" w:after="160"/>
        <w:ind w:firstLine="567"/>
        <w:jc w:val="both"/>
        <w:rPr>
          <w:rFonts w:asciiTheme="majorBidi" w:eastAsia="Calibri" w:hAnsiTheme="majorBidi" w:cstheme="majorBidi"/>
          <w:kern w:val="2"/>
          <w:sz w:val="24"/>
          <w:szCs w:val="24"/>
          <w:lang w:eastAsia="en-US" w:bidi="ar-DZ"/>
          <w14:ligatures w14:val="standardContextual"/>
        </w:rPr>
      </w:pPr>
      <w:r w:rsidRPr="00A17A29">
        <w:rPr>
          <w:rFonts w:asciiTheme="majorBidi" w:eastAsia="Calibri" w:hAnsiTheme="majorBidi" w:cstheme="majorBidi"/>
          <w:kern w:val="2"/>
          <w:sz w:val="24"/>
          <w:szCs w:val="24"/>
          <w:lang w:eastAsia="en-US" w:bidi="ar-DZ"/>
          <w14:ligatures w14:val="standardContextual"/>
        </w:rPr>
        <w:t>Semi-structured interview was conducted on twelve (12) teachers of English language in Algerian primary schools to seek their opinion on trilingual education and the impact of French on teaching English. Here is their response to the seven initial questions used by the researcher.</w:t>
      </w:r>
    </w:p>
    <w:p w14:paraId="4CAF4363" w14:textId="77777777" w:rsidR="00186DCF" w:rsidRPr="00A17A29" w:rsidRDefault="00186DCF" w:rsidP="00A17A29">
      <w:pPr>
        <w:spacing w:before="0" w:after="160"/>
        <w:jc w:val="both"/>
        <w:rPr>
          <w:rFonts w:asciiTheme="majorBidi" w:eastAsia="Calibri" w:hAnsiTheme="majorBidi" w:cstheme="majorBidi"/>
          <w:kern w:val="2"/>
          <w:sz w:val="24"/>
          <w:szCs w:val="24"/>
          <w:rtl/>
          <w:lang w:eastAsia="en-US" w:bidi="ar-DZ"/>
          <w14:ligatures w14:val="standardContextual"/>
        </w:rPr>
      </w:pPr>
      <w:r w:rsidRPr="00A17A29">
        <w:rPr>
          <w:rFonts w:asciiTheme="majorBidi" w:eastAsia="Calibri" w:hAnsiTheme="majorBidi" w:cstheme="majorBidi"/>
          <w:b/>
          <w:bCs/>
          <w:kern w:val="2"/>
          <w:sz w:val="24"/>
          <w:szCs w:val="24"/>
          <w:lang w:eastAsia="en-US" w:bidi="ar-DZ"/>
          <w14:ligatures w14:val="standardContextual"/>
        </w:rPr>
        <w:t xml:space="preserve">  Question 1:  </w:t>
      </w:r>
      <w:r w:rsidRPr="00A17A29">
        <w:rPr>
          <w:rFonts w:asciiTheme="majorBidi" w:eastAsia="Calibri" w:hAnsiTheme="majorBidi" w:cstheme="majorBidi"/>
          <w:kern w:val="2"/>
          <w:sz w:val="24"/>
          <w:szCs w:val="24"/>
          <w:lang w:eastAsia="en-US" w:bidi="ar-DZ"/>
          <w14:ligatures w14:val="standardContextual"/>
        </w:rPr>
        <w:t xml:space="preserve"> How many years of experience do you have teaching English? </w:t>
      </w:r>
    </w:p>
    <w:p w14:paraId="7AB905FA" w14:textId="77777777" w:rsidR="00186DCF" w:rsidRPr="00A17A29" w:rsidRDefault="00186DCF" w:rsidP="001F7367">
      <w:pPr>
        <w:spacing w:before="0" w:after="160"/>
        <w:ind w:firstLine="567"/>
        <w:jc w:val="both"/>
        <w:rPr>
          <w:rFonts w:asciiTheme="majorBidi" w:eastAsia="Calibri" w:hAnsiTheme="majorBidi" w:cstheme="majorBidi"/>
          <w:kern w:val="2"/>
          <w:sz w:val="24"/>
          <w:szCs w:val="24"/>
          <w:rtl/>
          <w:lang w:eastAsia="en-US" w:bidi="ar-DZ"/>
          <w14:ligatures w14:val="standardContextual"/>
        </w:rPr>
      </w:pPr>
      <w:r w:rsidRPr="00A17A29">
        <w:rPr>
          <w:rFonts w:asciiTheme="majorBidi" w:eastAsia="Calibri" w:hAnsiTheme="majorBidi" w:cstheme="majorBidi"/>
          <w:kern w:val="2"/>
          <w:sz w:val="24"/>
          <w:szCs w:val="24"/>
          <w:lang w:eastAsia="en-US" w:bidi="ar-DZ"/>
          <w14:ligatures w14:val="standardContextual"/>
        </w:rPr>
        <w:t xml:space="preserve">The twelve teachers interviewed had varying lengths of experience in teaching English to primary schools. Six teachers had taught for just a year or less, illustrating that they had most recently entered the education sector. Three teachers had one to two years' worth of English teaching. Two teachers logged between two to three years, while one teacher had two to three years of teaching experience. This sequence of rise provides a more accurate indication of the distribution and corresponds to the relatively recent introduction of English teaching in Algerian </w:t>
      </w:r>
      <w:r w:rsidRPr="00A17A29">
        <w:rPr>
          <w:rFonts w:asciiTheme="majorBidi" w:eastAsia="Calibri" w:hAnsiTheme="majorBidi" w:cstheme="majorBidi"/>
          <w:kern w:val="2"/>
          <w:sz w:val="24"/>
          <w:szCs w:val="24"/>
          <w:lang w:eastAsia="en-US" w:bidi="ar-DZ"/>
          <w14:ligatures w14:val="standardContextual"/>
        </w:rPr>
        <w:lastRenderedPageBreak/>
        <w:t>primary schools, which should probably have an effect on the opinions and issues exposed in future responses to the remaining questions.</w:t>
      </w:r>
    </w:p>
    <w:p w14:paraId="27273FEF" w14:textId="77777777" w:rsidR="00186DCF" w:rsidRPr="00A17A29" w:rsidRDefault="00186DCF" w:rsidP="00A17A29">
      <w:pPr>
        <w:spacing w:before="0" w:after="160"/>
        <w:jc w:val="both"/>
        <w:rPr>
          <w:rFonts w:asciiTheme="majorBidi" w:eastAsia="Calibri" w:hAnsiTheme="majorBidi" w:cstheme="majorBidi"/>
          <w:kern w:val="2"/>
          <w:sz w:val="24"/>
          <w:szCs w:val="24"/>
          <w:rtl/>
          <w:lang w:eastAsia="en-US" w:bidi="ar-DZ"/>
          <w14:ligatures w14:val="standardContextual"/>
        </w:rPr>
      </w:pPr>
      <w:r w:rsidRPr="00A17A29">
        <w:rPr>
          <w:rFonts w:asciiTheme="majorBidi" w:eastAsia="Calibri" w:hAnsiTheme="majorBidi" w:cstheme="majorBidi"/>
          <w:kern w:val="2"/>
          <w:sz w:val="24"/>
          <w:szCs w:val="24"/>
          <w:rtl/>
          <w:lang w:eastAsia="en-US" w:bidi="ar-DZ"/>
          <w14:ligatures w14:val="standardContextual"/>
        </w:rPr>
        <w:t xml:space="preserve">  </w:t>
      </w:r>
      <w:r w:rsidRPr="00A17A29">
        <w:rPr>
          <w:rFonts w:asciiTheme="majorBidi" w:eastAsia="Calibri" w:hAnsiTheme="majorBidi" w:cstheme="majorBidi"/>
          <w:kern w:val="2"/>
          <w:sz w:val="24"/>
          <w:szCs w:val="24"/>
          <w:lang w:eastAsia="en-US" w:bidi="ar-DZ"/>
          <w14:ligatures w14:val="standardContextual"/>
        </w:rPr>
        <w:t xml:space="preserve">  </w:t>
      </w:r>
      <w:r w:rsidRPr="00A17A29">
        <w:rPr>
          <w:rFonts w:asciiTheme="majorBidi" w:eastAsia="Calibri" w:hAnsiTheme="majorBidi" w:cstheme="majorBidi"/>
          <w:b/>
          <w:bCs/>
          <w:kern w:val="2"/>
          <w:sz w:val="24"/>
          <w:szCs w:val="24"/>
          <w:lang w:eastAsia="en-US" w:bidi="ar-DZ"/>
          <w14:ligatures w14:val="standardContextual"/>
        </w:rPr>
        <w:t xml:space="preserve">Question </w:t>
      </w:r>
      <w:r w:rsidRPr="00A17A29">
        <w:rPr>
          <w:rFonts w:asciiTheme="majorBidi" w:eastAsia="Calibri" w:hAnsiTheme="majorBidi" w:cstheme="majorBidi"/>
          <w:b/>
          <w:bCs/>
          <w:kern w:val="2"/>
          <w:sz w:val="24"/>
          <w:szCs w:val="24"/>
          <w:rtl/>
          <w:lang w:eastAsia="en-US" w:bidi="ar-DZ"/>
          <w14:ligatures w14:val="standardContextual"/>
        </w:rPr>
        <w:t>2</w:t>
      </w:r>
      <w:r w:rsidRPr="00A17A29">
        <w:rPr>
          <w:rFonts w:asciiTheme="majorBidi" w:eastAsia="Calibri" w:hAnsiTheme="majorBidi" w:cstheme="majorBidi"/>
          <w:b/>
          <w:bCs/>
          <w:kern w:val="2"/>
          <w:sz w:val="24"/>
          <w:szCs w:val="24"/>
          <w:lang w:eastAsia="en-US" w:bidi="ar-DZ"/>
          <w14:ligatures w14:val="standardContextual"/>
        </w:rPr>
        <w:t>:</w:t>
      </w:r>
      <w:r w:rsidRPr="00A17A29">
        <w:rPr>
          <w:rFonts w:asciiTheme="majorBidi" w:eastAsia="Calibri" w:hAnsiTheme="majorBidi" w:cstheme="majorBidi"/>
          <w:kern w:val="2"/>
          <w:sz w:val="24"/>
          <w:szCs w:val="24"/>
          <w:lang w:eastAsia="en-US" w:bidi="ar-DZ"/>
          <w14:ligatures w14:val="standardContextual"/>
        </w:rPr>
        <w:t xml:space="preserve">    Do you believe teaching experience contributes to better teaching practices?</w:t>
      </w:r>
    </w:p>
    <w:p w14:paraId="27CC6DE5" w14:textId="77777777" w:rsidR="00186DCF" w:rsidRPr="00A17A29" w:rsidRDefault="00186DCF" w:rsidP="001F7367">
      <w:pPr>
        <w:spacing w:before="0" w:after="160"/>
        <w:ind w:firstLine="567"/>
        <w:jc w:val="both"/>
        <w:rPr>
          <w:rFonts w:asciiTheme="majorBidi" w:eastAsia="Calibri" w:hAnsiTheme="majorBidi" w:cstheme="majorBidi"/>
          <w:kern w:val="2"/>
          <w:sz w:val="24"/>
          <w:szCs w:val="24"/>
          <w:rtl/>
          <w:lang w:eastAsia="en-US" w:bidi="ar-DZ"/>
          <w14:ligatures w14:val="standardContextual"/>
        </w:rPr>
      </w:pPr>
      <w:r w:rsidRPr="00A17A29">
        <w:rPr>
          <w:rFonts w:asciiTheme="majorBidi" w:eastAsia="Calibri" w:hAnsiTheme="majorBidi" w:cstheme="majorBidi"/>
          <w:kern w:val="2"/>
          <w:sz w:val="24"/>
          <w:szCs w:val="24"/>
          <w:lang w:eastAsia="en-US" w:bidi="ar-DZ"/>
          <w14:ligatures w14:val="standardContextual"/>
        </w:rPr>
        <w:t>All of the participants unanimously agreed that teaching experience significantly impacts instructional practice.</w:t>
      </w:r>
      <w:r w:rsidRPr="00A17A29">
        <w:rPr>
          <w:rFonts w:asciiTheme="majorBidi" w:eastAsia="Calibri" w:hAnsiTheme="majorBidi" w:cstheme="majorBidi"/>
          <w:kern w:val="2"/>
          <w:sz w:val="24"/>
          <w:szCs w:val="24"/>
          <w:lang w:eastAsia="en-US"/>
          <w14:ligatures w14:val="standardContextual"/>
        </w:rPr>
        <w:t xml:space="preserve"> </w:t>
      </w:r>
      <w:r w:rsidRPr="00A17A29">
        <w:rPr>
          <w:rFonts w:asciiTheme="majorBidi" w:eastAsia="Calibri" w:hAnsiTheme="majorBidi" w:cstheme="majorBidi"/>
          <w:kern w:val="2"/>
          <w:sz w:val="24"/>
          <w:szCs w:val="24"/>
          <w:lang w:eastAsia="en-US" w:bidi="ar-DZ"/>
          <w14:ligatures w14:val="standardContextual"/>
        </w:rPr>
        <w:t>They added that teachers become increasingly proficient in classroom management, lesson planning, managing students' needs, and adapting pedagogy to incorporate diverse learning styles with time. Veteran teachers also showed increased confidence and better sense of how to successfully manage multilingual learners.</w:t>
      </w:r>
    </w:p>
    <w:p w14:paraId="68A0BB43" w14:textId="77777777" w:rsidR="00186DCF" w:rsidRPr="00A17A29" w:rsidRDefault="00186DCF" w:rsidP="00A17A29">
      <w:pPr>
        <w:spacing w:before="0" w:after="160"/>
        <w:jc w:val="both"/>
        <w:rPr>
          <w:rFonts w:asciiTheme="majorBidi" w:eastAsia="Calibri" w:hAnsiTheme="majorBidi" w:cstheme="majorBidi"/>
          <w:kern w:val="2"/>
          <w:sz w:val="24"/>
          <w:szCs w:val="24"/>
          <w:lang w:eastAsia="en-US" w:bidi="ar-DZ"/>
          <w14:ligatures w14:val="standardContextual"/>
        </w:rPr>
      </w:pPr>
      <w:r w:rsidRPr="00A17A29">
        <w:rPr>
          <w:rFonts w:asciiTheme="majorBidi" w:eastAsia="Calibri" w:hAnsiTheme="majorBidi" w:cstheme="majorBidi"/>
          <w:b/>
          <w:bCs/>
          <w:kern w:val="2"/>
          <w:sz w:val="24"/>
          <w:szCs w:val="24"/>
          <w:lang w:eastAsia="en-US" w:bidi="ar-DZ"/>
          <w14:ligatures w14:val="standardContextual"/>
        </w:rPr>
        <w:t xml:space="preserve">Question 3:   </w:t>
      </w:r>
      <w:r w:rsidRPr="00A17A29">
        <w:rPr>
          <w:rFonts w:asciiTheme="majorBidi" w:eastAsia="Calibri" w:hAnsiTheme="majorBidi" w:cstheme="majorBidi"/>
          <w:kern w:val="2"/>
          <w:sz w:val="24"/>
          <w:szCs w:val="24"/>
          <w:lang w:eastAsia="en-US" w:bidi="ar-DZ"/>
          <w14:ligatures w14:val="standardContextual"/>
        </w:rPr>
        <w:t>What were your thoughts when you first learned that English would be taught at the same level as Arabic and French?</w:t>
      </w:r>
    </w:p>
    <w:p w14:paraId="793CE7B5" w14:textId="77777777" w:rsidR="00186DCF" w:rsidRPr="00A17A29" w:rsidRDefault="00186DCF" w:rsidP="001F7367">
      <w:pPr>
        <w:spacing w:before="0" w:after="160"/>
        <w:ind w:firstLine="567"/>
        <w:jc w:val="both"/>
        <w:rPr>
          <w:rFonts w:asciiTheme="majorBidi" w:eastAsia="Calibri" w:hAnsiTheme="majorBidi" w:cstheme="majorBidi"/>
          <w:kern w:val="2"/>
          <w:sz w:val="24"/>
          <w:szCs w:val="24"/>
          <w:lang w:eastAsia="en-US" w:bidi="ar-DZ"/>
          <w14:ligatures w14:val="standardContextual"/>
        </w:rPr>
      </w:pPr>
      <w:r w:rsidRPr="00A17A29">
        <w:rPr>
          <w:rFonts w:asciiTheme="majorBidi" w:eastAsia="Calibri" w:hAnsiTheme="majorBidi" w:cstheme="majorBidi"/>
          <w:kern w:val="2"/>
          <w:sz w:val="24"/>
          <w:szCs w:val="24"/>
          <w:lang w:eastAsia="en-US" w:bidi="ar-DZ"/>
          <w14:ligatures w14:val="standardContextual"/>
        </w:rPr>
        <w:t>The response was divided. Some teachers were in favor of the move, seeing it as a forward-thinking measure to bring education up to date and respond to international needs. Others were worried about the preparedness of teachers and students alike, pointing out the minimal training given and the possible confusion for children already coping with two languages. In spite of these reservations, most regarded it as a good challenge with long-term advantages.</w:t>
      </w:r>
    </w:p>
    <w:p w14:paraId="3091F9F3" w14:textId="77777777" w:rsidR="00904F22" w:rsidRDefault="00186DCF" w:rsidP="00904F22">
      <w:pPr>
        <w:spacing w:before="0" w:after="160"/>
        <w:jc w:val="both"/>
        <w:rPr>
          <w:rFonts w:asciiTheme="majorBidi" w:eastAsia="Calibri" w:hAnsiTheme="majorBidi" w:cstheme="majorBidi"/>
          <w:kern w:val="2"/>
          <w:sz w:val="24"/>
          <w:szCs w:val="24"/>
          <w:lang w:eastAsia="en-US" w:bidi="ar-DZ"/>
          <w14:ligatures w14:val="standardContextual"/>
        </w:rPr>
      </w:pPr>
      <w:r w:rsidRPr="00A17A29">
        <w:rPr>
          <w:rFonts w:asciiTheme="majorBidi" w:eastAsia="Calibri" w:hAnsiTheme="majorBidi" w:cstheme="majorBidi"/>
          <w:b/>
          <w:bCs/>
          <w:kern w:val="2"/>
          <w:sz w:val="24"/>
          <w:szCs w:val="24"/>
          <w:lang w:eastAsia="en-US" w:bidi="ar-DZ"/>
          <w14:ligatures w14:val="standardContextual"/>
        </w:rPr>
        <w:t xml:space="preserve">Question 4:  </w:t>
      </w:r>
      <w:r w:rsidRPr="00A17A29">
        <w:rPr>
          <w:rFonts w:asciiTheme="majorBidi" w:eastAsia="Calibri" w:hAnsiTheme="majorBidi" w:cstheme="majorBidi"/>
          <w:kern w:val="2"/>
          <w:sz w:val="24"/>
          <w:szCs w:val="24"/>
          <w:lang w:eastAsia="en-US" w:bidi="ar-DZ"/>
          <w14:ligatures w14:val="standardContextual"/>
        </w:rPr>
        <w:t xml:space="preserve">How do you think learning English alongside two other languages </w:t>
      </w:r>
      <w:proofErr w:type="gramStart"/>
      <w:r w:rsidRPr="00A17A29">
        <w:rPr>
          <w:rFonts w:asciiTheme="majorBidi" w:eastAsia="Calibri" w:hAnsiTheme="majorBidi" w:cstheme="majorBidi"/>
          <w:kern w:val="2"/>
          <w:sz w:val="24"/>
          <w:szCs w:val="24"/>
          <w:lang w:eastAsia="en-US" w:bidi="ar-DZ"/>
          <w14:ligatures w14:val="standardContextual"/>
        </w:rPr>
        <w:t>affects</w:t>
      </w:r>
      <w:proofErr w:type="gramEnd"/>
      <w:r w:rsidRPr="00A17A29">
        <w:rPr>
          <w:rFonts w:asciiTheme="majorBidi" w:eastAsia="Calibri" w:hAnsiTheme="majorBidi" w:cstheme="majorBidi"/>
          <w:kern w:val="2"/>
          <w:sz w:val="24"/>
          <w:szCs w:val="24"/>
          <w:lang w:eastAsia="en-US" w:bidi="ar-DZ"/>
          <w14:ligatures w14:val="standardContextual"/>
        </w:rPr>
        <w:t xml:space="preserve"> a child’s language development?</w:t>
      </w:r>
    </w:p>
    <w:p w14:paraId="6B2EA808" w14:textId="77777777" w:rsidR="00186DCF" w:rsidRPr="00A17A29" w:rsidRDefault="00186DCF" w:rsidP="001F7367">
      <w:pPr>
        <w:spacing w:before="0" w:after="160"/>
        <w:ind w:firstLine="567"/>
        <w:jc w:val="both"/>
        <w:rPr>
          <w:rFonts w:asciiTheme="majorBidi" w:eastAsia="Calibri" w:hAnsiTheme="majorBidi" w:cstheme="majorBidi"/>
          <w:kern w:val="2"/>
          <w:sz w:val="24"/>
          <w:szCs w:val="24"/>
          <w:lang w:eastAsia="en-US" w:bidi="ar-DZ"/>
          <w14:ligatures w14:val="standardContextual"/>
        </w:rPr>
      </w:pPr>
      <w:r w:rsidRPr="00A17A29">
        <w:rPr>
          <w:rFonts w:asciiTheme="majorBidi" w:eastAsia="Calibri" w:hAnsiTheme="majorBidi" w:cstheme="majorBidi"/>
          <w:kern w:val="2"/>
          <w:sz w:val="24"/>
          <w:szCs w:val="24"/>
          <w:lang w:eastAsia="en-US" w:bidi="ar-DZ"/>
          <w14:ligatures w14:val="standardContextual"/>
        </w:rPr>
        <w:t xml:space="preserve">Most of the teachers believed that learning three languages simultaneously enhances children's cognitive flexibility, memory, and linguistic awareness. They indicated that trilingual stimulation raises metalinguistic awareness and allows children to compare systems. However, some of the teachers stated that without support, students could temporarily mix languages or become confused, particularly at young ages.  </w:t>
      </w:r>
    </w:p>
    <w:p w14:paraId="77F1230E" w14:textId="77777777" w:rsidR="00186DCF" w:rsidRPr="00A17A29" w:rsidRDefault="00186DCF" w:rsidP="00A17A29">
      <w:pPr>
        <w:spacing w:before="0" w:after="160"/>
        <w:jc w:val="both"/>
        <w:rPr>
          <w:rFonts w:asciiTheme="majorBidi" w:eastAsia="Calibri" w:hAnsiTheme="majorBidi" w:cstheme="majorBidi"/>
          <w:kern w:val="2"/>
          <w:sz w:val="24"/>
          <w:szCs w:val="24"/>
          <w:lang w:eastAsia="en-US" w:bidi="ar-DZ"/>
          <w14:ligatures w14:val="standardContextual"/>
        </w:rPr>
      </w:pPr>
      <w:r w:rsidRPr="00A17A29">
        <w:rPr>
          <w:rFonts w:asciiTheme="majorBidi" w:eastAsia="Calibri" w:hAnsiTheme="majorBidi" w:cstheme="majorBidi"/>
          <w:b/>
          <w:bCs/>
          <w:kern w:val="2"/>
          <w:sz w:val="24"/>
          <w:szCs w:val="24"/>
          <w:lang w:eastAsia="en-US" w:bidi="ar-DZ"/>
          <w14:ligatures w14:val="standardContextual"/>
        </w:rPr>
        <w:lastRenderedPageBreak/>
        <w:t xml:space="preserve">Question 5:  </w:t>
      </w:r>
      <w:r w:rsidRPr="00A17A29">
        <w:rPr>
          <w:rFonts w:asciiTheme="majorBidi" w:eastAsia="Calibri" w:hAnsiTheme="majorBidi" w:cstheme="majorBidi"/>
          <w:kern w:val="2"/>
          <w:sz w:val="24"/>
          <w:szCs w:val="24"/>
          <w:lang w:eastAsia="en-US" w:bidi="ar-DZ"/>
          <w14:ligatures w14:val="standardContextual"/>
        </w:rPr>
        <w:t>Have you noticed any unique challenges or advantages for students learning in a trilingual environment?</w:t>
      </w:r>
    </w:p>
    <w:p w14:paraId="78DABC81" w14:textId="77777777" w:rsidR="00186DCF" w:rsidRPr="00A17A29" w:rsidRDefault="00186DCF" w:rsidP="00A17A29">
      <w:pPr>
        <w:spacing w:before="0" w:after="160"/>
        <w:jc w:val="both"/>
        <w:rPr>
          <w:rFonts w:asciiTheme="majorBidi" w:eastAsia="Calibri" w:hAnsiTheme="majorBidi" w:cstheme="majorBidi"/>
          <w:kern w:val="2"/>
          <w:sz w:val="24"/>
          <w:szCs w:val="24"/>
          <w:lang w:eastAsia="en-US" w:bidi="ar-DZ"/>
          <w14:ligatures w14:val="standardContextual"/>
        </w:rPr>
      </w:pPr>
      <w:r w:rsidRPr="00A17A29">
        <w:rPr>
          <w:rFonts w:asciiTheme="majorBidi" w:eastAsia="Calibri" w:hAnsiTheme="majorBidi" w:cstheme="majorBidi"/>
          <w:kern w:val="2"/>
          <w:sz w:val="24"/>
          <w:szCs w:val="24"/>
          <w:lang w:eastAsia="en-US" w:bidi="ar-DZ"/>
          <w14:ligatures w14:val="standardContextual"/>
        </w:rPr>
        <w:t>A majority of the teachers identified both benefits and challenges. Some of the main challenges included French-English confusion, uneven levels of proficiency, and limited exposure to English outside of class. Nevertheless, a number of benefits were identified by teachers, such as increased flexibility, cognitive development, and openness to culture. Teachers asserted that carefully planned teaching and teacher support can preempt most challenges.</w:t>
      </w:r>
    </w:p>
    <w:p w14:paraId="7A7E9AC5" w14:textId="77777777" w:rsidR="00186DCF" w:rsidRPr="00A17A29" w:rsidRDefault="00186DCF" w:rsidP="00A17A29">
      <w:pPr>
        <w:spacing w:before="0" w:after="160"/>
        <w:jc w:val="both"/>
        <w:rPr>
          <w:rFonts w:asciiTheme="majorBidi" w:eastAsia="Calibri" w:hAnsiTheme="majorBidi" w:cstheme="majorBidi"/>
          <w:kern w:val="2"/>
          <w:sz w:val="24"/>
          <w:szCs w:val="24"/>
          <w:lang w:eastAsia="en-US" w:bidi="ar-DZ"/>
          <w14:ligatures w14:val="standardContextual"/>
        </w:rPr>
      </w:pPr>
      <w:r w:rsidRPr="00A17A29">
        <w:rPr>
          <w:rFonts w:asciiTheme="majorBidi" w:eastAsia="Calibri" w:hAnsiTheme="majorBidi" w:cstheme="majorBidi"/>
          <w:b/>
          <w:bCs/>
          <w:kern w:val="2"/>
          <w:sz w:val="24"/>
          <w:szCs w:val="24"/>
          <w:lang w:eastAsia="en-US" w:bidi="ar-DZ"/>
          <w14:ligatures w14:val="standardContextual"/>
        </w:rPr>
        <w:t xml:space="preserve">Question 6:  </w:t>
      </w:r>
      <w:r w:rsidRPr="00A17A29">
        <w:rPr>
          <w:rFonts w:asciiTheme="majorBidi" w:eastAsia="Calibri" w:hAnsiTheme="majorBidi" w:cstheme="majorBidi"/>
          <w:kern w:val="2"/>
          <w:sz w:val="24"/>
          <w:szCs w:val="24"/>
          <w:lang w:eastAsia="en-US" w:bidi="ar-DZ"/>
          <w14:ligatures w14:val="standardContextual"/>
        </w:rPr>
        <w:t xml:space="preserve">Which skills do you think are most important in facilitating trilingual learning, and why? </w:t>
      </w:r>
    </w:p>
    <w:p w14:paraId="660465C9" w14:textId="4DC8B292" w:rsidR="00186DCF" w:rsidRPr="00A17A29" w:rsidRDefault="00C843FB" w:rsidP="00A17A29">
      <w:pPr>
        <w:spacing w:before="0" w:after="160"/>
        <w:jc w:val="both"/>
        <w:rPr>
          <w:rFonts w:asciiTheme="majorBidi" w:eastAsia="Calibri" w:hAnsiTheme="majorBidi" w:cstheme="majorBidi"/>
          <w:kern w:val="2"/>
          <w:sz w:val="24"/>
          <w:szCs w:val="24"/>
          <w:lang w:eastAsia="en-US" w:bidi="ar-DZ"/>
          <w14:ligatures w14:val="standardContextual"/>
        </w:rPr>
      </w:pPr>
      <w:r>
        <w:rPr>
          <w:rFonts w:asciiTheme="majorBidi" w:eastAsia="Calibri" w:hAnsiTheme="majorBidi" w:cstheme="majorBidi"/>
          <w:kern w:val="2"/>
          <w:sz w:val="24"/>
          <w:szCs w:val="24"/>
          <w:lang w:eastAsia="en-US" w:bidi="ar-DZ"/>
          <w14:ligatures w14:val="standardContextual"/>
        </w:rPr>
        <w:t xml:space="preserve">  </w:t>
      </w:r>
      <w:r w:rsidR="00186DCF" w:rsidRPr="00A17A29">
        <w:rPr>
          <w:rFonts w:asciiTheme="majorBidi" w:eastAsia="Calibri" w:hAnsiTheme="majorBidi" w:cstheme="majorBidi"/>
          <w:kern w:val="2"/>
          <w:sz w:val="24"/>
          <w:szCs w:val="24"/>
          <w:lang w:eastAsia="en-US" w:bidi="ar-DZ"/>
          <w14:ligatures w14:val="standardContextual"/>
        </w:rPr>
        <w:t>Teachers most frequently nominated listening as the building block and defined it as the gateway to the study of all language. Others spoke about speaking, because this compels students to apply vocabulary and get confident.</w:t>
      </w:r>
      <w:r w:rsidR="00186DCF" w:rsidRPr="00A17A29">
        <w:rPr>
          <w:rFonts w:asciiTheme="majorBidi" w:eastAsia="Calibri" w:hAnsiTheme="majorBidi" w:cstheme="majorBidi"/>
          <w:kern w:val="2"/>
          <w:sz w:val="24"/>
          <w:szCs w:val="24"/>
          <w:rtl/>
          <w:lang w:eastAsia="en-US" w:bidi="ar-DZ"/>
          <w14:ligatures w14:val="standardContextual"/>
        </w:rPr>
        <w:t xml:space="preserve"> </w:t>
      </w:r>
      <w:r w:rsidR="00186DCF" w:rsidRPr="00A17A29">
        <w:rPr>
          <w:rFonts w:asciiTheme="majorBidi" w:eastAsia="Calibri" w:hAnsiTheme="majorBidi" w:cstheme="majorBidi"/>
          <w:kern w:val="2"/>
          <w:sz w:val="24"/>
          <w:szCs w:val="24"/>
          <w:lang w:eastAsia="en-US" w:bidi="ar-DZ"/>
          <w14:ligatures w14:val="standardContextual"/>
        </w:rPr>
        <w:t>Others also nominated reading to solidify vocabulary and form, especially where writing is still in its initial stages. Teachers mostly had an agreement that one should teach skills as a whole and balance them.</w:t>
      </w:r>
    </w:p>
    <w:p w14:paraId="51C1B15A" w14:textId="77777777" w:rsidR="00186DCF" w:rsidRPr="00A17A29" w:rsidRDefault="00186DCF" w:rsidP="00A17A29">
      <w:pPr>
        <w:spacing w:before="0" w:after="160"/>
        <w:jc w:val="both"/>
        <w:rPr>
          <w:rFonts w:asciiTheme="majorBidi" w:eastAsia="Calibri" w:hAnsiTheme="majorBidi" w:cstheme="majorBidi"/>
          <w:kern w:val="2"/>
          <w:sz w:val="24"/>
          <w:szCs w:val="24"/>
          <w:lang w:eastAsia="en-US" w:bidi="ar-DZ"/>
          <w14:ligatures w14:val="standardContextual"/>
        </w:rPr>
      </w:pPr>
      <w:r w:rsidRPr="00A17A29">
        <w:rPr>
          <w:rFonts w:asciiTheme="majorBidi" w:eastAsia="Calibri" w:hAnsiTheme="majorBidi" w:cstheme="majorBidi"/>
          <w:kern w:val="2"/>
          <w:sz w:val="24"/>
          <w:szCs w:val="24"/>
          <w:lang w:eastAsia="en-US" w:bidi="ar-DZ"/>
          <w14:ligatures w14:val="standardContextual"/>
        </w:rPr>
        <w:t xml:space="preserve"> </w:t>
      </w:r>
      <w:r w:rsidRPr="00A17A29">
        <w:rPr>
          <w:rFonts w:asciiTheme="majorBidi" w:eastAsia="Calibri" w:hAnsiTheme="majorBidi" w:cstheme="majorBidi"/>
          <w:b/>
          <w:bCs/>
          <w:kern w:val="2"/>
          <w:sz w:val="24"/>
          <w:szCs w:val="24"/>
          <w:lang w:eastAsia="en-US" w:bidi="ar-DZ"/>
          <w14:ligatures w14:val="standardContextual"/>
        </w:rPr>
        <w:t xml:space="preserve">Question 7: </w:t>
      </w:r>
      <w:r w:rsidRPr="00A17A29">
        <w:rPr>
          <w:rFonts w:asciiTheme="majorBidi" w:eastAsia="Calibri" w:hAnsiTheme="majorBidi" w:cstheme="majorBidi"/>
          <w:kern w:val="2"/>
          <w:sz w:val="24"/>
          <w:szCs w:val="24"/>
          <w:lang w:eastAsia="en-US" w:bidi="ar-DZ"/>
          <w14:ligatures w14:val="standardContextual"/>
        </w:rPr>
        <w:t>What advice would you give, in your opinion, to teachers working with students learning multiple languages, especially for the primary level?</w:t>
      </w:r>
    </w:p>
    <w:p w14:paraId="0EBDA1AA" w14:textId="77777777" w:rsidR="00186DCF" w:rsidRDefault="00186DCF" w:rsidP="00A17A29">
      <w:pPr>
        <w:spacing w:before="0" w:after="160"/>
        <w:jc w:val="both"/>
        <w:rPr>
          <w:rFonts w:asciiTheme="majorBidi" w:eastAsia="Calibri" w:hAnsiTheme="majorBidi" w:cstheme="majorBidi"/>
          <w:kern w:val="2"/>
          <w:sz w:val="24"/>
          <w:szCs w:val="24"/>
          <w:lang w:eastAsia="en-US" w:bidi="ar-DZ"/>
          <w14:ligatures w14:val="standardContextual"/>
        </w:rPr>
      </w:pPr>
      <w:r w:rsidRPr="00A17A29">
        <w:rPr>
          <w:rFonts w:asciiTheme="majorBidi" w:eastAsia="Calibri" w:hAnsiTheme="majorBidi" w:cstheme="majorBidi"/>
          <w:kern w:val="2"/>
          <w:sz w:val="24"/>
          <w:szCs w:val="24"/>
          <w:lang w:eastAsia="en-US" w:bidi="ar-DZ"/>
          <w14:ligatures w14:val="standardContextual"/>
        </w:rPr>
        <w:t>Teachers motivated their colleagues to be patient, adaptable, and innovative. They proposed the employment of visual aids, participative activities, and contextual examples. Reinforcement, gradual exposure, and not comparing too much between languages were emphasized. Several teachers highlighted adjusting instruction to the pace of learners and creating a classroom environment that promotes risk-taking and communication.</w:t>
      </w:r>
    </w:p>
    <w:p w14:paraId="1BEFB3AD" w14:textId="77777777" w:rsidR="00904F22" w:rsidRPr="00A17A29" w:rsidRDefault="00904F22" w:rsidP="00A17A29">
      <w:pPr>
        <w:spacing w:before="0" w:after="160"/>
        <w:jc w:val="both"/>
        <w:rPr>
          <w:rFonts w:asciiTheme="majorBidi" w:eastAsia="Calibri" w:hAnsiTheme="majorBidi" w:cstheme="majorBidi"/>
          <w:kern w:val="2"/>
          <w:sz w:val="24"/>
          <w:szCs w:val="24"/>
          <w:lang w:eastAsia="en-US" w:bidi="ar-DZ"/>
          <w14:ligatures w14:val="standardContextual"/>
        </w:rPr>
      </w:pPr>
    </w:p>
    <w:p w14:paraId="2A715CE5" w14:textId="77777777" w:rsidR="00C843FB" w:rsidRDefault="00C843FB" w:rsidP="00A17A29">
      <w:pPr>
        <w:spacing w:before="0" w:after="160"/>
        <w:jc w:val="both"/>
        <w:rPr>
          <w:rFonts w:asciiTheme="majorBidi" w:eastAsia="Calibri" w:hAnsiTheme="majorBidi" w:cstheme="majorBidi"/>
          <w:b/>
          <w:bCs/>
          <w:kern w:val="2"/>
          <w:sz w:val="28"/>
          <w:szCs w:val="28"/>
          <w:lang w:eastAsia="en-US" w:bidi="ar-DZ"/>
          <w14:ligatures w14:val="standardContextual"/>
        </w:rPr>
      </w:pPr>
    </w:p>
    <w:p w14:paraId="149B968F" w14:textId="77777777" w:rsidR="00C843FB" w:rsidRDefault="00C843FB" w:rsidP="00C843FB">
      <w:pPr>
        <w:spacing w:before="0" w:after="160"/>
        <w:jc w:val="both"/>
        <w:rPr>
          <w:rFonts w:asciiTheme="majorBidi" w:eastAsia="Calibri" w:hAnsiTheme="majorBidi" w:cstheme="majorBidi"/>
          <w:b/>
          <w:bCs/>
          <w:kern w:val="2"/>
          <w:sz w:val="28"/>
          <w:szCs w:val="28"/>
          <w:lang w:eastAsia="en-US" w:bidi="ar-DZ"/>
          <w14:ligatures w14:val="standardContextual"/>
        </w:rPr>
      </w:pPr>
    </w:p>
    <w:p w14:paraId="55CCC12C" w14:textId="2FEBA51F" w:rsidR="00186DCF" w:rsidRPr="000B181B" w:rsidRDefault="00186DCF" w:rsidP="00C843FB">
      <w:pPr>
        <w:spacing w:before="0" w:after="160"/>
        <w:jc w:val="both"/>
        <w:rPr>
          <w:rFonts w:asciiTheme="majorBidi" w:eastAsia="Calibri" w:hAnsiTheme="majorBidi" w:cstheme="majorBidi"/>
          <w:b/>
          <w:bCs/>
          <w:kern w:val="2"/>
          <w:sz w:val="28"/>
          <w:szCs w:val="28"/>
          <w:lang w:eastAsia="en-US" w:bidi="ar-DZ"/>
          <w14:ligatures w14:val="standardContextual"/>
        </w:rPr>
      </w:pPr>
      <w:r w:rsidRPr="000B181B">
        <w:rPr>
          <w:rFonts w:asciiTheme="majorBidi" w:eastAsia="Calibri" w:hAnsiTheme="majorBidi" w:cstheme="majorBidi"/>
          <w:b/>
          <w:bCs/>
          <w:kern w:val="2"/>
          <w:sz w:val="28"/>
          <w:szCs w:val="28"/>
          <w:lang w:eastAsia="en-US" w:bidi="ar-DZ"/>
          <w14:ligatures w14:val="standardContextual"/>
        </w:rPr>
        <w:t>3.7 Discussion of the Results</w:t>
      </w:r>
    </w:p>
    <w:p w14:paraId="2B1BA035" w14:textId="77777777" w:rsidR="00186DCF" w:rsidRPr="00A17A29" w:rsidRDefault="00186DCF" w:rsidP="001F7367">
      <w:pPr>
        <w:spacing w:before="0" w:after="160"/>
        <w:ind w:firstLine="567"/>
        <w:jc w:val="both"/>
        <w:rPr>
          <w:rFonts w:asciiTheme="majorBidi" w:eastAsia="Calibri" w:hAnsiTheme="majorBidi" w:cstheme="majorBidi"/>
          <w:kern w:val="2"/>
          <w:sz w:val="24"/>
          <w:szCs w:val="24"/>
          <w:lang w:eastAsia="en-US" w:bidi="ar-DZ"/>
          <w14:ligatures w14:val="standardContextual"/>
        </w:rPr>
      </w:pPr>
      <w:bookmarkStart w:id="18" w:name="_Hlk198568528"/>
      <w:r w:rsidRPr="00A17A29">
        <w:rPr>
          <w:rFonts w:asciiTheme="majorBidi" w:eastAsia="Calibri" w:hAnsiTheme="majorBidi" w:cstheme="majorBidi"/>
          <w:kern w:val="2"/>
          <w:sz w:val="24"/>
          <w:szCs w:val="24"/>
          <w:lang w:eastAsia="en-US" w:bidi="ar-DZ"/>
          <w14:ligatures w14:val="standardContextual"/>
        </w:rPr>
        <w:t>The analysis of teacher and student reactions reveals that trilingual instruction in Algerian elementary schools has latent potential for cognitive and linguistic development, but with pedagogical and structural issues. These empirical findings are closely complemented by significant theoretical constructs introduced in previous chapters, especially for motivation, cognitive flexibility, cross-linguistic transfer, and language interference.</w:t>
      </w:r>
    </w:p>
    <w:p w14:paraId="5DDDE852" w14:textId="3AC2A226" w:rsidR="00186DCF" w:rsidRPr="00A17A29" w:rsidRDefault="00C843FB" w:rsidP="00C843FB">
      <w:pPr>
        <w:spacing w:before="0" w:after="160"/>
        <w:jc w:val="both"/>
        <w:rPr>
          <w:rFonts w:asciiTheme="majorBidi" w:eastAsia="Calibri" w:hAnsiTheme="majorBidi" w:cstheme="majorBidi"/>
          <w:kern w:val="2"/>
          <w:sz w:val="24"/>
          <w:szCs w:val="24"/>
          <w:lang w:eastAsia="en-US" w:bidi="ar-DZ"/>
          <w14:ligatures w14:val="standardContextual"/>
        </w:rPr>
      </w:pPr>
      <w:r>
        <w:rPr>
          <w:rFonts w:asciiTheme="majorBidi" w:eastAsia="Calibri" w:hAnsiTheme="majorBidi" w:cstheme="majorBidi"/>
          <w:kern w:val="2"/>
          <w:sz w:val="24"/>
          <w:szCs w:val="24"/>
          <w:lang w:eastAsia="en-US" w:bidi="ar-DZ"/>
          <w14:ligatures w14:val="standardContextual"/>
        </w:rPr>
        <w:t xml:space="preserve">  </w:t>
      </w:r>
      <w:r w:rsidR="00186DCF" w:rsidRPr="00A17A29">
        <w:rPr>
          <w:rFonts w:asciiTheme="majorBidi" w:eastAsia="Calibri" w:hAnsiTheme="majorBidi" w:cstheme="majorBidi"/>
          <w:kern w:val="2"/>
          <w:sz w:val="24"/>
          <w:szCs w:val="24"/>
          <w:lang w:eastAsia="en-US" w:bidi="ar-DZ"/>
          <w14:ligatures w14:val="standardContextual"/>
        </w:rPr>
        <w:t>One of the most robust findings is the exceptionally strong level of motivation that students possess to learn English. This internal motivation, as a number of SLA theorists have posited, is often a predictor of a learner's ability to learn and sustain a new language, particularly if introduced at a young age. Evidence confirms that children at an initial stage of mental growth at the stage when it is referred to as the "critical period" are neurologically more receptive to language acquisition than adult learners.</w:t>
      </w:r>
    </w:p>
    <w:p w14:paraId="25266E2D" w14:textId="087485D6" w:rsidR="00186DCF" w:rsidRPr="00A17A29" w:rsidRDefault="00C843FB" w:rsidP="00C843FB">
      <w:pPr>
        <w:spacing w:before="0" w:after="160"/>
        <w:jc w:val="both"/>
        <w:rPr>
          <w:rFonts w:asciiTheme="majorBidi" w:eastAsia="Calibri" w:hAnsiTheme="majorBidi" w:cstheme="majorBidi"/>
          <w:kern w:val="2"/>
          <w:sz w:val="24"/>
          <w:szCs w:val="24"/>
          <w:lang w:eastAsia="en-US" w:bidi="ar-DZ"/>
          <w14:ligatures w14:val="standardContextual"/>
        </w:rPr>
      </w:pPr>
      <w:r>
        <w:rPr>
          <w:rFonts w:asciiTheme="majorBidi" w:eastAsia="Calibri" w:hAnsiTheme="majorBidi" w:cstheme="majorBidi"/>
          <w:kern w:val="2"/>
          <w:sz w:val="24"/>
          <w:szCs w:val="24"/>
          <w:lang w:eastAsia="en-US" w:bidi="ar-DZ"/>
          <w14:ligatures w14:val="standardContextual"/>
        </w:rPr>
        <w:t xml:space="preserve">    </w:t>
      </w:r>
      <w:r w:rsidR="00186DCF" w:rsidRPr="00A17A29">
        <w:rPr>
          <w:rFonts w:asciiTheme="majorBidi" w:eastAsia="Calibri" w:hAnsiTheme="majorBidi" w:cstheme="majorBidi"/>
          <w:kern w:val="2"/>
          <w:sz w:val="24"/>
          <w:szCs w:val="24"/>
          <w:lang w:eastAsia="en-US" w:bidi="ar-DZ"/>
          <w14:ligatures w14:val="standardContextual"/>
        </w:rPr>
        <w:t>Students also voiced strong preferences for oral competence, especially speaking and listening, which stresses the communicative approach to language learning. The approach places emphasis on authentic use, interaction, and functional context rather than memorization through repetition or isolated grammar practice. Teachers validated this trend, noting that students were more participatory and confident when encouraged to articulate themselves verbally in the form of simple statements, narratives, or songs.</w:t>
      </w:r>
    </w:p>
    <w:p w14:paraId="4E5D8CC3" w14:textId="77777777" w:rsidR="00186DCF" w:rsidRPr="00A17A29" w:rsidRDefault="00186DCF" w:rsidP="001F7367">
      <w:pPr>
        <w:spacing w:before="0" w:after="160"/>
        <w:ind w:firstLine="567"/>
        <w:jc w:val="both"/>
        <w:rPr>
          <w:rFonts w:asciiTheme="majorBidi" w:eastAsia="Calibri" w:hAnsiTheme="majorBidi" w:cstheme="majorBidi"/>
          <w:kern w:val="2"/>
          <w:sz w:val="24"/>
          <w:szCs w:val="24"/>
          <w:lang w:eastAsia="en-US" w:bidi="ar-DZ"/>
          <w14:ligatures w14:val="standardContextual"/>
        </w:rPr>
      </w:pPr>
      <w:r w:rsidRPr="00A17A29">
        <w:rPr>
          <w:rFonts w:asciiTheme="majorBidi" w:eastAsia="Calibri" w:hAnsiTheme="majorBidi" w:cstheme="majorBidi"/>
          <w:kern w:val="2"/>
          <w:sz w:val="24"/>
          <w:szCs w:val="24"/>
          <w:lang w:eastAsia="en-US" w:bidi="ar-DZ"/>
          <w14:ligatures w14:val="standardContextual"/>
        </w:rPr>
        <w:t xml:space="preserve">From a cognitive point of view, trilingual students exhibited signs of greater flexibility and adaptation, notably in the recognition of patterns and distinction between linguistic patterns in Arabic, French, and English. Multilingualism theories consistently attribute this exposure to metalinguistic sensitivity and executive function advantage, such as more efficient task </w:t>
      </w:r>
      <w:r w:rsidRPr="00A17A29">
        <w:rPr>
          <w:rFonts w:asciiTheme="majorBidi" w:eastAsia="Calibri" w:hAnsiTheme="majorBidi" w:cstheme="majorBidi"/>
          <w:kern w:val="2"/>
          <w:sz w:val="24"/>
          <w:szCs w:val="24"/>
          <w:lang w:eastAsia="en-US" w:bidi="ar-DZ"/>
          <w14:ligatures w14:val="standardContextual"/>
        </w:rPr>
        <w:lastRenderedPageBreak/>
        <w:t>switching and regulation of attention. These skills are very useful beyond language learning and are responsible for general academic performance.</w:t>
      </w:r>
    </w:p>
    <w:p w14:paraId="75EDFB90" w14:textId="77777777" w:rsidR="00186DCF" w:rsidRPr="00A17A29" w:rsidRDefault="00186DCF" w:rsidP="001F7367">
      <w:pPr>
        <w:spacing w:before="0" w:after="160"/>
        <w:ind w:firstLine="567"/>
        <w:jc w:val="both"/>
        <w:rPr>
          <w:rFonts w:asciiTheme="majorBidi" w:eastAsia="Calibri" w:hAnsiTheme="majorBidi" w:cstheme="majorBidi"/>
          <w:kern w:val="2"/>
          <w:sz w:val="24"/>
          <w:szCs w:val="24"/>
          <w:lang w:eastAsia="en-US" w:bidi="ar-DZ"/>
          <w14:ligatures w14:val="standardContextual"/>
        </w:rPr>
      </w:pPr>
      <w:r w:rsidRPr="00A17A29">
        <w:rPr>
          <w:rFonts w:asciiTheme="majorBidi" w:eastAsia="Calibri" w:hAnsiTheme="majorBidi" w:cstheme="majorBidi"/>
          <w:kern w:val="2"/>
          <w:sz w:val="24"/>
          <w:szCs w:val="24"/>
          <w:lang w:eastAsia="en-US" w:bidi="ar-DZ"/>
          <w14:ligatures w14:val="standardContextual"/>
        </w:rPr>
        <w:t>However, with all these benefits, some challenges continue to exist firstly, and above all, is linguistic interference. Students were frequently referred to interfere with vocabulary and syntax from the three languages. This form of negative transfer was widely documented in SLA research where interference from a first or second language hinders third language acquisition. For instance, French sentence structures or phonological rules are found to influence the learning of English, resulting in syntactic or pronunciation errors.</w:t>
      </w:r>
    </w:p>
    <w:p w14:paraId="45D8C4A4" w14:textId="77777777" w:rsidR="00186DCF" w:rsidRPr="00A17A29" w:rsidRDefault="00186DCF" w:rsidP="001F7367">
      <w:pPr>
        <w:spacing w:before="0" w:after="160"/>
        <w:ind w:firstLine="567"/>
        <w:jc w:val="both"/>
        <w:rPr>
          <w:rFonts w:asciiTheme="majorBidi" w:eastAsia="Calibri" w:hAnsiTheme="majorBidi" w:cstheme="majorBidi"/>
          <w:kern w:val="2"/>
          <w:sz w:val="24"/>
          <w:szCs w:val="24"/>
          <w:lang w:eastAsia="en-US" w:bidi="ar-DZ"/>
          <w14:ligatures w14:val="standardContextual"/>
        </w:rPr>
      </w:pPr>
      <w:r w:rsidRPr="00A17A29">
        <w:rPr>
          <w:rFonts w:asciiTheme="majorBidi" w:eastAsia="Calibri" w:hAnsiTheme="majorBidi" w:cstheme="majorBidi"/>
          <w:kern w:val="2"/>
          <w:sz w:val="24"/>
          <w:szCs w:val="24"/>
          <w:lang w:eastAsia="en-US" w:bidi="ar-DZ"/>
          <w14:ligatures w14:val="standardContextual"/>
        </w:rPr>
        <w:t>A second major problem is cognitive overload. Students reported confusion and fatigue generated by constant switching between three linguistic codes. According to Cognitive Load Theory, when students are subjected to a lot of new and complicated input without sufficient scaffolding, their cognitive resources are quickly overloaded. In multilingual environments, this is exacerbated by insufficient differentiated instruction in under-resourced schools.</w:t>
      </w:r>
    </w:p>
    <w:p w14:paraId="27FC8ED6" w14:textId="77777777" w:rsidR="00186DCF" w:rsidRPr="00A17A29" w:rsidRDefault="00186DCF" w:rsidP="001F7367">
      <w:pPr>
        <w:spacing w:before="0" w:after="160"/>
        <w:ind w:firstLine="567"/>
        <w:jc w:val="both"/>
        <w:rPr>
          <w:rFonts w:asciiTheme="majorBidi" w:eastAsia="Calibri" w:hAnsiTheme="majorBidi" w:cstheme="majorBidi"/>
          <w:kern w:val="2"/>
          <w:sz w:val="24"/>
          <w:szCs w:val="24"/>
          <w:lang w:eastAsia="en-US" w:bidi="ar-DZ"/>
          <w14:ligatures w14:val="standardContextual"/>
        </w:rPr>
      </w:pPr>
      <w:r w:rsidRPr="00A17A29">
        <w:rPr>
          <w:rFonts w:asciiTheme="majorBidi" w:eastAsia="Calibri" w:hAnsiTheme="majorBidi" w:cstheme="majorBidi"/>
          <w:kern w:val="2"/>
          <w:sz w:val="24"/>
          <w:szCs w:val="24"/>
          <w:lang w:eastAsia="en-US" w:bidi="ar-DZ"/>
          <w14:ligatures w14:val="standardContextual"/>
        </w:rPr>
        <w:t xml:space="preserve">These are compounded by an evident void in teacher training. Introducing English at the primary school level has followed behind institutional readiness. Few teachers have received proper training in multilingual instruction, and it is therefore difficult for them to balance between languages or employ best use of combined strategies. </w:t>
      </w:r>
    </w:p>
    <w:p w14:paraId="1F00779E" w14:textId="77777777" w:rsidR="00186DCF" w:rsidRPr="00A17A29" w:rsidRDefault="00186DCF" w:rsidP="001F7367">
      <w:pPr>
        <w:spacing w:before="0" w:after="160"/>
        <w:ind w:firstLine="567"/>
        <w:jc w:val="both"/>
        <w:rPr>
          <w:rFonts w:asciiTheme="majorBidi" w:eastAsia="Calibri" w:hAnsiTheme="majorBidi" w:cstheme="majorBidi"/>
          <w:kern w:val="2"/>
          <w:sz w:val="24"/>
          <w:szCs w:val="24"/>
          <w:lang w:eastAsia="en-US" w:bidi="ar-DZ"/>
          <w14:ligatures w14:val="standardContextual"/>
        </w:rPr>
      </w:pPr>
      <w:r w:rsidRPr="00A17A29">
        <w:rPr>
          <w:rFonts w:asciiTheme="majorBidi" w:eastAsia="Calibri" w:hAnsiTheme="majorBidi" w:cstheme="majorBidi"/>
          <w:kern w:val="2"/>
          <w:sz w:val="24"/>
          <w:szCs w:val="24"/>
          <w:lang w:eastAsia="en-US" w:bidi="ar-DZ"/>
          <w14:ligatures w14:val="standardContextual"/>
        </w:rPr>
        <w:t>While there are instructors who employ code-switching in order to enhance comprehension, research warns that this should be systematic and intentional. Excessive or inappropriate code-switching may hinder the learners' ability to internalize formal academic language.</w:t>
      </w:r>
    </w:p>
    <w:p w14:paraId="6FF9B400" w14:textId="77777777" w:rsidR="00186DCF" w:rsidRPr="00A17A29" w:rsidRDefault="00186DCF" w:rsidP="001F7367">
      <w:pPr>
        <w:spacing w:before="0" w:after="160"/>
        <w:ind w:firstLine="567"/>
        <w:jc w:val="both"/>
        <w:rPr>
          <w:rFonts w:asciiTheme="majorBidi" w:eastAsia="Calibri" w:hAnsiTheme="majorBidi" w:cstheme="majorBidi"/>
          <w:kern w:val="2"/>
          <w:sz w:val="24"/>
          <w:szCs w:val="24"/>
          <w:lang w:eastAsia="en-US" w:bidi="ar-DZ"/>
          <w14:ligatures w14:val="standardContextual"/>
        </w:rPr>
      </w:pPr>
      <w:r w:rsidRPr="00A17A29">
        <w:rPr>
          <w:rFonts w:asciiTheme="majorBidi" w:eastAsia="Calibri" w:hAnsiTheme="majorBidi" w:cstheme="majorBidi"/>
          <w:kern w:val="2"/>
          <w:sz w:val="24"/>
          <w:szCs w:val="24"/>
          <w:lang w:eastAsia="en-US" w:bidi="ar-DZ"/>
          <w14:ligatures w14:val="standardContextual"/>
        </w:rPr>
        <w:t>Despite these limitations, there are strong indications that the student is benefited by being exposed to more than one language</w:t>
      </w:r>
      <w:r w:rsidRPr="00A17A29">
        <w:rPr>
          <w:rFonts w:asciiTheme="majorBidi" w:eastAsia="Calibri" w:hAnsiTheme="majorBidi" w:cstheme="majorBidi"/>
          <w:kern w:val="2"/>
          <w:sz w:val="24"/>
          <w:szCs w:val="24"/>
          <w:rtl/>
          <w:lang w:eastAsia="en-US" w:bidi="ar-DZ"/>
          <w14:ligatures w14:val="standardContextual"/>
        </w:rPr>
        <w:t xml:space="preserve"> </w:t>
      </w:r>
      <w:r w:rsidRPr="00A17A29">
        <w:rPr>
          <w:rFonts w:asciiTheme="majorBidi" w:eastAsia="Calibri" w:hAnsiTheme="majorBidi" w:cstheme="majorBidi"/>
          <w:kern w:val="2"/>
          <w:sz w:val="24"/>
          <w:szCs w:val="24"/>
          <w:lang w:eastAsia="en-US" w:bidi="ar-DZ"/>
          <w14:ligatures w14:val="standardContextual"/>
        </w:rPr>
        <w:t xml:space="preserve">specifically if instruction is interactive, visual, and cognitively challenging. This validates sociocultural theory, which explains that second </w:t>
      </w:r>
      <w:r w:rsidRPr="00A17A29">
        <w:rPr>
          <w:rFonts w:asciiTheme="majorBidi" w:eastAsia="Calibri" w:hAnsiTheme="majorBidi" w:cstheme="majorBidi"/>
          <w:kern w:val="2"/>
          <w:sz w:val="24"/>
          <w:szCs w:val="24"/>
          <w:lang w:eastAsia="en-US" w:bidi="ar-DZ"/>
          <w14:ligatures w14:val="standardContextual"/>
        </w:rPr>
        <w:lastRenderedPageBreak/>
        <w:t>language acquisition is best achieved through social interaction, peer collaboration, and scaffolded practice in the learner's Zone of Proximal Development.</w:t>
      </w:r>
    </w:p>
    <w:p w14:paraId="597B4867" w14:textId="77777777" w:rsidR="00186DCF" w:rsidRPr="00904F22" w:rsidRDefault="00186DCF" w:rsidP="001F7367">
      <w:pPr>
        <w:spacing w:before="0" w:after="160"/>
        <w:ind w:firstLine="567"/>
        <w:jc w:val="both"/>
        <w:rPr>
          <w:rFonts w:asciiTheme="majorBidi" w:eastAsia="Calibri" w:hAnsiTheme="majorBidi" w:cstheme="majorBidi"/>
          <w:kern w:val="2"/>
          <w:sz w:val="24"/>
          <w:szCs w:val="24"/>
          <w:rtl/>
          <w:lang w:eastAsia="en-US" w:bidi="ar-DZ"/>
          <w14:ligatures w14:val="standardContextual"/>
        </w:rPr>
      </w:pPr>
      <w:r w:rsidRPr="00A17A29">
        <w:rPr>
          <w:rFonts w:asciiTheme="majorBidi" w:eastAsia="Calibri" w:hAnsiTheme="majorBidi" w:cstheme="majorBidi"/>
          <w:kern w:val="2"/>
          <w:sz w:val="24"/>
          <w:szCs w:val="24"/>
          <w:lang w:eastAsia="en-US" w:bidi="ar-DZ"/>
          <w14:ligatures w14:val="standardContextual"/>
        </w:rPr>
        <w:t xml:space="preserve"> Finally, the results of this study confirm the majority of the theoretical advantages of trilingual education greater cognitive abilities, motivation, and cross-linguistic sensitivity but also bring to light the need for systemic reforms. These include extended teacher training, increased policy enforcement, and the widening of exposure to English outside of the classroom. With coherent pedagogical vision, Algeria's trilingual model is capable of endowing students who are not only well-versed in languages but also cognitively resilient and world-ready. </w:t>
      </w:r>
      <w:bookmarkEnd w:id="18"/>
    </w:p>
    <w:p w14:paraId="6995808A" w14:textId="039D7B85" w:rsidR="00186DCF" w:rsidRPr="000B181B" w:rsidRDefault="00186DCF" w:rsidP="00A17A29">
      <w:pPr>
        <w:spacing w:before="0" w:after="160"/>
        <w:jc w:val="both"/>
        <w:rPr>
          <w:rFonts w:asciiTheme="majorBidi" w:eastAsia="Calibri" w:hAnsiTheme="majorBidi" w:cstheme="majorBidi"/>
          <w:b/>
          <w:bCs/>
          <w:kern w:val="2"/>
          <w:sz w:val="28"/>
          <w:szCs w:val="28"/>
          <w:rtl/>
          <w:lang w:eastAsia="en-US" w:bidi="ar-DZ"/>
          <w14:ligatures w14:val="standardContextual"/>
        </w:rPr>
      </w:pPr>
      <w:r w:rsidRPr="000B181B">
        <w:rPr>
          <w:rFonts w:asciiTheme="majorBidi" w:eastAsia="Calibri" w:hAnsiTheme="majorBidi" w:cstheme="majorBidi"/>
          <w:b/>
          <w:bCs/>
          <w:kern w:val="2"/>
          <w:sz w:val="28"/>
          <w:szCs w:val="28"/>
          <w:lang w:eastAsia="en-US" w:bidi="ar-DZ"/>
          <w14:ligatures w14:val="standardContextual"/>
        </w:rPr>
        <w:t>3.</w:t>
      </w:r>
      <w:r w:rsidR="00904F22" w:rsidRPr="000B181B">
        <w:rPr>
          <w:rFonts w:asciiTheme="majorBidi" w:eastAsia="Calibri" w:hAnsiTheme="majorBidi" w:cstheme="majorBidi"/>
          <w:b/>
          <w:bCs/>
          <w:kern w:val="2"/>
          <w:sz w:val="28"/>
          <w:szCs w:val="28"/>
          <w:lang w:eastAsia="en-US" w:bidi="ar-DZ"/>
          <w14:ligatures w14:val="standardContextual"/>
        </w:rPr>
        <w:t>8 Conclusion</w:t>
      </w:r>
    </w:p>
    <w:p w14:paraId="27712845" w14:textId="77777777" w:rsidR="00186DCF" w:rsidRPr="00904F22" w:rsidRDefault="00186DCF" w:rsidP="001F7367">
      <w:pPr>
        <w:spacing w:before="0" w:after="160"/>
        <w:ind w:firstLine="567"/>
        <w:jc w:val="both"/>
        <w:rPr>
          <w:rFonts w:asciiTheme="majorBidi" w:eastAsia="Calibri" w:hAnsiTheme="majorBidi" w:cstheme="majorBidi"/>
          <w:kern w:val="2"/>
          <w:sz w:val="24"/>
          <w:szCs w:val="24"/>
          <w:lang w:eastAsia="en-US" w:bidi="ar-DZ"/>
          <w14:ligatures w14:val="standardContextual"/>
        </w:rPr>
      </w:pPr>
      <w:r w:rsidRPr="00A17A29">
        <w:rPr>
          <w:rFonts w:asciiTheme="majorBidi" w:eastAsia="Calibri" w:hAnsiTheme="majorBidi" w:cstheme="majorBidi"/>
          <w:kern w:val="2"/>
          <w:sz w:val="24"/>
          <w:szCs w:val="24"/>
          <w:lang w:eastAsia="en-US" w:bidi="ar-DZ"/>
          <w14:ligatures w14:val="standardContextual"/>
        </w:rPr>
        <w:t>This chapter presents and analyzes the results from questionnaires and interviews, highlighting key patterns related to the impact of learning English alongside Arabic and French. The findings are interpreted in light of the research objectives, offering insights into how trilingual education influences students' language development.</w:t>
      </w:r>
    </w:p>
    <w:p w14:paraId="3B229564" w14:textId="21552F04" w:rsidR="00186DCF" w:rsidRPr="000B181B" w:rsidRDefault="00186DCF" w:rsidP="00A17A29">
      <w:pPr>
        <w:spacing w:before="0" w:after="160"/>
        <w:jc w:val="both"/>
        <w:rPr>
          <w:rFonts w:asciiTheme="majorBidi" w:eastAsia="Calibri" w:hAnsiTheme="majorBidi" w:cstheme="majorBidi"/>
          <w:b/>
          <w:bCs/>
          <w:kern w:val="2"/>
          <w:sz w:val="28"/>
          <w:szCs w:val="28"/>
          <w:rtl/>
          <w:lang w:eastAsia="en-US" w:bidi="ar-DZ"/>
          <w14:ligatures w14:val="standardContextual"/>
        </w:rPr>
      </w:pPr>
      <w:r w:rsidRPr="000B181B">
        <w:rPr>
          <w:rFonts w:asciiTheme="majorBidi" w:eastAsia="Calibri" w:hAnsiTheme="majorBidi" w:cstheme="majorBidi"/>
          <w:b/>
          <w:bCs/>
          <w:kern w:val="2"/>
          <w:sz w:val="28"/>
          <w:szCs w:val="28"/>
          <w:lang w:eastAsia="en-US" w:bidi="ar-DZ"/>
          <w14:ligatures w14:val="standardContextual"/>
        </w:rPr>
        <w:t>3.9</w:t>
      </w:r>
      <w:r w:rsidR="00C843FB">
        <w:rPr>
          <w:rFonts w:asciiTheme="majorBidi" w:eastAsia="Calibri" w:hAnsiTheme="majorBidi" w:cstheme="majorBidi"/>
          <w:b/>
          <w:bCs/>
          <w:kern w:val="2"/>
          <w:sz w:val="28"/>
          <w:szCs w:val="28"/>
          <w:lang w:eastAsia="en-US" w:bidi="ar-DZ"/>
          <w14:ligatures w14:val="standardContextual"/>
        </w:rPr>
        <w:t xml:space="preserve"> </w:t>
      </w:r>
      <w:r w:rsidRPr="000B181B">
        <w:rPr>
          <w:rFonts w:asciiTheme="majorBidi" w:eastAsia="Calibri" w:hAnsiTheme="majorBidi" w:cstheme="majorBidi"/>
          <w:b/>
          <w:bCs/>
          <w:kern w:val="2"/>
          <w:sz w:val="28"/>
          <w:szCs w:val="28"/>
          <w:lang w:eastAsia="en-US" w:bidi="ar-DZ"/>
          <w14:ligatures w14:val="standardContextual"/>
        </w:rPr>
        <w:t>Recommendations</w:t>
      </w:r>
    </w:p>
    <w:p w14:paraId="38C9EB41" w14:textId="77777777" w:rsidR="00186DCF" w:rsidRPr="00904F22" w:rsidRDefault="00186DCF" w:rsidP="00A17A29">
      <w:pPr>
        <w:spacing w:before="0" w:after="160"/>
        <w:jc w:val="both"/>
        <w:rPr>
          <w:rFonts w:asciiTheme="majorBidi" w:eastAsia="Calibri" w:hAnsiTheme="majorBidi" w:cstheme="majorBidi"/>
          <w:b/>
          <w:bCs/>
          <w:i/>
          <w:iCs/>
          <w:kern w:val="2"/>
          <w:sz w:val="24"/>
          <w:szCs w:val="24"/>
          <w:lang w:eastAsia="en-US" w:bidi="ar-DZ"/>
          <w14:ligatures w14:val="standardContextual"/>
        </w:rPr>
      </w:pPr>
      <w:r w:rsidRPr="00904F22">
        <w:rPr>
          <w:rFonts w:asciiTheme="majorBidi" w:eastAsia="Calibri" w:hAnsiTheme="majorBidi" w:cstheme="majorBidi"/>
          <w:b/>
          <w:bCs/>
          <w:i/>
          <w:iCs/>
          <w:kern w:val="2"/>
          <w:sz w:val="24"/>
          <w:szCs w:val="24"/>
          <w:lang w:eastAsia="en-US" w:bidi="ar-DZ"/>
          <w14:ligatures w14:val="standardContextual"/>
        </w:rPr>
        <w:t xml:space="preserve">1. </w:t>
      </w:r>
      <w:r w:rsidRPr="00904F22">
        <w:rPr>
          <w:rFonts w:asciiTheme="majorBidi" w:eastAsia="Calibri" w:hAnsiTheme="majorBidi" w:cstheme="majorBidi"/>
          <w:b/>
          <w:bCs/>
          <w:kern w:val="2"/>
          <w:sz w:val="24"/>
          <w:szCs w:val="24"/>
          <w:lang w:eastAsia="en-US" w:bidi="ar-DZ"/>
          <w14:ligatures w14:val="standardContextual"/>
        </w:rPr>
        <w:t>Emphasize the Acquisition of Oral Proficiency:</w:t>
      </w:r>
    </w:p>
    <w:p w14:paraId="3552F2DB" w14:textId="77777777" w:rsidR="00186DCF" w:rsidRPr="00A17A29" w:rsidRDefault="00186DCF" w:rsidP="001F7367">
      <w:pPr>
        <w:spacing w:before="0" w:after="160"/>
        <w:ind w:firstLine="567"/>
        <w:jc w:val="both"/>
        <w:rPr>
          <w:rFonts w:asciiTheme="majorBidi" w:eastAsia="Calibri" w:hAnsiTheme="majorBidi" w:cstheme="majorBidi"/>
          <w:kern w:val="2"/>
          <w:sz w:val="24"/>
          <w:szCs w:val="24"/>
          <w:lang w:eastAsia="en-US" w:bidi="ar-DZ"/>
          <w14:ligatures w14:val="standardContextual"/>
        </w:rPr>
      </w:pPr>
      <w:r w:rsidRPr="00A17A29">
        <w:rPr>
          <w:rFonts w:asciiTheme="majorBidi" w:eastAsia="Calibri" w:hAnsiTheme="majorBidi" w:cstheme="majorBidi"/>
          <w:kern w:val="2"/>
          <w:sz w:val="24"/>
          <w:szCs w:val="24"/>
          <w:lang w:eastAsia="en-US" w:bidi="ar-DZ"/>
          <w14:ligatures w14:val="standardContextual"/>
        </w:rPr>
        <w:t>The research results revealed that the students demonstrated a keen interest in English speaking and listening skills. Therefore, school practice should shift towards communicative intention procedures. The teachers are suggested to use storytelling, interactive conversation, role-playing, and singing to facilitate students to communicate normally and gain self-confidence.</w:t>
      </w:r>
    </w:p>
    <w:p w14:paraId="0159BAEF" w14:textId="77777777" w:rsidR="00533C6F" w:rsidRDefault="00533C6F" w:rsidP="00A17A29">
      <w:pPr>
        <w:spacing w:before="0" w:after="160"/>
        <w:jc w:val="both"/>
        <w:rPr>
          <w:rFonts w:asciiTheme="majorBidi" w:eastAsia="Calibri" w:hAnsiTheme="majorBidi" w:cstheme="majorBidi"/>
          <w:b/>
          <w:bCs/>
          <w:i/>
          <w:iCs/>
          <w:kern w:val="2"/>
          <w:sz w:val="24"/>
          <w:szCs w:val="24"/>
          <w:rtl/>
          <w:lang w:eastAsia="en-US" w:bidi="ar-DZ"/>
          <w14:ligatures w14:val="standardContextual"/>
        </w:rPr>
      </w:pPr>
    </w:p>
    <w:p w14:paraId="40523976" w14:textId="77777777" w:rsidR="00533C6F" w:rsidRDefault="00533C6F" w:rsidP="00A17A29">
      <w:pPr>
        <w:spacing w:before="0" w:after="160"/>
        <w:jc w:val="both"/>
        <w:rPr>
          <w:rFonts w:asciiTheme="majorBidi" w:eastAsia="Calibri" w:hAnsiTheme="majorBidi" w:cstheme="majorBidi"/>
          <w:b/>
          <w:bCs/>
          <w:i/>
          <w:iCs/>
          <w:kern w:val="2"/>
          <w:sz w:val="24"/>
          <w:szCs w:val="24"/>
          <w:rtl/>
          <w:lang w:eastAsia="en-US" w:bidi="ar-DZ"/>
          <w14:ligatures w14:val="standardContextual"/>
        </w:rPr>
      </w:pPr>
    </w:p>
    <w:p w14:paraId="4A3B9805" w14:textId="6A6503DE" w:rsidR="00186DCF" w:rsidRPr="00904F22" w:rsidRDefault="00186DCF" w:rsidP="00A17A29">
      <w:pPr>
        <w:spacing w:before="0" w:after="160"/>
        <w:jc w:val="both"/>
        <w:rPr>
          <w:rFonts w:asciiTheme="majorBidi" w:eastAsia="Calibri" w:hAnsiTheme="majorBidi" w:cstheme="majorBidi"/>
          <w:b/>
          <w:bCs/>
          <w:i/>
          <w:iCs/>
          <w:kern w:val="2"/>
          <w:sz w:val="24"/>
          <w:szCs w:val="24"/>
          <w:lang w:eastAsia="en-US" w:bidi="ar-DZ"/>
          <w14:ligatures w14:val="standardContextual"/>
        </w:rPr>
      </w:pPr>
      <w:r w:rsidRPr="00904F22">
        <w:rPr>
          <w:rFonts w:asciiTheme="majorBidi" w:eastAsia="Calibri" w:hAnsiTheme="majorBidi" w:cstheme="majorBidi"/>
          <w:b/>
          <w:bCs/>
          <w:i/>
          <w:iCs/>
          <w:kern w:val="2"/>
          <w:sz w:val="24"/>
          <w:szCs w:val="24"/>
          <w:lang w:eastAsia="en-US" w:bidi="ar-DZ"/>
          <w14:ligatures w14:val="standardContextual"/>
        </w:rPr>
        <w:lastRenderedPageBreak/>
        <w:t xml:space="preserve">2. </w:t>
      </w:r>
      <w:r w:rsidRPr="00904F22">
        <w:rPr>
          <w:rFonts w:asciiTheme="majorBidi" w:eastAsia="Calibri" w:hAnsiTheme="majorBidi" w:cstheme="majorBidi"/>
          <w:b/>
          <w:bCs/>
          <w:kern w:val="2"/>
          <w:sz w:val="24"/>
          <w:szCs w:val="24"/>
          <w:lang w:eastAsia="en-US" w:bidi="ar-DZ"/>
          <w14:ligatures w14:val="standardContextual"/>
        </w:rPr>
        <w:t>Introduce English Progressively and Extend its Duration During the Primary Cycle:</w:t>
      </w:r>
    </w:p>
    <w:p w14:paraId="6B43D733" w14:textId="77777777" w:rsidR="00186DCF" w:rsidRPr="00A17A29" w:rsidRDefault="00186DCF" w:rsidP="001F7367">
      <w:pPr>
        <w:spacing w:before="0" w:after="160"/>
        <w:ind w:firstLine="567"/>
        <w:jc w:val="both"/>
        <w:rPr>
          <w:rFonts w:asciiTheme="majorBidi" w:eastAsia="Calibri" w:hAnsiTheme="majorBidi" w:cstheme="majorBidi"/>
          <w:kern w:val="2"/>
          <w:sz w:val="24"/>
          <w:szCs w:val="24"/>
          <w:lang w:eastAsia="en-US" w:bidi="ar-DZ"/>
          <w14:ligatures w14:val="standardContextual"/>
        </w:rPr>
      </w:pPr>
      <w:r w:rsidRPr="00A17A29">
        <w:rPr>
          <w:rFonts w:asciiTheme="majorBidi" w:eastAsia="Calibri" w:hAnsiTheme="majorBidi" w:cstheme="majorBidi"/>
          <w:kern w:val="2"/>
          <w:sz w:val="24"/>
          <w:szCs w:val="24"/>
          <w:lang w:eastAsia="en-US" w:bidi="ar-DZ"/>
          <w14:ligatures w14:val="standardContextual"/>
        </w:rPr>
        <w:t>Limiting the English teaching to one year was not sufficient for substantial language development. It is recommended that English is introduced progressively from earlier years (i.e., Year 2 or 3) and spread across the entire primary stage. This will allow for language continuity, step-by-step achievement, and improved linguistic retention.</w:t>
      </w:r>
    </w:p>
    <w:p w14:paraId="24A3A223" w14:textId="77777777" w:rsidR="00186DCF" w:rsidRPr="00904F22" w:rsidRDefault="00186DCF" w:rsidP="00A17A29">
      <w:pPr>
        <w:spacing w:before="0" w:after="160"/>
        <w:jc w:val="both"/>
        <w:rPr>
          <w:rFonts w:asciiTheme="majorBidi" w:eastAsia="Calibri" w:hAnsiTheme="majorBidi" w:cstheme="majorBidi"/>
          <w:b/>
          <w:bCs/>
          <w:kern w:val="2"/>
          <w:sz w:val="24"/>
          <w:szCs w:val="24"/>
          <w:lang w:eastAsia="en-US" w:bidi="ar-DZ"/>
          <w14:ligatures w14:val="standardContextual"/>
        </w:rPr>
      </w:pPr>
      <w:r w:rsidRPr="00904F22">
        <w:rPr>
          <w:rFonts w:asciiTheme="majorBidi" w:eastAsia="Calibri" w:hAnsiTheme="majorBidi" w:cstheme="majorBidi"/>
          <w:b/>
          <w:bCs/>
          <w:kern w:val="2"/>
          <w:sz w:val="24"/>
          <w:szCs w:val="24"/>
          <w:lang w:eastAsia="en-US" w:bidi="ar-DZ"/>
          <w14:ligatures w14:val="standardContextual"/>
        </w:rPr>
        <w:t>3. Train Teachers for Multilingual Classroom Contexts:</w:t>
      </w:r>
    </w:p>
    <w:p w14:paraId="348FCDB1" w14:textId="77777777" w:rsidR="00186DCF" w:rsidRPr="00A17A29" w:rsidRDefault="00186DCF" w:rsidP="001F7367">
      <w:pPr>
        <w:spacing w:before="0" w:after="160"/>
        <w:ind w:firstLine="567"/>
        <w:jc w:val="both"/>
        <w:rPr>
          <w:rFonts w:asciiTheme="majorBidi" w:eastAsia="Calibri" w:hAnsiTheme="majorBidi" w:cstheme="majorBidi"/>
          <w:kern w:val="2"/>
          <w:sz w:val="24"/>
          <w:szCs w:val="24"/>
          <w:lang w:eastAsia="en-US" w:bidi="ar-DZ"/>
          <w14:ligatures w14:val="standardContextual"/>
        </w:rPr>
      </w:pPr>
      <w:r w:rsidRPr="00A17A29">
        <w:rPr>
          <w:rFonts w:asciiTheme="majorBidi" w:eastAsia="Calibri" w:hAnsiTheme="majorBidi" w:cstheme="majorBidi"/>
          <w:kern w:val="2"/>
          <w:sz w:val="24"/>
          <w:szCs w:val="24"/>
          <w:lang w:eastAsia="en-US" w:bidi="ar-DZ"/>
          <w14:ligatures w14:val="standardContextual"/>
        </w:rPr>
        <w:t>With the generalization of English in primary education, there is a pressing need for continuous professional development. Teachers should receive specific training on how to manage trilingual classrooms, address language interference, and implement pedagogical strategies that respond to linguistic diversity effectively.</w:t>
      </w:r>
    </w:p>
    <w:p w14:paraId="0BD2C2E4" w14:textId="77777777" w:rsidR="00186DCF" w:rsidRPr="00904F22" w:rsidRDefault="00186DCF" w:rsidP="00A17A29">
      <w:pPr>
        <w:spacing w:before="0" w:after="160"/>
        <w:jc w:val="both"/>
        <w:rPr>
          <w:rFonts w:asciiTheme="majorBidi" w:eastAsia="Calibri" w:hAnsiTheme="majorBidi" w:cstheme="majorBidi"/>
          <w:b/>
          <w:bCs/>
          <w:kern w:val="2"/>
          <w:sz w:val="24"/>
          <w:szCs w:val="24"/>
          <w:lang w:eastAsia="en-US" w:bidi="ar-DZ"/>
          <w14:ligatures w14:val="standardContextual"/>
        </w:rPr>
      </w:pPr>
      <w:r w:rsidRPr="00904F22">
        <w:rPr>
          <w:rFonts w:asciiTheme="majorBidi" w:eastAsia="Calibri" w:hAnsiTheme="majorBidi" w:cstheme="majorBidi"/>
          <w:b/>
          <w:bCs/>
          <w:kern w:val="2"/>
          <w:sz w:val="24"/>
          <w:szCs w:val="24"/>
          <w:lang w:eastAsia="en-US" w:bidi="ar-DZ"/>
          <w14:ligatures w14:val="standardContextual"/>
        </w:rPr>
        <w:t>4. Use Visual and Interactive Teaching Aids to Enhance Understanding:</w:t>
      </w:r>
    </w:p>
    <w:p w14:paraId="2F8B5229" w14:textId="77777777" w:rsidR="00186DCF" w:rsidRPr="00A17A29" w:rsidRDefault="00186DCF" w:rsidP="001F7367">
      <w:pPr>
        <w:spacing w:before="0" w:after="160"/>
        <w:ind w:firstLine="567"/>
        <w:jc w:val="both"/>
        <w:rPr>
          <w:rFonts w:asciiTheme="majorBidi" w:eastAsia="Calibri" w:hAnsiTheme="majorBidi" w:cstheme="majorBidi"/>
          <w:kern w:val="2"/>
          <w:sz w:val="24"/>
          <w:szCs w:val="24"/>
          <w:lang w:eastAsia="en-US" w:bidi="ar-DZ"/>
          <w14:ligatures w14:val="standardContextual"/>
        </w:rPr>
      </w:pPr>
      <w:r w:rsidRPr="00A17A29">
        <w:rPr>
          <w:rFonts w:asciiTheme="majorBidi" w:eastAsia="Calibri" w:hAnsiTheme="majorBidi" w:cstheme="majorBidi"/>
          <w:kern w:val="2"/>
          <w:sz w:val="24"/>
          <w:szCs w:val="24"/>
          <w:lang w:eastAsia="en-US" w:bidi="ar-DZ"/>
          <w14:ligatures w14:val="standardContextual"/>
        </w:rPr>
        <w:t>Given the age and intellectual needs of primary learners, the application of stimulating materials such as images, videos, flashcards, and learning games becomes indispensable. These tools, in addition to facilitating understanding and memorization, also offer a motivational and interesting boost to learners' participation.</w:t>
      </w:r>
    </w:p>
    <w:p w14:paraId="0EDBC49E" w14:textId="77777777" w:rsidR="00186DCF" w:rsidRPr="00904F22" w:rsidRDefault="00186DCF" w:rsidP="00A17A29">
      <w:pPr>
        <w:spacing w:before="0" w:after="160"/>
        <w:jc w:val="both"/>
        <w:rPr>
          <w:rFonts w:asciiTheme="majorBidi" w:eastAsia="Calibri" w:hAnsiTheme="majorBidi" w:cstheme="majorBidi"/>
          <w:b/>
          <w:bCs/>
          <w:kern w:val="2"/>
          <w:sz w:val="24"/>
          <w:szCs w:val="24"/>
          <w:lang w:eastAsia="en-US" w:bidi="ar-DZ"/>
          <w14:ligatures w14:val="standardContextual"/>
        </w:rPr>
      </w:pPr>
      <w:r w:rsidRPr="00904F22">
        <w:rPr>
          <w:rFonts w:asciiTheme="majorBidi" w:eastAsia="Calibri" w:hAnsiTheme="majorBidi" w:cstheme="majorBidi"/>
          <w:b/>
          <w:bCs/>
          <w:kern w:val="2"/>
          <w:sz w:val="24"/>
          <w:szCs w:val="24"/>
          <w:lang w:eastAsia="en-US" w:bidi="ar-DZ"/>
          <w14:ligatures w14:val="standardContextual"/>
        </w:rPr>
        <w:t>5. Control Language Interference through Contrastive Strategies and Interaction Activities:</w:t>
      </w:r>
    </w:p>
    <w:p w14:paraId="20128D15" w14:textId="77777777" w:rsidR="00186DCF" w:rsidRPr="00A17A29" w:rsidRDefault="00186DCF" w:rsidP="001F7367">
      <w:pPr>
        <w:spacing w:before="0" w:after="160"/>
        <w:ind w:firstLine="567"/>
        <w:jc w:val="both"/>
        <w:rPr>
          <w:rFonts w:asciiTheme="majorBidi" w:eastAsia="Calibri" w:hAnsiTheme="majorBidi" w:cstheme="majorBidi"/>
          <w:kern w:val="2"/>
          <w:sz w:val="24"/>
          <w:szCs w:val="24"/>
          <w:lang w:eastAsia="en-US" w:bidi="ar-DZ"/>
          <w14:ligatures w14:val="standardContextual"/>
        </w:rPr>
      </w:pPr>
      <w:r w:rsidRPr="00A17A29">
        <w:rPr>
          <w:rFonts w:asciiTheme="majorBidi" w:eastAsia="Calibri" w:hAnsiTheme="majorBidi" w:cstheme="majorBidi"/>
          <w:kern w:val="2"/>
          <w:sz w:val="24"/>
          <w:szCs w:val="24"/>
          <w:lang w:eastAsia="en-US" w:bidi="ar-DZ"/>
          <w14:ligatures w14:val="standardContextual"/>
        </w:rPr>
        <w:t>There were frequent incidences of language interference, particularly between English and French. In order to counter this, teachers need to incorporate pedagogical activities that heighten students' metalinguistic awareness. Proposed activities are the following:</w:t>
      </w:r>
    </w:p>
    <w:p w14:paraId="02BB3480" w14:textId="77777777" w:rsidR="00186DCF" w:rsidRPr="00A17A29" w:rsidRDefault="00186DCF">
      <w:pPr>
        <w:numPr>
          <w:ilvl w:val="0"/>
          <w:numId w:val="24"/>
        </w:numPr>
        <w:spacing w:before="0" w:after="160"/>
        <w:contextualSpacing/>
        <w:jc w:val="both"/>
        <w:rPr>
          <w:rFonts w:asciiTheme="majorBidi" w:eastAsia="Calibri" w:hAnsiTheme="majorBidi" w:cstheme="majorBidi"/>
          <w:kern w:val="2"/>
          <w:sz w:val="24"/>
          <w:szCs w:val="24"/>
          <w:lang w:eastAsia="en-US" w:bidi="ar-DZ"/>
          <w14:ligatures w14:val="standardContextual"/>
        </w:rPr>
      </w:pPr>
      <w:r w:rsidRPr="00A17A29">
        <w:rPr>
          <w:rFonts w:asciiTheme="majorBidi" w:eastAsia="Calibri" w:hAnsiTheme="majorBidi" w:cstheme="majorBidi"/>
          <w:kern w:val="2"/>
          <w:sz w:val="24"/>
          <w:szCs w:val="24"/>
          <w:lang w:eastAsia="en-US" w:bidi="ar-DZ"/>
          <w14:ligatures w14:val="standardContextual"/>
        </w:rPr>
        <w:t>Language contrastive activities, i.e., contrasting the word "table" in English, French (table), and Arabic (</w:t>
      </w:r>
      <w:r w:rsidRPr="00A17A29">
        <w:rPr>
          <w:rFonts w:asciiTheme="majorBidi" w:eastAsia="Calibri" w:hAnsiTheme="majorBidi" w:cstheme="majorBidi"/>
          <w:kern w:val="2"/>
          <w:sz w:val="24"/>
          <w:szCs w:val="24"/>
          <w:rtl/>
          <w:lang w:eastAsia="en-US" w:bidi="ar-DZ"/>
          <w14:ligatures w14:val="standardContextual"/>
        </w:rPr>
        <w:t>طاولة</w:t>
      </w:r>
      <w:r w:rsidRPr="00A17A29">
        <w:rPr>
          <w:rFonts w:asciiTheme="majorBidi" w:eastAsia="Calibri" w:hAnsiTheme="majorBidi" w:cstheme="majorBidi"/>
          <w:kern w:val="2"/>
          <w:sz w:val="24"/>
          <w:szCs w:val="24"/>
          <w:lang w:eastAsia="en-US" w:bidi="ar-DZ"/>
          <w14:ligatures w14:val="standardContextual"/>
        </w:rPr>
        <w:t>).</w:t>
      </w:r>
    </w:p>
    <w:p w14:paraId="62D9CC1E" w14:textId="77777777" w:rsidR="00186DCF" w:rsidRPr="00A17A29" w:rsidRDefault="00186DCF">
      <w:pPr>
        <w:numPr>
          <w:ilvl w:val="0"/>
          <w:numId w:val="24"/>
        </w:numPr>
        <w:spacing w:before="0" w:after="160"/>
        <w:contextualSpacing/>
        <w:jc w:val="both"/>
        <w:rPr>
          <w:rFonts w:asciiTheme="majorBidi" w:eastAsia="Calibri" w:hAnsiTheme="majorBidi" w:cstheme="majorBidi"/>
          <w:kern w:val="2"/>
          <w:sz w:val="24"/>
          <w:szCs w:val="24"/>
          <w:lang w:eastAsia="en-US" w:bidi="ar-DZ"/>
          <w14:ligatures w14:val="standardContextual"/>
        </w:rPr>
      </w:pPr>
      <w:r w:rsidRPr="00A17A29">
        <w:rPr>
          <w:rFonts w:asciiTheme="majorBidi" w:eastAsia="Calibri" w:hAnsiTheme="majorBidi" w:cstheme="majorBidi"/>
          <w:kern w:val="2"/>
          <w:sz w:val="24"/>
          <w:szCs w:val="24"/>
          <w:lang w:eastAsia="en-US" w:bidi="ar-DZ"/>
          <w14:ligatures w14:val="standardContextual"/>
        </w:rPr>
        <w:t>Structured speaking activities through simple question-and-answer formats.</w:t>
      </w:r>
    </w:p>
    <w:p w14:paraId="58788EE3" w14:textId="77777777" w:rsidR="00186DCF" w:rsidRPr="00A17A29" w:rsidRDefault="00186DCF">
      <w:pPr>
        <w:numPr>
          <w:ilvl w:val="0"/>
          <w:numId w:val="24"/>
        </w:numPr>
        <w:spacing w:before="0" w:after="160"/>
        <w:contextualSpacing/>
        <w:jc w:val="both"/>
        <w:rPr>
          <w:rFonts w:asciiTheme="majorBidi" w:eastAsia="Calibri" w:hAnsiTheme="majorBidi" w:cstheme="majorBidi"/>
          <w:kern w:val="2"/>
          <w:sz w:val="24"/>
          <w:szCs w:val="24"/>
          <w:lang w:eastAsia="en-US" w:bidi="ar-DZ"/>
          <w14:ligatures w14:val="standardContextual"/>
        </w:rPr>
      </w:pPr>
      <w:r w:rsidRPr="00A17A29">
        <w:rPr>
          <w:rFonts w:asciiTheme="majorBidi" w:eastAsia="Calibri" w:hAnsiTheme="majorBidi" w:cstheme="majorBidi"/>
          <w:kern w:val="2"/>
          <w:sz w:val="24"/>
          <w:szCs w:val="24"/>
          <w:lang w:eastAsia="en-US" w:bidi="ar-DZ"/>
          <w14:ligatures w14:val="standardContextual"/>
        </w:rPr>
        <w:lastRenderedPageBreak/>
        <w:t>Picture-word matching exercises to reinforce vocabulary.</w:t>
      </w:r>
    </w:p>
    <w:p w14:paraId="240E9234" w14:textId="77777777" w:rsidR="00186DCF" w:rsidRPr="00A17A29" w:rsidRDefault="00186DCF">
      <w:pPr>
        <w:numPr>
          <w:ilvl w:val="0"/>
          <w:numId w:val="24"/>
        </w:numPr>
        <w:spacing w:before="0" w:after="160"/>
        <w:contextualSpacing/>
        <w:jc w:val="both"/>
        <w:rPr>
          <w:rFonts w:asciiTheme="majorBidi" w:eastAsia="Calibri" w:hAnsiTheme="majorBidi" w:cstheme="majorBidi"/>
          <w:kern w:val="2"/>
          <w:sz w:val="24"/>
          <w:szCs w:val="24"/>
          <w:lang w:eastAsia="en-US" w:bidi="ar-DZ"/>
          <w14:ligatures w14:val="standardContextual"/>
        </w:rPr>
      </w:pPr>
      <w:r w:rsidRPr="00A17A29">
        <w:rPr>
          <w:rFonts w:asciiTheme="majorBidi" w:eastAsia="Calibri" w:hAnsiTheme="majorBidi" w:cstheme="majorBidi"/>
          <w:kern w:val="2"/>
          <w:sz w:val="24"/>
          <w:szCs w:val="24"/>
          <w:lang w:eastAsia="en-US" w:bidi="ar-DZ"/>
          <w14:ligatures w14:val="standardContextual"/>
        </w:rPr>
        <w:t>Collaborative completion of the story to enhance creativity and expression.</w:t>
      </w:r>
    </w:p>
    <w:p w14:paraId="5E0B9268" w14:textId="77777777" w:rsidR="00186DCF" w:rsidRPr="00A17A29" w:rsidRDefault="00186DCF">
      <w:pPr>
        <w:numPr>
          <w:ilvl w:val="0"/>
          <w:numId w:val="24"/>
        </w:numPr>
        <w:spacing w:before="0" w:after="160"/>
        <w:contextualSpacing/>
        <w:jc w:val="both"/>
        <w:rPr>
          <w:rFonts w:asciiTheme="majorBidi" w:eastAsia="Calibri" w:hAnsiTheme="majorBidi" w:cstheme="majorBidi"/>
          <w:kern w:val="2"/>
          <w:sz w:val="24"/>
          <w:szCs w:val="24"/>
          <w:lang w:eastAsia="en-US" w:bidi="ar-DZ"/>
          <w14:ligatures w14:val="standardContextual"/>
        </w:rPr>
      </w:pPr>
      <w:r w:rsidRPr="00A17A29">
        <w:rPr>
          <w:rFonts w:asciiTheme="majorBidi" w:eastAsia="Calibri" w:hAnsiTheme="majorBidi" w:cstheme="majorBidi"/>
          <w:kern w:val="2"/>
          <w:sz w:val="24"/>
          <w:szCs w:val="24"/>
          <w:lang w:eastAsia="en-US" w:bidi="ar-DZ"/>
          <w14:ligatures w14:val="standardContextual"/>
        </w:rPr>
        <w:t>Vocabulary songs to improve the accuracy of pronunciation and vocabulary in an enjoyable way.</w:t>
      </w:r>
    </w:p>
    <w:p w14:paraId="7CFC7E7D" w14:textId="77777777" w:rsidR="00186DCF" w:rsidRPr="00A17A29" w:rsidRDefault="00186DCF" w:rsidP="001F7367">
      <w:pPr>
        <w:spacing w:before="0" w:after="160"/>
        <w:ind w:firstLine="567"/>
        <w:jc w:val="both"/>
        <w:rPr>
          <w:rFonts w:asciiTheme="majorBidi" w:eastAsia="Calibri" w:hAnsiTheme="majorBidi" w:cstheme="majorBidi"/>
          <w:kern w:val="2"/>
          <w:sz w:val="24"/>
          <w:szCs w:val="24"/>
          <w:lang w:eastAsia="en-US" w:bidi="ar-DZ"/>
          <w14:ligatures w14:val="standardContextual"/>
        </w:rPr>
      </w:pPr>
      <w:r w:rsidRPr="00A17A29">
        <w:rPr>
          <w:rFonts w:asciiTheme="majorBidi" w:eastAsia="Calibri" w:hAnsiTheme="majorBidi" w:cstheme="majorBidi"/>
          <w:kern w:val="2"/>
          <w:sz w:val="24"/>
          <w:szCs w:val="24"/>
          <w:lang w:eastAsia="en-US" w:bidi="ar-DZ"/>
          <w14:ligatures w14:val="standardContextual"/>
        </w:rPr>
        <w:t>These activities allow students to distinguish between the three languages, strengthen correct forms, grow their interest, and reduce errors due to negative language transfer.</w:t>
      </w:r>
    </w:p>
    <w:p w14:paraId="368A977C" w14:textId="1561A393" w:rsidR="00CF75E2" w:rsidRPr="00CF75E2" w:rsidRDefault="00CF75E2" w:rsidP="00CF75E2">
      <w:pPr>
        <w:rPr>
          <w:rFonts w:asciiTheme="majorBidi" w:hAnsiTheme="majorBidi" w:cstheme="majorBidi"/>
          <w:b/>
          <w:bCs/>
          <w:sz w:val="24"/>
          <w:szCs w:val="24"/>
        </w:rPr>
      </w:pPr>
      <w:r w:rsidRPr="00CF75E2">
        <w:rPr>
          <w:rFonts w:asciiTheme="majorBidi" w:hAnsiTheme="majorBidi" w:cstheme="majorBidi"/>
          <w:b/>
          <w:bCs/>
          <w:sz w:val="24"/>
          <w:szCs w:val="24"/>
        </w:rPr>
        <w:t>6. Offer Increased Pedagogical Support to Trilingual Learning Environments</w:t>
      </w:r>
      <w:r>
        <w:rPr>
          <w:rFonts w:asciiTheme="majorBidi" w:hAnsiTheme="majorBidi" w:cstheme="majorBidi"/>
          <w:b/>
          <w:bCs/>
          <w:sz w:val="24"/>
          <w:szCs w:val="24"/>
        </w:rPr>
        <w:t>:</w:t>
      </w:r>
    </w:p>
    <w:p w14:paraId="7D8D7206" w14:textId="4B54F5AC" w:rsidR="00BF5F78" w:rsidRPr="00A17A29" w:rsidRDefault="00CF75E2" w:rsidP="00CF75E2">
      <w:pPr>
        <w:jc w:val="both"/>
        <w:rPr>
          <w:rFonts w:asciiTheme="majorBidi" w:hAnsiTheme="majorBidi" w:cstheme="majorBidi"/>
          <w:sz w:val="24"/>
          <w:szCs w:val="24"/>
        </w:rPr>
      </w:pPr>
      <w:r>
        <w:rPr>
          <w:rFonts w:asciiTheme="majorBidi" w:hAnsiTheme="majorBidi" w:cstheme="majorBidi"/>
          <w:sz w:val="24"/>
          <w:szCs w:val="24"/>
        </w:rPr>
        <w:t xml:space="preserve">   </w:t>
      </w:r>
      <w:r w:rsidRPr="00CF75E2">
        <w:rPr>
          <w:rFonts w:asciiTheme="majorBidi" w:hAnsiTheme="majorBidi" w:cstheme="majorBidi"/>
          <w:sz w:val="24"/>
          <w:szCs w:val="24"/>
        </w:rPr>
        <w:t>In order to enable effective learning of Arabic, French, and English languages, instructional support is suggested through teaching materials that are appropriate to the students' needs and systematic mentoring of teachers. This involves preparing age-specific multilingual material and providing training to equip instructors with the ability to scaffold instruction and address individual learners' needs more effectively.</w:t>
      </w:r>
    </w:p>
    <w:p w14:paraId="365C50AF" w14:textId="77777777" w:rsidR="00967046" w:rsidRPr="00533A6F" w:rsidRDefault="00967046" w:rsidP="00AA1F46">
      <w:pPr>
        <w:rPr>
          <w:rFonts w:asciiTheme="majorBidi" w:hAnsiTheme="majorBidi" w:cstheme="majorBidi"/>
          <w:sz w:val="24"/>
          <w:szCs w:val="24"/>
        </w:rPr>
      </w:pPr>
    </w:p>
    <w:p w14:paraId="0E9010D6" w14:textId="77777777" w:rsidR="00967046" w:rsidRPr="00533A6F" w:rsidRDefault="00967046" w:rsidP="00AA1F46">
      <w:pPr>
        <w:rPr>
          <w:rFonts w:asciiTheme="majorBidi" w:hAnsiTheme="majorBidi" w:cstheme="majorBidi"/>
          <w:sz w:val="24"/>
          <w:szCs w:val="24"/>
        </w:rPr>
      </w:pPr>
    </w:p>
    <w:p w14:paraId="47E28B41" w14:textId="77777777" w:rsidR="007E10F9" w:rsidRPr="00533A6F" w:rsidRDefault="007E10F9" w:rsidP="00AA1F46">
      <w:pPr>
        <w:rPr>
          <w:rFonts w:asciiTheme="majorBidi" w:hAnsiTheme="majorBidi" w:cstheme="majorBidi"/>
          <w:sz w:val="24"/>
          <w:szCs w:val="24"/>
        </w:rPr>
      </w:pPr>
    </w:p>
    <w:p w14:paraId="59050837" w14:textId="77777777" w:rsidR="00CB267B" w:rsidRPr="00533A6F" w:rsidRDefault="00CB267B" w:rsidP="00AA1F46">
      <w:pPr>
        <w:tabs>
          <w:tab w:val="left" w:pos="3248"/>
        </w:tabs>
        <w:rPr>
          <w:rFonts w:asciiTheme="majorBidi" w:hAnsiTheme="majorBidi" w:cstheme="majorBidi"/>
          <w:sz w:val="24"/>
          <w:szCs w:val="24"/>
        </w:rPr>
        <w:sectPr w:rsidR="00CB267B" w:rsidRPr="00533A6F" w:rsidSect="00AA1F46">
          <w:headerReference w:type="default" r:id="rId51"/>
          <w:pgSz w:w="11906" w:h="16838"/>
          <w:pgMar w:top="1418" w:right="851" w:bottom="1418" w:left="1985" w:header="709" w:footer="709" w:gutter="0"/>
          <w:cols w:space="708"/>
          <w:titlePg/>
          <w:docGrid w:linePitch="360"/>
        </w:sectPr>
      </w:pPr>
    </w:p>
    <w:p w14:paraId="31190A63" w14:textId="77777777" w:rsidR="007E10F9" w:rsidRPr="00533A6F" w:rsidRDefault="007E10F9" w:rsidP="00AA1F46">
      <w:pPr>
        <w:tabs>
          <w:tab w:val="left" w:pos="3248"/>
        </w:tabs>
        <w:jc w:val="center"/>
        <w:rPr>
          <w:rFonts w:asciiTheme="majorBidi" w:hAnsiTheme="majorBidi" w:cstheme="majorBidi"/>
          <w:sz w:val="24"/>
          <w:szCs w:val="24"/>
        </w:rPr>
      </w:pPr>
    </w:p>
    <w:p w14:paraId="28B03ABA" w14:textId="77777777" w:rsidR="00967046" w:rsidRPr="00533A6F" w:rsidRDefault="00967046" w:rsidP="00AA1F46">
      <w:pPr>
        <w:rPr>
          <w:rFonts w:asciiTheme="majorBidi" w:hAnsiTheme="majorBidi" w:cstheme="majorBidi"/>
          <w:sz w:val="24"/>
          <w:szCs w:val="24"/>
        </w:rPr>
      </w:pPr>
    </w:p>
    <w:p w14:paraId="0BC9C558" w14:textId="77777777" w:rsidR="00967046" w:rsidRPr="00533A6F" w:rsidRDefault="00967046" w:rsidP="00AA1F46">
      <w:pPr>
        <w:rPr>
          <w:rFonts w:asciiTheme="majorBidi" w:hAnsiTheme="majorBidi" w:cstheme="majorBidi"/>
          <w:sz w:val="24"/>
          <w:szCs w:val="24"/>
        </w:rPr>
      </w:pPr>
    </w:p>
    <w:p w14:paraId="56A4774A" w14:textId="77777777" w:rsidR="00967046" w:rsidRPr="00533A6F" w:rsidRDefault="00967046" w:rsidP="00AA1F46">
      <w:pPr>
        <w:rPr>
          <w:rFonts w:asciiTheme="majorBidi" w:hAnsiTheme="majorBidi" w:cstheme="majorBidi"/>
          <w:sz w:val="24"/>
          <w:szCs w:val="24"/>
        </w:rPr>
      </w:pPr>
    </w:p>
    <w:p w14:paraId="7E81462B" w14:textId="77777777" w:rsidR="00967046" w:rsidRPr="00533A6F" w:rsidRDefault="00967046" w:rsidP="00AA1F46">
      <w:pPr>
        <w:rPr>
          <w:rFonts w:asciiTheme="majorBidi" w:hAnsiTheme="majorBidi" w:cstheme="majorBidi"/>
          <w:sz w:val="24"/>
          <w:szCs w:val="24"/>
        </w:rPr>
      </w:pPr>
    </w:p>
    <w:p w14:paraId="406DDC3A" w14:textId="77777777" w:rsidR="007E10F9" w:rsidRPr="00533A6F" w:rsidRDefault="007E10F9" w:rsidP="00AA1F46">
      <w:pPr>
        <w:rPr>
          <w:rFonts w:asciiTheme="majorBidi" w:hAnsiTheme="majorBidi" w:cstheme="majorBidi"/>
          <w:sz w:val="24"/>
          <w:szCs w:val="24"/>
        </w:rPr>
      </w:pPr>
    </w:p>
    <w:p w14:paraId="51A6799B" w14:textId="77777777" w:rsidR="007E10F9" w:rsidRPr="00533A6F" w:rsidRDefault="007E10F9" w:rsidP="00AA1F46">
      <w:pPr>
        <w:jc w:val="center"/>
        <w:rPr>
          <w:rFonts w:asciiTheme="majorBidi" w:hAnsiTheme="majorBidi" w:cstheme="majorBidi"/>
          <w:sz w:val="24"/>
          <w:szCs w:val="24"/>
        </w:rPr>
      </w:pPr>
    </w:p>
    <w:p w14:paraId="7A9415A8" w14:textId="77777777" w:rsidR="00967046" w:rsidRPr="00533A6F" w:rsidRDefault="00967046" w:rsidP="00AA1F46">
      <w:pPr>
        <w:rPr>
          <w:rFonts w:asciiTheme="majorBidi" w:hAnsiTheme="majorBidi" w:cstheme="majorBidi"/>
          <w:sz w:val="24"/>
          <w:szCs w:val="24"/>
        </w:rPr>
      </w:pPr>
    </w:p>
    <w:p w14:paraId="1E0FD2E2" w14:textId="77777777" w:rsidR="00967046" w:rsidRPr="00533A6F" w:rsidRDefault="00967046" w:rsidP="00AA1F46">
      <w:pPr>
        <w:rPr>
          <w:rFonts w:asciiTheme="majorBidi" w:hAnsiTheme="majorBidi" w:cstheme="majorBidi"/>
          <w:sz w:val="24"/>
          <w:szCs w:val="24"/>
        </w:rPr>
      </w:pPr>
    </w:p>
    <w:p w14:paraId="6019DD86" w14:textId="77777777" w:rsidR="00CB267B" w:rsidRPr="00533A6F" w:rsidRDefault="00CE70E2" w:rsidP="00AA1F46">
      <w:pPr>
        <w:jc w:val="center"/>
        <w:rPr>
          <w:rFonts w:asciiTheme="majorBidi" w:hAnsiTheme="majorBidi" w:cstheme="majorBidi"/>
          <w:sz w:val="24"/>
          <w:szCs w:val="24"/>
        </w:rPr>
      </w:pPr>
      <w:r>
        <w:rPr>
          <w:rFonts w:asciiTheme="majorBidi" w:hAnsiTheme="majorBidi" w:cstheme="majorBidi"/>
          <w:noProof/>
          <w:sz w:val="24"/>
          <w:szCs w:val="24"/>
          <w:lang w:val="fr-FR"/>
        </w:rPr>
        <w:drawing>
          <wp:anchor distT="0" distB="0" distL="114300" distR="114300" simplePos="0" relativeHeight="251660288" behindDoc="0" locked="0" layoutInCell="1" allowOverlap="1" wp14:anchorId="34F12B3B" wp14:editId="21F85EC6">
            <wp:simplePos x="0" y="0"/>
            <wp:positionH relativeFrom="margin">
              <wp:posOffset>391886</wp:posOffset>
            </wp:positionH>
            <wp:positionV relativeFrom="margin">
              <wp:posOffset>3544842</wp:posOffset>
            </wp:positionV>
            <wp:extent cx="4267835" cy="1104900"/>
            <wp:effectExtent l="0" t="0" r="0" b="0"/>
            <wp:wrapSquare wrapText="bothSides"/>
            <wp:docPr id="457" name="Image 4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4267835" cy="1104900"/>
                    </a:xfrm>
                    <a:prstGeom prst="rect">
                      <a:avLst/>
                    </a:prstGeom>
                    <a:noFill/>
                  </pic:spPr>
                </pic:pic>
              </a:graphicData>
            </a:graphic>
          </wp:anchor>
        </w:drawing>
      </w:r>
    </w:p>
    <w:p w14:paraId="5B544B13" w14:textId="77777777" w:rsidR="00CB267B" w:rsidRDefault="00CB267B" w:rsidP="00AA1F46">
      <w:pPr>
        <w:jc w:val="center"/>
        <w:rPr>
          <w:rFonts w:asciiTheme="majorBidi" w:hAnsiTheme="majorBidi" w:cstheme="majorBidi"/>
          <w:sz w:val="24"/>
          <w:szCs w:val="24"/>
        </w:rPr>
      </w:pPr>
    </w:p>
    <w:p w14:paraId="4BD0F93C" w14:textId="77777777" w:rsidR="00CB267B" w:rsidRPr="00CB267B" w:rsidRDefault="00CB267B" w:rsidP="00AA1F46">
      <w:pPr>
        <w:rPr>
          <w:rFonts w:asciiTheme="majorBidi" w:hAnsiTheme="majorBidi" w:cstheme="majorBidi"/>
          <w:sz w:val="24"/>
          <w:szCs w:val="24"/>
        </w:rPr>
      </w:pPr>
    </w:p>
    <w:p w14:paraId="2AF64AC4" w14:textId="77777777" w:rsidR="00CB267B" w:rsidRPr="00CB267B" w:rsidRDefault="00CB267B" w:rsidP="00AA1F46">
      <w:pPr>
        <w:rPr>
          <w:rFonts w:asciiTheme="majorBidi" w:hAnsiTheme="majorBidi" w:cstheme="majorBidi"/>
          <w:sz w:val="24"/>
          <w:szCs w:val="24"/>
        </w:rPr>
      </w:pPr>
    </w:p>
    <w:p w14:paraId="459EFE1F" w14:textId="77777777" w:rsidR="00CB267B" w:rsidRPr="00CB267B" w:rsidRDefault="00CB267B" w:rsidP="00AA1F46">
      <w:pPr>
        <w:rPr>
          <w:rFonts w:asciiTheme="majorBidi" w:hAnsiTheme="majorBidi" w:cstheme="majorBidi"/>
          <w:sz w:val="24"/>
          <w:szCs w:val="24"/>
        </w:rPr>
      </w:pPr>
    </w:p>
    <w:p w14:paraId="7F87B896" w14:textId="77777777" w:rsidR="00CB267B" w:rsidRPr="00CB267B" w:rsidRDefault="00CB267B" w:rsidP="00AA1F46">
      <w:pPr>
        <w:rPr>
          <w:rFonts w:asciiTheme="majorBidi" w:hAnsiTheme="majorBidi" w:cstheme="majorBidi"/>
          <w:sz w:val="24"/>
          <w:szCs w:val="24"/>
        </w:rPr>
      </w:pPr>
    </w:p>
    <w:p w14:paraId="14C13DB8" w14:textId="77777777" w:rsidR="00CB267B" w:rsidRPr="00CB267B" w:rsidRDefault="00CB267B" w:rsidP="00AA1F46">
      <w:pPr>
        <w:rPr>
          <w:rFonts w:asciiTheme="majorBidi" w:hAnsiTheme="majorBidi" w:cstheme="majorBidi"/>
          <w:sz w:val="24"/>
          <w:szCs w:val="24"/>
        </w:rPr>
      </w:pPr>
    </w:p>
    <w:p w14:paraId="54696C9F" w14:textId="77777777" w:rsidR="00CB267B" w:rsidRPr="00CB267B" w:rsidRDefault="00CB267B" w:rsidP="00AA1F46">
      <w:pPr>
        <w:rPr>
          <w:rFonts w:asciiTheme="majorBidi" w:hAnsiTheme="majorBidi" w:cstheme="majorBidi"/>
          <w:sz w:val="24"/>
          <w:szCs w:val="24"/>
        </w:rPr>
      </w:pPr>
    </w:p>
    <w:p w14:paraId="6B78F31D" w14:textId="77777777" w:rsidR="00CB267B" w:rsidRDefault="00CB267B" w:rsidP="00AA1F46">
      <w:pPr>
        <w:rPr>
          <w:rFonts w:asciiTheme="majorBidi" w:hAnsiTheme="majorBidi" w:cstheme="majorBidi"/>
          <w:sz w:val="24"/>
          <w:szCs w:val="24"/>
        </w:rPr>
      </w:pPr>
    </w:p>
    <w:p w14:paraId="1A139A32" w14:textId="77777777" w:rsidR="00CE70E2" w:rsidRDefault="00CE70E2" w:rsidP="00AA1F46">
      <w:pPr>
        <w:rPr>
          <w:rFonts w:asciiTheme="majorBidi" w:hAnsiTheme="majorBidi" w:cstheme="majorBidi"/>
          <w:sz w:val="24"/>
          <w:szCs w:val="24"/>
        </w:rPr>
      </w:pPr>
    </w:p>
    <w:p w14:paraId="7D0F30F9" w14:textId="77777777" w:rsidR="00CE70E2" w:rsidRDefault="00CE70E2" w:rsidP="00AA1F46">
      <w:pPr>
        <w:rPr>
          <w:rFonts w:asciiTheme="majorBidi" w:hAnsiTheme="majorBidi" w:cstheme="majorBidi"/>
          <w:sz w:val="24"/>
          <w:szCs w:val="24"/>
        </w:rPr>
      </w:pPr>
    </w:p>
    <w:p w14:paraId="4AD6C53B" w14:textId="77777777" w:rsidR="00CE70E2" w:rsidRPr="00CB267B" w:rsidRDefault="00CE70E2" w:rsidP="00AA1F46">
      <w:pPr>
        <w:rPr>
          <w:rFonts w:asciiTheme="majorBidi" w:hAnsiTheme="majorBidi" w:cstheme="majorBidi"/>
          <w:sz w:val="24"/>
          <w:szCs w:val="24"/>
        </w:rPr>
      </w:pPr>
    </w:p>
    <w:p w14:paraId="2C593D2E" w14:textId="77777777" w:rsidR="00CB267B" w:rsidRDefault="00CB267B" w:rsidP="00AA1F46">
      <w:pPr>
        <w:rPr>
          <w:rFonts w:asciiTheme="majorBidi" w:hAnsiTheme="majorBidi" w:cstheme="majorBidi"/>
          <w:sz w:val="24"/>
          <w:szCs w:val="24"/>
        </w:rPr>
      </w:pPr>
    </w:p>
    <w:p w14:paraId="768CD1E5" w14:textId="77777777" w:rsidR="00CB267B" w:rsidRDefault="00CB267B" w:rsidP="00AA1F46">
      <w:pPr>
        <w:tabs>
          <w:tab w:val="left" w:pos="7535"/>
        </w:tabs>
        <w:rPr>
          <w:rFonts w:asciiTheme="majorBidi" w:hAnsiTheme="majorBidi" w:cstheme="majorBidi"/>
          <w:sz w:val="24"/>
          <w:szCs w:val="24"/>
        </w:rPr>
      </w:pPr>
      <w:r>
        <w:rPr>
          <w:rFonts w:asciiTheme="majorBidi" w:hAnsiTheme="majorBidi" w:cstheme="majorBidi"/>
          <w:sz w:val="24"/>
          <w:szCs w:val="24"/>
        </w:rPr>
        <w:tab/>
      </w:r>
    </w:p>
    <w:p w14:paraId="135D2346" w14:textId="77777777" w:rsidR="00CB267B" w:rsidRDefault="00CB267B" w:rsidP="00AA1F46">
      <w:pPr>
        <w:rPr>
          <w:rFonts w:asciiTheme="majorBidi" w:hAnsiTheme="majorBidi" w:cstheme="majorBidi"/>
          <w:sz w:val="24"/>
          <w:szCs w:val="24"/>
        </w:rPr>
      </w:pPr>
    </w:p>
    <w:p w14:paraId="771EE940" w14:textId="77777777" w:rsidR="003A4D53" w:rsidRPr="00B42C33" w:rsidRDefault="003A4D53" w:rsidP="00B4117D">
      <w:pPr>
        <w:tabs>
          <w:tab w:val="left" w:pos="2835"/>
          <w:tab w:val="left" w:pos="5812"/>
        </w:tabs>
        <w:jc w:val="both"/>
        <w:rPr>
          <w:rFonts w:asciiTheme="majorBidi" w:hAnsiTheme="majorBidi" w:cstheme="majorBidi"/>
          <w:sz w:val="28"/>
          <w:szCs w:val="28"/>
        </w:rPr>
      </w:pPr>
      <w:r w:rsidRPr="00B42C33">
        <w:rPr>
          <w:rFonts w:asciiTheme="majorBidi" w:eastAsia="MS Gothic" w:hAnsiTheme="majorBidi" w:cstheme="majorBidi"/>
          <w:b/>
          <w:bCs/>
          <w:color w:val="000000"/>
          <w:sz w:val="28"/>
          <w:szCs w:val="28"/>
          <w:lang w:eastAsia="en-US"/>
        </w:rPr>
        <w:lastRenderedPageBreak/>
        <w:t>General Conclusion</w:t>
      </w:r>
      <w:r w:rsidRPr="00B42C33">
        <w:rPr>
          <w:rFonts w:asciiTheme="majorBidi" w:eastAsia="MS Gothic" w:hAnsiTheme="majorBidi" w:cstheme="majorBidi"/>
          <w:b/>
          <w:bCs/>
          <w:color w:val="000000"/>
          <w:sz w:val="28"/>
          <w:szCs w:val="28"/>
          <w:rtl/>
          <w:lang w:eastAsia="en-US"/>
        </w:rPr>
        <w:t xml:space="preserve"> </w:t>
      </w:r>
    </w:p>
    <w:p w14:paraId="77E73E9F" w14:textId="77777777" w:rsidR="003A4D53" w:rsidRPr="00B4117D" w:rsidRDefault="003A4D53" w:rsidP="001F7367">
      <w:pPr>
        <w:spacing w:before="0" w:after="200"/>
        <w:ind w:firstLine="567"/>
        <w:jc w:val="both"/>
        <w:rPr>
          <w:rFonts w:asciiTheme="majorBidi" w:eastAsia="MS Mincho" w:hAnsiTheme="majorBidi" w:cstheme="majorBidi"/>
          <w:sz w:val="24"/>
          <w:szCs w:val="24"/>
          <w:lang w:eastAsia="en-US" w:bidi="ar-DZ"/>
        </w:rPr>
      </w:pPr>
      <w:r w:rsidRPr="00B4117D">
        <w:rPr>
          <w:rFonts w:asciiTheme="majorBidi" w:eastAsia="MS Mincho" w:hAnsiTheme="majorBidi" w:cstheme="majorBidi"/>
          <w:sz w:val="24"/>
          <w:szCs w:val="24"/>
          <w:lang w:eastAsia="en-US" w:bidi="ar-DZ"/>
        </w:rPr>
        <w:t xml:space="preserve">It is important to understand how younger students acquire and handle multiple languages simultaneously to create optimal multilingual education. The present dissertation investigates the impact of learning English alongside Arabic and French on primary school children's overall language development. Through the investigation of this language contact, the study attempts to contribute to our understanding of how early </w:t>
      </w:r>
      <w:proofErr w:type="spellStart"/>
      <w:r w:rsidRPr="00B4117D">
        <w:rPr>
          <w:rFonts w:asciiTheme="majorBidi" w:eastAsia="MS Mincho" w:hAnsiTheme="majorBidi" w:cstheme="majorBidi"/>
          <w:sz w:val="24"/>
          <w:szCs w:val="24"/>
          <w:lang w:eastAsia="en-US" w:bidi="ar-DZ"/>
        </w:rPr>
        <w:t>trilingualism</w:t>
      </w:r>
      <w:proofErr w:type="spellEnd"/>
      <w:r w:rsidRPr="00B4117D">
        <w:rPr>
          <w:rFonts w:asciiTheme="majorBidi" w:eastAsia="MS Mincho" w:hAnsiTheme="majorBidi" w:cstheme="majorBidi"/>
          <w:sz w:val="24"/>
          <w:szCs w:val="24"/>
          <w:lang w:eastAsia="en-US" w:bidi="ar-DZ"/>
        </w:rPr>
        <w:t xml:space="preserve"> affects language acquisition, cognitive abilities, and linguistic flexibility.</w:t>
      </w:r>
    </w:p>
    <w:p w14:paraId="7D5A5C0F" w14:textId="77777777" w:rsidR="003A4D53" w:rsidRPr="00B4117D" w:rsidRDefault="003A4D53" w:rsidP="001F7367">
      <w:pPr>
        <w:spacing w:before="0" w:after="200"/>
        <w:ind w:firstLine="567"/>
        <w:jc w:val="both"/>
        <w:rPr>
          <w:rFonts w:asciiTheme="majorBidi" w:eastAsia="MS Mincho" w:hAnsiTheme="majorBidi" w:cstheme="majorBidi"/>
          <w:sz w:val="24"/>
          <w:szCs w:val="24"/>
          <w:lang w:eastAsia="en-US" w:bidi="ar-DZ"/>
        </w:rPr>
      </w:pPr>
      <w:r w:rsidRPr="00B4117D">
        <w:rPr>
          <w:rFonts w:asciiTheme="majorBidi" w:eastAsia="MS Mincho" w:hAnsiTheme="majorBidi" w:cstheme="majorBidi"/>
          <w:sz w:val="24"/>
          <w:szCs w:val="24"/>
          <w:lang w:eastAsia="en-US" w:bidi="ar-DZ"/>
        </w:rPr>
        <w:t>Based on a questionnaire administered to 35 primary school students and semi-structured interviews with 12 English language teachers, the study revealed several facets of learners' experiences and challenges in a trilingual setting. Findings pointed to the impact of exposure to languages, preference for languages, skill learning, and code-switching ability on the learners' language development.</w:t>
      </w:r>
    </w:p>
    <w:p w14:paraId="0E8AA6DC" w14:textId="77777777" w:rsidR="003A4D53" w:rsidRPr="00B4117D" w:rsidRDefault="003A4D53" w:rsidP="001F7367">
      <w:pPr>
        <w:spacing w:before="0" w:after="200"/>
        <w:ind w:firstLine="567"/>
        <w:jc w:val="both"/>
        <w:rPr>
          <w:rFonts w:asciiTheme="majorBidi" w:eastAsia="MS Mincho" w:hAnsiTheme="majorBidi" w:cstheme="majorBidi"/>
          <w:sz w:val="24"/>
          <w:szCs w:val="24"/>
          <w:lang w:eastAsia="en-US" w:bidi="ar-DZ"/>
        </w:rPr>
      </w:pPr>
      <w:r w:rsidRPr="00B4117D">
        <w:rPr>
          <w:rFonts w:asciiTheme="majorBidi" w:eastAsia="MS Mincho" w:hAnsiTheme="majorBidi" w:cstheme="majorBidi"/>
          <w:sz w:val="24"/>
          <w:szCs w:val="24"/>
          <w:lang w:eastAsia="en-US" w:bidi="ar-DZ"/>
        </w:rPr>
        <w:t>The main concern of the study was to discover how learning English, Arabic, and French together influences the language development and the ability of learners to switch between different language systems. The study was conducted with a sample consisting of third-, fourth-, and fifth-year students at Hamou Belkacem El-</w:t>
      </w:r>
      <w:proofErr w:type="spellStart"/>
      <w:r w:rsidRPr="00B4117D">
        <w:rPr>
          <w:rFonts w:asciiTheme="majorBidi" w:eastAsia="MS Mincho" w:hAnsiTheme="majorBidi" w:cstheme="majorBidi"/>
          <w:sz w:val="24"/>
          <w:szCs w:val="24"/>
          <w:lang w:eastAsia="en-US" w:bidi="ar-DZ"/>
        </w:rPr>
        <w:t>Nefoussi</w:t>
      </w:r>
      <w:proofErr w:type="spellEnd"/>
      <w:r w:rsidRPr="00B4117D">
        <w:rPr>
          <w:rFonts w:asciiTheme="majorBidi" w:eastAsia="MS Mincho" w:hAnsiTheme="majorBidi" w:cstheme="majorBidi"/>
          <w:sz w:val="24"/>
          <w:szCs w:val="24"/>
          <w:lang w:eastAsia="en-US" w:bidi="ar-DZ"/>
        </w:rPr>
        <w:t xml:space="preserve"> Primary School in Ghardaïa, who represent Algeria's evolving trilingual context.</w:t>
      </w:r>
    </w:p>
    <w:p w14:paraId="782FFFB0" w14:textId="77777777" w:rsidR="003A4D53" w:rsidRPr="00B4117D" w:rsidRDefault="003A4D53" w:rsidP="001F7367">
      <w:pPr>
        <w:spacing w:before="0" w:after="200"/>
        <w:ind w:firstLine="567"/>
        <w:jc w:val="both"/>
        <w:rPr>
          <w:rFonts w:asciiTheme="majorBidi" w:eastAsia="MS Mincho" w:hAnsiTheme="majorBidi" w:cstheme="majorBidi"/>
          <w:sz w:val="24"/>
          <w:szCs w:val="24"/>
          <w:lang w:eastAsia="en-US" w:bidi="ar-DZ"/>
        </w:rPr>
      </w:pPr>
      <w:r w:rsidRPr="00B4117D">
        <w:rPr>
          <w:rFonts w:asciiTheme="majorBidi" w:eastAsia="MS Mincho" w:hAnsiTheme="majorBidi" w:cstheme="majorBidi"/>
          <w:sz w:val="24"/>
          <w:szCs w:val="24"/>
          <w:lang w:eastAsia="en-US" w:bidi="ar-DZ"/>
        </w:rPr>
        <w:t xml:space="preserve">This dissertation comprised three core chapters that addressed three separate fields of research.  Chapter one addressed the theory of multilingualism and second language acquisition, along with multilingual phenomena such as code-switching and language interference. The second chapter addressed the cognitive, academic, and sociocultural effects of multilingual education, with special emphasis on the benefits and structural constraints of teaching three languages at the primary level. The third chapter was dedicated to analyzing and </w:t>
      </w:r>
      <w:r w:rsidRPr="00B4117D">
        <w:rPr>
          <w:rFonts w:asciiTheme="majorBidi" w:eastAsia="MS Mincho" w:hAnsiTheme="majorBidi" w:cstheme="majorBidi"/>
          <w:sz w:val="24"/>
          <w:szCs w:val="24"/>
          <w:lang w:eastAsia="en-US" w:bidi="ar-DZ"/>
        </w:rPr>
        <w:lastRenderedPageBreak/>
        <w:t>interpreting collected data,</w:t>
      </w:r>
      <w:r w:rsidRPr="00B4117D">
        <w:rPr>
          <w:rFonts w:asciiTheme="majorBidi" w:eastAsia="MS Mincho" w:hAnsiTheme="majorBidi" w:cstheme="majorBidi"/>
          <w:sz w:val="24"/>
          <w:szCs w:val="24"/>
          <w:lang w:eastAsia="en-US"/>
        </w:rPr>
        <w:t xml:space="preserve"> </w:t>
      </w:r>
      <w:r w:rsidRPr="00B4117D">
        <w:rPr>
          <w:rFonts w:asciiTheme="majorBidi" w:eastAsia="MS Mincho" w:hAnsiTheme="majorBidi" w:cstheme="majorBidi"/>
          <w:sz w:val="24"/>
          <w:szCs w:val="24"/>
          <w:lang w:eastAsia="en-US" w:bidi="ar-DZ"/>
        </w:rPr>
        <w:t>by linking students' responses and teachers' remarks to the study's key research questions. The following research questions were addressed:</w:t>
      </w:r>
    </w:p>
    <w:p w14:paraId="647104DC" w14:textId="77777777" w:rsidR="003A4D53" w:rsidRPr="00B4117D" w:rsidRDefault="003A4D53" w:rsidP="00B4117D">
      <w:pPr>
        <w:spacing w:before="0" w:after="200"/>
        <w:jc w:val="both"/>
        <w:rPr>
          <w:rFonts w:asciiTheme="majorBidi" w:eastAsia="MS Mincho" w:hAnsiTheme="majorBidi" w:cstheme="majorBidi"/>
          <w:sz w:val="24"/>
          <w:szCs w:val="24"/>
          <w:lang w:eastAsia="en-US" w:bidi="ar-DZ"/>
        </w:rPr>
      </w:pPr>
      <w:r w:rsidRPr="00B4117D">
        <w:rPr>
          <w:rFonts w:asciiTheme="majorBidi" w:eastAsia="MS Mincho" w:hAnsiTheme="majorBidi" w:cstheme="majorBidi"/>
          <w:sz w:val="24"/>
          <w:szCs w:val="24"/>
          <w:lang w:eastAsia="en-US" w:bidi="ar-DZ"/>
        </w:rPr>
        <w:t>- How does learning English alongside Arabic and French impact primary school students' overall language development?</w:t>
      </w:r>
    </w:p>
    <w:p w14:paraId="5ED46AEC" w14:textId="77777777" w:rsidR="003A4D53" w:rsidRPr="00B4117D" w:rsidRDefault="003A4D53" w:rsidP="00B4117D">
      <w:pPr>
        <w:spacing w:before="0" w:after="200"/>
        <w:jc w:val="both"/>
        <w:rPr>
          <w:rFonts w:asciiTheme="majorBidi" w:eastAsia="MS Mincho" w:hAnsiTheme="majorBidi" w:cstheme="majorBidi"/>
          <w:sz w:val="24"/>
          <w:szCs w:val="24"/>
          <w:lang w:eastAsia="en-US" w:bidi="ar-DZ"/>
        </w:rPr>
      </w:pPr>
      <w:r w:rsidRPr="00B4117D">
        <w:rPr>
          <w:rFonts w:asciiTheme="majorBidi" w:eastAsia="MS Mincho" w:hAnsiTheme="majorBidi" w:cstheme="majorBidi"/>
          <w:sz w:val="24"/>
          <w:szCs w:val="24"/>
          <w:lang w:eastAsia="en-US" w:bidi="ar-DZ"/>
        </w:rPr>
        <w:t>- What are the cognitive and linguistic benefits or challenges of simultaneous language acquisition in English, Arabic, and French at the primary school level?</w:t>
      </w:r>
    </w:p>
    <w:p w14:paraId="1616DB5E" w14:textId="77777777" w:rsidR="003A4D53" w:rsidRPr="00B4117D" w:rsidRDefault="003A4D53" w:rsidP="00B4117D">
      <w:pPr>
        <w:spacing w:before="0" w:after="200"/>
        <w:jc w:val="both"/>
        <w:rPr>
          <w:rFonts w:asciiTheme="majorBidi" w:eastAsia="MS Mincho" w:hAnsiTheme="majorBidi" w:cstheme="majorBidi"/>
          <w:sz w:val="24"/>
          <w:szCs w:val="24"/>
          <w:lang w:eastAsia="en-US" w:bidi="ar-DZ"/>
        </w:rPr>
      </w:pPr>
      <w:r w:rsidRPr="00B4117D">
        <w:rPr>
          <w:rFonts w:asciiTheme="majorBidi" w:eastAsia="MS Mincho" w:hAnsiTheme="majorBidi" w:cstheme="majorBidi"/>
          <w:sz w:val="24"/>
          <w:szCs w:val="24"/>
          <w:lang w:eastAsia="en-US" w:bidi="ar-DZ"/>
        </w:rPr>
        <w:t xml:space="preserve">- How does multilingual exposure affect students' proficiency and ability to switch between languages?  </w:t>
      </w:r>
    </w:p>
    <w:p w14:paraId="05EA73C1" w14:textId="1CF1E38F" w:rsidR="003A4D53" w:rsidRPr="00B4117D" w:rsidRDefault="003A4D53" w:rsidP="001F7367">
      <w:pPr>
        <w:spacing w:before="0" w:after="200"/>
        <w:ind w:firstLine="567"/>
        <w:jc w:val="both"/>
        <w:rPr>
          <w:rFonts w:asciiTheme="majorBidi" w:eastAsia="MS Mincho" w:hAnsiTheme="majorBidi" w:cstheme="majorBidi"/>
          <w:sz w:val="24"/>
          <w:szCs w:val="24"/>
          <w:lang w:eastAsia="en-US" w:bidi="ar-DZ"/>
        </w:rPr>
      </w:pPr>
      <w:r w:rsidRPr="00B4117D">
        <w:rPr>
          <w:rFonts w:asciiTheme="majorBidi" w:eastAsia="MS Mincho" w:hAnsiTheme="majorBidi" w:cstheme="majorBidi"/>
          <w:sz w:val="24"/>
          <w:szCs w:val="24"/>
          <w:lang w:eastAsia="en-US" w:bidi="ar-DZ"/>
        </w:rPr>
        <w:t>To answer these questions, the study depended on the following hypotheses:</w:t>
      </w:r>
    </w:p>
    <w:p w14:paraId="0E6754FC" w14:textId="77777777" w:rsidR="003A4D53" w:rsidRPr="00B4117D" w:rsidRDefault="003A4D53" w:rsidP="001F7367">
      <w:pPr>
        <w:spacing w:before="0" w:after="200"/>
        <w:ind w:firstLine="567"/>
        <w:jc w:val="both"/>
        <w:rPr>
          <w:rFonts w:asciiTheme="majorBidi" w:eastAsia="MS Mincho" w:hAnsiTheme="majorBidi" w:cstheme="majorBidi"/>
          <w:sz w:val="24"/>
          <w:szCs w:val="24"/>
          <w:lang w:eastAsia="en-US" w:bidi="ar-DZ"/>
        </w:rPr>
      </w:pPr>
      <w:r w:rsidRPr="00B4117D">
        <w:rPr>
          <w:rFonts w:asciiTheme="majorBidi" w:eastAsia="MS Mincho" w:hAnsiTheme="majorBidi" w:cstheme="majorBidi"/>
          <w:b/>
          <w:bCs/>
          <w:sz w:val="24"/>
          <w:szCs w:val="24"/>
          <w:lang w:eastAsia="en-US" w:bidi="ar-DZ"/>
        </w:rPr>
        <w:t>The first hypothesis</w:t>
      </w:r>
      <w:r w:rsidRPr="00B4117D">
        <w:rPr>
          <w:rFonts w:asciiTheme="majorBidi" w:eastAsia="MS Mincho" w:hAnsiTheme="majorBidi" w:cstheme="majorBidi"/>
          <w:sz w:val="24"/>
          <w:szCs w:val="24"/>
          <w:lang w:eastAsia="en-US" w:bidi="ar-DZ"/>
        </w:rPr>
        <w:t xml:space="preserve"> that " learning English, Arabic, and French simultaneously enhances primary school students' language development by improving their linguistic proficiency and flexibility ". holds true to a point. The questionnaire responses from the students indicated high learning motivation in English and usage of English out of class, notably electronic media such as games and videos. Such exposure enhanced confidence and language flexibility.</w:t>
      </w:r>
    </w:p>
    <w:p w14:paraId="2D33FEEC" w14:textId="77777777" w:rsidR="003A4D53" w:rsidRPr="00B4117D" w:rsidRDefault="003A4D53" w:rsidP="001F7367">
      <w:pPr>
        <w:spacing w:before="0" w:after="200"/>
        <w:ind w:firstLine="567"/>
        <w:jc w:val="both"/>
        <w:rPr>
          <w:rFonts w:asciiTheme="majorBidi" w:eastAsia="MS Mincho" w:hAnsiTheme="majorBidi" w:cstheme="majorBidi"/>
          <w:sz w:val="24"/>
          <w:szCs w:val="24"/>
          <w:lang w:eastAsia="en-US" w:bidi="ar-DZ"/>
        </w:rPr>
      </w:pPr>
      <w:r w:rsidRPr="00B4117D">
        <w:rPr>
          <w:rFonts w:asciiTheme="majorBidi" w:eastAsia="MS Mincho" w:hAnsiTheme="majorBidi" w:cstheme="majorBidi"/>
          <w:sz w:val="24"/>
          <w:szCs w:val="24"/>
          <w:lang w:eastAsia="en-US" w:bidi="ar-DZ"/>
        </w:rPr>
        <w:t>Nevertheless, there were some cases of cross-linguistic confusion between English and French, namely, in pronunciation and vocabulary use. This language interference, especially between the recently acquired French and English, demonstrated that while simultaneous exposure increases attention and motivation, it may occasionally lead to spillover among language systems among language systems. Therefore, this hypothesis holds true for the majority of learners except for those instances mentioned pointing out the need for more organized language input and stronger differentiation between taught languages.</w:t>
      </w:r>
    </w:p>
    <w:p w14:paraId="3EC76021" w14:textId="77777777" w:rsidR="003A4D53" w:rsidRPr="00B4117D" w:rsidRDefault="003A4D53" w:rsidP="001F7367">
      <w:pPr>
        <w:spacing w:before="0" w:after="200"/>
        <w:ind w:firstLine="567"/>
        <w:jc w:val="both"/>
        <w:rPr>
          <w:rFonts w:asciiTheme="majorBidi" w:eastAsia="MS Mincho" w:hAnsiTheme="majorBidi" w:cstheme="majorBidi"/>
          <w:sz w:val="24"/>
          <w:szCs w:val="24"/>
          <w:lang w:eastAsia="en-US" w:bidi="ar-DZ"/>
        </w:rPr>
      </w:pPr>
      <w:r w:rsidRPr="00B4117D">
        <w:rPr>
          <w:rFonts w:asciiTheme="majorBidi" w:eastAsia="MS Mincho" w:hAnsiTheme="majorBidi" w:cstheme="majorBidi"/>
          <w:b/>
          <w:bCs/>
          <w:sz w:val="24"/>
          <w:szCs w:val="24"/>
          <w:lang w:eastAsia="en-US" w:bidi="ar-DZ"/>
        </w:rPr>
        <w:lastRenderedPageBreak/>
        <w:t>The second hypothesis</w:t>
      </w:r>
      <w:r w:rsidRPr="00B4117D">
        <w:rPr>
          <w:rFonts w:asciiTheme="majorBidi" w:eastAsia="MS Mincho" w:hAnsiTheme="majorBidi" w:cstheme="majorBidi"/>
          <w:sz w:val="24"/>
          <w:szCs w:val="24"/>
          <w:lang w:eastAsia="en-US" w:bidi="ar-DZ"/>
        </w:rPr>
        <w:t>, which posits that "</w:t>
      </w:r>
      <w:r w:rsidRPr="00B4117D">
        <w:rPr>
          <w:rFonts w:asciiTheme="majorBidi" w:eastAsia="MS Mincho" w:hAnsiTheme="majorBidi" w:cstheme="majorBidi"/>
          <w:sz w:val="24"/>
          <w:szCs w:val="24"/>
          <w:lang w:eastAsia="en-US"/>
        </w:rPr>
        <w:t xml:space="preserve"> </w:t>
      </w:r>
      <w:r w:rsidRPr="00B4117D">
        <w:rPr>
          <w:rFonts w:asciiTheme="majorBidi" w:eastAsia="MS Mincho" w:hAnsiTheme="majorBidi" w:cstheme="majorBidi"/>
          <w:sz w:val="24"/>
          <w:szCs w:val="24"/>
          <w:lang w:eastAsia="en-US" w:bidi="ar-DZ"/>
        </w:rPr>
        <w:t>trilingual education positively influences students' cognitive abilities, including problem-solving and memory retention," was strongly supported by the data gained from teacher interviews.</w:t>
      </w:r>
    </w:p>
    <w:p w14:paraId="01BF94E7" w14:textId="77777777" w:rsidR="003A4D53" w:rsidRPr="00B4117D" w:rsidRDefault="003A4D53" w:rsidP="001F7367">
      <w:pPr>
        <w:spacing w:before="0" w:after="200"/>
        <w:ind w:firstLine="567"/>
        <w:jc w:val="both"/>
        <w:rPr>
          <w:rFonts w:asciiTheme="majorBidi" w:eastAsia="MS Mincho" w:hAnsiTheme="majorBidi" w:cstheme="majorBidi"/>
          <w:sz w:val="24"/>
          <w:szCs w:val="24"/>
          <w:lang w:eastAsia="en-US" w:bidi="ar-DZ"/>
        </w:rPr>
      </w:pPr>
      <w:r w:rsidRPr="00B4117D">
        <w:rPr>
          <w:rFonts w:asciiTheme="majorBidi" w:eastAsia="MS Mincho" w:hAnsiTheme="majorBidi" w:cstheme="majorBidi"/>
          <w:sz w:val="24"/>
          <w:szCs w:val="24"/>
          <w:lang w:eastAsia="en-US" w:bidi="ar-DZ"/>
        </w:rPr>
        <w:t xml:space="preserve">Teachers said students who learn three languages tend to have higher levels of cognitive flexibility, higher attention levels, and improved memory in comparison with counterparts in monolingual or bilingual environments.  Besides, metalinguistic sensitivity and pattern recognition were also said to be improved by some of the teachers, which allowed the students to compare and also analyze the similarities and differences among the three languages. These traits are in line with multilingual education theories suggesting that learning several language systems maximizes brain functions in acquisition. The second hypothesis is thus valid and well supported with both pedagogical observation and relevant literature. </w:t>
      </w:r>
    </w:p>
    <w:p w14:paraId="2DC01D43" w14:textId="77777777" w:rsidR="003A4D53" w:rsidRPr="00B4117D" w:rsidRDefault="003A4D53" w:rsidP="001F7367">
      <w:pPr>
        <w:spacing w:before="0" w:after="200"/>
        <w:ind w:firstLine="567"/>
        <w:jc w:val="both"/>
        <w:rPr>
          <w:rFonts w:asciiTheme="majorBidi" w:eastAsia="MS Mincho" w:hAnsiTheme="majorBidi" w:cstheme="majorBidi"/>
          <w:sz w:val="24"/>
          <w:szCs w:val="24"/>
          <w:lang w:eastAsia="en-US" w:bidi="ar-DZ"/>
        </w:rPr>
      </w:pPr>
      <w:r w:rsidRPr="00B4117D">
        <w:rPr>
          <w:rFonts w:asciiTheme="majorBidi" w:eastAsia="MS Mincho" w:hAnsiTheme="majorBidi" w:cstheme="majorBidi"/>
          <w:b/>
          <w:bCs/>
          <w:sz w:val="24"/>
          <w:szCs w:val="24"/>
          <w:lang w:eastAsia="en-US" w:bidi="ar-DZ"/>
        </w:rPr>
        <w:t>The third hypothesis</w:t>
      </w:r>
      <w:r w:rsidRPr="00B4117D">
        <w:rPr>
          <w:rFonts w:asciiTheme="majorBidi" w:eastAsia="MS Mincho" w:hAnsiTheme="majorBidi" w:cstheme="majorBidi"/>
          <w:sz w:val="24"/>
          <w:szCs w:val="24"/>
          <w:lang w:eastAsia="en-US" w:bidi="ar-DZ"/>
        </w:rPr>
        <w:t>, which "exposure to multiple languages improves students' ability to switch between languages with ease, fostering greater linguistic adaptability," is also supported. Results from both pupils and teachers indicated that students were able to shift among Arabic, French, and English in appropriate situations, particularly when it came to speech interaction.</w:t>
      </w:r>
    </w:p>
    <w:p w14:paraId="3E2F67C9" w14:textId="77777777" w:rsidR="00DA15BE" w:rsidRPr="00B4117D" w:rsidRDefault="003A4D53" w:rsidP="001F7367">
      <w:pPr>
        <w:spacing w:before="0" w:after="200"/>
        <w:ind w:firstLine="567"/>
        <w:jc w:val="both"/>
        <w:rPr>
          <w:rFonts w:asciiTheme="majorBidi" w:eastAsia="MS Mincho" w:hAnsiTheme="majorBidi" w:cstheme="majorBidi"/>
          <w:sz w:val="24"/>
          <w:szCs w:val="24"/>
          <w:lang w:eastAsia="en-US" w:bidi="ar-DZ"/>
        </w:rPr>
      </w:pPr>
      <w:r w:rsidRPr="00B4117D">
        <w:rPr>
          <w:rFonts w:asciiTheme="majorBidi" w:eastAsia="MS Mincho" w:hAnsiTheme="majorBidi" w:cstheme="majorBidi"/>
          <w:sz w:val="24"/>
          <w:szCs w:val="24"/>
          <w:lang w:eastAsia="en-US" w:bidi="ar-DZ"/>
        </w:rPr>
        <w:t xml:space="preserve">While there was some code-mixing initially, especially during early phases, students demonstrated an increasing ability to compartmentalize and manage each language separately over time. Instructors emphasized the point that through consistent direction and frequent input, students gain competence to manage multilingual environments in a proficient way. Therefore, this hypothesis is supported by the day-to-day linguistic practice observed in both class interaction and student answers. While trilingual education facilitates linguistic and cognitive development, its pragmatics must be considered. Its application must be adaptive and flexible with regard to students' varying levels of exposure, language backgrounds, and classroom </w:t>
      </w:r>
      <w:r w:rsidRPr="00B4117D">
        <w:rPr>
          <w:rFonts w:asciiTheme="majorBidi" w:eastAsia="MS Mincho" w:hAnsiTheme="majorBidi" w:cstheme="majorBidi"/>
          <w:sz w:val="24"/>
          <w:szCs w:val="24"/>
          <w:lang w:eastAsia="en-US" w:bidi="ar-DZ"/>
        </w:rPr>
        <w:lastRenderedPageBreak/>
        <w:t>capacity. The research also shows that raising learners' awareness of their own language use results in autonomy and a more active role in their learning process. Teachers should strive to create learning environments in which all three languages are developed. This is possible with a well-balanced curriculum, specialized teacher education, and rigorous language practice outside the classroom. By acknowledging and operating within the reality of Algeria's trilingual situation, schools can offer students a more successful, richer multilingual learning experience.</w:t>
      </w:r>
    </w:p>
    <w:p w14:paraId="3BAD6FB3" w14:textId="77777777" w:rsidR="00DA15BE" w:rsidRPr="00533A6F" w:rsidRDefault="009B4E64" w:rsidP="00AA1F46">
      <w:pPr>
        <w:jc w:val="both"/>
        <w:rPr>
          <w:rFonts w:asciiTheme="majorBidi" w:hAnsiTheme="majorBidi" w:cstheme="majorBidi"/>
          <w:sz w:val="24"/>
          <w:szCs w:val="24"/>
        </w:rPr>
        <w:sectPr w:rsidR="00DA15BE" w:rsidRPr="00533A6F" w:rsidSect="00B00460">
          <w:headerReference w:type="default" r:id="rId53"/>
          <w:footerReference w:type="default" r:id="rId54"/>
          <w:headerReference w:type="first" r:id="rId55"/>
          <w:footerReference w:type="first" r:id="rId56"/>
          <w:pgSz w:w="11906" w:h="16838"/>
          <w:pgMar w:top="1418" w:right="851" w:bottom="1418" w:left="1985" w:header="709" w:footer="709" w:gutter="0"/>
          <w:pgNumType w:start="54"/>
          <w:cols w:space="708"/>
          <w:titlePg/>
          <w:docGrid w:linePitch="360"/>
        </w:sectPr>
      </w:pPr>
      <w:r w:rsidRPr="00533A6F">
        <w:rPr>
          <w:rFonts w:asciiTheme="majorBidi" w:hAnsiTheme="majorBidi" w:cstheme="majorBidi"/>
          <w:sz w:val="24"/>
          <w:szCs w:val="24"/>
        </w:rPr>
        <w:br w:type="page"/>
      </w:r>
    </w:p>
    <w:p w14:paraId="07A2EC2A" w14:textId="77777777" w:rsidR="009B4E64" w:rsidRPr="00533A6F" w:rsidRDefault="009B4E64" w:rsidP="00AA1F46">
      <w:pPr>
        <w:rPr>
          <w:rFonts w:asciiTheme="majorBidi" w:hAnsiTheme="majorBidi" w:cstheme="majorBidi"/>
          <w:sz w:val="24"/>
          <w:szCs w:val="24"/>
        </w:rPr>
      </w:pPr>
    </w:p>
    <w:p w14:paraId="104ABB56" w14:textId="77777777" w:rsidR="009B4E64" w:rsidRPr="00533A6F" w:rsidRDefault="009B4E64" w:rsidP="00AA1F46">
      <w:pPr>
        <w:rPr>
          <w:rFonts w:asciiTheme="majorBidi" w:hAnsiTheme="majorBidi" w:cstheme="majorBidi"/>
          <w:sz w:val="24"/>
          <w:szCs w:val="24"/>
        </w:rPr>
      </w:pPr>
    </w:p>
    <w:p w14:paraId="1E018EF0" w14:textId="77777777" w:rsidR="009B4E64" w:rsidRPr="00533A6F" w:rsidRDefault="009B4E64" w:rsidP="00AA1F46">
      <w:pPr>
        <w:rPr>
          <w:rFonts w:asciiTheme="majorBidi" w:hAnsiTheme="majorBidi" w:cstheme="majorBidi"/>
          <w:sz w:val="24"/>
          <w:szCs w:val="24"/>
        </w:rPr>
      </w:pPr>
    </w:p>
    <w:p w14:paraId="3CD5459C" w14:textId="77777777" w:rsidR="009B4E64" w:rsidRPr="00533A6F" w:rsidRDefault="009B4E64" w:rsidP="00AA1F46">
      <w:pPr>
        <w:rPr>
          <w:rFonts w:asciiTheme="majorBidi" w:hAnsiTheme="majorBidi" w:cstheme="majorBidi"/>
          <w:sz w:val="24"/>
          <w:szCs w:val="24"/>
        </w:rPr>
      </w:pPr>
    </w:p>
    <w:p w14:paraId="5CDC42E5" w14:textId="77777777" w:rsidR="009B4E64" w:rsidRPr="00533A6F" w:rsidRDefault="009B4E64" w:rsidP="00AA1F46">
      <w:pPr>
        <w:rPr>
          <w:rFonts w:asciiTheme="majorBidi" w:hAnsiTheme="majorBidi" w:cstheme="majorBidi"/>
          <w:sz w:val="24"/>
          <w:szCs w:val="24"/>
        </w:rPr>
      </w:pPr>
    </w:p>
    <w:p w14:paraId="08FF2123" w14:textId="77777777" w:rsidR="009B4E64" w:rsidRPr="00533A6F" w:rsidRDefault="009B4E64" w:rsidP="00AA1F46">
      <w:pPr>
        <w:rPr>
          <w:rFonts w:asciiTheme="majorBidi" w:hAnsiTheme="majorBidi" w:cstheme="majorBidi"/>
          <w:sz w:val="24"/>
          <w:szCs w:val="24"/>
        </w:rPr>
      </w:pPr>
    </w:p>
    <w:p w14:paraId="3EA6FC4E" w14:textId="77777777" w:rsidR="009B4E64" w:rsidRPr="00533A6F" w:rsidRDefault="009B4E64" w:rsidP="00AA1F46">
      <w:pPr>
        <w:rPr>
          <w:rFonts w:asciiTheme="majorBidi" w:hAnsiTheme="majorBidi" w:cstheme="majorBidi"/>
          <w:sz w:val="24"/>
          <w:szCs w:val="24"/>
        </w:rPr>
      </w:pPr>
    </w:p>
    <w:p w14:paraId="272A05D8" w14:textId="77777777" w:rsidR="009B4E64" w:rsidRPr="00533A6F" w:rsidRDefault="00CE70E2" w:rsidP="00AA1F46">
      <w:pPr>
        <w:rPr>
          <w:rFonts w:asciiTheme="majorBidi" w:hAnsiTheme="majorBidi" w:cstheme="majorBidi"/>
          <w:sz w:val="24"/>
          <w:szCs w:val="24"/>
        </w:rPr>
      </w:pPr>
      <w:r>
        <w:rPr>
          <w:rFonts w:asciiTheme="majorBidi" w:hAnsiTheme="majorBidi" w:cstheme="majorBidi"/>
          <w:noProof/>
          <w:sz w:val="24"/>
          <w:szCs w:val="24"/>
          <w:lang w:val="fr-FR"/>
        </w:rPr>
        <mc:AlternateContent>
          <mc:Choice Requires="wps">
            <w:drawing>
              <wp:anchor distT="0" distB="0" distL="114300" distR="114300" simplePos="0" relativeHeight="251658240" behindDoc="0" locked="0" layoutInCell="1" allowOverlap="1" wp14:anchorId="597E6B76" wp14:editId="65204067">
                <wp:simplePos x="0" y="0"/>
                <wp:positionH relativeFrom="margin">
                  <wp:posOffset>-4989</wp:posOffset>
                </wp:positionH>
                <wp:positionV relativeFrom="margin">
                  <wp:posOffset>3348899</wp:posOffset>
                </wp:positionV>
                <wp:extent cx="5307965" cy="1330325"/>
                <wp:effectExtent l="76200" t="38100" r="102235" b="117475"/>
                <wp:wrapSquare wrapText="bothSides"/>
                <wp:docPr id="458" name="Rectangle à coins arrondis 4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07965" cy="1330325"/>
                        </a:xfrm>
                        <a:prstGeom prst="roundRect">
                          <a:avLst/>
                        </a:prstGeom>
                        <a:scene3d>
                          <a:camera prst="orthographicFront"/>
                          <a:lightRig rig="threePt" dir="t"/>
                        </a:scene3d>
                        <a:sp3d>
                          <a:bevelT prst="angle"/>
                        </a:sp3d>
                      </wps:spPr>
                      <wps:style>
                        <a:lnRef idx="1">
                          <a:schemeClr val="dk1"/>
                        </a:lnRef>
                        <a:fillRef idx="2">
                          <a:schemeClr val="dk1"/>
                        </a:fillRef>
                        <a:effectRef idx="1">
                          <a:schemeClr val="dk1"/>
                        </a:effectRef>
                        <a:fontRef idx="minor">
                          <a:schemeClr val="dk1"/>
                        </a:fontRef>
                      </wps:style>
                      <wps:txbx>
                        <w:txbxContent>
                          <w:p w14:paraId="1D00C972" w14:textId="1BC3E6C4" w:rsidR="0015164C" w:rsidRPr="00B81964" w:rsidRDefault="0015164C" w:rsidP="00314DBD">
                            <w:pPr>
                              <w:spacing w:after="0" w:line="240" w:lineRule="auto"/>
                              <w:jc w:val="center"/>
                              <w:rPr>
                                <w:rFonts w:asciiTheme="majorBidi" w:hAnsiTheme="majorBidi" w:cstheme="majorBidi"/>
                                <w:b/>
                                <w:bCs/>
                                <w:sz w:val="48"/>
                                <w:szCs w:val="48"/>
                              </w:rPr>
                            </w:pPr>
                            <w:r w:rsidRPr="00B81964">
                              <w:rPr>
                                <w:rFonts w:asciiTheme="majorBidi" w:hAnsiTheme="majorBidi" w:cstheme="majorBidi"/>
                                <w:b/>
                                <w:bCs/>
                                <w:sz w:val="48"/>
                                <w:szCs w:val="48"/>
                              </w:rPr>
                              <w:t>Bibliograph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97E6B76" id="Rectangle à coins arrondis 458" o:spid="_x0000_s1033" style="position:absolute;margin-left:-.4pt;margin-top:263.7pt;width:417.95pt;height:104.7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" fillcolor="gray [1616]" strokecolor="black [3040]">
                <v:fill color2="#d9d9d9 [496]" rotate="t" angle="180" colors="0 #bcbcbc;22938f #d0d0d0;1 #ededed" focus="100%" type="gradient"/>
                <v:shadow on="t" color="black" opacity="24903f" origin=",.5" offset="0,.55556mm"/>
                <v:path arrowok="t"/>
                <v:textbox>
                  <w:txbxContent>
                    <w:p w14:paraId="1D00C972" w14:textId="1BC3E6C4" w:rsidR="0015164C" w:rsidRPr="00B81964" w:rsidRDefault="0015164C" w:rsidP="00314DBD">
                      <w:pPr>
                        <w:spacing w:after="0" w:line="240" w:lineRule="auto"/>
                        <w:jc w:val="center"/>
                        <w:rPr>
                          <w:rFonts w:asciiTheme="majorBidi" w:hAnsiTheme="majorBidi" w:cstheme="majorBidi"/>
                          <w:b/>
                          <w:bCs/>
                          <w:sz w:val="48"/>
                          <w:szCs w:val="48"/>
                        </w:rPr>
                      </w:pPr>
                      <w:r w:rsidRPr="00B81964">
                        <w:rPr>
                          <w:rFonts w:asciiTheme="majorBidi" w:hAnsiTheme="majorBidi" w:cstheme="majorBidi"/>
                          <w:b/>
                          <w:bCs/>
                          <w:sz w:val="48"/>
                          <w:szCs w:val="48"/>
                        </w:rPr>
                        <w:t>Bibliograph</w:t>
                      </w:r>
                    </w:p>
                  </w:txbxContent>
                </v:textbox>
                <w10:wrap type="square" anchorx="margin" anchory="margin"/>
              </v:roundrect>
            </w:pict>
          </mc:Fallback>
        </mc:AlternateContent>
      </w:r>
    </w:p>
    <w:p w14:paraId="122EEA37" w14:textId="77777777" w:rsidR="009B4E64" w:rsidRPr="00533A6F" w:rsidRDefault="009B4E64" w:rsidP="00AA1F46">
      <w:pPr>
        <w:rPr>
          <w:rFonts w:asciiTheme="majorBidi" w:hAnsiTheme="majorBidi" w:cstheme="majorBidi"/>
          <w:sz w:val="24"/>
          <w:szCs w:val="24"/>
        </w:rPr>
      </w:pPr>
    </w:p>
    <w:p w14:paraId="2CDC030B" w14:textId="77777777" w:rsidR="009B4E64" w:rsidRPr="00533A6F" w:rsidRDefault="009B4E64" w:rsidP="00AA1F46">
      <w:pPr>
        <w:rPr>
          <w:rFonts w:asciiTheme="majorBidi" w:hAnsiTheme="majorBidi" w:cstheme="majorBidi"/>
          <w:sz w:val="24"/>
          <w:szCs w:val="24"/>
        </w:rPr>
      </w:pPr>
    </w:p>
    <w:p w14:paraId="0F6D8647" w14:textId="77777777" w:rsidR="009B4E64" w:rsidRPr="00533A6F" w:rsidRDefault="009B4E64" w:rsidP="00AA1F46">
      <w:pPr>
        <w:rPr>
          <w:rFonts w:asciiTheme="majorBidi" w:hAnsiTheme="majorBidi" w:cstheme="majorBidi"/>
          <w:sz w:val="24"/>
          <w:szCs w:val="24"/>
        </w:rPr>
      </w:pPr>
    </w:p>
    <w:p w14:paraId="77C51DFE" w14:textId="77777777" w:rsidR="009B4E64" w:rsidRPr="00533A6F" w:rsidRDefault="009B4E64" w:rsidP="00AA1F46">
      <w:pPr>
        <w:rPr>
          <w:rFonts w:asciiTheme="majorBidi" w:hAnsiTheme="majorBidi" w:cstheme="majorBidi"/>
          <w:sz w:val="24"/>
          <w:szCs w:val="24"/>
        </w:rPr>
      </w:pPr>
    </w:p>
    <w:p w14:paraId="601C8F0F" w14:textId="77777777" w:rsidR="009B4E64" w:rsidRPr="00533A6F" w:rsidRDefault="009B4E64" w:rsidP="00AA1F46">
      <w:pPr>
        <w:rPr>
          <w:rFonts w:asciiTheme="majorBidi" w:hAnsiTheme="majorBidi" w:cstheme="majorBidi"/>
          <w:sz w:val="24"/>
          <w:szCs w:val="24"/>
        </w:rPr>
      </w:pPr>
    </w:p>
    <w:p w14:paraId="42A920F8" w14:textId="77777777" w:rsidR="009B4E64" w:rsidRPr="00533A6F" w:rsidRDefault="009B4E64" w:rsidP="00AA1F46">
      <w:pPr>
        <w:rPr>
          <w:rFonts w:asciiTheme="majorBidi" w:hAnsiTheme="majorBidi" w:cstheme="majorBidi"/>
          <w:sz w:val="24"/>
          <w:szCs w:val="24"/>
        </w:rPr>
      </w:pPr>
    </w:p>
    <w:p w14:paraId="6D62A0DC" w14:textId="77777777" w:rsidR="009B4E64" w:rsidRPr="00533A6F" w:rsidRDefault="009B4E64" w:rsidP="00AA1F46">
      <w:pPr>
        <w:tabs>
          <w:tab w:val="left" w:pos="4052"/>
        </w:tabs>
        <w:rPr>
          <w:rFonts w:asciiTheme="majorBidi" w:hAnsiTheme="majorBidi" w:cstheme="majorBidi"/>
          <w:sz w:val="24"/>
          <w:szCs w:val="24"/>
        </w:rPr>
      </w:pPr>
      <w:r w:rsidRPr="00533A6F">
        <w:rPr>
          <w:rFonts w:asciiTheme="majorBidi" w:hAnsiTheme="majorBidi" w:cstheme="majorBidi"/>
          <w:sz w:val="24"/>
          <w:szCs w:val="24"/>
        </w:rPr>
        <w:tab/>
      </w:r>
    </w:p>
    <w:p w14:paraId="7BC1FECC" w14:textId="77777777" w:rsidR="009B4E64" w:rsidRPr="00533A6F" w:rsidRDefault="009B4E64" w:rsidP="00AA1F46">
      <w:pPr>
        <w:tabs>
          <w:tab w:val="left" w:pos="4052"/>
        </w:tabs>
        <w:rPr>
          <w:rFonts w:asciiTheme="majorBidi" w:hAnsiTheme="majorBidi" w:cstheme="majorBidi"/>
          <w:sz w:val="24"/>
          <w:szCs w:val="24"/>
        </w:rPr>
      </w:pPr>
    </w:p>
    <w:p w14:paraId="5C58C115" w14:textId="77777777" w:rsidR="009B4E64" w:rsidRPr="00533A6F" w:rsidRDefault="009B4E64" w:rsidP="00AA1F46">
      <w:pPr>
        <w:tabs>
          <w:tab w:val="left" w:pos="4052"/>
        </w:tabs>
        <w:rPr>
          <w:rFonts w:asciiTheme="majorBidi" w:hAnsiTheme="majorBidi" w:cstheme="majorBidi"/>
          <w:sz w:val="24"/>
          <w:szCs w:val="24"/>
        </w:rPr>
      </w:pPr>
    </w:p>
    <w:p w14:paraId="53F42EE6" w14:textId="77777777" w:rsidR="009B4E64" w:rsidRPr="00533A6F" w:rsidRDefault="009B4E64" w:rsidP="00AA1F46">
      <w:pPr>
        <w:tabs>
          <w:tab w:val="left" w:pos="4052"/>
        </w:tabs>
        <w:rPr>
          <w:rFonts w:asciiTheme="majorBidi" w:hAnsiTheme="majorBidi" w:cstheme="majorBidi"/>
          <w:sz w:val="24"/>
          <w:szCs w:val="24"/>
        </w:rPr>
      </w:pPr>
    </w:p>
    <w:p w14:paraId="59B81973" w14:textId="77777777" w:rsidR="009B4E64" w:rsidRPr="00533A6F" w:rsidRDefault="009B4E64" w:rsidP="00AA1F46">
      <w:pPr>
        <w:tabs>
          <w:tab w:val="left" w:pos="4052"/>
        </w:tabs>
        <w:rPr>
          <w:rFonts w:asciiTheme="majorBidi" w:hAnsiTheme="majorBidi" w:cstheme="majorBidi"/>
          <w:sz w:val="24"/>
          <w:szCs w:val="24"/>
        </w:rPr>
      </w:pPr>
    </w:p>
    <w:p w14:paraId="06B54033" w14:textId="77777777" w:rsidR="00DA15BE" w:rsidRPr="00533A6F" w:rsidRDefault="00DA15BE" w:rsidP="00AA1F46">
      <w:pPr>
        <w:rPr>
          <w:rFonts w:asciiTheme="majorBidi" w:hAnsiTheme="majorBidi" w:cstheme="majorBidi"/>
          <w:sz w:val="24"/>
          <w:szCs w:val="24"/>
        </w:rPr>
        <w:sectPr w:rsidR="00DA15BE" w:rsidRPr="00533A6F" w:rsidSect="00AA1F46">
          <w:headerReference w:type="default" r:id="rId57"/>
          <w:pgSz w:w="11906" w:h="16838"/>
          <w:pgMar w:top="1418" w:right="851" w:bottom="1418" w:left="1985" w:header="708" w:footer="708" w:gutter="0"/>
          <w:pgNumType w:start="75"/>
          <w:cols w:space="708"/>
          <w:titlePg/>
          <w:docGrid w:linePitch="360"/>
        </w:sectPr>
      </w:pPr>
    </w:p>
    <w:p w14:paraId="726C9BD2" w14:textId="0373E8C2" w:rsidR="00047CDB" w:rsidRPr="00B42C33" w:rsidRDefault="0096155F" w:rsidP="00B42C33">
      <w:pPr>
        <w:pStyle w:val="Paragraphedeliste"/>
        <w:ind w:left="0"/>
        <w:rPr>
          <w:rFonts w:asciiTheme="majorBidi" w:hAnsiTheme="majorBidi" w:cstheme="majorBidi"/>
          <w:sz w:val="28"/>
          <w:szCs w:val="28"/>
        </w:rPr>
      </w:pPr>
      <w:r w:rsidRPr="00B42C33">
        <w:rPr>
          <w:rFonts w:asciiTheme="majorBidi" w:hAnsiTheme="majorBidi" w:cstheme="majorBidi"/>
          <w:b/>
          <w:bCs/>
          <w:sz w:val="28"/>
          <w:szCs w:val="28"/>
        </w:rPr>
        <w:lastRenderedPageBreak/>
        <w:t>Bibliograph</w:t>
      </w:r>
    </w:p>
    <w:p w14:paraId="2839AB7F" w14:textId="63E1A874" w:rsidR="00193463" w:rsidRPr="00193463" w:rsidRDefault="00193463" w:rsidP="009F51FC">
      <w:pPr>
        <w:pStyle w:val="Paragraphedeliste"/>
        <w:numPr>
          <w:ilvl w:val="0"/>
          <w:numId w:val="42"/>
        </w:numPr>
        <w:rPr>
          <w:rFonts w:asciiTheme="majorBidi" w:hAnsiTheme="majorBidi" w:cstheme="majorBidi"/>
          <w:sz w:val="24"/>
          <w:szCs w:val="24"/>
        </w:rPr>
      </w:pPr>
      <w:proofErr w:type="spellStart"/>
      <w:r w:rsidRPr="00193463">
        <w:rPr>
          <w:rFonts w:asciiTheme="majorBidi" w:hAnsiTheme="majorBidi" w:cstheme="majorBidi"/>
          <w:sz w:val="24"/>
          <w:szCs w:val="24"/>
        </w:rPr>
        <w:t>Adesope</w:t>
      </w:r>
      <w:proofErr w:type="spellEnd"/>
      <w:r w:rsidRPr="00193463">
        <w:rPr>
          <w:rFonts w:asciiTheme="majorBidi" w:hAnsiTheme="majorBidi" w:cstheme="majorBidi"/>
          <w:sz w:val="24"/>
          <w:szCs w:val="24"/>
        </w:rPr>
        <w:t>, O. O., Lavin, T., Thompson, T., &amp; Ungerleider, C. (2010). A systematic review and meta-analysis of the cognitive correlates of bilingualism. Review of Educational Research, 80(2), 207–245. (p. 23)</w:t>
      </w:r>
    </w:p>
    <w:p w14:paraId="6A4C7B30" w14:textId="6D07D343" w:rsidR="00193463" w:rsidRPr="00193463" w:rsidRDefault="00193463" w:rsidP="009F51FC">
      <w:pPr>
        <w:pStyle w:val="Paragraphedeliste"/>
        <w:numPr>
          <w:ilvl w:val="0"/>
          <w:numId w:val="42"/>
        </w:numPr>
        <w:rPr>
          <w:rFonts w:asciiTheme="majorBidi" w:hAnsiTheme="majorBidi" w:cstheme="majorBidi"/>
          <w:sz w:val="24"/>
          <w:szCs w:val="24"/>
        </w:rPr>
      </w:pPr>
      <w:r w:rsidRPr="00193463">
        <w:rPr>
          <w:rFonts w:asciiTheme="majorBidi" w:hAnsiTheme="majorBidi" w:cstheme="majorBidi"/>
          <w:sz w:val="24"/>
          <w:szCs w:val="24"/>
        </w:rPr>
        <w:t>Al-Asimi, A. (2019). Stages of Linguistic Development in Children. Journal of Linguistic Sciences. (p. 12)</w:t>
      </w:r>
    </w:p>
    <w:p w14:paraId="1D6CC100" w14:textId="318C5CC0" w:rsidR="00193463" w:rsidRPr="00193463" w:rsidRDefault="00193463" w:rsidP="009F51FC">
      <w:pPr>
        <w:pStyle w:val="Paragraphedeliste"/>
        <w:numPr>
          <w:ilvl w:val="0"/>
          <w:numId w:val="42"/>
        </w:numPr>
        <w:rPr>
          <w:rFonts w:asciiTheme="majorBidi" w:hAnsiTheme="majorBidi" w:cstheme="majorBidi"/>
          <w:sz w:val="24"/>
          <w:szCs w:val="24"/>
        </w:rPr>
      </w:pPr>
      <w:r w:rsidRPr="00193463">
        <w:rPr>
          <w:rFonts w:asciiTheme="majorBidi" w:hAnsiTheme="majorBidi" w:cstheme="majorBidi"/>
          <w:sz w:val="24"/>
          <w:szCs w:val="24"/>
          <w:lang w:val="fr-FR"/>
        </w:rPr>
        <w:t>Al-</w:t>
      </w:r>
      <w:proofErr w:type="spellStart"/>
      <w:r w:rsidRPr="00193463">
        <w:rPr>
          <w:rFonts w:asciiTheme="majorBidi" w:hAnsiTheme="majorBidi" w:cstheme="majorBidi"/>
          <w:sz w:val="24"/>
          <w:szCs w:val="24"/>
          <w:lang w:val="fr-FR"/>
        </w:rPr>
        <w:t>Samerrai</w:t>
      </w:r>
      <w:proofErr w:type="spellEnd"/>
      <w:r w:rsidRPr="00193463">
        <w:rPr>
          <w:rFonts w:asciiTheme="majorBidi" w:hAnsiTheme="majorBidi" w:cstheme="majorBidi"/>
          <w:sz w:val="24"/>
          <w:szCs w:val="24"/>
          <w:lang w:val="fr-FR"/>
        </w:rPr>
        <w:t>, I. (</w:t>
      </w:r>
      <w:proofErr w:type="spellStart"/>
      <w:r w:rsidRPr="00193463">
        <w:rPr>
          <w:rFonts w:asciiTheme="majorBidi" w:hAnsiTheme="majorBidi" w:cstheme="majorBidi"/>
          <w:sz w:val="24"/>
          <w:szCs w:val="24"/>
          <w:lang w:val="fr-FR"/>
        </w:rPr>
        <w:t>n.d</w:t>
      </w:r>
      <w:proofErr w:type="spellEnd"/>
      <w:r w:rsidRPr="00193463">
        <w:rPr>
          <w:rFonts w:asciiTheme="majorBidi" w:hAnsiTheme="majorBidi" w:cstheme="majorBidi"/>
          <w:sz w:val="24"/>
          <w:szCs w:val="24"/>
          <w:lang w:val="fr-FR"/>
        </w:rPr>
        <w:t xml:space="preserve">.). </w:t>
      </w:r>
      <w:r w:rsidRPr="00193463">
        <w:rPr>
          <w:rFonts w:asciiTheme="majorBidi" w:hAnsiTheme="majorBidi" w:cstheme="majorBidi"/>
          <w:sz w:val="24"/>
          <w:szCs w:val="24"/>
        </w:rPr>
        <w:t>Fiqh al-Lughah al-</w:t>
      </w:r>
      <w:proofErr w:type="spellStart"/>
      <w:r w:rsidRPr="00193463">
        <w:rPr>
          <w:rFonts w:asciiTheme="majorBidi" w:hAnsiTheme="majorBidi" w:cstheme="majorBidi"/>
          <w:sz w:val="24"/>
          <w:szCs w:val="24"/>
        </w:rPr>
        <w:t>Muqaran</w:t>
      </w:r>
      <w:proofErr w:type="spellEnd"/>
      <w:r w:rsidRPr="00193463">
        <w:rPr>
          <w:rFonts w:asciiTheme="majorBidi" w:hAnsiTheme="majorBidi" w:cstheme="majorBidi"/>
          <w:sz w:val="24"/>
          <w:szCs w:val="24"/>
        </w:rPr>
        <w:t xml:space="preserve"> (4th ed.). Dar al</w:t>
      </w:r>
      <w:proofErr w:type="gramStart"/>
      <w:r w:rsidRPr="00193463">
        <w:rPr>
          <w:rFonts w:asciiTheme="majorBidi" w:hAnsiTheme="majorBidi" w:cstheme="majorBidi"/>
          <w:sz w:val="24"/>
          <w:szCs w:val="24"/>
        </w:rPr>
        <w:t>-‘</w:t>
      </w:r>
      <w:proofErr w:type="gramEnd"/>
      <w:r w:rsidRPr="00193463">
        <w:rPr>
          <w:rFonts w:asciiTheme="majorBidi" w:hAnsiTheme="majorBidi" w:cstheme="majorBidi"/>
          <w:sz w:val="24"/>
          <w:szCs w:val="24"/>
        </w:rPr>
        <w:t xml:space="preserve">Ilm </w:t>
      </w:r>
      <w:proofErr w:type="spellStart"/>
      <w:r w:rsidRPr="00193463">
        <w:rPr>
          <w:rFonts w:asciiTheme="majorBidi" w:hAnsiTheme="majorBidi" w:cstheme="majorBidi"/>
          <w:sz w:val="24"/>
          <w:szCs w:val="24"/>
        </w:rPr>
        <w:t>lil-Malayin</w:t>
      </w:r>
      <w:proofErr w:type="spellEnd"/>
      <w:r w:rsidRPr="00193463">
        <w:rPr>
          <w:rFonts w:asciiTheme="majorBidi" w:hAnsiTheme="majorBidi" w:cstheme="majorBidi"/>
          <w:sz w:val="24"/>
          <w:szCs w:val="24"/>
        </w:rPr>
        <w:t>. (p. 9)</w:t>
      </w:r>
    </w:p>
    <w:p w14:paraId="7034E827" w14:textId="77777777" w:rsidR="00193463" w:rsidRPr="009F51FC" w:rsidRDefault="00193463" w:rsidP="009F51FC">
      <w:pPr>
        <w:pStyle w:val="Paragraphedeliste"/>
        <w:numPr>
          <w:ilvl w:val="0"/>
          <w:numId w:val="42"/>
        </w:numPr>
        <w:rPr>
          <w:rFonts w:asciiTheme="majorBidi" w:hAnsiTheme="majorBidi" w:cstheme="majorBidi"/>
          <w:sz w:val="24"/>
          <w:szCs w:val="24"/>
        </w:rPr>
      </w:pPr>
      <w:r w:rsidRPr="009F51FC">
        <w:rPr>
          <w:rFonts w:asciiTheme="majorBidi" w:hAnsiTheme="majorBidi" w:cstheme="majorBidi"/>
          <w:sz w:val="24"/>
          <w:szCs w:val="24"/>
        </w:rPr>
        <w:t>Aronoff, E. (2006). Applied Linguistics: An Introduction to Second Language Acquisition. Cambridge University Press. (p. 13)</w:t>
      </w:r>
    </w:p>
    <w:p w14:paraId="79270442" w14:textId="77777777" w:rsidR="00193463" w:rsidRPr="009F51FC" w:rsidRDefault="00193463" w:rsidP="009F51FC">
      <w:pPr>
        <w:pStyle w:val="Paragraphedeliste"/>
        <w:numPr>
          <w:ilvl w:val="0"/>
          <w:numId w:val="42"/>
        </w:numPr>
        <w:rPr>
          <w:rFonts w:asciiTheme="majorBidi" w:hAnsiTheme="majorBidi" w:cstheme="majorBidi"/>
          <w:sz w:val="24"/>
          <w:szCs w:val="24"/>
        </w:rPr>
      </w:pPr>
      <w:r w:rsidRPr="009F51FC">
        <w:rPr>
          <w:rFonts w:asciiTheme="majorBidi" w:hAnsiTheme="majorBidi" w:cstheme="majorBidi"/>
          <w:sz w:val="24"/>
          <w:szCs w:val="24"/>
        </w:rPr>
        <w:t>Baker, C. (2011). Foundations of Bilingual Education and Bilingualism (5th ed.). Multilingual Matters. (p. 27)</w:t>
      </w:r>
    </w:p>
    <w:p w14:paraId="191F8489" w14:textId="0C576CBC" w:rsidR="00193463" w:rsidRPr="009F51FC" w:rsidRDefault="00193463" w:rsidP="009F51FC">
      <w:pPr>
        <w:pStyle w:val="Paragraphedeliste"/>
        <w:numPr>
          <w:ilvl w:val="0"/>
          <w:numId w:val="42"/>
        </w:numPr>
        <w:rPr>
          <w:rFonts w:asciiTheme="majorBidi" w:hAnsiTheme="majorBidi" w:cstheme="majorBidi"/>
          <w:sz w:val="24"/>
          <w:szCs w:val="24"/>
        </w:rPr>
      </w:pPr>
      <w:r w:rsidRPr="009F51FC">
        <w:rPr>
          <w:rFonts w:asciiTheme="majorBidi" w:hAnsiTheme="majorBidi" w:cstheme="majorBidi"/>
          <w:sz w:val="24"/>
          <w:szCs w:val="24"/>
        </w:rPr>
        <w:t>Barac, R., &amp; Bialystok, E. (2012). The cognitive development of bilingual children. Child Development, 83(2), 413–422. (p. 24)</w:t>
      </w:r>
    </w:p>
    <w:p w14:paraId="60598755" w14:textId="1EA880DB" w:rsidR="00193463" w:rsidRPr="009F51FC" w:rsidRDefault="00193463" w:rsidP="009F51FC">
      <w:pPr>
        <w:pStyle w:val="Paragraphedeliste"/>
        <w:numPr>
          <w:ilvl w:val="0"/>
          <w:numId w:val="42"/>
        </w:numPr>
        <w:rPr>
          <w:rFonts w:asciiTheme="majorBidi" w:hAnsiTheme="majorBidi" w:cstheme="majorBidi"/>
          <w:sz w:val="24"/>
          <w:szCs w:val="24"/>
        </w:rPr>
      </w:pPr>
      <w:r w:rsidRPr="009F51FC">
        <w:rPr>
          <w:rFonts w:asciiTheme="majorBidi" w:hAnsiTheme="majorBidi" w:cstheme="majorBidi"/>
          <w:sz w:val="24"/>
          <w:szCs w:val="24"/>
        </w:rPr>
        <w:t>Benrabah, M. (2007). Language-in-Education Planning in Algeria. Language Policy, 6(2), 225–252. (pp. 20–21)</w:t>
      </w:r>
    </w:p>
    <w:p w14:paraId="65A9A84F" w14:textId="77777777" w:rsidR="00193463" w:rsidRPr="009F51FC" w:rsidRDefault="00193463" w:rsidP="009F51FC">
      <w:pPr>
        <w:pStyle w:val="Paragraphedeliste"/>
        <w:numPr>
          <w:ilvl w:val="0"/>
          <w:numId w:val="42"/>
        </w:numPr>
        <w:rPr>
          <w:rFonts w:asciiTheme="majorBidi" w:hAnsiTheme="majorBidi" w:cstheme="majorBidi"/>
          <w:sz w:val="24"/>
          <w:szCs w:val="24"/>
        </w:rPr>
      </w:pPr>
      <w:r w:rsidRPr="009F51FC">
        <w:rPr>
          <w:rFonts w:asciiTheme="majorBidi" w:hAnsiTheme="majorBidi" w:cstheme="majorBidi"/>
          <w:sz w:val="24"/>
          <w:szCs w:val="24"/>
        </w:rPr>
        <w:t>Benrabah, M. (2014). Competition between Four “World” Languages in Algeria. Journal of World Languages, 1(1), 38–59. (p. 14)</w:t>
      </w:r>
    </w:p>
    <w:p w14:paraId="0CE5C4B9" w14:textId="77777777" w:rsidR="00193463" w:rsidRPr="009F51FC" w:rsidRDefault="00193463" w:rsidP="009F51FC">
      <w:pPr>
        <w:pStyle w:val="Paragraphedeliste"/>
        <w:numPr>
          <w:ilvl w:val="0"/>
          <w:numId w:val="42"/>
        </w:numPr>
        <w:rPr>
          <w:rFonts w:asciiTheme="majorBidi" w:hAnsiTheme="majorBidi" w:cstheme="majorBidi"/>
          <w:sz w:val="24"/>
          <w:szCs w:val="24"/>
        </w:rPr>
      </w:pPr>
      <w:r w:rsidRPr="009F51FC">
        <w:rPr>
          <w:rFonts w:asciiTheme="majorBidi" w:hAnsiTheme="majorBidi" w:cstheme="majorBidi"/>
          <w:sz w:val="24"/>
          <w:szCs w:val="24"/>
        </w:rPr>
        <w:t>Bialystok, E. (2001). Bilingualism in Development: Language, Literacy, and Cognition. Cambridge University Press. (pp. 19, 23)</w:t>
      </w:r>
    </w:p>
    <w:p w14:paraId="1460CC1E" w14:textId="0D4801D5" w:rsidR="00193463" w:rsidRPr="009F51FC" w:rsidRDefault="00193463" w:rsidP="009F51FC">
      <w:pPr>
        <w:pStyle w:val="Paragraphedeliste"/>
        <w:numPr>
          <w:ilvl w:val="0"/>
          <w:numId w:val="42"/>
        </w:numPr>
        <w:rPr>
          <w:rFonts w:asciiTheme="majorBidi" w:hAnsiTheme="majorBidi" w:cstheme="majorBidi"/>
          <w:sz w:val="24"/>
          <w:szCs w:val="24"/>
        </w:rPr>
      </w:pPr>
      <w:r w:rsidRPr="009F51FC">
        <w:rPr>
          <w:rFonts w:asciiTheme="majorBidi" w:hAnsiTheme="majorBidi" w:cstheme="majorBidi"/>
          <w:sz w:val="24"/>
          <w:szCs w:val="24"/>
        </w:rPr>
        <w:t>Bialystok, E., Craik, F. I. M., &amp; Luk, G. (2012). Bilingualism: Consequences for Mind and Brain. Trends in Cognitive Sciences, 16(4), 240–250. (p. 23)</w:t>
      </w:r>
    </w:p>
    <w:p w14:paraId="608360F4" w14:textId="77777777" w:rsidR="00193463" w:rsidRPr="009F51FC" w:rsidRDefault="00193463" w:rsidP="009F51FC">
      <w:pPr>
        <w:pStyle w:val="Paragraphedeliste"/>
        <w:numPr>
          <w:ilvl w:val="0"/>
          <w:numId w:val="42"/>
        </w:numPr>
        <w:rPr>
          <w:rFonts w:asciiTheme="majorBidi" w:hAnsiTheme="majorBidi" w:cstheme="majorBidi"/>
          <w:sz w:val="24"/>
          <w:szCs w:val="24"/>
        </w:rPr>
      </w:pPr>
      <w:proofErr w:type="spellStart"/>
      <w:r w:rsidRPr="009F51FC">
        <w:rPr>
          <w:rFonts w:asciiTheme="majorBidi" w:hAnsiTheme="majorBidi" w:cstheme="majorBidi"/>
          <w:sz w:val="24"/>
          <w:szCs w:val="24"/>
        </w:rPr>
        <w:t>Bouhania</w:t>
      </w:r>
      <w:proofErr w:type="spellEnd"/>
      <w:r w:rsidRPr="009F51FC">
        <w:rPr>
          <w:rFonts w:asciiTheme="majorBidi" w:hAnsiTheme="majorBidi" w:cstheme="majorBidi"/>
          <w:sz w:val="24"/>
          <w:szCs w:val="24"/>
        </w:rPr>
        <w:t>, B. (2013). Algeria’s Trilingual Classrooms. Mediterranean Journal of Social Sciences, 4(14), 121–128. (p. 21)</w:t>
      </w:r>
    </w:p>
    <w:p w14:paraId="2B2B6A7A" w14:textId="77777777" w:rsidR="00193463" w:rsidRPr="00193463" w:rsidRDefault="00193463" w:rsidP="00193463">
      <w:pPr>
        <w:pStyle w:val="Paragraphedeliste"/>
        <w:ind w:left="1440"/>
        <w:rPr>
          <w:rFonts w:asciiTheme="majorBidi" w:hAnsiTheme="majorBidi" w:cstheme="majorBidi"/>
          <w:sz w:val="24"/>
          <w:szCs w:val="24"/>
        </w:rPr>
      </w:pPr>
    </w:p>
    <w:p w14:paraId="190675C4" w14:textId="00A23F3F" w:rsidR="00193463" w:rsidRPr="009F51FC" w:rsidRDefault="00193463" w:rsidP="009F51FC">
      <w:pPr>
        <w:pStyle w:val="Paragraphedeliste"/>
        <w:numPr>
          <w:ilvl w:val="0"/>
          <w:numId w:val="42"/>
        </w:numPr>
        <w:rPr>
          <w:rFonts w:asciiTheme="majorBidi" w:hAnsiTheme="majorBidi" w:cstheme="majorBidi"/>
          <w:sz w:val="24"/>
          <w:szCs w:val="24"/>
        </w:rPr>
      </w:pPr>
      <w:r w:rsidRPr="009F51FC">
        <w:rPr>
          <w:rFonts w:asciiTheme="majorBidi" w:hAnsiTheme="majorBidi" w:cstheme="majorBidi"/>
          <w:sz w:val="24"/>
          <w:szCs w:val="24"/>
        </w:rPr>
        <w:lastRenderedPageBreak/>
        <w:t xml:space="preserve">Boudiaf, A., &amp; </w:t>
      </w:r>
      <w:proofErr w:type="spellStart"/>
      <w:r w:rsidRPr="009F51FC">
        <w:rPr>
          <w:rFonts w:asciiTheme="majorBidi" w:hAnsiTheme="majorBidi" w:cstheme="majorBidi"/>
          <w:sz w:val="24"/>
          <w:szCs w:val="24"/>
        </w:rPr>
        <w:t>Kaouli</w:t>
      </w:r>
      <w:proofErr w:type="spellEnd"/>
      <w:r w:rsidRPr="009F51FC">
        <w:rPr>
          <w:rFonts w:asciiTheme="majorBidi" w:hAnsiTheme="majorBidi" w:cstheme="majorBidi"/>
          <w:sz w:val="24"/>
          <w:szCs w:val="24"/>
        </w:rPr>
        <w:t>, A. (2022). Challenges Facing EFL Teachers. Algerian Journal of Applied Linguistics, 5(1), 110–123. (p. 17)</w:t>
      </w:r>
    </w:p>
    <w:p w14:paraId="6CCAD4AD" w14:textId="51BFC110" w:rsidR="00193463" w:rsidRPr="009F51FC" w:rsidRDefault="00193463" w:rsidP="009F51FC">
      <w:pPr>
        <w:pStyle w:val="Paragraphedeliste"/>
        <w:numPr>
          <w:ilvl w:val="0"/>
          <w:numId w:val="42"/>
        </w:numPr>
        <w:rPr>
          <w:rFonts w:asciiTheme="majorBidi" w:hAnsiTheme="majorBidi" w:cstheme="majorBidi"/>
          <w:sz w:val="24"/>
          <w:szCs w:val="24"/>
        </w:rPr>
      </w:pPr>
      <w:r w:rsidRPr="009F51FC">
        <w:rPr>
          <w:rFonts w:asciiTheme="majorBidi" w:hAnsiTheme="majorBidi" w:cstheme="majorBidi"/>
          <w:sz w:val="24"/>
          <w:szCs w:val="24"/>
        </w:rPr>
        <w:t>Boukhatem, D. (2022). Analyzing Cognitive Load in Algerian Trilingual Classrooms. Journal of Educational Practices in Multilingual Contexts, 3(1), 62–78. (p. 17)</w:t>
      </w:r>
    </w:p>
    <w:p w14:paraId="1114C04A" w14:textId="5A454569" w:rsidR="00193463" w:rsidRPr="009F51FC" w:rsidRDefault="00193463" w:rsidP="009F51FC">
      <w:pPr>
        <w:pStyle w:val="Paragraphedeliste"/>
        <w:numPr>
          <w:ilvl w:val="0"/>
          <w:numId w:val="42"/>
        </w:numPr>
        <w:rPr>
          <w:rFonts w:asciiTheme="majorBidi" w:hAnsiTheme="majorBidi" w:cstheme="majorBidi"/>
          <w:sz w:val="24"/>
          <w:szCs w:val="24"/>
        </w:rPr>
      </w:pPr>
      <w:r w:rsidRPr="009F51FC">
        <w:rPr>
          <w:rFonts w:asciiTheme="majorBidi" w:hAnsiTheme="majorBidi" w:cstheme="majorBidi"/>
          <w:sz w:val="24"/>
          <w:szCs w:val="24"/>
        </w:rPr>
        <w:t>Byram, M. (1997). Teaching and Assessing Intercultural Communicative Competence. Multilingual Matters. (p. 26)</w:t>
      </w:r>
    </w:p>
    <w:p w14:paraId="76191957" w14:textId="13C80F2B" w:rsidR="00193463" w:rsidRPr="009F51FC" w:rsidRDefault="00193463" w:rsidP="009F51FC">
      <w:pPr>
        <w:pStyle w:val="Paragraphedeliste"/>
        <w:numPr>
          <w:ilvl w:val="0"/>
          <w:numId w:val="42"/>
        </w:numPr>
        <w:rPr>
          <w:rFonts w:asciiTheme="majorBidi" w:hAnsiTheme="majorBidi" w:cstheme="majorBidi"/>
          <w:sz w:val="24"/>
          <w:szCs w:val="24"/>
        </w:rPr>
      </w:pPr>
      <w:r w:rsidRPr="009F51FC">
        <w:rPr>
          <w:rFonts w:asciiTheme="majorBidi" w:hAnsiTheme="majorBidi" w:cstheme="majorBidi"/>
          <w:sz w:val="24"/>
          <w:szCs w:val="24"/>
        </w:rPr>
        <w:t xml:space="preserve">Carlson, S. M., &amp; Meltzoff, A. N. (2008). Bilingual Experience and Executive Functioning. </w:t>
      </w:r>
      <w:r w:rsidRPr="009F51FC">
        <w:rPr>
          <w:rFonts w:asciiTheme="majorBidi" w:hAnsiTheme="majorBidi" w:cstheme="majorBidi" w:hint="cs"/>
          <w:sz w:val="24"/>
          <w:szCs w:val="24"/>
          <w:rtl/>
        </w:rPr>
        <w:t xml:space="preserve"> </w:t>
      </w:r>
      <w:r w:rsidRPr="009F51FC">
        <w:rPr>
          <w:rFonts w:asciiTheme="majorBidi" w:hAnsiTheme="majorBidi" w:cstheme="majorBidi"/>
          <w:sz w:val="24"/>
          <w:szCs w:val="24"/>
        </w:rPr>
        <w:t>Developmental Science, 11(2), 282–298. (p. 24)</w:t>
      </w:r>
    </w:p>
    <w:p w14:paraId="3865E56E" w14:textId="3FF72BFF" w:rsidR="00193463" w:rsidRPr="009F51FC" w:rsidRDefault="00193463" w:rsidP="009F51FC">
      <w:pPr>
        <w:pStyle w:val="Paragraphedeliste"/>
        <w:numPr>
          <w:ilvl w:val="0"/>
          <w:numId w:val="42"/>
        </w:numPr>
        <w:rPr>
          <w:rFonts w:asciiTheme="majorBidi" w:hAnsiTheme="majorBidi" w:cstheme="majorBidi"/>
          <w:sz w:val="24"/>
          <w:szCs w:val="24"/>
        </w:rPr>
      </w:pPr>
      <w:r w:rsidRPr="009F51FC">
        <w:rPr>
          <w:rFonts w:asciiTheme="majorBidi" w:hAnsiTheme="majorBidi" w:cstheme="majorBidi"/>
          <w:sz w:val="24"/>
          <w:szCs w:val="24"/>
        </w:rPr>
        <w:t>Chomsky, N. (1965). Aspects of the Theory of Syntax. MIT Press. (p. 10)</w:t>
      </w:r>
    </w:p>
    <w:p w14:paraId="28AF043F" w14:textId="582C77A8" w:rsidR="00193463" w:rsidRPr="009F51FC" w:rsidRDefault="00193463" w:rsidP="009F51FC">
      <w:pPr>
        <w:pStyle w:val="Paragraphedeliste"/>
        <w:numPr>
          <w:ilvl w:val="0"/>
          <w:numId w:val="42"/>
        </w:numPr>
        <w:rPr>
          <w:rFonts w:asciiTheme="majorBidi" w:hAnsiTheme="majorBidi" w:cstheme="majorBidi"/>
          <w:sz w:val="24"/>
          <w:szCs w:val="24"/>
          <w:lang w:val="fr-FR"/>
        </w:rPr>
      </w:pPr>
      <w:r w:rsidRPr="009F51FC">
        <w:rPr>
          <w:rFonts w:asciiTheme="majorBidi" w:hAnsiTheme="majorBidi" w:cstheme="majorBidi"/>
          <w:sz w:val="24"/>
          <w:szCs w:val="24"/>
        </w:rPr>
        <w:t xml:space="preserve">Chomsky, N. (1981). Lectures on Government and Binding. </w:t>
      </w:r>
      <w:proofErr w:type="spellStart"/>
      <w:r w:rsidRPr="009F51FC">
        <w:rPr>
          <w:rFonts w:asciiTheme="majorBidi" w:hAnsiTheme="majorBidi" w:cstheme="majorBidi"/>
          <w:sz w:val="24"/>
          <w:szCs w:val="24"/>
          <w:lang w:val="fr-FR"/>
        </w:rPr>
        <w:t>Foris</w:t>
      </w:r>
      <w:proofErr w:type="spellEnd"/>
      <w:r w:rsidRPr="009F51FC">
        <w:rPr>
          <w:rFonts w:asciiTheme="majorBidi" w:hAnsiTheme="majorBidi" w:cstheme="majorBidi"/>
          <w:sz w:val="24"/>
          <w:szCs w:val="24"/>
          <w:lang w:val="fr-FR"/>
        </w:rPr>
        <w:t xml:space="preserve"> Publications. (</w:t>
      </w:r>
      <w:proofErr w:type="gramStart"/>
      <w:r w:rsidRPr="009F51FC">
        <w:rPr>
          <w:rFonts w:asciiTheme="majorBidi" w:hAnsiTheme="majorBidi" w:cstheme="majorBidi"/>
          <w:sz w:val="24"/>
          <w:szCs w:val="24"/>
          <w:lang w:val="fr-FR"/>
        </w:rPr>
        <w:t>p.</w:t>
      </w:r>
      <w:proofErr w:type="gramEnd"/>
      <w:r w:rsidRPr="009F51FC">
        <w:rPr>
          <w:rFonts w:asciiTheme="majorBidi" w:hAnsiTheme="majorBidi" w:cstheme="majorBidi"/>
          <w:sz w:val="24"/>
          <w:szCs w:val="24"/>
          <w:lang w:val="fr-FR"/>
        </w:rPr>
        <w:t xml:space="preserve"> 10)</w:t>
      </w:r>
    </w:p>
    <w:p w14:paraId="626B3075" w14:textId="653F75F9" w:rsidR="00193463" w:rsidRPr="009F51FC" w:rsidRDefault="00193463" w:rsidP="009F51FC">
      <w:pPr>
        <w:pStyle w:val="Paragraphedeliste"/>
        <w:numPr>
          <w:ilvl w:val="0"/>
          <w:numId w:val="42"/>
        </w:numPr>
        <w:rPr>
          <w:rFonts w:asciiTheme="majorBidi" w:hAnsiTheme="majorBidi" w:cstheme="majorBidi"/>
          <w:sz w:val="24"/>
          <w:szCs w:val="24"/>
        </w:rPr>
      </w:pPr>
      <w:r w:rsidRPr="009F51FC">
        <w:rPr>
          <w:rFonts w:asciiTheme="majorBidi" w:hAnsiTheme="majorBidi" w:cstheme="majorBidi"/>
          <w:sz w:val="24"/>
          <w:szCs w:val="24"/>
          <w:lang w:val="fr-FR"/>
        </w:rPr>
        <w:t xml:space="preserve">Crystal, D. (1995). </w:t>
      </w:r>
      <w:r w:rsidRPr="009F51FC">
        <w:rPr>
          <w:rFonts w:asciiTheme="majorBidi" w:hAnsiTheme="majorBidi" w:cstheme="majorBidi"/>
          <w:sz w:val="24"/>
          <w:szCs w:val="24"/>
        </w:rPr>
        <w:t>Language and Society (2nd ed.). Penguin Books. (p. 27)</w:t>
      </w:r>
    </w:p>
    <w:p w14:paraId="452EF63C" w14:textId="77777777" w:rsidR="00193463" w:rsidRPr="009F51FC" w:rsidRDefault="00193463" w:rsidP="009F51FC">
      <w:pPr>
        <w:pStyle w:val="Paragraphedeliste"/>
        <w:numPr>
          <w:ilvl w:val="0"/>
          <w:numId w:val="42"/>
        </w:numPr>
        <w:rPr>
          <w:rFonts w:asciiTheme="majorBidi" w:hAnsiTheme="majorBidi" w:cstheme="majorBidi"/>
          <w:sz w:val="24"/>
          <w:szCs w:val="24"/>
        </w:rPr>
      </w:pPr>
      <w:r w:rsidRPr="009F51FC">
        <w:rPr>
          <w:rFonts w:asciiTheme="majorBidi" w:hAnsiTheme="majorBidi" w:cstheme="majorBidi"/>
          <w:sz w:val="24"/>
          <w:szCs w:val="24"/>
        </w:rPr>
        <w:t>Cummins, J. (2000). Language, Power and Pedagogy. Multilingual Matters. (pp. 11, 19, 24)</w:t>
      </w:r>
    </w:p>
    <w:p w14:paraId="364ACD99" w14:textId="77777777" w:rsidR="00193463" w:rsidRPr="009F51FC" w:rsidRDefault="00193463" w:rsidP="009F51FC">
      <w:pPr>
        <w:pStyle w:val="Paragraphedeliste"/>
        <w:numPr>
          <w:ilvl w:val="0"/>
          <w:numId w:val="42"/>
        </w:numPr>
        <w:rPr>
          <w:rFonts w:asciiTheme="majorBidi" w:hAnsiTheme="majorBidi" w:cstheme="majorBidi"/>
          <w:sz w:val="24"/>
          <w:szCs w:val="24"/>
        </w:rPr>
      </w:pPr>
      <w:r w:rsidRPr="009F51FC">
        <w:rPr>
          <w:rFonts w:asciiTheme="majorBidi" w:hAnsiTheme="majorBidi" w:cstheme="majorBidi"/>
          <w:sz w:val="24"/>
          <w:szCs w:val="24"/>
        </w:rPr>
        <w:t>Cummins, J. (2008). Teaching for Transfer. In Encyclopedia of Language and Education (Vol. 5). Springer. (p. 24)</w:t>
      </w:r>
    </w:p>
    <w:p w14:paraId="10226A4B" w14:textId="77777777" w:rsidR="00193463" w:rsidRPr="009F51FC" w:rsidRDefault="00193463" w:rsidP="009F51FC">
      <w:pPr>
        <w:pStyle w:val="Paragraphedeliste"/>
        <w:numPr>
          <w:ilvl w:val="0"/>
          <w:numId w:val="42"/>
        </w:numPr>
        <w:rPr>
          <w:rFonts w:asciiTheme="majorBidi" w:hAnsiTheme="majorBidi" w:cstheme="majorBidi"/>
          <w:sz w:val="24"/>
          <w:szCs w:val="24"/>
        </w:rPr>
      </w:pPr>
      <w:r w:rsidRPr="009F51FC">
        <w:rPr>
          <w:rFonts w:asciiTheme="majorBidi" w:hAnsiTheme="majorBidi" w:cstheme="majorBidi"/>
          <w:sz w:val="24"/>
          <w:szCs w:val="24"/>
        </w:rPr>
        <w:t>Davies, A., &amp; Elder, C. (2016). Journal of Applied Linguistics. (p. 13)</w:t>
      </w:r>
    </w:p>
    <w:p w14:paraId="0C91F893" w14:textId="05DD80E3" w:rsidR="00193463" w:rsidRPr="009F51FC" w:rsidRDefault="00193463" w:rsidP="009F51FC">
      <w:pPr>
        <w:pStyle w:val="Paragraphedeliste"/>
        <w:numPr>
          <w:ilvl w:val="0"/>
          <w:numId w:val="42"/>
        </w:numPr>
        <w:rPr>
          <w:rFonts w:asciiTheme="majorBidi" w:hAnsiTheme="majorBidi" w:cstheme="majorBidi"/>
          <w:sz w:val="24"/>
          <w:szCs w:val="24"/>
        </w:rPr>
      </w:pPr>
      <w:r w:rsidRPr="009F51FC">
        <w:rPr>
          <w:rFonts w:asciiTheme="majorBidi" w:hAnsiTheme="majorBidi" w:cstheme="majorBidi"/>
          <w:sz w:val="24"/>
          <w:szCs w:val="24"/>
        </w:rPr>
        <w:t>DeKeyser, R. (2000). The robustness of critical period effects. Studies in SLA, 22(4), 499–533. (p. 14)</w:t>
      </w:r>
    </w:p>
    <w:p w14:paraId="56F9E755" w14:textId="172D4660" w:rsidR="00193463" w:rsidRPr="009F51FC" w:rsidRDefault="00193463" w:rsidP="009F51FC">
      <w:pPr>
        <w:pStyle w:val="Paragraphedeliste"/>
        <w:numPr>
          <w:ilvl w:val="0"/>
          <w:numId w:val="42"/>
        </w:numPr>
        <w:rPr>
          <w:rFonts w:asciiTheme="majorBidi" w:hAnsiTheme="majorBidi" w:cstheme="majorBidi"/>
          <w:sz w:val="24"/>
          <w:szCs w:val="24"/>
        </w:rPr>
      </w:pPr>
      <w:r w:rsidRPr="009F51FC">
        <w:rPr>
          <w:rFonts w:asciiTheme="majorBidi" w:hAnsiTheme="majorBidi" w:cstheme="majorBidi"/>
          <w:sz w:val="24"/>
          <w:szCs w:val="24"/>
        </w:rPr>
        <w:t>Diab, M. (n.d.). Scientific Language Between Arabicization and Writing. IIUM Journals. (p. 9)</w:t>
      </w:r>
    </w:p>
    <w:p w14:paraId="64A128AF" w14:textId="77777777" w:rsidR="00193463" w:rsidRPr="009F51FC" w:rsidRDefault="00193463" w:rsidP="009F51FC">
      <w:pPr>
        <w:pStyle w:val="Paragraphedeliste"/>
        <w:numPr>
          <w:ilvl w:val="0"/>
          <w:numId w:val="42"/>
        </w:numPr>
        <w:rPr>
          <w:rFonts w:asciiTheme="majorBidi" w:hAnsiTheme="majorBidi" w:cstheme="majorBidi"/>
          <w:sz w:val="24"/>
          <w:szCs w:val="24"/>
          <w:rtl/>
        </w:rPr>
      </w:pPr>
      <w:r w:rsidRPr="009F51FC">
        <w:rPr>
          <w:rFonts w:asciiTheme="majorBidi" w:hAnsiTheme="majorBidi" w:cstheme="majorBidi"/>
          <w:sz w:val="24"/>
          <w:szCs w:val="24"/>
        </w:rPr>
        <w:t>García, O. (2009). Bilingual Education in the 21st Century. Wiley-Blackwell. (p. 20, 25)</w:t>
      </w:r>
    </w:p>
    <w:p w14:paraId="1C47AB21" w14:textId="77777777" w:rsidR="00193463" w:rsidRPr="009F51FC" w:rsidRDefault="00193463" w:rsidP="009F51FC">
      <w:pPr>
        <w:pStyle w:val="Paragraphedeliste"/>
        <w:numPr>
          <w:ilvl w:val="0"/>
          <w:numId w:val="42"/>
        </w:numPr>
        <w:rPr>
          <w:rFonts w:asciiTheme="majorBidi" w:hAnsiTheme="majorBidi" w:cstheme="majorBidi"/>
          <w:sz w:val="24"/>
          <w:szCs w:val="24"/>
        </w:rPr>
      </w:pPr>
      <w:r w:rsidRPr="009F51FC">
        <w:rPr>
          <w:rFonts w:asciiTheme="majorBidi" w:hAnsiTheme="majorBidi" w:cstheme="majorBidi"/>
          <w:sz w:val="24"/>
          <w:szCs w:val="24"/>
        </w:rPr>
        <w:t>García, O., &amp; Wei, L. (2014). Translanguaging: Language, Bilingualism and Education. Palgrave Macmillan. (p. 21)</w:t>
      </w:r>
    </w:p>
    <w:p w14:paraId="41955A63" w14:textId="77777777" w:rsidR="00193463" w:rsidRPr="009F51FC" w:rsidRDefault="00193463" w:rsidP="009F51FC">
      <w:pPr>
        <w:pStyle w:val="Paragraphedeliste"/>
        <w:numPr>
          <w:ilvl w:val="0"/>
          <w:numId w:val="42"/>
        </w:numPr>
        <w:rPr>
          <w:rFonts w:asciiTheme="majorBidi" w:hAnsiTheme="majorBidi" w:cstheme="majorBidi"/>
          <w:sz w:val="24"/>
          <w:szCs w:val="24"/>
        </w:rPr>
      </w:pPr>
      <w:r w:rsidRPr="009F51FC">
        <w:rPr>
          <w:rFonts w:asciiTheme="majorBidi" w:hAnsiTheme="majorBidi" w:cstheme="majorBidi"/>
          <w:sz w:val="24"/>
          <w:szCs w:val="24"/>
        </w:rPr>
        <w:lastRenderedPageBreak/>
        <w:t>Goh, C. C. M., &amp; Silver, R. E. (2004). Language Acquisition and Development: A Teacher’s Guide. Pearson. (p. 6)</w:t>
      </w:r>
    </w:p>
    <w:p w14:paraId="75604ABC" w14:textId="77777777" w:rsidR="00193463" w:rsidRPr="009F51FC" w:rsidRDefault="00193463" w:rsidP="009F51FC">
      <w:pPr>
        <w:pStyle w:val="Paragraphedeliste"/>
        <w:numPr>
          <w:ilvl w:val="0"/>
          <w:numId w:val="42"/>
        </w:numPr>
        <w:rPr>
          <w:rFonts w:asciiTheme="majorBidi" w:hAnsiTheme="majorBidi" w:cstheme="majorBidi"/>
          <w:sz w:val="24"/>
          <w:szCs w:val="24"/>
        </w:rPr>
      </w:pPr>
      <w:r w:rsidRPr="009F51FC">
        <w:rPr>
          <w:rFonts w:asciiTheme="majorBidi" w:hAnsiTheme="majorBidi" w:cstheme="majorBidi"/>
          <w:sz w:val="24"/>
          <w:szCs w:val="24"/>
        </w:rPr>
        <w:t>Grosjean, F. (1982). Life with Two Languages. Harvard University Press. (p. 14)</w:t>
      </w:r>
    </w:p>
    <w:p w14:paraId="06A046E1" w14:textId="77777777" w:rsidR="00193463" w:rsidRPr="009F51FC" w:rsidRDefault="00193463" w:rsidP="009F51FC">
      <w:pPr>
        <w:pStyle w:val="Paragraphedeliste"/>
        <w:numPr>
          <w:ilvl w:val="0"/>
          <w:numId w:val="42"/>
        </w:numPr>
        <w:rPr>
          <w:rFonts w:asciiTheme="majorBidi" w:hAnsiTheme="majorBidi" w:cstheme="majorBidi"/>
          <w:sz w:val="24"/>
          <w:szCs w:val="24"/>
        </w:rPr>
      </w:pPr>
      <w:r w:rsidRPr="009F51FC">
        <w:rPr>
          <w:rFonts w:asciiTheme="majorBidi" w:hAnsiTheme="majorBidi" w:cstheme="majorBidi"/>
          <w:sz w:val="24"/>
          <w:szCs w:val="24"/>
        </w:rPr>
        <w:t>Grosjean, F. (2010). Bilingual: Life and Reality. Harvard University Press. (pp. 3–5)</w:t>
      </w:r>
    </w:p>
    <w:p w14:paraId="1DD221C1" w14:textId="77777777" w:rsidR="00193463" w:rsidRPr="009F51FC" w:rsidRDefault="00193463" w:rsidP="009F51FC">
      <w:pPr>
        <w:pStyle w:val="Paragraphedeliste"/>
        <w:numPr>
          <w:ilvl w:val="0"/>
          <w:numId w:val="42"/>
        </w:numPr>
        <w:rPr>
          <w:rFonts w:asciiTheme="majorBidi" w:hAnsiTheme="majorBidi" w:cstheme="majorBidi"/>
          <w:sz w:val="24"/>
          <w:szCs w:val="24"/>
        </w:rPr>
      </w:pPr>
      <w:proofErr w:type="spellStart"/>
      <w:r w:rsidRPr="009F51FC">
        <w:rPr>
          <w:rFonts w:asciiTheme="majorBidi" w:hAnsiTheme="majorBidi" w:cstheme="majorBidi"/>
          <w:sz w:val="24"/>
          <w:szCs w:val="24"/>
        </w:rPr>
        <w:t>Gumperz</w:t>
      </w:r>
      <w:proofErr w:type="spellEnd"/>
      <w:r w:rsidRPr="009F51FC">
        <w:rPr>
          <w:rFonts w:asciiTheme="majorBidi" w:hAnsiTheme="majorBidi" w:cstheme="majorBidi"/>
          <w:sz w:val="24"/>
          <w:szCs w:val="24"/>
        </w:rPr>
        <w:t>, J. J. (1982). Discourse Strategies. Cambridge University Press. (p. 12)</w:t>
      </w:r>
    </w:p>
    <w:p w14:paraId="531DF40D" w14:textId="77777777" w:rsidR="00193463" w:rsidRPr="009F51FC" w:rsidRDefault="00193463" w:rsidP="009F51FC">
      <w:pPr>
        <w:pStyle w:val="Paragraphedeliste"/>
        <w:numPr>
          <w:ilvl w:val="0"/>
          <w:numId w:val="42"/>
        </w:numPr>
        <w:rPr>
          <w:rFonts w:asciiTheme="majorBidi" w:hAnsiTheme="majorBidi" w:cstheme="majorBidi"/>
          <w:sz w:val="24"/>
          <w:szCs w:val="24"/>
        </w:rPr>
      </w:pPr>
      <w:r w:rsidRPr="009F51FC">
        <w:rPr>
          <w:rFonts w:asciiTheme="majorBidi" w:hAnsiTheme="majorBidi" w:cstheme="majorBidi"/>
          <w:sz w:val="24"/>
          <w:szCs w:val="24"/>
        </w:rPr>
        <w:t>Hargreaves, A. (2009). Change Wars. Solution Tree. (p. 6)</w:t>
      </w:r>
    </w:p>
    <w:p w14:paraId="1D836CD2" w14:textId="77777777" w:rsidR="009F51FC" w:rsidRDefault="00193463" w:rsidP="009F51FC">
      <w:pPr>
        <w:pStyle w:val="Paragraphedeliste"/>
        <w:numPr>
          <w:ilvl w:val="0"/>
          <w:numId w:val="42"/>
        </w:numPr>
        <w:rPr>
          <w:rFonts w:asciiTheme="majorBidi" w:hAnsiTheme="majorBidi" w:cstheme="majorBidi"/>
          <w:sz w:val="24"/>
          <w:szCs w:val="24"/>
        </w:rPr>
      </w:pPr>
      <w:r w:rsidRPr="009F51FC">
        <w:rPr>
          <w:rFonts w:asciiTheme="majorBidi" w:hAnsiTheme="majorBidi" w:cstheme="majorBidi"/>
          <w:sz w:val="24"/>
          <w:szCs w:val="24"/>
        </w:rPr>
        <w:t>Jakobson, R. (1953). The Child’s Learning of Language. Indiana University Press.</w:t>
      </w:r>
    </w:p>
    <w:p w14:paraId="0F19A2FA" w14:textId="26581DFE" w:rsidR="00193463" w:rsidRPr="009F51FC" w:rsidRDefault="00193463" w:rsidP="009F51FC">
      <w:pPr>
        <w:pStyle w:val="Paragraphedeliste"/>
        <w:rPr>
          <w:rFonts w:asciiTheme="majorBidi" w:hAnsiTheme="majorBidi" w:cstheme="majorBidi"/>
          <w:sz w:val="24"/>
          <w:szCs w:val="24"/>
        </w:rPr>
      </w:pPr>
      <w:r w:rsidRPr="009F51FC">
        <w:rPr>
          <w:rFonts w:asciiTheme="majorBidi" w:hAnsiTheme="majorBidi" w:cstheme="majorBidi"/>
          <w:sz w:val="24"/>
          <w:szCs w:val="24"/>
        </w:rPr>
        <w:t xml:space="preserve"> (p. 9)</w:t>
      </w:r>
    </w:p>
    <w:p w14:paraId="1569FC39" w14:textId="77777777" w:rsidR="00193463" w:rsidRPr="009F51FC" w:rsidRDefault="00193463" w:rsidP="009F51FC">
      <w:pPr>
        <w:pStyle w:val="Paragraphedeliste"/>
        <w:numPr>
          <w:ilvl w:val="0"/>
          <w:numId w:val="42"/>
        </w:numPr>
        <w:rPr>
          <w:rFonts w:asciiTheme="majorBidi" w:hAnsiTheme="majorBidi" w:cstheme="majorBidi"/>
          <w:sz w:val="24"/>
          <w:szCs w:val="24"/>
        </w:rPr>
      </w:pPr>
      <w:r w:rsidRPr="009F51FC">
        <w:rPr>
          <w:rFonts w:asciiTheme="majorBidi" w:hAnsiTheme="majorBidi" w:cstheme="majorBidi"/>
          <w:sz w:val="24"/>
          <w:szCs w:val="24"/>
        </w:rPr>
        <w:t>Johnson, J. S., &amp; Newport, E. L. (1989). Critical Period Effects. Cognitive Psychology, 21(1), 60–99. (p. 14)</w:t>
      </w:r>
    </w:p>
    <w:p w14:paraId="2D0E5591" w14:textId="77777777" w:rsidR="00193463" w:rsidRPr="009F51FC" w:rsidRDefault="00193463" w:rsidP="009F51FC">
      <w:pPr>
        <w:pStyle w:val="Paragraphedeliste"/>
        <w:numPr>
          <w:ilvl w:val="0"/>
          <w:numId w:val="42"/>
        </w:numPr>
        <w:rPr>
          <w:rFonts w:asciiTheme="majorBidi" w:hAnsiTheme="majorBidi" w:cstheme="majorBidi"/>
          <w:sz w:val="24"/>
          <w:szCs w:val="24"/>
        </w:rPr>
      </w:pPr>
      <w:r w:rsidRPr="009F51FC">
        <w:rPr>
          <w:rFonts w:asciiTheme="majorBidi" w:hAnsiTheme="majorBidi" w:cstheme="majorBidi"/>
          <w:sz w:val="24"/>
          <w:szCs w:val="24"/>
        </w:rPr>
        <w:t>Kormos, J. (2006). Speech Production and SLA. Lawrence Erlbaum Associates. (pp. 18–19)</w:t>
      </w:r>
    </w:p>
    <w:p w14:paraId="74FE24E9" w14:textId="77777777" w:rsidR="00193463" w:rsidRPr="009F51FC" w:rsidRDefault="00193463" w:rsidP="009F51FC">
      <w:pPr>
        <w:pStyle w:val="Paragraphedeliste"/>
        <w:numPr>
          <w:ilvl w:val="0"/>
          <w:numId w:val="42"/>
        </w:numPr>
        <w:rPr>
          <w:rFonts w:asciiTheme="majorBidi" w:hAnsiTheme="majorBidi" w:cstheme="majorBidi"/>
          <w:sz w:val="24"/>
          <w:szCs w:val="24"/>
        </w:rPr>
      </w:pPr>
      <w:r w:rsidRPr="009F51FC">
        <w:rPr>
          <w:rFonts w:asciiTheme="majorBidi" w:hAnsiTheme="majorBidi" w:cstheme="majorBidi"/>
          <w:sz w:val="24"/>
          <w:szCs w:val="24"/>
        </w:rPr>
        <w:t>Kramsch, C. (1998). Language and Culture. Oxford University Press. (p. 25)</w:t>
      </w:r>
    </w:p>
    <w:p w14:paraId="71193505" w14:textId="77777777" w:rsidR="00193463" w:rsidRPr="009F51FC" w:rsidRDefault="00193463" w:rsidP="009F51FC">
      <w:pPr>
        <w:pStyle w:val="Paragraphedeliste"/>
        <w:numPr>
          <w:ilvl w:val="0"/>
          <w:numId w:val="42"/>
        </w:numPr>
        <w:rPr>
          <w:rFonts w:asciiTheme="majorBidi" w:hAnsiTheme="majorBidi" w:cstheme="majorBidi"/>
          <w:sz w:val="24"/>
          <w:szCs w:val="24"/>
        </w:rPr>
      </w:pPr>
      <w:r w:rsidRPr="009F51FC">
        <w:rPr>
          <w:rFonts w:asciiTheme="majorBidi" w:hAnsiTheme="majorBidi" w:cstheme="majorBidi"/>
          <w:sz w:val="24"/>
          <w:szCs w:val="24"/>
        </w:rPr>
        <w:t>Krashen, S. D. (1982). Principles and Practice in SLA. Pergamon. (p. 10)</w:t>
      </w:r>
    </w:p>
    <w:p w14:paraId="6D8C0DBB" w14:textId="77777777" w:rsidR="00193463" w:rsidRPr="009F51FC" w:rsidRDefault="00193463" w:rsidP="009F51FC">
      <w:pPr>
        <w:pStyle w:val="Paragraphedeliste"/>
        <w:numPr>
          <w:ilvl w:val="0"/>
          <w:numId w:val="42"/>
        </w:numPr>
        <w:rPr>
          <w:rFonts w:asciiTheme="majorBidi" w:hAnsiTheme="majorBidi" w:cstheme="majorBidi"/>
          <w:sz w:val="24"/>
          <w:szCs w:val="24"/>
        </w:rPr>
      </w:pPr>
      <w:r w:rsidRPr="009F51FC">
        <w:rPr>
          <w:rFonts w:asciiTheme="majorBidi" w:hAnsiTheme="majorBidi" w:cstheme="majorBidi"/>
          <w:sz w:val="24"/>
          <w:szCs w:val="24"/>
        </w:rPr>
        <w:t>Kress, G., &amp; Van Leeuwen, T. (2001). Multimodal Discourse. London: Arnold. (p. 6)</w:t>
      </w:r>
    </w:p>
    <w:p w14:paraId="29220DD9" w14:textId="77777777" w:rsidR="00193463" w:rsidRPr="009F51FC" w:rsidRDefault="00193463" w:rsidP="009F51FC">
      <w:pPr>
        <w:pStyle w:val="Paragraphedeliste"/>
        <w:numPr>
          <w:ilvl w:val="0"/>
          <w:numId w:val="42"/>
        </w:numPr>
        <w:rPr>
          <w:rFonts w:asciiTheme="majorBidi" w:hAnsiTheme="majorBidi" w:cstheme="majorBidi"/>
          <w:sz w:val="24"/>
          <w:szCs w:val="24"/>
        </w:rPr>
      </w:pPr>
      <w:proofErr w:type="spellStart"/>
      <w:r w:rsidRPr="009F51FC">
        <w:rPr>
          <w:rFonts w:asciiTheme="majorBidi" w:hAnsiTheme="majorBidi" w:cstheme="majorBidi"/>
          <w:sz w:val="24"/>
          <w:szCs w:val="24"/>
        </w:rPr>
        <w:t>Lantolf</w:t>
      </w:r>
      <w:proofErr w:type="spellEnd"/>
      <w:r w:rsidRPr="009F51FC">
        <w:rPr>
          <w:rFonts w:asciiTheme="majorBidi" w:hAnsiTheme="majorBidi" w:cstheme="majorBidi"/>
          <w:sz w:val="24"/>
          <w:szCs w:val="24"/>
        </w:rPr>
        <w:t xml:space="preserve">, J. P. (2000). In J. P. </w:t>
      </w:r>
      <w:proofErr w:type="spellStart"/>
      <w:r w:rsidRPr="009F51FC">
        <w:rPr>
          <w:rFonts w:asciiTheme="majorBidi" w:hAnsiTheme="majorBidi" w:cstheme="majorBidi"/>
          <w:sz w:val="24"/>
          <w:szCs w:val="24"/>
        </w:rPr>
        <w:t>Lantolf</w:t>
      </w:r>
      <w:proofErr w:type="spellEnd"/>
      <w:r w:rsidRPr="009F51FC">
        <w:rPr>
          <w:rFonts w:asciiTheme="majorBidi" w:hAnsiTheme="majorBidi" w:cstheme="majorBidi"/>
          <w:sz w:val="24"/>
          <w:szCs w:val="24"/>
        </w:rPr>
        <w:t xml:space="preserve"> (Ed.), Sociocultural Theory and SLA (pp. 1–26). Oxford University Press. (p. 17)</w:t>
      </w:r>
    </w:p>
    <w:p w14:paraId="53A6CFCF" w14:textId="77777777" w:rsidR="00193463" w:rsidRPr="009F51FC" w:rsidRDefault="00193463" w:rsidP="009F51FC">
      <w:pPr>
        <w:pStyle w:val="Paragraphedeliste"/>
        <w:numPr>
          <w:ilvl w:val="0"/>
          <w:numId w:val="42"/>
        </w:numPr>
        <w:rPr>
          <w:rFonts w:asciiTheme="majorBidi" w:hAnsiTheme="majorBidi" w:cstheme="majorBidi"/>
          <w:sz w:val="24"/>
          <w:szCs w:val="24"/>
        </w:rPr>
      </w:pPr>
      <w:proofErr w:type="spellStart"/>
      <w:r w:rsidRPr="009F51FC">
        <w:rPr>
          <w:rFonts w:asciiTheme="majorBidi" w:hAnsiTheme="majorBidi" w:cstheme="majorBidi"/>
          <w:sz w:val="24"/>
          <w:szCs w:val="24"/>
        </w:rPr>
        <w:t>Lantolf</w:t>
      </w:r>
      <w:proofErr w:type="spellEnd"/>
      <w:r w:rsidRPr="009F51FC">
        <w:rPr>
          <w:rFonts w:asciiTheme="majorBidi" w:hAnsiTheme="majorBidi" w:cstheme="majorBidi"/>
          <w:sz w:val="24"/>
          <w:szCs w:val="24"/>
        </w:rPr>
        <w:t>, J. P., &amp; Thorne, S. L. (2006). Sociocultural Theory and the Genesis of SLA. Oxford University Press. (pp. 16–17)</w:t>
      </w:r>
    </w:p>
    <w:p w14:paraId="450322DD" w14:textId="77777777" w:rsidR="00193463" w:rsidRPr="009F51FC" w:rsidRDefault="00193463" w:rsidP="009F51FC">
      <w:pPr>
        <w:pStyle w:val="Paragraphedeliste"/>
        <w:numPr>
          <w:ilvl w:val="0"/>
          <w:numId w:val="42"/>
        </w:numPr>
        <w:rPr>
          <w:rFonts w:asciiTheme="majorBidi" w:hAnsiTheme="majorBidi" w:cstheme="majorBidi"/>
          <w:sz w:val="24"/>
          <w:szCs w:val="24"/>
        </w:rPr>
      </w:pPr>
      <w:r w:rsidRPr="009F51FC">
        <w:rPr>
          <w:rFonts w:asciiTheme="majorBidi" w:hAnsiTheme="majorBidi" w:cstheme="majorBidi"/>
          <w:sz w:val="24"/>
          <w:szCs w:val="24"/>
        </w:rPr>
        <w:t>Lenneberg, E. H. (1967). Biological Foundations of Language. Wiley. (p. 13)</w:t>
      </w:r>
    </w:p>
    <w:p w14:paraId="29559C1F" w14:textId="77777777" w:rsidR="00193463" w:rsidRPr="009F51FC" w:rsidRDefault="00193463" w:rsidP="009F51FC">
      <w:pPr>
        <w:pStyle w:val="Paragraphedeliste"/>
        <w:numPr>
          <w:ilvl w:val="0"/>
          <w:numId w:val="42"/>
        </w:numPr>
        <w:rPr>
          <w:rFonts w:asciiTheme="majorBidi" w:hAnsiTheme="majorBidi" w:cstheme="majorBidi"/>
          <w:sz w:val="24"/>
          <w:szCs w:val="24"/>
        </w:rPr>
      </w:pPr>
      <w:r w:rsidRPr="009F51FC">
        <w:rPr>
          <w:rFonts w:asciiTheme="majorBidi" w:hAnsiTheme="majorBidi" w:cstheme="majorBidi"/>
          <w:sz w:val="24"/>
          <w:szCs w:val="24"/>
        </w:rPr>
        <w:t>Lewis, M. (2019). Implementing Task-Based Learning. LTP. (p. 5)</w:t>
      </w:r>
    </w:p>
    <w:p w14:paraId="118A6595" w14:textId="77777777" w:rsidR="00193463" w:rsidRPr="009F51FC" w:rsidRDefault="00193463" w:rsidP="009F51FC">
      <w:pPr>
        <w:pStyle w:val="Paragraphedeliste"/>
        <w:numPr>
          <w:ilvl w:val="0"/>
          <w:numId w:val="42"/>
        </w:numPr>
        <w:rPr>
          <w:rFonts w:asciiTheme="majorBidi" w:hAnsiTheme="majorBidi" w:cstheme="majorBidi"/>
          <w:sz w:val="24"/>
          <w:szCs w:val="24"/>
        </w:rPr>
      </w:pPr>
      <w:r w:rsidRPr="009F51FC">
        <w:rPr>
          <w:rFonts w:asciiTheme="majorBidi" w:hAnsiTheme="majorBidi" w:cstheme="majorBidi"/>
          <w:sz w:val="24"/>
          <w:szCs w:val="24"/>
        </w:rPr>
        <w:t>Locke, J. (1689). Essay Concerning Human Understanding. Oxford University Press. (p. 13)</w:t>
      </w:r>
    </w:p>
    <w:p w14:paraId="798068B1" w14:textId="77777777" w:rsidR="00193463" w:rsidRPr="009F51FC" w:rsidRDefault="00193463" w:rsidP="009F51FC">
      <w:pPr>
        <w:pStyle w:val="Paragraphedeliste"/>
        <w:numPr>
          <w:ilvl w:val="0"/>
          <w:numId w:val="42"/>
        </w:numPr>
        <w:rPr>
          <w:rFonts w:asciiTheme="majorBidi" w:hAnsiTheme="majorBidi" w:cstheme="majorBidi"/>
          <w:sz w:val="24"/>
          <w:szCs w:val="24"/>
        </w:rPr>
      </w:pPr>
      <w:r w:rsidRPr="009F51FC">
        <w:rPr>
          <w:rFonts w:asciiTheme="majorBidi" w:hAnsiTheme="majorBidi" w:cstheme="majorBidi"/>
          <w:sz w:val="24"/>
          <w:szCs w:val="24"/>
        </w:rPr>
        <w:t>Mami, M. (2013). Introducing English in Algerian Primary Schools. Mediterranean Journal of Social Sciences, 4(14), 121–128. (p. 24)</w:t>
      </w:r>
    </w:p>
    <w:p w14:paraId="1D14096A" w14:textId="77777777" w:rsidR="00193463" w:rsidRPr="009F51FC" w:rsidRDefault="00193463" w:rsidP="009F51FC">
      <w:pPr>
        <w:pStyle w:val="Paragraphedeliste"/>
        <w:numPr>
          <w:ilvl w:val="0"/>
          <w:numId w:val="42"/>
        </w:numPr>
        <w:rPr>
          <w:rFonts w:asciiTheme="majorBidi" w:hAnsiTheme="majorBidi" w:cstheme="majorBidi"/>
          <w:sz w:val="24"/>
          <w:szCs w:val="24"/>
        </w:rPr>
      </w:pPr>
      <w:r w:rsidRPr="009F51FC">
        <w:rPr>
          <w:rFonts w:asciiTheme="majorBidi" w:hAnsiTheme="majorBidi" w:cstheme="majorBidi"/>
          <w:sz w:val="24"/>
          <w:szCs w:val="24"/>
        </w:rPr>
        <w:lastRenderedPageBreak/>
        <w:t>Mearns, A. (2012). Journal of Language and Linguistics, 11(3), 1–20. (p. 26)</w:t>
      </w:r>
    </w:p>
    <w:p w14:paraId="0A96D5C3" w14:textId="056ACF75" w:rsidR="00193463" w:rsidRPr="009F51FC" w:rsidRDefault="00193463" w:rsidP="009F51FC">
      <w:pPr>
        <w:pStyle w:val="Paragraphedeliste"/>
        <w:numPr>
          <w:ilvl w:val="0"/>
          <w:numId w:val="42"/>
        </w:numPr>
        <w:rPr>
          <w:rFonts w:asciiTheme="majorBidi" w:hAnsiTheme="majorBidi" w:cstheme="majorBidi"/>
          <w:sz w:val="24"/>
          <w:szCs w:val="24"/>
        </w:rPr>
      </w:pPr>
      <w:r w:rsidRPr="009F51FC">
        <w:rPr>
          <w:rFonts w:asciiTheme="majorBidi" w:hAnsiTheme="majorBidi" w:cstheme="majorBidi"/>
          <w:sz w:val="24"/>
          <w:szCs w:val="24"/>
        </w:rPr>
        <w:t>Myer, B. (2011). Introduction to Multilingualism: A Conceptual Framework. Routledge</w:t>
      </w:r>
      <w:r w:rsidRPr="009F51FC">
        <w:rPr>
          <w:rFonts w:asciiTheme="majorBidi" w:hAnsiTheme="majorBidi" w:cstheme="majorBidi" w:hint="cs"/>
          <w:sz w:val="24"/>
          <w:szCs w:val="24"/>
          <w:rtl/>
        </w:rPr>
        <w:t xml:space="preserve"> </w:t>
      </w:r>
      <w:r w:rsidRPr="009F51FC">
        <w:rPr>
          <w:rFonts w:asciiTheme="majorBidi" w:hAnsiTheme="majorBidi" w:cstheme="majorBidi"/>
          <w:sz w:val="24"/>
          <w:szCs w:val="24"/>
        </w:rPr>
        <w:t>(p. 6)</w:t>
      </w:r>
    </w:p>
    <w:p w14:paraId="4BD5ADE5" w14:textId="77777777" w:rsidR="00193463" w:rsidRPr="009F51FC" w:rsidRDefault="00193463" w:rsidP="009F51FC">
      <w:pPr>
        <w:pStyle w:val="Paragraphedeliste"/>
        <w:numPr>
          <w:ilvl w:val="0"/>
          <w:numId w:val="42"/>
        </w:numPr>
        <w:rPr>
          <w:rFonts w:asciiTheme="majorBidi" w:hAnsiTheme="majorBidi" w:cstheme="majorBidi"/>
          <w:sz w:val="24"/>
          <w:szCs w:val="24"/>
        </w:rPr>
      </w:pPr>
      <w:r w:rsidRPr="009F51FC">
        <w:rPr>
          <w:rFonts w:asciiTheme="majorBidi" w:hAnsiTheme="majorBidi" w:cstheme="majorBidi"/>
          <w:sz w:val="24"/>
          <w:szCs w:val="24"/>
        </w:rPr>
        <w:t>Myers-Scotton, C. (1993). Social Motivations for Code-switching. Oxford University Press. (p. 12)</w:t>
      </w:r>
    </w:p>
    <w:p w14:paraId="5B7208AB" w14:textId="77777777" w:rsidR="00193463" w:rsidRPr="009F51FC" w:rsidRDefault="00193463" w:rsidP="009F51FC">
      <w:pPr>
        <w:pStyle w:val="Paragraphedeliste"/>
        <w:numPr>
          <w:ilvl w:val="0"/>
          <w:numId w:val="42"/>
        </w:numPr>
        <w:rPr>
          <w:rFonts w:asciiTheme="majorBidi" w:hAnsiTheme="majorBidi" w:cstheme="majorBidi"/>
          <w:sz w:val="24"/>
          <w:szCs w:val="24"/>
        </w:rPr>
      </w:pPr>
      <w:proofErr w:type="spellStart"/>
      <w:r w:rsidRPr="009F51FC">
        <w:rPr>
          <w:rFonts w:asciiTheme="majorBidi" w:hAnsiTheme="majorBidi" w:cstheme="majorBidi"/>
          <w:sz w:val="24"/>
          <w:szCs w:val="24"/>
        </w:rPr>
        <w:t>Odlin</w:t>
      </w:r>
      <w:proofErr w:type="spellEnd"/>
      <w:r w:rsidRPr="009F51FC">
        <w:rPr>
          <w:rFonts w:asciiTheme="majorBidi" w:hAnsiTheme="majorBidi" w:cstheme="majorBidi"/>
          <w:sz w:val="24"/>
          <w:szCs w:val="24"/>
        </w:rPr>
        <w:t>, T. (1989). Language Transfer: Cross-Linguistic Influence. Cambridge University Press. (p. 25)</w:t>
      </w:r>
    </w:p>
    <w:p w14:paraId="270718B3" w14:textId="77777777" w:rsidR="00193463" w:rsidRPr="009F51FC" w:rsidRDefault="00193463" w:rsidP="009F51FC">
      <w:pPr>
        <w:pStyle w:val="Paragraphedeliste"/>
        <w:numPr>
          <w:ilvl w:val="0"/>
          <w:numId w:val="42"/>
        </w:numPr>
        <w:rPr>
          <w:rFonts w:asciiTheme="majorBidi" w:hAnsiTheme="majorBidi" w:cstheme="majorBidi"/>
          <w:sz w:val="24"/>
          <w:szCs w:val="24"/>
        </w:rPr>
      </w:pPr>
      <w:proofErr w:type="spellStart"/>
      <w:r w:rsidRPr="009F51FC">
        <w:rPr>
          <w:rFonts w:asciiTheme="majorBidi" w:hAnsiTheme="majorBidi" w:cstheme="majorBidi"/>
          <w:sz w:val="24"/>
          <w:szCs w:val="24"/>
        </w:rPr>
        <w:t>Patkowski</w:t>
      </w:r>
      <w:proofErr w:type="spellEnd"/>
      <w:r w:rsidRPr="009F51FC">
        <w:rPr>
          <w:rFonts w:asciiTheme="majorBidi" w:hAnsiTheme="majorBidi" w:cstheme="majorBidi"/>
          <w:sz w:val="24"/>
          <w:szCs w:val="24"/>
        </w:rPr>
        <w:t>, M. (1980). Sensitive Period in SLA. Language Learning, 30(2), 449–472. (p. 14)</w:t>
      </w:r>
    </w:p>
    <w:p w14:paraId="21A0B5E8" w14:textId="77777777" w:rsidR="00193463" w:rsidRPr="009F51FC" w:rsidRDefault="00193463" w:rsidP="009F51FC">
      <w:pPr>
        <w:pStyle w:val="Paragraphedeliste"/>
        <w:numPr>
          <w:ilvl w:val="0"/>
          <w:numId w:val="42"/>
        </w:numPr>
        <w:rPr>
          <w:rFonts w:asciiTheme="majorBidi" w:hAnsiTheme="majorBidi" w:cstheme="majorBidi"/>
          <w:sz w:val="24"/>
          <w:szCs w:val="24"/>
        </w:rPr>
      </w:pPr>
      <w:r w:rsidRPr="009F51FC">
        <w:rPr>
          <w:rFonts w:asciiTheme="majorBidi" w:hAnsiTheme="majorBidi" w:cstheme="majorBidi"/>
          <w:sz w:val="24"/>
          <w:szCs w:val="24"/>
        </w:rPr>
        <w:t>Piaget, J. (1954). The Construction of Reality in the Child. Harvard University Press. (p. 13)</w:t>
      </w:r>
    </w:p>
    <w:p w14:paraId="1FF80F9B" w14:textId="77777777" w:rsidR="00193463" w:rsidRPr="009F51FC" w:rsidRDefault="00193463" w:rsidP="009F51FC">
      <w:pPr>
        <w:pStyle w:val="Paragraphedeliste"/>
        <w:numPr>
          <w:ilvl w:val="0"/>
          <w:numId w:val="42"/>
        </w:numPr>
        <w:rPr>
          <w:rFonts w:asciiTheme="majorBidi" w:hAnsiTheme="majorBidi" w:cstheme="majorBidi"/>
          <w:sz w:val="24"/>
          <w:szCs w:val="24"/>
        </w:rPr>
      </w:pPr>
      <w:proofErr w:type="spellStart"/>
      <w:r w:rsidRPr="009F51FC">
        <w:rPr>
          <w:rFonts w:asciiTheme="majorBidi" w:hAnsiTheme="majorBidi" w:cstheme="majorBidi"/>
          <w:sz w:val="24"/>
          <w:szCs w:val="24"/>
        </w:rPr>
        <w:t>Poplack</w:t>
      </w:r>
      <w:proofErr w:type="spellEnd"/>
      <w:r w:rsidRPr="009F51FC">
        <w:rPr>
          <w:rFonts w:asciiTheme="majorBidi" w:hAnsiTheme="majorBidi" w:cstheme="majorBidi"/>
          <w:sz w:val="24"/>
          <w:szCs w:val="24"/>
        </w:rPr>
        <w:t>, S. (1980). Code-Switching Typology. Linguistics, 18(7–8), 581–618. (pp. 4, 12)</w:t>
      </w:r>
    </w:p>
    <w:p w14:paraId="3D814B0F" w14:textId="77777777" w:rsidR="00193463" w:rsidRPr="009F51FC" w:rsidRDefault="00193463" w:rsidP="009F51FC">
      <w:pPr>
        <w:pStyle w:val="Paragraphedeliste"/>
        <w:numPr>
          <w:ilvl w:val="0"/>
          <w:numId w:val="42"/>
        </w:numPr>
        <w:rPr>
          <w:rFonts w:asciiTheme="majorBidi" w:hAnsiTheme="majorBidi" w:cstheme="majorBidi"/>
          <w:sz w:val="24"/>
          <w:szCs w:val="24"/>
        </w:rPr>
      </w:pPr>
      <w:r w:rsidRPr="009F51FC">
        <w:rPr>
          <w:rFonts w:asciiTheme="majorBidi" w:hAnsiTheme="majorBidi" w:cstheme="majorBidi"/>
          <w:sz w:val="24"/>
          <w:szCs w:val="24"/>
        </w:rPr>
        <w:t>Skinner, B. F. (1957). Verbal Behavior. Appleton-Century-Crofts. (p. 13)</w:t>
      </w:r>
    </w:p>
    <w:p w14:paraId="5F9D5288" w14:textId="77777777" w:rsidR="00193463" w:rsidRPr="009F51FC" w:rsidRDefault="00193463" w:rsidP="009F51FC">
      <w:pPr>
        <w:pStyle w:val="Paragraphedeliste"/>
        <w:numPr>
          <w:ilvl w:val="0"/>
          <w:numId w:val="42"/>
        </w:numPr>
        <w:rPr>
          <w:rFonts w:asciiTheme="majorBidi" w:hAnsiTheme="majorBidi" w:cstheme="majorBidi"/>
          <w:sz w:val="24"/>
          <w:szCs w:val="24"/>
        </w:rPr>
      </w:pPr>
      <w:proofErr w:type="spellStart"/>
      <w:r w:rsidRPr="009F51FC">
        <w:rPr>
          <w:rFonts w:asciiTheme="majorBidi" w:hAnsiTheme="majorBidi" w:cstheme="majorBidi"/>
          <w:sz w:val="24"/>
          <w:szCs w:val="24"/>
        </w:rPr>
        <w:t>Sweller</w:t>
      </w:r>
      <w:proofErr w:type="spellEnd"/>
      <w:r w:rsidRPr="009F51FC">
        <w:rPr>
          <w:rFonts w:asciiTheme="majorBidi" w:hAnsiTheme="majorBidi" w:cstheme="majorBidi"/>
          <w:sz w:val="24"/>
          <w:szCs w:val="24"/>
        </w:rPr>
        <w:t>, J. (1988). Cognitive Load During Problem Solving. Cognitive Science, 12(2), 257–285. (p. 17)</w:t>
      </w:r>
    </w:p>
    <w:p w14:paraId="4A8438DC" w14:textId="77777777" w:rsidR="00193463" w:rsidRPr="009F51FC" w:rsidRDefault="00193463" w:rsidP="009F51FC">
      <w:pPr>
        <w:pStyle w:val="Paragraphedeliste"/>
        <w:numPr>
          <w:ilvl w:val="0"/>
          <w:numId w:val="42"/>
        </w:numPr>
        <w:rPr>
          <w:rFonts w:asciiTheme="majorBidi" w:hAnsiTheme="majorBidi" w:cstheme="majorBidi"/>
          <w:sz w:val="24"/>
          <w:szCs w:val="24"/>
        </w:rPr>
      </w:pPr>
      <w:r w:rsidRPr="009F51FC">
        <w:rPr>
          <w:rFonts w:asciiTheme="majorBidi" w:hAnsiTheme="majorBidi" w:cstheme="majorBidi"/>
          <w:sz w:val="24"/>
          <w:szCs w:val="24"/>
        </w:rPr>
        <w:t xml:space="preserve">Van Merriënboer, J. J. G., &amp; </w:t>
      </w:r>
      <w:proofErr w:type="spellStart"/>
      <w:r w:rsidRPr="009F51FC">
        <w:rPr>
          <w:rFonts w:asciiTheme="majorBidi" w:hAnsiTheme="majorBidi" w:cstheme="majorBidi"/>
          <w:sz w:val="24"/>
          <w:szCs w:val="24"/>
        </w:rPr>
        <w:t>Sweller</w:t>
      </w:r>
      <w:proofErr w:type="spellEnd"/>
      <w:r w:rsidRPr="009F51FC">
        <w:rPr>
          <w:rFonts w:asciiTheme="majorBidi" w:hAnsiTheme="majorBidi" w:cstheme="majorBidi"/>
          <w:sz w:val="24"/>
          <w:szCs w:val="24"/>
        </w:rPr>
        <w:t>, J. (2005). Cognitive Load Theory and Complex Learning. Educational Psychology Review, 17(2), 147–177. (p. 17)</w:t>
      </w:r>
    </w:p>
    <w:p w14:paraId="313EB585" w14:textId="77777777" w:rsidR="00193463" w:rsidRPr="009F51FC" w:rsidRDefault="00193463" w:rsidP="009F51FC">
      <w:pPr>
        <w:pStyle w:val="Paragraphedeliste"/>
        <w:numPr>
          <w:ilvl w:val="0"/>
          <w:numId w:val="42"/>
        </w:numPr>
        <w:rPr>
          <w:rFonts w:asciiTheme="majorBidi" w:hAnsiTheme="majorBidi" w:cstheme="majorBidi"/>
          <w:sz w:val="24"/>
          <w:szCs w:val="24"/>
        </w:rPr>
      </w:pPr>
      <w:r w:rsidRPr="009F51FC">
        <w:rPr>
          <w:rFonts w:asciiTheme="majorBidi" w:hAnsiTheme="majorBidi" w:cstheme="majorBidi"/>
          <w:sz w:val="24"/>
          <w:szCs w:val="24"/>
        </w:rPr>
        <w:t>Vygotsky, L. S. (1978). Mind in Society. Harvard University Press. (p. 15)</w:t>
      </w:r>
    </w:p>
    <w:p w14:paraId="51105D2A" w14:textId="77777777" w:rsidR="00193463" w:rsidRPr="009F51FC" w:rsidRDefault="00193463" w:rsidP="009F51FC">
      <w:pPr>
        <w:pStyle w:val="Paragraphedeliste"/>
        <w:numPr>
          <w:ilvl w:val="0"/>
          <w:numId w:val="42"/>
        </w:numPr>
        <w:rPr>
          <w:rFonts w:asciiTheme="majorBidi" w:hAnsiTheme="majorBidi" w:cstheme="majorBidi"/>
          <w:sz w:val="24"/>
          <w:szCs w:val="24"/>
        </w:rPr>
      </w:pPr>
      <w:r w:rsidRPr="009F51FC">
        <w:rPr>
          <w:rFonts w:asciiTheme="majorBidi" w:hAnsiTheme="majorBidi" w:cstheme="majorBidi"/>
          <w:sz w:val="24"/>
          <w:szCs w:val="24"/>
        </w:rPr>
        <w:t>Weinreich, U. (1953). Languages in Contact. Linguistic Circle of New York. (pp. 11, 20)</w:t>
      </w:r>
    </w:p>
    <w:p w14:paraId="79756B68" w14:textId="55D5CDF3" w:rsidR="00193463" w:rsidRPr="009F51FC" w:rsidRDefault="00193463" w:rsidP="009F51FC">
      <w:pPr>
        <w:pStyle w:val="Paragraphedeliste"/>
        <w:numPr>
          <w:ilvl w:val="0"/>
          <w:numId w:val="42"/>
        </w:numPr>
        <w:rPr>
          <w:rFonts w:asciiTheme="majorBidi" w:hAnsiTheme="majorBidi" w:cstheme="majorBidi"/>
          <w:sz w:val="24"/>
          <w:szCs w:val="24"/>
        </w:rPr>
      </w:pPr>
      <w:proofErr w:type="spellStart"/>
      <w:r w:rsidRPr="009F51FC">
        <w:rPr>
          <w:rFonts w:asciiTheme="majorBidi" w:hAnsiTheme="majorBidi" w:cstheme="majorBidi"/>
          <w:sz w:val="24"/>
          <w:szCs w:val="24"/>
        </w:rPr>
        <w:t>Yelles</w:t>
      </w:r>
      <w:proofErr w:type="spellEnd"/>
      <w:r w:rsidRPr="009F51FC">
        <w:rPr>
          <w:rFonts w:asciiTheme="majorBidi" w:hAnsiTheme="majorBidi" w:cstheme="majorBidi"/>
          <w:sz w:val="24"/>
          <w:szCs w:val="24"/>
        </w:rPr>
        <w:t>-Chaouche, K. (2015). Multilingualism and Identity in Algeria. Journal of North African Studies, 20(1), 89–102. (p. 26)</w:t>
      </w:r>
    </w:p>
    <w:p w14:paraId="36B7439C" w14:textId="28A66CD1" w:rsidR="00193463" w:rsidRPr="009F51FC" w:rsidRDefault="00193463" w:rsidP="009F51FC">
      <w:pPr>
        <w:pStyle w:val="Paragraphedeliste"/>
        <w:numPr>
          <w:ilvl w:val="0"/>
          <w:numId w:val="42"/>
        </w:numPr>
        <w:rPr>
          <w:rFonts w:asciiTheme="majorBidi" w:hAnsiTheme="majorBidi" w:cstheme="majorBidi"/>
          <w:sz w:val="24"/>
          <w:szCs w:val="24"/>
        </w:rPr>
        <w:sectPr w:rsidR="00193463" w:rsidRPr="009F51FC" w:rsidSect="00B00460">
          <w:headerReference w:type="default" r:id="rId58"/>
          <w:footerReference w:type="default" r:id="rId59"/>
          <w:headerReference w:type="first" r:id="rId60"/>
          <w:pgSz w:w="11906" w:h="16838"/>
          <w:pgMar w:top="1418" w:right="851" w:bottom="1418" w:left="1985" w:header="708" w:footer="708" w:gutter="0"/>
          <w:pgNumType w:start="60"/>
          <w:cols w:space="708"/>
          <w:docGrid w:linePitch="360"/>
        </w:sectPr>
      </w:pPr>
      <w:r w:rsidRPr="009F51FC">
        <w:rPr>
          <w:rFonts w:asciiTheme="majorBidi" w:hAnsiTheme="majorBidi" w:cstheme="majorBidi"/>
          <w:sz w:val="24"/>
          <w:szCs w:val="24"/>
        </w:rPr>
        <w:t>Ziad, A. (2019). Multilingualism in Algerian Classrooms. Linguistic Studies, 22(3), 115–134. (p. 27)</w:t>
      </w:r>
    </w:p>
    <w:p w14:paraId="2FA99A21" w14:textId="77777777" w:rsidR="00AB4544" w:rsidRDefault="00AB4544" w:rsidP="00AA1F46">
      <w:pPr>
        <w:rPr>
          <w:rFonts w:asciiTheme="majorBidi" w:hAnsiTheme="majorBidi" w:cstheme="majorBidi"/>
          <w:sz w:val="24"/>
          <w:szCs w:val="24"/>
          <w:rtl/>
        </w:rPr>
      </w:pPr>
    </w:p>
    <w:p w14:paraId="188AB164" w14:textId="77777777" w:rsidR="00E21B80" w:rsidRPr="00533A6F" w:rsidRDefault="00E21B80" w:rsidP="00630E18">
      <w:pPr>
        <w:rPr>
          <w:rFonts w:asciiTheme="majorBidi" w:hAnsiTheme="majorBidi" w:cstheme="majorBidi"/>
          <w:sz w:val="24"/>
          <w:szCs w:val="24"/>
        </w:rPr>
      </w:pPr>
    </w:p>
    <w:p w14:paraId="1BC41528" w14:textId="77777777" w:rsidR="00E21B80" w:rsidRPr="00533A6F" w:rsidRDefault="00E21B80" w:rsidP="00AA1F46">
      <w:pPr>
        <w:rPr>
          <w:rFonts w:asciiTheme="majorBidi" w:hAnsiTheme="majorBidi" w:cstheme="majorBidi"/>
          <w:sz w:val="24"/>
          <w:szCs w:val="24"/>
        </w:rPr>
      </w:pPr>
    </w:p>
    <w:p w14:paraId="4C6C727A" w14:textId="77777777" w:rsidR="00E21B80" w:rsidRPr="00533A6F" w:rsidRDefault="00E21B80" w:rsidP="00AA1F46">
      <w:pPr>
        <w:rPr>
          <w:rFonts w:asciiTheme="majorBidi" w:hAnsiTheme="majorBidi" w:cstheme="majorBidi"/>
          <w:sz w:val="24"/>
          <w:szCs w:val="24"/>
        </w:rPr>
      </w:pPr>
    </w:p>
    <w:p w14:paraId="77708F14" w14:textId="77777777" w:rsidR="00E21B80" w:rsidRPr="00533A6F" w:rsidRDefault="00E21B80" w:rsidP="00AA1F46">
      <w:pPr>
        <w:rPr>
          <w:rFonts w:asciiTheme="majorBidi" w:hAnsiTheme="majorBidi" w:cstheme="majorBidi"/>
          <w:sz w:val="24"/>
          <w:szCs w:val="24"/>
        </w:rPr>
      </w:pPr>
    </w:p>
    <w:p w14:paraId="342DED86" w14:textId="77777777" w:rsidR="009B4E64" w:rsidRPr="00533A6F" w:rsidRDefault="009B4E64" w:rsidP="00AA1F46">
      <w:pPr>
        <w:ind w:left="360"/>
        <w:jc w:val="center"/>
        <w:rPr>
          <w:rFonts w:ascii="Times New Roman" w:eastAsia="Times New Roman" w:hAnsi="Times New Roman" w:cs="Times New Roman"/>
          <w:b/>
          <w:bCs/>
          <w:sz w:val="32"/>
          <w:szCs w:val="32"/>
        </w:rPr>
      </w:pPr>
    </w:p>
    <w:p w14:paraId="60FDFFE0" w14:textId="77777777" w:rsidR="009B4E64" w:rsidRPr="00533A6F" w:rsidRDefault="009B4E64" w:rsidP="00AA1F46">
      <w:pPr>
        <w:ind w:left="360"/>
        <w:jc w:val="center"/>
        <w:rPr>
          <w:rFonts w:ascii="Times New Roman" w:eastAsia="Times New Roman" w:hAnsi="Times New Roman" w:cs="Times New Roman"/>
          <w:b/>
          <w:bCs/>
          <w:sz w:val="32"/>
          <w:szCs w:val="32"/>
        </w:rPr>
      </w:pPr>
    </w:p>
    <w:p w14:paraId="0B4E182F" w14:textId="77777777" w:rsidR="009B4E64" w:rsidRPr="00533A6F" w:rsidRDefault="00CE70E2" w:rsidP="00AA1F46">
      <w:pPr>
        <w:ind w:left="360"/>
        <w:jc w:val="center"/>
        <w:rPr>
          <w:rFonts w:ascii="Times New Roman" w:eastAsia="Times New Roman" w:hAnsi="Times New Roman" w:cs="Times New Roman"/>
          <w:b/>
          <w:bCs/>
          <w:sz w:val="32"/>
          <w:szCs w:val="32"/>
        </w:rPr>
      </w:pPr>
      <w:r w:rsidRPr="009B4E64">
        <w:rPr>
          <w:rFonts w:ascii="Times New Roman" w:eastAsia="Times New Roman" w:hAnsi="Times New Roman" w:cs="Times New Roman"/>
          <w:b/>
          <w:bCs/>
          <w:noProof/>
          <w:sz w:val="32"/>
          <w:szCs w:val="32"/>
          <w:lang w:val="fr-FR"/>
        </w:rPr>
        <mc:AlternateContent>
          <mc:Choice Requires="wps">
            <w:drawing>
              <wp:anchor distT="0" distB="0" distL="114300" distR="114300" simplePos="0" relativeHeight="251659264" behindDoc="0" locked="0" layoutInCell="1" allowOverlap="1" wp14:anchorId="6ABC076B" wp14:editId="2153ABF3">
                <wp:simplePos x="0" y="0"/>
                <wp:positionH relativeFrom="margin">
                  <wp:posOffset>-19503</wp:posOffset>
                </wp:positionH>
                <wp:positionV relativeFrom="margin">
                  <wp:posOffset>3532596</wp:posOffset>
                </wp:positionV>
                <wp:extent cx="5307965" cy="1330325"/>
                <wp:effectExtent l="76200" t="57150" r="102235" b="117475"/>
                <wp:wrapSquare wrapText="bothSides"/>
                <wp:docPr id="127" name="Rectangle à coins arrondis 1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07965" cy="1330325"/>
                        </a:xfrm>
                        <a:prstGeom prst="roundRect">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a:scene3d>
                          <a:camera prst="orthographicFront"/>
                          <a:lightRig rig="threePt" dir="t"/>
                        </a:scene3d>
                        <a:sp3d>
                          <a:bevelT prst="angle"/>
                        </a:sp3d>
                      </wps:spPr>
                      <wps:txbx>
                        <w:txbxContent>
                          <w:p w14:paraId="332644D1" w14:textId="77777777" w:rsidR="0015164C" w:rsidRPr="003660E2" w:rsidRDefault="0015164C" w:rsidP="009B4E64">
                            <w:pPr>
                              <w:spacing w:after="0" w:line="240" w:lineRule="auto"/>
                              <w:jc w:val="center"/>
                              <w:rPr>
                                <w:rFonts w:asciiTheme="majorBidi" w:hAnsiTheme="majorBidi" w:cstheme="majorBidi"/>
                                <w:b/>
                                <w:bCs/>
                                <w:sz w:val="48"/>
                                <w:szCs w:val="48"/>
                              </w:rPr>
                            </w:pPr>
                            <w:r>
                              <w:rPr>
                                <w:rFonts w:asciiTheme="majorBidi" w:hAnsiTheme="majorBidi" w:cstheme="majorBidi"/>
                                <w:b/>
                                <w:bCs/>
                                <w:sz w:val="48"/>
                                <w:szCs w:val="48"/>
                              </w:rPr>
                              <w:t>Appendices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ABC076B" id="Rectangle à coins arrondis 127" o:spid="_x0000_s1034" style="position:absolute;left:0;text-align:left;margin-left:-1.55pt;margin-top:278.15pt;width:417.95pt;height:104.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" fillcolor="#bcbcbc">
                <v:fill color2="#ededed" rotate="t" angle="180" colors="0 #bcbcbc;22938f #d0d0d0;1 #ededed" focus="100%" type="gradient"/>
                <v:shadow on="t" color="black" opacity="24903f" origin=",.5" offset="0,.55556mm"/>
                <v:path arrowok="t"/>
                <v:textbox>
                  <w:txbxContent>
                    <w:p w14:paraId="332644D1" w14:textId="77777777" w:rsidR="0015164C" w:rsidRPr="003660E2" w:rsidRDefault="0015164C" w:rsidP="009B4E64">
                      <w:pPr>
                        <w:spacing w:after="0" w:line="240" w:lineRule="auto"/>
                        <w:jc w:val="center"/>
                        <w:rPr>
                          <w:rFonts w:asciiTheme="majorBidi" w:hAnsiTheme="majorBidi" w:cstheme="majorBidi"/>
                          <w:b/>
                          <w:bCs/>
                          <w:sz w:val="48"/>
                          <w:szCs w:val="48"/>
                        </w:rPr>
                      </w:pPr>
                      <w:r>
                        <w:rPr>
                          <w:rFonts w:asciiTheme="majorBidi" w:hAnsiTheme="majorBidi" w:cstheme="majorBidi"/>
                          <w:b/>
                          <w:bCs/>
                          <w:sz w:val="48"/>
                          <w:szCs w:val="48"/>
                        </w:rPr>
                        <w:t>Appendices</w:t>
                      </w:r>
                    </w:p>
                  </w:txbxContent>
                </v:textbox>
                <w10:wrap type="square" anchorx="margin" anchory="margin"/>
              </v:roundrect>
            </w:pict>
          </mc:Fallback>
        </mc:AlternateContent>
      </w:r>
    </w:p>
    <w:p w14:paraId="4E027474" w14:textId="77777777" w:rsidR="009B4E64" w:rsidRPr="00533A6F" w:rsidRDefault="009B4E64" w:rsidP="00AA1F46">
      <w:pPr>
        <w:ind w:left="360"/>
        <w:jc w:val="center"/>
        <w:rPr>
          <w:rFonts w:ascii="Times New Roman" w:eastAsia="Times New Roman" w:hAnsi="Times New Roman" w:cs="Times New Roman"/>
          <w:b/>
          <w:bCs/>
          <w:sz w:val="32"/>
          <w:szCs w:val="32"/>
        </w:rPr>
      </w:pPr>
    </w:p>
    <w:p w14:paraId="4F3A5484" w14:textId="77777777" w:rsidR="009B4E64" w:rsidRPr="00533A6F" w:rsidRDefault="009B4E64" w:rsidP="00AA1F46">
      <w:pPr>
        <w:ind w:left="360"/>
        <w:jc w:val="center"/>
        <w:rPr>
          <w:rFonts w:ascii="Times New Roman" w:eastAsia="Times New Roman" w:hAnsi="Times New Roman" w:cs="Times New Roman"/>
          <w:b/>
          <w:bCs/>
          <w:sz w:val="32"/>
          <w:szCs w:val="32"/>
        </w:rPr>
      </w:pPr>
    </w:p>
    <w:p w14:paraId="0BC925A5" w14:textId="77777777" w:rsidR="009B4E64" w:rsidRPr="00533A6F" w:rsidRDefault="009B4E64" w:rsidP="00AA1F46">
      <w:pPr>
        <w:ind w:left="360"/>
        <w:jc w:val="center"/>
        <w:rPr>
          <w:rFonts w:ascii="Times New Roman" w:eastAsia="Times New Roman" w:hAnsi="Times New Roman" w:cs="Times New Roman"/>
          <w:b/>
          <w:bCs/>
          <w:sz w:val="32"/>
          <w:szCs w:val="32"/>
        </w:rPr>
      </w:pPr>
    </w:p>
    <w:p w14:paraId="3EB5EEAD" w14:textId="77777777" w:rsidR="009B4E64" w:rsidRPr="00533A6F" w:rsidRDefault="009B4E64" w:rsidP="00AA1F46">
      <w:pPr>
        <w:ind w:left="360"/>
        <w:jc w:val="center"/>
        <w:rPr>
          <w:rFonts w:ascii="Times New Roman" w:eastAsia="Times New Roman" w:hAnsi="Times New Roman" w:cs="Times New Roman"/>
          <w:b/>
          <w:bCs/>
          <w:sz w:val="32"/>
          <w:szCs w:val="32"/>
        </w:rPr>
      </w:pPr>
    </w:p>
    <w:p w14:paraId="6492447A" w14:textId="77777777" w:rsidR="009B4E64" w:rsidRPr="00533A6F" w:rsidRDefault="009B4E64" w:rsidP="00AA1F46">
      <w:pPr>
        <w:rPr>
          <w:rFonts w:ascii="Times New Roman" w:eastAsia="Times New Roman" w:hAnsi="Times New Roman" w:cs="Times New Roman"/>
          <w:b/>
          <w:bCs/>
          <w:sz w:val="32"/>
          <w:szCs w:val="32"/>
        </w:rPr>
        <w:sectPr w:rsidR="009B4E64" w:rsidRPr="00533A6F" w:rsidSect="00AA1F46">
          <w:headerReference w:type="first" r:id="rId61"/>
          <w:pgSz w:w="11906" w:h="16838"/>
          <w:pgMar w:top="1418" w:right="851" w:bottom="1418" w:left="1985" w:header="708" w:footer="708" w:gutter="0"/>
          <w:pgNumType w:start="83"/>
          <w:cols w:space="708"/>
          <w:titlePg/>
          <w:docGrid w:linePitch="360"/>
        </w:sectPr>
      </w:pPr>
    </w:p>
    <w:p w14:paraId="5A59F028" w14:textId="32E70591" w:rsidR="009B4E64" w:rsidRPr="00B42C33" w:rsidRDefault="009B4E64" w:rsidP="00B42C33">
      <w:pPr>
        <w:jc w:val="center"/>
        <w:rPr>
          <w:rFonts w:ascii="Times New Roman" w:eastAsia="Times New Roman" w:hAnsi="Times New Roman" w:cs="Times New Roman"/>
          <w:b/>
          <w:bCs/>
          <w:sz w:val="28"/>
          <w:szCs w:val="28"/>
        </w:rPr>
      </w:pPr>
      <w:r w:rsidRPr="00B42C33">
        <w:rPr>
          <w:rFonts w:ascii="Times New Roman" w:eastAsia="Times New Roman" w:hAnsi="Times New Roman" w:cs="Times New Roman"/>
          <w:b/>
          <w:bCs/>
          <w:sz w:val="28"/>
          <w:szCs w:val="28"/>
        </w:rPr>
        <w:lastRenderedPageBreak/>
        <w:t>Appendix A</w:t>
      </w:r>
    </w:p>
    <w:p w14:paraId="475F27B1" w14:textId="77777777" w:rsidR="008821AC" w:rsidRPr="008821AC" w:rsidRDefault="008821AC" w:rsidP="008821AC">
      <w:pPr>
        <w:spacing w:before="0" w:after="200" w:line="276" w:lineRule="auto"/>
        <w:jc w:val="center"/>
        <w:rPr>
          <w:rFonts w:ascii="Times New Roman" w:eastAsia="Times New Roman" w:hAnsi="Times New Roman" w:cs="Arial"/>
          <w:sz w:val="32"/>
          <w:szCs w:val="28"/>
          <w:lang w:eastAsia="en-US"/>
        </w:rPr>
      </w:pPr>
      <w:r w:rsidRPr="008821AC">
        <w:rPr>
          <w:rFonts w:ascii="Times New Roman" w:eastAsia="Times New Roman" w:hAnsi="Times New Roman" w:cs="Arial"/>
          <w:sz w:val="32"/>
          <w:szCs w:val="28"/>
          <w:lang w:eastAsia="en-US"/>
        </w:rPr>
        <w:t>-Pupils’ Questionnaire-</w:t>
      </w:r>
    </w:p>
    <w:p w14:paraId="28828021" w14:textId="77777777" w:rsidR="008821AC" w:rsidRPr="008821AC" w:rsidRDefault="008821AC" w:rsidP="008821AC">
      <w:pPr>
        <w:spacing w:before="0" w:after="200" w:line="276" w:lineRule="auto"/>
        <w:rPr>
          <w:rFonts w:ascii="Times New Roman" w:eastAsia="Times New Roman" w:hAnsi="Times New Roman" w:cs="Arial"/>
          <w:b/>
          <w:bCs/>
          <w:sz w:val="28"/>
          <w:szCs w:val="24"/>
          <w:lang w:eastAsia="en-US"/>
        </w:rPr>
      </w:pPr>
      <w:r w:rsidRPr="008821AC">
        <w:rPr>
          <w:rFonts w:ascii="Times New Roman" w:eastAsia="Times New Roman" w:hAnsi="Times New Roman" w:cs="Arial"/>
          <w:b/>
          <w:bCs/>
          <w:sz w:val="28"/>
          <w:szCs w:val="24"/>
          <w:lang w:eastAsia="en-US"/>
        </w:rPr>
        <w:t>Dear pupil,</w:t>
      </w:r>
    </w:p>
    <w:p w14:paraId="317A28C3" w14:textId="77777777" w:rsidR="008821AC" w:rsidRPr="008821AC" w:rsidRDefault="008821AC" w:rsidP="008821AC">
      <w:pPr>
        <w:spacing w:before="0" w:after="200" w:line="276" w:lineRule="auto"/>
        <w:rPr>
          <w:rFonts w:ascii="Times New Roman" w:eastAsia="Times New Roman" w:hAnsi="Times New Roman" w:cs="Arial"/>
          <w:b/>
          <w:bCs/>
          <w:sz w:val="32"/>
          <w:szCs w:val="28"/>
          <w:lang w:eastAsia="en-US"/>
        </w:rPr>
      </w:pPr>
      <w:r w:rsidRPr="008821AC">
        <w:rPr>
          <w:rFonts w:ascii="Times New Roman" w:eastAsia="Times New Roman" w:hAnsi="Times New Roman" w:cs="Arial"/>
          <w:sz w:val="24"/>
          <w:lang w:eastAsia="en-US"/>
        </w:rPr>
        <w:t xml:space="preserve">  We would like to know about your experience in learning English alongside Arabic and French. This questionnaire is designed to help us understand how you feel and what you think about learning these three languages at school. Please read each question carefully and tick (</w:t>
      </w:r>
      <w:r w:rsidRPr="008821AC">
        <w:rPr>
          <w:rFonts w:ascii="Segoe UI Symbol" w:eastAsia="Times New Roman" w:hAnsi="Segoe UI Symbol" w:cs="Segoe UI Symbol"/>
          <w:sz w:val="24"/>
          <w:lang w:eastAsia="en-US"/>
        </w:rPr>
        <w:t>✔</w:t>
      </w:r>
      <w:r w:rsidRPr="008821AC">
        <w:rPr>
          <w:rFonts w:ascii="Times New Roman" w:eastAsia="Times New Roman" w:hAnsi="Times New Roman" w:cs="Arial"/>
          <w:sz w:val="24"/>
          <w:lang w:eastAsia="en-US"/>
        </w:rPr>
        <w:t>) the answer that best matches your opinion</w:t>
      </w:r>
      <w:r w:rsidRPr="008821AC">
        <w:rPr>
          <w:rFonts w:ascii="Times New Roman" w:eastAsia="Times New Roman" w:hAnsi="Times New Roman" w:cs="Arial"/>
          <w:sz w:val="24"/>
          <w:lang w:eastAsia="en-US"/>
        </w:rPr>
        <w:br/>
      </w:r>
    </w:p>
    <w:p w14:paraId="367A9236" w14:textId="77777777" w:rsidR="008821AC" w:rsidRPr="008821AC" w:rsidRDefault="008821AC" w:rsidP="008821AC">
      <w:pPr>
        <w:spacing w:before="0" w:after="200" w:line="276" w:lineRule="auto"/>
        <w:jc w:val="right"/>
        <w:rPr>
          <w:rFonts w:ascii="Times New Roman" w:eastAsia="Times New Roman" w:hAnsi="Times New Roman" w:cs="Arial"/>
          <w:sz w:val="24"/>
          <w:rtl/>
          <w:lang w:eastAsia="en-US"/>
        </w:rPr>
      </w:pPr>
      <w:r w:rsidRPr="008821AC">
        <w:rPr>
          <w:rFonts w:ascii="Times New Roman" w:eastAsia="Times New Roman" w:hAnsi="Times New Roman" w:cs="Times New Roman"/>
          <w:b/>
          <w:bCs/>
          <w:sz w:val="32"/>
          <w:szCs w:val="28"/>
          <w:rtl/>
          <w:lang w:eastAsia="en-US"/>
        </w:rPr>
        <w:t xml:space="preserve">عزيزي التلميذ / عزيزتي </w:t>
      </w:r>
      <w:proofErr w:type="spellStart"/>
      <w:proofErr w:type="gramStart"/>
      <w:r w:rsidRPr="008821AC">
        <w:rPr>
          <w:rFonts w:ascii="Times New Roman" w:eastAsia="Times New Roman" w:hAnsi="Times New Roman" w:cs="Times New Roman"/>
          <w:b/>
          <w:bCs/>
          <w:sz w:val="32"/>
          <w:szCs w:val="28"/>
          <w:rtl/>
          <w:lang w:eastAsia="en-US"/>
        </w:rPr>
        <w:t>التلمي</w:t>
      </w:r>
      <w:r w:rsidRPr="008821AC">
        <w:rPr>
          <w:rFonts w:ascii="Times New Roman" w:eastAsia="Times New Roman" w:hAnsi="Times New Roman" w:cs="Times New Roman"/>
          <w:b/>
          <w:bCs/>
          <w:sz w:val="32"/>
          <w:szCs w:val="28"/>
          <w:rtl/>
          <w:lang w:eastAsia="en-US" w:bidi="ar-DZ"/>
        </w:rPr>
        <w:t>ذة</w:t>
      </w:r>
      <w:proofErr w:type="spellEnd"/>
      <w:r w:rsidRPr="008821AC">
        <w:rPr>
          <w:rFonts w:ascii="Times New Roman" w:eastAsia="Times New Roman" w:hAnsi="Times New Roman" w:cs="Times New Roman"/>
          <w:b/>
          <w:bCs/>
          <w:sz w:val="32"/>
          <w:szCs w:val="28"/>
          <w:rtl/>
          <w:lang w:eastAsia="en-US" w:bidi="ar-DZ"/>
        </w:rPr>
        <w:t>,</w:t>
      </w:r>
      <w:proofErr w:type="gramEnd"/>
      <w:r w:rsidRPr="008821AC">
        <w:rPr>
          <w:rFonts w:ascii="Times New Roman" w:eastAsia="Times New Roman" w:hAnsi="Times New Roman" w:cs="Arial" w:hint="cs"/>
          <w:sz w:val="24"/>
          <w:rtl/>
          <w:lang w:eastAsia="en-US"/>
        </w:rPr>
        <w:t xml:space="preserve">  </w:t>
      </w:r>
    </w:p>
    <w:p w14:paraId="17480580" w14:textId="77777777" w:rsidR="008821AC" w:rsidRPr="008821AC" w:rsidRDefault="008821AC" w:rsidP="008821AC">
      <w:pPr>
        <w:spacing w:before="0" w:after="200" w:line="276" w:lineRule="auto"/>
        <w:jc w:val="right"/>
        <w:rPr>
          <w:rFonts w:ascii="Times New Roman" w:eastAsia="Times New Roman" w:hAnsi="Times New Roman" w:cs="Arial"/>
          <w:b/>
          <w:bCs/>
          <w:sz w:val="36"/>
          <w:szCs w:val="32"/>
          <w:lang w:eastAsia="en-US"/>
        </w:rPr>
      </w:pPr>
      <w:r w:rsidRPr="008821AC">
        <w:rPr>
          <w:rFonts w:ascii="Times New Roman" w:eastAsia="Times New Roman" w:hAnsi="Times New Roman" w:cs="Arial" w:hint="cs"/>
          <w:sz w:val="28"/>
          <w:szCs w:val="24"/>
          <w:rtl/>
          <w:lang w:eastAsia="en-US"/>
        </w:rPr>
        <w:t xml:space="preserve">  </w:t>
      </w:r>
      <w:r w:rsidRPr="008821AC">
        <w:rPr>
          <w:rFonts w:ascii="Times New Roman" w:eastAsia="Times New Roman" w:hAnsi="Times New Roman" w:cs="Arial"/>
          <w:sz w:val="28"/>
          <w:szCs w:val="24"/>
          <w:rtl/>
          <w:lang w:eastAsia="en-US"/>
        </w:rPr>
        <w:t>نود أن نعرف رأيك وتجربتك في تعلم اللغة الإنجليزية إلى جانب اللغتين العربية والفرنسية. تم إعداد هذا الاستبيان لمساعدتنا على فهم آرائك ومشاعرك حول تعلم هذه اللغات الثلاث في المدرسة. يرجى قراءة كل سؤال بعناية، ثم ضع علامة (</w:t>
      </w:r>
      <w:r w:rsidRPr="008821AC">
        <w:rPr>
          <w:rFonts w:ascii="Segoe UI Symbol" w:eastAsia="Times New Roman" w:hAnsi="Segoe UI Symbol" w:cs="Segoe UI Symbol" w:hint="cs"/>
          <w:sz w:val="28"/>
          <w:szCs w:val="24"/>
          <w:rtl/>
          <w:lang w:eastAsia="en-US"/>
        </w:rPr>
        <w:t>✔</w:t>
      </w:r>
      <w:r w:rsidRPr="008821AC">
        <w:rPr>
          <w:rFonts w:ascii="Times New Roman" w:eastAsia="Times New Roman" w:hAnsi="Times New Roman" w:cs="Arial"/>
          <w:sz w:val="28"/>
          <w:szCs w:val="24"/>
          <w:rtl/>
          <w:lang w:eastAsia="en-US"/>
        </w:rPr>
        <w:t xml:space="preserve">) </w:t>
      </w:r>
      <w:r w:rsidRPr="008821AC">
        <w:rPr>
          <w:rFonts w:ascii="Arial" w:eastAsia="Times New Roman" w:hAnsi="Arial" w:cs="Arial" w:hint="cs"/>
          <w:sz w:val="28"/>
          <w:szCs w:val="24"/>
          <w:rtl/>
          <w:lang w:eastAsia="en-US"/>
        </w:rPr>
        <w:t>على</w:t>
      </w:r>
      <w:r w:rsidRPr="008821AC">
        <w:rPr>
          <w:rFonts w:ascii="Times New Roman" w:eastAsia="Times New Roman" w:hAnsi="Times New Roman" w:cs="Arial"/>
          <w:sz w:val="28"/>
          <w:szCs w:val="24"/>
          <w:rtl/>
          <w:lang w:eastAsia="en-US"/>
        </w:rPr>
        <w:t xml:space="preserve"> </w:t>
      </w:r>
      <w:r w:rsidRPr="008821AC">
        <w:rPr>
          <w:rFonts w:ascii="Arial" w:eastAsia="Times New Roman" w:hAnsi="Arial" w:cs="Arial" w:hint="cs"/>
          <w:sz w:val="28"/>
          <w:szCs w:val="24"/>
          <w:rtl/>
          <w:lang w:eastAsia="en-US"/>
        </w:rPr>
        <w:t>الجواب</w:t>
      </w:r>
      <w:r w:rsidRPr="008821AC">
        <w:rPr>
          <w:rFonts w:ascii="Times New Roman" w:eastAsia="Times New Roman" w:hAnsi="Times New Roman" w:cs="Arial"/>
          <w:sz w:val="28"/>
          <w:szCs w:val="24"/>
          <w:rtl/>
          <w:lang w:eastAsia="en-US"/>
        </w:rPr>
        <w:t xml:space="preserve"> </w:t>
      </w:r>
      <w:r w:rsidRPr="008821AC">
        <w:rPr>
          <w:rFonts w:ascii="Arial" w:eastAsia="Times New Roman" w:hAnsi="Arial" w:cs="Arial" w:hint="cs"/>
          <w:sz w:val="28"/>
          <w:szCs w:val="24"/>
          <w:rtl/>
          <w:lang w:eastAsia="en-US"/>
        </w:rPr>
        <w:t>الذي</w:t>
      </w:r>
      <w:r w:rsidRPr="008821AC">
        <w:rPr>
          <w:rFonts w:ascii="Times New Roman" w:eastAsia="Times New Roman" w:hAnsi="Times New Roman" w:cs="Arial"/>
          <w:sz w:val="28"/>
          <w:szCs w:val="24"/>
          <w:rtl/>
          <w:lang w:eastAsia="en-US"/>
        </w:rPr>
        <w:t xml:space="preserve"> </w:t>
      </w:r>
      <w:r w:rsidRPr="008821AC">
        <w:rPr>
          <w:rFonts w:ascii="Arial" w:eastAsia="Times New Roman" w:hAnsi="Arial" w:cs="Arial" w:hint="cs"/>
          <w:sz w:val="28"/>
          <w:szCs w:val="24"/>
          <w:rtl/>
          <w:lang w:eastAsia="en-US"/>
        </w:rPr>
        <w:t>يناسب</w:t>
      </w:r>
      <w:r w:rsidRPr="008821AC">
        <w:rPr>
          <w:rFonts w:ascii="Times New Roman" w:eastAsia="Times New Roman" w:hAnsi="Times New Roman" w:cs="Arial"/>
          <w:sz w:val="28"/>
          <w:szCs w:val="24"/>
          <w:rtl/>
          <w:lang w:eastAsia="en-US"/>
        </w:rPr>
        <w:t xml:space="preserve"> </w:t>
      </w:r>
      <w:r w:rsidRPr="008821AC">
        <w:rPr>
          <w:rFonts w:ascii="Arial" w:eastAsia="Times New Roman" w:hAnsi="Arial" w:cs="Arial" w:hint="cs"/>
          <w:sz w:val="28"/>
          <w:szCs w:val="24"/>
          <w:rtl/>
          <w:lang w:eastAsia="en-US"/>
        </w:rPr>
        <w:t>رأيك</w:t>
      </w:r>
      <w:r w:rsidRPr="008821AC">
        <w:rPr>
          <w:rFonts w:ascii="Times New Roman" w:eastAsia="Times New Roman" w:hAnsi="Times New Roman" w:cs="Arial" w:hint="cs"/>
          <w:sz w:val="28"/>
          <w:szCs w:val="24"/>
          <w:rtl/>
          <w:lang w:eastAsia="en-US"/>
        </w:rPr>
        <w:t>.</w:t>
      </w:r>
    </w:p>
    <w:p w14:paraId="4107B7D9" w14:textId="77777777" w:rsidR="008821AC" w:rsidRPr="008821AC" w:rsidRDefault="008821AC">
      <w:pPr>
        <w:numPr>
          <w:ilvl w:val="0"/>
          <w:numId w:val="26"/>
        </w:numPr>
        <w:spacing w:before="0" w:after="200" w:line="276" w:lineRule="auto"/>
        <w:contextualSpacing/>
        <w:rPr>
          <w:rFonts w:ascii="Times New Roman" w:eastAsia="Times New Roman" w:hAnsi="Times New Roman" w:cs="Arial"/>
          <w:b/>
          <w:bCs/>
          <w:sz w:val="32"/>
          <w:szCs w:val="28"/>
          <w:rtl/>
          <w:lang w:eastAsia="en-US"/>
        </w:rPr>
      </w:pPr>
      <w:r w:rsidRPr="008821AC">
        <w:rPr>
          <w:rFonts w:ascii="Times New Roman" w:eastAsia="Times New Roman" w:hAnsi="Times New Roman" w:cs="Arial"/>
          <w:b/>
          <w:bCs/>
          <w:sz w:val="32"/>
          <w:szCs w:val="28"/>
          <w:lang w:eastAsia="en-US"/>
        </w:rPr>
        <w:t>Questions</w:t>
      </w:r>
      <w:r w:rsidRPr="008821AC">
        <w:rPr>
          <w:rFonts w:ascii="Times New Roman" w:eastAsia="Times New Roman" w:hAnsi="Times New Roman" w:cs="Arial" w:hint="cs"/>
          <w:b/>
          <w:bCs/>
          <w:sz w:val="32"/>
          <w:szCs w:val="28"/>
          <w:rtl/>
          <w:lang w:eastAsia="en-US"/>
        </w:rPr>
        <w:t>:</w:t>
      </w:r>
    </w:p>
    <w:p w14:paraId="6024CA16" w14:textId="77777777" w:rsidR="008821AC" w:rsidRPr="008821AC" w:rsidRDefault="008821AC" w:rsidP="008821AC">
      <w:pPr>
        <w:spacing w:before="0" w:after="200" w:line="276" w:lineRule="auto"/>
        <w:jc w:val="right"/>
        <w:rPr>
          <w:rFonts w:ascii="Times New Roman" w:eastAsia="Times New Roman" w:hAnsi="Times New Roman" w:cs="Arial"/>
          <w:b/>
          <w:bCs/>
          <w:sz w:val="32"/>
          <w:szCs w:val="28"/>
          <w:lang w:eastAsia="en-US" w:bidi="ar-DZ"/>
        </w:rPr>
      </w:pPr>
      <w:proofErr w:type="gramStart"/>
      <w:r w:rsidRPr="008821AC">
        <w:rPr>
          <w:rFonts w:ascii="Times New Roman" w:eastAsia="Times New Roman" w:hAnsi="Times New Roman" w:cs="Arial"/>
          <w:b/>
          <w:bCs/>
          <w:sz w:val="32"/>
          <w:szCs w:val="28"/>
          <w:rtl/>
          <w:lang w:eastAsia="en-US"/>
        </w:rPr>
        <w:t>الأسئلة</w:t>
      </w:r>
      <w:r w:rsidRPr="008821AC">
        <w:rPr>
          <w:rFonts w:ascii="Times New Roman" w:eastAsia="Times New Roman" w:hAnsi="Times New Roman" w:cs="Arial" w:hint="cs"/>
          <w:b/>
          <w:bCs/>
          <w:sz w:val="32"/>
          <w:szCs w:val="28"/>
          <w:rtl/>
          <w:lang w:eastAsia="en-US"/>
        </w:rPr>
        <w:t xml:space="preserve">:   </w:t>
      </w:r>
      <w:proofErr w:type="gramEnd"/>
      <w:r w:rsidRPr="008821AC">
        <w:rPr>
          <w:rFonts w:ascii="Times New Roman" w:eastAsia="Times New Roman" w:hAnsi="Times New Roman" w:cs="Arial" w:hint="cs"/>
          <w:b/>
          <w:bCs/>
          <w:sz w:val="32"/>
          <w:szCs w:val="28"/>
          <w:rtl/>
          <w:lang w:eastAsia="en-US"/>
        </w:rPr>
        <w:t xml:space="preserve">                                                                                            </w:t>
      </w:r>
      <w:r w:rsidRPr="008821AC">
        <w:rPr>
          <w:rFonts w:ascii="Times New Roman" w:eastAsia="Times New Roman" w:hAnsi="Times New Roman" w:cs="Arial"/>
          <w:b/>
          <w:bCs/>
          <w:sz w:val="32"/>
          <w:szCs w:val="28"/>
          <w:lang w:eastAsia="en-US"/>
        </w:rPr>
        <w:t>-</w:t>
      </w:r>
    </w:p>
    <w:p w14:paraId="7E69880D" w14:textId="77777777" w:rsidR="008821AC" w:rsidRPr="008821AC" w:rsidRDefault="008821AC">
      <w:pPr>
        <w:numPr>
          <w:ilvl w:val="0"/>
          <w:numId w:val="25"/>
        </w:numPr>
        <w:spacing w:before="0" w:after="200" w:line="276" w:lineRule="auto"/>
        <w:contextualSpacing/>
        <w:rPr>
          <w:rFonts w:ascii="Times New Roman" w:eastAsia="Times New Roman" w:hAnsi="Times New Roman" w:cs="Arial"/>
          <w:sz w:val="24"/>
          <w:lang w:eastAsia="en-US"/>
        </w:rPr>
      </w:pPr>
      <w:r w:rsidRPr="008821AC">
        <w:rPr>
          <w:rFonts w:ascii="Times New Roman" w:eastAsia="Times New Roman" w:hAnsi="Times New Roman" w:cs="Arial"/>
          <w:sz w:val="24"/>
          <w:lang w:eastAsia="en-US"/>
        </w:rPr>
        <w:t>What is your gender?</w:t>
      </w:r>
    </w:p>
    <w:p w14:paraId="319567AA" w14:textId="77777777" w:rsidR="008821AC" w:rsidRPr="008821AC" w:rsidRDefault="008821AC" w:rsidP="008821AC">
      <w:pPr>
        <w:spacing w:before="0" w:after="200" w:line="276" w:lineRule="auto"/>
        <w:jc w:val="right"/>
        <w:rPr>
          <w:rFonts w:ascii="Times New Roman" w:eastAsia="Times New Roman" w:hAnsi="Times New Roman" w:cs="Arial"/>
          <w:sz w:val="24"/>
          <w:lang w:eastAsia="en-US"/>
        </w:rPr>
      </w:pPr>
      <w:proofErr w:type="spellStart"/>
      <w:r w:rsidRPr="008821AC">
        <w:rPr>
          <w:rFonts w:ascii="Times New Roman" w:eastAsia="Times New Roman" w:hAnsi="Times New Roman" w:cs="Arial"/>
          <w:sz w:val="24"/>
          <w:lang w:eastAsia="en-US"/>
        </w:rPr>
        <w:t>ما</w:t>
      </w:r>
      <w:proofErr w:type="spellEnd"/>
      <w:r w:rsidRPr="008821AC">
        <w:rPr>
          <w:rFonts w:ascii="Times New Roman" w:eastAsia="Times New Roman" w:hAnsi="Times New Roman" w:cs="Arial"/>
          <w:sz w:val="24"/>
          <w:lang w:eastAsia="en-US"/>
        </w:rPr>
        <w:t xml:space="preserve"> </w:t>
      </w:r>
      <w:proofErr w:type="spellStart"/>
      <w:r w:rsidRPr="008821AC">
        <w:rPr>
          <w:rFonts w:ascii="Times New Roman" w:eastAsia="Times New Roman" w:hAnsi="Times New Roman" w:cs="Arial"/>
          <w:sz w:val="24"/>
          <w:lang w:eastAsia="en-US"/>
        </w:rPr>
        <w:t>هو</w:t>
      </w:r>
      <w:proofErr w:type="spellEnd"/>
      <w:r w:rsidRPr="008821AC">
        <w:rPr>
          <w:rFonts w:ascii="Times New Roman" w:eastAsia="Times New Roman" w:hAnsi="Times New Roman" w:cs="Arial"/>
          <w:sz w:val="24"/>
          <w:lang w:eastAsia="en-US"/>
        </w:rPr>
        <w:t xml:space="preserve"> </w:t>
      </w:r>
      <w:proofErr w:type="spellStart"/>
      <w:r w:rsidRPr="008821AC">
        <w:rPr>
          <w:rFonts w:ascii="Times New Roman" w:eastAsia="Times New Roman" w:hAnsi="Times New Roman" w:cs="Arial"/>
          <w:sz w:val="24"/>
          <w:lang w:eastAsia="en-US"/>
        </w:rPr>
        <w:t>جنسك</w:t>
      </w:r>
      <w:proofErr w:type="spellEnd"/>
      <w:r w:rsidRPr="008821AC">
        <w:rPr>
          <w:rFonts w:ascii="Times New Roman" w:eastAsia="Times New Roman" w:hAnsi="Times New Roman" w:cs="Arial"/>
          <w:sz w:val="24"/>
          <w:lang w:eastAsia="en-US"/>
        </w:rPr>
        <w:t>؟</w:t>
      </w:r>
      <w:r w:rsidRPr="008821AC">
        <w:rPr>
          <w:rFonts w:ascii="Times New Roman" w:eastAsia="Times New Roman" w:hAnsi="Times New Roman" w:cs="Arial" w:hint="cs"/>
          <w:sz w:val="24"/>
          <w:rtl/>
          <w:lang w:eastAsia="en-US"/>
        </w:rPr>
        <w:t xml:space="preserve">1. </w:t>
      </w:r>
    </w:p>
    <w:p w14:paraId="4BB6B1DC" w14:textId="77777777" w:rsidR="008821AC" w:rsidRPr="008821AC" w:rsidRDefault="008821AC" w:rsidP="008821AC">
      <w:pPr>
        <w:spacing w:before="0" w:after="200" w:line="276" w:lineRule="auto"/>
        <w:ind w:left="360" w:hanging="360"/>
        <w:contextualSpacing/>
        <w:rPr>
          <w:rFonts w:ascii="Times New Roman" w:eastAsia="Times New Roman" w:hAnsi="Times New Roman" w:cs="Arial"/>
          <w:sz w:val="24"/>
          <w:lang w:eastAsia="en-US"/>
        </w:rPr>
      </w:pPr>
      <w:r w:rsidRPr="008821AC">
        <w:rPr>
          <w:rFonts w:ascii="Times New Roman" w:eastAsia="Times New Roman" w:hAnsi="Times New Roman" w:cs="Arial" w:hint="cs"/>
          <w:sz w:val="24"/>
          <w:rtl/>
          <w:lang w:eastAsia="en-US"/>
        </w:rPr>
        <w:t xml:space="preserve">               </w:t>
      </w:r>
      <w:r w:rsidRPr="008821AC">
        <w:rPr>
          <w:rFonts w:ascii="Segoe UI Symbol" w:eastAsia="Times New Roman" w:hAnsi="Segoe UI Symbol" w:cs="Segoe UI Symbol"/>
          <w:sz w:val="24"/>
          <w:lang w:eastAsia="en-US"/>
        </w:rPr>
        <w:t>☐</w:t>
      </w:r>
      <w:r w:rsidRPr="008821AC">
        <w:rPr>
          <w:rFonts w:ascii="Times New Roman" w:eastAsia="Times New Roman" w:hAnsi="Times New Roman" w:cs="Arial"/>
          <w:sz w:val="24"/>
          <w:lang w:eastAsia="en-US"/>
        </w:rPr>
        <w:t xml:space="preserve"> Male / </w:t>
      </w:r>
      <w:proofErr w:type="spellStart"/>
      <w:r w:rsidRPr="008821AC">
        <w:rPr>
          <w:rFonts w:ascii="Times New Roman" w:eastAsia="Times New Roman" w:hAnsi="Times New Roman" w:cs="Times New Roman"/>
          <w:sz w:val="24"/>
          <w:lang w:eastAsia="en-US"/>
        </w:rPr>
        <w:t>ذكر</w:t>
      </w:r>
      <w:proofErr w:type="spellEnd"/>
      <w:r w:rsidRPr="008821AC">
        <w:rPr>
          <w:rFonts w:ascii="Times New Roman" w:eastAsia="Times New Roman" w:hAnsi="Times New Roman" w:cs="Arial" w:hint="cs"/>
          <w:sz w:val="24"/>
          <w:rtl/>
          <w:lang w:eastAsia="en-US"/>
        </w:rPr>
        <w:t xml:space="preserve">                                                                    </w:t>
      </w:r>
      <w:r w:rsidRPr="008821AC">
        <w:rPr>
          <w:rFonts w:ascii="Segoe UI Symbol" w:eastAsia="Times New Roman" w:hAnsi="Segoe UI Symbol" w:cs="Segoe UI Symbol"/>
          <w:sz w:val="24"/>
          <w:lang w:eastAsia="en-US"/>
        </w:rPr>
        <w:t>☐</w:t>
      </w:r>
      <w:r w:rsidRPr="008821AC">
        <w:rPr>
          <w:rFonts w:ascii="Times New Roman" w:eastAsia="Times New Roman" w:hAnsi="Times New Roman" w:cs="Arial"/>
          <w:sz w:val="24"/>
          <w:lang w:eastAsia="en-US"/>
        </w:rPr>
        <w:t xml:space="preserve"> Female / </w:t>
      </w:r>
      <w:proofErr w:type="spellStart"/>
      <w:r w:rsidRPr="008821AC">
        <w:rPr>
          <w:rFonts w:ascii="Times New Roman" w:eastAsia="Times New Roman" w:hAnsi="Times New Roman" w:cs="Times New Roman"/>
          <w:sz w:val="24"/>
          <w:lang w:eastAsia="en-US"/>
        </w:rPr>
        <w:t>أنثى</w:t>
      </w:r>
      <w:proofErr w:type="spellEnd"/>
    </w:p>
    <w:p w14:paraId="3AD21B3D" w14:textId="77777777" w:rsidR="008821AC" w:rsidRPr="008821AC" w:rsidRDefault="008821AC" w:rsidP="008821AC">
      <w:pPr>
        <w:spacing w:before="0" w:after="200" w:line="276" w:lineRule="auto"/>
        <w:rPr>
          <w:rFonts w:ascii="Times New Roman" w:eastAsia="Times New Roman" w:hAnsi="Times New Roman" w:cs="Arial"/>
          <w:sz w:val="24"/>
          <w:lang w:eastAsia="en-US"/>
        </w:rPr>
      </w:pPr>
      <w:r w:rsidRPr="008821AC">
        <w:rPr>
          <w:rFonts w:ascii="Times New Roman" w:eastAsia="Times New Roman" w:hAnsi="Times New Roman" w:cs="Arial"/>
          <w:sz w:val="24"/>
          <w:lang w:eastAsia="en-US"/>
        </w:rPr>
        <w:t>02. What language do you speak at home?</w:t>
      </w:r>
    </w:p>
    <w:p w14:paraId="296BD697" w14:textId="77777777" w:rsidR="008821AC" w:rsidRPr="008821AC" w:rsidRDefault="008821AC" w:rsidP="008821AC">
      <w:pPr>
        <w:spacing w:before="0" w:after="200" w:line="276" w:lineRule="auto"/>
        <w:jc w:val="right"/>
        <w:rPr>
          <w:rFonts w:ascii="Times New Roman" w:eastAsia="Times New Roman" w:hAnsi="Times New Roman" w:cs="Arial"/>
          <w:sz w:val="24"/>
          <w:lang w:eastAsia="en-US"/>
        </w:rPr>
      </w:pPr>
      <w:r w:rsidRPr="008821AC">
        <w:rPr>
          <w:rFonts w:ascii="Times New Roman" w:eastAsia="Times New Roman" w:hAnsi="Times New Roman" w:cs="Arial"/>
          <w:sz w:val="24"/>
          <w:lang w:eastAsia="en-US"/>
        </w:rPr>
        <w:t xml:space="preserve"> </w:t>
      </w:r>
      <w:proofErr w:type="spellStart"/>
      <w:r w:rsidRPr="008821AC">
        <w:rPr>
          <w:rFonts w:ascii="Times New Roman" w:eastAsia="Times New Roman" w:hAnsi="Times New Roman" w:cs="Arial"/>
          <w:sz w:val="24"/>
          <w:lang w:eastAsia="en-US"/>
        </w:rPr>
        <w:t>ما</w:t>
      </w:r>
      <w:proofErr w:type="spellEnd"/>
      <w:r w:rsidRPr="008821AC">
        <w:rPr>
          <w:rFonts w:ascii="Times New Roman" w:eastAsia="Times New Roman" w:hAnsi="Times New Roman" w:cs="Arial"/>
          <w:sz w:val="24"/>
          <w:lang w:eastAsia="en-US"/>
        </w:rPr>
        <w:t xml:space="preserve"> </w:t>
      </w:r>
      <w:proofErr w:type="spellStart"/>
      <w:r w:rsidRPr="008821AC">
        <w:rPr>
          <w:rFonts w:ascii="Times New Roman" w:eastAsia="Times New Roman" w:hAnsi="Times New Roman" w:cs="Arial"/>
          <w:sz w:val="24"/>
          <w:lang w:eastAsia="en-US"/>
        </w:rPr>
        <w:t>هي</w:t>
      </w:r>
      <w:proofErr w:type="spellEnd"/>
      <w:r w:rsidRPr="008821AC">
        <w:rPr>
          <w:rFonts w:ascii="Times New Roman" w:eastAsia="Times New Roman" w:hAnsi="Times New Roman" w:cs="Arial"/>
          <w:sz w:val="24"/>
          <w:lang w:eastAsia="en-US"/>
        </w:rPr>
        <w:t xml:space="preserve"> </w:t>
      </w:r>
      <w:proofErr w:type="spellStart"/>
      <w:r w:rsidRPr="008821AC">
        <w:rPr>
          <w:rFonts w:ascii="Times New Roman" w:eastAsia="Times New Roman" w:hAnsi="Times New Roman" w:cs="Arial"/>
          <w:sz w:val="24"/>
          <w:lang w:eastAsia="en-US"/>
        </w:rPr>
        <w:t>اللغة</w:t>
      </w:r>
      <w:proofErr w:type="spellEnd"/>
      <w:r w:rsidRPr="008821AC">
        <w:rPr>
          <w:rFonts w:ascii="Times New Roman" w:eastAsia="Times New Roman" w:hAnsi="Times New Roman" w:cs="Arial"/>
          <w:sz w:val="24"/>
          <w:lang w:eastAsia="en-US"/>
        </w:rPr>
        <w:t xml:space="preserve"> </w:t>
      </w:r>
      <w:proofErr w:type="spellStart"/>
      <w:r w:rsidRPr="008821AC">
        <w:rPr>
          <w:rFonts w:ascii="Times New Roman" w:eastAsia="Times New Roman" w:hAnsi="Times New Roman" w:cs="Arial"/>
          <w:sz w:val="24"/>
          <w:lang w:eastAsia="en-US"/>
        </w:rPr>
        <w:t>التي</w:t>
      </w:r>
      <w:proofErr w:type="spellEnd"/>
      <w:r w:rsidRPr="008821AC">
        <w:rPr>
          <w:rFonts w:ascii="Times New Roman" w:eastAsia="Times New Roman" w:hAnsi="Times New Roman" w:cs="Arial"/>
          <w:sz w:val="24"/>
          <w:lang w:eastAsia="en-US"/>
        </w:rPr>
        <w:t xml:space="preserve"> </w:t>
      </w:r>
      <w:proofErr w:type="spellStart"/>
      <w:r w:rsidRPr="008821AC">
        <w:rPr>
          <w:rFonts w:ascii="Times New Roman" w:eastAsia="Times New Roman" w:hAnsi="Times New Roman" w:cs="Arial"/>
          <w:sz w:val="24"/>
          <w:lang w:eastAsia="en-US"/>
        </w:rPr>
        <w:t>تتحدث</w:t>
      </w:r>
      <w:proofErr w:type="spellEnd"/>
      <w:r w:rsidRPr="008821AC">
        <w:rPr>
          <w:rFonts w:ascii="Times New Roman" w:eastAsia="Times New Roman" w:hAnsi="Times New Roman" w:cs="Arial"/>
          <w:sz w:val="24"/>
          <w:lang w:eastAsia="en-US"/>
        </w:rPr>
        <w:t xml:space="preserve"> </w:t>
      </w:r>
      <w:proofErr w:type="spellStart"/>
      <w:r w:rsidRPr="008821AC">
        <w:rPr>
          <w:rFonts w:ascii="Times New Roman" w:eastAsia="Times New Roman" w:hAnsi="Times New Roman" w:cs="Arial"/>
          <w:sz w:val="24"/>
          <w:lang w:eastAsia="en-US"/>
        </w:rPr>
        <w:t>بها</w:t>
      </w:r>
      <w:proofErr w:type="spellEnd"/>
      <w:r w:rsidRPr="008821AC">
        <w:rPr>
          <w:rFonts w:ascii="Times New Roman" w:eastAsia="Times New Roman" w:hAnsi="Times New Roman" w:cs="Arial"/>
          <w:sz w:val="24"/>
          <w:lang w:eastAsia="en-US"/>
        </w:rPr>
        <w:t xml:space="preserve"> </w:t>
      </w:r>
      <w:proofErr w:type="spellStart"/>
      <w:r w:rsidRPr="008821AC">
        <w:rPr>
          <w:rFonts w:ascii="Times New Roman" w:eastAsia="Times New Roman" w:hAnsi="Times New Roman" w:cs="Arial"/>
          <w:sz w:val="24"/>
          <w:lang w:eastAsia="en-US"/>
        </w:rPr>
        <w:t>في</w:t>
      </w:r>
      <w:proofErr w:type="spellEnd"/>
      <w:r w:rsidRPr="008821AC">
        <w:rPr>
          <w:rFonts w:ascii="Times New Roman" w:eastAsia="Times New Roman" w:hAnsi="Times New Roman" w:cs="Arial"/>
          <w:sz w:val="24"/>
          <w:lang w:eastAsia="en-US"/>
        </w:rPr>
        <w:t xml:space="preserve"> </w:t>
      </w:r>
      <w:proofErr w:type="spellStart"/>
      <w:r w:rsidRPr="008821AC">
        <w:rPr>
          <w:rFonts w:ascii="Times New Roman" w:eastAsia="Times New Roman" w:hAnsi="Times New Roman" w:cs="Arial"/>
          <w:sz w:val="24"/>
          <w:lang w:eastAsia="en-US"/>
        </w:rPr>
        <w:t>المنزل</w:t>
      </w:r>
      <w:proofErr w:type="spellEnd"/>
      <w:r w:rsidRPr="008821AC">
        <w:rPr>
          <w:rFonts w:ascii="Times New Roman" w:eastAsia="Times New Roman" w:hAnsi="Times New Roman" w:cs="Arial"/>
          <w:sz w:val="24"/>
          <w:lang w:eastAsia="en-US"/>
        </w:rPr>
        <w:t>؟</w:t>
      </w:r>
      <w:r w:rsidRPr="008821AC">
        <w:rPr>
          <w:rFonts w:ascii="Times New Roman" w:eastAsia="Times New Roman" w:hAnsi="Times New Roman" w:cs="Arial" w:hint="cs"/>
          <w:sz w:val="24"/>
          <w:rtl/>
          <w:lang w:eastAsia="en-US"/>
        </w:rPr>
        <w:t xml:space="preserve">2. </w:t>
      </w:r>
    </w:p>
    <w:p w14:paraId="29143A1F" w14:textId="77777777" w:rsidR="008821AC" w:rsidRPr="008821AC" w:rsidRDefault="008821AC" w:rsidP="008821AC">
      <w:pPr>
        <w:spacing w:before="0" w:after="200" w:line="276" w:lineRule="auto"/>
        <w:ind w:left="360"/>
        <w:contextualSpacing/>
        <w:rPr>
          <w:rFonts w:ascii="Times New Roman" w:eastAsia="Times New Roman" w:hAnsi="Times New Roman" w:cs="Arial"/>
          <w:sz w:val="24"/>
          <w:lang w:eastAsia="en-US"/>
        </w:rPr>
      </w:pPr>
      <w:r w:rsidRPr="008821AC">
        <w:rPr>
          <w:rFonts w:ascii="Segoe UI Symbol" w:eastAsia="Times New Roman" w:hAnsi="Segoe UI Symbol" w:cs="Segoe UI Symbol"/>
          <w:sz w:val="24"/>
          <w:lang w:eastAsia="en-US"/>
        </w:rPr>
        <w:t>☐</w:t>
      </w:r>
      <w:r w:rsidRPr="008821AC">
        <w:rPr>
          <w:rFonts w:ascii="Times New Roman" w:eastAsia="Times New Roman" w:hAnsi="Times New Roman" w:cs="Arial"/>
          <w:sz w:val="24"/>
          <w:lang w:eastAsia="en-US"/>
        </w:rPr>
        <w:t xml:space="preserve"> Tamazight / </w:t>
      </w:r>
      <w:r w:rsidRPr="008821AC">
        <w:rPr>
          <w:rFonts w:ascii="Times New Roman" w:eastAsia="Times New Roman" w:hAnsi="Times New Roman" w:cs="Arial" w:hint="cs"/>
          <w:sz w:val="24"/>
          <w:rtl/>
          <w:lang w:eastAsia="en-US"/>
        </w:rPr>
        <w:t xml:space="preserve">   </w:t>
      </w:r>
      <w:proofErr w:type="spellStart"/>
      <w:r w:rsidRPr="008821AC">
        <w:rPr>
          <w:rFonts w:ascii="Times New Roman" w:eastAsia="Times New Roman" w:hAnsi="Times New Roman" w:cs="Arial"/>
          <w:sz w:val="24"/>
          <w:lang w:eastAsia="en-US"/>
        </w:rPr>
        <w:t>اللغة</w:t>
      </w:r>
      <w:proofErr w:type="spellEnd"/>
      <w:r w:rsidRPr="008821AC">
        <w:rPr>
          <w:rFonts w:ascii="Times New Roman" w:eastAsia="Times New Roman" w:hAnsi="Times New Roman" w:cs="Arial"/>
          <w:sz w:val="24"/>
          <w:lang w:eastAsia="en-US"/>
        </w:rPr>
        <w:t xml:space="preserve"> </w:t>
      </w:r>
      <w:proofErr w:type="spellStart"/>
      <w:r w:rsidRPr="008821AC">
        <w:rPr>
          <w:rFonts w:ascii="Times New Roman" w:eastAsia="Times New Roman" w:hAnsi="Times New Roman" w:cs="Arial"/>
          <w:sz w:val="24"/>
          <w:lang w:eastAsia="en-US"/>
        </w:rPr>
        <w:t>الأمازيغية</w:t>
      </w:r>
      <w:proofErr w:type="spellEnd"/>
      <w:r w:rsidRPr="008821AC">
        <w:rPr>
          <w:rFonts w:ascii="Times New Roman" w:eastAsia="Times New Roman" w:hAnsi="Times New Roman" w:cs="Arial" w:hint="cs"/>
          <w:sz w:val="24"/>
          <w:rtl/>
          <w:lang w:eastAsia="en-US"/>
        </w:rPr>
        <w:t xml:space="preserve">    </w:t>
      </w:r>
      <w:r w:rsidRPr="008821AC">
        <w:rPr>
          <w:rFonts w:ascii="Segoe UI Symbol" w:eastAsia="Times New Roman" w:hAnsi="Segoe UI Symbol" w:cs="Segoe UI Symbol"/>
          <w:sz w:val="24"/>
          <w:lang w:eastAsia="en-US"/>
        </w:rPr>
        <w:t>☐</w:t>
      </w:r>
      <w:r w:rsidRPr="008821AC">
        <w:rPr>
          <w:rFonts w:ascii="Times New Roman" w:eastAsia="Times New Roman" w:hAnsi="Times New Roman" w:cs="Arial"/>
          <w:sz w:val="24"/>
          <w:lang w:eastAsia="en-US"/>
        </w:rPr>
        <w:t xml:space="preserve"> Arabic / </w:t>
      </w:r>
      <w:proofErr w:type="spellStart"/>
      <w:r w:rsidRPr="008821AC">
        <w:rPr>
          <w:rFonts w:ascii="Times New Roman" w:eastAsia="Times New Roman" w:hAnsi="Times New Roman" w:cs="Times New Roman"/>
          <w:sz w:val="24"/>
          <w:lang w:eastAsia="en-US"/>
        </w:rPr>
        <w:t>اللغة</w:t>
      </w:r>
      <w:proofErr w:type="spellEnd"/>
      <w:r w:rsidRPr="008821AC">
        <w:rPr>
          <w:rFonts w:ascii="Times New Roman" w:eastAsia="Times New Roman" w:hAnsi="Times New Roman" w:cs="Arial"/>
          <w:sz w:val="24"/>
          <w:lang w:eastAsia="en-US"/>
        </w:rPr>
        <w:t xml:space="preserve"> </w:t>
      </w:r>
      <w:proofErr w:type="spellStart"/>
      <w:r w:rsidRPr="008821AC">
        <w:rPr>
          <w:rFonts w:ascii="Times New Roman" w:eastAsia="Times New Roman" w:hAnsi="Times New Roman" w:cs="Times New Roman"/>
          <w:sz w:val="24"/>
          <w:lang w:eastAsia="en-US"/>
        </w:rPr>
        <w:t>العربية</w:t>
      </w:r>
      <w:proofErr w:type="spellEnd"/>
      <w:r w:rsidRPr="008821AC">
        <w:rPr>
          <w:rFonts w:ascii="Times New Roman" w:eastAsia="Times New Roman" w:hAnsi="Times New Roman" w:cs="Arial" w:hint="cs"/>
          <w:sz w:val="24"/>
          <w:rtl/>
          <w:lang w:eastAsia="en-US"/>
        </w:rPr>
        <w:t xml:space="preserve">       </w:t>
      </w:r>
      <w:r w:rsidRPr="008821AC">
        <w:rPr>
          <w:rFonts w:ascii="Segoe UI Symbol" w:eastAsia="Times New Roman" w:hAnsi="Segoe UI Symbol" w:cs="Segoe UI Symbol"/>
          <w:sz w:val="24"/>
          <w:lang w:eastAsia="en-US"/>
        </w:rPr>
        <w:t>☐</w:t>
      </w:r>
      <w:r w:rsidRPr="008821AC">
        <w:rPr>
          <w:rFonts w:ascii="Times New Roman" w:eastAsia="Times New Roman" w:hAnsi="Times New Roman" w:cs="Arial"/>
          <w:sz w:val="24"/>
          <w:lang w:eastAsia="en-US"/>
        </w:rPr>
        <w:t xml:space="preserve"> English / </w:t>
      </w:r>
      <w:proofErr w:type="spellStart"/>
      <w:r w:rsidRPr="008821AC">
        <w:rPr>
          <w:rFonts w:ascii="Times New Roman" w:eastAsia="Times New Roman" w:hAnsi="Times New Roman" w:cs="Times New Roman"/>
          <w:sz w:val="24"/>
          <w:lang w:eastAsia="en-US"/>
        </w:rPr>
        <w:t>اللغة</w:t>
      </w:r>
      <w:proofErr w:type="spellEnd"/>
      <w:r w:rsidRPr="008821AC">
        <w:rPr>
          <w:rFonts w:ascii="Times New Roman" w:eastAsia="Times New Roman" w:hAnsi="Times New Roman" w:cs="Arial"/>
          <w:sz w:val="24"/>
          <w:lang w:eastAsia="en-US"/>
        </w:rPr>
        <w:t xml:space="preserve"> </w:t>
      </w:r>
      <w:proofErr w:type="spellStart"/>
      <w:r w:rsidRPr="008821AC">
        <w:rPr>
          <w:rFonts w:ascii="Times New Roman" w:eastAsia="Times New Roman" w:hAnsi="Times New Roman" w:cs="Times New Roman"/>
          <w:sz w:val="24"/>
          <w:lang w:eastAsia="en-US"/>
        </w:rPr>
        <w:t>الإنجليزية</w:t>
      </w:r>
      <w:proofErr w:type="spellEnd"/>
      <w:r w:rsidRPr="008821AC">
        <w:rPr>
          <w:rFonts w:ascii="Times New Roman" w:eastAsia="Times New Roman" w:hAnsi="Times New Roman" w:cs="Arial" w:hint="cs"/>
          <w:sz w:val="24"/>
          <w:rtl/>
          <w:lang w:eastAsia="en-US"/>
        </w:rPr>
        <w:t xml:space="preserve"> </w:t>
      </w:r>
    </w:p>
    <w:p w14:paraId="080673E2" w14:textId="77777777" w:rsidR="008821AC" w:rsidRPr="008821AC" w:rsidRDefault="008821AC" w:rsidP="008821AC">
      <w:pPr>
        <w:spacing w:before="0" w:after="200" w:line="276" w:lineRule="auto"/>
        <w:ind w:left="360"/>
        <w:contextualSpacing/>
        <w:jc w:val="center"/>
        <w:rPr>
          <w:rFonts w:ascii="Times New Roman" w:eastAsia="Times New Roman" w:hAnsi="Times New Roman" w:cs="Arial"/>
          <w:sz w:val="24"/>
          <w:lang w:eastAsia="en-US"/>
        </w:rPr>
      </w:pPr>
      <w:r w:rsidRPr="008821AC">
        <w:rPr>
          <w:rFonts w:ascii="Segoe UI Symbol" w:eastAsia="Times New Roman" w:hAnsi="Segoe UI Symbol" w:cs="Segoe UI Symbol"/>
          <w:sz w:val="24"/>
          <w:lang w:eastAsia="en-US"/>
        </w:rPr>
        <w:t>☐</w:t>
      </w:r>
      <w:r w:rsidRPr="008821AC">
        <w:rPr>
          <w:rFonts w:ascii="Times New Roman" w:eastAsia="Times New Roman" w:hAnsi="Times New Roman" w:cs="Arial"/>
          <w:sz w:val="24"/>
          <w:lang w:eastAsia="en-US"/>
        </w:rPr>
        <w:t xml:space="preserve"> French / </w:t>
      </w:r>
      <w:proofErr w:type="spellStart"/>
      <w:r w:rsidRPr="008821AC">
        <w:rPr>
          <w:rFonts w:ascii="Times New Roman" w:eastAsia="Times New Roman" w:hAnsi="Times New Roman" w:cs="Times New Roman"/>
          <w:sz w:val="24"/>
          <w:lang w:eastAsia="en-US"/>
        </w:rPr>
        <w:t>اللغة</w:t>
      </w:r>
      <w:proofErr w:type="spellEnd"/>
      <w:r w:rsidRPr="008821AC">
        <w:rPr>
          <w:rFonts w:ascii="Times New Roman" w:eastAsia="Times New Roman" w:hAnsi="Times New Roman" w:cs="Arial"/>
          <w:sz w:val="24"/>
          <w:lang w:eastAsia="en-US"/>
        </w:rPr>
        <w:t xml:space="preserve"> </w:t>
      </w:r>
      <w:proofErr w:type="spellStart"/>
      <w:r w:rsidRPr="008821AC">
        <w:rPr>
          <w:rFonts w:ascii="Times New Roman" w:eastAsia="Times New Roman" w:hAnsi="Times New Roman" w:cs="Times New Roman"/>
          <w:sz w:val="24"/>
          <w:lang w:eastAsia="en-US"/>
        </w:rPr>
        <w:t>الفرنسية</w:t>
      </w:r>
      <w:proofErr w:type="spellEnd"/>
    </w:p>
    <w:p w14:paraId="7A98568D" w14:textId="77777777" w:rsidR="008821AC" w:rsidRPr="008821AC" w:rsidRDefault="008821AC" w:rsidP="008821AC">
      <w:pPr>
        <w:spacing w:before="0" w:after="200" w:line="276" w:lineRule="auto"/>
        <w:rPr>
          <w:rFonts w:ascii="Times New Roman" w:eastAsia="Times New Roman" w:hAnsi="Times New Roman" w:cs="Arial"/>
          <w:sz w:val="24"/>
          <w:lang w:eastAsia="en-US"/>
        </w:rPr>
      </w:pPr>
      <w:r w:rsidRPr="008821AC">
        <w:rPr>
          <w:rFonts w:ascii="Times New Roman" w:eastAsia="Times New Roman" w:hAnsi="Times New Roman" w:cs="Arial"/>
          <w:sz w:val="24"/>
          <w:lang w:eastAsia="en-US"/>
        </w:rPr>
        <w:t>03. Are you excited to learn English?</w:t>
      </w:r>
    </w:p>
    <w:p w14:paraId="413D5AEE" w14:textId="77777777" w:rsidR="008821AC" w:rsidRPr="008821AC" w:rsidRDefault="008821AC" w:rsidP="008821AC">
      <w:pPr>
        <w:spacing w:before="0" w:after="200" w:line="276" w:lineRule="auto"/>
        <w:jc w:val="right"/>
        <w:rPr>
          <w:rFonts w:ascii="Times New Roman" w:eastAsia="Times New Roman" w:hAnsi="Times New Roman" w:cs="Arial"/>
          <w:sz w:val="24"/>
          <w:szCs w:val="24"/>
          <w:lang w:eastAsia="en-US"/>
        </w:rPr>
      </w:pPr>
      <w:r w:rsidRPr="008821AC">
        <w:rPr>
          <w:rFonts w:ascii="Times New Roman" w:eastAsia="Times New Roman" w:hAnsi="Times New Roman" w:cs="Arial"/>
          <w:sz w:val="24"/>
          <w:lang w:eastAsia="en-US"/>
        </w:rPr>
        <w:t xml:space="preserve"> </w:t>
      </w:r>
      <w:proofErr w:type="spellStart"/>
      <w:r w:rsidRPr="008821AC">
        <w:rPr>
          <w:rFonts w:ascii="Times New Roman" w:eastAsia="Times New Roman" w:hAnsi="Times New Roman" w:cs="Arial"/>
          <w:sz w:val="24"/>
          <w:lang w:eastAsia="en-US"/>
        </w:rPr>
        <w:t>هل</w:t>
      </w:r>
      <w:proofErr w:type="spellEnd"/>
      <w:r w:rsidRPr="008821AC">
        <w:rPr>
          <w:rFonts w:ascii="Times New Roman" w:eastAsia="Times New Roman" w:hAnsi="Times New Roman" w:cs="Arial"/>
          <w:sz w:val="24"/>
          <w:lang w:eastAsia="en-US"/>
        </w:rPr>
        <w:t xml:space="preserve"> </w:t>
      </w:r>
      <w:proofErr w:type="spellStart"/>
      <w:r w:rsidRPr="008821AC">
        <w:rPr>
          <w:rFonts w:ascii="Times New Roman" w:eastAsia="Times New Roman" w:hAnsi="Times New Roman" w:cs="Arial"/>
          <w:sz w:val="24"/>
          <w:lang w:eastAsia="en-US"/>
        </w:rPr>
        <w:t>أنت</w:t>
      </w:r>
      <w:proofErr w:type="spellEnd"/>
      <w:r w:rsidRPr="008821AC">
        <w:rPr>
          <w:rFonts w:ascii="Times New Roman" w:eastAsia="Times New Roman" w:hAnsi="Times New Roman" w:cs="Arial"/>
          <w:sz w:val="24"/>
          <w:lang w:eastAsia="en-US"/>
        </w:rPr>
        <w:t xml:space="preserve"> </w:t>
      </w:r>
      <w:proofErr w:type="spellStart"/>
      <w:r w:rsidRPr="008821AC">
        <w:rPr>
          <w:rFonts w:ascii="Times New Roman" w:eastAsia="Times New Roman" w:hAnsi="Times New Roman" w:cs="Arial"/>
          <w:sz w:val="24"/>
          <w:lang w:eastAsia="en-US"/>
        </w:rPr>
        <w:t>متحمس</w:t>
      </w:r>
      <w:proofErr w:type="spellEnd"/>
      <w:r w:rsidRPr="008821AC">
        <w:rPr>
          <w:rFonts w:ascii="Times New Roman" w:eastAsia="Times New Roman" w:hAnsi="Times New Roman" w:cs="Arial"/>
          <w:sz w:val="24"/>
          <w:lang w:eastAsia="en-US"/>
        </w:rPr>
        <w:t xml:space="preserve"> </w:t>
      </w:r>
      <w:proofErr w:type="spellStart"/>
      <w:r w:rsidRPr="008821AC">
        <w:rPr>
          <w:rFonts w:ascii="Times New Roman" w:eastAsia="Times New Roman" w:hAnsi="Times New Roman" w:cs="Arial"/>
          <w:sz w:val="24"/>
          <w:lang w:eastAsia="en-US"/>
        </w:rPr>
        <w:t>لدراسة</w:t>
      </w:r>
      <w:proofErr w:type="spellEnd"/>
      <w:r w:rsidRPr="008821AC">
        <w:rPr>
          <w:rFonts w:ascii="Times New Roman" w:eastAsia="Times New Roman" w:hAnsi="Times New Roman" w:cs="Arial"/>
          <w:sz w:val="24"/>
          <w:lang w:eastAsia="en-US"/>
        </w:rPr>
        <w:t xml:space="preserve"> </w:t>
      </w:r>
      <w:proofErr w:type="spellStart"/>
      <w:r w:rsidRPr="008821AC">
        <w:rPr>
          <w:rFonts w:ascii="Times New Roman" w:eastAsia="Times New Roman" w:hAnsi="Times New Roman" w:cs="Arial"/>
          <w:sz w:val="24"/>
          <w:szCs w:val="24"/>
          <w:lang w:eastAsia="en-US"/>
        </w:rPr>
        <w:t>اللغة</w:t>
      </w:r>
      <w:proofErr w:type="spellEnd"/>
      <w:r w:rsidRPr="008821AC">
        <w:rPr>
          <w:rFonts w:ascii="Times New Roman" w:eastAsia="Times New Roman" w:hAnsi="Times New Roman" w:cs="Arial"/>
          <w:sz w:val="24"/>
          <w:szCs w:val="24"/>
          <w:lang w:eastAsia="en-US"/>
        </w:rPr>
        <w:t xml:space="preserve"> </w:t>
      </w:r>
      <w:proofErr w:type="spellStart"/>
      <w:r w:rsidRPr="008821AC">
        <w:rPr>
          <w:rFonts w:ascii="Times New Roman" w:eastAsia="Times New Roman" w:hAnsi="Times New Roman" w:cs="Arial"/>
          <w:sz w:val="24"/>
          <w:szCs w:val="24"/>
          <w:lang w:eastAsia="en-US"/>
        </w:rPr>
        <w:t>الإنجليزية</w:t>
      </w:r>
      <w:proofErr w:type="spellEnd"/>
      <w:r w:rsidRPr="008821AC">
        <w:rPr>
          <w:rFonts w:ascii="Times New Roman" w:eastAsia="Times New Roman" w:hAnsi="Times New Roman" w:cs="Arial"/>
          <w:sz w:val="24"/>
          <w:szCs w:val="24"/>
          <w:lang w:eastAsia="en-US"/>
        </w:rPr>
        <w:t>؟</w:t>
      </w:r>
      <w:r w:rsidRPr="008821AC">
        <w:rPr>
          <w:rFonts w:ascii="Times New Roman" w:eastAsia="Times New Roman" w:hAnsi="Times New Roman" w:cs="Arial" w:hint="cs"/>
          <w:sz w:val="24"/>
          <w:szCs w:val="24"/>
          <w:rtl/>
          <w:lang w:eastAsia="en-US"/>
        </w:rPr>
        <w:t>3.</w:t>
      </w:r>
    </w:p>
    <w:p w14:paraId="69D6321A" w14:textId="77777777" w:rsidR="008821AC" w:rsidRPr="008821AC" w:rsidRDefault="008821AC" w:rsidP="008821AC">
      <w:pPr>
        <w:spacing w:before="0" w:after="200" w:line="276" w:lineRule="auto"/>
        <w:ind w:left="360" w:hanging="360"/>
        <w:contextualSpacing/>
        <w:rPr>
          <w:rFonts w:ascii="Times New Roman" w:eastAsia="Times New Roman" w:hAnsi="Times New Roman" w:cs="Arial"/>
          <w:sz w:val="24"/>
          <w:lang w:eastAsia="en-US"/>
        </w:rPr>
      </w:pPr>
      <w:r w:rsidRPr="008821AC">
        <w:rPr>
          <w:rFonts w:ascii="Times New Roman" w:eastAsia="Times New Roman" w:hAnsi="Times New Roman" w:cs="Arial" w:hint="cs"/>
          <w:sz w:val="24"/>
          <w:rtl/>
          <w:lang w:eastAsia="en-US"/>
        </w:rPr>
        <w:t xml:space="preserve">          </w:t>
      </w:r>
      <w:r w:rsidRPr="008821AC">
        <w:rPr>
          <w:rFonts w:ascii="Segoe UI Symbol" w:eastAsia="Times New Roman" w:hAnsi="Segoe UI Symbol" w:cs="Segoe UI Symbol"/>
          <w:sz w:val="24"/>
          <w:lang w:eastAsia="en-US"/>
        </w:rPr>
        <w:t>☐</w:t>
      </w:r>
      <w:r w:rsidRPr="008821AC">
        <w:rPr>
          <w:rFonts w:ascii="Times New Roman" w:eastAsia="Times New Roman" w:hAnsi="Times New Roman" w:cs="Arial"/>
          <w:sz w:val="24"/>
          <w:lang w:eastAsia="en-US"/>
        </w:rPr>
        <w:t xml:space="preserve"> No / </w:t>
      </w:r>
      <w:proofErr w:type="spellStart"/>
      <w:r w:rsidRPr="008821AC">
        <w:rPr>
          <w:rFonts w:ascii="Times New Roman" w:eastAsia="Times New Roman" w:hAnsi="Times New Roman" w:cs="Times New Roman"/>
          <w:sz w:val="24"/>
          <w:lang w:eastAsia="en-US"/>
        </w:rPr>
        <w:t>لا</w:t>
      </w:r>
      <w:proofErr w:type="spellEnd"/>
      <w:r w:rsidRPr="008821AC">
        <w:rPr>
          <w:rFonts w:ascii="Times New Roman" w:eastAsia="Times New Roman" w:hAnsi="Times New Roman" w:cs="Arial" w:hint="cs"/>
          <w:sz w:val="24"/>
          <w:rtl/>
          <w:lang w:eastAsia="en-US"/>
        </w:rPr>
        <w:t xml:space="preserve">                                                                                    </w:t>
      </w:r>
      <w:r w:rsidRPr="008821AC">
        <w:rPr>
          <w:rFonts w:ascii="Segoe UI Symbol" w:eastAsia="Times New Roman" w:hAnsi="Segoe UI Symbol" w:cs="Segoe UI Symbol"/>
          <w:sz w:val="24"/>
          <w:lang w:eastAsia="en-US"/>
        </w:rPr>
        <w:t>☐</w:t>
      </w:r>
      <w:r w:rsidRPr="008821AC">
        <w:rPr>
          <w:rFonts w:ascii="Times New Roman" w:eastAsia="Times New Roman" w:hAnsi="Times New Roman" w:cs="Arial"/>
          <w:sz w:val="24"/>
          <w:lang w:eastAsia="en-US"/>
        </w:rPr>
        <w:t xml:space="preserve"> Yes / </w:t>
      </w:r>
      <w:proofErr w:type="spellStart"/>
      <w:r w:rsidRPr="008821AC">
        <w:rPr>
          <w:rFonts w:ascii="Times New Roman" w:eastAsia="Times New Roman" w:hAnsi="Times New Roman" w:cs="Times New Roman"/>
          <w:sz w:val="24"/>
          <w:lang w:eastAsia="en-US"/>
        </w:rPr>
        <w:t>نعم</w:t>
      </w:r>
      <w:proofErr w:type="spellEnd"/>
    </w:p>
    <w:p w14:paraId="594D00E3" w14:textId="77777777" w:rsidR="008821AC" w:rsidRPr="008821AC" w:rsidRDefault="008821AC" w:rsidP="008821AC">
      <w:pPr>
        <w:spacing w:before="0" w:after="200" w:line="276" w:lineRule="auto"/>
        <w:rPr>
          <w:rFonts w:ascii="Times New Roman" w:eastAsia="Times New Roman" w:hAnsi="Times New Roman" w:cs="Arial"/>
          <w:sz w:val="24"/>
          <w:lang w:eastAsia="en-US"/>
        </w:rPr>
      </w:pPr>
      <w:r w:rsidRPr="008821AC">
        <w:rPr>
          <w:rFonts w:ascii="Times New Roman" w:eastAsia="Times New Roman" w:hAnsi="Times New Roman" w:cs="Arial"/>
          <w:sz w:val="24"/>
          <w:lang w:eastAsia="en-US"/>
        </w:rPr>
        <w:t>04. Which language do you enjoy studying the most?</w:t>
      </w:r>
    </w:p>
    <w:p w14:paraId="7A27DE73" w14:textId="77777777" w:rsidR="008821AC" w:rsidRPr="008821AC" w:rsidRDefault="008821AC" w:rsidP="008821AC">
      <w:pPr>
        <w:spacing w:before="0" w:after="200" w:line="276" w:lineRule="auto"/>
        <w:jc w:val="right"/>
        <w:rPr>
          <w:rFonts w:ascii="Times New Roman" w:eastAsia="Times New Roman" w:hAnsi="Times New Roman" w:cs="Arial"/>
          <w:sz w:val="24"/>
          <w:lang w:eastAsia="en-US"/>
        </w:rPr>
      </w:pPr>
      <w:r w:rsidRPr="008821AC">
        <w:rPr>
          <w:rFonts w:ascii="Times New Roman" w:eastAsia="Times New Roman" w:hAnsi="Times New Roman" w:cs="Arial"/>
          <w:sz w:val="24"/>
          <w:lang w:eastAsia="en-US"/>
        </w:rPr>
        <w:t xml:space="preserve"> </w:t>
      </w:r>
      <w:proofErr w:type="spellStart"/>
      <w:r w:rsidRPr="008821AC">
        <w:rPr>
          <w:rFonts w:ascii="Times New Roman" w:eastAsia="Times New Roman" w:hAnsi="Times New Roman" w:cs="Arial"/>
          <w:sz w:val="24"/>
          <w:lang w:eastAsia="en-US"/>
        </w:rPr>
        <w:t>ما</w:t>
      </w:r>
      <w:proofErr w:type="spellEnd"/>
      <w:r w:rsidRPr="008821AC">
        <w:rPr>
          <w:rFonts w:ascii="Times New Roman" w:eastAsia="Times New Roman" w:hAnsi="Times New Roman" w:cs="Arial"/>
          <w:sz w:val="24"/>
          <w:lang w:eastAsia="en-US"/>
        </w:rPr>
        <w:t xml:space="preserve"> </w:t>
      </w:r>
      <w:proofErr w:type="spellStart"/>
      <w:r w:rsidRPr="008821AC">
        <w:rPr>
          <w:rFonts w:ascii="Times New Roman" w:eastAsia="Times New Roman" w:hAnsi="Times New Roman" w:cs="Arial"/>
          <w:sz w:val="24"/>
          <w:lang w:eastAsia="en-US"/>
        </w:rPr>
        <w:t>هي</w:t>
      </w:r>
      <w:proofErr w:type="spellEnd"/>
      <w:r w:rsidRPr="008821AC">
        <w:rPr>
          <w:rFonts w:ascii="Times New Roman" w:eastAsia="Times New Roman" w:hAnsi="Times New Roman" w:cs="Arial"/>
          <w:sz w:val="24"/>
          <w:lang w:eastAsia="en-US"/>
        </w:rPr>
        <w:t xml:space="preserve"> </w:t>
      </w:r>
      <w:proofErr w:type="spellStart"/>
      <w:r w:rsidRPr="008821AC">
        <w:rPr>
          <w:rFonts w:ascii="Times New Roman" w:eastAsia="Times New Roman" w:hAnsi="Times New Roman" w:cs="Arial"/>
          <w:sz w:val="24"/>
          <w:lang w:eastAsia="en-US"/>
        </w:rPr>
        <w:t>اللغة</w:t>
      </w:r>
      <w:proofErr w:type="spellEnd"/>
      <w:r w:rsidRPr="008821AC">
        <w:rPr>
          <w:rFonts w:ascii="Times New Roman" w:eastAsia="Times New Roman" w:hAnsi="Times New Roman" w:cs="Arial"/>
          <w:sz w:val="24"/>
          <w:lang w:eastAsia="en-US"/>
        </w:rPr>
        <w:t xml:space="preserve"> </w:t>
      </w:r>
      <w:proofErr w:type="spellStart"/>
      <w:r w:rsidRPr="008821AC">
        <w:rPr>
          <w:rFonts w:ascii="Times New Roman" w:eastAsia="Times New Roman" w:hAnsi="Times New Roman" w:cs="Arial"/>
          <w:sz w:val="24"/>
          <w:lang w:eastAsia="en-US"/>
        </w:rPr>
        <w:t>التي</w:t>
      </w:r>
      <w:proofErr w:type="spellEnd"/>
      <w:r w:rsidRPr="008821AC">
        <w:rPr>
          <w:rFonts w:ascii="Times New Roman" w:eastAsia="Times New Roman" w:hAnsi="Times New Roman" w:cs="Arial"/>
          <w:sz w:val="24"/>
          <w:lang w:eastAsia="en-US"/>
        </w:rPr>
        <w:t xml:space="preserve"> </w:t>
      </w:r>
      <w:proofErr w:type="spellStart"/>
      <w:r w:rsidRPr="008821AC">
        <w:rPr>
          <w:rFonts w:ascii="Times New Roman" w:eastAsia="Times New Roman" w:hAnsi="Times New Roman" w:cs="Arial"/>
          <w:sz w:val="24"/>
          <w:lang w:eastAsia="en-US"/>
        </w:rPr>
        <w:t>تستمتع</w:t>
      </w:r>
      <w:proofErr w:type="spellEnd"/>
      <w:r w:rsidRPr="008821AC">
        <w:rPr>
          <w:rFonts w:ascii="Times New Roman" w:eastAsia="Times New Roman" w:hAnsi="Times New Roman" w:cs="Arial"/>
          <w:sz w:val="24"/>
          <w:lang w:eastAsia="en-US"/>
        </w:rPr>
        <w:t xml:space="preserve"> </w:t>
      </w:r>
      <w:proofErr w:type="spellStart"/>
      <w:r w:rsidRPr="008821AC">
        <w:rPr>
          <w:rFonts w:ascii="Times New Roman" w:eastAsia="Times New Roman" w:hAnsi="Times New Roman" w:cs="Arial"/>
          <w:sz w:val="24"/>
          <w:lang w:eastAsia="en-US"/>
        </w:rPr>
        <w:t>بدراستها</w:t>
      </w:r>
      <w:proofErr w:type="spellEnd"/>
      <w:r w:rsidRPr="008821AC">
        <w:rPr>
          <w:rFonts w:ascii="Times New Roman" w:eastAsia="Times New Roman" w:hAnsi="Times New Roman" w:cs="Arial"/>
          <w:sz w:val="24"/>
          <w:lang w:eastAsia="en-US"/>
        </w:rPr>
        <w:t xml:space="preserve"> </w:t>
      </w:r>
      <w:proofErr w:type="spellStart"/>
      <w:r w:rsidRPr="008821AC">
        <w:rPr>
          <w:rFonts w:ascii="Times New Roman" w:eastAsia="Times New Roman" w:hAnsi="Times New Roman" w:cs="Arial"/>
          <w:sz w:val="24"/>
          <w:lang w:eastAsia="en-US"/>
        </w:rPr>
        <w:t>أكثر</w:t>
      </w:r>
      <w:proofErr w:type="spellEnd"/>
      <w:r w:rsidRPr="008821AC">
        <w:rPr>
          <w:rFonts w:ascii="Times New Roman" w:eastAsia="Times New Roman" w:hAnsi="Times New Roman" w:cs="Arial"/>
          <w:sz w:val="24"/>
          <w:lang w:eastAsia="en-US"/>
        </w:rPr>
        <w:t>؟</w:t>
      </w:r>
      <w:r w:rsidRPr="008821AC">
        <w:rPr>
          <w:rFonts w:ascii="Times New Roman" w:eastAsia="Times New Roman" w:hAnsi="Times New Roman" w:cs="Arial" w:hint="cs"/>
          <w:sz w:val="24"/>
          <w:rtl/>
          <w:lang w:eastAsia="en-US"/>
        </w:rPr>
        <w:t xml:space="preserve">4. </w:t>
      </w:r>
    </w:p>
    <w:p w14:paraId="668DE7BF" w14:textId="77777777" w:rsidR="008821AC" w:rsidRPr="008821AC" w:rsidRDefault="008821AC" w:rsidP="008821AC">
      <w:pPr>
        <w:spacing w:before="0" w:after="200" w:line="276" w:lineRule="auto"/>
        <w:ind w:left="360" w:hanging="360"/>
        <w:contextualSpacing/>
        <w:rPr>
          <w:rFonts w:ascii="Times New Roman" w:eastAsia="Times New Roman" w:hAnsi="Times New Roman" w:cs="Arial"/>
          <w:sz w:val="24"/>
          <w:lang w:eastAsia="en-US"/>
        </w:rPr>
      </w:pPr>
      <w:r w:rsidRPr="008821AC">
        <w:rPr>
          <w:rFonts w:ascii="Times New Roman" w:eastAsia="Times New Roman" w:hAnsi="Times New Roman" w:cs="Arial" w:hint="cs"/>
          <w:sz w:val="24"/>
          <w:rtl/>
          <w:lang w:eastAsia="en-US"/>
        </w:rPr>
        <w:t xml:space="preserve"> </w:t>
      </w:r>
      <w:r w:rsidRPr="008821AC">
        <w:rPr>
          <w:rFonts w:ascii="Segoe UI Symbol" w:eastAsia="Times New Roman" w:hAnsi="Segoe UI Symbol" w:cs="Segoe UI Symbol"/>
          <w:sz w:val="24"/>
          <w:lang w:eastAsia="en-US"/>
        </w:rPr>
        <w:t>☐</w:t>
      </w:r>
      <w:r w:rsidRPr="008821AC">
        <w:rPr>
          <w:rFonts w:ascii="Times New Roman" w:eastAsia="Times New Roman" w:hAnsi="Times New Roman" w:cs="Arial"/>
          <w:sz w:val="24"/>
          <w:lang w:eastAsia="en-US"/>
        </w:rPr>
        <w:t xml:space="preserve"> Arabic / </w:t>
      </w:r>
      <w:proofErr w:type="spellStart"/>
      <w:r w:rsidRPr="008821AC">
        <w:rPr>
          <w:rFonts w:ascii="Times New Roman" w:eastAsia="Times New Roman" w:hAnsi="Times New Roman" w:cs="Times New Roman"/>
          <w:sz w:val="24"/>
          <w:lang w:eastAsia="en-US"/>
        </w:rPr>
        <w:t>اللغة</w:t>
      </w:r>
      <w:proofErr w:type="spellEnd"/>
      <w:r w:rsidRPr="008821AC">
        <w:rPr>
          <w:rFonts w:ascii="Times New Roman" w:eastAsia="Times New Roman" w:hAnsi="Times New Roman" w:cs="Arial"/>
          <w:sz w:val="24"/>
          <w:lang w:eastAsia="en-US"/>
        </w:rPr>
        <w:t xml:space="preserve"> </w:t>
      </w:r>
      <w:proofErr w:type="spellStart"/>
      <w:r w:rsidRPr="008821AC">
        <w:rPr>
          <w:rFonts w:ascii="Times New Roman" w:eastAsia="Times New Roman" w:hAnsi="Times New Roman" w:cs="Times New Roman"/>
          <w:sz w:val="24"/>
          <w:lang w:eastAsia="en-US"/>
        </w:rPr>
        <w:t>العربية</w:t>
      </w:r>
      <w:proofErr w:type="spellEnd"/>
      <w:r w:rsidRPr="008821AC">
        <w:rPr>
          <w:rFonts w:ascii="Times New Roman" w:eastAsia="Times New Roman" w:hAnsi="Times New Roman" w:cs="Arial" w:hint="cs"/>
          <w:sz w:val="24"/>
          <w:rtl/>
          <w:lang w:eastAsia="en-US"/>
        </w:rPr>
        <w:t xml:space="preserve">              </w:t>
      </w:r>
      <w:r w:rsidRPr="008821AC">
        <w:rPr>
          <w:rFonts w:ascii="Segoe UI Symbol" w:eastAsia="Times New Roman" w:hAnsi="Segoe UI Symbol" w:cs="Segoe UI Symbol"/>
          <w:sz w:val="24"/>
          <w:lang w:eastAsia="en-US"/>
        </w:rPr>
        <w:t>☐</w:t>
      </w:r>
      <w:r w:rsidRPr="008821AC">
        <w:rPr>
          <w:rFonts w:ascii="Times New Roman" w:eastAsia="Times New Roman" w:hAnsi="Times New Roman" w:cs="Arial"/>
          <w:sz w:val="24"/>
          <w:lang w:eastAsia="en-US"/>
        </w:rPr>
        <w:t xml:space="preserve"> English / </w:t>
      </w:r>
      <w:proofErr w:type="spellStart"/>
      <w:r w:rsidRPr="008821AC">
        <w:rPr>
          <w:rFonts w:ascii="Times New Roman" w:eastAsia="Times New Roman" w:hAnsi="Times New Roman" w:cs="Times New Roman"/>
          <w:sz w:val="24"/>
          <w:lang w:eastAsia="en-US"/>
        </w:rPr>
        <w:t>اللغة</w:t>
      </w:r>
      <w:proofErr w:type="spellEnd"/>
      <w:r w:rsidRPr="008821AC">
        <w:rPr>
          <w:rFonts w:ascii="Times New Roman" w:eastAsia="Times New Roman" w:hAnsi="Times New Roman" w:cs="Arial"/>
          <w:sz w:val="24"/>
          <w:lang w:eastAsia="en-US"/>
        </w:rPr>
        <w:t xml:space="preserve"> </w:t>
      </w:r>
      <w:proofErr w:type="spellStart"/>
      <w:r w:rsidRPr="008821AC">
        <w:rPr>
          <w:rFonts w:ascii="Times New Roman" w:eastAsia="Times New Roman" w:hAnsi="Times New Roman" w:cs="Times New Roman"/>
          <w:sz w:val="24"/>
          <w:lang w:eastAsia="en-US"/>
        </w:rPr>
        <w:t>الإنجليزية</w:t>
      </w:r>
      <w:proofErr w:type="spellEnd"/>
      <w:r w:rsidRPr="008821AC">
        <w:rPr>
          <w:rFonts w:ascii="Times New Roman" w:eastAsia="Times New Roman" w:hAnsi="Times New Roman" w:cs="Arial" w:hint="cs"/>
          <w:sz w:val="24"/>
          <w:rtl/>
          <w:lang w:eastAsia="en-US"/>
        </w:rPr>
        <w:t xml:space="preserve">             </w:t>
      </w:r>
      <w:r w:rsidRPr="008821AC">
        <w:rPr>
          <w:rFonts w:ascii="Segoe UI Symbol" w:eastAsia="Times New Roman" w:hAnsi="Segoe UI Symbol" w:cs="Segoe UI Symbol"/>
          <w:sz w:val="24"/>
          <w:lang w:eastAsia="en-US"/>
        </w:rPr>
        <w:t>☐</w:t>
      </w:r>
      <w:r w:rsidRPr="008821AC">
        <w:rPr>
          <w:rFonts w:ascii="Times New Roman" w:eastAsia="Times New Roman" w:hAnsi="Times New Roman" w:cs="Arial"/>
          <w:sz w:val="24"/>
          <w:lang w:eastAsia="en-US"/>
        </w:rPr>
        <w:t xml:space="preserve"> French / </w:t>
      </w:r>
      <w:proofErr w:type="spellStart"/>
      <w:r w:rsidRPr="008821AC">
        <w:rPr>
          <w:rFonts w:ascii="Times New Roman" w:eastAsia="Times New Roman" w:hAnsi="Times New Roman" w:cs="Times New Roman"/>
          <w:sz w:val="24"/>
          <w:lang w:eastAsia="en-US"/>
        </w:rPr>
        <w:t>اللغة</w:t>
      </w:r>
      <w:proofErr w:type="spellEnd"/>
      <w:r w:rsidRPr="008821AC">
        <w:rPr>
          <w:rFonts w:ascii="Times New Roman" w:eastAsia="Times New Roman" w:hAnsi="Times New Roman" w:cs="Arial"/>
          <w:sz w:val="24"/>
          <w:lang w:eastAsia="en-US"/>
        </w:rPr>
        <w:t xml:space="preserve"> </w:t>
      </w:r>
      <w:proofErr w:type="spellStart"/>
      <w:r w:rsidRPr="008821AC">
        <w:rPr>
          <w:rFonts w:ascii="Times New Roman" w:eastAsia="Times New Roman" w:hAnsi="Times New Roman" w:cs="Times New Roman"/>
          <w:sz w:val="24"/>
          <w:lang w:eastAsia="en-US"/>
        </w:rPr>
        <w:t>الفرنسية</w:t>
      </w:r>
      <w:proofErr w:type="spellEnd"/>
    </w:p>
    <w:p w14:paraId="6D0081E5" w14:textId="77777777" w:rsidR="008821AC" w:rsidRPr="008821AC" w:rsidRDefault="008821AC" w:rsidP="008821AC">
      <w:pPr>
        <w:spacing w:before="0" w:after="200" w:line="276" w:lineRule="auto"/>
        <w:rPr>
          <w:rFonts w:ascii="Times New Roman" w:eastAsia="Times New Roman" w:hAnsi="Times New Roman" w:cs="Arial"/>
          <w:sz w:val="24"/>
          <w:lang w:eastAsia="en-US"/>
        </w:rPr>
      </w:pPr>
      <w:r w:rsidRPr="008821AC">
        <w:rPr>
          <w:rFonts w:ascii="Times New Roman" w:eastAsia="Times New Roman" w:hAnsi="Times New Roman" w:cs="Arial"/>
          <w:sz w:val="24"/>
          <w:lang w:eastAsia="en-US"/>
        </w:rPr>
        <w:t>05. What skill do you prefer in learning English?</w:t>
      </w:r>
    </w:p>
    <w:p w14:paraId="47842387" w14:textId="77777777" w:rsidR="008821AC" w:rsidRPr="008821AC" w:rsidRDefault="008821AC" w:rsidP="008821AC">
      <w:pPr>
        <w:spacing w:before="0" w:after="200" w:line="276" w:lineRule="auto"/>
        <w:jc w:val="right"/>
        <w:rPr>
          <w:rFonts w:ascii="Times New Roman" w:eastAsia="Times New Roman" w:hAnsi="Times New Roman" w:cs="Arial"/>
          <w:sz w:val="24"/>
          <w:lang w:eastAsia="en-US"/>
        </w:rPr>
      </w:pPr>
      <w:r w:rsidRPr="008821AC">
        <w:rPr>
          <w:rFonts w:ascii="Times New Roman" w:eastAsia="Times New Roman" w:hAnsi="Times New Roman" w:cs="Arial"/>
          <w:sz w:val="24"/>
          <w:lang w:eastAsia="en-US"/>
        </w:rPr>
        <w:t xml:space="preserve"> </w:t>
      </w:r>
      <w:proofErr w:type="spellStart"/>
      <w:r w:rsidRPr="008821AC">
        <w:rPr>
          <w:rFonts w:ascii="Times New Roman" w:eastAsia="Times New Roman" w:hAnsi="Times New Roman" w:cs="Arial"/>
          <w:sz w:val="24"/>
          <w:lang w:eastAsia="en-US"/>
        </w:rPr>
        <w:t>ما</w:t>
      </w:r>
      <w:proofErr w:type="spellEnd"/>
      <w:r w:rsidRPr="008821AC">
        <w:rPr>
          <w:rFonts w:ascii="Times New Roman" w:eastAsia="Times New Roman" w:hAnsi="Times New Roman" w:cs="Arial"/>
          <w:sz w:val="24"/>
          <w:lang w:eastAsia="en-US"/>
        </w:rPr>
        <w:t xml:space="preserve"> </w:t>
      </w:r>
      <w:proofErr w:type="spellStart"/>
      <w:r w:rsidRPr="008821AC">
        <w:rPr>
          <w:rFonts w:ascii="Times New Roman" w:eastAsia="Times New Roman" w:hAnsi="Times New Roman" w:cs="Arial"/>
          <w:sz w:val="24"/>
          <w:lang w:eastAsia="en-US"/>
        </w:rPr>
        <w:t>هي</w:t>
      </w:r>
      <w:proofErr w:type="spellEnd"/>
      <w:r w:rsidRPr="008821AC">
        <w:rPr>
          <w:rFonts w:ascii="Times New Roman" w:eastAsia="Times New Roman" w:hAnsi="Times New Roman" w:cs="Arial"/>
          <w:sz w:val="24"/>
          <w:lang w:eastAsia="en-US"/>
        </w:rPr>
        <w:t xml:space="preserve"> </w:t>
      </w:r>
      <w:proofErr w:type="spellStart"/>
      <w:r w:rsidRPr="008821AC">
        <w:rPr>
          <w:rFonts w:ascii="Times New Roman" w:eastAsia="Times New Roman" w:hAnsi="Times New Roman" w:cs="Arial"/>
          <w:sz w:val="24"/>
          <w:lang w:eastAsia="en-US"/>
        </w:rPr>
        <w:t>المهارة</w:t>
      </w:r>
      <w:proofErr w:type="spellEnd"/>
      <w:r w:rsidRPr="008821AC">
        <w:rPr>
          <w:rFonts w:ascii="Times New Roman" w:eastAsia="Times New Roman" w:hAnsi="Times New Roman" w:cs="Arial"/>
          <w:sz w:val="24"/>
          <w:lang w:eastAsia="en-US"/>
        </w:rPr>
        <w:t xml:space="preserve"> </w:t>
      </w:r>
      <w:proofErr w:type="spellStart"/>
      <w:r w:rsidRPr="008821AC">
        <w:rPr>
          <w:rFonts w:ascii="Times New Roman" w:eastAsia="Times New Roman" w:hAnsi="Times New Roman" w:cs="Arial"/>
          <w:sz w:val="24"/>
          <w:lang w:eastAsia="en-US"/>
        </w:rPr>
        <w:t>التي</w:t>
      </w:r>
      <w:proofErr w:type="spellEnd"/>
      <w:r w:rsidRPr="008821AC">
        <w:rPr>
          <w:rFonts w:ascii="Times New Roman" w:eastAsia="Times New Roman" w:hAnsi="Times New Roman" w:cs="Arial"/>
          <w:sz w:val="24"/>
          <w:lang w:eastAsia="en-US"/>
        </w:rPr>
        <w:t xml:space="preserve"> </w:t>
      </w:r>
      <w:proofErr w:type="spellStart"/>
      <w:r w:rsidRPr="008821AC">
        <w:rPr>
          <w:rFonts w:ascii="Times New Roman" w:eastAsia="Times New Roman" w:hAnsi="Times New Roman" w:cs="Arial"/>
          <w:sz w:val="24"/>
          <w:lang w:eastAsia="en-US"/>
        </w:rPr>
        <w:t>تفضلها</w:t>
      </w:r>
      <w:proofErr w:type="spellEnd"/>
      <w:r w:rsidRPr="008821AC">
        <w:rPr>
          <w:rFonts w:ascii="Times New Roman" w:eastAsia="Times New Roman" w:hAnsi="Times New Roman" w:cs="Arial"/>
          <w:sz w:val="24"/>
          <w:lang w:eastAsia="en-US"/>
        </w:rPr>
        <w:t xml:space="preserve"> </w:t>
      </w:r>
      <w:proofErr w:type="spellStart"/>
      <w:r w:rsidRPr="008821AC">
        <w:rPr>
          <w:rFonts w:ascii="Times New Roman" w:eastAsia="Times New Roman" w:hAnsi="Times New Roman" w:cs="Arial"/>
          <w:sz w:val="24"/>
          <w:lang w:eastAsia="en-US"/>
        </w:rPr>
        <w:t>في</w:t>
      </w:r>
      <w:proofErr w:type="spellEnd"/>
      <w:r w:rsidRPr="008821AC">
        <w:rPr>
          <w:rFonts w:ascii="Times New Roman" w:eastAsia="Times New Roman" w:hAnsi="Times New Roman" w:cs="Arial"/>
          <w:sz w:val="24"/>
          <w:lang w:eastAsia="en-US"/>
        </w:rPr>
        <w:t xml:space="preserve"> </w:t>
      </w:r>
      <w:proofErr w:type="spellStart"/>
      <w:r w:rsidRPr="008821AC">
        <w:rPr>
          <w:rFonts w:ascii="Times New Roman" w:eastAsia="Times New Roman" w:hAnsi="Times New Roman" w:cs="Arial"/>
          <w:sz w:val="24"/>
          <w:lang w:eastAsia="en-US"/>
        </w:rPr>
        <w:t>تعلم</w:t>
      </w:r>
      <w:proofErr w:type="spellEnd"/>
      <w:r w:rsidRPr="008821AC">
        <w:rPr>
          <w:rFonts w:ascii="Times New Roman" w:eastAsia="Times New Roman" w:hAnsi="Times New Roman" w:cs="Arial"/>
          <w:sz w:val="24"/>
          <w:lang w:eastAsia="en-US"/>
        </w:rPr>
        <w:t xml:space="preserve"> </w:t>
      </w:r>
      <w:proofErr w:type="spellStart"/>
      <w:r w:rsidRPr="008821AC">
        <w:rPr>
          <w:rFonts w:ascii="Times New Roman" w:eastAsia="Times New Roman" w:hAnsi="Times New Roman" w:cs="Arial"/>
          <w:sz w:val="24"/>
          <w:lang w:eastAsia="en-US"/>
        </w:rPr>
        <w:t>اللغة</w:t>
      </w:r>
      <w:proofErr w:type="spellEnd"/>
      <w:r w:rsidRPr="008821AC">
        <w:rPr>
          <w:rFonts w:ascii="Times New Roman" w:eastAsia="Times New Roman" w:hAnsi="Times New Roman" w:cs="Arial"/>
          <w:sz w:val="24"/>
          <w:lang w:eastAsia="en-US"/>
        </w:rPr>
        <w:t xml:space="preserve"> </w:t>
      </w:r>
      <w:proofErr w:type="spellStart"/>
      <w:r w:rsidRPr="008821AC">
        <w:rPr>
          <w:rFonts w:ascii="Times New Roman" w:eastAsia="Times New Roman" w:hAnsi="Times New Roman" w:cs="Arial"/>
          <w:sz w:val="24"/>
          <w:lang w:eastAsia="en-US"/>
        </w:rPr>
        <w:t>الإنجليزية</w:t>
      </w:r>
      <w:proofErr w:type="spellEnd"/>
      <w:r w:rsidRPr="008821AC">
        <w:rPr>
          <w:rFonts w:ascii="Times New Roman" w:eastAsia="Times New Roman" w:hAnsi="Times New Roman" w:cs="Arial"/>
          <w:sz w:val="24"/>
          <w:lang w:eastAsia="en-US"/>
        </w:rPr>
        <w:t>؟</w:t>
      </w:r>
      <w:r w:rsidRPr="008821AC">
        <w:rPr>
          <w:rFonts w:ascii="Times New Roman" w:eastAsia="Times New Roman" w:hAnsi="Times New Roman" w:cs="Arial" w:hint="cs"/>
          <w:sz w:val="24"/>
          <w:rtl/>
          <w:lang w:eastAsia="en-US"/>
        </w:rPr>
        <w:t xml:space="preserve">5. </w:t>
      </w:r>
    </w:p>
    <w:p w14:paraId="335C50C5" w14:textId="51FB64EA" w:rsidR="008821AC" w:rsidRPr="008821AC" w:rsidRDefault="008821AC" w:rsidP="00B26FFB">
      <w:pPr>
        <w:spacing w:before="0" w:after="200" w:line="276" w:lineRule="auto"/>
        <w:ind w:left="360" w:hanging="360"/>
        <w:contextualSpacing/>
        <w:rPr>
          <w:rFonts w:ascii="Times New Roman" w:eastAsia="Times New Roman" w:hAnsi="Times New Roman" w:cs="Arial"/>
          <w:sz w:val="24"/>
          <w:rtl/>
          <w:lang w:eastAsia="en-US"/>
        </w:rPr>
      </w:pPr>
      <w:r w:rsidRPr="008821AC">
        <w:rPr>
          <w:rFonts w:ascii="Segoe UI Symbol" w:eastAsia="Times New Roman" w:hAnsi="Segoe UI Symbol" w:cs="Segoe UI Symbol"/>
          <w:sz w:val="24"/>
          <w:lang w:eastAsia="en-US"/>
        </w:rPr>
        <w:t>☐</w:t>
      </w:r>
      <w:r w:rsidRPr="008821AC">
        <w:rPr>
          <w:rFonts w:ascii="Times New Roman" w:eastAsia="Times New Roman" w:hAnsi="Times New Roman" w:cs="Arial"/>
          <w:sz w:val="24"/>
          <w:lang w:eastAsia="en-US"/>
        </w:rPr>
        <w:t xml:space="preserve"> Writing / </w:t>
      </w:r>
      <w:proofErr w:type="spellStart"/>
      <w:r w:rsidRPr="008821AC">
        <w:rPr>
          <w:rFonts w:ascii="Times New Roman" w:eastAsia="Times New Roman" w:hAnsi="Times New Roman" w:cs="Times New Roman"/>
          <w:sz w:val="24"/>
          <w:lang w:eastAsia="en-US"/>
        </w:rPr>
        <w:t>الكتابة</w:t>
      </w:r>
      <w:proofErr w:type="spellEnd"/>
      <w:r w:rsidRPr="008821AC">
        <w:rPr>
          <w:rFonts w:ascii="Times New Roman" w:eastAsia="Times New Roman" w:hAnsi="Times New Roman" w:cs="Arial" w:hint="cs"/>
          <w:sz w:val="24"/>
          <w:rtl/>
          <w:lang w:eastAsia="en-US"/>
        </w:rPr>
        <w:t xml:space="preserve">           </w:t>
      </w:r>
      <w:r w:rsidRPr="008821AC">
        <w:rPr>
          <w:rFonts w:ascii="Segoe UI Symbol" w:eastAsia="Times New Roman" w:hAnsi="Segoe UI Symbol" w:cs="Segoe UI Symbol"/>
          <w:sz w:val="24"/>
          <w:lang w:eastAsia="en-US"/>
        </w:rPr>
        <w:t>☐</w:t>
      </w:r>
      <w:r w:rsidRPr="008821AC">
        <w:rPr>
          <w:rFonts w:ascii="Times New Roman" w:eastAsia="Times New Roman" w:hAnsi="Times New Roman" w:cs="Arial"/>
          <w:sz w:val="24"/>
          <w:lang w:eastAsia="en-US"/>
        </w:rPr>
        <w:t xml:space="preserve"> Reading / </w:t>
      </w:r>
      <w:proofErr w:type="spellStart"/>
      <w:r w:rsidRPr="008821AC">
        <w:rPr>
          <w:rFonts w:ascii="Times New Roman" w:eastAsia="Times New Roman" w:hAnsi="Times New Roman" w:cs="Times New Roman"/>
          <w:sz w:val="24"/>
          <w:lang w:eastAsia="en-US"/>
        </w:rPr>
        <w:t>القراءة</w:t>
      </w:r>
      <w:proofErr w:type="spellEnd"/>
      <w:r w:rsidRPr="008821AC">
        <w:rPr>
          <w:rFonts w:ascii="Times New Roman" w:eastAsia="Times New Roman" w:hAnsi="Times New Roman" w:cs="Arial" w:hint="cs"/>
          <w:sz w:val="24"/>
          <w:rtl/>
          <w:lang w:eastAsia="en-US"/>
        </w:rPr>
        <w:t xml:space="preserve">      </w:t>
      </w:r>
      <w:r w:rsidRPr="008821AC">
        <w:rPr>
          <w:rFonts w:ascii="Segoe UI Symbol" w:eastAsia="Times New Roman" w:hAnsi="Segoe UI Symbol" w:cs="Segoe UI Symbol"/>
          <w:sz w:val="24"/>
          <w:lang w:eastAsia="en-US"/>
        </w:rPr>
        <w:t>☐</w:t>
      </w:r>
      <w:r w:rsidRPr="008821AC">
        <w:rPr>
          <w:rFonts w:ascii="Times New Roman" w:eastAsia="Times New Roman" w:hAnsi="Times New Roman" w:cs="Arial"/>
          <w:sz w:val="24"/>
          <w:lang w:eastAsia="en-US"/>
        </w:rPr>
        <w:t xml:space="preserve"> Listening / </w:t>
      </w:r>
      <w:proofErr w:type="spellStart"/>
      <w:r w:rsidRPr="008821AC">
        <w:rPr>
          <w:rFonts w:ascii="Times New Roman" w:eastAsia="Times New Roman" w:hAnsi="Times New Roman" w:cs="Times New Roman"/>
          <w:sz w:val="24"/>
          <w:lang w:eastAsia="en-US"/>
        </w:rPr>
        <w:t>الاستماع</w:t>
      </w:r>
      <w:proofErr w:type="spellEnd"/>
      <w:r w:rsidRPr="008821AC">
        <w:rPr>
          <w:rFonts w:ascii="Times New Roman" w:eastAsia="Times New Roman" w:hAnsi="Times New Roman" w:cs="Arial" w:hint="cs"/>
          <w:sz w:val="24"/>
          <w:rtl/>
          <w:lang w:eastAsia="en-US"/>
        </w:rPr>
        <w:t xml:space="preserve">   </w:t>
      </w:r>
      <w:r w:rsidRPr="008821AC">
        <w:rPr>
          <w:rFonts w:ascii="Segoe UI Symbol" w:eastAsia="Times New Roman" w:hAnsi="Segoe UI Symbol" w:cs="Segoe UI Symbol"/>
          <w:sz w:val="24"/>
          <w:lang w:eastAsia="en-US"/>
        </w:rPr>
        <w:t>☐</w:t>
      </w:r>
      <w:r w:rsidRPr="008821AC">
        <w:rPr>
          <w:rFonts w:ascii="Times New Roman" w:eastAsia="Times New Roman" w:hAnsi="Times New Roman" w:cs="Arial"/>
          <w:sz w:val="24"/>
          <w:lang w:eastAsia="en-US"/>
        </w:rPr>
        <w:t xml:space="preserve"> Speaking / </w:t>
      </w:r>
      <w:proofErr w:type="spellStart"/>
      <w:r w:rsidRPr="008821AC">
        <w:rPr>
          <w:rFonts w:ascii="Times New Roman" w:eastAsia="Times New Roman" w:hAnsi="Times New Roman" w:cs="Times New Roman"/>
          <w:sz w:val="24"/>
          <w:lang w:eastAsia="en-US"/>
        </w:rPr>
        <w:t>التحدث</w:t>
      </w:r>
      <w:proofErr w:type="spellEnd"/>
    </w:p>
    <w:p w14:paraId="779371F3" w14:textId="77777777" w:rsidR="008821AC" w:rsidRPr="008821AC" w:rsidRDefault="008821AC" w:rsidP="008821AC">
      <w:pPr>
        <w:spacing w:before="0" w:after="200" w:line="276" w:lineRule="auto"/>
        <w:rPr>
          <w:rFonts w:ascii="Times New Roman" w:eastAsia="Times New Roman" w:hAnsi="Times New Roman" w:cs="Arial"/>
          <w:sz w:val="24"/>
          <w:lang w:eastAsia="en-US"/>
        </w:rPr>
      </w:pPr>
      <w:r w:rsidRPr="008821AC">
        <w:rPr>
          <w:rFonts w:ascii="Times New Roman" w:eastAsia="Times New Roman" w:hAnsi="Times New Roman" w:cs="Arial"/>
          <w:sz w:val="24"/>
          <w:lang w:eastAsia="en-US"/>
        </w:rPr>
        <w:lastRenderedPageBreak/>
        <w:t>06. Do you feel confident speaking English compared to Arabic and French?</w:t>
      </w:r>
    </w:p>
    <w:p w14:paraId="6E87760E" w14:textId="77777777" w:rsidR="008821AC" w:rsidRPr="008821AC" w:rsidRDefault="008821AC" w:rsidP="008821AC">
      <w:pPr>
        <w:spacing w:before="0" w:after="200" w:line="276" w:lineRule="auto"/>
        <w:jc w:val="right"/>
        <w:rPr>
          <w:rFonts w:ascii="Times New Roman" w:eastAsia="Times New Roman" w:hAnsi="Times New Roman" w:cs="Arial"/>
          <w:sz w:val="24"/>
          <w:lang w:eastAsia="en-US"/>
        </w:rPr>
      </w:pPr>
      <w:r w:rsidRPr="008821AC">
        <w:rPr>
          <w:rFonts w:ascii="Times New Roman" w:eastAsia="Times New Roman" w:hAnsi="Times New Roman" w:cs="Arial"/>
          <w:sz w:val="24"/>
          <w:lang w:eastAsia="en-US"/>
        </w:rPr>
        <w:t xml:space="preserve"> </w:t>
      </w:r>
      <w:proofErr w:type="spellStart"/>
      <w:r w:rsidRPr="008821AC">
        <w:rPr>
          <w:rFonts w:ascii="Times New Roman" w:eastAsia="Times New Roman" w:hAnsi="Times New Roman" w:cs="Arial"/>
          <w:sz w:val="24"/>
          <w:lang w:eastAsia="en-US"/>
        </w:rPr>
        <w:t>هل</w:t>
      </w:r>
      <w:proofErr w:type="spellEnd"/>
      <w:r w:rsidRPr="008821AC">
        <w:rPr>
          <w:rFonts w:ascii="Times New Roman" w:eastAsia="Times New Roman" w:hAnsi="Times New Roman" w:cs="Arial"/>
          <w:sz w:val="24"/>
          <w:lang w:eastAsia="en-US"/>
        </w:rPr>
        <w:t xml:space="preserve"> </w:t>
      </w:r>
      <w:proofErr w:type="spellStart"/>
      <w:r w:rsidRPr="008821AC">
        <w:rPr>
          <w:rFonts w:ascii="Times New Roman" w:eastAsia="Times New Roman" w:hAnsi="Times New Roman" w:cs="Arial"/>
          <w:sz w:val="24"/>
          <w:lang w:eastAsia="en-US"/>
        </w:rPr>
        <w:t>تشعر</w:t>
      </w:r>
      <w:proofErr w:type="spellEnd"/>
      <w:r w:rsidRPr="008821AC">
        <w:rPr>
          <w:rFonts w:ascii="Times New Roman" w:eastAsia="Times New Roman" w:hAnsi="Times New Roman" w:cs="Arial"/>
          <w:sz w:val="24"/>
          <w:lang w:eastAsia="en-US"/>
        </w:rPr>
        <w:t xml:space="preserve"> </w:t>
      </w:r>
      <w:proofErr w:type="spellStart"/>
      <w:r w:rsidRPr="008821AC">
        <w:rPr>
          <w:rFonts w:ascii="Times New Roman" w:eastAsia="Times New Roman" w:hAnsi="Times New Roman" w:cs="Arial"/>
          <w:sz w:val="24"/>
          <w:lang w:eastAsia="en-US"/>
        </w:rPr>
        <w:t>بالثقة</w:t>
      </w:r>
      <w:proofErr w:type="spellEnd"/>
      <w:r w:rsidRPr="008821AC">
        <w:rPr>
          <w:rFonts w:ascii="Times New Roman" w:eastAsia="Times New Roman" w:hAnsi="Times New Roman" w:cs="Arial"/>
          <w:sz w:val="24"/>
          <w:lang w:eastAsia="en-US"/>
        </w:rPr>
        <w:t xml:space="preserve"> </w:t>
      </w:r>
      <w:proofErr w:type="spellStart"/>
      <w:r w:rsidRPr="008821AC">
        <w:rPr>
          <w:rFonts w:ascii="Times New Roman" w:eastAsia="Times New Roman" w:hAnsi="Times New Roman" w:cs="Arial"/>
          <w:sz w:val="24"/>
          <w:lang w:eastAsia="en-US"/>
        </w:rPr>
        <w:t>عند</w:t>
      </w:r>
      <w:proofErr w:type="spellEnd"/>
      <w:r w:rsidRPr="008821AC">
        <w:rPr>
          <w:rFonts w:ascii="Times New Roman" w:eastAsia="Times New Roman" w:hAnsi="Times New Roman" w:cs="Arial"/>
          <w:sz w:val="24"/>
          <w:lang w:eastAsia="en-US"/>
        </w:rPr>
        <w:t xml:space="preserve"> </w:t>
      </w:r>
      <w:proofErr w:type="spellStart"/>
      <w:r w:rsidRPr="008821AC">
        <w:rPr>
          <w:rFonts w:ascii="Times New Roman" w:eastAsia="Times New Roman" w:hAnsi="Times New Roman" w:cs="Arial"/>
          <w:sz w:val="24"/>
          <w:lang w:eastAsia="en-US"/>
        </w:rPr>
        <w:t>التحدث</w:t>
      </w:r>
      <w:proofErr w:type="spellEnd"/>
      <w:r w:rsidRPr="008821AC">
        <w:rPr>
          <w:rFonts w:ascii="Times New Roman" w:eastAsia="Times New Roman" w:hAnsi="Times New Roman" w:cs="Arial"/>
          <w:sz w:val="24"/>
          <w:lang w:eastAsia="en-US"/>
        </w:rPr>
        <w:t xml:space="preserve"> </w:t>
      </w:r>
      <w:proofErr w:type="spellStart"/>
      <w:r w:rsidRPr="008821AC">
        <w:rPr>
          <w:rFonts w:ascii="Times New Roman" w:eastAsia="Times New Roman" w:hAnsi="Times New Roman" w:cs="Arial"/>
          <w:sz w:val="24"/>
          <w:lang w:eastAsia="en-US"/>
        </w:rPr>
        <w:t>باللغة</w:t>
      </w:r>
      <w:proofErr w:type="spellEnd"/>
      <w:r w:rsidRPr="008821AC">
        <w:rPr>
          <w:rFonts w:ascii="Times New Roman" w:eastAsia="Times New Roman" w:hAnsi="Times New Roman" w:cs="Arial"/>
          <w:sz w:val="24"/>
          <w:lang w:eastAsia="en-US"/>
        </w:rPr>
        <w:t xml:space="preserve"> </w:t>
      </w:r>
      <w:proofErr w:type="spellStart"/>
      <w:r w:rsidRPr="008821AC">
        <w:rPr>
          <w:rFonts w:ascii="Times New Roman" w:eastAsia="Times New Roman" w:hAnsi="Times New Roman" w:cs="Arial"/>
          <w:sz w:val="24"/>
          <w:lang w:eastAsia="en-US"/>
        </w:rPr>
        <w:t>الإنجليزية</w:t>
      </w:r>
      <w:proofErr w:type="spellEnd"/>
      <w:r w:rsidRPr="008821AC">
        <w:rPr>
          <w:rFonts w:ascii="Times New Roman" w:eastAsia="Times New Roman" w:hAnsi="Times New Roman" w:cs="Arial"/>
          <w:sz w:val="24"/>
          <w:lang w:eastAsia="en-US"/>
        </w:rPr>
        <w:t xml:space="preserve"> </w:t>
      </w:r>
      <w:proofErr w:type="spellStart"/>
      <w:r w:rsidRPr="008821AC">
        <w:rPr>
          <w:rFonts w:ascii="Times New Roman" w:eastAsia="Times New Roman" w:hAnsi="Times New Roman" w:cs="Arial"/>
          <w:sz w:val="24"/>
          <w:lang w:eastAsia="en-US"/>
        </w:rPr>
        <w:t>مقارنة</w:t>
      </w:r>
      <w:proofErr w:type="spellEnd"/>
      <w:r w:rsidRPr="008821AC">
        <w:rPr>
          <w:rFonts w:ascii="Times New Roman" w:eastAsia="Times New Roman" w:hAnsi="Times New Roman" w:cs="Arial"/>
          <w:sz w:val="24"/>
          <w:lang w:eastAsia="en-US"/>
        </w:rPr>
        <w:t xml:space="preserve"> </w:t>
      </w:r>
      <w:proofErr w:type="spellStart"/>
      <w:r w:rsidRPr="008821AC">
        <w:rPr>
          <w:rFonts w:ascii="Times New Roman" w:eastAsia="Times New Roman" w:hAnsi="Times New Roman" w:cs="Arial"/>
          <w:sz w:val="24"/>
          <w:lang w:eastAsia="en-US"/>
        </w:rPr>
        <w:t>بالعربية</w:t>
      </w:r>
      <w:proofErr w:type="spellEnd"/>
      <w:r w:rsidRPr="008821AC">
        <w:rPr>
          <w:rFonts w:ascii="Times New Roman" w:eastAsia="Times New Roman" w:hAnsi="Times New Roman" w:cs="Arial"/>
          <w:sz w:val="24"/>
          <w:lang w:eastAsia="en-US"/>
        </w:rPr>
        <w:t xml:space="preserve"> </w:t>
      </w:r>
      <w:proofErr w:type="spellStart"/>
      <w:r w:rsidRPr="008821AC">
        <w:rPr>
          <w:rFonts w:ascii="Times New Roman" w:eastAsia="Times New Roman" w:hAnsi="Times New Roman" w:cs="Arial"/>
          <w:sz w:val="24"/>
          <w:lang w:eastAsia="en-US"/>
        </w:rPr>
        <w:t>والفرنسية</w:t>
      </w:r>
      <w:proofErr w:type="spellEnd"/>
      <w:r w:rsidRPr="008821AC">
        <w:rPr>
          <w:rFonts w:ascii="Times New Roman" w:eastAsia="Times New Roman" w:hAnsi="Times New Roman" w:cs="Arial"/>
          <w:sz w:val="24"/>
          <w:lang w:eastAsia="en-US"/>
        </w:rPr>
        <w:t>؟</w:t>
      </w:r>
      <w:r w:rsidRPr="008821AC">
        <w:rPr>
          <w:rFonts w:ascii="Times New Roman" w:eastAsia="Times New Roman" w:hAnsi="Times New Roman" w:cs="Arial" w:hint="cs"/>
          <w:sz w:val="24"/>
          <w:rtl/>
          <w:lang w:eastAsia="en-US"/>
        </w:rPr>
        <w:t xml:space="preserve">6. </w:t>
      </w:r>
    </w:p>
    <w:p w14:paraId="5DC8DDD0" w14:textId="77777777" w:rsidR="008821AC" w:rsidRPr="008821AC" w:rsidRDefault="008821AC" w:rsidP="008821AC">
      <w:pPr>
        <w:spacing w:before="0" w:after="200" w:line="276" w:lineRule="auto"/>
        <w:ind w:left="360" w:hanging="360"/>
        <w:contextualSpacing/>
        <w:rPr>
          <w:rFonts w:ascii="Times New Roman" w:eastAsia="Times New Roman" w:hAnsi="Times New Roman" w:cs="Arial"/>
          <w:sz w:val="24"/>
          <w:lang w:eastAsia="en-US"/>
        </w:rPr>
      </w:pPr>
      <w:r w:rsidRPr="008821AC">
        <w:rPr>
          <w:rFonts w:ascii="Segoe UI Symbol" w:eastAsia="Times New Roman" w:hAnsi="Segoe UI Symbol" w:cs="Segoe UI Symbol"/>
          <w:sz w:val="24"/>
          <w:lang w:eastAsia="en-US"/>
        </w:rPr>
        <w:t>☐</w:t>
      </w:r>
      <w:r w:rsidRPr="008821AC">
        <w:rPr>
          <w:rFonts w:ascii="Times New Roman" w:eastAsia="Times New Roman" w:hAnsi="Times New Roman" w:cs="Arial"/>
          <w:sz w:val="24"/>
          <w:lang w:eastAsia="en-US"/>
        </w:rPr>
        <w:t xml:space="preserve"> Yes / </w:t>
      </w:r>
      <w:proofErr w:type="spellStart"/>
      <w:r w:rsidRPr="008821AC">
        <w:rPr>
          <w:rFonts w:ascii="Times New Roman" w:eastAsia="Times New Roman" w:hAnsi="Times New Roman" w:cs="Times New Roman"/>
          <w:sz w:val="24"/>
          <w:lang w:eastAsia="en-US"/>
        </w:rPr>
        <w:t>نعم</w:t>
      </w:r>
      <w:proofErr w:type="spellEnd"/>
      <w:r w:rsidRPr="008821AC">
        <w:rPr>
          <w:rFonts w:ascii="Times New Roman" w:eastAsia="Times New Roman" w:hAnsi="Times New Roman" w:cs="Arial" w:hint="cs"/>
          <w:sz w:val="24"/>
          <w:rtl/>
          <w:lang w:eastAsia="en-US"/>
        </w:rPr>
        <w:t xml:space="preserve">                                                          </w:t>
      </w:r>
      <w:r w:rsidRPr="008821AC">
        <w:rPr>
          <w:rFonts w:ascii="Segoe UI Symbol" w:eastAsia="Times New Roman" w:hAnsi="Segoe UI Symbol" w:cs="Segoe UI Symbol"/>
          <w:sz w:val="24"/>
          <w:lang w:eastAsia="en-US"/>
        </w:rPr>
        <w:t>☐</w:t>
      </w:r>
      <w:r w:rsidRPr="008821AC">
        <w:rPr>
          <w:rFonts w:ascii="Times New Roman" w:eastAsia="Times New Roman" w:hAnsi="Times New Roman" w:cs="Arial"/>
          <w:sz w:val="24"/>
          <w:lang w:eastAsia="en-US"/>
        </w:rPr>
        <w:t xml:space="preserve"> No / </w:t>
      </w:r>
      <w:proofErr w:type="spellStart"/>
      <w:r w:rsidRPr="008821AC">
        <w:rPr>
          <w:rFonts w:ascii="Times New Roman" w:eastAsia="Times New Roman" w:hAnsi="Times New Roman" w:cs="Times New Roman"/>
          <w:sz w:val="24"/>
          <w:lang w:eastAsia="en-US"/>
        </w:rPr>
        <w:t>لا</w:t>
      </w:r>
      <w:proofErr w:type="spellEnd"/>
    </w:p>
    <w:p w14:paraId="7DF24F99" w14:textId="77777777" w:rsidR="008821AC" w:rsidRPr="008821AC" w:rsidRDefault="008821AC" w:rsidP="008821AC">
      <w:pPr>
        <w:spacing w:before="0" w:after="200" w:line="276" w:lineRule="auto"/>
        <w:rPr>
          <w:rFonts w:ascii="Times New Roman" w:eastAsia="Times New Roman" w:hAnsi="Times New Roman" w:cs="Arial"/>
          <w:sz w:val="24"/>
          <w:lang w:eastAsia="en-US"/>
        </w:rPr>
      </w:pPr>
      <w:r w:rsidRPr="008821AC">
        <w:rPr>
          <w:rFonts w:ascii="Times New Roman" w:eastAsia="Times New Roman" w:hAnsi="Times New Roman" w:cs="Arial"/>
          <w:sz w:val="24"/>
          <w:lang w:eastAsia="en-US"/>
        </w:rPr>
        <w:t>07. Do you find learning English with two other languages easy or difficult?</w:t>
      </w:r>
    </w:p>
    <w:p w14:paraId="53E49505" w14:textId="77777777" w:rsidR="008821AC" w:rsidRPr="008821AC" w:rsidRDefault="008821AC" w:rsidP="008821AC">
      <w:pPr>
        <w:spacing w:before="0" w:after="200" w:line="276" w:lineRule="auto"/>
        <w:jc w:val="right"/>
        <w:rPr>
          <w:rFonts w:ascii="Times New Roman" w:eastAsia="Times New Roman" w:hAnsi="Times New Roman" w:cs="Arial"/>
          <w:sz w:val="24"/>
          <w:lang w:eastAsia="en-US"/>
        </w:rPr>
      </w:pPr>
      <w:r w:rsidRPr="008821AC">
        <w:rPr>
          <w:rFonts w:ascii="Times New Roman" w:eastAsia="Times New Roman" w:hAnsi="Times New Roman" w:cs="Arial"/>
          <w:sz w:val="24"/>
          <w:lang w:eastAsia="en-US"/>
        </w:rPr>
        <w:t xml:space="preserve"> </w:t>
      </w:r>
      <w:proofErr w:type="spellStart"/>
      <w:r w:rsidRPr="008821AC">
        <w:rPr>
          <w:rFonts w:ascii="Times New Roman" w:eastAsia="Times New Roman" w:hAnsi="Times New Roman" w:cs="Arial"/>
          <w:sz w:val="24"/>
          <w:lang w:eastAsia="en-US"/>
        </w:rPr>
        <w:t>هل</w:t>
      </w:r>
      <w:proofErr w:type="spellEnd"/>
      <w:r w:rsidRPr="008821AC">
        <w:rPr>
          <w:rFonts w:ascii="Times New Roman" w:eastAsia="Times New Roman" w:hAnsi="Times New Roman" w:cs="Arial"/>
          <w:sz w:val="24"/>
          <w:lang w:eastAsia="en-US"/>
        </w:rPr>
        <w:t xml:space="preserve"> </w:t>
      </w:r>
      <w:proofErr w:type="spellStart"/>
      <w:r w:rsidRPr="008821AC">
        <w:rPr>
          <w:rFonts w:ascii="Times New Roman" w:eastAsia="Times New Roman" w:hAnsi="Times New Roman" w:cs="Arial"/>
          <w:sz w:val="24"/>
          <w:lang w:eastAsia="en-US"/>
        </w:rPr>
        <w:t>تجد</w:t>
      </w:r>
      <w:proofErr w:type="spellEnd"/>
      <w:r w:rsidRPr="008821AC">
        <w:rPr>
          <w:rFonts w:ascii="Times New Roman" w:eastAsia="Times New Roman" w:hAnsi="Times New Roman" w:cs="Arial"/>
          <w:sz w:val="24"/>
          <w:lang w:eastAsia="en-US"/>
        </w:rPr>
        <w:t xml:space="preserve"> </w:t>
      </w:r>
      <w:proofErr w:type="spellStart"/>
      <w:r w:rsidRPr="008821AC">
        <w:rPr>
          <w:rFonts w:ascii="Times New Roman" w:eastAsia="Times New Roman" w:hAnsi="Times New Roman" w:cs="Arial"/>
          <w:sz w:val="24"/>
          <w:lang w:eastAsia="en-US"/>
        </w:rPr>
        <w:t>أن</w:t>
      </w:r>
      <w:proofErr w:type="spellEnd"/>
      <w:r w:rsidRPr="008821AC">
        <w:rPr>
          <w:rFonts w:ascii="Times New Roman" w:eastAsia="Times New Roman" w:hAnsi="Times New Roman" w:cs="Arial"/>
          <w:sz w:val="24"/>
          <w:lang w:eastAsia="en-US"/>
        </w:rPr>
        <w:t xml:space="preserve"> </w:t>
      </w:r>
      <w:proofErr w:type="spellStart"/>
      <w:r w:rsidRPr="008821AC">
        <w:rPr>
          <w:rFonts w:ascii="Times New Roman" w:eastAsia="Times New Roman" w:hAnsi="Times New Roman" w:cs="Arial"/>
          <w:sz w:val="24"/>
          <w:lang w:eastAsia="en-US"/>
        </w:rPr>
        <w:t>تعلم</w:t>
      </w:r>
      <w:proofErr w:type="spellEnd"/>
      <w:r w:rsidRPr="008821AC">
        <w:rPr>
          <w:rFonts w:ascii="Times New Roman" w:eastAsia="Times New Roman" w:hAnsi="Times New Roman" w:cs="Arial"/>
          <w:sz w:val="24"/>
          <w:lang w:eastAsia="en-US"/>
        </w:rPr>
        <w:t xml:space="preserve"> </w:t>
      </w:r>
      <w:proofErr w:type="spellStart"/>
      <w:r w:rsidRPr="008821AC">
        <w:rPr>
          <w:rFonts w:ascii="Times New Roman" w:eastAsia="Times New Roman" w:hAnsi="Times New Roman" w:cs="Arial"/>
          <w:sz w:val="24"/>
          <w:lang w:eastAsia="en-US"/>
        </w:rPr>
        <w:t>الإنجليزية</w:t>
      </w:r>
      <w:proofErr w:type="spellEnd"/>
      <w:r w:rsidRPr="008821AC">
        <w:rPr>
          <w:rFonts w:ascii="Times New Roman" w:eastAsia="Times New Roman" w:hAnsi="Times New Roman" w:cs="Arial"/>
          <w:sz w:val="24"/>
          <w:lang w:eastAsia="en-US"/>
        </w:rPr>
        <w:t xml:space="preserve"> </w:t>
      </w:r>
      <w:proofErr w:type="spellStart"/>
      <w:r w:rsidRPr="008821AC">
        <w:rPr>
          <w:rFonts w:ascii="Times New Roman" w:eastAsia="Times New Roman" w:hAnsi="Times New Roman" w:cs="Arial"/>
          <w:sz w:val="24"/>
          <w:lang w:eastAsia="en-US"/>
        </w:rPr>
        <w:t>مع</w:t>
      </w:r>
      <w:proofErr w:type="spellEnd"/>
      <w:r w:rsidRPr="008821AC">
        <w:rPr>
          <w:rFonts w:ascii="Times New Roman" w:eastAsia="Times New Roman" w:hAnsi="Times New Roman" w:cs="Arial"/>
          <w:sz w:val="24"/>
          <w:lang w:eastAsia="en-US"/>
        </w:rPr>
        <w:t xml:space="preserve"> </w:t>
      </w:r>
      <w:proofErr w:type="spellStart"/>
      <w:r w:rsidRPr="008821AC">
        <w:rPr>
          <w:rFonts w:ascii="Times New Roman" w:eastAsia="Times New Roman" w:hAnsi="Times New Roman" w:cs="Arial"/>
          <w:sz w:val="24"/>
          <w:lang w:eastAsia="en-US"/>
        </w:rPr>
        <w:t>لغتين</w:t>
      </w:r>
      <w:proofErr w:type="spellEnd"/>
      <w:r w:rsidRPr="008821AC">
        <w:rPr>
          <w:rFonts w:ascii="Times New Roman" w:eastAsia="Times New Roman" w:hAnsi="Times New Roman" w:cs="Arial"/>
          <w:sz w:val="24"/>
          <w:lang w:eastAsia="en-US"/>
        </w:rPr>
        <w:t xml:space="preserve"> </w:t>
      </w:r>
      <w:proofErr w:type="spellStart"/>
      <w:r w:rsidRPr="008821AC">
        <w:rPr>
          <w:rFonts w:ascii="Times New Roman" w:eastAsia="Times New Roman" w:hAnsi="Times New Roman" w:cs="Arial"/>
          <w:sz w:val="24"/>
          <w:lang w:eastAsia="en-US"/>
        </w:rPr>
        <w:t>أُخريين</w:t>
      </w:r>
      <w:proofErr w:type="spellEnd"/>
      <w:r w:rsidRPr="008821AC">
        <w:rPr>
          <w:rFonts w:ascii="Times New Roman" w:eastAsia="Times New Roman" w:hAnsi="Times New Roman" w:cs="Arial"/>
          <w:sz w:val="24"/>
          <w:lang w:eastAsia="en-US"/>
        </w:rPr>
        <w:t xml:space="preserve"> </w:t>
      </w:r>
      <w:proofErr w:type="spellStart"/>
      <w:r w:rsidRPr="008821AC">
        <w:rPr>
          <w:rFonts w:ascii="Times New Roman" w:eastAsia="Times New Roman" w:hAnsi="Times New Roman" w:cs="Arial"/>
          <w:sz w:val="24"/>
          <w:lang w:eastAsia="en-US"/>
        </w:rPr>
        <w:t>سهل</w:t>
      </w:r>
      <w:proofErr w:type="spellEnd"/>
      <w:r w:rsidRPr="008821AC">
        <w:rPr>
          <w:rFonts w:ascii="Times New Roman" w:eastAsia="Times New Roman" w:hAnsi="Times New Roman" w:cs="Arial"/>
          <w:sz w:val="24"/>
          <w:lang w:eastAsia="en-US"/>
        </w:rPr>
        <w:t xml:space="preserve"> </w:t>
      </w:r>
      <w:proofErr w:type="spellStart"/>
      <w:r w:rsidRPr="008821AC">
        <w:rPr>
          <w:rFonts w:ascii="Times New Roman" w:eastAsia="Times New Roman" w:hAnsi="Times New Roman" w:cs="Arial"/>
          <w:sz w:val="24"/>
          <w:lang w:eastAsia="en-US"/>
        </w:rPr>
        <w:t>أم</w:t>
      </w:r>
      <w:proofErr w:type="spellEnd"/>
      <w:r w:rsidRPr="008821AC">
        <w:rPr>
          <w:rFonts w:ascii="Times New Roman" w:eastAsia="Times New Roman" w:hAnsi="Times New Roman" w:cs="Arial"/>
          <w:sz w:val="24"/>
          <w:lang w:eastAsia="en-US"/>
        </w:rPr>
        <w:t xml:space="preserve"> </w:t>
      </w:r>
      <w:proofErr w:type="spellStart"/>
      <w:r w:rsidRPr="008821AC">
        <w:rPr>
          <w:rFonts w:ascii="Times New Roman" w:eastAsia="Times New Roman" w:hAnsi="Times New Roman" w:cs="Arial"/>
          <w:sz w:val="24"/>
          <w:lang w:eastAsia="en-US"/>
        </w:rPr>
        <w:t>صعب</w:t>
      </w:r>
      <w:proofErr w:type="spellEnd"/>
      <w:r w:rsidRPr="008821AC">
        <w:rPr>
          <w:rFonts w:ascii="Times New Roman" w:eastAsia="Times New Roman" w:hAnsi="Times New Roman" w:cs="Arial"/>
          <w:sz w:val="24"/>
          <w:lang w:eastAsia="en-US"/>
        </w:rPr>
        <w:t>؟</w:t>
      </w:r>
      <w:r w:rsidRPr="008821AC">
        <w:rPr>
          <w:rFonts w:ascii="Times New Roman" w:eastAsia="Times New Roman" w:hAnsi="Times New Roman" w:cs="Arial" w:hint="cs"/>
          <w:sz w:val="24"/>
          <w:rtl/>
          <w:lang w:eastAsia="en-US"/>
        </w:rPr>
        <w:t>7.</w:t>
      </w:r>
    </w:p>
    <w:p w14:paraId="0335C526" w14:textId="77777777" w:rsidR="008821AC" w:rsidRPr="008821AC" w:rsidRDefault="008821AC" w:rsidP="008821AC">
      <w:pPr>
        <w:spacing w:before="0" w:after="200" w:line="276" w:lineRule="auto"/>
        <w:ind w:left="360" w:hanging="360"/>
        <w:contextualSpacing/>
        <w:rPr>
          <w:rFonts w:ascii="Times New Roman" w:eastAsia="Times New Roman" w:hAnsi="Times New Roman" w:cs="Arial"/>
          <w:sz w:val="24"/>
          <w:lang w:eastAsia="en-US"/>
        </w:rPr>
      </w:pPr>
      <w:r w:rsidRPr="008821AC">
        <w:rPr>
          <w:rFonts w:ascii="Segoe UI Symbol" w:eastAsia="Times New Roman" w:hAnsi="Segoe UI Symbol" w:cs="Segoe UI Symbol"/>
          <w:sz w:val="24"/>
          <w:lang w:eastAsia="en-US"/>
        </w:rPr>
        <w:t>☐</w:t>
      </w:r>
      <w:r w:rsidRPr="008821AC">
        <w:rPr>
          <w:rFonts w:ascii="Times New Roman" w:eastAsia="Times New Roman" w:hAnsi="Times New Roman" w:cs="Arial"/>
          <w:sz w:val="24"/>
          <w:lang w:eastAsia="en-US"/>
        </w:rPr>
        <w:t xml:space="preserve"> Easy / </w:t>
      </w:r>
      <w:proofErr w:type="spellStart"/>
      <w:r w:rsidRPr="008821AC">
        <w:rPr>
          <w:rFonts w:ascii="Times New Roman" w:eastAsia="Times New Roman" w:hAnsi="Times New Roman" w:cs="Times New Roman"/>
          <w:sz w:val="24"/>
          <w:lang w:eastAsia="en-US"/>
        </w:rPr>
        <w:t>سهلة</w:t>
      </w:r>
      <w:proofErr w:type="spellEnd"/>
      <w:r w:rsidRPr="008821AC">
        <w:rPr>
          <w:rFonts w:ascii="Times New Roman" w:eastAsia="Times New Roman" w:hAnsi="Times New Roman" w:cs="Arial" w:hint="cs"/>
          <w:sz w:val="24"/>
          <w:rtl/>
          <w:lang w:eastAsia="en-US"/>
        </w:rPr>
        <w:t xml:space="preserve">                                                                   </w:t>
      </w:r>
      <w:r w:rsidRPr="008821AC">
        <w:rPr>
          <w:rFonts w:ascii="Segoe UI Symbol" w:eastAsia="Times New Roman" w:hAnsi="Segoe UI Symbol" w:cs="Segoe UI Symbol"/>
          <w:sz w:val="24"/>
          <w:lang w:eastAsia="en-US"/>
        </w:rPr>
        <w:t>☐</w:t>
      </w:r>
      <w:r w:rsidRPr="008821AC">
        <w:rPr>
          <w:rFonts w:ascii="Times New Roman" w:eastAsia="Times New Roman" w:hAnsi="Times New Roman" w:cs="Arial"/>
          <w:sz w:val="24"/>
          <w:lang w:eastAsia="en-US"/>
        </w:rPr>
        <w:t xml:space="preserve"> Difficult / </w:t>
      </w:r>
      <w:proofErr w:type="spellStart"/>
      <w:r w:rsidRPr="008821AC">
        <w:rPr>
          <w:rFonts w:ascii="Times New Roman" w:eastAsia="Times New Roman" w:hAnsi="Times New Roman" w:cs="Times New Roman"/>
          <w:sz w:val="24"/>
          <w:lang w:eastAsia="en-US"/>
        </w:rPr>
        <w:t>صعبة</w:t>
      </w:r>
      <w:proofErr w:type="spellEnd"/>
    </w:p>
    <w:p w14:paraId="40D8FE99" w14:textId="77777777" w:rsidR="008821AC" w:rsidRPr="008821AC" w:rsidRDefault="008821AC" w:rsidP="008821AC">
      <w:pPr>
        <w:spacing w:before="0" w:after="200" w:line="276" w:lineRule="auto"/>
        <w:rPr>
          <w:rFonts w:ascii="Times New Roman" w:eastAsia="Times New Roman" w:hAnsi="Times New Roman" w:cs="Arial"/>
          <w:sz w:val="24"/>
          <w:lang w:eastAsia="en-US"/>
        </w:rPr>
      </w:pPr>
      <w:r w:rsidRPr="008821AC">
        <w:rPr>
          <w:rFonts w:ascii="Times New Roman" w:eastAsia="Times New Roman" w:hAnsi="Times New Roman" w:cs="Arial"/>
          <w:sz w:val="24"/>
          <w:lang w:eastAsia="en-US"/>
        </w:rPr>
        <w:t>08. Why do you like learning English?</w:t>
      </w:r>
    </w:p>
    <w:p w14:paraId="5FAC0B79" w14:textId="77777777" w:rsidR="008821AC" w:rsidRPr="008821AC" w:rsidRDefault="008821AC" w:rsidP="008821AC">
      <w:pPr>
        <w:spacing w:before="0" w:after="200" w:line="276" w:lineRule="auto"/>
        <w:jc w:val="right"/>
        <w:rPr>
          <w:rFonts w:ascii="Times New Roman" w:eastAsia="Times New Roman" w:hAnsi="Times New Roman" w:cs="Arial"/>
          <w:sz w:val="24"/>
          <w:lang w:eastAsia="en-US"/>
        </w:rPr>
      </w:pPr>
      <w:proofErr w:type="spellStart"/>
      <w:r w:rsidRPr="008821AC">
        <w:rPr>
          <w:rFonts w:ascii="Times New Roman" w:eastAsia="Times New Roman" w:hAnsi="Times New Roman" w:cs="Arial"/>
          <w:sz w:val="24"/>
          <w:lang w:eastAsia="en-US"/>
        </w:rPr>
        <w:t>لماذا</w:t>
      </w:r>
      <w:proofErr w:type="spellEnd"/>
      <w:r w:rsidRPr="008821AC">
        <w:rPr>
          <w:rFonts w:ascii="Times New Roman" w:eastAsia="Times New Roman" w:hAnsi="Times New Roman" w:cs="Arial"/>
          <w:sz w:val="24"/>
          <w:lang w:eastAsia="en-US"/>
        </w:rPr>
        <w:t xml:space="preserve"> </w:t>
      </w:r>
      <w:proofErr w:type="spellStart"/>
      <w:r w:rsidRPr="008821AC">
        <w:rPr>
          <w:rFonts w:ascii="Times New Roman" w:eastAsia="Times New Roman" w:hAnsi="Times New Roman" w:cs="Arial"/>
          <w:sz w:val="24"/>
          <w:lang w:eastAsia="en-US"/>
        </w:rPr>
        <w:t>تحب</w:t>
      </w:r>
      <w:proofErr w:type="spellEnd"/>
      <w:r w:rsidRPr="008821AC">
        <w:rPr>
          <w:rFonts w:ascii="Times New Roman" w:eastAsia="Times New Roman" w:hAnsi="Times New Roman" w:cs="Arial"/>
          <w:sz w:val="24"/>
          <w:lang w:eastAsia="en-US"/>
        </w:rPr>
        <w:t xml:space="preserve"> </w:t>
      </w:r>
      <w:proofErr w:type="spellStart"/>
      <w:r w:rsidRPr="008821AC">
        <w:rPr>
          <w:rFonts w:ascii="Times New Roman" w:eastAsia="Times New Roman" w:hAnsi="Times New Roman" w:cs="Arial"/>
          <w:sz w:val="24"/>
          <w:lang w:eastAsia="en-US"/>
        </w:rPr>
        <w:t>تعلم</w:t>
      </w:r>
      <w:proofErr w:type="spellEnd"/>
      <w:r w:rsidRPr="008821AC">
        <w:rPr>
          <w:rFonts w:ascii="Times New Roman" w:eastAsia="Times New Roman" w:hAnsi="Times New Roman" w:cs="Arial"/>
          <w:sz w:val="24"/>
          <w:lang w:eastAsia="en-US"/>
        </w:rPr>
        <w:t xml:space="preserve"> </w:t>
      </w:r>
      <w:proofErr w:type="spellStart"/>
      <w:r w:rsidRPr="008821AC">
        <w:rPr>
          <w:rFonts w:ascii="Times New Roman" w:eastAsia="Times New Roman" w:hAnsi="Times New Roman" w:cs="Arial"/>
          <w:sz w:val="24"/>
          <w:lang w:eastAsia="en-US"/>
        </w:rPr>
        <w:t>اللغة</w:t>
      </w:r>
      <w:proofErr w:type="spellEnd"/>
      <w:r w:rsidRPr="008821AC">
        <w:rPr>
          <w:rFonts w:ascii="Times New Roman" w:eastAsia="Times New Roman" w:hAnsi="Times New Roman" w:cs="Arial"/>
          <w:sz w:val="24"/>
          <w:lang w:eastAsia="en-US"/>
        </w:rPr>
        <w:t xml:space="preserve"> </w:t>
      </w:r>
      <w:proofErr w:type="spellStart"/>
      <w:r w:rsidRPr="008821AC">
        <w:rPr>
          <w:rFonts w:ascii="Times New Roman" w:eastAsia="Times New Roman" w:hAnsi="Times New Roman" w:cs="Arial"/>
          <w:sz w:val="24"/>
          <w:lang w:eastAsia="en-US"/>
        </w:rPr>
        <w:t>الإنجليزية</w:t>
      </w:r>
      <w:proofErr w:type="spellEnd"/>
      <w:r w:rsidRPr="008821AC">
        <w:rPr>
          <w:rFonts w:ascii="Times New Roman" w:eastAsia="Times New Roman" w:hAnsi="Times New Roman" w:cs="Arial"/>
          <w:sz w:val="24"/>
          <w:lang w:eastAsia="en-US"/>
        </w:rPr>
        <w:t>؟</w:t>
      </w:r>
      <w:r w:rsidRPr="008821AC">
        <w:rPr>
          <w:rFonts w:ascii="Times New Roman" w:eastAsia="Times New Roman" w:hAnsi="Times New Roman" w:cs="Arial" w:hint="cs"/>
          <w:sz w:val="24"/>
          <w:rtl/>
          <w:lang w:eastAsia="en-US"/>
        </w:rPr>
        <w:t xml:space="preserve">8. </w:t>
      </w:r>
    </w:p>
    <w:p w14:paraId="66411445" w14:textId="77777777" w:rsidR="008821AC" w:rsidRPr="008821AC" w:rsidRDefault="008821AC" w:rsidP="008821AC">
      <w:pPr>
        <w:spacing w:before="0" w:after="200" w:line="276" w:lineRule="auto"/>
        <w:contextualSpacing/>
        <w:rPr>
          <w:rFonts w:ascii="Times New Roman" w:eastAsia="Times New Roman" w:hAnsi="Times New Roman" w:cs="Arial"/>
          <w:sz w:val="24"/>
          <w:rtl/>
          <w:lang w:eastAsia="en-US"/>
        </w:rPr>
      </w:pPr>
      <w:r w:rsidRPr="008821AC">
        <w:rPr>
          <w:rFonts w:ascii="Segoe UI Symbol" w:eastAsia="Times New Roman" w:hAnsi="Segoe UI Symbol" w:cs="Segoe UI Symbol"/>
          <w:sz w:val="24"/>
          <w:lang w:eastAsia="en-US"/>
        </w:rPr>
        <w:t>☐</w:t>
      </w:r>
      <w:r w:rsidRPr="008821AC">
        <w:rPr>
          <w:rFonts w:ascii="Times New Roman" w:eastAsia="Times New Roman" w:hAnsi="Times New Roman" w:cs="Arial"/>
          <w:sz w:val="24"/>
          <w:lang w:eastAsia="en-US"/>
        </w:rPr>
        <w:t xml:space="preserve"> To talk with others / </w:t>
      </w:r>
      <w:proofErr w:type="spellStart"/>
      <w:r w:rsidRPr="008821AC">
        <w:rPr>
          <w:rFonts w:ascii="Times New Roman" w:eastAsia="Times New Roman" w:hAnsi="Times New Roman" w:cs="Times New Roman"/>
          <w:sz w:val="24"/>
          <w:lang w:eastAsia="en-US"/>
        </w:rPr>
        <w:t>للتحدث</w:t>
      </w:r>
      <w:proofErr w:type="spellEnd"/>
      <w:r w:rsidRPr="008821AC">
        <w:rPr>
          <w:rFonts w:ascii="Times New Roman" w:eastAsia="Times New Roman" w:hAnsi="Times New Roman" w:cs="Arial"/>
          <w:sz w:val="24"/>
          <w:lang w:eastAsia="en-US"/>
        </w:rPr>
        <w:t xml:space="preserve"> </w:t>
      </w:r>
      <w:proofErr w:type="spellStart"/>
      <w:r w:rsidRPr="008821AC">
        <w:rPr>
          <w:rFonts w:ascii="Times New Roman" w:eastAsia="Times New Roman" w:hAnsi="Times New Roman" w:cs="Times New Roman"/>
          <w:sz w:val="24"/>
          <w:lang w:eastAsia="en-US"/>
        </w:rPr>
        <w:t>مع</w:t>
      </w:r>
      <w:proofErr w:type="spellEnd"/>
      <w:r w:rsidRPr="008821AC">
        <w:rPr>
          <w:rFonts w:ascii="Times New Roman" w:eastAsia="Times New Roman" w:hAnsi="Times New Roman" w:cs="Arial"/>
          <w:sz w:val="24"/>
          <w:lang w:eastAsia="en-US"/>
        </w:rPr>
        <w:t xml:space="preserve"> </w:t>
      </w:r>
      <w:proofErr w:type="spellStart"/>
      <w:r w:rsidRPr="008821AC">
        <w:rPr>
          <w:rFonts w:ascii="Times New Roman" w:eastAsia="Times New Roman" w:hAnsi="Times New Roman" w:cs="Times New Roman"/>
          <w:sz w:val="24"/>
          <w:lang w:eastAsia="en-US"/>
        </w:rPr>
        <w:t>الآخرين</w:t>
      </w:r>
      <w:proofErr w:type="spellEnd"/>
      <w:r w:rsidRPr="008821AC">
        <w:rPr>
          <w:rFonts w:ascii="Times New Roman" w:eastAsia="Times New Roman" w:hAnsi="Times New Roman" w:cs="Arial" w:hint="cs"/>
          <w:sz w:val="24"/>
          <w:rtl/>
          <w:lang w:eastAsia="en-US"/>
        </w:rPr>
        <w:t xml:space="preserve">                       </w:t>
      </w:r>
      <w:r w:rsidRPr="008821AC">
        <w:rPr>
          <w:rFonts w:ascii="Segoe UI Symbol" w:eastAsia="Times New Roman" w:hAnsi="Segoe UI Symbol" w:cs="Segoe UI Symbol"/>
          <w:sz w:val="24"/>
          <w:lang w:eastAsia="en-US"/>
        </w:rPr>
        <w:t>☐</w:t>
      </w:r>
      <w:r w:rsidRPr="008821AC">
        <w:rPr>
          <w:rFonts w:ascii="Times New Roman" w:eastAsia="Times New Roman" w:hAnsi="Times New Roman" w:cs="Arial"/>
          <w:sz w:val="24"/>
          <w:lang w:eastAsia="en-US"/>
        </w:rPr>
        <w:t xml:space="preserve"> For fun / </w:t>
      </w:r>
      <w:proofErr w:type="spellStart"/>
      <w:r w:rsidRPr="008821AC">
        <w:rPr>
          <w:rFonts w:ascii="Times New Roman" w:eastAsia="Times New Roman" w:hAnsi="Times New Roman" w:cs="Times New Roman"/>
          <w:sz w:val="24"/>
          <w:lang w:eastAsia="en-US"/>
        </w:rPr>
        <w:t>للمتعة</w:t>
      </w:r>
      <w:proofErr w:type="spellEnd"/>
      <w:r w:rsidRPr="008821AC">
        <w:rPr>
          <w:rFonts w:ascii="Times New Roman" w:eastAsia="Times New Roman" w:hAnsi="Times New Roman" w:cs="Arial" w:hint="cs"/>
          <w:sz w:val="24"/>
          <w:rtl/>
          <w:lang w:eastAsia="en-US"/>
        </w:rPr>
        <w:t xml:space="preserve">  </w:t>
      </w:r>
    </w:p>
    <w:p w14:paraId="69B389CF" w14:textId="77777777" w:rsidR="008821AC" w:rsidRPr="008821AC" w:rsidRDefault="008821AC" w:rsidP="008821AC">
      <w:pPr>
        <w:spacing w:before="0" w:after="200" w:line="276" w:lineRule="auto"/>
        <w:contextualSpacing/>
        <w:jc w:val="center"/>
        <w:rPr>
          <w:rFonts w:ascii="Times New Roman" w:eastAsia="Times New Roman" w:hAnsi="Times New Roman" w:cs="Arial"/>
          <w:sz w:val="24"/>
          <w:lang w:eastAsia="en-US"/>
        </w:rPr>
      </w:pPr>
      <w:r w:rsidRPr="008821AC">
        <w:rPr>
          <w:rFonts w:ascii="Segoe UI Symbol" w:eastAsia="Times New Roman" w:hAnsi="Segoe UI Symbol" w:cs="Segoe UI Symbol"/>
          <w:sz w:val="24"/>
          <w:lang w:eastAsia="en-US"/>
        </w:rPr>
        <w:t>☐</w:t>
      </w:r>
      <w:r w:rsidRPr="008821AC">
        <w:rPr>
          <w:rFonts w:ascii="Times New Roman" w:eastAsia="Times New Roman" w:hAnsi="Times New Roman" w:cs="Arial"/>
          <w:sz w:val="24"/>
          <w:lang w:eastAsia="en-US"/>
        </w:rPr>
        <w:t xml:space="preserve"> For studying / </w:t>
      </w:r>
      <w:proofErr w:type="spellStart"/>
      <w:r w:rsidRPr="008821AC">
        <w:rPr>
          <w:rFonts w:ascii="Times New Roman" w:eastAsia="Times New Roman" w:hAnsi="Times New Roman" w:cs="Times New Roman"/>
          <w:sz w:val="24"/>
          <w:lang w:eastAsia="en-US"/>
        </w:rPr>
        <w:t>من</w:t>
      </w:r>
      <w:proofErr w:type="spellEnd"/>
      <w:r w:rsidRPr="008821AC">
        <w:rPr>
          <w:rFonts w:ascii="Times New Roman" w:eastAsia="Times New Roman" w:hAnsi="Times New Roman" w:cs="Arial"/>
          <w:sz w:val="24"/>
          <w:lang w:eastAsia="en-US"/>
        </w:rPr>
        <w:t xml:space="preserve"> </w:t>
      </w:r>
      <w:proofErr w:type="spellStart"/>
      <w:r w:rsidRPr="008821AC">
        <w:rPr>
          <w:rFonts w:ascii="Times New Roman" w:eastAsia="Times New Roman" w:hAnsi="Times New Roman" w:cs="Times New Roman"/>
          <w:sz w:val="24"/>
          <w:lang w:eastAsia="en-US"/>
        </w:rPr>
        <w:t>أجل</w:t>
      </w:r>
      <w:proofErr w:type="spellEnd"/>
      <w:r w:rsidRPr="008821AC">
        <w:rPr>
          <w:rFonts w:ascii="Times New Roman" w:eastAsia="Times New Roman" w:hAnsi="Times New Roman" w:cs="Arial"/>
          <w:sz w:val="24"/>
          <w:lang w:eastAsia="en-US"/>
        </w:rPr>
        <w:t xml:space="preserve"> </w:t>
      </w:r>
      <w:proofErr w:type="spellStart"/>
      <w:r w:rsidRPr="008821AC">
        <w:rPr>
          <w:rFonts w:ascii="Times New Roman" w:eastAsia="Times New Roman" w:hAnsi="Times New Roman" w:cs="Times New Roman"/>
          <w:sz w:val="24"/>
          <w:lang w:eastAsia="en-US"/>
        </w:rPr>
        <w:t>الدراسة</w:t>
      </w:r>
      <w:proofErr w:type="spellEnd"/>
    </w:p>
    <w:p w14:paraId="27BAB5DF" w14:textId="77777777" w:rsidR="008821AC" w:rsidRPr="008821AC" w:rsidRDefault="008821AC" w:rsidP="008821AC">
      <w:pPr>
        <w:spacing w:before="0" w:after="200" w:line="276" w:lineRule="auto"/>
        <w:rPr>
          <w:rFonts w:ascii="Times New Roman" w:eastAsia="Times New Roman" w:hAnsi="Times New Roman" w:cs="Arial"/>
          <w:sz w:val="24"/>
          <w:lang w:eastAsia="en-US"/>
        </w:rPr>
      </w:pPr>
      <w:r w:rsidRPr="008821AC">
        <w:rPr>
          <w:rFonts w:ascii="Times New Roman" w:eastAsia="Times New Roman" w:hAnsi="Times New Roman" w:cs="Arial"/>
          <w:sz w:val="24"/>
          <w:lang w:eastAsia="en-US"/>
        </w:rPr>
        <w:t>09. Do you think learning English affects how well you master Arabic or French?</w:t>
      </w:r>
    </w:p>
    <w:p w14:paraId="40E00686" w14:textId="77777777" w:rsidR="008821AC" w:rsidRPr="008821AC" w:rsidRDefault="008821AC" w:rsidP="008821AC">
      <w:pPr>
        <w:spacing w:before="0" w:after="200" w:line="276" w:lineRule="auto"/>
        <w:jc w:val="right"/>
        <w:rPr>
          <w:rFonts w:ascii="Times New Roman" w:eastAsia="Times New Roman" w:hAnsi="Times New Roman" w:cs="Arial"/>
          <w:sz w:val="24"/>
          <w:lang w:eastAsia="en-US"/>
        </w:rPr>
      </w:pPr>
      <w:r w:rsidRPr="008821AC">
        <w:rPr>
          <w:rFonts w:ascii="Times New Roman" w:eastAsia="Times New Roman" w:hAnsi="Times New Roman" w:cs="Arial"/>
          <w:sz w:val="24"/>
          <w:lang w:eastAsia="en-US"/>
        </w:rPr>
        <w:t xml:space="preserve"> </w:t>
      </w:r>
      <w:proofErr w:type="spellStart"/>
      <w:r w:rsidRPr="008821AC">
        <w:rPr>
          <w:rFonts w:ascii="Times New Roman" w:eastAsia="Times New Roman" w:hAnsi="Times New Roman" w:cs="Arial"/>
          <w:sz w:val="24"/>
          <w:lang w:eastAsia="en-US"/>
        </w:rPr>
        <w:t>هل</w:t>
      </w:r>
      <w:proofErr w:type="spellEnd"/>
      <w:r w:rsidRPr="008821AC">
        <w:rPr>
          <w:rFonts w:ascii="Times New Roman" w:eastAsia="Times New Roman" w:hAnsi="Times New Roman" w:cs="Arial"/>
          <w:sz w:val="24"/>
          <w:lang w:eastAsia="en-US"/>
        </w:rPr>
        <w:t xml:space="preserve"> </w:t>
      </w:r>
      <w:proofErr w:type="spellStart"/>
      <w:r w:rsidRPr="008821AC">
        <w:rPr>
          <w:rFonts w:ascii="Times New Roman" w:eastAsia="Times New Roman" w:hAnsi="Times New Roman" w:cs="Arial"/>
          <w:sz w:val="24"/>
          <w:lang w:eastAsia="en-US"/>
        </w:rPr>
        <w:t>تعتقد</w:t>
      </w:r>
      <w:proofErr w:type="spellEnd"/>
      <w:r w:rsidRPr="008821AC">
        <w:rPr>
          <w:rFonts w:ascii="Times New Roman" w:eastAsia="Times New Roman" w:hAnsi="Times New Roman" w:cs="Arial"/>
          <w:sz w:val="24"/>
          <w:lang w:eastAsia="en-US"/>
        </w:rPr>
        <w:t xml:space="preserve"> </w:t>
      </w:r>
      <w:proofErr w:type="spellStart"/>
      <w:r w:rsidRPr="008821AC">
        <w:rPr>
          <w:rFonts w:ascii="Times New Roman" w:eastAsia="Times New Roman" w:hAnsi="Times New Roman" w:cs="Arial"/>
          <w:sz w:val="24"/>
          <w:lang w:eastAsia="en-US"/>
        </w:rPr>
        <w:t>أن</w:t>
      </w:r>
      <w:proofErr w:type="spellEnd"/>
      <w:r w:rsidRPr="008821AC">
        <w:rPr>
          <w:rFonts w:ascii="Times New Roman" w:eastAsia="Times New Roman" w:hAnsi="Times New Roman" w:cs="Arial"/>
          <w:sz w:val="24"/>
          <w:lang w:eastAsia="en-US"/>
        </w:rPr>
        <w:t xml:space="preserve"> </w:t>
      </w:r>
      <w:proofErr w:type="spellStart"/>
      <w:r w:rsidRPr="008821AC">
        <w:rPr>
          <w:rFonts w:ascii="Times New Roman" w:eastAsia="Times New Roman" w:hAnsi="Times New Roman" w:cs="Arial"/>
          <w:sz w:val="24"/>
          <w:lang w:eastAsia="en-US"/>
        </w:rPr>
        <w:t>تعلم</w:t>
      </w:r>
      <w:proofErr w:type="spellEnd"/>
      <w:r w:rsidRPr="008821AC">
        <w:rPr>
          <w:rFonts w:ascii="Times New Roman" w:eastAsia="Times New Roman" w:hAnsi="Times New Roman" w:cs="Arial"/>
          <w:sz w:val="24"/>
          <w:lang w:eastAsia="en-US"/>
        </w:rPr>
        <w:t xml:space="preserve"> </w:t>
      </w:r>
      <w:proofErr w:type="spellStart"/>
      <w:r w:rsidRPr="008821AC">
        <w:rPr>
          <w:rFonts w:ascii="Times New Roman" w:eastAsia="Times New Roman" w:hAnsi="Times New Roman" w:cs="Arial"/>
          <w:sz w:val="24"/>
          <w:lang w:eastAsia="en-US"/>
        </w:rPr>
        <w:t>اللغة</w:t>
      </w:r>
      <w:proofErr w:type="spellEnd"/>
      <w:r w:rsidRPr="008821AC">
        <w:rPr>
          <w:rFonts w:ascii="Times New Roman" w:eastAsia="Times New Roman" w:hAnsi="Times New Roman" w:cs="Arial"/>
          <w:sz w:val="24"/>
          <w:lang w:eastAsia="en-US"/>
        </w:rPr>
        <w:t xml:space="preserve"> </w:t>
      </w:r>
      <w:proofErr w:type="spellStart"/>
      <w:r w:rsidRPr="008821AC">
        <w:rPr>
          <w:rFonts w:ascii="Times New Roman" w:eastAsia="Times New Roman" w:hAnsi="Times New Roman" w:cs="Arial"/>
          <w:sz w:val="24"/>
          <w:lang w:eastAsia="en-US"/>
        </w:rPr>
        <w:t>الإنجليزية</w:t>
      </w:r>
      <w:proofErr w:type="spellEnd"/>
      <w:r w:rsidRPr="008821AC">
        <w:rPr>
          <w:rFonts w:ascii="Times New Roman" w:eastAsia="Times New Roman" w:hAnsi="Times New Roman" w:cs="Arial"/>
          <w:sz w:val="24"/>
          <w:lang w:eastAsia="en-US"/>
        </w:rPr>
        <w:t xml:space="preserve"> </w:t>
      </w:r>
      <w:proofErr w:type="spellStart"/>
      <w:r w:rsidRPr="008821AC">
        <w:rPr>
          <w:rFonts w:ascii="Times New Roman" w:eastAsia="Times New Roman" w:hAnsi="Times New Roman" w:cs="Arial"/>
          <w:sz w:val="24"/>
          <w:lang w:eastAsia="en-US"/>
        </w:rPr>
        <w:t>يؤثر</w:t>
      </w:r>
      <w:proofErr w:type="spellEnd"/>
      <w:r w:rsidRPr="008821AC">
        <w:rPr>
          <w:rFonts w:ascii="Times New Roman" w:eastAsia="Times New Roman" w:hAnsi="Times New Roman" w:cs="Arial"/>
          <w:sz w:val="24"/>
          <w:lang w:eastAsia="en-US"/>
        </w:rPr>
        <w:t xml:space="preserve"> </w:t>
      </w:r>
      <w:proofErr w:type="spellStart"/>
      <w:r w:rsidRPr="008821AC">
        <w:rPr>
          <w:rFonts w:ascii="Times New Roman" w:eastAsia="Times New Roman" w:hAnsi="Times New Roman" w:cs="Arial"/>
          <w:sz w:val="24"/>
          <w:lang w:eastAsia="en-US"/>
        </w:rPr>
        <w:t>على</w:t>
      </w:r>
      <w:proofErr w:type="spellEnd"/>
      <w:r w:rsidRPr="008821AC">
        <w:rPr>
          <w:rFonts w:ascii="Times New Roman" w:eastAsia="Times New Roman" w:hAnsi="Times New Roman" w:cs="Arial"/>
          <w:sz w:val="24"/>
          <w:lang w:eastAsia="en-US"/>
        </w:rPr>
        <w:t xml:space="preserve"> </w:t>
      </w:r>
      <w:proofErr w:type="spellStart"/>
      <w:r w:rsidRPr="008821AC">
        <w:rPr>
          <w:rFonts w:ascii="Times New Roman" w:eastAsia="Times New Roman" w:hAnsi="Times New Roman" w:cs="Arial"/>
          <w:sz w:val="24"/>
          <w:lang w:eastAsia="en-US"/>
        </w:rPr>
        <w:t>مدى</w:t>
      </w:r>
      <w:proofErr w:type="spellEnd"/>
      <w:r w:rsidRPr="008821AC">
        <w:rPr>
          <w:rFonts w:ascii="Times New Roman" w:eastAsia="Times New Roman" w:hAnsi="Times New Roman" w:cs="Arial"/>
          <w:sz w:val="24"/>
          <w:lang w:eastAsia="en-US"/>
        </w:rPr>
        <w:t xml:space="preserve"> </w:t>
      </w:r>
      <w:proofErr w:type="spellStart"/>
      <w:r w:rsidRPr="008821AC">
        <w:rPr>
          <w:rFonts w:ascii="Times New Roman" w:eastAsia="Times New Roman" w:hAnsi="Times New Roman" w:cs="Arial"/>
          <w:sz w:val="24"/>
          <w:lang w:eastAsia="en-US"/>
        </w:rPr>
        <w:t>إتقانك</w:t>
      </w:r>
      <w:proofErr w:type="spellEnd"/>
      <w:r w:rsidRPr="008821AC">
        <w:rPr>
          <w:rFonts w:ascii="Times New Roman" w:eastAsia="Times New Roman" w:hAnsi="Times New Roman" w:cs="Arial"/>
          <w:sz w:val="24"/>
          <w:lang w:eastAsia="en-US"/>
        </w:rPr>
        <w:t xml:space="preserve"> </w:t>
      </w:r>
      <w:proofErr w:type="spellStart"/>
      <w:r w:rsidRPr="008821AC">
        <w:rPr>
          <w:rFonts w:ascii="Times New Roman" w:eastAsia="Times New Roman" w:hAnsi="Times New Roman" w:cs="Arial"/>
          <w:sz w:val="24"/>
          <w:lang w:eastAsia="en-US"/>
        </w:rPr>
        <w:t>للعربية</w:t>
      </w:r>
      <w:proofErr w:type="spellEnd"/>
      <w:r w:rsidRPr="008821AC">
        <w:rPr>
          <w:rFonts w:ascii="Times New Roman" w:eastAsia="Times New Roman" w:hAnsi="Times New Roman" w:cs="Arial"/>
          <w:sz w:val="24"/>
          <w:lang w:eastAsia="en-US"/>
        </w:rPr>
        <w:t xml:space="preserve"> </w:t>
      </w:r>
      <w:proofErr w:type="spellStart"/>
      <w:r w:rsidRPr="008821AC">
        <w:rPr>
          <w:rFonts w:ascii="Times New Roman" w:eastAsia="Times New Roman" w:hAnsi="Times New Roman" w:cs="Arial"/>
          <w:sz w:val="24"/>
          <w:lang w:eastAsia="en-US"/>
        </w:rPr>
        <w:t>أو</w:t>
      </w:r>
      <w:proofErr w:type="spellEnd"/>
      <w:r w:rsidRPr="008821AC">
        <w:rPr>
          <w:rFonts w:ascii="Times New Roman" w:eastAsia="Times New Roman" w:hAnsi="Times New Roman" w:cs="Arial"/>
          <w:sz w:val="24"/>
          <w:lang w:eastAsia="en-US"/>
        </w:rPr>
        <w:t xml:space="preserve"> </w:t>
      </w:r>
      <w:proofErr w:type="spellStart"/>
      <w:r w:rsidRPr="008821AC">
        <w:rPr>
          <w:rFonts w:ascii="Times New Roman" w:eastAsia="Times New Roman" w:hAnsi="Times New Roman" w:cs="Arial"/>
          <w:sz w:val="24"/>
          <w:lang w:eastAsia="en-US"/>
        </w:rPr>
        <w:t>الفرنسية</w:t>
      </w:r>
      <w:proofErr w:type="spellEnd"/>
      <w:r w:rsidRPr="008821AC">
        <w:rPr>
          <w:rFonts w:ascii="Times New Roman" w:eastAsia="Times New Roman" w:hAnsi="Times New Roman" w:cs="Arial"/>
          <w:sz w:val="24"/>
          <w:lang w:eastAsia="en-US"/>
        </w:rPr>
        <w:t>؟</w:t>
      </w:r>
      <w:r w:rsidRPr="008821AC">
        <w:rPr>
          <w:rFonts w:ascii="Times New Roman" w:eastAsia="Times New Roman" w:hAnsi="Times New Roman" w:cs="Arial" w:hint="cs"/>
          <w:sz w:val="24"/>
          <w:rtl/>
          <w:lang w:eastAsia="en-US"/>
        </w:rPr>
        <w:t xml:space="preserve">9. </w:t>
      </w:r>
    </w:p>
    <w:p w14:paraId="6D672CB3" w14:textId="77777777" w:rsidR="008821AC" w:rsidRPr="008821AC" w:rsidRDefault="008821AC" w:rsidP="008821AC">
      <w:pPr>
        <w:spacing w:before="0" w:after="200" w:line="276" w:lineRule="auto"/>
        <w:ind w:left="360" w:hanging="360"/>
        <w:contextualSpacing/>
        <w:rPr>
          <w:rFonts w:ascii="Times New Roman" w:eastAsia="Times New Roman" w:hAnsi="Times New Roman" w:cs="Arial"/>
          <w:sz w:val="24"/>
          <w:lang w:eastAsia="en-US"/>
        </w:rPr>
      </w:pPr>
      <w:r w:rsidRPr="008821AC">
        <w:rPr>
          <w:rFonts w:ascii="Times New Roman" w:eastAsia="Times New Roman" w:hAnsi="Times New Roman" w:cs="Arial" w:hint="cs"/>
          <w:sz w:val="24"/>
          <w:rtl/>
          <w:lang w:eastAsia="en-US"/>
        </w:rPr>
        <w:t xml:space="preserve">         </w:t>
      </w:r>
      <w:r w:rsidRPr="008821AC">
        <w:rPr>
          <w:rFonts w:ascii="Segoe UI Symbol" w:eastAsia="Times New Roman" w:hAnsi="Segoe UI Symbol" w:cs="Segoe UI Symbol"/>
          <w:sz w:val="24"/>
          <w:lang w:eastAsia="en-US"/>
        </w:rPr>
        <w:t>☐</w:t>
      </w:r>
      <w:r w:rsidRPr="008821AC">
        <w:rPr>
          <w:rFonts w:ascii="Times New Roman" w:eastAsia="Times New Roman" w:hAnsi="Times New Roman" w:cs="Arial"/>
          <w:sz w:val="24"/>
          <w:lang w:eastAsia="en-US"/>
        </w:rPr>
        <w:t xml:space="preserve"> Yes / </w:t>
      </w:r>
      <w:proofErr w:type="spellStart"/>
      <w:r w:rsidRPr="008821AC">
        <w:rPr>
          <w:rFonts w:ascii="Times New Roman" w:eastAsia="Times New Roman" w:hAnsi="Times New Roman" w:cs="Times New Roman"/>
          <w:sz w:val="24"/>
          <w:lang w:eastAsia="en-US"/>
        </w:rPr>
        <w:t>نعم</w:t>
      </w:r>
      <w:proofErr w:type="spellEnd"/>
      <w:r w:rsidRPr="008821AC">
        <w:rPr>
          <w:rFonts w:ascii="Times New Roman" w:eastAsia="Times New Roman" w:hAnsi="Times New Roman" w:cs="Arial" w:hint="cs"/>
          <w:sz w:val="24"/>
          <w:rtl/>
          <w:lang w:eastAsia="en-US"/>
        </w:rPr>
        <w:t xml:space="preserve">                                                                   </w:t>
      </w:r>
      <w:r w:rsidRPr="008821AC">
        <w:rPr>
          <w:rFonts w:ascii="Segoe UI Symbol" w:eastAsia="Times New Roman" w:hAnsi="Segoe UI Symbol" w:cs="Segoe UI Symbol"/>
          <w:sz w:val="24"/>
          <w:lang w:eastAsia="en-US"/>
        </w:rPr>
        <w:t>☐</w:t>
      </w:r>
      <w:r w:rsidRPr="008821AC">
        <w:rPr>
          <w:rFonts w:ascii="Times New Roman" w:eastAsia="Times New Roman" w:hAnsi="Times New Roman" w:cs="Arial"/>
          <w:sz w:val="24"/>
          <w:lang w:eastAsia="en-US"/>
        </w:rPr>
        <w:t xml:space="preserve"> No / </w:t>
      </w:r>
      <w:proofErr w:type="spellStart"/>
      <w:r w:rsidRPr="008821AC">
        <w:rPr>
          <w:rFonts w:ascii="Times New Roman" w:eastAsia="Times New Roman" w:hAnsi="Times New Roman" w:cs="Times New Roman"/>
          <w:sz w:val="24"/>
          <w:lang w:eastAsia="en-US"/>
        </w:rPr>
        <w:t>لا</w:t>
      </w:r>
      <w:proofErr w:type="spellEnd"/>
    </w:p>
    <w:p w14:paraId="2A2AD00E" w14:textId="77777777" w:rsidR="008821AC" w:rsidRPr="008821AC" w:rsidRDefault="008821AC" w:rsidP="008821AC">
      <w:pPr>
        <w:spacing w:before="0" w:after="200" w:line="276" w:lineRule="auto"/>
        <w:rPr>
          <w:rFonts w:ascii="Times New Roman" w:eastAsia="Times New Roman" w:hAnsi="Times New Roman" w:cs="Arial"/>
          <w:sz w:val="24"/>
          <w:lang w:eastAsia="en-US"/>
        </w:rPr>
      </w:pPr>
      <w:r w:rsidRPr="008821AC">
        <w:rPr>
          <w:rFonts w:ascii="Times New Roman" w:eastAsia="Times New Roman" w:hAnsi="Times New Roman" w:cs="Arial"/>
          <w:sz w:val="24"/>
          <w:lang w:eastAsia="en-US"/>
        </w:rPr>
        <w:t>10. Do you use English outside school?</w:t>
      </w:r>
    </w:p>
    <w:p w14:paraId="477C7AD5" w14:textId="77777777" w:rsidR="008821AC" w:rsidRPr="008821AC" w:rsidRDefault="008821AC" w:rsidP="008821AC">
      <w:pPr>
        <w:spacing w:before="0" w:after="200" w:line="276" w:lineRule="auto"/>
        <w:jc w:val="right"/>
        <w:rPr>
          <w:rFonts w:ascii="Times New Roman" w:eastAsia="Times New Roman" w:hAnsi="Times New Roman" w:cs="Arial"/>
          <w:sz w:val="24"/>
          <w:lang w:eastAsia="en-US"/>
        </w:rPr>
      </w:pPr>
      <w:proofErr w:type="spellStart"/>
      <w:r w:rsidRPr="008821AC">
        <w:rPr>
          <w:rFonts w:ascii="Times New Roman" w:eastAsia="Times New Roman" w:hAnsi="Times New Roman" w:cs="Arial"/>
          <w:sz w:val="24"/>
          <w:lang w:eastAsia="en-US"/>
        </w:rPr>
        <w:t>هل</w:t>
      </w:r>
      <w:proofErr w:type="spellEnd"/>
      <w:r w:rsidRPr="008821AC">
        <w:rPr>
          <w:rFonts w:ascii="Times New Roman" w:eastAsia="Times New Roman" w:hAnsi="Times New Roman" w:cs="Arial"/>
          <w:sz w:val="24"/>
          <w:lang w:eastAsia="en-US"/>
        </w:rPr>
        <w:t xml:space="preserve"> </w:t>
      </w:r>
      <w:proofErr w:type="spellStart"/>
      <w:r w:rsidRPr="008821AC">
        <w:rPr>
          <w:rFonts w:ascii="Times New Roman" w:eastAsia="Times New Roman" w:hAnsi="Times New Roman" w:cs="Arial"/>
          <w:sz w:val="24"/>
          <w:lang w:eastAsia="en-US"/>
        </w:rPr>
        <w:t>تستخدم</w:t>
      </w:r>
      <w:proofErr w:type="spellEnd"/>
      <w:r w:rsidRPr="008821AC">
        <w:rPr>
          <w:rFonts w:ascii="Times New Roman" w:eastAsia="Times New Roman" w:hAnsi="Times New Roman" w:cs="Arial"/>
          <w:sz w:val="24"/>
          <w:lang w:eastAsia="en-US"/>
        </w:rPr>
        <w:t xml:space="preserve"> </w:t>
      </w:r>
      <w:proofErr w:type="spellStart"/>
      <w:r w:rsidRPr="008821AC">
        <w:rPr>
          <w:rFonts w:ascii="Times New Roman" w:eastAsia="Times New Roman" w:hAnsi="Times New Roman" w:cs="Arial"/>
          <w:sz w:val="24"/>
          <w:lang w:eastAsia="en-US"/>
        </w:rPr>
        <w:t>اللغة</w:t>
      </w:r>
      <w:proofErr w:type="spellEnd"/>
      <w:r w:rsidRPr="008821AC">
        <w:rPr>
          <w:rFonts w:ascii="Times New Roman" w:eastAsia="Times New Roman" w:hAnsi="Times New Roman" w:cs="Arial"/>
          <w:sz w:val="24"/>
          <w:lang w:eastAsia="en-US"/>
        </w:rPr>
        <w:t xml:space="preserve"> </w:t>
      </w:r>
      <w:proofErr w:type="spellStart"/>
      <w:r w:rsidRPr="008821AC">
        <w:rPr>
          <w:rFonts w:ascii="Times New Roman" w:eastAsia="Times New Roman" w:hAnsi="Times New Roman" w:cs="Arial"/>
          <w:sz w:val="24"/>
          <w:lang w:eastAsia="en-US"/>
        </w:rPr>
        <w:t>الإنجليزية</w:t>
      </w:r>
      <w:proofErr w:type="spellEnd"/>
      <w:r w:rsidRPr="008821AC">
        <w:rPr>
          <w:rFonts w:ascii="Times New Roman" w:eastAsia="Times New Roman" w:hAnsi="Times New Roman" w:cs="Arial"/>
          <w:sz w:val="24"/>
          <w:lang w:eastAsia="en-US"/>
        </w:rPr>
        <w:t xml:space="preserve"> </w:t>
      </w:r>
      <w:proofErr w:type="spellStart"/>
      <w:r w:rsidRPr="008821AC">
        <w:rPr>
          <w:rFonts w:ascii="Times New Roman" w:eastAsia="Times New Roman" w:hAnsi="Times New Roman" w:cs="Arial"/>
          <w:sz w:val="24"/>
          <w:lang w:eastAsia="en-US"/>
        </w:rPr>
        <w:t>خارج</w:t>
      </w:r>
      <w:proofErr w:type="spellEnd"/>
      <w:r w:rsidRPr="008821AC">
        <w:rPr>
          <w:rFonts w:ascii="Times New Roman" w:eastAsia="Times New Roman" w:hAnsi="Times New Roman" w:cs="Arial"/>
          <w:sz w:val="24"/>
          <w:lang w:eastAsia="en-US"/>
        </w:rPr>
        <w:t xml:space="preserve"> </w:t>
      </w:r>
      <w:proofErr w:type="spellStart"/>
      <w:r w:rsidRPr="008821AC">
        <w:rPr>
          <w:rFonts w:ascii="Times New Roman" w:eastAsia="Times New Roman" w:hAnsi="Times New Roman" w:cs="Arial"/>
          <w:sz w:val="24"/>
          <w:lang w:eastAsia="en-US"/>
        </w:rPr>
        <w:t>المدرسة</w:t>
      </w:r>
      <w:proofErr w:type="spellEnd"/>
      <w:r w:rsidRPr="008821AC">
        <w:rPr>
          <w:rFonts w:ascii="Times New Roman" w:eastAsia="Times New Roman" w:hAnsi="Times New Roman" w:cs="Arial"/>
          <w:sz w:val="24"/>
          <w:lang w:eastAsia="en-US"/>
        </w:rPr>
        <w:t>؟</w:t>
      </w:r>
      <w:r w:rsidRPr="008821AC">
        <w:rPr>
          <w:rFonts w:ascii="Times New Roman" w:eastAsia="Times New Roman" w:hAnsi="Times New Roman" w:cs="Arial" w:hint="cs"/>
          <w:sz w:val="24"/>
          <w:rtl/>
          <w:lang w:eastAsia="en-US"/>
        </w:rPr>
        <w:t xml:space="preserve">10. </w:t>
      </w:r>
    </w:p>
    <w:p w14:paraId="0D811DBD" w14:textId="77777777" w:rsidR="008821AC" w:rsidRPr="008821AC" w:rsidRDefault="008821AC" w:rsidP="008821AC">
      <w:pPr>
        <w:spacing w:before="0" w:after="200" w:line="276" w:lineRule="auto"/>
        <w:ind w:left="360"/>
        <w:contextualSpacing/>
        <w:rPr>
          <w:rFonts w:ascii="Times New Roman" w:eastAsia="Times New Roman" w:hAnsi="Times New Roman" w:cs="Arial"/>
          <w:sz w:val="24"/>
          <w:lang w:eastAsia="en-US"/>
        </w:rPr>
      </w:pPr>
      <w:r w:rsidRPr="008821AC">
        <w:rPr>
          <w:rFonts w:ascii="Times New Roman" w:eastAsia="Times New Roman" w:hAnsi="Times New Roman" w:cs="Arial" w:hint="cs"/>
          <w:sz w:val="24"/>
          <w:rtl/>
          <w:lang w:eastAsia="en-US"/>
        </w:rPr>
        <w:t xml:space="preserve">      </w:t>
      </w:r>
      <w:r w:rsidRPr="008821AC">
        <w:rPr>
          <w:rFonts w:ascii="Segoe UI Symbol" w:eastAsia="Times New Roman" w:hAnsi="Segoe UI Symbol" w:cs="Segoe UI Symbol"/>
          <w:sz w:val="24"/>
          <w:lang w:eastAsia="en-US"/>
        </w:rPr>
        <w:t>☐</w:t>
      </w:r>
      <w:r w:rsidRPr="008821AC">
        <w:rPr>
          <w:rFonts w:ascii="Times New Roman" w:eastAsia="Times New Roman" w:hAnsi="Times New Roman" w:cs="Arial"/>
          <w:sz w:val="24"/>
          <w:lang w:eastAsia="en-US"/>
        </w:rPr>
        <w:t xml:space="preserve"> Yes / </w:t>
      </w:r>
      <w:proofErr w:type="spellStart"/>
      <w:r w:rsidRPr="008821AC">
        <w:rPr>
          <w:rFonts w:ascii="Times New Roman" w:eastAsia="Times New Roman" w:hAnsi="Times New Roman" w:cs="Times New Roman"/>
          <w:sz w:val="24"/>
          <w:lang w:eastAsia="en-US"/>
        </w:rPr>
        <w:t>نعم</w:t>
      </w:r>
      <w:proofErr w:type="spellEnd"/>
      <w:r w:rsidRPr="008821AC">
        <w:rPr>
          <w:rFonts w:ascii="Times New Roman" w:eastAsia="Times New Roman" w:hAnsi="Times New Roman" w:cs="Arial" w:hint="cs"/>
          <w:sz w:val="24"/>
          <w:rtl/>
          <w:lang w:eastAsia="en-US"/>
        </w:rPr>
        <w:t xml:space="preserve">                                                            </w:t>
      </w:r>
      <w:r w:rsidRPr="008821AC">
        <w:rPr>
          <w:rFonts w:ascii="Segoe UI Symbol" w:eastAsia="Times New Roman" w:hAnsi="Segoe UI Symbol" w:cs="Segoe UI Symbol"/>
          <w:sz w:val="24"/>
          <w:lang w:eastAsia="en-US"/>
        </w:rPr>
        <w:t>☐</w:t>
      </w:r>
      <w:r w:rsidRPr="008821AC">
        <w:rPr>
          <w:rFonts w:ascii="Times New Roman" w:eastAsia="Times New Roman" w:hAnsi="Times New Roman" w:cs="Arial"/>
          <w:sz w:val="24"/>
          <w:lang w:eastAsia="en-US"/>
        </w:rPr>
        <w:t xml:space="preserve"> No / </w:t>
      </w:r>
      <w:proofErr w:type="spellStart"/>
      <w:r w:rsidRPr="008821AC">
        <w:rPr>
          <w:rFonts w:ascii="Times New Roman" w:eastAsia="Times New Roman" w:hAnsi="Times New Roman" w:cs="Times New Roman"/>
          <w:sz w:val="24"/>
          <w:lang w:eastAsia="en-US"/>
        </w:rPr>
        <w:t>لا</w:t>
      </w:r>
      <w:proofErr w:type="spellEnd"/>
    </w:p>
    <w:p w14:paraId="2D5EA5C4" w14:textId="77777777" w:rsidR="008821AC" w:rsidRPr="008821AC" w:rsidRDefault="008821AC" w:rsidP="008821AC">
      <w:pPr>
        <w:spacing w:before="0" w:after="200" w:line="276" w:lineRule="auto"/>
        <w:rPr>
          <w:rFonts w:ascii="Times New Roman" w:eastAsia="Times New Roman" w:hAnsi="Times New Roman" w:cs="Arial"/>
          <w:b/>
          <w:bCs/>
          <w:sz w:val="28"/>
          <w:szCs w:val="24"/>
          <w:lang w:eastAsia="en-US"/>
        </w:rPr>
      </w:pPr>
      <w:r w:rsidRPr="008821AC">
        <w:rPr>
          <w:rFonts w:ascii="Times New Roman" w:eastAsia="Times New Roman" w:hAnsi="Times New Roman" w:cs="Arial"/>
          <w:sz w:val="24"/>
          <w:lang w:eastAsia="en-US"/>
        </w:rPr>
        <w:br/>
      </w:r>
      <w:r w:rsidRPr="008821AC">
        <w:rPr>
          <w:rFonts w:ascii="Times New Roman" w:eastAsia="Times New Roman" w:hAnsi="Times New Roman" w:cs="Arial"/>
          <w:b/>
          <w:bCs/>
          <w:sz w:val="24"/>
          <w:lang w:eastAsia="en-US"/>
        </w:rPr>
        <w:t>- If yes</w:t>
      </w:r>
      <w:r w:rsidRPr="008821AC">
        <w:rPr>
          <w:rFonts w:ascii="Times New Roman" w:eastAsia="Times New Roman" w:hAnsi="Times New Roman" w:cs="Arial"/>
          <w:sz w:val="24"/>
          <w:lang w:eastAsia="en-US"/>
        </w:rPr>
        <w:t>, how?</w:t>
      </w:r>
    </w:p>
    <w:p w14:paraId="230A1C55" w14:textId="7E7DCF05" w:rsidR="008821AC" w:rsidRPr="008821AC" w:rsidRDefault="008821AC" w:rsidP="008821AC">
      <w:pPr>
        <w:spacing w:before="0" w:after="200" w:line="276" w:lineRule="auto"/>
        <w:jc w:val="right"/>
        <w:rPr>
          <w:rFonts w:ascii="Times New Roman" w:eastAsia="Times New Roman" w:hAnsi="Times New Roman" w:cs="Arial"/>
          <w:b/>
          <w:bCs/>
          <w:sz w:val="28"/>
          <w:szCs w:val="24"/>
          <w:lang w:eastAsia="en-US" w:bidi="ar-DZ"/>
        </w:rPr>
      </w:pPr>
      <w:proofErr w:type="gramStart"/>
      <w:r w:rsidRPr="008821AC">
        <w:rPr>
          <w:rFonts w:ascii="Times New Roman" w:eastAsia="Times New Roman" w:hAnsi="Times New Roman" w:cs="Arial" w:hint="cs"/>
          <w:b/>
          <w:bCs/>
          <w:sz w:val="28"/>
          <w:szCs w:val="24"/>
          <w:rtl/>
          <w:lang w:eastAsia="en-US" w:bidi="ar-DZ"/>
        </w:rPr>
        <w:t>اذا</w:t>
      </w:r>
      <w:proofErr w:type="gramEnd"/>
      <w:r w:rsidRPr="008821AC">
        <w:rPr>
          <w:rFonts w:ascii="Times New Roman" w:eastAsia="Times New Roman" w:hAnsi="Times New Roman" w:cs="Arial" w:hint="cs"/>
          <w:b/>
          <w:bCs/>
          <w:sz w:val="28"/>
          <w:szCs w:val="24"/>
          <w:rtl/>
          <w:lang w:eastAsia="en-US" w:bidi="ar-DZ"/>
        </w:rPr>
        <w:t xml:space="preserve"> كانت الإجابة </w:t>
      </w:r>
      <w:proofErr w:type="gramStart"/>
      <w:r w:rsidRPr="008821AC">
        <w:rPr>
          <w:rFonts w:ascii="Times New Roman" w:eastAsia="Times New Roman" w:hAnsi="Times New Roman" w:cs="Arial" w:hint="cs"/>
          <w:b/>
          <w:bCs/>
          <w:sz w:val="28"/>
          <w:szCs w:val="24"/>
          <w:rtl/>
          <w:lang w:eastAsia="en-US" w:bidi="ar-DZ"/>
        </w:rPr>
        <w:t>نعم,</w:t>
      </w:r>
      <w:proofErr w:type="gramEnd"/>
      <w:r w:rsidRPr="008821AC">
        <w:rPr>
          <w:rFonts w:ascii="Times New Roman" w:eastAsia="Times New Roman" w:hAnsi="Times New Roman" w:cs="Arial" w:hint="cs"/>
          <w:b/>
          <w:bCs/>
          <w:sz w:val="28"/>
          <w:szCs w:val="24"/>
          <w:rtl/>
          <w:lang w:eastAsia="en-US" w:bidi="ar-DZ"/>
        </w:rPr>
        <w:t xml:space="preserve"> </w:t>
      </w:r>
      <w:proofErr w:type="gramStart"/>
      <w:r w:rsidRPr="008821AC">
        <w:rPr>
          <w:rFonts w:ascii="Times New Roman" w:eastAsia="Times New Roman" w:hAnsi="Times New Roman" w:cs="Arial" w:hint="cs"/>
          <w:b/>
          <w:bCs/>
          <w:sz w:val="28"/>
          <w:szCs w:val="24"/>
          <w:rtl/>
          <w:lang w:eastAsia="en-US" w:bidi="ar-DZ"/>
        </w:rPr>
        <w:t>كيف؟</w:t>
      </w:r>
      <w:r w:rsidRPr="008821AC">
        <w:rPr>
          <w:rFonts w:ascii="Times New Roman" w:eastAsia="Times New Roman" w:hAnsi="Times New Roman" w:cs="Arial"/>
          <w:b/>
          <w:bCs/>
          <w:sz w:val="28"/>
          <w:szCs w:val="24"/>
          <w:lang w:eastAsia="en-US" w:bidi="ar-DZ"/>
        </w:rPr>
        <w:t>-</w:t>
      </w:r>
      <w:proofErr w:type="gramEnd"/>
    </w:p>
    <w:p w14:paraId="55EDB155" w14:textId="77777777" w:rsidR="008821AC" w:rsidRPr="008821AC" w:rsidRDefault="008821AC" w:rsidP="008821AC">
      <w:pPr>
        <w:spacing w:before="0" w:after="200" w:line="276" w:lineRule="auto"/>
        <w:ind w:left="360" w:hanging="360"/>
        <w:contextualSpacing/>
        <w:rPr>
          <w:rFonts w:ascii="Times New Roman" w:eastAsia="Times New Roman" w:hAnsi="Times New Roman" w:cs="Arial"/>
          <w:sz w:val="24"/>
          <w:lang w:eastAsia="en-US"/>
        </w:rPr>
      </w:pPr>
      <w:r w:rsidRPr="008821AC">
        <w:rPr>
          <w:rFonts w:ascii="Segoe UI Symbol" w:eastAsia="Times New Roman" w:hAnsi="Segoe UI Symbol" w:cs="Segoe UI Symbol"/>
          <w:sz w:val="24"/>
          <w:lang w:eastAsia="en-US"/>
        </w:rPr>
        <w:t>☐</w:t>
      </w:r>
      <w:r w:rsidRPr="008821AC">
        <w:rPr>
          <w:rFonts w:ascii="Times New Roman" w:eastAsia="Times New Roman" w:hAnsi="Times New Roman" w:cs="Arial"/>
          <w:sz w:val="24"/>
          <w:lang w:eastAsia="en-US"/>
        </w:rPr>
        <w:t xml:space="preserve"> Playing games / </w:t>
      </w:r>
      <w:proofErr w:type="spellStart"/>
      <w:r w:rsidRPr="008821AC">
        <w:rPr>
          <w:rFonts w:ascii="Times New Roman" w:eastAsia="Times New Roman" w:hAnsi="Times New Roman" w:cs="Times New Roman"/>
          <w:sz w:val="24"/>
          <w:lang w:eastAsia="en-US"/>
        </w:rPr>
        <w:t>لعب</w:t>
      </w:r>
      <w:proofErr w:type="spellEnd"/>
      <w:r w:rsidRPr="008821AC">
        <w:rPr>
          <w:rFonts w:ascii="Times New Roman" w:eastAsia="Times New Roman" w:hAnsi="Times New Roman" w:cs="Arial"/>
          <w:sz w:val="24"/>
          <w:lang w:eastAsia="en-US"/>
        </w:rPr>
        <w:t xml:space="preserve"> </w:t>
      </w:r>
      <w:proofErr w:type="spellStart"/>
      <w:r w:rsidRPr="008821AC">
        <w:rPr>
          <w:rFonts w:ascii="Times New Roman" w:eastAsia="Times New Roman" w:hAnsi="Times New Roman" w:cs="Times New Roman"/>
          <w:sz w:val="24"/>
          <w:lang w:eastAsia="en-US"/>
        </w:rPr>
        <w:t>الألعاب</w:t>
      </w:r>
      <w:proofErr w:type="spellEnd"/>
      <w:r w:rsidRPr="008821AC">
        <w:rPr>
          <w:rFonts w:ascii="Times New Roman" w:eastAsia="Times New Roman" w:hAnsi="Times New Roman" w:cs="Arial"/>
          <w:sz w:val="24"/>
          <w:lang w:eastAsia="en-US"/>
        </w:rPr>
        <w:t xml:space="preserve">                                     </w:t>
      </w:r>
      <w:r w:rsidRPr="008821AC">
        <w:rPr>
          <w:rFonts w:ascii="Times New Roman" w:eastAsia="Times New Roman" w:hAnsi="Times New Roman" w:cs="Arial"/>
          <w:sz w:val="24"/>
          <w:lang w:eastAsia="en-US"/>
        </w:rPr>
        <w:tab/>
      </w:r>
      <w:r w:rsidRPr="008821AC">
        <w:rPr>
          <w:rFonts w:ascii="Times New Roman" w:eastAsia="Times New Roman" w:hAnsi="Times New Roman" w:cs="Arial" w:hint="cs"/>
          <w:sz w:val="24"/>
          <w:rtl/>
          <w:lang w:eastAsia="en-US"/>
        </w:rPr>
        <w:t xml:space="preserve">   </w:t>
      </w:r>
      <w:r w:rsidRPr="008821AC">
        <w:rPr>
          <w:rFonts w:ascii="Segoe UI Symbol" w:eastAsia="Times New Roman" w:hAnsi="Segoe UI Symbol" w:cs="Segoe UI Symbol"/>
          <w:sz w:val="24"/>
          <w:lang w:eastAsia="en-US"/>
        </w:rPr>
        <w:t>☐</w:t>
      </w:r>
      <w:r w:rsidRPr="008821AC">
        <w:rPr>
          <w:rFonts w:ascii="Times New Roman" w:eastAsia="Times New Roman" w:hAnsi="Times New Roman" w:cs="Arial"/>
          <w:sz w:val="24"/>
          <w:lang w:eastAsia="en-US"/>
        </w:rPr>
        <w:t xml:space="preserve"> Singing / </w:t>
      </w:r>
      <w:r w:rsidRPr="008821AC">
        <w:rPr>
          <w:rFonts w:ascii="Times New Roman" w:eastAsia="Times New Roman" w:hAnsi="Times New Roman" w:cs="Arial"/>
          <w:sz w:val="24"/>
          <w:rtl/>
          <w:lang w:eastAsia="en-US"/>
        </w:rPr>
        <w:t>الغناء</w:t>
      </w:r>
    </w:p>
    <w:p w14:paraId="1AB8FC86" w14:textId="77777777" w:rsidR="008821AC" w:rsidRPr="008821AC" w:rsidRDefault="008821AC" w:rsidP="008821AC">
      <w:pPr>
        <w:spacing w:before="0" w:after="200" w:line="276" w:lineRule="auto"/>
        <w:ind w:left="360"/>
        <w:contextualSpacing/>
        <w:jc w:val="center"/>
        <w:rPr>
          <w:rFonts w:ascii="Times New Roman" w:eastAsia="Times New Roman" w:hAnsi="Times New Roman" w:cs="Arial"/>
          <w:sz w:val="24"/>
          <w:lang w:eastAsia="en-US"/>
        </w:rPr>
      </w:pPr>
      <w:r w:rsidRPr="008821AC">
        <w:rPr>
          <w:rFonts w:ascii="Segoe UI Symbol" w:eastAsia="Times New Roman" w:hAnsi="Segoe UI Symbol" w:cs="Segoe UI Symbol"/>
          <w:sz w:val="24"/>
          <w:lang w:eastAsia="en-US"/>
        </w:rPr>
        <w:t>☐</w:t>
      </w:r>
      <w:r w:rsidRPr="008821AC">
        <w:rPr>
          <w:rFonts w:ascii="Times New Roman" w:eastAsia="Times New Roman" w:hAnsi="Times New Roman" w:cs="Arial"/>
          <w:sz w:val="24"/>
          <w:lang w:eastAsia="en-US"/>
        </w:rPr>
        <w:t xml:space="preserve"> Watching TV or YouTube </w:t>
      </w:r>
    </w:p>
    <w:p w14:paraId="45BC50B5" w14:textId="77777777" w:rsidR="008821AC" w:rsidRPr="008821AC" w:rsidRDefault="008821AC" w:rsidP="008821AC">
      <w:pPr>
        <w:spacing w:before="0" w:after="200" w:line="276" w:lineRule="auto"/>
        <w:ind w:left="360"/>
        <w:contextualSpacing/>
        <w:jc w:val="center"/>
        <w:rPr>
          <w:rFonts w:ascii="Times New Roman" w:eastAsia="Times New Roman" w:hAnsi="Times New Roman" w:cs="Arial"/>
          <w:sz w:val="24"/>
          <w:lang w:eastAsia="en-US"/>
        </w:rPr>
      </w:pPr>
      <w:r w:rsidRPr="008821AC">
        <w:rPr>
          <w:rFonts w:ascii="Times New Roman" w:eastAsia="Times New Roman" w:hAnsi="Times New Roman" w:cs="Arial"/>
          <w:sz w:val="24"/>
          <w:lang w:eastAsia="en-US"/>
        </w:rPr>
        <w:t xml:space="preserve">/ </w:t>
      </w:r>
      <w:proofErr w:type="spellStart"/>
      <w:r w:rsidRPr="008821AC">
        <w:rPr>
          <w:rFonts w:ascii="Times New Roman" w:eastAsia="Times New Roman" w:hAnsi="Times New Roman" w:cs="Arial"/>
          <w:sz w:val="24"/>
          <w:lang w:eastAsia="en-US"/>
        </w:rPr>
        <w:t>مشاهدة</w:t>
      </w:r>
      <w:proofErr w:type="spellEnd"/>
      <w:r w:rsidRPr="008821AC">
        <w:rPr>
          <w:rFonts w:ascii="Times New Roman" w:eastAsia="Times New Roman" w:hAnsi="Times New Roman" w:cs="Arial"/>
          <w:sz w:val="24"/>
          <w:lang w:eastAsia="en-US"/>
        </w:rPr>
        <w:t xml:space="preserve"> </w:t>
      </w:r>
      <w:proofErr w:type="spellStart"/>
      <w:r w:rsidRPr="008821AC">
        <w:rPr>
          <w:rFonts w:ascii="Times New Roman" w:eastAsia="Times New Roman" w:hAnsi="Times New Roman" w:cs="Arial"/>
          <w:sz w:val="24"/>
          <w:lang w:eastAsia="en-US"/>
        </w:rPr>
        <w:t>التلفاز</w:t>
      </w:r>
      <w:proofErr w:type="spellEnd"/>
      <w:r w:rsidRPr="008821AC">
        <w:rPr>
          <w:rFonts w:ascii="Times New Roman" w:eastAsia="Times New Roman" w:hAnsi="Times New Roman" w:cs="Arial"/>
          <w:sz w:val="24"/>
          <w:lang w:eastAsia="en-US"/>
        </w:rPr>
        <w:t xml:space="preserve"> </w:t>
      </w:r>
      <w:proofErr w:type="spellStart"/>
      <w:r w:rsidRPr="008821AC">
        <w:rPr>
          <w:rFonts w:ascii="Times New Roman" w:eastAsia="Times New Roman" w:hAnsi="Times New Roman" w:cs="Arial"/>
          <w:sz w:val="24"/>
          <w:lang w:eastAsia="en-US"/>
        </w:rPr>
        <w:t>أو</w:t>
      </w:r>
      <w:proofErr w:type="spellEnd"/>
      <w:r w:rsidRPr="008821AC">
        <w:rPr>
          <w:rFonts w:ascii="Times New Roman" w:eastAsia="Times New Roman" w:hAnsi="Times New Roman" w:cs="Arial"/>
          <w:sz w:val="24"/>
          <w:lang w:eastAsia="en-US"/>
        </w:rPr>
        <w:t xml:space="preserve"> </w:t>
      </w:r>
      <w:proofErr w:type="spellStart"/>
      <w:r w:rsidRPr="008821AC">
        <w:rPr>
          <w:rFonts w:ascii="Times New Roman" w:eastAsia="Times New Roman" w:hAnsi="Times New Roman" w:cs="Arial"/>
          <w:sz w:val="24"/>
          <w:lang w:eastAsia="en-US"/>
        </w:rPr>
        <w:t>يوتيوب</w:t>
      </w:r>
      <w:proofErr w:type="spellEnd"/>
    </w:p>
    <w:p w14:paraId="64711A26" w14:textId="77777777" w:rsidR="00C161D7" w:rsidRDefault="00C161D7" w:rsidP="00AA1F46">
      <w:pPr>
        <w:rPr>
          <w:rFonts w:ascii="Times New Roman" w:eastAsia="Times New Roman" w:hAnsi="Times New Roman" w:cs="Times New Roman"/>
          <w:sz w:val="24"/>
          <w:szCs w:val="24"/>
        </w:rPr>
      </w:pPr>
    </w:p>
    <w:p w14:paraId="6205214F" w14:textId="77777777" w:rsidR="00C36896" w:rsidRDefault="00C36896" w:rsidP="00AA1F46">
      <w:pPr>
        <w:rPr>
          <w:rFonts w:ascii="Times New Roman" w:eastAsia="Times New Roman" w:hAnsi="Times New Roman" w:cs="Times New Roman"/>
          <w:sz w:val="24"/>
          <w:szCs w:val="24"/>
        </w:rPr>
      </w:pPr>
    </w:p>
    <w:p w14:paraId="79DBB70D" w14:textId="77777777" w:rsidR="008821AC" w:rsidRDefault="008821AC" w:rsidP="00AA1F46">
      <w:pPr>
        <w:rPr>
          <w:rFonts w:ascii="Times New Roman" w:eastAsia="Times New Roman" w:hAnsi="Times New Roman" w:cs="Times New Roman"/>
          <w:sz w:val="24"/>
          <w:szCs w:val="24"/>
        </w:rPr>
      </w:pPr>
    </w:p>
    <w:p w14:paraId="7D0A6860" w14:textId="77777777" w:rsidR="00C36896" w:rsidRDefault="00C36896" w:rsidP="00AA1F46">
      <w:pPr>
        <w:rPr>
          <w:rFonts w:ascii="Times New Roman" w:eastAsia="Times New Roman" w:hAnsi="Times New Roman" w:cs="Times New Roman"/>
          <w:sz w:val="24"/>
          <w:szCs w:val="24"/>
        </w:rPr>
      </w:pPr>
    </w:p>
    <w:p w14:paraId="015A95D5" w14:textId="77777777" w:rsidR="00695BA7" w:rsidRDefault="00695BA7" w:rsidP="00AA1F46">
      <w:pPr>
        <w:rPr>
          <w:rFonts w:ascii="Times New Roman" w:eastAsia="Times New Roman" w:hAnsi="Times New Roman" w:cs="Times New Roman"/>
          <w:sz w:val="24"/>
          <w:szCs w:val="24"/>
        </w:rPr>
      </w:pPr>
    </w:p>
    <w:p w14:paraId="1353386B" w14:textId="77777777" w:rsidR="00C36896" w:rsidRDefault="00C36896" w:rsidP="00AA1F46">
      <w:pPr>
        <w:rPr>
          <w:rFonts w:ascii="Times New Roman" w:eastAsia="Times New Roman" w:hAnsi="Times New Roman" w:cs="Times New Roman"/>
          <w:sz w:val="24"/>
          <w:szCs w:val="24"/>
        </w:rPr>
      </w:pPr>
    </w:p>
    <w:p w14:paraId="1DD3A3FD" w14:textId="77777777" w:rsidR="00C161D7" w:rsidRPr="009B4E64" w:rsidRDefault="00C161D7" w:rsidP="00AA1F46">
      <w:pPr>
        <w:rPr>
          <w:rFonts w:ascii="Times New Roman" w:eastAsia="Times New Roman" w:hAnsi="Times New Roman" w:cs="Times New Roman"/>
          <w:sz w:val="24"/>
          <w:szCs w:val="24"/>
        </w:rPr>
      </w:pPr>
    </w:p>
    <w:p w14:paraId="5B46E0F9" w14:textId="77777777" w:rsidR="009B4E64" w:rsidRPr="00B42C33" w:rsidRDefault="009B4E64" w:rsidP="00AA1F46">
      <w:pPr>
        <w:jc w:val="center"/>
        <w:rPr>
          <w:rFonts w:ascii="Times New Roman" w:eastAsia="Times New Roman" w:hAnsi="Times New Roman" w:cs="Times New Roman"/>
          <w:b/>
          <w:bCs/>
          <w:sz w:val="28"/>
          <w:szCs w:val="28"/>
        </w:rPr>
      </w:pPr>
      <w:r w:rsidRPr="00B42C33">
        <w:rPr>
          <w:rFonts w:ascii="Times New Roman" w:eastAsia="Times New Roman" w:hAnsi="Times New Roman" w:cs="Times New Roman"/>
          <w:b/>
          <w:bCs/>
          <w:sz w:val="28"/>
          <w:szCs w:val="28"/>
        </w:rPr>
        <w:lastRenderedPageBreak/>
        <w:t>Appendix B</w:t>
      </w:r>
    </w:p>
    <w:p w14:paraId="493195E9" w14:textId="77777777" w:rsidR="008821AC" w:rsidRPr="008821AC" w:rsidRDefault="008821AC" w:rsidP="008821AC">
      <w:pPr>
        <w:spacing w:before="0" w:after="160" w:line="278" w:lineRule="auto"/>
        <w:rPr>
          <w:rFonts w:ascii="Times New Roman" w:eastAsia="Calibri" w:hAnsi="Times New Roman" w:cs="Times New Roman"/>
          <w:i/>
          <w:iCs/>
          <w:kern w:val="2"/>
          <w:sz w:val="32"/>
          <w:szCs w:val="32"/>
          <w:lang w:eastAsia="en-US"/>
          <w14:ligatures w14:val="standardContextual"/>
        </w:rPr>
      </w:pPr>
      <w:r w:rsidRPr="008821AC">
        <w:rPr>
          <w:rFonts w:ascii="Times New Roman" w:eastAsia="Calibri" w:hAnsi="Times New Roman" w:cs="Times New Roman"/>
          <w:i/>
          <w:iCs/>
          <w:kern w:val="2"/>
          <w:sz w:val="28"/>
          <w:szCs w:val="28"/>
          <w:lang w:eastAsia="en-US"/>
          <w14:ligatures w14:val="standardContextual"/>
        </w:rPr>
        <w:t>Investigating the Impact of Learning English Alongside Arabic and French on Primary School Students’ Language Development: A Case Study</w:t>
      </w:r>
      <w:r w:rsidRPr="008821AC">
        <w:rPr>
          <w:rFonts w:ascii="Times New Roman" w:eastAsia="Calibri" w:hAnsi="Times New Roman" w:cs="Times New Roman"/>
          <w:i/>
          <w:iCs/>
          <w:kern w:val="2"/>
          <w:sz w:val="32"/>
          <w:szCs w:val="32"/>
          <w:lang w:eastAsia="en-US"/>
          <w14:ligatures w14:val="standardContextual"/>
        </w:rPr>
        <w:t>.</w:t>
      </w:r>
    </w:p>
    <w:p w14:paraId="6EB03C6F" w14:textId="77777777" w:rsidR="008D3407" w:rsidRDefault="008D3407" w:rsidP="008D3407">
      <w:pPr>
        <w:spacing w:before="0" w:after="160" w:line="278" w:lineRule="auto"/>
        <w:jc w:val="center"/>
        <w:rPr>
          <w:rFonts w:ascii="Times New Roman" w:eastAsia="Calibri" w:hAnsi="Times New Roman" w:cs="Times New Roman"/>
          <w:i/>
          <w:iCs/>
          <w:kern w:val="2"/>
          <w:sz w:val="32"/>
          <w:szCs w:val="32"/>
          <w:lang w:eastAsia="en-US"/>
          <w14:ligatures w14:val="standardContextual"/>
        </w:rPr>
      </w:pPr>
    </w:p>
    <w:p w14:paraId="502A5B99" w14:textId="30EC2766" w:rsidR="008821AC" w:rsidRPr="008821AC" w:rsidRDefault="008821AC" w:rsidP="008D3407">
      <w:pPr>
        <w:spacing w:before="0" w:after="160" w:line="278" w:lineRule="auto"/>
        <w:jc w:val="center"/>
        <w:rPr>
          <w:rFonts w:ascii="Times New Roman" w:eastAsia="Calibri" w:hAnsi="Times New Roman" w:cs="Times New Roman"/>
          <w:b/>
          <w:bCs/>
          <w:i/>
          <w:iCs/>
          <w:kern w:val="2"/>
          <w:sz w:val="32"/>
          <w:szCs w:val="32"/>
          <w:u w:val="single"/>
          <w:lang w:eastAsia="en-US"/>
          <w14:ligatures w14:val="standardContextual"/>
        </w:rPr>
      </w:pPr>
      <w:r w:rsidRPr="008821AC">
        <w:rPr>
          <w:rFonts w:ascii="Times New Roman" w:eastAsia="Calibri" w:hAnsi="Times New Roman" w:cs="Times New Roman"/>
          <w:b/>
          <w:bCs/>
          <w:i/>
          <w:iCs/>
          <w:kern w:val="2"/>
          <w:sz w:val="32"/>
          <w:szCs w:val="32"/>
          <w:u w:val="single"/>
          <w:lang w:eastAsia="en-US"/>
          <w14:ligatures w14:val="standardContextual"/>
        </w:rPr>
        <w:t>English Teachers’ Interview</w:t>
      </w:r>
    </w:p>
    <w:p w14:paraId="0408DE84" w14:textId="77777777" w:rsidR="008821AC" w:rsidRPr="008821AC" w:rsidRDefault="008821AC" w:rsidP="008821AC">
      <w:pPr>
        <w:spacing w:before="0" w:after="160" w:line="278" w:lineRule="auto"/>
        <w:rPr>
          <w:rFonts w:ascii="Times New Roman" w:eastAsia="Calibri" w:hAnsi="Times New Roman" w:cs="Times New Roman"/>
          <w:i/>
          <w:iCs/>
          <w:kern w:val="2"/>
          <w:sz w:val="28"/>
          <w:szCs w:val="28"/>
          <w:lang w:eastAsia="en-US"/>
          <w14:ligatures w14:val="standardContextual"/>
        </w:rPr>
      </w:pPr>
      <w:r w:rsidRPr="008821AC">
        <w:rPr>
          <w:rFonts w:ascii="Times New Roman" w:eastAsia="Calibri" w:hAnsi="Times New Roman" w:cs="Times New Roman"/>
          <w:i/>
          <w:iCs/>
          <w:kern w:val="2"/>
          <w:sz w:val="28"/>
          <w:szCs w:val="28"/>
          <w:lang w:eastAsia="en-US"/>
          <w14:ligatures w14:val="standardContextual"/>
        </w:rPr>
        <w:t>Dear Teachers,</w:t>
      </w:r>
    </w:p>
    <w:p w14:paraId="634D30F0" w14:textId="77777777" w:rsidR="008821AC" w:rsidRPr="008821AC" w:rsidRDefault="008821AC" w:rsidP="008821AC">
      <w:pPr>
        <w:spacing w:before="0" w:after="160" w:line="278" w:lineRule="auto"/>
        <w:rPr>
          <w:rFonts w:ascii="Times New Roman" w:eastAsia="Calibri" w:hAnsi="Times New Roman" w:cs="Times New Roman"/>
          <w:i/>
          <w:iCs/>
          <w:kern w:val="2"/>
          <w:sz w:val="28"/>
          <w:szCs w:val="28"/>
          <w:lang w:eastAsia="en-US"/>
          <w14:ligatures w14:val="standardContextual"/>
        </w:rPr>
      </w:pPr>
      <w:r w:rsidRPr="008821AC">
        <w:rPr>
          <w:rFonts w:ascii="Times New Roman" w:eastAsia="Calibri" w:hAnsi="Times New Roman" w:cs="Times New Roman"/>
          <w:i/>
          <w:iCs/>
          <w:kern w:val="2"/>
          <w:sz w:val="28"/>
          <w:szCs w:val="28"/>
          <w:lang w:eastAsia="en-US"/>
          <w14:ligatures w14:val="standardContextual"/>
        </w:rPr>
        <w:t xml:space="preserve">This survey aims to gather insights into the impact of teaching English, French, and Arabic simultaneously on primary students' language skills. </w:t>
      </w:r>
    </w:p>
    <w:p w14:paraId="235B4FDD" w14:textId="77777777" w:rsidR="008821AC" w:rsidRPr="008821AC" w:rsidRDefault="008821AC">
      <w:pPr>
        <w:numPr>
          <w:ilvl w:val="0"/>
          <w:numId w:val="27"/>
        </w:numPr>
        <w:spacing w:before="0" w:after="160" w:line="278" w:lineRule="auto"/>
        <w:contextualSpacing/>
        <w:rPr>
          <w:rFonts w:ascii="Times New Roman" w:eastAsia="Calibri" w:hAnsi="Times New Roman" w:cs="Times New Roman"/>
          <w:i/>
          <w:iCs/>
          <w:kern w:val="2"/>
          <w:sz w:val="28"/>
          <w:szCs w:val="28"/>
          <w:lang w:eastAsia="en-US"/>
          <w14:ligatures w14:val="standardContextual"/>
        </w:rPr>
      </w:pPr>
      <w:r w:rsidRPr="008821AC">
        <w:rPr>
          <w:rFonts w:ascii="Times New Roman" w:eastAsia="Calibri" w:hAnsi="Times New Roman" w:cs="Times New Roman"/>
          <w:i/>
          <w:iCs/>
          <w:kern w:val="2"/>
          <w:sz w:val="28"/>
          <w:szCs w:val="28"/>
          <w:lang w:eastAsia="en-US"/>
          <w14:ligatures w14:val="standardContextual"/>
        </w:rPr>
        <w:t xml:space="preserve">Gender:      Male              / Female </w:t>
      </w:r>
    </w:p>
    <w:p w14:paraId="0113A19D" w14:textId="77777777" w:rsidR="008821AC" w:rsidRPr="008821AC" w:rsidRDefault="008821AC">
      <w:pPr>
        <w:numPr>
          <w:ilvl w:val="0"/>
          <w:numId w:val="28"/>
        </w:numPr>
        <w:spacing w:before="0" w:after="160" w:line="278" w:lineRule="auto"/>
        <w:contextualSpacing/>
        <w:rPr>
          <w:rFonts w:ascii="Times New Roman" w:eastAsia="Calibri" w:hAnsi="Times New Roman" w:cs="Times New Roman"/>
          <w:i/>
          <w:iCs/>
          <w:kern w:val="2"/>
          <w:sz w:val="28"/>
          <w:szCs w:val="28"/>
          <w:lang w:eastAsia="en-US"/>
          <w14:ligatures w14:val="standardContextual"/>
        </w:rPr>
      </w:pPr>
      <w:r w:rsidRPr="008821AC">
        <w:rPr>
          <w:rFonts w:ascii="Times New Roman" w:eastAsia="Calibri" w:hAnsi="Times New Roman" w:cs="Times New Roman"/>
          <w:i/>
          <w:iCs/>
          <w:kern w:val="2"/>
          <w:sz w:val="28"/>
          <w:szCs w:val="28"/>
          <w:lang w:eastAsia="en-US"/>
          <w14:ligatures w14:val="standardContextual"/>
        </w:rPr>
        <w:t>How many years of experience do you have teaching English?</w:t>
      </w:r>
    </w:p>
    <w:p w14:paraId="692BACB8" w14:textId="77777777" w:rsidR="008821AC" w:rsidRPr="008821AC" w:rsidRDefault="008821AC" w:rsidP="008821AC">
      <w:pPr>
        <w:spacing w:before="0" w:after="160" w:line="278" w:lineRule="auto"/>
        <w:rPr>
          <w:rFonts w:ascii="Times New Roman" w:eastAsia="Calibri" w:hAnsi="Times New Roman" w:cs="Times New Roman"/>
          <w:i/>
          <w:iCs/>
          <w:kern w:val="2"/>
          <w:sz w:val="28"/>
          <w:szCs w:val="28"/>
          <w:lang w:eastAsia="en-US"/>
          <w14:ligatures w14:val="standardContextual"/>
        </w:rPr>
      </w:pPr>
      <w:r w:rsidRPr="008821AC">
        <w:rPr>
          <w:rFonts w:ascii="Times New Roman" w:eastAsia="Calibri" w:hAnsi="Times New Roman" w:cs="Times New Roman"/>
          <w:i/>
          <w:iCs/>
          <w:kern w:val="2"/>
          <w:sz w:val="28"/>
          <w:szCs w:val="28"/>
          <w:lang w:eastAsia="en-US"/>
          <w14:ligatures w14:val="standardContextual"/>
        </w:rPr>
        <w:t>-</w:t>
      </w:r>
      <w:r w:rsidRPr="008821AC">
        <w:rPr>
          <w:rFonts w:ascii="Times New Roman" w:eastAsia="Calibri" w:hAnsi="Times New Roman" w:cs="Times New Roman"/>
          <w:i/>
          <w:iCs/>
          <w:kern w:val="2"/>
          <w:lang w:eastAsia="en-US"/>
          <w14:ligatures w14:val="standardContextual"/>
        </w:rPr>
        <w:t xml:space="preserve">Less than 1 year                </w:t>
      </w:r>
      <w:r w:rsidRPr="008821AC">
        <w:rPr>
          <w:rFonts w:ascii="Times New Roman" w:eastAsia="Calibri" w:hAnsi="Times New Roman" w:cs="Times New Roman"/>
          <w:i/>
          <w:iCs/>
          <w:kern w:val="2"/>
          <w:sz w:val="28"/>
          <w:szCs w:val="28"/>
          <w:lang w:eastAsia="en-US"/>
          <w14:ligatures w14:val="standardContextual"/>
        </w:rPr>
        <w:t xml:space="preserve">- </w:t>
      </w:r>
      <w:r w:rsidRPr="008821AC">
        <w:rPr>
          <w:rFonts w:ascii="Times New Roman" w:eastAsia="Calibri" w:hAnsi="Times New Roman" w:cs="Times New Roman"/>
          <w:i/>
          <w:iCs/>
          <w:kern w:val="2"/>
          <w:sz w:val="24"/>
          <w:szCs w:val="24"/>
          <w:lang w:eastAsia="en-US"/>
          <w14:ligatures w14:val="standardContextual"/>
        </w:rPr>
        <w:t>1–2 years            -3–4 years</w:t>
      </w:r>
      <w:r w:rsidRPr="008821AC">
        <w:rPr>
          <w:rFonts w:ascii="Times New Roman" w:eastAsia="Calibri" w:hAnsi="Times New Roman" w:cs="Times New Roman"/>
          <w:i/>
          <w:iCs/>
          <w:kern w:val="2"/>
          <w:sz w:val="28"/>
          <w:szCs w:val="28"/>
          <w:lang w:eastAsia="en-US"/>
          <w14:ligatures w14:val="standardContextual"/>
        </w:rPr>
        <w:t xml:space="preserve">            </w:t>
      </w:r>
      <w:r w:rsidRPr="008821AC">
        <w:rPr>
          <w:rFonts w:ascii="Times New Roman" w:eastAsia="Calibri" w:hAnsi="Times New Roman" w:cs="Times New Roman"/>
          <w:i/>
          <w:iCs/>
          <w:kern w:val="2"/>
          <w:sz w:val="24"/>
          <w:szCs w:val="24"/>
          <w:lang w:eastAsia="en-US"/>
          <w14:ligatures w14:val="standardContextual"/>
        </w:rPr>
        <w:t>-More than 4 years</w:t>
      </w:r>
    </w:p>
    <w:p w14:paraId="4B8E00E3" w14:textId="77777777" w:rsidR="008821AC" w:rsidRPr="008821AC" w:rsidRDefault="008821AC">
      <w:pPr>
        <w:numPr>
          <w:ilvl w:val="0"/>
          <w:numId w:val="28"/>
        </w:numPr>
        <w:spacing w:before="0" w:after="160" w:line="278" w:lineRule="auto"/>
        <w:contextualSpacing/>
        <w:rPr>
          <w:rFonts w:ascii="Times New Roman" w:eastAsia="Calibri" w:hAnsi="Times New Roman" w:cs="Times New Roman"/>
          <w:i/>
          <w:iCs/>
          <w:kern w:val="2"/>
          <w:sz w:val="28"/>
          <w:szCs w:val="28"/>
          <w:lang w:eastAsia="en-US"/>
          <w14:ligatures w14:val="standardContextual"/>
        </w:rPr>
      </w:pPr>
      <w:r w:rsidRPr="008821AC">
        <w:rPr>
          <w:rFonts w:ascii="Times New Roman" w:eastAsia="Calibri" w:hAnsi="Times New Roman" w:cs="Times New Roman"/>
          <w:i/>
          <w:iCs/>
          <w:kern w:val="2"/>
          <w:sz w:val="28"/>
          <w:szCs w:val="28"/>
          <w:lang w:eastAsia="en-US"/>
          <w14:ligatures w14:val="standardContextual"/>
        </w:rPr>
        <w:t xml:space="preserve">Do you believe teaching experience contributes to better teaching practices? </w:t>
      </w:r>
    </w:p>
    <w:p w14:paraId="21C4D4F1" w14:textId="77777777" w:rsidR="008821AC" w:rsidRPr="008821AC" w:rsidRDefault="008821AC" w:rsidP="008821AC">
      <w:pPr>
        <w:spacing w:before="0" w:after="160" w:line="278" w:lineRule="auto"/>
        <w:ind w:left="720"/>
        <w:contextualSpacing/>
        <w:rPr>
          <w:rFonts w:ascii="Times New Roman" w:eastAsia="Calibri" w:hAnsi="Times New Roman" w:cs="Times New Roman"/>
          <w:i/>
          <w:iCs/>
          <w:kern w:val="2"/>
          <w:sz w:val="28"/>
          <w:szCs w:val="28"/>
          <w:lang w:eastAsia="en-US"/>
          <w14:ligatures w14:val="standardContextual"/>
        </w:rPr>
      </w:pPr>
      <w:r w:rsidRPr="008821AC">
        <w:rPr>
          <w:rFonts w:ascii="Times New Roman" w:eastAsia="Calibri" w:hAnsi="Times New Roman" w:cs="Times New Roman"/>
          <w:i/>
          <w:iCs/>
          <w:kern w:val="2"/>
          <w:sz w:val="28"/>
          <w:szCs w:val="28"/>
          <w:lang w:eastAsia="en-US"/>
          <w14:ligatures w14:val="standardContextual"/>
        </w:rPr>
        <w:t>-Yes                                 -</w:t>
      </w:r>
      <w:r w:rsidRPr="008821AC">
        <w:rPr>
          <w:rFonts w:ascii="Times New Roman" w:eastAsia="Calibri" w:hAnsi="Times New Roman" w:cs="Times New Roman"/>
          <w:i/>
          <w:iCs/>
          <w:kern w:val="2"/>
          <w:sz w:val="24"/>
          <w:szCs w:val="24"/>
          <w:lang w:eastAsia="en-US"/>
          <w14:ligatures w14:val="standardContextual"/>
        </w:rPr>
        <w:t>No</w:t>
      </w:r>
    </w:p>
    <w:p w14:paraId="1729D82D" w14:textId="77777777" w:rsidR="008821AC" w:rsidRPr="008821AC" w:rsidRDefault="008821AC" w:rsidP="008821AC">
      <w:pPr>
        <w:spacing w:before="0" w:after="160" w:line="278" w:lineRule="auto"/>
        <w:ind w:left="720"/>
        <w:contextualSpacing/>
        <w:rPr>
          <w:rFonts w:ascii="Times New Roman" w:eastAsia="Calibri" w:hAnsi="Times New Roman" w:cs="Times New Roman"/>
          <w:i/>
          <w:iCs/>
          <w:kern w:val="2"/>
          <w:sz w:val="28"/>
          <w:szCs w:val="28"/>
          <w:lang w:eastAsia="en-US"/>
          <w14:ligatures w14:val="standardContextual"/>
        </w:rPr>
      </w:pPr>
      <w:r w:rsidRPr="008821AC">
        <w:rPr>
          <w:rFonts w:ascii="Times New Roman" w:eastAsia="Calibri" w:hAnsi="Times New Roman" w:cs="Times New Roman"/>
          <w:i/>
          <w:iCs/>
          <w:kern w:val="2"/>
          <w:sz w:val="28"/>
          <w:szCs w:val="28"/>
          <w:lang w:eastAsia="en-US"/>
          <w14:ligatures w14:val="standardContextual"/>
        </w:rPr>
        <w:t xml:space="preserve">  -If so, what classroom strategies improve with more experience?</w:t>
      </w:r>
    </w:p>
    <w:p w14:paraId="3B56F9C9" w14:textId="77777777" w:rsidR="008821AC" w:rsidRPr="008821AC" w:rsidRDefault="008821AC">
      <w:pPr>
        <w:numPr>
          <w:ilvl w:val="0"/>
          <w:numId w:val="28"/>
        </w:numPr>
        <w:spacing w:before="0" w:after="160" w:line="278" w:lineRule="auto"/>
        <w:contextualSpacing/>
        <w:rPr>
          <w:rFonts w:ascii="Times New Roman" w:eastAsia="Calibri" w:hAnsi="Times New Roman" w:cs="Times New Roman"/>
          <w:i/>
          <w:iCs/>
          <w:kern w:val="2"/>
          <w:sz w:val="28"/>
          <w:szCs w:val="28"/>
          <w:lang w:eastAsia="en-US"/>
          <w14:ligatures w14:val="standardContextual"/>
        </w:rPr>
      </w:pPr>
      <w:r w:rsidRPr="008821AC">
        <w:rPr>
          <w:rFonts w:ascii="Times New Roman" w:eastAsia="Calibri" w:hAnsi="Times New Roman" w:cs="Times New Roman"/>
          <w:i/>
          <w:iCs/>
          <w:kern w:val="2"/>
          <w:sz w:val="28"/>
          <w:szCs w:val="28"/>
          <w:lang w:eastAsia="en-US"/>
          <w14:ligatures w14:val="standardContextual"/>
        </w:rPr>
        <w:t>What were your thoughts when you first learned that English would be taught at the same level as Arabic and French?</w:t>
      </w:r>
    </w:p>
    <w:p w14:paraId="12B959C8" w14:textId="77777777" w:rsidR="008821AC" w:rsidRPr="008821AC" w:rsidRDefault="008821AC" w:rsidP="008821AC">
      <w:pPr>
        <w:spacing w:before="0" w:after="160" w:line="278" w:lineRule="auto"/>
        <w:ind w:left="360"/>
        <w:rPr>
          <w:rFonts w:ascii="Times New Roman" w:eastAsia="Calibri" w:hAnsi="Times New Roman" w:cs="Times New Roman"/>
          <w:i/>
          <w:iCs/>
          <w:kern w:val="2"/>
          <w:lang w:eastAsia="en-US"/>
          <w14:ligatures w14:val="standardContextual"/>
        </w:rPr>
      </w:pPr>
      <w:r w:rsidRPr="008821AC">
        <w:rPr>
          <w:rFonts w:ascii="Times New Roman" w:eastAsia="Calibri" w:hAnsi="Times New Roman" w:cs="Times New Roman"/>
          <w:i/>
          <w:iCs/>
          <w:kern w:val="2"/>
          <w:sz w:val="24"/>
          <w:szCs w:val="24"/>
          <w:lang w:eastAsia="en-US"/>
          <w14:ligatures w14:val="standardContextual"/>
        </w:rPr>
        <w:t xml:space="preserve">-Good idea                      -Worth trying                - </w:t>
      </w:r>
      <w:r w:rsidRPr="008821AC">
        <w:rPr>
          <w:rFonts w:ascii="Times New Roman" w:eastAsia="Calibri" w:hAnsi="Times New Roman" w:cs="Times New Roman"/>
          <w:i/>
          <w:iCs/>
          <w:kern w:val="2"/>
          <w:lang w:eastAsia="en-US"/>
          <w14:ligatures w14:val="standardContextual"/>
        </w:rPr>
        <w:t xml:space="preserve">Challenging and requires careful  </w:t>
      </w:r>
    </w:p>
    <w:p w14:paraId="6BB60540" w14:textId="77777777" w:rsidR="008821AC" w:rsidRPr="008821AC" w:rsidRDefault="008821AC" w:rsidP="008821AC">
      <w:pPr>
        <w:spacing w:before="0" w:after="160" w:line="278" w:lineRule="auto"/>
        <w:ind w:left="360"/>
        <w:jc w:val="center"/>
        <w:rPr>
          <w:rFonts w:ascii="Times New Roman" w:eastAsia="Calibri" w:hAnsi="Times New Roman" w:cs="Times New Roman"/>
          <w:i/>
          <w:iCs/>
          <w:kern w:val="2"/>
          <w:lang w:eastAsia="en-US"/>
          <w14:ligatures w14:val="standardContextual"/>
        </w:rPr>
      </w:pPr>
      <w:r w:rsidRPr="008821AC">
        <w:rPr>
          <w:rFonts w:ascii="Times New Roman" w:eastAsia="Calibri" w:hAnsi="Times New Roman" w:cs="Times New Roman"/>
          <w:i/>
          <w:iCs/>
          <w:kern w:val="2"/>
          <w:lang w:eastAsia="en-US"/>
          <w14:ligatures w14:val="standardContextual"/>
        </w:rPr>
        <w:t xml:space="preserve">                                                   implementation.</w:t>
      </w:r>
    </w:p>
    <w:p w14:paraId="40F45FE9" w14:textId="77777777" w:rsidR="008821AC" w:rsidRPr="008821AC" w:rsidRDefault="008821AC">
      <w:pPr>
        <w:numPr>
          <w:ilvl w:val="0"/>
          <w:numId w:val="28"/>
        </w:numPr>
        <w:spacing w:before="0" w:after="160" w:line="278" w:lineRule="auto"/>
        <w:contextualSpacing/>
        <w:rPr>
          <w:rFonts w:ascii="Times New Roman" w:eastAsia="Calibri" w:hAnsi="Times New Roman" w:cs="Times New Roman"/>
          <w:i/>
          <w:iCs/>
          <w:kern w:val="2"/>
          <w:sz w:val="28"/>
          <w:szCs w:val="28"/>
          <w:lang w:eastAsia="en-US"/>
          <w14:ligatures w14:val="standardContextual"/>
        </w:rPr>
      </w:pPr>
      <w:r w:rsidRPr="008821AC">
        <w:rPr>
          <w:rFonts w:ascii="Times New Roman" w:eastAsia="Calibri" w:hAnsi="Times New Roman" w:cs="Times New Roman"/>
          <w:i/>
          <w:iCs/>
          <w:kern w:val="2"/>
          <w:sz w:val="28"/>
          <w:szCs w:val="28"/>
          <w:lang w:eastAsia="en-US"/>
          <w14:ligatures w14:val="standardContextual"/>
        </w:rPr>
        <w:t xml:space="preserve">How do you think learning English alongside two other languages </w:t>
      </w:r>
      <w:proofErr w:type="gramStart"/>
      <w:r w:rsidRPr="008821AC">
        <w:rPr>
          <w:rFonts w:ascii="Times New Roman" w:eastAsia="Calibri" w:hAnsi="Times New Roman" w:cs="Times New Roman"/>
          <w:i/>
          <w:iCs/>
          <w:kern w:val="2"/>
          <w:sz w:val="28"/>
          <w:szCs w:val="28"/>
          <w:lang w:eastAsia="en-US"/>
          <w14:ligatures w14:val="standardContextual"/>
        </w:rPr>
        <w:t>affects</w:t>
      </w:r>
      <w:proofErr w:type="gramEnd"/>
      <w:r w:rsidRPr="008821AC">
        <w:rPr>
          <w:rFonts w:ascii="Times New Roman" w:eastAsia="Calibri" w:hAnsi="Times New Roman" w:cs="Times New Roman"/>
          <w:i/>
          <w:iCs/>
          <w:kern w:val="2"/>
          <w:sz w:val="28"/>
          <w:szCs w:val="28"/>
          <w:lang w:eastAsia="en-US"/>
          <w14:ligatures w14:val="standardContextual"/>
        </w:rPr>
        <w:t xml:space="preserve"> a child’s language development?</w:t>
      </w:r>
    </w:p>
    <w:p w14:paraId="7A104AA1" w14:textId="77777777" w:rsidR="008821AC" w:rsidRPr="008821AC" w:rsidRDefault="008821AC" w:rsidP="008821AC">
      <w:pPr>
        <w:spacing w:before="0" w:after="160" w:line="278" w:lineRule="auto"/>
        <w:ind w:left="360"/>
        <w:rPr>
          <w:rFonts w:ascii="Times New Roman" w:eastAsia="Calibri" w:hAnsi="Times New Roman" w:cs="Times New Roman"/>
          <w:i/>
          <w:iCs/>
          <w:kern w:val="2"/>
          <w:sz w:val="28"/>
          <w:szCs w:val="28"/>
          <w:lang w:eastAsia="en-US"/>
          <w14:ligatures w14:val="standardContextual"/>
        </w:rPr>
      </w:pPr>
    </w:p>
    <w:p w14:paraId="5E0BEC49" w14:textId="77777777" w:rsidR="008821AC" w:rsidRPr="008821AC" w:rsidRDefault="008821AC">
      <w:pPr>
        <w:numPr>
          <w:ilvl w:val="0"/>
          <w:numId w:val="28"/>
        </w:numPr>
        <w:spacing w:before="0" w:after="160" w:line="278" w:lineRule="auto"/>
        <w:contextualSpacing/>
        <w:rPr>
          <w:rFonts w:ascii="Times New Roman" w:eastAsia="Calibri" w:hAnsi="Times New Roman" w:cs="Times New Roman"/>
          <w:i/>
          <w:iCs/>
          <w:kern w:val="2"/>
          <w:sz w:val="28"/>
          <w:szCs w:val="28"/>
          <w:lang w:eastAsia="en-US"/>
          <w14:ligatures w14:val="standardContextual"/>
        </w:rPr>
      </w:pPr>
      <w:r w:rsidRPr="008821AC">
        <w:rPr>
          <w:rFonts w:ascii="Times New Roman" w:eastAsia="Calibri" w:hAnsi="Times New Roman" w:cs="Times New Roman"/>
          <w:i/>
          <w:iCs/>
          <w:kern w:val="2"/>
          <w:sz w:val="28"/>
          <w:szCs w:val="28"/>
          <w:lang w:eastAsia="en-US"/>
          <w14:ligatures w14:val="standardContextual"/>
        </w:rPr>
        <w:t xml:space="preserve"> Have you noticed any unique </w:t>
      </w:r>
      <w:r w:rsidRPr="008821AC">
        <w:rPr>
          <w:rFonts w:ascii="Times New Roman" w:eastAsia="Calibri" w:hAnsi="Times New Roman" w:cs="Times New Roman"/>
          <w:b/>
          <w:bCs/>
          <w:i/>
          <w:iCs/>
          <w:kern w:val="2"/>
          <w:sz w:val="28"/>
          <w:szCs w:val="28"/>
          <w:lang w:eastAsia="en-US"/>
          <w14:ligatures w14:val="standardContextual"/>
        </w:rPr>
        <w:t>challenges</w:t>
      </w:r>
      <w:r w:rsidRPr="008821AC">
        <w:rPr>
          <w:rFonts w:ascii="Times New Roman" w:eastAsia="Calibri" w:hAnsi="Times New Roman" w:cs="Times New Roman"/>
          <w:i/>
          <w:iCs/>
          <w:kern w:val="2"/>
          <w:sz w:val="28"/>
          <w:szCs w:val="28"/>
          <w:lang w:eastAsia="en-US"/>
          <w14:ligatures w14:val="standardContextual"/>
        </w:rPr>
        <w:t xml:space="preserve"> or </w:t>
      </w:r>
      <w:r w:rsidRPr="008821AC">
        <w:rPr>
          <w:rFonts w:ascii="Times New Roman" w:eastAsia="Calibri" w:hAnsi="Times New Roman" w:cs="Times New Roman"/>
          <w:b/>
          <w:bCs/>
          <w:i/>
          <w:iCs/>
          <w:kern w:val="2"/>
          <w:sz w:val="28"/>
          <w:szCs w:val="28"/>
          <w:lang w:eastAsia="en-US"/>
          <w14:ligatures w14:val="standardContextual"/>
        </w:rPr>
        <w:t>advantages</w:t>
      </w:r>
      <w:r w:rsidRPr="008821AC">
        <w:rPr>
          <w:rFonts w:ascii="Times New Roman" w:eastAsia="Calibri" w:hAnsi="Times New Roman" w:cs="Times New Roman"/>
          <w:i/>
          <w:iCs/>
          <w:kern w:val="2"/>
          <w:sz w:val="28"/>
          <w:szCs w:val="28"/>
          <w:lang w:eastAsia="en-US"/>
          <w14:ligatures w14:val="standardContextual"/>
        </w:rPr>
        <w:t xml:space="preserve"> for students learning in a trilingual environment?</w:t>
      </w:r>
    </w:p>
    <w:p w14:paraId="0A7498A5" w14:textId="77777777" w:rsidR="008821AC" w:rsidRPr="008821AC" w:rsidRDefault="008821AC" w:rsidP="008821AC">
      <w:pPr>
        <w:spacing w:before="0" w:after="160" w:line="278" w:lineRule="auto"/>
        <w:ind w:left="720"/>
        <w:contextualSpacing/>
        <w:rPr>
          <w:rFonts w:ascii="Times New Roman" w:eastAsia="Calibri" w:hAnsi="Times New Roman" w:cs="Times New Roman"/>
          <w:i/>
          <w:iCs/>
          <w:kern w:val="2"/>
          <w:sz w:val="28"/>
          <w:szCs w:val="28"/>
          <w:lang w:eastAsia="en-US"/>
          <w14:ligatures w14:val="standardContextual"/>
        </w:rPr>
      </w:pPr>
    </w:p>
    <w:p w14:paraId="3610A98A" w14:textId="77777777" w:rsidR="008821AC" w:rsidRPr="008821AC" w:rsidRDefault="008821AC">
      <w:pPr>
        <w:numPr>
          <w:ilvl w:val="0"/>
          <w:numId w:val="28"/>
        </w:numPr>
        <w:spacing w:before="0" w:after="160" w:line="278" w:lineRule="auto"/>
        <w:contextualSpacing/>
        <w:rPr>
          <w:rFonts w:ascii="Times New Roman" w:eastAsia="Calibri" w:hAnsi="Times New Roman" w:cs="Times New Roman"/>
          <w:i/>
          <w:iCs/>
          <w:kern w:val="2"/>
          <w:sz w:val="28"/>
          <w:szCs w:val="28"/>
          <w:lang w:eastAsia="en-US"/>
          <w14:ligatures w14:val="standardContextual"/>
        </w:rPr>
      </w:pPr>
      <w:r w:rsidRPr="008821AC">
        <w:rPr>
          <w:rFonts w:ascii="Times New Roman" w:eastAsia="Calibri" w:hAnsi="Times New Roman" w:cs="Times New Roman"/>
          <w:i/>
          <w:iCs/>
          <w:kern w:val="2"/>
          <w:sz w:val="28"/>
          <w:szCs w:val="28"/>
          <w:lang w:eastAsia="en-US"/>
          <w14:ligatures w14:val="standardContextual"/>
        </w:rPr>
        <w:t>Which skills do you think are most important in facilitating trilingual learning, and why?</w:t>
      </w:r>
    </w:p>
    <w:p w14:paraId="3844E46E" w14:textId="77777777" w:rsidR="008821AC" w:rsidRPr="008821AC" w:rsidRDefault="008821AC" w:rsidP="008821AC">
      <w:pPr>
        <w:spacing w:before="0" w:after="160" w:line="278" w:lineRule="auto"/>
        <w:ind w:left="720"/>
        <w:contextualSpacing/>
        <w:rPr>
          <w:rFonts w:ascii="Times New Roman" w:eastAsia="Calibri" w:hAnsi="Times New Roman" w:cs="Times New Roman"/>
          <w:i/>
          <w:iCs/>
          <w:kern w:val="2"/>
          <w:sz w:val="28"/>
          <w:szCs w:val="28"/>
          <w:lang w:eastAsia="en-US"/>
          <w14:ligatures w14:val="standardContextual"/>
        </w:rPr>
      </w:pPr>
      <w:r w:rsidRPr="008821AC">
        <w:rPr>
          <w:rFonts w:ascii="Times New Roman" w:eastAsia="Calibri" w:hAnsi="Times New Roman" w:cs="Times New Roman"/>
          <w:i/>
          <w:iCs/>
          <w:kern w:val="2"/>
          <w:sz w:val="28"/>
          <w:szCs w:val="28"/>
          <w:lang w:eastAsia="en-US"/>
          <w14:ligatures w14:val="standardContextual"/>
        </w:rPr>
        <w:t xml:space="preserve">    *Listening              *Reading                *Writing             *speaking </w:t>
      </w:r>
    </w:p>
    <w:p w14:paraId="45FC2CDF" w14:textId="77777777" w:rsidR="008821AC" w:rsidRPr="008821AC" w:rsidRDefault="008821AC" w:rsidP="008821AC">
      <w:pPr>
        <w:spacing w:before="0" w:after="160" w:line="278" w:lineRule="auto"/>
        <w:ind w:left="720"/>
        <w:contextualSpacing/>
        <w:rPr>
          <w:rFonts w:ascii="Times New Roman" w:eastAsia="Calibri" w:hAnsi="Times New Roman" w:cs="Times New Roman"/>
          <w:i/>
          <w:iCs/>
          <w:kern w:val="2"/>
          <w:sz w:val="28"/>
          <w:szCs w:val="28"/>
          <w:lang w:eastAsia="en-US"/>
          <w14:ligatures w14:val="standardContextual"/>
        </w:rPr>
      </w:pPr>
    </w:p>
    <w:p w14:paraId="765249D7" w14:textId="77777777" w:rsidR="008821AC" w:rsidRPr="008821AC" w:rsidRDefault="008821AC">
      <w:pPr>
        <w:numPr>
          <w:ilvl w:val="0"/>
          <w:numId w:val="28"/>
        </w:numPr>
        <w:spacing w:before="0" w:after="160" w:line="278" w:lineRule="auto"/>
        <w:contextualSpacing/>
        <w:rPr>
          <w:rFonts w:ascii="Times New Roman" w:eastAsia="Calibri" w:hAnsi="Times New Roman" w:cs="Times New Roman"/>
          <w:i/>
          <w:iCs/>
          <w:kern w:val="2"/>
          <w:sz w:val="28"/>
          <w:szCs w:val="28"/>
          <w:lang w:eastAsia="en-US"/>
          <w14:ligatures w14:val="standardContextual"/>
        </w:rPr>
      </w:pPr>
      <w:r w:rsidRPr="008821AC">
        <w:rPr>
          <w:rFonts w:ascii="Times New Roman" w:eastAsia="Calibri" w:hAnsi="Times New Roman" w:cs="Times New Roman"/>
          <w:i/>
          <w:iCs/>
          <w:kern w:val="2"/>
          <w:sz w:val="28"/>
          <w:szCs w:val="28"/>
          <w:lang w:eastAsia="en-US"/>
          <w14:ligatures w14:val="standardContextual"/>
        </w:rPr>
        <w:t>What advice would you give, in your opinion, to teachers working with students learning multiple languages, especially for the primary level:</w:t>
      </w:r>
    </w:p>
    <w:p w14:paraId="4DE7AD59" w14:textId="77777777" w:rsidR="008821AC" w:rsidRPr="008821AC" w:rsidRDefault="008821AC">
      <w:pPr>
        <w:numPr>
          <w:ilvl w:val="0"/>
          <w:numId w:val="29"/>
        </w:numPr>
        <w:spacing w:before="0" w:after="160" w:line="278" w:lineRule="auto"/>
        <w:contextualSpacing/>
        <w:rPr>
          <w:rFonts w:ascii="Times New Roman" w:eastAsia="Calibri" w:hAnsi="Times New Roman" w:cs="Times New Roman"/>
          <w:i/>
          <w:iCs/>
          <w:kern w:val="2"/>
          <w:sz w:val="28"/>
          <w:szCs w:val="28"/>
          <w:lang w:eastAsia="en-US"/>
          <w14:ligatures w14:val="standardContextual"/>
        </w:rPr>
      </w:pPr>
      <w:r w:rsidRPr="008821AC">
        <w:rPr>
          <w:rFonts w:ascii="Times New Roman" w:eastAsia="Calibri" w:hAnsi="Times New Roman" w:cs="Times New Roman"/>
          <w:i/>
          <w:iCs/>
          <w:kern w:val="2"/>
          <w:sz w:val="28"/>
          <w:szCs w:val="28"/>
          <w:lang w:eastAsia="en-US"/>
          <w14:ligatures w14:val="standardContextual"/>
        </w:rPr>
        <w:t>Encourage consistent practice in all languages.</w:t>
      </w:r>
    </w:p>
    <w:p w14:paraId="4BF20D11" w14:textId="77777777" w:rsidR="008821AC" w:rsidRPr="008821AC" w:rsidRDefault="008821AC">
      <w:pPr>
        <w:numPr>
          <w:ilvl w:val="0"/>
          <w:numId w:val="29"/>
        </w:numPr>
        <w:spacing w:before="0" w:after="160" w:line="278" w:lineRule="auto"/>
        <w:contextualSpacing/>
        <w:rPr>
          <w:rFonts w:ascii="Times New Roman" w:eastAsia="Calibri" w:hAnsi="Times New Roman" w:cs="Times New Roman"/>
          <w:i/>
          <w:iCs/>
          <w:kern w:val="2"/>
          <w:sz w:val="28"/>
          <w:szCs w:val="28"/>
          <w:lang w:eastAsia="en-US"/>
          <w14:ligatures w14:val="standardContextual"/>
        </w:rPr>
      </w:pPr>
      <w:r w:rsidRPr="008821AC">
        <w:rPr>
          <w:rFonts w:ascii="Times New Roman" w:eastAsia="Calibri" w:hAnsi="Times New Roman" w:cs="Times New Roman"/>
          <w:i/>
          <w:iCs/>
          <w:kern w:val="2"/>
          <w:sz w:val="28"/>
          <w:szCs w:val="28"/>
          <w:lang w:eastAsia="en-US"/>
          <w14:ligatures w14:val="standardContextual"/>
        </w:rPr>
        <w:lastRenderedPageBreak/>
        <w:t>Use engaging, interactive activities to keep students interested.</w:t>
      </w:r>
    </w:p>
    <w:p w14:paraId="1FEC27EF" w14:textId="77777777" w:rsidR="008821AC" w:rsidRPr="008821AC" w:rsidRDefault="008821AC">
      <w:pPr>
        <w:numPr>
          <w:ilvl w:val="0"/>
          <w:numId w:val="29"/>
        </w:numPr>
        <w:spacing w:before="0" w:after="160" w:line="278" w:lineRule="auto"/>
        <w:contextualSpacing/>
        <w:rPr>
          <w:rFonts w:ascii="Times New Roman" w:eastAsia="Calibri" w:hAnsi="Times New Roman" w:cs="Times New Roman"/>
          <w:i/>
          <w:iCs/>
          <w:kern w:val="2"/>
          <w:sz w:val="28"/>
          <w:szCs w:val="28"/>
          <w:lang w:eastAsia="en-US"/>
          <w14:ligatures w14:val="standardContextual"/>
        </w:rPr>
      </w:pPr>
      <w:r w:rsidRPr="008821AC">
        <w:rPr>
          <w:rFonts w:ascii="Times New Roman" w:eastAsia="Calibri" w:hAnsi="Times New Roman" w:cs="Times New Roman"/>
          <w:i/>
          <w:iCs/>
          <w:kern w:val="2"/>
          <w:sz w:val="28"/>
          <w:szCs w:val="28"/>
          <w:lang w:eastAsia="en-US"/>
          <w14:ligatures w14:val="standardContextual"/>
        </w:rPr>
        <w:t>Provide a balanced approach, integrating listening, speaking, reading, and writing.</w:t>
      </w:r>
    </w:p>
    <w:p w14:paraId="41C4BEBC" w14:textId="77777777" w:rsidR="008821AC" w:rsidRPr="008821AC" w:rsidRDefault="008821AC">
      <w:pPr>
        <w:numPr>
          <w:ilvl w:val="0"/>
          <w:numId w:val="29"/>
        </w:numPr>
        <w:spacing w:before="0" w:after="160" w:line="278" w:lineRule="auto"/>
        <w:contextualSpacing/>
        <w:rPr>
          <w:rFonts w:ascii="Times New Roman" w:eastAsia="Calibri" w:hAnsi="Times New Roman" w:cs="Times New Roman"/>
          <w:i/>
          <w:iCs/>
          <w:kern w:val="2"/>
          <w:sz w:val="28"/>
          <w:szCs w:val="28"/>
          <w:lang w:eastAsia="en-US"/>
          <w14:ligatures w14:val="standardContextual"/>
        </w:rPr>
      </w:pPr>
      <w:r w:rsidRPr="008821AC">
        <w:rPr>
          <w:rFonts w:ascii="Times New Roman" w:eastAsia="Calibri" w:hAnsi="Times New Roman" w:cs="Times New Roman"/>
          <w:i/>
          <w:iCs/>
          <w:kern w:val="2"/>
          <w:sz w:val="28"/>
          <w:szCs w:val="28"/>
          <w:lang w:eastAsia="en-US"/>
          <w14:ligatures w14:val="standardContextual"/>
        </w:rPr>
        <w:t>Be patient and offer supportive feedback to build confidence.</w:t>
      </w:r>
    </w:p>
    <w:p w14:paraId="33D61401" w14:textId="77777777" w:rsidR="008821AC" w:rsidRPr="008821AC" w:rsidRDefault="008821AC" w:rsidP="008821AC">
      <w:pPr>
        <w:spacing w:before="0" w:after="160" w:line="278" w:lineRule="auto"/>
        <w:ind w:left="720"/>
        <w:contextualSpacing/>
        <w:rPr>
          <w:rFonts w:ascii="Times New Roman" w:eastAsia="Calibri" w:hAnsi="Times New Roman" w:cs="Times New Roman"/>
          <w:i/>
          <w:iCs/>
          <w:kern w:val="2"/>
          <w:sz w:val="28"/>
          <w:szCs w:val="28"/>
          <w:lang w:eastAsia="en-US"/>
          <w14:ligatures w14:val="standardContextual"/>
        </w:rPr>
      </w:pPr>
    </w:p>
    <w:p w14:paraId="36CA3ECF" w14:textId="77777777" w:rsidR="008821AC" w:rsidRPr="008821AC" w:rsidRDefault="008821AC" w:rsidP="008821AC">
      <w:pPr>
        <w:spacing w:before="0" w:after="160" w:line="278" w:lineRule="auto"/>
        <w:ind w:left="720"/>
        <w:contextualSpacing/>
        <w:jc w:val="both"/>
        <w:rPr>
          <w:rFonts w:ascii="Times New Roman" w:eastAsia="Calibri" w:hAnsi="Times New Roman" w:cs="Times New Roman"/>
          <w:i/>
          <w:iCs/>
          <w:kern w:val="2"/>
          <w:sz w:val="28"/>
          <w:szCs w:val="28"/>
          <w:lang w:eastAsia="en-US"/>
          <w14:ligatures w14:val="standardContextual"/>
        </w:rPr>
      </w:pPr>
      <w:r w:rsidRPr="008821AC">
        <w:rPr>
          <w:rFonts w:ascii="Times New Roman" w:eastAsia="Calibri" w:hAnsi="Times New Roman" w:cs="Times New Roman"/>
          <w:i/>
          <w:iCs/>
          <w:kern w:val="2"/>
          <w:sz w:val="28"/>
          <w:szCs w:val="28"/>
          <w:lang w:eastAsia="en-US"/>
          <w14:ligatures w14:val="standardContextual"/>
        </w:rPr>
        <w:t xml:space="preserve">-What additional advice would you give to teachers working with multilingual students? </w:t>
      </w:r>
    </w:p>
    <w:p w14:paraId="07D859E1" w14:textId="77777777" w:rsidR="008821AC" w:rsidRPr="008821AC" w:rsidRDefault="008821AC" w:rsidP="008821AC">
      <w:pPr>
        <w:spacing w:before="0" w:after="160" w:line="278" w:lineRule="auto"/>
        <w:ind w:left="720"/>
        <w:contextualSpacing/>
        <w:jc w:val="center"/>
        <w:rPr>
          <w:rFonts w:ascii="Times New Roman" w:eastAsia="Calibri" w:hAnsi="Times New Roman" w:cs="Times New Roman"/>
          <w:i/>
          <w:iCs/>
          <w:kern w:val="2"/>
          <w:sz w:val="28"/>
          <w:szCs w:val="28"/>
          <w:lang w:eastAsia="en-US"/>
          <w14:ligatures w14:val="standardContextual"/>
        </w:rPr>
      </w:pPr>
    </w:p>
    <w:p w14:paraId="11FCB594" w14:textId="1AA0956A" w:rsidR="008821AC" w:rsidRPr="009F51FC" w:rsidRDefault="009F51FC" w:rsidP="008D3407">
      <w:pPr>
        <w:spacing w:before="0" w:after="160" w:line="278" w:lineRule="auto"/>
        <w:ind w:left="720"/>
        <w:contextualSpacing/>
        <w:jc w:val="center"/>
        <w:rPr>
          <w:rFonts w:ascii="Times New Roman" w:eastAsia="Calibri" w:hAnsi="Times New Roman" w:cs="Times New Roman"/>
          <w:kern w:val="2"/>
          <w:sz w:val="36"/>
          <w:szCs w:val="36"/>
          <w:lang w:eastAsia="en-US"/>
          <w14:ligatures w14:val="standardContextual"/>
        </w:rPr>
      </w:pPr>
      <w:r w:rsidRPr="009F51FC">
        <w:rPr>
          <w:rFonts w:ascii="Times New Roman" w:eastAsia="Calibri" w:hAnsi="Times New Roman" w:cs="Times New Roman"/>
          <w:kern w:val="2"/>
          <w:sz w:val="28"/>
          <w:szCs w:val="28"/>
          <w:lang w:eastAsia="en-US"/>
          <w14:ligatures w14:val="standardContextual"/>
        </w:rPr>
        <w:t>-</w:t>
      </w:r>
      <w:r w:rsidR="008821AC" w:rsidRPr="009F51FC">
        <w:rPr>
          <w:rFonts w:ascii="Times New Roman" w:eastAsia="Calibri" w:hAnsi="Times New Roman" w:cs="Times New Roman"/>
          <w:kern w:val="2"/>
          <w:sz w:val="36"/>
          <w:szCs w:val="36"/>
          <w:lang w:eastAsia="en-US"/>
          <w14:ligatures w14:val="standardContextual"/>
        </w:rPr>
        <w:t>Thank y</w:t>
      </w:r>
      <w:r w:rsidRPr="009F51FC">
        <w:rPr>
          <w:rFonts w:ascii="Times New Roman" w:eastAsia="Calibri" w:hAnsi="Times New Roman" w:cs="Times New Roman"/>
          <w:kern w:val="2"/>
          <w:sz w:val="36"/>
          <w:szCs w:val="36"/>
          <w:lang w:eastAsia="en-US"/>
          <w14:ligatures w14:val="standardContextual"/>
        </w:rPr>
        <w:t>ou-</w:t>
      </w:r>
    </w:p>
    <w:p w14:paraId="26CEA205" w14:textId="77777777" w:rsidR="00AA1F46" w:rsidRDefault="00AA1F46" w:rsidP="00A929AB">
      <w:pPr>
        <w:rPr>
          <w:rFonts w:asciiTheme="majorBidi" w:hAnsiTheme="majorBidi" w:cstheme="majorBidi"/>
          <w:b/>
          <w:bCs/>
          <w:sz w:val="32"/>
          <w:szCs w:val="32"/>
        </w:rPr>
      </w:pPr>
    </w:p>
    <w:p w14:paraId="5696D284" w14:textId="77777777" w:rsidR="009F51FC" w:rsidRDefault="009F51FC" w:rsidP="00A929AB">
      <w:pPr>
        <w:rPr>
          <w:rFonts w:asciiTheme="majorBidi" w:hAnsiTheme="majorBidi" w:cstheme="majorBidi"/>
          <w:b/>
          <w:bCs/>
          <w:sz w:val="32"/>
          <w:szCs w:val="32"/>
        </w:rPr>
      </w:pPr>
    </w:p>
    <w:p w14:paraId="7150B0AB" w14:textId="77777777" w:rsidR="00713DEB" w:rsidRDefault="00713DEB" w:rsidP="00A929AB">
      <w:pPr>
        <w:rPr>
          <w:rFonts w:asciiTheme="majorBidi" w:hAnsiTheme="majorBidi" w:cstheme="majorBidi"/>
          <w:b/>
          <w:bCs/>
          <w:sz w:val="32"/>
          <w:szCs w:val="32"/>
        </w:rPr>
      </w:pPr>
    </w:p>
    <w:p w14:paraId="774CD73F" w14:textId="77777777" w:rsidR="00A23D50" w:rsidRDefault="00A23D50" w:rsidP="00A929AB">
      <w:pPr>
        <w:rPr>
          <w:rFonts w:asciiTheme="majorBidi" w:hAnsiTheme="majorBidi" w:cstheme="majorBidi"/>
          <w:b/>
          <w:bCs/>
          <w:sz w:val="32"/>
          <w:szCs w:val="32"/>
        </w:rPr>
        <w:sectPr w:rsidR="00A23D50" w:rsidSect="00B00460">
          <w:headerReference w:type="default" r:id="rId62"/>
          <w:footerReference w:type="default" r:id="rId63"/>
          <w:pgSz w:w="11906" w:h="16838"/>
          <w:pgMar w:top="1418" w:right="851" w:bottom="1418" w:left="1985" w:header="708" w:footer="708" w:gutter="0"/>
          <w:pgNumType w:start="65"/>
          <w:cols w:space="708"/>
          <w:docGrid w:linePitch="360"/>
        </w:sectPr>
      </w:pPr>
    </w:p>
    <w:p w14:paraId="0AF296F2" w14:textId="4208A351" w:rsidR="00713DEB" w:rsidRDefault="00C2233C" w:rsidP="00A06A78">
      <w:pPr>
        <w:bidi/>
        <w:jc w:val="both"/>
        <w:rPr>
          <w:rFonts w:asciiTheme="majorBidi" w:hAnsiTheme="majorBidi" w:cstheme="majorBidi"/>
          <w:b/>
          <w:bCs/>
          <w:sz w:val="32"/>
          <w:szCs w:val="32"/>
          <w:rtl/>
          <w:lang w:bidi="ar-DZ"/>
        </w:rPr>
      </w:pPr>
      <w:r>
        <w:rPr>
          <w:rFonts w:asciiTheme="majorBidi" w:hAnsiTheme="majorBidi" w:cstheme="majorBidi"/>
          <w:b/>
          <w:bCs/>
          <w:sz w:val="32"/>
          <w:szCs w:val="32"/>
        </w:rPr>
        <w:lastRenderedPageBreak/>
        <w:t xml:space="preserve"> </w:t>
      </w:r>
      <w:r>
        <w:rPr>
          <w:rFonts w:asciiTheme="majorBidi" w:hAnsiTheme="majorBidi" w:cstheme="majorBidi" w:hint="cs"/>
          <w:b/>
          <w:bCs/>
          <w:sz w:val="32"/>
          <w:szCs w:val="32"/>
          <w:rtl/>
          <w:lang w:bidi="ar-DZ"/>
        </w:rPr>
        <w:t xml:space="preserve">الملخص </w:t>
      </w:r>
    </w:p>
    <w:p w14:paraId="44A7AC97" w14:textId="508F9EB5" w:rsidR="00C2233C" w:rsidRPr="00C2233C" w:rsidRDefault="00C2233C" w:rsidP="00A06A78">
      <w:pPr>
        <w:bidi/>
        <w:jc w:val="both"/>
        <w:rPr>
          <w:rFonts w:asciiTheme="majorBidi" w:hAnsiTheme="majorBidi" w:cstheme="majorBidi"/>
          <w:b/>
          <w:bCs/>
          <w:sz w:val="24"/>
          <w:szCs w:val="24"/>
        </w:rPr>
      </w:pPr>
      <w:r w:rsidRPr="00C2233C">
        <w:rPr>
          <w:rFonts w:asciiTheme="majorBidi" w:hAnsiTheme="majorBidi" w:cs="Times New Roman"/>
          <w:b/>
          <w:bCs/>
          <w:sz w:val="24"/>
          <w:szCs w:val="24"/>
          <w:rtl/>
        </w:rPr>
        <w:t xml:space="preserve">مع تزايد أهمية التعدد اللغوي في عالمنا المتشابك اليوم، أصبحت إضافة اللغة الإنجليزية إلى أنظمة التعليم المبكر تكتسب زخماً متنامياً في الجزائر، حيث كانت اللغة العربية والفرنسية تقليدياً هما القوتان اللغويتان السائدتان. تناولت هذه الدراسة أثر تعلم اللغة الإنجليزية إلى جانب العربية والفرنسية على تطور اللغة لدى تلاميذ المرحلة الابتدائية، وذلك من خلال دراسة حالة بمدرسة حمّو بلقاسم </w:t>
      </w:r>
      <w:proofErr w:type="spellStart"/>
      <w:r w:rsidRPr="00C2233C">
        <w:rPr>
          <w:rFonts w:asciiTheme="majorBidi" w:hAnsiTheme="majorBidi" w:cs="Times New Roman"/>
          <w:b/>
          <w:bCs/>
          <w:sz w:val="24"/>
          <w:szCs w:val="24"/>
          <w:rtl/>
        </w:rPr>
        <w:t>النفوسي</w:t>
      </w:r>
      <w:proofErr w:type="spellEnd"/>
      <w:r w:rsidRPr="00C2233C">
        <w:rPr>
          <w:rFonts w:asciiTheme="majorBidi" w:hAnsiTheme="majorBidi" w:cs="Times New Roman"/>
          <w:b/>
          <w:bCs/>
          <w:sz w:val="24"/>
          <w:szCs w:val="24"/>
          <w:rtl/>
        </w:rPr>
        <w:t xml:space="preserve"> الابتدائية بولاية غرداية خلال السنة الدراسية 2024/2025. تمثّل الهدف الرئيسي للدراسة في التحقيق في الآثار الفكرية والتعليمية واللغوية للتعرض المبكر لثلاث لغات على المتعلمين الصغار. كما بحثت الدراسة في الإمكانيات والتحديات المتعلقة بإدراج اللغة الإنجليزية في بيئة ثنائية اللغة قائمة مسبقاً</w:t>
      </w:r>
      <w:r>
        <w:rPr>
          <w:rFonts w:asciiTheme="majorBidi" w:hAnsiTheme="majorBidi" w:cstheme="majorBidi" w:hint="cs"/>
          <w:b/>
          <w:bCs/>
          <w:sz w:val="24"/>
          <w:szCs w:val="24"/>
          <w:rtl/>
        </w:rPr>
        <w:t>.</w:t>
      </w:r>
    </w:p>
    <w:p w14:paraId="6F94E678" w14:textId="47D2E3B3" w:rsidR="00C2233C" w:rsidRPr="00C2233C" w:rsidRDefault="00C2233C" w:rsidP="00A06A78">
      <w:pPr>
        <w:bidi/>
        <w:jc w:val="both"/>
        <w:rPr>
          <w:rFonts w:asciiTheme="majorBidi" w:hAnsiTheme="majorBidi" w:cstheme="majorBidi"/>
          <w:b/>
          <w:bCs/>
          <w:sz w:val="24"/>
          <w:szCs w:val="24"/>
        </w:rPr>
      </w:pPr>
      <w:r w:rsidRPr="00C2233C">
        <w:rPr>
          <w:rFonts w:asciiTheme="majorBidi" w:hAnsiTheme="majorBidi" w:cs="Times New Roman"/>
          <w:b/>
          <w:bCs/>
          <w:sz w:val="24"/>
          <w:szCs w:val="24"/>
          <w:rtl/>
        </w:rPr>
        <w:t>اعتمدت الدراسة منهجاً مختلطاً جمع بين الأدوات الكمية والنوعية. وقد تم جمع البيانات من خلال استبيان موجّه وُزّع على 35 تلميذاً من السنوات الثالثة والرابعة والخامسة، بالإضافة إلى مقابلات شبه موجهة مع 12 أستاذاً في اللغة الإنجليزية</w:t>
      </w:r>
      <w:r>
        <w:rPr>
          <w:rFonts w:asciiTheme="majorBidi" w:hAnsiTheme="majorBidi" w:cstheme="majorBidi" w:hint="cs"/>
          <w:b/>
          <w:bCs/>
          <w:sz w:val="24"/>
          <w:szCs w:val="24"/>
          <w:rtl/>
        </w:rPr>
        <w:t>.</w:t>
      </w:r>
    </w:p>
    <w:p w14:paraId="3E5A885F" w14:textId="37E7A582" w:rsidR="00C2233C" w:rsidRPr="00C2233C" w:rsidRDefault="00C2233C" w:rsidP="00A06A78">
      <w:pPr>
        <w:bidi/>
        <w:jc w:val="both"/>
        <w:rPr>
          <w:rFonts w:asciiTheme="majorBidi" w:hAnsiTheme="majorBidi" w:cstheme="majorBidi"/>
          <w:b/>
          <w:bCs/>
          <w:sz w:val="24"/>
          <w:szCs w:val="24"/>
        </w:rPr>
      </w:pPr>
      <w:r w:rsidRPr="00C2233C">
        <w:rPr>
          <w:rFonts w:asciiTheme="majorBidi" w:hAnsiTheme="majorBidi" w:cs="Times New Roman"/>
          <w:b/>
          <w:bCs/>
          <w:sz w:val="24"/>
          <w:szCs w:val="24"/>
          <w:rtl/>
        </w:rPr>
        <w:t>أظهرت النتائج وجود دافع كبير لدى التلاميذ لتعلم اللغة الإنجليزية، وتأثيراً ملحوظاً على وعيهم اللغوي، وتطوراً متزايداً في قدرتهم على التناوب بين اللغات.  كما أشارت النتائج إلى حالات من التداخل اللغوي، خاصة بين اللغتين الفرنسية والإنجليزية، وأبرزت الحاجة إلى دعم بيداغوجي معزز. وبوجه عام، دعمت النتائج الفرضيات المطروحة وأكدت على أهمية اعتماد استراتيجيات تعليمية متعددة اللغات ومتوازنة لتعزيز التطور اللغوي والمعرفي لدى المتعلمي</w:t>
      </w:r>
      <w:r>
        <w:rPr>
          <w:rFonts w:asciiTheme="majorBidi" w:hAnsiTheme="majorBidi" w:cs="Times New Roman" w:hint="cs"/>
          <w:b/>
          <w:bCs/>
          <w:sz w:val="24"/>
          <w:szCs w:val="24"/>
          <w:rtl/>
        </w:rPr>
        <w:t>ن.</w:t>
      </w:r>
    </w:p>
    <w:p w14:paraId="5AB9FB07" w14:textId="66030387" w:rsidR="00713DEB" w:rsidRPr="00C2233C" w:rsidRDefault="00C2233C" w:rsidP="00A06A78">
      <w:pPr>
        <w:bidi/>
        <w:jc w:val="both"/>
        <w:rPr>
          <w:rFonts w:asciiTheme="majorBidi" w:hAnsiTheme="majorBidi" w:cstheme="majorBidi"/>
          <w:b/>
          <w:bCs/>
          <w:sz w:val="24"/>
          <w:szCs w:val="24"/>
        </w:rPr>
      </w:pPr>
      <w:r w:rsidRPr="00C2233C">
        <w:rPr>
          <w:rFonts w:asciiTheme="majorBidi" w:hAnsiTheme="majorBidi" w:cs="Times New Roman"/>
          <w:b/>
          <w:bCs/>
          <w:sz w:val="24"/>
          <w:szCs w:val="24"/>
          <w:rtl/>
        </w:rPr>
        <w:t xml:space="preserve">الكلمات المفتاحية: </w:t>
      </w:r>
      <w:r w:rsidRPr="00C2233C">
        <w:rPr>
          <w:rFonts w:asciiTheme="majorBidi" w:hAnsiTheme="majorBidi" w:cs="Times New Roman"/>
          <w:b/>
          <w:bCs/>
          <w:i/>
          <w:iCs/>
          <w:sz w:val="24"/>
          <w:szCs w:val="24"/>
          <w:rtl/>
        </w:rPr>
        <w:t xml:space="preserve">التعدد </w:t>
      </w:r>
      <w:proofErr w:type="gramStart"/>
      <w:r w:rsidRPr="00C2233C">
        <w:rPr>
          <w:rFonts w:asciiTheme="majorBidi" w:hAnsiTheme="majorBidi" w:cs="Times New Roman"/>
          <w:b/>
          <w:bCs/>
          <w:i/>
          <w:iCs/>
          <w:sz w:val="24"/>
          <w:szCs w:val="24"/>
          <w:rtl/>
        </w:rPr>
        <w:t>اللغو</w:t>
      </w:r>
      <w:r>
        <w:rPr>
          <w:rFonts w:asciiTheme="majorBidi" w:hAnsiTheme="majorBidi" w:cs="Times New Roman" w:hint="cs"/>
          <w:b/>
          <w:bCs/>
          <w:i/>
          <w:iCs/>
          <w:sz w:val="24"/>
          <w:szCs w:val="24"/>
          <w:rtl/>
        </w:rPr>
        <w:t>ي,</w:t>
      </w:r>
      <w:proofErr w:type="gramEnd"/>
      <w:r w:rsidRPr="00C2233C">
        <w:rPr>
          <w:rFonts w:asciiTheme="majorBidi" w:hAnsiTheme="majorBidi" w:cs="Times New Roman"/>
          <w:b/>
          <w:bCs/>
          <w:i/>
          <w:iCs/>
          <w:sz w:val="24"/>
          <w:szCs w:val="24"/>
          <w:rtl/>
        </w:rPr>
        <w:t xml:space="preserve"> التعليم الثلاثي </w:t>
      </w:r>
      <w:proofErr w:type="gramStart"/>
      <w:r w:rsidRPr="00C2233C">
        <w:rPr>
          <w:rFonts w:asciiTheme="majorBidi" w:hAnsiTheme="majorBidi" w:cs="Times New Roman"/>
          <w:b/>
          <w:bCs/>
          <w:i/>
          <w:iCs/>
          <w:sz w:val="24"/>
          <w:szCs w:val="24"/>
          <w:rtl/>
        </w:rPr>
        <w:t>للغة,</w:t>
      </w:r>
      <w:proofErr w:type="gramEnd"/>
      <w:r w:rsidRPr="00C2233C">
        <w:rPr>
          <w:rFonts w:asciiTheme="majorBidi" w:hAnsiTheme="majorBidi" w:cs="Times New Roman"/>
          <w:b/>
          <w:bCs/>
          <w:i/>
          <w:iCs/>
          <w:sz w:val="24"/>
          <w:szCs w:val="24"/>
          <w:rtl/>
        </w:rPr>
        <w:t xml:space="preserve"> اكتساب </w:t>
      </w:r>
      <w:proofErr w:type="gramStart"/>
      <w:r w:rsidRPr="00C2233C">
        <w:rPr>
          <w:rFonts w:asciiTheme="majorBidi" w:hAnsiTheme="majorBidi" w:cs="Times New Roman"/>
          <w:b/>
          <w:bCs/>
          <w:i/>
          <w:iCs/>
          <w:sz w:val="24"/>
          <w:szCs w:val="24"/>
          <w:rtl/>
        </w:rPr>
        <w:t>اللغ</w:t>
      </w:r>
      <w:r>
        <w:rPr>
          <w:rFonts w:asciiTheme="majorBidi" w:hAnsiTheme="majorBidi" w:cs="Times New Roman" w:hint="cs"/>
          <w:b/>
          <w:bCs/>
          <w:i/>
          <w:iCs/>
          <w:sz w:val="24"/>
          <w:szCs w:val="24"/>
          <w:rtl/>
        </w:rPr>
        <w:t>ة</w:t>
      </w:r>
      <w:r w:rsidRPr="00C2233C">
        <w:rPr>
          <w:rFonts w:asciiTheme="majorBidi" w:hAnsiTheme="majorBidi" w:cs="Times New Roman"/>
          <w:b/>
          <w:bCs/>
          <w:i/>
          <w:iCs/>
          <w:sz w:val="24"/>
          <w:szCs w:val="24"/>
          <w:rtl/>
        </w:rPr>
        <w:t>,</w:t>
      </w:r>
      <w:proofErr w:type="gramEnd"/>
      <w:r>
        <w:rPr>
          <w:rFonts w:asciiTheme="majorBidi" w:hAnsiTheme="majorBidi" w:cs="Times New Roman" w:hint="cs"/>
          <w:b/>
          <w:bCs/>
          <w:i/>
          <w:iCs/>
          <w:sz w:val="24"/>
          <w:szCs w:val="24"/>
          <w:rtl/>
        </w:rPr>
        <w:t xml:space="preserve"> </w:t>
      </w:r>
      <w:r w:rsidRPr="00C2233C">
        <w:rPr>
          <w:rFonts w:asciiTheme="majorBidi" w:hAnsiTheme="majorBidi" w:cs="Times New Roman"/>
          <w:b/>
          <w:bCs/>
          <w:i/>
          <w:iCs/>
          <w:sz w:val="24"/>
          <w:szCs w:val="24"/>
          <w:rtl/>
        </w:rPr>
        <w:t>التنقل بين اللغات</w:t>
      </w:r>
    </w:p>
    <w:p w14:paraId="4E8183B2" w14:textId="355B95B4" w:rsidR="00713DEB" w:rsidRPr="00D633C1" w:rsidRDefault="00D633C1" w:rsidP="00D633C1">
      <w:pPr>
        <w:jc w:val="center"/>
        <w:rPr>
          <w:rFonts w:asciiTheme="majorBidi" w:hAnsiTheme="majorBidi" w:cstheme="majorBidi"/>
          <w:b/>
          <w:bCs/>
          <w:color w:val="404040" w:themeColor="text1" w:themeTint="BF"/>
          <w:sz w:val="24"/>
          <w:szCs w:val="24"/>
        </w:rPr>
      </w:pPr>
      <w:r>
        <w:rPr>
          <w:rFonts w:asciiTheme="majorBidi" w:hAnsiTheme="majorBidi" w:cstheme="majorBidi"/>
          <w:b/>
          <w:bCs/>
          <w:color w:val="404040" w:themeColor="text1" w:themeTint="BF"/>
          <w:sz w:val="24"/>
          <w:szCs w:val="24"/>
        </w:rPr>
        <w:t xml:space="preserve"> </w:t>
      </w:r>
    </w:p>
    <w:sectPr w:rsidR="00713DEB" w:rsidRPr="00D633C1" w:rsidSect="00B00460">
      <w:headerReference w:type="default" r:id="rId64"/>
      <w:footerReference w:type="default" r:id="rId65"/>
      <w:pgSz w:w="11906" w:h="16838"/>
      <w:pgMar w:top="1418" w:right="851" w:bottom="1418" w:left="1985" w:header="708" w:footer="708" w:gutter="0"/>
      <w:pgNumType w:start="6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18059E" w14:textId="77777777" w:rsidR="00F42F53" w:rsidRDefault="00F42F53" w:rsidP="00B600AC">
      <w:pPr>
        <w:spacing w:after="0" w:line="240" w:lineRule="auto"/>
      </w:pPr>
      <w:r>
        <w:separator/>
      </w:r>
    </w:p>
  </w:endnote>
  <w:endnote w:type="continuationSeparator" w:id="0">
    <w:p w14:paraId="60B5BC0E" w14:textId="77777777" w:rsidR="00F42F53" w:rsidRDefault="00F42F53" w:rsidP="00B600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1BCD0D" w14:textId="77777777" w:rsidR="0015164C" w:rsidRDefault="0015164C" w:rsidP="0021656B">
    <w:pPr>
      <w:pStyle w:val="Pieddepage"/>
      <w:jc w:val="right"/>
    </w:pPr>
    <w:r>
      <w:t>5</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749000524"/>
      <w:docPartObj>
        <w:docPartGallery w:val="Page Numbers (Bottom of Page)"/>
        <w:docPartUnique/>
      </w:docPartObj>
    </w:sdtPr>
    <w:sdtEndPr>
      <w:rPr>
        <w:rFonts w:asciiTheme="majorBidi" w:hAnsiTheme="majorBidi" w:cstheme="majorBidi"/>
        <w:sz w:val="24"/>
        <w:szCs w:val="24"/>
      </w:rPr>
    </w:sdtEndPr>
    <w:sdtContent>
      <w:p w14:paraId="49FAC131" w14:textId="77777777" w:rsidR="0015164C" w:rsidRPr="00630E18" w:rsidRDefault="0015164C">
        <w:pPr>
          <w:pStyle w:val="Pieddepage"/>
          <w:jc w:val="center"/>
          <w:rPr>
            <w:rFonts w:asciiTheme="majorBidi" w:hAnsiTheme="majorBidi" w:cstheme="majorBidi"/>
            <w:sz w:val="24"/>
            <w:szCs w:val="24"/>
          </w:rPr>
        </w:pPr>
        <w:r w:rsidRPr="00630E18">
          <w:rPr>
            <w:rFonts w:asciiTheme="majorBidi" w:hAnsiTheme="majorBidi" w:cstheme="majorBidi"/>
            <w:b/>
            <w:bCs/>
            <w:sz w:val="24"/>
            <w:szCs w:val="24"/>
          </w:rPr>
          <w:fldChar w:fldCharType="begin"/>
        </w:r>
        <w:r w:rsidRPr="00630E18">
          <w:rPr>
            <w:rFonts w:asciiTheme="majorBidi" w:hAnsiTheme="majorBidi" w:cstheme="majorBidi"/>
            <w:b/>
            <w:bCs/>
            <w:sz w:val="24"/>
            <w:szCs w:val="24"/>
          </w:rPr>
          <w:instrText>PAGE   \* MERGEFORMAT</w:instrText>
        </w:r>
        <w:r w:rsidRPr="00630E18">
          <w:rPr>
            <w:rFonts w:asciiTheme="majorBidi" w:hAnsiTheme="majorBidi" w:cstheme="majorBidi"/>
            <w:b/>
            <w:bCs/>
            <w:sz w:val="24"/>
            <w:szCs w:val="24"/>
          </w:rPr>
          <w:fldChar w:fldCharType="separate"/>
        </w:r>
        <w:r w:rsidR="00D12A63">
          <w:rPr>
            <w:rFonts w:asciiTheme="majorBidi" w:hAnsiTheme="majorBidi" w:cstheme="majorBidi"/>
            <w:b/>
            <w:bCs/>
            <w:noProof/>
            <w:sz w:val="24"/>
            <w:szCs w:val="24"/>
          </w:rPr>
          <w:t>4</w:t>
        </w:r>
        <w:r w:rsidRPr="00630E18">
          <w:rPr>
            <w:rFonts w:asciiTheme="majorBidi" w:hAnsiTheme="majorBidi" w:cstheme="majorBidi"/>
            <w:b/>
            <w:bCs/>
            <w:sz w:val="24"/>
            <w:szCs w:val="24"/>
          </w:rPr>
          <w:fldChar w:fldCharType="end"/>
        </w:r>
      </w:p>
    </w:sdtContent>
  </w:sdt>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C603E3" w14:textId="77777777" w:rsidR="0015164C" w:rsidRPr="005E7674" w:rsidRDefault="00000000" w:rsidP="005E7674">
    <w:pPr>
      <w:pStyle w:val="Pieddepage"/>
      <w:jc w:val="center"/>
    </w:pPr>
    <w:sdt>
      <w:sdtPr>
        <w:id w:val="-594863402"/>
        <w:docPartObj>
          <w:docPartGallery w:val="Page Numbers (Bottom of Page)"/>
          <w:docPartUnique/>
        </w:docPartObj>
      </w:sdtPr>
      <w:sdtEndPr>
        <w:rPr>
          <w:rFonts w:asciiTheme="majorBidi" w:hAnsiTheme="majorBidi" w:cstheme="majorBidi"/>
          <w:sz w:val="32"/>
          <w:szCs w:val="32"/>
        </w:rPr>
      </w:sdtEndPr>
      <w:sdtContent>
        <w:r w:rsidR="0015164C" w:rsidRPr="008D2E92">
          <w:rPr>
            <w:rFonts w:asciiTheme="majorBidi" w:hAnsiTheme="majorBidi" w:cstheme="majorBidi"/>
            <w:b/>
            <w:bCs/>
            <w:sz w:val="32"/>
            <w:szCs w:val="32"/>
          </w:rPr>
          <w:fldChar w:fldCharType="begin"/>
        </w:r>
        <w:r w:rsidR="0015164C" w:rsidRPr="008D2E92">
          <w:rPr>
            <w:rFonts w:asciiTheme="majorBidi" w:hAnsiTheme="majorBidi" w:cstheme="majorBidi"/>
            <w:b/>
            <w:bCs/>
            <w:sz w:val="32"/>
            <w:szCs w:val="32"/>
          </w:rPr>
          <w:instrText>PAGE   \* MERGEFORMAT</w:instrText>
        </w:r>
        <w:r w:rsidR="0015164C" w:rsidRPr="008D2E92">
          <w:rPr>
            <w:rFonts w:asciiTheme="majorBidi" w:hAnsiTheme="majorBidi" w:cstheme="majorBidi"/>
            <w:b/>
            <w:bCs/>
            <w:sz w:val="32"/>
            <w:szCs w:val="32"/>
          </w:rPr>
          <w:fldChar w:fldCharType="separate"/>
        </w:r>
        <w:r w:rsidR="0015164C">
          <w:rPr>
            <w:rFonts w:asciiTheme="majorBidi" w:hAnsiTheme="majorBidi" w:cstheme="majorBidi"/>
            <w:b/>
            <w:bCs/>
            <w:noProof/>
            <w:sz w:val="32"/>
            <w:szCs w:val="32"/>
          </w:rPr>
          <w:t>4</w:t>
        </w:r>
        <w:r w:rsidR="0015164C" w:rsidRPr="008D2E92">
          <w:rPr>
            <w:rFonts w:asciiTheme="majorBidi" w:hAnsiTheme="majorBidi" w:cstheme="majorBidi"/>
            <w:b/>
            <w:bCs/>
            <w:sz w:val="32"/>
            <w:szCs w:val="32"/>
          </w:rPr>
          <w:fldChar w:fldCharType="end"/>
        </w:r>
      </w:sdtContent>
    </w:sdt>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ajorBidi" w:hAnsiTheme="majorBidi" w:cstheme="majorBidi"/>
        <w:b/>
        <w:bCs/>
        <w:sz w:val="24"/>
        <w:szCs w:val="24"/>
      </w:rPr>
      <w:id w:val="-776950518"/>
      <w:docPartObj>
        <w:docPartGallery w:val="Page Numbers (Bottom of Page)"/>
        <w:docPartUnique/>
      </w:docPartObj>
    </w:sdtPr>
    <w:sdtContent>
      <w:p w14:paraId="15AC3216" w14:textId="77777777" w:rsidR="0015164C" w:rsidRPr="00630E18" w:rsidRDefault="0015164C" w:rsidP="003D71B8">
        <w:pPr>
          <w:pStyle w:val="Pieddepage"/>
          <w:jc w:val="center"/>
          <w:rPr>
            <w:rFonts w:asciiTheme="majorBidi" w:hAnsiTheme="majorBidi" w:cstheme="majorBidi"/>
            <w:b/>
            <w:bCs/>
            <w:sz w:val="24"/>
            <w:szCs w:val="24"/>
          </w:rPr>
        </w:pPr>
        <w:r w:rsidRPr="00630E18">
          <w:rPr>
            <w:rFonts w:asciiTheme="majorBidi" w:hAnsiTheme="majorBidi" w:cstheme="majorBidi"/>
            <w:b/>
            <w:bCs/>
            <w:sz w:val="24"/>
            <w:szCs w:val="24"/>
          </w:rPr>
          <w:fldChar w:fldCharType="begin"/>
        </w:r>
        <w:r w:rsidRPr="00630E18">
          <w:rPr>
            <w:rFonts w:asciiTheme="majorBidi" w:hAnsiTheme="majorBidi" w:cstheme="majorBidi"/>
            <w:b/>
            <w:bCs/>
            <w:sz w:val="24"/>
            <w:szCs w:val="24"/>
          </w:rPr>
          <w:instrText>PAGE   \* MERGEFORMAT</w:instrText>
        </w:r>
        <w:r w:rsidRPr="00630E18">
          <w:rPr>
            <w:rFonts w:asciiTheme="majorBidi" w:hAnsiTheme="majorBidi" w:cstheme="majorBidi"/>
            <w:b/>
            <w:bCs/>
            <w:sz w:val="24"/>
            <w:szCs w:val="24"/>
          </w:rPr>
          <w:fldChar w:fldCharType="separate"/>
        </w:r>
        <w:r w:rsidR="00D12A63">
          <w:rPr>
            <w:rFonts w:asciiTheme="majorBidi" w:hAnsiTheme="majorBidi" w:cstheme="majorBidi"/>
            <w:b/>
            <w:bCs/>
            <w:noProof/>
            <w:sz w:val="24"/>
            <w:szCs w:val="24"/>
          </w:rPr>
          <w:t>21</w:t>
        </w:r>
        <w:r w:rsidRPr="00630E18">
          <w:rPr>
            <w:rFonts w:asciiTheme="majorBidi" w:hAnsiTheme="majorBidi" w:cstheme="majorBidi"/>
            <w:b/>
            <w:bCs/>
            <w:sz w:val="24"/>
            <w:szCs w:val="24"/>
          </w:rPr>
          <w:fldChar w:fldCharType="end"/>
        </w:r>
      </w:p>
    </w:sdtContent>
  </w:sdt>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643445" w14:textId="77777777" w:rsidR="0015164C" w:rsidRPr="004C6649" w:rsidRDefault="0015164C">
    <w:pPr>
      <w:pStyle w:val="Pieddepage"/>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62AEB6" w14:textId="77777777" w:rsidR="0015164C" w:rsidRPr="004C2D8A" w:rsidRDefault="0015164C" w:rsidP="004C2D8A">
    <w:pPr>
      <w:pStyle w:val="Pieddepage"/>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3605CB" w14:textId="77777777" w:rsidR="0015164C" w:rsidRPr="005E7674" w:rsidRDefault="00000000" w:rsidP="005E7674">
    <w:pPr>
      <w:pStyle w:val="Pieddepage"/>
      <w:jc w:val="center"/>
    </w:pPr>
    <w:sdt>
      <w:sdtPr>
        <w:id w:val="-1346399680"/>
        <w:docPartObj>
          <w:docPartGallery w:val="Page Numbers (Bottom of Page)"/>
          <w:docPartUnique/>
        </w:docPartObj>
      </w:sdtPr>
      <w:sdtEndPr>
        <w:rPr>
          <w:rFonts w:asciiTheme="majorBidi" w:hAnsiTheme="majorBidi" w:cstheme="majorBidi"/>
          <w:sz w:val="32"/>
          <w:szCs w:val="32"/>
        </w:rPr>
      </w:sdtEndPr>
      <w:sdtContent>
        <w:r w:rsidR="0015164C" w:rsidRPr="008D2E92">
          <w:rPr>
            <w:rFonts w:asciiTheme="majorBidi" w:hAnsiTheme="majorBidi" w:cstheme="majorBidi"/>
            <w:b/>
            <w:bCs/>
            <w:sz w:val="32"/>
            <w:szCs w:val="32"/>
          </w:rPr>
          <w:fldChar w:fldCharType="begin"/>
        </w:r>
        <w:r w:rsidR="0015164C" w:rsidRPr="008D2E92">
          <w:rPr>
            <w:rFonts w:asciiTheme="majorBidi" w:hAnsiTheme="majorBidi" w:cstheme="majorBidi"/>
            <w:b/>
            <w:bCs/>
            <w:sz w:val="32"/>
            <w:szCs w:val="32"/>
          </w:rPr>
          <w:instrText>PAGE   \* MERGEFORMAT</w:instrText>
        </w:r>
        <w:r w:rsidR="0015164C" w:rsidRPr="008D2E92">
          <w:rPr>
            <w:rFonts w:asciiTheme="majorBidi" w:hAnsiTheme="majorBidi" w:cstheme="majorBidi"/>
            <w:b/>
            <w:bCs/>
            <w:sz w:val="32"/>
            <w:szCs w:val="32"/>
          </w:rPr>
          <w:fldChar w:fldCharType="separate"/>
        </w:r>
        <w:r w:rsidR="0015164C">
          <w:rPr>
            <w:rFonts w:asciiTheme="majorBidi" w:hAnsiTheme="majorBidi" w:cstheme="majorBidi"/>
            <w:b/>
            <w:bCs/>
            <w:noProof/>
            <w:sz w:val="32"/>
            <w:szCs w:val="32"/>
          </w:rPr>
          <w:t>34</w:t>
        </w:r>
        <w:r w:rsidR="0015164C" w:rsidRPr="008D2E92">
          <w:rPr>
            <w:rFonts w:asciiTheme="majorBidi" w:hAnsiTheme="majorBidi" w:cstheme="majorBidi"/>
            <w:b/>
            <w:bCs/>
            <w:sz w:val="32"/>
            <w:szCs w:val="32"/>
          </w:rPr>
          <w:fldChar w:fldCharType="end"/>
        </w:r>
      </w:sdtContent>
    </w:sdt>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9BC582" w14:textId="77777777" w:rsidR="0015164C" w:rsidRPr="006C2720" w:rsidRDefault="00000000" w:rsidP="00A65F66">
    <w:pPr>
      <w:pStyle w:val="Pieddepage"/>
      <w:jc w:val="center"/>
      <w:rPr>
        <w:sz w:val="18"/>
        <w:szCs w:val="18"/>
      </w:rPr>
    </w:pPr>
    <w:sdt>
      <w:sdtPr>
        <w:rPr>
          <w:sz w:val="18"/>
          <w:szCs w:val="18"/>
        </w:rPr>
        <w:id w:val="257875828"/>
        <w:docPartObj>
          <w:docPartGallery w:val="Page Numbers (Bottom of Page)"/>
          <w:docPartUnique/>
        </w:docPartObj>
      </w:sdtPr>
      <w:sdtEndPr>
        <w:rPr>
          <w:rFonts w:asciiTheme="majorBidi" w:hAnsiTheme="majorBidi" w:cstheme="majorBidi"/>
          <w:sz w:val="24"/>
          <w:szCs w:val="24"/>
        </w:rPr>
      </w:sdtEndPr>
      <w:sdtContent>
        <w:r w:rsidR="0015164C" w:rsidRPr="006C2720">
          <w:rPr>
            <w:rFonts w:asciiTheme="majorBidi" w:hAnsiTheme="majorBidi" w:cstheme="majorBidi"/>
            <w:b/>
            <w:bCs/>
            <w:sz w:val="24"/>
            <w:szCs w:val="24"/>
          </w:rPr>
          <w:fldChar w:fldCharType="begin"/>
        </w:r>
        <w:r w:rsidR="0015164C" w:rsidRPr="006C2720">
          <w:rPr>
            <w:rFonts w:asciiTheme="majorBidi" w:hAnsiTheme="majorBidi" w:cstheme="majorBidi"/>
            <w:b/>
            <w:bCs/>
            <w:sz w:val="24"/>
            <w:szCs w:val="24"/>
          </w:rPr>
          <w:instrText>PAGE   \* MERGEFORMAT</w:instrText>
        </w:r>
        <w:r w:rsidR="0015164C" w:rsidRPr="006C2720">
          <w:rPr>
            <w:rFonts w:asciiTheme="majorBidi" w:hAnsiTheme="majorBidi" w:cstheme="majorBidi"/>
            <w:b/>
            <w:bCs/>
            <w:sz w:val="24"/>
            <w:szCs w:val="24"/>
          </w:rPr>
          <w:fldChar w:fldCharType="separate"/>
        </w:r>
        <w:r w:rsidR="00D12A63">
          <w:rPr>
            <w:rFonts w:asciiTheme="majorBidi" w:hAnsiTheme="majorBidi" w:cstheme="majorBidi"/>
            <w:b/>
            <w:bCs/>
            <w:noProof/>
            <w:sz w:val="24"/>
            <w:szCs w:val="24"/>
          </w:rPr>
          <w:t>23</w:t>
        </w:r>
        <w:r w:rsidR="0015164C" w:rsidRPr="006C2720">
          <w:rPr>
            <w:rFonts w:asciiTheme="majorBidi" w:hAnsiTheme="majorBidi" w:cstheme="majorBidi"/>
            <w:b/>
            <w:bCs/>
            <w:sz w:val="24"/>
            <w:szCs w:val="24"/>
          </w:rPr>
          <w:fldChar w:fldCharType="end"/>
        </w:r>
      </w:sdtContent>
    </w:sdt>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C0C92A" w14:textId="77777777" w:rsidR="0015164C" w:rsidRPr="006C2720" w:rsidRDefault="00000000" w:rsidP="00A65F66">
    <w:pPr>
      <w:pStyle w:val="Pieddepage"/>
      <w:jc w:val="center"/>
      <w:rPr>
        <w:sz w:val="18"/>
        <w:szCs w:val="18"/>
      </w:rPr>
    </w:pPr>
    <w:sdt>
      <w:sdtPr>
        <w:rPr>
          <w:sz w:val="18"/>
          <w:szCs w:val="18"/>
        </w:rPr>
        <w:id w:val="-521096097"/>
        <w:docPartObj>
          <w:docPartGallery w:val="Page Numbers (Bottom of Page)"/>
          <w:docPartUnique/>
        </w:docPartObj>
      </w:sdtPr>
      <w:sdtEndPr>
        <w:rPr>
          <w:rFonts w:asciiTheme="majorBidi" w:hAnsiTheme="majorBidi" w:cstheme="majorBidi"/>
          <w:sz w:val="24"/>
          <w:szCs w:val="24"/>
        </w:rPr>
      </w:sdtEndPr>
      <w:sdtContent>
        <w:r w:rsidR="0015164C" w:rsidRPr="006C2720">
          <w:rPr>
            <w:rFonts w:asciiTheme="majorBidi" w:hAnsiTheme="majorBidi" w:cstheme="majorBidi"/>
            <w:b/>
            <w:bCs/>
            <w:sz w:val="24"/>
            <w:szCs w:val="24"/>
          </w:rPr>
          <w:fldChar w:fldCharType="begin"/>
        </w:r>
        <w:r w:rsidR="0015164C" w:rsidRPr="006C2720">
          <w:rPr>
            <w:rFonts w:asciiTheme="majorBidi" w:hAnsiTheme="majorBidi" w:cstheme="majorBidi"/>
            <w:b/>
            <w:bCs/>
            <w:sz w:val="24"/>
            <w:szCs w:val="24"/>
          </w:rPr>
          <w:instrText>PAGE   \* MERGEFORMAT</w:instrText>
        </w:r>
        <w:r w:rsidR="0015164C" w:rsidRPr="006C2720">
          <w:rPr>
            <w:rFonts w:asciiTheme="majorBidi" w:hAnsiTheme="majorBidi" w:cstheme="majorBidi"/>
            <w:b/>
            <w:bCs/>
            <w:sz w:val="24"/>
            <w:szCs w:val="24"/>
          </w:rPr>
          <w:fldChar w:fldCharType="separate"/>
        </w:r>
        <w:r w:rsidR="00D12A63">
          <w:rPr>
            <w:rFonts w:asciiTheme="majorBidi" w:hAnsiTheme="majorBidi" w:cstheme="majorBidi"/>
            <w:b/>
            <w:bCs/>
            <w:noProof/>
            <w:sz w:val="24"/>
            <w:szCs w:val="24"/>
          </w:rPr>
          <w:t>86</w:t>
        </w:r>
        <w:r w:rsidR="0015164C" w:rsidRPr="006C2720">
          <w:rPr>
            <w:rFonts w:asciiTheme="majorBidi" w:hAnsiTheme="majorBidi" w:cstheme="majorBidi"/>
            <w:b/>
            <w:bCs/>
            <w:sz w:val="24"/>
            <w:szCs w:val="24"/>
          </w:rPr>
          <w:fldChar w:fldCharType="end"/>
        </w:r>
      </w:sdtContent>
    </w:sdt>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DA3B3F" w14:textId="77777777" w:rsidR="0015164C" w:rsidRPr="004C6649" w:rsidRDefault="0015164C">
    <w:pPr>
      <w:pStyle w:val="Pieddepage"/>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B6910D" w14:textId="77777777" w:rsidR="0015164C" w:rsidRPr="006C2720" w:rsidRDefault="00000000" w:rsidP="00A65F66">
    <w:pPr>
      <w:pStyle w:val="Pieddepage"/>
      <w:jc w:val="center"/>
      <w:rPr>
        <w:sz w:val="18"/>
        <w:szCs w:val="18"/>
      </w:rPr>
    </w:pPr>
    <w:sdt>
      <w:sdtPr>
        <w:rPr>
          <w:sz w:val="18"/>
          <w:szCs w:val="18"/>
        </w:rPr>
        <w:id w:val="1259716248"/>
        <w:docPartObj>
          <w:docPartGallery w:val="Page Numbers (Bottom of Page)"/>
          <w:docPartUnique/>
        </w:docPartObj>
      </w:sdtPr>
      <w:sdtEndPr>
        <w:rPr>
          <w:rFonts w:asciiTheme="majorBidi" w:hAnsiTheme="majorBidi" w:cstheme="majorBidi"/>
          <w:sz w:val="24"/>
          <w:szCs w:val="24"/>
        </w:rPr>
      </w:sdtEndPr>
      <w:sdtContent>
        <w:r w:rsidR="0015164C" w:rsidRPr="006C2720">
          <w:rPr>
            <w:rFonts w:asciiTheme="majorBidi" w:hAnsiTheme="majorBidi" w:cstheme="majorBidi"/>
            <w:b/>
            <w:bCs/>
            <w:sz w:val="24"/>
            <w:szCs w:val="24"/>
          </w:rPr>
          <w:fldChar w:fldCharType="begin"/>
        </w:r>
        <w:r w:rsidR="0015164C" w:rsidRPr="006C2720">
          <w:rPr>
            <w:rFonts w:asciiTheme="majorBidi" w:hAnsiTheme="majorBidi" w:cstheme="majorBidi"/>
            <w:b/>
            <w:bCs/>
            <w:sz w:val="24"/>
            <w:szCs w:val="24"/>
          </w:rPr>
          <w:instrText>PAGE   \* MERGEFORMAT</w:instrText>
        </w:r>
        <w:r w:rsidR="0015164C" w:rsidRPr="006C2720">
          <w:rPr>
            <w:rFonts w:asciiTheme="majorBidi" w:hAnsiTheme="majorBidi" w:cstheme="majorBidi"/>
            <w:b/>
            <w:bCs/>
            <w:sz w:val="24"/>
            <w:szCs w:val="24"/>
          </w:rPr>
          <w:fldChar w:fldCharType="separate"/>
        </w:r>
        <w:r w:rsidR="00D12A63">
          <w:rPr>
            <w:rFonts w:asciiTheme="majorBidi" w:hAnsiTheme="majorBidi" w:cstheme="majorBidi"/>
            <w:b/>
            <w:bCs/>
            <w:noProof/>
            <w:sz w:val="24"/>
            <w:szCs w:val="24"/>
          </w:rPr>
          <w:t>91</w:t>
        </w:r>
        <w:r w:rsidR="0015164C" w:rsidRPr="006C2720">
          <w:rPr>
            <w:rFonts w:asciiTheme="majorBidi" w:hAnsiTheme="majorBidi" w:cstheme="majorBidi"/>
            <w:b/>
            <w:bCs/>
            <w:sz w:val="24"/>
            <w:szCs w:val="24"/>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E07805" w14:textId="77777777" w:rsidR="0015164C" w:rsidRDefault="0015164C" w:rsidP="00BF0C67">
    <w:pPr>
      <w:pStyle w:val="Pieddepage"/>
      <w:jc w:val="cente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A65462" w14:textId="77777777" w:rsidR="0015164C" w:rsidRPr="006C2720" w:rsidRDefault="0015164C" w:rsidP="00A65F66">
    <w:pPr>
      <w:pStyle w:val="Pieddepage"/>
      <w:jc w:val="center"/>
      <w:rPr>
        <w:sz w:val="18"/>
        <w:szCs w:val="18"/>
        <w:lang w:bidi="ar-DZ"/>
      </w:rPr>
    </w:pPr>
    <w:r w:rsidRPr="006C2720">
      <w:rPr>
        <w:rFonts w:asciiTheme="majorBidi" w:hAnsiTheme="majorBidi" w:cstheme="majorBidi"/>
        <w:b/>
        <w:bCs/>
        <w:sz w:val="24"/>
        <w:szCs w:val="24"/>
      </w:rPr>
      <w:fldChar w:fldCharType="begin"/>
    </w:r>
    <w:r w:rsidRPr="006C2720">
      <w:rPr>
        <w:rFonts w:asciiTheme="majorBidi" w:hAnsiTheme="majorBidi" w:cstheme="majorBidi"/>
        <w:b/>
        <w:bCs/>
        <w:sz w:val="24"/>
        <w:szCs w:val="24"/>
      </w:rPr>
      <w:instrText>PAGE   \* MERGEFORMAT</w:instrText>
    </w:r>
    <w:r w:rsidRPr="006C2720">
      <w:rPr>
        <w:rFonts w:asciiTheme="majorBidi" w:hAnsiTheme="majorBidi" w:cstheme="majorBidi"/>
        <w:b/>
        <w:bCs/>
        <w:sz w:val="24"/>
        <w:szCs w:val="24"/>
      </w:rPr>
      <w:fldChar w:fldCharType="separate"/>
    </w:r>
    <w:r w:rsidR="00D12A63">
      <w:rPr>
        <w:rFonts w:asciiTheme="majorBidi" w:hAnsiTheme="majorBidi" w:cstheme="majorBidi"/>
        <w:b/>
        <w:bCs/>
        <w:noProof/>
        <w:sz w:val="24"/>
        <w:szCs w:val="24"/>
      </w:rPr>
      <w:t>105</w:t>
    </w:r>
    <w:r w:rsidRPr="006C2720">
      <w:rPr>
        <w:rFonts w:asciiTheme="majorBidi" w:hAnsiTheme="majorBidi" w:cstheme="majorBidi"/>
        <w:b/>
        <w:bCs/>
        <w:sz w:val="24"/>
        <w:szCs w:val="24"/>
      </w:rPr>
      <w:fldChar w:fldCharType="end"/>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018375" w14:textId="0E739695" w:rsidR="00F405FC" w:rsidRPr="006C2720" w:rsidRDefault="00F405FC" w:rsidP="00A65F66">
    <w:pPr>
      <w:pStyle w:val="Pieddepage"/>
      <w:jc w:val="center"/>
      <w:rPr>
        <w:sz w:val="18"/>
        <w:szCs w:val="18"/>
        <w:lang w:bidi="ar-DZ"/>
      </w:rPr>
    </w:pPr>
    <w:r>
      <w:rPr>
        <w:rFonts w:asciiTheme="majorBidi" w:hAnsiTheme="majorBidi" w:cstheme="majorBidi"/>
        <w:b/>
        <w:bCs/>
        <w:sz w:val="24"/>
        <w:szCs w:val="24"/>
      </w:rPr>
      <w:t>69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6426937"/>
      <w:docPartObj>
        <w:docPartGallery w:val="Page Numbers (Bottom of Page)"/>
        <w:docPartUnique/>
      </w:docPartObj>
    </w:sdtPr>
    <w:sdtContent>
      <w:p w14:paraId="188FE07C" w14:textId="77777777" w:rsidR="0015164C" w:rsidRPr="00C0747A" w:rsidRDefault="0015164C" w:rsidP="003D71B8">
        <w:pPr>
          <w:pStyle w:val="Pieddepage"/>
          <w:jc w:val="center"/>
        </w:pPr>
        <w:r>
          <w:fldChar w:fldCharType="begin"/>
        </w:r>
        <w:r>
          <w:instrText>PAGE   \* MERGEFORMAT</w:instrText>
        </w:r>
        <w:r>
          <w:fldChar w:fldCharType="separate"/>
        </w:r>
        <w:r>
          <w:rPr>
            <w:lang w:val="fr-FR"/>
          </w:rPr>
          <w:t>2</w:t>
        </w:r>
        <w: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ajorBidi" w:hAnsiTheme="majorBidi" w:cstheme="majorBidi"/>
        <w:b/>
        <w:bCs/>
        <w:sz w:val="24"/>
        <w:szCs w:val="24"/>
      </w:rPr>
      <w:id w:val="-904517620"/>
      <w:docPartObj>
        <w:docPartGallery w:val="Page Numbers (Bottom of Page)"/>
        <w:docPartUnique/>
      </w:docPartObj>
    </w:sdtPr>
    <w:sdtContent>
      <w:p w14:paraId="3DBB34E0" w14:textId="77777777" w:rsidR="0015164C" w:rsidRPr="00630E18" w:rsidRDefault="0015164C" w:rsidP="00630E18">
        <w:pPr>
          <w:pStyle w:val="Pieddepage"/>
          <w:jc w:val="center"/>
          <w:rPr>
            <w:rFonts w:asciiTheme="majorBidi" w:hAnsiTheme="majorBidi" w:cstheme="majorBidi"/>
            <w:b/>
            <w:bCs/>
            <w:sz w:val="24"/>
            <w:szCs w:val="24"/>
          </w:rPr>
        </w:pPr>
        <w:r w:rsidRPr="00630E18">
          <w:rPr>
            <w:rFonts w:asciiTheme="majorBidi" w:hAnsiTheme="majorBidi" w:cstheme="majorBidi"/>
            <w:b/>
            <w:bCs/>
            <w:sz w:val="24"/>
            <w:szCs w:val="24"/>
          </w:rPr>
          <w:fldChar w:fldCharType="begin"/>
        </w:r>
        <w:r w:rsidRPr="00630E18">
          <w:rPr>
            <w:rFonts w:asciiTheme="majorBidi" w:hAnsiTheme="majorBidi" w:cstheme="majorBidi"/>
            <w:b/>
            <w:bCs/>
            <w:sz w:val="24"/>
            <w:szCs w:val="24"/>
          </w:rPr>
          <w:instrText>PAGE   \* MERGEFORMAT</w:instrText>
        </w:r>
        <w:r w:rsidRPr="00630E18">
          <w:rPr>
            <w:rFonts w:asciiTheme="majorBidi" w:hAnsiTheme="majorBidi" w:cstheme="majorBidi"/>
            <w:b/>
            <w:bCs/>
            <w:sz w:val="24"/>
            <w:szCs w:val="24"/>
          </w:rPr>
          <w:fldChar w:fldCharType="separate"/>
        </w:r>
        <w:r w:rsidR="00D12A63">
          <w:rPr>
            <w:rFonts w:asciiTheme="majorBidi" w:hAnsiTheme="majorBidi" w:cstheme="majorBidi"/>
            <w:b/>
            <w:bCs/>
            <w:noProof/>
            <w:sz w:val="24"/>
            <w:szCs w:val="24"/>
          </w:rPr>
          <w:t>IV</w:t>
        </w:r>
        <w:r w:rsidRPr="00630E18">
          <w:rPr>
            <w:rFonts w:asciiTheme="majorBidi" w:hAnsiTheme="majorBidi" w:cstheme="majorBidi"/>
            <w:b/>
            <w:bCs/>
            <w:sz w:val="24"/>
            <w:szCs w:val="24"/>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61790503"/>
      <w:docPartObj>
        <w:docPartGallery w:val="Page Numbers (Bottom of Page)"/>
        <w:docPartUnique/>
      </w:docPartObj>
    </w:sdtPr>
    <w:sdtEndPr>
      <w:rPr>
        <w:rFonts w:asciiTheme="majorBidi" w:hAnsiTheme="majorBidi" w:cstheme="majorBidi"/>
        <w:b/>
        <w:bCs/>
        <w:sz w:val="24"/>
        <w:szCs w:val="24"/>
      </w:rPr>
    </w:sdtEndPr>
    <w:sdtContent>
      <w:p w14:paraId="2666DDA1" w14:textId="73326E37" w:rsidR="0015164C" w:rsidRPr="00630E18" w:rsidRDefault="00F405FC" w:rsidP="003D71B8">
        <w:pPr>
          <w:pStyle w:val="Pieddepage"/>
          <w:jc w:val="center"/>
          <w:rPr>
            <w:rFonts w:asciiTheme="majorBidi" w:hAnsiTheme="majorBidi" w:cstheme="majorBidi"/>
            <w:b/>
            <w:bCs/>
            <w:sz w:val="24"/>
            <w:szCs w:val="24"/>
          </w:rPr>
        </w:pPr>
        <w:r>
          <w:rPr>
            <w:rFonts w:asciiTheme="majorBidi" w:hAnsiTheme="majorBidi" w:cstheme="majorBidi"/>
            <w:b/>
            <w:bCs/>
            <w:sz w:val="24"/>
            <w:szCs w:val="24"/>
          </w:rPr>
          <w:t>1</w:t>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754104" w14:textId="77777777" w:rsidR="0015164C" w:rsidRPr="00C0747A" w:rsidRDefault="0015164C" w:rsidP="00C0747A">
    <w:pPr>
      <w:pStyle w:val="Pieddepage"/>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41298580"/>
      <w:docPartObj>
        <w:docPartGallery w:val="Page Numbers (Bottom of Page)"/>
        <w:docPartUnique/>
      </w:docPartObj>
    </w:sdtPr>
    <w:sdtEndPr>
      <w:rPr>
        <w:rFonts w:asciiTheme="majorBidi" w:hAnsiTheme="majorBidi" w:cstheme="majorBidi"/>
        <w:sz w:val="24"/>
        <w:szCs w:val="24"/>
      </w:rPr>
    </w:sdtEndPr>
    <w:sdtContent>
      <w:p w14:paraId="3052FD24" w14:textId="7584EACE" w:rsidR="00215C77" w:rsidRPr="00215C77" w:rsidRDefault="00215C77">
        <w:pPr>
          <w:pStyle w:val="Pieddepage"/>
          <w:jc w:val="center"/>
          <w:rPr>
            <w:rFonts w:asciiTheme="majorBidi" w:hAnsiTheme="majorBidi" w:cstheme="majorBidi"/>
            <w:sz w:val="24"/>
            <w:szCs w:val="24"/>
          </w:rPr>
        </w:pPr>
        <w:r w:rsidRPr="00215C77">
          <w:rPr>
            <w:rFonts w:asciiTheme="majorBidi" w:hAnsiTheme="majorBidi" w:cstheme="majorBidi"/>
            <w:sz w:val="24"/>
            <w:szCs w:val="24"/>
          </w:rPr>
          <w:fldChar w:fldCharType="begin"/>
        </w:r>
        <w:r w:rsidRPr="00215C77">
          <w:rPr>
            <w:rFonts w:asciiTheme="majorBidi" w:hAnsiTheme="majorBidi" w:cstheme="majorBidi"/>
            <w:sz w:val="24"/>
            <w:szCs w:val="24"/>
          </w:rPr>
          <w:instrText>PAGE   \* MERGEFORMAT</w:instrText>
        </w:r>
        <w:r w:rsidRPr="00215C77">
          <w:rPr>
            <w:rFonts w:asciiTheme="majorBidi" w:hAnsiTheme="majorBidi" w:cstheme="majorBidi"/>
            <w:sz w:val="24"/>
            <w:szCs w:val="24"/>
          </w:rPr>
          <w:fldChar w:fldCharType="separate"/>
        </w:r>
        <w:r w:rsidRPr="00215C77">
          <w:rPr>
            <w:rFonts w:asciiTheme="majorBidi" w:hAnsiTheme="majorBidi" w:cstheme="majorBidi"/>
            <w:sz w:val="24"/>
            <w:szCs w:val="24"/>
            <w:lang w:val="fr-FR"/>
          </w:rPr>
          <w:t>2</w:t>
        </w:r>
        <w:r w:rsidRPr="00215C77">
          <w:rPr>
            <w:rFonts w:asciiTheme="majorBidi" w:hAnsiTheme="majorBidi" w:cstheme="majorBidi"/>
            <w:sz w:val="24"/>
            <w:szCs w:val="24"/>
          </w:rPr>
          <w:fldChar w:fldCharType="end"/>
        </w:r>
      </w:p>
    </w:sdtContent>
  </w:sdt>
  <w:p w14:paraId="15E2EA5C" w14:textId="4C50EBF8" w:rsidR="0015164C" w:rsidRPr="00630E18" w:rsidRDefault="0015164C" w:rsidP="003D71B8">
    <w:pPr>
      <w:pStyle w:val="Pieddepage"/>
      <w:jc w:val="center"/>
      <w:rPr>
        <w:rFonts w:asciiTheme="majorBidi" w:hAnsiTheme="majorBidi" w:cstheme="majorBidi"/>
        <w:b/>
        <w:bCs/>
        <w:sz w:val="24"/>
        <w:szCs w:val="24"/>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3BAC91" w14:textId="77777777" w:rsidR="0015164C" w:rsidRDefault="0015164C">
    <w:pPr>
      <w:pStyle w:val="Pieddepage"/>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43147276"/>
      <w:docPartObj>
        <w:docPartGallery w:val="Page Numbers (Bottom of Page)"/>
        <w:docPartUnique/>
      </w:docPartObj>
    </w:sdtPr>
    <w:sdtEndPr>
      <w:rPr>
        <w:rFonts w:asciiTheme="majorBidi" w:hAnsiTheme="majorBidi" w:cstheme="majorBidi"/>
        <w:sz w:val="32"/>
        <w:szCs w:val="32"/>
      </w:rPr>
    </w:sdtEndPr>
    <w:sdtContent>
      <w:p w14:paraId="0B82DD6C" w14:textId="77777777" w:rsidR="0015164C" w:rsidRPr="008D2E92" w:rsidRDefault="0015164C" w:rsidP="008D2E92">
        <w:pPr>
          <w:pStyle w:val="Pieddepage"/>
          <w:jc w:val="center"/>
          <w:rPr>
            <w:rFonts w:asciiTheme="majorBidi" w:hAnsiTheme="majorBidi" w:cstheme="majorBidi"/>
            <w:sz w:val="32"/>
            <w:szCs w:val="32"/>
          </w:rPr>
        </w:pPr>
        <w:r w:rsidRPr="008D2E92">
          <w:rPr>
            <w:rFonts w:asciiTheme="majorBidi" w:hAnsiTheme="majorBidi" w:cstheme="majorBidi"/>
            <w:b/>
            <w:bCs/>
            <w:sz w:val="32"/>
            <w:szCs w:val="32"/>
          </w:rPr>
          <w:fldChar w:fldCharType="begin"/>
        </w:r>
        <w:r w:rsidRPr="008D2E92">
          <w:rPr>
            <w:rFonts w:asciiTheme="majorBidi" w:hAnsiTheme="majorBidi" w:cstheme="majorBidi"/>
            <w:b/>
            <w:bCs/>
            <w:sz w:val="32"/>
            <w:szCs w:val="32"/>
          </w:rPr>
          <w:instrText>PAGE   \* MERGEFORMAT</w:instrText>
        </w:r>
        <w:r w:rsidRPr="008D2E92">
          <w:rPr>
            <w:rFonts w:asciiTheme="majorBidi" w:hAnsiTheme="majorBidi" w:cstheme="majorBidi"/>
            <w:b/>
            <w:bCs/>
            <w:sz w:val="32"/>
            <w:szCs w:val="32"/>
          </w:rPr>
          <w:fldChar w:fldCharType="separate"/>
        </w:r>
        <w:r>
          <w:rPr>
            <w:rFonts w:asciiTheme="majorBidi" w:hAnsiTheme="majorBidi" w:cstheme="majorBidi"/>
            <w:b/>
            <w:bCs/>
            <w:noProof/>
            <w:sz w:val="32"/>
            <w:szCs w:val="32"/>
          </w:rPr>
          <w:t>IV</w:t>
        </w:r>
        <w:r w:rsidRPr="008D2E92">
          <w:rPr>
            <w:rFonts w:asciiTheme="majorBidi" w:hAnsiTheme="majorBidi" w:cstheme="majorBidi"/>
            <w:b/>
            <w:bCs/>
            <w:sz w:val="32"/>
            <w:szCs w:val="3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59CCE9" w14:textId="77777777" w:rsidR="00F42F53" w:rsidRDefault="00F42F53" w:rsidP="00B600AC">
      <w:pPr>
        <w:spacing w:after="0" w:line="240" w:lineRule="auto"/>
      </w:pPr>
      <w:r>
        <w:separator/>
      </w:r>
    </w:p>
  </w:footnote>
  <w:footnote w:type="continuationSeparator" w:id="0">
    <w:p w14:paraId="50FF1796" w14:textId="77777777" w:rsidR="00F42F53" w:rsidRDefault="00F42F53" w:rsidP="00B600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C295CB" w14:textId="77777777" w:rsidR="0015164C" w:rsidRDefault="0015164C" w:rsidP="00CB267B">
    <w:pPr>
      <w:pStyle w:val="En-tte"/>
      <w:jc w:val="cent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679805" w14:textId="77777777" w:rsidR="0015164C" w:rsidRPr="004461C5" w:rsidRDefault="0015164C" w:rsidP="00F25E7C">
    <w:pPr>
      <w:pStyle w:val="En-tte"/>
      <w:pBdr>
        <w:bottom w:val="thickThinSmallGap" w:sz="24" w:space="1" w:color="622423" w:themeColor="accent2" w:themeShade="7F"/>
      </w:pBdr>
      <w:tabs>
        <w:tab w:val="clear" w:pos="4513"/>
      </w:tabs>
      <w:rPr>
        <w:rFonts w:asciiTheme="majorBidi" w:eastAsiaTheme="majorEastAsia" w:hAnsiTheme="majorBidi" w:cstheme="majorBidi"/>
        <w:b/>
        <w:bCs/>
        <w:sz w:val="32"/>
        <w:szCs w:val="32"/>
      </w:rPr>
    </w:pPr>
    <w:r w:rsidRPr="00F25E7C">
      <w:rPr>
        <w:rFonts w:asciiTheme="majorBidi" w:eastAsiaTheme="majorEastAsia" w:hAnsiTheme="majorBidi" w:cstheme="majorBidi"/>
        <w:b/>
        <w:bCs/>
        <w:sz w:val="32"/>
        <w:szCs w:val="32"/>
      </w:rPr>
      <w:t xml:space="preserve">Chapter One: </w:t>
    </w:r>
    <w:r>
      <w:rPr>
        <w:rFonts w:asciiTheme="majorBidi" w:eastAsiaTheme="majorEastAsia" w:hAnsiTheme="majorBidi" w:cstheme="majorBidi"/>
        <w:b/>
        <w:bCs/>
        <w:sz w:val="32"/>
        <w:szCs w:val="32"/>
      </w:rPr>
      <w:tab/>
    </w:r>
    <w:r w:rsidRPr="00F25E7C">
      <w:rPr>
        <w:rFonts w:asciiTheme="majorBidi" w:eastAsiaTheme="majorEastAsia" w:hAnsiTheme="majorBidi" w:cstheme="majorBidi"/>
        <w:b/>
        <w:bCs/>
        <w:sz w:val="32"/>
        <w:szCs w:val="32"/>
      </w:rPr>
      <w:t>Motivation</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58B9DF" w14:textId="77777777" w:rsidR="0015164C" w:rsidRPr="00B466E3" w:rsidRDefault="0015164C" w:rsidP="005C44D9">
    <w:pPr>
      <w:pStyle w:val="En-tte"/>
      <w:pBdr>
        <w:bottom w:val="thickThinSmallGap" w:sz="24" w:space="1" w:color="622423" w:themeColor="accent2" w:themeShade="7F"/>
      </w:pBdr>
      <w:tabs>
        <w:tab w:val="clear" w:pos="4513"/>
      </w:tabs>
      <w:jc w:val="both"/>
      <w:rPr>
        <w:rFonts w:asciiTheme="majorBidi" w:eastAsiaTheme="majorEastAsia" w:hAnsiTheme="majorBidi" w:cstheme="majorBidi"/>
        <w:b/>
        <w:bCs/>
        <w:sz w:val="36"/>
        <w:szCs w:val="36"/>
      </w:rPr>
    </w:pPr>
    <w:r w:rsidRPr="00B466E3">
      <w:rPr>
        <w:rFonts w:asciiTheme="majorBidi" w:eastAsiaTheme="majorEastAsia" w:hAnsiTheme="majorBidi" w:cstheme="majorBidi"/>
        <w:b/>
        <w:bCs/>
        <w:sz w:val="36"/>
        <w:szCs w:val="36"/>
      </w:rPr>
      <w:t>Chapter</w:t>
    </w:r>
    <w:r w:rsidR="00D3351A" w:rsidRPr="00B466E3">
      <w:rPr>
        <w:rFonts w:asciiTheme="majorBidi" w:eastAsiaTheme="majorEastAsia" w:hAnsiTheme="majorBidi" w:cstheme="majorBidi"/>
        <w:b/>
        <w:bCs/>
        <w:sz w:val="36"/>
        <w:szCs w:val="36"/>
      </w:rPr>
      <w:t xml:space="preserve"> One: Understanding Multilingualism and Language learning</w:t>
    </w:r>
  </w:p>
  <w:p w14:paraId="38DF86E4" w14:textId="77777777" w:rsidR="0015164C" w:rsidRPr="00533A6F" w:rsidRDefault="0015164C" w:rsidP="00A27939">
    <w:pPr>
      <w:pStyle w:val="En-tte"/>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69EC51" w14:textId="77777777" w:rsidR="006767F9" w:rsidRDefault="006767F9" w:rsidP="00CB267B">
    <w:pPr>
      <w:pStyle w:val="En-tte"/>
      <w:jc w:val="cent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287ECB" w14:textId="77777777" w:rsidR="0015164C" w:rsidRPr="0002195C" w:rsidRDefault="0015164C" w:rsidP="00786226">
    <w:pPr>
      <w:pStyle w:val="En-tte"/>
      <w:pBdr>
        <w:bottom w:val="thickThinSmallGap" w:sz="24" w:space="1" w:color="622423" w:themeColor="accent2" w:themeShade="7F"/>
      </w:pBdr>
      <w:tabs>
        <w:tab w:val="clear" w:pos="4513"/>
        <w:tab w:val="left" w:pos="4554"/>
      </w:tabs>
      <w:rPr>
        <w:rFonts w:asciiTheme="majorBidi" w:eastAsiaTheme="majorEastAsia" w:hAnsiTheme="majorBidi" w:cstheme="majorBidi"/>
        <w:b/>
        <w:bCs/>
        <w:sz w:val="32"/>
        <w:szCs w:val="32"/>
      </w:rPr>
    </w:pPr>
    <w:r w:rsidRPr="00A65F66">
      <w:rPr>
        <w:rFonts w:asciiTheme="majorBidi" w:eastAsiaTheme="majorEastAsia" w:hAnsiTheme="majorBidi" w:cstheme="majorBidi"/>
        <w:b/>
        <w:bCs/>
        <w:sz w:val="32"/>
        <w:szCs w:val="32"/>
      </w:rPr>
      <w:t xml:space="preserve">Chapter Two: </w:t>
    </w:r>
    <w:r>
      <w:rPr>
        <w:rFonts w:asciiTheme="majorBidi" w:eastAsiaTheme="majorEastAsia" w:hAnsiTheme="majorBidi" w:cstheme="majorBidi"/>
        <w:b/>
        <w:bCs/>
        <w:sz w:val="32"/>
        <w:szCs w:val="32"/>
      </w:rPr>
      <w:tab/>
    </w:r>
    <w:r>
      <w:rPr>
        <w:rFonts w:asciiTheme="majorBidi" w:eastAsiaTheme="majorEastAsia" w:hAnsiTheme="majorBidi" w:cstheme="majorBidi"/>
        <w:b/>
        <w:bCs/>
        <w:sz w:val="32"/>
        <w:szCs w:val="32"/>
      </w:rPr>
      <w:tab/>
      <w:t>ESP Course Design</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5A9224" w14:textId="77777777" w:rsidR="0015164C" w:rsidRPr="004461C5" w:rsidRDefault="0015164C" w:rsidP="004C2D8A">
    <w:pPr>
      <w:pStyle w:val="En-tte"/>
      <w:pBdr>
        <w:bottom w:val="thickThinSmallGap" w:sz="24" w:space="1" w:color="622423" w:themeColor="accent2" w:themeShade="7F"/>
      </w:pBdr>
      <w:tabs>
        <w:tab w:val="clear" w:pos="4513"/>
      </w:tabs>
      <w:rPr>
        <w:rFonts w:asciiTheme="majorBidi" w:eastAsiaTheme="majorEastAsia" w:hAnsiTheme="majorBidi" w:cstheme="majorBidi"/>
        <w:b/>
        <w:bCs/>
        <w:sz w:val="32"/>
        <w:szCs w:val="32"/>
      </w:rPr>
    </w:pPr>
    <w:r w:rsidRPr="00F25E7C">
      <w:rPr>
        <w:rFonts w:asciiTheme="majorBidi" w:eastAsiaTheme="majorEastAsia" w:hAnsiTheme="majorBidi" w:cstheme="majorBidi"/>
        <w:b/>
        <w:bCs/>
        <w:sz w:val="32"/>
        <w:szCs w:val="32"/>
      </w:rPr>
      <w:t>Chapter</w:t>
    </w:r>
    <w:r>
      <w:rPr>
        <w:rFonts w:asciiTheme="majorBidi" w:eastAsiaTheme="majorEastAsia" w:hAnsiTheme="majorBidi" w:cstheme="majorBidi"/>
        <w:b/>
        <w:bCs/>
        <w:sz w:val="32"/>
        <w:szCs w:val="32"/>
      </w:rPr>
      <w:t xml:space="preserve"> Two</w:t>
    </w:r>
    <w:r w:rsidRPr="00F25E7C">
      <w:rPr>
        <w:rFonts w:asciiTheme="majorBidi" w:eastAsiaTheme="majorEastAsia" w:hAnsiTheme="majorBidi" w:cstheme="majorBidi"/>
        <w:b/>
        <w:bCs/>
        <w:sz w:val="32"/>
        <w:szCs w:val="32"/>
      </w:rPr>
      <w:t xml:space="preserve">: </w:t>
    </w:r>
    <w:r>
      <w:rPr>
        <w:rFonts w:asciiTheme="majorBidi" w:eastAsiaTheme="majorEastAsia" w:hAnsiTheme="majorBidi" w:cstheme="majorBidi"/>
        <w:b/>
        <w:bCs/>
        <w:sz w:val="32"/>
        <w:szCs w:val="32"/>
      </w:rPr>
      <w:tab/>
    </w:r>
    <w:r w:rsidRPr="004C2D8A">
      <w:rPr>
        <w:rFonts w:asciiTheme="majorBidi" w:eastAsiaTheme="majorEastAsia" w:hAnsiTheme="majorBidi" w:cstheme="majorBidi"/>
        <w:b/>
        <w:bCs/>
        <w:sz w:val="32"/>
        <w:szCs w:val="32"/>
      </w:rPr>
      <w:t>Reading Motivation</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AF5649" w14:textId="77777777" w:rsidR="0015164C" w:rsidRPr="00B466E3" w:rsidRDefault="0015164C" w:rsidP="005C44D9">
    <w:pPr>
      <w:pStyle w:val="En-tte"/>
      <w:pBdr>
        <w:bottom w:val="thickThinSmallGap" w:sz="24" w:space="1" w:color="622423" w:themeColor="accent2" w:themeShade="7F"/>
      </w:pBdr>
      <w:tabs>
        <w:tab w:val="clear" w:pos="4513"/>
      </w:tabs>
      <w:jc w:val="both"/>
      <w:rPr>
        <w:sz w:val="24"/>
        <w:szCs w:val="24"/>
      </w:rPr>
    </w:pPr>
    <w:r w:rsidRPr="00B466E3">
      <w:rPr>
        <w:rFonts w:asciiTheme="majorBidi" w:eastAsiaTheme="majorEastAsia" w:hAnsiTheme="majorBidi" w:cstheme="majorBidi"/>
        <w:b/>
        <w:bCs/>
        <w:sz w:val="36"/>
        <w:szCs w:val="36"/>
      </w:rPr>
      <w:t>Chapter</w:t>
    </w:r>
    <w:r w:rsidR="005C44D9" w:rsidRPr="00B466E3">
      <w:rPr>
        <w:rFonts w:asciiTheme="majorBidi" w:eastAsiaTheme="majorEastAsia" w:hAnsiTheme="majorBidi" w:cstheme="majorBidi"/>
        <w:b/>
        <w:bCs/>
        <w:sz w:val="36"/>
        <w:szCs w:val="36"/>
      </w:rPr>
      <w:t xml:space="preserve"> Two: Cognitive, Academic, and Social Aspects of Multilingual Education.  </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E2E393" w14:textId="77777777" w:rsidR="0015164C" w:rsidRPr="00B466E3" w:rsidRDefault="0015164C" w:rsidP="0071033C">
    <w:pPr>
      <w:pStyle w:val="En-tte"/>
      <w:pBdr>
        <w:bottom w:val="thickThinSmallGap" w:sz="24" w:space="3" w:color="622423" w:themeColor="accent2" w:themeShade="7F"/>
      </w:pBdr>
      <w:tabs>
        <w:tab w:val="clear" w:pos="4513"/>
      </w:tabs>
      <w:jc w:val="both"/>
      <w:rPr>
        <w:rFonts w:asciiTheme="majorBidi" w:eastAsiaTheme="majorEastAsia" w:hAnsiTheme="majorBidi" w:cstheme="majorBidi"/>
        <w:b/>
        <w:bCs/>
        <w:sz w:val="36"/>
        <w:szCs w:val="36"/>
      </w:rPr>
    </w:pPr>
    <w:r w:rsidRPr="00B466E3">
      <w:rPr>
        <w:rFonts w:asciiTheme="majorBidi" w:eastAsiaTheme="majorEastAsia" w:hAnsiTheme="majorBidi" w:cstheme="majorBidi"/>
        <w:b/>
        <w:bCs/>
        <w:sz w:val="36"/>
        <w:szCs w:val="36"/>
      </w:rPr>
      <w:t>Chapter</w:t>
    </w:r>
    <w:r w:rsidR="0071033C" w:rsidRPr="00B466E3">
      <w:rPr>
        <w:rFonts w:asciiTheme="majorBidi" w:eastAsiaTheme="majorEastAsia" w:hAnsiTheme="majorBidi" w:cstheme="majorBidi"/>
        <w:b/>
        <w:bCs/>
        <w:sz w:val="36"/>
        <w:szCs w:val="36"/>
      </w:rPr>
      <w:t xml:space="preserve"> Three: Research Methodology and Data Analysis</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CFCEA7" w14:textId="77777777" w:rsidR="0015164C" w:rsidRPr="00B466E3" w:rsidRDefault="0015164C" w:rsidP="009B4E64">
    <w:pPr>
      <w:pStyle w:val="En-tte"/>
      <w:pBdr>
        <w:bottom w:val="thickThinSmallGap" w:sz="24" w:space="1" w:color="622423" w:themeColor="accent2" w:themeShade="7F"/>
      </w:pBdr>
      <w:tabs>
        <w:tab w:val="clear" w:pos="4513"/>
        <w:tab w:val="clear" w:pos="9026"/>
        <w:tab w:val="left" w:pos="3282"/>
        <w:tab w:val="center" w:pos="4737"/>
      </w:tabs>
      <w:rPr>
        <w:rFonts w:asciiTheme="majorBidi" w:eastAsiaTheme="majorEastAsia" w:hAnsiTheme="majorBidi" w:cstheme="majorBidi"/>
        <w:b/>
        <w:bCs/>
        <w:sz w:val="36"/>
        <w:szCs w:val="36"/>
      </w:rPr>
    </w:pPr>
    <w:r w:rsidRPr="00B466E3">
      <w:rPr>
        <w:rFonts w:asciiTheme="majorBidi" w:eastAsiaTheme="majorEastAsia" w:hAnsiTheme="majorBidi" w:cstheme="majorBidi"/>
        <w:b/>
        <w:bCs/>
        <w:sz w:val="36"/>
        <w:szCs w:val="36"/>
      </w:rPr>
      <w:t>General Conclusion</w:t>
    </w:r>
    <w:r w:rsidRPr="00B466E3">
      <w:rPr>
        <w:rFonts w:asciiTheme="majorBidi" w:eastAsiaTheme="majorEastAsia" w:hAnsiTheme="majorBidi" w:cstheme="majorBidi"/>
        <w:b/>
        <w:bCs/>
        <w:sz w:val="36"/>
        <w:szCs w:val="36"/>
      </w:rPr>
      <w:tab/>
    </w:r>
    <w:r w:rsidRPr="00B466E3">
      <w:rPr>
        <w:rFonts w:asciiTheme="majorBidi" w:eastAsiaTheme="majorEastAsia" w:hAnsiTheme="majorBidi" w:cstheme="majorBidi"/>
        <w:b/>
        <w:bCs/>
        <w:sz w:val="36"/>
        <w:szCs w:val="36"/>
      </w:rPr>
      <w:tab/>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3E0CB1" w14:textId="77777777" w:rsidR="0015164C" w:rsidRDefault="0015164C" w:rsidP="00CB267B">
    <w:pPr>
      <w:pStyle w:val="En-tte"/>
      <w:jc w:val="cent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803423" w14:textId="77777777" w:rsidR="0015164C" w:rsidRPr="00DA15BE" w:rsidRDefault="0015164C" w:rsidP="00DA15BE">
    <w:pPr>
      <w:pStyle w:val="En-tte"/>
      <w:pBdr>
        <w:bottom w:val="thickThinSmallGap" w:sz="24" w:space="1" w:color="622423" w:themeColor="accent2" w:themeShade="7F"/>
      </w:pBdr>
      <w:tabs>
        <w:tab w:val="clear" w:pos="4513"/>
        <w:tab w:val="clear" w:pos="9026"/>
        <w:tab w:val="left" w:pos="3282"/>
      </w:tabs>
      <w:rPr>
        <w:rFonts w:asciiTheme="majorBidi" w:eastAsiaTheme="majorEastAsia" w:hAnsiTheme="majorBidi" w:cstheme="majorBidi"/>
        <w:b/>
        <w:bCs/>
        <w:sz w:val="32"/>
        <w:szCs w:val="32"/>
      </w:rPr>
    </w:pPr>
    <w:r>
      <w:rPr>
        <w:rFonts w:asciiTheme="majorBidi" w:eastAsiaTheme="majorEastAsia" w:hAnsiTheme="majorBidi" w:cstheme="majorBidi"/>
        <w:b/>
        <w:bCs/>
        <w:sz w:val="32"/>
        <w:szCs w:val="32"/>
      </w:rPr>
      <w:t>General Conclusion</w:t>
    </w:r>
    <w:r>
      <w:rPr>
        <w:rFonts w:asciiTheme="majorBidi" w:eastAsiaTheme="majorEastAsia" w:hAnsiTheme="majorBidi" w:cstheme="majorBidi"/>
        <w:b/>
        <w:bCs/>
        <w:sz w:val="32"/>
        <w:szCs w:val="32"/>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3E0412" w14:textId="77777777" w:rsidR="0015164C" w:rsidRDefault="0015164C">
    <w:pPr>
      <w:pStyle w:val="En-tte"/>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2324F3" w14:textId="70703AA4" w:rsidR="0015164C" w:rsidRPr="004F3D43" w:rsidRDefault="0015164C" w:rsidP="00047CDB">
    <w:pPr>
      <w:pStyle w:val="En-tte"/>
      <w:pBdr>
        <w:bottom w:val="thickThinSmallGap" w:sz="24" w:space="1" w:color="622423" w:themeColor="accent2" w:themeShade="7F"/>
      </w:pBdr>
      <w:tabs>
        <w:tab w:val="clear" w:pos="4513"/>
        <w:tab w:val="clear" w:pos="9026"/>
        <w:tab w:val="left" w:pos="3282"/>
      </w:tabs>
      <w:rPr>
        <w:rFonts w:asciiTheme="majorBidi" w:eastAsiaTheme="majorEastAsia" w:hAnsiTheme="majorBidi" w:cstheme="majorBidi"/>
        <w:b/>
        <w:bCs/>
        <w:sz w:val="36"/>
        <w:szCs w:val="36"/>
      </w:rPr>
    </w:pPr>
    <w:r w:rsidRPr="004F3D43">
      <w:rPr>
        <w:rFonts w:asciiTheme="majorBidi" w:eastAsiaTheme="majorEastAsia" w:hAnsiTheme="majorBidi" w:cstheme="majorBidi"/>
        <w:b/>
        <w:bCs/>
        <w:sz w:val="36"/>
        <w:szCs w:val="36"/>
      </w:rPr>
      <w:t>Bibliograph</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F354B8" w14:textId="77777777" w:rsidR="0015164C" w:rsidRPr="009B4E64" w:rsidRDefault="0015164C" w:rsidP="009B4E64">
    <w:pPr>
      <w:pStyle w:val="En-tte"/>
      <w:pBdr>
        <w:bottom w:val="thickThinSmallGap" w:sz="24" w:space="1" w:color="622423" w:themeColor="accent2" w:themeShade="7F"/>
      </w:pBdr>
      <w:tabs>
        <w:tab w:val="clear" w:pos="4513"/>
        <w:tab w:val="clear" w:pos="9026"/>
        <w:tab w:val="left" w:pos="3282"/>
      </w:tabs>
      <w:rPr>
        <w:rFonts w:asciiTheme="majorBidi" w:eastAsiaTheme="majorEastAsia" w:hAnsiTheme="majorBidi" w:cstheme="majorBidi"/>
        <w:b/>
        <w:bCs/>
        <w:sz w:val="32"/>
        <w:szCs w:val="32"/>
      </w:rPr>
    </w:pPr>
    <w:proofErr w:type="spellStart"/>
    <w:r>
      <w:rPr>
        <w:rFonts w:asciiTheme="majorBidi" w:eastAsiaTheme="majorEastAsia" w:hAnsiTheme="majorBidi" w:cstheme="majorBidi"/>
        <w:b/>
        <w:bCs/>
        <w:sz w:val="32"/>
        <w:szCs w:val="32"/>
      </w:rPr>
      <w:t>Refrences</w:t>
    </w:r>
    <w:proofErr w:type="spellEnd"/>
    <w:r>
      <w:rPr>
        <w:rFonts w:asciiTheme="majorBidi" w:eastAsiaTheme="majorEastAsia" w:hAnsiTheme="majorBidi" w:cstheme="majorBidi"/>
        <w:b/>
        <w:bCs/>
        <w:sz w:val="32"/>
        <w:szCs w:val="32"/>
      </w:rPr>
      <w:t xml:space="preserve"> </w:t>
    </w:r>
  </w:p>
  <w:p w14:paraId="0C05FEB3" w14:textId="77777777" w:rsidR="0015164C" w:rsidRDefault="0015164C" w:rsidP="00CB267B">
    <w:pPr>
      <w:pStyle w:val="En-tte"/>
      <w:jc w:val="cent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3012D5" w14:textId="77777777" w:rsidR="0015164C" w:rsidRDefault="0015164C" w:rsidP="00AB4544">
    <w:pPr>
      <w:pStyle w:val="En-tte"/>
      <w:tabs>
        <w:tab w:val="left" w:pos="3885"/>
      </w:tabs>
    </w:pPr>
    <w:r>
      <w:tab/>
    </w:r>
    <w:r>
      <w:tab/>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E18893" w14:textId="77777777" w:rsidR="0015164C" w:rsidRPr="004F3D43" w:rsidRDefault="0015164C" w:rsidP="00A65F66">
    <w:pPr>
      <w:pStyle w:val="En-tte"/>
      <w:pBdr>
        <w:bottom w:val="thickThinSmallGap" w:sz="24" w:space="1" w:color="622423" w:themeColor="accent2" w:themeShade="7F"/>
      </w:pBdr>
      <w:tabs>
        <w:tab w:val="clear" w:pos="4513"/>
      </w:tabs>
      <w:rPr>
        <w:rFonts w:asciiTheme="majorBidi" w:eastAsiaTheme="majorEastAsia" w:hAnsiTheme="majorBidi" w:cstheme="majorBidi"/>
        <w:b/>
        <w:bCs/>
        <w:sz w:val="36"/>
        <w:szCs w:val="36"/>
      </w:rPr>
    </w:pPr>
    <w:r w:rsidRPr="004F3D43">
      <w:rPr>
        <w:rFonts w:asciiTheme="majorBidi" w:eastAsiaTheme="majorEastAsia" w:hAnsiTheme="majorBidi" w:cstheme="majorBidi"/>
        <w:b/>
        <w:bCs/>
        <w:sz w:val="36"/>
        <w:szCs w:val="36"/>
      </w:rPr>
      <w:t>A</w:t>
    </w:r>
    <w:r w:rsidR="00E640F7" w:rsidRPr="004F3D43">
      <w:rPr>
        <w:rFonts w:asciiTheme="majorBidi" w:eastAsiaTheme="majorEastAsia" w:hAnsiTheme="majorBidi" w:cstheme="majorBidi"/>
        <w:b/>
        <w:bCs/>
        <w:sz w:val="36"/>
        <w:szCs w:val="36"/>
      </w:rPr>
      <w:t>ppendix</w:t>
    </w:r>
  </w:p>
  <w:p w14:paraId="44412A85" w14:textId="77777777" w:rsidR="0015164C" w:rsidRPr="00A65F66" w:rsidRDefault="0015164C" w:rsidP="004C2D8A">
    <w:pPr>
      <w:pStyle w:val="En-tte"/>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213AF0" w14:textId="6B16EDC8" w:rsidR="00A23D50" w:rsidRPr="004F3D43" w:rsidRDefault="002A4F42" w:rsidP="002A4F42">
    <w:pPr>
      <w:pStyle w:val="En-tte"/>
      <w:pBdr>
        <w:bottom w:val="thickThinSmallGap" w:sz="24" w:space="1" w:color="622423" w:themeColor="accent2" w:themeShade="7F"/>
      </w:pBdr>
      <w:tabs>
        <w:tab w:val="clear" w:pos="4513"/>
      </w:tabs>
      <w:jc w:val="right"/>
      <w:rPr>
        <w:rFonts w:asciiTheme="majorBidi" w:eastAsiaTheme="majorEastAsia" w:hAnsiTheme="majorBidi" w:cstheme="majorBidi"/>
        <w:b/>
        <w:bCs/>
        <w:sz w:val="36"/>
        <w:szCs w:val="36"/>
        <w:rtl/>
        <w:lang w:bidi="ar-DZ"/>
      </w:rPr>
    </w:pPr>
    <w:r>
      <w:rPr>
        <w:rFonts w:asciiTheme="majorBidi" w:eastAsiaTheme="majorEastAsia" w:hAnsiTheme="majorBidi" w:cstheme="majorBidi" w:hint="cs"/>
        <w:b/>
        <w:bCs/>
        <w:sz w:val="36"/>
        <w:szCs w:val="36"/>
        <w:rtl/>
        <w:lang w:bidi="ar-DZ"/>
      </w:rPr>
      <w:t xml:space="preserve">الملخص </w:t>
    </w:r>
  </w:p>
  <w:p w14:paraId="5CDEF023" w14:textId="17034967" w:rsidR="00A23D50" w:rsidRPr="00A65F66" w:rsidRDefault="00A23D50" w:rsidP="004C2D8A">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3DEAD6" w14:textId="77777777" w:rsidR="0015164C" w:rsidRDefault="0015164C">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33EE29" w14:textId="77777777" w:rsidR="0015164C" w:rsidRDefault="0015164C" w:rsidP="00CB267B">
    <w:pPr>
      <w:pStyle w:val="En-tte"/>
      <w:jc w:val="cent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714C1E" w14:textId="77777777" w:rsidR="0015164C" w:rsidRDefault="0015164C">
    <w:pPr>
      <w:pStyle w:val="En-tte"/>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C9D80B" w14:textId="77777777" w:rsidR="0015164C" w:rsidRPr="006F1164" w:rsidRDefault="0015164C">
    <w:pPr>
      <w:pStyle w:val="En-tte"/>
      <w:rPr>
        <w:lang w:val="fr-FR"/>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9AF54E" w14:textId="77777777" w:rsidR="0015164C" w:rsidRDefault="0015164C">
    <w:pPr>
      <w:pStyle w:val="En-tte"/>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710F54" w14:textId="77777777" w:rsidR="0015164C" w:rsidRPr="003660E2" w:rsidRDefault="0015164C" w:rsidP="008D2E92">
    <w:pPr>
      <w:pStyle w:val="En-tte"/>
      <w:pBdr>
        <w:bottom w:val="thickThinSmallGap" w:sz="24" w:space="1" w:color="622423" w:themeColor="accent2" w:themeShade="7F"/>
      </w:pBdr>
      <w:rPr>
        <w:rFonts w:asciiTheme="majorBidi" w:eastAsiaTheme="majorEastAsia" w:hAnsiTheme="majorBidi" w:cstheme="majorBidi"/>
        <w:b/>
        <w:bCs/>
        <w:sz w:val="32"/>
        <w:szCs w:val="32"/>
      </w:rPr>
    </w:pPr>
    <w:r w:rsidRPr="003660E2">
      <w:rPr>
        <w:rFonts w:asciiTheme="majorBidi" w:eastAsiaTheme="majorEastAsia" w:hAnsiTheme="majorBidi" w:cstheme="majorBidi"/>
        <w:b/>
        <w:bCs/>
        <w:sz w:val="32"/>
        <w:szCs w:val="32"/>
      </w:rPr>
      <w:t xml:space="preserve">General Introduction </w:t>
    </w:r>
  </w:p>
  <w:p w14:paraId="3B660573" w14:textId="77777777" w:rsidR="0015164C" w:rsidRDefault="0015164C">
    <w:pPr>
      <w:pStyle w:val="En-tte"/>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BF3252" w14:textId="77777777" w:rsidR="0015164C" w:rsidRPr="00B466E3" w:rsidRDefault="0015164C" w:rsidP="003660E2">
    <w:pPr>
      <w:pStyle w:val="En-tte"/>
      <w:pBdr>
        <w:bottom w:val="thickThinSmallGap" w:sz="24" w:space="1" w:color="622423" w:themeColor="accent2" w:themeShade="7F"/>
      </w:pBdr>
      <w:rPr>
        <w:rFonts w:asciiTheme="majorBidi" w:eastAsiaTheme="majorEastAsia" w:hAnsiTheme="majorBidi" w:cstheme="majorBidi"/>
        <w:b/>
        <w:bCs/>
        <w:sz w:val="36"/>
        <w:szCs w:val="36"/>
      </w:rPr>
    </w:pPr>
    <w:r w:rsidRPr="00B466E3">
      <w:rPr>
        <w:rFonts w:asciiTheme="majorBidi" w:eastAsiaTheme="majorEastAsia" w:hAnsiTheme="majorBidi" w:cstheme="majorBidi"/>
        <w:b/>
        <w:bCs/>
        <w:sz w:val="36"/>
        <w:szCs w:val="36"/>
      </w:rPr>
      <w:t xml:space="preserve">General Introduction </w:t>
    </w:r>
  </w:p>
  <w:p w14:paraId="79FA246A" w14:textId="77777777" w:rsidR="0015164C" w:rsidRDefault="0015164C">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923C06"/>
    <w:multiLevelType w:val="multilevel"/>
    <w:tmpl w:val="F87C3548"/>
    <w:lvl w:ilvl="0">
      <w:start w:val="1"/>
      <w:numFmt w:val="decimal"/>
      <w:lvlText w:val="%1"/>
      <w:lvlJc w:val="left"/>
      <w:pPr>
        <w:ind w:left="560" w:hanging="560"/>
      </w:pPr>
      <w:rPr>
        <w:rFonts w:hint="default"/>
      </w:rPr>
    </w:lvl>
    <w:lvl w:ilvl="1">
      <w:start w:val="3"/>
      <w:numFmt w:val="decimal"/>
      <w:lvlText w:val="%1.%2"/>
      <w:lvlJc w:val="left"/>
      <w:pPr>
        <w:ind w:left="560" w:hanging="5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1167449F"/>
    <w:multiLevelType w:val="hybridMultilevel"/>
    <w:tmpl w:val="722209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8F10CC0"/>
    <w:multiLevelType w:val="hybridMultilevel"/>
    <w:tmpl w:val="20468A76"/>
    <w:lvl w:ilvl="0" w:tplc="5CB61370">
      <w:start w:val="1"/>
      <w:numFmt w:val="decimalZero"/>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613D8C"/>
    <w:multiLevelType w:val="multilevel"/>
    <w:tmpl w:val="C0262D9A"/>
    <w:lvl w:ilvl="0">
      <w:start w:val="2"/>
      <w:numFmt w:val="decimal"/>
      <w:lvlText w:val="%1"/>
      <w:lvlJc w:val="left"/>
      <w:pPr>
        <w:ind w:left="480" w:hanging="480"/>
      </w:pPr>
      <w:rPr>
        <w:rFonts w:hint="default"/>
        <w:sz w:val="24"/>
      </w:rPr>
    </w:lvl>
    <w:lvl w:ilvl="1">
      <w:start w:val="4"/>
      <w:numFmt w:val="decimal"/>
      <w:lvlText w:val="%1.%2"/>
      <w:lvlJc w:val="left"/>
      <w:pPr>
        <w:ind w:left="480" w:hanging="480"/>
      </w:pPr>
      <w:rPr>
        <w:rFonts w:hint="default"/>
        <w:sz w:val="24"/>
      </w:rPr>
    </w:lvl>
    <w:lvl w:ilvl="2">
      <w:start w:val="2"/>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440" w:hanging="1440"/>
      </w:pPr>
      <w:rPr>
        <w:rFonts w:hint="default"/>
        <w:sz w:val="24"/>
      </w:rPr>
    </w:lvl>
  </w:abstractNum>
  <w:abstractNum w:abstractNumId="4" w15:restartNumberingAfterBreak="0">
    <w:nsid w:val="1B512524"/>
    <w:multiLevelType w:val="hybridMultilevel"/>
    <w:tmpl w:val="4C027364"/>
    <w:lvl w:ilvl="0" w:tplc="04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DB7267C"/>
    <w:multiLevelType w:val="multilevel"/>
    <w:tmpl w:val="3066099C"/>
    <w:lvl w:ilvl="0">
      <w:start w:val="1"/>
      <w:numFmt w:val="decimal"/>
      <w:lvlText w:val="%1."/>
      <w:lvlJc w:val="left"/>
      <w:pPr>
        <w:ind w:left="630" w:hanging="630"/>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80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6" w15:restartNumberingAfterBreak="0">
    <w:nsid w:val="1E817CC5"/>
    <w:multiLevelType w:val="hybridMultilevel"/>
    <w:tmpl w:val="AF1A241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FFC3FA1"/>
    <w:multiLevelType w:val="multilevel"/>
    <w:tmpl w:val="A740D060"/>
    <w:lvl w:ilvl="0">
      <w:start w:val="2"/>
      <w:numFmt w:val="decimal"/>
      <w:lvlText w:val="%1"/>
      <w:lvlJc w:val="left"/>
      <w:pPr>
        <w:ind w:left="560" w:hanging="560"/>
      </w:pPr>
      <w:rPr>
        <w:rFonts w:hint="default"/>
      </w:rPr>
    </w:lvl>
    <w:lvl w:ilvl="1">
      <w:start w:val="2"/>
      <w:numFmt w:val="decimal"/>
      <w:lvlText w:val="%1.%2"/>
      <w:lvlJc w:val="left"/>
      <w:pPr>
        <w:ind w:left="560" w:hanging="5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20603D4B"/>
    <w:multiLevelType w:val="hybridMultilevel"/>
    <w:tmpl w:val="581822F6"/>
    <w:lvl w:ilvl="0" w:tplc="296ECB64">
      <w:start w:val="1"/>
      <w:numFmt w:val="decimal"/>
      <w:lvlText w:val="1.%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0757255"/>
    <w:multiLevelType w:val="multilevel"/>
    <w:tmpl w:val="F470057A"/>
    <w:lvl w:ilvl="0">
      <w:start w:val="2"/>
      <w:numFmt w:val="decimal"/>
      <w:lvlText w:val="%1"/>
      <w:lvlJc w:val="left"/>
      <w:pPr>
        <w:ind w:left="560" w:hanging="560"/>
      </w:pPr>
      <w:rPr>
        <w:rFonts w:hint="default"/>
      </w:rPr>
    </w:lvl>
    <w:lvl w:ilvl="1">
      <w:start w:val="3"/>
      <w:numFmt w:val="decimal"/>
      <w:lvlText w:val="%1.%2"/>
      <w:lvlJc w:val="left"/>
      <w:pPr>
        <w:ind w:left="560" w:hanging="5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21FA1A7B"/>
    <w:multiLevelType w:val="hybridMultilevel"/>
    <w:tmpl w:val="4424872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361AD7"/>
    <w:multiLevelType w:val="hybridMultilevel"/>
    <w:tmpl w:val="12CA4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884FAA"/>
    <w:multiLevelType w:val="hybridMultilevel"/>
    <w:tmpl w:val="F2486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431E9A"/>
    <w:multiLevelType w:val="multilevel"/>
    <w:tmpl w:val="BBC89F72"/>
    <w:lvl w:ilvl="0">
      <w:start w:val="1"/>
      <w:numFmt w:val="decimal"/>
      <w:lvlText w:val="%1."/>
      <w:lvlJc w:val="left"/>
      <w:pPr>
        <w:ind w:left="630" w:hanging="63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bCs/>
        <w:i/>
        <w:iCs/>
        <w:sz w:val="28"/>
        <w:szCs w:val="28"/>
        <w:lang w:bidi="ar-DZ"/>
      </w:rPr>
    </w:lvl>
    <w:lvl w:ilvl="3">
      <w:start w:val="1"/>
      <w:numFmt w:val="decimal"/>
      <w:lvlText w:val="%1.%2.%3.%4."/>
      <w:lvlJc w:val="left"/>
      <w:pPr>
        <w:ind w:left="1080" w:hanging="1080"/>
      </w:pPr>
      <w:rPr>
        <w:rFonts w:hint="default"/>
        <w:sz w:val="28"/>
        <w:szCs w:val="28"/>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340F6589"/>
    <w:multiLevelType w:val="multilevel"/>
    <w:tmpl w:val="EDD00D6C"/>
    <w:lvl w:ilvl="0">
      <w:start w:val="2"/>
      <w:numFmt w:val="decimal"/>
      <w:lvlText w:val="%1"/>
      <w:lvlJc w:val="left"/>
      <w:pPr>
        <w:ind w:left="360" w:hanging="360"/>
      </w:pPr>
      <w:rPr>
        <w:rFonts w:hint="default"/>
        <w:sz w:val="24"/>
      </w:rPr>
    </w:lvl>
    <w:lvl w:ilvl="1">
      <w:start w:val="2"/>
      <w:numFmt w:val="decimal"/>
      <w:lvlText w:val="%1.%2"/>
      <w:lvlJc w:val="left"/>
      <w:pPr>
        <w:ind w:left="360" w:hanging="36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440" w:hanging="1440"/>
      </w:pPr>
      <w:rPr>
        <w:rFonts w:hint="default"/>
        <w:sz w:val="24"/>
      </w:rPr>
    </w:lvl>
  </w:abstractNum>
  <w:abstractNum w:abstractNumId="15" w15:restartNumberingAfterBreak="0">
    <w:nsid w:val="37493BD8"/>
    <w:multiLevelType w:val="hybridMultilevel"/>
    <w:tmpl w:val="39421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602C3A"/>
    <w:multiLevelType w:val="hybridMultilevel"/>
    <w:tmpl w:val="232A8794"/>
    <w:lvl w:ilvl="0" w:tplc="04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3FD4743C"/>
    <w:multiLevelType w:val="multilevel"/>
    <w:tmpl w:val="E7C61C52"/>
    <w:lvl w:ilvl="0">
      <w:start w:val="2"/>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4320254"/>
    <w:multiLevelType w:val="multilevel"/>
    <w:tmpl w:val="0FC2F3A0"/>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47ED2435"/>
    <w:multiLevelType w:val="hybridMultilevel"/>
    <w:tmpl w:val="9B86DD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A123AE"/>
    <w:multiLevelType w:val="multilevel"/>
    <w:tmpl w:val="FEA498A8"/>
    <w:lvl w:ilvl="0">
      <w:start w:val="1"/>
      <w:numFmt w:val="decimal"/>
      <w:lvlText w:val="%1"/>
      <w:lvlJc w:val="left"/>
      <w:pPr>
        <w:ind w:left="480" w:hanging="480"/>
      </w:pPr>
      <w:rPr>
        <w:rFonts w:hint="default"/>
        <w:sz w:val="24"/>
      </w:rPr>
    </w:lvl>
    <w:lvl w:ilvl="1">
      <w:start w:val="2"/>
      <w:numFmt w:val="decimal"/>
      <w:lvlText w:val="%1.%2"/>
      <w:lvlJc w:val="left"/>
      <w:pPr>
        <w:ind w:left="480" w:hanging="480"/>
      </w:pPr>
      <w:rPr>
        <w:rFonts w:hint="default"/>
        <w:sz w:val="24"/>
      </w:rPr>
    </w:lvl>
    <w:lvl w:ilvl="2">
      <w:start w:val="2"/>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440" w:hanging="1440"/>
      </w:pPr>
      <w:rPr>
        <w:rFonts w:hint="default"/>
        <w:sz w:val="24"/>
      </w:rPr>
    </w:lvl>
  </w:abstractNum>
  <w:abstractNum w:abstractNumId="21" w15:restartNumberingAfterBreak="0">
    <w:nsid w:val="55A43B24"/>
    <w:multiLevelType w:val="multilevel"/>
    <w:tmpl w:val="27DA4D28"/>
    <w:lvl w:ilvl="0">
      <w:start w:val="2"/>
      <w:numFmt w:val="decimal"/>
      <w:lvlText w:val="%1"/>
      <w:lvlJc w:val="left"/>
      <w:pPr>
        <w:ind w:left="480" w:hanging="480"/>
      </w:pPr>
      <w:rPr>
        <w:rFonts w:hint="default"/>
        <w:sz w:val="24"/>
      </w:rPr>
    </w:lvl>
    <w:lvl w:ilvl="1">
      <w:start w:val="4"/>
      <w:numFmt w:val="decimal"/>
      <w:lvlText w:val="%1.%2"/>
      <w:lvlJc w:val="left"/>
      <w:pPr>
        <w:ind w:left="480" w:hanging="48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440" w:hanging="1440"/>
      </w:pPr>
      <w:rPr>
        <w:rFonts w:hint="default"/>
        <w:sz w:val="24"/>
      </w:rPr>
    </w:lvl>
  </w:abstractNum>
  <w:abstractNum w:abstractNumId="22" w15:restartNumberingAfterBreak="0">
    <w:nsid w:val="586C6826"/>
    <w:multiLevelType w:val="hybridMultilevel"/>
    <w:tmpl w:val="8C5E660A"/>
    <w:lvl w:ilvl="0" w:tplc="B0842478">
      <w:start w:val="1"/>
      <w:numFmt w:val="bullet"/>
      <w:lvlText w:val="-"/>
      <w:lvlJc w:val="left"/>
      <w:pPr>
        <w:ind w:left="540" w:hanging="360"/>
      </w:pPr>
      <w:rPr>
        <w:rFonts w:ascii="Times New Roman" w:eastAsiaTheme="minorHAnsi" w:hAnsi="Times New Roman" w:cs="Times New Roman"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3" w15:restartNumberingAfterBreak="0">
    <w:nsid w:val="58C9562E"/>
    <w:multiLevelType w:val="hybridMultilevel"/>
    <w:tmpl w:val="15FA9644"/>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AAC4974"/>
    <w:multiLevelType w:val="hybridMultilevel"/>
    <w:tmpl w:val="46B85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BB277C0"/>
    <w:multiLevelType w:val="multilevel"/>
    <w:tmpl w:val="ED1CFF32"/>
    <w:lvl w:ilvl="0">
      <w:start w:val="1"/>
      <w:numFmt w:val="decimal"/>
      <w:lvlText w:val="%1."/>
      <w:lvlJc w:val="left"/>
      <w:pPr>
        <w:ind w:left="630" w:hanging="630"/>
      </w:pPr>
      <w:rPr>
        <w:rFonts w:hint="default"/>
        <w:sz w:val="28"/>
      </w:rPr>
    </w:lvl>
    <w:lvl w:ilvl="1">
      <w:start w:val="1"/>
      <w:numFmt w:val="decimal"/>
      <w:lvlText w:val="3.%2"/>
      <w:lvlJc w:val="left"/>
      <w:pPr>
        <w:ind w:left="360" w:hanging="360"/>
      </w:pPr>
      <w:rPr>
        <w:rFonts w:hint="default"/>
      </w:rPr>
    </w:lvl>
    <w:lvl w:ilvl="2">
      <w:start w:val="1"/>
      <w:numFmt w:val="decimal"/>
      <w:lvlText w:val="%1.%2.%3."/>
      <w:lvlJc w:val="left"/>
      <w:pPr>
        <w:ind w:left="720" w:hanging="720"/>
      </w:pPr>
      <w:rPr>
        <w:rFonts w:hint="default"/>
        <w:sz w:val="28"/>
      </w:rPr>
    </w:lvl>
    <w:lvl w:ilvl="3">
      <w:start w:val="1"/>
      <w:numFmt w:val="decimal"/>
      <w:lvlText w:val="%1.%2.%3.%4."/>
      <w:lvlJc w:val="left"/>
      <w:pPr>
        <w:ind w:left="720" w:hanging="720"/>
      </w:pPr>
      <w:rPr>
        <w:rFonts w:hint="default"/>
        <w:sz w:val="28"/>
      </w:rPr>
    </w:lvl>
    <w:lvl w:ilvl="4">
      <w:start w:val="1"/>
      <w:numFmt w:val="decimal"/>
      <w:lvlText w:val="%1.%2.%3.%4.%5."/>
      <w:lvlJc w:val="left"/>
      <w:pPr>
        <w:ind w:left="1080" w:hanging="1080"/>
      </w:pPr>
      <w:rPr>
        <w:rFonts w:hint="default"/>
        <w:sz w:val="28"/>
      </w:rPr>
    </w:lvl>
    <w:lvl w:ilvl="5">
      <w:start w:val="1"/>
      <w:numFmt w:val="decimal"/>
      <w:lvlText w:val="%1.%2.%3.%4.%5.%6."/>
      <w:lvlJc w:val="left"/>
      <w:pPr>
        <w:ind w:left="1080" w:hanging="1080"/>
      </w:pPr>
      <w:rPr>
        <w:rFonts w:hint="default"/>
        <w:sz w:val="28"/>
      </w:rPr>
    </w:lvl>
    <w:lvl w:ilvl="6">
      <w:start w:val="1"/>
      <w:numFmt w:val="decimal"/>
      <w:lvlText w:val="%1.%2.%3.%4.%5.%6.%7."/>
      <w:lvlJc w:val="left"/>
      <w:pPr>
        <w:ind w:left="1440" w:hanging="1440"/>
      </w:pPr>
      <w:rPr>
        <w:rFonts w:hint="default"/>
        <w:sz w:val="28"/>
      </w:rPr>
    </w:lvl>
    <w:lvl w:ilvl="7">
      <w:start w:val="1"/>
      <w:numFmt w:val="decimal"/>
      <w:lvlText w:val="%1.%2.%3.%4.%5.%6.%7.%8."/>
      <w:lvlJc w:val="left"/>
      <w:pPr>
        <w:ind w:left="1440" w:hanging="1440"/>
      </w:pPr>
      <w:rPr>
        <w:rFonts w:hint="default"/>
        <w:sz w:val="28"/>
      </w:rPr>
    </w:lvl>
    <w:lvl w:ilvl="8">
      <w:start w:val="1"/>
      <w:numFmt w:val="decimal"/>
      <w:lvlText w:val="%1.%2.%3.%4.%5.%6.%7.%8.%9."/>
      <w:lvlJc w:val="left"/>
      <w:pPr>
        <w:ind w:left="1800" w:hanging="1800"/>
      </w:pPr>
      <w:rPr>
        <w:rFonts w:hint="default"/>
        <w:sz w:val="28"/>
      </w:rPr>
    </w:lvl>
  </w:abstractNum>
  <w:abstractNum w:abstractNumId="26" w15:restartNumberingAfterBreak="0">
    <w:nsid w:val="5F38247A"/>
    <w:multiLevelType w:val="multilevel"/>
    <w:tmpl w:val="177E7D62"/>
    <w:lvl w:ilvl="0">
      <w:start w:val="1"/>
      <w:numFmt w:val="decimal"/>
      <w:lvlText w:val="%1."/>
      <w:lvlJc w:val="left"/>
      <w:pPr>
        <w:ind w:left="630" w:hanging="630"/>
      </w:pPr>
      <w:rPr>
        <w:rFonts w:hint="default"/>
        <w:sz w:val="28"/>
      </w:rPr>
    </w:lvl>
    <w:lvl w:ilvl="1">
      <w:start w:val="2"/>
      <w:numFmt w:val="decimal"/>
      <w:lvlText w:val="%1.%2."/>
      <w:lvlJc w:val="left"/>
      <w:pPr>
        <w:ind w:left="630" w:hanging="630"/>
      </w:pPr>
      <w:rPr>
        <w:rFonts w:hint="default"/>
        <w:sz w:val="28"/>
      </w:rPr>
    </w:lvl>
    <w:lvl w:ilvl="2">
      <w:start w:val="1"/>
      <w:numFmt w:val="decimal"/>
      <w:lvlText w:val="%1.%2.%3."/>
      <w:lvlJc w:val="left"/>
      <w:pPr>
        <w:ind w:left="720" w:hanging="720"/>
      </w:pPr>
      <w:rPr>
        <w:rFonts w:hint="default"/>
        <w:sz w:val="28"/>
      </w:rPr>
    </w:lvl>
    <w:lvl w:ilvl="3">
      <w:start w:val="1"/>
      <w:numFmt w:val="decimal"/>
      <w:lvlText w:val="%1.%2.%3.%4."/>
      <w:lvlJc w:val="left"/>
      <w:pPr>
        <w:ind w:left="720" w:hanging="720"/>
      </w:pPr>
      <w:rPr>
        <w:rFonts w:hint="default"/>
        <w:sz w:val="28"/>
      </w:rPr>
    </w:lvl>
    <w:lvl w:ilvl="4">
      <w:start w:val="1"/>
      <w:numFmt w:val="decimal"/>
      <w:lvlText w:val="%1.%2.%3.%4.%5."/>
      <w:lvlJc w:val="left"/>
      <w:pPr>
        <w:ind w:left="1080" w:hanging="1080"/>
      </w:pPr>
      <w:rPr>
        <w:rFonts w:hint="default"/>
        <w:sz w:val="28"/>
      </w:rPr>
    </w:lvl>
    <w:lvl w:ilvl="5">
      <w:start w:val="1"/>
      <w:numFmt w:val="decimal"/>
      <w:lvlText w:val="%1.%2.%3.%4.%5.%6."/>
      <w:lvlJc w:val="left"/>
      <w:pPr>
        <w:ind w:left="1080" w:hanging="1080"/>
      </w:pPr>
      <w:rPr>
        <w:rFonts w:hint="default"/>
        <w:sz w:val="28"/>
      </w:rPr>
    </w:lvl>
    <w:lvl w:ilvl="6">
      <w:start w:val="1"/>
      <w:numFmt w:val="decimal"/>
      <w:lvlText w:val="%1.%2.%3.%4.%5.%6.%7."/>
      <w:lvlJc w:val="left"/>
      <w:pPr>
        <w:ind w:left="1440" w:hanging="1440"/>
      </w:pPr>
      <w:rPr>
        <w:rFonts w:hint="default"/>
        <w:sz w:val="28"/>
      </w:rPr>
    </w:lvl>
    <w:lvl w:ilvl="7">
      <w:start w:val="1"/>
      <w:numFmt w:val="decimal"/>
      <w:lvlText w:val="%1.%2.%3.%4.%5.%6.%7.%8."/>
      <w:lvlJc w:val="left"/>
      <w:pPr>
        <w:ind w:left="1440" w:hanging="1440"/>
      </w:pPr>
      <w:rPr>
        <w:rFonts w:hint="default"/>
        <w:sz w:val="28"/>
      </w:rPr>
    </w:lvl>
    <w:lvl w:ilvl="8">
      <w:start w:val="1"/>
      <w:numFmt w:val="decimal"/>
      <w:lvlText w:val="%1.%2.%3.%4.%5.%6.%7.%8.%9."/>
      <w:lvlJc w:val="left"/>
      <w:pPr>
        <w:ind w:left="1800" w:hanging="1800"/>
      </w:pPr>
      <w:rPr>
        <w:rFonts w:hint="default"/>
        <w:sz w:val="28"/>
      </w:rPr>
    </w:lvl>
  </w:abstractNum>
  <w:abstractNum w:abstractNumId="27" w15:restartNumberingAfterBreak="0">
    <w:nsid w:val="5FB86F0B"/>
    <w:multiLevelType w:val="multilevel"/>
    <w:tmpl w:val="720498A2"/>
    <w:lvl w:ilvl="0">
      <w:start w:val="1"/>
      <w:numFmt w:val="decimal"/>
      <w:lvlText w:val="%1."/>
      <w:lvlJc w:val="left"/>
      <w:pPr>
        <w:ind w:left="720" w:hanging="720"/>
      </w:pPr>
      <w:rPr>
        <w:rFonts w:hint="default"/>
      </w:rPr>
    </w:lvl>
    <w:lvl w:ilvl="1">
      <w:start w:val="3"/>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633C41F0"/>
    <w:multiLevelType w:val="hybridMultilevel"/>
    <w:tmpl w:val="91863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4247E7D"/>
    <w:multiLevelType w:val="hybridMultilevel"/>
    <w:tmpl w:val="3C76F604"/>
    <w:lvl w:ilvl="0" w:tplc="E7869352">
      <w:start w:val="10"/>
      <w:numFmt w:val="bullet"/>
      <w:lvlText w:val="-"/>
      <w:lvlJc w:val="left"/>
      <w:pPr>
        <w:ind w:left="720" w:hanging="360"/>
      </w:pPr>
      <w:rPr>
        <w:rFonts w:ascii="Times New Roman" w:eastAsia="Times New Roman" w:hAnsi="Times New Roman" w:cs="Times New Roman" w:hint="default"/>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42527EA"/>
    <w:multiLevelType w:val="multilevel"/>
    <w:tmpl w:val="D5F6D24A"/>
    <w:lvl w:ilvl="0">
      <w:start w:val="1"/>
      <w:numFmt w:val="decimal"/>
      <w:lvlText w:val="%1"/>
      <w:lvlJc w:val="left"/>
      <w:pPr>
        <w:ind w:left="770" w:hanging="770"/>
      </w:pPr>
      <w:rPr>
        <w:rFonts w:hint="default"/>
      </w:rPr>
    </w:lvl>
    <w:lvl w:ilvl="1">
      <w:start w:val="1"/>
      <w:numFmt w:val="decimal"/>
      <w:lvlText w:val="%1.%2"/>
      <w:lvlJc w:val="left"/>
      <w:pPr>
        <w:ind w:left="770" w:hanging="770"/>
      </w:pPr>
      <w:rPr>
        <w:rFonts w:hint="default"/>
      </w:rPr>
    </w:lvl>
    <w:lvl w:ilvl="2">
      <w:start w:val="1"/>
      <w:numFmt w:val="decimal"/>
      <w:lvlText w:val="%1.%2.%3"/>
      <w:lvlJc w:val="left"/>
      <w:pPr>
        <w:ind w:left="770" w:hanging="770"/>
      </w:pPr>
      <w:rPr>
        <w:rFonts w:hint="default"/>
        <w:b/>
        <w:bCs/>
        <w:sz w:val="28"/>
        <w:szCs w:val="28"/>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65C45C01"/>
    <w:multiLevelType w:val="multilevel"/>
    <w:tmpl w:val="A6DE13FC"/>
    <w:lvl w:ilvl="0">
      <w:start w:val="1"/>
      <w:numFmt w:val="decimal"/>
      <w:lvlText w:val="%1"/>
      <w:lvlJc w:val="left"/>
      <w:pPr>
        <w:ind w:left="480" w:hanging="480"/>
      </w:pPr>
      <w:rPr>
        <w:rFonts w:hint="default"/>
        <w:sz w:val="24"/>
      </w:rPr>
    </w:lvl>
    <w:lvl w:ilvl="1">
      <w:start w:val="1"/>
      <w:numFmt w:val="decimal"/>
      <w:lvlText w:val="%1.%2"/>
      <w:lvlJc w:val="left"/>
      <w:pPr>
        <w:ind w:left="480" w:hanging="48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440" w:hanging="1440"/>
      </w:pPr>
      <w:rPr>
        <w:rFonts w:hint="default"/>
        <w:sz w:val="24"/>
      </w:rPr>
    </w:lvl>
  </w:abstractNum>
  <w:abstractNum w:abstractNumId="32" w15:restartNumberingAfterBreak="0">
    <w:nsid w:val="66F80642"/>
    <w:multiLevelType w:val="multilevel"/>
    <w:tmpl w:val="8FF8A002"/>
    <w:lvl w:ilvl="0">
      <w:start w:val="2"/>
      <w:numFmt w:val="decimal"/>
      <w:lvlText w:val="%1"/>
      <w:lvlJc w:val="left"/>
      <w:pPr>
        <w:ind w:left="480" w:hanging="480"/>
      </w:pPr>
      <w:rPr>
        <w:rFonts w:hint="default"/>
        <w:sz w:val="24"/>
      </w:rPr>
    </w:lvl>
    <w:lvl w:ilvl="1">
      <w:start w:val="3"/>
      <w:numFmt w:val="decimal"/>
      <w:lvlText w:val="%1.%2"/>
      <w:lvlJc w:val="left"/>
      <w:pPr>
        <w:ind w:left="480" w:hanging="480"/>
      </w:pPr>
      <w:rPr>
        <w:rFonts w:hint="default"/>
        <w:sz w:val="24"/>
      </w:rPr>
    </w:lvl>
    <w:lvl w:ilvl="2">
      <w:start w:val="2"/>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440" w:hanging="1440"/>
      </w:pPr>
      <w:rPr>
        <w:rFonts w:hint="default"/>
        <w:sz w:val="24"/>
      </w:rPr>
    </w:lvl>
  </w:abstractNum>
  <w:abstractNum w:abstractNumId="33" w15:restartNumberingAfterBreak="0">
    <w:nsid w:val="67C12382"/>
    <w:multiLevelType w:val="multilevel"/>
    <w:tmpl w:val="BAE21594"/>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sz w:val="28"/>
        <w:szCs w:val="28"/>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4" w15:restartNumberingAfterBreak="0">
    <w:nsid w:val="686E1762"/>
    <w:multiLevelType w:val="hybridMultilevel"/>
    <w:tmpl w:val="9E22E6C8"/>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9A51B62"/>
    <w:multiLevelType w:val="hybridMultilevel"/>
    <w:tmpl w:val="6BAE7CB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DBF0779"/>
    <w:multiLevelType w:val="hybridMultilevel"/>
    <w:tmpl w:val="C85C1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EED5316"/>
    <w:multiLevelType w:val="multilevel"/>
    <w:tmpl w:val="6902E170"/>
    <w:lvl w:ilvl="0">
      <w:start w:val="2"/>
      <w:numFmt w:val="decimal"/>
      <w:lvlText w:val="%1."/>
      <w:lvlJc w:val="left"/>
      <w:pPr>
        <w:ind w:left="480" w:hanging="48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6F7E12EC"/>
    <w:multiLevelType w:val="hybridMultilevel"/>
    <w:tmpl w:val="275A1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F89184C"/>
    <w:multiLevelType w:val="hybridMultilevel"/>
    <w:tmpl w:val="C3E82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0147DFA"/>
    <w:multiLevelType w:val="multilevel"/>
    <w:tmpl w:val="71C4F1B4"/>
    <w:lvl w:ilvl="0">
      <w:start w:val="1"/>
      <w:numFmt w:val="decimal"/>
      <w:lvlText w:val="%1"/>
      <w:lvlJc w:val="left"/>
      <w:pPr>
        <w:ind w:left="480" w:hanging="480"/>
      </w:pPr>
      <w:rPr>
        <w:rFonts w:hint="default"/>
        <w:sz w:val="24"/>
      </w:rPr>
    </w:lvl>
    <w:lvl w:ilvl="1">
      <w:start w:val="2"/>
      <w:numFmt w:val="decimal"/>
      <w:lvlText w:val="%1.%2"/>
      <w:lvlJc w:val="left"/>
      <w:pPr>
        <w:ind w:left="480" w:hanging="480"/>
      </w:pPr>
      <w:rPr>
        <w:rFonts w:hint="default"/>
        <w:sz w:val="24"/>
      </w:rPr>
    </w:lvl>
    <w:lvl w:ilvl="2">
      <w:start w:val="3"/>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440" w:hanging="1440"/>
      </w:pPr>
      <w:rPr>
        <w:rFonts w:hint="default"/>
        <w:sz w:val="24"/>
      </w:rPr>
    </w:lvl>
  </w:abstractNum>
  <w:abstractNum w:abstractNumId="41" w15:restartNumberingAfterBreak="0">
    <w:nsid w:val="74257884"/>
    <w:multiLevelType w:val="hybridMultilevel"/>
    <w:tmpl w:val="35EA9EB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A9E48AC"/>
    <w:multiLevelType w:val="hybridMultilevel"/>
    <w:tmpl w:val="37AADE66"/>
    <w:lvl w:ilvl="0" w:tplc="0409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820268218">
    <w:abstractNumId w:val="33"/>
  </w:num>
  <w:num w:numId="2" w16cid:durableId="1127314061">
    <w:abstractNumId w:val="34"/>
  </w:num>
  <w:num w:numId="3" w16cid:durableId="1585533659">
    <w:abstractNumId w:val="16"/>
  </w:num>
  <w:num w:numId="4" w16cid:durableId="2102414375">
    <w:abstractNumId w:val="18"/>
  </w:num>
  <w:num w:numId="5" w16cid:durableId="1065030401">
    <w:abstractNumId w:val="12"/>
  </w:num>
  <w:num w:numId="6" w16cid:durableId="854349848">
    <w:abstractNumId w:val="13"/>
  </w:num>
  <w:num w:numId="7" w16cid:durableId="1420062589">
    <w:abstractNumId w:val="6"/>
  </w:num>
  <w:num w:numId="8" w16cid:durableId="1682201321">
    <w:abstractNumId w:val="28"/>
  </w:num>
  <w:num w:numId="9" w16cid:durableId="1248342818">
    <w:abstractNumId w:val="24"/>
  </w:num>
  <w:num w:numId="10" w16cid:durableId="259916522">
    <w:abstractNumId w:val="38"/>
  </w:num>
  <w:num w:numId="11" w16cid:durableId="1491826435">
    <w:abstractNumId w:val="39"/>
  </w:num>
  <w:num w:numId="12" w16cid:durableId="286161507">
    <w:abstractNumId w:val="36"/>
  </w:num>
  <w:num w:numId="13" w16cid:durableId="1290404662">
    <w:abstractNumId w:val="22"/>
  </w:num>
  <w:num w:numId="14" w16cid:durableId="82578691">
    <w:abstractNumId w:val="27"/>
  </w:num>
  <w:num w:numId="15" w16cid:durableId="820778977">
    <w:abstractNumId w:val="8"/>
  </w:num>
  <w:num w:numId="16" w16cid:durableId="17901404">
    <w:abstractNumId w:val="37"/>
  </w:num>
  <w:num w:numId="17" w16cid:durableId="894849369">
    <w:abstractNumId w:val="7"/>
  </w:num>
  <w:num w:numId="18" w16cid:durableId="44986421">
    <w:abstractNumId w:val="5"/>
  </w:num>
  <w:num w:numId="19" w16cid:durableId="1277906623">
    <w:abstractNumId w:val="26"/>
  </w:num>
  <w:num w:numId="20" w16cid:durableId="2022732049">
    <w:abstractNumId w:val="25"/>
  </w:num>
  <w:num w:numId="21" w16cid:durableId="1426224361">
    <w:abstractNumId w:val="41"/>
  </w:num>
  <w:num w:numId="22" w16cid:durableId="191189937">
    <w:abstractNumId w:val="42"/>
  </w:num>
  <w:num w:numId="23" w16cid:durableId="780030482">
    <w:abstractNumId w:val="35"/>
  </w:num>
  <w:num w:numId="24" w16cid:durableId="1933315020">
    <w:abstractNumId w:val="4"/>
  </w:num>
  <w:num w:numId="25" w16cid:durableId="755712438">
    <w:abstractNumId w:val="2"/>
  </w:num>
  <w:num w:numId="26" w16cid:durableId="1197277189">
    <w:abstractNumId w:val="29"/>
  </w:num>
  <w:num w:numId="27" w16cid:durableId="405424693">
    <w:abstractNumId w:val="10"/>
  </w:num>
  <w:num w:numId="28" w16cid:durableId="732386965">
    <w:abstractNumId w:val="19"/>
  </w:num>
  <w:num w:numId="29" w16cid:durableId="539436663">
    <w:abstractNumId w:val="23"/>
  </w:num>
  <w:num w:numId="30" w16cid:durableId="1558206635">
    <w:abstractNumId w:val="17"/>
  </w:num>
  <w:num w:numId="31" w16cid:durableId="1440759899">
    <w:abstractNumId w:val="1"/>
  </w:num>
  <w:num w:numId="32" w16cid:durableId="337392750">
    <w:abstractNumId w:val="31"/>
  </w:num>
  <w:num w:numId="33" w16cid:durableId="496387034">
    <w:abstractNumId w:val="40"/>
  </w:num>
  <w:num w:numId="34" w16cid:durableId="1730378962">
    <w:abstractNumId w:val="20"/>
  </w:num>
  <w:num w:numId="35" w16cid:durableId="767044109">
    <w:abstractNumId w:val="14"/>
  </w:num>
  <w:num w:numId="36" w16cid:durableId="1950121665">
    <w:abstractNumId w:val="3"/>
  </w:num>
  <w:num w:numId="37" w16cid:durableId="802964383">
    <w:abstractNumId w:val="21"/>
  </w:num>
  <w:num w:numId="38" w16cid:durableId="1794595186">
    <w:abstractNumId w:val="32"/>
  </w:num>
  <w:num w:numId="39" w16cid:durableId="1890263279">
    <w:abstractNumId w:val="30"/>
  </w:num>
  <w:num w:numId="40" w16cid:durableId="940332704">
    <w:abstractNumId w:val="9"/>
  </w:num>
  <w:num w:numId="41" w16cid:durableId="1522475477">
    <w:abstractNumId w:val="11"/>
  </w:num>
  <w:num w:numId="42" w16cid:durableId="593174514">
    <w:abstractNumId w:val="15"/>
  </w:num>
  <w:num w:numId="43" w16cid:durableId="812259652">
    <w:abstractNumId w:val="0"/>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09"/>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904"/>
    <w:rsid w:val="00000A2D"/>
    <w:rsid w:val="00002618"/>
    <w:rsid w:val="00004832"/>
    <w:rsid w:val="00004E72"/>
    <w:rsid w:val="00007591"/>
    <w:rsid w:val="000118A5"/>
    <w:rsid w:val="000137A6"/>
    <w:rsid w:val="00014528"/>
    <w:rsid w:val="00016032"/>
    <w:rsid w:val="0001782E"/>
    <w:rsid w:val="0002055D"/>
    <w:rsid w:val="00021086"/>
    <w:rsid w:val="0002195C"/>
    <w:rsid w:val="00025E65"/>
    <w:rsid w:val="0002727D"/>
    <w:rsid w:val="000314FE"/>
    <w:rsid w:val="000315BA"/>
    <w:rsid w:val="00032DDB"/>
    <w:rsid w:val="00032E31"/>
    <w:rsid w:val="00033667"/>
    <w:rsid w:val="00033F27"/>
    <w:rsid w:val="00036678"/>
    <w:rsid w:val="000403B2"/>
    <w:rsid w:val="0004121C"/>
    <w:rsid w:val="000415C2"/>
    <w:rsid w:val="00041A88"/>
    <w:rsid w:val="000434D7"/>
    <w:rsid w:val="000434E5"/>
    <w:rsid w:val="000442A2"/>
    <w:rsid w:val="00044C6E"/>
    <w:rsid w:val="000474BA"/>
    <w:rsid w:val="00047CDB"/>
    <w:rsid w:val="00052D9D"/>
    <w:rsid w:val="000552AD"/>
    <w:rsid w:val="0006085D"/>
    <w:rsid w:val="00061CC5"/>
    <w:rsid w:val="00062B64"/>
    <w:rsid w:val="0006308D"/>
    <w:rsid w:val="00063553"/>
    <w:rsid w:val="00063DDC"/>
    <w:rsid w:val="00064679"/>
    <w:rsid w:val="00064E48"/>
    <w:rsid w:val="000666A0"/>
    <w:rsid w:val="00067086"/>
    <w:rsid w:val="0006742E"/>
    <w:rsid w:val="0007209E"/>
    <w:rsid w:val="00073F31"/>
    <w:rsid w:val="00074502"/>
    <w:rsid w:val="0007659C"/>
    <w:rsid w:val="00080460"/>
    <w:rsid w:val="00081E29"/>
    <w:rsid w:val="00081F67"/>
    <w:rsid w:val="00083C50"/>
    <w:rsid w:val="000840CB"/>
    <w:rsid w:val="00085E29"/>
    <w:rsid w:val="00090113"/>
    <w:rsid w:val="0009123A"/>
    <w:rsid w:val="00091DB5"/>
    <w:rsid w:val="00091FA1"/>
    <w:rsid w:val="00094BC4"/>
    <w:rsid w:val="000979D9"/>
    <w:rsid w:val="000A14DF"/>
    <w:rsid w:val="000A3242"/>
    <w:rsid w:val="000A6FCF"/>
    <w:rsid w:val="000B079F"/>
    <w:rsid w:val="000B181B"/>
    <w:rsid w:val="000B1FF8"/>
    <w:rsid w:val="000B2087"/>
    <w:rsid w:val="000B42B2"/>
    <w:rsid w:val="000B493E"/>
    <w:rsid w:val="000B78D7"/>
    <w:rsid w:val="000C1F6F"/>
    <w:rsid w:val="000C2621"/>
    <w:rsid w:val="000C314B"/>
    <w:rsid w:val="000C4657"/>
    <w:rsid w:val="000C5528"/>
    <w:rsid w:val="000C5BF9"/>
    <w:rsid w:val="000C6103"/>
    <w:rsid w:val="000C6BA5"/>
    <w:rsid w:val="000C7AB9"/>
    <w:rsid w:val="000D00FA"/>
    <w:rsid w:val="000D0257"/>
    <w:rsid w:val="000D5F7D"/>
    <w:rsid w:val="000D6050"/>
    <w:rsid w:val="000D63DA"/>
    <w:rsid w:val="000D6A46"/>
    <w:rsid w:val="000D75C9"/>
    <w:rsid w:val="000E0B7E"/>
    <w:rsid w:val="000E10CF"/>
    <w:rsid w:val="000E1AEC"/>
    <w:rsid w:val="000E2897"/>
    <w:rsid w:val="000E2BFB"/>
    <w:rsid w:val="000E43E7"/>
    <w:rsid w:val="000E48E9"/>
    <w:rsid w:val="000E4D25"/>
    <w:rsid w:val="000E58DF"/>
    <w:rsid w:val="000E6257"/>
    <w:rsid w:val="000E64AD"/>
    <w:rsid w:val="000E7A8C"/>
    <w:rsid w:val="000F07A7"/>
    <w:rsid w:val="000F29BB"/>
    <w:rsid w:val="000F31B7"/>
    <w:rsid w:val="000F363A"/>
    <w:rsid w:val="000F3D01"/>
    <w:rsid w:val="001003A8"/>
    <w:rsid w:val="00101E9C"/>
    <w:rsid w:val="00103DCA"/>
    <w:rsid w:val="0010466E"/>
    <w:rsid w:val="00105F39"/>
    <w:rsid w:val="001077B6"/>
    <w:rsid w:val="00110959"/>
    <w:rsid w:val="00110B9D"/>
    <w:rsid w:val="00110C44"/>
    <w:rsid w:val="00114EE1"/>
    <w:rsid w:val="00115467"/>
    <w:rsid w:val="0011740C"/>
    <w:rsid w:val="001202A7"/>
    <w:rsid w:val="00123C50"/>
    <w:rsid w:val="00126F25"/>
    <w:rsid w:val="00127558"/>
    <w:rsid w:val="00127F72"/>
    <w:rsid w:val="00131330"/>
    <w:rsid w:val="00131DB4"/>
    <w:rsid w:val="00131F97"/>
    <w:rsid w:val="00135FDE"/>
    <w:rsid w:val="00136D47"/>
    <w:rsid w:val="00140524"/>
    <w:rsid w:val="00142BF9"/>
    <w:rsid w:val="00143411"/>
    <w:rsid w:val="00145E8B"/>
    <w:rsid w:val="0015117D"/>
    <w:rsid w:val="0015141E"/>
    <w:rsid w:val="0015164C"/>
    <w:rsid w:val="00151847"/>
    <w:rsid w:val="001530C5"/>
    <w:rsid w:val="001552F8"/>
    <w:rsid w:val="0015555A"/>
    <w:rsid w:val="00155FBE"/>
    <w:rsid w:val="00156593"/>
    <w:rsid w:val="00156B93"/>
    <w:rsid w:val="0016029F"/>
    <w:rsid w:val="0016053A"/>
    <w:rsid w:val="00161A20"/>
    <w:rsid w:val="00162D97"/>
    <w:rsid w:val="00163D3E"/>
    <w:rsid w:val="0016434F"/>
    <w:rsid w:val="0016557F"/>
    <w:rsid w:val="00166E16"/>
    <w:rsid w:val="00170CCC"/>
    <w:rsid w:val="00170CE8"/>
    <w:rsid w:val="00171FBF"/>
    <w:rsid w:val="001733F6"/>
    <w:rsid w:val="001735F5"/>
    <w:rsid w:val="00173A2C"/>
    <w:rsid w:val="001762AA"/>
    <w:rsid w:val="00177391"/>
    <w:rsid w:val="00180816"/>
    <w:rsid w:val="00183864"/>
    <w:rsid w:val="001855D5"/>
    <w:rsid w:val="001856B5"/>
    <w:rsid w:val="00186DCF"/>
    <w:rsid w:val="0018749E"/>
    <w:rsid w:val="0019084A"/>
    <w:rsid w:val="001915CB"/>
    <w:rsid w:val="00191C04"/>
    <w:rsid w:val="00193463"/>
    <w:rsid w:val="00193BA9"/>
    <w:rsid w:val="0019620C"/>
    <w:rsid w:val="001A12B2"/>
    <w:rsid w:val="001A1BAD"/>
    <w:rsid w:val="001A295B"/>
    <w:rsid w:val="001A2E12"/>
    <w:rsid w:val="001A4C72"/>
    <w:rsid w:val="001A5A47"/>
    <w:rsid w:val="001A6837"/>
    <w:rsid w:val="001A7064"/>
    <w:rsid w:val="001A7AAF"/>
    <w:rsid w:val="001B1CD8"/>
    <w:rsid w:val="001B27C5"/>
    <w:rsid w:val="001B2A30"/>
    <w:rsid w:val="001B56E2"/>
    <w:rsid w:val="001B612B"/>
    <w:rsid w:val="001B727F"/>
    <w:rsid w:val="001B7A6B"/>
    <w:rsid w:val="001B7BD3"/>
    <w:rsid w:val="001C0115"/>
    <w:rsid w:val="001C0F4E"/>
    <w:rsid w:val="001C12C9"/>
    <w:rsid w:val="001C22B9"/>
    <w:rsid w:val="001C26E7"/>
    <w:rsid w:val="001C347C"/>
    <w:rsid w:val="001C4ACA"/>
    <w:rsid w:val="001C68C5"/>
    <w:rsid w:val="001C7A9B"/>
    <w:rsid w:val="001D08FC"/>
    <w:rsid w:val="001D0DED"/>
    <w:rsid w:val="001D30C0"/>
    <w:rsid w:val="001D3DD5"/>
    <w:rsid w:val="001D4B55"/>
    <w:rsid w:val="001D5101"/>
    <w:rsid w:val="001D781C"/>
    <w:rsid w:val="001E18D7"/>
    <w:rsid w:val="001E2086"/>
    <w:rsid w:val="001E32BA"/>
    <w:rsid w:val="001E3506"/>
    <w:rsid w:val="001E3668"/>
    <w:rsid w:val="001E36D7"/>
    <w:rsid w:val="001E6DAE"/>
    <w:rsid w:val="001F2153"/>
    <w:rsid w:val="001F455B"/>
    <w:rsid w:val="001F5F4C"/>
    <w:rsid w:val="001F7367"/>
    <w:rsid w:val="00200C95"/>
    <w:rsid w:val="00204127"/>
    <w:rsid w:val="00204236"/>
    <w:rsid w:val="00205120"/>
    <w:rsid w:val="00205B2A"/>
    <w:rsid w:val="002061CA"/>
    <w:rsid w:val="00207BDB"/>
    <w:rsid w:val="00211933"/>
    <w:rsid w:val="002121A6"/>
    <w:rsid w:val="002121E4"/>
    <w:rsid w:val="0021382F"/>
    <w:rsid w:val="002142DE"/>
    <w:rsid w:val="00214F12"/>
    <w:rsid w:val="00215C77"/>
    <w:rsid w:val="0021656B"/>
    <w:rsid w:val="00220494"/>
    <w:rsid w:val="002219E8"/>
    <w:rsid w:val="00221C68"/>
    <w:rsid w:val="00221E05"/>
    <w:rsid w:val="0022540C"/>
    <w:rsid w:val="00227750"/>
    <w:rsid w:val="00230073"/>
    <w:rsid w:val="00230631"/>
    <w:rsid w:val="00230B5D"/>
    <w:rsid w:val="002311C4"/>
    <w:rsid w:val="002316EA"/>
    <w:rsid w:val="00231F12"/>
    <w:rsid w:val="002406A8"/>
    <w:rsid w:val="00241156"/>
    <w:rsid w:val="00241AFA"/>
    <w:rsid w:val="0024328C"/>
    <w:rsid w:val="002433A7"/>
    <w:rsid w:val="002445F1"/>
    <w:rsid w:val="00246CF9"/>
    <w:rsid w:val="00247C08"/>
    <w:rsid w:val="00250482"/>
    <w:rsid w:val="00251228"/>
    <w:rsid w:val="002514DC"/>
    <w:rsid w:val="002519A5"/>
    <w:rsid w:val="00253E8B"/>
    <w:rsid w:val="00254AE0"/>
    <w:rsid w:val="00254EA6"/>
    <w:rsid w:val="00256430"/>
    <w:rsid w:val="00256DB8"/>
    <w:rsid w:val="00256F52"/>
    <w:rsid w:val="00257335"/>
    <w:rsid w:val="00260208"/>
    <w:rsid w:val="002605AF"/>
    <w:rsid w:val="00262F04"/>
    <w:rsid w:val="002645E5"/>
    <w:rsid w:val="002647B2"/>
    <w:rsid w:val="00265F0C"/>
    <w:rsid w:val="002665D8"/>
    <w:rsid w:val="00271241"/>
    <w:rsid w:val="00274F5A"/>
    <w:rsid w:val="00275342"/>
    <w:rsid w:val="002766AE"/>
    <w:rsid w:val="00277C05"/>
    <w:rsid w:val="00280682"/>
    <w:rsid w:val="00281173"/>
    <w:rsid w:val="002813F6"/>
    <w:rsid w:val="00281923"/>
    <w:rsid w:val="00283152"/>
    <w:rsid w:val="00285B73"/>
    <w:rsid w:val="002862F3"/>
    <w:rsid w:val="0028700C"/>
    <w:rsid w:val="00287E1C"/>
    <w:rsid w:val="0029172C"/>
    <w:rsid w:val="00292608"/>
    <w:rsid w:val="00292E00"/>
    <w:rsid w:val="00293AB3"/>
    <w:rsid w:val="00294B34"/>
    <w:rsid w:val="00294DB3"/>
    <w:rsid w:val="00295561"/>
    <w:rsid w:val="0029759B"/>
    <w:rsid w:val="002A012D"/>
    <w:rsid w:val="002A113F"/>
    <w:rsid w:val="002A1323"/>
    <w:rsid w:val="002A141C"/>
    <w:rsid w:val="002A2670"/>
    <w:rsid w:val="002A2891"/>
    <w:rsid w:val="002A3491"/>
    <w:rsid w:val="002A4F42"/>
    <w:rsid w:val="002A5DAF"/>
    <w:rsid w:val="002A61EE"/>
    <w:rsid w:val="002A7B6E"/>
    <w:rsid w:val="002B0DAA"/>
    <w:rsid w:val="002B116C"/>
    <w:rsid w:val="002B1747"/>
    <w:rsid w:val="002B267F"/>
    <w:rsid w:val="002B2FF3"/>
    <w:rsid w:val="002B45FE"/>
    <w:rsid w:val="002C0236"/>
    <w:rsid w:val="002C08C3"/>
    <w:rsid w:val="002C2314"/>
    <w:rsid w:val="002C351E"/>
    <w:rsid w:val="002C38DB"/>
    <w:rsid w:val="002C4ACC"/>
    <w:rsid w:val="002C78BB"/>
    <w:rsid w:val="002D0C25"/>
    <w:rsid w:val="002D0F77"/>
    <w:rsid w:val="002D1C6E"/>
    <w:rsid w:val="002D27BA"/>
    <w:rsid w:val="002D7C79"/>
    <w:rsid w:val="002E15FE"/>
    <w:rsid w:val="002E1A24"/>
    <w:rsid w:val="002E5C48"/>
    <w:rsid w:val="002E5CD3"/>
    <w:rsid w:val="002E754A"/>
    <w:rsid w:val="002E7AF3"/>
    <w:rsid w:val="002F53C2"/>
    <w:rsid w:val="002F5B66"/>
    <w:rsid w:val="002F6BC7"/>
    <w:rsid w:val="003022A2"/>
    <w:rsid w:val="00302978"/>
    <w:rsid w:val="00303D5B"/>
    <w:rsid w:val="003043C9"/>
    <w:rsid w:val="00305004"/>
    <w:rsid w:val="00305EB4"/>
    <w:rsid w:val="0030608D"/>
    <w:rsid w:val="0031353A"/>
    <w:rsid w:val="00313FAF"/>
    <w:rsid w:val="00313FCA"/>
    <w:rsid w:val="0031418B"/>
    <w:rsid w:val="00314DBD"/>
    <w:rsid w:val="00314DEE"/>
    <w:rsid w:val="00315818"/>
    <w:rsid w:val="00315A2F"/>
    <w:rsid w:val="00316DAA"/>
    <w:rsid w:val="00317623"/>
    <w:rsid w:val="003179F2"/>
    <w:rsid w:val="00320124"/>
    <w:rsid w:val="003203DF"/>
    <w:rsid w:val="0032112F"/>
    <w:rsid w:val="00325219"/>
    <w:rsid w:val="00331106"/>
    <w:rsid w:val="00332AE5"/>
    <w:rsid w:val="00333A39"/>
    <w:rsid w:val="00334165"/>
    <w:rsid w:val="00335886"/>
    <w:rsid w:val="00336C17"/>
    <w:rsid w:val="0033706D"/>
    <w:rsid w:val="00340093"/>
    <w:rsid w:val="00340224"/>
    <w:rsid w:val="003403D1"/>
    <w:rsid w:val="00342B28"/>
    <w:rsid w:val="00351368"/>
    <w:rsid w:val="003527F4"/>
    <w:rsid w:val="00354828"/>
    <w:rsid w:val="003563B1"/>
    <w:rsid w:val="00362678"/>
    <w:rsid w:val="003660E2"/>
    <w:rsid w:val="00366118"/>
    <w:rsid w:val="00367B2E"/>
    <w:rsid w:val="00367D7A"/>
    <w:rsid w:val="00370A25"/>
    <w:rsid w:val="0037123C"/>
    <w:rsid w:val="003741A0"/>
    <w:rsid w:val="0037506A"/>
    <w:rsid w:val="0037679A"/>
    <w:rsid w:val="003767B4"/>
    <w:rsid w:val="00376B71"/>
    <w:rsid w:val="00380608"/>
    <w:rsid w:val="00383BD5"/>
    <w:rsid w:val="003850BE"/>
    <w:rsid w:val="00385409"/>
    <w:rsid w:val="003876F1"/>
    <w:rsid w:val="0039157F"/>
    <w:rsid w:val="00391CD9"/>
    <w:rsid w:val="003962C5"/>
    <w:rsid w:val="00396875"/>
    <w:rsid w:val="00396FDB"/>
    <w:rsid w:val="00397083"/>
    <w:rsid w:val="003A4D53"/>
    <w:rsid w:val="003A4EDD"/>
    <w:rsid w:val="003A5CC8"/>
    <w:rsid w:val="003A7B7C"/>
    <w:rsid w:val="003B0E2D"/>
    <w:rsid w:val="003B1437"/>
    <w:rsid w:val="003B1A04"/>
    <w:rsid w:val="003B318E"/>
    <w:rsid w:val="003B3DC4"/>
    <w:rsid w:val="003B4230"/>
    <w:rsid w:val="003B453B"/>
    <w:rsid w:val="003B4E1A"/>
    <w:rsid w:val="003B62B8"/>
    <w:rsid w:val="003B66A0"/>
    <w:rsid w:val="003C0B05"/>
    <w:rsid w:val="003C1E3C"/>
    <w:rsid w:val="003C21FF"/>
    <w:rsid w:val="003C2B8A"/>
    <w:rsid w:val="003C30D0"/>
    <w:rsid w:val="003C3820"/>
    <w:rsid w:val="003C4053"/>
    <w:rsid w:val="003C4FC1"/>
    <w:rsid w:val="003C5173"/>
    <w:rsid w:val="003C5C02"/>
    <w:rsid w:val="003C6AA0"/>
    <w:rsid w:val="003C6B81"/>
    <w:rsid w:val="003C7B9D"/>
    <w:rsid w:val="003C7E38"/>
    <w:rsid w:val="003D034B"/>
    <w:rsid w:val="003D1581"/>
    <w:rsid w:val="003D2340"/>
    <w:rsid w:val="003D2346"/>
    <w:rsid w:val="003D2ACB"/>
    <w:rsid w:val="003D2B7E"/>
    <w:rsid w:val="003D71B8"/>
    <w:rsid w:val="003D732A"/>
    <w:rsid w:val="003D7ED0"/>
    <w:rsid w:val="003E2BE9"/>
    <w:rsid w:val="003E3561"/>
    <w:rsid w:val="003E3B10"/>
    <w:rsid w:val="003E4C6D"/>
    <w:rsid w:val="003E4F54"/>
    <w:rsid w:val="003E4FF9"/>
    <w:rsid w:val="003E5882"/>
    <w:rsid w:val="003E5961"/>
    <w:rsid w:val="003E5976"/>
    <w:rsid w:val="003E6548"/>
    <w:rsid w:val="003E794D"/>
    <w:rsid w:val="003F083E"/>
    <w:rsid w:val="003F084A"/>
    <w:rsid w:val="003F267E"/>
    <w:rsid w:val="003F3F06"/>
    <w:rsid w:val="004064CE"/>
    <w:rsid w:val="00406F1D"/>
    <w:rsid w:val="0041064F"/>
    <w:rsid w:val="00410ECF"/>
    <w:rsid w:val="00412149"/>
    <w:rsid w:val="004129DD"/>
    <w:rsid w:val="00413C56"/>
    <w:rsid w:val="00413CD8"/>
    <w:rsid w:val="00416C38"/>
    <w:rsid w:val="00420CDC"/>
    <w:rsid w:val="00423E37"/>
    <w:rsid w:val="00423E54"/>
    <w:rsid w:val="00425470"/>
    <w:rsid w:val="00425B2C"/>
    <w:rsid w:val="00425EF1"/>
    <w:rsid w:val="00426CB6"/>
    <w:rsid w:val="004302C2"/>
    <w:rsid w:val="0043245B"/>
    <w:rsid w:val="0043338A"/>
    <w:rsid w:val="0043372F"/>
    <w:rsid w:val="0043435D"/>
    <w:rsid w:val="004345C3"/>
    <w:rsid w:val="004369FF"/>
    <w:rsid w:val="00437BED"/>
    <w:rsid w:val="00444C33"/>
    <w:rsid w:val="004461C5"/>
    <w:rsid w:val="00446FAD"/>
    <w:rsid w:val="004471E7"/>
    <w:rsid w:val="004475A8"/>
    <w:rsid w:val="00452DF9"/>
    <w:rsid w:val="00452F5C"/>
    <w:rsid w:val="00454013"/>
    <w:rsid w:val="00454136"/>
    <w:rsid w:val="00454DDB"/>
    <w:rsid w:val="00456035"/>
    <w:rsid w:val="00456623"/>
    <w:rsid w:val="004574C4"/>
    <w:rsid w:val="00460466"/>
    <w:rsid w:val="00461D6D"/>
    <w:rsid w:val="0046448B"/>
    <w:rsid w:val="00465A17"/>
    <w:rsid w:val="00465FE1"/>
    <w:rsid w:val="00466433"/>
    <w:rsid w:val="00466DE1"/>
    <w:rsid w:val="00467FD0"/>
    <w:rsid w:val="004717B9"/>
    <w:rsid w:val="0047327C"/>
    <w:rsid w:val="00473D7C"/>
    <w:rsid w:val="00475417"/>
    <w:rsid w:val="00475946"/>
    <w:rsid w:val="00477FB3"/>
    <w:rsid w:val="00480598"/>
    <w:rsid w:val="00480B10"/>
    <w:rsid w:val="00482412"/>
    <w:rsid w:val="00483522"/>
    <w:rsid w:val="004835B5"/>
    <w:rsid w:val="004843DB"/>
    <w:rsid w:val="00485863"/>
    <w:rsid w:val="0048627E"/>
    <w:rsid w:val="0048627F"/>
    <w:rsid w:val="00486883"/>
    <w:rsid w:val="00486F75"/>
    <w:rsid w:val="00490F30"/>
    <w:rsid w:val="004917C4"/>
    <w:rsid w:val="00491AAD"/>
    <w:rsid w:val="00492F27"/>
    <w:rsid w:val="00493088"/>
    <w:rsid w:val="00497914"/>
    <w:rsid w:val="004A2B84"/>
    <w:rsid w:val="004A405B"/>
    <w:rsid w:val="004A6F26"/>
    <w:rsid w:val="004A7DD9"/>
    <w:rsid w:val="004B02A5"/>
    <w:rsid w:val="004B24D5"/>
    <w:rsid w:val="004B25AB"/>
    <w:rsid w:val="004B4529"/>
    <w:rsid w:val="004B4C6B"/>
    <w:rsid w:val="004B509D"/>
    <w:rsid w:val="004C013F"/>
    <w:rsid w:val="004C0671"/>
    <w:rsid w:val="004C1BEF"/>
    <w:rsid w:val="004C2D8A"/>
    <w:rsid w:val="004C36E9"/>
    <w:rsid w:val="004C39D3"/>
    <w:rsid w:val="004C5DF0"/>
    <w:rsid w:val="004C5F60"/>
    <w:rsid w:val="004C65A4"/>
    <w:rsid w:val="004C6649"/>
    <w:rsid w:val="004C7052"/>
    <w:rsid w:val="004D10EC"/>
    <w:rsid w:val="004D221F"/>
    <w:rsid w:val="004D3EA1"/>
    <w:rsid w:val="004D4F81"/>
    <w:rsid w:val="004D5082"/>
    <w:rsid w:val="004D5DF9"/>
    <w:rsid w:val="004D7EFB"/>
    <w:rsid w:val="004E2FE1"/>
    <w:rsid w:val="004E3619"/>
    <w:rsid w:val="004E5667"/>
    <w:rsid w:val="004E65FE"/>
    <w:rsid w:val="004E6ED1"/>
    <w:rsid w:val="004E78FB"/>
    <w:rsid w:val="004F00F5"/>
    <w:rsid w:val="004F064D"/>
    <w:rsid w:val="004F1989"/>
    <w:rsid w:val="004F2291"/>
    <w:rsid w:val="004F3B7B"/>
    <w:rsid w:val="004F3D43"/>
    <w:rsid w:val="004F4F02"/>
    <w:rsid w:val="004F578A"/>
    <w:rsid w:val="004F5B2B"/>
    <w:rsid w:val="004F64B8"/>
    <w:rsid w:val="005007EE"/>
    <w:rsid w:val="00501C97"/>
    <w:rsid w:val="0050203F"/>
    <w:rsid w:val="005033CB"/>
    <w:rsid w:val="00505400"/>
    <w:rsid w:val="005078A6"/>
    <w:rsid w:val="0051038F"/>
    <w:rsid w:val="0051041B"/>
    <w:rsid w:val="00510560"/>
    <w:rsid w:val="0051095F"/>
    <w:rsid w:val="00511C07"/>
    <w:rsid w:val="00511DBE"/>
    <w:rsid w:val="0051609E"/>
    <w:rsid w:val="0051629D"/>
    <w:rsid w:val="00517A93"/>
    <w:rsid w:val="00521497"/>
    <w:rsid w:val="00521AEE"/>
    <w:rsid w:val="00524ACE"/>
    <w:rsid w:val="00526683"/>
    <w:rsid w:val="005273BE"/>
    <w:rsid w:val="00527433"/>
    <w:rsid w:val="00530E1C"/>
    <w:rsid w:val="00531E92"/>
    <w:rsid w:val="005330C9"/>
    <w:rsid w:val="00533A6F"/>
    <w:rsid w:val="00533C6F"/>
    <w:rsid w:val="00534E4D"/>
    <w:rsid w:val="00534E8A"/>
    <w:rsid w:val="00535287"/>
    <w:rsid w:val="00535C47"/>
    <w:rsid w:val="00535D36"/>
    <w:rsid w:val="00537FC6"/>
    <w:rsid w:val="0054008B"/>
    <w:rsid w:val="005417B9"/>
    <w:rsid w:val="005425BC"/>
    <w:rsid w:val="00544C85"/>
    <w:rsid w:val="00547082"/>
    <w:rsid w:val="00552B48"/>
    <w:rsid w:val="00552B66"/>
    <w:rsid w:val="0055360B"/>
    <w:rsid w:val="0055369D"/>
    <w:rsid w:val="00555914"/>
    <w:rsid w:val="0056096F"/>
    <w:rsid w:val="00561827"/>
    <w:rsid w:val="005619E9"/>
    <w:rsid w:val="005620BF"/>
    <w:rsid w:val="00562EE8"/>
    <w:rsid w:val="00563534"/>
    <w:rsid w:val="00566D3C"/>
    <w:rsid w:val="00566DD3"/>
    <w:rsid w:val="00566ED0"/>
    <w:rsid w:val="005700F0"/>
    <w:rsid w:val="005710C0"/>
    <w:rsid w:val="0057131B"/>
    <w:rsid w:val="00573E8D"/>
    <w:rsid w:val="00573F4C"/>
    <w:rsid w:val="00575C49"/>
    <w:rsid w:val="0057670C"/>
    <w:rsid w:val="00576831"/>
    <w:rsid w:val="00577117"/>
    <w:rsid w:val="00577F21"/>
    <w:rsid w:val="00580110"/>
    <w:rsid w:val="00580472"/>
    <w:rsid w:val="005819CC"/>
    <w:rsid w:val="00581E55"/>
    <w:rsid w:val="00583C0A"/>
    <w:rsid w:val="00585B10"/>
    <w:rsid w:val="005861A5"/>
    <w:rsid w:val="005865D3"/>
    <w:rsid w:val="005902A9"/>
    <w:rsid w:val="00594FB6"/>
    <w:rsid w:val="0059739D"/>
    <w:rsid w:val="00597625"/>
    <w:rsid w:val="00597E01"/>
    <w:rsid w:val="005A08BC"/>
    <w:rsid w:val="005A213B"/>
    <w:rsid w:val="005A3341"/>
    <w:rsid w:val="005A3F34"/>
    <w:rsid w:val="005B1272"/>
    <w:rsid w:val="005B7F4A"/>
    <w:rsid w:val="005C1FCC"/>
    <w:rsid w:val="005C31DB"/>
    <w:rsid w:val="005C35AE"/>
    <w:rsid w:val="005C3E00"/>
    <w:rsid w:val="005C3FA0"/>
    <w:rsid w:val="005C44D9"/>
    <w:rsid w:val="005C4818"/>
    <w:rsid w:val="005C52D0"/>
    <w:rsid w:val="005C5C61"/>
    <w:rsid w:val="005C6E05"/>
    <w:rsid w:val="005C6FBF"/>
    <w:rsid w:val="005C7BE4"/>
    <w:rsid w:val="005D0C87"/>
    <w:rsid w:val="005D1606"/>
    <w:rsid w:val="005D1C4E"/>
    <w:rsid w:val="005D2FF4"/>
    <w:rsid w:val="005D3517"/>
    <w:rsid w:val="005D40D3"/>
    <w:rsid w:val="005D6B6F"/>
    <w:rsid w:val="005D6BC7"/>
    <w:rsid w:val="005D6C2D"/>
    <w:rsid w:val="005E14D5"/>
    <w:rsid w:val="005E21C5"/>
    <w:rsid w:val="005E3E84"/>
    <w:rsid w:val="005E4784"/>
    <w:rsid w:val="005E6DF8"/>
    <w:rsid w:val="005E7674"/>
    <w:rsid w:val="005F11A2"/>
    <w:rsid w:val="005F2869"/>
    <w:rsid w:val="005F2936"/>
    <w:rsid w:val="005F2FEE"/>
    <w:rsid w:val="005F558A"/>
    <w:rsid w:val="005F5764"/>
    <w:rsid w:val="00600A13"/>
    <w:rsid w:val="006051CF"/>
    <w:rsid w:val="0060534D"/>
    <w:rsid w:val="00605BF9"/>
    <w:rsid w:val="006123BB"/>
    <w:rsid w:val="00617440"/>
    <w:rsid w:val="00621C5B"/>
    <w:rsid w:val="00623724"/>
    <w:rsid w:val="0062518A"/>
    <w:rsid w:val="006254CA"/>
    <w:rsid w:val="00626EF5"/>
    <w:rsid w:val="00630E18"/>
    <w:rsid w:val="00631522"/>
    <w:rsid w:val="0063356C"/>
    <w:rsid w:val="00636495"/>
    <w:rsid w:val="0063650A"/>
    <w:rsid w:val="006375AD"/>
    <w:rsid w:val="0064175C"/>
    <w:rsid w:val="00643046"/>
    <w:rsid w:val="00644250"/>
    <w:rsid w:val="0064449C"/>
    <w:rsid w:val="006444C6"/>
    <w:rsid w:val="006449BD"/>
    <w:rsid w:val="006458A7"/>
    <w:rsid w:val="00645C3F"/>
    <w:rsid w:val="00645EE0"/>
    <w:rsid w:val="00646085"/>
    <w:rsid w:val="00646C8E"/>
    <w:rsid w:val="00651DCD"/>
    <w:rsid w:val="0065256D"/>
    <w:rsid w:val="00653DB1"/>
    <w:rsid w:val="0065454E"/>
    <w:rsid w:val="00654E31"/>
    <w:rsid w:val="00655AE9"/>
    <w:rsid w:val="00656DF8"/>
    <w:rsid w:val="006609D7"/>
    <w:rsid w:val="00660A24"/>
    <w:rsid w:val="00667073"/>
    <w:rsid w:val="00667C83"/>
    <w:rsid w:val="006701E4"/>
    <w:rsid w:val="00672ADD"/>
    <w:rsid w:val="00673DF9"/>
    <w:rsid w:val="006767F9"/>
    <w:rsid w:val="00681DE2"/>
    <w:rsid w:val="00682B5D"/>
    <w:rsid w:val="00685757"/>
    <w:rsid w:val="00690789"/>
    <w:rsid w:val="00691AE8"/>
    <w:rsid w:val="00691AF1"/>
    <w:rsid w:val="00691ED5"/>
    <w:rsid w:val="00694453"/>
    <w:rsid w:val="00695A1D"/>
    <w:rsid w:val="00695BA7"/>
    <w:rsid w:val="00696710"/>
    <w:rsid w:val="006A1FEC"/>
    <w:rsid w:val="006A48F2"/>
    <w:rsid w:val="006A6718"/>
    <w:rsid w:val="006B0665"/>
    <w:rsid w:val="006B3051"/>
    <w:rsid w:val="006B53F5"/>
    <w:rsid w:val="006B6F0C"/>
    <w:rsid w:val="006B79DB"/>
    <w:rsid w:val="006B7E6B"/>
    <w:rsid w:val="006C0FBE"/>
    <w:rsid w:val="006C2720"/>
    <w:rsid w:val="006C2843"/>
    <w:rsid w:val="006C57F3"/>
    <w:rsid w:val="006C5CA3"/>
    <w:rsid w:val="006C62C1"/>
    <w:rsid w:val="006C77E6"/>
    <w:rsid w:val="006D25FA"/>
    <w:rsid w:val="006D568B"/>
    <w:rsid w:val="006D79F1"/>
    <w:rsid w:val="006E1BE6"/>
    <w:rsid w:val="006E2DE4"/>
    <w:rsid w:val="006E488C"/>
    <w:rsid w:val="006E4A57"/>
    <w:rsid w:val="006E50CD"/>
    <w:rsid w:val="006F06B5"/>
    <w:rsid w:val="006F1164"/>
    <w:rsid w:val="006F1A7E"/>
    <w:rsid w:val="006F261B"/>
    <w:rsid w:val="006F2EEF"/>
    <w:rsid w:val="006F428D"/>
    <w:rsid w:val="006F580D"/>
    <w:rsid w:val="006F7D17"/>
    <w:rsid w:val="006F7F97"/>
    <w:rsid w:val="00700F4C"/>
    <w:rsid w:val="00701F68"/>
    <w:rsid w:val="00702ED2"/>
    <w:rsid w:val="007046F4"/>
    <w:rsid w:val="00705585"/>
    <w:rsid w:val="00707690"/>
    <w:rsid w:val="0071033C"/>
    <w:rsid w:val="00710B7F"/>
    <w:rsid w:val="00711046"/>
    <w:rsid w:val="0071113B"/>
    <w:rsid w:val="00711A7B"/>
    <w:rsid w:val="00712711"/>
    <w:rsid w:val="007138E1"/>
    <w:rsid w:val="00713DEB"/>
    <w:rsid w:val="00715195"/>
    <w:rsid w:val="0071670B"/>
    <w:rsid w:val="00720A77"/>
    <w:rsid w:val="0072156E"/>
    <w:rsid w:val="0072335B"/>
    <w:rsid w:val="00723386"/>
    <w:rsid w:val="00724B0E"/>
    <w:rsid w:val="007255E1"/>
    <w:rsid w:val="00727C1F"/>
    <w:rsid w:val="0073027D"/>
    <w:rsid w:val="00731608"/>
    <w:rsid w:val="00731865"/>
    <w:rsid w:val="00731A7F"/>
    <w:rsid w:val="00732605"/>
    <w:rsid w:val="00732E3E"/>
    <w:rsid w:val="007330CD"/>
    <w:rsid w:val="0073330B"/>
    <w:rsid w:val="00733789"/>
    <w:rsid w:val="00734B98"/>
    <w:rsid w:val="0073563E"/>
    <w:rsid w:val="00737909"/>
    <w:rsid w:val="00742CDF"/>
    <w:rsid w:val="007433B3"/>
    <w:rsid w:val="00745160"/>
    <w:rsid w:val="00745A1E"/>
    <w:rsid w:val="00747D61"/>
    <w:rsid w:val="00753F7F"/>
    <w:rsid w:val="00755C30"/>
    <w:rsid w:val="00755D3A"/>
    <w:rsid w:val="0075631E"/>
    <w:rsid w:val="0075708B"/>
    <w:rsid w:val="007602C0"/>
    <w:rsid w:val="00760F7A"/>
    <w:rsid w:val="007610F4"/>
    <w:rsid w:val="007611B2"/>
    <w:rsid w:val="00761393"/>
    <w:rsid w:val="00761C8A"/>
    <w:rsid w:val="00763634"/>
    <w:rsid w:val="007643A4"/>
    <w:rsid w:val="00767643"/>
    <w:rsid w:val="00770B32"/>
    <w:rsid w:val="0077300A"/>
    <w:rsid w:val="00773408"/>
    <w:rsid w:val="00775869"/>
    <w:rsid w:val="00775974"/>
    <w:rsid w:val="00775A51"/>
    <w:rsid w:val="007760E8"/>
    <w:rsid w:val="00776CC0"/>
    <w:rsid w:val="007779B5"/>
    <w:rsid w:val="00780D7D"/>
    <w:rsid w:val="00781520"/>
    <w:rsid w:val="0078244C"/>
    <w:rsid w:val="00782530"/>
    <w:rsid w:val="00782AE6"/>
    <w:rsid w:val="00783604"/>
    <w:rsid w:val="007850E8"/>
    <w:rsid w:val="007853D4"/>
    <w:rsid w:val="0078540A"/>
    <w:rsid w:val="00785694"/>
    <w:rsid w:val="00786226"/>
    <w:rsid w:val="0078636C"/>
    <w:rsid w:val="00791105"/>
    <w:rsid w:val="007914E2"/>
    <w:rsid w:val="007949F0"/>
    <w:rsid w:val="00795778"/>
    <w:rsid w:val="00795A4C"/>
    <w:rsid w:val="00795C8D"/>
    <w:rsid w:val="00796610"/>
    <w:rsid w:val="00797AE4"/>
    <w:rsid w:val="007A0FBF"/>
    <w:rsid w:val="007A44F4"/>
    <w:rsid w:val="007A4A54"/>
    <w:rsid w:val="007A4F6D"/>
    <w:rsid w:val="007A7309"/>
    <w:rsid w:val="007B25A7"/>
    <w:rsid w:val="007B263E"/>
    <w:rsid w:val="007B488D"/>
    <w:rsid w:val="007B6EAA"/>
    <w:rsid w:val="007C08E7"/>
    <w:rsid w:val="007C1260"/>
    <w:rsid w:val="007C2285"/>
    <w:rsid w:val="007C23E0"/>
    <w:rsid w:val="007C26AD"/>
    <w:rsid w:val="007C3BDF"/>
    <w:rsid w:val="007C3D6D"/>
    <w:rsid w:val="007C5E03"/>
    <w:rsid w:val="007C677A"/>
    <w:rsid w:val="007D395B"/>
    <w:rsid w:val="007D5176"/>
    <w:rsid w:val="007D56CF"/>
    <w:rsid w:val="007D69B0"/>
    <w:rsid w:val="007E10F9"/>
    <w:rsid w:val="007E1F4F"/>
    <w:rsid w:val="007E3363"/>
    <w:rsid w:val="007E5763"/>
    <w:rsid w:val="007E63FD"/>
    <w:rsid w:val="007E723B"/>
    <w:rsid w:val="007F10E4"/>
    <w:rsid w:val="007F12EE"/>
    <w:rsid w:val="007F521E"/>
    <w:rsid w:val="007F638E"/>
    <w:rsid w:val="007F7FD9"/>
    <w:rsid w:val="00800763"/>
    <w:rsid w:val="00801469"/>
    <w:rsid w:val="00801687"/>
    <w:rsid w:val="00802B4B"/>
    <w:rsid w:val="00804A95"/>
    <w:rsid w:val="00805431"/>
    <w:rsid w:val="00807D93"/>
    <w:rsid w:val="00810E35"/>
    <w:rsid w:val="00812BCA"/>
    <w:rsid w:val="00812EAF"/>
    <w:rsid w:val="00813001"/>
    <w:rsid w:val="00813B54"/>
    <w:rsid w:val="0081417F"/>
    <w:rsid w:val="00814D5D"/>
    <w:rsid w:val="008156D7"/>
    <w:rsid w:val="00816E55"/>
    <w:rsid w:val="00820E9F"/>
    <w:rsid w:val="008230A2"/>
    <w:rsid w:val="0082704D"/>
    <w:rsid w:val="008274F0"/>
    <w:rsid w:val="00827593"/>
    <w:rsid w:val="00830548"/>
    <w:rsid w:val="00830ABB"/>
    <w:rsid w:val="008319FB"/>
    <w:rsid w:val="008377E7"/>
    <w:rsid w:val="00841102"/>
    <w:rsid w:val="0084208A"/>
    <w:rsid w:val="00843838"/>
    <w:rsid w:val="008473B2"/>
    <w:rsid w:val="00847B6B"/>
    <w:rsid w:val="008512D9"/>
    <w:rsid w:val="0085191C"/>
    <w:rsid w:val="00851FA1"/>
    <w:rsid w:val="008549AA"/>
    <w:rsid w:val="00856A50"/>
    <w:rsid w:val="008626BA"/>
    <w:rsid w:val="008633E7"/>
    <w:rsid w:val="00863B33"/>
    <w:rsid w:val="008655C2"/>
    <w:rsid w:val="008678F5"/>
    <w:rsid w:val="008706EC"/>
    <w:rsid w:val="00870826"/>
    <w:rsid w:val="0087135A"/>
    <w:rsid w:val="008716A4"/>
    <w:rsid w:val="00871763"/>
    <w:rsid w:val="008720E2"/>
    <w:rsid w:val="0087288F"/>
    <w:rsid w:val="00874F72"/>
    <w:rsid w:val="00877E66"/>
    <w:rsid w:val="0088135A"/>
    <w:rsid w:val="008813BC"/>
    <w:rsid w:val="008821AC"/>
    <w:rsid w:val="008828C1"/>
    <w:rsid w:val="00883561"/>
    <w:rsid w:val="008843CF"/>
    <w:rsid w:val="0088448F"/>
    <w:rsid w:val="00885337"/>
    <w:rsid w:val="00885CE9"/>
    <w:rsid w:val="00887F2E"/>
    <w:rsid w:val="0089158C"/>
    <w:rsid w:val="008A0D7C"/>
    <w:rsid w:val="008A1BD5"/>
    <w:rsid w:val="008A2592"/>
    <w:rsid w:val="008A62E5"/>
    <w:rsid w:val="008A72D6"/>
    <w:rsid w:val="008B06A8"/>
    <w:rsid w:val="008B28A0"/>
    <w:rsid w:val="008B3DAF"/>
    <w:rsid w:val="008B42D8"/>
    <w:rsid w:val="008B4BB6"/>
    <w:rsid w:val="008B5AA6"/>
    <w:rsid w:val="008B5CDB"/>
    <w:rsid w:val="008B5DB8"/>
    <w:rsid w:val="008B64E3"/>
    <w:rsid w:val="008B69DB"/>
    <w:rsid w:val="008B7651"/>
    <w:rsid w:val="008C231E"/>
    <w:rsid w:val="008C314A"/>
    <w:rsid w:val="008C31B6"/>
    <w:rsid w:val="008C4956"/>
    <w:rsid w:val="008C4DC0"/>
    <w:rsid w:val="008C4DD9"/>
    <w:rsid w:val="008C53DE"/>
    <w:rsid w:val="008C5EFC"/>
    <w:rsid w:val="008D029A"/>
    <w:rsid w:val="008D0328"/>
    <w:rsid w:val="008D299E"/>
    <w:rsid w:val="008D2E92"/>
    <w:rsid w:val="008D3407"/>
    <w:rsid w:val="008D40D2"/>
    <w:rsid w:val="008D5497"/>
    <w:rsid w:val="008D59B9"/>
    <w:rsid w:val="008D772D"/>
    <w:rsid w:val="008D7DF5"/>
    <w:rsid w:val="008E22E5"/>
    <w:rsid w:val="008E30E0"/>
    <w:rsid w:val="008E6897"/>
    <w:rsid w:val="008F0067"/>
    <w:rsid w:val="008F20CA"/>
    <w:rsid w:val="008F44A2"/>
    <w:rsid w:val="008F44A4"/>
    <w:rsid w:val="008F5EF0"/>
    <w:rsid w:val="008F612A"/>
    <w:rsid w:val="008F7475"/>
    <w:rsid w:val="008F7E05"/>
    <w:rsid w:val="00904801"/>
    <w:rsid w:val="00904942"/>
    <w:rsid w:val="00904F22"/>
    <w:rsid w:val="00907184"/>
    <w:rsid w:val="00911A4F"/>
    <w:rsid w:val="00912E09"/>
    <w:rsid w:val="00912E55"/>
    <w:rsid w:val="009177D2"/>
    <w:rsid w:val="0092013C"/>
    <w:rsid w:val="009209C8"/>
    <w:rsid w:val="00920B29"/>
    <w:rsid w:val="00921DBB"/>
    <w:rsid w:val="0092240C"/>
    <w:rsid w:val="00924F35"/>
    <w:rsid w:val="009301F7"/>
    <w:rsid w:val="0093031C"/>
    <w:rsid w:val="0093277C"/>
    <w:rsid w:val="00932EA4"/>
    <w:rsid w:val="009354BA"/>
    <w:rsid w:val="009358ED"/>
    <w:rsid w:val="00936984"/>
    <w:rsid w:val="0094086B"/>
    <w:rsid w:val="00941323"/>
    <w:rsid w:val="009420EB"/>
    <w:rsid w:val="00942512"/>
    <w:rsid w:val="0094349C"/>
    <w:rsid w:val="0094404D"/>
    <w:rsid w:val="009461F1"/>
    <w:rsid w:val="00946602"/>
    <w:rsid w:val="009502BF"/>
    <w:rsid w:val="00953C50"/>
    <w:rsid w:val="00953F88"/>
    <w:rsid w:val="0095562E"/>
    <w:rsid w:val="0095683A"/>
    <w:rsid w:val="00957BCF"/>
    <w:rsid w:val="009609C4"/>
    <w:rsid w:val="0096155F"/>
    <w:rsid w:val="009617AA"/>
    <w:rsid w:val="00962538"/>
    <w:rsid w:val="00962614"/>
    <w:rsid w:val="00965DA4"/>
    <w:rsid w:val="00966C93"/>
    <w:rsid w:val="00966F60"/>
    <w:rsid w:val="00967046"/>
    <w:rsid w:val="00970833"/>
    <w:rsid w:val="00970ABA"/>
    <w:rsid w:val="00971CCF"/>
    <w:rsid w:val="00973B39"/>
    <w:rsid w:val="009820A1"/>
    <w:rsid w:val="00982926"/>
    <w:rsid w:val="00986A9C"/>
    <w:rsid w:val="00986BCC"/>
    <w:rsid w:val="00991DAD"/>
    <w:rsid w:val="00992FD1"/>
    <w:rsid w:val="009947DA"/>
    <w:rsid w:val="0099582D"/>
    <w:rsid w:val="00995DAF"/>
    <w:rsid w:val="009A1360"/>
    <w:rsid w:val="009A1466"/>
    <w:rsid w:val="009A1C20"/>
    <w:rsid w:val="009A305A"/>
    <w:rsid w:val="009A36CF"/>
    <w:rsid w:val="009A4EE6"/>
    <w:rsid w:val="009A5410"/>
    <w:rsid w:val="009A5459"/>
    <w:rsid w:val="009A59B7"/>
    <w:rsid w:val="009A7280"/>
    <w:rsid w:val="009B0566"/>
    <w:rsid w:val="009B0C19"/>
    <w:rsid w:val="009B0F86"/>
    <w:rsid w:val="009B3178"/>
    <w:rsid w:val="009B32B9"/>
    <w:rsid w:val="009B37E3"/>
    <w:rsid w:val="009B3B20"/>
    <w:rsid w:val="009B404D"/>
    <w:rsid w:val="009B4217"/>
    <w:rsid w:val="009B4E64"/>
    <w:rsid w:val="009B5812"/>
    <w:rsid w:val="009B5BB9"/>
    <w:rsid w:val="009B5F73"/>
    <w:rsid w:val="009C0570"/>
    <w:rsid w:val="009C1080"/>
    <w:rsid w:val="009C173D"/>
    <w:rsid w:val="009C2690"/>
    <w:rsid w:val="009C3B59"/>
    <w:rsid w:val="009C528B"/>
    <w:rsid w:val="009C5DF9"/>
    <w:rsid w:val="009C7F5F"/>
    <w:rsid w:val="009D0928"/>
    <w:rsid w:val="009D1F9C"/>
    <w:rsid w:val="009D2004"/>
    <w:rsid w:val="009D3483"/>
    <w:rsid w:val="009D3563"/>
    <w:rsid w:val="009D3B3B"/>
    <w:rsid w:val="009D4396"/>
    <w:rsid w:val="009D66E1"/>
    <w:rsid w:val="009E0746"/>
    <w:rsid w:val="009E21E6"/>
    <w:rsid w:val="009E2EE7"/>
    <w:rsid w:val="009E38B5"/>
    <w:rsid w:val="009F02D6"/>
    <w:rsid w:val="009F0F34"/>
    <w:rsid w:val="009F4724"/>
    <w:rsid w:val="009F51FC"/>
    <w:rsid w:val="009F6354"/>
    <w:rsid w:val="00A00DF6"/>
    <w:rsid w:val="00A01441"/>
    <w:rsid w:val="00A0244F"/>
    <w:rsid w:val="00A06A78"/>
    <w:rsid w:val="00A06DC5"/>
    <w:rsid w:val="00A1004A"/>
    <w:rsid w:val="00A1184D"/>
    <w:rsid w:val="00A11ABE"/>
    <w:rsid w:val="00A11C3B"/>
    <w:rsid w:val="00A12E35"/>
    <w:rsid w:val="00A13CA9"/>
    <w:rsid w:val="00A15953"/>
    <w:rsid w:val="00A17507"/>
    <w:rsid w:val="00A17A29"/>
    <w:rsid w:val="00A23CCC"/>
    <w:rsid w:val="00A23D50"/>
    <w:rsid w:val="00A27939"/>
    <w:rsid w:val="00A27B6B"/>
    <w:rsid w:val="00A3135F"/>
    <w:rsid w:val="00A32AA9"/>
    <w:rsid w:val="00A32BCD"/>
    <w:rsid w:val="00A34695"/>
    <w:rsid w:val="00A347AF"/>
    <w:rsid w:val="00A34F3C"/>
    <w:rsid w:val="00A41044"/>
    <w:rsid w:val="00A42CFE"/>
    <w:rsid w:val="00A45020"/>
    <w:rsid w:val="00A46438"/>
    <w:rsid w:val="00A46978"/>
    <w:rsid w:val="00A47566"/>
    <w:rsid w:val="00A47D69"/>
    <w:rsid w:val="00A515F4"/>
    <w:rsid w:val="00A5235C"/>
    <w:rsid w:val="00A525F5"/>
    <w:rsid w:val="00A52F8E"/>
    <w:rsid w:val="00A530BF"/>
    <w:rsid w:val="00A56460"/>
    <w:rsid w:val="00A5676C"/>
    <w:rsid w:val="00A56E33"/>
    <w:rsid w:val="00A57BF9"/>
    <w:rsid w:val="00A63ED2"/>
    <w:rsid w:val="00A646FF"/>
    <w:rsid w:val="00A6474C"/>
    <w:rsid w:val="00A64F0B"/>
    <w:rsid w:val="00A65F66"/>
    <w:rsid w:val="00A66D94"/>
    <w:rsid w:val="00A67EBE"/>
    <w:rsid w:val="00A71055"/>
    <w:rsid w:val="00A714E9"/>
    <w:rsid w:val="00A71A50"/>
    <w:rsid w:val="00A71EA2"/>
    <w:rsid w:val="00A7298D"/>
    <w:rsid w:val="00A7475A"/>
    <w:rsid w:val="00A75482"/>
    <w:rsid w:val="00A760DC"/>
    <w:rsid w:val="00A768DE"/>
    <w:rsid w:val="00A8086A"/>
    <w:rsid w:val="00A82125"/>
    <w:rsid w:val="00A84A76"/>
    <w:rsid w:val="00A861DF"/>
    <w:rsid w:val="00A872EC"/>
    <w:rsid w:val="00A87E09"/>
    <w:rsid w:val="00A925D2"/>
    <w:rsid w:val="00A928AB"/>
    <w:rsid w:val="00A929AB"/>
    <w:rsid w:val="00A92DE2"/>
    <w:rsid w:val="00A93D50"/>
    <w:rsid w:val="00A93D90"/>
    <w:rsid w:val="00A95AA5"/>
    <w:rsid w:val="00A95CE6"/>
    <w:rsid w:val="00A95D0C"/>
    <w:rsid w:val="00A95F9E"/>
    <w:rsid w:val="00A97147"/>
    <w:rsid w:val="00AA1F46"/>
    <w:rsid w:val="00AB16E5"/>
    <w:rsid w:val="00AB1B8E"/>
    <w:rsid w:val="00AB24C9"/>
    <w:rsid w:val="00AB4544"/>
    <w:rsid w:val="00AB49CE"/>
    <w:rsid w:val="00AB50D6"/>
    <w:rsid w:val="00AB558A"/>
    <w:rsid w:val="00AB7777"/>
    <w:rsid w:val="00AB783D"/>
    <w:rsid w:val="00AC0CEF"/>
    <w:rsid w:val="00AC15B6"/>
    <w:rsid w:val="00AC170A"/>
    <w:rsid w:val="00AC25DD"/>
    <w:rsid w:val="00AC7398"/>
    <w:rsid w:val="00AC74AE"/>
    <w:rsid w:val="00AD059A"/>
    <w:rsid w:val="00AD13E6"/>
    <w:rsid w:val="00AD1875"/>
    <w:rsid w:val="00AD1AF9"/>
    <w:rsid w:val="00AD1B44"/>
    <w:rsid w:val="00AD3936"/>
    <w:rsid w:val="00AD3C31"/>
    <w:rsid w:val="00AE2006"/>
    <w:rsid w:val="00AE22A2"/>
    <w:rsid w:val="00AE4CE6"/>
    <w:rsid w:val="00AF0CB9"/>
    <w:rsid w:val="00AF1502"/>
    <w:rsid w:val="00AF1684"/>
    <w:rsid w:val="00AF27C9"/>
    <w:rsid w:val="00AF300B"/>
    <w:rsid w:val="00AF4DE3"/>
    <w:rsid w:val="00AF779B"/>
    <w:rsid w:val="00B00460"/>
    <w:rsid w:val="00B00DD2"/>
    <w:rsid w:val="00B012ED"/>
    <w:rsid w:val="00B03614"/>
    <w:rsid w:val="00B04497"/>
    <w:rsid w:val="00B04778"/>
    <w:rsid w:val="00B05397"/>
    <w:rsid w:val="00B054C5"/>
    <w:rsid w:val="00B0571F"/>
    <w:rsid w:val="00B05A3A"/>
    <w:rsid w:val="00B063E6"/>
    <w:rsid w:val="00B10CFE"/>
    <w:rsid w:val="00B1556B"/>
    <w:rsid w:val="00B1667F"/>
    <w:rsid w:val="00B16E8F"/>
    <w:rsid w:val="00B1750C"/>
    <w:rsid w:val="00B26FFB"/>
    <w:rsid w:val="00B312C3"/>
    <w:rsid w:val="00B314F8"/>
    <w:rsid w:val="00B3160E"/>
    <w:rsid w:val="00B31C4C"/>
    <w:rsid w:val="00B32BE7"/>
    <w:rsid w:val="00B335F3"/>
    <w:rsid w:val="00B34FFA"/>
    <w:rsid w:val="00B4117D"/>
    <w:rsid w:val="00B41197"/>
    <w:rsid w:val="00B42C33"/>
    <w:rsid w:val="00B42DC1"/>
    <w:rsid w:val="00B442CC"/>
    <w:rsid w:val="00B466E3"/>
    <w:rsid w:val="00B520A4"/>
    <w:rsid w:val="00B52458"/>
    <w:rsid w:val="00B5247F"/>
    <w:rsid w:val="00B5311D"/>
    <w:rsid w:val="00B53887"/>
    <w:rsid w:val="00B55BA6"/>
    <w:rsid w:val="00B578A2"/>
    <w:rsid w:val="00B600AC"/>
    <w:rsid w:val="00B6091F"/>
    <w:rsid w:val="00B61688"/>
    <w:rsid w:val="00B66B9A"/>
    <w:rsid w:val="00B66CDB"/>
    <w:rsid w:val="00B6772F"/>
    <w:rsid w:val="00B6782C"/>
    <w:rsid w:val="00B72CA0"/>
    <w:rsid w:val="00B72EE7"/>
    <w:rsid w:val="00B731BE"/>
    <w:rsid w:val="00B74D8B"/>
    <w:rsid w:val="00B77A50"/>
    <w:rsid w:val="00B8091A"/>
    <w:rsid w:val="00B81964"/>
    <w:rsid w:val="00B81E06"/>
    <w:rsid w:val="00B83EEC"/>
    <w:rsid w:val="00B83F86"/>
    <w:rsid w:val="00B8477C"/>
    <w:rsid w:val="00B8482A"/>
    <w:rsid w:val="00B8723F"/>
    <w:rsid w:val="00B87398"/>
    <w:rsid w:val="00B92867"/>
    <w:rsid w:val="00B929D6"/>
    <w:rsid w:val="00B92DB1"/>
    <w:rsid w:val="00B9451D"/>
    <w:rsid w:val="00B94A8A"/>
    <w:rsid w:val="00B9605A"/>
    <w:rsid w:val="00BA0486"/>
    <w:rsid w:val="00BA1B60"/>
    <w:rsid w:val="00BA6FAF"/>
    <w:rsid w:val="00BA7688"/>
    <w:rsid w:val="00BA7D98"/>
    <w:rsid w:val="00BB0994"/>
    <w:rsid w:val="00BB0D8F"/>
    <w:rsid w:val="00BB19F7"/>
    <w:rsid w:val="00BB2ED9"/>
    <w:rsid w:val="00BB4780"/>
    <w:rsid w:val="00BB55F4"/>
    <w:rsid w:val="00BB62BD"/>
    <w:rsid w:val="00BB7488"/>
    <w:rsid w:val="00BB7BDC"/>
    <w:rsid w:val="00BC1B6D"/>
    <w:rsid w:val="00BC2624"/>
    <w:rsid w:val="00BC2CC7"/>
    <w:rsid w:val="00BC3A59"/>
    <w:rsid w:val="00BC5727"/>
    <w:rsid w:val="00BC61B8"/>
    <w:rsid w:val="00BD196B"/>
    <w:rsid w:val="00BD2D5E"/>
    <w:rsid w:val="00BD3C52"/>
    <w:rsid w:val="00BD5DCF"/>
    <w:rsid w:val="00BD6ECA"/>
    <w:rsid w:val="00BE00B3"/>
    <w:rsid w:val="00BE032C"/>
    <w:rsid w:val="00BE2ADF"/>
    <w:rsid w:val="00BE2B5D"/>
    <w:rsid w:val="00BE32E7"/>
    <w:rsid w:val="00BE42E6"/>
    <w:rsid w:val="00BE7A65"/>
    <w:rsid w:val="00BE7B0A"/>
    <w:rsid w:val="00BE7C90"/>
    <w:rsid w:val="00BE7DA2"/>
    <w:rsid w:val="00BF0C67"/>
    <w:rsid w:val="00BF149B"/>
    <w:rsid w:val="00BF19C7"/>
    <w:rsid w:val="00BF316F"/>
    <w:rsid w:val="00BF35CC"/>
    <w:rsid w:val="00BF40F6"/>
    <w:rsid w:val="00BF5F78"/>
    <w:rsid w:val="00BF74E2"/>
    <w:rsid w:val="00BF76FC"/>
    <w:rsid w:val="00C000B7"/>
    <w:rsid w:val="00C01125"/>
    <w:rsid w:val="00C01ED2"/>
    <w:rsid w:val="00C029CA"/>
    <w:rsid w:val="00C04B2B"/>
    <w:rsid w:val="00C04BAF"/>
    <w:rsid w:val="00C04BFB"/>
    <w:rsid w:val="00C04DE9"/>
    <w:rsid w:val="00C05947"/>
    <w:rsid w:val="00C05F10"/>
    <w:rsid w:val="00C0603D"/>
    <w:rsid w:val="00C065F2"/>
    <w:rsid w:val="00C06B9F"/>
    <w:rsid w:val="00C06C22"/>
    <w:rsid w:val="00C0747A"/>
    <w:rsid w:val="00C07E16"/>
    <w:rsid w:val="00C10E3B"/>
    <w:rsid w:val="00C13229"/>
    <w:rsid w:val="00C132C8"/>
    <w:rsid w:val="00C1400C"/>
    <w:rsid w:val="00C161D7"/>
    <w:rsid w:val="00C179ED"/>
    <w:rsid w:val="00C17C56"/>
    <w:rsid w:val="00C2233C"/>
    <w:rsid w:val="00C249C1"/>
    <w:rsid w:val="00C2510E"/>
    <w:rsid w:val="00C25582"/>
    <w:rsid w:val="00C26FEE"/>
    <w:rsid w:val="00C30417"/>
    <w:rsid w:val="00C30F02"/>
    <w:rsid w:val="00C32294"/>
    <w:rsid w:val="00C334F9"/>
    <w:rsid w:val="00C345A6"/>
    <w:rsid w:val="00C34B6A"/>
    <w:rsid w:val="00C35406"/>
    <w:rsid w:val="00C3564F"/>
    <w:rsid w:val="00C36896"/>
    <w:rsid w:val="00C4375B"/>
    <w:rsid w:val="00C43F1F"/>
    <w:rsid w:val="00C4470F"/>
    <w:rsid w:val="00C45019"/>
    <w:rsid w:val="00C450A9"/>
    <w:rsid w:val="00C4629B"/>
    <w:rsid w:val="00C470E2"/>
    <w:rsid w:val="00C4733A"/>
    <w:rsid w:val="00C50780"/>
    <w:rsid w:val="00C51531"/>
    <w:rsid w:val="00C52FD9"/>
    <w:rsid w:val="00C5317C"/>
    <w:rsid w:val="00C557A2"/>
    <w:rsid w:val="00C55A5E"/>
    <w:rsid w:val="00C60274"/>
    <w:rsid w:val="00C61298"/>
    <w:rsid w:val="00C65EC7"/>
    <w:rsid w:val="00C674E5"/>
    <w:rsid w:val="00C67955"/>
    <w:rsid w:val="00C715EA"/>
    <w:rsid w:val="00C7277C"/>
    <w:rsid w:val="00C7287D"/>
    <w:rsid w:val="00C72C12"/>
    <w:rsid w:val="00C73931"/>
    <w:rsid w:val="00C739C7"/>
    <w:rsid w:val="00C73B6B"/>
    <w:rsid w:val="00C7431E"/>
    <w:rsid w:val="00C77F59"/>
    <w:rsid w:val="00C806F9"/>
    <w:rsid w:val="00C83D2D"/>
    <w:rsid w:val="00C843FB"/>
    <w:rsid w:val="00C84AA8"/>
    <w:rsid w:val="00C871F9"/>
    <w:rsid w:val="00C8739D"/>
    <w:rsid w:val="00C87F5F"/>
    <w:rsid w:val="00C90549"/>
    <w:rsid w:val="00C90865"/>
    <w:rsid w:val="00C90B06"/>
    <w:rsid w:val="00C93CF2"/>
    <w:rsid w:val="00C9754E"/>
    <w:rsid w:val="00CA1DCC"/>
    <w:rsid w:val="00CA1DEC"/>
    <w:rsid w:val="00CA1E54"/>
    <w:rsid w:val="00CA28A9"/>
    <w:rsid w:val="00CA4E4C"/>
    <w:rsid w:val="00CA63A0"/>
    <w:rsid w:val="00CA64F4"/>
    <w:rsid w:val="00CA6B14"/>
    <w:rsid w:val="00CA7081"/>
    <w:rsid w:val="00CA71D3"/>
    <w:rsid w:val="00CA71E5"/>
    <w:rsid w:val="00CA76C5"/>
    <w:rsid w:val="00CA787D"/>
    <w:rsid w:val="00CA7ACE"/>
    <w:rsid w:val="00CB2097"/>
    <w:rsid w:val="00CB2340"/>
    <w:rsid w:val="00CB267B"/>
    <w:rsid w:val="00CB2731"/>
    <w:rsid w:val="00CB308D"/>
    <w:rsid w:val="00CB63F0"/>
    <w:rsid w:val="00CC0060"/>
    <w:rsid w:val="00CC0EE2"/>
    <w:rsid w:val="00CC1DFD"/>
    <w:rsid w:val="00CC2B3D"/>
    <w:rsid w:val="00CC49EC"/>
    <w:rsid w:val="00CC5A4E"/>
    <w:rsid w:val="00CD0A7E"/>
    <w:rsid w:val="00CD1968"/>
    <w:rsid w:val="00CD2177"/>
    <w:rsid w:val="00CD2200"/>
    <w:rsid w:val="00CD4366"/>
    <w:rsid w:val="00CD6486"/>
    <w:rsid w:val="00CD657D"/>
    <w:rsid w:val="00CD7283"/>
    <w:rsid w:val="00CD7717"/>
    <w:rsid w:val="00CE00F2"/>
    <w:rsid w:val="00CE1816"/>
    <w:rsid w:val="00CE2D87"/>
    <w:rsid w:val="00CE3D7A"/>
    <w:rsid w:val="00CE3DE0"/>
    <w:rsid w:val="00CE47C8"/>
    <w:rsid w:val="00CE6033"/>
    <w:rsid w:val="00CE6557"/>
    <w:rsid w:val="00CE70E2"/>
    <w:rsid w:val="00CF0782"/>
    <w:rsid w:val="00CF085C"/>
    <w:rsid w:val="00CF0B0B"/>
    <w:rsid w:val="00CF22FB"/>
    <w:rsid w:val="00CF45E6"/>
    <w:rsid w:val="00CF697C"/>
    <w:rsid w:val="00CF6BE4"/>
    <w:rsid w:val="00CF75E2"/>
    <w:rsid w:val="00D02891"/>
    <w:rsid w:val="00D0394D"/>
    <w:rsid w:val="00D06D5A"/>
    <w:rsid w:val="00D11549"/>
    <w:rsid w:val="00D11857"/>
    <w:rsid w:val="00D1218C"/>
    <w:rsid w:val="00D12A63"/>
    <w:rsid w:val="00D13699"/>
    <w:rsid w:val="00D1449B"/>
    <w:rsid w:val="00D157C5"/>
    <w:rsid w:val="00D1629B"/>
    <w:rsid w:val="00D16356"/>
    <w:rsid w:val="00D16643"/>
    <w:rsid w:val="00D16DF7"/>
    <w:rsid w:val="00D205E8"/>
    <w:rsid w:val="00D207E5"/>
    <w:rsid w:val="00D2099D"/>
    <w:rsid w:val="00D20B0B"/>
    <w:rsid w:val="00D215A5"/>
    <w:rsid w:val="00D221C4"/>
    <w:rsid w:val="00D23943"/>
    <w:rsid w:val="00D253D2"/>
    <w:rsid w:val="00D254D6"/>
    <w:rsid w:val="00D2551B"/>
    <w:rsid w:val="00D25D30"/>
    <w:rsid w:val="00D26890"/>
    <w:rsid w:val="00D27E4F"/>
    <w:rsid w:val="00D27EA8"/>
    <w:rsid w:val="00D3351A"/>
    <w:rsid w:val="00D3384B"/>
    <w:rsid w:val="00D35A50"/>
    <w:rsid w:val="00D360F8"/>
    <w:rsid w:val="00D36BF1"/>
    <w:rsid w:val="00D379B5"/>
    <w:rsid w:val="00D4197C"/>
    <w:rsid w:val="00D44713"/>
    <w:rsid w:val="00D4695B"/>
    <w:rsid w:val="00D5048C"/>
    <w:rsid w:val="00D5089E"/>
    <w:rsid w:val="00D5134B"/>
    <w:rsid w:val="00D535B8"/>
    <w:rsid w:val="00D5360D"/>
    <w:rsid w:val="00D566D2"/>
    <w:rsid w:val="00D60A96"/>
    <w:rsid w:val="00D633C1"/>
    <w:rsid w:val="00D64697"/>
    <w:rsid w:val="00D64C17"/>
    <w:rsid w:val="00D6586F"/>
    <w:rsid w:val="00D65AA6"/>
    <w:rsid w:val="00D663BE"/>
    <w:rsid w:val="00D66576"/>
    <w:rsid w:val="00D66B2B"/>
    <w:rsid w:val="00D673FB"/>
    <w:rsid w:val="00D70436"/>
    <w:rsid w:val="00D71C43"/>
    <w:rsid w:val="00D71CBE"/>
    <w:rsid w:val="00D72820"/>
    <w:rsid w:val="00D72AC9"/>
    <w:rsid w:val="00D744D1"/>
    <w:rsid w:val="00D767DF"/>
    <w:rsid w:val="00D7726B"/>
    <w:rsid w:val="00D7729F"/>
    <w:rsid w:val="00D77BFD"/>
    <w:rsid w:val="00D77F0D"/>
    <w:rsid w:val="00D80865"/>
    <w:rsid w:val="00D8087A"/>
    <w:rsid w:val="00D821C6"/>
    <w:rsid w:val="00D82385"/>
    <w:rsid w:val="00D82902"/>
    <w:rsid w:val="00D86F79"/>
    <w:rsid w:val="00D87944"/>
    <w:rsid w:val="00D90305"/>
    <w:rsid w:val="00D90CB5"/>
    <w:rsid w:val="00D91086"/>
    <w:rsid w:val="00D9279B"/>
    <w:rsid w:val="00D957D4"/>
    <w:rsid w:val="00D96467"/>
    <w:rsid w:val="00D974DD"/>
    <w:rsid w:val="00DA09C7"/>
    <w:rsid w:val="00DA15BE"/>
    <w:rsid w:val="00DA333C"/>
    <w:rsid w:val="00DA409C"/>
    <w:rsid w:val="00DA46DE"/>
    <w:rsid w:val="00DA7A9A"/>
    <w:rsid w:val="00DA7E98"/>
    <w:rsid w:val="00DB072C"/>
    <w:rsid w:val="00DB0CBA"/>
    <w:rsid w:val="00DB0D64"/>
    <w:rsid w:val="00DB0F3E"/>
    <w:rsid w:val="00DB2191"/>
    <w:rsid w:val="00DB2586"/>
    <w:rsid w:val="00DB5693"/>
    <w:rsid w:val="00DB57CC"/>
    <w:rsid w:val="00DB6C41"/>
    <w:rsid w:val="00DB6D67"/>
    <w:rsid w:val="00DC00DB"/>
    <w:rsid w:val="00DC055C"/>
    <w:rsid w:val="00DC494F"/>
    <w:rsid w:val="00DC5339"/>
    <w:rsid w:val="00DC6604"/>
    <w:rsid w:val="00DC78FE"/>
    <w:rsid w:val="00DD28F0"/>
    <w:rsid w:val="00DD3D9C"/>
    <w:rsid w:val="00DD51B7"/>
    <w:rsid w:val="00DD6608"/>
    <w:rsid w:val="00DD7123"/>
    <w:rsid w:val="00DE2588"/>
    <w:rsid w:val="00DE47B3"/>
    <w:rsid w:val="00DE710F"/>
    <w:rsid w:val="00DE7EF6"/>
    <w:rsid w:val="00DF0DA6"/>
    <w:rsid w:val="00DF6639"/>
    <w:rsid w:val="00E01019"/>
    <w:rsid w:val="00E01556"/>
    <w:rsid w:val="00E01DE8"/>
    <w:rsid w:val="00E022C3"/>
    <w:rsid w:val="00E02436"/>
    <w:rsid w:val="00E04F13"/>
    <w:rsid w:val="00E07B3A"/>
    <w:rsid w:val="00E07E43"/>
    <w:rsid w:val="00E1010E"/>
    <w:rsid w:val="00E11013"/>
    <w:rsid w:val="00E11906"/>
    <w:rsid w:val="00E14D36"/>
    <w:rsid w:val="00E151A7"/>
    <w:rsid w:val="00E15A61"/>
    <w:rsid w:val="00E164FD"/>
    <w:rsid w:val="00E172B0"/>
    <w:rsid w:val="00E21B80"/>
    <w:rsid w:val="00E21BB4"/>
    <w:rsid w:val="00E22F41"/>
    <w:rsid w:val="00E2723D"/>
    <w:rsid w:val="00E27C91"/>
    <w:rsid w:val="00E3048A"/>
    <w:rsid w:val="00E31062"/>
    <w:rsid w:val="00E317BE"/>
    <w:rsid w:val="00E31D5C"/>
    <w:rsid w:val="00E33743"/>
    <w:rsid w:val="00E34D85"/>
    <w:rsid w:val="00E34F72"/>
    <w:rsid w:val="00E37F95"/>
    <w:rsid w:val="00E407F4"/>
    <w:rsid w:val="00E41DA8"/>
    <w:rsid w:val="00E42DA1"/>
    <w:rsid w:val="00E43B4B"/>
    <w:rsid w:val="00E43C55"/>
    <w:rsid w:val="00E46F78"/>
    <w:rsid w:val="00E50274"/>
    <w:rsid w:val="00E52666"/>
    <w:rsid w:val="00E52685"/>
    <w:rsid w:val="00E52C07"/>
    <w:rsid w:val="00E531E0"/>
    <w:rsid w:val="00E53C13"/>
    <w:rsid w:val="00E55810"/>
    <w:rsid w:val="00E55F49"/>
    <w:rsid w:val="00E56A9F"/>
    <w:rsid w:val="00E56CD8"/>
    <w:rsid w:val="00E57327"/>
    <w:rsid w:val="00E6000C"/>
    <w:rsid w:val="00E61261"/>
    <w:rsid w:val="00E627C8"/>
    <w:rsid w:val="00E62BA1"/>
    <w:rsid w:val="00E62DC6"/>
    <w:rsid w:val="00E63029"/>
    <w:rsid w:val="00E63B72"/>
    <w:rsid w:val="00E640F7"/>
    <w:rsid w:val="00E64466"/>
    <w:rsid w:val="00E64B21"/>
    <w:rsid w:val="00E64F7A"/>
    <w:rsid w:val="00E65F50"/>
    <w:rsid w:val="00E6674C"/>
    <w:rsid w:val="00E749FD"/>
    <w:rsid w:val="00E75EA3"/>
    <w:rsid w:val="00E77EB7"/>
    <w:rsid w:val="00E80182"/>
    <w:rsid w:val="00E802B1"/>
    <w:rsid w:val="00E8080F"/>
    <w:rsid w:val="00E8206C"/>
    <w:rsid w:val="00E82584"/>
    <w:rsid w:val="00E829CA"/>
    <w:rsid w:val="00E82B56"/>
    <w:rsid w:val="00E838B1"/>
    <w:rsid w:val="00E83DFC"/>
    <w:rsid w:val="00E85EFB"/>
    <w:rsid w:val="00E86651"/>
    <w:rsid w:val="00E90CC2"/>
    <w:rsid w:val="00E920E8"/>
    <w:rsid w:val="00E92458"/>
    <w:rsid w:val="00E9312F"/>
    <w:rsid w:val="00E94794"/>
    <w:rsid w:val="00E952D0"/>
    <w:rsid w:val="00E95733"/>
    <w:rsid w:val="00E95D5D"/>
    <w:rsid w:val="00E966CB"/>
    <w:rsid w:val="00EA4944"/>
    <w:rsid w:val="00EA7014"/>
    <w:rsid w:val="00EA74A9"/>
    <w:rsid w:val="00EB10A6"/>
    <w:rsid w:val="00EB11F0"/>
    <w:rsid w:val="00EB21C4"/>
    <w:rsid w:val="00EB2C3A"/>
    <w:rsid w:val="00EB3072"/>
    <w:rsid w:val="00EB4237"/>
    <w:rsid w:val="00EB4A05"/>
    <w:rsid w:val="00EB7C40"/>
    <w:rsid w:val="00EC36E6"/>
    <w:rsid w:val="00EC4879"/>
    <w:rsid w:val="00EC7B06"/>
    <w:rsid w:val="00ED0563"/>
    <w:rsid w:val="00ED2FCC"/>
    <w:rsid w:val="00ED4A79"/>
    <w:rsid w:val="00ED5949"/>
    <w:rsid w:val="00ED6845"/>
    <w:rsid w:val="00ED6A80"/>
    <w:rsid w:val="00ED6C77"/>
    <w:rsid w:val="00EE08A0"/>
    <w:rsid w:val="00EE1ABD"/>
    <w:rsid w:val="00EE1EA0"/>
    <w:rsid w:val="00EE2053"/>
    <w:rsid w:val="00EE55C8"/>
    <w:rsid w:val="00EE567A"/>
    <w:rsid w:val="00EE56B5"/>
    <w:rsid w:val="00EE5928"/>
    <w:rsid w:val="00EF3C61"/>
    <w:rsid w:val="00EF4306"/>
    <w:rsid w:val="00EF5340"/>
    <w:rsid w:val="00EF6AD2"/>
    <w:rsid w:val="00EF6CB8"/>
    <w:rsid w:val="00EF6E9F"/>
    <w:rsid w:val="00EF6FD7"/>
    <w:rsid w:val="00EF75D2"/>
    <w:rsid w:val="00EF7E8F"/>
    <w:rsid w:val="00EF7FC3"/>
    <w:rsid w:val="00F00186"/>
    <w:rsid w:val="00F00DD9"/>
    <w:rsid w:val="00F03735"/>
    <w:rsid w:val="00F0653C"/>
    <w:rsid w:val="00F06AE5"/>
    <w:rsid w:val="00F10462"/>
    <w:rsid w:val="00F10ABD"/>
    <w:rsid w:val="00F13FF6"/>
    <w:rsid w:val="00F16644"/>
    <w:rsid w:val="00F17CA8"/>
    <w:rsid w:val="00F20B25"/>
    <w:rsid w:val="00F22D99"/>
    <w:rsid w:val="00F25E7C"/>
    <w:rsid w:val="00F263AA"/>
    <w:rsid w:val="00F27828"/>
    <w:rsid w:val="00F27DF6"/>
    <w:rsid w:val="00F30A13"/>
    <w:rsid w:val="00F33489"/>
    <w:rsid w:val="00F35D2D"/>
    <w:rsid w:val="00F405FC"/>
    <w:rsid w:val="00F4197A"/>
    <w:rsid w:val="00F41BE0"/>
    <w:rsid w:val="00F4206F"/>
    <w:rsid w:val="00F4240C"/>
    <w:rsid w:val="00F42F53"/>
    <w:rsid w:val="00F438AF"/>
    <w:rsid w:val="00F44A1A"/>
    <w:rsid w:val="00F44C41"/>
    <w:rsid w:val="00F47DC9"/>
    <w:rsid w:val="00F47FD0"/>
    <w:rsid w:val="00F518B0"/>
    <w:rsid w:val="00F51E32"/>
    <w:rsid w:val="00F54FFC"/>
    <w:rsid w:val="00F55233"/>
    <w:rsid w:val="00F5563A"/>
    <w:rsid w:val="00F5612D"/>
    <w:rsid w:val="00F56373"/>
    <w:rsid w:val="00F56541"/>
    <w:rsid w:val="00F5708F"/>
    <w:rsid w:val="00F6036D"/>
    <w:rsid w:val="00F604F4"/>
    <w:rsid w:val="00F605E6"/>
    <w:rsid w:val="00F60683"/>
    <w:rsid w:val="00F60D39"/>
    <w:rsid w:val="00F62390"/>
    <w:rsid w:val="00F63996"/>
    <w:rsid w:val="00F66D98"/>
    <w:rsid w:val="00F66F8D"/>
    <w:rsid w:val="00F70B90"/>
    <w:rsid w:val="00F71FBA"/>
    <w:rsid w:val="00F743DF"/>
    <w:rsid w:val="00F7449B"/>
    <w:rsid w:val="00F75BED"/>
    <w:rsid w:val="00F764F5"/>
    <w:rsid w:val="00F76E0C"/>
    <w:rsid w:val="00F77CBF"/>
    <w:rsid w:val="00F805FC"/>
    <w:rsid w:val="00F8165D"/>
    <w:rsid w:val="00F83040"/>
    <w:rsid w:val="00F83675"/>
    <w:rsid w:val="00F840B9"/>
    <w:rsid w:val="00F84256"/>
    <w:rsid w:val="00F85207"/>
    <w:rsid w:val="00F85609"/>
    <w:rsid w:val="00F86904"/>
    <w:rsid w:val="00F86FD8"/>
    <w:rsid w:val="00F9012E"/>
    <w:rsid w:val="00F90C75"/>
    <w:rsid w:val="00F92B2B"/>
    <w:rsid w:val="00F95CAA"/>
    <w:rsid w:val="00F96F4D"/>
    <w:rsid w:val="00FA097C"/>
    <w:rsid w:val="00FA18D3"/>
    <w:rsid w:val="00FA2C8A"/>
    <w:rsid w:val="00FA4DDD"/>
    <w:rsid w:val="00FA7353"/>
    <w:rsid w:val="00FA7F31"/>
    <w:rsid w:val="00FB1E19"/>
    <w:rsid w:val="00FB3107"/>
    <w:rsid w:val="00FB4175"/>
    <w:rsid w:val="00FB4413"/>
    <w:rsid w:val="00FB48C4"/>
    <w:rsid w:val="00FB58D2"/>
    <w:rsid w:val="00FB5BFE"/>
    <w:rsid w:val="00FB7047"/>
    <w:rsid w:val="00FB717A"/>
    <w:rsid w:val="00FB7A32"/>
    <w:rsid w:val="00FB7E32"/>
    <w:rsid w:val="00FC1C4A"/>
    <w:rsid w:val="00FC2970"/>
    <w:rsid w:val="00FC2D0C"/>
    <w:rsid w:val="00FC5089"/>
    <w:rsid w:val="00FC5BEE"/>
    <w:rsid w:val="00FC6DCC"/>
    <w:rsid w:val="00FC7ABC"/>
    <w:rsid w:val="00FC7F88"/>
    <w:rsid w:val="00FD1489"/>
    <w:rsid w:val="00FD39D7"/>
    <w:rsid w:val="00FD662C"/>
    <w:rsid w:val="00FD6BAF"/>
    <w:rsid w:val="00FD704F"/>
    <w:rsid w:val="00FD73B5"/>
    <w:rsid w:val="00FE2C0F"/>
    <w:rsid w:val="00FE47F2"/>
    <w:rsid w:val="00FE52D0"/>
    <w:rsid w:val="00FE71A9"/>
    <w:rsid w:val="00FF05F3"/>
    <w:rsid w:val="00FF11BE"/>
    <w:rsid w:val="00FF1F48"/>
    <w:rsid w:val="00FF34EE"/>
    <w:rsid w:val="00FF4ACF"/>
    <w:rsid w:val="00FF6F4E"/>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770B94"/>
  <w15:docId w15:val="{BE9CB61B-6212-4DB4-A5E1-BB96D87A2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fr-FR" w:eastAsia="fr-FR" w:bidi="ar-SA"/>
      </w:rPr>
    </w:rPrDefault>
    <w:pPrDefault>
      <w:pPr>
        <w:spacing w:before="40" w:after="40"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5727"/>
    <w:rPr>
      <w:lang w:val="en-US"/>
    </w:rPr>
  </w:style>
  <w:style w:type="paragraph" w:styleId="Titre1">
    <w:name w:val="heading 1"/>
    <w:basedOn w:val="Normal"/>
    <w:next w:val="Normal"/>
    <w:link w:val="Titre1Car"/>
    <w:uiPriority w:val="9"/>
    <w:qFormat/>
    <w:rsid w:val="00C7431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link w:val="Titre2Car"/>
    <w:uiPriority w:val="9"/>
    <w:qFormat/>
    <w:rsid w:val="00A67EB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Titre3">
    <w:name w:val="heading 3"/>
    <w:basedOn w:val="Normal"/>
    <w:next w:val="Normal"/>
    <w:link w:val="Titre3Car"/>
    <w:uiPriority w:val="9"/>
    <w:unhideWhenUsed/>
    <w:qFormat/>
    <w:rsid w:val="00863B33"/>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7431E"/>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A67EBE"/>
    <w:rPr>
      <w:rFonts w:ascii="Times New Roman" w:eastAsia="Times New Roman" w:hAnsi="Times New Roman" w:cs="Times New Roman"/>
      <w:b/>
      <w:bCs/>
      <w:sz w:val="36"/>
      <w:szCs w:val="36"/>
    </w:rPr>
  </w:style>
  <w:style w:type="character" w:customStyle="1" w:styleId="Titre3Car">
    <w:name w:val="Titre 3 Car"/>
    <w:basedOn w:val="Policepardfaut"/>
    <w:link w:val="Titre3"/>
    <w:uiPriority w:val="9"/>
    <w:rsid w:val="00863B33"/>
    <w:rPr>
      <w:rFonts w:asciiTheme="majorHAnsi" w:eastAsiaTheme="majorEastAsia" w:hAnsiTheme="majorHAnsi" w:cstheme="majorBidi"/>
      <w:b/>
      <w:bCs/>
      <w:color w:val="4F81BD" w:themeColor="accent1"/>
    </w:rPr>
  </w:style>
  <w:style w:type="paragraph" w:styleId="Paragraphedeliste">
    <w:name w:val="List Paragraph"/>
    <w:basedOn w:val="Normal"/>
    <w:uiPriority w:val="34"/>
    <w:qFormat/>
    <w:rsid w:val="003B4E1A"/>
    <w:pPr>
      <w:ind w:left="720"/>
      <w:contextualSpacing/>
    </w:pPr>
  </w:style>
  <w:style w:type="paragraph" w:styleId="Textedebulles">
    <w:name w:val="Balloon Text"/>
    <w:basedOn w:val="Normal"/>
    <w:link w:val="TextedebullesCar"/>
    <w:uiPriority w:val="99"/>
    <w:semiHidden/>
    <w:unhideWhenUsed/>
    <w:rsid w:val="003B4E1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B4E1A"/>
    <w:rPr>
      <w:rFonts w:ascii="Tahoma" w:hAnsi="Tahoma" w:cs="Tahoma"/>
      <w:sz w:val="16"/>
      <w:szCs w:val="16"/>
    </w:rPr>
  </w:style>
  <w:style w:type="paragraph" w:customStyle="1" w:styleId="Default">
    <w:name w:val="Default"/>
    <w:rsid w:val="003B4E1A"/>
    <w:pPr>
      <w:autoSpaceDE w:val="0"/>
      <w:autoSpaceDN w:val="0"/>
      <w:adjustRightInd w:val="0"/>
      <w:spacing w:after="0" w:line="240" w:lineRule="auto"/>
    </w:pPr>
    <w:rPr>
      <w:rFonts w:ascii="Times New Roman" w:hAnsi="Times New Roman" w:cs="Times New Roman"/>
      <w:color w:val="000000"/>
      <w:sz w:val="24"/>
      <w:szCs w:val="24"/>
    </w:rPr>
  </w:style>
  <w:style w:type="table" w:styleId="Grilledutableau">
    <w:name w:val="Table Grid"/>
    <w:basedOn w:val="TableauNormal"/>
    <w:qFormat/>
    <w:rsid w:val="003B4E1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selectable">
    <w:name w:val="selectable"/>
    <w:basedOn w:val="Policepardfaut"/>
    <w:rsid w:val="0064449C"/>
  </w:style>
  <w:style w:type="character" w:styleId="Lienhypertexte">
    <w:name w:val="Hyperlink"/>
    <w:basedOn w:val="Policepardfaut"/>
    <w:uiPriority w:val="99"/>
    <w:unhideWhenUsed/>
    <w:rsid w:val="0064449C"/>
    <w:rPr>
      <w:color w:val="0000FF" w:themeColor="hyperlink"/>
      <w:u w:val="single"/>
    </w:rPr>
  </w:style>
  <w:style w:type="character" w:customStyle="1" w:styleId="q4iawc">
    <w:name w:val="q4iawc"/>
    <w:basedOn w:val="Policepardfaut"/>
    <w:rsid w:val="002A2670"/>
  </w:style>
  <w:style w:type="paragraph" w:styleId="En-tte">
    <w:name w:val="header"/>
    <w:basedOn w:val="Normal"/>
    <w:link w:val="En-tteCar"/>
    <w:uiPriority w:val="99"/>
    <w:unhideWhenUsed/>
    <w:rsid w:val="00B600AC"/>
    <w:pPr>
      <w:tabs>
        <w:tab w:val="center" w:pos="4513"/>
        <w:tab w:val="right" w:pos="9026"/>
      </w:tabs>
      <w:spacing w:after="0" w:line="240" w:lineRule="auto"/>
    </w:pPr>
  </w:style>
  <w:style w:type="character" w:customStyle="1" w:styleId="En-tteCar">
    <w:name w:val="En-tête Car"/>
    <w:basedOn w:val="Policepardfaut"/>
    <w:link w:val="En-tte"/>
    <w:uiPriority w:val="99"/>
    <w:rsid w:val="00B600AC"/>
  </w:style>
  <w:style w:type="paragraph" w:styleId="Pieddepage">
    <w:name w:val="footer"/>
    <w:basedOn w:val="Normal"/>
    <w:link w:val="PieddepageCar"/>
    <w:uiPriority w:val="99"/>
    <w:unhideWhenUsed/>
    <w:rsid w:val="00B600AC"/>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B600AC"/>
  </w:style>
  <w:style w:type="character" w:customStyle="1" w:styleId="markedcontent">
    <w:name w:val="markedcontent"/>
    <w:basedOn w:val="Policepardfaut"/>
    <w:rsid w:val="005417B9"/>
  </w:style>
  <w:style w:type="character" w:styleId="Accentuation">
    <w:name w:val="Emphasis"/>
    <w:basedOn w:val="Policepardfaut"/>
    <w:uiPriority w:val="20"/>
    <w:qFormat/>
    <w:rsid w:val="00CE3D7A"/>
    <w:rPr>
      <w:i/>
      <w:iCs/>
    </w:rPr>
  </w:style>
  <w:style w:type="character" w:customStyle="1" w:styleId="viiyi">
    <w:name w:val="viiyi"/>
    <w:basedOn w:val="Policepardfaut"/>
    <w:rsid w:val="00083C50"/>
  </w:style>
  <w:style w:type="paragraph" w:styleId="NormalWeb">
    <w:name w:val="Normal (Web)"/>
    <w:basedOn w:val="Normal"/>
    <w:uiPriority w:val="99"/>
    <w:unhideWhenUsed/>
    <w:rsid w:val="00C7431E"/>
    <w:pPr>
      <w:spacing w:before="100" w:beforeAutospacing="1" w:after="100" w:afterAutospacing="1" w:line="240" w:lineRule="auto"/>
    </w:pPr>
    <w:rPr>
      <w:rFonts w:ascii="Times New Roman" w:eastAsia="Times New Roman" w:hAnsi="Times New Roman" w:cs="Times New Roman"/>
      <w:sz w:val="24"/>
      <w:szCs w:val="24"/>
    </w:rPr>
  </w:style>
  <w:style w:type="paragraph" w:styleId="Commentaire">
    <w:name w:val="annotation text"/>
    <w:basedOn w:val="Normal"/>
    <w:link w:val="CommentaireCar"/>
    <w:uiPriority w:val="99"/>
    <w:unhideWhenUsed/>
    <w:rsid w:val="00863B33"/>
    <w:pPr>
      <w:spacing w:line="240" w:lineRule="auto"/>
    </w:pPr>
    <w:rPr>
      <w:sz w:val="20"/>
      <w:szCs w:val="20"/>
    </w:rPr>
  </w:style>
  <w:style w:type="character" w:customStyle="1" w:styleId="CommentaireCar">
    <w:name w:val="Commentaire Car"/>
    <w:basedOn w:val="Policepardfaut"/>
    <w:link w:val="Commentaire"/>
    <w:uiPriority w:val="99"/>
    <w:rsid w:val="00863B33"/>
    <w:rPr>
      <w:sz w:val="20"/>
      <w:szCs w:val="20"/>
    </w:rPr>
  </w:style>
  <w:style w:type="character" w:customStyle="1" w:styleId="ObjetducommentaireCar">
    <w:name w:val="Objet du commentaire Car"/>
    <w:basedOn w:val="CommentaireCar"/>
    <w:link w:val="Objetducommentaire"/>
    <w:uiPriority w:val="99"/>
    <w:semiHidden/>
    <w:rsid w:val="00863B33"/>
    <w:rPr>
      <w:b/>
      <w:bCs/>
      <w:sz w:val="20"/>
      <w:szCs w:val="20"/>
    </w:rPr>
  </w:style>
  <w:style w:type="paragraph" w:styleId="Objetducommentaire">
    <w:name w:val="annotation subject"/>
    <w:basedOn w:val="Commentaire"/>
    <w:next w:val="Commentaire"/>
    <w:link w:val="ObjetducommentaireCar"/>
    <w:uiPriority w:val="99"/>
    <w:semiHidden/>
    <w:unhideWhenUsed/>
    <w:rsid w:val="00863B33"/>
    <w:rPr>
      <w:b/>
      <w:bCs/>
    </w:rPr>
  </w:style>
  <w:style w:type="paragraph" w:styleId="Explorateurdedocuments">
    <w:name w:val="Document Map"/>
    <w:basedOn w:val="Normal"/>
    <w:link w:val="ExplorateurdedocumentsCar"/>
    <w:uiPriority w:val="99"/>
    <w:semiHidden/>
    <w:unhideWhenUsed/>
    <w:rsid w:val="009F6354"/>
    <w:pPr>
      <w:spacing w:after="0" w:line="240" w:lineRule="auto"/>
    </w:pPr>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9F6354"/>
    <w:rPr>
      <w:rFonts w:ascii="Tahoma" w:hAnsi="Tahoma" w:cs="Tahoma"/>
      <w:sz w:val="16"/>
      <w:szCs w:val="16"/>
    </w:rPr>
  </w:style>
  <w:style w:type="character" w:styleId="Marquedecommentaire">
    <w:name w:val="annotation reference"/>
    <w:basedOn w:val="Policepardfaut"/>
    <w:uiPriority w:val="99"/>
    <w:semiHidden/>
    <w:unhideWhenUsed/>
    <w:rsid w:val="00302978"/>
    <w:rPr>
      <w:sz w:val="16"/>
      <w:szCs w:val="16"/>
    </w:rPr>
  </w:style>
  <w:style w:type="paragraph" w:customStyle="1" w:styleId="post-meta">
    <w:name w:val="post-meta"/>
    <w:basedOn w:val="Normal"/>
    <w:rsid w:val="00C470E2"/>
    <w:pPr>
      <w:spacing w:before="100" w:beforeAutospacing="1" w:after="100" w:afterAutospacing="1" w:line="240" w:lineRule="auto"/>
    </w:pPr>
    <w:rPr>
      <w:rFonts w:ascii="Times New Roman" w:eastAsia="Times New Roman" w:hAnsi="Times New Roman" w:cs="Times New Roman"/>
      <w:sz w:val="24"/>
      <w:szCs w:val="24"/>
    </w:rPr>
  </w:style>
  <w:style w:type="table" w:styleId="Ombrageclair">
    <w:name w:val="Light Shading"/>
    <w:basedOn w:val="TableauNormal"/>
    <w:uiPriority w:val="60"/>
    <w:rsid w:val="004F5B2B"/>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ramemoyenne2">
    <w:name w:val="Medium Shading 2"/>
    <w:basedOn w:val="TableauNormal"/>
    <w:uiPriority w:val="64"/>
    <w:rsid w:val="004064CE"/>
    <w:pPr>
      <w:spacing w:after="0" w:line="240" w:lineRule="auto"/>
    </w:pPr>
    <w:rPr>
      <w:rFonts w:ascii="Times New Roman" w:eastAsiaTheme="minorHAnsi" w:hAnsi="Times New Roman" w:cs="Times New Roman"/>
      <w:color w:val="000000"/>
      <w:sz w:val="24"/>
      <w:szCs w:val="24"/>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rilleclaire">
    <w:name w:val="Light Grid"/>
    <w:basedOn w:val="TableauNormal"/>
    <w:uiPriority w:val="62"/>
    <w:rsid w:val="00221E0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Tramemoyenne21">
    <w:name w:val="Trame moyenne 21"/>
    <w:basedOn w:val="TableauNormal"/>
    <w:next w:val="Tramemoyenne2"/>
    <w:uiPriority w:val="64"/>
    <w:rsid w:val="004345C3"/>
    <w:pPr>
      <w:spacing w:after="0" w:line="240" w:lineRule="auto"/>
    </w:pPr>
    <w:rPr>
      <w:rFonts w:ascii="Times New Roman" w:eastAsia="Calibri" w:hAnsi="Times New Roman" w:cs="Times New Roman"/>
      <w:color w:val="000000"/>
      <w:sz w:val="24"/>
      <w:szCs w:val="24"/>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mbrageclair1">
    <w:name w:val="Ombrage clair1"/>
    <w:basedOn w:val="TableauNormal"/>
    <w:next w:val="Ombrageclair"/>
    <w:uiPriority w:val="60"/>
    <w:rsid w:val="00275342"/>
    <w:pPr>
      <w:spacing w:after="0" w:line="240" w:lineRule="auto"/>
    </w:pPr>
    <w:rPr>
      <w:rFonts w:ascii="Times New Roman" w:eastAsia="Calibri" w:hAnsi="Times New Roman" w:cs="Times New Roman"/>
      <w:color w:val="000000"/>
      <w:sz w:val="24"/>
      <w:szCs w:val="24"/>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1">
    <w:name w:val="Grille du tableau1"/>
    <w:basedOn w:val="TableauNormal"/>
    <w:next w:val="Grilledutableau"/>
    <w:uiPriority w:val="59"/>
    <w:rsid w:val="00A6474C"/>
    <w:pPr>
      <w:spacing w:after="0" w:line="240" w:lineRule="auto"/>
    </w:pPr>
    <w:rPr>
      <w:rFonts w:ascii="Times New Roman" w:eastAsia="Calibri" w:hAnsi="Times New Roman" w:cs="Times New Roman"/>
      <w:color w:val="000000"/>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1">
    <w:name w:val="Grille du tableau11"/>
    <w:basedOn w:val="TableauNormal"/>
    <w:next w:val="Grilledutableau"/>
    <w:uiPriority w:val="59"/>
    <w:rsid w:val="009B4E64"/>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lledutableau111">
    <w:name w:val="Grille du tableau111"/>
    <w:basedOn w:val="TableauNormal"/>
    <w:next w:val="Grilledutableau"/>
    <w:uiPriority w:val="59"/>
    <w:rsid w:val="009B4E64"/>
    <w:pPr>
      <w:spacing w:after="0" w:line="240" w:lineRule="auto"/>
    </w:pPr>
    <w:rPr>
      <w:rFonts w:ascii="Times New Roman" w:eastAsia="Calibri" w:hAnsi="Times New Roman" w:cs="Times New Roman"/>
      <w:color w:val="000000"/>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detabledesmatires">
    <w:name w:val="TOC Heading"/>
    <w:basedOn w:val="Titre1"/>
    <w:next w:val="Normal"/>
    <w:uiPriority w:val="39"/>
    <w:semiHidden/>
    <w:unhideWhenUsed/>
    <w:qFormat/>
    <w:rsid w:val="009E38B5"/>
    <w:pPr>
      <w:outlineLvl w:val="9"/>
    </w:pPr>
  </w:style>
  <w:style w:type="paragraph" w:styleId="TM2">
    <w:name w:val="toc 2"/>
    <w:basedOn w:val="Normal"/>
    <w:next w:val="Normal"/>
    <w:autoRedefine/>
    <w:uiPriority w:val="39"/>
    <w:unhideWhenUsed/>
    <w:rsid w:val="009E38B5"/>
    <w:pPr>
      <w:spacing w:after="100"/>
      <w:ind w:left="220"/>
    </w:pPr>
  </w:style>
  <w:style w:type="table" w:customStyle="1" w:styleId="Grilledutableau112">
    <w:name w:val="Grille du tableau112"/>
    <w:basedOn w:val="TableauNormal"/>
    <w:next w:val="Grilledutableau"/>
    <w:uiPriority w:val="59"/>
    <w:rsid w:val="00A929AB"/>
    <w:pPr>
      <w:spacing w:before="0"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lledutableau2">
    <w:name w:val="Grille du tableau2"/>
    <w:basedOn w:val="TableauNormal"/>
    <w:next w:val="Grilledutableau"/>
    <w:uiPriority w:val="39"/>
    <w:rsid w:val="00186DCF"/>
    <w:pPr>
      <w:spacing w:before="0" w:after="0" w:line="240" w:lineRule="auto"/>
    </w:pPr>
    <w:rPr>
      <w:rFonts w:eastAsia="Calibri"/>
      <w:kern w:val="2"/>
      <w:sz w:val="24"/>
      <w:szCs w:val="24"/>
      <w:lang w:val="en-US"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gende">
    <w:name w:val="caption"/>
    <w:basedOn w:val="Normal"/>
    <w:next w:val="Normal"/>
    <w:uiPriority w:val="35"/>
    <w:unhideWhenUsed/>
    <w:qFormat/>
    <w:rsid w:val="009461F1"/>
    <w:pPr>
      <w:spacing w:before="0" w:after="200" w:line="240" w:lineRule="auto"/>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97215">
      <w:bodyDiv w:val="1"/>
      <w:marLeft w:val="0"/>
      <w:marRight w:val="0"/>
      <w:marTop w:val="0"/>
      <w:marBottom w:val="0"/>
      <w:divBdr>
        <w:top w:val="none" w:sz="0" w:space="0" w:color="auto"/>
        <w:left w:val="none" w:sz="0" w:space="0" w:color="auto"/>
        <w:bottom w:val="none" w:sz="0" w:space="0" w:color="auto"/>
        <w:right w:val="none" w:sz="0" w:space="0" w:color="auto"/>
      </w:divBdr>
    </w:div>
    <w:div w:id="19939180">
      <w:bodyDiv w:val="1"/>
      <w:marLeft w:val="0"/>
      <w:marRight w:val="0"/>
      <w:marTop w:val="0"/>
      <w:marBottom w:val="0"/>
      <w:divBdr>
        <w:top w:val="none" w:sz="0" w:space="0" w:color="auto"/>
        <w:left w:val="none" w:sz="0" w:space="0" w:color="auto"/>
        <w:bottom w:val="none" w:sz="0" w:space="0" w:color="auto"/>
        <w:right w:val="none" w:sz="0" w:space="0" w:color="auto"/>
      </w:divBdr>
    </w:div>
    <w:div w:id="20203544">
      <w:bodyDiv w:val="1"/>
      <w:marLeft w:val="0"/>
      <w:marRight w:val="0"/>
      <w:marTop w:val="0"/>
      <w:marBottom w:val="0"/>
      <w:divBdr>
        <w:top w:val="none" w:sz="0" w:space="0" w:color="auto"/>
        <w:left w:val="none" w:sz="0" w:space="0" w:color="auto"/>
        <w:bottom w:val="none" w:sz="0" w:space="0" w:color="auto"/>
        <w:right w:val="none" w:sz="0" w:space="0" w:color="auto"/>
      </w:divBdr>
    </w:div>
    <w:div w:id="29578282">
      <w:bodyDiv w:val="1"/>
      <w:marLeft w:val="0"/>
      <w:marRight w:val="0"/>
      <w:marTop w:val="0"/>
      <w:marBottom w:val="0"/>
      <w:divBdr>
        <w:top w:val="none" w:sz="0" w:space="0" w:color="auto"/>
        <w:left w:val="none" w:sz="0" w:space="0" w:color="auto"/>
        <w:bottom w:val="none" w:sz="0" w:space="0" w:color="auto"/>
        <w:right w:val="none" w:sz="0" w:space="0" w:color="auto"/>
      </w:divBdr>
    </w:div>
    <w:div w:id="35009603">
      <w:bodyDiv w:val="1"/>
      <w:marLeft w:val="0"/>
      <w:marRight w:val="0"/>
      <w:marTop w:val="0"/>
      <w:marBottom w:val="0"/>
      <w:divBdr>
        <w:top w:val="none" w:sz="0" w:space="0" w:color="auto"/>
        <w:left w:val="none" w:sz="0" w:space="0" w:color="auto"/>
        <w:bottom w:val="none" w:sz="0" w:space="0" w:color="auto"/>
        <w:right w:val="none" w:sz="0" w:space="0" w:color="auto"/>
      </w:divBdr>
    </w:div>
    <w:div w:id="39327988">
      <w:bodyDiv w:val="1"/>
      <w:marLeft w:val="0"/>
      <w:marRight w:val="0"/>
      <w:marTop w:val="0"/>
      <w:marBottom w:val="0"/>
      <w:divBdr>
        <w:top w:val="none" w:sz="0" w:space="0" w:color="auto"/>
        <w:left w:val="none" w:sz="0" w:space="0" w:color="auto"/>
        <w:bottom w:val="none" w:sz="0" w:space="0" w:color="auto"/>
        <w:right w:val="none" w:sz="0" w:space="0" w:color="auto"/>
      </w:divBdr>
    </w:div>
    <w:div w:id="52393289">
      <w:bodyDiv w:val="1"/>
      <w:marLeft w:val="0"/>
      <w:marRight w:val="0"/>
      <w:marTop w:val="0"/>
      <w:marBottom w:val="0"/>
      <w:divBdr>
        <w:top w:val="none" w:sz="0" w:space="0" w:color="auto"/>
        <w:left w:val="none" w:sz="0" w:space="0" w:color="auto"/>
        <w:bottom w:val="none" w:sz="0" w:space="0" w:color="auto"/>
        <w:right w:val="none" w:sz="0" w:space="0" w:color="auto"/>
      </w:divBdr>
    </w:div>
    <w:div w:id="58410135">
      <w:bodyDiv w:val="1"/>
      <w:marLeft w:val="0"/>
      <w:marRight w:val="0"/>
      <w:marTop w:val="0"/>
      <w:marBottom w:val="0"/>
      <w:divBdr>
        <w:top w:val="none" w:sz="0" w:space="0" w:color="auto"/>
        <w:left w:val="none" w:sz="0" w:space="0" w:color="auto"/>
        <w:bottom w:val="none" w:sz="0" w:space="0" w:color="auto"/>
        <w:right w:val="none" w:sz="0" w:space="0" w:color="auto"/>
      </w:divBdr>
    </w:div>
    <w:div w:id="60718160">
      <w:bodyDiv w:val="1"/>
      <w:marLeft w:val="0"/>
      <w:marRight w:val="0"/>
      <w:marTop w:val="0"/>
      <w:marBottom w:val="0"/>
      <w:divBdr>
        <w:top w:val="none" w:sz="0" w:space="0" w:color="auto"/>
        <w:left w:val="none" w:sz="0" w:space="0" w:color="auto"/>
        <w:bottom w:val="none" w:sz="0" w:space="0" w:color="auto"/>
        <w:right w:val="none" w:sz="0" w:space="0" w:color="auto"/>
      </w:divBdr>
    </w:div>
    <w:div w:id="61294045">
      <w:bodyDiv w:val="1"/>
      <w:marLeft w:val="0"/>
      <w:marRight w:val="0"/>
      <w:marTop w:val="0"/>
      <w:marBottom w:val="0"/>
      <w:divBdr>
        <w:top w:val="none" w:sz="0" w:space="0" w:color="auto"/>
        <w:left w:val="none" w:sz="0" w:space="0" w:color="auto"/>
        <w:bottom w:val="none" w:sz="0" w:space="0" w:color="auto"/>
        <w:right w:val="none" w:sz="0" w:space="0" w:color="auto"/>
      </w:divBdr>
      <w:divsChild>
        <w:div w:id="1800689120">
          <w:marLeft w:val="0"/>
          <w:marRight w:val="0"/>
          <w:marTop w:val="90"/>
          <w:marBottom w:val="0"/>
          <w:divBdr>
            <w:top w:val="none" w:sz="0" w:space="0" w:color="auto"/>
            <w:left w:val="none" w:sz="0" w:space="0" w:color="auto"/>
            <w:bottom w:val="none" w:sz="0" w:space="0" w:color="auto"/>
            <w:right w:val="none" w:sz="0" w:space="0" w:color="auto"/>
          </w:divBdr>
          <w:divsChild>
            <w:div w:id="90589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06536">
      <w:bodyDiv w:val="1"/>
      <w:marLeft w:val="0"/>
      <w:marRight w:val="0"/>
      <w:marTop w:val="0"/>
      <w:marBottom w:val="0"/>
      <w:divBdr>
        <w:top w:val="none" w:sz="0" w:space="0" w:color="auto"/>
        <w:left w:val="none" w:sz="0" w:space="0" w:color="auto"/>
        <w:bottom w:val="none" w:sz="0" w:space="0" w:color="auto"/>
        <w:right w:val="none" w:sz="0" w:space="0" w:color="auto"/>
      </w:divBdr>
    </w:div>
    <w:div w:id="109250936">
      <w:bodyDiv w:val="1"/>
      <w:marLeft w:val="0"/>
      <w:marRight w:val="0"/>
      <w:marTop w:val="0"/>
      <w:marBottom w:val="0"/>
      <w:divBdr>
        <w:top w:val="none" w:sz="0" w:space="0" w:color="auto"/>
        <w:left w:val="none" w:sz="0" w:space="0" w:color="auto"/>
        <w:bottom w:val="none" w:sz="0" w:space="0" w:color="auto"/>
        <w:right w:val="none" w:sz="0" w:space="0" w:color="auto"/>
      </w:divBdr>
    </w:div>
    <w:div w:id="110129229">
      <w:bodyDiv w:val="1"/>
      <w:marLeft w:val="0"/>
      <w:marRight w:val="0"/>
      <w:marTop w:val="0"/>
      <w:marBottom w:val="0"/>
      <w:divBdr>
        <w:top w:val="none" w:sz="0" w:space="0" w:color="auto"/>
        <w:left w:val="none" w:sz="0" w:space="0" w:color="auto"/>
        <w:bottom w:val="none" w:sz="0" w:space="0" w:color="auto"/>
        <w:right w:val="none" w:sz="0" w:space="0" w:color="auto"/>
      </w:divBdr>
      <w:divsChild>
        <w:div w:id="108086884">
          <w:marLeft w:val="0"/>
          <w:marRight w:val="0"/>
          <w:marTop w:val="0"/>
          <w:marBottom w:val="0"/>
          <w:divBdr>
            <w:top w:val="single" w:sz="2" w:space="0" w:color="auto"/>
            <w:left w:val="single" w:sz="2" w:space="0" w:color="auto"/>
            <w:bottom w:val="single" w:sz="6" w:space="0" w:color="auto"/>
            <w:right w:val="single" w:sz="2" w:space="0" w:color="auto"/>
          </w:divBdr>
          <w:divsChild>
            <w:div w:id="498158921">
              <w:marLeft w:val="0"/>
              <w:marRight w:val="0"/>
              <w:marTop w:val="100"/>
              <w:marBottom w:val="100"/>
              <w:divBdr>
                <w:top w:val="single" w:sz="2" w:space="0" w:color="D9D9E3"/>
                <w:left w:val="single" w:sz="2" w:space="0" w:color="D9D9E3"/>
                <w:bottom w:val="single" w:sz="2" w:space="0" w:color="D9D9E3"/>
                <w:right w:val="single" w:sz="2" w:space="0" w:color="D9D9E3"/>
              </w:divBdr>
              <w:divsChild>
                <w:div w:id="2125267121">
                  <w:marLeft w:val="0"/>
                  <w:marRight w:val="0"/>
                  <w:marTop w:val="0"/>
                  <w:marBottom w:val="0"/>
                  <w:divBdr>
                    <w:top w:val="single" w:sz="2" w:space="0" w:color="D9D9E3"/>
                    <w:left w:val="single" w:sz="2" w:space="0" w:color="D9D9E3"/>
                    <w:bottom w:val="single" w:sz="2" w:space="0" w:color="D9D9E3"/>
                    <w:right w:val="single" w:sz="2" w:space="0" w:color="D9D9E3"/>
                  </w:divBdr>
                  <w:divsChild>
                    <w:div w:id="1088037720">
                      <w:marLeft w:val="0"/>
                      <w:marRight w:val="0"/>
                      <w:marTop w:val="0"/>
                      <w:marBottom w:val="0"/>
                      <w:divBdr>
                        <w:top w:val="single" w:sz="2" w:space="0" w:color="D9D9E3"/>
                        <w:left w:val="single" w:sz="2" w:space="0" w:color="D9D9E3"/>
                        <w:bottom w:val="single" w:sz="2" w:space="0" w:color="D9D9E3"/>
                        <w:right w:val="single" w:sz="2" w:space="0" w:color="D9D9E3"/>
                      </w:divBdr>
                      <w:divsChild>
                        <w:div w:id="1714114971">
                          <w:marLeft w:val="0"/>
                          <w:marRight w:val="0"/>
                          <w:marTop w:val="0"/>
                          <w:marBottom w:val="0"/>
                          <w:divBdr>
                            <w:top w:val="single" w:sz="2" w:space="0" w:color="D9D9E3"/>
                            <w:left w:val="single" w:sz="2" w:space="0" w:color="D9D9E3"/>
                            <w:bottom w:val="single" w:sz="2" w:space="0" w:color="D9D9E3"/>
                            <w:right w:val="single" w:sz="2" w:space="0" w:color="D9D9E3"/>
                          </w:divBdr>
                          <w:divsChild>
                            <w:div w:id="16963909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12595393">
      <w:bodyDiv w:val="1"/>
      <w:marLeft w:val="0"/>
      <w:marRight w:val="0"/>
      <w:marTop w:val="0"/>
      <w:marBottom w:val="0"/>
      <w:divBdr>
        <w:top w:val="none" w:sz="0" w:space="0" w:color="auto"/>
        <w:left w:val="none" w:sz="0" w:space="0" w:color="auto"/>
        <w:bottom w:val="none" w:sz="0" w:space="0" w:color="auto"/>
        <w:right w:val="none" w:sz="0" w:space="0" w:color="auto"/>
      </w:divBdr>
      <w:divsChild>
        <w:div w:id="1133252112">
          <w:marLeft w:val="0"/>
          <w:marRight w:val="0"/>
          <w:marTop w:val="90"/>
          <w:marBottom w:val="0"/>
          <w:divBdr>
            <w:top w:val="none" w:sz="0" w:space="0" w:color="auto"/>
            <w:left w:val="none" w:sz="0" w:space="0" w:color="auto"/>
            <w:bottom w:val="none" w:sz="0" w:space="0" w:color="auto"/>
            <w:right w:val="none" w:sz="0" w:space="0" w:color="auto"/>
          </w:divBdr>
          <w:divsChild>
            <w:div w:id="38039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08915">
      <w:bodyDiv w:val="1"/>
      <w:marLeft w:val="0"/>
      <w:marRight w:val="0"/>
      <w:marTop w:val="0"/>
      <w:marBottom w:val="0"/>
      <w:divBdr>
        <w:top w:val="none" w:sz="0" w:space="0" w:color="auto"/>
        <w:left w:val="none" w:sz="0" w:space="0" w:color="auto"/>
        <w:bottom w:val="none" w:sz="0" w:space="0" w:color="auto"/>
        <w:right w:val="none" w:sz="0" w:space="0" w:color="auto"/>
      </w:divBdr>
    </w:div>
    <w:div w:id="178158134">
      <w:bodyDiv w:val="1"/>
      <w:marLeft w:val="0"/>
      <w:marRight w:val="0"/>
      <w:marTop w:val="0"/>
      <w:marBottom w:val="0"/>
      <w:divBdr>
        <w:top w:val="none" w:sz="0" w:space="0" w:color="auto"/>
        <w:left w:val="none" w:sz="0" w:space="0" w:color="auto"/>
        <w:bottom w:val="none" w:sz="0" w:space="0" w:color="auto"/>
        <w:right w:val="none" w:sz="0" w:space="0" w:color="auto"/>
      </w:divBdr>
    </w:div>
    <w:div w:id="196284733">
      <w:bodyDiv w:val="1"/>
      <w:marLeft w:val="0"/>
      <w:marRight w:val="0"/>
      <w:marTop w:val="0"/>
      <w:marBottom w:val="0"/>
      <w:divBdr>
        <w:top w:val="none" w:sz="0" w:space="0" w:color="auto"/>
        <w:left w:val="none" w:sz="0" w:space="0" w:color="auto"/>
        <w:bottom w:val="none" w:sz="0" w:space="0" w:color="auto"/>
        <w:right w:val="none" w:sz="0" w:space="0" w:color="auto"/>
      </w:divBdr>
    </w:div>
    <w:div w:id="211036454">
      <w:bodyDiv w:val="1"/>
      <w:marLeft w:val="0"/>
      <w:marRight w:val="0"/>
      <w:marTop w:val="0"/>
      <w:marBottom w:val="0"/>
      <w:divBdr>
        <w:top w:val="none" w:sz="0" w:space="0" w:color="auto"/>
        <w:left w:val="none" w:sz="0" w:space="0" w:color="auto"/>
        <w:bottom w:val="none" w:sz="0" w:space="0" w:color="auto"/>
        <w:right w:val="none" w:sz="0" w:space="0" w:color="auto"/>
      </w:divBdr>
    </w:div>
    <w:div w:id="223569520">
      <w:bodyDiv w:val="1"/>
      <w:marLeft w:val="0"/>
      <w:marRight w:val="0"/>
      <w:marTop w:val="0"/>
      <w:marBottom w:val="0"/>
      <w:divBdr>
        <w:top w:val="none" w:sz="0" w:space="0" w:color="auto"/>
        <w:left w:val="none" w:sz="0" w:space="0" w:color="auto"/>
        <w:bottom w:val="none" w:sz="0" w:space="0" w:color="auto"/>
        <w:right w:val="none" w:sz="0" w:space="0" w:color="auto"/>
      </w:divBdr>
    </w:div>
    <w:div w:id="223570862">
      <w:bodyDiv w:val="1"/>
      <w:marLeft w:val="0"/>
      <w:marRight w:val="0"/>
      <w:marTop w:val="0"/>
      <w:marBottom w:val="0"/>
      <w:divBdr>
        <w:top w:val="none" w:sz="0" w:space="0" w:color="auto"/>
        <w:left w:val="none" w:sz="0" w:space="0" w:color="auto"/>
        <w:bottom w:val="none" w:sz="0" w:space="0" w:color="auto"/>
        <w:right w:val="none" w:sz="0" w:space="0" w:color="auto"/>
      </w:divBdr>
    </w:div>
    <w:div w:id="237715999">
      <w:bodyDiv w:val="1"/>
      <w:marLeft w:val="0"/>
      <w:marRight w:val="0"/>
      <w:marTop w:val="0"/>
      <w:marBottom w:val="0"/>
      <w:divBdr>
        <w:top w:val="none" w:sz="0" w:space="0" w:color="auto"/>
        <w:left w:val="none" w:sz="0" w:space="0" w:color="auto"/>
        <w:bottom w:val="none" w:sz="0" w:space="0" w:color="auto"/>
        <w:right w:val="none" w:sz="0" w:space="0" w:color="auto"/>
      </w:divBdr>
    </w:div>
    <w:div w:id="249629900">
      <w:bodyDiv w:val="1"/>
      <w:marLeft w:val="0"/>
      <w:marRight w:val="0"/>
      <w:marTop w:val="0"/>
      <w:marBottom w:val="0"/>
      <w:divBdr>
        <w:top w:val="none" w:sz="0" w:space="0" w:color="auto"/>
        <w:left w:val="none" w:sz="0" w:space="0" w:color="auto"/>
        <w:bottom w:val="none" w:sz="0" w:space="0" w:color="auto"/>
        <w:right w:val="none" w:sz="0" w:space="0" w:color="auto"/>
      </w:divBdr>
      <w:divsChild>
        <w:div w:id="268123434">
          <w:marLeft w:val="0"/>
          <w:marRight w:val="0"/>
          <w:marTop w:val="0"/>
          <w:marBottom w:val="0"/>
          <w:divBdr>
            <w:top w:val="none" w:sz="0" w:space="0" w:color="auto"/>
            <w:left w:val="none" w:sz="0" w:space="0" w:color="auto"/>
            <w:bottom w:val="none" w:sz="0" w:space="0" w:color="auto"/>
            <w:right w:val="none" w:sz="0" w:space="0" w:color="auto"/>
          </w:divBdr>
          <w:divsChild>
            <w:div w:id="22175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258194">
      <w:bodyDiv w:val="1"/>
      <w:marLeft w:val="0"/>
      <w:marRight w:val="0"/>
      <w:marTop w:val="0"/>
      <w:marBottom w:val="0"/>
      <w:divBdr>
        <w:top w:val="none" w:sz="0" w:space="0" w:color="auto"/>
        <w:left w:val="none" w:sz="0" w:space="0" w:color="auto"/>
        <w:bottom w:val="none" w:sz="0" w:space="0" w:color="auto"/>
        <w:right w:val="none" w:sz="0" w:space="0" w:color="auto"/>
      </w:divBdr>
    </w:div>
    <w:div w:id="281889816">
      <w:bodyDiv w:val="1"/>
      <w:marLeft w:val="0"/>
      <w:marRight w:val="0"/>
      <w:marTop w:val="0"/>
      <w:marBottom w:val="0"/>
      <w:divBdr>
        <w:top w:val="none" w:sz="0" w:space="0" w:color="auto"/>
        <w:left w:val="none" w:sz="0" w:space="0" w:color="auto"/>
        <w:bottom w:val="none" w:sz="0" w:space="0" w:color="auto"/>
        <w:right w:val="none" w:sz="0" w:space="0" w:color="auto"/>
      </w:divBdr>
    </w:div>
    <w:div w:id="330984790">
      <w:bodyDiv w:val="1"/>
      <w:marLeft w:val="0"/>
      <w:marRight w:val="0"/>
      <w:marTop w:val="0"/>
      <w:marBottom w:val="0"/>
      <w:divBdr>
        <w:top w:val="none" w:sz="0" w:space="0" w:color="auto"/>
        <w:left w:val="none" w:sz="0" w:space="0" w:color="auto"/>
        <w:bottom w:val="none" w:sz="0" w:space="0" w:color="auto"/>
        <w:right w:val="none" w:sz="0" w:space="0" w:color="auto"/>
      </w:divBdr>
    </w:div>
    <w:div w:id="331378824">
      <w:bodyDiv w:val="1"/>
      <w:marLeft w:val="0"/>
      <w:marRight w:val="0"/>
      <w:marTop w:val="0"/>
      <w:marBottom w:val="0"/>
      <w:divBdr>
        <w:top w:val="none" w:sz="0" w:space="0" w:color="auto"/>
        <w:left w:val="none" w:sz="0" w:space="0" w:color="auto"/>
        <w:bottom w:val="none" w:sz="0" w:space="0" w:color="auto"/>
        <w:right w:val="none" w:sz="0" w:space="0" w:color="auto"/>
      </w:divBdr>
    </w:div>
    <w:div w:id="340937294">
      <w:bodyDiv w:val="1"/>
      <w:marLeft w:val="0"/>
      <w:marRight w:val="0"/>
      <w:marTop w:val="0"/>
      <w:marBottom w:val="0"/>
      <w:divBdr>
        <w:top w:val="none" w:sz="0" w:space="0" w:color="auto"/>
        <w:left w:val="none" w:sz="0" w:space="0" w:color="auto"/>
        <w:bottom w:val="none" w:sz="0" w:space="0" w:color="auto"/>
        <w:right w:val="none" w:sz="0" w:space="0" w:color="auto"/>
      </w:divBdr>
    </w:div>
    <w:div w:id="348026197">
      <w:bodyDiv w:val="1"/>
      <w:marLeft w:val="0"/>
      <w:marRight w:val="0"/>
      <w:marTop w:val="0"/>
      <w:marBottom w:val="0"/>
      <w:divBdr>
        <w:top w:val="none" w:sz="0" w:space="0" w:color="auto"/>
        <w:left w:val="none" w:sz="0" w:space="0" w:color="auto"/>
        <w:bottom w:val="none" w:sz="0" w:space="0" w:color="auto"/>
        <w:right w:val="none" w:sz="0" w:space="0" w:color="auto"/>
      </w:divBdr>
    </w:div>
    <w:div w:id="349379003">
      <w:bodyDiv w:val="1"/>
      <w:marLeft w:val="0"/>
      <w:marRight w:val="0"/>
      <w:marTop w:val="0"/>
      <w:marBottom w:val="0"/>
      <w:divBdr>
        <w:top w:val="none" w:sz="0" w:space="0" w:color="auto"/>
        <w:left w:val="none" w:sz="0" w:space="0" w:color="auto"/>
        <w:bottom w:val="none" w:sz="0" w:space="0" w:color="auto"/>
        <w:right w:val="none" w:sz="0" w:space="0" w:color="auto"/>
      </w:divBdr>
    </w:div>
    <w:div w:id="369845804">
      <w:bodyDiv w:val="1"/>
      <w:marLeft w:val="0"/>
      <w:marRight w:val="0"/>
      <w:marTop w:val="0"/>
      <w:marBottom w:val="0"/>
      <w:divBdr>
        <w:top w:val="none" w:sz="0" w:space="0" w:color="auto"/>
        <w:left w:val="none" w:sz="0" w:space="0" w:color="auto"/>
        <w:bottom w:val="none" w:sz="0" w:space="0" w:color="auto"/>
        <w:right w:val="none" w:sz="0" w:space="0" w:color="auto"/>
      </w:divBdr>
    </w:div>
    <w:div w:id="413740725">
      <w:bodyDiv w:val="1"/>
      <w:marLeft w:val="0"/>
      <w:marRight w:val="0"/>
      <w:marTop w:val="0"/>
      <w:marBottom w:val="0"/>
      <w:divBdr>
        <w:top w:val="none" w:sz="0" w:space="0" w:color="auto"/>
        <w:left w:val="none" w:sz="0" w:space="0" w:color="auto"/>
        <w:bottom w:val="none" w:sz="0" w:space="0" w:color="auto"/>
        <w:right w:val="none" w:sz="0" w:space="0" w:color="auto"/>
      </w:divBdr>
    </w:div>
    <w:div w:id="414590783">
      <w:bodyDiv w:val="1"/>
      <w:marLeft w:val="0"/>
      <w:marRight w:val="0"/>
      <w:marTop w:val="0"/>
      <w:marBottom w:val="0"/>
      <w:divBdr>
        <w:top w:val="none" w:sz="0" w:space="0" w:color="auto"/>
        <w:left w:val="none" w:sz="0" w:space="0" w:color="auto"/>
        <w:bottom w:val="none" w:sz="0" w:space="0" w:color="auto"/>
        <w:right w:val="none" w:sz="0" w:space="0" w:color="auto"/>
      </w:divBdr>
    </w:div>
    <w:div w:id="417870697">
      <w:bodyDiv w:val="1"/>
      <w:marLeft w:val="0"/>
      <w:marRight w:val="0"/>
      <w:marTop w:val="0"/>
      <w:marBottom w:val="0"/>
      <w:divBdr>
        <w:top w:val="none" w:sz="0" w:space="0" w:color="auto"/>
        <w:left w:val="none" w:sz="0" w:space="0" w:color="auto"/>
        <w:bottom w:val="none" w:sz="0" w:space="0" w:color="auto"/>
        <w:right w:val="none" w:sz="0" w:space="0" w:color="auto"/>
      </w:divBdr>
      <w:divsChild>
        <w:div w:id="1596204552">
          <w:marLeft w:val="0"/>
          <w:marRight w:val="0"/>
          <w:marTop w:val="0"/>
          <w:marBottom w:val="0"/>
          <w:divBdr>
            <w:top w:val="single" w:sz="2" w:space="0" w:color="auto"/>
            <w:left w:val="single" w:sz="2" w:space="0" w:color="auto"/>
            <w:bottom w:val="single" w:sz="6" w:space="0" w:color="auto"/>
            <w:right w:val="single" w:sz="2" w:space="0" w:color="auto"/>
          </w:divBdr>
          <w:divsChild>
            <w:div w:id="1571771380">
              <w:marLeft w:val="0"/>
              <w:marRight w:val="0"/>
              <w:marTop w:val="100"/>
              <w:marBottom w:val="100"/>
              <w:divBdr>
                <w:top w:val="single" w:sz="2" w:space="0" w:color="D9D9E3"/>
                <w:left w:val="single" w:sz="2" w:space="0" w:color="D9D9E3"/>
                <w:bottom w:val="single" w:sz="2" w:space="0" w:color="D9D9E3"/>
                <w:right w:val="single" w:sz="2" w:space="0" w:color="D9D9E3"/>
              </w:divBdr>
              <w:divsChild>
                <w:div w:id="1348024713">
                  <w:marLeft w:val="0"/>
                  <w:marRight w:val="0"/>
                  <w:marTop w:val="0"/>
                  <w:marBottom w:val="0"/>
                  <w:divBdr>
                    <w:top w:val="single" w:sz="2" w:space="0" w:color="D9D9E3"/>
                    <w:left w:val="single" w:sz="2" w:space="0" w:color="D9D9E3"/>
                    <w:bottom w:val="single" w:sz="2" w:space="0" w:color="D9D9E3"/>
                    <w:right w:val="single" w:sz="2" w:space="0" w:color="D9D9E3"/>
                  </w:divBdr>
                  <w:divsChild>
                    <w:div w:id="549533098">
                      <w:marLeft w:val="0"/>
                      <w:marRight w:val="0"/>
                      <w:marTop w:val="0"/>
                      <w:marBottom w:val="0"/>
                      <w:divBdr>
                        <w:top w:val="single" w:sz="2" w:space="0" w:color="D9D9E3"/>
                        <w:left w:val="single" w:sz="2" w:space="0" w:color="D9D9E3"/>
                        <w:bottom w:val="single" w:sz="2" w:space="0" w:color="D9D9E3"/>
                        <w:right w:val="single" w:sz="2" w:space="0" w:color="D9D9E3"/>
                      </w:divBdr>
                      <w:divsChild>
                        <w:div w:id="601035281">
                          <w:marLeft w:val="0"/>
                          <w:marRight w:val="0"/>
                          <w:marTop w:val="0"/>
                          <w:marBottom w:val="0"/>
                          <w:divBdr>
                            <w:top w:val="single" w:sz="2" w:space="0" w:color="D9D9E3"/>
                            <w:left w:val="single" w:sz="2" w:space="0" w:color="D9D9E3"/>
                            <w:bottom w:val="single" w:sz="2" w:space="0" w:color="D9D9E3"/>
                            <w:right w:val="single" w:sz="2" w:space="0" w:color="D9D9E3"/>
                          </w:divBdr>
                          <w:divsChild>
                            <w:div w:id="100717590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431904258">
      <w:bodyDiv w:val="1"/>
      <w:marLeft w:val="0"/>
      <w:marRight w:val="0"/>
      <w:marTop w:val="0"/>
      <w:marBottom w:val="0"/>
      <w:divBdr>
        <w:top w:val="none" w:sz="0" w:space="0" w:color="auto"/>
        <w:left w:val="none" w:sz="0" w:space="0" w:color="auto"/>
        <w:bottom w:val="none" w:sz="0" w:space="0" w:color="auto"/>
        <w:right w:val="none" w:sz="0" w:space="0" w:color="auto"/>
      </w:divBdr>
    </w:div>
    <w:div w:id="484904734">
      <w:bodyDiv w:val="1"/>
      <w:marLeft w:val="0"/>
      <w:marRight w:val="0"/>
      <w:marTop w:val="0"/>
      <w:marBottom w:val="0"/>
      <w:divBdr>
        <w:top w:val="none" w:sz="0" w:space="0" w:color="auto"/>
        <w:left w:val="none" w:sz="0" w:space="0" w:color="auto"/>
        <w:bottom w:val="none" w:sz="0" w:space="0" w:color="auto"/>
        <w:right w:val="none" w:sz="0" w:space="0" w:color="auto"/>
      </w:divBdr>
      <w:divsChild>
        <w:div w:id="380134705">
          <w:marLeft w:val="0"/>
          <w:marRight w:val="0"/>
          <w:marTop w:val="0"/>
          <w:marBottom w:val="0"/>
          <w:divBdr>
            <w:top w:val="single" w:sz="2" w:space="0" w:color="auto"/>
            <w:left w:val="single" w:sz="2" w:space="0" w:color="auto"/>
            <w:bottom w:val="single" w:sz="6" w:space="0" w:color="auto"/>
            <w:right w:val="single" w:sz="2" w:space="0" w:color="auto"/>
          </w:divBdr>
          <w:divsChild>
            <w:div w:id="1482233001">
              <w:marLeft w:val="0"/>
              <w:marRight w:val="0"/>
              <w:marTop w:val="100"/>
              <w:marBottom w:val="100"/>
              <w:divBdr>
                <w:top w:val="single" w:sz="2" w:space="0" w:color="D9D9E3"/>
                <w:left w:val="single" w:sz="2" w:space="0" w:color="D9D9E3"/>
                <w:bottom w:val="single" w:sz="2" w:space="0" w:color="D9D9E3"/>
                <w:right w:val="single" w:sz="2" w:space="0" w:color="D9D9E3"/>
              </w:divBdr>
              <w:divsChild>
                <w:div w:id="594630878">
                  <w:marLeft w:val="0"/>
                  <w:marRight w:val="0"/>
                  <w:marTop w:val="0"/>
                  <w:marBottom w:val="0"/>
                  <w:divBdr>
                    <w:top w:val="single" w:sz="2" w:space="0" w:color="D9D9E3"/>
                    <w:left w:val="single" w:sz="2" w:space="0" w:color="D9D9E3"/>
                    <w:bottom w:val="single" w:sz="2" w:space="0" w:color="D9D9E3"/>
                    <w:right w:val="single" w:sz="2" w:space="0" w:color="D9D9E3"/>
                  </w:divBdr>
                  <w:divsChild>
                    <w:div w:id="646516194">
                      <w:marLeft w:val="0"/>
                      <w:marRight w:val="0"/>
                      <w:marTop w:val="0"/>
                      <w:marBottom w:val="0"/>
                      <w:divBdr>
                        <w:top w:val="single" w:sz="2" w:space="0" w:color="D9D9E3"/>
                        <w:left w:val="single" w:sz="2" w:space="0" w:color="D9D9E3"/>
                        <w:bottom w:val="single" w:sz="2" w:space="0" w:color="D9D9E3"/>
                        <w:right w:val="single" w:sz="2" w:space="0" w:color="D9D9E3"/>
                      </w:divBdr>
                      <w:divsChild>
                        <w:div w:id="1516071791">
                          <w:marLeft w:val="0"/>
                          <w:marRight w:val="0"/>
                          <w:marTop w:val="0"/>
                          <w:marBottom w:val="0"/>
                          <w:divBdr>
                            <w:top w:val="single" w:sz="2" w:space="0" w:color="D9D9E3"/>
                            <w:left w:val="single" w:sz="2" w:space="0" w:color="D9D9E3"/>
                            <w:bottom w:val="single" w:sz="2" w:space="0" w:color="D9D9E3"/>
                            <w:right w:val="single" w:sz="2" w:space="0" w:color="D9D9E3"/>
                          </w:divBdr>
                          <w:divsChild>
                            <w:div w:id="40523119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491218507">
      <w:bodyDiv w:val="1"/>
      <w:marLeft w:val="0"/>
      <w:marRight w:val="0"/>
      <w:marTop w:val="0"/>
      <w:marBottom w:val="0"/>
      <w:divBdr>
        <w:top w:val="none" w:sz="0" w:space="0" w:color="auto"/>
        <w:left w:val="none" w:sz="0" w:space="0" w:color="auto"/>
        <w:bottom w:val="none" w:sz="0" w:space="0" w:color="auto"/>
        <w:right w:val="none" w:sz="0" w:space="0" w:color="auto"/>
      </w:divBdr>
    </w:div>
    <w:div w:id="504633850">
      <w:bodyDiv w:val="1"/>
      <w:marLeft w:val="0"/>
      <w:marRight w:val="0"/>
      <w:marTop w:val="0"/>
      <w:marBottom w:val="0"/>
      <w:divBdr>
        <w:top w:val="none" w:sz="0" w:space="0" w:color="auto"/>
        <w:left w:val="none" w:sz="0" w:space="0" w:color="auto"/>
        <w:bottom w:val="none" w:sz="0" w:space="0" w:color="auto"/>
        <w:right w:val="none" w:sz="0" w:space="0" w:color="auto"/>
      </w:divBdr>
    </w:div>
    <w:div w:id="520976611">
      <w:bodyDiv w:val="1"/>
      <w:marLeft w:val="0"/>
      <w:marRight w:val="0"/>
      <w:marTop w:val="0"/>
      <w:marBottom w:val="0"/>
      <w:divBdr>
        <w:top w:val="none" w:sz="0" w:space="0" w:color="auto"/>
        <w:left w:val="none" w:sz="0" w:space="0" w:color="auto"/>
        <w:bottom w:val="none" w:sz="0" w:space="0" w:color="auto"/>
        <w:right w:val="none" w:sz="0" w:space="0" w:color="auto"/>
      </w:divBdr>
    </w:div>
    <w:div w:id="529760222">
      <w:bodyDiv w:val="1"/>
      <w:marLeft w:val="0"/>
      <w:marRight w:val="0"/>
      <w:marTop w:val="0"/>
      <w:marBottom w:val="0"/>
      <w:divBdr>
        <w:top w:val="none" w:sz="0" w:space="0" w:color="auto"/>
        <w:left w:val="none" w:sz="0" w:space="0" w:color="auto"/>
        <w:bottom w:val="none" w:sz="0" w:space="0" w:color="auto"/>
        <w:right w:val="none" w:sz="0" w:space="0" w:color="auto"/>
      </w:divBdr>
    </w:div>
    <w:div w:id="542447116">
      <w:bodyDiv w:val="1"/>
      <w:marLeft w:val="0"/>
      <w:marRight w:val="0"/>
      <w:marTop w:val="0"/>
      <w:marBottom w:val="0"/>
      <w:divBdr>
        <w:top w:val="none" w:sz="0" w:space="0" w:color="auto"/>
        <w:left w:val="none" w:sz="0" w:space="0" w:color="auto"/>
        <w:bottom w:val="none" w:sz="0" w:space="0" w:color="auto"/>
        <w:right w:val="none" w:sz="0" w:space="0" w:color="auto"/>
      </w:divBdr>
    </w:div>
    <w:div w:id="553271970">
      <w:bodyDiv w:val="1"/>
      <w:marLeft w:val="0"/>
      <w:marRight w:val="0"/>
      <w:marTop w:val="0"/>
      <w:marBottom w:val="0"/>
      <w:divBdr>
        <w:top w:val="none" w:sz="0" w:space="0" w:color="auto"/>
        <w:left w:val="none" w:sz="0" w:space="0" w:color="auto"/>
        <w:bottom w:val="none" w:sz="0" w:space="0" w:color="auto"/>
        <w:right w:val="none" w:sz="0" w:space="0" w:color="auto"/>
      </w:divBdr>
      <w:divsChild>
        <w:div w:id="1715230135">
          <w:marLeft w:val="0"/>
          <w:marRight w:val="0"/>
          <w:marTop w:val="0"/>
          <w:marBottom w:val="0"/>
          <w:divBdr>
            <w:top w:val="none" w:sz="0" w:space="0" w:color="auto"/>
            <w:left w:val="none" w:sz="0" w:space="0" w:color="auto"/>
            <w:bottom w:val="none" w:sz="0" w:space="0" w:color="auto"/>
            <w:right w:val="none" w:sz="0" w:space="0" w:color="auto"/>
          </w:divBdr>
          <w:divsChild>
            <w:div w:id="711005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167907">
      <w:bodyDiv w:val="1"/>
      <w:marLeft w:val="0"/>
      <w:marRight w:val="0"/>
      <w:marTop w:val="0"/>
      <w:marBottom w:val="0"/>
      <w:divBdr>
        <w:top w:val="none" w:sz="0" w:space="0" w:color="auto"/>
        <w:left w:val="none" w:sz="0" w:space="0" w:color="auto"/>
        <w:bottom w:val="none" w:sz="0" w:space="0" w:color="auto"/>
        <w:right w:val="none" w:sz="0" w:space="0" w:color="auto"/>
      </w:divBdr>
    </w:div>
    <w:div w:id="582647399">
      <w:bodyDiv w:val="1"/>
      <w:marLeft w:val="0"/>
      <w:marRight w:val="0"/>
      <w:marTop w:val="0"/>
      <w:marBottom w:val="0"/>
      <w:divBdr>
        <w:top w:val="none" w:sz="0" w:space="0" w:color="auto"/>
        <w:left w:val="none" w:sz="0" w:space="0" w:color="auto"/>
        <w:bottom w:val="none" w:sz="0" w:space="0" w:color="auto"/>
        <w:right w:val="none" w:sz="0" w:space="0" w:color="auto"/>
      </w:divBdr>
    </w:div>
    <w:div w:id="592469319">
      <w:bodyDiv w:val="1"/>
      <w:marLeft w:val="0"/>
      <w:marRight w:val="0"/>
      <w:marTop w:val="0"/>
      <w:marBottom w:val="0"/>
      <w:divBdr>
        <w:top w:val="none" w:sz="0" w:space="0" w:color="auto"/>
        <w:left w:val="none" w:sz="0" w:space="0" w:color="auto"/>
        <w:bottom w:val="none" w:sz="0" w:space="0" w:color="auto"/>
        <w:right w:val="none" w:sz="0" w:space="0" w:color="auto"/>
      </w:divBdr>
    </w:div>
    <w:div w:id="593170810">
      <w:bodyDiv w:val="1"/>
      <w:marLeft w:val="0"/>
      <w:marRight w:val="0"/>
      <w:marTop w:val="0"/>
      <w:marBottom w:val="0"/>
      <w:divBdr>
        <w:top w:val="none" w:sz="0" w:space="0" w:color="auto"/>
        <w:left w:val="none" w:sz="0" w:space="0" w:color="auto"/>
        <w:bottom w:val="none" w:sz="0" w:space="0" w:color="auto"/>
        <w:right w:val="none" w:sz="0" w:space="0" w:color="auto"/>
      </w:divBdr>
    </w:div>
    <w:div w:id="598760967">
      <w:bodyDiv w:val="1"/>
      <w:marLeft w:val="0"/>
      <w:marRight w:val="0"/>
      <w:marTop w:val="0"/>
      <w:marBottom w:val="0"/>
      <w:divBdr>
        <w:top w:val="none" w:sz="0" w:space="0" w:color="auto"/>
        <w:left w:val="none" w:sz="0" w:space="0" w:color="auto"/>
        <w:bottom w:val="none" w:sz="0" w:space="0" w:color="auto"/>
        <w:right w:val="none" w:sz="0" w:space="0" w:color="auto"/>
      </w:divBdr>
    </w:div>
    <w:div w:id="605894827">
      <w:bodyDiv w:val="1"/>
      <w:marLeft w:val="0"/>
      <w:marRight w:val="0"/>
      <w:marTop w:val="0"/>
      <w:marBottom w:val="0"/>
      <w:divBdr>
        <w:top w:val="none" w:sz="0" w:space="0" w:color="auto"/>
        <w:left w:val="none" w:sz="0" w:space="0" w:color="auto"/>
        <w:bottom w:val="none" w:sz="0" w:space="0" w:color="auto"/>
        <w:right w:val="none" w:sz="0" w:space="0" w:color="auto"/>
      </w:divBdr>
    </w:div>
    <w:div w:id="616914615">
      <w:bodyDiv w:val="1"/>
      <w:marLeft w:val="0"/>
      <w:marRight w:val="0"/>
      <w:marTop w:val="0"/>
      <w:marBottom w:val="0"/>
      <w:divBdr>
        <w:top w:val="none" w:sz="0" w:space="0" w:color="auto"/>
        <w:left w:val="none" w:sz="0" w:space="0" w:color="auto"/>
        <w:bottom w:val="none" w:sz="0" w:space="0" w:color="auto"/>
        <w:right w:val="none" w:sz="0" w:space="0" w:color="auto"/>
      </w:divBdr>
    </w:div>
    <w:div w:id="667252758">
      <w:bodyDiv w:val="1"/>
      <w:marLeft w:val="0"/>
      <w:marRight w:val="0"/>
      <w:marTop w:val="0"/>
      <w:marBottom w:val="0"/>
      <w:divBdr>
        <w:top w:val="none" w:sz="0" w:space="0" w:color="auto"/>
        <w:left w:val="none" w:sz="0" w:space="0" w:color="auto"/>
        <w:bottom w:val="none" w:sz="0" w:space="0" w:color="auto"/>
        <w:right w:val="none" w:sz="0" w:space="0" w:color="auto"/>
      </w:divBdr>
    </w:div>
    <w:div w:id="689380930">
      <w:bodyDiv w:val="1"/>
      <w:marLeft w:val="0"/>
      <w:marRight w:val="0"/>
      <w:marTop w:val="0"/>
      <w:marBottom w:val="0"/>
      <w:divBdr>
        <w:top w:val="none" w:sz="0" w:space="0" w:color="auto"/>
        <w:left w:val="none" w:sz="0" w:space="0" w:color="auto"/>
        <w:bottom w:val="none" w:sz="0" w:space="0" w:color="auto"/>
        <w:right w:val="none" w:sz="0" w:space="0" w:color="auto"/>
      </w:divBdr>
      <w:divsChild>
        <w:div w:id="1970890090">
          <w:marLeft w:val="0"/>
          <w:marRight w:val="0"/>
          <w:marTop w:val="90"/>
          <w:marBottom w:val="0"/>
          <w:divBdr>
            <w:top w:val="none" w:sz="0" w:space="0" w:color="auto"/>
            <w:left w:val="none" w:sz="0" w:space="0" w:color="auto"/>
            <w:bottom w:val="none" w:sz="0" w:space="0" w:color="auto"/>
            <w:right w:val="none" w:sz="0" w:space="0" w:color="auto"/>
          </w:divBdr>
          <w:divsChild>
            <w:div w:id="2082095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587323">
      <w:bodyDiv w:val="1"/>
      <w:marLeft w:val="0"/>
      <w:marRight w:val="0"/>
      <w:marTop w:val="0"/>
      <w:marBottom w:val="0"/>
      <w:divBdr>
        <w:top w:val="none" w:sz="0" w:space="0" w:color="auto"/>
        <w:left w:val="none" w:sz="0" w:space="0" w:color="auto"/>
        <w:bottom w:val="none" w:sz="0" w:space="0" w:color="auto"/>
        <w:right w:val="none" w:sz="0" w:space="0" w:color="auto"/>
      </w:divBdr>
    </w:div>
    <w:div w:id="703871835">
      <w:bodyDiv w:val="1"/>
      <w:marLeft w:val="0"/>
      <w:marRight w:val="0"/>
      <w:marTop w:val="0"/>
      <w:marBottom w:val="0"/>
      <w:divBdr>
        <w:top w:val="none" w:sz="0" w:space="0" w:color="auto"/>
        <w:left w:val="none" w:sz="0" w:space="0" w:color="auto"/>
        <w:bottom w:val="none" w:sz="0" w:space="0" w:color="auto"/>
        <w:right w:val="none" w:sz="0" w:space="0" w:color="auto"/>
      </w:divBdr>
    </w:div>
    <w:div w:id="720636114">
      <w:bodyDiv w:val="1"/>
      <w:marLeft w:val="0"/>
      <w:marRight w:val="0"/>
      <w:marTop w:val="0"/>
      <w:marBottom w:val="0"/>
      <w:divBdr>
        <w:top w:val="none" w:sz="0" w:space="0" w:color="auto"/>
        <w:left w:val="none" w:sz="0" w:space="0" w:color="auto"/>
        <w:bottom w:val="none" w:sz="0" w:space="0" w:color="auto"/>
        <w:right w:val="none" w:sz="0" w:space="0" w:color="auto"/>
      </w:divBdr>
    </w:div>
    <w:div w:id="758907610">
      <w:bodyDiv w:val="1"/>
      <w:marLeft w:val="0"/>
      <w:marRight w:val="0"/>
      <w:marTop w:val="0"/>
      <w:marBottom w:val="0"/>
      <w:divBdr>
        <w:top w:val="none" w:sz="0" w:space="0" w:color="auto"/>
        <w:left w:val="none" w:sz="0" w:space="0" w:color="auto"/>
        <w:bottom w:val="none" w:sz="0" w:space="0" w:color="auto"/>
        <w:right w:val="none" w:sz="0" w:space="0" w:color="auto"/>
      </w:divBdr>
      <w:divsChild>
        <w:div w:id="2140105289">
          <w:marLeft w:val="0"/>
          <w:marRight w:val="0"/>
          <w:marTop w:val="0"/>
          <w:marBottom w:val="0"/>
          <w:divBdr>
            <w:top w:val="single" w:sz="2" w:space="0" w:color="auto"/>
            <w:left w:val="single" w:sz="2" w:space="0" w:color="auto"/>
            <w:bottom w:val="single" w:sz="6" w:space="0" w:color="auto"/>
            <w:right w:val="single" w:sz="2" w:space="0" w:color="auto"/>
          </w:divBdr>
          <w:divsChild>
            <w:div w:id="1087068947">
              <w:marLeft w:val="0"/>
              <w:marRight w:val="0"/>
              <w:marTop w:val="100"/>
              <w:marBottom w:val="100"/>
              <w:divBdr>
                <w:top w:val="single" w:sz="2" w:space="0" w:color="D9D9E3"/>
                <w:left w:val="single" w:sz="2" w:space="0" w:color="D9D9E3"/>
                <w:bottom w:val="single" w:sz="2" w:space="0" w:color="D9D9E3"/>
                <w:right w:val="single" w:sz="2" w:space="0" w:color="D9D9E3"/>
              </w:divBdr>
              <w:divsChild>
                <w:div w:id="1874952106">
                  <w:marLeft w:val="0"/>
                  <w:marRight w:val="0"/>
                  <w:marTop w:val="0"/>
                  <w:marBottom w:val="0"/>
                  <w:divBdr>
                    <w:top w:val="single" w:sz="2" w:space="0" w:color="D9D9E3"/>
                    <w:left w:val="single" w:sz="2" w:space="0" w:color="D9D9E3"/>
                    <w:bottom w:val="single" w:sz="2" w:space="0" w:color="D9D9E3"/>
                    <w:right w:val="single" w:sz="2" w:space="0" w:color="D9D9E3"/>
                  </w:divBdr>
                  <w:divsChild>
                    <w:div w:id="27418070">
                      <w:marLeft w:val="0"/>
                      <w:marRight w:val="0"/>
                      <w:marTop w:val="0"/>
                      <w:marBottom w:val="0"/>
                      <w:divBdr>
                        <w:top w:val="single" w:sz="2" w:space="0" w:color="D9D9E3"/>
                        <w:left w:val="single" w:sz="2" w:space="0" w:color="D9D9E3"/>
                        <w:bottom w:val="single" w:sz="2" w:space="0" w:color="D9D9E3"/>
                        <w:right w:val="single" w:sz="2" w:space="0" w:color="D9D9E3"/>
                      </w:divBdr>
                      <w:divsChild>
                        <w:div w:id="1129081450">
                          <w:marLeft w:val="0"/>
                          <w:marRight w:val="0"/>
                          <w:marTop w:val="0"/>
                          <w:marBottom w:val="0"/>
                          <w:divBdr>
                            <w:top w:val="single" w:sz="2" w:space="0" w:color="D9D9E3"/>
                            <w:left w:val="single" w:sz="2" w:space="0" w:color="D9D9E3"/>
                            <w:bottom w:val="single" w:sz="2" w:space="0" w:color="D9D9E3"/>
                            <w:right w:val="single" w:sz="2" w:space="0" w:color="D9D9E3"/>
                          </w:divBdr>
                          <w:divsChild>
                            <w:div w:id="23949071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766536549">
      <w:bodyDiv w:val="1"/>
      <w:marLeft w:val="0"/>
      <w:marRight w:val="0"/>
      <w:marTop w:val="0"/>
      <w:marBottom w:val="0"/>
      <w:divBdr>
        <w:top w:val="none" w:sz="0" w:space="0" w:color="auto"/>
        <w:left w:val="none" w:sz="0" w:space="0" w:color="auto"/>
        <w:bottom w:val="none" w:sz="0" w:space="0" w:color="auto"/>
        <w:right w:val="none" w:sz="0" w:space="0" w:color="auto"/>
      </w:divBdr>
    </w:div>
    <w:div w:id="782455983">
      <w:bodyDiv w:val="1"/>
      <w:marLeft w:val="0"/>
      <w:marRight w:val="0"/>
      <w:marTop w:val="0"/>
      <w:marBottom w:val="0"/>
      <w:divBdr>
        <w:top w:val="none" w:sz="0" w:space="0" w:color="auto"/>
        <w:left w:val="none" w:sz="0" w:space="0" w:color="auto"/>
        <w:bottom w:val="none" w:sz="0" w:space="0" w:color="auto"/>
        <w:right w:val="none" w:sz="0" w:space="0" w:color="auto"/>
      </w:divBdr>
    </w:div>
    <w:div w:id="791096036">
      <w:bodyDiv w:val="1"/>
      <w:marLeft w:val="0"/>
      <w:marRight w:val="0"/>
      <w:marTop w:val="0"/>
      <w:marBottom w:val="0"/>
      <w:divBdr>
        <w:top w:val="none" w:sz="0" w:space="0" w:color="auto"/>
        <w:left w:val="none" w:sz="0" w:space="0" w:color="auto"/>
        <w:bottom w:val="none" w:sz="0" w:space="0" w:color="auto"/>
        <w:right w:val="none" w:sz="0" w:space="0" w:color="auto"/>
      </w:divBdr>
      <w:divsChild>
        <w:div w:id="1197234052">
          <w:marLeft w:val="0"/>
          <w:marRight w:val="0"/>
          <w:marTop w:val="0"/>
          <w:marBottom w:val="0"/>
          <w:divBdr>
            <w:top w:val="none" w:sz="0" w:space="0" w:color="auto"/>
            <w:left w:val="none" w:sz="0" w:space="0" w:color="auto"/>
            <w:bottom w:val="none" w:sz="0" w:space="0" w:color="auto"/>
            <w:right w:val="none" w:sz="0" w:space="0" w:color="auto"/>
          </w:divBdr>
          <w:divsChild>
            <w:div w:id="1362511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986593">
      <w:bodyDiv w:val="1"/>
      <w:marLeft w:val="0"/>
      <w:marRight w:val="0"/>
      <w:marTop w:val="0"/>
      <w:marBottom w:val="0"/>
      <w:divBdr>
        <w:top w:val="none" w:sz="0" w:space="0" w:color="auto"/>
        <w:left w:val="none" w:sz="0" w:space="0" w:color="auto"/>
        <w:bottom w:val="none" w:sz="0" w:space="0" w:color="auto"/>
        <w:right w:val="none" w:sz="0" w:space="0" w:color="auto"/>
      </w:divBdr>
      <w:divsChild>
        <w:div w:id="1845852800">
          <w:marLeft w:val="0"/>
          <w:marRight w:val="0"/>
          <w:marTop w:val="0"/>
          <w:marBottom w:val="0"/>
          <w:divBdr>
            <w:top w:val="single" w:sz="2" w:space="0" w:color="auto"/>
            <w:left w:val="single" w:sz="2" w:space="0" w:color="auto"/>
            <w:bottom w:val="single" w:sz="6" w:space="0" w:color="auto"/>
            <w:right w:val="single" w:sz="2" w:space="0" w:color="auto"/>
          </w:divBdr>
          <w:divsChild>
            <w:div w:id="729613825">
              <w:marLeft w:val="0"/>
              <w:marRight w:val="0"/>
              <w:marTop w:val="100"/>
              <w:marBottom w:val="100"/>
              <w:divBdr>
                <w:top w:val="single" w:sz="2" w:space="0" w:color="D9D9E3"/>
                <w:left w:val="single" w:sz="2" w:space="0" w:color="D9D9E3"/>
                <w:bottom w:val="single" w:sz="2" w:space="0" w:color="D9D9E3"/>
                <w:right w:val="single" w:sz="2" w:space="0" w:color="D9D9E3"/>
              </w:divBdr>
              <w:divsChild>
                <w:div w:id="289943763">
                  <w:marLeft w:val="0"/>
                  <w:marRight w:val="0"/>
                  <w:marTop w:val="0"/>
                  <w:marBottom w:val="0"/>
                  <w:divBdr>
                    <w:top w:val="single" w:sz="2" w:space="0" w:color="D9D9E3"/>
                    <w:left w:val="single" w:sz="2" w:space="0" w:color="D9D9E3"/>
                    <w:bottom w:val="single" w:sz="2" w:space="0" w:color="D9D9E3"/>
                    <w:right w:val="single" w:sz="2" w:space="0" w:color="D9D9E3"/>
                  </w:divBdr>
                  <w:divsChild>
                    <w:div w:id="1133671796">
                      <w:marLeft w:val="0"/>
                      <w:marRight w:val="0"/>
                      <w:marTop w:val="0"/>
                      <w:marBottom w:val="0"/>
                      <w:divBdr>
                        <w:top w:val="single" w:sz="2" w:space="0" w:color="D9D9E3"/>
                        <w:left w:val="single" w:sz="2" w:space="0" w:color="D9D9E3"/>
                        <w:bottom w:val="single" w:sz="2" w:space="0" w:color="D9D9E3"/>
                        <w:right w:val="single" w:sz="2" w:space="0" w:color="D9D9E3"/>
                      </w:divBdr>
                      <w:divsChild>
                        <w:div w:id="476536757">
                          <w:marLeft w:val="0"/>
                          <w:marRight w:val="0"/>
                          <w:marTop w:val="0"/>
                          <w:marBottom w:val="0"/>
                          <w:divBdr>
                            <w:top w:val="single" w:sz="2" w:space="0" w:color="D9D9E3"/>
                            <w:left w:val="single" w:sz="2" w:space="0" w:color="D9D9E3"/>
                            <w:bottom w:val="single" w:sz="2" w:space="0" w:color="D9D9E3"/>
                            <w:right w:val="single" w:sz="2" w:space="0" w:color="D9D9E3"/>
                          </w:divBdr>
                          <w:divsChild>
                            <w:div w:id="152659688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815561331">
      <w:bodyDiv w:val="1"/>
      <w:marLeft w:val="0"/>
      <w:marRight w:val="0"/>
      <w:marTop w:val="0"/>
      <w:marBottom w:val="0"/>
      <w:divBdr>
        <w:top w:val="none" w:sz="0" w:space="0" w:color="auto"/>
        <w:left w:val="none" w:sz="0" w:space="0" w:color="auto"/>
        <w:bottom w:val="none" w:sz="0" w:space="0" w:color="auto"/>
        <w:right w:val="none" w:sz="0" w:space="0" w:color="auto"/>
      </w:divBdr>
    </w:div>
    <w:div w:id="825820982">
      <w:bodyDiv w:val="1"/>
      <w:marLeft w:val="0"/>
      <w:marRight w:val="0"/>
      <w:marTop w:val="0"/>
      <w:marBottom w:val="0"/>
      <w:divBdr>
        <w:top w:val="none" w:sz="0" w:space="0" w:color="auto"/>
        <w:left w:val="none" w:sz="0" w:space="0" w:color="auto"/>
        <w:bottom w:val="none" w:sz="0" w:space="0" w:color="auto"/>
        <w:right w:val="none" w:sz="0" w:space="0" w:color="auto"/>
      </w:divBdr>
    </w:div>
    <w:div w:id="845248212">
      <w:bodyDiv w:val="1"/>
      <w:marLeft w:val="0"/>
      <w:marRight w:val="0"/>
      <w:marTop w:val="0"/>
      <w:marBottom w:val="0"/>
      <w:divBdr>
        <w:top w:val="none" w:sz="0" w:space="0" w:color="auto"/>
        <w:left w:val="none" w:sz="0" w:space="0" w:color="auto"/>
        <w:bottom w:val="none" w:sz="0" w:space="0" w:color="auto"/>
        <w:right w:val="none" w:sz="0" w:space="0" w:color="auto"/>
      </w:divBdr>
      <w:divsChild>
        <w:div w:id="631206508">
          <w:marLeft w:val="0"/>
          <w:marRight w:val="0"/>
          <w:marTop w:val="0"/>
          <w:marBottom w:val="0"/>
          <w:divBdr>
            <w:top w:val="single" w:sz="2" w:space="0" w:color="auto"/>
            <w:left w:val="single" w:sz="2" w:space="0" w:color="auto"/>
            <w:bottom w:val="single" w:sz="6" w:space="0" w:color="auto"/>
            <w:right w:val="single" w:sz="2" w:space="0" w:color="auto"/>
          </w:divBdr>
          <w:divsChild>
            <w:div w:id="670714349">
              <w:marLeft w:val="0"/>
              <w:marRight w:val="0"/>
              <w:marTop w:val="100"/>
              <w:marBottom w:val="100"/>
              <w:divBdr>
                <w:top w:val="single" w:sz="2" w:space="0" w:color="D9D9E3"/>
                <w:left w:val="single" w:sz="2" w:space="0" w:color="D9D9E3"/>
                <w:bottom w:val="single" w:sz="2" w:space="0" w:color="D9D9E3"/>
                <w:right w:val="single" w:sz="2" w:space="0" w:color="D9D9E3"/>
              </w:divBdr>
              <w:divsChild>
                <w:div w:id="1167524615">
                  <w:marLeft w:val="0"/>
                  <w:marRight w:val="0"/>
                  <w:marTop w:val="0"/>
                  <w:marBottom w:val="0"/>
                  <w:divBdr>
                    <w:top w:val="single" w:sz="2" w:space="0" w:color="D9D9E3"/>
                    <w:left w:val="single" w:sz="2" w:space="0" w:color="D9D9E3"/>
                    <w:bottom w:val="single" w:sz="2" w:space="0" w:color="D9D9E3"/>
                    <w:right w:val="single" w:sz="2" w:space="0" w:color="D9D9E3"/>
                  </w:divBdr>
                  <w:divsChild>
                    <w:div w:id="1956908829">
                      <w:marLeft w:val="0"/>
                      <w:marRight w:val="0"/>
                      <w:marTop w:val="0"/>
                      <w:marBottom w:val="0"/>
                      <w:divBdr>
                        <w:top w:val="single" w:sz="2" w:space="0" w:color="D9D9E3"/>
                        <w:left w:val="single" w:sz="2" w:space="0" w:color="D9D9E3"/>
                        <w:bottom w:val="single" w:sz="2" w:space="0" w:color="D9D9E3"/>
                        <w:right w:val="single" w:sz="2" w:space="0" w:color="D9D9E3"/>
                      </w:divBdr>
                      <w:divsChild>
                        <w:div w:id="372923338">
                          <w:marLeft w:val="0"/>
                          <w:marRight w:val="0"/>
                          <w:marTop w:val="0"/>
                          <w:marBottom w:val="0"/>
                          <w:divBdr>
                            <w:top w:val="single" w:sz="2" w:space="0" w:color="D9D9E3"/>
                            <w:left w:val="single" w:sz="2" w:space="0" w:color="D9D9E3"/>
                            <w:bottom w:val="single" w:sz="2" w:space="0" w:color="D9D9E3"/>
                            <w:right w:val="single" w:sz="2" w:space="0" w:color="D9D9E3"/>
                          </w:divBdr>
                          <w:divsChild>
                            <w:div w:id="89142994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878280649">
      <w:bodyDiv w:val="1"/>
      <w:marLeft w:val="0"/>
      <w:marRight w:val="0"/>
      <w:marTop w:val="0"/>
      <w:marBottom w:val="0"/>
      <w:divBdr>
        <w:top w:val="none" w:sz="0" w:space="0" w:color="auto"/>
        <w:left w:val="none" w:sz="0" w:space="0" w:color="auto"/>
        <w:bottom w:val="none" w:sz="0" w:space="0" w:color="auto"/>
        <w:right w:val="none" w:sz="0" w:space="0" w:color="auto"/>
      </w:divBdr>
    </w:div>
    <w:div w:id="917712461">
      <w:bodyDiv w:val="1"/>
      <w:marLeft w:val="0"/>
      <w:marRight w:val="0"/>
      <w:marTop w:val="0"/>
      <w:marBottom w:val="0"/>
      <w:divBdr>
        <w:top w:val="none" w:sz="0" w:space="0" w:color="auto"/>
        <w:left w:val="none" w:sz="0" w:space="0" w:color="auto"/>
        <w:bottom w:val="none" w:sz="0" w:space="0" w:color="auto"/>
        <w:right w:val="none" w:sz="0" w:space="0" w:color="auto"/>
      </w:divBdr>
      <w:divsChild>
        <w:div w:id="1662154178">
          <w:marLeft w:val="0"/>
          <w:marRight w:val="0"/>
          <w:marTop w:val="0"/>
          <w:marBottom w:val="0"/>
          <w:divBdr>
            <w:top w:val="single" w:sz="2" w:space="0" w:color="auto"/>
            <w:left w:val="single" w:sz="2" w:space="0" w:color="auto"/>
            <w:bottom w:val="single" w:sz="6" w:space="0" w:color="auto"/>
            <w:right w:val="single" w:sz="2" w:space="0" w:color="auto"/>
          </w:divBdr>
          <w:divsChild>
            <w:div w:id="1087924587">
              <w:marLeft w:val="0"/>
              <w:marRight w:val="0"/>
              <w:marTop w:val="100"/>
              <w:marBottom w:val="100"/>
              <w:divBdr>
                <w:top w:val="single" w:sz="2" w:space="0" w:color="D9D9E3"/>
                <w:left w:val="single" w:sz="2" w:space="0" w:color="D9D9E3"/>
                <w:bottom w:val="single" w:sz="2" w:space="0" w:color="D9D9E3"/>
                <w:right w:val="single" w:sz="2" w:space="0" w:color="D9D9E3"/>
              </w:divBdr>
              <w:divsChild>
                <w:div w:id="1111321636">
                  <w:marLeft w:val="0"/>
                  <w:marRight w:val="0"/>
                  <w:marTop w:val="0"/>
                  <w:marBottom w:val="0"/>
                  <w:divBdr>
                    <w:top w:val="single" w:sz="2" w:space="0" w:color="D9D9E3"/>
                    <w:left w:val="single" w:sz="2" w:space="0" w:color="D9D9E3"/>
                    <w:bottom w:val="single" w:sz="2" w:space="0" w:color="D9D9E3"/>
                    <w:right w:val="single" w:sz="2" w:space="0" w:color="D9D9E3"/>
                  </w:divBdr>
                  <w:divsChild>
                    <w:div w:id="1616450213">
                      <w:marLeft w:val="0"/>
                      <w:marRight w:val="0"/>
                      <w:marTop w:val="0"/>
                      <w:marBottom w:val="0"/>
                      <w:divBdr>
                        <w:top w:val="single" w:sz="2" w:space="0" w:color="D9D9E3"/>
                        <w:left w:val="single" w:sz="2" w:space="0" w:color="D9D9E3"/>
                        <w:bottom w:val="single" w:sz="2" w:space="0" w:color="D9D9E3"/>
                        <w:right w:val="single" w:sz="2" w:space="0" w:color="D9D9E3"/>
                      </w:divBdr>
                      <w:divsChild>
                        <w:div w:id="1246383565">
                          <w:marLeft w:val="0"/>
                          <w:marRight w:val="0"/>
                          <w:marTop w:val="0"/>
                          <w:marBottom w:val="0"/>
                          <w:divBdr>
                            <w:top w:val="single" w:sz="2" w:space="0" w:color="D9D9E3"/>
                            <w:left w:val="single" w:sz="2" w:space="0" w:color="D9D9E3"/>
                            <w:bottom w:val="single" w:sz="2" w:space="0" w:color="D9D9E3"/>
                            <w:right w:val="single" w:sz="2" w:space="0" w:color="D9D9E3"/>
                          </w:divBdr>
                          <w:divsChild>
                            <w:div w:id="167696115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927540803">
      <w:bodyDiv w:val="1"/>
      <w:marLeft w:val="0"/>
      <w:marRight w:val="0"/>
      <w:marTop w:val="0"/>
      <w:marBottom w:val="0"/>
      <w:divBdr>
        <w:top w:val="none" w:sz="0" w:space="0" w:color="auto"/>
        <w:left w:val="none" w:sz="0" w:space="0" w:color="auto"/>
        <w:bottom w:val="none" w:sz="0" w:space="0" w:color="auto"/>
        <w:right w:val="none" w:sz="0" w:space="0" w:color="auto"/>
      </w:divBdr>
    </w:div>
    <w:div w:id="929002520">
      <w:bodyDiv w:val="1"/>
      <w:marLeft w:val="0"/>
      <w:marRight w:val="0"/>
      <w:marTop w:val="0"/>
      <w:marBottom w:val="0"/>
      <w:divBdr>
        <w:top w:val="none" w:sz="0" w:space="0" w:color="auto"/>
        <w:left w:val="none" w:sz="0" w:space="0" w:color="auto"/>
        <w:bottom w:val="none" w:sz="0" w:space="0" w:color="auto"/>
        <w:right w:val="none" w:sz="0" w:space="0" w:color="auto"/>
      </w:divBdr>
      <w:divsChild>
        <w:div w:id="499273008">
          <w:marLeft w:val="0"/>
          <w:marRight w:val="0"/>
          <w:marTop w:val="0"/>
          <w:marBottom w:val="0"/>
          <w:divBdr>
            <w:top w:val="none" w:sz="0" w:space="0" w:color="auto"/>
            <w:left w:val="none" w:sz="0" w:space="0" w:color="auto"/>
            <w:bottom w:val="none" w:sz="0" w:space="0" w:color="auto"/>
            <w:right w:val="none" w:sz="0" w:space="0" w:color="auto"/>
          </w:divBdr>
        </w:div>
        <w:div w:id="1663966311">
          <w:marLeft w:val="0"/>
          <w:marRight w:val="0"/>
          <w:marTop w:val="0"/>
          <w:marBottom w:val="0"/>
          <w:divBdr>
            <w:top w:val="single" w:sz="2" w:space="0" w:color="D9D9E3"/>
            <w:left w:val="single" w:sz="2" w:space="0" w:color="D9D9E3"/>
            <w:bottom w:val="single" w:sz="2" w:space="0" w:color="D9D9E3"/>
            <w:right w:val="single" w:sz="2" w:space="0" w:color="D9D9E3"/>
          </w:divBdr>
          <w:divsChild>
            <w:div w:id="1207254950">
              <w:marLeft w:val="0"/>
              <w:marRight w:val="0"/>
              <w:marTop w:val="0"/>
              <w:marBottom w:val="0"/>
              <w:divBdr>
                <w:top w:val="single" w:sz="2" w:space="0" w:color="D9D9E3"/>
                <w:left w:val="single" w:sz="2" w:space="0" w:color="D9D9E3"/>
                <w:bottom w:val="single" w:sz="2" w:space="0" w:color="D9D9E3"/>
                <w:right w:val="single" w:sz="2" w:space="0" w:color="D9D9E3"/>
              </w:divBdr>
              <w:divsChild>
                <w:div w:id="852572569">
                  <w:marLeft w:val="0"/>
                  <w:marRight w:val="0"/>
                  <w:marTop w:val="0"/>
                  <w:marBottom w:val="0"/>
                  <w:divBdr>
                    <w:top w:val="single" w:sz="2" w:space="0" w:color="D9D9E3"/>
                    <w:left w:val="single" w:sz="2" w:space="0" w:color="D9D9E3"/>
                    <w:bottom w:val="single" w:sz="2" w:space="0" w:color="D9D9E3"/>
                    <w:right w:val="single" w:sz="2" w:space="0" w:color="D9D9E3"/>
                  </w:divBdr>
                  <w:divsChild>
                    <w:div w:id="666716837">
                      <w:marLeft w:val="0"/>
                      <w:marRight w:val="0"/>
                      <w:marTop w:val="0"/>
                      <w:marBottom w:val="0"/>
                      <w:divBdr>
                        <w:top w:val="single" w:sz="2" w:space="0" w:color="D9D9E3"/>
                        <w:left w:val="single" w:sz="2" w:space="0" w:color="D9D9E3"/>
                        <w:bottom w:val="single" w:sz="2" w:space="0" w:color="D9D9E3"/>
                        <w:right w:val="single" w:sz="2" w:space="0" w:color="D9D9E3"/>
                      </w:divBdr>
                      <w:divsChild>
                        <w:div w:id="1528985860">
                          <w:marLeft w:val="0"/>
                          <w:marRight w:val="0"/>
                          <w:marTop w:val="0"/>
                          <w:marBottom w:val="0"/>
                          <w:divBdr>
                            <w:top w:val="single" w:sz="2" w:space="0" w:color="auto"/>
                            <w:left w:val="single" w:sz="2" w:space="0" w:color="auto"/>
                            <w:bottom w:val="single" w:sz="6" w:space="0" w:color="auto"/>
                            <w:right w:val="single" w:sz="2" w:space="0" w:color="auto"/>
                          </w:divBdr>
                          <w:divsChild>
                            <w:div w:id="1108087808">
                              <w:marLeft w:val="0"/>
                              <w:marRight w:val="0"/>
                              <w:marTop w:val="100"/>
                              <w:marBottom w:val="100"/>
                              <w:divBdr>
                                <w:top w:val="single" w:sz="2" w:space="0" w:color="D9D9E3"/>
                                <w:left w:val="single" w:sz="2" w:space="0" w:color="D9D9E3"/>
                                <w:bottom w:val="single" w:sz="2" w:space="0" w:color="D9D9E3"/>
                                <w:right w:val="single" w:sz="2" w:space="0" w:color="D9D9E3"/>
                              </w:divBdr>
                              <w:divsChild>
                                <w:div w:id="850683776">
                                  <w:marLeft w:val="0"/>
                                  <w:marRight w:val="0"/>
                                  <w:marTop w:val="0"/>
                                  <w:marBottom w:val="0"/>
                                  <w:divBdr>
                                    <w:top w:val="single" w:sz="2" w:space="0" w:color="D9D9E3"/>
                                    <w:left w:val="single" w:sz="2" w:space="0" w:color="D9D9E3"/>
                                    <w:bottom w:val="single" w:sz="2" w:space="0" w:color="D9D9E3"/>
                                    <w:right w:val="single" w:sz="2" w:space="0" w:color="D9D9E3"/>
                                  </w:divBdr>
                                  <w:divsChild>
                                    <w:div w:id="1816296935">
                                      <w:marLeft w:val="0"/>
                                      <w:marRight w:val="0"/>
                                      <w:marTop w:val="0"/>
                                      <w:marBottom w:val="0"/>
                                      <w:divBdr>
                                        <w:top w:val="single" w:sz="2" w:space="0" w:color="D9D9E3"/>
                                        <w:left w:val="single" w:sz="2" w:space="0" w:color="D9D9E3"/>
                                        <w:bottom w:val="single" w:sz="2" w:space="0" w:color="D9D9E3"/>
                                        <w:right w:val="single" w:sz="2" w:space="0" w:color="D9D9E3"/>
                                      </w:divBdr>
                                      <w:divsChild>
                                        <w:div w:id="100761418">
                                          <w:marLeft w:val="0"/>
                                          <w:marRight w:val="0"/>
                                          <w:marTop w:val="0"/>
                                          <w:marBottom w:val="0"/>
                                          <w:divBdr>
                                            <w:top w:val="single" w:sz="2" w:space="0" w:color="D9D9E3"/>
                                            <w:left w:val="single" w:sz="2" w:space="0" w:color="D9D9E3"/>
                                            <w:bottom w:val="single" w:sz="2" w:space="0" w:color="D9D9E3"/>
                                            <w:right w:val="single" w:sz="2" w:space="0" w:color="D9D9E3"/>
                                          </w:divBdr>
                                          <w:divsChild>
                                            <w:div w:id="182369728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943730192">
      <w:bodyDiv w:val="1"/>
      <w:marLeft w:val="0"/>
      <w:marRight w:val="0"/>
      <w:marTop w:val="0"/>
      <w:marBottom w:val="0"/>
      <w:divBdr>
        <w:top w:val="none" w:sz="0" w:space="0" w:color="auto"/>
        <w:left w:val="none" w:sz="0" w:space="0" w:color="auto"/>
        <w:bottom w:val="none" w:sz="0" w:space="0" w:color="auto"/>
        <w:right w:val="none" w:sz="0" w:space="0" w:color="auto"/>
      </w:divBdr>
    </w:div>
    <w:div w:id="952712133">
      <w:bodyDiv w:val="1"/>
      <w:marLeft w:val="0"/>
      <w:marRight w:val="0"/>
      <w:marTop w:val="0"/>
      <w:marBottom w:val="0"/>
      <w:divBdr>
        <w:top w:val="none" w:sz="0" w:space="0" w:color="auto"/>
        <w:left w:val="none" w:sz="0" w:space="0" w:color="auto"/>
        <w:bottom w:val="none" w:sz="0" w:space="0" w:color="auto"/>
        <w:right w:val="none" w:sz="0" w:space="0" w:color="auto"/>
      </w:divBdr>
    </w:div>
    <w:div w:id="967053919">
      <w:bodyDiv w:val="1"/>
      <w:marLeft w:val="0"/>
      <w:marRight w:val="0"/>
      <w:marTop w:val="0"/>
      <w:marBottom w:val="0"/>
      <w:divBdr>
        <w:top w:val="none" w:sz="0" w:space="0" w:color="auto"/>
        <w:left w:val="none" w:sz="0" w:space="0" w:color="auto"/>
        <w:bottom w:val="none" w:sz="0" w:space="0" w:color="auto"/>
        <w:right w:val="none" w:sz="0" w:space="0" w:color="auto"/>
      </w:divBdr>
    </w:div>
    <w:div w:id="996690848">
      <w:bodyDiv w:val="1"/>
      <w:marLeft w:val="0"/>
      <w:marRight w:val="0"/>
      <w:marTop w:val="0"/>
      <w:marBottom w:val="0"/>
      <w:divBdr>
        <w:top w:val="none" w:sz="0" w:space="0" w:color="auto"/>
        <w:left w:val="none" w:sz="0" w:space="0" w:color="auto"/>
        <w:bottom w:val="none" w:sz="0" w:space="0" w:color="auto"/>
        <w:right w:val="none" w:sz="0" w:space="0" w:color="auto"/>
      </w:divBdr>
    </w:div>
    <w:div w:id="1013073332">
      <w:bodyDiv w:val="1"/>
      <w:marLeft w:val="0"/>
      <w:marRight w:val="0"/>
      <w:marTop w:val="0"/>
      <w:marBottom w:val="0"/>
      <w:divBdr>
        <w:top w:val="none" w:sz="0" w:space="0" w:color="auto"/>
        <w:left w:val="none" w:sz="0" w:space="0" w:color="auto"/>
        <w:bottom w:val="none" w:sz="0" w:space="0" w:color="auto"/>
        <w:right w:val="none" w:sz="0" w:space="0" w:color="auto"/>
      </w:divBdr>
    </w:div>
    <w:div w:id="1046761377">
      <w:bodyDiv w:val="1"/>
      <w:marLeft w:val="0"/>
      <w:marRight w:val="0"/>
      <w:marTop w:val="0"/>
      <w:marBottom w:val="0"/>
      <w:divBdr>
        <w:top w:val="none" w:sz="0" w:space="0" w:color="auto"/>
        <w:left w:val="none" w:sz="0" w:space="0" w:color="auto"/>
        <w:bottom w:val="none" w:sz="0" w:space="0" w:color="auto"/>
        <w:right w:val="none" w:sz="0" w:space="0" w:color="auto"/>
      </w:divBdr>
    </w:div>
    <w:div w:id="1071347544">
      <w:bodyDiv w:val="1"/>
      <w:marLeft w:val="0"/>
      <w:marRight w:val="0"/>
      <w:marTop w:val="0"/>
      <w:marBottom w:val="0"/>
      <w:divBdr>
        <w:top w:val="none" w:sz="0" w:space="0" w:color="auto"/>
        <w:left w:val="none" w:sz="0" w:space="0" w:color="auto"/>
        <w:bottom w:val="none" w:sz="0" w:space="0" w:color="auto"/>
        <w:right w:val="none" w:sz="0" w:space="0" w:color="auto"/>
      </w:divBdr>
    </w:div>
    <w:div w:id="1073088945">
      <w:bodyDiv w:val="1"/>
      <w:marLeft w:val="0"/>
      <w:marRight w:val="0"/>
      <w:marTop w:val="0"/>
      <w:marBottom w:val="0"/>
      <w:divBdr>
        <w:top w:val="none" w:sz="0" w:space="0" w:color="auto"/>
        <w:left w:val="none" w:sz="0" w:space="0" w:color="auto"/>
        <w:bottom w:val="none" w:sz="0" w:space="0" w:color="auto"/>
        <w:right w:val="none" w:sz="0" w:space="0" w:color="auto"/>
      </w:divBdr>
    </w:div>
    <w:div w:id="1116555933">
      <w:bodyDiv w:val="1"/>
      <w:marLeft w:val="0"/>
      <w:marRight w:val="0"/>
      <w:marTop w:val="0"/>
      <w:marBottom w:val="0"/>
      <w:divBdr>
        <w:top w:val="none" w:sz="0" w:space="0" w:color="auto"/>
        <w:left w:val="none" w:sz="0" w:space="0" w:color="auto"/>
        <w:bottom w:val="none" w:sz="0" w:space="0" w:color="auto"/>
        <w:right w:val="none" w:sz="0" w:space="0" w:color="auto"/>
      </w:divBdr>
    </w:div>
    <w:div w:id="1126894855">
      <w:bodyDiv w:val="1"/>
      <w:marLeft w:val="0"/>
      <w:marRight w:val="0"/>
      <w:marTop w:val="0"/>
      <w:marBottom w:val="0"/>
      <w:divBdr>
        <w:top w:val="none" w:sz="0" w:space="0" w:color="auto"/>
        <w:left w:val="none" w:sz="0" w:space="0" w:color="auto"/>
        <w:bottom w:val="none" w:sz="0" w:space="0" w:color="auto"/>
        <w:right w:val="none" w:sz="0" w:space="0" w:color="auto"/>
      </w:divBdr>
    </w:div>
    <w:div w:id="1144003212">
      <w:bodyDiv w:val="1"/>
      <w:marLeft w:val="0"/>
      <w:marRight w:val="0"/>
      <w:marTop w:val="0"/>
      <w:marBottom w:val="0"/>
      <w:divBdr>
        <w:top w:val="none" w:sz="0" w:space="0" w:color="auto"/>
        <w:left w:val="none" w:sz="0" w:space="0" w:color="auto"/>
        <w:bottom w:val="none" w:sz="0" w:space="0" w:color="auto"/>
        <w:right w:val="none" w:sz="0" w:space="0" w:color="auto"/>
      </w:divBdr>
    </w:div>
    <w:div w:id="1151605046">
      <w:bodyDiv w:val="1"/>
      <w:marLeft w:val="0"/>
      <w:marRight w:val="0"/>
      <w:marTop w:val="0"/>
      <w:marBottom w:val="0"/>
      <w:divBdr>
        <w:top w:val="none" w:sz="0" w:space="0" w:color="auto"/>
        <w:left w:val="none" w:sz="0" w:space="0" w:color="auto"/>
        <w:bottom w:val="none" w:sz="0" w:space="0" w:color="auto"/>
        <w:right w:val="none" w:sz="0" w:space="0" w:color="auto"/>
      </w:divBdr>
    </w:div>
    <w:div w:id="1159689695">
      <w:bodyDiv w:val="1"/>
      <w:marLeft w:val="0"/>
      <w:marRight w:val="0"/>
      <w:marTop w:val="0"/>
      <w:marBottom w:val="0"/>
      <w:divBdr>
        <w:top w:val="none" w:sz="0" w:space="0" w:color="auto"/>
        <w:left w:val="none" w:sz="0" w:space="0" w:color="auto"/>
        <w:bottom w:val="none" w:sz="0" w:space="0" w:color="auto"/>
        <w:right w:val="none" w:sz="0" w:space="0" w:color="auto"/>
      </w:divBdr>
    </w:div>
    <w:div w:id="1164856554">
      <w:bodyDiv w:val="1"/>
      <w:marLeft w:val="0"/>
      <w:marRight w:val="0"/>
      <w:marTop w:val="0"/>
      <w:marBottom w:val="0"/>
      <w:divBdr>
        <w:top w:val="none" w:sz="0" w:space="0" w:color="auto"/>
        <w:left w:val="none" w:sz="0" w:space="0" w:color="auto"/>
        <w:bottom w:val="none" w:sz="0" w:space="0" w:color="auto"/>
        <w:right w:val="none" w:sz="0" w:space="0" w:color="auto"/>
      </w:divBdr>
    </w:div>
    <w:div w:id="1167555800">
      <w:bodyDiv w:val="1"/>
      <w:marLeft w:val="0"/>
      <w:marRight w:val="0"/>
      <w:marTop w:val="0"/>
      <w:marBottom w:val="0"/>
      <w:divBdr>
        <w:top w:val="none" w:sz="0" w:space="0" w:color="auto"/>
        <w:left w:val="none" w:sz="0" w:space="0" w:color="auto"/>
        <w:bottom w:val="none" w:sz="0" w:space="0" w:color="auto"/>
        <w:right w:val="none" w:sz="0" w:space="0" w:color="auto"/>
      </w:divBdr>
      <w:divsChild>
        <w:div w:id="2124416676">
          <w:marLeft w:val="0"/>
          <w:marRight w:val="0"/>
          <w:marTop w:val="0"/>
          <w:marBottom w:val="0"/>
          <w:divBdr>
            <w:top w:val="single" w:sz="2" w:space="0" w:color="auto"/>
            <w:left w:val="single" w:sz="2" w:space="0" w:color="auto"/>
            <w:bottom w:val="single" w:sz="6" w:space="0" w:color="auto"/>
            <w:right w:val="single" w:sz="2" w:space="0" w:color="auto"/>
          </w:divBdr>
          <w:divsChild>
            <w:div w:id="1379158828">
              <w:marLeft w:val="0"/>
              <w:marRight w:val="0"/>
              <w:marTop w:val="100"/>
              <w:marBottom w:val="100"/>
              <w:divBdr>
                <w:top w:val="single" w:sz="2" w:space="0" w:color="D9D9E3"/>
                <w:left w:val="single" w:sz="2" w:space="0" w:color="D9D9E3"/>
                <w:bottom w:val="single" w:sz="2" w:space="0" w:color="D9D9E3"/>
                <w:right w:val="single" w:sz="2" w:space="0" w:color="D9D9E3"/>
              </w:divBdr>
              <w:divsChild>
                <w:div w:id="141242997">
                  <w:marLeft w:val="0"/>
                  <w:marRight w:val="0"/>
                  <w:marTop w:val="0"/>
                  <w:marBottom w:val="0"/>
                  <w:divBdr>
                    <w:top w:val="single" w:sz="2" w:space="0" w:color="D9D9E3"/>
                    <w:left w:val="single" w:sz="2" w:space="0" w:color="D9D9E3"/>
                    <w:bottom w:val="single" w:sz="2" w:space="0" w:color="D9D9E3"/>
                    <w:right w:val="single" w:sz="2" w:space="0" w:color="D9D9E3"/>
                  </w:divBdr>
                  <w:divsChild>
                    <w:div w:id="813378620">
                      <w:marLeft w:val="0"/>
                      <w:marRight w:val="0"/>
                      <w:marTop w:val="0"/>
                      <w:marBottom w:val="0"/>
                      <w:divBdr>
                        <w:top w:val="single" w:sz="2" w:space="0" w:color="D9D9E3"/>
                        <w:left w:val="single" w:sz="2" w:space="0" w:color="D9D9E3"/>
                        <w:bottom w:val="single" w:sz="2" w:space="0" w:color="D9D9E3"/>
                        <w:right w:val="single" w:sz="2" w:space="0" w:color="D9D9E3"/>
                      </w:divBdr>
                      <w:divsChild>
                        <w:div w:id="329605185">
                          <w:marLeft w:val="0"/>
                          <w:marRight w:val="0"/>
                          <w:marTop w:val="0"/>
                          <w:marBottom w:val="0"/>
                          <w:divBdr>
                            <w:top w:val="single" w:sz="2" w:space="0" w:color="D9D9E3"/>
                            <w:left w:val="single" w:sz="2" w:space="0" w:color="D9D9E3"/>
                            <w:bottom w:val="single" w:sz="2" w:space="0" w:color="D9D9E3"/>
                            <w:right w:val="single" w:sz="2" w:space="0" w:color="D9D9E3"/>
                          </w:divBdr>
                          <w:divsChild>
                            <w:div w:id="119269138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176188727">
      <w:bodyDiv w:val="1"/>
      <w:marLeft w:val="0"/>
      <w:marRight w:val="0"/>
      <w:marTop w:val="0"/>
      <w:marBottom w:val="0"/>
      <w:divBdr>
        <w:top w:val="none" w:sz="0" w:space="0" w:color="auto"/>
        <w:left w:val="none" w:sz="0" w:space="0" w:color="auto"/>
        <w:bottom w:val="none" w:sz="0" w:space="0" w:color="auto"/>
        <w:right w:val="none" w:sz="0" w:space="0" w:color="auto"/>
      </w:divBdr>
    </w:div>
    <w:div w:id="1180781053">
      <w:bodyDiv w:val="1"/>
      <w:marLeft w:val="0"/>
      <w:marRight w:val="0"/>
      <w:marTop w:val="0"/>
      <w:marBottom w:val="0"/>
      <w:divBdr>
        <w:top w:val="none" w:sz="0" w:space="0" w:color="auto"/>
        <w:left w:val="none" w:sz="0" w:space="0" w:color="auto"/>
        <w:bottom w:val="none" w:sz="0" w:space="0" w:color="auto"/>
        <w:right w:val="none" w:sz="0" w:space="0" w:color="auto"/>
      </w:divBdr>
    </w:div>
    <w:div w:id="1185830572">
      <w:bodyDiv w:val="1"/>
      <w:marLeft w:val="0"/>
      <w:marRight w:val="0"/>
      <w:marTop w:val="0"/>
      <w:marBottom w:val="0"/>
      <w:divBdr>
        <w:top w:val="none" w:sz="0" w:space="0" w:color="auto"/>
        <w:left w:val="none" w:sz="0" w:space="0" w:color="auto"/>
        <w:bottom w:val="none" w:sz="0" w:space="0" w:color="auto"/>
        <w:right w:val="none" w:sz="0" w:space="0" w:color="auto"/>
      </w:divBdr>
    </w:div>
    <w:div w:id="1186597313">
      <w:bodyDiv w:val="1"/>
      <w:marLeft w:val="0"/>
      <w:marRight w:val="0"/>
      <w:marTop w:val="0"/>
      <w:marBottom w:val="0"/>
      <w:divBdr>
        <w:top w:val="none" w:sz="0" w:space="0" w:color="auto"/>
        <w:left w:val="none" w:sz="0" w:space="0" w:color="auto"/>
        <w:bottom w:val="none" w:sz="0" w:space="0" w:color="auto"/>
        <w:right w:val="none" w:sz="0" w:space="0" w:color="auto"/>
      </w:divBdr>
    </w:div>
    <w:div w:id="1223980267">
      <w:bodyDiv w:val="1"/>
      <w:marLeft w:val="0"/>
      <w:marRight w:val="0"/>
      <w:marTop w:val="0"/>
      <w:marBottom w:val="0"/>
      <w:divBdr>
        <w:top w:val="none" w:sz="0" w:space="0" w:color="auto"/>
        <w:left w:val="none" w:sz="0" w:space="0" w:color="auto"/>
        <w:bottom w:val="none" w:sz="0" w:space="0" w:color="auto"/>
        <w:right w:val="none" w:sz="0" w:space="0" w:color="auto"/>
      </w:divBdr>
    </w:div>
    <w:div w:id="1229071940">
      <w:bodyDiv w:val="1"/>
      <w:marLeft w:val="0"/>
      <w:marRight w:val="0"/>
      <w:marTop w:val="0"/>
      <w:marBottom w:val="0"/>
      <w:divBdr>
        <w:top w:val="none" w:sz="0" w:space="0" w:color="auto"/>
        <w:left w:val="none" w:sz="0" w:space="0" w:color="auto"/>
        <w:bottom w:val="none" w:sz="0" w:space="0" w:color="auto"/>
        <w:right w:val="none" w:sz="0" w:space="0" w:color="auto"/>
      </w:divBdr>
    </w:div>
    <w:div w:id="1232811213">
      <w:bodyDiv w:val="1"/>
      <w:marLeft w:val="0"/>
      <w:marRight w:val="0"/>
      <w:marTop w:val="0"/>
      <w:marBottom w:val="0"/>
      <w:divBdr>
        <w:top w:val="none" w:sz="0" w:space="0" w:color="auto"/>
        <w:left w:val="none" w:sz="0" w:space="0" w:color="auto"/>
        <w:bottom w:val="none" w:sz="0" w:space="0" w:color="auto"/>
        <w:right w:val="none" w:sz="0" w:space="0" w:color="auto"/>
      </w:divBdr>
      <w:divsChild>
        <w:div w:id="583302218">
          <w:marLeft w:val="0"/>
          <w:marRight w:val="0"/>
          <w:marTop w:val="90"/>
          <w:marBottom w:val="0"/>
          <w:divBdr>
            <w:top w:val="none" w:sz="0" w:space="0" w:color="auto"/>
            <w:left w:val="none" w:sz="0" w:space="0" w:color="auto"/>
            <w:bottom w:val="none" w:sz="0" w:space="0" w:color="auto"/>
            <w:right w:val="none" w:sz="0" w:space="0" w:color="auto"/>
          </w:divBdr>
          <w:divsChild>
            <w:div w:id="1285112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957967">
      <w:bodyDiv w:val="1"/>
      <w:marLeft w:val="0"/>
      <w:marRight w:val="0"/>
      <w:marTop w:val="0"/>
      <w:marBottom w:val="0"/>
      <w:divBdr>
        <w:top w:val="none" w:sz="0" w:space="0" w:color="auto"/>
        <w:left w:val="none" w:sz="0" w:space="0" w:color="auto"/>
        <w:bottom w:val="none" w:sz="0" w:space="0" w:color="auto"/>
        <w:right w:val="none" w:sz="0" w:space="0" w:color="auto"/>
      </w:divBdr>
    </w:div>
    <w:div w:id="1267343875">
      <w:bodyDiv w:val="1"/>
      <w:marLeft w:val="0"/>
      <w:marRight w:val="0"/>
      <w:marTop w:val="0"/>
      <w:marBottom w:val="0"/>
      <w:divBdr>
        <w:top w:val="none" w:sz="0" w:space="0" w:color="auto"/>
        <w:left w:val="none" w:sz="0" w:space="0" w:color="auto"/>
        <w:bottom w:val="none" w:sz="0" w:space="0" w:color="auto"/>
        <w:right w:val="none" w:sz="0" w:space="0" w:color="auto"/>
      </w:divBdr>
      <w:divsChild>
        <w:div w:id="111870915">
          <w:marLeft w:val="0"/>
          <w:marRight w:val="0"/>
          <w:marTop w:val="0"/>
          <w:marBottom w:val="0"/>
          <w:divBdr>
            <w:top w:val="single" w:sz="2" w:space="0" w:color="auto"/>
            <w:left w:val="single" w:sz="2" w:space="0" w:color="auto"/>
            <w:bottom w:val="single" w:sz="6" w:space="0" w:color="auto"/>
            <w:right w:val="single" w:sz="2" w:space="0" w:color="auto"/>
          </w:divBdr>
          <w:divsChild>
            <w:div w:id="583952151">
              <w:marLeft w:val="0"/>
              <w:marRight w:val="0"/>
              <w:marTop w:val="100"/>
              <w:marBottom w:val="100"/>
              <w:divBdr>
                <w:top w:val="single" w:sz="2" w:space="0" w:color="D9D9E3"/>
                <w:left w:val="single" w:sz="2" w:space="0" w:color="D9D9E3"/>
                <w:bottom w:val="single" w:sz="2" w:space="0" w:color="D9D9E3"/>
                <w:right w:val="single" w:sz="2" w:space="0" w:color="D9D9E3"/>
              </w:divBdr>
              <w:divsChild>
                <w:div w:id="1801650654">
                  <w:marLeft w:val="0"/>
                  <w:marRight w:val="0"/>
                  <w:marTop w:val="0"/>
                  <w:marBottom w:val="0"/>
                  <w:divBdr>
                    <w:top w:val="single" w:sz="2" w:space="0" w:color="D9D9E3"/>
                    <w:left w:val="single" w:sz="2" w:space="0" w:color="D9D9E3"/>
                    <w:bottom w:val="single" w:sz="2" w:space="0" w:color="D9D9E3"/>
                    <w:right w:val="single" w:sz="2" w:space="0" w:color="D9D9E3"/>
                  </w:divBdr>
                  <w:divsChild>
                    <w:div w:id="653460533">
                      <w:marLeft w:val="0"/>
                      <w:marRight w:val="0"/>
                      <w:marTop w:val="0"/>
                      <w:marBottom w:val="0"/>
                      <w:divBdr>
                        <w:top w:val="single" w:sz="2" w:space="0" w:color="D9D9E3"/>
                        <w:left w:val="single" w:sz="2" w:space="0" w:color="D9D9E3"/>
                        <w:bottom w:val="single" w:sz="2" w:space="0" w:color="D9D9E3"/>
                        <w:right w:val="single" w:sz="2" w:space="0" w:color="D9D9E3"/>
                      </w:divBdr>
                      <w:divsChild>
                        <w:div w:id="998970827">
                          <w:marLeft w:val="0"/>
                          <w:marRight w:val="0"/>
                          <w:marTop w:val="0"/>
                          <w:marBottom w:val="0"/>
                          <w:divBdr>
                            <w:top w:val="single" w:sz="2" w:space="0" w:color="D9D9E3"/>
                            <w:left w:val="single" w:sz="2" w:space="0" w:color="D9D9E3"/>
                            <w:bottom w:val="single" w:sz="2" w:space="0" w:color="D9D9E3"/>
                            <w:right w:val="single" w:sz="2" w:space="0" w:color="D9D9E3"/>
                          </w:divBdr>
                          <w:divsChild>
                            <w:div w:id="132312562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281260505">
      <w:bodyDiv w:val="1"/>
      <w:marLeft w:val="0"/>
      <w:marRight w:val="0"/>
      <w:marTop w:val="0"/>
      <w:marBottom w:val="0"/>
      <w:divBdr>
        <w:top w:val="none" w:sz="0" w:space="0" w:color="auto"/>
        <w:left w:val="none" w:sz="0" w:space="0" w:color="auto"/>
        <w:bottom w:val="none" w:sz="0" w:space="0" w:color="auto"/>
        <w:right w:val="none" w:sz="0" w:space="0" w:color="auto"/>
      </w:divBdr>
    </w:div>
    <w:div w:id="1313867953">
      <w:bodyDiv w:val="1"/>
      <w:marLeft w:val="0"/>
      <w:marRight w:val="0"/>
      <w:marTop w:val="0"/>
      <w:marBottom w:val="0"/>
      <w:divBdr>
        <w:top w:val="none" w:sz="0" w:space="0" w:color="auto"/>
        <w:left w:val="none" w:sz="0" w:space="0" w:color="auto"/>
        <w:bottom w:val="none" w:sz="0" w:space="0" w:color="auto"/>
        <w:right w:val="none" w:sz="0" w:space="0" w:color="auto"/>
      </w:divBdr>
    </w:div>
    <w:div w:id="1315649467">
      <w:bodyDiv w:val="1"/>
      <w:marLeft w:val="0"/>
      <w:marRight w:val="0"/>
      <w:marTop w:val="0"/>
      <w:marBottom w:val="0"/>
      <w:divBdr>
        <w:top w:val="none" w:sz="0" w:space="0" w:color="auto"/>
        <w:left w:val="none" w:sz="0" w:space="0" w:color="auto"/>
        <w:bottom w:val="none" w:sz="0" w:space="0" w:color="auto"/>
        <w:right w:val="none" w:sz="0" w:space="0" w:color="auto"/>
      </w:divBdr>
    </w:div>
    <w:div w:id="1379934421">
      <w:bodyDiv w:val="1"/>
      <w:marLeft w:val="0"/>
      <w:marRight w:val="0"/>
      <w:marTop w:val="0"/>
      <w:marBottom w:val="0"/>
      <w:divBdr>
        <w:top w:val="none" w:sz="0" w:space="0" w:color="auto"/>
        <w:left w:val="none" w:sz="0" w:space="0" w:color="auto"/>
        <w:bottom w:val="none" w:sz="0" w:space="0" w:color="auto"/>
        <w:right w:val="none" w:sz="0" w:space="0" w:color="auto"/>
      </w:divBdr>
    </w:div>
    <w:div w:id="1380664131">
      <w:bodyDiv w:val="1"/>
      <w:marLeft w:val="0"/>
      <w:marRight w:val="0"/>
      <w:marTop w:val="0"/>
      <w:marBottom w:val="0"/>
      <w:divBdr>
        <w:top w:val="none" w:sz="0" w:space="0" w:color="auto"/>
        <w:left w:val="none" w:sz="0" w:space="0" w:color="auto"/>
        <w:bottom w:val="none" w:sz="0" w:space="0" w:color="auto"/>
        <w:right w:val="none" w:sz="0" w:space="0" w:color="auto"/>
      </w:divBdr>
    </w:div>
    <w:div w:id="1397774583">
      <w:bodyDiv w:val="1"/>
      <w:marLeft w:val="0"/>
      <w:marRight w:val="0"/>
      <w:marTop w:val="0"/>
      <w:marBottom w:val="0"/>
      <w:divBdr>
        <w:top w:val="none" w:sz="0" w:space="0" w:color="auto"/>
        <w:left w:val="none" w:sz="0" w:space="0" w:color="auto"/>
        <w:bottom w:val="none" w:sz="0" w:space="0" w:color="auto"/>
        <w:right w:val="none" w:sz="0" w:space="0" w:color="auto"/>
      </w:divBdr>
    </w:div>
    <w:div w:id="1448040336">
      <w:bodyDiv w:val="1"/>
      <w:marLeft w:val="0"/>
      <w:marRight w:val="0"/>
      <w:marTop w:val="0"/>
      <w:marBottom w:val="0"/>
      <w:divBdr>
        <w:top w:val="none" w:sz="0" w:space="0" w:color="auto"/>
        <w:left w:val="none" w:sz="0" w:space="0" w:color="auto"/>
        <w:bottom w:val="none" w:sz="0" w:space="0" w:color="auto"/>
        <w:right w:val="none" w:sz="0" w:space="0" w:color="auto"/>
      </w:divBdr>
    </w:div>
    <w:div w:id="1449353078">
      <w:bodyDiv w:val="1"/>
      <w:marLeft w:val="0"/>
      <w:marRight w:val="0"/>
      <w:marTop w:val="0"/>
      <w:marBottom w:val="0"/>
      <w:divBdr>
        <w:top w:val="none" w:sz="0" w:space="0" w:color="auto"/>
        <w:left w:val="none" w:sz="0" w:space="0" w:color="auto"/>
        <w:bottom w:val="none" w:sz="0" w:space="0" w:color="auto"/>
        <w:right w:val="none" w:sz="0" w:space="0" w:color="auto"/>
      </w:divBdr>
      <w:divsChild>
        <w:div w:id="1299536204">
          <w:marLeft w:val="0"/>
          <w:marRight w:val="0"/>
          <w:marTop w:val="90"/>
          <w:marBottom w:val="0"/>
          <w:divBdr>
            <w:top w:val="none" w:sz="0" w:space="0" w:color="auto"/>
            <w:left w:val="none" w:sz="0" w:space="0" w:color="auto"/>
            <w:bottom w:val="none" w:sz="0" w:space="0" w:color="auto"/>
            <w:right w:val="none" w:sz="0" w:space="0" w:color="auto"/>
          </w:divBdr>
          <w:divsChild>
            <w:div w:id="2078895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322793">
      <w:bodyDiv w:val="1"/>
      <w:marLeft w:val="0"/>
      <w:marRight w:val="0"/>
      <w:marTop w:val="0"/>
      <w:marBottom w:val="0"/>
      <w:divBdr>
        <w:top w:val="none" w:sz="0" w:space="0" w:color="auto"/>
        <w:left w:val="none" w:sz="0" w:space="0" w:color="auto"/>
        <w:bottom w:val="none" w:sz="0" w:space="0" w:color="auto"/>
        <w:right w:val="none" w:sz="0" w:space="0" w:color="auto"/>
      </w:divBdr>
    </w:div>
    <w:div w:id="1467775885">
      <w:bodyDiv w:val="1"/>
      <w:marLeft w:val="0"/>
      <w:marRight w:val="0"/>
      <w:marTop w:val="0"/>
      <w:marBottom w:val="0"/>
      <w:divBdr>
        <w:top w:val="none" w:sz="0" w:space="0" w:color="auto"/>
        <w:left w:val="none" w:sz="0" w:space="0" w:color="auto"/>
        <w:bottom w:val="none" w:sz="0" w:space="0" w:color="auto"/>
        <w:right w:val="none" w:sz="0" w:space="0" w:color="auto"/>
      </w:divBdr>
    </w:div>
    <w:div w:id="1470510666">
      <w:bodyDiv w:val="1"/>
      <w:marLeft w:val="0"/>
      <w:marRight w:val="0"/>
      <w:marTop w:val="0"/>
      <w:marBottom w:val="0"/>
      <w:divBdr>
        <w:top w:val="none" w:sz="0" w:space="0" w:color="auto"/>
        <w:left w:val="none" w:sz="0" w:space="0" w:color="auto"/>
        <w:bottom w:val="none" w:sz="0" w:space="0" w:color="auto"/>
        <w:right w:val="none" w:sz="0" w:space="0" w:color="auto"/>
      </w:divBdr>
    </w:div>
    <w:div w:id="1494492550">
      <w:bodyDiv w:val="1"/>
      <w:marLeft w:val="0"/>
      <w:marRight w:val="0"/>
      <w:marTop w:val="0"/>
      <w:marBottom w:val="0"/>
      <w:divBdr>
        <w:top w:val="none" w:sz="0" w:space="0" w:color="auto"/>
        <w:left w:val="none" w:sz="0" w:space="0" w:color="auto"/>
        <w:bottom w:val="none" w:sz="0" w:space="0" w:color="auto"/>
        <w:right w:val="none" w:sz="0" w:space="0" w:color="auto"/>
      </w:divBdr>
    </w:div>
    <w:div w:id="1516766223">
      <w:bodyDiv w:val="1"/>
      <w:marLeft w:val="0"/>
      <w:marRight w:val="0"/>
      <w:marTop w:val="0"/>
      <w:marBottom w:val="0"/>
      <w:divBdr>
        <w:top w:val="none" w:sz="0" w:space="0" w:color="auto"/>
        <w:left w:val="none" w:sz="0" w:space="0" w:color="auto"/>
        <w:bottom w:val="none" w:sz="0" w:space="0" w:color="auto"/>
        <w:right w:val="none" w:sz="0" w:space="0" w:color="auto"/>
      </w:divBdr>
    </w:div>
    <w:div w:id="1518544144">
      <w:bodyDiv w:val="1"/>
      <w:marLeft w:val="0"/>
      <w:marRight w:val="0"/>
      <w:marTop w:val="0"/>
      <w:marBottom w:val="0"/>
      <w:divBdr>
        <w:top w:val="none" w:sz="0" w:space="0" w:color="auto"/>
        <w:left w:val="none" w:sz="0" w:space="0" w:color="auto"/>
        <w:bottom w:val="none" w:sz="0" w:space="0" w:color="auto"/>
        <w:right w:val="none" w:sz="0" w:space="0" w:color="auto"/>
      </w:divBdr>
    </w:div>
    <w:div w:id="1522620479">
      <w:bodyDiv w:val="1"/>
      <w:marLeft w:val="0"/>
      <w:marRight w:val="0"/>
      <w:marTop w:val="0"/>
      <w:marBottom w:val="0"/>
      <w:divBdr>
        <w:top w:val="none" w:sz="0" w:space="0" w:color="auto"/>
        <w:left w:val="none" w:sz="0" w:space="0" w:color="auto"/>
        <w:bottom w:val="none" w:sz="0" w:space="0" w:color="auto"/>
        <w:right w:val="none" w:sz="0" w:space="0" w:color="auto"/>
      </w:divBdr>
    </w:div>
    <w:div w:id="1524513034">
      <w:bodyDiv w:val="1"/>
      <w:marLeft w:val="0"/>
      <w:marRight w:val="0"/>
      <w:marTop w:val="0"/>
      <w:marBottom w:val="0"/>
      <w:divBdr>
        <w:top w:val="none" w:sz="0" w:space="0" w:color="auto"/>
        <w:left w:val="none" w:sz="0" w:space="0" w:color="auto"/>
        <w:bottom w:val="none" w:sz="0" w:space="0" w:color="auto"/>
        <w:right w:val="none" w:sz="0" w:space="0" w:color="auto"/>
      </w:divBdr>
    </w:div>
    <w:div w:id="1540900511">
      <w:bodyDiv w:val="1"/>
      <w:marLeft w:val="0"/>
      <w:marRight w:val="0"/>
      <w:marTop w:val="0"/>
      <w:marBottom w:val="0"/>
      <w:divBdr>
        <w:top w:val="none" w:sz="0" w:space="0" w:color="auto"/>
        <w:left w:val="none" w:sz="0" w:space="0" w:color="auto"/>
        <w:bottom w:val="none" w:sz="0" w:space="0" w:color="auto"/>
        <w:right w:val="none" w:sz="0" w:space="0" w:color="auto"/>
      </w:divBdr>
    </w:div>
    <w:div w:id="1545171658">
      <w:bodyDiv w:val="1"/>
      <w:marLeft w:val="0"/>
      <w:marRight w:val="0"/>
      <w:marTop w:val="0"/>
      <w:marBottom w:val="0"/>
      <w:divBdr>
        <w:top w:val="none" w:sz="0" w:space="0" w:color="auto"/>
        <w:left w:val="none" w:sz="0" w:space="0" w:color="auto"/>
        <w:bottom w:val="none" w:sz="0" w:space="0" w:color="auto"/>
        <w:right w:val="none" w:sz="0" w:space="0" w:color="auto"/>
      </w:divBdr>
    </w:div>
    <w:div w:id="1551530247">
      <w:bodyDiv w:val="1"/>
      <w:marLeft w:val="0"/>
      <w:marRight w:val="0"/>
      <w:marTop w:val="0"/>
      <w:marBottom w:val="0"/>
      <w:divBdr>
        <w:top w:val="none" w:sz="0" w:space="0" w:color="auto"/>
        <w:left w:val="none" w:sz="0" w:space="0" w:color="auto"/>
        <w:bottom w:val="none" w:sz="0" w:space="0" w:color="auto"/>
        <w:right w:val="none" w:sz="0" w:space="0" w:color="auto"/>
      </w:divBdr>
    </w:div>
    <w:div w:id="1568374534">
      <w:bodyDiv w:val="1"/>
      <w:marLeft w:val="0"/>
      <w:marRight w:val="0"/>
      <w:marTop w:val="0"/>
      <w:marBottom w:val="0"/>
      <w:divBdr>
        <w:top w:val="none" w:sz="0" w:space="0" w:color="auto"/>
        <w:left w:val="none" w:sz="0" w:space="0" w:color="auto"/>
        <w:bottom w:val="none" w:sz="0" w:space="0" w:color="auto"/>
        <w:right w:val="none" w:sz="0" w:space="0" w:color="auto"/>
      </w:divBdr>
    </w:div>
    <w:div w:id="1586723475">
      <w:bodyDiv w:val="1"/>
      <w:marLeft w:val="0"/>
      <w:marRight w:val="0"/>
      <w:marTop w:val="0"/>
      <w:marBottom w:val="0"/>
      <w:divBdr>
        <w:top w:val="none" w:sz="0" w:space="0" w:color="auto"/>
        <w:left w:val="none" w:sz="0" w:space="0" w:color="auto"/>
        <w:bottom w:val="none" w:sz="0" w:space="0" w:color="auto"/>
        <w:right w:val="none" w:sz="0" w:space="0" w:color="auto"/>
      </w:divBdr>
      <w:divsChild>
        <w:div w:id="345254807">
          <w:marLeft w:val="0"/>
          <w:marRight w:val="0"/>
          <w:marTop w:val="0"/>
          <w:marBottom w:val="0"/>
          <w:divBdr>
            <w:top w:val="single" w:sz="2" w:space="0" w:color="auto"/>
            <w:left w:val="single" w:sz="2" w:space="0" w:color="auto"/>
            <w:bottom w:val="single" w:sz="6" w:space="0" w:color="auto"/>
            <w:right w:val="single" w:sz="2" w:space="0" w:color="auto"/>
          </w:divBdr>
          <w:divsChild>
            <w:div w:id="206143354">
              <w:marLeft w:val="0"/>
              <w:marRight w:val="0"/>
              <w:marTop w:val="100"/>
              <w:marBottom w:val="100"/>
              <w:divBdr>
                <w:top w:val="single" w:sz="2" w:space="0" w:color="D9D9E3"/>
                <w:left w:val="single" w:sz="2" w:space="0" w:color="D9D9E3"/>
                <w:bottom w:val="single" w:sz="2" w:space="0" w:color="D9D9E3"/>
                <w:right w:val="single" w:sz="2" w:space="0" w:color="D9D9E3"/>
              </w:divBdr>
              <w:divsChild>
                <w:div w:id="1929117806">
                  <w:marLeft w:val="0"/>
                  <w:marRight w:val="0"/>
                  <w:marTop w:val="0"/>
                  <w:marBottom w:val="0"/>
                  <w:divBdr>
                    <w:top w:val="single" w:sz="2" w:space="0" w:color="D9D9E3"/>
                    <w:left w:val="single" w:sz="2" w:space="0" w:color="D9D9E3"/>
                    <w:bottom w:val="single" w:sz="2" w:space="0" w:color="D9D9E3"/>
                    <w:right w:val="single" w:sz="2" w:space="0" w:color="D9D9E3"/>
                  </w:divBdr>
                  <w:divsChild>
                    <w:div w:id="1221132291">
                      <w:marLeft w:val="0"/>
                      <w:marRight w:val="0"/>
                      <w:marTop w:val="0"/>
                      <w:marBottom w:val="0"/>
                      <w:divBdr>
                        <w:top w:val="single" w:sz="2" w:space="0" w:color="D9D9E3"/>
                        <w:left w:val="single" w:sz="2" w:space="0" w:color="D9D9E3"/>
                        <w:bottom w:val="single" w:sz="2" w:space="0" w:color="D9D9E3"/>
                        <w:right w:val="single" w:sz="2" w:space="0" w:color="D9D9E3"/>
                      </w:divBdr>
                      <w:divsChild>
                        <w:div w:id="592590340">
                          <w:marLeft w:val="0"/>
                          <w:marRight w:val="0"/>
                          <w:marTop w:val="0"/>
                          <w:marBottom w:val="0"/>
                          <w:divBdr>
                            <w:top w:val="single" w:sz="2" w:space="0" w:color="D9D9E3"/>
                            <w:left w:val="single" w:sz="2" w:space="0" w:color="D9D9E3"/>
                            <w:bottom w:val="single" w:sz="2" w:space="0" w:color="D9D9E3"/>
                            <w:right w:val="single" w:sz="2" w:space="0" w:color="D9D9E3"/>
                          </w:divBdr>
                          <w:divsChild>
                            <w:div w:id="105030272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46621952">
      <w:bodyDiv w:val="1"/>
      <w:marLeft w:val="0"/>
      <w:marRight w:val="0"/>
      <w:marTop w:val="0"/>
      <w:marBottom w:val="0"/>
      <w:divBdr>
        <w:top w:val="none" w:sz="0" w:space="0" w:color="auto"/>
        <w:left w:val="none" w:sz="0" w:space="0" w:color="auto"/>
        <w:bottom w:val="none" w:sz="0" w:space="0" w:color="auto"/>
        <w:right w:val="none" w:sz="0" w:space="0" w:color="auto"/>
      </w:divBdr>
    </w:div>
    <w:div w:id="1651711892">
      <w:bodyDiv w:val="1"/>
      <w:marLeft w:val="0"/>
      <w:marRight w:val="0"/>
      <w:marTop w:val="0"/>
      <w:marBottom w:val="0"/>
      <w:divBdr>
        <w:top w:val="none" w:sz="0" w:space="0" w:color="auto"/>
        <w:left w:val="none" w:sz="0" w:space="0" w:color="auto"/>
        <w:bottom w:val="none" w:sz="0" w:space="0" w:color="auto"/>
        <w:right w:val="none" w:sz="0" w:space="0" w:color="auto"/>
      </w:divBdr>
    </w:div>
    <w:div w:id="1688167846">
      <w:bodyDiv w:val="1"/>
      <w:marLeft w:val="0"/>
      <w:marRight w:val="0"/>
      <w:marTop w:val="0"/>
      <w:marBottom w:val="0"/>
      <w:divBdr>
        <w:top w:val="none" w:sz="0" w:space="0" w:color="auto"/>
        <w:left w:val="none" w:sz="0" w:space="0" w:color="auto"/>
        <w:bottom w:val="none" w:sz="0" w:space="0" w:color="auto"/>
        <w:right w:val="none" w:sz="0" w:space="0" w:color="auto"/>
      </w:divBdr>
      <w:divsChild>
        <w:div w:id="914819365">
          <w:marLeft w:val="0"/>
          <w:marRight w:val="0"/>
          <w:marTop w:val="0"/>
          <w:marBottom w:val="0"/>
          <w:divBdr>
            <w:top w:val="single" w:sz="2" w:space="0" w:color="auto"/>
            <w:left w:val="single" w:sz="2" w:space="0" w:color="auto"/>
            <w:bottom w:val="single" w:sz="6" w:space="0" w:color="auto"/>
            <w:right w:val="single" w:sz="2" w:space="0" w:color="auto"/>
          </w:divBdr>
          <w:divsChild>
            <w:div w:id="1004628630">
              <w:marLeft w:val="0"/>
              <w:marRight w:val="0"/>
              <w:marTop w:val="100"/>
              <w:marBottom w:val="100"/>
              <w:divBdr>
                <w:top w:val="single" w:sz="2" w:space="0" w:color="D9D9E3"/>
                <w:left w:val="single" w:sz="2" w:space="0" w:color="D9D9E3"/>
                <w:bottom w:val="single" w:sz="2" w:space="0" w:color="D9D9E3"/>
                <w:right w:val="single" w:sz="2" w:space="0" w:color="D9D9E3"/>
              </w:divBdr>
              <w:divsChild>
                <w:div w:id="1907953913">
                  <w:marLeft w:val="0"/>
                  <w:marRight w:val="0"/>
                  <w:marTop w:val="0"/>
                  <w:marBottom w:val="0"/>
                  <w:divBdr>
                    <w:top w:val="single" w:sz="2" w:space="0" w:color="D9D9E3"/>
                    <w:left w:val="single" w:sz="2" w:space="0" w:color="D9D9E3"/>
                    <w:bottom w:val="single" w:sz="2" w:space="0" w:color="D9D9E3"/>
                    <w:right w:val="single" w:sz="2" w:space="0" w:color="D9D9E3"/>
                  </w:divBdr>
                  <w:divsChild>
                    <w:div w:id="1446191933">
                      <w:marLeft w:val="0"/>
                      <w:marRight w:val="0"/>
                      <w:marTop w:val="0"/>
                      <w:marBottom w:val="0"/>
                      <w:divBdr>
                        <w:top w:val="single" w:sz="2" w:space="0" w:color="D9D9E3"/>
                        <w:left w:val="single" w:sz="2" w:space="0" w:color="D9D9E3"/>
                        <w:bottom w:val="single" w:sz="2" w:space="0" w:color="D9D9E3"/>
                        <w:right w:val="single" w:sz="2" w:space="0" w:color="D9D9E3"/>
                      </w:divBdr>
                      <w:divsChild>
                        <w:div w:id="682515261">
                          <w:marLeft w:val="0"/>
                          <w:marRight w:val="0"/>
                          <w:marTop w:val="0"/>
                          <w:marBottom w:val="0"/>
                          <w:divBdr>
                            <w:top w:val="single" w:sz="2" w:space="0" w:color="D9D9E3"/>
                            <w:left w:val="single" w:sz="2" w:space="0" w:color="D9D9E3"/>
                            <w:bottom w:val="single" w:sz="2" w:space="0" w:color="D9D9E3"/>
                            <w:right w:val="single" w:sz="2" w:space="0" w:color="D9D9E3"/>
                          </w:divBdr>
                          <w:divsChild>
                            <w:div w:id="189238335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88210136">
      <w:bodyDiv w:val="1"/>
      <w:marLeft w:val="0"/>
      <w:marRight w:val="0"/>
      <w:marTop w:val="0"/>
      <w:marBottom w:val="0"/>
      <w:divBdr>
        <w:top w:val="none" w:sz="0" w:space="0" w:color="auto"/>
        <w:left w:val="none" w:sz="0" w:space="0" w:color="auto"/>
        <w:bottom w:val="none" w:sz="0" w:space="0" w:color="auto"/>
        <w:right w:val="none" w:sz="0" w:space="0" w:color="auto"/>
      </w:divBdr>
    </w:div>
    <w:div w:id="1715690618">
      <w:bodyDiv w:val="1"/>
      <w:marLeft w:val="0"/>
      <w:marRight w:val="0"/>
      <w:marTop w:val="0"/>
      <w:marBottom w:val="0"/>
      <w:divBdr>
        <w:top w:val="none" w:sz="0" w:space="0" w:color="auto"/>
        <w:left w:val="none" w:sz="0" w:space="0" w:color="auto"/>
        <w:bottom w:val="none" w:sz="0" w:space="0" w:color="auto"/>
        <w:right w:val="none" w:sz="0" w:space="0" w:color="auto"/>
      </w:divBdr>
    </w:div>
    <w:div w:id="1766882697">
      <w:bodyDiv w:val="1"/>
      <w:marLeft w:val="0"/>
      <w:marRight w:val="0"/>
      <w:marTop w:val="0"/>
      <w:marBottom w:val="0"/>
      <w:divBdr>
        <w:top w:val="none" w:sz="0" w:space="0" w:color="auto"/>
        <w:left w:val="none" w:sz="0" w:space="0" w:color="auto"/>
        <w:bottom w:val="none" w:sz="0" w:space="0" w:color="auto"/>
        <w:right w:val="none" w:sz="0" w:space="0" w:color="auto"/>
      </w:divBdr>
      <w:divsChild>
        <w:div w:id="434402742">
          <w:marLeft w:val="0"/>
          <w:marRight w:val="0"/>
          <w:marTop w:val="0"/>
          <w:marBottom w:val="0"/>
          <w:divBdr>
            <w:top w:val="none" w:sz="0" w:space="0" w:color="auto"/>
            <w:left w:val="none" w:sz="0" w:space="0" w:color="auto"/>
            <w:bottom w:val="none" w:sz="0" w:space="0" w:color="auto"/>
            <w:right w:val="none" w:sz="0" w:space="0" w:color="auto"/>
          </w:divBdr>
        </w:div>
        <w:div w:id="2030905664">
          <w:marLeft w:val="0"/>
          <w:marRight w:val="0"/>
          <w:marTop w:val="0"/>
          <w:marBottom w:val="0"/>
          <w:divBdr>
            <w:top w:val="single" w:sz="2" w:space="0" w:color="D9D9E3"/>
            <w:left w:val="single" w:sz="2" w:space="0" w:color="D9D9E3"/>
            <w:bottom w:val="single" w:sz="2" w:space="0" w:color="D9D9E3"/>
            <w:right w:val="single" w:sz="2" w:space="0" w:color="D9D9E3"/>
          </w:divBdr>
          <w:divsChild>
            <w:div w:id="190266802">
              <w:marLeft w:val="0"/>
              <w:marRight w:val="0"/>
              <w:marTop w:val="0"/>
              <w:marBottom w:val="0"/>
              <w:divBdr>
                <w:top w:val="single" w:sz="2" w:space="0" w:color="D9D9E3"/>
                <w:left w:val="single" w:sz="2" w:space="0" w:color="D9D9E3"/>
                <w:bottom w:val="single" w:sz="2" w:space="0" w:color="D9D9E3"/>
                <w:right w:val="single" w:sz="2" w:space="0" w:color="D9D9E3"/>
              </w:divBdr>
              <w:divsChild>
                <w:div w:id="998077645">
                  <w:marLeft w:val="0"/>
                  <w:marRight w:val="0"/>
                  <w:marTop w:val="0"/>
                  <w:marBottom w:val="0"/>
                  <w:divBdr>
                    <w:top w:val="single" w:sz="2" w:space="0" w:color="D9D9E3"/>
                    <w:left w:val="single" w:sz="2" w:space="0" w:color="D9D9E3"/>
                    <w:bottom w:val="single" w:sz="2" w:space="0" w:color="D9D9E3"/>
                    <w:right w:val="single" w:sz="2" w:space="0" w:color="D9D9E3"/>
                  </w:divBdr>
                  <w:divsChild>
                    <w:div w:id="938803575">
                      <w:marLeft w:val="0"/>
                      <w:marRight w:val="0"/>
                      <w:marTop w:val="0"/>
                      <w:marBottom w:val="0"/>
                      <w:divBdr>
                        <w:top w:val="single" w:sz="2" w:space="0" w:color="D9D9E3"/>
                        <w:left w:val="single" w:sz="2" w:space="0" w:color="D9D9E3"/>
                        <w:bottom w:val="single" w:sz="2" w:space="0" w:color="D9D9E3"/>
                        <w:right w:val="single" w:sz="2" w:space="0" w:color="D9D9E3"/>
                      </w:divBdr>
                      <w:divsChild>
                        <w:div w:id="1119183303">
                          <w:marLeft w:val="0"/>
                          <w:marRight w:val="0"/>
                          <w:marTop w:val="0"/>
                          <w:marBottom w:val="0"/>
                          <w:divBdr>
                            <w:top w:val="single" w:sz="2" w:space="0" w:color="auto"/>
                            <w:left w:val="single" w:sz="2" w:space="0" w:color="auto"/>
                            <w:bottom w:val="single" w:sz="6" w:space="0" w:color="auto"/>
                            <w:right w:val="single" w:sz="2" w:space="0" w:color="auto"/>
                          </w:divBdr>
                          <w:divsChild>
                            <w:div w:id="1674916549">
                              <w:marLeft w:val="0"/>
                              <w:marRight w:val="0"/>
                              <w:marTop w:val="100"/>
                              <w:marBottom w:val="100"/>
                              <w:divBdr>
                                <w:top w:val="single" w:sz="2" w:space="0" w:color="D9D9E3"/>
                                <w:left w:val="single" w:sz="2" w:space="0" w:color="D9D9E3"/>
                                <w:bottom w:val="single" w:sz="2" w:space="0" w:color="D9D9E3"/>
                                <w:right w:val="single" w:sz="2" w:space="0" w:color="D9D9E3"/>
                              </w:divBdr>
                              <w:divsChild>
                                <w:div w:id="1975451897">
                                  <w:marLeft w:val="0"/>
                                  <w:marRight w:val="0"/>
                                  <w:marTop w:val="0"/>
                                  <w:marBottom w:val="0"/>
                                  <w:divBdr>
                                    <w:top w:val="single" w:sz="2" w:space="0" w:color="D9D9E3"/>
                                    <w:left w:val="single" w:sz="2" w:space="0" w:color="D9D9E3"/>
                                    <w:bottom w:val="single" w:sz="2" w:space="0" w:color="D9D9E3"/>
                                    <w:right w:val="single" w:sz="2" w:space="0" w:color="D9D9E3"/>
                                  </w:divBdr>
                                  <w:divsChild>
                                    <w:div w:id="868760333">
                                      <w:marLeft w:val="0"/>
                                      <w:marRight w:val="0"/>
                                      <w:marTop w:val="0"/>
                                      <w:marBottom w:val="0"/>
                                      <w:divBdr>
                                        <w:top w:val="single" w:sz="2" w:space="0" w:color="D9D9E3"/>
                                        <w:left w:val="single" w:sz="2" w:space="0" w:color="D9D9E3"/>
                                        <w:bottom w:val="single" w:sz="2" w:space="0" w:color="D9D9E3"/>
                                        <w:right w:val="single" w:sz="2" w:space="0" w:color="D9D9E3"/>
                                      </w:divBdr>
                                      <w:divsChild>
                                        <w:div w:id="1267689817">
                                          <w:marLeft w:val="0"/>
                                          <w:marRight w:val="0"/>
                                          <w:marTop w:val="0"/>
                                          <w:marBottom w:val="0"/>
                                          <w:divBdr>
                                            <w:top w:val="single" w:sz="2" w:space="0" w:color="D9D9E3"/>
                                            <w:left w:val="single" w:sz="2" w:space="0" w:color="D9D9E3"/>
                                            <w:bottom w:val="single" w:sz="2" w:space="0" w:color="D9D9E3"/>
                                            <w:right w:val="single" w:sz="2" w:space="0" w:color="D9D9E3"/>
                                          </w:divBdr>
                                          <w:divsChild>
                                            <w:div w:id="179339753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809473746">
      <w:bodyDiv w:val="1"/>
      <w:marLeft w:val="0"/>
      <w:marRight w:val="0"/>
      <w:marTop w:val="0"/>
      <w:marBottom w:val="0"/>
      <w:divBdr>
        <w:top w:val="none" w:sz="0" w:space="0" w:color="auto"/>
        <w:left w:val="none" w:sz="0" w:space="0" w:color="auto"/>
        <w:bottom w:val="none" w:sz="0" w:space="0" w:color="auto"/>
        <w:right w:val="none" w:sz="0" w:space="0" w:color="auto"/>
      </w:divBdr>
      <w:divsChild>
        <w:div w:id="940526503">
          <w:marLeft w:val="0"/>
          <w:marRight w:val="0"/>
          <w:marTop w:val="0"/>
          <w:marBottom w:val="0"/>
          <w:divBdr>
            <w:top w:val="none" w:sz="0" w:space="0" w:color="auto"/>
            <w:left w:val="none" w:sz="0" w:space="0" w:color="auto"/>
            <w:bottom w:val="none" w:sz="0" w:space="0" w:color="auto"/>
            <w:right w:val="none" w:sz="0" w:space="0" w:color="auto"/>
          </w:divBdr>
          <w:divsChild>
            <w:div w:id="855074951">
              <w:marLeft w:val="0"/>
              <w:marRight w:val="0"/>
              <w:marTop w:val="0"/>
              <w:marBottom w:val="0"/>
              <w:divBdr>
                <w:top w:val="none" w:sz="0" w:space="0" w:color="auto"/>
                <w:left w:val="none" w:sz="0" w:space="0" w:color="auto"/>
                <w:bottom w:val="none" w:sz="0" w:space="0" w:color="auto"/>
                <w:right w:val="none" w:sz="0" w:space="0" w:color="auto"/>
              </w:divBdr>
              <w:divsChild>
                <w:div w:id="831872465">
                  <w:marLeft w:val="0"/>
                  <w:marRight w:val="0"/>
                  <w:marTop w:val="0"/>
                  <w:marBottom w:val="0"/>
                  <w:divBdr>
                    <w:top w:val="none" w:sz="0" w:space="0" w:color="auto"/>
                    <w:left w:val="none" w:sz="0" w:space="0" w:color="auto"/>
                    <w:bottom w:val="none" w:sz="0" w:space="0" w:color="auto"/>
                    <w:right w:val="none" w:sz="0" w:space="0" w:color="auto"/>
                  </w:divBdr>
                  <w:divsChild>
                    <w:div w:id="195697537">
                      <w:marLeft w:val="1500"/>
                      <w:marRight w:val="0"/>
                      <w:marTop w:val="0"/>
                      <w:marBottom w:val="0"/>
                      <w:divBdr>
                        <w:top w:val="none" w:sz="0" w:space="0" w:color="auto"/>
                        <w:left w:val="none" w:sz="0" w:space="0" w:color="auto"/>
                        <w:bottom w:val="none" w:sz="0" w:space="0" w:color="auto"/>
                        <w:right w:val="none" w:sz="0" w:space="0" w:color="auto"/>
                      </w:divBdr>
                      <w:divsChild>
                        <w:div w:id="213721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6605585">
          <w:marLeft w:val="0"/>
          <w:marRight w:val="0"/>
          <w:marTop w:val="0"/>
          <w:marBottom w:val="0"/>
          <w:divBdr>
            <w:top w:val="none" w:sz="0" w:space="0" w:color="auto"/>
            <w:left w:val="none" w:sz="0" w:space="0" w:color="auto"/>
            <w:bottom w:val="none" w:sz="0" w:space="0" w:color="auto"/>
            <w:right w:val="none" w:sz="0" w:space="0" w:color="auto"/>
          </w:divBdr>
          <w:divsChild>
            <w:div w:id="196429832">
              <w:marLeft w:val="0"/>
              <w:marRight w:val="0"/>
              <w:marTop w:val="0"/>
              <w:marBottom w:val="0"/>
              <w:divBdr>
                <w:top w:val="none" w:sz="0" w:space="0" w:color="auto"/>
                <w:left w:val="none" w:sz="0" w:space="0" w:color="auto"/>
                <w:bottom w:val="none" w:sz="0" w:space="0" w:color="auto"/>
                <w:right w:val="none" w:sz="0" w:space="0" w:color="auto"/>
              </w:divBdr>
              <w:divsChild>
                <w:div w:id="63141016">
                  <w:marLeft w:val="0"/>
                  <w:marRight w:val="0"/>
                  <w:marTop w:val="0"/>
                  <w:marBottom w:val="0"/>
                  <w:divBdr>
                    <w:top w:val="none" w:sz="0" w:space="0" w:color="auto"/>
                    <w:left w:val="none" w:sz="0" w:space="0" w:color="auto"/>
                    <w:bottom w:val="none" w:sz="0" w:space="0" w:color="auto"/>
                    <w:right w:val="none" w:sz="0" w:space="0" w:color="auto"/>
                  </w:divBdr>
                  <w:divsChild>
                    <w:div w:id="1229265225">
                      <w:marLeft w:val="0"/>
                      <w:marRight w:val="0"/>
                      <w:marTop w:val="0"/>
                      <w:marBottom w:val="0"/>
                      <w:divBdr>
                        <w:top w:val="none" w:sz="0" w:space="0" w:color="auto"/>
                        <w:left w:val="none" w:sz="0" w:space="0" w:color="auto"/>
                        <w:bottom w:val="none" w:sz="0" w:space="0" w:color="auto"/>
                        <w:right w:val="none" w:sz="0" w:space="0" w:color="auto"/>
                      </w:divBdr>
                      <w:divsChild>
                        <w:div w:id="388457621">
                          <w:marLeft w:val="0"/>
                          <w:marRight w:val="0"/>
                          <w:marTop w:val="0"/>
                          <w:marBottom w:val="0"/>
                          <w:divBdr>
                            <w:top w:val="none" w:sz="0" w:space="0" w:color="auto"/>
                            <w:left w:val="none" w:sz="0" w:space="0" w:color="auto"/>
                            <w:bottom w:val="none" w:sz="0" w:space="0" w:color="auto"/>
                            <w:right w:val="none" w:sz="0" w:space="0" w:color="auto"/>
                          </w:divBdr>
                          <w:divsChild>
                            <w:div w:id="2074890496">
                              <w:marLeft w:val="0"/>
                              <w:marRight w:val="0"/>
                              <w:marTop w:val="0"/>
                              <w:marBottom w:val="0"/>
                              <w:divBdr>
                                <w:top w:val="none" w:sz="0" w:space="0" w:color="auto"/>
                                <w:left w:val="none" w:sz="0" w:space="0" w:color="auto"/>
                                <w:bottom w:val="none" w:sz="0" w:space="0" w:color="auto"/>
                                <w:right w:val="none" w:sz="0" w:space="0" w:color="auto"/>
                              </w:divBdr>
                              <w:divsChild>
                                <w:div w:id="219177720">
                                  <w:marLeft w:val="0"/>
                                  <w:marRight w:val="0"/>
                                  <w:marTop w:val="0"/>
                                  <w:marBottom w:val="0"/>
                                  <w:divBdr>
                                    <w:top w:val="none" w:sz="0" w:space="0" w:color="auto"/>
                                    <w:left w:val="none" w:sz="0" w:space="0" w:color="auto"/>
                                    <w:bottom w:val="none" w:sz="0" w:space="0" w:color="auto"/>
                                    <w:right w:val="none" w:sz="0" w:space="0" w:color="auto"/>
                                  </w:divBdr>
                                  <w:divsChild>
                                    <w:div w:id="764806518">
                                      <w:marLeft w:val="0"/>
                                      <w:marRight w:val="0"/>
                                      <w:marTop w:val="0"/>
                                      <w:marBottom w:val="0"/>
                                      <w:divBdr>
                                        <w:top w:val="none" w:sz="0" w:space="0" w:color="auto"/>
                                        <w:left w:val="none" w:sz="0" w:space="0" w:color="auto"/>
                                        <w:bottom w:val="none" w:sz="0" w:space="0" w:color="auto"/>
                                        <w:right w:val="none" w:sz="0" w:space="0" w:color="auto"/>
                                      </w:divBdr>
                                      <w:divsChild>
                                        <w:div w:id="1295135949">
                                          <w:marLeft w:val="0"/>
                                          <w:marRight w:val="0"/>
                                          <w:marTop w:val="0"/>
                                          <w:marBottom w:val="0"/>
                                          <w:divBdr>
                                            <w:top w:val="none" w:sz="0" w:space="0" w:color="auto"/>
                                            <w:left w:val="none" w:sz="0" w:space="0" w:color="auto"/>
                                            <w:bottom w:val="none" w:sz="0" w:space="0" w:color="auto"/>
                                            <w:right w:val="none" w:sz="0" w:space="0" w:color="auto"/>
                                          </w:divBdr>
                                          <w:divsChild>
                                            <w:div w:id="672412434">
                                              <w:marLeft w:val="0"/>
                                              <w:marRight w:val="0"/>
                                              <w:marTop w:val="0"/>
                                              <w:marBottom w:val="0"/>
                                              <w:divBdr>
                                                <w:top w:val="none" w:sz="0" w:space="0" w:color="auto"/>
                                                <w:left w:val="none" w:sz="0" w:space="0" w:color="auto"/>
                                                <w:bottom w:val="none" w:sz="0" w:space="0" w:color="auto"/>
                                                <w:right w:val="none" w:sz="0" w:space="0" w:color="auto"/>
                                              </w:divBdr>
                                              <w:divsChild>
                                                <w:div w:id="189534544">
                                                  <w:marLeft w:val="0"/>
                                                  <w:marRight w:val="0"/>
                                                  <w:marTop w:val="0"/>
                                                  <w:marBottom w:val="0"/>
                                                  <w:divBdr>
                                                    <w:top w:val="single" w:sz="2" w:space="9" w:color="auto"/>
                                                    <w:left w:val="single" w:sz="2" w:space="9" w:color="auto"/>
                                                    <w:bottom w:val="single" w:sz="2" w:space="9" w:color="auto"/>
                                                    <w:right w:val="single" w:sz="2" w:space="9" w:color="auto"/>
                                                  </w:divBdr>
                                                  <w:divsChild>
                                                    <w:div w:id="342783962">
                                                      <w:marLeft w:val="0"/>
                                                      <w:marRight w:val="0"/>
                                                      <w:marTop w:val="0"/>
                                                      <w:marBottom w:val="0"/>
                                                      <w:divBdr>
                                                        <w:top w:val="none" w:sz="0" w:space="0" w:color="auto"/>
                                                        <w:left w:val="none" w:sz="0" w:space="0" w:color="auto"/>
                                                        <w:bottom w:val="none" w:sz="0" w:space="0" w:color="auto"/>
                                                        <w:right w:val="none" w:sz="0" w:space="0" w:color="auto"/>
                                                      </w:divBdr>
                                                      <w:divsChild>
                                                        <w:div w:id="885528858">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 w:id="1317955112">
                                              <w:marLeft w:val="0"/>
                                              <w:marRight w:val="0"/>
                                              <w:marTop w:val="0"/>
                                              <w:marBottom w:val="0"/>
                                              <w:divBdr>
                                                <w:top w:val="none" w:sz="0" w:space="0" w:color="auto"/>
                                                <w:left w:val="none" w:sz="0" w:space="0" w:color="auto"/>
                                                <w:bottom w:val="none" w:sz="0" w:space="0" w:color="auto"/>
                                                <w:right w:val="none" w:sz="0" w:space="0" w:color="auto"/>
                                              </w:divBdr>
                                              <w:divsChild>
                                                <w:div w:id="2018001523">
                                                  <w:marLeft w:val="0"/>
                                                  <w:marRight w:val="0"/>
                                                  <w:marTop w:val="0"/>
                                                  <w:marBottom w:val="0"/>
                                                  <w:divBdr>
                                                    <w:top w:val="none" w:sz="0" w:space="0" w:color="auto"/>
                                                    <w:left w:val="none" w:sz="0" w:space="0" w:color="auto"/>
                                                    <w:bottom w:val="none" w:sz="0" w:space="0" w:color="auto"/>
                                                    <w:right w:val="none" w:sz="0" w:space="0" w:color="auto"/>
                                                  </w:divBdr>
                                                  <w:divsChild>
                                                    <w:div w:id="446120195">
                                                      <w:marLeft w:val="0"/>
                                                      <w:marRight w:val="0"/>
                                                      <w:marTop w:val="0"/>
                                                      <w:marBottom w:val="0"/>
                                                      <w:divBdr>
                                                        <w:top w:val="none" w:sz="0" w:space="0" w:color="auto"/>
                                                        <w:left w:val="none" w:sz="0" w:space="0" w:color="auto"/>
                                                        <w:bottom w:val="none" w:sz="0" w:space="0" w:color="auto"/>
                                                        <w:right w:val="none" w:sz="0" w:space="0" w:color="auto"/>
                                                      </w:divBdr>
                                                      <w:divsChild>
                                                        <w:div w:id="1072964648">
                                                          <w:marLeft w:val="0"/>
                                                          <w:marRight w:val="0"/>
                                                          <w:marTop w:val="0"/>
                                                          <w:marBottom w:val="0"/>
                                                          <w:divBdr>
                                                            <w:top w:val="none" w:sz="0" w:space="0" w:color="auto"/>
                                                            <w:left w:val="none" w:sz="0" w:space="0" w:color="auto"/>
                                                            <w:bottom w:val="none" w:sz="0" w:space="0" w:color="auto"/>
                                                            <w:right w:val="none" w:sz="0" w:space="0" w:color="auto"/>
                                                          </w:divBdr>
                                                          <w:divsChild>
                                                            <w:div w:id="1815414165">
                                                              <w:marLeft w:val="0"/>
                                                              <w:marRight w:val="0"/>
                                                              <w:marTop w:val="0"/>
                                                              <w:marBottom w:val="0"/>
                                                              <w:divBdr>
                                                                <w:top w:val="none" w:sz="0" w:space="0" w:color="auto"/>
                                                                <w:left w:val="none" w:sz="0" w:space="0" w:color="auto"/>
                                                                <w:bottom w:val="none" w:sz="0" w:space="0" w:color="auto"/>
                                                                <w:right w:val="none" w:sz="0" w:space="0" w:color="auto"/>
                                                              </w:divBdr>
                                                              <w:divsChild>
                                                                <w:div w:id="2113743361">
                                                                  <w:marLeft w:val="0"/>
                                                                  <w:marRight w:val="0"/>
                                                                  <w:marTop w:val="0"/>
                                                                  <w:marBottom w:val="0"/>
                                                                  <w:divBdr>
                                                                    <w:top w:val="none" w:sz="0" w:space="0" w:color="auto"/>
                                                                    <w:left w:val="none" w:sz="0" w:space="0" w:color="auto"/>
                                                                    <w:bottom w:val="none" w:sz="0" w:space="0" w:color="auto"/>
                                                                    <w:right w:val="none" w:sz="0" w:space="0" w:color="auto"/>
                                                                  </w:divBdr>
                                                                  <w:divsChild>
                                                                    <w:div w:id="137691646">
                                                                      <w:marLeft w:val="0"/>
                                                                      <w:marRight w:val="0"/>
                                                                      <w:marTop w:val="0"/>
                                                                      <w:marBottom w:val="0"/>
                                                                      <w:divBdr>
                                                                        <w:top w:val="none" w:sz="0" w:space="0" w:color="auto"/>
                                                                        <w:left w:val="none" w:sz="0" w:space="0" w:color="auto"/>
                                                                        <w:bottom w:val="none" w:sz="0" w:space="0" w:color="auto"/>
                                                                        <w:right w:val="none" w:sz="0" w:space="0" w:color="auto"/>
                                                                      </w:divBdr>
                                                                      <w:divsChild>
                                                                        <w:div w:id="1678850009">
                                                                          <w:marLeft w:val="0"/>
                                                                          <w:marRight w:val="0"/>
                                                                          <w:marTop w:val="0"/>
                                                                          <w:marBottom w:val="0"/>
                                                                          <w:divBdr>
                                                                            <w:top w:val="none" w:sz="0" w:space="0" w:color="auto"/>
                                                                            <w:left w:val="none" w:sz="0" w:space="0" w:color="auto"/>
                                                                            <w:bottom w:val="none" w:sz="0" w:space="0" w:color="auto"/>
                                                                            <w:right w:val="none" w:sz="0" w:space="0" w:color="auto"/>
                                                                          </w:divBdr>
                                                                          <w:divsChild>
                                                                            <w:div w:id="317077570">
                                                                              <w:marLeft w:val="0"/>
                                                                              <w:marRight w:val="0"/>
                                                                              <w:marTop w:val="0"/>
                                                                              <w:marBottom w:val="0"/>
                                                                              <w:divBdr>
                                                                                <w:top w:val="none" w:sz="0" w:space="0" w:color="auto"/>
                                                                                <w:left w:val="none" w:sz="0" w:space="0" w:color="auto"/>
                                                                                <w:bottom w:val="none" w:sz="0" w:space="0" w:color="auto"/>
                                                                                <w:right w:val="none" w:sz="0" w:space="0" w:color="auto"/>
                                                                              </w:divBdr>
                                                                              <w:divsChild>
                                                                                <w:div w:id="2112892274">
                                                                                  <w:marLeft w:val="0"/>
                                                                                  <w:marRight w:val="0"/>
                                                                                  <w:marTop w:val="0"/>
                                                                                  <w:marBottom w:val="0"/>
                                                                                  <w:divBdr>
                                                                                    <w:top w:val="none" w:sz="0" w:space="0" w:color="auto"/>
                                                                                    <w:left w:val="none" w:sz="0" w:space="0" w:color="auto"/>
                                                                                    <w:bottom w:val="none" w:sz="0" w:space="0" w:color="auto"/>
                                                                                    <w:right w:val="none" w:sz="0" w:space="0" w:color="auto"/>
                                                                                  </w:divBdr>
                                                                                  <w:divsChild>
                                                                                    <w:div w:id="1362785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3970479">
                                                      <w:marLeft w:val="0"/>
                                                      <w:marRight w:val="0"/>
                                                      <w:marTop w:val="0"/>
                                                      <w:marBottom w:val="0"/>
                                                      <w:divBdr>
                                                        <w:top w:val="none" w:sz="0" w:space="0" w:color="auto"/>
                                                        <w:left w:val="none" w:sz="0" w:space="0" w:color="auto"/>
                                                        <w:bottom w:val="none" w:sz="0" w:space="0" w:color="auto"/>
                                                        <w:right w:val="none" w:sz="0" w:space="0" w:color="auto"/>
                                                      </w:divBdr>
                                                      <w:divsChild>
                                                        <w:div w:id="751123489">
                                                          <w:marLeft w:val="0"/>
                                                          <w:marRight w:val="12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09545011">
      <w:bodyDiv w:val="1"/>
      <w:marLeft w:val="0"/>
      <w:marRight w:val="0"/>
      <w:marTop w:val="0"/>
      <w:marBottom w:val="0"/>
      <w:divBdr>
        <w:top w:val="none" w:sz="0" w:space="0" w:color="auto"/>
        <w:left w:val="none" w:sz="0" w:space="0" w:color="auto"/>
        <w:bottom w:val="none" w:sz="0" w:space="0" w:color="auto"/>
        <w:right w:val="none" w:sz="0" w:space="0" w:color="auto"/>
      </w:divBdr>
    </w:div>
    <w:div w:id="1844858186">
      <w:bodyDiv w:val="1"/>
      <w:marLeft w:val="0"/>
      <w:marRight w:val="0"/>
      <w:marTop w:val="0"/>
      <w:marBottom w:val="0"/>
      <w:divBdr>
        <w:top w:val="none" w:sz="0" w:space="0" w:color="auto"/>
        <w:left w:val="none" w:sz="0" w:space="0" w:color="auto"/>
        <w:bottom w:val="none" w:sz="0" w:space="0" w:color="auto"/>
        <w:right w:val="none" w:sz="0" w:space="0" w:color="auto"/>
      </w:divBdr>
      <w:divsChild>
        <w:div w:id="1918317778">
          <w:marLeft w:val="0"/>
          <w:marRight w:val="0"/>
          <w:marTop w:val="0"/>
          <w:marBottom w:val="0"/>
          <w:divBdr>
            <w:top w:val="single" w:sz="2" w:space="0" w:color="auto"/>
            <w:left w:val="single" w:sz="2" w:space="0" w:color="auto"/>
            <w:bottom w:val="single" w:sz="6" w:space="0" w:color="auto"/>
            <w:right w:val="single" w:sz="2" w:space="0" w:color="auto"/>
          </w:divBdr>
          <w:divsChild>
            <w:div w:id="783498284">
              <w:marLeft w:val="0"/>
              <w:marRight w:val="0"/>
              <w:marTop w:val="100"/>
              <w:marBottom w:val="100"/>
              <w:divBdr>
                <w:top w:val="single" w:sz="2" w:space="0" w:color="D9D9E3"/>
                <w:left w:val="single" w:sz="2" w:space="0" w:color="D9D9E3"/>
                <w:bottom w:val="single" w:sz="2" w:space="0" w:color="D9D9E3"/>
                <w:right w:val="single" w:sz="2" w:space="0" w:color="D9D9E3"/>
              </w:divBdr>
              <w:divsChild>
                <w:div w:id="1211187299">
                  <w:marLeft w:val="0"/>
                  <w:marRight w:val="0"/>
                  <w:marTop w:val="0"/>
                  <w:marBottom w:val="0"/>
                  <w:divBdr>
                    <w:top w:val="single" w:sz="2" w:space="0" w:color="D9D9E3"/>
                    <w:left w:val="single" w:sz="2" w:space="0" w:color="D9D9E3"/>
                    <w:bottom w:val="single" w:sz="2" w:space="0" w:color="D9D9E3"/>
                    <w:right w:val="single" w:sz="2" w:space="0" w:color="D9D9E3"/>
                  </w:divBdr>
                  <w:divsChild>
                    <w:div w:id="947006199">
                      <w:marLeft w:val="0"/>
                      <w:marRight w:val="0"/>
                      <w:marTop w:val="0"/>
                      <w:marBottom w:val="0"/>
                      <w:divBdr>
                        <w:top w:val="single" w:sz="2" w:space="0" w:color="D9D9E3"/>
                        <w:left w:val="single" w:sz="2" w:space="0" w:color="D9D9E3"/>
                        <w:bottom w:val="single" w:sz="2" w:space="0" w:color="D9D9E3"/>
                        <w:right w:val="single" w:sz="2" w:space="0" w:color="D9D9E3"/>
                      </w:divBdr>
                      <w:divsChild>
                        <w:div w:id="534856970">
                          <w:marLeft w:val="0"/>
                          <w:marRight w:val="0"/>
                          <w:marTop w:val="0"/>
                          <w:marBottom w:val="0"/>
                          <w:divBdr>
                            <w:top w:val="single" w:sz="2" w:space="0" w:color="D9D9E3"/>
                            <w:left w:val="single" w:sz="2" w:space="0" w:color="D9D9E3"/>
                            <w:bottom w:val="single" w:sz="2" w:space="0" w:color="D9D9E3"/>
                            <w:right w:val="single" w:sz="2" w:space="0" w:color="D9D9E3"/>
                          </w:divBdr>
                          <w:divsChild>
                            <w:div w:id="40692786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893075156">
      <w:bodyDiv w:val="1"/>
      <w:marLeft w:val="0"/>
      <w:marRight w:val="0"/>
      <w:marTop w:val="0"/>
      <w:marBottom w:val="0"/>
      <w:divBdr>
        <w:top w:val="none" w:sz="0" w:space="0" w:color="auto"/>
        <w:left w:val="none" w:sz="0" w:space="0" w:color="auto"/>
        <w:bottom w:val="none" w:sz="0" w:space="0" w:color="auto"/>
        <w:right w:val="none" w:sz="0" w:space="0" w:color="auto"/>
      </w:divBdr>
    </w:div>
    <w:div w:id="1926842226">
      <w:bodyDiv w:val="1"/>
      <w:marLeft w:val="0"/>
      <w:marRight w:val="0"/>
      <w:marTop w:val="0"/>
      <w:marBottom w:val="0"/>
      <w:divBdr>
        <w:top w:val="none" w:sz="0" w:space="0" w:color="auto"/>
        <w:left w:val="none" w:sz="0" w:space="0" w:color="auto"/>
        <w:bottom w:val="none" w:sz="0" w:space="0" w:color="auto"/>
        <w:right w:val="none" w:sz="0" w:space="0" w:color="auto"/>
      </w:divBdr>
    </w:div>
    <w:div w:id="1929921612">
      <w:bodyDiv w:val="1"/>
      <w:marLeft w:val="0"/>
      <w:marRight w:val="0"/>
      <w:marTop w:val="0"/>
      <w:marBottom w:val="0"/>
      <w:divBdr>
        <w:top w:val="none" w:sz="0" w:space="0" w:color="auto"/>
        <w:left w:val="none" w:sz="0" w:space="0" w:color="auto"/>
        <w:bottom w:val="none" w:sz="0" w:space="0" w:color="auto"/>
        <w:right w:val="none" w:sz="0" w:space="0" w:color="auto"/>
      </w:divBdr>
    </w:div>
    <w:div w:id="1944725521">
      <w:bodyDiv w:val="1"/>
      <w:marLeft w:val="0"/>
      <w:marRight w:val="0"/>
      <w:marTop w:val="0"/>
      <w:marBottom w:val="0"/>
      <w:divBdr>
        <w:top w:val="none" w:sz="0" w:space="0" w:color="auto"/>
        <w:left w:val="none" w:sz="0" w:space="0" w:color="auto"/>
        <w:bottom w:val="none" w:sz="0" w:space="0" w:color="auto"/>
        <w:right w:val="none" w:sz="0" w:space="0" w:color="auto"/>
      </w:divBdr>
    </w:div>
    <w:div w:id="1946035568">
      <w:bodyDiv w:val="1"/>
      <w:marLeft w:val="0"/>
      <w:marRight w:val="0"/>
      <w:marTop w:val="0"/>
      <w:marBottom w:val="0"/>
      <w:divBdr>
        <w:top w:val="none" w:sz="0" w:space="0" w:color="auto"/>
        <w:left w:val="none" w:sz="0" w:space="0" w:color="auto"/>
        <w:bottom w:val="none" w:sz="0" w:space="0" w:color="auto"/>
        <w:right w:val="none" w:sz="0" w:space="0" w:color="auto"/>
      </w:divBdr>
    </w:div>
    <w:div w:id="1981575236">
      <w:bodyDiv w:val="1"/>
      <w:marLeft w:val="0"/>
      <w:marRight w:val="0"/>
      <w:marTop w:val="0"/>
      <w:marBottom w:val="0"/>
      <w:divBdr>
        <w:top w:val="none" w:sz="0" w:space="0" w:color="auto"/>
        <w:left w:val="none" w:sz="0" w:space="0" w:color="auto"/>
        <w:bottom w:val="none" w:sz="0" w:space="0" w:color="auto"/>
        <w:right w:val="none" w:sz="0" w:space="0" w:color="auto"/>
      </w:divBdr>
      <w:divsChild>
        <w:div w:id="1974555223">
          <w:marLeft w:val="0"/>
          <w:marRight w:val="0"/>
          <w:marTop w:val="0"/>
          <w:marBottom w:val="0"/>
          <w:divBdr>
            <w:top w:val="single" w:sz="2" w:space="0" w:color="auto"/>
            <w:left w:val="single" w:sz="2" w:space="0" w:color="auto"/>
            <w:bottom w:val="single" w:sz="6" w:space="0" w:color="auto"/>
            <w:right w:val="single" w:sz="2" w:space="0" w:color="auto"/>
          </w:divBdr>
          <w:divsChild>
            <w:div w:id="813183102">
              <w:marLeft w:val="0"/>
              <w:marRight w:val="0"/>
              <w:marTop w:val="100"/>
              <w:marBottom w:val="100"/>
              <w:divBdr>
                <w:top w:val="single" w:sz="2" w:space="0" w:color="D9D9E3"/>
                <w:left w:val="single" w:sz="2" w:space="0" w:color="D9D9E3"/>
                <w:bottom w:val="single" w:sz="2" w:space="0" w:color="D9D9E3"/>
                <w:right w:val="single" w:sz="2" w:space="0" w:color="D9D9E3"/>
              </w:divBdr>
              <w:divsChild>
                <w:div w:id="1108353718">
                  <w:marLeft w:val="0"/>
                  <w:marRight w:val="0"/>
                  <w:marTop w:val="0"/>
                  <w:marBottom w:val="0"/>
                  <w:divBdr>
                    <w:top w:val="single" w:sz="2" w:space="0" w:color="D9D9E3"/>
                    <w:left w:val="single" w:sz="2" w:space="0" w:color="D9D9E3"/>
                    <w:bottom w:val="single" w:sz="2" w:space="0" w:color="D9D9E3"/>
                    <w:right w:val="single" w:sz="2" w:space="0" w:color="D9D9E3"/>
                  </w:divBdr>
                  <w:divsChild>
                    <w:div w:id="376589673">
                      <w:marLeft w:val="0"/>
                      <w:marRight w:val="0"/>
                      <w:marTop w:val="0"/>
                      <w:marBottom w:val="0"/>
                      <w:divBdr>
                        <w:top w:val="single" w:sz="2" w:space="0" w:color="D9D9E3"/>
                        <w:left w:val="single" w:sz="2" w:space="0" w:color="D9D9E3"/>
                        <w:bottom w:val="single" w:sz="2" w:space="0" w:color="D9D9E3"/>
                        <w:right w:val="single" w:sz="2" w:space="0" w:color="D9D9E3"/>
                      </w:divBdr>
                      <w:divsChild>
                        <w:div w:id="725109155">
                          <w:marLeft w:val="0"/>
                          <w:marRight w:val="0"/>
                          <w:marTop w:val="0"/>
                          <w:marBottom w:val="0"/>
                          <w:divBdr>
                            <w:top w:val="single" w:sz="2" w:space="0" w:color="D9D9E3"/>
                            <w:left w:val="single" w:sz="2" w:space="0" w:color="D9D9E3"/>
                            <w:bottom w:val="single" w:sz="2" w:space="0" w:color="D9D9E3"/>
                            <w:right w:val="single" w:sz="2" w:space="0" w:color="D9D9E3"/>
                          </w:divBdr>
                          <w:divsChild>
                            <w:div w:id="35974091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989243785">
      <w:bodyDiv w:val="1"/>
      <w:marLeft w:val="0"/>
      <w:marRight w:val="0"/>
      <w:marTop w:val="0"/>
      <w:marBottom w:val="0"/>
      <w:divBdr>
        <w:top w:val="none" w:sz="0" w:space="0" w:color="auto"/>
        <w:left w:val="none" w:sz="0" w:space="0" w:color="auto"/>
        <w:bottom w:val="none" w:sz="0" w:space="0" w:color="auto"/>
        <w:right w:val="none" w:sz="0" w:space="0" w:color="auto"/>
      </w:divBdr>
    </w:div>
    <w:div w:id="2007512518">
      <w:bodyDiv w:val="1"/>
      <w:marLeft w:val="0"/>
      <w:marRight w:val="0"/>
      <w:marTop w:val="0"/>
      <w:marBottom w:val="0"/>
      <w:divBdr>
        <w:top w:val="none" w:sz="0" w:space="0" w:color="auto"/>
        <w:left w:val="none" w:sz="0" w:space="0" w:color="auto"/>
        <w:bottom w:val="none" w:sz="0" w:space="0" w:color="auto"/>
        <w:right w:val="none" w:sz="0" w:space="0" w:color="auto"/>
      </w:divBdr>
      <w:divsChild>
        <w:div w:id="108597409">
          <w:marLeft w:val="0"/>
          <w:marRight w:val="0"/>
          <w:marTop w:val="0"/>
          <w:marBottom w:val="0"/>
          <w:divBdr>
            <w:top w:val="single" w:sz="2" w:space="0" w:color="auto"/>
            <w:left w:val="single" w:sz="2" w:space="0" w:color="auto"/>
            <w:bottom w:val="single" w:sz="6" w:space="0" w:color="auto"/>
            <w:right w:val="single" w:sz="2" w:space="0" w:color="auto"/>
          </w:divBdr>
          <w:divsChild>
            <w:div w:id="1849371421">
              <w:marLeft w:val="0"/>
              <w:marRight w:val="0"/>
              <w:marTop w:val="100"/>
              <w:marBottom w:val="100"/>
              <w:divBdr>
                <w:top w:val="single" w:sz="2" w:space="0" w:color="D9D9E3"/>
                <w:left w:val="single" w:sz="2" w:space="0" w:color="D9D9E3"/>
                <w:bottom w:val="single" w:sz="2" w:space="0" w:color="D9D9E3"/>
                <w:right w:val="single" w:sz="2" w:space="0" w:color="D9D9E3"/>
              </w:divBdr>
              <w:divsChild>
                <w:div w:id="1855729807">
                  <w:marLeft w:val="0"/>
                  <w:marRight w:val="0"/>
                  <w:marTop w:val="0"/>
                  <w:marBottom w:val="0"/>
                  <w:divBdr>
                    <w:top w:val="single" w:sz="2" w:space="0" w:color="D9D9E3"/>
                    <w:left w:val="single" w:sz="2" w:space="0" w:color="D9D9E3"/>
                    <w:bottom w:val="single" w:sz="2" w:space="0" w:color="D9D9E3"/>
                    <w:right w:val="single" w:sz="2" w:space="0" w:color="D9D9E3"/>
                  </w:divBdr>
                  <w:divsChild>
                    <w:div w:id="914365254">
                      <w:marLeft w:val="0"/>
                      <w:marRight w:val="0"/>
                      <w:marTop w:val="0"/>
                      <w:marBottom w:val="0"/>
                      <w:divBdr>
                        <w:top w:val="single" w:sz="2" w:space="0" w:color="D9D9E3"/>
                        <w:left w:val="single" w:sz="2" w:space="0" w:color="D9D9E3"/>
                        <w:bottom w:val="single" w:sz="2" w:space="0" w:color="D9D9E3"/>
                        <w:right w:val="single" w:sz="2" w:space="0" w:color="D9D9E3"/>
                      </w:divBdr>
                      <w:divsChild>
                        <w:div w:id="1430198622">
                          <w:marLeft w:val="0"/>
                          <w:marRight w:val="0"/>
                          <w:marTop w:val="0"/>
                          <w:marBottom w:val="0"/>
                          <w:divBdr>
                            <w:top w:val="single" w:sz="2" w:space="0" w:color="D9D9E3"/>
                            <w:left w:val="single" w:sz="2" w:space="0" w:color="D9D9E3"/>
                            <w:bottom w:val="single" w:sz="2" w:space="0" w:color="D9D9E3"/>
                            <w:right w:val="single" w:sz="2" w:space="0" w:color="D9D9E3"/>
                          </w:divBdr>
                          <w:divsChild>
                            <w:div w:id="85939400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2017347512">
      <w:bodyDiv w:val="1"/>
      <w:marLeft w:val="0"/>
      <w:marRight w:val="0"/>
      <w:marTop w:val="0"/>
      <w:marBottom w:val="0"/>
      <w:divBdr>
        <w:top w:val="none" w:sz="0" w:space="0" w:color="auto"/>
        <w:left w:val="none" w:sz="0" w:space="0" w:color="auto"/>
        <w:bottom w:val="none" w:sz="0" w:space="0" w:color="auto"/>
        <w:right w:val="none" w:sz="0" w:space="0" w:color="auto"/>
      </w:divBdr>
    </w:div>
    <w:div w:id="2017682406">
      <w:bodyDiv w:val="1"/>
      <w:marLeft w:val="0"/>
      <w:marRight w:val="0"/>
      <w:marTop w:val="0"/>
      <w:marBottom w:val="0"/>
      <w:divBdr>
        <w:top w:val="none" w:sz="0" w:space="0" w:color="auto"/>
        <w:left w:val="none" w:sz="0" w:space="0" w:color="auto"/>
        <w:bottom w:val="none" w:sz="0" w:space="0" w:color="auto"/>
        <w:right w:val="none" w:sz="0" w:space="0" w:color="auto"/>
      </w:divBdr>
    </w:div>
    <w:div w:id="2018650258">
      <w:bodyDiv w:val="1"/>
      <w:marLeft w:val="0"/>
      <w:marRight w:val="0"/>
      <w:marTop w:val="0"/>
      <w:marBottom w:val="0"/>
      <w:divBdr>
        <w:top w:val="none" w:sz="0" w:space="0" w:color="auto"/>
        <w:left w:val="none" w:sz="0" w:space="0" w:color="auto"/>
        <w:bottom w:val="none" w:sz="0" w:space="0" w:color="auto"/>
        <w:right w:val="none" w:sz="0" w:space="0" w:color="auto"/>
      </w:divBdr>
      <w:divsChild>
        <w:div w:id="1104232640">
          <w:marLeft w:val="0"/>
          <w:marRight w:val="0"/>
          <w:marTop w:val="0"/>
          <w:marBottom w:val="0"/>
          <w:divBdr>
            <w:top w:val="single" w:sz="2" w:space="0" w:color="D9D9E3"/>
            <w:left w:val="single" w:sz="2" w:space="0" w:color="D9D9E3"/>
            <w:bottom w:val="single" w:sz="2" w:space="0" w:color="D9D9E3"/>
            <w:right w:val="single" w:sz="2" w:space="0" w:color="D9D9E3"/>
          </w:divBdr>
          <w:divsChild>
            <w:div w:id="343629635">
              <w:marLeft w:val="0"/>
              <w:marRight w:val="0"/>
              <w:marTop w:val="0"/>
              <w:marBottom w:val="0"/>
              <w:divBdr>
                <w:top w:val="single" w:sz="2" w:space="0" w:color="D9D9E3"/>
                <w:left w:val="single" w:sz="2" w:space="0" w:color="D9D9E3"/>
                <w:bottom w:val="single" w:sz="2" w:space="0" w:color="D9D9E3"/>
                <w:right w:val="single" w:sz="2" w:space="0" w:color="D9D9E3"/>
              </w:divBdr>
              <w:divsChild>
                <w:div w:id="165606073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2020351182">
      <w:bodyDiv w:val="1"/>
      <w:marLeft w:val="0"/>
      <w:marRight w:val="0"/>
      <w:marTop w:val="0"/>
      <w:marBottom w:val="0"/>
      <w:divBdr>
        <w:top w:val="none" w:sz="0" w:space="0" w:color="auto"/>
        <w:left w:val="none" w:sz="0" w:space="0" w:color="auto"/>
        <w:bottom w:val="none" w:sz="0" w:space="0" w:color="auto"/>
        <w:right w:val="none" w:sz="0" w:space="0" w:color="auto"/>
      </w:divBdr>
    </w:div>
    <w:div w:id="2030443651">
      <w:bodyDiv w:val="1"/>
      <w:marLeft w:val="0"/>
      <w:marRight w:val="0"/>
      <w:marTop w:val="0"/>
      <w:marBottom w:val="0"/>
      <w:divBdr>
        <w:top w:val="none" w:sz="0" w:space="0" w:color="auto"/>
        <w:left w:val="none" w:sz="0" w:space="0" w:color="auto"/>
        <w:bottom w:val="none" w:sz="0" w:space="0" w:color="auto"/>
        <w:right w:val="none" w:sz="0" w:space="0" w:color="auto"/>
      </w:divBdr>
    </w:div>
    <w:div w:id="2043432961">
      <w:bodyDiv w:val="1"/>
      <w:marLeft w:val="0"/>
      <w:marRight w:val="0"/>
      <w:marTop w:val="0"/>
      <w:marBottom w:val="0"/>
      <w:divBdr>
        <w:top w:val="none" w:sz="0" w:space="0" w:color="auto"/>
        <w:left w:val="none" w:sz="0" w:space="0" w:color="auto"/>
        <w:bottom w:val="none" w:sz="0" w:space="0" w:color="auto"/>
        <w:right w:val="none" w:sz="0" w:space="0" w:color="auto"/>
      </w:divBdr>
    </w:div>
    <w:div w:id="2133622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eader" Target="header5.xml"/><Relationship Id="rId26" Type="http://schemas.openxmlformats.org/officeDocument/2006/relationships/footer" Target="footer9.xml"/><Relationship Id="rId39" Type="http://schemas.openxmlformats.org/officeDocument/2006/relationships/footer" Target="footer16.xml"/><Relationship Id="rId21" Type="http://schemas.openxmlformats.org/officeDocument/2006/relationships/footer" Target="footer7.xml"/><Relationship Id="rId34" Type="http://schemas.openxmlformats.org/officeDocument/2006/relationships/header" Target="header13.xml"/><Relationship Id="rId42" Type="http://schemas.openxmlformats.org/officeDocument/2006/relationships/chart" Target="charts/chart3.xml"/><Relationship Id="rId47" Type="http://schemas.openxmlformats.org/officeDocument/2006/relationships/chart" Target="charts/chart8.xml"/><Relationship Id="rId50" Type="http://schemas.openxmlformats.org/officeDocument/2006/relationships/chart" Target="charts/chart11.xml"/><Relationship Id="rId55" Type="http://schemas.openxmlformats.org/officeDocument/2006/relationships/header" Target="header18.xml"/><Relationship Id="rId63" Type="http://schemas.openxmlformats.org/officeDocument/2006/relationships/footer" Target="footer20.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4.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eader" Target="header8.xml"/><Relationship Id="rId32" Type="http://schemas.openxmlformats.org/officeDocument/2006/relationships/header" Target="header12.xml"/><Relationship Id="rId37" Type="http://schemas.openxmlformats.org/officeDocument/2006/relationships/header" Target="header15.xml"/><Relationship Id="rId40" Type="http://schemas.openxmlformats.org/officeDocument/2006/relationships/chart" Target="charts/chart1.xml"/><Relationship Id="rId45" Type="http://schemas.openxmlformats.org/officeDocument/2006/relationships/chart" Target="charts/chart6.xml"/><Relationship Id="rId53" Type="http://schemas.openxmlformats.org/officeDocument/2006/relationships/header" Target="header17.xml"/><Relationship Id="rId58" Type="http://schemas.openxmlformats.org/officeDocument/2006/relationships/header" Target="header20.xml"/><Relationship Id="rId66"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8.xml"/><Relationship Id="rId28" Type="http://schemas.openxmlformats.org/officeDocument/2006/relationships/header" Target="header10.xml"/><Relationship Id="rId36" Type="http://schemas.openxmlformats.org/officeDocument/2006/relationships/header" Target="header14.xml"/><Relationship Id="rId49" Type="http://schemas.openxmlformats.org/officeDocument/2006/relationships/chart" Target="charts/chart10.xml"/><Relationship Id="rId57" Type="http://schemas.openxmlformats.org/officeDocument/2006/relationships/header" Target="header19.xml"/><Relationship Id="rId61" Type="http://schemas.openxmlformats.org/officeDocument/2006/relationships/header" Target="header22.xml"/><Relationship Id="rId10" Type="http://schemas.openxmlformats.org/officeDocument/2006/relationships/footer" Target="footer2.xml"/><Relationship Id="rId19" Type="http://schemas.openxmlformats.org/officeDocument/2006/relationships/header" Target="header6.xml"/><Relationship Id="rId31" Type="http://schemas.openxmlformats.org/officeDocument/2006/relationships/footer" Target="footer12.xml"/><Relationship Id="rId44" Type="http://schemas.openxmlformats.org/officeDocument/2006/relationships/chart" Target="charts/chart5.xml"/><Relationship Id="rId52" Type="http://schemas.openxmlformats.org/officeDocument/2006/relationships/image" Target="media/image2.png"/><Relationship Id="rId60" Type="http://schemas.openxmlformats.org/officeDocument/2006/relationships/header" Target="header21.xml"/><Relationship Id="rId65" Type="http://schemas.openxmlformats.org/officeDocument/2006/relationships/footer" Target="footer2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header" Target="header7.xml"/><Relationship Id="rId27" Type="http://schemas.openxmlformats.org/officeDocument/2006/relationships/footer" Target="footer10.xml"/><Relationship Id="rId30" Type="http://schemas.openxmlformats.org/officeDocument/2006/relationships/footer" Target="footer11.xml"/><Relationship Id="rId35" Type="http://schemas.openxmlformats.org/officeDocument/2006/relationships/footer" Target="footer14.xml"/><Relationship Id="rId43" Type="http://schemas.openxmlformats.org/officeDocument/2006/relationships/chart" Target="charts/chart4.xml"/><Relationship Id="rId48" Type="http://schemas.openxmlformats.org/officeDocument/2006/relationships/chart" Target="charts/chart9.xml"/><Relationship Id="rId56" Type="http://schemas.openxmlformats.org/officeDocument/2006/relationships/footer" Target="footer18.xml"/><Relationship Id="rId64" Type="http://schemas.openxmlformats.org/officeDocument/2006/relationships/header" Target="header24.xml"/><Relationship Id="rId8" Type="http://schemas.openxmlformats.org/officeDocument/2006/relationships/image" Target="media/image1.png"/><Relationship Id="rId51" Type="http://schemas.openxmlformats.org/officeDocument/2006/relationships/header" Target="header16.xm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footer" Target="footer5.xml"/><Relationship Id="rId25" Type="http://schemas.openxmlformats.org/officeDocument/2006/relationships/header" Target="header9.xml"/><Relationship Id="rId33" Type="http://schemas.openxmlformats.org/officeDocument/2006/relationships/footer" Target="footer13.xml"/><Relationship Id="rId38" Type="http://schemas.openxmlformats.org/officeDocument/2006/relationships/footer" Target="footer15.xml"/><Relationship Id="rId46" Type="http://schemas.openxmlformats.org/officeDocument/2006/relationships/chart" Target="charts/chart7.xml"/><Relationship Id="rId59" Type="http://schemas.openxmlformats.org/officeDocument/2006/relationships/footer" Target="footer19.xml"/><Relationship Id="rId67" Type="http://schemas.openxmlformats.org/officeDocument/2006/relationships/theme" Target="theme/theme1.xml"/><Relationship Id="rId20" Type="http://schemas.openxmlformats.org/officeDocument/2006/relationships/footer" Target="footer6.xml"/><Relationship Id="rId41" Type="http://schemas.openxmlformats.org/officeDocument/2006/relationships/chart" Target="charts/chart2.xml"/><Relationship Id="rId54" Type="http://schemas.openxmlformats.org/officeDocument/2006/relationships/footer" Target="footer17.xml"/><Relationship Id="rId62" Type="http://schemas.openxmlformats.org/officeDocument/2006/relationships/header" Target="header23.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10.xml.rels><?xml version="1.0" encoding="UTF-8" standalone="yes"?>
<Relationships xmlns="http://schemas.openxmlformats.org/package/2006/relationships"><Relationship Id="rId3" Type="http://schemas.openxmlformats.org/officeDocument/2006/relationships/themeOverride" Target="../theme/themeOverride10.xml"/><Relationship Id="rId2" Type="http://schemas.microsoft.com/office/2011/relationships/chartColorStyle" Target="colors10.xml"/><Relationship Id="rId1" Type="http://schemas.microsoft.com/office/2011/relationships/chartStyle" Target="style10.xml"/><Relationship Id="rId4" Type="http://schemas.openxmlformats.org/officeDocument/2006/relationships/package" Target="../embeddings/Microsoft_Excel_Worksheet9.xlsx"/></Relationships>
</file>

<file path=word/charts/_rels/chart11.xml.rels><?xml version="1.0" encoding="UTF-8" standalone="yes"?>
<Relationships xmlns="http://schemas.openxmlformats.org/package/2006/relationships"><Relationship Id="rId3" Type="http://schemas.openxmlformats.org/officeDocument/2006/relationships/themeOverride" Target="../theme/themeOverride11.xml"/><Relationship Id="rId2" Type="http://schemas.microsoft.com/office/2011/relationships/chartColorStyle" Target="colors11.xml"/><Relationship Id="rId1" Type="http://schemas.microsoft.com/office/2011/relationships/chartStyle" Target="style11.xml"/><Relationship Id="rId4" Type="http://schemas.openxmlformats.org/officeDocument/2006/relationships/package" Target="../embeddings/Microsoft_Excel_Worksheet10.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package" Target="../embeddings/Microsoft_Excel_Worksheet4.xlsx"/></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6.xm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package" Target="../embeddings/Microsoft_Excel_Worksheet5.xlsx"/></Relationships>
</file>

<file path=word/charts/_rels/chart7.xml.rels><?xml version="1.0" encoding="UTF-8" standalone="yes"?>
<Relationships xmlns="http://schemas.openxmlformats.org/package/2006/relationships"><Relationship Id="rId3" Type="http://schemas.openxmlformats.org/officeDocument/2006/relationships/themeOverride" Target="../theme/themeOverride7.xml"/><Relationship Id="rId2" Type="http://schemas.microsoft.com/office/2011/relationships/chartColorStyle" Target="colors7.xml"/><Relationship Id="rId1" Type="http://schemas.microsoft.com/office/2011/relationships/chartStyle" Target="style7.xml"/><Relationship Id="rId4" Type="http://schemas.openxmlformats.org/officeDocument/2006/relationships/package" Target="../embeddings/Microsoft_Excel_Worksheet6.xlsx"/></Relationships>
</file>

<file path=word/charts/_rels/chart8.xml.rels><?xml version="1.0" encoding="UTF-8" standalone="yes"?>
<Relationships xmlns="http://schemas.openxmlformats.org/package/2006/relationships"><Relationship Id="rId3" Type="http://schemas.openxmlformats.org/officeDocument/2006/relationships/themeOverride" Target="../theme/themeOverride8.xml"/><Relationship Id="rId2" Type="http://schemas.microsoft.com/office/2011/relationships/chartColorStyle" Target="colors8.xml"/><Relationship Id="rId1" Type="http://schemas.microsoft.com/office/2011/relationships/chartStyle" Target="style8.xml"/><Relationship Id="rId4" Type="http://schemas.openxmlformats.org/officeDocument/2006/relationships/package" Target="../embeddings/Microsoft_Excel_Worksheet7.xlsx"/></Relationships>
</file>

<file path=word/charts/_rels/chart9.xml.rels><?xml version="1.0" encoding="UTF-8" standalone="yes"?>
<Relationships xmlns="http://schemas.openxmlformats.org/package/2006/relationships"><Relationship Id="rId3" Type="http://schemas.openxmlformats.org/officeDocument/2006/relationships/themeOverride" Target="../theme/themeOverride9.xml"/><Relationship Id="rId2" Type="http://schemas.microsoft.com/office/2011/relationships/chartColorStyle" Target="colors9.xml"/><Relationship Id="rId1" Type="http://schemas.microsoft.com/office/2011/relationships/chartStyle" Target="style9.xml"/><Relationship Id="rId4" Type="http://schemas.openxmlformats.org/officeDocument/2006/relationships/package" Target="../embeddings/Microsoft_Excel_Worksheet8.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77533039647577"/>
          <c:y val="0.10386653543307087"/>
          <c:w val="0.68922196399458879"/>
          <c:h val="0.78226692913385831"/>
        </c:manualLayout>
      </c:layout>
      <c:pieChart>
        <c:varyColors val="1"/>
        <c:ser>
          <c:idx val="0"/>
          <c:order val="0"/>
          <c:tx>
            <c:strRef>
              <c:f>Feuil1!$B$1</c:f>
              <c:strCache>
                <c:ptCount val="1"/>
                <c:pt idx="0">
                  <c:v>Colonne1</c:v>
                </c:pt>
              </c:strCache>
            </c:strRef>
          </c:tx>
          <c:spPr>
            <a:solidFill>
              <a:schemeClr val="accent6">
                <a:lumMod val="60000"/>
                <a:lumOff val="40000"/>
              </a:schemeClr>
            </a:solidFill>
          </c:spPr>
          <c:dPt>
            <c:idx val="0"/>
            <c:bubble3D val="0"/>
            <c:spPr>
              <a:solidFill>
                <a:schemeClr val="accent6">
                  <a:lumMod val="60000"/>
                  <a:lumOff val="40000"/>
                </a:schemeClr>
              </a:soli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1-AFEC-4C5A-8B50-3D2494667D62}"/>
              </c:ext>
            </c:extLst>
          </c:dPt>
          <c:dPt>
            <c:idx val="1"/>
            <c:bubble3D val="0"/>
            <c:spPr>
              <a:solidFill>
                <a:schemeClr val="accent5">
                  <a:lumMod val="60000"/>
                  <a:lumOff val="40000"/>
                </a:schemeClr>
              </a:soli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3-AFEC-4C5A-8B50-3D2494667D62}"/>
              </c:ext>
            </c:extLst>
          </c:dPt>
          <c:dLbls>
            <c:spPr>
              <a:solidFill>
                <a:schemeClr val="bg2">
                  <a:lumMod val="50000"/>
                </a:schemeClr>
              </a:solid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fr-FR"/>
              </a:p>
            </c:txPr>
            <c:dLblPos val="inEnd"/>
            <c:showLegendKey val="0"/>
            <c:showVal val="0"/>
            <c:showCatName val="0"/>
            <c:showSerName val="0"/>
            <c:showPercent val="1"/>
            <c:showBubbleSize val="0"/>
            <c:showLeaderLines val="1"/>
            <c:leaderLines>
              <c:spPr>
                <a:ln w="9525">
                  <a:solidFill>
                    <a:schemeClr val="lt1">
                      <a:lumMod val="95000"/>
                      <a:alpha val="54000"/>
                    </a:schemeClr>
                  </a:solidFill>
                </a:ln>
                <a:effectLst/>
              </c:spPr>
            </c:leaderLines>
            <c:extLst>
              <c:ext xmlns:c15="http://schemas.microsoft.com/office/drawing/2012/chart" uri="{CE6537A1-D6FC-4f65-9D91-7224C49458BB}"/>
            </c:extLst>
          </c:dLbls>
          <c:cat>
            <c:strRef>
              <c:f>Feuil1!$A$2:$A$3</c:f>
              <c:strCache>
                <c:ptCount val="2"/>
                <c:pt idx="0">
                  <c:v>Male</c:v>
                </c:pt>
                <c:pt idx="1">
                  <c:v>Female</c:v>
                </c:pt>
              </c:strCache>
            </c:strRef>
          </c:cat>
          <c:val>
            <c:numRef>
              <c:f>Feuil1!$B$2:$B$3</c:f>
              <c:numCache>
                <c:formatCode>General</c:formatCode>
                <c:ptCount val="2"/>
                <c:pt idx="0">
                  <c:v>50</c:v>
                </c:pt>
                <c:pt idx="1">
                  <c:v>50</c:v>
                </c:pt>
              </c:numCache>
            </c:numRef>
          </c:val>
          <c:extLst>
            <c:ext xmlns:c16="http://schemas.microsoft.com/office/drawing/2014/chart" uri="{C3380CC4-5D6E-409C-BE32-E72D297353CC}">
              <c16:uniqueId val="{00000004-AFEC-4C5A-8B50-3D2494667D62}"/>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fr-F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fr-FR"/>
    </a:p>
  </c:txPr>
  <c:externalData r:id="rId4">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tx>
            <c:strRef>
              <c:f>Feuil1!$B$1</c:f>
              <c:strCache>
                <c:ptCount val="1"/>
                <c:pt idx="0">
                  <c:v>Ventes</c:v>
                </c:pt>
              </c:strCache>
            </c:strRef>
          </c:tx>
          <c:spPr>
            <a:solidFill>
              <a:schemeClr val="accent3">
                <a:lumMod val="75000"/>
              </a:schemeClr>
            </a:solidFill>
          </c:spPr>
          <c:dPt>
            <c:idx val="0"/>
            <c:bubble3D val="0"/>
            <c:spPr>
              <a:solidFill>
                <a:schemeClr val="accent6">
                  <a:lumMod val="60000"/>
                  <a:lumOff val="40000"/>
                </a:schemeClr>
              </a:soli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1-C20B-4D3F-A561-4B1BEC77F264}"/>
              </c:ext>
            </c:extLst>
          </c:dPt>
          <c:dPt>
            <c:idx val="1"/>
            <c:bubble3D val="0"/>
            <c:spPr>
              <a:solidFill>
                <a:schemeClr val="accent1">
                  <a:lumMod val="60000"/>
                  <a:lumOff val="40000"/>
                </a:schemeClr>
              </a:soli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3-C20B-4D3F-A561-4B1BEC77F264}"/>
              </c:ext>
            </c:extLst>
          </c:dPt>
          <c:dLbls>
            <c:dLbl>
              <c:idx val="0"/>
              <c:tx>
                <c:rich>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r>
                      <a:rPr lang="en-US"/>
                      <a:t>77.1%</a:t>
                    </a:r>
                  </a:p>
                </c:rich>
              </c:tx>
              <c:spPr>
                <a:solidFill>
                  <a:schemeClr val="bg2">
                    <a:lumMod val="25000"/>
                  </a:schemeClr>
                </a:solid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fr-FR"/>
                </a:p>
              </c:txPr>
              <c:dLblPos val="ctr"/>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1-C20B-4D3F-A561-4B1BEC77F264}"/>
                </c:ext>
              </c:extLst>
            </c:dLbl>
            <c:dLbl>
              <c:idx val="1"/>
              <c:tx>
                <c:rich>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r>
                      <a:rPr lang="en-US"/>
                      <a:t>22.9%</a:t>
                    </a:r>
                  </a:p>
                </c:rich>
              </c:tx>
              <c:spPr>
                <a:solidFill>
                  <a:schemeClr val="tx1">
                    <a:lumMod val="75000"/>
                    <a:lumOff val="25000"/>
                  </a:schemeClr>
                </a:solid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fr-FR"/>
                </a:p>
              </c:txPr>
              <c:dLblPos val="ctr"/>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3-C20B-4D3F-A561-4B1BEC77F264}"/>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fr-FR"/>
              </a:p>
            </c:txPr>
            <c:dLblPos val="ctr"/>
            <c:showLegendKey val="0"/>
            <c:showVal val="0"/>
            <c:showCatName val="0"/>
            <c:showSerName val="0"/>
            <c:showPercent val="1"/>
            <c:showBubbleSize val="0"/>
            <c:showLeaderLines val="1"/>
            <c:leaderLines>
              <c:spPr>
                <a:ln w="9525">
                  <a:solidFill>
                    <a:schemeClr val="lt1">
                      <a:lumMod val="95000"/>
                      <a:alpha val="54000"/>
                    </a:schemeClr>
                  </a:solidFill>
                </a:ln>
                <a:effectLst/>
              </c:spPr>
            </c:leaderLines>
            <c:extLst>
              <c:ext xmlns:c15="http://schemas.microsoft.com/office/drawing/2012/chart" uri="{CE6537A1-D6FC-4f65-9D91-7224C49458BB}"/>
            </c:extLst>
          </c:dLbls>
          <c:cat>
            <c:strRef>
              <c:f>Feuil1!$A$2:$A$3</c:f>
              <c:strCache>
                <c:ptCount val="2"/>
                <c:pt idx="0">
                  <c:v>Yes</c:v>
                </c:pt>
                <c:pt idx="1">
                  <c:v>No</c:v>
                </c:pt>
              </c:strCache>
            </c:strRef>
          </c:cat>
          <c:val>
            <c:numRef>
              <c:f>Feuil1!$B$2:$B$3</c:f>
              <c:numCache>
                <c:formatCode>General</c:formatCode>
                <c:ptCount val="2"/>
                <c:pt idx="0">
                  <c:v>27</c:v>
                </c:pt>
                <c:pt idx="1">
                  <c:v>8</c:v>
                </c:pt>
              </c:numCache>
            </c:numRef>
          </c:val>
          <c:extLst>
            <c:ext xmlns:c16="http://schemas.microsoft.com/office/drawing/2014/chart" uri="{C3380CC4-5D6E-409C-BE32-E72D297353CC}">
              <c16:uniqueId val="{00000004-C20B-4D3F-A561-4B1BEC77F264}"/>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fr-F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fr-FR"/>
    </a:p>
  </c:txPr>
  <c:externalData r:id="rId4">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doughnutChart>
        <c:varyColors val="1"/>
        <c:ser>
          <c:idx val="0"/>
          <c:order val="0"/>
          <c:tx>
            <c:strRef>
              <c:f>Feuil1!$B$1</c:f>
              <c:strCache>
                <c:ptCount val="1"/>
                <c:pt idx="0">
                  <c:v>Ventes</c:v>
                </c:pt>
              </c:strCache>
            </c:strRef>
          </c:tx>
          <c:spPr>
            <a:solidFill>
              <a:schemeClr val="accent6">
                <a:lumMod val="60000"/>
                <a:lumOff val="40000"/>
              </a:schemeClr>
            </a:solidFill>
          </c:spPr>
          <c:dPt>
            <c:idx val="0"/>
            <c:bubble3D val="0"/>
            <c:spPr>
              <a:solidFill>
                <a:schemeClr val="accent1">
                  <a:lumMod val="75000"/>
                </a:schemeClr>
              </a:soli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1-367E-4D79-B85D-A2F18F004DA2}"/>
              </c:ext>
            </c:extLst>
          </c:dPt>
          <c:dPt>
            <c:idx val="1"/>
            <c:bubble3D val="0"/>
            <c:spPr>
              <a:solidFill>
                <a:schemeClr val="accent2">
                  <a:lumMod val="60000"/>
                  <a:lumOff val="40000"/>
                </a:schemeClr>
              </a:soli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3-367E-4D79-B85D-A2F18F004DA2}"/>
              </c:ext>
            </c:extLst>
          </c:dPt>
          <c:dPt>
            <c:idx val="2"/>
            <c:bubble3D val="0"/>
            <c:spPr>
              <a:solidFill>
                <a:schemeClr val="accent6">
                  <a:lumMod val="60000"/>
                  <a:lumOff val="40000"/>
                </a:schemeClr>
              </a:soli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5-367E-4D79-B85D-A2F18F004DA2}"/>
              </c:ext>
            </c:extLst>
          </c:dPt>
          <c:dPt>
            <c:idx val="3"/>
            <c:bubble3D val="0"/>
            <c:spPr>
              <a:solidFill>
                <a:schemeClr val="accent6">
                  <a:lumMod val="60000"/>
                  <a:lumOff val="40000"/>
                </a:schemeClr>
              </a:soli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7-367E-4D79-B85D-A2F18F004DA2}"/>
              </c:ext>
            </c:extLst>
          </c:dPt>
          <c:dLbls>
            <c:dLbl>
              <c:idx val="0"/>
              <c:tx>
                <c:rich>
                  <a:bodyPr/>
                  <a:lstStyle/>
                  <a:p>
                    <a:r>
                      <a:rPr lang="en-US"/>
                      <a:t>37.14%</a:t>
                    </a:r>
                  </a:p>
                </c:rich>
              </c:tx>
              <c:showLegendKey val="0"/>
              <c:showVal val="0"/>
              <c:showCatName val="0"/>
              <c:showSerName val="0"/>
              <c:showPercent val="1"/>
              <c:showBubbleSize val="0"/>
              <c:extLst>
                <c:ext xmlns:c15="http://schemas.microsoft.com/office/drawing/2012/chart" uri="{CE6537A1-D6FC-4f65-9D91-7224C49458BB}">
                  <c15:layout>
                    <c:manualLayout>
                      <c:w val="0.11654313446906826"/>
                      <c:h val="7.3412280157893639E-2"/>
                    </c:manualLayout>
                  </c15:layout>
                  <c15:showDataLabelsRange val="0"/>
                </c:ext>
                <c:ext xmlns:c16="http://schemas.microsoft.com/office/drawing/2014/chart" uri="{C3380CC4-5D6E-409C-BE32-E72D297353CC}">
                  <c16:uniqueId val="{00000001-367E-4D79-B85D-A2F18F004DA2}"/>
                </c:ext>
              </c:extLst>
            </c:dLbl>
            <c:dLbl>
              <c:idx val="1"/>
              <c:tx>
                <c:rich>
                  <a:bodyPr/>
                  <a:lstStyle/>
                  <a:p>
                    <a:r>
                      <a:rPr lang="en-US"/>
                      <a:t>34.29%</a:t>
                    </a:r>
                  </a:p>
                </c:rich>
              </c:tx>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3-367E-4D79-B85D-A2F18F004DA2}"/>
                </c:ext>
              </c:extLst>
            </c:dLbl>
            <c:dLbl>
              <c:idx val="2"/>
              <c:tx>
                <c:rich>
                  <a:bodyPr/>
                  <a:lstStyle/>
                  <a:p>
                    <a:r>
                      <a:rPr lang="en-US"/>
                      <a:t>28.57%</a:t>
                    </a:r>
                  </a:p>
                </c:rich>
              </c:tx>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5-367E-4D79-B85D-A2F18F004DA2}"/>
                </c:ext>
              </c:extLst>
            </c:dLbl>
            <c:spPr>
              <a:solidFill>
                <a:schemeClr val="bg2">
                  <a:lumMod val="25000"/>
                </a:schemeClr>
              </a:solid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fr-FR"/>
              </a:p>
            </c:txPr>
            <c:showLegendKey val="0"/>
            <c:showVal val="0"/>
            <c:showCatName val="0"/>
            <c:showSerName val="0"/>
            <c:showPercent val="1"/>
            <c:showBubbleSize val="0"/>
            <c:showLeaderLines val="1"/>
            <c:leaderLines>
              <c:spPr>
                <a:ln w="9525">
                  <a:solidFill>
                    <a:schemeClr val="lt1">
                      <a:lumMod val="95000"/>
                      <a:alpha val="54000"/>
                    </a:schemeClr>
                  </a:solidFill>
                </a:ln>
                <a:effectLst/>
              </c:spPr>
            </c:leaderLines>
            <c:extLst>
              <c:ext xmlns:c15="http://schemas.microsoft.com/office/drawing/2012/chart" uri="{CE6537A1-D6FC-4f65-9D91-7224C49458BB}"/>
            </c:extLst>
          </c:dLbls>
          <c:cat>
            <c:strRef>
              <c:f>Feuil1!$A$2:$A$5</c:f>
              <c:strCache>
                <c:ptCount val="3"/>
                <c:pt idx="0">
                  <c:v>Playing games</c:v>
                </c:pt>
                <c:pt idx="1">
                  <c:v>Watching Tv or Youtube</c:v>
                </c:pt>
                <c:pt idx="2">
                  <c:v>Singing</c:v>
                </c:pt>
              </c:strCache>
            </c:strRef>
          </c:cat>
          <c:val>
            <c:numRef>
              <c:f>Feuil1!$B$2:$B$5</c:f>
              <c:numCache>
                <c:formatCode>General</c:formatCode>
                <c:ptCount val="4"/>
                <c:pt idx="0">
                  <c:v>13</c:v>
                </c:pt>
                <c:pt idx="1">
                  <c:v>12</c:v>
                </c:pt>
                <c:pt idx="2">
                  <c:v>10</c:v>
                </c:pt>
              </c:numCache>
            </c:numRef>
          </c:val>
          <c:extLst>
            <c:ext xmlns:c16="http://schemas.microsoft.com/office/drawing/2014/chart" uri="{C3380CC4-5D6E-409C-BE32-E72D297353CC}">
              <c16:uniqueId val="{00000008-367E-4D79-B85D-A2F18F004DA2}"/>
            </c:ext>
          </c:extLst>
        </c:ser>
        <c:dLbls>
          <c:showLegendKey val="0"/>
          <c:showVal val="0"/>
          <c:showCatName val="0"/>
          <c:showSerName val="0"/>
          <c:showPercent val="1"/>
          <c:showBubbleSize val="0"/>
          <c:showLeaderLines val="1"/>
        </c:dLbls>
        <c:firstSliceAng val="0"/>
        <c:holeSize val="75"/>
      </c:doughnutChart>
      <c:spPr>
        <a:noFill/>
        <a:ln>
          <a:noFill/>
        </a:ln>
        <a:effectLst/>
      </c:spPr>
    </c:plotArea>
    <c:legend>
      <c:legendPos val="b"/>
      <c:legendEntry>
        <c:idx val="3"/>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fr-F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fr-FR"/>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33665071477715769"/>
          <c:y val="0.11510791366906475"/>
          <c:w val="0.36553352190199528"/>
          <c:h val="0.67715742366736531"/>
        </c:manualLayout>
      </c:layout>
      <c:pieChart>
        <c:varyColors val="1"/>
        <c:ser>
          <c:idx val="0"/>
          <c:order val="0"/>
          <c:tx>
            <c:strRef>
              <c:f>Feuil1!$B$1</c:f>
              <c:strCache>
                <c:ptCount val="1"/>
                <c:pt idx="0">
                  <c:v>Colonne1</c:v>
                </c:pt>
              </c:strCache>
            </c:strRef>
          </c:tx>
          <c:spPr>
            <a:solidFill>
              <a:schemeClr val="accent5">
                <a:lumMod val="60000"/>
                <a:lumOff val="40000"/>
              </a:schemeClr>
            </a:solidFill>
          </c:spPr>
          <c:dPt>
            <c:idx val="0"/>
            <c:bubble3D val="0"/>
            <c:spPr>
              <a:solidFill>
                <a:schemeClr val="accent4">
                  <a:lumMod val="50000"/>
                </a:schemeClr>
              </a:soli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1-F5DF-4AE3-89D0-926DE6DBE15D}"/>
              </c:ext>
            </c:extLst>
          </c:dPt>
          <c:dPt>
            <c:idx val="1"/>
            <c:bubble3D val="0"/>
            <c:spPr>
              <a:solidFill>
                <a:schemeClr val="accent5">
                  <a:lumMod val="60000"/>
                  <a:lumOff val="40000"/>
                </a:schemeClr>
              </a:soli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3-F5DF-4AE3-89D0-926DE6DBE15D}"/>
              </c:ext>
            </c:extLst>
          </c:dPt>
          <c:dPt>
            <c:idx val="2"/>
            <c:bubble3D val="0"/>
            <c:spPr>
              <a:solidFill>
                <a:schemeClr val="accent6">
                  <a:lumMod val="60000"/>
                  <a:lumOff val="40000"/>
                </a:schemeClr>
              </a:soli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5-F5DF-4AE3-89D0-926DE6DBE15D}"/>
              </c:ext>
            </c:extLst>
          </c:dPt>
          <c:dPt>
            <c:idx val="3"/>
            <c:bubble3D val="0"/>
            <c:spPr>
              <a:solidFill>
                <a:schemeClr val="accent2">
                  <a:lumMod val="60000"/>
                  <a:lumOff val="40000"/>
                </a:schemeClr>
              </a:soli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7-F5DF-4AE3-89D0-926DE6DBE15D}"/>
              </c:ext>
            </c:extLst>
          </c:dPt>
          <c:dLbls>
            <c:spPr>
              <a:solidFill>
                <a:schemeClr val="bg2">
                  <a:lumMod val="50000"/>
                </a:schemeClr>
              </a:solid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fr-FR"/>
              </a:p>
            </c:txPr>
            <c:dLblPos val="ctr"/>
            <c:showLegendKey val="0"/>
            <c:showVal val="0"/>
            <c:showCatName val="0"/>
            <c:showSerName val="0"/>
            <c:showPercent val="1"/>
            <c:showBubbleSize val="0"/>
            <c:showLeaderLines val="1"/>
            <c:leaderLines>
              <c:spPr>
                <a:ln w="9525">
                  <a:solidFill>
                    <a:schemeClr val="lt1">
                      <a:lumMod val="95000"/>
                      <a:alpha val="54000"/>
                    </a:schemeClr>
                  </a:solidFill>
                </a:ln>
                <a:effectLst/>
              </c:spPr>
            </c:leaderLines>
            <c:extLst>
              <c:ext xmlns:c15="http://schemas.microsoft.com/office/drawing/2012/chart" uri="{CE6537A1-D6FC-4f65-9D91-7224C49458BB}"/>
            </c:extLst>
          </c:dLbls>
          <c:cat>
            <c:strRef>
              <c:f>Feuil1!$A$2:$A$5</c:f>
              <c:strCache>
                <c:ptCount val="4"/>
                <c:pt idx="0">
                  <c:v>Tmazight.</c:v>
                </c:pt>
                <c:pt idx="1">
                  <c:v>Arabic.</c:v>
                </c:pt>
                <c:pt idx="2">
                  <c:v>English.</c:v>
                </c:pt>
                <c:pt idx="3">
                  <c:v>French.</c:v>
                </c:pt>
              </c:strCache>
            </c:strRef>
          </c:cat>
          <c:val>
            <c:numRef>
              <c:f>Feuil1!$B$2:$B$5</c:f>
              <c:numCache>
                <c:formatCode>General</c:formatCode>
                <c:ptCount val="4"/>
                <c:pt idx="0">
                  <c:v>0</c:v>
                </c:pt>
                <c:pt idx="1">
                  <c:v>100</c:v>
                </c:pt>
                <c:pt idx="2">
                  <c:v>0</c:v>
                </c:pt>
                <c:pt idx="3">
                  <c:v>0</c:v>
                </c:pt>
              </c:numCache>
            </c:numRef>
          </c:val>
          <c:extLst>
            <c:ext xmlns:c16="http://schemas.microsoft.com/office/drawing/2014/chart" uri="{C3380CC4-5D6E-409C-BE32-E72D297353CC}">
              <c16:uniqueId val="{00000008-F5DF-4AE3-89D0-926DE6DBE15D}"/>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fr-F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fr-FR"/>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tx>
            <c:strRef>
              <c:f>Feuil1!$B$1</c:f>
              <c:strCache>
                <c:ptCount val="1"/>
                <c:pt idx="0">
                  <c:v>Colonne1</c:v>
                </c:pt>
              </c:strCache>
            </c:strRef>
          </c:tx>
          <c:spPr>
            <a:solidFill>
              <a:schemeClr val="accent6">
                <a:lumMod val="60000"/>
                <a:lumOff val="40000"/>
              </a:schemeClr>
            </a:solidFill>
          </c:spPr>
          <c:dPt>
            <c:idx val="0"/>
            <c:bubble3D val="0"/>
            <c:spPr>
              <a:solidFill>
                <a:schemeClr val="accent5">
                  <a:lumMod val="60000"/>
                  <a:lumOff val="40000"/>
                </a:schemeClr>
              </a:soli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1-C912-455D-BB84-61060B0CFD8E}"/>
              </c:ext>
            </c:extLst>
          </c:dPt>
          <c:dPt>
            <c:idx val="1"/>
            <c:bubble3D val="0"/>
            <c:spPr>
              <a:solidFill>
                <a:schemeClr val="accent6">
                  <a:lumMod val="60000"/>
                  <a:lumOff val="40000"/>
                </a:schemeClr>
              </a:soli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3-C912-455D-BB84-61060B0CFD8E}"/>
              </c:ext>
            </c:extLst>
          </c:dPt>
          <c:dPt>
            <c:idx val="2"/>
            <c:bubble3D val="0"/>
            <c:spPr>
              <a:solidFill>
                <a:schemeClr val="accent6">
                  <a:lumMod val="60000"/>
                  <a:lumOff val="40000"/>
                </a:schemeClr>
              </a:soli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5-C912-455D-BB84-61060B0CFD8E}"/>
              </c:ext>
            </c:extLst>
          </c:dPt>
          <c:dPt>
            <c:idx val="3"/>
            <c:bubble3D val="0"/>
            <c:spPr>
              <a:solidFill>
                <a:schemeClr val="accent6">
                  <a:lumMod val="60000"/>
                  <a:lumOff val="40000"/>
                </a:schemeClr>
              </a:soli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7-C912-455D-BB84-61060B0CFD8E}"/>
              </c:ext>
            </c:extLst>
          </c:dPt>
          <c:dLbls>
            <c:dLbl>
              <c:idx val="0"/>
              <c:tx>
                <c:rich>
                  <a:bodyPr/>
                  <a:lstStyle/>
                  <a:p>
                    <a:fld id="{77365B0A-EFB8-42A2-B420-132449BD4326}" type="VALUE">
                      <a:rPr lang="en-US"/>
                      <a:pPr/>
                      <a:t>[VALEUR]</a:t>
                    </a:fld>
                    <a:r>
                      <a:rPr lang="en-US"/>
                      <a:t> %</a:t>
                    </a:r>
                  </a:p>
                </c:rich>
              </c:tx>
              <c:dLblPos val="ctr"/>
              <c:showLegendKey val="0"/>
              <c:showVal val="0"/>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C912-455D-BB84-61060B0CFD8E}"/>
                </c:ext>
              </c:extLst>
            </c:dLbl>
            <c:dLbl>
              <c:idx val="1"/>
              <c:tx>
                <c:rich>
                  <a:bodyPr/>
                  <a:lstStyle/>
                  <a:p>
                    <a:r>
                      <a:rPr lang="en-US"/>
                      <a:t>8.6%</a:t>
                    </a:r>
                  </a:p>
                </c:rich>
              </c:tx>
              <c:dLblPos val="ctr"/>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3-C912-455D-BB84-61060B0CFD8E}"/>
                </c:ext>
              </c:extLst>
            </c:dLbl>
            <c:spPr>
              <a:solidFill>
                <a:schemeClr val="tx1">
                  <a:lumMod val="75000"/>
                  <a:lumOff val="25000"/>
                </a:schemeClr>
              </a:solid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fr-FR"/>
              </a:p>
            </c:txPr>
            <c:dLblPos val="ctr"/>
            <c:showLegendKey val="0"/>
            <c:showVal val="0"/>
            <c:showCatName val="0"/>
            <c:showSerName val="0"/>
            <c:showPercent val="1"/>
            <c:showBubbleSize val="0"/>
            <c:showLeaderLines val="1"/>
            <c:leaderLines>
              <c:spPr>
                <a:ln w="9525">
                  <a:solidFill>
                    <a:schemeClr val="lt1">
                      <a:lumMod val="95000"/>
                      <a:alpha val="54000"/>
                    </a:schemeClr>
                  </a:solidFill>
                </a:ln>
                <a:effectLst/>
              </c:spPr>
            </c:leaderLines>
            <c:extLst>
              <c:ext xmlns:c15="http://schemas.microsoft.com/office/drawing/2012/chart" uri="{CE6537A1-D6FC-4f65-9D91-7224C49458BB}"/>
            </c:extLst>
          </c:dLbls>
          <c:cat>
            <c:strRef>
              <c:f>Feuil1!$A$2:$A$5</c:f>
              <c:strCache>
                <c:ptCount val="2"/>
                <c:pt idx="0">
                  <c:v>Yes</c:v>
                </c:pt>
                <c:pt idx="1">
                  <c:v>No</c:v>
                </c:pt>
              </c:strCache>
            </c:strRef>
          </c:cat>
          <c:val>
            <c:numRef>
              <c:f>Feuil1!$B$2:$B$5</c:f>
              <c:numCache>
                <c:formatCode>General</c:formatCode>
                <c:ptCount val="4"/>
                <c:pt idx="0">
                  <c:v>91.4</c:v>
                </c:pt>
                <c:pt idx="1">
                  <c:v>8.6</c:v>
                </c:pt>
              </c:numCache>
            </c:numRef>
          </c:val>
          <c:extLst>
            <c:ext xmlns:c16="http://schemas.microsoft.com/office/drawing/2014/chart" uri="{C3380CC4-5D6E-409C-BE32-E72D297353CC}">
              <c16:uniqueId val="{00000008-C912-455D-BB84-61060B0CFD8E}"/>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b"/>
      <c:legendEntry>
        <c:idx val="2"/>
        <c:delete val="1"/>
      </c:legendEntry>
      <c:legendEntry>
        <c:idx val="3"/>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fr-F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fr-FR"/>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4"/>
    </mc:Choice>
    <mc:Fallback>
      <c:style val="4"/>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5978026002563633"/>
          <c:y val="6.2678062678062682E-2"/>
          <c:w val="0.80747555392785209"/>
          <c:h val="0.80513807568925677"/>
        </c:manualLayout>
      </c:layout>
      <c:barChart>
        <c:barDir val="bar"/>
        <c:grouping val="clustered"/>
        <c:varyColors val="0"/>
        <c:ser>
          <c:idx val="0"/>
          <c:order val="0"/>
          <c:tx>
            <c:strRef>
              <c:f>Feuil1!$B$1</c:f>
              <c:strCache>
                <c:ptCount val="1"/>
                <c:pt idx="0">
                  <c:v>Colonne2</c:v>
                </c:pt>
              </c:strCache>
            </c:strRef>
          </c:tx>
          <c:spPr>
            <a:solidFill>
              <a:schemeClr val="accent2">
                <a:lumMod val="60000"/>
                <a:lumOff val="40000"/>
              </a:schemeClr>
            </a:solidFill>
            <a:ln w="9525" cap="flat" cmpd="sng" algn="ctr">
              <a:solidFill>
                <a:schemeClr val="lt1">
                  <a:alpha val="50000"/>
                </a:schemeClr>
              </a:solidFill>
              <a:round/>
            </a:ln>
            <a:effectLst/>
          </c:spPr>
          <c:invertIfNegative val="0"/>
          <c:dPt>
            <c:idx val="0"/>
            <c:invertIfNegative val="0"/>
            <c:bubble3D val="0"/>
            <c:spPr>
              <a:solidFill>
                <a:schemeClr val="accent5">
                  <a:lumMod val="60000"/>
                  <a:lumOff val="40000"/>
                </a:schemeClr>
              </a:solidFill>
              <a:ln w="9525" cap="flat" cmpd="sng" algn="ctr">
                <a:solidFill>
                  <a:schemeClr val="lt1">
                    <a:alpha val="50000"/>
                  </a:schemeClr>
                </a:solidFill>
                <a:round/>
              </a:ln>
              <a:effectLst/>
            </c:spPr>
            <c:extLst>
              <c:ext xmlns:c16="http://schemas.microsoft.com/office/drawing/2014/chart" uri="{C3380CC4-5D6E-409C-BE32-E72D297353CC}">
                <c16:uniqueId val="{00000001-8F9F-4623-892A-5A236CD00887}"/>
              </c:ext>
            </c:extLst>
          </c:dPt>
          <c:dPt>
            <c:idx val="1"/>
            <c:invertIfNegative val="0"/>
            <c:bubble3D val="0"/>
            <c:spPr>
              <a:solidFill>
                <a:schemeClr val="accent6">
                  <a:lumMod val="60000"/>
                  <a:lumOff val="40000"/>
                </a:schemeClr>
              </a:solidFill>
              <a:ln w="9525" cap="flat" cmpd="sng" algn="ctr">
                <a:solidFill>
                  <a:schemeClr val="lt1">
                    <a:alpha val="50000"/>
                  </a:schemeClr>
                </a:solidFill>
                <a:round/>
              </a:ln>
              <a:effectLst/>
            </c:spPr>
            <c:extLst>
              <c:ext xmlns:c16="http://schemas.microsoft.com/office/drawing/2014/chart" uri="{C3380CC4-5D6E-409C-BE32-E72D297353CC}">
                <c16:uniqueId val="{00000003-8F9F-4623-892A-5A236CD00887}"/>
              </c:ext>
            </c:extLst>
          </c:dPt>
          <c:dPt>
            <c:idx val="2"/>
            <c:invertIfNegative val="0"/>
            <c:bubble3D val="0"/>
            <c:spPr>
              <a:solidFill>
                <a:schemeClr val="accent2">
                  <a:lumMod val="60000"/>
                  <a:lumOff val="40000"/>
                </a:schemeClr>
              </a:solidFill>
              <a:ln w="9525" cap="flat" cmpd="sng" algn="ctr">
                <a:solidFill>
                  <a:schemeClr val="lt1">
                    <a:alpha val="50000"/>
                  </a:schemeClr>
                </a:solidFill>
                <a:round/>
              </a:ln>
              <a:effectLst/>
            </c:spPr>
            <c:extLst>
              <c:ext xmlns:c16="http://schemas.microsoft.com/office/drawing/2014/chart" uri="{C3380CC4-5D6E-409C-BE32-E72D297353CC}">
                <c16:uniqueId val="{00000005-8F9F-4623-892A-5A236CD00887}"/>
              </c:ext>
            </c:extLst>
          </c:dPt>
          <c:dLbls>
            <c:dLbl>
              <c:idx val="0"/>
              <c:tx>
                <c:rich>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r>
                      <a:rPr lang="en-US"/>
                      <a:t>42.86%</a:t>
                    </a:r>
                  </a:p>
                </c:rich>
              </c:tx>
              <c:spPr>
                <a:solidFill>
                  <a:schemeClr val="bg2">
                    <a:lumMod val="25000"/>
                  </a:schemeClr>
                </a:solid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fr-FR"/>
                </a:p>
              </c:txPr>
              <c:dLblPos val="inEnd"/>
              <c:showLegendKey val="0"/>
              <c:showVal val="1"/>
              <c:showCatName val="0"/>
              <c:showSerName val="0"/>
              <c:showPercent val="0"/>
              <c:showBubbleSize val="0"/>
              <c:extLst>
                <c:ext xmlns:c15="http://schemas.microsoft.com/office/drawing/2012/chart" uri="{CE6537A1-D6FC-4f65-9D91-7224C49458BB}">
                  <c15:layout>
                    <c:manualLayout>
                      <c:w val="0.12750387596899224"/>
                      <c:h val="7.968683401754266E-2"/>
                    </c:manualLayout>
                  </c15:layout>
                  <c15:showDataLabelsRange val="0"/>
                </c:ext>
                <c:ext xmlns:c16="http://schemas.microsoft.com/office/drawing/2014/chart" uri="{C3380CC4-5D6E-409C-BE32-E72D297353CC}">
                  <c16:uniqueId val="{00000001-8F9F-4623-892A-5A236CD00887}"/>
                </c:ext>
              </c:extLst>
            </c:dLbl>
            <c:dLbl>
              <c:idx val="1"/>
              <c:tx>
                <c:rich>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r>
                      <a:rPr lang="en-US"/>
                      <a:t>28.57%</a:t>
                    </a:r>
                  </a:p>
                </c:rich>
              </c:tx>
              <c:spPr>
                <a:solidFill>
                  <a:schemeClr val="bg2">
                    <a:lumMod val="25000"/>
                  </a:schemeClr>
                </a:solid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fr-FR"/>
                </a:p>
              </c:txPr>
              <c:dLblPos val="inEnd"/>
              <c:showLegendKey val="0"/>
              <c:showVal val="1"/>
              <c:showCatName val="0"/>
              <c:showSerName val="0"/>
              <c:showPercent val="0"/>
              <c:showBubbleSize val="0"/>
              <c:extLst>
                <c:ext xmlns:c15="http://schemas.microsoft.com/office/drawing/2012/chart" uri="{CE6537A1-D6FC-4f65-9D91-7224C49458BB}">
                  <c15:layout>
                    <c:manualLayout>
                      <c:w val="0.13060465116279069"/>
                      <c:h val="7.968683401754266E-2"/>
                    </c:manualLayout>
                  </c15:layout>
                  <c15:showDataLabelsRange val="0"/>
                </c:ext>
                <c:ext xmlns:c16="http://schemas.microsoft.com/office/drawing/2014/chart" uri="{C3380CC4-5D6E-409C-BE32-E72D297353CC}">
                  <c16:uniqueId val="{00000003-8F9F-4623-892A-5A236CD00887}"/>
                </c:ext>
              </c:extLst>
            </c:dLbl>
            <c:dLbl>
              <c:idx val="2"/>
              <c:tx>
                <c:rich>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r>
                      <a:rPr lang="en-US"/>
                      <a:t>28.57%</a:t>
                    </a:r>
                  </a:p>
                </c:rich>
              </c:tx>
              <c:spPr>
                <a:solidFill>
                  <a:schemeClr val="bg2">
                    <a:lumMod val="25000"/>
                  </a:schemeClr>
                </a:solid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fr-FR"/>
                </a:p>
              </c:txPr>
              <c:dLblPos val="inEnd"/>
              <c:showLegendKey val="0"/>
              <c:showVal val="1"/>
              <c:showCatName val="0"/>
              <c:showSerName val="0"/>
              <c:showPercent val="0"/>
              <c:showBubbleSize val="0"/>
              <c:extLst>
                <c:ext xmlns:c15="http://schemas.microsoft.com/office/drawing/2012/chart" uri="{CE6537A1-D6FC-4f65-9D91-7224C49458BB}">
                  <c15:layout>
                    <c:manualLayout>
                      <c:w val="0.12440310077519379"/>
                      <c:h val="7.968683401754266E-2"/>
                    </c:manualLayout>
                  </c15:layout>
                  <c15:showDataLabelsRange val="0"/>
                </c:ext>
                <c:ext xmlns:c16="http://schemas.microsoft.com/office/drawing/2014/chart" uri="{C3380CC4-5D6E-409C-BE32-E72D297353CC}">
                  <c16:uniqueId val="{00000005-8F9F-4623-892A-5A236CD00887}"/>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fr-FR"/>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Feuil1!$A$2:$A$4</c:f>
              <c:strCache>
                <c:ptCount val="3"/>
                <c:pt idx="0">
                  <c:v>Arabic</c:v>
                </c:pt>
                <c:pt idx="1">
                  <c:v>English</c:v>
                </c:pt>
                <c:pt idx="2">
                  <c:v>French </c:v>
                </c:pt>
              </c:strCache>
            </c:strRef>
          </c:cat>
          <c:val>
            <c:numRef>
              <c:f>Feuil1!$B$2:$B$4</c:f>
              <c:numCache>
                <c:formatCode>General</c:formatCode>
                <c:ptCount val="3"/>
                <c:pt idx="0">
                  <c:v>15</c:v>
                </c:pt>
                <c:pt idx="1">
                  <c:v>10</c:v>
                </c:pt>
                <c:pt idx="2">
                  <c:v>10</c:v>
                </c:pt>
              </c:numCache>
            </c:numRef>
          </c:val>
          <c:extLst>
            <c:ext xmlns:c16="http://schemas.microsoft.com/office/drawing/2014/chart" uri="{C3380CC4-5D6E-409C-BE32-E72D297353CC}">
              <c16:uniqueId val="{00000006-8F9F-4623-892A-5A236CD00887}"/>
            </c:ext>
          </c:extLst>
        </c:ser>
        <c:dLbls>
          <c:dLblPos val="inEnd"/>
          <c:showLegendKey val="0"/>
          <c:showVal val="1"/>
          <c:showCatName val="0"/>
          <c:showSerName val="0"/>
          <c:showPercent val="0"/>
          <c:showBubbleSize val="0"/>
        </c:dLbls>
        <c:gapWidth val="65"/>
        <c:axId val="352109679"/>
        <c:axId val="352115919"/>
      </c:barChart>
      <c:catAx>
        <c:axId val="352109679"/>
        <c:scaling>
          <c:orientation val="minMax"/>
        </c:scaling>
        <c:delete val="0"/>
        <c:axPos val="l"/>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fr-FR"/>
          </a:p>
        </c:txPr>
        <c:crossAx val="352115919"/>
        <c:crosses val="autoZero"/>
        <c:auto val="1"/>
        <c:lblAlgn val="ctr"/>
        <c:lblOffset val="100"/>
        <c:noMultiLvlLbl val="0"/>
      </c:catAx>
      <c:valAx>
        <c:axId val="352115919"/>
        <c:scaling>
          <c:orientation val="minMax"/>
        </c:scaling>
        <c:delete val="0"/>
        <c:axPos val="b"/>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fr-FR"/>
          </a:p>
        </c:txPr>
        <c:crossAx val="352109679"/>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fr-FR"/>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tx>
            <c:strRef>
              <c:f>Feuil1!$B$1</c:f>
              <c:strCache>
                <c:ptCount val="1"/>
                <c:pt idx="0">
                  <c:v>Frequency</c:v>
                </c:pt>
              </c:strCache>
            </c:strRef>
          </c:tx>
          <c:spPr>
            <a:ln>
              <a:solidFill>
                <a:schemeClr val="tx1"/>
              </a:solidFill>
            </a:ln>
          </c:spPr>
          <c:dPt>
            <c:idx val="0"/>
            <c:bubble3D val="0"/>
            <c:spPr>
              <a:solidFill>
                <a:schemeClr val="accent2">
                  <a:lumMod val="60000"/>
                  <a:lumOff val="40000"/>
                </a:schemeClr>
              </a:solidFill>
              <a:ln>
                <a:solidFill>
                  <a:schemeClr val="tx1"/>
                </a:solid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1-FA8D-454A-87C8-B01FD78E2F1E}"/>
              </c:ext>
            </c:extLst>
          </c:dPt>
          <c:dPt>
            <c:idx val="1"/>
            <c:bubble3D val="0"/>
            <c:spPr>
              <a:solidFill>
                <a:schemeClr val="accent1">
                  <a:lumMod val="60000"/>
                  <a:lumOff val="40000"/>
                </a:schemeClr>
              </a:solidFill>
              <a:ln>
                <a:solidFill>
                  <a:schemeClr val="tx1"/>
                </a:solid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3-FA8D-454A-87C8-B01FD78E2F1E}"/>
              </c:ext>
            </c:extLst>
          </c:dPt>
          <c:dPt>
            <c:idx val="2"/>
            <c:bubble3D val="0"/>
            <c:spPr>
              <a:solidFill>
                <a:srgbClr val="002060"/>
              </a:solidFill>
              <a:ln>
                <a:solidFill>
                  <a:schemeClr val="tx1"/>
                </a:solid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5-FA8D-454A-87C8-B01FD78E2F1E}"/>
              </c:ext>
            </c:extLst>
          </c:dPt>
          <c:dPt>
            <c:idx val="3"/>
            <c:bubble3D val="0"/>
            <c:spPr>
              <a:solidFill>
                <a:schemeClr val="accent6">
                  <a:lumMod val="60000"/>
                  <a:lumOff val="40000"/>
                </a:schemeClr>
              </a:solidFill>
              <a:ln>
                <a:solidFill>
                  <a:schemeClr val="tx1"/>
                </a:solid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7-FA8D-454A-87C8-B01FD78E2F1E}"/>
              </c:ext>
            </c:extLst>
          </c:dPt>
          <c:dLbls>
            <c:dLbl>
              <c:idx val="0"/>
              <c:layout>
                <c:manualLayout>
                  <c:x val="-9.551632335356372E-2"/>
                  <c:y val="0.19695202841492643"/>
                </c:manualLayout>
              </c:layout>
              <c:tx>
                <c:rich>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r>
                      <a:rPr lang="en-US"/>
                      <a:t> 17.14%</a:t>
                    </a:r>
                  </a:p>
                </c:rich>
              </c:tx>
              <c:spPr>
                <a:solidFill>
                  <a:schemeClr val="bg2">
                    <a:lumMod val="25000"/>
                  </a:schemeClr>
                </a:solid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fr-FR"/>
                </a:p>
              </c:txPr>
              <c:dLblPos val="bestFit"/>
              <c:showLegendKey val="0"/>
              <c:showVal val="0"/>
              <c:showCatName val="0"/>
              <c:showSerName val="0"/>
              <c:showPercent val="1"/>
              <c:showBubbleSize val="0"/>
              <c:extLst>
                <c:ext xmlns:c15="http://schemas.microsoft.com/office/drawing/2012/chart" uri="{CE6537A1-D6FC-4f65-9D91-7224C49458BB}">
                  <c15:layout>
                    <c:manualLayout>
                      <c:w val="0.11620355120366402"/>
                      <c:h val="7.6005648750427923E-2"/>
                    </c:manualLayout>
                  </c15:layout>
                  <c15:showDataLabelsRange val="0"/>
                </c:ext>
                <c:ext xmlns:c16="http://schemas.microsoft.com/office/drawing/2014/chart" uri="{C3380CC4-5D6E-409C-BE32-E72D297353CC}">
                  <c16:uniqueId val="{00000001-FA8D-454A-87C8-B01FD78E2F1E}"/>
                </c:ext>
              </c:extLst>
            </c:dLbl>
            <c:dLbl>
              <c:idx val="1"/>
              <c:tx>
                <c:rich>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r>
                      <a:rPr lang="en-US"/>
                      <a:t>29.57%</a:t>
                    </a:r>
                  </a:p>
                </c:rich>
              </c:tx>
              <c:spPr>
                <a:solidFill>
                  <a:schemeClr val="bg2">
                    <a:lumMod val="25000"/>
                  </a:schemeClr>
                </a:solid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fr-FR"/>
                </a:p>
              </c:txPr>
              <c:dLblPos val="ctr"/>
              <c:showLegendKey val="0"/>
              <c:showVal val="0"/>
              <c:showCatName val="0"/>
              <c:showSerName val="0"/>
              <c:showPercent val="1"/>
              <c:showBubbleSize val="0"/>
              <c:extLst>
                <c:ext xmlns:c15="http://schemas.microsoft.com/office/drawing/2012/chart" uri="{CE6537A1-D6FC-4f65-9D91-7224C49458BB}">
                  <c15:layout>
                    <c:manualLayout>
                      <c:w val="0.10760756266498205"/>
                      <c:h val="7.6005648750427923E-2"/>
                    </c:manualLayout>
                  </c15:layout>
                  <c15:showDataLabelsRange val="0"/>
                </c:ext>
                <c:ext xmlns:c16="http://schemas.microsoft.com/office/drawing/2014/chart" uri="{C3380CC4-5D6E-409C-BE32-E72D297353CC}">
                  <c16:uniqueId val="{00000003-FA8D-454A-87C8-B01FD78E2F1E}"/>
                </c:ext>
              </c:extLst>
            </c:dLbl>
            <c:dLbl>
              <c:idx val="2"/>
              <c:layout>
                <c:manualLayout>
                  <c:x val="4.1048214245425575E-2"/>
                  <c:y val="-0.1899593461143444"/>
                </c:manualLayout>
              </c:layout>
              <c:tx>
                <c:rich>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r>
                      <a:rPr lang="en-US"/>
                      <a:t>14.29%</a:t>
                    </a:r>
                  </a:p>
                </c:rich>
              </c:tx>
              <c:spPr>
                <a:solidFill>
                  <a:schemeClr val="bg2">
                    <a:lumMod val="25000"/>
                  </a:schemeClr>
                </a:solid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fr-FR"/>
                </a:p>
              </c:txPr>
              <c:dLblPos val="bestFit"/>
              <c:showLegendKey val="0"/>
              <c:showVal val="0"/>
              <c:showCatName val="0"/>
              <c:showSerName val="0"/>
              <c:showPercent val="1"/>
              <c:showBubbleSize val="0"/>
              <c:extLst>
                <c:ext xmlns:c15="http://schemas.microsoft.com/office/drawing/2012/chart" uri="{CE6537A1-D6FC-4f65-9D91-7224C49458BB}">
                  <c15:layout>
                    <c:manualLayout>
                      <c:w val="0.11047289217787605"/>
                      <c:h val="7.6005648750427923E-2"/>
                    </c:manualLayout>
                  </c15:layout>
                  <c15:showDataLabelsRange val="0"/>
                </c:ext>
                <c:ext xmlns:c16="http://schemas.microsoft.com/office/drawing/2014/chart" uri="{C3380CC4-5D6E-409C-BE32-E72D297353CC}">
                  <c16:uniqueId val="{00000005-FA8D-454A-87C8-B01FD78E2F1E}"/>
                </c:ext>
              </c:extLst>
            </c:dLbl>
            <c:dLbl>
              <c:idx val="3"/>
              <c:spPr>
                <a:solidFill>
                  <a:schemeClr val="bg2">
                    <a:lumMod val="25000"/>
                  </a:schemeClr>
                </a:solid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fr-FR"/>
                </a:p>
              </c:txPr>
              <c:dLblPos val="ctr"/>
              <c:showLegendKey val="0"/>
              <c:showVal val="0"/>
              <c:showCatName val="0"/>
              <c:showSerName val="0"/>
              <c:showPercent val="1"/>
              <c:showBubbleSize val="0"/>
              <c:extLst>
                <c:ext xmlns:c15="http://schemas.microsoft.com/office/drawing/2012/chart" uri="{CE6537A1-D6FC-4f65-9D91-7224C49458BB}">
                  <c15:layout>
                    <c:manualLayout>
                      <c:w val="8.181959704893621E-2"/>
                      <c:h val="7.6005648750427923E-2"/>
                    </c:manualLayout>
                  </c15:layout>
                </c:ext>
                <c:ext xmlns:c16="http://schemas.microsoft.com/office/drawing/2014/chart" uri="{C3380CC4-5D6E-409C-BE32-E72D297353CC}">
                  <c16:uniqueId val="{00000007-FA8D-454A-87C8-B01FD78E2F1E}"/>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fr-FR"/>
              </a:p>
            </c:txPr>
            <c:dLblPos val="ctr"/>
            <c:showLegendKey val="0"/>
            <c:showVal val="0"/>
            <c:showCatName val="0"/>
            <c:showSerName val="0"/>
            <c:showPercent val="1"/>
            <c:showBubbleSize val="0"/>
            <c:showLeaderLines val="1"/>
            <c:leaderLines>
              <c:spPr>
                <a:ln w="9525">
                  <a:solidFill>
                    <a:schemeClr val="lt1">
                      <a:lumMod val="95000"/>
                      <a:alpha val="54000"/>
                    </a:schemeClr>
                  </a:solidFill>
                </a:ln>
                <a:effectLst/>
              </c:spPr>
            </c:leaderLines>
            <c:extLst>
              <c:ext xmlns:c15="http://schemas.microsoft.com/office/drawing/2012/chart" uri="{CE6537A1-D6FC-4f65-9D91-7224C49458BB}"/>
            </c:extLst>
          </c:dLbls>
          <c:cat>
            <c:strRef>
              <c:f>Feuil1!$A$2:$A$5</c:f>
              <c:strCache>
                <c:ptCount val="4"/>
                <c:pt idx="0">
                  <c:v>writing</c:v>
                </c:pt>
                <c:pt idx="1">
                  <c:v>Reading</c:v>
                </c:pt>
                <c:pt idx="2">
                  <c:v>Listening</c:v>
                </c:pt>
                <c:pt idx="3">
                  <c:v>Speaking</c:v>
                </c:pt>
              </c:strCache>
            </c:strRef>
          </c:cat>
          <c:val>
            <c:numRef>
              <c:f>Feuil1!$B$2:$B$5</c:f>
              <c:numCache>
                <c:formatCode>General</c:formatCode>
                <c:ptCount val="4"/>
                <c:pt idx="0">
                  <c:v>6</c:v>
                </c:pt>
                <c:pt idx="1">
                  <c:v>10</c:v>
                </c:pt>
                <c:pt idx="2">
                  <c:v>5</c:v>
                </c:pt>
                <c:pt idx="3">
                  <c:v>14</c:v>
                </c:pt>
              </c:numCache>
            </c:numRef>
          </c:val>
          <c:extLst>
            <c:ext xmlns:c16="http://schemas.microsoft.com/office/drawing/2014/chart" uri="{C3380CC4-5D6E-409C-BE32-E72D297353CC}">
              <c16:uniqueId val="{00000008-FA8D-454A-87C8-B01FD78E2F1E}"/>
            </c:ext>
          </c:extLst>
        </c:ser>
        <c:ser>
          <c:idx val="1"/>
          <c:order val="1"/>
          <c:tx>
            <c:strRef>
              <c:f>Feuil1!$C$1</c:f>
              <c:strCache>
                <c:ptCount val="1"/>
                <c:pt idx="0">
                  <c:v>Percentage</c:v>
                </c:pt>
              </c:strCache>
            </c:strRef>
          </c:tx>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A-FA8D-454A-87C8-B01FD78E2F1E}"/>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C-FA8D-454A-87C8-B01FD78E2F1E}"/>
              </c:ext>
            </c:extLst>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E-FA8D-454A-87C8-B01FD78E2F1E}"/>
              </c:ext>
            </c:extLst>
          </c:dPt>
          <c:dPt>
            <c:idx val="3"/>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10-FA8D-454A-87C8-B01FD78E2F1E}"/>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fr-FR"/>
              </a:p>
            </c:txPr>
            <c:dLblPos val="ctr"/>
            <c:showLegendKey val="0"/>
            <c:showVal val="0"/>
            <c:showCatName val="0"/>
            <c:showSerName val="0"/>
            <c:showPercent val="1"/>
            <c:showBubbleSize val="0"/>
            <c:showLeaderLines val="1"/>
            <c:leaderLines>
              <c:spPr>
                <a:ln w="9525">
                  <a:solidFill>
                    <a:schemeClr val="lt1">
                      <a:lumMod val="95000"/>
                      <a:alpha val="54000"/>
                    </a:schemeClr>
                  </a:solidFill>
                </a:ln>
                <a:effectLst/>
              </c:spPr>
            </c:leaderLines>
            <c:extLst>
              <c:ext xmlns:c15="http://schemas.microsoft.com/office/drawing/2012/chart" uri="{CE6537A1-D6FC-4f65-9D91-7224C49458BB}"/>
            </c:extLst>
          </c:dLbls>
          <c:cat>
            <c:strRef>
              <c:f>Feuil1!$A$2:$A$5</c:f>
              <c:strCache>
                <c:ptCount val="4"/>
                <c:pt idx="0">
                  <c:v>writing</c:v>
                </c:pt>
                <c:pt idx="1">
                  <c:v>Reading</c:v>
                </c:pt>
                <c:pt idx="2">
                  <c:v>Listening</c:v>
                </c:pt>
                <c:pt idx="3">
                  <c:v>Speaking</c:v>
                </c:pt>
              </c:strCache>
            </c:strRef>
          </c:cat>
          <c:val>
            <c:numRef>
              <c:f>Feuil1!$C$2:$C$5</c:f>
              <c:numCache>
                <c:formatCode>0.00%</c:formatCode>
                <c:ptCount val="4"/>
                <c:pt idx="0">
                  <c:v>0.1714</c:v>
                </c:pt>
                <c:pt idx="1">
                  <c:v>0.28570000000000001</c:v>
                </c:pt>
                <c:pt idx="2">
                  <c:v>0.1429</c:v>
                </c:pt>
                <c:pt idx="3">
                  <c:v>0.4</c:v>
                </c:pt>
              </c:numCache>
            </c:numRef>
          </c:val>
          <c:extLst>
            <c:ext xmlns:c16="http://schemas.microsoft.com/office/drawing/2014/chart" uri="{C3380CC4-5D6E-409C-BE32-E72D297353CC}">
              <c16:uniqueId val="{00000011-FA8D-454A-87C8-B01FD78E2F1E}"/>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fr-F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fr-FR"/>
    </a:p>
  </c:txPr>
  <c:externalData r:id="rId4">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4196726976526053"/>
          <c:y val="8.0862533692722366E-2"/>
          <c:w val="0.44083035075161059"/>
          <c:h val="0.7580856166564085"/>
        </c:manualLayout>
      </c:layout>
      <c:pieChart>
        <c:varyColors val="1"/>
        <c:ser>
          <c:idx val="0"/>
          <c:order val="0"/>
          <c:tx>
            <c:strRef>
              <c:f>Feuil1!$B$1</c:f>
              <c:strCache>
                <c:ptCount val="1"/>
                <c:pt idx="0">
                  <c:v>Ventes</c:v>
                </c:pt>
              </c:strCache>
            </c:strRef>
          </c:tx>
          <c:spPr>
            <a:solidFill>
              <a:schemeClr val="accent6">
                <a:lumMod val="60000"/>
                <a:lumOff val="40000"/>
              </a:schemeClr>
            </a:solidFill>
          </c:spPr>
          <c:dPt>
            <c:idx val="0"/>
            <c:bubble3D val="0"/>
            <c:spPr>
              <a:solidFill>
                <a:schemeClr val="accent6">
                  <a:lumMod val="60000"/>
                  <a:lumOff val="40000"/>
                </a:schemeClr>
              </a:soli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1-31F0-43D0-BC60-B86E2D8EC449}"/>
              </c:ext>
            </c:extLst>
          </c:dPt>
          <c:dPt>
            <c:idx val="1"/>
            <c:bubble3D val="0"/>
            <c:spPr>
              <a:solidFill>
                <a:schemeClr val="accent5">
                  <a:lumMod val="60000"/>
                  <a:lumOff val="40000"/>
                </a:schemeClr>
              </a:soli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3-31F0-43D0-BC60-B86E2D8EC449}"/>
              </c:ext>
            </c:extLst>
          </c:dPt>
          <c:dLbls>
            <c:dLbl>
              <c:idx val="0"/>
              <c:tx>
                <c:rich>
                  <a:bodyPr/>
                  <a:lstStyle/>
                  <a:p>
                    <a:r>
                      <a:rPr lang="en-US"/>
                      <a:t>65.7%</a:t>
                    </a:r>
                  </a:p>
                </c:rich>
              </c:tx>
              <c:dLblPos val="ctr"/>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1-31F0-43D0-BC60-B86E2D8EC449}"/>
                </c:ext>
              </c:extLst>
            </c:dLbl>
            <c:dLbl>
              <c:idx val="1"/>
              <c:tx>
                <c:rich>
                  <a:bodyPr/>
                  <a:lstStyle/>
                  <a:p>
                    <a:r>
                      <a:rPr lang="en-US"/>
                      <a:t>34.3%</a:t>
                    </a:r>
                  </a:p>
                </c:rich>
              </c:tx>
              <c:dLblPos val="ctr"/>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3-31F0-43D0-BC60-B86E2D8EC449}"/>
                </c:ext>
              </c:extLst>
            </c:dLbl>
            <c:spPr>
              <a:solidFill>
                <a:schemeClr val="tx1">
                  <a:lumMod val="75000"/>
                  <a:lumOff val="25000"/>
                </a:schemeClr>
              </a:solid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fr-FR"/>
              </a:p>
            </c:txPr>
            <c:dLblPos val="ctr"/>
            <c:showLegendKey val="0"/>
            <c:showVal val="0"/>
            <c:showCatName val="0"/>
            <c:showSerName val="0"/>
            <c:showPercent val="1"/>
            <c:showBubbleSize val="0"/>
            <c:showLeaderLines val="1"/>
            <c:leaderLines>
              <c:spPr>
                <a:ln w="9525">
                  <a:solidFill>
                    <a:schemeClr val="lt1">
                      <a:lumMod val="95000"/>
                      <a:alpha val="54000"/>
                    </a:schemeClr>
                  </a:solidFill>
                </a:ln>
                <a:effectLst/>
              </c:spPr>
            </c:leaderLines>
            <c:extLst>
              <c:ext xmlns:c15="http://schemas.microsoft.com/office/drawing/2012/chart" uri="{CE6537A1-D6FC-4f65-9D91-7224C49458BB}"/>
            </c:extLst>
          </c:dLbls>
          <c:cat>
            <c:strRef>
              <c:f>Feuil1!$A$2:$A$3</c:f>
              <c:strCache>
                <c:ptCount val="2"/>
                <c:pt idx="0">
                  <c:v>Yes</c:v>
                </c:pt>
                <c:pt idx="1">
                  <c:v>No</c:v>
                </c:pt>
              </c:strCache>
            </c:strRef>
          </c:cat>
          <c:val>
            <c:numRef>
              <c:f>Feuil1!$B$2:$B$3</c:f>
              <c:numCache>
                <c:formatCode>0.00%</c:formatCode>
                <c:ptCount val="2"/>
                <c:pt idx="0">
                  <c:v>0.65700000000000003</c:v>
                </c:pt>
                <c:pt idx="1">
                  <c:v>0.34300000000000003</c:v>
                </c:pt>
              </c:numCache>
            </c:numRef>
          </c:val>
          <c:extLst>
            <c:ext xmlns:c16="http://schemas.microsoft.com/office/drawing/2014/chart" uri="{C3380CC4-5D6E-409C-BE32-E72D297353CC}">
              <c16:uniqueId val="{00000004-31F0-43D0-BC60-B86E2D8EC449}"/>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fr-F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fr-FR"/>
    </a:p>
  </c:txPr>
  <c:externalData r:id="rId4">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Feuil1!$B$1</c:f>
              <c:strCache>
                <c:ptCount val="1"/>
                <c:pt idx="0">
                  <c:v>Colonne1</c:v>
                </c:pt>
              </c:strCache>
            </c:strRef>
          </c:tx>
          <c:spPr>
            <a:solidFill>
              <a:schemeClr val="accent5">
                <a:lumMod val="60000"/>
                <a:lumOff val="40000"/>
              </a:schemeClr>
            </a:soli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dPt>
            <c:idx val="1"/>
            <c:invertIfNegative val="0"/>
            <c:bubble3D val="0"/>
            <c:spPr>
              <a:solidFill>
                <a:schemeClr val="accent6">
                  <a:lumMod val="60000"/>
                  <a:lumOff val="40000"/>
                </a:schemeClr>
              </a:soli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1-D400-474E-8789-95A0F1CC24BA}"/>
              </c:ext>
            </c:extLst>
          </c:dPt>
          <c:cat>
            <c:strRef>
              <c:f>Feuil1!$A$2:$A$3</c:f>
              <c:strCache>
                <c:ptCount val="2"/>
                <c:pt idx="0">
                  <c:v>Easy</c:v>
                </c:pt>
                <c:pt idx="1">
                  <c:v>Difficult</c:v>
                </c:pt>
              </c:strCache>
            </c:strRef>
          </c:cat>
          <c:val>
            <c:numRef>
              <c:f>Feuil1!$B$2:$B$3</c:f>
              <c:numCache>
                <c:formatCode>General</c:formatCode>
                <c:ptCount val="2"/>
                <c:pt idx="0">
                  <c:v>24</c:v>
                </c:pt>
                <c:pt idx="1">
                  <c:v>11</c:v>
                </c:pt>
              </c:numCache>
            </c:numRef>
          </c:val>
          <c:extLst>
            <c:ext xmlns:c16="http://schemas.microsoft.com/office/drawing/2014/chart" uri="{C3380CC4-5D6E-409C-BE32-E72D297353CC}">
              <c16:uniqueId val="{00000002-D400-474E-8789-95A0F1CC24BA}"/>
            </c:ext>
          </c:extLst>
        </c:ser>
        <c:dLbls>
          <c:showLegendKey val="0"/>
          <c:showVal val="0"/>
          <c:showCatName val="0"/>
          <c:showSerName val="0"/>
          <c:showPercent val="0"/>
          <c:showBubbleSize val="0"/>
        </c:dLbls>
        <c:gapWidth val="100"/>
        <c:overlap val="-24"/>
        <c:axId val="538515567"/>
        <c:axId val="538519407"/>
      </c:barChart>
      <c:catAx>
        <c:axId val="538515567"/>
        <c:scaling>
          <c:orientation val="minMax"/>
        </c:scaling>
        <c:delete val="0"/>
        <c:axPos val="b"/>
        <c:numFmt formatCode="General" sourceLinked="1"/>
        <c:majorTickMark val="none"/>
        <c:minorTickMark val="none"/>
        <c:tickLblPos val="nextTo"/>
        <c:spPr>
          <a:noFill/>
          <a:ln w="12700" cap="flat" cmpd="sng" algn="ctr">
            <a:solidFill>
              <a:schemeClr val="lt1">
                <a:lumMod val="95000"/>
                <a:alpha val="54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fr-FR"/>
          </a:p>
        </c:txPr>
        <c:crossAx val="538519407"/>
        <c:crosses val="autoZero"/>
        <c:auto val="1"/>
        <c:lblAlgn val="ctr"/>
        <c:lblOffset val="100"/>
        <c:noMultiLvlLbl val="0"/>
      </c:catAx>
      <c:valAx>
        <c:axId val="538519407"/>
        <c:scaling>
          <c:orientation val="minMax"/>
        </c:scaling>
        <c:delete val="0"/>
        <c:axPos val="l"/>
        <c:majorGridlines>
          <c:spPr>
            <a:ln w="9525" cap="flat" cmpd="sng" algn="ctr">
              <a:solidFill>
                <a:schemeClr val="lt1">
                  <a:lumMod val="95000"/>
                  <a:alpha val="10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fr-FR"/>
          </a:p>
        </c:txPr>
        <c:crossAx val="53851556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fr-F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fr-FR"/>
    </a:p>
  </c:txPr>
  <c:externalData r:id="rId4">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doughnutChart>
        <c:varyColors val="1"/>
        <c:ser>
          <c:idx val="0"/>
          <c:order val="0"/>
          <c:tx>
            <c:strRef>
              <c:f>Feuil1!$B$1</c:f>
              <c:strCache>
                <c:ptCount val="1"/>
                <c:pt idx="0">
                  <c:v>Ventes</c:v>
                </c:pt>
              </c:strCache>
            </c:strRef>
          </c:tx>
          <c:spPr>
            <a:solidFill>
              <a:schemeClr val="accent1">
                <a:lumMod val="75000"/>
              </a:schemeClr>
            </a:solidFill>
          </c:spPr>
          <c:dPt>
            <c:idx val="0"/>
            <c:bubble3D val="0"/>
            <c:spPr>
              <a:solidFill>
                <a:schemeClr val="accent1">
                  <a:lumMod val="60000"/>
                  <a:lumOff val="40000"/>
                </a:schemeClr>
              </a:soli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1-669A-4074-A028-CFD477013206}"/>
              </c:ext>
            </c:extLst>
          </c:dPt>
          <c:dPt>
            <c:idx val="1"/>
            <c:bubble3D val="0"/>
            <c:spPr>
              <a:solidFill>
                <a:schemeClr val="accent2">
                  <a:lumMod val="40000"/>
                  <a:lumOff val="60000"/>
                </a:schemeClr>
              </a:soli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3-669A-4074-A028-CFD477013206}"/>
              </c:ext>
            </c:extLst>
          </c:dPt>
          <c:dPt>
            <c:idx val="2"/>
            <c:bubble3D val="0"/>
            <c:spPr>
              <a:solidFill>
                <a:schemeClr val="accent6">
                  <a:lumMod val="60000"/>
                  <a:lumOff val="40000"/>
                </a:schemeClr>
              </a:soli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5-669A-4074-A028-CFD477013206}"/>
              </c:ext>
            </c:extLst>
          </c:dPt>
          <c:dLbls>
            <c:dLbl>
              <c:idx val="1"/>
              <c:tx>
                <c:rich>
                  <a:bodyPr/>
                  <a:lstStyle/>
                  <a:p>
                    <a:r>
                      <a:rPr lang="en-US"/>
                      <a:t>11.4%</a:t>
                    </a:r>
                  </a:p>
                </c:rich>
              </c:tx>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3-669A-4074-A028-CFD477013206}"/>
                </c:ext>
              </c:extLst>
            </c:dLbl>
            <c:dLbl>
              <c:idx val="2"/>
              <c:tx>
                <c:rich>
                  <a:bodyPr/>
                  <a:lstStyle/>
                  <a:p>
                    <a:r>
                      <a:rPr lang="en-US"/>
                      <a:t>68.6%</a:t>
                    </a:r>
                  </a:p>
                </c:rich>
              </c:tx>
              <c:showLegendKey val="0"/>
              <c:showVal val="0"/>
              <c:showCatName val="0"/>
              <c:showSerName val="0"/>
              <c:showPercent val="1"/>
              <c:showBubbleSize val="0"/>
              <c:extLst>
                <c:ext xmlns:c15="http://schemas.microsoft.com/office/drawing/2012/chart" uri="{CE6537A1-D6FC-4f65-9D91-7224C49458BB}">
                  <c15:layout>
                    <c:manualLayout>
                      <c:w val="0.11550788079200944"/>
                      <c:h val="6.9232868168706621E-2"/>
                    </c:manualLayout>
                  </c15:layout>
                  <c15:showDataLabelsRange val="0"/>
                </c:ext>
                <c:ext xmlns:c16="http://schemas.microsoft.com/office/drawing/2014/chart" uri="{C3380CC4-5D6E-409C-BE32-E72D297353CC}">
                  <c16:uniqueId val="{00000005-669A-4074-A028-CFD477013206}"/>
                </c:ext>
              </c:extLst>
            </c:dLbl>
            <c:spPr>
              <a:solidFill>
                <a:schemeClr val="tx1">
                  <a:lumMod val="75000"/>
                  <a:lumOff val="25000"/>
                </a:schemeClr>
              </a:solid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fr-FR"/>
              </a:p>
            </c:txPr>
            <c:showLegendKey val="0"/>
            <c:showVal val="0"/>
            <c:showCatName val="0"/>
            <c:showSerName val="0"/>
            <c:showPercent val="1"/>
            <c:showBubbleSize val="0"/>
            <c:showLeaderLines val="1"/>
            <c:leaderLines>
              <c:spPr>
                <a:ln w="9525">
                  <a:solidFill>
                    <a:schemeClr val="lt1">
                      <a:lumMod val="95000"/>
                      <a:alpha val="54000"/>
                    </a:schemeClr>
                  </a:solidFill>
                </a:ln>
                <a:effectLst/>
              </c:spPr>
            </c:leaderLines>
            <c:extLst>
              <c:ext xmlns:c15="http://schemas.microsoft.com/office/drawing/2012/chart" uri="{CE6537A1-D6FC-4f65-9D91-7224C49458BB}"/>
            </c:extLst>
          </c:dLbls>
          <c:cat>
            <c:strRef>
              <c:f>Feuil1!$A$2:$A$4</c:f>
              <c:strCache>
                <c:ptCount val="3"/>
                <c:pt idx="0">
                  <c:v>a)</c:v>
                </c:pt>
                <c:pt idx="1">
                  <c:v>b)</c:v>
                </c:pt>
                <c:pt idx="2">
                  <c:v>c)</c:v>
                </c:pt>
              </c:strCache>
            </c:strRef>
          </c:cat>
          <c:val>
            <c:numRef>
              <c:f>Feuil1!$B$2:$B$4</c:f>
              <c:numCache>
                <c:formatCode>General</c:formatCode>
                <c:ptCount val="3"/>
                <c:pt idx="0">
                  <c:v>7</c:v>
                </c:pt>
                <c:pt idx="1">
                  <c:v>4</c:v>
                </c:pt>
                <c:pt idx="2">
                  <c:v>24</c:v>
                </c:pt>
              </c:numCache>
            </c:numRef>
          </c:val>
          <c:extLst>
            <c:ext xmlns:c16="http://schemas.microsoft.com/office/drawing/2014/chart" uri="{C3380CC4-5D6E-409C-BE32-E72D297353CC}">
              <c16:uniqueId val="{00000006-669A-4074-A028-CFD477013206}"/>
            </c:ext>
          </c:extLst>
        </c:ser>
        <c:dLbls>
          <c:showLegendKey val="0"/>
          <c:showVal val="0"/>
          <c:showCatName val="0"/>
          <c:showSerName val="0"/>
          <c:showPercent val="1"/>
          <c:showBubbleSize val="0"/>
          <c:showLeaderLines val="1"/>
        </c:dLbls>
        <c:firstSliceAng val="0"/>
        <c:holeSize val="75"/>
      </c:doughnut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fr-F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fr-FR"/>
    </a:p>
  </c:txPr>
  <c:externalData r:id="rId4">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9.302270871677068E-2"/>
          <c:y val="0.12148886631106595"/>
          <c:w val="0.47945574511519395"/>
          <c:h val="0.82192413448318957"/>
        </c:manualLayout>
      </c:layout>
      <c:pieChart>
        <c:varyColors val="1"/>
        <c:ser>
          <c:idx val="0"/>
          <c:order val="0"/>
          <c:tx>
            <c:strRef>
              <c:f>Feuil1!$B$1</c:f>
              <c:strCache>
                <c:ptCount val="1"/>
                <c:pt idx="0">
                  <c:v>Ventes</c:v>
                </c:pt>
              </c:strCache>
            </c:strRef>
          </c:tx>
          <c:spPr>
            <a:solidFill>
              <a:schemeClr val="accent6">
                <a:lumMod val="60000"/>
                <a:lumOff val="40000"/>
              </a:schemeClr>
            </a:solidFill>
          </c:spPr>
          <c:dPt>
            <c:idx val="0"/>
            <c:bubble3D val="0"/>
            <c:spPr>
              <a:solidFill>
                <a:schemeClr val="accent6">
                  <a:lumMod val="60000"/>
                  <a:lumOff val="40000"/>
                </a:schemeClr>
              </a:soli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1-9075-4AB3-B8C5-6BE4B37C6A9C}"/>
              </c:ext>
            </c:extLst>
          </c:dPt>
          <c:dPt>
            <c:idx val="1"/>
            <c:bubble3D val="0"/>
            <c:spPr>
              <a:solidFill>
                <a:schemeClr val="accent5">
                  <a:lumMod val="60000"/>
                  <a:lumOff val="40000"/>
                </a:schemeClr>
              </a:soli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3-9075-4AB3-B8C5-6BE4B37C6A9C}"/>
              </c:ext>
            </c:extLst>
          </c:dPt>
          <c:dLbls>
            <c:dLbl>
              <c:idx val="0"/>
              <c:tx>
                <c:rich>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r>
                      <a:rPr lang="en-US"/>
                      <a:t>45.7%</a:t>
                    </a:r>
                  </a:p>
                </c:rich>
              </c:tx>
              <c:spPr>
                <a:solidFill>
                  <a:schemeClr val="bg2">
                    <a:lumMod val="25000"/>
                  </a:schemeClr>
                </a:solid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fr-FR"/>
                </a:p>
              </c:txPr>
              <c:dLblPos val="inEnd"/>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1-9075-4AB3-B8C5-6BE4B37C6A9C}"/>
                </c:ext>
              </c:extLst>
            </c:dLbl>
            <c:dLbl>
              <c:idx val="1"/>
              <c:tx>
                <c:rich>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r>
                      <a:rPr lang="en-US"/>
                      <a:t>54.3%</a:t>
                    </a:r>
                  </a:p>
                </c:rich>
              </c:tx>
              <c:spPr>
                <a:solidFill>
                  <a:schemeClr val="bg2">
                    <a:lumMod val="25000"/>
                  </a:schemeClr>
                </a:solid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fr-FR"/>
                </a:p>
              </c:txPr>
              <c:dLblPos val="inEnd"/>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3-9075-4AB3-B8C5-6BE4B37C6A9C}"/>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fr-FR"/>
              </a:p>
            </c:txPr>
            <c:dLblPos val="inEnd"/>
            <c:showLegendKey val="0"/>
            <c:showVal val="0"/>
            <c:showCatName val="0"/>
            <c:showSerName val="0"/>
            <c:showPercent val="1"/>
            <c:showBubbleSize val="0"/>
            <c:showLeaderLines val="1"/>
            <c:leaderLines>
              <c:spPr>
                <a:ln w="9525">
                  <a:solidFill>
                    <a:schemeClr val="lt1">
                      <a:lumMod val="95000"/>
                      <a:alpha val="54000"/>
                    </a:schemeClr>
                  </a:solidFill>
                </a:ln>
                <a:effectLst/>
              </c:spPr>
            </c:leaderLines>
            <c:extLst>
              <c:ext xmlns:c15="http://schemas.microsoft.com/office/drawing/2012/chart" uri="{CE6537A1-D6FC-4f65-9D91-7224C49458BB}"/>
            </c:extLst>
          </c:dLbls>
          <c:cat>
            <c:strRef>
              <c:f>Feuil1!$A$2:$A$3</c:f>
              <c:strCache>
                <c:ptCount val="2"/>
                <c:pt idx="0">
                  <c:v>Yes</c:v>
                </c:pt>
                <c:pt idx="1">
                  <c:v>No</c:v>
                </c:pt>
              </c:strCache>
            </c:strRef>
          </c:cat>
          <c:val>
            <c:numRef>
              <c:f>Feuil1!$B$2:$B$3</c:f>
              <c:numCache>
                <c:formatCode>General</c:formatCode>
                <c:ptCount val="2"/>
                <c:pt idx="0">
                  <c:v>16</c:v>
                </c:pt>
                <c:pt idx="1">
                  <c:v>19</c:v>
                </c:pt>
              </c:numCache>
            </c:numRef>
          </c:val>
          <c:extLst>
            <c:ext xmlns:c16="http://schemas.microsoft.com/office/drawing/2014/chart" uri="{C3380CC4-5D6E-409C-BE32-E72D297353CC}">
              <c16:uniqueId val="{00000004-9075-4AB3-B8C5-6BE4B37C6A9C}"/>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b"/>
      <c:layout>
        <c:manualLayout>
          <c:xMode val="edge"/>
          <c:yMode val="edge"/>
          <c:x val="0.6837535114789034"/>
          <c:y val="0.37062103124206247"/>
          <c:w val="0.20687571786391373"/>
          <c:h val="0.18119083904834477"/>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fr-F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fr-FR"/>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withinLinear" id="15">
  <a:schemeClr val="accent2"/>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withinLinear" id="14">
  <a:schemeClr val="accent1"/>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7">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lt1">
            <a:lumMod val="95000"/>
            <a:alpha val="10000"/>
          </a:schemeClr>
        </a:solidFill>
        <a:round/>
      </a:ln>
    </cs:spPr>
  </cs:gridlineMajor>
  <cs:gridlineMinor>
    <cs:lnRef idx="0"/>
    <cs:fillRef idx="0"/>
    <cs:effectRef idx="0"/>
    <cs:fontRef idx="minor">
      <a:schemeClr val="tx1"/>
    </cs:fontRef>
    <cs:spPr>
      <a:ln>
        <a:solidFill>
          <a:schemeClr val="lt1">
            <a:lumMod val="95000"/>
            <a:alpha val="5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charts/style10.xml><?xml version="1.0" encoding="utf-8"?>
<cs:chartStyle xmlns:cs="http://schemas.microsoft.com/office/drawing/2012/chartStyle" xmlns:a="http://schemas.openxmlformats.org/drawingml/2006/main" id="257">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lt1">
            <a:lumMod val="95000"/>
            <a:alpha val="10000"/>
          </a:schemeClr>
        </a:solidFill>
        <a:round/>
      </a:ln>
    </cs:spPr>
  </cs:gridlineMajor>
  <cs:gridlineMinor>
    <cs:lnRef idx="0"/>
    <cs:fillRef idx="0"/>
    <cs:effectRef idx="0"/>
    <cs:fontRef idx="minor">
      <a:schemeClr val="tx1"/>
    </cs:fontRef>
    <cs:spPr>
      <a:ln>
        <a:solidFill>
          <a:schemeClr val="lt1">
            <a:lumMod val="95000"/>
            <a:alpha val="5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charts/style11.xml><?xml version="1.0" encoding="utf-8"?>
<cs:chartStyle xmlns:cs="http://schemas.microsoft.com/office/drawing/2012/chartStyle" xmlns:a="http://schemas.openxmlformats.org/drawingml/2006/main" id="257">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lt1">
            <a:lumMod val="95000"/>
            <a:alpha val="10000"/>
          </a:schemeClr>
        </a:solidFill>
        <a:round/>
      </a:ln>
    </cs:spPr>
  </cs:gridlineMajor>
  <cs:gridlineMinor>
    <cs:lnRef idx="0"/>
    <cs:fillRef idx="0"/>
    <cs:effectRef idx="0"/>
    <cs:fontRef idx="minor">
      <a:schemeClr val="tx1"/>
    </cs:fontRef>
    <cs:spPr>
      <a:ln>
        <a:solidFill>
          <a:schemeClr val="lt1">
            <a:lumMod val="95000"/>
            <a:alpha val="5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charts/style2.xml><?xml version="1.0" encoding="utf-8"?>
<cs:chartStyle xmlns:cs="http://schemas.microsoft.com/office/drawing/2012/chartStyle" xmlns:a="http://schemas.openxmlformats.org/drawingml/2006/main" id="257">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lt1">
            <a:lumMod val="95000"/>
            <a:alpha val="10000"/>
          </a:schemeClr>
        </a:solidFill>
        <a:round/>
      </a:ln>
    </cs:spPr>
  </cs:gridlineMajor>
  <cs:gridlineMinor>
    <cs:lnRef idx="0"/>
    <cs:fillRef idx="0"/>
    <cs:effectRef idx="0"/>
    <cs:fontRef idx="minor">
      <a:schemeClr val="tx1"/>
    </cs:fontRef>
    <cs:spPr>
      <a:ln>
        <a:solidFill>
          <a:schemeClr val="lt1">
            <a:lumMod val="95000"/>
            <a:alpha val="5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charts/style3.xml><?xml version="1.0" encoding="utf-8"?>
<cs:chartStyle xmlns:cs="http://schemas.microsoft.com/office/drawing/2012/chartStyle" xmlns:a="http://schemas.openxmlformats.org/drawingml/2006/main" id="257">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lt1">
            <a:lumMod val="95000"/>
            <a:alpha val="10000"/>
          </a:schemeClr>
        </a:solidFill>
        <a:round/>
      </a:ln>
    </cs:spPr>
  </cs:gridlineMajor>
  <cs:gridlineMinor>
    <cs:lnRef idx="0"/>
    <cs:fillRef idx="0"/>
    <cs:effectRef idx="0"/>
    <cs:fontRef idx="minor">
      <a:schemeClr val="tx1"/>
    </cs:fontRef>
    <cs:spPr>
      <a:ln>
        <a:solidFill>
          <a:schemeClr val="lt1">
            <a:lumMod val="95000"/>
            <a:alpha val="5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charts/style4.xml><?xml version="1.0" encoding="utf-8"?>
<cs:chartStyle xmlns:cs="http://schemas.microsoft.com/office/drawing/2012/chartStyle" xmlns:a="http://schemas.openxmlformats.org/drawingml/2006/main" id="21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57">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lt1">
            <a:lumMod val="95000"/>
            <a:alpha val="10000"/>
          </a:schemeClr>
        </a:solidFill>
        <a:round/>
      </a:ln>
    </cs:spPr>
  </cs:gridlineMajor>
  <cs:gridlineMinor>
    <cs:lnRef idx="0"/>
    <cs:fillRef idx="0"/>
    <cs:effectRef idx="0"/>
    <cs:fontRef idx="minor">
      <a:schemeClr val="tx1"/>
    </cs:fontRef>
    <cs:spPr>
      <a:ln>
        <a:solidFill>
          <a:schemeClr val="lt1">
            <a:lumMod val="95000"/>
            <a:alpha val="5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charts/style6.xml><?xml version="1.0" encoding="utf-8"?>
<cs:chartStyle xmlns:cs="http://schemas.microsoft.com/office/drawing/2012/chartStyle" xmlns:a="http://schemas.openxmlformats.org/drawingml/2006/main" id="257">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lt1">
            <a:lumMod val="95000"/>
            <a:alpha val="10000"/>
          </a:schemeClr>
        </a:solidFill>
        <a:round/>
      </a:ln>
    </cs:spPr>
  </cs:gridlineMajor>
  <cs:gridlineMinor>
    <cs:lnRef idx="0"/>
    <cs:fillRef idx="0"/>
    <cs:effectRef idx="0"/>
    <cs:fontRef idx="minor">
      <a:schemeClr val="tx1"/>
    </cs:fontRef>
    <cs:spPr>
      <a:ln>
        <a:solidFill>
          <a:schemeClr val="lt1">
            <a:lumMod val="95000"/>
            <a:alpha val="5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charts/style7.xml><?xml version="1.0" encoding="utf-8"?>
<cs:chartStyle xmlns:cs="http://schemas.microsoft.com/office/drawing/2012/chartStyle" xmlns:a="http://schemas.openxmlformats.org/drawingml/2006/main" id="209">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lt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lt1"/>
    </cs:fontRef>
    <cs:spPr>
      <a:ln w="9525">
        <a:solidFill>
          <a:schemeClr val="lt1">
            <a:lumMod val="95000"/>
            <a:alpha val="54000"/>
          </a:schemeClr>
        </a:solidFill>
        <a:prstDash val="dash"/>
      </a:ln>
    </cs:spPr>
  </cs:dropLine>
  <cs:errorBar>
    <cs:lnRef idx="0"/>
    <cs:fillRef idx="0"/>
    <cs:effectRef idx="0"/>
    <cs:fontRef idx="minor">
      <a:schemeClr val="lt1"/>
    </cs:fontRef>
    <cs:spPr>
      <a:ln w="9525" cap="flat" cmpd="sng" algn="ctr">
        <a:solidFill>
          <a:schemeClr val="lt1">
            <a:lumMod val="95000"/>
          </a:schemeClr>
        </a:solidFill>
        <a:round/>
      </a:ln>
    </cs:spPr>
  </cs:errorBar>
  <cs:floor>
    <cs:lnRef idx="0"/>
    <cs:fillRef idx="0"/>
    <cs:effectRef idx="0"/>
    <cs:fontRef idx="minor">
      <a:schemeClr val="lt1"/>
    </cs:fontRef>
  </cs:floor>
  <cs:gridlineMajor>
    <cs:lnRef idx="0"/>
    <cs:fillRef idx="0"/>
    <cs:effectRef idx="0"/>
    <cs:fontRef idx="minor">
      <a:schemeClr val="lt1"/>
    </cs:fontRef>
    <cs:spPr>
      <a:ln w="9525" cap="flat" cmpd="sng" algn="ctr">
        <a:solidFill>
          <a:schemeClr val="lt1">
            <a:lumMod val="95000"/>
            <a:alpha val="10000"/>
          </a:schemeClr>
        </a:solidFill>
        <a:round/>
      </a:ln>
    </cs:spPr>
  </cs:gridlineMajor>
  <cs:gridlineMinor>
    <cs:lnRef idx="0"/>
    <cs:fillRef idx="0"/>
    <cs:effectRef idx="0"/>
    <cs:fontRef idx="minor">
      <a:schemeClr val="lt1"/>
    </cs:fontRef>
    <cs:spPr>
      <a:ln>
        <a:solidFill>
          <a:schemeClr val="lt1">
            <a:lumMod val="95000"/>
            <a:alpha val="5000"/>
          </a:schemeClr>
        </a:solidFill>
      </a:ln>
    </cs:spPr>
  </cs:gridlineMinor>
  <cs:hiLoLine>
    <cs:lnRef idx="0"/>
    <cs:fillRef idx="0"/>
    <cs:effectRef idx="0"/>
    <cs:fontRef idx="minor">
      <a:schemeClr val="lt1"/>
    </cs:fontRef>
    <cs:spPr>
      <a:ln w="9525">
        <a:solidFill>
          <a:schemeClr val="lt1">
            <a:lumMod val="95000"/>
            <a:alpha val="54000"/>
          </a:schemeClr>
        </a:solidFill>
        <a:prstDash val="dash"/>
      </a:ln>
    </cs:spPr>
  </cs:hiLoLine>
  <cs:leaderLine>
    <cs:lnRef idx="0"/>
    <cs:fillRef idx="0"/>
    <cs:effectRef idx="0"/>
    <cs:fontRef idx="minor">
      <a:schemeClr val="lt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lt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lt1"/>
    </cs:fontRef>
  </cs:wall>
</cs:chartStyle>
</file>

<file path=word/charts/style8.xml><?xml version="1.0" encoding="utf-8"?>
<cs:chartStyle xmlns:cs="http://schemas.microsoft.com/office/drawing/2012/chartStyle" xmlns:a="http://schemas.openxmlformats.org/drawingml/2006/main" id="257">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lt1">
            <a:lumMod val="95000"/>
            <a:alpha val="10000"/>
          </a:schemeClr>
        </a:solidFill>
        <a:round/>
      </a:ln>
    </cs:spPr>
  </cs:gridlineMajor>
  <cs:gridlineMinor>
    <cs:lnRef idx="0"/>
    <cs:fillRef idx="0"/>
    <cs:effectRef idx="0"/>
    <cs:fontRef idx="minor">
      <a:schemeClr val="tx1"/>
    </cs:fontRef>
    <cs:spPr>
      <a:ln>
        <a:solidFill>
          <a:schemeClr val="lt1">
            <a:lumMod val="95000"/>
            <a:alpha val="5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charts/style9.xml><?xml version="1.0" encoding="utf-8"?>
<cs:chartStyle xmlns:cs="http://schemas.microsoft.com/office/drawing/2012/chartStyle" xmlns:a="http://schemas.openxmlformats.org/drawingml/2006/main" id="257">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lt1">
            <a:lumMod val="95000"/>
            <a:alpha val="10000"/>
          </a:schemeClr>
        </a:solidFill>
        <a:round/>
      </a:ln>
    </cs:spPr>
  </cs:gridlineMajor>
  <cs:gridlineMinor>
    <cs:lnRef idx="0"/>
    <cs:fillRef idx="0"/>
    <cs:effectRef idx="0"/>
    <cs:fontRef idx="minor">
      <a:schemeClr val="tx1"/>
    </cs:fontRef>
    <cs:spPr>
      <a:ln>
        <a:solidFill>
          <a:schemeClr val="lt1">
            <a:lumMod val="95000"/>
            <a:alpha val="5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21F8F2-D6CE-4CDE-8F12-2B31432947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80</Pages>
  <Words>16117</Words>
  <Characters>88646</Characters>
  <Application>Microsoft Office Word</Application>
  <DocSecurity>0</DocSecurity>
  <Lines>738</Lines>
  <Paragraphs>209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O 2007</Company>
  <LinksUpToDate>false</LinksUpToDate>
  <CharactersWithSpaces>104554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sedinfo</cp:lastModifiedBy>
  <cp:revision>7</cp:revision>
  <cp:lastPrinted>2025-05-27T16:30:00Z</cp:lastPrinted>
  <dcterms:created xsi:type="dcterms:W3CDTF">2025-06-25T20:03:00Z</dcterms:created>
  <dcterms:modified xsi:type="dcterms:W3CDTF">2025-06-30T18:00:00Z</dcterms:modified>
</cp:coreProperties>
</file>