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7411"/>
        <w:gridCol w:w="1476"/>
      </w:tblGrid>
      <w:tr w:rsidR="003D000A" w:rsidTr="003D000A">
        <w:tc>
          <w:tcPr>
            <w:tcW w:w="1417" w:type="dxa"/>
          </w:tcPr>
          <w:p w:rsidR="00B43FC7" w:rsidRPr="000A667F" w:rsidRDefault="003564B5">
            <w:pPr>
              <w:rPr>
                <w:lang w:val="en-GB"/>
              </w:rPr>
            </w:pPr>
            <w:r>
              <w:rPr>
                <w:noProof/>
                <w:lang w:eastAsia="fr-FR"/>
              </w:rPr>
              <w:drawing>
                <wp:inline distT="0" distB="0" distL="0" distR="0" wp14:anchorId="0E18B118" wp14:editId="644E91A0">
                  <wp:extent cx="790148" cy="80902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4506" cy="813491"/>
                          </a:xfrm>
                          <a:prstGeom prst="rect">
                            <a:avLst/>
                          </a:prstGeom>
                          <a:noFill/>
                        </pic:spPr>
                      </pic:pic>
                    </a:graphicData>
                  </a:graphic>
                </wp:inline>
              </w:drawing>
            </w:r>
          </w:p>
          <w:p w:rsidR="003D000A" w:rsidRDefault="003D000A"/>
        </w:tc>
        <w:tc>
          <w:tcPr>
            <w:tcW w:w="7513" w:type="dxa"/>
          </w:tcPr>
          <w:p w:rsidR="003D000A" w:rsidRPr="003D000A" w:rsidRDefault="003D000A" w:rsidP="003D000A">
            <w:pPr>
              <w:spacing w:line="276" w:lineRule="auto"/>
              <w:jc w:val="center"/>
              <w:rPr>
                <w:rFonts w:ascii="Simplified Arabic" w:hAnsi="Simplified Arabic" w:cs="Simplified Arabic"/>
                <w:b/>
                <w:bCs/>
                <w:sz w:val="32"/>
                <w:szCs w:val="32"/>
                <w:lang w:bidi="ar-DZ"/>
              </w:rPr>
            </w:pPr>
            <w:r w:rsidRPr="003D000A">
              <w:rPr>
                <w:rFonts w:ascii="Simplified Arabic" w:hAnsi="Simplified Arabic" w:cs="Simplified Arabic"/>
                <w:b/>
                <w:bCs/>
                <w:sz w:val="32"/>
                <w:szCs w:val="32"/>
                <w:rtl/>
                <w:lang w:bidi="ar-DZ"/>
              </w:rPr>
              <w:t>الجمهورية الجزائرية الديمقراطية الشعبية</w:t>
            </w:r>
          </w:p>
          <w:p w:rsidR="003D000A" w:rsidRPr="003D000A" w:rsidRDefault="003D000A" w:rsidP="003D000A">
            <w:pPr>
              <w:spacing w:line="276" w:lineRule="auto"/>
              <w:jc w:val="center"/>
              <w:rPr>
                <w:rFonts w:ascii="Simplified Arabic" w:hAnsi="Simplified Arabic" w:cs="Simplified Arabic"/>
                <w:b/>
                <w:bCs/>
                <w:sz w:val="32"/>
                <w:szCs w:val="32"/>
              </w:rPr>
            </w:pPr>
            <w:proofErr w:type="gramStart"/>
            <w:r w:rsidRPr="003D000A">
              <w:rPr>
                <w:rFonts w:ascii="Simplified Arabic" w:hAnsi="Simplified Arabic" w:cs="Simplified Arabic"/>
                <w:b/>
                <w:bCs/>
                <w:sz w:val="32"/>
                <w:szCs w:val="32"/>
                <w:rtl/>
                <w:lang w:bidi="ar-DZ"/>
              </w:rPr>
              <w:t>وزارة</w:t>
            </w:r>
            <w:proofErr w:type="gramEnd"/>
            <w:r w:rsidRPr="003D000A">
              <w:rPr>
                <w:rFonts w:ascii="Simplified Arabic" w:hAnsi="Simplified Arabic" w:cs="Simplified Arabic"/>
                <w:b/>
                <w:bCs/>
                <w:sz w:val="32"/>
                <w:szCs w:val="32"/>
                <w:rtl/>
                <w:lang w:bidi="ar-DZ"/>
              </w:rPr>
              <w:t xml:space="preserve"> التعليم العالي والبحث العلمي</w:t>
            </w:r>
          </w:p>
          <w:p w:rsidR="003D000A" w:rsidRPr="003D000A" w:rsidRDefault="003D000A" w:rsidP="003D000A">
            <w:pPr>
              <w:spacing w:line="276" w:lineRule="auto"/>
              <w:jc w:val="center"/>
              <w:rPr>
                <w:rFonts w:ascii="Simplified Arabic" w:hAnsi="Simplified Arabic" w:cs="Simplified Arabic"/>
                <w:b/>
                <w:bCs/>
                <w:sz w:val="32"/>
                <w:szCs w:val="32"/>
                <w:lang w:val="en-US"/>
              </w:rPr>
            </w:pPr>
            <w:r w:rsidRPr="003D000A">
              <w:rPr>
                <w:rFonts w:ascii="Simplified Arabic" w:hAnsi="Simplified Arabic" w:cs="Simplified Arabic"/>
                <w:b/>
                <w:bCs/>
                <w:sz w:val="32"/>
                <w:szCs w:val="32"/>
                <w:rtl/>
              </w:rPr>
              <w:t>جامعة غرداية</w:t>
            </w:r>
          </w:p>
          <w:p w:rsidR="003D000A" w:rsidRPr="003D000A" w:rsidRDefault="003564B5" w:rsidP="003564B5">
            <w:pPr>
              <w:bidi/>
              <w:spacing w:line="276"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t>كلية الآداب</w:t>
            </w:r>
            <w:r>
              <w:rPr>
                <w:rFonts w:ascii="Simplified Arabic" w:hAnsi="Simplified Arabic" w:cs="Simplified Arabic"/>
                <w:b/>
                <w:bCs/>
                <w:sz w:val="32"/>
                <w:szCs w:val="32"/>
              </w:rPr>
              <w:t xml:space="preserve"> </w:t>
            </w:r>
            <w:proofErr w:type="gramStart"/>
            <w:r>
              <w:rPr>
                <w:rFonts w:ascii="Simplified Arabic" w:hAnsi="Simplified Arabic" w:cs="Simplified Arabic" w:hint="cs"/>
                <w:b/>
                <w:bCs/>
                <w:sz w:val="32"/>
                <w:szCs w:val="32"/>
                <w:rtl/>
              </w:rPr>
              <w:t>و</w:t>
            </w:r>
            <w:r w:rsidR="003D000A" w:rsidRPr="003D000A">
              <w:rPr>
                <w:rFonts w:ascii="Simplified Arabic" w:hAnsi="Simplified Arabic" w:cs="Simplified Arabic"/>
                <w:b/>
                <w:bCs/>
                <w:sz w:val="32"/>
                <w:szCs w:val="32"/>
                <w:rtl/>
              </w:rPr>
              <w:t>اللغات</w:t>
            </w:r>
            <w:proofErr w:type="gramEnd"/>
          </w:p>
          <w:p w:rsidR="003D000A" w:rsidRDefault="003D000A" w:rsidP="003D000A">
            <w:pPr>
              <w:spacing w:line="276" w:lineRule="auto"/>
              <w:jc w:val="center"/>
            </w:pPr>
            <w:r w:rsidRPr="003D000A">
              <w:rPr>
                <w:rFonts w:ascii="Simplified Arabic" w:hAnsi="Simplified Arabic" w:cs="Simplified Arabic"/>
                <w:b/>
                <w:bCs/>
                <w:sz w:val="32"/>
                <w:szCs w:val="32"/>
                <w:rtl/>
              </w:rPr>
              <w:t xml:space="preserve">قسم اللغة </w:t>
            </w:r>
            <w:proofErr w:type="gramStart"/>
            <w:r w:rsidRPr="003D000A">
              <w:rPr>
                <w:rFonts w:ascii="Simplified Arabic" w:hAnsi="Simplified Arabic" w:cs="Simplified Arabic"/>
                <w:b/>
                <w:bCs/>
                <w:sz w:val="32"/>
                <w:szCs w:val="32"/>
                <w:rtl/>
              </w:rPr>
              <w:t>والأدب</w:t>
            </w:r>
            <w:proofErr w:type="gramEnd"/>
            <w:r w:rsidRPr="003D000A">
              <w:rPr>
                <w:rFonts w:ascii="Simplified Arabic" w:hAnsi="Simplified Arabic" w:cs="Simplified Arabic"/>
                <w:b/>
                <w:bCs/>
                <w:sz w:val="32"/>
                <w:szCs w:val="32"/>
                <w:rtl/>
              </w:rPr>
              <w:t xml:space="preserve"> العربي</w:t>
            </w:r>
          </w:p>
        </w:tc>
        <w:tc>
          <w:tcPr>
            <w:tcW w:w="1417" w:type="dxa"/>
          </w:tcPr>
          <w:p w:rsidR="003D000A" w:rsidRDefault="003D000A">
            <w:r>
              <w:rPr>
                <w:noProof/>
                <w:lang w:eastAsia="fr-FR"/>
              </w:rPr>
              <w:drawing>
                <wp:inline distT="0" distB="0" distL="0" distR="0">
                  <wp:extent cx="792480" cy="810895"/>
                  <wp:effectExtent l="0" t="0" r="762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810895"/>
                          </a:xfrm>
                          <a:prstGeom prst="rect">
                            <a:avLst/>
                          </a:prstGeom>
                          <a:noFill/>
                        </pic:spPr>
                      </pic:pic>
                    </a:graphicData>
                  </a:graphic>
                </wp:inline>
              </w:drawing>
            </w:r>
          </w:p>
        </w:tc>
      </w:tr>
    </w:tbl>
    <w:p w:rsidR="002E7785" w:rsidRDefault="002E7785">
      <w:pPr>
        <w:rPr>
          <w:rtl/>
        </w:rPr>
      </w:pPr>
    </w:p>
    <w:p w:rsidR="002E7785" w:rsidRDefault="002E7785">
      <w:pPr>
        <w:rPr>
          <w:rtl/>
        </w:rPr>
      </w:pPr>
    </w:p>
    <w:p w:rsidR="002E7785" w:rsidRPr="002E7785" w:rsidRDefault="004A71F5" w:rsidP="002E7785">
      <w:pPr>
        <w:bidi/>
        <w:spacing w:after="0" w:line="240" w:lineRule="auto"/>
        <w:jc w:val="center"/>
        <w:rPr>
          <w:rFonts w:ascii="Simplified Arabic" w:eastAsia="Calibri" w:hAnsi="Simplified Arabic" w:cs="Simplified Arabic"/>
          <w:b/>
          <w:bCs/>
          <w:sz w:val="56"/>
          <w:szCs w:val="56"/>
          <w:lang w:bidi="ar-DZ"/>
        </w:rPr>
      </w:pPr>
      <w:r>
        <w:rPr>
          <w:rFonts w:ascii="Simplified Arabic" w:eastAsia="Calibri" w:hAnsi="Simplified Arabic" w:cs="Simplified Arabic"/>
          <w:b/>
          <w:bCs/>
          <w:noProof/>
          <w:sz w:val="56"/>
          <w:szCs w:val="56"/>
          <w:lang w:eastAsia="fr-FR"/>
        </w:rPr>
        <w:pict>
          <v:roundrect id="Rectangle à coins arrondis 4" o:spid="_x0000_s1026" style="position:absolute;left:0;text-align:left;margin-left:26.15pt;margin-top:1.7pt;width:445.1pt;height:89.55pt;z-index:2516582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" filled="f" strokecolor="#009" strokeweight="2pt">
            <v:shadow on="t" color="black" opacity="18350f" offset="-5.40094mm,4.37361mm"/>
          </v:roundrect>
        </w:pict>
      </w:r>
      <w:r w:rsidR="002E7785" w:rsidRPr="003D000A">
        <w:rPr>
          <w:rFonts w:ascii="Simplified Arabic" w:eastAsia="Calibri" w:hAnsi="Simplified Arabic" w:cs="Simplified Arabic"/>
          <w:b/>
          <w:bCs/>
          <w:sz w:val="56"/>
          <w:szCs w:val="56"/>
          <w:rtl/>
          <w:lang w:bidi="ar-DZ"/>
        </w:rPr>
        <w:t>بلاغة الإقناع في القرآن الكريم</w:t>
      </w:r>
    </w:p>
    <w:p w:rsidR="002E7785" w:rsidRDefault="002E7785" w:rsidP="002E7785">
      <w:pPr>
        <w:jc w:val="center"/>
        <w:rPr>
          <w:rtl/>
        </w:rPr>
      </w:pPr>
      <w:r w:rsidRPr="002E7785">
        <w:rPr>
          <w:rFonts w:ascii="Simplified Arabic" w:eastAsia="Calibri" w:hAnsi="Simplified Arabic" w:cs="Simplified Arabic" w:hint="cs"/>
          <w:b/>
          <w:bCs/>
          <w:sz w:val="56"/>
          <w:szCs w:val="56"/>
          <w:rtl/>
          <w:lang w:bidi="ar-DZ"/>
        </w:rPr>
        <w:t>_</w:t>
      </w:r>
      <w:r w:rsidRPr="003D000A">
        <w:rPr>
          <w:rFonts w:ascii="Simplified Arabic" w:eastAsia="Calibri" w:hAnsi="Simplified Arabic" w:cs="Simplified Arabic"/>
          <w:b/>
          <w:bCs/>
          <w:sz w:val="56"/>
          <w:szCs w:val="56"/>
          <w:rtl/>
          <w:lang w:bidi="ar-DZ"/>
        </w:rPr>
        <w:t xml:space="preserve">سورة التوبة </w:t>
      </w:r>
      <w:proofErr w:type="gramStart"/>
      <w:r w:rsidR="00EE3722">
        <w:rPr>
          <w:rFonts w:ascii="Simplified Arabic" w:eastAsia="Calibri" w:hAnsi="Simplified Arabic" w:cs="Simplified Arabic" w:hint="cs"/>
          <w:b/>
          <w:bCs/>
          <w:sz w:val="56"/>
          <w:szCs w:val="56"/>
          <w:rtl/>
          <w:lang w:bidi="ar-DZ"/>
        </w:rPr>
        <w:t>أ</w:t>
      </w:r>
      <w:r w:rsidRPr="003D000A">
        <w:rPr>
          <w:rFonts w:ascii="Simplified Arabic" w:eastAsia="Calibri" w:hAnsi="Simplified Arabic" w:cs="Simplified Arabic"/>
          <w:b/>
          <w:bCs/>
          <w:sz w:val="56"/>
          <w:szCs w:val="56"/>
          <w:rtl/>
          <w:lang w:bidi="ar-DZ"/>
        </w:rPr>
        <w:t>نموذجا</w:t>
      </w:r>
      <w:proofErr w:type="gramEnd"/>
      <w:r w:rsidRPr="002E7785">
        <w:rPr>
          <w:rFonts w:ascii="Simplified Arabic" w:eastAsia="Calibri" w:hAnsi="Simplified Arabic" w:cs="Simplified Arabic" w:hint="cs"/>
          <w:b/>
          <w:bCs/>
          <w:sz w:val="56"/>
          <w:szCs w:val="56"/>
          <w:rtl/>
          <w:lang w:bidi="ar-DZ"/>
        </w:rPr>
        <w:t>_</w:t>
      </w:r>
    </w:p>
    <w:p w:rsidR="002E7785" w:rsidRDefault="002E7785">
      <w:pPr>
        <w:rPr>
          <w:rtl/>
        </w:rPr>
      </w:pPr>
    </w:p>
    <w:p w:rsidR="00730E59" w:rsidRPr="00730E59" w:rsidRDefault="00730E59" w:rsidP="00730E59">
      <w:pPr>
        <w:bidi/>
        <w:jc w:val="center"/>
        <w:rPr>
          <w:rFonts w:ascii="Simplified Arabic" w:eastAsia="Calibri" w:hAnsi="Simplified Arabic" w:cs="Simplified Arabic"/>
          <w:sz w:val="36"/>
          <w:szCs w:val="36"/>
          <w:rtl/>
          <w:lang w:bidi="ar-DZ"/>
        </w:rPr>
      </w:pPr>
      <w:r w:rsidRPr="00730E59">
        <w:rPr>
          <w:rFonts w:ascii="Simplified Arabic" w:eastAsia="Calibri" w:hAnsi="Simplified Arabic" w:cs="Simplified Arabic"/>
          <w:sz w:val="36"/>
          <w:szCs w:val="36"/>
          <w:rtl/>
          <w:lang w:bidi="ar-DZ"/>
        </w:rPr>
        <w:t>مذكرة مقدمة لاستكمال متطلبات شهادة الماستر في اللغة العربية وآدابها</w:t>
      </w:r>
    </w:p>
    <w:p w:rsidR="00730E59" w:rsidRDefault="00730E59" w:rsidP="00730E59">
      <w:pPr>
        <w:bidi/>
        <w:jc w:val="center"/>
        <w:rPr>
          <w:rFonts w:ascii="Arial Rounded MT Bold" w:eastAsia="Calibri" w:hAnsi="Arial Rounded MT Bold" w:cs="Arial"/>
          <w:sz w:val="36"/>
          <w:szCs w:val="36"/>
          <w:rtl/>
          <w:lang w:bidi="ar-DZ"/>
        </w:rPr>
      </w:pPr>
      <w:r w:rsidRPr="00730E59">
        <w:rPr>
          <w:rFonts w:ascii="Simplified Arabic" w:eastAsia="Calibri" w:hAnsi="Simplified Arabic" w:cs="Simplified Arabic"/>
          <w:b/>
          <w:bCs/>
          <w:sz w:val="36"/>
          <w:szCs w:val="36"/>
          <w:rtl/>
          <w:lang w:bidi="ar-DZ"/>
        </w:rPr>
        <w:t>التخصص:</w:t>
      </w:r>
      <w:r w:rsidR="003564B5">
        <w:rPr>
          <w:rFonts w:ascii="Simplified Arabic" w:eastAsia="Calibri" w:hAnsi="Simplified Arabic" w:cs="Simplified Arabic" w:hint="cs"/>
          <w:b/>
          <w:bCs/>
          <w:sz w:val="36"/>
          <w:szCs w:val="36"/>
          <w:rtl/>
          <w:lang w:bidi="ar-DZ"/>
        </w:rPr>
        <w:t xml:space="preserve"> </w:t>
      </w:r>
      <w:r w:rsidRPr="00EE3722">
        <w:rPr>
          <w:rFonts w:ascii="Simplified Arabic" w:eastAsia="Calibri" w:hAnsi="Simplified Arabic" w:cs="Simplified Arabic"/>
          <w:b/>
          <w:bCs/>
          <w:sz w:val="36"/>
          <w:szCs w:val="36"/>
          <w:rtl/>
          <w:lang w:bidi="ar-DZ"/>
        </w:rPr>
        <w:t>لسانيـــــــــــــــــات عربيـــــــــــة</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001"/>
      </w:tblGrid>
      <w:tr w:rsidR="00730E59" w:rsidTr="00730E59">
        <w:trPr>
          <w:jc w:val="center"/>
        </w:trPr>
        <w:tc>
          <w:tcPr>
            <w:tcW w:w="5777" w:type="dxa"/>
          </w:tcPr>
          <w:p w:rsidR="00730E59" w:rsidRDefault="00730E59" w:rsidP="00730E59">
            <w:pPr>
              <w:bidi/>
              <w:rPr>
                <w:rFonts w:ascii="Arial Rounded MT Bold" w:eastAsia="Calibri" w:hAnsi="Arial Rounded MT Bold" w:cs="Arial"/>
                <w:sz w:val="36"/>
                <w:szCs w:val="36"/>
                <w:rtl/>
                <w:lang w:bidi="ar-DZ"/>
              </w:rPr>
            </w:pPr>
            <w:proofErr w:type="gramStart"/>
            <w:r w:rsidRPr="00730E59">
              <w:rPr>
                <w:rFonts w:ascii="Arial Rounded MT Bold" w:eastAsia="Calibri" w:hAnsi="Arial Rounded MT Bold" w:cs="Arial"/>
                <w:sz w:val="36"/>
                <w:szCs w:val="36"/>
                <w:rtl/>
                <w:lang w:bidi="ar-DZ"/>
              </w:rPr>
              <w:t>من</w:t>
            </w:r>
            <w:proofErr w:type="gramEnd"/>
            <w:r w:rsidRPr="00730E59">
              <w:rPr>
                <w:rFonts w:ascii="Arial Rounded MT Bold" w:eastAsia="Calibri" w:hAnsi="Arial Rounded MT Bold" w:cs="Arial"/>
                <w:sz w:val="36"/>
                <w:szCs w:val="36"/>
                <w:rtl/>
                <w:lang w:bidi="ar-DZ"/>
              </w:rPr>
              <w:t xml:space="preserve"> إعداد</w:t>
            </w:r>
            <w:r w:rsidR="00EE3722">
              <w:rPr>
                <w:rFonts w:ascii="Arial Rounded MT Bold" w:eastAsia="Calibri" w:hAnsi="Arial Rounded MT Bold" w:cs="Arial" w:hint="cs"/>
                <w:sz w:val="36"/>
                <w:szCs w:val="36"/>
                <w:rtl/>
                <w:lang w:bidi="ar-DZ"/>
              </w:rPr>
              <w:t xml:space="preserve"> الطالبتين</w:t>
            </w:r>
            <w:r w:rsidRPr="00730E59">
              <w:rPr>
                <w:rFonts w:ascii="Arial Rounded MT Bold" w:eastAsia="Calibri" w:hAnsi="Arial Rounded MT Bold" w:cs="Arial"/>
                <w:sz w:val="36"/>
                <w:szCs w:val="36"/>
                <w:rtl/>
                <w:lang w:bidi="ar-DZ"/>
              </w:rPr>
              <w:t>:</w:t>
            </w:r>
          </w:p>
          <w:p w:rsidR="00861D63" w:rsidRDefault="00861D63" w:rsidP="00861D63">
            <w:pPr>
              <w:bidi/>
              <w:rPr>
                <w:rFonts w:ascii="Arial Rounded MT Bold" w:eastAsia="Calibri" w:hAnsi="Arial Rounded MT Bold" w:cs="Arial"/>
                <w:sz w:val="36"/>
                <w:szCs w:val="36"/>
                <w:rtl/>
                <w:lang w:bidi="ar-DZ"/>
              </w:rPr>
            </w:pPr>
          </w:p>
        </w:tc>
        <w:tc>
          <w:tcPr>
            <w:tcW w:w="4001" w:type="dxa"/>
          </w:tcPr>
          <w:p w:rsidR="00730E59" w:rsidRDefault="00730E59" w:rsidP="00730E59">
            <w:pPr>
              <w:bidi/>
              <w:rPr>
                <w:rFonts w:ascii="Arial Rounded MT Bold" w:eastAsia="Calibri" w:hAnsi="Arial Rounded MT Bold" w:cs="Arial"/>
                <w:sz w:val="36"/>
                <w:szCs w:val="36"/>
                <w:rtl/>
                <w:lang w:bidi="ar-DZ"/>
              </w:rPr>
            </w:pPr>
            <w:proofErr w:type="gramStart"/>
            <w:r w:rsidRPr="00730E59">
              <w:rPr>
                <w:rFonts w:ascii="Arial Rounded MT Bold" w:eastAsia="Calibri" w:hAnsi="Arial Rounded MT Bold" w:cs="Arial" w:hint="cs"/>
                <w:sz w:val="36"/>
                <w:szCs w:val="36"/>
                <w:rtl/>
                <w:lang w:bidi="ar-DZ"/>
              </w:rPr>
              <w:t>إشراف</w:t>
            </w:r>
            <w:proofErr w:type="gramEnd"/>
            <w:r w:rsidRPr="00730E59">
              <w:rPr>
                <w:rFonts w:ascii="Arial Rounded MT Bold" w:eastAsia="Calibri" w:hAnsi="Arial Rounded MT Bold" w:cs="Arial" w:hint="cs"/>
                <w:sz w:val="36"/>
                <w:szCs w:val="36"/>
                <w:rtl/>
                <w:lang w:bidi="ar-DZ"/>
              </w:rPr>
              <w:t xml:space="preserve"> الدكتور</w:t>
            </w:r>
            <w:r w:rsidR="00591FA9">
              <w:rPr>
                <w:rFonts w:ascii="Arial Rounded MT Bold" w:eastAsia="Calibri" w:hAnsi="Arial Rounded MT Bold" w:cs="Arial" w:hint="cs"/>
                <w:sz w:val="36"/>
                <w:szCs w:val="36"/>
                <w:rtl/>
                <w:lang w:bidi="ar-DZ"/>
              </w:rPr>
              <w:t>:</w:t>
            </w:r>
          </w:p>
        </w:tc>
      </w:tr>
      <w:tr w:rsidR="00730E59" w:rsidTr="00730E59">
        <w:trPr>
          <w:jc w:val="center"/>
        </w:trPr>
        <w:tc>
          <w:tcPr>
            <w:tcW w:w="5777" w:type="dxa"/>
          </w:tcPr>
          <w:p w:rsidR="00730E59" w:rsidRDefault="00730E59" w:rsidP="00730E59">
            <w:pPr>
              <w:pStyle w:val="Paragraphedeliste"/>
              <w:numPr>
                <w:ilvl w:val="0"/>
                <w:numId w:val="2"/>
              </w:numPr>
              <w:bidi/>
              <w:rPr>
                <w:rFonts w:ascii="Arial Rounded MT Bold" w:eastAsia="Calibri" w:hAnsi="Arial Rounded MT Bold" w:cs="Arial"/>
                <w:sz w:val="36"/>
                <w:szCs w:val="36"/>
                <w:lang w:bidi="ar-DZ"/>
              </w:rPr>
            </w:pPr>
            <w:r>
              <w:rPr>
                <w:rFonts w:ascii="Arial Rounded MT Bold" w:eastAsia="Calibri" w:hAnsi="Arial Rounded MT Bold" w:cs="Arial" w:hint="cs"/>
                <w:sz w:val="36"/>
                <w:szCs w:val="36"/>
                <w:rtl/>
                <w:lang w:bidi="ar-DZ"/>
              </w:rPr>
              <w:t>أنفال هرويـــــني</w:t>
            </w:r>
          </w:p>
          <w:p w:rsidR="00730E59" w:rsidRPr="00730E59" w:rsidRDefault="00730E59" w:rsidP="00730E59">
            <w:pPr>
              <w:pStyle w:val="Paragraphedeliste"/>
              <w:numPr>
                <w:ilvl w:val="0"/>
                <w:numId w:val="2"/>
              </w:numPr>
              <w:bidi/>
              <w:rPr>
                <w:rFonts w:ascii="Arial Rounded MT Bold" w:eastAsia="Calibri" w:hAnsi="Arial Rounded MT Bold" w:cs="Arial"/>
                <w:sz w:val="36"/>
                <w:szCs w:val="36"/>
                <w:rtl/>
                <w:lang w:bidi="ar-DZ"/>
              </w:rPr>
            </w:pPr>
            <w:r w:rsidRPr="00730E59">
              <w:rPr>
                <w:rFonts w:ascii="Arial Rounded MT Bold" w:eastAsia="Calibri" w:hAnsi="Arial Rounded MT Bold" w:cs="Arial" w:hint="cs"/>
                <w:sz w:val="36"/>
                <w:szCs w:val="36"/>
                <w:rtl/>
                <w:lang w:bidi="ar-DZ"/>
              </w:rPr>
              <w:t xml:space="preserve">زمزم هناء بارود                                       </w:t>
            </w:r>
          </w:p>
        </w:tc>
        <w:tc>
          <w:tcPr>
            <w:tcW w:w="4001" w:type="dxa"/>
          </w:tcPr>
          <w:p w:rsidR="00730E59" w:rsidRPr="00730E59" w:rsidRDefault="00EE3722" w:rsidP="00730E59">
            <w:pPr>
              <w:pStyle w:val="Paragraphedeliste"/>
              <w:numPr>
                <w:ilvl w:val="0"/>
                <w:numId w:val="2"/>
              </w:numPr>
              <w:bidi/>
              <w:rPr>
                <w:rFonts w:ascii="Arial Rounded MT Bold" w:eastAsia="Calibri" w:hAnsi="Arial Rounded MT Bold" w:cs="Arial"/>
                <w:sz w:val="36"/>
                <w:szCs w:val="36"/>
                <w:rtl/>
                <w:lang w:bidi="ar-DZ"/>
              </w:rPr>
            </w:pPr>
            <w:r>
              <w:rPr>
                <w:rFonts w:ascii="Arial Rounded MT Bold" w:eastAsia="Calibri" w:hAnsi="Arial Rounded MT Bold" w:cs="Arial"/>
                <w:sz w:val="36"/>
                <w:szCs w:val="36"/>
                <w:rtl/>
                <w:lang w:bidi="ar-DZ"/>
              </w:rPr>
              <w:t>د. يوسف بن أو</w:t>
            </w:r>
            <w:r>
              <w:rPr>
                <w:rFonts w:ascii="Arial Rounded MT Bold" w:eastAsia="Calibri" w:hAnsi="Arial Rounded MT Bold" w:cs="Arial" w:hint="cs"/>
                <w:sz w:val="36"/>
                <w:szCs w:val="36"/>
                <w:rtl/>
                <w:lang w:bidi="ar-DZ"/>
              </w:rPr>
              <w:t>ذ</w:t>
            </w:r>
            <w:r w:rsidR="00730E59" w:rsidRPr="00730E59">
              <w:rPr>
                <w:rFonts w:ascii="Arial Rounded MT Bold" w:eastAsia="Calibri" w:hAnsi="Arial Rounded MT Bold" w:cs="Arial"/>
                <w:sz w:val="36"/>
                <w:szCs w:val="36"/>
                <w:rtl/>
                <w:lang w:bidi="ar-DZ"/>
              </w:rPr>
              <w:t>ينة</w:t>
            </w:r>
          </w:p>
        </w:tc>
      </w:tr>
    </w:tbl>
    <w:p w:rsidR="00861D63" w:rsidRPr="00730E59" w:rsidRDefault="00861D63" w:rsidP="00861D63">
      <w:pPr>
        <w:bidi/>
        <w:contextualSpacing/>
        <w:rPr>
          <w:rFonts w:ascii="Arial Rounded MT Bold" w:eastAsia="Calibri" w:hAnsi="Arial Rounded MT Bold" w:cs="Arial"/>
          <w:sz w:val="36"/>
          <w:szCs w:val="36"/>
          <w:lang w:bidi="ar-DZ"/>
        </w:rPr>
      </w:pPr>
    </w:p>
    <w:tbl>
      <w:tblPr>
        <w:tblStyle w:val="Grilledutableau"/>
        <w:bidiVisual/>
        <w:tblW w:w="0" w:type="auto"/>
        <w:jc w:val="center"/>
        <w:tblLook w:val="04A0" w:firstRow="1" w:lastRow="0" w:firstColumn="1" w:lastColumn="0" w:noHBand="0" w:noVBand="1"/>
      </w:tblPr>
      <w:tblGrid>
        <w:gridCol w:w="674"/>
        <w:gridCol w:w="2976"/>
        <w:gridCol w:w="2216"/>
        <w:gridCol w:w="1956"/>
        <w:gridCol w:w="1956"/>
      </w:tblGrid>
      <w:tr w:rsidR="00861D63" w:rsidRPr="008158DE" w:rsidTr="001F3E08">
        <w:trPr>
          <w:trHeight w:val="283"/>
          <w:jc w:val="center"/>
        </w:trPr>
        <w:tc>
          <w:tcPr>
            <w:tcW w:w="9778" w:type="dxa"/>
            <w:gridSpan w:val="5"/>
            <w:tcBorders>
              <w:top w:val="nil"/>
              <w:left w:val="nil"/>
              <w:right w:val="nil"/>
            </w:tcBorders>
          </w:tcPr>
          <w:p w:rsidR="00861D63" w:rsidRPr="008158DE" w:rsidRDefault="00861D63" w:rsidP="00BC27D3">
            <w:pPr>
              <w:bidi/>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أعضــــــــــــاء لجنة المناقشة:</w:t>
            </w:r>
          </w:p>
        </w:tc>
      </w:tr>
      <w:tr w:rsidR="00861D63" w:rsidRPr="008158DE" w:rsidTr="001F3E08">
        <w:trPr>
          <w:jc w:val="center"/>
        </w:trPr>
        <w:tc>
          <w:tcPr>
            <w:tcW w:w="674" w:type="dxa"/>
          </w:tcPr>
          <w:p w:rsidR="00861D63" w:rsidRPr="00591FA9" w:rsidRDefault="00861D63" w:rsidP="002E7785">
            <w:pPr>
              <w:bidi/>
              <w:jc w:val="right"/>
              <w:rPr>
                <w:rFonts w:ascii="Simplified Arabic" w:hAnsi="Simplified Arabic" w:cs="Simplified Arabic"/>
                <w:sz w:val="32"/>
                <w:szCs w:val="32"/>
                <w:rtl/>
                <w:lang w:val="en-US" w:bidi="ar-DZ"/>
              </w:rPr>
            </w:pPr>
            <w:r w:rsidRPr="00591FA9">
              <w:rPr>
                <w:rFonts w:ascii="Simplified Arabic" w:hAnsi="Simplified Arabic" w:cs="Simplified Arabic"/>
                <w:sz w:val="32"/>
                <w:szCs w:val="32"/>
                <w:rtl/>
                <w:lang w:val="en-US" w:bidi="ar-DZ"/>
              </w:rPr>
              <w:t>الرقم</w:t>
            </w:r>
          </w:p>
        </w:tc>
        <w:tc>
          <w:tcPr>
            <w:tcW w:w="2976" w:type="dxa"/>
          </w:tcPr>
          <w:p w:rsidR="00861D63" w:rsidRPr="00591FA9" w:rsidRDefault="00EE3722" w:rsidP="00861D63">
            <w:pPr>
              <w:bidi/>
              <w:jc w:val="center"/>
              <w:rPr>
                <w:rFonts w:ascii="Simplified Arabic" w:hAnsi="Simplified Arabic" w:cs="Simplified Arabic"/>
                <w:sz w:val="32"/>
                <w:szCs w:val="32"/>
                <w:rtl/>
                <w:lang w:bidi="ar-DZ"/>
              </w:rPr>
            </w:pPr>
            <w:r w:rsidRPr="00591FA9">
              <w:rPr>
                <w:rFonts w:ascii="Simplified Arabic" w:hAnsi="Simplified Arabic" w:cs="Simplified Arabic" w:hint="cs"/>
                <w:sz w:val="32"/>
                <w:szCs w:val="32"/>
                <w:rtl/>
                <w:lang w:bidi="ar-DZ"/>
              </w:rPr>
              <w:t>الاسم</w:t>
            </w:r>
            <w:r w:rsidR="00861D63" w:rsidRPr="00591FA9">
              <w:rPr>
                <w:rFonts w:ascii="Simplified Arabic" w:hAnsi="Simplified Arabic" w:cs="Simplified Arabic"/>
                <w:sz w:val="32"/>
                <w:szCs w:val="32"/>
                <w:rtl/>
                <w:lang w:bidi="ar-DZ"/>
              </w:rPr>
              <w:t xml:space="preserve"> و اللقــــــــــــب</w:t>
            </w:r>
          </w:p>
        </w:tc>
        <w:tc>
          <w:tcPr>
            <w:tcW w:w="2216" w:type="dxa"/>
          </w:tcPr>
          <w:p w:rsidR="00861D63" w:rsidRPr="00591FA9" w:rsidRDefault="00861D63" w:rsidP="00861D63">
            <w:pPr>
              <w:bidi/>
              <w:jc w:val="center"/>
              <w:rPr>
                <w:rFonts w:ascii="Simplified Arabic" w:hAnsi="Simplified Arabic" w:cs="Simplified Arabic"/>
                <w:sz w:val="32"/>
                <w:szCs w:val="32"/>
                <w:rtl/>
                <w:lang w:bidi="ar-DZ"/>
              </w:rPr>
            </w:pPr>
            <w:r w:rsidRPr="00591FA9">
              <w:rPr>
                <w:rFonts w:ascii="Simplified Arabic" w:hAnsi="Simplified Arabic" w:cs="Simplified Arabic"/>
                <w:sz w:val="32"/>
                <w:szCs w:val="32"/>
                <w:rtl/>
                <w:lang w:bidi="ar-DZ"/>
              </w:rPr>
              <w:t>الرتـــــبة</w:t>
            </w:r>
          </w:p>
        </w:tc>
        <w:tc>
          <w:tcPr>
            <w:tcW w:w="1956" w:type="dxa"/>
          </w:tcPr>
          <w:p w:rsidR="00861D63" w:rsidRPr="00591FA9" w:rsidRDefault="00861D63" w:rsidP="00861D63">
            <w:pPr>
              <w:bidi/>
              <w:jc w:val="center"/>
              <w:rPr>
                <w:rFonts w:ascii="Simplified Arabic" w:hAnsi="Simplified Arabic" w:cs="Simplified Arabic"/>
                <w:sz w:val="32"/>
                <w:szCs w:val="32"/>
                <w:rtl/>
                <w:lang w:bidi="ar-DZ"/>
              </w:rPr>
            </w:pPr>
            <w:r w:rsidRPr="00591FA9">
              <w:rPr>
                <w:rFonts w:ascii="Simplified Arabic" w:hAnsi="Simplified Arabic" w:cs="Simplified Arabic"/>
                <w:sz w:val="32"/>
                <w:szCs w:val="32"/>
                <w:rtl/>
                <w:lang w:bidi="ar-DZ"/>
              </w:rPr>
              <w:t>الجــــــــامعـــة</w:t>
            </w:r>
          </w:p>
        </w:tc>
        <w:tc>
          <w:tcPr>
            <w:tcW w:w="1956" w:type="dxa"/>
          </w:tcPr>
          <w:p w:rsidR="00861D63" w:rsidRPr="00591FA9" w:rsidRDefault="00861D63" w:rsidP="00861D63">
            <w:pPr>
              <w:bidi/>
              <w:jc w:val="center"/>
              <w:rPr>
                <w:rFonts w:ascii="Simplified Arabic" w:hAnsi="Simplified Arabic" w:cs="Simplified Arabic"/>
                <w:sz w:val="32"/>
                <w:szCs w:val="32"/>
                <w:rtl/>
                <w:lang w:bidi="ar-DZ"/>
              </w:rPr>
            </w:pPr>
            <w:r w:rsidRPr="00591FA9">
              <w:rPr>
                <w:rFonts w:ascii="Simplified Arabic" w:hAnsi="Simplified Arabic" w:cs="Simplified Arabic"/>
                <w:sz w:val="32"/>
                <w:szCs w:val="32"/>
                <w:rtl/>
                <w:lang w:bidi="ar-DZ"/>
              </w:rPr>
              <w:t>الصفــــــــــــة</w:t>
            </w:r>
          </w:p>
        </w:tc>
      </w:tr>
      <w:tr w:rsidR="00861D63" w:rsidRPr="008158DE" w:rsidTr="001F3E08">
        <w:trPr>
          <w:jc w:val="center"/>
        </w:trPr>
        <w:tc>
          <w:tcPr>
            <w:tcW w:w="674" w:type="dxa"/>
          </w:tcPr>
          <w:p w:rsidR="00861D63" w:rsidRPr="008158DE" w:rsidRDefault="00861D63" w:rsidP="00861D63">
            <w:pPr>
              <w:bidi/>
              <w:jc w:val="center"/>
              <w:rPr>
                <w:rFonts w:ascii="Simplified Arabic" w:hAnsi="Simplified Arabic" w:cs="Simplified Arabic"/>
                <w:sz w:val="32"/>
                <w:szCs w:val="32"/>
                <w:lang w:val="en-US" w:bidi="ar-DZ"/>
              </w:rPr>
            </w:pPr>
            <w:r w:rsidRPr="008158DE">
              <w:rPr>
                <w:rFonts w:ascii="Simplified Arabic" w:hAnsi="Simplified Arabic" w:cs="Simplified Arabic"/>
                <w:sz w:val="32"/>
                <w:szCs w:val="32"/>
                <w:lang w:val="en-US" w:bidi="ar-DZ"/>
              </w:rPr>
              <w:t>01</w:t>
            </w:r>
          </w:p>
        </w:tc>
        <w:tc>
          <w:tcPr>
            <w:tcW w:w="2976" w:type="dxa"/>
          </w:tcPr>
          <w:p w:rsidR="00861D63" w:rsidRPr="008158DE" w:rsidRDefault="001D705E" w:rsidP="001D705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محمد مدور</w:t>
            </w:r>
          </w:p>
        </w:tc>
        <w:tc>
          <w:tcPr>
            <w:tcW w:w="2216" w:type="dxa"/>
          </w:tcPr>
          <w:p w:rsidR="00861D63" w:rsidRPr="00A50D1C" w:rsidRDefault="00A50D1C" w:rsidP="002E7785">
            <w:pPr>
              <w:bidi/>
              <w:jc w:val="right"/>
              <w:rPr>
                <w:rFonts w:ascii="Simplified Arabic" w:hAnsi="Simplified Arabic" w:cs="Simplified Arabic"/>
                <w:sz w:val="32"/>
                <w:szCs w:val="32"/>
                <w:rtl/>
                <w:lang w:val="en-US" w:bidi="ar-DZ"/>
              </w:rPr>
            </w:pPr>
            <w:proofErr w:type="gramStart"/>
            <w:r>
              <w:rPr>
                <w:rFonts w:ascii="Simplified Arabic" w:hAnsi="Simplified Arabic" w:cs="Simplified Arabic" w:hint="cs"/>
                <w:sz w:val="32"/>
                <w:szCs w:val="32"/>
                <w:rtl/>
                <w:lang w:val="en-US" w:bidi="ar-DZ"/>
              </w:rPr>
              <w:t>أستاذ</w:t>
            </w:r>
            <w:proofErr w:type="gramEnd"/>
            <w:r>
              <w:rPr>
                <w:rFonts w:ascii="Simplified Arabic" w:hAnsi="Simplified Arabic" w:cs="Simplified Arabic" w:hint="cs"/>
                <w:sz w:val="32"/>
                <w:szCs w:val="32"/>
                <w:rtl/>
                <w:lang w:val="en-US" w:bidi="ar-DZ"/>
              </w:rPr>
              <w:t xml:space="preserve"> التعليم العالي </w:t>
            </w:r>
          </w:p>
        </w:tc>
        <w:tc>
          <w:tcPr>
            <w:tcW w:w="1956" w:type="dxa"/>
          </w:tcPr>
          <w:p w:rsidR="00861D63" w:rsidRPr="008158DE" w:rsidRDefault="00861D63" w:rsidP="005D5D2D">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جامعة غردايـــــــة</w:t>
            </w:r>
          </w:p>
        </w:tc>
        <w:tc>
          <w:tcPr>
            <w:tcW w:w="1956" w:type="dxa"/>
          </w:tcPr>
          <w:p w:rsidR="00861D63" w:rsidRPr="008158DE" w:rsidRDefault="00861D63" w:rsidP="00861D63">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رئـــيســــــــــــــــــــــــــــــــا</w:t>
            </w:r>
          </w:p>
        </w:tc>
      </w:tr>
      <w:tr w:rsidR="00861D63" w:rsidRPr="008158DE" w:rsidTr="001F3E08">
        <w:trPr>
          <w:jc w:val="center"/>
        </w:trPr>
        <w:tc>
          <w:tcPr>
            <w:tcW w:w="674" w:type="dxa"/>
          </w:tcPr>
          <w:p w:rsidR="00861D63" w:rsidRPr="008158DE" w:rsidRDefault="00861D63" w:rsidP="00861D63">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lang w:bidi="ar-DZ"/>
              </w:rPr>
              <w:t>02</w:t>
            </w:r>
          </w:p>
        </w:tc>
        <w:tc>
          <w:tcPr>
            <w:tcW w:w="2976" w:type="dxa"/>
          </w:tcPr>
          <w:p w:rsidR="001D705E" w:rsidRPr="008158DE" w:rsidRDefault="001D705E" w:rsidP="001D705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يوسف بن أوذينة</w:t>
            </w:r>
          </w:p>
        </w:tc>
        <w:tc>
          <w:tcPr>
            <w:tcW w:w="2216" w:type="dxa"/>
          </w:tcPr>
          <w:p w:rsidR="00861D63" w:rsidRPr="008158DE" w:rsidRDefault="00A50D1C" w:rsidP="002E7785">
            <w:pPr>
              <w:bidi/>
              <w:jc w:val="right"/>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أستاذ</w:t>
            </w:r>
            <w:proofErr w:type="gramEnd"/>
            <w:r>
              <w:rPr>
                <w:rFonts w:ascii="Simplified Arabic" w:hAnsi="Simplified Arabic" w:cs="Simplified Arabic" w:hint="cs"/>
                <w:sz w:val="32"/>
                <w:szCs w:val="32"/>
                <w:rtl/>
                <w:lang w:bidi="ar-DZ"/>
              </w:rPr>
              <w:t xml:space="preserve"> محاضر _أ_</w:t>
            </w:r>
          </w:p>
        </w:tc>
        <w:tc>
          <w:tcPr>
            <w:tcW w:w="1956" w:type="dxa"/>
          </w:tcPr>
          <w:p w:rsidR="00861D63" w:rsidRPr="008158DE" w:rsidRDefault="00861D63" w:rsidP="005D5D2D">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جامعة غردايـــــــة</w:t>
            </w:r>
          </w:p>
        </w:tc>
        <w:tc>
          <w:tcPr>
            <w:tcW w:w="1956" w:type="dxa"/>
          </w:tcPr>
          <w:p w:rsidR="00861D63" w:rsidRPr="008158DE" w:rsidRDefault="00EE3722" w:rsidP="00861D63">
            <w:pPr>
              <w:bidi/>
              <w:jc w:val="center"/>
              <w:rPr>
                <w:rFonts w:ascii="Simplified Arabic" w:hAnsi="Simplified Arabic" w:cs="Simplified Arabic"/>
                <w:sz w:val="32"/>
                <w:szCs w:val="32"/>
                <w:rtl/>
                <w:lang w:bidi="ar-DZ"/>
              </w:rPr>
            </w:pPr>
            <w:r>
              <w:rPr>
                <w:rFonts w:ascii="Simplified Arabic" w:hAnsi="Simplified Arabic" w:cs="Simplified Arabic"/>
                <w:sz w:val="32"/>
                <w:szCs w:val="32"/>
                <w:rtl/>
                <w:lang w:bidi="ar-DZ"/>
              </w:rPr>
              <w:t>مشرفا</w:t>
            </w:r>
            <w:r w:rsidR="00AB406C">
              <w:rPr>
                <w:rFonts w:ascii="Simplified Arabic" w:hAnsi="Simplified Arabic" w:cs="Simplified Arabic"/>
                <w:sz w:val="32"/>
                <w:szCs w:val="32"/>
                <w:lang w:bidi="ar-DZ"/>
              </w:rPr>
              <w:t xml:space="preserve"> </w:t>
            </w:r>
            <w:proofErr w:type="gramStart"/>
            <w:r>
              <w:rPr>
                <w:rFonts w:ascii="Simplified Arabic" w:hAnsi="Simplified Arabic" w:cs="Simplified Arabic"/>
                <w:sz w:val="32"/>
                <w:szCs w:val="32"/>
                <w:rtl/>
                <w:lang w:bidi="ar-DZ"/>
              </w:rPr>
              <w:t>ومقـــــــــر</w:t>
            </w:r>
            <w:r>
              <w:rPr>
                <w:rFonts w:ascii="Simplified Arabic" w:hAnsi="Simplified Arabic" w:cs="Simplified Arabic" w:hint="cs"/>
                <w:sz w:val="32"/>
                <w:szCs w:val="32"/>
                <w:rtl/>
                <w:lang w:bidi="ar-DZ"/>
              </w:rPr>
              <w:t>را</w:t>
            </w:r>
            <w:proofErr w:type="gramEnd"/>
          </w:p>
        </w:tc>
      </w:tr>
      <w:tr w:rsidR="00861D63" w:rsidRPr="008158DE" w:rsidTr="001F3E08">
        <w:trPr>
          <w:jc w:val="center"/>
        </w:trPr>
        <w:tc>
          <w:tcPr>
            <w:tcW w:w="674" w:type="dxa"/>
          </w:tcPr>
          <w:p w:rsidR="00861D63" w:rsidRPr="008158DE" w:rsidRDefault="00861D63" w:rsidP="00861D63">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lang w:bidi="ar-DZ"/>
              </w:rPr>
              <w:t>03</w:t>
            </w:r>
          </w:p>
        </w:tc>
        <w:tc>
          <w:tcPr>
            <w:tcW w:w="2976" w:type="dxa"/>
          </w:tcPr>
          <w:p w:rsidR="00861D63" w:rsidRPr="008158DE" w:rsidRDefault="001D705E" w:rsidP="001D705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الطاهر إبراهيمي</w:t>
            </w:r>
          </w:p>
        </w:tc>
        <w:tc>
          <w:tcPr>
            <w:tcW w:w="2216" w:type="dxa"/>
          </w:tcPr>
          <w:p w:rsidR="00861D63" w:rsidRPr="008158DE" w:rsidRDefault="004A71F5" w:rsidP="002E7785">
            <w:pPr>
              <w:bidi/>
              <w:jc w:val="right"/>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أستاذ</w:t>
            </w:r>
            <w:proofErr w:type="gramEnd"/>
            <w:r>
              <w:rPr>
                <w:rFonts w:ascii="Simplified Arabic" w:hAnsi="Simplified Arabic" w:cs="Simplified Arabic" w:hint="cs"/>
                <w:sz w:val="32"/>
                <w:szCs w:val="32"/>
                <w:rtl/>
                <w:lang w:bidi="ar-DZ"/>
              </w:rPr>
              <w:t xml:space="preserve"> التعليم العالي </w:t>
            </w:r>
          </w:p>
        </w:tc>
        <w:tc>
          <w:tcPr>
            <w:tcW w:w="1956" w:type="dxa"/>
          </w:tcPr>
          <w:p w:rsidR="00861D63" w:rsidRPr="008158DE" w:rsidRDefault="00861D63" w:rsidP="005D5D2D">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جامعة غردايـــــــة</w:t>
            </w:r>
          </w:p>
        </w:tc>
        <w:tc>
          <w:tcPr>
            <w:tcW w:w="1956" w:type="dxa"/>
          </w:tcPr>
          <w:p w:rsidR="00861D63" w:rsidRPr="008158DE" w:rsidRDefault="00861D63" w:rsidP="00861D63">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منـــــــــــــــــــــــــــــاقشا</w:t>
            </w:r>
          </w:p>
        </w:tc>
      </w:tr>
    </w:tbl>
    <w:p w:rsidR="002E7785" w:rsidRDefault="002E7785" w:rsidP="008158DE">
      <w:pPr>
        <w:bidi/>
        <w:jc w:val="center"/>
        <w:rPr>
          <w:rtl/>
          <w:lang w:bidi="ar-DZ"/>
        </w:rPr>
      </w:pPr>
    </w:p>
    <w:p w:rsidR="00007770" w:rsidRDefault="00007770" w:rsidP="00007770">
      <w:pPr>
        <w:tabs>
          <w:tab w:val="center" w:pos="4819"/>
          <w:tab w:val="left" w:pos="8135"/>
        </w:tabs>
        <w:bidi/>
        <w:rPr>
          <w:rFonts w:ascii="Simplified Arabic" w:hAnsi="Simplified Arabic" w:cs="Simplified Arabic"/>
          <w:sz w:val="32"/>
          <w:szCs w:val="32"/>
          <w:lang w:bidi="ar-DZ"/>
        </w:rPr>
      </w:pPr>
      <w:r>
        <w:rPr>
          <w:rFonts w:ascii="Simplified Arabic" w:hAnsi="Simplified Arabic" w:cs="Simplified Arabic"/>
          <w:sz w:val="32"/>
          <w:szCs w:val="32"/>
          <w:rtl/>
          <w:lang w:bidi="ar-DZ"/>
        </w:rPr>
        <w:tab/>
      </w:r>
      <w:proofErr w:type="gramStart"/>
      <w:r w:rsidR="00591FA9" w:rsidRPr="00591FA9">
        <w:rPr>
          <w:rFonts w:ascii="Simplified Arabic" w:hAnsi="Simplified Arabic" w:cs="Simplified Arabic"/>
          <w:b/>
          <w:bCs/>
          <w:sz w:val="32"/>
          <w:szCs w:val="32"/>
          <w:rtl/>
          <w:lang w:bidi="ar-DZ"/>
        </w:rPr>
        <w:t>السنـــــــــــة</w:t>
      </w:r>
      <w:proofErr w:type="gramEnd"/>
      <w:r w:rsidR="00591FA9" w:rsidRPr="00591FA9">
        <w:rPr>
          <w:rFonts w:ascii="Simplified Arabic" w:hAnsi="Simplified Arabic" w:cs="Simplified Arabic"/>
          <w:b/>
          <w:bCs/>
          <w:sz w:val="32"/>
          <w:szCs w:val="32"/>
          <w:rtl/>
          <w:lang w:bidi="ar-DZ"/>
        </w:rPr>
        <w:t xml:space="preserve"> الجامعـــــية</w:t>
      </w:r>
      <w:r w:rsidR="008158DE" w:rsidRPr="00591FA9">
        <w:rPr>
          <w:rFonts w:ascii="Simplified Arabic" w:hAnsi="Simplified Arabic" w:cs="Simplified Arabic"/>
          <w:b/>
          <w:bCs/>
          <w:sz w:val="32"/>
          <w:szCs w:val="32"/>
          <w:rtl/>
          <w:lang w:bidi="ar-DZ"/>
        </w:rPr>
        <w:t>:</w:t>
      </w:r>
      <w:r w:rsidR="008158DE" w:rsidRPr="00772FC4">
        <w:rPr>
          <w:rFonts w:ascii="Simplified Arabic" w:hAnsi="Simplified Arabic" w:cs="Simplified Arabic"/>
          <w:sz w:val="32"/>
          <w:szCs w:val="32"/>
          <w:lang w:bidi="ar-DZ"/>
        </w:rPr>
        <w:t>1444</w:t>
      </w:r>
      <w:r w:rsidR="00772FC4" w:rsidRPr="00772FC4">
        <w:rPr>
          <w:rFonts w:ascii="Simplified Arabic" w:hAnsi="Simplified Arabic" w:cs="Simplified Arabic"/>
          <w:sz w:val="32"/>
          <w:szCs w:val="32"/>
          <w:rtl/>
          <w:lang w:bidi="ar-DZ"/>
        </w:rPr>
        <w:t>/</w:t>
      </w:r>
      <w:r w:rsidR="00772FC4" w:rsidRPr="00772FC4">
        <w:rPr>
          <w:rFonts w:ascii="Simplified Arabic" w:hAnsi="Simplified Arabic" w:cs="Simplified Arabic"/>
          <w:sz w:val="32"/>
          <w:szCs w:val="32"/>
          <w:lang w:bidi="ar-DZ"/>
        </w:rPr>
        <w:t>1445</w:t>
      </w:r>
      <w:r w:rsidR="00772FC4" w:rsidRPr="00772FC4">
        <w:rPr>
          <w:rFonts w:ascii="Simplified Arabic" w:hAnsi="Simplified Arabic" w:cs="Simplified Arabic"/>
          <w:sz w:val="32"/>
          <w:szCs w:val="32"/>
          <w:rtl/>
          <w:lang w:val="en-US" w:bidi="ar-DZ"/>
        </w:rPr>
        <w:t>هـــــــ_</w:t>
      </w:r>
      <w:r w:rsidR="00772FC4">
        <w:rPr>
          <w:rFonts w:ascii="Simplified Arabic" w:hAnsi="Simplified Arabic" w:cs="Simplified Arabic"/>
          <w:sz w:val="32"/>
          <w:szCs w:val="32"/>
          <w:lang w:bidi="ar-DZ"/>
        </w:rPr>
        <w:t>2023</w:t>
      </w:r>
      <w:r w:rsidR="00772FC4" w:rsidRPr="00772FC4">
        <w:rPr>
          <w:rFonts w:ascii="Simplified Arabic" w:hAnsi="Simplified Arabic" w:cs="Simplified Arabic"/>
          <w:sz w:val="32"/>
          <w:szCs w:val="32"/>
          <w:rtl/>
          <w:lang w:bidi="ar-DZ"/>
        </w:rPr>
        <w:t>/</w:t>
      </w:r>
      <w:r w:rsidR="00772FC4">
        <w:rPr>
          <w:rFonts w:ascii="Simplified Arabic" w:hAnsi="Simplified Arabic" w:cs="Simplified Arabic"/>
          <w:sz w:val="32"/>
          <w:szCs w:val="32"/>
          <w:lang w:bidi="ar-DZ"/>
        </w:rPr>
        <w:t>2024</w:t>
      </w:r>
      <w:r w:rsidR="00591FA9">
        <w:rPr>
          <w:rFonts w:ascii="Simplified Arabic" w:hAnsi="Simplified Arabic" w:cs="Simplified Arabic" w:hint="cs"/>
          <w:sz w:val="32"/>
          <w:szCs w:val="32"/>
          <w:rtl/>
          <w:lang w:bidi="ar-DZ"/>
        </w:rPr>
        <w:t>م</w:t>
      </w:r>
    </w:p>
    <w:p w:rsidR="00007770" w:rsidRDefault="00007770" w:rsidP="00331E2F">
      <w:pPr>
        <w:tabs>
          <w:tab w:val="center" w:pos="4819"/>
          <w:tab w:val="left" w:pos="8135"/>
        </w:tabs>
        <w:bidi/>
        <w:rPr>
          <w:rFonts w:ascii="Simplified Arabic" w:hAnsi="Simplified Arabic" w:cs="Simplified Arabic"/>
          <w:sz w:val="32"/>
          <w:szCs w:val="32"/>
          <w:rtl/>
          <w:lang w:bidi="ar-DZ"/>
        </w:rPr>
        <w:sectPr w:rsidR="00007770" w:rsidSect="00703A61">
          <w:footerReference w:type="default" r:id="rId11"/>
          <w:footnotePr>
            <w:numRestart w:val="eachPage"/>
          </w:footnotePr>
          <w:pgSz w:w="11906" w:h="16838"/>
          <w:pgMar w:top="1134" w:right="851" w:bottom="1134" w:left="851" w:header="709" w:footer="709" w:gutter="0"/>
          <w:pgBorders w:display="firstPage" w:offsetFrom="page">
            <w:top w:val="twistedLines1" w:sz="18" w:space="24" w:color="000099"/>
            <w:left w:val="twistedLines1" w:sz="18" w:space="24" w:color="000099"/>
            <w:bottom w:val="twistedLines1" w:sz="18" w:space="24" w:color="000099"/>
            <w:right w:val="twistedLines1" w:sz="18" w:space="24" w:color="000099"/>
          </w:pgBorders>
          <w:cols w:space="708"/>
          <w:titlePg/>
          <w:docGrid w:linePitch="360"/>
        </w:sectPr>
      </w:pPr>
    </w:p>
    <w:tbl>
      <w:tblPr>
        <w:tblStyle w:val="Grilledutableau"/>
        <w:tblW w:w="10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7411"/>
        <w:gridCol w:w="1476"/>
      </w:tblGrid>
      <w:tr w:rsidR="002C6DEF" w:rsidTr="002C6DEF">
        <w:tc>
          <w:tcPr>
            <w:tcW w:w="1417" w:type="dxa"/>
          </w:tcPr>
          <w:p w:rsidR="002C6DEF" w:rsidRDefault="003564B5" w:rsidP="002C6DEF">
            <w:r>
              <w:rPr>
                <w:noProof/>
                <w:lang w:eastAsia="fr-FR"/>
              </w:rPr>
              <w:lastRenderedPageBreak/>
              <w:drawing>
                <wp:inline distT="0" distB="0" distL="0" distR="0" wp14:anchorId="10A02388" wp14:editId="6A7FC9C8">
                  <wp:extent cx="790148" cy="80902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4506" cy="813491"/>
                          </a:xfrm>
                          <a:prstGeom prst="rect">
                            <a:avLst/>
                          </a:prstGeom>
                          <a:noFill/>
                        </pic:spPr>
                      </pic:pic>
                    </a:graphicData>
                  </a:graphic>
                </wp:inline>
              </w:drawing>
            </w:r>
          </w:p>
          <w:p w:rsidR="002C6DEF" w:rsidRDefault="002C6DEF" w:rsidP="002C6DEF"/>
        </w:tc>
        <w:tc>
          <w:tcPr>
            <w:tcW w:w="7513" w:type="dxa"/>
          </w:tcPr>
          <w:p w:rsidR="002C6DEF" w:rsidRPr="003D000A" w:rsidRDefault="002C6DEF" w:rsidP="002C6DEF">
            <w:pPr>
              <w:spacing w:line="276" w:lineRule="auto"/>
              <w:jc w:val="center"/>
              <w:rPr>
                <w:rFonts w:ascii="Simplified Arabic" w:hAnsi="Simplified Arabic" w:cs="Simplified Arabic"/>
                <w:b/>
                <w:bCs/>
                <w:sz w:val="32"/>
                <w:szCs w:val="32"/>
                <w:lang w:bidi="ar-DZ"/>
              </w:rPr>
            </w:pPr>
            <w:r w:rsidRPr="003D000A">
              <w:rPr>
                <w:rFonts w:ascii="Simplified Arabic" w:hAnsi="Simplified Arabic" w:cs="Simplified Arabic"/>
                <w:b/>
                <w:bCs/>
                <w:sz w:val="32"/>
                <w:szCs w:val="32"/>
                <w:rtl/>
                <w:lang w:bidi="ar-DZ"/>
              </w:rPr>
              <w:t>الجمهورية الجزائرية الديمقراطية الشعبية</w:t>
            </w:r>
          </w:p>
          <w:p w:rsidR="002C6DEF" w:rsidRPr="003D000A" w:rsidRDefault="002C6DEF" w:rsidP="002C6DEF">
            <w:pPr>
              <w:spacing w:line="276" w:lineRule="auto"/>
              <w:jc w:val="center"/>
              <w:rPr>
                <w:rFonts w:ascii="Simplified Arabic" w:hAnsi="Simplified Arabic" w:cs="Simplified Arabic"/>
                <w:b/>
                <w:bCs/>
                <w:sz w:val="32"/>
                <w:szCs w:val="32"/>
              </w:rPr>
            </w:pPr>
            <w:proofErr w:type="gramStart"/>
            <w:r w:rsidRPr="003D000A">
              <w:rPr>
                <w:rFonts w:ascii="Simplified Arabic" w:hAnsi="Simplified Arabic" w:cs="Simplified Arabic"/>
                <w:b/>
                <w:bCs/>
                <w:sz w:val="32"/>
                <w:szCs w:val="32"/>
                <w:rtl/>
                <w:lang w:bidi="ar-DZ"/>
              </w:rPr>
              <w:t>وزارة</w:t>
            </w:r>
            <w:proofErr w:type="gramEnd"/>
            <w:r w:rsidRPr="003D000A">
              <w:rPr>
                <w:rFonts w:ascii="Simplified Arabic" w:hAnsi="Simplified Arabic" w:cs="Simplified Arabic"/>
                <w:b/>
                <w:bCs/>
                <w:sz w:val="32"/>
                <w:szCs w:val="32"/>
                <w:rtl/>
                <w:lang w:bidi="ar-DZ"/>
              </w:rPr>
              <w:t xml:space="preserve"> التعليم العالي والبحث العلمي</w:t>
            </w:r>
          </w:p>
          <w:p w:rsidR="002C6DEF" w:rsidRPr="003D000A" w:rsidRDefault="002C6DEF" w:rsidP="002C6DEF">
            <w:pPr>
              <w:spacing w:line="276" w:lineRule="auto"/>
              <w:jc w:val="center"/>
              <w:rPr>
                <w:rFonts w:ascii="Simplified Arabic" w:hAnsi="Simplified Arabic" w:cs="Simplified Arabic"/>
                <w:b/>
                <w:bCs/>
                <w:sz w:val="32"/>
                <w:szCs w:val="32"/>
                <w:lang w:val="en-US"/>
              </w:rPr>
            </w:pPr>
            <w:r w:rsidRPr="003D000A">
              <w:rPr>
                <w:rFonts w:ascii="Simplified Arabic" w:hAnsi="Simplified Arabic" w:cs="Simplified Arabic"/>
                <w:b/>
                <w:bCs/>
                <w:sz w:val="32"/>
                <w:szCs w:val="32"/>
                <w:rtl/>
              </w:rPr>
              <w:t>جامعة غرداية</w:t>
            </w:r>
          </w:p>
          <w:p w:rsidR="002C6DEF" w:rsidRPr="003D000A" w:rsidRDefault="002C6DEF" w:rsidP="002C6DEF">
            <w:pPr>
              <w:spacing w:line="276" w:lineRule="auto"/>
              <w:jc w:val="center"/>
              <w:rPr>
                <w:rFonts w:ascii="Simplified Arabic" w:hAnsi="Simplified Arabic" w:cs="Simplified Arabic"/>
                <w:b/>
                <w:bCs/>
                <w:sz w:val="32"/>
                <w:szCs w:val="32"/>
                <w:rtl/>
              </w:rPr>
            </w:pPr>
            <w:r w:rsidRPr="003D000A">
              <w:rPr>
                <w:rFonts w:ascii="Simplified Arabic" w:hAnsi="Simplified Arabic" w:cs="Simplified Arabic"/>
                <w:b/>
                <w:bCs/>
                <w:sz w:val="32"/>
                <w:szCs w:val="32"/>
                <w:rtl/>
              </w:rPr>
              <w:t xml:space="preserve">كلية الآداب </w:t>
            </w:r>
            <w:proofErr w:type="gramStart"/>
            <w:r w:rsidRPr="003D000A">
              <w:rPr>
                <w:rFonts w:ascii="Simplified Arabic" w:hAnsi="Simplified Arabic" w:cs="Simplified Arabic"/>
                <w:b/>
                <w:bCs/>
                <w:sz w:val="32"/>
                <w:szCs w:val="32"/>
                <w:rtl/>
              </w:rPr>
              <w:t>واللغات</w:t>
            </w:r>
            <w:proofErr w:type="gramEnd"/>
          </w:p>
          <w:p w:rsidR="002C6DEF" w:rsidRDefault="002C6DEF" w:rsidP="002C6DEF">
            <w:pPr>
              <w:spacing w:line="276" w:lineRule="auto"/>
              <w:jc w:val="center"/>
            </w:pPr>
            <w:r w:rsidRPr="003D000A">
              <w:rPr>
                <w:rFonts w:ascii="Simplified Arabic" w:hAnsi="Simplified Arabic" w:cs="Simplified Arabic"/>
                <w:b/>
                <w:bCs/>
                <w:sz w:val="32"/>
                <w:szCs w:val="32"/>
                <w:rtl/>
              </w:rPr>
              <w:t xml:space="preserve">قسم اللغة </w:t>
            </w:r>
            <w:proofErr w:type="gramStart"/>
            <w:r w:rsidRPr="003D000A">
              <w:rPr>
                <w:rFonts w:ascii="Simplified Arabic" w:hAnsi="Simplified Arabic" w:cs="Simplified Arabic"/>
                <w:b/>
                <w:bCs/>
                <w:sz w:val="32"/>
                <w:szCs w:val="32"/>
                <w:rtl/>
              </w:rPr>
              <w:t>والأدب</w:t>
            </w:r>
            <w:proofErr w:type="gramEnd"/>
            <w:r w:rsidRPr="003D000A">
              <w:rPr>
                <w:rFonts w:ascii="Simplified Arabic" w:hAnsi="Simplified Arabic" w:cs="Simplified Arabic"/>
                <w:b/>
                <w:bCs/>
                <w:sz w:val="32"/>
                <w:szCs w:val="32"/>
                <w:rtl/>
              </w:rPr>
              <w:t xml:space="preserve"> العربي</w:t>
            </w:r>
          </w:p>
        </w:tc>
        <w:tc>
          <w:tcPr>
            <w:tcW w:w="1417" w:type="dxa"/>
          </w:tcPr>
          <w:p w:rsidR="002C6DEF" w:rsidRDefault="002C6DEF" w:rsidP="002C6DEF">
            <w:r>
              <w:rPr>
                <w:noProof/>
                <w:lang w:eastAsia="fr-FR"/>
              </w:rPr>
              <w:drawing>
                <wp:inline distT="0" distB="0" distL="0" distR="0">
                  <wp:extent cx="792480" cy="810895"/>
                  <wp:effectExtent l="0" t="0" r="7620" b="82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810895"/>
                          </a:xfrm>
                          <a:prstGeom prst="rect">
                            <a:avLst/>
                          </a:prstGeom>
                          <a:noFill/>
                        </pic:spPr>
                      </pic:pic>
                    </a:graphicData>
                  </a:graphic>
                </wp:inline>
              </w:drawing>
            </w:r>
          </w:p>
        </w:tc>
      </w:tr>
    </w:tbl>
    <w:p w:rsidR="002C6DEF" w:rsidRDefault="002C6DEF" w:rsidP="002C6DEF">
      <w:pPr>
        <w:rPr>
          <w:rtl/>
        </w:rPr>
      </w:pPr>
    </w:p>
    <w:p w:rsidR="002C6DEF" w:rsidRDefault="002C6DEF" w:rsidP="002C6DEF">
      <w:pPr>
        <w:rPr>
          <w:rtl/>
        </w:rPr>
      </w:pPr>
    </w:p>
    <w:p w:rsidR="002C6DEF" w:rsidRPr="002E7785" w:rsidRDefault="004A71F5" w:rsidP="002C6DEF">
      <w:pPr>
        <w:bidi/>
        <w:spacing w:after="0" w:line="240" w:lineRule="auto"/>
        <w:jc w:val="center"/>
        <w:rPr>
          <w:rFonts w:ascii="Simplified Arabic" w:eastAsia="Calibri" w:hAnsi="Simplified Arabic" w:cs="Simplified Arabic"/>
          <w:b/>
          <w:bCs/>
          <w:sz w:val="56"/>
          <w:szCs w:val="56"/>
          <w:lang w:bidi="ar-DZ"/>
        </w:rPr>
      </w:pPr>
      <w:r>
        <w:rPr>
          <w:rFonts w:ascii="Simplified Arabic" w:eastAsia="Calibri" w:hAnsi="Simplified Arabic" w:cs="Simplified Arabic"/>
          <w:b/>
          <w:bCs/>
          <w:noProof/>
          <w:sz w:val="56"/>
          <w:szCs w:val="56"/>
          <w:lang w:eastAsia="fr-FR"/>
        </w:rPr>
        <w:pict>
          <v:roundrect id="Rectangle à coins arrondis 3" o:spid="_x0000_s1028" style="position:absolute;left:0;text-align:left;margin-left:26.15pt;margin-top:1.7pt;width:445.1pt;height:89.55pt;z-index:25166336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" filled="f" strokecolor="#009" strokeweight="2pt">
            <v:shadow on="t" color="black" opacity="18350f" offset="-5.40094mm,4.37361mm"/>
          </v:roundrect>
        </w:pict>
      </w:r>
      <w:r w:rsidR="002C6DEF" w:rsidRPr="003D000A">
        <w:rPr>
          <w:rFonts w:ascii="Simplified Arabic" w:eastAsia="Calibri" w:hAnsi="Simplified Arabic" w:cs="Simplified Arabic"/>
          <w:b/>
          <w:bCs/>
          <w:sz w:val="56"/>
          <w:szCs w:val="56"/>
          <w:rtl/>
          <w:lang w:bidi="ar-DZ"/>
        </w:rPr>
        <w:t>بلاغة الإقناع في القرآن الكريم</w:t>
      </w:r>
    </w:p>
    <w:p w:rsidR="002C6DEF" w:rsidRDefault="002C6DEF" w:rsidP="002C6DEF">
      <w:pPr>
        <w:jc w:val="center"/>
        <w:rPr>
          <w:rtl/>
        </w:rPr>
      </w:pPr>
      <w:r w:rsidRPr="002E7785">
        <w:rPr>
          <w:rFonts w:ascii="Simplified Arabic" w:eastAsia="Calibri" w:hAnsi="Simplified Arabic" w:cs="Simplified Arabic" w:hint="cs"/>
          <w:b/>
          <w:bCs/>
          <w:sz w:val="56"/>
          <w:szCs w:val="56"/>
          <w:rtl/>
          <w:lang w:bidi="ar-DZ"/>
        </w:rPr>
        <w:t>_</w:t>
      </w:r>
      <w:r w:rsidRPr="003D000A">
        <w:rPr>
          <w:rFonts w:ascii="Simplified Arabic" w:eastAsia="Calibri" w:hAnsi="Simplified Arabic" w:cs="Simplified Arabic"/>
          <w:b/>
          <w:bCs/>
          <w:sz w:val="56"/>
          <w:szCs w:val="56"/>
          <w:rtl/>
          <w:lang w:bidi="ar-DZ"/>
        </w:rPr>
        <w:t xml:space="preserve">سورة التوبة </w:t>
      </w:r>
      <w:proofErr w:type="gramStart"/>
      <w:r>
        <w:rPr>
          <w:rFonts w:ascii="Simplified Arabic" w:eastAsia="Calibri" w:hAnsi="Simplified Arabic" w:cs="Simplified Arabic" w:hint="cs"/>
          <w:b/>
          <w:bCs/>
          <w:sz w:val="56"/>
          <w:szCs w:val="56"/>
          <w:rtl/>
          <w:lang w:bidi="ar-DZ"/>
        </w:rPr>
        <w:t>أ</w:t>
      </w:r>
      <w:r w:rsidRPr="003D000A">
        <w:rPr>
          <w:rFonts w:ascii="Simplified Arabic" w:eastAsia="Calibri" w:hAnsi="Simplified Arabic" w:cs="Simplified Arabic"/>
          <w:b/>
          <w:bCs/>
          <w:sz w:val="56"/>
          <w:szCs w:val="56"/>
          <w:rtl/>
          <w:lang w:bidi="ar-DZ"/>
        </w:rPr>
        <w:t>نموذجا</w:t>
      </w:r>
      <w:proofErr w:type="gramEnd"/>
      <w:r w:rsidRPr="002E7785">
        <w:rPr>
          <w:rFonts w:ascii="Simplified Arabic" w:eastAsia="Calibri" w:hAnsi="Simplified Arabic" w:cs="Simplified Arabic" w:hint="cs"/>
          <w:b/>
          <w:bCs/>
          <w:sz w:val="56"/>
          <w:szCs w:val="56"/>
          <w:rtl/>
          <w:lang w:bidi="ar-DZ"/>
        </w:rPr>
        <w:t>_</w:t>
      </w:r>
    </w:p>
    <w:p w:rsidR="002C6DEF" w:rsidRDefault="002C6DEF" w:rsidP="002C6DEF">
      <w:pPr>
        <w:rPr>
          <w:rtl/>
        </w:rPr>
      </w:pPr>
    </w:p>
    <w:p w:rsidR="002C6DEF" w:rsidRPr="00730E59" w:rsidRDefault="002C6DEF" w:rsidP="002C6DEF">
      <w:pPr>
        <w:bidi/>
        <w:jc w:val="center"/>
        <w:rPr>
          <w:rFonts w:ascii="Simplified Arabic" w:eastAsia="Calibri" w:hAnsi="Simplified Arabic" w:cs="Simplified Arabic"/>
          <w:sz w:val="36"/>
          <w:szCs w:val="36"/>
          <w:rtl/>
          <w:lang w:bidi="ar-DZ"/>
        </w:rPr>
      </w:pPr>
      <w:r w:rsidRPr="00730E59">
        <w:rPr>
          <w:rFonts w:ascii="Simplified Arabic" w:eastAsia="Calibri" w:hAnsi="Simplified Arabic" w:cs="Simplified Arabic"/>
          <w:sz w:val="36"/>
          <w:szCs w:val="36"/>
          <w:rtl/>
          <w:lang w:bidi="ar-DZ"/>
        </w:rPr>
        <w:t>مذكرة مقدمة لاستكمال متطلبات شهادة الماستر في اللغة العربية وآدابها</w:t>
      </w:r>
    </w:p>
    <w:p w:rsidR="002C6DEF" w:rsidRDefault="002C6DEF" w:rsidP="002C6DEF">
      <w:pPr>
        <w:bidi/>
        <w:jc w:val="center"/>
        <w:rPr>
          <w:rFonts w:ascii="Arial Rounded MT Bold" w:eastAsia="Calibri" w:hAnsi="Arial Rounded MT Bold" w:cs="Arial"/>
          <w:sz w:val="36"/>
          <w:szCs w:val="36"/>
          <w:rtl/>
          <w:lang w:bidi="ar-DZ"/>
        </w:rPr>
      </w:pPr>
      <w:r w:rsidRPr="00730E59">
        <w:rPr>
          <w:rFonts w:ascii="Simplified Arabic" w:eastAsia="Calibri" w:hAnsi="Simplified Arabic" w:cs="Simplified Arabic"/>
          <w:b/>
          <w:bCs/>
          <w:sz w:val="36"/>
          <w:szCs w:val="36"/>
          <w:rtl/>
          <w:lang w:bidi="ar-DZ"/>
        </w:rPr>
        <w:t>التخصص:</w:t>
      </w:r>
      <w:r w:rsidR="003564B5">
        <w:rPr>
          <w:rFonts w:ascii="Simplified Arabic" w:eastAsia="Calibri" w:hAnsi="Simplified Arabic" w:cs="Simplified Arabic" w:hint="cs"/>
          <w:b/>
          <w:bCs/>
          <w:sz w:val="36"/>
          <w:szCs w:val="36"/>
          <w:rtl/>
          <w:lang w:bidi="ar-DZ"/>
        </w:rPr>
        <w:t xml:space="preserve"> </w:t>
      </w:r>
      <w:r w:rsidR="00455FBC">
        <w:rPr>
          <w:rFonts w:ascii="Simplified Arabic" w:eastAsia="Calibri" w:hAnsi="Simplified Arabic" w:cs="Simplified Arabic"/>
          <w:b/>
          <w:bCs/>
          <w:sz w:val="36"/>
          <w:szCs w:val="36"/>
          <w:rtl/>
          <w:lang w:bidi="ar-DZ"/>
        </w:rPr>
        <w:t>لسانيـــــــــــــ</w:t>
      </w:r>
      <w:r w:rsidRPr="00EE3722">
        <w:rPr>
          <w:rFonts w:ascii="Simplified Arabic" w:eastAsia="Calibri" w:hAnsi="Simplified Arabic" w:cs="Simplified Arabic"/>
          <w:b/>
          <w:bCs/>
          <w:sz w:val="36"/>
          <w:szCs w:val="36"/>
          <w:rtl/>
          <w:lang w:bidi="ar-DZ"/>
        </w:rPr>
        <w:t>ــات عربيـــــــــــة</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001"/>
      </w:tblGrid>
      <w:tr w:rsidR="002C6DEF" w:rsidTr="002C6DEF">
        <w:trPr>
          <w:jc w:val="center"/>
        </w:trPr>
        <w:tc>
          <w:tcPr>
            <w:tcW w:w="5777" w:type="dxa"/>
          </w:tcPr>
          <w:p w:rsidR="002C6DEF" w:rsidRDefault="002C6DEF" w:rsidP="002C6DEF">
            <w:pPr>
              <w:bidi/>
              <w:rPr>
                <w:rFonts w:ascii="Arial Rounded MT Bold" w:eastAsia="Calibri" w:hAnsi="Arial Rounded MT Bold" w:cs="Arial"/>
                <w:sz w:val="36"/>
                <w:szCs w:val="36"/>
                <w:rtl/>
                <w:lang w:bidi="ar-DZ"/>
              </w:rPr>
            </w:pPr>
            <w:proofErr w:type="gramStart"/>
            <w:r w:rsidRPr="00730E59">
              <w:rPr>
                <w:rFonts w:ascii="Arial Rounded MT Bold" w:eastAsia="Calibri" w:hAnsi="Arial Rounded MT Bold" w:cs="Arial"/>
                <w:sz w:val="36"/>
                <w:szCs w:val="36"/>
                <w:rtl/>
                <w:lang w:bidi="ar-DZ"/>
              </w:rPr>
              <w:t>من</w:t>
            </w:r>
            <w:proofErr w:type="gramEnd"/>
            <w:r w:rsidRPr="00730E59">
              <w:rPr>
                <w:rFonts w:ascii="Arial Rounded MT Bold" w:eastAsia="Calibri" w:hAnsi="Arial Rounded MT Bold" w:cs="Arial"/>
                <w:sz w:val="36"/>
                <w:szCs w:val="36"/>
                <w:rtl/>
                <w:lang w:bidi="ar-DZ"/>
              </w:rPr>
              <w:t xml:space="preserve"> إعداد</w:t>
            </w:r>
            <w:r>
              <w:rPr>
                <w:rFonts w:ascii="Arial Rounded MT Bold" w:eastAsia="Calibri" w:hAnsi="Arial Rounded MT Bold" w:cs="Arial" w:hint="cs"/>
                <w:sz w:val="36"/>
                <w:szCs w:val="36"/>
                <w:rtl/>
                <w:lang w:bidi="ar-DZ"/>
              </w:rPr>
              <w:t xml:space="preserve"> الطالبتين</w:t>
            </w:r>
            <w:r w:rsidRPr="00730E59">
              <w:rPr>
                <w:rFonts w:ascii="Arial Rounded MT Bold" w:eastAsia="Calibri" w:hAnsi="Arial Rounded MT Bold" w:cs="Arial"/>
                <w:sz w:val="36"/>
                <w:szCs w:val="36"/>
                <w:rtl/>
                <w:lang w:bidi="ar-DZ"/>
              </w:rPr>
              <w:t>:</w:t>
            </w:r>
          </w:p>
          <w:p w:rsidR="002C6DEF" w:rsidRDefault="002C6DEF" w:rsidP="002C6DEF">
            <w:pPr>
              <w:bidi/>
              <w:rPr>
                <w:rFonts w:ascii="Arial Rounded MT Bold" w:eastAsia="Calibri" w:hAnsi="Arial Rounded MT Bold" w:cs="Arial"/>
                <w:sz w:val="36"/>
                <w:szCs w:val="36"/>
                <w:rtl/>
                <w:lang w:bidi="ar-DZ"/>
              </w:rPr>
            </w:pPr>
          </w:p>
        </w:tc>
        <w:tc>
          <w:tcPr>
            <w:tcW w:w="4001" w:type="dxa"/>
          </w:tcPr>
          <w:p w:rsidR="002C6DEF" w:rsidRDefault="002C6DEF" w:rsidP="002C6DEF">
            <w:pPr>
              <w:bidi/>
              <w:rPr>
                <w:rFonts w:ascii="Arial Rounded MT Bold" w:eastAsia="Calibri" w:hAnsi="Arial Rounded MT Bold" w:cs="Arial"/>
                <w:sz w:val="36"/>
                <w:szCs w:val="36"/>
                <w:rtl/>
                <w:lang w:bidi="ar-DZ"/>
              </w:rPr>
            </w:pPr>
            <w:proofErr w:type="gramStart"/>
            <w:r w:rsidRPr="00730E59">
              <w:rPr>
                <w:rFonts w:ascii="Arial Rounded MT Bold" w:eastAsia="Calibri" w:hAnsi="Arial Rounded MT Bold" w:cs="Arial" w:hint="cs"/>
                <w:sz w:val="36"/>
                <w:szCs w:val="36"/>
                <w:rtl/>
                <w:lang w:bidi="ar-DZ"/>
              </w:rPr>
              <w:t>إشراف</w:t>
            </w:r>
            <w:proofErr w:type="gramEnd"/>
            <w:r w:rsidRPr="00730E59">
              <w:rPr>
                <w:rFonts w:ascii="Arial Rounded MT Bold" w:eastAsia="Calibri" w:hAnsi="Arial Rounded MT Bold" w:cs="Arial" w:hint="cs"/>
                <w:sz w:val="36"/>
                <w:szCs w:val="36"/>
                <w:rtl/>
                <w:lang w:bidi="ar-DZ"/>
              </w:rPr>
              <w:t xml:space="preserve"> الدكتور</w:t>
            </w:r>
            <w:r w:rsidR="00591FA9">
              <w:rPr>
                <w:rFonts w:ascii="Arial Rounded MT Bold" w:eastAsia="Calibri" w:hAnsi="Arial Rounded MT Bold" w:cs="Arial" w:hint="cs"/>
                <w:sz w:val="36"/>
                <w:szCs w:val="36"/>
                <w:rtl/>
                <w:lang w:bidi="ar-DZ"/>
              </w:rPr>
              <w:t>:</w:t>
            </w:r>
          </w:p>
        </w:tc>
      </w:tr>
      <w:tr w:rsidR="002C6DEF" w:rsidTr="002C6DEF">
        <w:trPr>
          <w:jc w:val="center"/>
        </w:trPr>
        <w:tc>
          <w:tcPr>
            <w:tcW w:w="5777" w:type="dxa"/>
          </w:tcPr>
          <w:p w:rsidR="002C6DEF" w:rsidRDefault="002C6DEF" w:rsidP="002C6DEF">
            <w:pPr>
              <w:pStyle w:val="Paragraphedeliste"/>
              <w:numPr>
                <w:ilvl w:val="0"/>
                <w:numId w:val="2"/>
              </w:numPr>
              <w:bidi/>
              <w:rPr>
                <w:rFonts w:ascii="Arial Rounded MT Bold" w:eastAsia="Calibri" w:hAnsi="Arial Rounded MT Bold" w:cs="Arial"/>
                <w:sz w:val="36"/>
                <w:szCs w:val="36"/>
                <w:lang w:bidi="ar-DZ"/>
              </w:rPr>
            </w:pPr>
            <w:r>
              <w:rPr>
                <w:rFonts w:ascii="Arial Rounded MT Bold" w:eastAsia="Calibri" w:hAnsi="Arial Rounded MT Bold" w:cs="Arial" w:hint="cs"/>
                <w:sz w:val="36"/>
                <w:szCs w:val="36"/>
                <w:rtl/>
                <w:lang w:bidi="ar-DZ"/>
              </w:rPr>
              <w:t>أنفال هرويـــــني</w:t>
            </w:r>
          </w:p>
          <w:p w:rsidR="002C6DEF" w:rsidRPr="00730E59" w:rsidRDefault="002C6DEF" w:rsidP="002C6DEF">
            <w:pPr>
              <w:pStyle w:val="Paragraphedeliste"/>
              <w:numPr>
                <w:ilvl w:val="0"/>
                <w:numId w:val="2"/>
              </w:numPr>
              <w:bidi/>
              <w:rPr>
                <w:rFonts w:ascii="Arial Rounded MT Bold" w:eastAsia="Calibri" w:hAnsi="Arial Rounded MT Bold" w:cs="Arial"/>
                <w:sz w:val="36"/>
                <w:szCs w:val="36"/>
                <w:rtl/>
                <w:lang w:bidi="ar-DZ"/>
              </w:rPr>
            </w:pPr>
            <w:r w:rsidRPr="00730E59">
              <w:rPr>
                <w:rFonts w:ascii="Arial Rounded MT Bold" w:eastAsia="Calibri" w:hAnsi="Arial Rounded MT Bold" w:cs="Arial" w:hint="cs"/>
                <w:sz w:val="36"/>
                <w:szCs w:val="36"/>
                <w:rtl/>
                <w:lang w:bidi="ar-DZ"/>
              </w:rPr>
              <w:t xml:space="preserve">زمزم هناء بارود                                       </w:t>
            </w:r>
          </w:p>
        </w:tc>
        <w:tc>
          <w:tcPr>
            <w:tcW w:w="4001" w:type="dxa"/>
          </w:tcPr>
          <w:p w:rsidR="002C6DEF" w:rsidRPr="00730E59" w:rsidRDefault="002C6DEF" w:rsidP="002C6DEF">
            <w:pPr>
              <w:pStyle w:val="Paragraphedeliste"/>
              <w:numPr>
                <w:ilvl w:val="0"/>
                <w:numId w:val="2"/>
              </w:numPr>
              <w:bidi/>
              <w:rPr>
                <w:rFonts w:ascii="Arial Rounded MT Bold" w:eastAsia="Calibri" w:hAnsi="Arial Rounded MT Bold" w:cs="Arial"/>
                <w:sz w:val="36"/>
                <w:szCs w:val="36"/>
                <w:rtl/>
                <w:lang w:bidi="ar-DZ"/>
              </w:rPr>
            </w:pPr>
            <w:r>
              <w:rPr>
                <w:rFonts w:ascii="Arial Rounded MT Bold" w:eastAsia="Calibri" w:hAnsi="Arial Rounded MT Bold" w:cs="Arial"/>
                <w:sz w:val="36"/>
                <w:szCs w:val="36"/>
                <w:rtl/>
                <w:lang w:bidi="ar-DZ"/>
              </w:rPr>
              <w:t>د. يوسف بن أو</w:t>
            </w:r>
            <w:r>
              <w:rPr>
                <w:rFonts w:ascii="Arial Rounded MT Bold" w:eastAsia="Calibri" w:hAnsi="Arial Rounded MT Bold" w:cs="Arial" w:hint="cs"/>
                <w:sz w:val="36"/>
                <w:szCs w:val="36"/>
                <w:rtl/>
                <w:lang w:bidi="ar-DZ"/>
              </w:rPr>
              <w:t>ذ</w:t>
            </w:r>
            <w:r w:rsidRPr="00730E59">
              <w:rPr>
                <w:rFonts w:ascii="Arial Rounded MT Bold" w:eastAsia="Calibri" w:hAnsi="Arial Rounded MT Bold" w:cs="Arial"/>
                <w:sz w:val="36"/>
                <w:szCs w:val="36"/>
                <w:rtl/>
                <w:lang w:bidi="ar-DZ"/>
              </w:rPr>
              <w:t>ينة</w:t>
            </w:r>
          </w:p>
        </w:tc>
      </w:tr>
    </w:tbl>
    <w:p w:rsidR="002C6DEF" w:rsidRPr="00730E59" w:rsidRDefault="002C6DEF" w:rsidP="002C6DEF">
      <w:pPr>
        <w:bidi/>
        <w:contextualSpacing/>
        <w:rPr>
          <w:rFonts w:ascii="Arial Rounded MT Bold" w:eastAsia="Calibri" w:hAnsi="Arial Rounded MT Bold" w:cs="Arial"/>
          <w:sz w:val="36"/>
          <w:szCs w:val="36"/>
          <w:lang w:bidi="ar-DZ"/>
        </w:rPr>
      </w:pPr>
    </w:p>
    <w:tbl>
      <w:tblPr>
        <w:tblStyle w:val="Grilledutableau"/>
        <w:bidiVisual/>
        <w:tblW w:w="0" w:type="auto"/>
        <w:jc w:val="center"/>
        <w:tblLook w:val="04A0" w:firstRow="1" w:lastRow="0" w:firstColumn="1" w:lastColumn="0" w:noHBand="0" w:noVBand="1"/>
      </w:tblPr>
      <w:tblGrid>
        <w:gridCol w:w="674"/>
        <w:gridCol w:w="2976"/>
        <w:gridCol w:w="2216"/>
        <w:gridCol w:w="1956"/>
        <w:gridCol w:w="1956"/>
      </w:tblGrid>
      <w:tr w:rsidR="002C6DEF" w:rsidRPr="008158DE" w:rsidTr="002C6DEF">
        <w:trPr>
          <w:trHeight w:val="283"/>
          <w:jc w:val="center"/>
        </w:trPr>
        <w:tc>
          <w:tcPr>
            <w:tcW w:w="9778" w:type="dxa"/>
            <w:gridSpan w:val="5"/>
            <w:tcBorders>
              <w:top w:val="nil"/>
              <w:left w:val="nil"/>
              <w:right w:val="nil"/>
            </w:tcBorders>
          </w:tcPr>
          <w:p w:rsidR="002C6DEF" w:rsidRPr="008158DE" w:rsidRDefault="002C6DEF" w:rsidP="002C6DEF">
            <w:pPr>
              <w:bidi/>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 xml:space="preserve">           أعضــــــــــــاء لجنة المناقشة:</w:t>
            </w:r>
          </w:p>
        </w:tc>
      </w:tr>
      <w:tr w:rsidR="002C6DEF" w:rsidRPr="008158DE" w:rsidTr="002C6DEF">
        <w:trPr>
          <w:jc w:val="center"/>
        </w:trPr>
        <w:tc>
          <w:tcPr>
            <w:tcW w:w="674" w:type="dxa"/>
          </w:tcPr>
          <w:p w:rsidR="002C6DEF" w:rsidRPr="008158DE" w:rsidRDefault="002C6DEF" w:rsidP="002C6DEF">
            <w:pPr>
              <w:bidi/>
              <w:jc w:val="right"/>
              <w:rPr>
                <w:rFonts w:ascii="Simplified Arabic" w:hAnsi="Simplified Arabic" w:cs="Simplified Arabic"/>
                <w:sz w:val="32"/>
                <w:szCs w:val="32"/>
                <w:rtl/>
                <w:lang w:val="en-US" w:bidi="ar-DZ"/>
              </w:rPr>
            </w:pPr>
            <w:r w:rsidRPr="008158DE">
              <w:rPr>
                <w:rFonts w:ascii="Simplified Arabic" w:hAnsi="Simplified Arabic" w:cs="Simplified Arabic"/>
                <w:sz w:val="32"/>
                <w:szCs w:val="32"/>
                <w:rtl/>
                <w:lang w:val="en-US" w:bidi="ar-DZ"/>
              </w:rPr>
              <w:t>الرقم</w:t>
            </w:r>
          </w:p>
        </w:tc>
        <w:tc>
          <w:tcPr>
            <w:tcW w:w="2976" w:type="dxa"/>
          </w:tcPr>
          <w:p w:rsidR="002C6DEF" w:rsidRPr="008158DE" w:rsidRDefault="002C6DEF" w:rsidP="002C6DEF">
            <w:pPr>
              <w:bidi/>
              <w:jc w:val="center"/>
              <w:rPr>
                <w:rFonts w:ascii="Simplified Arabic" w:hAnsi="Simplified Arabic" w:cs="Simplified Arabic"/>
                <w:sz w:val="32"/>
                <w:szCs w:val="32"/>
                <w:rtl/>
                <w:lang w:bidi="ar-DZ"/>
              </w:rPr>
            </w:pPr>
            <w:r w:rsidRPr="008158DE">
              <w:rPr>
                <w:rFonts w:ascii="Simplified Arabic" w:hAnsi="Simplified Arabic" w:cs="Simplified Arabic" w:hint="cs"/>
                <w:sz w:val="32"/>
                <w:szCs w:val="32"/>
                <w:rtl/>
                <w:lang w:bidi="ar-DZ"/>
              </w:rPr>
              <w:t>الاسم</w:t>
            </w:r>
            <w:r w:rsidR="003564B5">
              <w:rPr>
                <w:rFonts w:ascii="Simplified Arabic" w:hAnsi="Simplified Arabic" w:cs="Simplified Arabic" w:hint="cs"/>
                <w:sz w:val="32"/>
                <w:szCs w:val="32"/>
                <w:rtl/>
                <w:lang w:bidi="ar-DZ"/>
              </w:rPr>
              <w:t xml:space="preserve"> </w:t>
            </w:r>
            <w:proofErr w:type="gramStart"/>
            <w:r w:rsidR="00703A61" w:rsidRPr="008158DE">
              <w:rPr>
                <w:rFonts w:ascii="Simplified Arabic" w:hAnsi="Simplified Arabic" w:cs="Simplified Arabic" w:hint="cs"/>
                <w:sz w:val="32"/>
                <w:szCs w:val="32"/>
                <w:rtl/>
                <w:lang w:bidi="ar-DZ"/>
              </w:rPr>
              <w:t>واللقــــــــــــب</w:t>
            </w:r>
            <w:proofErr w:type="gramEnd"/>
          </w:p>
        </w:tc>
        <w:tc>
          <w:tcPr>
            <w:tcW w:w="2216" w:type="dxa"/>
          </w:tcPr>
          <w:p w:rsidR="002C6DEF" w:rsidRPr="008158DE" w:rsidRDefault="002C6DEF" w:rsidP="002C6DEF">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الرتـــــبة</w:t>
            </w:r>
          </w:p>
        </w:tc>
        <w:tc>
          <w:tcPr>
            <w:tcW w:w="1956" w:type="dxa"/>
          </w:tcPr>
          <w:p w:rsidR="002C6DEF" w:rsidRPr="008158DE" w:rsidRDefault="002C6DEF" w:rsidP="002C6DEF">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الجــــــــامعـــة</w:t>
            </w:r>
          </w:p>
        </w:tc>
        <w:tc>
          <w:tcPr>
            <w:tcW w:w="1956" w:type="dxa"/>
          </w:tcPr>
          <w:p w:rsidR="002C6DEF" w:rsidRPr="008158DE" w:rsidRDefault="002C6DEF" w:rsidP="002C6DEF">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الصفــــــــــــة</w:t>
            </w:r>
          </w:p>
        </w:tc>
      </w:tr>
      <w:tr w:rsidR="002C6DEF" w:rsidRPr="008158DE" w:rsidTr="002C6DEF">
        <w:trPr>
          <w:jc w:val="center"/>
        </w:trPr>
        <w:tc>
          <w:tcPr>
            <w:tcW w:w="674" w:type="dxa"/>
          </w:tcPr>
          <w:p w:rsidR="002C6DEF" w:rsidRPr="008158DE" w:rsidRDefault="002C6DEF" w:rsidP="002C6DEF">
            <w:pPr>
              <w:bidi/>
              <w:jc w:val="center"/>
              <w:rPr>
                <w:rFonts w:ascii="Simplified Arabic" w:hAnsi="Simplified Arabic" w:cs="Simplified Arabic"/>
                <w:sz w:val="32"/>
                <w:szCs w:val="32"/>
                <w:lang w:val="en-US" w:bidi="ar-DZ"/>
              </w:rPr>
            </w:pPr>
            <w:r w:rsidRPr="008158DE">
              <w:rPr>
                <w:rFonts w:ascii="Simplified Arabic" w:hAnsi="Simplified Arabic" w:cs="Simplified Arabic"/>
                <w:sz w:val="32"/>
                <w:szCs w:val="32"/>
                <w:lang w:val="en-US" w:bidi="ar-DZ"/>
              </w:rPr>
              <w:t>01</w:t>
            </w:r>
          </w:p>
        </w:tc>
        <w:tc>
          <w:tcPr>
            <w:tcW w:w="2976" w:type="dxa"/>
          </w:tcPr>
          <w:p w:rsidR="002C6DEF" w:rsidRPr="008158DE" w:rsidRDefault="00D0476E" w:rsidP="00D0476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محمد مدور </w:t>
            </w:r>
          </w:p>
        </w:tc>
        <w:tc>
          <w:tcPr>
            <w:tcW w:w="2216" w:type="dxa"/>
          </w:tcPr>
          <w:p w:rsidR="002C6DEF" w:rsidRPr="008158DE" w:rsidRDefault="00A50D1C" w:rsidP="002C6DEF">
            <w:pPr>
              <w:bidi/>
              <w:jc w:val="right"/>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أستاذ</w:t>
            </w:r>
            <w:proofErr w:type="gramEnd"/>
            <w:r>
              <w:rPr>
                <w:rFonts w:ascii="Simplified Arabic" w:hAnsi="Simplified Arabic" w:cs="Simplified Arabic" w:hint="cs"/>
                <w:sz w:val="32"/>
                <w:szCs w:val="32"/>
                <w:rtl/>
                <w:lang w:bidi="ar-DZ"/>
              </w:rPr>
              <w:t xml:space="preserve"> التعليم العالي</w:t>
            </w:r>
          </w:p>
        </w:tc>
        <w:tc>
          <w:tcPr>
            <w:tcW w:w="1956" w:type="dxa"/>
          </w:tcPr>
          <w:p w:rsidR="002C6DEF" w:rsidRPr="008158DE" w:rsidRDefault="002C6DEF" w:rsidP="002C6DEF">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جامعة غردايـــــــة</w:t>
            </w:r>
          </w:p>
        </w:tc>
        <w:tc>
          <w:tcPr>
            <w:tcW w:w="1956" w:type="dxa"/>
          </w:tcPr>
          <w:p w:rsidR="002C6DEF" w:rsidRPr="008158DE" w:rsidRDefault="002C6DEF" w:rsidP="002C6DEF">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رئـــيســــــــــــــــــــــــــــــــا</w:t>
            </w:r>
          </w:p>
        </w:tc>
      </w:tr>
      <w:tr w:rsidR="002C6DEF" w:rsidRPr="008158DE" w:rsidTr="002C6DEF">
        <w:trPr>
          <w:jc w:val="center"/>
        </w:trPr>
        <w:tc>
          <w:tcPr>
            <w:tcW w:w="674" w:type="dxa"/>
          </w:tcPr>
          <w:p w:rsidR="002C6DEF" w:rsidRPr="008158DE" w:rsidRDefault="002C6DEF" w:rsidP="002C6DEF">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lang w:bidi="ar-DZ"/>
              </w:rPr>
              <w:t>02</w:t>
            </w:r>
          </w:p>
        </w:tc>
        <w:tc>
          <w:tcPr>
            <w:tcW w:w="2976" w:type="dxa"/>
          </w:tcPr>
          <w:p w:rsidR="002C6DEF" w:rsidRPr="008158DE" w:rsidRDefault="00D0476E" w:rsidP="00D0476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يوسف بن أوذينة</w:t>
            </w:r>
          </w:p>
        </w:tc>
        <w:tc>
          <w:tcPr>
            <w:tcW w:w="2216" w:type="dxa"/>
          </w:tcPr>
          <w:p w:rsidR="002C6DEF" w:rsidRPr="008158DE" w:rsidRDefault="00A50D1C" w:rsidP="002C6DEF">
            <w:pPr>
              <w:bidi/>
              <w:jc w:val="right"/>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أستاذ</w:t>
            </w:r>
            <w:proofErr w:type="gramEnd"/>
            <w:r>
              <w:rPr>
                <w:rFonts w:ascii="Simplified Arabic" w:hAnsi="Simplified Arabic" w:cs="Simplified Arabic" w:hint="cs"/>
                <w:sz w:val="32"/>
                <w:szCs w:val="32"/>
                <w:rtl/>
                <w:lang w:bidi="ar-DZ"/>
              </w:rPr>
              <w:t xml:space="preserve"> محاضر _أ_ </w:t>
            </w:r>
          </w:p>
        </w:tc>
        <w:tc>
          <w:tcPr>
            <w:tcW w:w="1956" w:type="dxa"/>
          </w:tcPr>
          <w:p w:rsidR="002C6DEF" w:rsidRPr="008158DE" w:rsidRDefault="002C6DEF" w:rsidP="002C6DEF">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جامعة غردايـــــــة</w:t>
            </w:r>
          </w:p>
        </w:tc>
        <w:tc>
          <w:tcPr>
            <w:tcW w:w="1956" w:type="dxa"/>
          </w:tcPr>
          <w:p w:rsidR="002C6DEF" w:rsidRPr="008158DE" w:rsidRDefault="002C6DEF" w:rsidP="003564B5">
            <w:pPr>
              <w:bidi/>
              <w:jc w:val="center"/>
              <w:rPr>
                <w:rFonts w:ascii="Simplified Arabic" w:hAnsi="Simplified Arabic" w:cs="Simplified Arabic"/>
                <w:sz w:val="32"/>
                <w:szCs w:val="32"/>
                <w:rtl/>
                <w:lang w:bidi="ar-DZ"/>
              </w:rPr>
            </w:pPr>
            <w:r>
              <w:rPr>
                <w:rFonts w:ascii="Simplified Arabic" w:hAnsi="Simplified Arabic" w:cs="Simplified Arabic"/>
                <w:sz w:val="32"/>
                <w:szCs w:val="32"/>
                <w:rtl/>
                <w:lang w:bidi="ar-DZ"/>
              </w:rPr>
              <w:t>مشرف</w:t>
            </w:r>
            <w:r w:rsidR="003564B5">
              <w:rPr>
                <w:rFonts w:ascii="Simplified Arabic" w:hAnsi="Simplified Arabic" w:cs="Simplified Arabic" w:hint="cs"/>
                <w:sz w:val="32"/>
                <w:szCs w:val="32"/>
                <w:rtl/>
                <w:lang w:bidi="ar-DZ"/>
              </w:rPr>
              <w:t xml:space="preserve">ا </w:t>
            </w:r>
            <w:proofErr w:type="gramStart"/>
            <w:r>
              <w:rPr>
                <w:rFonts w:ascii="Simplified Arabic" w:hAnsi="Simplified Arabic" w:cs="Simplified Arabic"/>
                <w:sz w:val="32"/>
                <w:szCs w:val="32"/>
                <w:rtl/>
                <w:lang w:bidi="ar-DZ"/>
              </w:rPr>
              <w:t>ومقـــــــــر</w:t>
            </w:r>
            <w:r>
              <w:rPr>
                <w:rFonts w:ascii="Simplified Arabic" w:hAnsi="Simplified Arabic" w:cs="Simplified Arabic" w:hint="cs"/>
                <w:sz w:val="32"/>
                <w:szCs w:val="32"/>
                <w:rtl/>
                <w:lang w:bidi="ar-DZ"/>
              </w:rPr>
              <w:t>را</w:t>
            </w:r>
            <w:proofErr w:type="gramEnd"/>
          </w:p>
        </w:tc>
      </w:tr>
      <w:tr w:rsidR="002C6DEF" w:rsidRPr="008158DE" w:rsidTr="002C6DEF">
        <w:trPr>
          <w:jc w:val="center"/>
        </w:trPr>
        <w:tc>
          <w:tcPr>
            <w:tcW w:w="674" w:type="dxa"/>
          </w:tcPr>
          <w:p w:rsidR="002C6DEF" w:rsidRPr="008158DE" w:rsidRDefault="002C6DEF" w:rsidP="002C6DEF">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lang w:bidi="ar-DZ"/>
              </w:rPr>
              <w:t>03</w:t>
            </w:r>
          </w:p>
        </w:tc>
        <w:tc>
          <w:tcPr>
            <w:tcW w:w="2976" w:type="dxa"/>
          </w:tcPr>
          <w:p w:rsidR="002C6DEF" w:rsidRPr="008158DE" w:rsidRDefault="00D0476E" w:rsidP="00D0476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الطاهر إبراهيمي</w:t>
            </w:r>
          </w:p>
        </w:tc>
        <w:tc>
          <w:tcPr>
            <w:tcW w:w="2216" w:type="dxa"/>
          </w:tcPr>
          <w:p w:rsidR="002C6DEF" w:rsidRPr="008158DE" w:rsidRDefault="004A71F5" w:rsidP="002C6DEF">
            <w:pPr>
              <w:bidi/>
              <w:jc w:val="right"/>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أستاذ</w:t>
            </w:r>
            <w:proofErr w:type="gramEnd"/>
            <w:r>
              <w:rPr>
                <w:rFonts w:ascii="Simplified Arabic" w:hAnsi="Simplified Arabic" w:cs="Simplified Arabic" w:hint="cs"/>
                <w:sz w:val="32"/>
                <w:szCs w:val="32"/>
                <w:rtl/>
                <w:lang w:bidi="ar-DZ"/>
              </w:rPr>
              <w:t xml:space="preserve"> التعليم العالي </w:t>
            </w:r>
          </w:p>
        </w:tc>
        <w:tc>
          <w:tcPr>
            <w:tcW w:w="1956" w:type="dxa"/>
          </w:tcPr>
          <w:p w:rsidR="002C6DEF" w:rsidRPr="008158DE" w:rsidRDefault="002C6DEF" w:rsidP="002C6DEF">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جامعة غردايـــــــة</w:t>
            </w:r>
          </w:p>
        </w:tc>
        <w:tc>
          <w:tcPr>
            <w:tcW w:w="1956" w:type="dxa"/>
          </w:tcPr>
          <w:p w:rsidR="002C6DEF" w:rsidRPr="008158DE" w:rsidRDefault="002C6DEF" w:rsidP="002C6DEF">
            <w:pPr>
              <w:bidi/>
              <w:jc w:val="center"/>
              <w:rPr>
                <w:rFonts w:ascii="Simplified Arabic" w:hAnsi="Simplified Arabic" w:cs="Simplified Arabic"/>
                <w:sz w:val="32"/>
                <w:szCs w:val="32"/>
                <w:rtl/>
                <w:lang w:bidi="ar-DZ"/>
              </w:rPr>
            </w:pPr>
            <w:r w:rsidRPr="008158DE">
              <w:rPr>
                <w:rFonts w:ascii="Simplified Arabic" w:hAnsi="Simplified Arabic" w:cs="Simplified Arabic"/>
                <w:sz w:val="32"/>
                <w:szCs w:val="32"/>
                <w:rtl/>
                <w:lang w:bidi="ar-DZ"/>
              </w:rPr>
              <w:t>منـــــــــــــــــــــــــــــاقشا</w:t>
            </w:r>
          </w:p>
        </w:tc>
      </w:tr>
    </w:tbl>
    <w:p w:rsidR="002C6DEF" w:rsidRDefault="002C6DEF" w:rsidP="002C6DEF">
      <w:pPr>
        <w:bidi/>
        <w:jc w:val="center"/>
        <w:rPr>
          <w:rtl/>
          <w:lang w:bidi="ar-DZ"/>
        </w:rPr>
      </w:pPr>
    </w:p>
    <w:p w:rsidR="00703A61" w:rsidRDefault="002C6DEF" w:rsidP="002C6DEF">
      <w:pPr>
        <w:tabs>
          <w:tab w:val="center" w:pos="4819"/>
          <w:tab w:val="left" w:pos="8135"/>
        </w:tabs>
        <w:bidi/>
        <w:rPr>
          <w:rFonts w:ascii="Simplified Arabic" w:hAnsi="Simplified Arabic" w:cs="Simplified Arabic"/>
          <w:sz w:val="32"/>
          <w:szCs w:val="32"/>
          <w:lang w:bidi="ar-DZ"/>
        </w:rPr>
        <w:sectPr w:rsidR="00703A61" w:rsidSect="008F1815">
          <w:footnotePr>
            <w:numRestart w:val="eachPage"/>
          </w:footnotePr>
          <w:pgSz w:w="11906" w:h="16838"/>
          <w:pgMar w:top="1134" w:right="851" w:bottom="1134"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r>
        <w:rPr>
          <w:rFonts w:ascii="Simplified Arabic" w:hAnsi="Simplified Arabic" w:cs="Simplified Arabic"/>
          <w:sz w:val="32"/>
          <w:szCs w:val="32"/>
          <w:rtl/>
          <w:lang w:bidi="ar-DZ"/>
        </w:rPr>
        <w:tab/>
      </w:r>
      <w:proofErr w:type="gramStart"/>
      <w:r w:rsidRPr="00591FA9">
        <w:rPr>
          <w:rFonts w:ascii="Simplified Arabic" w:hAnsi="Simplified Arabic" w:cs="Simplified Arabic"/>
          <w:b/>
          <w:bCs/>
          <w:sz w:val="32"/>
          <w:szCs w:val="32"/>
          <w:rtl/>
          <w:lang w:bidi="ar-DZ"/>
        </w:rPr>
        <w:t>السنـــــــــــة</w:t>
      </w:r>
      <w:proofErr w:type="gramEnd"/>
      <w:r w:rsidR="003564B5">
        <w:rPr>
          <w:rFonts w:ascii="Simplified Arabic" w:hAnsi="Simplified Arabic" w:cs="Simplified Arabic" w:hint="cs"/>
          <w:b/>
          <w:bCs/>
          <w:sz w:val="32"/>
          <w:szCs w:val="32"/>
          <w:rtl/>
          <w:lang w:bidi="ar-DZ"/>
        </w:rPr>
        <w:t xml:space="preserve"> </w:t>
      </w:r>
      <w:r w:rsidR="00703A61" w:rsidRPr="00591FA9">
        <w:rPr>
          <w:rFonts w:ascii="Simplified Arabic" w:hAnsi="Simplified Arabic" w:cs="Simplified Arabic" w:hint="cs"/>
          <w:b/>
          <w:bCs/>
          <w:sz w:val="32"/>
          <w:szCs w:val="32"/>
          <w:rtl/>
          <w:lang w:bidi="ar-DZ"/>
        </w:rPr>
        <w:t>الجامعـــــية:</w:t>
      </w:r>
      <w:r w:rsidRPr="00772FC4">
        <w:rPr>
          <w:rFonts w:ascii="Simplified Arabic" w:hAnsi="Simplified Arabic" w:cs="Simplified Arabic"/>
          <w:sz w:val="32"/>
          <w:szCs w:val="32"/>
          <w:lang w:bidi="ar-DZ"/>
        </w:rPr>
        <w:t>1444</w:t>
      </w:r>
      <w:r w:rsidRPr="00772FC4">
        <w:rPr>
          <w:rFonts w:ascii="Simplified Arabic" w:hAnsi="Simplified Arabic" w:cs="Simplified Arabic"/>
          <w:sz w:val="32"/>
          <w:szCs w:val="32"/>
          <w:rtl/>
          <w:lang w:bidi="ar-DZ"/>
        </w:rPr>
        <w:t>/</w:t>
      </w:r>
      <w:r w:rsidRPr="00772FC4">
        <w:rPr>
          <w:rFonts w:ascii="Simplified Arabic" w:hAnsi="Simplified Arabic" w:cs="Simplified Arabic"/>
          <w:sz w:val="32"/>
          <w:szCs w:val="32"/>
          <w:lang w:bidi="ar-DZ"/>
        </w:rPr>
        <w:t>1445</w:t>
      </w:r>
      <w:r w:rsidRPr="00772FC4">
        <w:rPr>
          <w:rFonts w:ascii="Simplified Arabic" w:hAnsi="Simplified Arabic" w:cs="Simplified Arabic"/>
          <w:sz w:val="32"/>
          <w:szCs w:val="32"/>
          <w:rtl/>
          <w:lang w:val="en-US" w:bidi="ar-DZ"/>
        </w:rPr>
        <w:t>هـــــــ_</w:t>
      </w:r>
      <w:r>
        <w:rPr>
          <w:rFonts w:ascii="Simplified Arabic" w:hAnsi="Simplified Arabic" w:cs="Simplified Arabic"/>
          <w:sz w:val="32"/>
          <w:szCs w:val="32"/>
          <w:lang w:bidi="ar-DZ"/>
        </w:rPr>
        <w:t>2023</w:t>
      </w:r>
      <w:r w:rsidRPr="00772FC4">
        <w:rPr>
          <w:rFonts w:ascii="Simplified Arabic" w:hAnsi="Simplified Arabic" w:cs="Simplified Arabic"/>
          <w:sz w:val="32"/>
          <w:szCs w:val="32"/>
          <w:rtl/>
          <w:lang w:bidi="ar-DZ"/>
        </w:rPr>
        <w:t>/</w:t>
      </w:r>
      <w:r w:rsidR="008F1815">
        <w:rPr>
          <w:rFonts w:ascii="Simplified Arabic" w:hAnsi="Simplified Arabic" w:cs="Simplified Arabic"/>
          <w:sz w:val="32"/>
          <w:szCs w:val="32"/>
          <w:lang w:bidi="ar-DZ"/>
        </w:rPr>
        <w:t>2024</w:t>
      </w:r>
      <w:r w:rsidR="00591FA9">
        <w:rPr>
          <w:rFonts w:ascii="Simplified Arabic" w:hAnsi="Simplified Arabic" w:cs="Simplified Arabic" w:hint="cs"/>
          <w:sz w:val="32"/>
          <w:szCs w:val="32"/>
          <w:rtl/>
          <w:lang w:bidi="ar-DZ"/>
        </w:rPr>
        <w:t>م</w:t>
      </w:r>
    </w:p>
    <w:p w:rsidR="008F1815" w:rsidRPr="00591FA9" w:rsidRDefault="008F1815">
      <w:pPr>
        <w:rPr>
          <w:rFonts w:ascii="Aldhabi" w:hAnsi="Aldhabi" w:cs="Aldhabi"/>
          <w:b/>
          <w:bCs/>
          <w:sz w:val="44"/>
          <w:szCs w:val="44"/>
          <w:lang w:bidi="ar-DZ"/>
        </w:rPr>
      </w:pPr>
    </w:p>
    <w:p w:rsidR="002C6DEF" w:rsidRPr="000A667F" w:rsidRDefault="002C6DEF" w:rsidP="00591FA9">
      <w:pPr>
        <w:tabs>
          <w:tab w:val="right" w:pos="8644"/>
        </w:tabs>
        <w:bidi/>
        <w:spacing w:after="0" w:line="240" w:lineRule="auto"/>
        <w:jc w:val="center"/>
        <w:rPr>
          <w:rFonts w:ascii="Aldhabi" w:hAnsi="Aldhabi" w:cs="Aldhabi"/>
          <w:b/>
          <w:bCs/>
          <w:sz w:val="40"/>
          <w:szCs w:val="40"/>
          <w:rtl/>
          <w:lang w:bidi="ar-DZ"/>
        </w:rPr>
      </w:pPr>
      <w:r w:rsidRPr="000A667F">
        <w:rPr>
          <w:rFonts w:ascii="Aldhabi" w:hAnsi="Aldhabi" w:cs="Aldhabi"/>
          <w:b/>
          <w:bCs/>
          <w:sz w:val="40"/>
          <w:szCs w:val="40"/>
          <w:rtl/>
          <w:lang w:bidi="ar-DZ"/>
        </w:rPr>
        <w:t>شكــــــــر و عرفـــــــــــــان</w:t>
      </w:r>
    </w:p>
    <w:p w:rsidR="002C6DEF" w:rsidRPr="000A667F" w:rsidRDefault="002C6DEF" w:rsidP="00591FA9">
      <w:pPr>
        <w:bidi/>
        <w:spacing w:after="0" w:line="240" w:lineRule="auto"/>
        <w:jc w:val="center"/>
        <w:rPr>
          <w:rFonts w:ascii="Aldhabi" w:hAnsi="Aldhabi" w:cs="Aldhabi"/>
          <w:b/>
          <w:bCs/>
          <w:i/>
          <w:iCs/>
          <w:sz w:val="40"/>
          <w:szCs w:val="40"/>
          <w:lang w:bidi="ar-DZ"/>
        </w:rPr>
      </w:pPr>
      <w:r w:rsidRPr="000A667F">
        <w:rPr>
          <w:rFonts w:ascii="Aldhabi" w:hAnsi="Aldhabi" w:cs="Aldhabi"/>
          <w:b/>
          <w:bCs/>
          <w:sz w:val="40"/>
          <w:szCs w:val="40"/>
          <w:rtl/>
          <w:lang w:bidi="ar-DZ"/>
        </w:rPr>
        <w:t xml:space="preserve">﴿رَبِّ قَدْ آتيْتَنِي منَ المُلْكِ وَ عَلَمْتَنِي مِن </w:t>
      </w:r>
      <w:r w:rsidRPr="000A667F">
        <w:rPr>
          <w:rFonts w:ascii="Aldhabi" w:hAnsi="Aldhabi" w:cs="Aldhabi" w:hint="cs"/>
          <w:b/>
          <w:bCs/>
          <w:sz w:val="40"/>
          <w:szCs w:val="40"/>
          <w:rtl/>
          <w:lang w:bidi="ar-DZ"/>
        </w:rPr>
        <w:t>تأويل</w:t>
      </w:r>
      <w:r w:rsidRPr="000A667F">
        <w:rPr>
          <w:rFonts w:ascii="Aldhabi" w:hAnsi="Aldhabi" w:cs="Aldhabi"/>
          <w:b/>
          <w:bCs/>
          <w:sz w:val="40"/>
          <w:szCs w:val="40"/>
          <w:rtl/>
          <w:lang w:bidi="ar-DZ"/>
        </w:rPr>
        <w:t xml:space="preserve"> الاحَادِيثِ فَاطِرِ السَمَاوَاتِ وَ </w:t>
      </w:r>
      <w:r w:rsidRPr="000A667F">
        <w:rPr>
          <w:rFonts w:ascii="Aldhabi" w:hAnsi="Aldhabi" w:cs="Aldhabi" w:hint="cs"/>
          <w:b/>
          <w:bCs/>
          <w:sz w:val="40"/>
          <w:szCs w:val="40"/>
          <w:rtl/>
          <w:lang w:bidi="ar-DZ"/>
        </w:rPr>
        <w:t>الارض</w:t>
      </w:r>
      <w:r w:rsidRPr="000A667F">
        <w:rPr>
          <w:rFonts w:ascii="Aldhabi" w:hAnsi="Aldhabi" w:cs="Aldhabi"/>
          <w:b/>
          <w:bCs/>
          <w:sz w:val="40"/>
          <w:szCs w:val="40"/>
          <w:rtl/>
          <w:lang w:bidi="ar-DZ"/>
        </w:rPr>
        <w:t xml:space="preserve"> أَ نتَ وَلِيِّ فِي الدُنيَا تَوَفَنِي مُسْلِمًا وَ أَلْحِقْنِي بالصَّالِحِين﴾</w:t>
      </w:r>
    </w:p>
    <w:p w:rsidR="002C6DEF" w:rsidRPr="000A667F" w:rsidRDefault="00E457AD" w:rsidP="002C6DEF">
      <w:pPr>
        <w:bidi/>
        <w:spacing w:after="0" w:line="240" w:lineRule="auto"/>
        <w:jc w:val="center"/>
        <w:rPr>
          <w:rFonts w:ascii="Aldhabi" w:hAnsi="Aldhabi" w:cs="Aldhabi"/>
          <w:b/>
          <w:bCs/>
          <w:sz w:val="40"/>
          <w:szCs w:val="40"/>
          <w:lang w:bidi="ar-DZ"/>
        </w:rPr>
      </w:pPr>
      <w:proofErr w:type="gramStart"/>
      <w:r>
        <w:rPr>
          <w:rFonts w:ascii="Aldhabi" w:hAnsi="Aldhabi" w:cs="Aldhabi"/>
          <w:b/>
          <w:bCs/>
          <w:sz w:val="40"/>
          <w:szCs w:val="40"/>
          <w:rtl/>
          <w:lang w:bidi="ar-DZ"/>
        </w:rPr>
        <w:t>الحمد</w:t>
      </w:r>
      <w:proofErr w:type="gramEnd"/>
      <w:r>
        <w:rPr>
          <w:rFonts w:ascii="Aldhabi" w:hAnsi="Aldhabi" w:cs="Aldhabi"/>
          <w:b/>
          <w:bCs/>
          <w:sz w:val="40"/>
          <w:szCs w:val="40"/>
          <w:rtl/>
          <w:lang w:bidi="ar-DZ"/>
        </w:rPr>
        <w:t xml:space="preserve"> </w:t>
      </w:r>
      <w:r w:rsidR="002C6DEF" w:rsidRPr="000A667F">
        <w:rPr>
          <w:rFonts w:ascii="Aldhabi" w:hAnsi="Aldhabi" w:cs="Aldhabi"/>
          <w:b/>
          <w:bCs/>
          <w:sz w:val="40"/>
          <w:szCs w:val="40"/>
          <w:rtl/>
          <w:lang w:bidi="ar-DZ"/>
        </w:rPr>
        <w:t xml:space="preserve">لله المنعم علينا بالنعم، الذي علمنا بالقلم، و جعلنا من خير الأمم، أنزل علينا كتابه مجمع الحكم، و أشهد أن لا إله إلا الله، و أشهد أن محمدا رسول </w:t>
      </w:r>
      <w:r w:rsidR="002C6DEF" w:rsidRPr="000A667F">
        <w:rPr>
          <w:rFonts w:ascii="Aldhabi" w:hAnsi="Aldhabi" w:cs="Aldhabi" w:hint="cs"/>
          <w:b/>
          <w:bCs/>
          <w:sz w:val="40"/>
          <w:szCs w:val="40"/>
          <w:rtl/>
          <w:lang w:bidi="ar-DZ"/>
        </w:rPr>
        <w:t>الله</w:t>
      </w:r>
      <w:r w:rsidR="002C6DEF" w:rsidRPr="000A667F">
        <w:rPr>
          <w:rFonts w:ascii="Aldhabi" w:hAnsi="Aldhabi" w:cs="Aldhabi"/>
          <w:b/>
          <w:bCs/>
          <w:sz w:val="40"/>
          <w:szCs w:val="40"/>
          <w:rtl/>
          <w:lang w:bidi="ar-DZ"/>
        </w:rPr>
        <w:t xml:space="preserve"> عليه أفضل الصلاة و أزكى التسليم وعلى آله و صحبه أجمعين أما بعد</w:t>
      </w:r>
      <w:r w:rsidR="002C6DEF" w:rsidRPr="000A667F">
        <w:rPr>
          <w:rFonts w:ascii="Aldhabi" w:hAnsi="Aldhabi" w:cs="Aldhabi"/>
          <w:b/>
          <w:bCs/>
          <w:sz w:val="40"/>
          <w:szCs w:val="40"/>
          <w:lang w:bidi="ar-DZ"/>
        </w:rPr>
        <w:t>:</w:t>
      </w:r>
    </w:p>
    <w:p w:rsidR="002C6DEF" w:rsidRPr="000A667F" w:rsidRDefault="002C6DEF" w:rsidP="002C6DEF">
      <w:pPr>
        <w:bidi/>
        <w:spacing w:after="0" w:line="240" w:lineRule="auto"/>
        <w:jc w:val="center"/>
        <w:rPr>
          <w:rFonts w:ascii="Aldhabi" w:hAnsi="Aldhabi" w:cs="Aldhabi"/>
          <w:b/>
          <w:bCs/>
          <w:sz w:val="40"/>
          <w:szCs w:val="40"/>
          <w:lang w:bidi="ar-DZ"/>
        </w:rPr>
      </w:pPr>
      <w:proofErr w:type="gramStart"/>
      <w:r w:rsidRPr="000A667F">
        <w:rPr>
          <w:rFonts w:ascii="Aldhabi" w:hAnsi="Aldhabi" w:cs="Aldhabi"/>
          <w:b/>
          <w:bCs/>
          <w:sz w:val="40"/>
          <w:szCs w:val="40"/>
          <w:rtl/>
          <w:lang w:bidi="ar-DZ"/>
        </w:rPr>
        <w:t>وفي</w:t>
      </w:r>
      <w:proofErr w:type="gramEnd"/>
      <w:r w:rsidRPr="000A667F">
        <w:rPr>
          <w:rFonts w:ascii="Aldhabi" w:hAnsi="Aldhabi" w:cs="Aldhabi"/>
          <w:b/>
          <w:bCs/>
          <w:sz w:val="40"/>
          <w:szCs w:val="40"/>
          <w:rtl/>
          <w:lang w:bidi="ar-DZ"/>
        </w:rPr>
        <w:t xml:space="preserve"> جميع مراحل الحياة، يوجد أناس يستحقون منا الشكر، وأولى الناس بالشكر هما الوالدان الكريمان؛ لما لهما من الفضل ما يبلغ عنان السماء، فوجودهما سبب للنجاة والفلاح في الدنيا والآخرة</w:t>
      </w:r>
      <w:r w:rsidRPr="000A667F">
        <w:rPr>
          <w:rFonts w:ascii="Aldhabi" w:hAnsi="Aldhabi" w:cs="Aldhabi"/>
          <w:b/>
          <w:bCs/>
          <w:sz w:val="40"/>
          <w:szCs w:val="40"/>
          <w:lang w:bidi="ar-DZ"/>
        </w:rPr>
        <w:t>.</w:t>
      </w:r>
    </w:p>
    <w:p w:rsidR="002C6DEF" w:rsidRPr="000A667F" w:rsidRDefault="002C6DEF" w:rsidP="002C6DEF">
      <w:pPr>
        <w:bidi/>
        <w:spacing w:after="0" w:line="240" w:lineRule="auto"/>
        <w:jc w:val="both"/>
        <w:rPr>
          <w:rFonts w:ascii="Aldhabi" w:hAnsi="Aldhabi" w:cs="Aldhabi"/>
          <w:b/>
          <w:bCs/>
          <w:i/>
          <w:iCs/>
          <w:sz w:val="40"/>
          <w:szCs w:val="40"/>
          <w:lang w:bidi="ar-DZ"/>
        </w:rPr>
      </w:pPr>
    </w:p>
    <w:p w:rsidR="002C6DEF" w:rsidRPr="000A667F" w:rsidRDefault="00591FA9" w:rsidP="002C6DEF">
      <w:pPr>
        <w:bidi/>
        <w:spacing w:after="0" w:line="240" w:lineRule="auto"/>
        <w:jc w:val="center"/>
        <w:rPr>
          <w:rFonts w:ascii="Aldhabi" w:hAnsi="Aldhabi" w:cs="Aldhabi"/>
          <w:b/>
          <w:bCs/>
          <w:sz w:val="40"/>
          <w:szCs w:val="40"/>
          <w:lang w:bidi="ar-DZ"/>
        </w:rPr>
      </w:pPr>
      <w:r w:rsidRPr="000A667F">
        <w:rPr>
          <w:rFonts w:ascii="Aldhabi" w:hAnsi="Aldhabi" w:cs="Aldhabi"/>
          <w:b/>
          <w:bCs/>
          <w:sz w:val="40"/>
          <w:szCs w:val="40"/>
          <w:rtl/>
          <w:lang w:bidi="ar-DZ"/>
        </w:rPr>
        <w:t>و</w:t>
      </w:r>
      <w:r w:rsidRPr="000A667F">
        <w:rPr>
          <w:rFonts w:ascii="Aldhabi" w:hAnsi="Aldhabi" w:cs="Aldhabi" w:hint="cs"/>
          <w:b/>
          <w:bCs/>
          <w:sz w:val="40"/>
          <w:szCs w:val="40"/>
          <w:rtl/>
          <w:lang w:bidi="ar-DZ"/>
        </w:rPr>
        <w:t>أ</w:t>
      </w:r>
      <w:r w:rsidR="002C6DEF" w:rsidRPr="000A667F">
        <w:rPr>
          <w:rFonts w:ascii="Aldhabi" w:hAnsi="Aldhabi" w:cs="Aldhabi"/>
          <w:b/>
          <w:bCs/>
          <w:sz w:val="40"/>
          <w:szCs w:val="40"/>
          <w:rtl/>
          <w:lang w:bidi="ar-DZ"/>
        </w:rPr>
        <w:t xml:space="preserve">خص بتقديرنا و </w:t>
      </w:r>
      <w:proofErr w:type="gramStart"/>
      <w:r w:rsidR="002C6DEF" w:rsidRPr="000A667F">
        <w:rPr>
          <w:rFonts w:ascii="Aldhabi" w:hAnsi="Aldhabi" w:cs="Aldhabi"/>
          <w:b/>
          <w:bCs/>
          <w:sz w:val="40"/>
          <w:szCs w:val="40"/>
          <w:rtl/>
          <w:lang w:bidi="ar-DZ"/>
        </w:rPr>
        <w:t>شكرنا</w:t>
      </w:r>
      <w:proofErr w:type="gramEnd"/>
      <w:r w:rsidR="002C6DEF" w:rsidRPr="000A667F">
        <w:rPr>
          <w:rFonts w:ascii="Aldhabi" w:hAnsi="Aldhabi" w:cs="Aldhabi"/>
          <w:b/>
          <w:bCs/>
          <w:sz w:val="40"/>
          <w:szCs w:val="40"/>
          <w:rtl/>
          <w:lang w:bidi="ar-DZ"/>
        </w:rPr>
        <w:t xml:space="preserve"> الخالص إلى:</w:t>
      </w:r>
    </w:p>
    <w:p w:rsidR="002C6DEF" w:rsidRPr="000A667F" w:rsidRDefault="002C6DEF" w:rsidP="002C6DEF">
      <w:pPr>
        <w:pStyle w:val="Paragraphedeliste"/>
        <w:numPr>
          <w:ilvl w:val="0"/>
          <w:numId w:val="27"/>
        </w:numPr>
        <w:bidi/>
        <w:spacing w:after="0" w:line="240" w:lineRule="auto"/>
        <w:ind w:left="0" w:firstLine="0"/>
        <w:jc w:val="center"/>
        <w:rPr>
          <w:rFonts w:ascii="Aldhabi" w:hAnsi="Aldhabi" w:cs="Aldhabi"/>
          <w:b/>
          <w:bCs/>
          <w:sz w:val="40"/>
          <w:szCs w:val="40"/>
          <w:lang w:bidi="ar-DZ"/>
        </w:rPr>
      </w:pPr>
      <w:r w:rsidRPr="000A667F">
        <w:rPr>
          <w:rFonts w:ascii="Aldhabi" w:hAnsi="Aldhabi" w:cs="Aldhabi"/>
          <w:b/>
          <w:bCs/>
          <w:sz w:val="40"/>
          <w:szCs w:val="40"/>
          <w:rtl/>
          <w:lang w:bidi="ar-DZ"/>
        </w:rPr>
        <w:t>الدكتور "</w:t>
      </w:r>
      <w:r w:rsidRPr="000A667F">
        <w:rPr>
          <w:rFonts w:ascii="Aldhabi" w:hAnsi="Aldhabi" w:cs="Aldhabi" w:hint="cs"/>
          <w:b/>
          <w:bCs/>
          <w:sz w:val="40"/>
          <w:szCs w:val="40"/>
          <w:rtl/>
          <w:lang w:bidi="ar-DZ"/>
        </w:rPr>
        <w:t>يوسف بن أوذينة</w:t>
      </w:r>
      <w:r w:rsidRPr="000A667F">
        <w:rPr>
          <w:rFonts w:ascii="Aldhabi" w:hAnsi="Aldhabi" w:cs="Aldhabi"/>
          <w:b/>
          <w:bCs/>
          <w:sz w:val="40"/>
          <w:szCs w:val="40"/>
          <w:rtl/>
          <w:lang w:bidi="ar-DZ"/>
        </w:rPr>
        <w:t xml:space="preserve"> "الذى نقول له بشراك قول رسول الله صلى الله عليه و سلم:“ ان الحوت فالبحر ،والطير فالسماء ،ليصلون على معلم الناس الخير</w:t>
      </w:r>
      <w:r w:rsidRPr="000A667F">
        <w:rPr>
          <w:rFonts w:ascii="Aldhabi" w:hAnsi="Aldhabi" w:cs="Aldhabi"/>
          <w:b/>
          <w:bCs/>
          <w:sz w:val="40"/>
          <w:szCs w:val="40"/>
          <w:lang w:bidi="ar-DZ"/>
        </w:rPr>
        <w:t>”</w:t>
      </w:r>
    </w:p>
    <w:p w:rsidR="002C6DEF" w:rsidRPr="000A667F" w:rsidRDefault="002C6DEF" w:rsidP="002C6DEF">
      <w:pPr>
        <w:pStyle w:val="Paragraphedeliste"/>
        <w:bidi/>
        <w:spacing w:after="0" w:line="240" w:lineRule="auto"/>
        <w:jc w:val="center"/>
        <w:rPr>
          <w:rFonts w:ascii="Aldhabi" w:hAnsi="Aldhabi" w:cs="Aldhabi"/>
          <w:b/>
          <w:bCs/>
          <w:sz w:val="40"/>
          <w:szCs w:val="40"/>
          <w:lang w:bidi="ar-DZ"/>
        </w:rPr>
      </w:pPr>
    </w:p>
    <w:p w:rsidR="002C6DEF" w:rsidRPr="000A667F" w:rsidRDefault="002C6DEF" w:rsidP="002C6DEF">
      <w:pPr>
        <w:pStyle w:val="Paragraphedeliste"/>
        <w:numPr>
          <w:ilvl w:val="0"/>
          <w:numId w:val="27"/>
        </w:numPr>
        <w:bidi/>
        <w:spacing w:after="0" w:line="240" w:lineRule="auto"/>
        <w:ind w:left="0" w:firstLine="0"/>
        <w:jc w:val="center"/>
        <w:rPr>
          <w:rFonts w:ascii="Aldhabi" w:hAnsi="Aldhabi" w:cs="Aldhabi"/>
          <w:b/>
          <w:bCs/>
          <w:sz w:val="40"/>
          <w:szCs w:val="40"/>
          <w:rtl/>
          <w:lang w:bidi="ar-DZ"/>
        </w:rPr>
      </w:pPr>
      <w:r w:rsidRPr="000A667F">
        <w:rPr>
          <w:rFonts w:ascii="Aldhabi" w:hAnsi="Aldhabi" w:cs="Aldhabi"/>
          <w:b/>
          <w:bCs/>
          <w:sz w:val="40"/>
          <w:szCs w:val="40"/>
          <w:rtl/>
          <w:lang w:bidi="ar-DZ"/>
        </w:rPr>
        <w:t>وإلى كل أساتذت</w:t>
      </w:r>
      <w:r w:rsidRPr="000A667F">
        <w:rPr>
          <w:rFonts w:ascii="Aldhabi" w:hAnsi="Aldhabi" w:cs="Aldhabi" w:hint="cs"/>
          <w:b/>
          <w:bCs/>
          <w:sz w:val="40"/>
          <w:szCs w:val="40"/>
          <w:rtl/>
          <w:lang w:bidi="ar-DZ"/>
        </w:rPr>
        <w:t>نا</w:t>
      </w:r>
      <w:r w:rsidRPr="000A667F">
        <w:rPr>
          <w:rFonts w:ascii="Aldhabi" w:hAnsi="Aldhabi" w:cs="Aldhabi"/>
          <w:b/>
          <w:bCs/>
          <w:sz w:val="40"/>
          <w:szCs w:val="40"/>
          <w:rtl/>
          <w:lang w:bidi="ar-DZ"/>
        </w:rPr>
        <w:t xml:space="preserve"> الكرام بقسم </w:t>
      </w:r>
      <w:r w:rsidRPr="000A667F">
        <w:rPr>
          <w:rFonts w:ascii="Aldhabi" w:hAnsi="Aldhabi" w:cs="Aldhabi" w:hint="cs"/>
          <w:b/>
          <w:bCs/>
          <w:sz w:val="40"/>
          <w:szCs w:val="40"/>
          <w:rtl/>
          <w:lang w:bidi="ar-DZ"/>
        </w:rPr>
        <w:t>اللغ</w:t>
      </w:r>
      <w:r w:rsidRPr="000A667F">
        <w:rPr>
          <w:rFonts w:ascii="Aldhabi" w:hAnsi="Aldhabi" w:cs="Aldhabi" w:hint="eastAsia"/>
          <w:b/>
          <w:bCs/>
          <w:sz w:val="40"/>
          <w:szCs w:val="40"/>
          <w:rtl/>
          <w:lang w:bidi="ar-DZ"/>
        </w:rPr>
        <w:t>ة</w:t>
      </w:r>
      <w:r w:rsidRPr="000A667F">
        <w:rPr>
          <w:rFonts w:ascii="Aldhabi" w:hAnsi="Aldhabi" w:cs="Aldhabi"/>
          <w:b/>
          <w:bCs/>
          <w:sz w:val="40"/>
          <w:szCs w:val="40"/>
          <w:rtl/>
          <w:lang w:bidi="ar-DZ"/>
        </w:rPr>
        <w:t xml:space="preserve"> و</w:t>
      </w:r>
      <w:r w:rsidRPr="000A667F">
        <w:rPr>
          <w:rFonts w:ascii="Aldhabi" w:hAnsi="Aldhabi" w:cs="Aldhabi" w:hint="cs"/>
          <w:b/>
          <w:bCs/>
          <w:sz w:val="40"/>
          <w:szCs w:val="40"/>
          <w:rtl/>
          <w:lang w:bidi="ar-DZ"/>
        </w:rPr>
        <w:t>ال</w:t>
      </w:r>
      <w:r w:rsidRPr="000A667F">
        <w:rPr>
          <w:rFonts w:ascii="Aldhabi" w:hAnsi="Aldhabi" w:cs="Aldhabi"/>
          <w:b/>
          <w:bCs/>
          <w:sz w:val="40"/>
          <w:szCs w:val="40"/>
          <w:rtl/>
          <w:lang w:bidi="ar-DZ"/>
        </w:rPr>
        <w:t xml:space="preserve">أدب </w:t>
      </w:r>
      <w:r w:rsidRPr="000A667F">
        <w:rPr>
          <w:rFonts w:ascii="Aldhabi" w:hAnsi="Aldhabi" w:cs="Aldhabi" w:hint="cs"/>
          <w:b/>
          <w:bCs/>
          <w:sz w:val="40"/>
          <w:szCs w:val="40"/>
          <w:rtl/>
          <w:lang w:bidi="ar-DZ"/>
        </w:rPr>
        <w:t>ال</w:t>
      </w:r>
      <w:r w:rsidRPr="000A667F">
        <w:rPr>
          <w:rFonts w:ascii="Aldhabi" w:hAnsi="Aldhabi" w:cs="Aldhabi"/>
          <w:b/>
          <w:bCs/>
          <w:sz w:val="40"/>
          <w:szCs w:val="40"/>
          <w:rtl/>
          <w:lang w:bidi="ar-DZ"/>
        </w:rPr>
        <w:t xml:space="preserve">عربي بجامعة </w:t>
      </w:r>
      <w:r w:rsidRPr="000A667F">
        <w:rPr>
          <w:rFonts w:ascii="Aldhabi" w:hAnsi="Aldhabi" w:cs="Aldhabi" w:hint="cs"/>
          <w:b/>
          <w:bCs/>
          <w:sz w:val="40"/>
          <w:szCs w:val="40"/>
          <w:rtl/>
          <w:lang w:bidi="ar-DZ"/>
        </w:rPr>
        <w:t>غرداية</w:t>
      </w:r>
      <w:r w:rsidRPr="000A667F">
        <w:rPr>
          <w:rFonts w:ascii="Aldhabi" w:hAnsi="Aldhabi" w:cs="Aldhabi"/>
          <w:b/>
          <w:bCs/>
          <w:sz w:val="40"/>
          <w:szCs w:val="40"/>
          <w:rtl/>
          <w:lang w:bidi="ar-DZ"/>
        </w:rPr>
        <w:t xml:space="preserve"> لما قدموه لنا طيلة سنوات تكويننا</w:t>
      </w:r>
      <w:r w:rsidRPr="000A667F">
        <w:rPr>
          <w:rFonts w:ascii="Aldhabi" w:hAnsi="Aldhabi" w:cs="Aldhabi"/>
          <w:b/>
          <w:bCs/>
          <w:sz w:val="40"/>
          <w:szCs w:val="40"/>
          <w:lang w:bidi="ar-DZ"/>
        </w:rPr>
        <w:t xml:space="preserve"> .</w:t>
      </w:r>
    </w:p>
    <w:p w:rsidR="002C6DEF" w:rsidRPr="000A667F" w:rsidRDefault="002C6DEF" w:rsidP="00591FA9">
      <w:pPr>
        <w:pStyle w:val="Paragraphedeliste"/>
        <w:numPr>
          <w:ilvl w:val="0"/>
          <w:numId w:val="27"/>
        </w:numPr>
        <w:bidi/>
        <w:spacing w:after="0" w:line="240" w:lineRule="auto"/>
        <w:ind w:left="0" w:firstLine="0"/>
        <w:jc w:val="center"/>
        <w:rPr>
          <w:rFonts w:ascii="Aldhabi" w:hAnsi="Aldhabi" w:cs="Aldhabi"/>
          <w:b/>
          <w:bCs/>
          <w:sz w:val="36"/>
          <w:szCs w:val="36"/>
          <w:rtl/>
          <w:lang w:bidi="ar-DZ"/>
        </w:rPr>
      </w:pPr>
      <w:proofErr w:type="gramStart"/>
      <w:r w:rsidRPr="000A667F">
        <w:rPr>
          <w:rFonts w:ascii="Aldhabi" w:hAnsi="Aldhabi" w:cs="Aldhabi"/>
          <w:b/>
          <w:bCs/>
          <w:sz w:val="40"/>
          <w:szCs w:val="40"/>
          <w:rtl/>
          <w:lang w:bidi="ar-DZ"/>
        </w:rPr>
        <w:t>وإلى</w:t>
      </w:r>
      <w:proofErr w:type="gramEnd"/>
      <w:r w:rsidRPr="000A667F">
        <w:rPr>
          <w:rFonts w:ascii="Aldhabi" w:hAnsi="Aldhabi" w:cs="Aldhabi"/>
          <w:b/>
          <w:bCs/>
          <w:sz w:val="40"/>
          <w:szCs w:val="40"/>
          <w:rtl/>
          <w:lang w:bidi="ar-DZ"/>
        </w:rPr>
        <w:t xml:space="preserve"> كل من ساعدن</w:t>
      </w:r>
      <w:r w:rsidRPr="000A667F">
        <w:rPr>
          <w:rFonts w:ascii="Aldhabi" w:hAnsi="Aldhabi" w:cs="Aldhabi" w:hint="cs"/>
          <w:b/>
          <w:bCs/>
          <w:sz w:val="40"/>
          <w:szCs w:val="40"/>
          <w:rtl/>
          <w:lang w:bidi="ar-DZ"/>
        </w:rPr>
        <w:t>ا</w:t>
      </w:r>
      <w:r w:rsidRPr="000A667F">
        <w:rPr>
          <w:rFonts w:ascii="Aldhabi" w:hAnsi="Aldhabi" w:cs="Aldhabi"/>
          <w:b/>
          <w:bCs/>
          <w:sz w:val="40"/>
          <w:szCs w:val="40"/>
          <w:rtl/>
          <w:lang w:bidi="ar-DZ"/>
        </w:rPr>
        <w:t xml:space="preserve"> من قريب أو من بعيد في إنجاز هذه المذكرة.</w:t>
      </w:r>
    </w:p>
    <w:p w:rsidR="00B75728" w:rsidRDefault="00B75728" w:rsidP="007D7B21">
      <w:pPr>
        <w:rPr>
          <w:rFonts w:ascii="Aldhabi" w:hAnsi="Aldhabi" w:cs="Aldhabi"/>
          <w:b/>
          <w:bCs/>
          <w:sz w:val="48"/>
          <w:szCs w:val="48"/>
          <w:rtl/>
          <w:lang w:bidi="ar-DZ"/>
        </w:rPr>
      </w:pPr>
      <w:bookmarkStart w:id="0" w:name="_GoBack"/>
      <w:bookmarkEnd w:id="0"/>
    </w:p>
    <w:p w:rsidR="007D7B21" w:rsidRPr="007D7B21" w:rsidRDefault="007D7B21" w:rsidP="00591FA9">
      <w:pPr>
        <w:bidi/>
        <w:rPr>
          <w:rFonts w:ascii="Aldhabi" w:hAnsi="Aldhabi" w:cs="Aldhabi"/>
          <w:b/>
          <w:bCs/>
          <w:sz w:val="48"/>
          <w:szCs w:val="48"/>
          <w:rtl/>
          <w:lang w:bidi="ar-DZ"/>
        </w:rPr>
      </w:pPr>
    </w:p>
    <w:p w:rsidR="00B75728" w:rsidRDefault="00B75728">
      <w:pPr>
        <w:rPr>
          <w:rtl/>
        </w:rPr>
      </w:pPr>
    </w:p>
    <w:p w:rsidR="00B75728" w:rsidRDefault="00B75728"/>
    <w:p w:rsidR="00B75728" w:rsidRDefault="00B75728" w:rsidP="00B75728">
      <w:pPr>
        <w:bidi/>
        <w:jc w:val="both"/>
        <w:rPr>
          <w:rFonts w:ascii="Simplified Arabic" w:hAnsi="Simplified Arabic" w:cs="Simplified Arabic"/>
          <w:sz w:val="32"/>
          <w:szCs w:val="32"/>
          <w:rtl/>
          <w:lang w:bidi="ar-DZ"/>
        </w:rPr>
      </w:pPr>
    </w:p>
    <w:p w:rsidR="00B75728" w:rsidRDefault="00B75728" w:rsidP="00B75728">
      <w:pPr>
        <w:rPr>
          <w:rFonts w:ascii="Simplified Arabic" w:hAnsi="Simplified Arabic" w:cs="Simplified Arabic"/>
          <w:sz w:val="32"/>
          <w:szCs w:val="32"/>
          <w:rtl/>
          <w:lang w:bidi="ar-DZ"/>
        </w:rPr>
      </w:pPr>
    </w:p>
    <w:p w:rsidR="00B75728" w:rsidRDefault="00B75728" w:rsidP="00B75728">
      <w:pPr>
        <w:rPr>
          <w:rFonts w:ascii="Simplified Arabic" w:hAnsi="Simplified Arabic" w:cs="Simplified Arabic"/>
          <w:sz w:val="32"/>
          <w:szCs w:val="32"/>
          <w:rtl/>
          <w:lang w:bidi="ar-DZ"/>
        </w:rPr>
      </w:pPr>
    </w:p>
    <w:p w:rsidR="007A39A4" w:rsidRDefault="007A39A4" w:rsidP="00B75728">
      <w:pPr>
        <w:bidi/>
        <w:rPr>
          <w:rFonts w:ascii="Simplified Arabic" w:hAnsi="Simplified Arabic" w:cs="Simplified Arabic"/>
          <w:sz w:val="32"/>
          <w:szCs w:val="32"/>
          <w:rtl/>
          <w:lang w:bidi="ar-DZ"/>
        </w:rPr>
        <w:sectPr w:rsidR="007A39A4" w:rsidSect="008F1815">
          <w:headerReference w:type="first" r:id="rId12"/>
          <w:footnotePr>
            <w:numRestart w:val="eachPage"/>
          </w:footnotePr>
          <w:pgSz w:w="11906" w:h="16838"/>
          <w:pgMar w:top="1134" w:right="1985" w:bottom="1134" w:left="851" w:header="709" w:footer="709" w:gutter="0"/>
          <w:cols w:space="708"/>
          <w:titlePg/>
          <w:docGrid w:linePitch="360"/>
        </w:sectPr>
      </w:pPr>
    </w:p>
    <w:p w:rsidR="007D7B21" w:rsidRDefault="007D7B21" w:rsidP="00C87291">
      <w:pPr>
        <w:bidi/>
        <w:rPr>
          <w:rFonts w:ascii="Simplified Arabic" w:hAnsi="Simplified Arabic" w:cs="Simplified Arabic"/>
          <w:b/>
          <w:bCs/>
          <w:sz w:val="32"/>
          <w:szCs w:val="32"/>
          <w:rtl/>
          <w:lang w:bidi="ar-DZ"/>
        </w:rPr>
      </w:pPr>
    </w:p>
    <w:p w:rsidR="00B43FC7" w:rsidRDefault="001F3E08" w:rsidP="007D7B21">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ملخص</w:t>
      </w:r>
      <w:proofErr w:type="gramEnd"/>
      <w:r>
        <w:rPr>
          <w:rFonts w:ascii="Simplified Arabic" w:hAnsi="Simplified Arabic" w:cs="Simplified Arabic" w:hint="cs"/>
          <w:b/>
          <w:bCs/>
          <w:sz w:val="32"/>
          <w:szCs w:val="32"/>
          <w:rtl/>
          <w:lang w:bidi="ar-DZ"/>
        </w:rPr>
        <w:t xml:space="preserve"> البحث:</w:t>
      </w:r>
    </w:p>
    <w:p w:rsidR="00B43FC7" w:rsidRPr="002F0D27" w:rsidRDefault="00B43FC7" w:rsidP="000A667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2F0D27">
        <w:rPr>
          <w:rFonts w:ascii="Simplified Arabic" w:hAnsi="Simplified Arabic" w:cs="Simplified Arabic"/>
          <w:sz w:val="32"/>
          <w:szCs w:val="32"/>
          <w:rtl/>
          <w:lang w:bidi="ar-DZ"/>
        </w:rPr>
        <w:t xml:space="preserve">يعد الحجاج عملية </w:t>
      </w:r>
      <w:r w:rsidR="000A667F">
        <w:rPr>
          <w:rFonts w:ascii="Simplified Arabic" w:hAnsi="Simplified Arabic" w:cs="Simplified Arabic" w:hint="cs"/>
          <w:sz w:val="32"/>
          <w:szCs w:val="32"/>
          <w:rtl/>
          <w:lang w:bidi="ar-DZ"/>
        </w:rPr>
        <w:t>إقناعية</w:t>
      </w:r>
      <w:r w:rsidRPr="002F0D27">
        <w:rPr>
          <w:rFonts w:ascii="Simplified Arabic" w:hAnsi="Simplified Arabic" w:cs="Simplified Arabic"/>
          <w:sz w:val="32"/>
          <w:szCs w:val="32"/>
          <w:rtl/>
          <w:lang w:bidi="ar-DZ"/>
        </w:rPr>
        <w:t xml:space="preserve"> بين المتكلم والمتلقي يسعى من </w:t>
      </w:r>
      <w:r w:rsidR="007008F4">
        <w:rPr>
          <w:rFonts w:ascii="Simplified Arabic" w:hAnsi="Simplified Arabic" w:cs="Simplified Arabic"/>
          <w:sz w:val="32"/>
          <w:szCs w:val="32"/>
          <w:rtl/>
          <w:lang w:bidi="ar-DZ"/>
        </w:rPr>
        <w:t xml:space="preserve">خلالها المتكلم إقناع </w:t>
      </w:r>
      <w:r w:rsidR="007008F4">
        <w:rPr>
          <w:rFonts w:ascii="Simplified Arabic" w:hAnsi="Simplified Arabic" w:cs="Simplified Arabic" w:hint="cs"/>
          <w:sz w:val="32"/>
          <w:szCs w:val="32"/>
          <w:rtl/>
          <w:lang w:bidi="ar-DZ"/>
        </w:rPr>
        <w:t>المتلقي</w:t>
      </w:r>
      <w:r w:rsidRPr="002F0D27">
        <w:rPr>
          <w:rFonts w:ascii="Simplified Arabic" w:hAnsi="Simplified Arabic" w:cs="Simplified Arabic"/>
          <w:sz w:val="32"/>
          <w:szCs w:val="32"/>
          <w:rtl/>
          <w:lang w:bidi="ar-DZ"/>
        </w:rPr>
        <w:t xml:space="preserve"> والتأثير فيه، وذلك من خلال تقديم أدلة وحجج يعتمد فيها على آليات وأساليب تضفي إلى </w:t>
      </w:r>
      <w:r w:rsidR="000A667F">
        <w:rPr>
          <w:rFonts w:ascii="Simplified Arabic" w:hAnsi="Simplified Arabic" w:cs="Simplified Arabic" w:hint="cs"/>
          <w:sz w:val="32"/>
          <w:szCs w:val="32"/>
          <w:rtl/>
          <w:lang w:bidi="ar-DZ"/>
        </w:rPr>
        <w:t xml:space="preserve">بلاغة </w:t>
      </w:r>
      <w:r w:rsidRPr="002F0D27">
        <w:rPr>
          <w:rFonts w:ascii="Simplified Arabic" w:hAnsi="Simplified Arabic" w:cs="Simplified Arabic"/>
          <w:sz w:val="32"/>
          <w:szCs w:val="32"/>
          <w:rtl/>
          <w:lang w:bidi="ar-DZ"/>
        </w:rPr>
        <w:t>الحجة قوة</w:t>
      </w:r>
      <w:r w:rsidR="007008F4">
        <w:rPr>
          <w:rFonts w:ascii="Simplified Arabic" w:hAnsi="Simplified Arabic" w:cs="Simplified Arabic" w:hint="cs"/>
          <w:sz w:val="32"/>
          <w:szCs w:val="32"/>
          <w:rtl/>
          <w:lang w:bidi="ar-DZ"/>
        </w:rPr>
        <w:t xml:space="preserve"> وتأثيرا</w:t>
      </w:r>
      <w:r w:rsidRPr="002F0D27">
        <w:rPr>
          <w:rFonts w:ascii="Simplified Arabic" w:hAnsi="Simplified Arabic" w:cs="Simplified Arabic"/>
          <w:sz w:val="32"/>
          <w:szCs w:val="32"/>
          <w:rtl/>
          <w:lang w:bidi="ar-DZ"/>
        </w:rPr>
        <w:t>، وتتجلى هذه العملية في الخطابات الشفوية أو المكتوبة</w:t>
      </w:r>
      <w:r w:rsidRPr="002F0D27">
        <w:rPr>
          <w:rFonts w:ascii="Simplified Arabic" w:hAnsi="Simplified Arabic" w:cs="Simplified Arabic"/>
          <w:sz w:val="32"/>
          <w:szCs w:val="32"/>
          <w:lang w:bidi="ar-DZ"/>
        </w:rPr>
        <w:t>.</w:t>
      </w:r>
    </w:p>
    <w:p w:rsidR="00B43FC7" w:rsidRPr="002F0D27" w:rsidRDefault="00B43FC7" w:rsidP="000A667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2F0D27">
        <w:rPr>
          <w:rFonts w:ascii="Simplified Arabic" w:hAnsi="Simplified Arabic" w:cs="Simplified Arabic"/>
          <w:sz w:val="32"/>
          <w:szCs w:val="32"/>
          <w:rtl/>
          <w:lang w:bidi="ar-DZ"/>
        </w:rPr>
        <w:t xml:space="preserve">ولهذا جاء موضوع الدراسة في بحثنا حول الحجاج في القرآن الكريم "سورة التوبة"، وأهم الآليات الحجاجية </w:t>
      </w:r>
      <w:r w:rsidR="007008F4">
        <w:rPr>
          <w:rFonts w:ascii="Simplified Arabic" w:hAnsi="Simplified Arabic" w:cs="Simplified Arabic"/>
          <w:sz w:val="32"/>
          <w:szCs w:val="32"/>
          <w:rtl/>
          <w:lang w:bidi="ar-DZ"/>
        </w:rPr>
        <w:t>والأساليب البلاغية الواردة فيها، محاول</w:t>
      </w:r>
      <w:r w:rsidR="007008F4">
        <w:rPr>
          <w:rFonts w:ascii="Simplified Arabic" w:hAnsi="Simplified Arabic" w:cs="Simplified Arabic" w:hint="cs"/>
          <w:sz w:val="32"/>
          <w:szCs w:val="32"/>
          <w:rtl/>
          <w:lang w:bidi="ar-DZ"/>
        </w:rPr>
        <w:t>ين</w:t>
      </w:r>
      <w:r w:rsidR="007008F4">
        <w:rPr>
          <w:rFonts w:ascii="Simplified Arabic" w:hAnsi="Simplified Arabic" w:cs="Simplified Arabic"/>
          <w:sz w:val="32"/>
          <w:szCs w:val="32"/>
          <w:rtl/>
          <w:lang w:bidi="ar-DZ"/>
        </w:rPr>
        <w:t xml:space="preserve"> استخراج بعض الروابط والعوامل</w:t>
      </w:r>
      <w:r w:rsidR="000A667F">
        <w:rPr>
          <w:rFonts w:ascii="Simplified Arabic" w:hAnsi="Simplified Arabic" w:cs="Simplified Arabic" w:hint="cs"/>
          <w:sz w:val="32"/>
          <w:szCs w:val="32"/>
          <w:rtl/>
          <w:lang w:bidi="ar-DZ"/>
        </w:rPr>
        <w:t xml:space="preserve"> </w:t>
      </w:r>
      <w:r w:rsidRPr="002F0D27">
        <w:rPr>
          <w:rFonts w:ascii="Simplified Arabic" w:hAnsi="Simplified Arabic" w:cs="Simplified Arabic"/>
          <w:sz w:val="32"/>
          <w:szCs w:val="32"/>
          <w:rtl/>
          <w:lang w:bidi="ar-DZ"/>
        </w:rPr>
        <w:t xml:space="preserve">الحجاجية التي وظفها الخطاب القرآني للإقناع وإثارة النفس، فاستعمل </w:t>
      </w:r>
      <w:r w:rsidR="007008F4">
        <w:rPr>
          <w:rFonts w:ascii="Simplified Arabic" w:hAnsi="Simplified Arabic" w:cs="Simplified Arabic"/>
          <w:sz w:val="32"/>
          <w:szCs w:val="32"/>
          <w:rtl/>
          <w:lang w:bidi="ar-DZ"/>
        </w:rPr>
        <w:t xml:space="preserve">التشبيه </w:t>
      </w:r>
      <w:r w:rsidR="00781DB5">
        <w:rPr>
          <w:rFonts w:ascii="Simplified Arabic" w:hAnsi="Simplified Arabic" w:cs="Simplified Arabic" w:hint="cs"/>
          <w:sz w:val="32"/>
          <w:szCs w:val="32"/>
          <w:rtl/>
          <w:lang w:bidi="ar-DZ"/>
        </w:rPr>
        <w:t>والاستعارة</w:t>
      </w:r>
      <w:r w:rsidR="007008F4">
        <w:rPr>
          <w:rFonts w:ascii="Simplified Arabic" w:hAnsi="Simplified Arabic" w:cs="Simplified Arabic"/>
          <w:sz w:val="32"/>
          <w:szCs w:val="32"/>
          <w:rtl/>
          <w:lang w:bidi="ar-DZ"/>
        </w:rPr>
        <w:t xml:space="preserve"> والمجاز و</w:t>
      </w:r>
      <w:r w:rsidRPr="002F0D27">
        <w:rPr>
          <w:rFonts w:ascii="Simplified Arabic" w:hAnsi="Simplified Arabic" w:cs="Simplified Arabic"/>
          <w:sz w:val="32"/>
          <w:szCs w:val="32"/>
          <w:rtl/>
          <w:lang w:bidi="ar-DZ"/>
        </w:rPr>
        <w:t xml:space="preserve">الاستفهام والنهي…، فكان توظيف القرآن للحجج سديدا حاشاه عن اللحن </w:t>
      </w:r>
      <w:r w:rsidR="007008F4">
        <w:rPr>
          <w:rFonts w:ascii="Simplified Arabic" w:hAnsi="Simplified Arabic" w:cs="Simplified Arabic"/>
          <w:sz w:val="32"/>
          <w:szCs w:val="32"/>
          <w:rtl/>
          <w:lang w:bidi="ar-DZ"/>
        </w:rPr>
        <w:t xml:space="preserve">وكانت آلياته داعمة للحجة محققة </w:t>
      </w:r>
      <w:r w:rsidR="007008F4">
        <w:rPr>
          <w:rFonts w:ascii="Simplified Arabic" w:hAnsi="Simplified Arabic" w:cs="Simplified Arabic" w:hint="cs"/>
          <w:sz w:val="32"/>
          <w:szCs w:val="32"/>
          <w:rtl/>
          <w:lang w:bidi="ar-DZ"/>
        </w:rPr>
        <w:t>ا</w:t>
      </w:r>
      <w:r w:rsidRPr="002F0D27">
        <w:rPr>
          <w:rFonts w:ascii="Simplified Arabic" w:hAnsi="Simplified Arabic" w:cs="Simplified Arabic"/>
          <w:sz w:val="32"/>
          <w:szCs w:val="32"/>
          <w:rtl/>
          <w:lang w:bidi="ar-DZ"/>
        </w:rPr>
        <w:t>لإقناع مؤثرة في المتلقي</w:t>
      </w:r>
      <w:r w:rsidRPr="002F0D27">
        <w:rPr>
          <w:rFonts w:ascii="Simplified Arabic" w:hAnsi="Simplified Arabic" w:cs="Simplified Arabic"/>
          <w:sz w:val="32"/>
          <w:szCs w:val="32"/>
          <w:lang w:bidi="ar-DZ"/>
        </w:rPr>
        <w:t>.</w:t>
      </w:r>
    </w:p>
    <w:p w:rsidR="00B43FC7" w:rsidRDefault="00B43FC7" w:rsidP="00C87291">
      <w:pPr>
        <w:bidi/>
        <w:rPr>
          <w:rFonts w:ascii="Simplified Arabic" w:hAnsi="Simplified Arabic" w:cs="Simplified Arabic"/>
          <w:b/>
          <w:bCs/>
          <w:sz w:val="32"/>
          <w:szCs w:val="32"/>
          <w:rtl/>
          <w:lang w:bidi="ar-DZ"/>
        </w:rPr>
      </w:pPr>
    </w:p>
    <w:p w:rsidR="00B43FC7" w:rsidRDefault="00B43FC7" w:rsidP="00C87291">
      <w:pPr>
        <w:bidi/>
        <w:rPr>
          <w:rFonts w:ascii="Simplified Arabic" w:hAnsi="Simplified Arabic" w:cs="Simplified Arabic"/>
          <w:sz w:val="32"/>
          <w:szCs w:val="32"/>
          <w:rtl/>
          <w:lang w:bidi="ar-DZ"/>
        </w:rPr>
      </w:pPr>
      <w:r w:rsidRPr="00022571">
        <w:rPr>
          <w:rFonts w:ascii="Simplified Arabic" w:hAnsi="Simplified Arabic" w:cs="Simplified Arabic"/>
          <w:b/>
          <w:bCs/>
          <w:sz w:val="32"/>
          <w:szCs w:val="32"/>
          <w:rtl/>
          <w:lang w:bidi="ar-DZ"/>
        </w:rPr>
        <w:t>الكلمات المفتاحية:</w:t>
      </w:r>
      <w:r w:rsidR="00B8616C">
        <w:rPr>
          <w:rFonts w:ascii="Simplified Arabic" w:hAnsi="Simplified Arabic" w:cs="Simplified Arabic"/>
          <w:sz w:val="32"/>
          <w:szCs w:val="32"/>
          <w:rtl/>
          <w:lang w:bidi="ar-DZ"/>
        </w:rPr>
        <w:t xml:space="preserve"> الحجاج</w:t>
      </w:r>
      <w:r w:rsidRPr="002F0D27">
        <w:rPr>
          <w:rFonts w:ascii="Simplified Arabic" w:hAnsi="Simplified Arabic" w:cs="Simplified Arabic"/>
          <w:sz w:val="32"/>
          <w:szCs w:val="32"/>
          <w:rtl/>
          <w:lang w:bidi="ar-DZ"/>
        </w:rPr>
        <w:t>، بلاغة الإقناع، سورة التوبة،</w:t>
      </w:r>
      <w:r w:rsidR="003564B5">
        <w:rPr>
          <w:rFonts w:ascii="Simplified Arabic" w:hAnsi="Simplified Arabic" w:cs="Simplified Arabic" w:hint="cs"/>
          <w:sz w:val="32"/>
          <w:szCs w:val="32"/>
          <w:rtl/>
          <w:lang w:bidi="ar-DZ"/>
        </w:rPr>
        <w:t xml:space="preserve"> </w:t>
      </w:r>
      <w:r w:rsidRPr="002F0D27">
        <w:rPr>
          <w:rFonts w:ascii="Simplified Arabic" w:hAnsi="Simplified Arabic" w:cs="Simplified Arabic"/>
          <w:sz w:val="32"/>
          <w:szCs w:val="32"/>
          <w:rtl/>
          <w:lang w:bidi="ar-DZ"/>
        </w:rPr>
        <w:t>الخطاب القرآني.</w:t>
      </w:r>
    </w:p>
    <w:p w:rsidR="00B43FC7" w:rsidRDefault="00B43FC7" w:rsidP="00C87291">
      <w:pPr>
        <w:rPr>
          <w:rFonts w:ascii="Simplified Arabic" w:hAnsi="Simplified Arabic" w:cs="Simplified Arabic"/>
          <w:sz w:val="32"/>
          <w:szCs w:val="32"/>
          <w:rtl/>
          <w:lang w:val="en-US" w:bidi="ar-DZ"/>
        </w:rPr>
      </w:pPr>
    </w:p>
    <w:p w:rsidR="00B43FC7" w:rsidRDefault="00B43FC7" w:rsidP="00C87291">
      <w:pPr>
        <w:rPr>
          <w:rFonts w:ascii="Simplified Arabic" w:hAnsi="Simplified Arabic" w:cs="Simplified Arabic"/>
          <w:sz w:val="32"/>
          <w:szCs w:val="32"/>
          <w:rtl/>
          <w:lang w:val="en-US" w:bidi="ar-DZ"/>
        </w:rPr>
      </w:pPr>
    </w:p>
    <w:p w:rsidR="00B43FC7" w:rsidRDefault="00B43FC7" w:rsidP="00C87291">
      <w:pPr>
        <w:rPr>
          <w:rFonts w:ascii="Simplified Arabic" w:hAnsi="Simplified Arabic" w:cs="Simplified Arabic"/>
          <w:sz w:val="32"/>
          <w:szCs w:val="32"/>
          <w:rtl/>
          <w:lang w:val="en-US" w:bidi="ar-DZ"/>
        </w:rPr>
      </w:pPr>
    </w:p>
    <w:p w:rsidR="00B43FC7" w:rsidRDefault="00B43FC7" w:rsidP="00C87291">
      <w:pPr>
        <w:rPr>
          <w:rFonts w:ascii="Simplified Arabic" w:hAnsi="Simplified Arabic" w:cs="Simplified Arabic"/>
          <w:sz w:val="32"/>
          <w:szCs w:val="32"/>
          <w:rtl/>
          <w:lang w:val="en-US" w:bidi="ar-DZ"/>
        </w:rPr>
      </w:pPr>
    </w:p>
    <w:p w:rsidR="00B43FC7" w:rsidRDefault="00B43FC7" w:rsidP="00C87291">
      <w:pPr>
        <w:rPr>
          <w:rFonts w:ascii="Simplified Arabic" w:hAnsi="Simplified Arabic" w:cs="Simplified Arabic"/>
          <w:sz w:val="32"/>
          <w:szCs w:val="32"/>
          <w:rtl/>
          <w:lang w:val="en-US" w:bidi="ar-DZ"/>
        </w:rPr>
      </w:pPr>
    </w:p>
    <w:p w:rsidR="00B43FC7" w:rsidRDefault="00B43FC7" w:rsidP="00C87291">
      <w:pPr>
        <w:rPr>
          <w:rFonts w:ascii="Simplified Arabic" w:hAnsi="Simplified Arabic" w:cs="Simplified Arabic"/>
          <w:sz w:val="32"/>
          <w:szCs w:val="32"/>
          <w:rtl/>
          <w:lang w:val="en-US" w:bidi="ar-DZ"/>
        </w:rPr>
      </w:pPr>
    </w:p>
    <w:p w:rsidR="003E7FAA" w:rsidRDefault="003E7FAA" w:rsidP="00580C5F">
      <w:pPr>
        <w:jc w:val="both"/>
        <w:rPr>
          <w:rFonts w:ascii="Simplified Arabic" w:hAnsi="Simplified Arabic" w:cs="Simplified Arabic"/>
          <w:b/>
          <w:bCs/>
          <w:sz w:val="32"/>
          <w:szCs w:val="32"/>
          <w:lang w:val="en-US" w:bidi="ar-DZ"/>
        </w:rPr>
      </w:pPr>
    </w:p>
    <w:p w:rsidR="00AD442C" w:rsidRDefault="00AD442C" w:rsidP="00580C5F">
      <w:pPr>
        <w:jc w:val="both"/>
        <w:rPr>
          <w:rFonts w:ascii="Simplified Arabic" w:hAnsi="Simplified Arabic" w:cs="Simplified Arabic"/>
          <w:b/>
          <w:bCs/>
          <w:sz w:val="32"/>
          <w:szCs w:val="32"/>
          <w:rtl/>
          <w:lang w:val="en-US" w:bidi="ar-DZ"/>
        </w:rPr>
      </w:pPr>
    </w:p>
    <w:p w:rsidR="00B43FC7" w:rsidRPr="00022571" w:rsidRDefault="00B43FC7" w:rsidP="002965E6">
      <w:pPr>
        <w:spacing w:line="240" w:lineRule="auto"/>
        <w:jc w:val="both"/>
        <w:rPr>
          <w:rFonts w:ascii="Simplified Arabic" w:hAnsi="Simplified Arabic" w:cs="Simplified Arabic"/>
          <w:b/>
          <w:bCs/>
          <w:sz w:val="32"/>
          <w:szCs w:val="32"/>
          <w:lang w:val="en-US" w:bidi="ar-DZ"/>
        </w:rPr>
      </w:pPr>
      <w:r w:rsidRPr="00022571">
        <w:rPr>
          <w:rFonts w:ascii="Simplified Arabic" w:hAnsi="Simplified Arabic" w:cs="Simplified Arabic"/>
          <w:b/>
          <w:bCs/>
          <w:sz w:val="32"/>
          <w:szCs w:val="32"/>
          <w:lang w:val="en-US" w:bidi="ar-DZ"/>
        </w:rPr>
        <w:t>Abstract</w:t>
      </w:r>
      <w:r>
        <w:rPr>
          <w:rFonts w:ascii="Simplified Arabic" w:hAnsi="Simplified Arabic" w:cs="Simplified Arabic" w:hint="cs"/>
          <w:b/>
          <w:bCs/>
          <w:sz w:val="32"/>
          <w:szCs w:val="32"/>
          <w:rtl/>
          <w:lang w:val="en-US" w:bidi="ar-DZ"/>
        </w:rPr>
        <w:t>:</w:t>
      </w:r>
    </w:p>
    <w:p w:rsidR="00BC4D1A" w:rsidRPr="00BC4D1A" w:rsidRDefault="00BC4D1A" w:rsidP="00BC4D1A">
      <w:pPr>
        <w:rPr>
          <w:rFonts w:ascii="Simplified Arabic" w:hAnsi="Simplified Arabic" w:cs="Simplified Arabic"/>
          <w:sz w:val="32"/>
          <w:szCs w:val="32"/>
          <w:lang w:val="en-US" w:bidi="ar-DZ"/>
        </w:rPr>
      </w:pPr>
      <w:r w:rsidRPr="00455FBC">
        <w:rPr>
          <w:rFonts w:ascii="Simplified Arabic" w:hAnsi="Simplified Arabic" w:cs="Simplified Arabic"/>
          <w:b/>
          <w:bCs/>
          <w:sz w:val="32"/>
          <w:szCs w:val="32"/>
          <w:lang w:val="en-US" w:bidi="ar-DZ"/>
        </w:rPr>
        <w:t>A</w:t>
      </w:r>
      <w:r w:rsidRPr="00BC4D1A">
        <w:rPr>
          <w:rFonts w:ascii="Simplified Arabic" w:hAnsi="Simplified Arabic" w:cs="Simplified Arabic"/>
          <w:sz w:val="32"/>
          <w:szCs w:val="32"/>
          <w:lang w:val="en-US" w:bidi="ar-DZ"/>
        </w:rPr>
        <w:t>rgumentation is a persuasive process between the speaker and the listener, wherein the speaker aims to convince and influence the listener by presenting evidence and arguments. This involves utilizing mechanisms and techniques that enhance the eloquence and impact of the argument. This process is evident in both spoken and written discourses.</w:t>
      </w:r>
    </w:p>
    <w:p w:rsidR="00BC4D1A" w:rsidRPr="00BC4D1A" w:rsidRDefault="00BC4D1A" w:rsidP="00BC4D1A">
      <w:pPr>
        <w:rPr>
          <w:rFonts w:ascii="Simplified Arabic" w:hAnsi="Simplified Arabic" w:cs="Simplified Arabic"/>
          <w:sz w:val="32"/>
          <w:szCs w:val="32"/>
          <w:lang w:val="en-US" w:bidi="ar-DZ"/>
        </w:rPr>
      </w:pPr>
    </w:p>
    <w:p w:rsidR="00BC4D1A" w:rsidRDefault="00BC4D1A" w:rsidP="005B14F0">
      <w:pPr>
        <w:rPr>
          <w:rFonts w:ascii="Simplified Arabic" w:hAnsi="Simplified Arabic" w:cs="Simplified Arabic"/>
          <w:sz w:val="32"/>
          <w:szCs w:val="32"/>
          <w:rtl/>
          <w:lang w:val="en-US" w:bidi="ar-DZ"/>
        </w:rPr>
      </w:pPr>
      <w:r w:rsidRPr="00455FBC">
        <w:rPr>
          <w:rFonts w:ascii="Simplified Arabic" w:hAnsi="Simplified Arabic" w:cs="Simplified Arabic"/>
          <w:b/>
          <w:bCs/>
          <w:sz w:val="32"/>
          <w:szCs w:val="32"/>
          <w:lang w:val="en-US" w:bidi="ar-DZ"/>
        </w:rPr>
        <w:t>T</w:t>
      </w:r>
      <w:r w:rsidRPr="00BC4D1A">
        <w:rPr>
          <w:rFonts w:ascii="Simplified Arabic" w:hAnsi="Simplified Arabic" w:cs="Simplified Arabic"/>
          <w:sz w:val="32"/>
          <w:szCs w:val="32"/>
          <w:lang w:val="en-US" w:bidi="ar-DZ"/>
        </w:rPr>
        <w:t>he focus of our study is on argumentation in the Quran, specifically in Surah At-</w:t>
      </w:r>
      <w:proofErr w:type="spellStart"/>
      <w:r w:rsidRPr="00BC4D1A">
        <w:rPr>
          <w:rFonts w:ascii="Simplified Arabic" w:hAnsi="Simplified Arabic" w:cs="Simplified Arabic"/>
          <w:sz w:val="32"/>
          <w:szCs w:val="32"/>
          <w:lang w:val="en-US" w:bidi="ar-DZ"/>
        </w:rPr>
        <w:t>Tawbah</w:t>
      </w:r>
      <w:proofErr w:type="spellEnd"/>
      <w:r w:rsidRPr="00BC4D1A">
        <w:rPr>
          <w:rFonts w:ascii="Simplified Arabic" w:hAnsi="Simplified Arabic" w:cs="Simplified Arabic"/>
          <w:sz w:val="32"/>
          <w:szCs w:val="32"/>
          <w:lang w:val="en-US" w:bidi="ar-DZ"/>
        </w:rPr>
        <w:t xml:space="preserve">, examining the key argumentative mechanisms and rhetorical techniques employed. We aim to identify some of the argumentative links and factors used in the </w:t>
      </w:r>
      <w:proofErr w:type="spellStart"/>
      <w:r w:rsidRPr="00BC4D1A">
        <w:rPr>
          <w:rFonts w:ascii="Simplified Arabic" w:hAnsi="Simplified Arabic" w:cs="Simplified Arabic"/>
          <w:sz w:val="32"/>
          <w:szCs w:val="32"/>
          <w:lang w:val="en-US" w:bidi="ar-DZ"/>
        </w:rPr>
        <w:t>Quranic</w:t>
      </w:r>
      <w:proofErr w:type="spellEnd"/>
      <w:r w:rsidRPr="00BC4D1A">
        <w:rPr>
          <w:rFonts w:ascii="Simplified Arabic" w:hAnsi="Simplified Arabic" w:cs="Simplified Arabic"/>
          <w:sz w:val="32"/>
          <w:szCs w:val="32"/>
          <w:lang w:val="en-US" w:bidi="ar-DZ"/>
        </w:rPr>
        <w:t xml:space="preserve"> discourse for persuasion and emotional engagement. The Quran employs analogy, metaphor, metonymy, questioning, and prohibition, among other techniques. The Quran's use of arguments is precise and free from error, with its mechanisms supporting the arguments to achieve persuasion and impact the listener.</w:t>
      </w:r>
    </w:p>
    <w:p w:rsidR="005B14F0" w:rsidRPr="00BC4D1A" w:rsidRDefault="005B14F0" w:rsidP="005B14F0">
      <w:pPr>
        <w:rPr>
          <w:rFonts w:ascii="Simplified Arabic" w:hAnsi="Simplified Arabic" w:cs="Simplified Arabic"/>
          <w:sz w:val="32"/>
          <w:szCs w:val="32"/>
          <w:lang w:val="en-US" w:bidi="ar-DZ"/>
        </w:rPr>
      </w:pPr>
    </w:p>
    <w:p w:rsidR="0082598A" w:rsidRPr="003E7FAA" w:rsidRDefault="00BC4D1A" w:rsidP="00BC4D1A">
      <w:pPr>
        <w:jc w:val="both"/>
        <w:rPr>
          <w:rFonts w:ascii="Simplified Arabic" w:hAnsi="Simplified Arabic" w:cs="Simplified Arabic"/>
          <w:sz w:val="32"/>
          <w:szCs w:val="32"/>
          <w:lang w:val="en-US" w:bidi="ar-DZ"/>
        </w:rPr>
        <w:sectPr w:rsidR="0082598A" w:rsidRPr="003E7FAA" w:rsidSect="001C0FF5">
          <w:headerReference w:type="default" r:id="rId13"/>
          <w:footnotePr>
            <w:numRestart w:val="eachPage"/>
          </w:footnotePr>
          <w:pgSz w:w="11906" w:h="16838"/>
          <w:pgMar w:top="1134" w:right="1985" w:bottom="1134" w:left="851" w:header="709" w:footer="709" w:gutter="0"/>
          <w:cols w:space="708"/>
          <w:docGrid w:linePitch="360"/>
        </w:sectPr>
      </w:pPr>
      <w:r w:rsidRPr="00BC4D1A">
        <w:rPr>
          <w:rFonts w:ascii="Simplified Arabic" w:hAnsi="Simplified Arabic" w:cs="Simplified Arabic"/>
          <w:b/>
          <w:bCs/>
          <w:sz w:val="32"/>
          <w:szCs w:val="32"/>
          <w:lang w:val="en-US" w:bidi="ar-DZ"/>
        </w:rPr>
        <w:t>Keywords</w:t>
      </w:r>
      <w:r w:rsidRPr="00BC4D1A">
        <w:rPr>
          <w:rFonts w:ascii="Simplified Arabic" w:hAnsi="Simplified Arabic" w:cs="Simplified Arabic"/>
          <w:sz w:val="32"/>
          <w:szCs w:val="32"/>
          <w:lang w:val="en-US" w:bidi="ar-DZ"/>
        </w:rPr>
        <w:t>: Argumentation, Rhetoric of Persuasion, Surah At-</w:t>
      </w:r>
      <w:proofErr w:type="spellStart"/>
      <w:r w:rsidRPr="00BC4D1A">
        <w:rPr>
          <w:rFonts w:ascii="Simplified Arabic" w:hAnsi="Simplified Arabic" w:cs="Simplified Arabic"/>
          <w:sz w:val="32"/>
          <w:szCs w:val="32"/>
          <w:lang w:val="en-US" w:bidi="ar-DZ"/>
        </w:rPr>
        <w:t>Tawbah</w:t>
      </w:r>
      <w:proofErr w:type="spellEnd"/>
      <w:r w:rsidRPr="00BC4D1A">
        <w:rPr>
          <w:rFonts w:ascii="Simplified Arabic" w:hAnsi="Simplified Arabic" w:cs="Simplified Arabic"/>
          <w:sz w:val="32"/>
          <w:szCs w:val="32"/>
          <w:lang w:val="en-US" w:bidi="ar-DZ"/>
        </w:rPr>
        <w:t xml:space="preserve">, </w:t>
      </w:r>
      <w:proofErr w:type="spellStart"/>
      <w:r w:rsidRPr="00BC4D1A">
        <w:rPr>
          <w:rFonts w:ascii="Simplified Arabic" w:hAnsi="Simplified Arabic" w:cs="Simplified Arabic"/>
          <w:sz w:val="32"/>
          <w:szCs w:val="32"/>
          <w:lang w:val="en-US" w:bidi="ar-DZ"/>
        </w:rPr>
        <w:t>Quranic</w:t>
      </w:r>
      <w:proofErr w:type="spellEnd"/>
      <w:r w:rsidRPr="00BC4D1A">
        <w:rPr>
          <w:rFonts w:ascii="Simplified Arabic" w:hAnsi="Simplified Arabic" w:cs="Simplified Arabic"/>
          <w:sz w:val="32"/>
          <w:szCs w:val="32"/>
          <w:lang w:val="en-US" w:bidi="ar-DZ"/>
        </w:rPr>
        <w:t xml:space="preserve"> Discourse.</w:t>
      </w:r>
    </w:p>
    <w:p w:rsidR="00B43FC7" w:rsidRPr="005B14F0" w:rsidRDefault="0082598A" w:rsidP="005B14F0">
      <w:pPr>
        <w:tabs>
          <w:tab w:val="left" w:pos="2692"/>
        </w:tabs>
        <w:jc w:val="both"/>
        <w:rPr>
          <w:rFonts w:ascii="Simplified Arabic" w:hAnsi="Simplified Arabic" w:cs="Simplified Arabic"/>
          <w:sz w:val="32"/>
          <w:szCs w:val="32"/>
          <w:rtl/>
          <w:lang w:bidi="ar-DZ"/>
        </w:rPr>
      </w:pPr>
      <w:r w:rsidRPr="003E7FAA">
        <w:rPr>
          <w:rFonts w:ascii="Simplified Arabic" w:hAnsi="Simplified Arabic" w:cs="Simplified Arabic"/>
          <w:sz w:val="32"/>
          <w:szCs w:val="32"/>
          <w:lang w:val="en-US" w:bidi="ar-DZ"/>
        </w:rPr>
        <w:lastRenderedPageBreak/>
        <w:tab/>
      </w:r>
    </w:p>
    <w:p w:rsidR="00B43FC7" w:rsidRDefault="00B43FC7" w:rsidP="00C87291">
      <w:pPr>
        <w:rPr>
          <w:rFonts w:ascii="Andalus" w:hAnsi="Andalus" w:cs="Andalus"/>
          <w:sz w:val="160"/>
          <w:szCs w:val="160"/>
          <w:rtl/>
          <w:lang w:val="en-US" w:bidi="ar-DZ"/>
        </w:rPr>
      </w:pPr>
    </w:p>
    <w:p w:rsidR="00B43FC7" w:rsidRPr="00893DA8" w:rsidRDefault="00B43FC7" w:rsidP="00C87291">
      <w:pPr>
        <w:jc w:val="center"/>
        <w:rPr>
          <w:rFonts w:ascii="Andalus" w:hAnsi="Andalus" w:cs="Andalus"/>
          <w:sz w:val="144"/>
          <w:szCs w:val="144"/>
          <w:rtl/>
          <w:lang w:val="en-US" w:bidi="ar-DZ"/>
        </w:rPr>
      </w:pPr>
      <w:r w:rsidRPr="00893DA8">
        <w:rPr>
          <w:rFonts w:ascii="Andalus" w:hAnsi="Andalus" w:cs="Andalus"/>
          <w:sz w:val="144"/>
          <w:szCs w:val="144"/>
          <w:rtl/>
          <w:lang w:val="en-US" w:bidi="ar-DZ"/>
        </w:rPr>
        <w:t>مقدمـــــــــــــــــــــــــــــــــــــــــة</w:t>
      </w:r>
    </w:p>
    <w:p w:rsidR="00964F61" w:rsidRDefault="00964F61" w:rsidP="00580C5F">
      <w:pPr>
        <w:bidi/>
        <w:jc w:val="both"/>
        <w:rPr>
          <w:rFonts w:ascii="Simplified Arabic" w:hAnsi="Simplified Arabic" w:cs="Simplified Arabic"/>
          <w:b/>
          <w:bCs/>
          <w:sz w:val="32"/>
          <w:szCs w:val="32"/>
          <w:lang w:bidi="ar-DZ"/>
        </w:rPr>
        <w:sectPr w:rsidR="00964F61" w:rsidSect="008F5880">
          <w:headerReference w:type="even" r:id="rId14"/>
          <w:headerReference w:type="default" r:id="rId15"/>
          <w:headerReference w:type="first" r:id="rId16"/>
          <w:footnotePr>
            <w:numRestart w:val="eachPage"/>
          </w:footnotePr>
          <w:pgSz w:w="11906" w:h="16838"/>
          <w:pgMar w:top="1134" w:right="1985" w:bottom="1134" w:left="851" w:header="709" w:footer="709" w:gutter="0"/>
          <w:cols w:space="708"/>
          <w:docGrid w:linePitch="360"/>
        </w:sectPr>
      </w:pPr>
    </w:p>
    <w:p w:rsidR="001F3E08" w:rsidRDefault="001F3E08" w:rsidP="00C87291">
      <w:pPr>
        <w:bidi/>
        <w:jc w:val="both"/>
        <w:rPr>
          <w:rFonts w:ascii="Simplified Arabic" w:hAnsi="Simplified Arabic" w:cs="Simplified Arabic"/>
          <w:sz w:val="32"/>
          <w:szCs w:val="32"/>
          <w:rtl/>
          <w:lang w:bidi="ar-DZ"/>
        </w:rPr>
      </w:pPr>
    </w:p>
    <w:p w:rsidR="004A5868" w:rsidRPr="004A5868" w:rsidRDefault="004A5868" w:rsidP="001F3E08">
      <w:pPr>
        <w:bidi/>
        <w:jc w:val="both"/>
        <w:rPr>
          <w:rFonts w:ascii="Simplified Arabic" w:hAnsi="Simplified Arabic" w:cs="Simplified Arabic"/>
          <w:b/>
          <w:bCs/>
          <w:sz w:val="32"/>
          <w:szCs w:val="32"/>
          <w:rtl/>
          <w:lang w:bidi="ar-DZ"/>
        </w:rPr>
      </w:pPr>
      <w:r w:rsidRPr="004A5868">
        <w:rPr>
          <w:rFonts w:ascii="Simplified Arabic" w:hAnsi="Simplified Arabic" w:cs="Simplified Arabic" w:hint="cs"/>
          <w:b/>
          <w:bCs/>
          <w:sz w:val="32"/>
          <w:szCs w:val="32"/>
          <w:rtl/>
          <w:lang w:bidi="ar-DZ"/>
        </w:rPr>
        <w:t>مقدمــــــــــــــــة:</w:t>
      </w:r>
    </w:p>
    <w:p w:rsidR="00B43FC7" w:rsidRDefault="005E3847" w:rsidP="00CD3BAC">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proofErr w:type="gramStart"/>
      <w:r w:rsidR="00B43FC7" w:rsidRPr="00CD3A5B">
        <w:rPr>
          <w:rFonts w:ascii="Simplified Arabic" w:hAnsi="Simplified Arabic" w:cs="Simplified Arabic"/>
          <w:sz w:val="32"/>
          <w:szCs w:val="32"/>
          <w:rtl/>
          <w:lang w:bidi="ar-DZ"/>
        </w:rPr>
        <w:t>بسم</w:t>
      </w:r>
      <w:proofErr w:type="gramEnd"/>
      <w:r w:rsidR="00B43FC7" w:rsidRPr="00CD3A5B">
        <w:rPr>
          <w:rFonts w:ascii="Simplified Arabic" w:hAnsi="Simplified Arabic" w:cs="Simplified Arabic"/>
          <w:sz w:val="32"/>
          <w:szCs w:val="32"/>
          <w:rtl/>
          <w:lang w:bidi="ar-DZ"/>
        </w:rPr>
        <w:t xml:space="preserve"> الله الرحمان الرحيم والصلاة والسلام على سيدنا محمد أشرف المر</w:t>
      </w:r>
      <w:r w:rsidR="00227464">
        <w:rPr>
          <w:rFonts w:ascii="Simplified Arabic" w:hAnsi="Simplified Arabic" w:cs="Simplified Arabic"/>
          <w:sz w:val="32"/>
          <w:szCs w:val="32"/>
          <w:rtl/>
          <w:lang w:bidi="ar-DZ"/>
        </w:rPr>
        <w:t>سلين وعلى آله وصحبه أجمعين، وبع</w:t>
      </w:r>
      <w:r w:rsidR="00227464">
        <w:rPr>
          <w:rFonts w:ascii="Simplified Arabic" w:hAnsi="Simplified Arabic" w:cs="Simplified Arabic" w:hint="cs"/>
          <w:sz w:val="32"/>
          <w:szCs w:val="32"/>
          <w:rtl/>
          <w:lang w:bidi="ar-DZ"/>
        </w:rPr>
        <w:t>د:</w:t>
      </w:r>
    </w:p>
    <w:p w:rsidR="00B43FC7" w:rsidRPr="008F32BA" w:rsidRDefault="00781DB5" w:rsidP="00CD3BAC">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00B43FC7" w:rsidRPr="00CD3A5B">
        <w:rPr>
          <w:rFonts w:ascii="Simplified Arabic" w:hAnsi="Simplified Arabic" w:cs="Simplified Arabic"/>
          <w:sz w:val="32"/>
          <w:szCs w:val="32"/>
          <w:rtl/>
          <w:lang w:bidi="ar-DZ"/>
        </w:rPr>
        <w:t>الحجاج حقيقة تواصلية راسخة في جميع مظاهر التجربة الإنسانية القائمة على التفاعل. ولما كانت حق</w:t>
      </w:r>
      <w:r w:rsidR="00B43FC7">
        <w:rPr>
          <w:rFonts w:ascii="Simplified Arabic" w:hAnsi="Simplified Arabic" w:cs="Simplified Arabic"/>
          <w:sz w:val="32"/>
          <w:szCs w:val="32"/>
          <w:rtl/>
          <w:lang w:bidi="ar-DZ"/>
        </w:rPr>
        <w:t>يقة التخاطب تتمثل في كونه تجليا</w:t>
      </w:r>
      <w:r w:rsidR="00AB406C">
        <w:rPr>
          <w:rFonts w:ascii="Simplified Arabic" w:hAnsi="Simplified Arabic" w:cs="Simplified Arabic"/>
          <w:sz w:val="32"/>
          <w:szCs w:val="32"/>
          <w:lang w:bidi="ar-DZ"/>
        </w:rPr>
        <w:t xml:space="preserve"> </w:t>
      </w:r>
      <w:r w:rsidR="00B43FC7" w:rsidRPr="00CD3A5B">
        <w:rPr>
          <w:rFonts w:ascii="Simplified Arabic" w:hAnsi="Simplified Arabic" w:cs="Simplified Arabic"/>
          <w:sz w:val="32"/>
          <w:szCs w:val="32"/>
          <w:rtl/>
          <w:lang w:bidi="ar-DZ"/>
        </w:rPr>
        <w:t xml:space="preserve">من تجليات </w:t>
      </w:r>
      <w:r w:rsidR="00B43FC7">
        <w:rPr>
          <w:rFonts w:ascii="Simplified Arabic" w:hAnsi="Simplified Arabic" w:cs="Simplified Arabic"/>
          <w:sz w:val="32"/>
          <w:szCs w:val="32"/>
          <w:rtl/>
          <w:lang w:bidi="ar-DZ"/>
        </w:rPr>
        <w:t>التفاعل الإنساني، فإنه</w:t>
      </w:r>
      <w:r w:rsidR="000A667F">
        <w:rPr>
          <w:rFonts w:ascii="Simplified Arabic" w:hAnsi="Simplified Arabic" w:cs="Simplified Arabic" w:hint="cs"/>
          <w:sz w:val="32"/>
          <w:szCs w:val="32"/>
          <w:rtl/>
          <w:lang w:bidi="ar-DZ"/>
        </w:rPr>
        <w:t xml:space="preserve"> </w:t>
      </w:r>
      <w:r w:rsidR="00B43FC7" w:rsidRPr="00CD3A5B">
        <w:rPr>
          <w:rFonts w:ascii="Simplified Arabic" w:hAnsi="Simplified Arabic" w:cs="Simplified Arabic"/>
          <w:sz w:val="32"/>
          <w:szCs w:val="32"/>
          <w:rtl/>
          <w:lang w:bidi="ar-DZ"/>
        </w:rPr>
        <w:t xml:space="preserve">لا </w:t>
      </w:r>
      <w:r w:rsidR="00227464">
        <w:rPr>
          <w:rFonts w:ascii="Simplified Arabic" w:hAnsi="Simplified Arabic" w:cs="Simplified Arabic"/>
          <w:sz w:val="32"/>
          <w:szCs w:val="32"/>
          <w:rtl/>
          <w:lang w:bidi="ar-DZ"/>
        </w:rPr>
        <w:t>يستقيم إلا بكونه يقوم على ال</w:t>
      </w:r>
      <w:r w:rsidR="00227464">
        <w:rPr>
          <w:rFonts w:ascii="Simplified Arabic" w:hAnsi="Simplified Arabic" w:cs="Simplified Arabic" w:hint="cs"/>
          <w:sz w:val="32"/>
          <w:szCs w:val="32"/>
          <w:rtl/>
          <w:lang w:bidi="ar-DZ"/>
        </w:rPr>
        <w:t>إقناع</w:t>
      </w:r>
      <w:r w:rsidR="00227464">
        <w:rPr>
          <w:rFonts w:ascii="Simplified Arabic" w:hAnsi="Simplified Arabic" w:cs="Simplified Arabic"/>
          <w:sz w:val="32"/>
          <w:szCs w:val="32"/>
          <w:rtl/>
          <w:lang w:bidi="ar-DZ"/>
        </w:rPr>
        <w:t xml:space="preserve">، </w:t>
      </w:r>
      <w:r w:rsidR="00227464">
        <w:rPr>
          <w:rFonts w:ascii="Simplified Arabic" w:hAnsi="Simplified Arabic" w:cs="Simplified Arabic" w:hint="cs"/>
          <w:sz w:val="32"/>
          <w:szCs w:val="32"/>
          <w:rtl/>
          <w:lang w:bidi="ar-DZ"/>
        </w:rPr>
        <w:t>فيعتبر</w:t>
      </w:r>
      <w:r w:rsidR="00B43FC7" w:rsidRPr="00CD3A5B">
        <w:rPr>
          <w:rFonts w:ascii="Simplified Arabic" w:hAnsi="Simplified Arabic" w:cs="Simplified Arabic"/>
          <w:sz w:val="32"/>
          <w:szCs w:val="32"/>
          <w:rtl/>
          <w:lang w:bidi="ar-DZ"/>
        </w:rPr>
        <w:t xml:space="preserve"> الحجاج من أساسيات ما يقوم علي</w:t>
      </w:r>
      <w:r w:rsidR="00B43FC7">
        <w:rPr>
          <w:rFonts w:ascii="Simplified Arabic" w:hAnsi="Simplified Arabic" w:cs="Simplified Arabic"/>
          <w:sz w:val="32"/>
          <w:szCs w:val="32"/>
          <w:rtl/>
          <w:lang w:bidi="ar-DZ"/>
        </w:rPr>
        <w:t>ه الخطاب بكل أنوعه</w:t>
      </w:r>
      <w:r w:rsidR="00B43FC7">
        <w:rPr>
          <w:rFonts w:ascii="Simplified Arabic" w:hAnsi="Simplified Arabic" w:cs="Simplified Arabic" w:hint="cs"/>
          <w:sz w:val="32"/>
          <w:szCs w:val="32"/>
          <w:rtl/>
          <w:lang w:bidi="ar-DZ"/>
        </w:rPr>
        <w:t>.</w:t>
      </w:r>
    </w:p>
    <w:p w:rsidR="00B43FC7" w:rsidRDefault="00781DB5"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7464">
        <w:rPr>
          <w:rFonts w:ascii="Simplified Arabic" w:hAnsi="Simplified Arabic" w:cs="Simplified Arabic" w:hint="cs"/>
          <w:sz w:val="32"/>
          <w:szCs w:val="32"/>
          <w:rtl/>
          <w:lang w:bidi="ar-DZ"/>
        </w:rPr>
        <w:t>و</w:t>
      </w:r>
      <w:r w:rsidR="00B43FC7" w:rsidRPr="00CD3A5B">
        <w:rPr>
          <w:rFonts w:ascii="Simplified Arabic" w:hAnsi="Simplified Arabic" w:cs="Simplified Arabic"/>
          <w:sz w:val="32"/>
          <w:szCs w:val="32"/>
          <w:rtl/>
          <w:lang w:bidi="ar-DZ"/>
        </w:rPr>
        <w:t>يشكل الإقناع لب الدراسات الحجاجية، فوظيفته موشحة بأطياف البلاغة والحجاج، وعليه كانت</w:t>
      </w:r>
      <w:r w:rsidR="00B43FC7">
        <w:rPr>
          <w:rFonts w:ascii="Simplified Arabic" w:hAnsi="Simplified Arabic" w:cs="Simplified Arabic"/>
          <w:sz w:val="32"/>
          <w:szCs w:val="32"/>
          <w:rtl/>
          <w:lang w:bidi="ar-DZ"/>
        </w:rPr>
        <w:t xml:space="preserve"> علاقة البلاغة والحجاج بالإقنا</w:t>
      </w:r>
      <w:r w:rsidR="00B43FC7">
        <w:rPr>
          <w:rFonts w:ascii="Simplified Arabic" w:hAnsi="Simplified Arabic" w:cs="Simplified Arabic" w:hint="cs"/>
          <w:sz w:val="32"/>
          <w:szCs w:val="32"/>
          <w:rtl/>
          <w:lang w:bidi="ar-DZ"/>
        </w:rPr>
        <w:t>ع</w:t>
      </w:r>
      <w:r w:rsidR="001D39BE">
        <w:rPr>
          <w:rFonts w:ascii="Simplified Arabic" w:hAnsi="Simplified Arabic" w:cs="Simplified Arabic" w:hint="cs"/>
          <w:sz w:val="32"/>
          <w:szCs w:val="32"/>
          <w:rtl/>
          <w:lang w:bidi="ar-DZ"/>
        </w:rPr>
        <w:t xml:space="preserve"> علاقة تلازمية</w:t>
      </w:r>
      <w:r w:rsidR="00B43FC7" w:rsidRPr="00CD3A5B">
        <w:rPr>
          <w:rFonts w:ascii="Simplified Arabic" w:hAnsi="Simplified Arabic" w:cs="Simplified Arabic"/>
          <w:sz w:val="32"/>
          <w:szCs w:val="32"/>
          <w:rtl/>
          <w:lang w:bidi="ar-DZ"/>
        </w:rPr>
        <w:t>،</w:t>
      </w:r>
      <w:r w:rsidR="001D39BE">
        <w:rPr>
          <w:rFonts w:ascii="Simplified Arabic" w:hAnsi="Simplified Arabic" w:cs="Simplified Arabic" w:hint="cs"/>
          <w:sz w:val="32"/>
          <w:szCs w:val="32"/>
          <w:rtl/>
          <w:lang w:bidi="ar-DZ"/>
        </w:rPr>
        <w:t xml:space="preserve"> وقد وظ</w:t>
      </w:r>
      <w:r w:rsidR="000A667F">
        <w:rPr>
          <w:rFonts w:ascii="Simplified Arabic" w:hAnsi="Simplified Arabic" w:cs="Simplified Arabic" w:hint="cs"/>
          <w:sz w:val="32"/>
          <w:szCs w:val="32"/>
          <w:rtl/>
          <w:lang w:bidi="ar-DZ"/>
        </w:rPr>
        <w:t>ّ</w:t>
      </w:r>
      <w:r w:rsidR="001D39BE">
        <w:rPr>
          <w:rFonts w:ascii="Simplified Arabic" w:hAnsi="Simplified Arabic" w:cs="Simplified Arabic" w:hint="cs"/>
          <w:sz w:val="32"/>
          <w:szCs w:val="32"/>
          <w:rtl/>
          <w:lang w:bidi="ar-DZ"/>
        </w:rPr>
        <w:t>فت البلاغة في الإقناع والحجاج في مواضيع كثيرة كالنقد والمناظرة وعلم الكلام وفي مختلف الثقافات، إ</w:t>
      </w:r>
      <w:r w:rsidR="00B43FC7" w:rsidRPr="00CD3A5B">
        <w:rPr>
          <w:rFonts w:ascii="Simplified Arabic" w:hAnsi="Simplified Arabic" w:cs="Simplified Arabic"/>
          <w:sz w:val="32"/>
          <w:szCs w:val="32"/>
          <w:rtl/>
          <w:lang w:bidi="ar-DZ"/>
        </w:rPr>
        <w:t>ذ شغلت الدارسين، ودفعتهم نحو البحث فيها، وتقصي أطرافها، وبيان طبيعتها</w:t>
      </w:r>
      <w:r w:rsidR="00B43FC7" w:rsidRPr="00CD3A5B">
        <w:rPr>
          <w:rFonts w:ascii="Simplified Arabic" w:hAnsi="Simplified Arabic" w:cs="Simplified Arabic"/>
          <w:sz w:val="32"/>
          <w:szCs w:val="32"/>
          <w:lang w:bidi="ar-DZ"/>
        </w:rPr>
        <w:t>.</w:t>
      </w:r>
    </w:p>
    <w:p w:rsidR="001D39BE" w:rsidRPr="00CD3A5B" w:rsidRDefault="005E3847"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1D39BE">
        <w:rPr>
          <w:rFonts w:ascii="Simplified Arabic" w:hAnsi="Simplified Arabic" w:cs="Simplified Arabic" w:hint="cs"/>
          <w:sz w:val="32"/>
          <w:szCs w:val="32"/>
          <w:rtl/>
          <w:lang w:bidi="ar-DZ"/>
        </w:rPr>
        <w:t>وقد</w:t>
      </w:r>
      <w:proofErr w:type="gramEnd"/>
      <w:r w:rsidR="001D39BE">
        <w:rPr>
          <w:rFonts w:ascii="Simplified Arabic" w:hAnsi="Simplified Arabic" w:cs="Simplified Arabic" w:hint="cs"/>
          <w:sz w:val="32"/>
          <w:szCs w:val="32"/>
          <w:rtl/>
          <w:lang w:bidi="ar-DZ"/>
        </w:rPr>
        <w:t xml:space="preserve"> وظف القرآن الكريم الإقناع والحجاج في معظم آياته، إذ كان غرضه التأثير في المتلقي وبناءً على هذا جاءت </w:t>
      </w:r>
      <w:r w:rsidR="0044783D">
        <w:rPr>
          <w:rFonts w:ascii="Simplified Arabic" w:hAnsi="Simplified Arabic" w:cs="Simplified Arabic" w:hint="cs"/>
          <w:sz w:val="32"/>
          <w:szCs w:val="32"/>
          <w:rtl/>
          <w:lang w:bidi="ar-DZ"/>
        </w:rPr>
        <w:t>دراستنا الموسومة بــ:</w:t>
      </w:r>
    </w:p>
    <w:p w:rsidR="00B43FC7" w:rsidRPr="00CD3A5B" w:rsidRDefault="00B43FC7" w:rsidP="00CD3BAC">
      <w:pPr>
        <w:bidi/>
        <w:jc w:val="center"/>
        <w:rPr>
          <w:rFonts w:ascii="Simplified Arabic" w:hAnsi="Simplified Arabic" w:cs="Simplified Arabic"/>
          <w:b/>
          <w:bCs/>
          <w:sz w:val="32"/>
          <w:szCs w:val="32"/>
          <w:rtl/>
          <w:lang w:bidi="ar-DZ"/>
        </w:rPr>
      </w:pPr>
      <w:r w:rsidRPr="00CD3A5B">
        <w:rPr>
          <w:rFonts w:ascii="Simplified Arabic" w:hAnsi="Simplified Arabic" w:cs="Simplified Arabic"/>
          <w:b/>
          <w:bCs/>
          <w:sz w:val="32"/>
          <w:szCs w:val="32"/>
          <w:rtl/>
          <w:lang w:bidi="ar-DZ"/>
        </w:rPr>
        <w:t xml:space="preserve">بلاغة الإقناع في القرآن الكريم (سورة التوبة </w:t>
      </w:r>
      <w:proofErr w:type="gramStart"/>
      <w:r w:rsidRPr="00CD3A5B">
        <w:rPr>
          <w:rFonts w:ascii="Simplified Arabic" w:hAnsi="Simplified Arabic" w:cs="Simplified Arabic"/>
          <w:b/>
          <w:bCs/>
          <w:sz w:val="32"/>
          <w:szCs w:val="32"/>
          <w:rtl/>
          <w:lang w:bidi="ar-DZ"/>
        </w:rPr>
        <w:t>أنموذجا</w:t>
      </w:r>
      <w:proofErr w:type="gramEnd"/>
      <w:r w:rsidRPr="00CD3A5B">
        <w:rPr>
          <w:rFonts w:ascii="Simplified Arabic" w:hAnsi="Simplified Arabic" w:cs="Simplified Arabic" w:hint="cs"/>
          <w:b/>
          <w:bCs/>
          <w:sz w:val="32"/>
          <w:szCs w:val="32"/>
          <w:rtl/>
          <w:lang w:bidi="ar-DZ"/>
        </w:rPr>
        <w:t>).</w:t>
      </w:r>
    </w:p>
    <w:p w:rsidR="00B43FC7" w:rsidRPr="00CD3A5B" w:rsidRDefault="005E3847"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43FC7" w:rsidRPr="00CD3A5B">
        <w:rPr>
          <w:rFonts w:ascii="Simplified Arabic" w:hAnsi="Simplified Arabic" w:cs="Simplified Arabic"/>
          <w:sz w:val="32"/>
          <w:szCs w:val="32"/>
          <w:rtl/>
          <w:lang w:bidi="ar-DZ"/>
        </w:rPr>
        <w:t>وتفردت هذه الدراسة بتحليل الآليات والإجراءات الحجاجية واستخدامها بشكل دقيق وذلك لأهمية هذا الموضوع في الدراسات المعاصرة</w:t>
      </w:r>
      <w:r w:rsidR="00B43FC7" w:rsidRPr="00CD3A5B">
        <w:rPr>
          <w:rFonts w:ascii="Simplified Arabic" w:hAnsi="Simplified Arabic" w:cs="Simplified Arabic"/>
          <w:sz w:val="32"/>
          <w:szCs w:val="32"/>
          <w:lang w:bidi="ar-DZ"/>
        </w:rPr>
        <w:t>.</w:t>
      </w:r>
    </w:p>
    <w:p w:rsidR="004A5868" w:rsidRDefault="005E3847"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B43FC7">
        <w:rPr>
          <w:rFonts w:ascii="Simplified Arabic" w:hAnsi="Simplified Arabic" w:cs="Simplified Arabic"/>
          <w:sz w:val="32"/>
          <w:szCs w:val="32"/>
          <w:rtl/>
          <w:lang w:bidi="ar-DZ"/>
        </w:rPr>
        <w:t>وبناء</w:t>
      </w:r>
      <w:r w:rsidR="0044783D">
        <w:rPr>
          <w:rFonts w:ascii="Simplified Arabic" w:hAnsi="Simplified Arabic" w:cs="Simplified Arabic" w:hint="cs"/>
          <w:sz w:val="32"/>
          <w:szCs w:val="32"/>
          <w:rtl/>
          <w:lang w:bidi="ar-DZ"/>
        </w:rPr>
        <w:t>ً</w:t>
      </w:r>
      <w:proofErr w:type="gramEnd"/>
      <w:r w:rsidR="00DB6D51">
        <w:rPr>
          <w:rFonts w:ascii="Simplified Arabic" w:hAnsi="Simplified Arabic" w:cs="Simplified Arabic" w:hint="cs"/>
          <w:sz w:val="32"/>
          <w:szCs w:val="32"/>
          <w:rtl/>
          <w:lang w:bidi="ar-DZ"/>
        </w:rPr>
        <w:t xml:space="preserve"> </w:t>
      </w:r>
      <w:r w:rsidR="00DB6D51">
        <w:rPr>
          <w:rFonts w:ascii="Simplified Arabic" w:hAnsi="Simplified Arabic" w:cs="Simplified Arabic"/>
          <w:sz w:val="32"/>
          <w:szCs w:val="32"/>
          <w:rtl/>
          <w:lang w:bidi="ar-DZ"/>
        </w:rPr>
        <w:t>على</w:t>
      </w:r>
      <w:r w:rsidR="00DB6D51">
        <w:rPr>
          <w:rFonts w:ascii="Simplified Arabic" w:hAnsi="Simplified Arabic" w:cs="Simplified Arabic" w:hint="cs"/>
          <w:sz w:val="32"/>
          <w:szCs w:val="32"/>
          <w:rtl/>
          <w:lang w:bidi="ar-DZ"/>
        </w:rPr>
        <w:t xml:space="preserve"> </w:t>
      </w:r>
      <w:r w:rsidR="00B43FC7" w:rsidRPr="00CD3A5B">
        <w:rPr>
          <w:rFonts w:ascii="Simplified Arabic" w:hAnsi="Simplified Arabic" w:cs="Simplified Arabic"/>
          <w:sz w:val="32"/>
          <w:szCs w:val="32"/>
          <w:rtl/>
          <w:lang w:bidi="ar-DZ"/>
        </w:rPr>
        <w:t>ما تقدم تم اختيارنا لهذا</w:t>
      </w:r>
      <w:r w:rsidR="0044783D">
        <w:rPr>
          <w:rFonts w:ascii="Simplified Arabic" w:hAnsi="Simplified Arabic" w:cs="Simplified Arabic"/>
          <w:sz w:val="32"/>
          <w:szCs w:val="32"/>
          <w:rtl/>
          <w:lang w:bidi="ar-DZ"/>
        </w:rPr>
        <w:t xml:space="preserve"> الموضوع لأسباب منها الموضوعي و</w:t>
      </w:r>
      <w:r w:rsidR="00B43FC7" w:rsidRPr="00CD3A5B">
        <w:rPr>
          <w:rFonts w:ascii="Simplified Arabic" w:hAnsi="Simplified Arabic" w:cs="Simplified Arabic"/>
          <w:sz w:val="32"/>
          <w:szCs w:val="32"/>
          <w:rtl/>
          <w:lang w:bidi="ar-DZ"/>
        </w:rPr>
        <w:t xml:space="preserve">الذاتي: فأما الموضوعي: </w:t>
      </w:r>
      <w:r w:rsidR="00DB6D51">
        <w:rPr>
          <w:rFonts w:ascii="Simplified Arabic" w:hAnsi="Simplified Arabic" w:cs="Simplified Arabic" w:hint="cs"/>
          <w:sz w:val="32"/>
          <w:szCs w:val="32"/>
          <w:rtl/>
          <w:lang w:bidi="ar-DZ"/>
        </w:rPr>
        <w:t>فيتمثل في</w:t>
      </w:r>
      <w:r w:rsidR="00B43FC7" w:rsidRPr="00CD3A5B">
        <w:rPr>
          <w:rFonts w:ascii="Simplified Arabic" w:hAnsi="Simplified Arabic" w:cs="Simplified Arabic"/>
          <w:sz w:val="32"/>
          <w:szCs w:val="32"/>
          <w:rtl/>
          <w:lang w:bidi="ar-DZ"/>
        </w:rPr>
        <w:t xml:space="preserve"> قلة التوجه لهذا النوع من الدراسات وذلك </w:t>
      </w:r>
      <w:r w:rsidR="00B43FC7" w:rsidRPr="00CD3A5B">
        <w:rPr>
          <w:rFonts w:ascii="Simplified Arabic" w:hAnsi="Simplified Arabic" w:cs="Simplified Arabic" w:hint="cs"/>
          <w:sz w:val="32"/>
          <w:szCs w:val="32"/>
          <w:rtl/>
          <w:lang w:bidi="ar-DZ"/>
        </w:rPr>
        <w:t>لقدسية</w:t>
      </w:r>
      <w:r w:rsidR="00B43FC7" w:rsidRPr="00CD3A5B">
        <w:rPr>
          <w:rFonts w:ascii="Simplified Arabic" w:hAnsi="Simplified Arabic" w:cs="Simplified Arabic"/>
          <w:sz w:val="32"/>
          <w:szCs w:val="32"/>
          <w:rtl/>
          <w:lang w:bidi="ar-DZ"/>
        </w:rPr>
        <w:t xml:space="preserve"> القرآن وصعوبة التعامل مع الخطاب القرآني</w:t>
      </w:r>
      <w:r w:rsidR="00B43FC7" w:rsidRPr="00CD3A5B">
        <w:rPr>
          <w:rFonts w:ascii="Simplified Arabic" w:hAnsi="Simplified Arabic" w:cs="Simplified Arabic"/>
          <w:sz w:val="32"/>
          <w:szCs w:val="32"/>
          <w:lang w:bidi="ar-DZ"/>
        </w:rPr>
        <w:t>.</w:t>
      </w:r>
    </w:p>
    <w:p w:rsidR="004A5868" w:rsidRDefault="004A5868" w:rsidP="00CD3BAC">
      <w:pPr>
        <w:bidi/>
        <w:jc w:val="both"/>
        <w:rPr>
          <w:rFonts w:ascii="Simplified Arabic" w:hAnsi="Simplified Arabic" w:cs="Simplified Arabic"/>
          <w:sz w:val="32"/>
          <w:szCs w:val="32"/>
          <w:rtl/>
          <w:lang w:bidi="ar-DZ"/>
        </w:rPr>
        <w:sectPr w:rsidR="004A5868" w:rsidSect="00EF02E3">
          <w:headerReference w:type="default" r:id="rId17"/>
          <w:footerReference w:type="default" r:id="rId18"/>
          <w:footnotePr>
            <w:numRestart w:val="eachPage"/>
          </w:footnotePr>
          <w:pgSz w:w="11906" w:h="16838"/>
          <w:pgMar w:top="1134" w:right="1985" w:bottom="1134" w:left="851" w:header="709" w:footer="709" w:gutter="0"/>
          <w:pgNumType w:fmt="arabicAlpha" w:start="1"/>
          <w:cols w:space="708"/>
          <w:docGrid w:linePitch="360"/>
        </w:sectPr>
      </w:pPr>
    </w:p>
    <w:p w:rsidR="00B43FC7" w:rsidRPr="00CD3A5B" w:rsidRDefault="005E3847"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B43FC7" w:rsidRPr="00CD3A5B">
        <w:rPr>
          <w:rFonts w:ascii="Simplified Arabic" w:hAnsi="Simplified Arabic" w:cs="Simplified Arabic"/>
          <w:sz w:val="32"/>
          <w:szCs w:val="32"/>
          <w:rtl/>
          <w:lang w:bidi="ar-DZ"/>
        </w:rPr>
        <w:t xml:space="preserve">أردنا من خلال هذه الدراسة الكشف عن الدرس الحجاجي في القرآن الكريم، والتركيز على فن الإقناع والحجاج بطرق </w:t>
      </w:r>
      <w:r w:rsidR="00B43FC7" w:rsidRPr="00CD3A5B">
        <w:rPr>
          <w:rFonts w:ascii="Simplified Arabic" w:hAnsi="Simplified Arabic" w:cs="Simplified Arabic" w:hint="cs"/>
          <w:sz w:val="32"/>
          <w:szCs w:val="32"/>
          <w:rtl/>
          <w:lang w:bidi="ar-DZ"/>
        </w:rPr>
        <w:t>محكمة</w:t>
      </w:r>
      <w:r w:rsidR="00B43FC7" w:rsidRPr="00CD3A5B">
        <w:rPr>
          <w:rFonts w:ascii="Simplified Arabic" w:hAnsi="Simplified Arabic" w:cs="Simplified Arabic"/>
          <w:sz w:val="32"/>
          <w:szCs w:val="32"/>
          <w:rtl/>
          <w:lang w:bidi="ar-DZ"/>
        </w:rPr>
        <w:t xml:space="preserve"> بتوظيف الحجج العقلية والأدلة المنطقية لدعم الحجة</w:t>
      </w:r>
      <w:r w:rsidR="00B43FC7" w:rsidRPr="00CD3A5B">
        <w:rPr>
          <w:rFonts w:ascii="Simplified Arabic" w:hAnsi="Simplified Arabic" w:cs="Simplified Arabic"/>
          <w:sz w:val="32"/>
          <w:szCs w:val="32"/>
          <w:lang w:bidi="ar-DZ"/>
        </w:rPr>
        <w:t>.</w:t>
      </w:r>
    </w:p>
    <w:p w:rsidR="00B43FC7" w:rsidRDefault="005E3847"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B43FC7" w:rsidRPr="00CD3A5B">
        <w:rPr>
          <w:rFonts w:ascii="Simplified Arabic" w:hAnsi="Simplified Arabic" w:cs="Simplified Arabic"/>
          <w:sz w:val="32"/>
          <w:szCs w:val="32"/>
          <w:rtl/>
          <w:lang w:bidi="ar-DZ"/>
        </w:rPr>
        <w:t>ومن</w:t>
      </w:r>
      <w:proofErr w:type="gramEnd"/>
      <w:r w:rsidR="00B43FC7" w:rsidRPr="00CD3A5B">
        <w:rPr>
          <w:rFonts w:ascii="Simplified Arabic" w:hAnsi="Simplified Arabic" w:cs="Simplified Arabic"/>
          <w:sz w:val="32"/>
          <w:szCs w:val="32"/>
          <w:rtl/>
          <w:lang w:bidi="ar-DZ"/>
        </w:rPr>
        <w:t xml:space="preserve"> الأسباب الذاتية: الاهتمام والرغبة بدراسة بلاغة الإقناع مع التركيز على أسس الحجاج ومفاهيمه الأساسية والآليات المدرجة في القرآن الكريم</w:t>
      </w:r>
      <w:r w:rsidR="00B43FC7">
        <w:rPr>
          <w:rFonts w:ascii="Simplified Arabic" w:hAnsi="Simplified Arabic" w:cs="Simplified Arabic" w:hint="cs"/>
          <w:sz w:val="32"/>
          <w:szCs w:val="32"/>
          <w:rtl/>
          <w:lang w:bidi="ar-DZ"/>
        </w:rPr>
        <w:t xml:space="preserve"> </w:t>
      </w:r>
      <w:r w:rsidR="00DB6D51">
        <w:rPr>
          <w:rFonts w:ascii="Simplified Arabic" w:hAnsi="Simplified Arabic" w:cs="Simplified Arabic" w:hint="cs"/>
          <w:sz w:val="32"/>
          <w:szCs w:val="32"/>
          <w:rtl/>
          <w:lang w:bidi="ar-DZ"/>
        </w:rPr>
        <w:t>في</w:t>
      </w:r>
      <w:r w:rsidR="000A667F">
        <w:rPr>
          <w:rFonts w:ascii="Simplified Arabic" w:hAnsi="Simplified Arabic" w:cs="Simplified Arabic" w:hint="cs"/>
          <w:sz w:val="32"/>
          <w:szCs w:val="32"/>
          <w:rtl/>
          <w:lang w:bidi="ar-DZ"/>
        </w:rPr>
        <w:t xml:space="preserve"> </w:t>
      </w:r>
      <w:r w:rsidR="00B43FC7">
        <w:rPr>
          <w:rFonts w:ascii="Simplified Arabic" w:hAnsi="Simplified Arabic" w:cs="Simplified Arabic" w:hint="cs"/>
          <w:sz w:val="32"/>
          <w:szCs w:val="32"/>
          <w:rtl/>
          <w:lang w:bidi="ar-DZ"/>
        </w:rPr>
        <w:t>سورة التوبة خاصة</w:t>
      </w:r>
      <w:r w:rsidR="00B43FC7" w:rsidRPr="00CD3A5B">
        <w:rPr>
          <w:rFonts w:ascii="Simplified Arabic" w:hAnsi="Simplified Arabic" w:cs="Simplified Arabic"/>
          <w:sz w:val="32"/>
          <w:szCs w:val="32"/>
          <w:rtl/>
          <w:lang w:bidi="ar-DZ"/>
        </w:rPr>
        <w:t>، والجوانب البلاغية وكيفية تطبيقها على وجه الخصوص</w:t>
      </w:r>
      <w:r w:rsidR="00B43FC7">
        <w:rPr>
          <w:rFonts w:ascii="Simplified Arabic" w:hAnsi="Simplified Arabic" w:cs="Simplified Arabic"/>
          <w:sz w:val="32"/>
          <w:szCs w:val="32"/>
          <w:lang w:bidi="ar-DZ"/>
        </w:rPr>
        <w:t>.</w:t>
      </w:r>
    </w:p>
    <w:p w:rsidR="005B14F0" w:rsidRPr="005B14F0" w:rsidRDefault="005B14F0" w:rsidP="005B14F0">
      <w:pPr>
        <w:bidi/>
        <w:rPr>
          <w:rFonts w:ascii="Simplified Arabic" w:hAnsi="Simplified Arabic" w:cs="Simplified Arabic"/>
          <w:sz w:val="32"/>
          <w:szCs w:val="32"/>
          <w:rtl/>
          <w:lang w:bidi="ar-DZ"/>
        </w:rPr>
      </w:pPr>
      <w:r w:rsidRPr="005B14F0">
        <w:rPr>
          <w:rFonts w:ascii="Simplified Arabic" w:hAnsi="Simplified Arabic" w:cs="Simplified Arabic"/>
          <w:sz w:val="32"/>
          <w:szCs w:val="32"/>
          <w:rtl/>
          <w:lang w:bidi="ar-DZ"/>
        </w:rPr>
        <w:t>ومن جملة ما تهدف إليه هذه الدراسة</w:t>
      </w:r>
      <w:r w:rsidRPr="005B14F0">
        <w:rPr>
          <w:rFonts w:ascii="Simplified Arabic" w:hAnsi="Simplified Arabic" w:cs="Simplified Arabic"/>
          <w:sz w:val="32"/>
          <w:szCs w:val="32"/>
          <w:lang w:bidi="ar-DZ"/>
        </w:rPr>
        <w:t>:</w:t>
      </w:r>
    </w:p>
    <w:p w:rsidR="005B14F0" w:rsidRPr="005B14F0" w:rsidRDefault="005B14F0" w:rsidP="005B14F0">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Pr="005B14F0">
        <w:rPr>
          <w:rFonts w:ascii="Simplified Arabic" w:hAnsi="Simplified Arabic" w:cs="Simplified Arabic"/>
          <w:sz w:val="32"/>
          <w:szCs w:val="32"/>
          <w:rtl/>
          <w:lang w:bidi="ar-DZ"/>
        </w:rPr>
        <w:t>التعريف بالحجاج ونظرياته وأهم رواده</w:t>
      </w:r>
      <w:r w:rsidRPr="005B14F0">
        <w:rPr>
          <w:rFonts w:ascii="Simplified Arabic" w:hAnsi="Simplified Arabic" w:cs="Simplified Arabic"/>
          <w:sz w:val="32"/>
          <w:szCs w:val="32"/>
          <w:lang w:bidi="ar-DZ"/>
        </w:rPr>
        <w:t>.</w:t>
      </w:r>
    </w:p>
    <w:p w:rsidR="005B14F0" w:rsidRPr="005B14F0" w:rsidRDefault="005B14F0" w:rsidP="005B14F0">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Pr="005B14F0">
        <w:rPr>
          <w:rFonts w:ascii="Simplified Arabic" w:hAnsi="Simplified Arabic" w:cs="Simplified Arabic"/>
          <w:sz w:val="32"/>
          <w:szCs w:val="32"/>
          <w:rtl/>
          <w:lang w:bidi="ar-DZ"/>
        </w:rPr>
        <w:t>محاولة تتبع تاريخ الحجاج قديما إلى عصرنا الحالي</w:t>
      </w:r>
      <w:r w:rsidRPr="005B14F0">
        <w:rPr>
          <w:rFonts w:ascii="Simplified Arabic" w:hAnsi="Simplified Arabic" w:cs="Simplified Arabic"/>
          <w:sz w:val="32"/>
          <w:szCs w:val="32"/>
          <w:lang w:bidi="ar-DZ"/>
        </w:rPr>
        <w:t>.</w:t>
      </w:r>
    </w:p>
    <w:p w:rsidR="005B14F0" w:rsidRPr="005B14F0" w:rsidRDefault="005B14F0" w:rsidP="005B14F0">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Pr="005B14F0">
        <w:rPr>
          <w:rFonts w:ascii="Simplified Arabic" w:hAnsi="Simplified Arabic" w:cs="Simplified Arabic"/>
          <w:sz w:val="32"/>
          <w:szCs w:val="32"/>
          <w:rtl/>
          <w:lang w:bidi="ar-DZ"/>
        </w:rPr>
        <w:t>الكشف عن بلاغة الإقناع في سورة التوبة</w:t>
      </w:r>
      <w:r w:rsidRPr="005B14F0">
        <w:rPr>
          <w:rFonts w:ascii="Simplified Arabic" w:hAnsi="Simplified Arabic" w:cs="Simplified Arabic"/>
          <w:sz w:val="32"/>
          <w:szCs w:val="32"/>
          <w:lang w:bidi="ar-DZ"/>
        </w:rPr>
        <w:t>.</w:t>
      </w:r>
    </w:p>
    <w:p w:rsidR="005B14F0" w:rsidRPr="00CD3A5B" w:rsidRDefault="005B14F0" w:rsidP="005B14F0">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5B14F0">
        <w:rPr>
          <w:rFonts w:ascii="Simplified Arabic" w:hAnsi="Simplified Arabic" w:cs="Simplified Arabic"/>
          <w:sz w:val="32"/>
          <w:szCs w:val="32"/>
          <w:rtl/>
          <w:lang w:bidi="ar-DZ"/>
        </w:rPr>
        <w:t>تحليل الآليات الحجاجية والأساليب البلاغية الواردة في سورة التوبة.</w:t>
      </w:r>
    </w:p>
    <w:p w:rsidR="00B8616C" w:rsidRDefault="005E3847"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1768D">
        <w:rPr>
          <w:rFonts w:ascii="Simplified Arabic" w:hAnsi="Simplified Arabic" w:cs="Simplified Arabic"/>
          <w:sz w:val="32"/>
          <w:szCs w:val="32"/>
          <w:rtl/>
          <w:lang w:bidi="ar-DZ"/>
        </w:rPr>
        <w:t>من</w:t>
      </w:r>
      <w:r w:rsidR="000A667F">
        <w:rPr>
          <w:rFonts w:ascii="Simplified Arabic" w:hAnsi="Simplified Arabic" w:cs="Simplified Arabic" w:hint="cs"/>
          <w:sz w:val="32"/>
          <w:szCs w:val="32"/>
          <w:rtl/>
          <w:lang w:bidi="ar-DZ"/>
        </w:rPr>
        <w:t xml:space="preserve"> </w:t>
      </w:r>
      <w:r w:rsidR="00B43FC7" w:rsidRPr="00CD3A5B">
        <w:rPr>
          <w:rFonts w:ascii="Simplified Arabic" w:hAnsi="Simplified Arabic" w:cs="Simplified Arabic"/>
          <w:sz w:val="32"/>
          <w:szCs w:val="32"/>
          <w:rtl/>
          <w:lang w:bidi="ar-DZ"/>
        </w:rPr>
        <w:t>هذه الأسباب</w:t>
      </w:r>
      <w:r w:rsidR="005B14F0">
        <w:rPr>
          <w:rFonts w:ascii="Simplified Arabic" w:hAnsi="Simplified Arabic" w:cs="Simplified Arabic" w:hint="cs"/>
          <w:sz w:val="32"/>
          <w:szCs w:val="32"/>
          <w:rtl/>
          <w:lang w:bidi="ar-DZ"/>
        </w:rPr>
        <w:t xml:space="preserve"> والأهداف أعلاه</w:t>
      </w:r>
      <w:r w:rsidR="00B43FC7" w:rsidRPr="00CD3A5B">
        <w:rPr>
          <w:rFonts w:ascii="Simplified Arabic" w:hAnsi="Simplified Arabic" w:cs="Simplified Arabic"/>
          <w:sz w:val="32"/>
          <w:szCs w:val="32"/>
          <w:rtl/>
          <w:lang w:bidi="ar-DZ"/>
        </w:rPr>
        <w:t xml:space="preserve"> انطلقنا في بحثنا من </w:t>
      </w:r>
      <w:r w:rsidR="000A667F">
        <w:rPr>
          <w:rFonts w:ascii="Simplified Arabic" w:hAnsi="Simplified Arabic" w:cs="Simplified Arabic" w:hint="cs"/>
          <w:sz w:val="32"/>
          <w:szCs w:val="32"/>
          <w:rtl/>
          <w:lang w:bidi="ar-DZ"/>
        </w:rPr>
        <w:t>إ</w:t>
      </w:r>
      <w:r w:rsidR="00B43FC7" w:rsidRPr="00CD3A5B">
        <w:rPr>
          <w:rFonts w:ascii="Simplified Arabic" w:hAnsi="Simplified Arabic" w:cs="Simplified Arabic"/>
          <w:sz w:val="32"/>
          <w:szCs w:val="32"/>
          <w:rtl/>
          <w:lang w:bidi="ar-DZ"/>
        </w:rPr>
        <w:t>شكالية أساسية كانت صياغتها كالآتي:</w:t>
      </w:r>
      <w:r w:rsidR="000A667F">
        <w:rPr>
          <w:rFonts w:ascii="Simplified Arabic" w:hAnsi="Simplified Arabic" w:cs="Simplified Arabic" w:hint="cs"/>
          <w:sz w:val="32"/>
          <w:szCs w:val="32"/>
          <w:rtl/>
          <w:lang w:bidi="ar-DZ"/>
        </w:rPr>
        <w:t xml:space="preserve"> </w:t>
      </w:r>
      <w:r w:rsidR="00B8616C" w:rsidRPr="00B8616C">
        <w:rPr>
          <w:rFonts w:ascii="Simplified Arabic" w:hAnsi="Simplified Arabic" w:cs="Simplified Arabic"/>
          <w:sz w:val="32"/>
          <w:szCs w:val="32"/>
          <w:rtl/>
          <w:lang w:bidi="ar-DZ"/>
        </w:rPr>
        <w:t>ما هي أهم الآليات الحجاجية والأساليب البلاغية</w:t>
      </w:r>
      <w:r w:rsidR="000A667F">
        <w:rPr>
          <w:rFonts w:ascii="Simplified Arabic" w:hAnsi="Simplified Arabic" w:cs="Simplified Arabic" w:hint="cs"/>
          <w:sz w:val="32"/>
          <w:szCs w:val="32"/>
          <w:rtl/>
          <w:lang w:bidi="ar-DZ"/>
        </w:rPr>
        <w:t xml:space="preserve"> </w:t>
      </w:r>
      <w:r w:rsidR="00DB6D51">
        <w:rPr>
          <w:rFonts w:ascii="Simplified Arabic" w:hAnsi="Simplified Arabic" w:cs="Simplified Arabic" w:hint="cs"/>
          <w:sz w:val="32"/>
          <w:szCs w:val="32"/>
          <w:rtl/>
          <w:lang w:bidi="ar-DZ"/>
        </w:rPr>
        <w:t>الإقناعي</w:t>
      </w:r>
      <w:r w:rsidR="000A667F">
        <w:rPr>
          <w:rFonts w:ascii="Simplified Arabic" w:hAnsi="Simplified Arabic" w:cs="Simplified Arabic" w:hint="cs"/>
          <w:sz w:val="32"/>
          <w:szCs w:val="32"/>
          <w:rtl/>
          <w:lang w:bidi="ar-DZ"/>
        </w:rPr>
        <w:t>ة</w:t>
      </w:r>
      <w:r w:rsidR="00B8616C" w:rsidRPr="00B8616C">
        <w:rPr>
          <w:rFonts w:ascii="Simplified Arabic" w:hAnsi="Simplified Arabic" w:cs="Simplified Arabic"/>
          <w:sz w:val="32"/>
          <w:szCs w:val="32"/>
          <w:rtl/>
          <w:lang w:bidi="ar-DZ"/>
        </w:rPr>
        <w:t xml:space="preserve"> الواردة في سورة التوبة؟ وأين تكمن حجاجيتها؟ </w:t>
      </w:r>
      <w:r w:rsidR="00B8616C" w:rsidRPr="00CD3A5B">
        <w:rPr>
          <w:rFonts w:ascii="Simplified Arabic" w:hAnsi="Simplified Arabic" w:cs="Simplified Arabic"/>
          <w:sz w:val="32"/>
          <w:szCs w:val="32"/>
          <w:rtl/>
          <w:lang w:bidi="ar-DZ"/>
        </w:rPr>
        <w:t xml:space="preserve">وتندرج تحتها تساؤلات فرعية </w:t>
      </w:r>
      <w:proofErr w:type="gramStart"/>
      <w:r w:rsidR="00B8616C" w:rsidRPr="00CD3A5B">
        <w:rPr>
          <w:rFonts w:ascii="Simplified Arabic" w:hAnsi="Simplified Arabic" w:cs="Simplified Arabic"/>
          <w:sz w:val="32"/>
          <w:szCs w:val="32"/>
          <w:rtl/>
          <w:lang w:bidi="ar-DZ"/>
        </w:rPr>
        <w:t>أهمها</w:t>
      </w:r>
      <w:proofErr w:type="gramEnd"/>
      <w:r w:rsidR="00B8616C">
        <w:rPr>
          <w:rFonts w:ascii="Simplified Arabic" w:hAnsi="Simplified Arabic" w:cs="Simplified Arabic" w:hint="cs"/>
          <w:sz w:val="32"/>
          <w:szCs w:val="32"/>
          <w:rtl/>
          <w:lang w:bidi="ar-DZ"/>
        </w:rPr>
        <w:t>:</w:t>
      </w:r>
    </w:p>
    <w:p w:rsidR="00B8616C" w:rsidRDefault="00DB6D51"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w:t>
      </w:r>
      <w:r w:rsidR="005B14F0">
        <w:rPr>
          <w:rFonts w:ascii="Simplified Arabic" w:hAnsi="Simplified Arabic" w:cs="Simplified Arabic" w:hint="cs"/>
          <w:sz w:val="32"/>
          <w:szCs w:val="32"/>
          <w:rtl/>
          <w:lang w:bidi="ar-DZ"/>
        </w:rPr>
        <w:t xml:space="preserve"> </w:t>
      </w:r>
      <w:r w:rsidR="00B8616C" w:rsidRPr="00CD3A5B">
        <w:rPr>
          <w:rFonts w:ascii="Simplified Arabic" w:hAnsi="Simplified Arabic" w:cs="Simplified Arabic"/>
          <w:sz w:val="32"/>
          <w:szCs w:val="32"/>
          <w:rtl/>
          <w:lang w:bidi="ar-DZ"/>
        </w:rPr>
        <w:t xml:space="preserve">ما مفهوم الحجاج في اللغة </w:t>
      </w:r>
      <w:proofErr w:type="gramStart"/>
      <w:r w:rsidR="00B8616C" w:rsidRPr="00CD3A5B">
        <w:rPr>
          <w:rFonts w:ascii="Simplified Arabic" w:hAnsi="Simplified Arabic" w:cs="Simplified Arabic"/>
          <w:sz w:val="32"/>
          <w:szCs w:val="32"/>
          <w:rtl/>
          <w:lang w:bidi="ar-DZ"/>
        </w:rPr>
        <w:t>والاصطلاح</w:t>
      </w:r>
      <w:proofErr w:type="gramEnd"/>
      <w:r w:rsidR="00B8616C" w:rsidRPr="00CD3A5B">
        <w:rPr>
          <w:rFonts w:ascii="Simplified Arabic" w:hAnsi="Simplified Arabic" w:cs="Simplified Arabic"/>
          <w:sz w:val="32"/>
          <w:szCs w:val="32"/>
          <w:rtl/>
          <w:lang w:bidi="ar-DZ"/>
        </w:rPr>
        <w:t>؟</w:t>
      </w:r>
    </w:p>
    <w:p w:rsidR="00BC4D1A" w:rsidRPr="00CD3A5B" w:rsidRDefault="00BC4D1A" w:rsidP="00BC4D1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w:t>
      </w:r>
      <w:r w:rsidR="005B14F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ما هو المسار التاريخي الذي سار علي</w:t>
      </w:r>
      <w:r w:rsidR="00455FBC">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الحجاج</w:t>
      </w:r>
      <w:r w:rsidR="004A71F5">
        <w:rPr>
          <w:rFonts w:ascii="Simplified Arabic" w:hAnsi="Simplified Arabic" w:cs="Simplified Arabic" w:hint="cs"/>
          <w:sz w:val="32"/>
          <w:szCs w:val="32"/>
          <w:rtl/>
          <w:lang w:bidi="ar-DZ"/>
        </w:rPr>
        <w:t xml:space="preserve"> في الثقافتين العربية </w:t>
      </w:r>
      <w:proofErr w:type="gramStart"/>
      <w:r w:rsidR="004A71F5">
        <w:rPr>
          <w:rFonts w:ascii="Simplified Arabic" w:hAnsi="Simplified Arabic" w:cs="Simplified Arabic" w:hint="cs"/>
          <w:sz w:val="32"/>
          <w:szCs w:val="32"/>
          <w:rtl/>
          <w:lang w:bidi="ar-DZ"/>
        </w:rPr>
        <w:t>والغربية</w:t>
      </w:r>
      <w:proofErr w:type="gramEnd"/>
      <w:r>
        <w:rPr>
          <w:rFonts w:ascii="Simplified Arabic" w:hAnsi="Simplified Arabic" w:cs="Simplified Arabic" w:hint="cs"/>
          <w:sz w:val="32"/>
          <w:szCs w:val="32"/>
          <w:rtl/>
          <w:lang w:bidi="ar-DZ"/>
        </w:rPr>
        <w:t xml:space="preserve"> ؟</w:t>
      </w:r>
    </w:p>
    <w:p w:rsidR="00B43FC7" w:rsidRPr="00CD3A5B" w:rsidRDefault="00DB6D51"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w:t>
      </w:r>
      <w:r w:rsidR="00B43FC7" w:rsidRPr="00CD3A5B">
        <w:rPr>
          <w:rFonts w:ascii="Simplified Arabic" w:hAnsi="Simplified Arabic" w:cs="Simplified Arabic"/>
          <w:sz w:val="32"/>
          <w:szCs w:val="32"/>
          <w:rtl/>
          <w:lang w:bidi="ar-DZ"/>
        </w:rPr>
        <w:t>ماهي الحجج اللغوية الواردة في سورة التوبة؟ وكيف تم توظيف</w:t>
      </w:r>
      <w:r w:rsidR="00B8616C">
        <w:rPr>
          <w:rFonts w:ascii="Simplified Arabic" w:hAnsi="Simplified Arabic" w:cs="Simplified Arabic"/>
          <w:sz w:val="32"/>
          <w:szCs w:val="32"/>
          <w:rtl/>
          <w:lang w:bidi="ar-DZ"/>
        </w:rPr>
        <w:t xml:space="preserve"> الإقناع اللغوي في سورة التوبة؟</w:t>
      </w:r>
    </w:p>
    <w:p w:rsidR="00B43FC7" w:rsidRPr="00CD3A5B" w:rsidRDefault="005E3847"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B43FC7" w:rsidRPr="00CD3A5B">
        <w:rPr>
          <w:rFonts w:ascii="Simplified Arabic" w:hAnsi="Simplified Arabic" w:cs="Simplified Arabic"/>
          <w:sz w:val="32"/>
          <w:szCs w:val="32"/>
          <w:rtl/>
          <w:lang w:bidi="ar-DZ"/>
        </w:rPr>
        <w:t>وانطل</w:t>
      </w:r>
      <w:r w:rsidR="00B43FC7">
        <w:rPr>
          <w:rFonts w:ascii="Simplified Arabic" w:hAnsi="Simplified Arabic" w:cs="Simplified Arabic"/>
          <w:sz w:val="32"/>
          <w:szCs w:val="32"/>
          <w:rtl/>
          <w:lang w:bidi="ar-DZ"/>
        </w:rPr>
        <w:t xml:space="preserve">اقا مما سبق </w:t>
      </w:r>
      <w:r w:rsidR="00B43FC7" w:rsidRPr="00CD3A5B">
        <w:rPr>
          <w:rFonts w:ascii="Simplified Arabic" w:hAnsi="Simplified Arabic" w:cs="Simplified Arabic"/>
          <w:sz w:val="32"/>
          <w:szCs w:val="32"/>
          <w:rtl/>
          <w:lang w:bidi="ar-DZ"/>
        </w:rPr>
        <w:t>، تم تقسيم بحثنا إلى فصلين أحدهما نظري والآخر تطبيقي و</w:t>
      </w:r>
      <w:r w:rsidR="00B8616C">
        <w:rPr>
          <w:rFonts w:ascii="Simplified Arabic" w:hAnsi="Simplified Arabic" w:cs="Simplified Arabic"/>
          <w:sz w:val="32"/>
          <w:szCs w:val="32"/>
          <w:rtl/>
          <w:lang w:bidi="ar-DZ"/>
        </w:rPr>
        <w:t>قد سُبِقا بمقدمة</w:t>
      </w:r>
      <w:r w:rsidR="000D101A">
        <w:rPr>
          <w:rFonts w:ascii="Simplified Arabic" w:hAnsi="Simplified Arabic" w:cs="Simplified Arabic" w:hint="cs"/>
          <w:sz w:val="32"/>
          <w:szCs w:val="32"/>
          <w:rtl/>
          <w:lang w:bidi="ar-DZ"/>
        </w:rPr>
        <w:t xml:space="preserve"> وتمهيد،</w:t>
      </w:r>
      <w:r w:rsidR="000A667F">
        <w:rPr>
          <w:rFonts w:ascii="Simplified Arabic" w:hAnsi="Simplified Arabic" w:cs="Simplified Arabic" w:hint="cs"/>
          <w:sz w:val="32"/>
          <w:szCs w:val="32"/>
          <w:rtl/>
          <w:lang w:bidi="ar-DZ"/>
        </w:rPr>
        <w:t xml:space="preserve"> </w:t>
      </w:r>
      <w:r w:rsidR="00B43FC7" w:rsidRPr="00CD3A5B">
        <w:rPr>
          <w:rFonts w:ascii="Simplified Arabic" w:hAnsi="Simplified Arabic" w:cs="Simplified Arabic"/>
          <w:sz w:val="32"/>
          <w:szCs w:val="32"/>
          <w:rtl/>
          <w:lang w:bidi="ar-DZ"/>
        </w:rPr>
        <w:t xml:space="preserve">أما الفصل الأول فقد عرجنا فيه على الحجاج بشكل أعمق </w:t>
      </w:r>
      <w:r w:rsidR="000A667F">
        <w:rPr>
          <w:rFonts w:ascii="Simplified Arabic" w:hAnsi="Simplified Arabic" w:cs="Simplified Arabic" w:hint="cs"/>
          <w:sz w:val="32"/>
          <w:szCs w:val="32"/>
          <w:rtl/>
          <w:lang w:bidi="ar-DZ"/>
        </w:rPr>
        <w:t>وهذا</w:t>
      </w:r>
      <w:r w:rsidR="00B43FC7" w:rsidRPr="00CD3A5B">
        <w:rPr>
          <w:rFonts w:ascii="Simplified Arabic" w:hAnsi="Simplified Arabic" w:cs="Simplified Arabic"/>
          <w:sz w:val="32"/>
          <w:szCs w:val="32"/>
          <w:rtl/>
          <w:lang w:bidi="ar-DZ"/>
        </w:rPr>
        <w:t xml:space="preserve"> </w:t>
      </w:r>
      <w:r w:rsidR="000A667F">
        <w:rPr>
          <w:rFonts w:ascii="Simplified Arabic" w:hAnsi="Simplified Arabic" w:cs="Simplified Arabic" w:hint="cs"/>
          <w:sz w:val="32"/>
          <w:szCs w:val="32"/>
          <w:rtl/>
          <w:lang w:bidi="ar-DZ"/>
        </w:rPr>
        <w:t>ب</w:t>
      </w:r>
      <w:r w:rsidR="00B43FC7" w:rsidRPr="00CD3A5B">
        <w:rPr>
          <w:rFonts w:ascii="Simplified Arabic" w:hAnsi="Simplified Arabic" w:cs="Simplified Arabic"/>
          <w:sz w:val="32"/>
          <w:szCs w:val="32"/>
          <w:rtl/>
          <w:lang w:bidi="ar-DZ"/>
        </w:rPr>
        <w:t>بيان المفاهيم والمصطلحات</w:t>
      </w:r>
      <w:r w:rsidR="000A667F">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000A667F">
        <w:rPr>
          <w:rFonts w:ascii="Simplified Arabic" w:hAnsi="Simplified Arabic" w:cs="Simplified Arabic"/>
          <w:sz w:val="32"/>
          <w:szCs w:val="32"/>
          <w:rtl/>
          <w:lang w:bidi="ar-DZ"/>
        </w:rPr>
        <w:t>ور</w:t>
      </w:r>
      <w:r>
        <w:rPr>
          <w:rFonts w:ascii="Simplified Arabic" w:hAnsi="Simplified Arabic" w:cs="Simplified Arabic" w:hint="cs"/>
          <w:sz w:val="32"/>
          <w:szCs w:val="32"/>
          <w:rtl/>
          <w:lang w:bidi="ar-DZ"/>
        </w:rPr>
        <w:t>ود مصطلح</w:t>
      </w:r>
      <w:r w:rsidR="000A667F">
        <w:rPr>
          <w:rFonts w:ascii="Simplified Arabic" w:hAnsi="Simplified Arabic" w:cs="Simplified Arabic" w:hint="cs"/>
          <w:sz w:val="32"/>
          <w:szCs w:val="32"/>
          <w:rtl/>
          <w:lang w:bidi="ar-DZ"/>
        </w:rPr>
        <w:t xml:space="preserve"> الحجاج</w:t>
      </w:r>
      <w:r w:rsidR="00B43FC7" w:rsidRPr="00CD3A5B">
        <w:rPr>
          <w:rFonts w:ascii="Simplified Arabic" w:hAnsi="Simplified Arabic" w:cs="Simplified Arabic"/>
          <w:sz w:val="32"/>
          <w:szCs w:val="32"/>
          <w:rtl/>
          <w:lang w:bidi="ar-DZ"/>
        </w:rPr>
        <w:t xml:space="preserve"> البارز في القرآن الكريم</w:t>
      </w:r>
      <w:r>
        <w:rPr>
          <w:rFonts w:ascii="Simplified Arabic" w:hAnsi="Simplified Arabic" w:cs="Simplified Arabic" w:hint="cs"/>
          <w:sz w:val="32"/>
          <w:szCs w:val="32"/>
          <w:rtl/>
          <w:lang w:bidi="ar-DZ"/>
        </w:rPr>
        <w:t>،</w:t>
      </w:r>
      <w:r w:rsidR="00B43FC7" w:rsidRPr="00CD3A5B">
        <w:rPr>
          <w:rFonts w:ascii="Simplified Arabic" w:hAnsi="Simplified Arabic" w:cs="Simplified Arabic"/>
          <w:sz w:val="32"/>
          <w:szCs w:val="32"/>
          <w:rtl/>
          <w:lang w:bidi="ar-DZ"/>
        </w:rPr>
        <w:t xml:space="preserve"> وجمعت هذه العناوين تحت</w:t>
      </w:r>
      <w:r w:rsidR="000A667F">
        <w:rPr>
          <w:rFonts w:ascii="Simplified Arabic" w:hAnsi="Simplified Arabic" w:cs="Simplified Arabic" w:hint="cs"/>
          <w:sz w:val="32"/>
          <w:szCs w:val="32"/>
          <w:rtl/>
          <w:lang w:bidi="ar-DZ"/>
        </w:rPr>
        <w:t xml:space="preserve"> </w:t>
      </w:r>
      <w:r w:rsidR="00B43FC7" w:rsidRPr="00CD3A5B">
        <w:rPr>
          <w:rFonts w:ascii="Simplified Arabic" w:hAnsi="Simplified Arabic" w:cs="Simplified Arabic"/>
          <w:sz w:val="32"/>
          <w:szCs w:val="32"/>
          <w:rtl/>
          <w:lang w:bidi="ar-DZ"/>
        </w:rPr>
        <w:t>المبحث الأول المعنون بـ: ماهية الحجاج، وبعده المبحث الثاني تحت عنوان: المسار التاريخي للحجاج</w:t>
      </w:r>
      <w:r w:rsidR="0044783D">
        <w:rPr>
          <w:rFonts w:ascii="Simplified Arabic" w:hAnsi="Simplified Arabic" w:cs="Simplified Arabic" w:hint="cs"/>
          <w:sz w:val="32"/>
          <w:szCs w:val="32"/>
          <w:rtl/>
          <w:lang w:bidi="ar-DZ"/>
        </w:rPr>
        <w:t>،</w:t>
      </w:r>
      <w:r w:rsidR="00B43FC7" w:rsidRPr="00CD3A5B">
        <w:rPr>
          <w:rFonts w:ascii="Simplified Arabic" w:hAnsi="Simplified Arabic" w:cs="Simplified Arabic"/>
          <w:sz w:val="32"/>
          <w:szCs w:val="32"/>
          <w:rtl/>
          <w:lang w:bidi="ar-DZ"/>
        </w:rPr>
        <w:t xml:space="preserve"> جاءت الدراسة فيه حول مسار الحجاج التاريخي عند العرب قديما وحديثا وعند الغربيين، وأما الفصل التطبي</w:t>
      </w:r>
      <w:r w:rsidR="00B43FC7">
        <w:rPr>
          <w:rFonts w:ascii="Simplified Arabic" w:hAnsi="Simplified Arabic" w:cs="Simplified Arabic"/>
          <w:sz w:val="32"/>
          <w:szCs w:val="32"/>
          <w:rtl/>
          <w:lang w:bidi="ar-DZ"/>
        </w:rPr>
        <w:t xml:space="preserve">قي </w:t>
      </w:r>
      <w:r w:rsidR="00B43FC7">
        <w:rPr>
          <w:rFonts w:ascii="Simplified Arabic" w:hAnsi="Simplified Arabic" w:cs="Simplified Arabic" w:hint="cs"/>
          <w:sz w:val="32"/>
          <w:szCs w:val="32"/>
          <w:rtl/>
          <w:lang w:bidi="ar-DZ"/>
        </w:rPr>
        <w:t xml:space="preserve">تطرقنا فيه إلى دراسة بلاغة الإقناع في السورة </w:t>
      </w:r>
      <w:r w:rsidR="000D101A">
        <w:rPr>
          <w:rFonts w:ascii="Simplified Arabic" w:hAnsi="Simplified Arabic" w:cs="Simplified Arabic" w:hint="cs"/>
          <w:sz w:val="32"/>
          <w:szCs w:val="32"/>
          <w:rtl/>
          <w:lang w:bidi="ar-DZ"/>
        </w:rPr>
        <w:t>وقد احتوى على</w:t>
      </w:r>
      <w:r w:rsidR="00E73C3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خمسة</w:t>
      </w:r>
      <w:r w:rsidR="00B43FC7">
        <w:rPr>
          <w:rFonts w:ascii="Simplified Arabic" w:hAnsi="Simplified Arabic" w:cs="Simplified Arabic" w:hint="cs"/>
          <w:sz w:val="32"/>
          <w:szCs w:val="32"/>
          <w:rtl/>
          <w:lang w:bidi="ar-DZ"/>
        </w:rPr>
        <w:t xml:space="preserve"> مباحث</w:t>
      </w:r>
      <w:r>
        <w:rPr>
          <w:rFonts w:ascii="Simplified Arabic" w:hAnsi="Simplified Arabic" w:cs="Simplified Arabic" w:hint="cs"/>
          <w:sz w:val="32"/>
          <w:szCs w:val="32"/>
          <w:rtl/>
          <w:lang w:bidi="ar-DZ"/>
        </w:rPr>
        <w:t>،</w:t>
      </w:r>
      <w:r w:rsidR="00767979">
        <w:rPr>
          <w:rFonts w:ascii="Simplified Arabic" w:hAnsi="Simplified Arabic" w:cs="Simplified Arabic" w:hint="cs"/>
          <w:sz w:val="32"/>
          <w:szCs w:val="32"/>
          <w:rtl/>
          <w:lang w:bidi="ar-DZ"/>
        </w:rPr>
        <w:t xml:space="preserve"> أولها </w:t>
      </w:r>
      <w:r w:rsidR="00B43FC7">
        <w:rPr>
          <w:rFonts w:ascii="Simplified Arabic" w:hAnsi="Simplified Arabic" w:cs="Simplified Arabic" w:hint="cs"/>
          <w:sz w:val="32"/>
          <w:szCs w:val="32"/>
          <w:rtl/>
          <w:lang w:bidi="ar-DZ"/>
        </w:rPr>
        <w:t>التعريف بالسورة ووصفها، وا</w:t>
      </w:r>
      <w:r>
        <w:rPr>
          <w:rFonts w:ascii="Simplified Arabic" w:hAnsi="Simplified Arabic" w:cs="Simplified Arabic" w:hint="cs"/>
          <w:sz w:val="32"/>
          <w:szCs w:val="32"/>
          <w:rtl/>
          <w:lang w:bidi="ar-DZ"/>
        </w:rPr>
        <w:t>لثاني</w:t>
      </w:r>
      <w:r w:rsidR="00B43FC7">
        <w:rPr>
          <w:rFonts w:ascii="Simplified Arabic" w:hAnsi="Simplified Arabic" w:cs="Simplified Arabic" w:hint="cs"/>
          <w:sz w:val="32"/>
          <w:szCs w:val="32"/>
          <w:rtl/>
          <w:lang w:bidi="ar-DZ"/>
        </w:rPr>
        <w:t xml:space="preserve"> جاء فيه الروابط والعوامل الحجاجية، </w:t>
      </w:r>
      <w:r w:rsidR="000D101A">
        <w:rPr>
          <w:rFonts w:ascii="Simplified Arabic" w:hAnsi="Simplified Arabic" w:cs="Simplified Arabic" w:hint="cs"/>
          <w:sz w:val="32"/>
          <w:szCs w:val="32"/>
          <w:rtl/>
          <w:lang w:bidi="ar-DZ"/>
        </w:rPr>
        <w:t>و</w:t>
      </w:r>
      <w:r w:rsidR="00B43FC7">
        <w:rPr>
          <w:rFonts w:ascii="Simplified Arabic" w:hAnsi="Simplified Arabic" w:cs="Simplified Arabic" w:hint="cs"/>
          <w:sz w:val="32"/>
          <w:szCs w:val="32"/>
          <w:rtl/>
          <w:lang w:bidi="ar-DZ"/>
        </w:rPr>
        <w:t>الآليات البلاغية وما جاء ضمنها من عناصر</w:t>
      </w:r>
      <w:r>
        <w:rPr>
          <w:rFonts w:ascii="Simplified Arabic" w:hAnsi="Simplified Arabic" w:cs="Simplified Arabic" w:hint="cs"/>
          <w:sz w:val="32"/>
          <w:szCs w:val="32"/>
          <w:rtl/>
          <w:lang w:bidi="ar-DZ"/>
        </w:rPr>
        <w:t xml:space="preserve"> جاءت في المبحث الثالث</w:t>
      </w:r>
      <w:r w:rsidR="00B43FC7">
        <w:rPr>
          <w:rFonts w:ascii="Simplified Arabic" w:hAnsi="Simplified Arabic" w:cs="Simplified Arabic" w:hint="cs"/>
          <w:sz w:val="32"/>
          <w:szCs w:val="32"/>
          <w:rtl/>
          <w:lang w:bidi="ar-DZ"/>
        </w:rPr>
        <w:t>، وا</w:t>
      </w:r>
      <w:r>
        <w:rPr>
          <w:rFonts w:ascii="Simplified Arabic" w:hAnsi="Simplified Arabic" w:cs="Simplified Arabic" w:hint="cs"/>
          <w:sz w:val="32"/>
          <w:szCs w:val="32"/>
          <w:rtl/>
          <w:lang w:bidi="ar-DZ"/>
        </w:rPr>
        <w:t>لمبحث الرابع تضمن</w:t>
      </w:r>
      <w:r w:rsidR="00B43FC7">
        <w:rPr>
          <w:rFonts w:ascii="Simplified Arabic" w:hAnsi="Simplified Arabic" w:cs="Simplified Arabic" w:hint="cs"/>
          <w:sz w:val="32"/>
          <w:szCs w:val="32"/>
          <w:rtl/>
          <w:lang w:bidi="ar-DZ"/>
        </w:rPr>
        <w:t xml:space="preserve"> العلاقات الحجاجية الواردة في السورة، أما </w:t>
      </w:r>
      <w:r w:rsidR="009E38B1">
        <w:rPr>
          <w:rFonts w:ascii="Simplified Arabic" w:hAnsi="Simplified Arabic" w:cs="Simplified Arabic" w:hint="cs"/>
          <w:sz w:val="32"/>
          <w:szCs w:val="32"/>
          <w:rtl/>
          <w:lang w:bidi="ar-DZ"/>
        </w:rPr>
        <w:t>آخر</w:t>
      </w:r>
      <w:r w:rsidR="00B43FC7">
        <w:rPr>
          <w:rFonts w:ascii="Simplified Arabic" w:hAnsi="Simplified Arabic" w:cs="Simplified Arabic" w:hint="cs"/>
          <w:sz w:val="32"/>
          <w:szCs w:val="32"/>
          <w:rtl/>
          <w:lang w:bidi="ar-DZ"/>
        </w:rPr>
        <w:t xml:space="preserve">ها فكان حول أفعال الكلام، كل ما سبق ذكره كان يخدم الحجاج في </w:t>
      </w:r>
      <w:r w:rsidR="0044783D">
        <w:rPr>
          <w:rFonts w:ascii="Simplified Arabic" w:hAnsi="Simplified Arabic" w:cs="Simplified Arabic" w:hint="cs"/>
          <w:sz w:val="32"/>
          <w:szCs w:val="32"/>
          <w:rtl/>
          <w:lang w:bidi="ar-DZ"/>
        </w:rPr>
        <w:t>الخطاب القرآني.</w:t>
      </w:r>
    </w:p>
    <w:p w:rsidR="00B43FC7" w:rsidRPr="00CD3A5B" w:rsidRDefault="00781DB5" w:rsidP="00CD3BAC">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وخ</w:t>
      </w:r>
      <w:r>
        <w:rPr>
          <w:rFonts w:ascii="Simplified Arabic" w:hAnsi="Simplified Arabic" w:cs="Simplified Arabic" w:hint="cs"/>
          <w:sz w:val="32"/>
          <w:szCs w:val="32"/>
          <w:rtl/>
          <w:lang w:bidi="ar-DZ"/>
        </w:rPr>
        <w:t>اتمة البحث</w:t>
      </w:r>
      <w:r w:rsidR="00B43FC7">
        <w:rPr>
          <w:rFonts w:ascii="Simplified Arabic" w:hAnsi="Simplified Arabic" w:cs="Simplified Arabic"/>
          <w:sz w:val="32"/>
          <w:szCs w:val="32"/>
          <w:rtl/>
          <w:lang w:bidi="ar-DZ"/>
        </w:rPr>
        <w:t xml:space="preserve"> جاء فيها </w:t>
      </w:r>
      <w:proofErr w:type="gramStart"/>
      <w:r w:rsidR="00B43FC7" w:rsidRPr="00CD3A5B">
        <w:rPr>
          <w:rFonts w:ascii="Simplified Arabic" w:hAnsi="Simplified Arabic" w:cs="Simplified Arabic"/>
          <w:sz w:val="32"/>
          <w:szCs w:val="32"/>
          <w:rtl/>
          <w:lang w:bidi="ar-DZ"/>
        </w:rPr>
        <w:t>أهم</w:t>
      </w:r>
      <w:proofErr w:type="gramEnd"/>
      <w:r>
        <w:rPr>
          <w:rFonts w:ascii="Simplified Arabic" w:hAnsi="Simplified Arabic" w:cs="Simplified Arabic"/>
          <w:sz w:val="32"/>
          <w:szCs w:val="32"/>
          <w:rtl/>
          <w:lang w:bidi="ar-DZ"/>
        </w:rPr>
        <w:t xml:space="preserve"> النتائج المتوصل إليها </w:t>
      </w:r>
      <w:r>
        <w:rPr>
          <w:rFonts w:ascii="Simplified Arabic" w:hAnsi="Simplified Arabic" w:cs="Simplified Arabic" w:hint="cs"/>
          <w:sz w:val="32"/>
          <w:szCs w:val="32"/>
          <w:rtl/>
          <w:lang w:bidi="ar-DZ"/>
        </w:rPr>
        <w:t>من خلال البحث</w:t>
      </w:r>
      <w:r w:rsidR="000D101A">
        <w:rPr>
          <w:rFonts w:ascii="Simplified Arabic" w:hAnsi="Simplified Arabic" w:cs="Simplified Arabic" w:hint="cs"/>
          <w:sz w:val="32"/>
          <w:szCs w:val="32"/>
          <w:rtl/>
          <w:lang w:bidi="ar-DZ"/>
        </w:rPr>
        <w:t xml:space="preserve"> وبعض التوصيات</w:t>
      </w:r>
      <w:r w:rsidR="00B43FC7">
        <w:rPr>
          <w:rFonts w:ascii="Simplified Arabic" w:hAnsi="Simplified Arabic" w:cs="Simplified Arabic" w:hint="cs"/>
          <w:sz w:val="32"/>
          <w:szCs w:val="32"/>
          <w:rtl/>
          <w:lang w:bidi="ar-DZ"/>
        </w:rPr>
        <w:t>.</w:t>
      </w:r>
    </w:p>
    <w:p w:rsidR="00B43FC7" w:rsidRPr="00CD3A5B" w:rsidRDefault="00CD3BAC"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43FC7" w:rsidRPr="00CD3A5B">
        <w:rPr>
          <w:rFonts w:ascii="Simplified Arabic" w:hAnsi="Simplified Arabic" w:cs="Simplified Arabic"/>
          <w:sz w:val="32"/>
          <w:szCs w:val="32"/>
          <w:rtl/>
          <w:lang w:bidi="ar-DZ"/>
        </w:rPr>
        <w:t>واعتمدنا في دراستنا على المنهج الوصفي التحليلي. هذا المنهج يساعدنا في وصف الظواهر الحجاجية في سورة التوبة وتحليل الآيات بناءً على آليات النظرية الحجاجية</w:t>
      </w:r>
      <w:r w:rsidR="00B43FC7" w:rsidRPr="00CD3A5B">
        <w:rPr>
          <w:rFonts w:ascii="Simplified Arabic" w:hAnsi="Simplified Arabic" w:cs="Simplified Arabic"/>
          <w:sz w:val="32"/>
          <w:szCs w:val="32"/>
          <w:lang w:bidi="ar-DZ"/>
        </w:rPr>
        <w:t>.</w:t>
      </w:r>
    </w:p>
    <w:p w:rsidR="00E73C32" w:rsidRPr="00E73C32" w:rsidRDefault="00CD3BAC"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E73C32" w:rsidRPr="00CD3BAC">
        <w:rPr>
          <w:rFonts w:ascii="Simplified Arabic" w:hAnsi="Simplified Arabic" w:cs="Simplified Arabic" w:hint="cs"/>
          <w:sz w:val="32"/>
          <w:szCs w:val="32"/>
          <w:rtl/>
          <w:lang w:bidi="ar-DZ"/>
        </w:rPr>
        <w:t>وتكمن</w:t>
      </w:r>
      <w:proofErr w:type="gramEnd"/>
      <w:r w:rsidR="00E73C32" w:rsidRPr="00CD3BAC">
        <w:rPr>
          <w:rFonts w:ascii="Simplified Arabic" w:hAnsi="Simplified Arabic" w:cs="Simplified Arabic" w:hint="cs"/>
          <w:sz w:val="32"/>
          <w:szCs w:val="32"/>
          <w:rtl/>
          <w:lang w:bidi="ar-DZ"/>
        </w:rPr>
        <w:t xml:space="preserve"> أهمية البحث في أنه يبحث في الآليات البلاغية في سورة التوبة والتي تعد من السور التي احتوت العهود والمواثيق وكشفت المنافقين وسطرت لمعارك الصحابة المجاهدين وغيرها من الأ</w:t>
      </w:r>
      <w:r>
        <w:rPr>
          <w:rFonts w:ascii="Simplified Arabic" w:hAnsi="Simplified Arabic" w:cs="Simplified Arabic" w:hint="cs"/>
          <w:sz w:val="32"/>
          <w:szCs w:val="32"/>
          <w:rtl/>
          <w:lang w:bidi="ar-DZ"/>
        </w:rPr>
        <w:t>مور التي يوظف فيها إقناع المتلقي</w:t>
      </w:r>
      <w:r w:rsidR="00E73C32" w:rsidRPr="00CD3BAC">
        <w:rPr>
          <w:rFonts w:ascii="Simplified Arabic" w:hAnsi="Simplified Arabic" w:cs="Simplified Arabic" w:hint="cs"/>
          <w:sz w:val="32"/>
          <w:szCs w:val="32"/>
          <w:rtl/>
          <w:lang w:bidi="ar-DZ"/>
        </w:rPr>
        <w:t>.</w:t>
      </w:r>
    </w:p>
    <w:p w:rsidR="00B43FC7" w:rsidRDefault="00CD3BAC"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43FC7" w:rsidRPr="00CD3A5B">
        <w:rPr>
          <w:rFonts w:ascii="Simplified Arabic" w:hAnsi="Simplified Arabic" w:cs="Simplified Arabic"/>
          <w:sz w:val="32"/>
          <w:szCs w:val="32"/>
          <w:rtl/>
          <w:lang w:bidi="ar-DZ"/>
        </w:rPr>
        <w:t>ومما اطلعنا عليه من الدراسات السابقة المعنونة ب</w:t>
      </w:r>
      <w:r w:rsidR="0044783D">
        <w:rPr>
          <w:rFonts w:ascii="Simplified Arabic" w:hAnsi="Simplified Arabic" w:cs="Simplified Arabic"/>
          <w:sz w:val="32"/>
          <w:szCs w:val="32"/>
          <w:rtl/>
          <w:lang w:bidi="ar-DZ"/>
        </w:rPr>
        <w:t>الحجاج اللغ</w:t>
      </w:r>
      <w:r w:rsidR="0044783D">
        <w:rPr>
          <w:rFonts w:ascii="Simplified Arabic" w:hAnsi="Simplified Arabic" w:cs="Simplified Arabic" w:hint="cs"/>
          <w:sz w:val="32"/>
          <w:szCs w:val="32"/>
          <w:rtl/>
          <w:lang w:bidi="ar-DZ"/>
        </w:rPr>
        <w:t>وي</w:t>
      </w:r>
      <w:r w:rsidR="00B43FC7" w:rsidRPr="00CD3A5B">
        <w:rPr>
          <w:rFonts w:ascii="Simplified Arabic" w:hAnsi="Simplified Arabic" w:cs="Simplified Arabic"/>
          <w:sz w:val="32"/>
          <w:szCs w:val="32"/>
          <w:rtl/>
          <w:lang w:bidi="ar-DZ"/>
        </w:rPr>
        <w:t xml:space="preserve"> نذكر:</w:t>
      </w:r>
      <w:r w:rsidR="00FE61DD">
        <w:rPr>
          <w:rFonts w:ascii="Simplified Arabic" w:hAnsi="Simplified Arabic" w:cs="Simplified Arabic" w:hint="cs"/>
          <w:sz w:val="32"/>
          <w:szCs w:val="32"/>
          <w:rtl/>
          <w:lang w:bidi="ar-DZ"/>
        </w:rPr>
        <w:t xml:space="preserve"> أطروحة دكتوراه الموسومة بـ: </w:t>
      </w:r>
      <w:r w:rsidR="00B43FC7" w:rsidRPr="00CD3A5B">
        <w:rPr>
          <w:rFonts w:ascii="Simplified Arabic" w:hAnsi="Simplified Arabic" w:cs="Simplified Arabic"/>
          <w:sz w:val="32"/>
          <w:szCs w:val="32"/>
          <w:rtl/>
          <w:lang w:bidi="ar-DZ"/>
        </w:rPr>
        <w:t>الآليات الحجاجية في المناظرات العربية المناظرات النحوية أنموذجا</w:t>
      </w:r>
      <w:r w:rsidR="0044783D">
        <w:rPr>
          <w:rFonts w:ascii="Simplified Arabic" w:hAnsi="Simplified Arabic" w:cs="Simplified Arabic" w:hint="cs"/>
          <w:sz w:val="32"/>
          <w:szCs w:val="32"/>
          <w:rtl/>
          <w:lang w:bidi="ar-DZ"/>
        </w:rPr>
        <w:t xml:space="preserve"> ل</w:t>
      </w:r>
      <w:r w:rsidR="00F37C5B">
        <w:rPr>
          <w:rFonts w:ascii="Simplified Arabic" w:hAnsi="Simplified Arabic" w:cs="Simplified Arabic" w:hint="cs"/>
          <w:sz w:val="32"/>
          <w:szCs w:val="32"/>
          <w:rtl/>
          <w:lang w:bidi="ar-DZ"/>
        </w:rPr>
        <w:t>يوسف بن أوذينة</w:t>
      </w:r>
      <w:r w:rsidR="00B43FC7" w:rsidRPr="00CD3A5B">
        <w:rPr>
          <w:rFonts w:ascii="Simplified Arabic" w:hAnsi="Simplified Arabic" w:cs="Simplified Arabic"/>
          <w:sz w:val="32"/>
          <w:szCs w:val="32"/>
          <w:rtl/>
          <w:lang w:bidi="ar-DZ"/>
        </w:rPr>
        <w:t>،</w:t>
      </w:r>
      <w:r w:rsidR="00FE61DD">
        <w:rPr>
          <w:rFonts w:ascii="Simplified Arabic" w:hAnsi="Simplified Arabic" w:cs="Simplified Arabic" w:hint="cs"/>
          <w:sz w:val="32"/>
          <w:szCs w:val="32"/>
          <w:rtl/>
          <w:lang w:bidi="ar-DZ"/>
        </w:rPr>
        <w:t xml:space="preserve"> مذكرة ماستر </w:t>
      </w:r>
      <w:r w:rsidR="00B43FC7" w:rsidRPr="00CD3A5B">
        <w:rPr>
          <w:rFonts w:ascii="Simplified Arabic" w:hAnsi="Simplified Arabic" w:cs="Simplified Arabic"/>
          <w:sz w:val="32"/>
          <w:szCs w:val="32"/>
          <w:rtl/>
          <w:lang w:bidi="ar-DZ"/>
        </w:rPr>
        <w:t>الحجاج اللغوي من خلال كتاب البرهان في وجوه البيان" لابن وهب الكاتب"</w:t>
      </w:r>
      <w:r w:rsidR="00F37C5B">
        <w:rPr>
          <w:rFonts w:ascii="Simplified Arabic" w:hAnsi="Simplified Arabic" w:cs="Simplified Arabic" w:hint="cs"/>
          <w:sz w:val="32"/>
          <w:szCs w:val="32"/>
          <w:rtl/>
          <w:lang w:bidi="ar-DZ"/>
        </w:rPr>
        <w:t xml:space="preserve"> لصارة قرادة وأسماء لعور</w:t>
      </w:r>
      <w:r w:rsidR="00B43FC7" w:rsidRPr="00CD3A5B">
        <w:rPr>
          <w:rFonts w:ascii="Simplified Arabic" w:hAnsi="Simplified Arabic" w:cs="Simplified Arabic"/>
          <w:sz w:val="32"/>
          <w:szCs w:val="32"/>
          <w:rtl/>
          <w:lang w:bidi="ar-DZ"/>
        </w:rPr>
        <w:t>،</w:t>
      </w:r>
      <w:r w:rsidR="00F37C5B">
        <w:rPr>
          <w:rFonts w:ascii="Simplified Arabic" w:hAnsi="Simplified Arabic" w:cs="Simplified Arabic" w:hint="cs"/>
          <w:sz w:val="32"/>
          <w:szCs w:val="32"/>
          <w:rtl/>
          <w:lang w:bidi="ar-DZ"/>
        </w:rPr>
        <w:t xml:space="preserve"> أما دراسة الحجاج في الخطاب القرآني نذكر:</w:t>
      </w:r>
      <w:r w:rsidR="00A357E2">
        <w:rPr>
          <w:rFonts w:ascii="Simplified Arabic" w:hAnsi="Simplified Arabic" w:cs="Simplified Arabic" w:hint="cs"/>
          <w:sz w:val="32"/>
          <w:szCs w:val="32"/>
          <w:rtl/>
          <w:lang w:bidi="ar-DZ"/>
        </w:rPr>
        <w:t xml:space="preserve"> مذكرة الماستر المعنونة بـ: </w:t>
      </w:r>
      <w:r w:rsidR="00B43FC7" w:rsidRPr="00CD3A5B">
        <w:rPr>
          <w:rFonts w:ascii="Simplified Arabic" w:hAnsi="Simplified Arabic" w:cs="Simplified Arabic"/>
          <w:sz w:val="32"/>
          <w:szCs w:val="32"/>
          <w:rtl/>
          <w:lang w:bidi="ar-DZ"/>
        </w:rPr>
        <w:t>الحجاج اللساني في القرآن الكريم سورة الطور أنموذجا</w:t>
      </w:r>
      <w:r w:rsidR="00F37C5B">
        <w:rPr>
          <w:rFonts w:ascii="Simplified Arabic" w:hAnsi="Simplified Arabic" w:cs="Simplified Arabic" w:hint="cs"/>
          <w:sz w:val="32"/>
          <w:szCs w:val="32"/>
          <w:rtl/>
          <w:lang w:bidi="ar-DZ"/>
        </w:rPr>
        <w:t xml:space="preserve"> لحسينة لعور،</w:t>
      </w:r>
      <w:r w:rsidR="00A357E2">
        <w:rPr>
          <w:rFonts w:ascii="Simplified Arabic" w:hAnsi="Simplified Arabic" w:cs="Simplified Arabic" w:hint="cs"/>
          <w:sz w:val="32"/>
          <w:szCs w:val="32"/>
          <w:rtl/>
          <w:lang w:bidi="ar-DZ"/>
        </w:rPr>
        <w:t xml:space="preserve"> </w:t>
      </w:r>
      <w:r w:rsidR="00A357E2">
        <w:rPr>
          <w:rFonts w:ascii="Simplified Arabic" w:hAnsi="Simplified Arabic" w:cs="Simplified Arabic" w:hint="cs"/>
          <w:sz w:val="32"/>
          <w:szCs w:val="32"/>
          <w:rtl/>
          <w:lang w:bidi="ar-DZ"/>
        </w:rPr>
        <w:lastRenderedPageBreak/>
        <w:t xml:space="preserve">ومذكرة الماستر المعنونة بـ: </w:t>
      </w:r>
      <w:r w:rsidR="00F37C5B">
        <w:rPr>
          <w:rFonts w:ascii="Simplified Arabic" w:hAnsi="Simplified Arabic" w:cs="Simplified Arabic" w:hint="cs"/>
          <w:sz w:val="32"/>
          <w:szCs w:val="32"/>
          <w:rtl/>
          <w:lang w:bidi="ar-DZ"/>
        </w:rPr>
        <w:t>الروابط الحجاجية من خلال سورة الكهف لـآمال ربروب</w:t>
      </w:r>
      <w:r w:rsidR="00F37C5B">
        <w:rPr>
          <w:rFonts w:ascii="Simplified Arabic" w:hAnsi="Simplified Arabic" w:cs="Simplified Arabic"/>
          <w:sz w:val="32"/>
          <w:szCs w:val="32"/>
          <w:rtl/>
          <w:lang w:bidi="ar-DZ"/>
        </w:rPr>
        <w:t>،</w:t>
      </w:r>
      <w:r w:rsidR="00F37C5B">
        <w:rPr>
          <w:rFonts w:ascii="Simplified Arabic" w:hAnsi="Simplified Arabic" w:cs="Simplified Arabic" w:hint="cs"/>
          <w:sz w:val="32"/>
          <w:szCs w:val="32"/>
          <w:rtl/>
          <w:lang w:bidi="ar-DZ"/>
        </w:rPr>
        <w:t xml:space="preserve"> وتقاطعت </w:t>
      </w:r>
      <w:r w:rsidR="00F37C5B">
        <w:rPr>
          <w:rFonts w:ascii="Simplified Arabic" w:hAnsi="Simplified Arabic" w:cs="Simplified Arabic"/>
          <w:sz w:val="32"/>
          <w:szCs w:val="32"/>
          <w:rtl/>
          <w:lang w:bidi="ar-DZ"/>
        </w:rPr>
        <w:t>دراستن</w:t>
      </w:r>
      <w:r w:rsidR="00F37C5B">
        <w:rPr>
          <w:rFonts w:ascii="Simplified Arabic" w:hAnsi="Simplified Arabic" w:cs="Simplified Arabic" w:hint="cs"/>
          <w:sz w:val="32"/>
          <w:szCs w:val="32"/>
          <w:rtl/>
          <w:lang w:bidi="ar-DZ"/>
        </w:rPr>
        <w:t>ا مع ما سبق من الدراسات وهي أقرب</w:t>
      </w:r>
      <w:r w:rsidR="00FE61DD">
        <w:rPr>
          <w:rFonts w:ascii="Simplified Arabic" w:hAnsi="Simplified Arabic" w:cs="Simplified Arabic" w:hint="cs"/>
          <w:sz w:val="32"/>
          <w:szCs w:val="32"/>
          <w:rtl/>
          <w:lang w:bidi="ar-DZ"/>
        </w:rPr>
        <w:t xml:space="preserve"> إلى الحجاج اللساني في سورة الطور لكننا سوف نتطرق إلى بلاغة الإقناع في الخطاب القرآني في سورة التوبة كونها جديرة بالدراسة الحجاجية لأنها ذات مواضيع حجاجية.</w:t>
      </w:r>
    </w:p>
    <w:p w:rsidR="00B43FC7" w:rsidRPr="00CD3A5B" w:rsidRDefault="005B14F0"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B43FC7" w:rsidRPr="00CD3A5B">
        <w:rPr>
          <w:rFonts w:ascii="Simplified Arabic" w:hAnsi="Simplified Arabic" w:cs="Simplified Arabic"/>
          <w:sz w:val="32"/>
          <w:szCs w:val="32"/>
          <w:rtl/>
          <w:lang w:bidi="ar-DZ"/>
        </w:rPr>
        <w:t>ولقد</w:t>
      </w:r>
      <w:proofErr w:type="gramEnd"/>
      <w:r w:rsidR="00B43FC7" w:rsidRPr="00CD3A5B">
        <w:rPr>
          <w:rFonts w:ascii="Simplified Arabic" w:hAnsi="Simplified Arabic" w:cs="Simplified Arabic"/>
          <w:sz w:val="32"/>
          <w:szCs w:val="32"/>
          <w:rtl/>
          <w:lang w:bidi="ar-DZ"/>
        </w:rPr>
        <w:t xml:space="preserve"> اعتمدنا في بحثنا على جملة من المصادر والمراجع أهمها</w:t>
      </w:r>
      <w:r w:rsidR="00B43FC7">
        <w:rPr>
          <w:rFonts w:ascii="Simplified Arabic" w:hAnsi="Simplified Arabic" w:cs="Simplified Arabic" w:hint="cs"/>
          <w:sz w:val="32"/>
          <w:szCs w:val="32"/>
          <w:rtl/>
          <w:lang w:bidi="ar-DZ"/>
        </w:rPr>
        <w:t>:</w:t>
      </w:r>
    </w:p>
    <w:p w:rsidR="00020B93" w:rsidRDefault="00CD3BAC"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43FC7" w:rsidRPr="00CD3A5B">
        <w:rPr>
          <w:rFonts w:ascii="Simplified Arabic" w:hAnsi="Simplified Arabic" w:cs="Simplified Arabic"/>
          <w:sz w:val="32"/>
          <w:szCs w:val="32"/>
          <w:rtl/>
          <w:lang w:bidi="ar-DZ"/>
        </w:rPr>
        <w:t xml:space="preserve">اللغة والحجاج لأبي بكر العزاوي، بلاغة الإقناع في المناظرة لعادل عبد اللطيف، آليات الحجاج القرآني عبد الجليل عشراوي، حجاجية الأسلوب في </w:t>
      </w:r>
      <w:r w:rsidR="00D25BF5">
        <w:rPr>
          <w:rFonts w:ascii="Simplified Arabic" w:hAnsi="Simplified Arabic" w:cs="Simplified Arabic" w:hint="cs"/>
          <w:sz w:val="32"/>
          <w:szCs w:val="32"/>
          <w:rtl/>
          <w:lang w:bidi="ar-DZ"/>
        </w:rPr>
        <w:t>ال</w:t>
      </w:r>
      <w:r w:rsidR="00D25BF5">
        <w:rPr>
          <w:rFonts w:ascii="Simplified Arabic" w:hAnsi="Simplified Arabic" w:cs="Simplified Arabic"/>
          <w:sz w:val="32"/>
          <w:szCs w:val="32"/>
          <w:rtl/>
          <w:lang w:bidi="ar-DZ"/>
        </w:rPr>
        <w:t>خطاب</w:t>
      </w:r>
      <w:r w:rsidR="005B0C51">
        <w:rPr>
          <w:rFonts w:ascii="Simplified Arabic" w:hAnsi="Simplified Arabic" w:cs="Simplified Arabic" w:hint="cs"/>
          <w:sz w:val="32"/>
          <w:szCs w:val="32"/>
          <w:rtl/>
          <w:lang w:bidi="ar-DZ"/>
        </w:rPr>
        <w:t>ة</w:t>
      </w:r>
      <w:r w:rsidR="00D25BF5">
        <w:rPr>
          <w:rFonts w:ascii="Simplified Arabic" w:hAnsi="Simplified Arabic" w:cs="Simplified Arabic"/>
          <w:sz w:val="32"/>
          <w:szCs w:val="32"/>
          <w:rtl/>
          <w:lang w:bidi="ar-DZ"/>
        </w:rPr>
        <w:t xml:space="preserve"> السياسي</w:t>
      </w:r>
      <w:r w:rsidR="005B0C51">
        <w:rPr>
          <w:rFonts w:ascii="Simplified Arabic" w:hAnsi="Simplified Arabic" w:cs="Simplified Arabic" w:hint="cs"/>
          <w:sz w:val="32"/>
          <w:szCs w:val="32"/>
          <w:rtl/>
          <w:lang w:bidi="ar-DZ"/>
        </w:rPr>
        <w:t>ة</w:t>
      </w:r>
      <w:r w:rsidR="00B43FC7" w:rsidRPr="00CD3A5B">
        <w:rPr>
          <w:rFonts w:ascii="Simplified Arabic" w:hAnsi="Simplified Arabic" w:cs="Simplified Arabic"/>
          <w:sz w:val="32"/>
          <w:szCs w:val="32"/>
          <w:rtl/>
          <w:lang w:bidi="ar-DZ"/>
        </w:rPr>
        <w:t xml:space="preserve"> لدى الإمام علي</w:t>
      </w:r>
      <w:r w:rsidR="00FE61DD">
        <w:rPr>
          <w:rFonts w:ascii="Simplified Arabic" w:hAnsi="Simplified Arabic" w:cs="Simplified Arabic" w:hint="cs"/>
          <w:sz w:val="32"/>
          <w:szCs w:val="32"/>
          <w:rtl/>
          <w:lang w:bidi="ar-DZ"/>
        </w:rPr>
        <w:t>،</w:t>
      </w:r>
      <w:r w:rsidR="00B43FC7" w:rsidRPr="00CD3A5B">
        <w:rPr>
          <w:rFonts w:ascii="Simplified Arabic" w:hAnsi="Simplified Arabic" w:cs="Simplified Arabic"/>
          <w:sz w:val="32"/>
          <w:szCs w:val="32"/>
          <w:rtl/>
          <w:lang w:bidi="ar-DZ"/>
        </w:rPr>
        <w:t xml:space="preserve"> لزماني كمال، والحجاج مفهومه ومجالاته لحافظ إسماعيلي علوي،</w:t>
      </w:r>
      <w:r w:rsidR="00FE61DD">
        <w:rPr>
          <w:rFonts w:ascii="Simplified Arabic" w:hAnsi="Simplified Arabic" w:cs="Simplified Arabic" w:hint="cs"/>
          <w:sz w:val="32"/>
          <w:szCs w:val="32"/>
          <w:rtl/>
          <w:lang w:bidi="ar-DZ"/>
        </w:rPr>
        <w:t xml:space="preserve"> التحرير والتنوير لمحمد الطاهر ابن عاشور</w:t>
      </w:r>
      <w:r w:rsidR="00B43FC7" w:rsidRPr="00CD3A5B">
        <w:rPr>
          <w:rFonts w:ascii="Simplified Arabic" w:hAnsi="Simplified Arabic" w:cs="Simplified Arabic"/>
          <w:sz w:val="32"/>
          <w:szCs w:val="32"/>
          <w:rtl/>
          <w:lang w:bidi="ar-DZ"/>
        </w:rPr>
        <w:t xml:space="preserve"> وغيرها من الكتب التي أمدت هذا البحث بوافر المعلومات</w:t>
      </w:r>
      <w:r w:rsidR="00B43FC7" w:rsidRPr="00CD3A5B">
        <w:rPr>
          <w:rFonts w:ascii="Simplified Arabic" w:hAnsi="Simplified Arabic" w:cs="Simplified Arabic"/>
          <w:sz w:val="32"/>
          <w:szCs w:val="32"/>
          <w:lang w:bidi="ar-DZ"/>
        </w:rPr>
        <w:t>.</w:t>
      </w:r>
    </w:p>
    <w:p w:rsidR="00B43FC7" w:rsidRPr="00C04CB9" w:rsidRDefault="00020B93" w:rsidP="00020B93">
      <w:p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كان</w:t>
      </w:r>
      <w:proofErr w:type="gramEnd"/>
      <w:r>
        <w:rPr>
          <w:rFonts w:ascii="Simplified Arabic" w:hAnsi="Simplified Arabic" w:cs="Simplified Arabic" w:hint="cs"/>
          <w:sz w:val="32"/>
          <w:szCs w:val="32"/>
          <w:rtl/>
          <w:lang w:bidi="ar-DZ"/>
        </w:rPr>
        <w:t xml:space="preserve"> لهذا البحث مجموعة من الصعوبات التي تواجه كل باحث</w:t>
      </w:r>
      <w:r w:rsidR="00B43FC7" w:rsidRPr="00CD3A5B">
        <w:rPr>
          <w:rFonts w:ascii="Simplified Arabic" w:hAnsi="Simplified Arabic" w:cs="Simplified Arabic"/>
          <w:sz w:val="32"/>
          <w:szCs w:val="32"/>
          <w:rtl/>
          <w:lang w:bidi="ar-DZ"/>
        </w:rPr>
        <w:t>، ومن الصعوبات التي واجهتنا</w:t>
      </w:r>
      <w:r w:rsidR="00B43FC7" w:rsidRPr="00CD3A5B">
        <w:rPr>
          <w:rFonts w:ascii="Simplified Arabic" w:hAnsi="Simplified Arabic" w:cs="Simplified Arabic"/>
          <w:sz w:val="32"/>
          <w:szCs w:val="32"/>
          <w:lang w:bidi="ar-DZ"/>
        </w:rPr>
        <w:t>:</w:t>
      </w:r>
    </w:p>
    <w:p w:rsidR="00B43FC7" w:rsidRDefault="00B43FC7" w:rsidP="00CD3BAC">
      <w:pPr>
        <w:pStyle w:val="Paragraphedeliste"/>
        <w:numPr>
          <w:ilvl w:val="0"/>
          <w:numId w:val="3"/>
        </w:numPr>
        <w:bidi/>
        <w:jc w:val="both"/>
        <w:rPr>
          <w:rFonts w:ascii="Simplified Arabic" w:hAnsi="Simplified Arabic" w:cs="Simplified Arabic"/>
          <w:sz w:val="32"/>
          <w:szCs w:val="32"/>
          <w:lang w:bidi="ar-DZ"/>
        </w:rPr>
      </w:pPr>
      <w:r w:rsidRPr="008F32BA">
        <w:rPr>
          <w:rFonts w:ascii="Simplified Arabic" w:hAnsi="Simplified Arabic" w:cs="Simplified Arabic"/>
          <w:sz w:val="32"/>
          <w:szCs w:val="32"/>
          <w:rtl/>
          <w:lang w:bidi="ar-DZ"/>
        </w:rPr>
        <w:t>صعوبة التعامل مع النص القرآني وذلك لحفظ قدسيته</w:t>
      </w:r>
      <w:r w:rsidRPr="008F32BA">
        <w:rPr>
          <w:rFonts w:ascii="Simplified Arabic" w:hAnsi="Simplified Arabic" w:cs="Simplified Arabic"/>
          <w:sz w:val="32"/>
          <w:szCs w:val="32"/>
          <w:lang w:bidi="ar-DZ"/>
        </w:rPr>
        <w:t>.</w:t>
      </w:r>
    </w:p>
    <w:p w:rsidR="00B43FC7" w:rsidRDefault="00B43FC7" w:rsidP="00CD3BAC">
      <w:pPr>
        <w:pStyle w:val="Paragraphedeliste"/>
        <w:numPr>
          <w:ilvl w:val="0"/>
          <w:numId w:val="3"/>
        </w:numPr>
        <w:bidi/>
        <w:jc w:val="both"/>
        <w:rPr>
          <w:rFonts w:ascii="Simplified Arabic" w:hAnsi="Simplified Arabic" w:cs="Simplified Arabic"/>
          <w:sz w:val="32"/>
          <w:szCs w:val="32"/>
          <w:lang w:bidi="ar-DZ"/>
        </w:rPr>
      </w:pPr>
      <w:r w:rsidRPr="008F32BA">
        <w:rPr>
          <w:rFonts w:ascii="Simplified Arabic" w:hAnsi="Simplified Arabic" w:cs="Simplified Arabic"/>
          <w:sz w:val="32"/>
          <w:szCs w:val="32"/>
          <w:rtl/>
          <w:lang w:bidi="ar-DZ"/>
        </w:rPr>
        <w:t xml:space="preserve">موضوع الحجاج من المواضيع </w:t>
      </w:r>
      <w:proofErr w:type="gramStart"/>
      <w:r w:rsidRPr="008F32BA">
        <w:rPr>
          <w:rFonts w:ascii="Simplified Arabic" w:hAnsi="Simplified Arabic" w:cs="Simplified Arabic"/>
          <w:sz w:val="32"/>
          <w:szCs w:val="32"/>
          <w:rtl/>
          <w:lang w:bidi="ar-DZ"/>
        </w:rPr>
        <w:t>المتشعبة</w:t>
      </w:r>
      <w:proofErr w:type="gramEnd"/>
      <w:r w:rsidRPr="008F32BA">
        <w:rPr>
          <w:rFonts w:ascii="Simplified Arabic" w:hAnsi="Simplified Arabic" w:cs="Simplified Arabic"/>
          <w:sz w:val="32"/>
          <w:szCs w:val="32"/>
          <w:rtl/>
          <w:lang w:bidi="ar-DZ"/>
        </w:rPr>
        <w:t xml:space="preserve"> ذات الفروع الكثيرة فكان من الصعب الإلمام بجميع عناصره.</w:t>
      </w:r>
    </w:p>
    <w:p w:rsidR="00B43FC7" w:rsidRDefault="00CD3BAC" w:rsidP="00CD3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43FC7">
        <w:rPr>
          <w:rFonts w:ascii="Simplified Arabic" w:hAnsi="Simplified Arabic" w:cs="Simplified Arabic" w:hint="cs"/>
          <w:sz w:val="32"/>
          <w:szCs w:val="32"/>
          <w:rtl/>
          <w:lang w:bidi="ar-DZ"/>
        </w:rPr>
        <w:t>ختاما، فإن الحمد كله والفضل العظيم والثناء الحسن لله ربنا منير دربنا، ثم نتقدم بالشكر الجميل إلى من كان موجها وعونا ومرشدا الدكتور يوسف بن أوذينة الذي لم يبخل علينا بوافر علمه وجهده فله منا عظيم الامتنان، وإلى كل قسم اللغة والأدب العربي، وإلى كل من ساعدنا من قريب أو بعيد.</w:t>
      </w:r>
    </w:p>
    <w:p w:rsidR="00B43FC7" w:rsidRDefault="00B43FC7" w:rsidP="006B4342">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وما توفيقنا إلا بالله عليه توكلنا وإليه أنبنا والحمد لله رب العالمين.</w:t>
      </w:r>
    </w:p>
    <w:p w:rsidR="00494922" w:rsidRPr="005B14F0" w:rsidRDefault="00B43FC7" w:rsidP="005B14F0">
      <w:pPr>
        <w:bidi/>
        <w:jc w:val="center"/>
        <w:rPr>
          <w:rFonts w:ascii="Simplified Arabic" w:hAnsi="Simplified Arabic" w:cs="Simplified Arabic"/>
          <w:sz w:val="32"/>
          <w:szCs w:val="32"/>
          <w:lang w:bidi="ar-DZ"/>
        </w:rPr>
        <w:sectPr w:rsidR="00494922" w:rsidRPr="005B14F0" w:rsidSect="00EF02E3">
          <w:headerReference w:type="default" r:id="rId19"/>
          <w:footerReference w:type="default" r:id="rId20"/>
          <w:footnotePr>
            <w:numRestart w:val="eachPage"/>
          </w:footnotePr>
          <w:pgSz w:w="11906" w:h="16838"/>
          <w:pgMar w:top="1134" w:right="1985" w:bottom="1134" w:left="851" w:header="709" w:footer="709" w:gutter="0"/>
          <w:pgNumType w:fmt="arabicAbjad" w:start="2"/>
          <w:cols w:space="708"/>
          <w:docGrid w:linePitch="360"/>
        </w:sectPr>
      </w:pPr>
      <w:r>
        <w:rPr>
          <w:rFonts w:ascii="Simplified Arabic" w:hAnsi="Simplified Arabic" w:cs="Simplified Arabic" w:hint="cs"/>
          <w:sz w:val="32"/>
          <w:szCs w:val="32"/>
          <w:rtl/>
          <w:lang w:bidi="ar-DZ"/>
        </w:rPr>
        <w:t>زمزم _ أنف</w:t>
      </w:r>
      <w:r w:rsidR="00591FA9">
        <w:rPr>
          <w:rFonts w:ascii="Simplified Arabic" w:hAnsi="Simplified Arabic" w:cs="Simplified Arabic" w:hint="cs"/>
          <w:sz w:val="32"/>
          <w:szCs w:val="32"/>
          <w:rtl/>
          <w:lang w:bidi="ar-DZ"/>
        </w:rPr>
        <w:t>ــ</w:t>
      </w:r>
      <w:r>
        <w:rPr>
          <w:rFonts w:ascii="Simplified Arabic" w:hAnsi="Simplified Arabic" w:cs="Simplified Arabic" w:hint="cs"/>
          <w:sz w:val="32"/>
          <w:szCs w:val="32"/>
          <w:rtl/>
          <w:lang w:bidi="ar-DZ"/>
        </w:rPr>
        <w:t>ال</w:t>
      </w:r>
      <w:r w:rsidR="005B14F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غرداية : </w:t>
      </w:r>
      <w:r w:rsidR="00C04CB9">
        <w:rPr>
          <w:rFonts w:ascii="Simplified Arabic" w:hAnsi="Simplified Arabic" w:cs="Simplified Arabic" w:hint="cs"/>
          <w:sz w:val="32"/>
          <w:szCs w:val="32"/>
          <w:rtl/>
          <w:lang w:bidi="ar-DZ"/>
        </w:rPr>
        <w:t>24</w:t>
      </w:r>
      <w:r w:rsidRPr="00C04CB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05/2024</w:t>
      </w:r>
    </w:p>
    <w:p w:rsidR="00FC2A88" w:rsidRDefault="00FC2A88" w:rsidP="00C87291">
      <w:pPr>
        <w:rPr>
          <w:rFonts w:ascii="Andalus" w:hAnsi="Andalus" w:cs="Andalus"/>
          <w:sz w:val="72"/>
          <w:szCs w:val="72"/>
          <w:lang w:val="en-US" w:bidi="ar-DZ"/>
        </w:rPr>
      </w:pPr>
    </w:p>
    <w:p w:rsidR="00FC2A88" w:rsidRPr="00893DA8" w:rsidRDefault="00FC2A88" w:rsidP="00FC2A88">
      <w:pPr>
        <w:spacing w:after="0"/>
        <w:jc w:val="center"/>
        <w:rPr>
          <w:rFonts w:ascii="Simplified Arabic" w:hAnsi="Simplified Arabic" w:cs="Simplified Arabic"/>
          <w:sz w:val="56"/>
          <w:szCs w:val="56"/>
          <w:rtl/>
          <w:lang w:val="en-US" w:bidi="ar-DZ"/>
        </w:rPr>
      </w:pPr>
      <w:r>
        <w:rPr>
          <w:rFonts w:ascii="Andalus" w:hAnsi="Andalus" w:cs="Andalus"/>
          <w:sz w:val="72"/>
          <w:szCs w:val="72"/>
          <w:lang w:val="en-US" w:bidi="ar-DZ"/>
        </w:rPr>
        <w:tab/>
      </w:r>
      <w:proofErr w:type="gramStart"/>
      <w:r w:rsidRPr="00893DA8">
        <w:rPr>
          <w:rFonts w:ascii="Simplified Arabic" w:hAnsi="Simplified Arabic" w:cs="Simplified Arabic"/>
          <w:sz w:val="72"/>
          <w:szCs w:val="72"/>
          <w:rtl/>
          <w:lang w:val="en-US" w:bidi="ar-DZ"/>
        </w:rPr>
        <w:t>الفصل</w:t>
      </w:r>
      <w:proofErr w:type="gramEnd"/>
      <w:r w:rsidR="003564B5" w:rsidRPr="00893DA8">
        <w:rPr>
          <w:rFonts w:ascii="Simplified Arabic" w:hAnsi="Simplified Arabic" w:cs="Simplified Arabic" w:hint="cs"/>
          <w:sz w:val="72"/>
          <w:szCs w:val="72"/>
          <w:rtl/>
          <w:lang w:val="en-US" w:bidi="ar-DZ"/>
        </w:rPr>
        <w:t xml:space="preserve"> </w:t>
      </w:r>
      <w:r w:rsidR="00E10931" w:rsidRPr="00893DA8">
        <w:rPr>
          <w:rFonts w:ascii="Simplified Arabic" w:hAnsi="Simplified Arabic" w:cs="Simplified Arabic" w:hint="cs"/>
          <w:sz w:val="72"/>
          <w:szCs w:val="72"/>
          <w:rtl/>
          <w:lang w:val="en-US" w:bidi="ar-DZ"/>
        </w:rPr>
        <w:t>الأول</w:t>
      </w:r>
      <w:r w:rsidRPr="00893DA8">
        <w:rPr>
          <w:rFonts w:ascii="Simplified Arabic" w:hAnsi="Simplified Arabic" w:cs="Simplified Arabic" w:hint="cs"/>
          <w:sz w:val="72"/>
          <w:szCs w:val="72"/>
          <w:rtl/>
          <w:lang w:val="en-US" w:bidi="ar-DZ"/>
        </w:rPr>
        <w:t>:</w:t>
      </w:r>
    </w:p>
    <w:p w:rsidR="00FC2A88" w:rsidRPr="00893DA8" w:rsidRDefault="00FC2A88" w:rsidP="00FC2A88">
      <w:pPr>
        <w:spacing w:after="0"/>
        <w:jc w:val="center"/>
        <w:rPr>
          <w:rFonts w:ascii="Andalus" w:hAnsi="Andalus" w:cs="Andalus"/>
          <w:sz w:val="56"/>
          <w:szCs w:val="56"/>
          <w:rtl/>
          <w:lang w:val="en-US" w:bidi="ar-DZ"/>
        </w:rPr>
      </w:pPr>
      <w:r w:rsidRPr="00893DA8">
        <w:rPr>
          <w:rFonts w:ascii="Simplified Arabic" w:hAnsi="Simplified Arabic" w:cs="Simplified Arabic"/>
          <w:sz w:val="56"/>
          <w:szCs w:val="56"/>
          <w:rtl/>
          <w:lang w:val="en-US" w:bidi="ar-DZ"/>
        </w:rPr>
        <w:t>الحجاج دراسة نظرية</w:t>
      </w:r>
      <w:r w:rsidR="00893DA8">
        <w:rPr>
          <w:rFonts w:ascii="Simplified Arabic" w:hAnsi="Simplified Arabic" w:cs="Simplified Arabic" w:hint="cs"/>
          <w:sz w:val="56"/>
          <w:szCs w:val="56"/>
          <w:rtl/>
          <w:lang w:val="en-US" w:bidi="ar-DZ"/>
        </w:rPr>
        <w:t xml:space="preserve">     </w:t>
      </w:r>
    </w:p>
    <w:p w:rsidR="00FC2A88" w:rsidRPr="00893DA8" w:rsidRDefault="00FC2A88" w:rsidP="00FC2A88">
      <w:pPr>
        <w:spacing w:after="0"/>
        <w:jc w:val="center"/>
        <w:rPr>
          <w:rFonts w:ascii="Simplified Arabic" w:hAnsi="Simplified Arabic" w:cs="Simplified Arabic"/>
          <w:sz w:val="56"/>
          <w:szCs w:val="56"/>
          <w:rtl/>
          <w:lang w:val="en-US" w:bidi="ar-DZ"/>
        </w:rPr>
      </w:pPr>
    </w:p>
    <w:p w:rsidR="00FC2A88" w:rsidRPr="00893DA8" w:rsidRDefault="00FC2A88" w:rsidP="00C04CB9">
      <w:pPr>
        <w:spacing w:after="0" w:line="240" w:lineRule="auto"/>
        <w:jc w:val="right"/>
        <w:rPr>
          <w:rFonts w:ascii="Simplified Arabic" w:hAnsi="Simplified Arabic" w:cs="Simplified Arabic"/>
          <w:sz w:val="56"/>
          <w:szCs w:val="56"/>
          <w:rtl/>
          <w:lang w:val="en-US" w:bidi="ar-DZ"/>
        </w:rPr>
      </w:pPr>
      <w:proofErr w:type="gramStart"/>
      <w:r w:rsidRPr="00893DA8">
        <w:rPr>
          <w:rFonts w:ascii="Simplified Arabic" w:hAnsi="Simplified Arabic" w:cs="Simplified Arabic"/>
          <w:sz w:val="56"/>
          <w:szCs w:val="56"/>
          <w:rtl/>
          <w:lang w:val="en-US" w:bidi="ar-DZ"/>
        </w:rPr>
        <w:t>المبح</w:t>
      </w:r>
      <w:r w:rsidR="00C04CB9" w:rsidRPr="00893DA8">
        <w:rPr>
          <w:rFonts w:ascii="Simplified Arabic" w:hAnsi="Simplified Arabic" w:cs="Simplified Arabic" w:hint="cs"/>
          <w:sz w:val="56"/>
          <w:szCs w:val="56"/>
          <w:rtl/>
          <w:lang w:val="en-US" w:bidi="ar-DZ"/>
        </w:rPr>
        <w:t>ـ</w:t>
      </w:r>
      <w:r w:rsidRPr="00893DA8">
        <w:rPr>
          <w:rFonts w:ascii="Simplified Arabic" w:hAnsi="Simplified Arabic" w:cs="Simplified Arabic"/>
          <w:sz w:val="56"/>
          <w:szCs w:val="56"/>
          <w:rtl/>
          <w:lang w:val="en-US" w:bidi="ar-DZ"/>
        </w:rPr>
        <w:t>ث</w:t>
      </w:r>
      <w:proofErr w:type="gramEnd"/>
      <w:r w:rsidR="003564B5" w:rsidRPr="00893DA8">
        <w:rPr>
          <w:rFonts w:ascii="Simplified Arabic" w:hAnsi="Simplified Arabic" w:cs="Simplified Arabic" w:hint="cs"/>
          <w:sz w:val="56"/>
          <w:szCs w:val="56"/>
          <w:rtl/>
          <w:lang w:val="en-US" w:bidi="ar-DZ"/>
        </w:rPr>
        <w:t xml:space="preserve"> </w:t>
      </w:r>
      <w:r w:rsidRPr="00893DA8">
        <w:rPr>
          <w:rFonts w:ascii="Simplified Arabic" w:hAnsi="Simplified Arabic" w:cs="Simplified Arabic" w:hint="cs"/>
          <w:sz w:val="56"/>
          <w:szCs w:val="56"/>
          <w:rtl/>
          <w:lang w:val="en-US" w:bidi="ar-DZ"/>
        </w:rPr>
        <w:t>الأول:</w:t>
      </w:r>
      <w:r w:rsidRPr="00893DA8">
        <w:rPr>
          <w:rFonts w:ascii="Simplified Arabic" w:hAnsi="Simplified Arabic" w:cs="Simplified Arabic"/>
          <w:sz w:val="56"/>
          <w:szCs w:val="56"/>
          <w:rtl/>
          <w:lang w:val="en-US" w:bidi="ar-DZ"/>
        </w:rPr>
        <w:t xml:space="preserve"> ماهية الحجاج</w:t>
      </w:r>
    </w:p>
    <w:p w:rsidR="00964F61" w:rsidRPr="00FC2A88" w:rsidRDefault="00FC2A88" w:rsidP="00C04CB9">
      <w:pPr>
        <w:tabs>
          <w:tab w:val="left" w:pos="5610"/>
        </w:tabs>
        <w:jc w:val="right"/>
        <w:rPr>
          <w:rFonts w:ascii="Andalus" w:hAnsi="Andalus" w:cs="Andalus"/>
          <w:sz w:val="72"/>
          <w:szCs w:val="72"/>
          <w:lang w:val="en-US" w:bidi="ar-DZ"/>
        </w:rPr>
        <w:sectPr w:rsidR="00964F61" w:rsidRPr="00FC2A88" w:rsidSect="00490F7C">
          <w:headerReference w:type="default" r:id="rId21"/>
          <w:footnotePr>
            <w:numRestart w:val="eachPage"/>
          </w:footnotePr>
          <w:pgSz w:w="11906" w:h="16838"/>
          <w:pgMar w:top="1134" w:right="1985" w:bottom="1134" w:left="851" w:header="567" w:footer="567" w:gutter="0"/>
          <w:cols w:space="708"/>
          <w:titlePg/>
          <w:docGrid w:linePitch="360"/>
        </w:sectPr>
      </w:pPr>
      <w:proofErr w:type="gramStart"/>
      <w:r w:rsidRPr="00893DA8">
        <w:rPr>
          <w:rFonts w:ascii="Simplified Arabic" w:hAnsi="Simplified Arabic" w:cs="Simplified Arabic"/>
          <w:sz w:val="56"/>
          <w:szCs w:val="56"/>
          <w:rtl/>
          <w:lang w:val="en-US" w:bidi="ar-DZ"/>
        </w:rPr>
        <w:t>المب</w:t>
      </w:r>
      <w:r w:rsidRPr="00893DA8">
        <w:rPr>
          <w:rFonts w:ascii="Simplified Arabic" w:hAnsi="Simplified Arabic" w:cs="Simplified Arabic" w:hint="cs"/>
          <w:sz w:val="56"/>
          <w:szCs w:val="56"/>
          <w:rtl/>
          <w:lang w:val="en-US" w:bidi="ar-DZ"/>
        </w:rPr>
        <w:t>ح</w:t>
      </w:r>
      <w:r w:rsidRPr="00893DA8">
        <w:rPr>
          <w:rFonts w:ascii="Simplified Arabic" w:hAnsi="Simplified Arabic" w:cs="Simplified Arabic"/>
          <w:sz w:val="56"/>
          <w:szCs w:val="56"/>
          <w:rtl/>
          <w:lang w:val="en-US" w:bidi="ar-DZ"/>
        </w:rPr>
        <w:t>ث</w:t>
      </w:r>
      <w:proofErr w:type="gramEnd"/>
      <w:r w:rsidRPr="00893DA8">
        <w:rPr>
          <w:rFonts w:ascii="Simplified Arabic" w:hAnsi="Simplified Arabic" w:cs="Simplified Arabic"/>
          <w:sz w:val="56"/>
          <w:szCs w:val="56"/>
          <w:rtl/>
          <w:lang w:val="en-US" w:bidi="ar-DZ"/>
        </w:rPr>
        <w:t xml:space="preserve"> الثاني: المسار التاريخي الحجاج</w:t>
      </w:r>
    </w:p>
    <w:p w:rsidR="00580C5F" w:rsidRDefault="00580C5F" w:rsidP="00FC2A88">
      <w:pPr>
        <w:bidi/>
        <w:rPr>
          <w:rFonts w:ascii="Simplified Arabic" w:hAnsi="Simplified Arabic" w:cs="Simplified Arabic"/>
          <w:sz w:val="32"/>
          <w:szCs w:val="32"/>
          <w:lang w:val="en-US" w:bidi="ar-DZ"/>
        </w:rPr>
      </w:pPr>
    </w:p>
    <w:p w:rsidR="00B43FC7" w:rsidRPr="00C87291" w:rsidRDefault="00B43FC7" w:rsidP="00B43FC7">
      <w:pPr>
        <w:bidi/>
        <w:spacing w:before="240"/>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val="en-US" w:bidi="ar-DZ"/>
        </w:rPr>
        <w:tab/>
      </w:r>
      <w:r w:rsidRPr="00981CD2">
        <w:rPr>
          <w:rFonts w:ascii="Simplified Arabic" w:hAnsi="Simplified Arabic" w:cs="Simplified Arabic"/>
          <w:b/>
          <w:bCs/>
          <w:sz w:val="32"/>
          <w:szCs w:val="32"/>
          <w:rtl/>
          <w:lang w:bidi="ar-DZ"/>
        </w:rPr>
        <w:t xml:space="preserve">تمهيد: </w:t>
      </w:r>
    </w:p>
    <w:p w:rsidR="00B43FC7" w:rsidRPr="00C87291" w:rsidRDefault="00B43FC7" w:rsidP="00B43FC7">
      <w:pPr>
        <w:bidi/>
        <w:spacing w:before="240"/>
        <w:ind w:firstLine="708"/>
        <w:jc w:val="both"/>
        <w:rPr>
          <w:rFonts w:ascii="Simplified Arabic" w:hAnsi="Simplified Arabic" w:cs="Simplified Arabic"/>
          <w:sz w:val="32"/>
          <w:szCs w:val="32"/>
          <w:lang w:bidi="ar-DZ"/>
        </w:rPr>
      </w:pPr>
      <w:r w:rsidRPr="00C87291">
        <w:rPr>
          <w:rFonts w:ascii="Simplified Arabic" w:hAnsi="Simplified Arabic" w:cs="Simplified Arabic"/>
          <w:sz w:val="32"/>
          <w:szCs w:val="32"/>
          <w:rtl/>
          <w:lang w:bidi="ar-DZ"/>
        </w:rPr>
        <w:t>تعود أهمية الحجاج في الدراسات الحديثة إلى العودة القوية للبلاغة تحت تسمية البلاغة الجديدة، لأنه بعد فترة طويلة من الانحسار والاختزال، أصبحت الدراسات البلاغية تشهد تجددًا وانتعاشًا، حيث أصبح الحجاج محورًا متجذرا في هذا السياق الجديد. فقد قام الباحثون بجهود جبارة لنفض الغبار عن الدراسات البلاغية، وإعادة الاعتبار إليها، مما أدى إلى تبوئها المكانة اللائقة بها في الحقل الأكاديمي والثقافي. وكان لجهود الدارسين الغربيين دور فعال في تنشيط الحركة البلاغية خاصة شايم بيرلمان رفقة تيتكا اللذين لفتا الانتباه إلى بلاغة الإقناع ومعترك الاحتمال الذي بنيت عليه بلاغة الرجحان في استحضار جديد للبلاغة الأرسطية التي احتضنت في منطقها البرهان والحجاج.</w:t>
      </w:r>
    </w:p>
    <w:p w:rsidR="00B43FC7" w:rsidRPr="00C87291" w:rsidRDefault="00B43FC7" w:rsidP="00B43FC7">
      <w:pPr>
        <w:bidi/>
        <w:spacing w:before="240"/>
        <w:jc w:val="both"/>
        <w:rPr>
          <w:rFonts w:ascii="Simplified Arabic" w:hAnsi="Simplified Arabic" w:cs="Simplified Arabic"/>
          <w:sz w:val="32"/>
          <w:szCs w:val="32"/>
          <w:rtl/>
          <w:lang w:bidi="ar-DZ"/>
        </w:rPr>
      </w:pPr>
    </w:p>
    <w:p w:rsidR="00B43FC7" w:rsidRPr="00C87291" w:rsidRDefault="00B43FC7" w:rsidP="00B43FC7">
      <w:pPr>
        <w:bidi/>
        <w:spacing w:before="240"/>
        <w:jc w:val="both"/>
        <w:rPr>
          <w:rFonts w:ascii="Simplified Arabic" w:hAnsi="Simplified Arabic" w:cs="Simplified Arabic"/>
          <w:sz w:val="32"/>
          <w:szCs w:val="32"/>
          <w:rtl/>
          <w:lang w:bidi="ar-DZ"/>
        </w:rPr>
      </w:pPr>
    </w:p>
    <w:p w:rsidR="00B43FC7" w:rsidRPr="00C87291" w:rsidRDefault="00B43FC7" w:rsidP="00B43FC7">
      <w:pPr>
        <w:bidi/>
        <w:spacing w:before="240"/>
        <w:jc w:val="both"/>
        <w:rPr>
          <w:rFonts w:ascii="Simplified Arabic" w:hAnsi="Simplified Arabic" w:cs="Simplified Arabic"/>
          <w:sz w:val="32"/>
          <w:szCs w:val="32"/>
          <w:rtl/>
          <w:lang w:bidi="ar-DZ"/>
        </w:rPr>
      </w:pPr>
    </w:p>
    <w:p w:rsidR="00B43FC7" w:rsidRPr="00C87291" w:rsidRDefault="00B43FC7" w:rsidP="00B43FC7">
      <w:pPr>
        <w:bidi/>
        <w:spacing w:before="240"/>
        <w:jc w:val="both"/>
        <w:rPr>
          <w:rFonts w:ascii="Simplified Arabic" w:hAnsi="Simplified Arabic" w:cs="Simplified Arabic"/>
          <w:sz w:val="32"/>
          <w:szCs w:val="32"/>
          <w:rtl/>
          <w:lang w:bidi="ar-DZ"/>
        </w:rPr>
      </w:pPr>
    </w:p>
    <w:p w:rsidR="00B43FC7" w:rsidRPr="00C87291" w:rsidRDefault="00B43FC7" w:rsidP="00B43FC7">
      <w:pPr>
        <w:bidi/>
        <w:spacing w:before="240"/>
        <w:jc w:val="both"/>
        <w:rPr>
          <w:rFonts w:ascii="Simplified Arabic" w:hAnsi="Simplified Arabic" w:cs="Simplified Arabic"/>
          <w:sz w:val="32"/>
          <w:szCs w:val="32"/>
          <w:rtl/>
          <w:lang w:bidi="ar-DZ"/>
        </w:rPr>
      </w:pPr>
    </w:p>
    <w:p w:rsidR="00B43FC7" w:rsidRPr="00C87291" w:rsidRDefault="00B43FC7" w:rsidP="00B43FC7">
      <w:pPr>
        <w:bidi/>
        <w:spacing w:before="240"/>
        <w:jc w:val="both"/>
        <w:rPr>
          <w:rFonts w:ascii="Simplified Arabic" w:hAnsi="Simplified Arabic" w:cs="Simplified Arabic"/>
          <w:sz w:val="32"/>
          <w:szCs w:val="32"/>
          <w:rtl/>
          <w:lang w:bidi="ar-DZ"/>
        </w:rPr>
      </w:pPr>
    </w:p>
    <w:p w:rsidR="00B43FC7" w:rsidRPr="00C87291" w:rsidRDefault="00B43FC7" w:rsidP="00B43FC7">
      <w:pPr>
        <w:bidi/>
        <w:spacing w:before="240"/>
        <w:jc w:val="both"/>
        <w:rPr>
          <w:rFonts w:ascii="Simplified Arabic" w:hAnsi="Simplified Arabic" w:cs="Simplified Arabic"/>
          <w:sz w:val="32"/>
          <w:szCs w:val="32"/>
          <w:rtl/>
          <w:lang w:bidi="ar-DZ"/>
        </w:rPr>
      </w:pPr>
    </w:p>
    <w:p w:rsidR="008B7010" w:rsidRDefault="008B7010" w:rsidP="008B7010">
      <w:pPr>
        <w:bidi/>
        <w:spacing w:before="240"/>
        <w:jc w:val="both"/>
        <w:rPr>
          <w:rFonts w:ascii="Simplified Arabic" w:hAnsi="Simplified Arabic" w:cs="Simplified Arabic"/>
          <w:sz w:val="32"/>
          <w:szCs w:val="32"/>
          <w:rtl/>
          <w:lang w:bidi="ar-DZ"/>
        </w:rPr>
      </w:pPr>
    </w:p>
    <w:p w:rsidR="00E10931" w:rsidRDefault="00E10931" w:rsidP="00B43FC7">
      <w:pPr>
        <w:bidi/>
        <w:spacing w:before="240"/>
        <w:jc w:val="both"/>
        <w:rPr>
          <w:rFonts w:ascii="Simplified Arabic" w:hAnsi="Simplified Arabic" w:cs="Simplified Arabic"/>
          <w:b/>
          <w:bCs/>
          <w:sz w:val="32"/>
          <w:szCs w:val="32"/>
          <w:rtl/>
          <w:lang w:bidi="ar-DZ"/>
        </w:rPr>
      </w:pPr>
    </w:p>
    <w:p w:rsidR="00B43FC7" w:rsidRPr="00C87291" w:rsidRDefault="00B43FC7" w:rsidP="00E10931">
      <w:pPr>
        <w:bidi/>
        <w:spacing w:before="240"/>
        <w:jc w:val="both"/>
        <w:rPr>
          <w:rFonts w:ascii="Simplified Arabic" w:hAnsi="Simplified Arabic" w:cs="Simplified Arabic"/>
          <w:b/>
          <w:bCs/>
          <w:sz w:val="32"/>
          <w:szCs w:val="32"/>
          <w:rtl/>
          <w:lang w:bidi="ar-DZ"/>
        </w:rPr>
      </w:pPr>
      <w:proofErr w:type="gramStart"/>
      <w:r w:rsidRPr="00C87291">
        <w:rPr>
          <w:rFonts w:ascii="Simplified Arabic" w:hAnsi="Simplified Arabic" w:cs="Simplified Arabic"/>
          <w:b/>
          <w:bCs/>
          <w:sz w:val="32"/>
          <w:szCs w:val="32"/>
          <w:rtl/>
          <w:lang w:bidi="ar-DZ"/>
        </w:rPr>
        <w:lastRenderedPageBreak/>
        <w:t>المبحث</w:t>
      </w:r>
      <w:proofErr w:type="gramEnd"/>
      <w:r w:rsidRPr="00C87291">
        <w:rPr>
          <w:rFonts w:ascii="Simplified Arabic" w:hAnsi="Simplified Arabic" w:cs="Simplified Arabic"/>
          <w:b/>
          <w:bCs/>
          <w:sz w:val="32"/>
          <w:szCs w:val="32"/>
          <w:rtl/>
          <w:lang w:bidi="ar-DZ"/>
        </w:rPr>
        <w:t xml:space="preserve"> الأول: ماهية الحجاج </w:t>
      </w:r>
    </w:p>
    <w:p w:rsidR="00B43FC7" w:rsidRPr="00C87291" w:rsidRDefault="00B43FC7" w:rsidP="00B43FC7">
      <w:pPr>
        <w:bidi/>
        <w:spacing w:before="240"/>
        <w:jc w:val="both"/>
        <w:rPr>
          <w:rFonts w:ascii="Simplified Arabic" w:hAnsi="Simplified Arabic" w:cs="Simplified Arabic"/>
          <w:b/>
          <w:bCs/>
          <w:sz w:val="32"/>
          <w:szCs w:val="32"/>
          <w:rtl/>
          <w:lang w:bidi="ar-DZ"/>
        </w:rPr>
      </w:pPr>
      <w:proofErr w:type="gramStart"/>
      <w:r w:rsidRPr="00C87291">
        <w:rPr>
          <w:rFonts w:ascii="Simplified Arabic" w:hAnsi="Simplified Arabic" w:cs="Simplified Arabic"/>
          <w:b/>
          <w:bCs/>
          <w:sz w:val="32"/>
          <w:szCs w:val="32"/>
          <w:rtl/>
          <w:lang w:bidi="ar-DZ"/>
        </w:rPr>
        <w:t>المطلب</w:t>
      </w:r>
      <w:proofErr w:type="gramEnd"/>
      <w:r w:rsidRPr="00C87291">
        <w:rPr>
          <w:rFonts w:ascii="Simplified Arabic" w:hAnsi="Simplified Arabic" w:cs="Simplified Arabic"/>
          <w:b/>
          <w:bCs/>
          <w:sz w:val="32"/>
          <w:szCs w:val="32"/>
          <w:rtl/>
          <w:lang w:bidi="ar-DZ"/>
        </w:rPr>
        <w:t xml:space="preserve"> الأول: التعريف اللغوي للحجاج.</w:t>
      </w:r>
    </w:p>
    <w:p w:rsidR="00B43FC7" w:rsidRPr="00C87291" w:rsidRDefault="00B43FC7" w:rsidP="00745704">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الحجاج في اللغة جاء في لسان العرب: «حاجَجْتُه </w:t>
      </w:r>
      <w:proofErr w:type="gramStart"/>
      <w:r w:rsidRPr="00C87291">
        <w:rPr>
          <w:rFonts w:ascii="Simplified Arabic" w:hAnsi="Simplified Arabic" w:cs="Simplified Arabic"/>
          <w:sz w:val="32"/>
          <w:szCs w:val="32"/>
          <w:rtl/>
          <w:lang w:bidi="ar-DZ"/>
        </w:rPr>
        <w:t>أُحاجُّه</w:t>
      </w:r>
      <w:proofErr w:type="gramEnd"/>
      <w:r w:rsidRPr="00C87291">
        <w:rPr>
          <w:rFonts w:ascii="Simplified Arabic" w:hAnsi="Simplified Arabic" w:cs="Simplified Arabic"/>
          <w:sz w:val="32"/>
          <w:szCs w:val="32"/>
          <w:rtl/>
          <w:lang w:bidi="ar-DZ"/>
        </w:rPr>
        <w:t xml:space="preserve"> حِجاجاً و ُمحاجَّةً حتى حَجَجْتُه أَي غَلَبْتُه بالحُجَج التي أدْلَيْتُ بها(...) والحُجَّة: البُرْهان؛ وقيل: الحُجَّة ما دُوفِعَ به الخصم» وقال الأَزهري: «الحُجَّة الوجه الذي يكون به الظَّفَرُ عند الخصومة.</w:t>
      </w:r>
      <w:r w:rsidR="003564B5">
        <w:rPr>
          <w:rFonts w:ascii="Simplified Arabic" w:hAnsi="Simplified Arabic" w:cs="Simplified Arabic" w:hint="cs"/>
          <w:sz w:val="32"/>
          <w:szCs w:val="32"/>
          <w:rtl/>
          <w:lang w:bidi="ar-DZ"/>
        </w:rPr>
        <w:t xml:space="preserve"> </w:t>
      </w:r>
      <w:r w:rsidRPr="00C87291">
        <w:rPr>
          <w:rFonts w:ascii="Simplified Arabic" w:hAnsi="Simplified Arabic" w:cs="Simplified Arabic"/>
          <w:sz w:val="32"/>
          <w:szCs w:val="32"/>
          <w:rtl/>
          <w:lang w:bidi="ar-DZ"/>
        </w:rPr>
        <w:t xml:space="preserve">وهو رجل مِحْجاجٌ أي جَدِلٌ، والتَّحاجُّ: التخاصُم؛ وجمع الحُجَّةِ: حُجَجٌ وحِجاجٌ. وحاجَّه </w:t>
      </w:r>
      <w:proofErr w:type="gramStart"/>
      <w:r w:rsidRPr="00C87291">
        <w:rPr>
          <w:rFonts w:ascii="Simplified Arabic" w:hAnsi="Simplified Arabic" w:cs="Simplified Arabic"/>
          <w:sz w:val="32"/>
          <w:szCs w:val="32"/>
          <w:rtl/>
          <w:lang w:bidi="ar-DZ"/>
        </w:rPr>
        <w:t>محاجَّةً</w:t>
      </w:r>
      <w:proofErr w:type="gramEnd"/>
      <w:r w:rsidRPr="00C87291">
        <w:rPr>
          <w:rFonts w:ascii="Simplified Arabic" w:hAnsi="Simplified Arabic" w:cs="Simplified Arabic"/>
          <w:sz w:val="32"/>
          <w:szCs w:val="32"/>
          <w:rtl/>
          <w:lang w:bidi="ar-DZ"/>
        </w:rPr>
        <w:t xml:space="preserve"> وحِجاجاً: نازعه الحجَّةَ.</w:t>
      </w:r>
      <w:r w:rsidR="003564B5">
        <w:rPr>
          <w:rFonts w:ascii="Simplified Arabic" w:hAnsi="Simplified Arabic" w:cs="Simplified Arabic" w:hint="cs"/>
          <w:sz w:val="32"/>
          <w:szCs w:val="32"/>
          <w:rtl/>
          <w:lang w:bidi="ar-DZ"/>
        </w:rPr>
        <w:t xml:space="preserve"> </w:t>
      </w:r>
      <w:r w:rsidR="00C04CB9">
        <w:rPr>
          <w:rFonts w:ascii="Simplified Arabic" w:hAnsi="Simplified Arabic" w:cs="Simplified Arabic" w:hint="cs"/>
          <w:sz w:val="32"/>
          <w:szCs w:val="32"/>
          <w:rtl/>
          <w:lang w:bidi="ar-DZ"/>
        </w:rPr>
        <w:t>وحجَّه</w:t>
      </w:r>
      <w:r w:rsidRPr="00C87291">
        <w:rPr>
          <w:rFonts w:ascii="Simplified Arabic" w:hAnsi="Simplified Arabic" w:cs="Simplified Arabic"/>
          <w:sz w:val="32"/>
          <w:szCs w:val="32"/>
          <w:rtl/>
          <w:lang w:bidi="ar-DZ"/>
        </w:rPr>
        <w:t xml:space="preserve"> يَحُجُّه </w:t>
      </w:r>
      <w:proofErr w:type="gramStart"/>
      <w:r w:rsidRPr="00C87291">
        <w:rPr>
          <w:rFonts w:ascii="Simplified Arabic" w:hAnsi="Simplified Arabic" w:cs="Simplified Arabic"/>
          <w:sz w:val="32"/>
          <w:szCs w:val="32"/>
          <w:rtl/>
          <w:lang w:bidi="ar-DZ"/>
        </w:rPr>
        <w:t>حَجّاً</w:t>
      </w:r>
      <w:proofErr w:type="gramEnd"/>
      <w:r w:rsidRPr="00C87291">
        <w:rPr>
          <w:rFonts w:ascii="Simplified Arabic" w:hAnsi="Simplified Arabic" w:cs="Simplified Arabic"/>
          <w:sz w:val="32"/>
          <w:szCs w:val="32"/>
          <w:rtl/>
          <w:lang w:bidi="ar-DZ"/>
        </w:rPr>
        <w:t xml:space="preserve">: غلبه على حُجَّتهِ. </w:t>
      </w:r>
      <w:proofErr w:type="gramStart"/>
      <w:r w:rsidRPr="00C87291">
        <w:rPr>
          <w:rFonts w:ascii="Simplified Arabic" w:hAnsi="Simplified Arabic" w:cs="Simplified Arabic"/>
          <w:sz w:val="32"/>
          <w:szCs w:val="32"/>
          <w:rtl/>
          <w:lang w:bidi="ar-DZ"/>
        </w:rPr>
        <w:t>وفي</w:t>
      </w:r>
      <w:proofErr w:type="gramEnd"/>
      <w:r w:rsidRPr="00C87291">
        <w:rPr>
          <w:rFonts w:ascii="Simplified Arabic" w:hAnsi="Simplified Arabic" w:cs="Simplified Arabic"/>
          <w:sz w:val="32"/>
          <w:szCs w:val="32"/>
          <w:rtl/>
          <w:lang w:bidi="ar-DZ"/>
        </w:rPr>
        <w:t xml:space="preserve"> الحديث: فَحَجَّ آدم موسى أي غَلَبَه بالحُجَّة».</w:t>
      </w:r>
      <w:r w:rsidRPr="00C87291">
        <w:rPr>
          <w:rStyle w:val="Appelnotedebasdep"/>
          <w:rFonts w:ascii="Simplified Arabic" w:hAnsi="Simplified Arabic" w:cs="Simplified Arabic"/>
          <w:sz w:val="32"/>
          <w:szCs w:val="32"/>
          <w:rtl/>
          <w:lang w:bidi="ar-DZ"/>
        </w:rPr>
        <w:footnoteReference w:id="1"/>
      </w:r>
      <w:r w:rsidRPr="00C87291">
        <w:rPr>
          <w:rFonts w:ascii="Simplified Arabic" w:hAnsi="Simplified Arabic" w:cs="Simplified Arabic"/>
          <w:sz w:val="32"/>
          <w:szCs w:val="32"/>
          <w:rtl/>
          <w:lang w:bidi="ar-DZ"/>
        </w:rPr>
        <w:t xml:space="preserve"> بهذا يكون ابن منظور جمع بين الحجاج والدليل والبرهان، ويعتبر صاحب الدليل والبرهان المحاجج.</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واحْتَجَّ بالشيْء: اتخذه حُجَّة؛ قال الأزهري: «إنما سميت حُجَّة لأنها تُحِجُّ أَي تقصد لأن القصد لها وإليها؛ وكذلك مَحَجَّة الطريق هي المَقْصِدُ والمَسْلَكُ. وفي حديث الدجال: إن يَخْرُجْ وأنا فيكم فأنا </w:t>
      </w:r>
      <w:r w:rsidR="00591FA9" w:rsidRPr="00C87291">
        <w:rPr>
          <w:rFonts w:ascii="Simplified Arabic" w:hAnsi="Simplified Arabic" w:cs="Simplified Arabic" w:hint="cs"/>
          <w:sz w:val="32"/>
          <w:szCs w:val="32"/>
          <w:rtl/>
          <w:lang w:bidi="ar-DZ"/>
        </w:rPr>
        <w:t>ح</w:t>
      </w:r>
      <w:r w:rsidR="00591FA9">
        <w:rPr>
          <w:rFonts w:ascii="Simplified Arabic" w:hAnsi="Simplified Arabic" w:cs="Simplified Arabic" w:hint="cs"/>
          <w:sz w:val="32"/>
          <w:szCs w:val="32"/>
          <w:rtl/>
          <w:lang w:bidi="ar-DZ"/>
        </w:rPr>
        <w:t>َ</w:t>
      </w:r>
      <w:r w:rsidR="00591FA9" w:rsidRPr="00C87291">
        <w:rPr>
          <w:rFonts w:ascii="Simplified Arabic" w:hAnsi="Simplified Arabic" w:cs="Simplified Arabic" w:hint="cs"/>
          <w:sz w:val="32"/>
          <w:szCs w:val="32"/>
          <w:rtl/>
          <w:lang w:bidi="ar-DZ"/>
        </w:rPr>
        <w:t>ج</w:t>
      </w:r>
      <w:r w:rsidR="00591FA9">
        <w:rPr>
          <w:rFonts w:ascii="Simplified Arabic" w:hAnsi="Simplified Arabic" w:cs="Simplified Arabic" w:hint="cs"/>
          <w:sz w:val="32"/>
          <w:szCs w:val="32"/>
          <w:rtl/>
          <w:lang w:bidi="ar-DZ"/>
        </w:rPr>
        <w:t>ِ</w:t>
      </w:r>
      <w:r w:rsidR="00591FA9" w:rsidRPr="00C87291">
        <w:rPr>
          <w:rFonts w:ascii="Simplified Arabic" w:hAnsi="Simplified Arabic" w:cs="Simplified Arabic" w:hint="cs"/>
          <w:sz w:val="32"/>
          <w:szCs w:val="32"/>
          <w:rtl/>
          <w:lang w:bidi="ar-DZ"/>
        </w:rPr>
        <w:t>يجه</w:t>
      </w:r>
      <w:r w:rsidRPr="00C87291">
        <w:rPr>
          <w:rFonts w:ascii="Simplified Arabic" w:hAnsi="Simplified Arabic" w:cs="Simplified Arabic"/>
          <w:sz w:val="32"/>
          <w:szCs w:val="32"/>
          <w:rtl/>
          <w:lang w:bidi="ar-DZ"/>
        </w:rPr>
        <w:t xml:space="preserve"> أي مُحاجُّهُ ومُغالِبُه بإَظهار الحُجَّة عليه. والحُجَّة: الدليل </w:t>
      </w:r>
      <w:proofErr w:type="gramStart"/>
      <w:r w:rsidRPr="00C87291">
        <w:rPr>
          <w:rFonts w:ascii="Simplified Arabic" w:hAnsi="Simplified Arabic" w:cs="Simplified Arabic"/>
          <w:sz w:val="32"/>
          <w:szCs w:val="32"/>
          <w:rtl/>
          <w:lang w:bidi="ar-DZ"/>
        </w:rPr>
        <w:t>والبرهان</w:t>
      </w:r>
      <w:proofErr w:type="gramEnd"/>
      <w:r w:rsidRPr="00C87291">
        <w:rPr>
          <w:rFonts w:ascii="Simplified Arabic" w:hAnsi="Simplified Arabic" w:cs="Simplified Arabic"/>
          <w:sz w:val="32"/>
          <w:szCs w:val="32"/>
          <w:rtl/>
          <w:lang w:bidi="ar-DZ"/>
        </w:rPr>
        <w:t xml:space="preserve">. ‏ويقال: حاجَجْتُه </w:t>
      </w:r>
      <w:proofErr w:type="gramStart"/>
      <w:r w:rsidRPr="00C87291">
        <w:rPr>
          <w:rFonts w:ascii="Simplified Arabic" w:hAnsi="Simplified Arabic" w:cs="Simplified Arabic"/>
          <w:sz w:val="32"/>
          <w:szCs w:val="32"/>
          <w:rtl/>
          <w:lang w:bidi="ar-DZ"/>
        </w:rPr>
        <w:t>فأنا</w:t>
      </w:r>
      <w:proofErr w:type="gramEnd"/>
      <w:r w:rsidRPr="00C87291">
        <w:rPr>
          <w:rFonts w:ascii="Simplified Arabic" w:hAnsi="Simplified Arabic" w:cs="Simplified Arabic"/>
          <w:sz w:val="32"/>
          <w:szCs w:val="32"/>
          <w:rtl/>
          <w:lang w:bidi="ar-DZ"/>
        </w:rPr>
        <w:t xml:space="preserve"> محاجٌّ وحَجِيجٌ، فعيل بمعنى فاعل. ومنه حديث معاوية: فَجَعَلْتُ </w:t>
      </w:r>
      <w:proofErr w:type="gramStart"/>
      <w:r w:rsidRPr="00C87291">
        <w:rPr>
          <w:rFonts w:ascii="Simplified Arabic" w:hAnsi="Simplified Arabic" w:cs="Simplified Arabic"/>
          <w:sz w:val="32"/>
          <w:szCs w:val="32"/>
          <w:rtl/>
          <w:lang w:bidi="ar-DZ"/>
        </w:rPr>
        <w:t>أَحُجُّ</w:t>
      </w:r>
      <w:proofErr w:type="gramEnd"/>
      <w:r w:rsidRPr="00C87291">
        <w:rPr>
          <w:rFonts w:ascii="Simplified Arabic" w:hAnsi="Simplified Arabic" w:cs="Simplified Arabic"/>
          <w:sz w:val="32"/>
          <w:szCs w:val="32"/>
          <w:rtl/>
          <w:lang w:bidi="ar-DZ"/>
        </w:rPr>
        <w:t xml:space="preserve"> خَصْمِي أَغْلِبُهُ بالحُجَّة».</w:t>
      </w:r>
      <w:r w:rsidRPr="00C87291">
        <w:rPr>
          <w:rStyle w:val="Appelnotedebasdep"/>
          <w:rFonts w:ascii="Simplified Arabic" w:hAnsi="Simplified Arabic" w:cs="Simplified Arabic"/>
          <w:sz w:val="32"/>
          <w:szCs w:val="32"/>
          <w:rtl/>
          <w:lang w:bidi="ar-DZ"/>
        </w:rPr>
        <w:footnoteReference w:id="2"/>
      </w:r>
      <w:proofErr w:type="gramStart"/>
      <w:r w:rsidRPr="00C87291">
        <w:rPr>
          <w:rFonts w:ascii="Simplified Arabic" w:hAnsi="Simplified Arabic" w:cs="Simplified Arabic"/>
          <w:sz w:val="32"/>
          <w:szCs w:val="32"/>
          <w:rtl/>
          <w:lang w:bidi="ar-DZ"/>
        </w:rPr>
        <w:t>وعلى</w:t>
      </w:r>
      <w:proofErr w:type="gramEnd"/>
      <w:r w:rsidRPr="00C87291">
        <w:rPr>
          <w:rFonts w:ascii="Simplified Arabic" w:hAnsi="Simplified Arabic" w:cs="Simplified Arabic"/>
          <w:sz w:val="32"/>
          <w:szCs w:val="32"/>
          <w:rtl/>
          <w:lang w:bidi="ar-DZ"/>
        </w:rPr>
        <w:t xml:space="preserve"> هذا الأساس، يعد الحجاج بمثابة النزاع والخصام من خلال الأدلة والحجج، وجميع وسائل الإقناع، وبالتالي يكون الحجاج مرادف للجدل.</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وجاء في قاموس المحيط معنى الحجة </w:t>
      </w:r>
      <w:proofErr w:type="gramStart"/>
      <w:r w:rsidRPr="00C87291">
        <w:rPr>
          <w:rFonts w:ascii="Simplified Arabic" w:hAnsi="Simplified Arabic" w:cs="Simplified Arabic"/>
          <w:sz w:val="32"/>
          <w:szCs w:val="32"/>
          <w:rtl/>
          <w:lang w:bidi="ar-DZ"/>
        </w:rPr>
        <w:t>في</w:t>
      </w:r>
      <w:proofErr w:type="gramEnd"/>
      <w:r w:rsidRPr="00C87291">
        <w:rPr>
          <w:rFonts w:ascii="Simplified Arabic" w:hAnsi="Simplified Arabic" w:cs="Simplified Arabic"/>
          <w:sz w:val="32"/>
          <w:szCs w:val="32"/>
          <w:rtl/>
          <w:lang w:bidi="ar-DZ"/>
        </w:rPr>
        <w:t xml:space="preserve"> قوله:«...الحجة بالضم: البرهان، والمحجاج: الجدل، ...والتحاج: التخاصم».</w:t>
      </w:r>
      <w:r w:rsidRPr="00C87291">
        <w:rPr>
          <w:rStyle w:val="Appelnotedebasdep"/>
          <w:rFonts w:ascii="Simplified Arabic" w:hAnsi="Simplified Arabic" w:cs="Simplified Arabic"/>
          <w:sz w:val="32"/>
          <w:szCs w:val="32"/>
          <w:rtl/>
          <w:lang w:bidi="ar-DZ"/>
        </w:rPr>
        <w:footnoteReference w:id="3"/>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lastRenderedPageBreak/>
        <w:t>وفي منجد الطلاب وردت مادة «حجّ "حجه_ حجا" غلبه بالحجة، و"حاجه حجاجا ومحاجة" خاصمه، "احتج" ادعى وأتى بالحجة، "احتج بالشيء" جعله حجة وعذرا له، "استحج" طلب الحجة وأبداها و"الحجة " البرهان ج حجج وحجاج».</w:t>
      </w:r>
      <w:r w:rsidRPr="00C87291">
        <w:rPr>
          <w:rStyle w:val="Appelnotedebasdep"/>
          <w:rFonts w:ascii="Simplified Arabic" w:hAnsi="Simplified Arabic" w:cs="Simplified Arabic"/>
          <w:sz w:val="32"/>
          <w:szCs w:val="32"/>
          <w:rtl/>
          <w:lang w:bidi="ar-DZ"/>
        </w:rPr>
        <w:footnoteReference w:id="4"/>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w:t>
      </w:r>
      <w:r w:rsidR="006B4342">
        <w:rPr>
          <w:rFonts w:ascii="Simplified Arabic" w:hAnsi="Simplified Arabic" w:cs="Simplified Arabic" w:hint="cs"/>
          <w:sz w:val="32"/>
          <w:szCs w:val="32"/>
          <w:rtl/>
          <w:lang w:bidi="ar-DZ"/>
        </w:rPr>
        <w:t xml:space="preserve"> </w:t>
      </w:r>
      <w:r w:rsidRPr="00C87291">
        <w:rPr>
          <w:rFonts w:ascii="Simplified Arabic" w:hAnsi="Simplified Arabic" w:cs="Simplified Arabic"/>
          <w:sz w:val="32"/>
          <w:szCs w:val="32"/>
          <w:rtl/>
          <w:lang w:bidi="ar-DZ"/>
        </w:rPr>
        <w:t xml:space="preserve"> ونلاحظ من خلال هذه التحديدات المعجمية أن الجذر اللغوي "ح، ج، ج"  يحمل في مضمونه دلالة ومعنى مستمدين مما يشكل سياقه أو شرطه التخاطبي، والمتمثل في "القصد" و"الطريق" و"البرهان" و"الدليل" و"التخاصم" و"التنازع" و"الجدل" و"الغلبة" كعمليات مأخوذة هنا بمعانيها الفكرية والتواصلية.</w:t>
      </w:r>
    </w:p>
    <w:p w:rsidR="00B43FC7" w:rsidRPr="00C87291" w:rsidRDefault="00B43FC7" w:rsidP="00B43FC7">
      <w:pPr>
        <w:bidi/>
        <w:spacing w:before="240"/>
        <w:jc w:val="both"/>
        <w:rPr>
          <w:rFonts w:ascii="Simplified Arabic" w:hAnsi="Simplified Arabic" w:cs="Simplified Arabic"/>
          <w:b/>
          <w:bCs/>
          <w:sz w:val="32"/>
          <w:szCs w:val="32"/>
          <w:rtl/>
          <w:lang w:bidi="ar-DZ"/>
        </w:rPr>
      </w:pPr>
      <w:r w:rsidRPr="00C87291">
        <w:rPr>
          <w:rFonts w:ascii="Simplified Arabic" w:hAnsi="Simplified Arabic" w:cs="Simplified Arabic"/>
          <w:b/>
          <w:bCs/>
          <w:sz w:val="32"/>
          <w:szCs w:val="32"/>
          <w:rtl/>
          <w:lang w:bidi="ar-DZ"/>
        </w:rPr>
        <w:t xml:space="preserve">الحجاج </w:t>
      </w:r>
      <w:proofErr w:type="gramStart"/>
      <w:r w:rsidRPr="00C87291">
        <w:rPr>
          <w:rFonts w:ascii="Simplified Arabic" w:hAnsi="Simplified Arabic" w:cs="Simplified Arabic"/>
          <w:b/>
          <w:bCs/>
          <w:sz w:val="32"/>
          <w:szCs w:val="32"/>
          <w:rtl/>
          <w:lang w:bidi="ar-DZ"/>
        </w:rPr>
        <w:t>وبلاغة</w:t>
      </w:r>
      <w:proofErr w:type="gramEnd"/>
      <w:r w:rsidRPr="00C87291">
        <w:rPr>
          <w:rFonts w:ascii="Simplified Arabic" w:hAnsi="Simplified Arabic" w:cs="Simplified Arabic"/>
          <w:b/>
          <w:bCs/>
          <w:sz w:val="32"/>
          <w:szCs w:val="32"/>
          <w:rtl/>
          <w:lang w:bidi="ar-DZ"/>
        </w:rPr>
        <w:t xml:space="preserve"> الإقناع:</w:t>
      </w:r>
    </w:p>
    <w:p w:rsidR="00B43FC7" w:rsidRPr="00C87291" w:rsidRDefault="00B43FC7" w:rsidP="00B43FC7">
      <w:pPr>
        <w:bidi/>
        <w:spacing w:before="240"/>
        <w:jc w:val="both"/>
        <w:rPr>
          <w:rFonts w:ascii="Simplified Arabic" w:hAnsi="Simplified Arabic" w:cs="Simplified Arabic"/>
          <w:b/>
          <w:bCs/>
          <w:sz w:val="32"/>
          <w:szCs w:val="32"/>
          <w:rtl/>
        </w:rPr>
      </w:pPr>
      <w:proofErr w:type="gramStart"/>
      <w:r w:rsidRPr="00C87291">
        <w:rPr>
          <w:rFonts w:ascii="Simplified Arabic" w:hAnsi="Simplified Arabic" w:cs="Simplified Arabic"/>
          <w:b/>
          <w:bCs/>
          <w:sz w:val="32"/>
          <w:szCs w:val="32"/>
          <w:rtl/>
          <w:lang w:bidi="ar-DZ"/>
        </w:rPr>
        <w:t>مفهوم</w:t>
      </w:r>
      <w:proofErr w:type="gramEnd"/>
      <w:r w:rsidRPr="00C87291">
        <w:rPr>
          <w:rFonts w:ascii="Simplified Arabic" w:hAnsi="Simplified Arabic" w:cs="Simplified Arabic"/>
          <w:b/>
          <w:bCs/>
          <w:sz w:val="32"/>
          <w:szCs w:val="32"/>
          <w:rtl/>
          <w:lang w:bidi="ar-DZ"/>
        </w:rPr>
        <w:t xml:space="preserve"> الإقناع:</w:t>
      </w:r>
      <w:r w:rsidRPr="00C87291">
        <w:rPr>
          <w:rFonts w:ascii="Simplified Arabic" w:hAnsi="Simplified Arabic" w:cs="Simplified Arabic"/>
          <w:b/>
          <w:bCs/>
          <w:sz w:val="32"/>
          <w:szCs w:val="32"/>
          <w:rtl/>
        </w:rPr>
        <w:t xml:space="preserve"> لغة:</w:t>
      </w:r>
    </w:p>
    <w:p w:rsidR="00B43FC7" w:rsidRPr="00C87291" w:rsidRDefault="00B43FC7" w:rsidP="00494922">
      <w:pPr>
        <w:bidi/>
        <w:spacing w:before="240"/>
        <w:jc w:val="both"/>
        <w:rPr>
          <w:rFonts w:ascii="Simplified Arabic" w:hAnsi="Simplified Arabic" w:cs="Simplified Arabic"/>
          <w:b/>
          <w:bCs/>
          <w:sz w:val="32"/>
          <w:szCs w:val="32"/>
          <w:rtl/>
          <w:lang w:bidi="ar-DZ"/>
        </w:rPr>
      </w:pPr>
      <w:r w:rsidRPr="00C87291">
        <w:rPr>
          <w:rFonts w:ascii="Simplified Arabic" w:hAnsi="Simplified Arabic" w:cs="Simplified Arabic"/>
          <w:sz w:val="32"/>
          <w:szCs w:val="32"/>
          <w:rtl/>
          <w:lang w:bidi="ar-DZ"/>
        </w:rPr>
        <w:t xml:space="preserve">يرى ابن فارس في مقاييس اللغة أن الثلاثي «قنع: القاف والنون والعين أصلان صحيحان، أحدهما يدل على الإقبال بالوجه على الشَّيء وهو الإقناع، والآخر: يدلُّ على استدارة في شيء، وهو القِنع والقِناعِ. والثالث الشاذ عن الأصل؛ الإقناع بمعنى ارتفاع الشيء ليس فيه </w:t>
      </w:r>
      <w:proofErr w:type="gramStart"/>
      <w:r w:rsidRPr="00C87291">
        <w:rPr>
          <w:rFonts w:ascii="Simplified Arabic" w:hAnsi="Simplified Arabic" w:cs="Simplified Arabic"/>
          <w:sz w:val="32"/>
          <w:szCs w:val="32"/>
          <w:rtl/>
          <w:lang w:bidi="ar-DZ"/>
        </w:rPr>
        <w:t>تَصَوُّبٌ</w:t>
      </w:r>
      <w:proofErr w:type="gramEnd"/>
      <w:r w:rsidRPr="00C87291">
        <w:rPr>
          <w:rFonts w:ascii="Simplified Arabic" w:hAnsi="Simplified Arabic" w:cs="Simplified Arabic"/>
          <w:b/>
          <w:bCs/>
          <w:sz w:val="32"/>
          <w:szCs w:val="32"/>
          <w:rtl/>
          <w:lang w:bidi="ar-DZ"/>
        </w:rPr>
        <w:t>».</w:t>
      </w:r>
      <w:r w:rsidRPr="00C87291">
        <w:rPr>
          <w:rStyle w:val="Appelnotedebasdep"/>
          <w:rFonts w:ascii="Simplified Arabic" w:hAnsi="Simplified Arabic" w:cs="Simplified Arabic"/>
          <w:sz w:val="32"/>
          <w:szCs w:val="32"/>
          <w:rtl/>
          <w:lang w:bidi="ar-DZ"/>
        </w:rPr>
        <w:footnoteReference w:id="5"/>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الإقناع في اللغة: قال </w:t>
      </w:r>
      <w:proofErr w:type="gramStart"/>
      <w:r w:rsidRPr="00C87291">
        <w:rPr>
          <w:rFonts w:ascii="Simplified Arabic" w:hAnsi="Simplified Arabic" w:cs="Simplified Arabic"/>
          <w:sz w:val="32"/>
          <w:szCs w:val="32"/>
          <w:rtl/>
          <w:lang w:bidi="ar-DZ"/>
        </w:rPr>
        <w:t>ابن</w:t>
      </w:r>
      <w:proofErr w:type="gramEnd"/>
      <w:r w:rsidRPr="00C87291">
        <w:rPr>
          <w:rFonts w:ascii="Simplified Arabic" w:hAnsi="Simplified Arabic" w:cs="Simplified Arabic"/>
          <w:sz w:val="32"/>
          <w:szCs w:val="32"/>
          <w:rtl/>
          <w:lang w:bidi="ar-DZ"/>
        </w:rPr>
        <w:t xml:space="preserve"> منظور «قنع: قَنِعَ بِنَفْسِهِ قَنَعاً وقَنَاعَةً: رَضِيَ. </w:t>
      </w:r>
      <w:proofErr w:type="gramStart"/>
      <w:r w:rsidRPr="00C87291">
        <w:rPr>
          <w:rFonts w:ascii="Simplified Arabic" w:hAnsi="Simplified Arabic" w:cs="Simplified Arabic"/>
          <w:sz w:val="32"/>
          <w:szCs w:val="32"/>
          <w:rtl/>
          <w:lang w:bidi="ar-DZ"/>
        </w:rPr>
        <w:t>والقناعة</w:t>
      </w:r>
      <w:proofErr w:type="gramEnd"/>
      <w:r w:rsidRPr="00C87291">
        <w:rPr>
          <w:rFonts w:ascii="Simplified Arabic" w:hAnsi="Simplified Arabic" w:cs="Simplified Arabic"/>
          <w:sz w:val="32"/>
          <w:szCs w:val="32"/>
          <w:rtl/>
          <w:lang w:bidi="ar-DZ"/>
        </w:rPr>
        <w:t>، بالفتح: الرضا بالقِسمِ؛ والإِقْنَاعُ: رفع الرأْس والنظر في ذُلٍ وخُشُوعٍ، وأَقْنَعَ فلان رأْسَه: وهو أَن يرفع بصره ووجهه إلى ما حِيالَ رأْسِه من السماء».</w:t>
      </w:r>
      <w:r w:rsidRPr="00C87291">
        <w:rPr>
          <w:rStyle w:val="Appelnotedebasdep"/>
          <w:rFonts w:ascii="Simplified Arabic" w:hAnsi="Simplified Arabic" w:cs="Simplified Arabic"/>
          <w:sz w:val="32"/>
          <w:szCs w:val="32"/>
          <w:rtl/>
          <w:lang w:bidi="ar-DZ"/>
        </w:rPr>
        <w:footnoteReference w:id="6"/>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lastRenderedPageBreak/>
        <w:t>ولتحديد المعنى أكثر نجد في معجم الوسيط، "الاقتناع"؛ بأنه القبول بالفكرة أو الرأي والاطمئنان إليه، وهذا أدق من مجرد الرضا: «اقتنع: قنع بالفكرة أو الرأي قبله واطمأن إليه».</w:t>
      </w:r>
      <w:r w:rsidRPr="00C87291">
        <w:rPr>
          <w:rStyle w:val="Appelnotedebasdep"/>
          <w:rFonts w:ascii="Simplified Arabic" w:hAnsi="Simplified Arabic" w:cs="Simplified Arabic"/>
          <w:sz w:val="32"/>
          <w:szCs w:val="32"/>
          <w:rtl/>
          <w:lang w:bidi="ar-DZ"/>
        </w:rPr>
        <w:footnoteReference w:id="7"/>
      </w:r>
    </w:p>
    <w:p w:rsidR="00B1768D"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b/>
          <w:bCs/>
          <w:sz w:val="32"/>
          <w:szCs w:val="32"/>
          <w:rtl/>
          <w:lang w:bidi="ar-DZ"/>
        </w:rPr>
        <w:t xml:space="preserve">الإقناع </w:t>
      </w:r>
      <w:proofErr w:type="gramStart"/>
      <w:r w:rsidRPr="00C87291">
        <w:rPr>
          <w:rFonts w:ascii="Simplified Arabic" w:hAnsi="Simplified Arabic" w:cs="Simplified Arabic"/>
          <w:b/>
          <w:bCs/>
          <w:sz w:val="32"/>
          <w:szCs w:val="32"/>
          <w:rtl/>
          <w:lang w:bidi="ar-DZ"/>
        </w:rPr>
        <w:t>اصطلاحا</w:t>
      </w:r>
      <w:proofErr w:type="gramEnd"/>
      <w:r w:rsidRPr="00C87291">
        <w:rPr>
          <w:rFonts w:ascii="Simplified Arabic" w:hAnsi="Simplified Arabic" w:cs="Simplified Arabic"/>
          <w:b/>
          <w:bCs/>
          <w:sz w:val="32"/>
          <w:szCs w:val="32"/>
          <w:rtl/>
          <w:lang w:bidi="ar-DZ"/>
        </w:rPr>
        <w:t>:</w:t>
      </w:r>
    </w:p>
    <w:p w:rsidR="00B43FC7" w:rsidRPr="00C87291" w:rsidRDefault="005175CE" w:rsidP="00B1768D">
      <w:pPr>
        <w:bidi/>
        <w:spacing w:before="24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على حد أرسطو هو: «</w:t>
      </w:r>
      <w:r w:rsidR="00B43FC7" w:rsidRPr="00C87291">
        <w:rPr>
          <w:rFonts w:ascii="Simplified Arabic" w:hAnsi="Simplified Arabic" w:cs="Simplified Arabic"/>
          <w:sz w:val="32"/>
          <w:szCs w:val="32"/>
          <w:rtl/>
          <w:lang w:bidi="ar-DZ"/>
        </w:rPr>
        <w:t>يحدث عن الكلام نفسه إذا أثبتنا حقيقة أو شبه حقيقة بواسطة حجج مقنعة مناسبة للحالة المطلوبة»</w:t>
      </w:r>
      <w:r w:rsidR="00B43FC7" w:rsidRPr="00C87291">
        <w:rPr>
          <w:rStyle w:val="Appelnotedebasdep"/>
          <w:rFonts w:ascii="Simplified Arabic" w:hAnsi="Simplified Arabic" w:cs="Simplified Arabic"/>
          <w:sz w:val="32"/>
          <w:szCs w:val="32"/>
          <w:rtl/>
          <w:lang w:bidi="ar-DZ"/>
        </w:rPr>
        <w:footnoteReference w:id="8"/>
      </w:r>
      <w:r w:rsidR="00B43FC7" w:rsidRPr="00C87291">
        <w:rPr>
          <w:rFonts w:ascii="Simplified Arabic" w:hAnsi="Simplified Arabic" w:cs="Simplified Arabic"/>
          <w:sz w:val="32"/>
          <w:szCs w:val="32"/>
          <w:rtl/>
          <w:lang w:bidi="ar-DZ"/>
        </w:rPr>
        <w:t>، أيضا «هو مجموعة عمليات فكرية وشكلية يحاول فيها أحد الطرفين التأثير في الآخر، وإخضاعه لفكرة ما»</w:t>
      </w:r>
      <w:r w:rsidR="00B43FC7" w:rsidRPr="00C87291">
        <w:rPr>
          <w:rStyle w:val="Appelnotedebasdep"/>
          <w:rFonts w:ascii="Simplified Arabic" w:hAnsi="Simplified Arabic" w:cs="Simplified Arabic"/>
          <w:sz w:val="32"/>
          <w:szCs w:val="32"/>
          <w:rtl/>
          <w:lang w:bidi="ar-DZ"/>
        </w:rPr>
        <w:footnoteReference w:id="9"/>
      </w:r>
      <w:r w:rsidR="00B43FC7" w:rsidRPr="00C87291">
        <w:rPr>
          <w:rFonts w:ascii="Simplified Arabic" w:hAnsi="Simplified Arabic" w:cs="Simplified Arabic"/>
          <w:sz w:val="32"/>
          <w:szCs w:val="32"/>
          <w:rtl/>
          <w:lang w:bidi="ar-DZ"/>
        </w:rPr>
        <w:t xml:space="preserve">، إذن الإقناع يعني القدرة على التأثير في الآخرين وإقناعهم بفكرة معينة أو دعوتهم لاتخاذ سلوك محدد. يكون المرسل عادة </w:t>
      </w:r>
      <w:proofErr w:type="gramStart"/>
      <w:r w:rsidR="00B43FC7" w:rsidRPr="00C87291">
        <w:rPr>
          <w:rFonts w:ascii="Simplified Arabic" w:hAnsi="Simplified Arabic" w:cs="Simplified Arabic"/>
          <w:sz w:val="32"/>
          <w:szCs w:val="32"/>
          <w:rtl/>
          <w:lang w:bidi="ar-DZ"/>
        </w:rPr>
        <w:t>موهوبا</w:t>
      </w:r>
      <w:proofErr w:type="gramEnd"/>
      <w:r w:rsidR="00B43FC7" w:rsidRPr="00C87291">
        <w:rPr>
          <w:rFonts w:ascii="Simplified Arabic" w:hAnsi="Simplified Arabic" w:cs="Simplified Arabic"/>
          <w:sz w:val="32"/>
          <w:szCs w:val="32"/>
          <w:rtl/>
          <w:lang w:bidi="ar-DZ"/>
        </w:rPr>
        <w:t xml:space="preserve"> بتلك القدرة لكي ينجح في التأثير على الجمهور المستهدف برسالته.</w:t>
      </w:r>
    </w:p>
    <w:p w:rsidR="00B43FC7" w:rsidRPr="00C87291" w:rsidRDefault="00B43FC7" w:rsidP="00494922">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يقول القاضي نكري: الحجة قد تكون قطعية وقد تكون إقناعية، «فأما القطعية فهي "الحجة التي تفيد اليقين ولا يقصد بها إلا اليقين بالمطلوب"، وأما الإقناعية فهي؛ "الحجة التي تفيد الظن لا اليقين ولا يقصد بها إلا الظن بالمطلوب"».</w:t>
      </w:r>
      <w:r w:rsidRPr="00C87291">
        <w:rPr>
          <w:rStyle w:val="Appelnotedebasdep"/>
          <w:rFonts w:ascii="Simplified Arabic" w:hAnsi="Simplified Arabic" w:cs="Simplified Arabic"/>
          <w:sz w:val="32"/>
          <w:szCs w:val="32"/>
          <w:rtl/>
          <w:lang w:bidi="ar-DZ"/>
        </w:rPr>
        <w:footnoteReference w:id="10"/>
      </w:r>
    </w:p>
    <w:p w:rsidR="003A56FA" w:rsidRDefault="00B43FC7" w:rsidP="007D7B21">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نستنتج إذن أن الحجاج لا يختلف عن الاقناع لأنه يعّرف عادة بوصفه جهدا إقناعيا، وسيصبح البعد الحجاجي أساسيا في اللغة، بكون كل خطاب يسعى</w:t>
      </w:r>
      <w:r w:rsidR="007D7B21">
        <w:rPr>
          <w:rFonts w:ascii="Simplified Arabic" w:hAnsi="Simplified Arabic" w:cs="Simplified Arabic"/>
          <w:sz w:val="32"/>
          <w:szCs w:val="32"/>
          <w:rtl/>
          <w:lang w:bidi="ar-DZ"/>
        </w:rPr>
        <w:t xml:space="preserve"> إلى إقناع من يتوجه إليه.</w:t>
      </w:r>
    </w:p>
    <w:p w:rsidR="007D7B21" w:rsidRPr="007D7B21" w:rsidRDefault="007D7B21" w:rsidP="007D7B21">
      <w:pPr>
        <w:bidi/>
        <w:spacing w:before="240"/>
        <w:jc w:val="both"/>
        <w:rPr>
          <w:rFonts w:ascii="Simplified Arabic" w:hAnsi="Simplified Arabic" w:cs="Simplified Arabic"/>
          <w:sz w:val="32"/>
          <w:szCs w:val="32"/>
          <w:rtl/>
          <w:lang w:bidi="ar-DZ"/>
        </w:rPr>
      </w:pPr>
    </w:p>
    <w:p w:rsidR="00B43FC7" w:rsidRPr="00C87291" w:rsidRDefault="00B43FC7" w:rsidP="003A56FA">
      <w:pPr>
        <w:bidi/>
        <w:spacing w:before="240"/>
        <w:jc w:val="both"/>
        <w:rPr>
          <w:rFonts w:ascii="Simplified Arabic" w:hAnsi="Simplified Arabic" w:cs="Simplified Arabic"/>
          <w:b/>
          <w:bCs/>
          <w:sz w:val="32"/>
          <w:szCs w:val="32"/>
          <w:rtl/>
          <w:lang w:bidi="ar-DZ"/>
        </w:rPr>
      </w:pPr>
      <w:proofErr w:type="gramStart"/>
      <w:r w:rsidRPr="00C87291">
        <w:rPr>
          <w:rFonts w:ascii="Simplified Arabic" w:hAnsi="Simplified Arabic" w:cs="Simplified Arabic"/>
          <w:b/>
          <w:bCs/>
          <w:sz w:val="32"/>
          <w:szCs w:val="32"/>
          <w:rtl/>
          <w:lang w:bidi="ar-DZ"/>
        </w:rPr>
        <w:lastRenderedPageBreak/>
        <w:t>المطلب</w:t>
      </w:r>
      <w:proofErr w:type="gramEnd"/>
      <w:r w:rsidRPr="00C87291">
        <w:rPr>
          <w:rFonts w:ascii="Simplified Arabic" w:hAnsi="Simplified Arabic" w:cs="Simplified Arabic"/>
          <w:b/>
          <w:bCs/>
          <w:sz w:val="32"/>
          <w:szCs w:val="32"/>
          <w:rtl/>
          <w:lang w:bidi="ar-DZ"/>
        </w:rPr>
        <w:t xml:space="preserve"> الثاني: المفهوم الاصطلاحي للحجاج.</w:t>
      </w:r>
    </w:p>
    <w:p w:rsidR="00B43FC7" w:rsidRPr="00C87291" w:rsidRDefault="006B4342" w:rsidP="00B43FC7">
      <w:pPr>
        <w:bidi/>
        <w:spacing w:before="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B43FC7" w:rsidRPr="00C87291">
        <w:rPr>
          <w:rFonts w:ascii="Simplified Arabic" w:hAnsi="Simplified Arabic" w:cs="Simplified Arabic"/>
          <w:sz w:val="32"/>
          <w:szCs w:val="32"/>
          <w:rtl/>
          <w:lang w:bidi="ar-DZ"/>
        </w:rPr>
        <w:t>الحجاج</w:t>
      </w:r>
      <w:proofErr w:type="gramEnd"/>
      <w:r w:rsidR="00B43FC7" w:rsidRPr="00C87291">
        <w:rPr>
          <w:rFonts w:ascii="Simplified Arabic" w:hAnsi="Simplified Arabic" w:cs="Simplified Arabic"/>
          <w:sz w:val="32"/>
          <w:szCs w:val="32"/>
          <w:rtl/>
          <w:lang w:bidi="ar-DZ"/>
        </w:rPr>
        <w:t>: بالرجوع إلى الأصول اللاتينية للمصطلح، نجد كلمة "</w:t>
      </w:r>
      <w:r w:rsidR="00B43FC7" w:rsidRPr="00C87291">
        <w:rPr>
          <w:rFonts w:ascii="Simplified Arabic" w:hAnsi="Simplified Arabic" w:cs="Simplified Arabic"/>
          <w:sz w:val="32"/>
          <w:szCs w:val="32"/>
          <w:lang w:bidi="ar-DZ"/>
        </w:rPr>
        <w:t>Argument</w:t>
      </w:r>
      <w:r w:rsidR="00B43FC7" w:rsidRPr="00C87291">
        <w:rPr>
          <w:rFonts w:ascii="Simplified Arabic" w:hAnsi="Simplified Arabic" w:cs="Simplified Arabic"/>
          <w:sz w:val="32"/>
          <w:szCs w:val="32"/>
          <w:rtl/>
          <w:lang w:bidi="ar-DZ"/>
        </w:rPr>
        <w:t>" من الفعل اللاتيني"</w:t>
      </w:r>
      <w:r w:rsidR="00B43FC7" w:rsidRPr="00C87291">
        <w:rPr>
          <w:rFonts w:ascii="Simplified Arabic" w:hAnsi="Simplified Arabic" w:cs="Simplified Arabic"/>
          <w:sz w:val="32"/>
          <w:szCs w:val="32"/>
          <w:lang w:bidi="ar-DZ"/>
        </w:rPr>
        <w:t>Arguere</w:t>
      </w:r>
      <w:r w:rsidR="00B43FC7" w:rsidRPr="00C87291">
        <w:rPr>
          <w:rFonts w:ascii="Simplified Arabic" w:hAnsi="Simplified Arabic" w:cs="Simplified Arabic"/>
          <w:sz w:val="32"/>
          <w:szCs w:val="32"/>
          <w:rtl/>
          <w:lang w:bidi="ar-DZ"/>
        </w:rPr>
        <w:t xml:space="preserve">" «وتعني جعل الشيء واضحا ولامعا وظاهرا، وهي بدورها من جذر إغريقي </w:t>
      </w:r>
      <w:r w:rsidR="00B43FC7" w:rsidRPr="00C87291">
        <w:rPr>
          <w:rFonts w:ascii="Simplified Arabic" w:hAnsi="Simplified Arabic" w:cs="Simplified Arabic"/>
          <w:sz w:val="32"/>
          <w:szCs w:val="32"/>
          <w:lang w:bidi="ar-DZ"/>
        </w:rPr>
        <w:t>arguers</w:t>
      </w:r>
      <w:r w:rsidR="00B43FC7" w:rsidRPr="00C87291">
        <w:rPr>
          <w:rFonts w:ascii="Simplified Arabic" w:hAnsi="Simplified Arabic" w:cs="Simplified Arabic"/>
          <w:sz w:val="32"/>
          <w:szCs w:val="32"/>
          <w:rtl/>
          <w:lang w:bidi="ar-DZ"/>
        </w:rPr>
        <w:t xml:space="preserve"> ويعني أبيضا لامعا».</w:t>
      </w:r>
      <w:r w:rsidR="00B43FC7" w:rsidRPr="00C87291">
        <w:rPr>
          <w:rStyle w:val="Appelnotedebasdep"/>
          <w:rFonts w:ascii="Simplified Arabic" w:hAnsi="Simplified Arabic" w:cs="Simplified Arabic"/>
          <w:sz w:val="32"/>
          <w:szCs w:val="32"/>
          <w:rtl/>
          <w:lang w:bidi="ar-DZ"/>
        </w:rPr>
        <w:footnoteReference w:id="11"/>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نجد أيضا في اللغة الإنجليزية الحديثة «يشير المصطلح </w:t>
      </w:r>
      <w:r w:rsidRPr="00C87291">
        <w:rPr>
          <w:rFonts w:ascii="Simplified Arabic" w:hAnsi="Simplified Arabic" w:cs="Simplified Arabic"/>
          <w:sz w:val="32"/>
          <w:szCs w:val="32"/>
          <w:lang w:bidi="ar-DZ"/>
        </w:rPr>
        <w:t>Argue</w:t>
      </w:r>
      <w:r w:rsidRPr="00C87291">
        <w:rPr>
          <w:rFonts w:ascii="Simplified Arabic" w:hAnsi="Simplified Arabic" w:cs="Simplified Arabic"/>
          <w:sz w:val="32"/>
          <w:szCs w:val="32"/>
          <w:rtl/>
          <w:lang w:bidi="ar-DZ"/>
        </w:rPr>
        <w:t xml:space="preserve"> إلى وجود اختلاف بين طرفين، ومحاولة كل واحد منهما إقناع الآخر بوجهة نظره من خلال تقديم الأسباب أو العلل التي يراها حجة مدعمة أو داحضة لفكرة أو رأي أو سلوك ما».</w:t>
      </w:r>
      <w:r w:rsidRPr="00C87291">
        <w:rPr>
          <w:rStyle w:val="Appelnotedebasdep"/>
          <w:rFonts w:ascii="Simplified Arabic" w:hAnsi="Simplified Arabic" w:cs="Simplified Arabic"/>
          <w:sz w:val="32"/>
          <w:szCs w:val="32"/>
          <w:rtl/>
          <w:lang w:bidi="ar-DZ"/>
        </w:rPr>
        <w:footnoteReference w:id="12"/>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وفي اللغة الفرنسية-على سبيل المقارنة- نجد لفظة </w:t>
      </w:r>
      <w:r w:rsidRPr="00C87291">
        <w:rPr>
          <w:rFonts w:ascii="Simplified Arabic" w:hAnsi="Simplified Arabic" w:cs="Simplified Arabic"/>
          <w:sz w:val="32"/>
          <w:szCs w:val="32"/>
          <w:lang w:bidi="ar-DZ"/>
        </w:rPr>
        <w:t>Argumentation</w:t>
      </w:r>
      <w:r w:rsidRPr="00C87291">
        <w:rPr>
          <w:rFonts w:ascii="Simplified Arabic" w:hAnsi="Simplified Arabic" w:cs="Simplified Arabic"/>
          <w:sz w:val="32"/>
          <w:szCs w:val="32"/>
          <w:rtl/>
          <w:lang w:bidi="ar-DZ"/>
        </w:rPr>
        <w:t xml:space="preserve"> تشير إلى عدة معاني متقاربة؛ أبرزها على الخصوص- حسب قاموس روبير- ما يلي: </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القيام باستعمال الحجج.</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w:t>
      </w:r>
      <w:r w:rsidRPr="00C87291">
        <w:rPr>
          <w:rFonts w:ascii="Times New Roman" w:hAnsi="Times New Roman" w:cs="Times New Roman" w:hint="cs"/>
          <w:sz w:val="32"/>
          <w:szCs w:val="32"/>
          <w:rtl/>
          <w:lang w:bidi="ar-DZ"/>
        </w:rPr>
        <w:t>⁠</w:t>
      </w:r>
      <w:r w:rsidRPr="00C87291">
        <w:rPr>
          <w:rFonts w:ascii="Simplified Arabic" w:hAnsi="Simplified Arabic" w:cs="Simplified Arabic"/>
          <w:sz w:val="32"/>
          <w:szCs w:val="32"/>
          <w:rtl/>
          <w:lang w:bidi="ar-DZ"/>
        </w:rPr>
        <w:t>مجموعة من الحجج تستهدف تحقيق نتيجة واحدة.</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w:t>
      </w:r>
      <w:r w:rsidRPr="00C87291">
        <w:rPr>
          <w:rFonts w:ascii="Times New Roman" w:hAnsi="Times New Roman" w:cs="Times New Roman" w:hint="cs"/>
          <w:sz w:val="32"/>
          <w:szCs w:val="32"/>
          <w:rtl/>
          <w:lang w:bidi="ar-DZ"/>
        </w:rPr>
        <w:t>⁠</w:t>
      </w:r>
      <w:r w:rsidRPr="00C87291">
        <w:rPr>
          <w:rFonts w:ascii="Simplified Arabic" w:hAnsi="Simplified Arabic" w:cs="Simplified Arabic"/>
          <w:sz w:val="32"/>
          <w:szCs w:val="32"/>
          <w:rtl/>
          <w:lang w:bidi="ar-DZ"/>
        </w:rPr>
        <w:t xml:space="preserve">فن استعمال الحجج أو </w:t>
      </w:r>
      <w:proofErr w:type="gramStart"/>
      <w:r w:rsidRPr="00C87291">
        <w:rPr>
          <w:rFonts w:ascii="Simplified Arabic" w:hAnsi="Simplified Arabic" w:cs="Simplified Arabic"/>
          <w:sz w:val="32"/>
          <w:szCs w:val="32"/>
          <w:rtl/>
          <w:lang w:bidi="ar-DZ"/>
        </w:rPr>
        <w:t>الاعتراض</w:t>
      </w:r>
      <w:proofErr w:type="gramEnd"/>
      <w:r w:rsidRPr="00C87291">
        <w:rPr>
          <w:rFonts w:ascii="Simplified Arabic" w:hAnsi="Simplified Arabic" w:cs="Simplified Arabic"/>
          <w:sz w:val="32"/>
          <w:szCs w:val="32"/>
          <w:rtl/>
          <w:lang w:bidi="ar-DZ"/>
        </w:rPr>
        <w:t xml:space="preserve"> بها في مناقشة معينة.</w:t>
      </w:r>
      <w:r w:rsidRPr="00C87291">
        <w:rPr>
          <w:rStyle w:val="Appelnotedebasdep"/>
          <w:rFonts w:ascii="Simplified Arabic" w:hAnsi="Simplified Arabic" w:cs="Simplified Arabic"/>
          <w:sz w:val="32"/>
          <w:szCs w:val="32"/>
          <w:rtl/>
          <w:lang w:bidi="ar-DZ"/>
        </w:rPr>
        <w:footnoteReference w:id="13"/>
      </w:r>
    </w:p>
    <w:p w:rsidR="00B43FC7" w:rsidRPr="00C87291" w:rsidRDefault="00B43FC7" w:rsidP="00B43FC7">
      <w:pPr>
        <w:bidi/>
        <w:spacing w:before="240"/>
        <w:jc w:val="both"/>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يمكن</w:t>
      </w:r>
      <w:proofErr w:type="gramEnd"/>
      <w:r w:rsidRPr="00C87291">
        <w:rPr>
          <w:rFonts w:ascii="Simplified Arabic" w:hAnsi="Simplified Arabic" w:cs="Simplified Arabic"/>
          <w:sz w:val="32"/>
          <w:szCs w:val="32"/>
          <w:rtl/>
          <w:lang w:bidi="ar-DZ"/>
        </w:rPr>
        <w:t xml:space="preserve"> القول إن فعل الحجاج يقوم على الدفاع عن اعتراض أو أطروحة بواسطة حجج، أو عرض وجهة نظر معارضة مصحوبة بحجج.</w:t>
      </w:r>
      <w:r w:rsidRPr="00C87291">
        <w:rPr>
          <w:rStyle w:val="Appelnotedebasdep"/>
          <w:rFonts w:ascii="Simplified Arabic" w:hAnsi="Simplified Arabic" w:cs="Simplified Arabic"/>
          <w:sz w:val="32"/>
          <w:szCs w:val="32"/>
          <w:rtl/>
          <w:lang w:bidi="ar-DZ"/>
        </w:rPr>
        <w:footnoteReference w:id="14"/>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لا شك أن المعنى اللغوي لكلمة "الحجاج" في اللغة الفرنسية لا يختلف في الأساس عن معناه في اللغة العربية، على الأقل في دورها في التسويغ والجدال.</w:t>
      </w:r>
    </w:p>
    <w:p w:rsidR="00B43FC7" w:rsidRPr="00C87291" w:rsidRDefault="00B43FC7" w:rsidP="00B43FC7">
      <w:pPr>
        <w:bidi/>
        <w:spacing w:before="240"/>
        <w:jc w:val="both"/>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lastRenderedPageBreak/>
        <w:t>تسمح</w:t>
      </w:r>
      <w:proofErr w:type="gramEnd"/>
      <w:r w:rsidRPr="00C87291">
        <w:rPr>
          <w:rFonts w:ascii="Simplified Arabic" w:hAnsi="Simplified Arabic" w:cs="Simplified Arabic"/>
          <w:sz w:val="32"/>
          <w:szCs w:val="32"/>
          <w:rtl/>
          <w:lang w:bidi="ar-DZ"/>
        </w:rPr>
        <w:t xml:space="preserve"> هذه المعاني المعجمية كلها بصوغ نتيجة مفادها أن «الحجاج عمل يتحقق بفضل مجهود ذهني يروم تحقيق غاية قابلة للقياس، تتمثل في حمل المتلقي على الإذعان لما يُطرح عليه».</w:t>
      </w:r>
      <w:r w:rsidRPr="00C87291">
        <w:rPr>
          <w:rStyle w:val="Appelnotedebasdep"/>
          <w:rFonts w:ascii="Simplified Arabic" w:hAnsi="Simplified Arabic" w:cs="Simplified Arabic"/>
          <w:sz w:val="32"/>
          <w:szCs w:val="32"/>
          <w:rtl/>
          <w:lang w:bidi="ar-DZ"/>
        </w:rPr>
        <w:footnoteReference w:id="15"/>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ويحدد لالاند معنى الحجاج من خلال تقديم المعطيات التالية: </w:t>
      </w:r>
    </w:p>
    <w:p w:rsidR="00B43FC7" w:rsidRPr="00C87291" w:rsidRDefault="00B43FC7" w:rsidP="00B43FC7">
      <w:pPr>
        <w:bidi/>
        <w:spacing w:before="240"/>
        <w:jc w:val="both"/>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المحاجة</w:t>
      </w:r>
      <w:proofErr w:type="gramEnd"/>
      <w:r w:rsidRPr="00C87291">
        <w:rPr>
          <w:rFonts w:ascii="Simplified Arabic" w:hAnsi="Simplified Arabic" w:cs="Simplified Arabic"/>
          <w:sz w:val="32"/>
          <w:szCs w:val="32"/>
          <w:rtl/>
          <w:lang w:bidi="ar-DZ"/>
        </w:rPr>
        <w:t xml:space="preserve"> أو الحجاج: هي سلسلة من الحجج تنتهي بشكل كلي إلى تأكيد النتيجة نفسها، ويرى أن الحجاج طريقة في تنظيم الحجج واستعراضها أو تقديمها.</w:t>
      </w:r>
    </w:p>
    <w:p w:rsidR="00B43FC7" w:rsidRPr="00C87291" w:rsidRDefault="00B43FC7" w:rsidP="00B43FC7">
      <w:pPr>
        <w:bidi/>
        <w:spacing w:before="240"/>
        <w:jc w:val="both"/>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الحجة</w:t>
      </w:r>
      <w:proofErr w:type="gramEnd"/>
      <w:r w:rsidRPr="00C87291">
        <w:rPr>
          <w:rFonts w:ascii="Simplified Arabic" w:hAnsi="Simplified Arabic" w:cs="Simplified Arabic"/>
          <w:sz w:val="32"/>
          <w:szCs w:val="32"/>
          <w:rtl/>
          <w:lang w:bidi="ar-DZ"/>
        </w:rPr>
        <w:t>: ويعتبرها بمثابة استدلال موجه لتأكيد قضية معينة أو دحضها، أو تفنيدها، ويرى   - من ناحية أخرى- أن هناك من يعتبر كل حجة دليلا.</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الدليل: إنه عملية توجه التفكير العقلي بصورة يقينية </w:t>
      </w:r>
      <w:proofErr w:type="gramStart"/>
      <w:r w:rsidRPr="00C87291">
        <w:rPr>
          <w:rFonts w:ascii="Simplified Arabic" w:hAnsi="Simplified Arabic" w:cs="Simplified Arabic"/>
          <w:sz w:val="32"/>
          <w:szCs w:val="32"/>
          <w:rtl/>
          <w:lang w:bidi="ar-DZ"/>
        </w:rPr>
        <w:t>ومقنعة</w:t>
      </w:r>
      <w:proofErr w:type="gramEnd"/>
      <w:r w:rsidRPr="00C87291">
        <w:rPr>
          <w:rFonts w:ascii="Simplified Arabic" w:hAnsi="Simplified Arabic" w:cs="Simplified Arabic"/>
          <w:sz w:val="32"/>
          <w:szCs w:val="32"/>
          <w:rtl/>
          <w:lang w:bidi="ar-DZ"/>
        </w:rPr>
        <w:t>.</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وبذلك يتخذ الدليل صورة استدلال تصير فيه النتائج منسجمة مع المقدمات التي انطلقت منها.</w:t>
      </w:r>
    </w:p>
    <w:p w:rsidR="00B43FC7" w:rsidRPr="00C87291" w:rsidRDefault="00B43FC7" w:rsidP="00B43FC7">
      <w:pPr>
        <w:bidi/>
        <w:spacing w:before="240"/>
        <w:jc w:val="both"/>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ويحيل</w:t>
      </w:r>
      <w:proofErr w:type="gramEnd"/>
      <w:r w:rsidRPr="00C87291">
        <w:rPr>
          <w:rFonts w:ascii="Simplified Arabic" w:hAnsi="Simplified Arabic" w:cs="Simplified Arabic"/>
          <w:sz w:val="32"/>
          <w:szCs w:val="32"/>
          <w:rtl/>
          <w:lang w:bidi="ar-DZ"/>
        </w:rPr>
        <w:t xml:space="preserve"> الدليل من جهة أخرى إلى الواقع، ليأخذ من ثمة مضمونا ماديا تصبح بموجبه الوقائع والأحداث والوثائق بمثابة أدلة. ويتميز الدليل عن الأشكال الأخرى للاستدلال بميزة الحقيقة. إذ إن كل ما يحمل عليها يعتبر </w:t>
      </w:r>
      <w:proofErr w:type="gramStart"/>
      <w:r w:rsidRPr="00C87291">
        <w:rPr>
          <w:rFonts w:ascii="Simplified Arabic" w:hAnsi="Simplified Arabic" w:cs="Simplified Arabic"/>
          <w:sz w:val="32"/>
          <w:szCs w:val="32"/>
          <w:rtl/>
          <w:lang w:bidi="ar-DZ"/>
        </w:rPr>
        <w:t>في</w:t>
      </w:r>
      <w:proofErr w:type="gramEnd"/>
      <w:r w:rsidRPr="00C87291">
        <w:rPr>
          <w:rFonts w:ascii="Simplified Arabic" w:hAnsi="Simplified Arabic" w:cs="Simplified Arabic"/>
          <w:sz w:val="32"/>
          <w:szCs w:val="32"/>
          <w:rtl/>
          <w:lang w:bidi="ar-DZ"/>
        </w:rPr>
        <w:t xml:space="preserve"> غالب الأحيان حقيقيا؛ </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البرهنة: هي </w:t>
      </w:r>
      <w:proofErr w:type="gramStart"/>
      <w:r w:rsidRPr="00C87291">
        <w:rPr>
          <w:rFonts w:ascii="Simplified Arabic" w:hAnsi="Simplified Arabic" w:cs="Simplified Arabic"/>
          <w:sz w:val="32"/>
          <w:szCs w:val="32"/>
          <w:rtl/>
          <w:lang w:bidi="ar-DZ"/>
        </w:rPr>
        <w:t>استنباط</w:t>
      </w:r>
      <w:proofErr w:type="gramEnd"/>
      <w:r w:rsidRPr="00C87291">
        <w:rPr>
          <w:rFonts w:ascii="Simplified Arabic" w:hAnsi="Simplified Arabic" w:cs="Simplified Arabic"/>
          <w:sz w:val="32"/>
          <w:szCs w:val="32"/>
          <w:rtl/>
          <w:lang w:bidi="ar-DZ"/>
        </w:rPr>
        <w:t xml:space="preserve"> يوجه لتأكيد أو إثبات سبق نتيجة، وذلك بالاستناد إلى مقدمات معترف لها بميزة الصدق أو الحقيقة.</w:t>
      </w:r>
      <w:r w:rsidRPr="00C87291">
        <w:rPr>
          <w:rStyle w:val="Appelnotedebasdep"/>
          <w:rFonts w:ascii="Simplified Arabic" w:hAnsi="Simplified Arabic" w:cs="Simplified Arabic"/>
          <w:sz w:val="32"/>
          <w:szCs w:val="32"/>
          <w:rtl/>
          <w:lang w:bidi="ar-DZ"/>
        </w:rPr>
        <w:footnoteReference w:id="16"/>
      </w:r>
    </w:p>
    <w:p w:rsidR="005175CE" w:rsidRDefault="00B43FC7" w:rsidP="006B4342">
      <w:pPr>
        <w:bidi/>
        <w:spacing w:before="240"/>
        <w:jc w:val="both"/>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lastRenderedPageBreak/>
        <w:t>ولأخذ</w:t>
      </w:r>
      <w:proofErr w:type="gramEnd"/>
      <w:r w:rsidRPr="00C87291">
        <w:rPr>
          <w:rFonts w:ascii="Simplified Arabic" w:hAnsi="Simplified Arabic" w:cs="Simplified Arabic"/>
          <w:sz w:val="32"/>
          <w:szCs w:val="32"/>
          <w:rtl/>
          <w:lang w:bidi="ar-DZ"/>
        </w:rPr>
        <w:t xml:space="preserve"> فكرة واضحة عن مفهوم "الحجاج" </w:t>
      </w:r>
      <w:r w:rsidRPr="00C87291">
        <w:rPr>
          <w:rFonts w:ascii="Simplified Arabic" w:hAnsi="Simplified Arabic" w:cs="Simplified Arabic"/>
          <w:sz w:val="32"/>
          <w:szCs w:val="32"/>
          <w:lang w:bidi="ar-DZ"/>
        </w:rPr>
        <w:t>Argumentation</w:t>
      </w:r>
      <w:r w:rsidRPr="00C87291">
        <w:rPr>
          <w:rFonts w:ascii="Simplified Arabic" w:hAnsi="Simplified Arabic" w:cs="Simplified Arabic"/>
          <w:sz w:val="32"/>
          <w:szCs w:val="32"/>
          <w:rtl/>
          <w:lang w:bidi="ar-DZ"/>
        </w:rPr>
        <w:t xml:space="preserve"> ينبغي مقارنته بمفهوم البرهنة </w:t>
      </w:r>
      <w:r w:rsidRPr="00C87291">
        <w:rPr>
          <w:rFonts w:ascii="Simplified Arabic" w:hAnsi="Simplified Arabic" w:cs="Simplified Arabic"/>
          <w:sz w:val="32"/>
          <w:szCs w:val="32"/>
          <w:lang w:bidi="ar-DZ"/>
        </w:rPr>
        <w:t>Démonstration</w:t>
      </w:r>
      <w:r w:rsidRPr="00C87291">
        <w:rPr>
          <w:rFonts w:ascii="Simplified Arabic" w:hAnsi="Simplified Arabic" w:cs="Simplified Arabic"/>
          <w:sz w:val="32"/>
          <w:szCs w:val="32"/>
          <w:rtl/>
          <w:lang w:bidi="ar-DZ"/>
        </w:rPr>
        <w:t xml:space="preserve"> أو الاستدلال المنطقي. «فالخطاب الطبيعي ليس خطابا برهانيا بالمعنى الدقيق للكلمة، فهو لا يقدم براهين وأدلة منطقية، ولا يقوم على مبادئ الاستنتاج المنطقي. </w:t>
      </w:r>
      <w:proofErr w:type="gramStart"/>
      <w:r w:rsidRPr="00C87291">
        <w:rPr>
          <w:rFonts w:ascii="Simplified Arabic" w:hAnsi="Simplified Arabic" w:cs="Simplified Arabic"/>
          <w:sz w:val="32"/>
          <w:szCs w:val="32"/>
          <w:rtl/>
          <w:lang w:bidi="ar-DZ"/>
        </w:rPr>
        <w:t>فلفظة</w:t>
      </w:r>
      <w:proofErr w:type="gramEnd"/>
      <w:r w:rsidRPr="00C87291">
        <w:rPr>
          <w:rFonts w:ascii="Simplified Arabic" w:hAnsi="Simplified Arabic" w:cs="Simplified Arabic"/>
          <w:sz w:val="32"/>
          <w:szCs w:val="32"/>
          <w:rtl/>
          <w:lang w:bidi="ar-DZ"/>
        </w:rPr>
        <w:t xml:space="preserve"> "الحجاج" لا تعني البرهنة على صدق إثبات ما، أو إظهار الطابع الصحيح (</w:t>
      </w:r>
      <w:r w:rsidRPr="00C87291">
        <w:rPr>
          <w:rFonts w:ascii="Simplified Arabic" w:hAnsi="Simplified Arabic" w:cs="Simplified Arabic"/>
          <w:sz w:val="32"/>
          <w:szCs w:val="32"/>
          <w:lang w:bidi="ar-DZ"/>
        </w:rPr>
        <w:t>valide</w:t>
      </w:r>
      <w:r w:rsidRPr="00C87291">
        <w:rPr>
          <w:rFonts w:ascii="Simplified Arabic" w:hAnsi="Simplified Arabic" w:cs="Simplified Arabic"/>
          <w:sz w:val="32"/>
          <w:szCs w:val="32"/>
          <w:rtl/>
          <w:lang w:bidi="ar-DZ"/>
        </w:rPr>
        <w:t>) لاستدلال ما من وجهة نظر منطقية».</w:t>
      </w:r>
      <w:r w:rsidRPr="00C87291">
        <w:rPr>
          <w:rStyle w:val="Appelnotedebasdep"/>
          <w:rFonts w:ascii="Simplified Arabic" w:hAnsi="Simplified Arabic" w:cs="Simplified Arabic"/>
          <w:sz w:val="32"/>
          <w:szCs w:val="32"/>
          <w:rtl/>
          <w:lang w:bidi="ar-DZ"/>
        </w:rPr>
        <w:footnoteReference w:id="17"/>
      </w:r>
    </w:p>
    <w:p w:rsidR="00B43FC7" w:rsidRPr="00C87291" w:rsidRDefault="00B43FC7" w:rsidP="003A56FA">
      <w:pPr>
        <w:bidi/>
        <w:spacing w:before="240"/>
        <w:jc w:val="both"/>
        <w:rPr>
          <w:rFonts w:ascii="Simplified Arabic" w:hAnsi="Simplified Arabic" w:cs="Simplified Arabic"/>
          <w:sz w:val="32"/>
          <w:szCs w:val="32"/>
          <w:rtl/>
          <w:lang w:bidi="ar-DZ"/>
        </w:rPr>
      </w:pPr>
      <w:proofErr w:type="gramStart"/>
      <w:r w:rsidRPr="00C87291">
        <w:rPr>
          <w:rFonts w:ascii="Simplified Arabic" w:hAnsi="Simplified Arabic" w:cs="Simplified Arabic"/>
          <w:b/>
          <w:bCs/>
          <w:sz w:val="32"/>
          <w:szCs w:val="32"/>
          <w:rtl/>
          <w:lang w:bidi="ar-DZ"/>
        </w:rPr>
        <w:t>المطلب</w:t>
      </w:r>
      <w:proofErr w:type="gramEnd"/>
      <w:r w:rsidRPr="00C87291">
        <w:rPr>
          <w:rFonts w:ascii="Simplified Arabic" w:hAnsi="Simplified Arabic" w:cs="Simplified Arabic"/>
          <w:b/>
          <w:bCs/>
          <w:sz w:val="32"/>
          <w:szCs w:val="32"/>
          <w:rtl/>
          <w:lang w:bidi="ar-DZ"/>
        </w:rPr>
        <w:t xml:space="preserve"> الثالث: الحجاج في القرآن الكريم</w:t>
      </w:r>
      <w:r w:rsidRPr="00C87291">
        <w:rPr>
          <w:rFonts w:ascii="Simplified Arabic" w:hAnsi="Simplified Arabic" w:cs="Simplified Arabic"/>
          <w:sz w:val="32"/>
          <w:szCs w:val="32"/>
          <w:rtl/>
          <w:lang w:bidi="ar-DZ"/>
        </w:rPr>
        <w:t>.</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ومهما يكن من أمر فالحجاج في القرآن حقيقة ثابتة فيه بشتى أشكاله وصوره؛ إذ الحجاج القرآني منهج محكم يراد به الإبانة والإبلاغ والإقناع، وذلك باستخدام الدلائل العقلية واللغوية، والبينات القرآنية الكونية في الأنفس والآفاق، إثباتا لحقيقة الإسلام والإيمان بالله ورسله وجزائه، وأمور الآخرة. إنه انتهاج الطرق الحوارية الكفيلة بتحقي</w:t>
      </w:r>
      <w:r w:rsidR="005175CE">
        <w:rPr>
          <w:rFonts w:ascii="Simplified Arabic" w:hAnsi="Simplified Arabic" w:cs="Simplified Arabic"/>
          <w:sz w:val="32"/>
          <w:szCs w:val="32"/>
          <w:rtl/>
          <w:lang w:bidi="ar-DZ"/>
        </w:rPr>
        <w:t xml:space="preserve">ق الحق وتثبيته، وإبطال الباطل </w:t>
      </w:r>
      <w:proofErr w:type="gramStart"/>
      <w:r w:rsidR="005175CE">
        <w:rPr>
          <w:rFonts w:ascii="Simplified Arabic" w:hAnsi="Simplified Arabic" w:cs="Simplified Arabic"/>
          <w:sz w:val="32"/>
          <w:szCs w:val="32"/>
          <w:rtl/>
          <w:lang w:bidi="ar-DZ"/>
        </w:rPr>
        <w:t>و</w:t>
      </w:r>
      <w:r w:rsidRPr="00C87291">
        <w:rPr>
          <w:rFonts w:ascii="Simplified Arabic" w:hAnsi="Simplified Arabic" w:cs="Simplified Arabic"/>
          <w:sz w:val="32"/>
          <w:szCs w:val="32"/>
          <w:rtl/>
          <w:lang w:bidi="ar-DZ"/>
        </w:rPr>
        <w:t>إزهاقه</w:t>
      </w:r>
      <w:proofErr w:type="gramEnd"/>
      <w:r w:rsidRPr="00C87291">
        <w:rPr>
          <w:rFonts w:ascii="Simplified Arabic" w:hAnsi="Simplified Arabic" w:cs="Simplified Arabic"/>
          <w:sz w:val="32"/>
          <w:szCs w:val="32"/>
          <w:rtl/>
          <w:lang w:bidi="ar-DZ"/>
        </w:rPr>
        <w:t>.</w:t>
      </w:r>
      <w:r w:rsidRPr="00C87291">
        <w:rPr>
          <w:rStyle w:val="Appelnotedebasdep"/>
          <w:rFonts w:ascii="Simplified Arabic" w:hAnsi="Simplified Arabic" w:cs="Simplified Arabic"/>
          <w:sz w:val="32"/>
          <w:szCs w:val="32"/>
          <w:rtl/>
          <w:lang w:bidi="ar-DZ"/>
        </w:rPr>
        <w:footnoteReference w:id="18"/>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إذا تتبعنا وأمعنا النظر في مصطلح الحجاج ومشتقاته في القرآن الكريم سنجدها مذكورة في عدة مواضع، دون النظر إلى ما يتصل بالحجاج؛ اعتبارا للتباين المفهومي الكبير.</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وفي الجدول التالي يتبين و </w:t>
      </w:r>
      <w:proofErr w:type="gramStart"/>
      <w:r w:rsidRPr="00C87291">
        <w:rPr>
          <w:rFonts w:ascii="Simplified Arabic" w:hAnsi="Simplified Arabic" w:cs="Simplified Arabic"/>
          <w:sz w:val="32"/>
          <w:szCs w:val="32"/>
          <w:rtl/>
          <w:lang w:bidi="ar-DZ"/>
        </w:rPr>
        <w:t>ورود</w:t>
      </w:r>
      <w:proofErr w:type="gramEnd"/>
      <w:r w:rsidRPr="00C87291">
        <w:rPr>
          <w:rFonts w:ascii="Simplified Arabic" w:hAnsi="Simplified Arabic" w:cs="Simplified Arabic"/>
          <w:sz w:val="32"/>
          <w:szCs w:val="32"/>
          <w:rtl/>
          <w:lang w:bidi="ar-DZ"/>
        </w:rPr>
        <w:t xml:space="preserve"> مادة "</w:t>
      </w:r>
      <w:r w:rsidRPr="00C87291">
        <w:rPr>
          <w:rFonts w:ascii="Simplified Arabic" w:hAnsi="Simplified Arabic" w:cs="Simplified Arabic"/>
          <w:b/>
          <w:bCs/>
          <w:sz w:val="32"/>
          <w:szCs w:val="32"/>
          <w:rtl/>
          <w:lang w:bidi="ar-DZ"/>
        </w:rPr>
        <w:t>حجج"</w:t>
      </w:r>
      <w:r w:rsidRPr="00C87291">
        <w:rPr>
          <w:rFonts w:ascii="Simplified Arabic" w:hAnsi="Simplified Arabic" w:cs="Simplified Arabic"/>
          <w:sz w:val="32"/>
          <w:szCs w:val="32"/>
          <w:rtl/>
          <w:lang w:bidi="ar-DZ"/>
        </w:rPr>
        <w:t xml:space="preserve"> في القرآن:</w:t>
      </w:r>
      <w:r w:rsidRPr="00C87291">
        <w:rPr>
          <w:rStyle w:val="Appelnotedebasdep"/>
          <w:rFonts w:ascii="Simplified Arabic" w:hAnsi="Simplified Arabic" w:cs="Simplified Arabic"/>
          <w:sz w:val="32"/>
          <w:szCs w:val="32"/>
          <w:rtl/>
          <w:lang w:bidi="ar-DZ"/>
        </w:rPr>
        <w:footnoteReference w:id="19"/>
      </w:r>
    </w:p>
    <w:p w:rsidR="00B43FC7" w:rsidRDefault="00B43FC7" w:rsidP="00B43FC7">
      <w:pPr>
        <w:bidi/>
        <w:spacing w:before="240"/>
        <w:jc w:val="both"/>
        <w:rPr>
          <w:rFonts w:ascii="Simplified Arabic" w:hAnsi="Simplified Arabic" w:cs="Simplified Arabic"/>
          <w:sz w:val="32"/>
          <w:szCs w:val="32"/>
          <w:rtl/>
          <w:lang w:bidi="ar-DZ"/>
        </w:rPr>
      </w:pPr>
    </w:p>
    <w:p w:rsidR="00B1768D" w:rsidRDefault="00B1768D" w:rsidP="00B1768D">
      <w:pPr>
        <w:bidi/>
        <w:spacing w:before="240"/>
        <w:jc w:val="both"/>
        <w:rPr>
          <w:rFonts w:ascii="Simplified Arabic" w:hAnsi="Simplified Arabic" w:cs="Simplified Arabic"/>
          <w:sz w:val="32"/>
          <w:szCs w:val="32"/>
          <w:rtl/>
          <w:lang w:bidi="ar-DZ"/>
        </w:rPr>
      </w:pPr>
    </w:p>
    <w:p w:rsidR="006B4342" w:rsidRPr="00C87291" w:rsidRDefault="006B4342" w:rsidP="006B4342">
      <w:pPr>
        <w:bidi/>
        <w:spacing w:before="240"/>
        <w:jc w:val="both"/>
        <w:rPr>
          <w:rFonts w:ascii="Simplified Arabic" w:hAnsi="Simplified Arabic" w:cs="Simplified Arabic"/>
          <w:sz w:val="32"/>
          <w:szCs w:val="32"/>
          <w:rtl/>
          <w:lang w:bidi="ar-DZ"/>
        </w:rPr>
      </w:pPr>
    </w:p>
    <w:tbl>
      <w:tblPr>
        <w:tblStyle w:val="Grilledutableau"/>
        <w:bidiVisual/>
        <w:tblW w:w="0" w:type="auto"/>
        <w:jc w:val="center"/>
        <w:tblLook w:val="04A0" w:firstRow="1" w:lastRow="0" w:firstColumn="1" w:lastColumn="0" w:noHBand="0" w:noVBand="1"/>
      </w:tblPr>
      <w:tblGrid>
        <w:gridCol w:w="1861"/>
        <w:gridCol w:w="2621"/>
        <w:gridCol w:w="1581"/>
        <w:gridCol w:w="1635"/>
        <w:gridCol w:w="1588"/>
      </w:tblGrid>
      <w:tr w:rsidR="00B43FC7" w:rsidRPr="00C87291" w:rsidTr="00E10931">
        <w:trPr>
          <w:jc w:val="center"/>
        </w:trPr>
        <w:tc>
          <w:tcPr>
            <w:tcW w:w="4772" w:type="dxa"/>
            <w:gridSpan w:val="2"/>
            <w:vAlign w:val="center"/>
          </w:tcPr>
          <w:p w:rsidR="00B43FC7" w:rsidRPr="003A56FA" w:rsidRDefault="00B43FC7" w:rsidP="00E10931">
            <w:pPr>
              <w:autoSpaceDE w:val="0"/>
              <w:autoSpaceDN w:val="0"/>
              <w:bidi/>
              <w:adjustRightInd w:val="0"/>
              <w:spacing w:line="276" w:lineRule="auto"/>
              <w:jc w:val="center"/>
              <w:rPr>
                <w:rFonts w:ascii="Simplified Arabic" w:hAnsi="Simplified Arabic" w:cs="Simplified Arabic"/>
                <w:b/>
                <w:bCs/>
                <w:sz w:val="32"/>
                <w:szCs w:val="32"/>
                <w:rtl/>
                <w:lang w:bidi="ar-DZ"/>
              </w:rPr>
            </w:pPr>
            <w:r w:rsidRPr="003A56FA">
              <w:rPr>
                <w:rFonts w:ascii="Simplified Arabic" w:hAnsi="Simplified Arabic" w:cs="Simplified Arabic"/>
                <w:b/>
                <w:bCs/>
                <w:sz w:val="32"/>
                <w:szCs w:val="32"/>
                <w:rtl/>
                <w:lang w:bidi="ar-DZ"/>
              </w:rPr>
              <w:lastRenderedPageBreak/>
              <w:t>الآية</w:t>
            </w:r>
          </w:p>
        </w:tc>
        <w:tc>
          <w:tcPr>
            <w:tcW w:w="1689" w:type="dxa"/>
            <w:vAlign w:val="center"/>
          </w:tcPr>
          <w:p w:rsidR="00B43FC7" w:rsidRPr="003A56FA" w:rsidRDefault="00B43FC7" w:rsidP="00E10931">
            <w:pPr>
              <w:autoSpaceDE w:val="0"/>
              <w:autoSpaceDN w:val="0"/>
              <w:bidi/>
              <w:adjustRightInd w:val="0"/>
              <w:spacing w:line="276" w:lineRule="auto"/>
              <w:jc w:val="center"/>
              <w:rPr>
                <w:rFonts w:ascii="Simplified Arabic" w:hAnsi="Simplified Arabic" w:cs="Simplified Arabic"/>
                <w:b/>
                <w:bCs/>
                <w:sz w:val="32"/>
                <w:szCs w:val="32"/>
                <w:rtl/>
                <w:lang w:bidi="ar-DZ"/>
              </w:rPr>
            </w:pPr>
            <w:r w:rsidRPr="003A56FA">
              <w:rPr>
                <w:rFonts w:ascii="Simplified Arabic" w:hAnsi="Simplified Arabic" w:cs="Simplified Arabic"/>
                <w:b/>
                <w:bCs/>
                <w:sz w:val="32"/>
                <w:szCs w:val="32"/>
                <w:rtl/>
                <w:lang w:bidi="ar-DZ"/>
              </w:rPr>
              <w:t>رقمها</w:t>
            </w:r>
          </w:p>
        </w:tc>
        <w:tc>
          <w:tcPr>
            <w:tcW w:w="1730" w:type="dxa"/>
            <w:vAlign w:val="center"/>
          </w:tcPr>
          <w:p w:rsidR="00B43FC7" w:rsidRPr="003A56FA" w:rsidRDefault="00B43FC7" w:rsidP="00E10931">
            <w:pPr>
              <w:autoSpaceDE w:val="0"/>
              <w:autoSpaceDN w:val="0"/>
              <w:bidi/>
              <w:adjustRightInd w:val="0"/>
              <w:spacing w:line="276" w:lineRule="auto"/>
              <w:jc w:val="center"/>
              <w:rPr>
                <w:rFonts w:ascii="Simplified Arabic" w:hAnsi="Simplified Arabic" w:cs="Simplified Arabic"/>
                <w:b/>
                <w:bCs/>
                <w:sz w:val="32"/>
                <w:szCs w:val="32"/>
                <w:rtl/>
                <w:lang w:bidi="ar-DZ"/>
              </w:rPr>
            </w:pPr>
            <w:r w:rsidRPr="003A56FA">
              <w:rPr>
                <w:rFonts w:ascii="Simplified Arabic" w:hAnsi="Simplified Arabic" w:cs="Simplified Arabic"/>
                <w:b/>
                <w:bCs/>
                <w:sz w:val="32"/>
                <w:szCs w:val="32"/>
                <w:rtl/>
                <w:lang w:bidi="ar-DZ"/>
              </w:rPr>
              <w:t>السورة</w:t>
            </w:r>
          </w:p>
        </w:tc>
        <w:tc>
          <w:tcPr>
            <w:tcW w:w="1693" w:type="dxa"/>
            <w:vAlign w:val="center"/>
          </w:tcPr>
          <w:p w:rsidR="00B43FC7" w:rsidRPr="003A56FA" w:rsidRDefault="00B43FC7" w:rsidP="00E10931">
            <w:pPr>
              <w:autoSpaceDE w:val="0"/>
              <w:autoSpaceDN w:val="0"/>
              <w:bidi/>
              <w:adjustRightInd w:val="0"/>
              <w:spacing w:line="276" w:lineRule="auto"/>
              <w:jc w:val="center"/>
              <w:rPr>
                <w:rFonts w:ascii="Simplified Arabic" w:hAnsi="Simplified Arabic" w:cs="Simplified Arabic"/>
                <w:b/>
                <w:bCs/>
                <w:sz w:val="32"/>
                <w:szCs w:val="32"/>
                <w:rtl/>
                <w:lang w:bidi="ar-DZ"/>
              </w:rPr>
            </w:pPr>
            <w:r w:rsidRPr="003A56FA">
              <w:rPr>
                <w:rFonts w:ascii="Simplified Arabic" w:hAnsi="Simplified Arabic" w:cs="Simplified Arabic"/>
                <w:b/>
                <w:bCs/>
                <w:sz w:val="32"/>
                <w:szCs w:val="32"/>
                <w:rtl/>
                <w:lang w:bidi="ar-DZ"/>
              </w:rPr>
              <w:t>نوعها</w:t>
            </w:r>
          </w:p>
        </w:tc>
      </w:tr>
      <w:tr w:rsidR="00B43FC7" w:rsidRPr="00C87291" w:rsidTr="00E10931">
        <w:trPr>
          <w:jc w:val="center"/>
        </w:trPr>
        <w:tc>
          <w:tcPr>
            <w:tcW w:w="1966" w:type="dxa"/>
            <w:vMerge w:val="restart"/>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من</w:t>
            </w:r>
            <w:proofErr w:type="gramEnd"/>
            <w:r w:rsidRPr="00C87291">
              <w:rPr>
                <w:rFonts w:ascii="Simplified Arabic" w:hAnsi="Simplified Arabic" w:cs="Simplified Arabic"/>
                <w:sz w:val="32"/>
                <w:szCs w:val="32"/>
                <w:rtl/>
                <w:lang w:bidi="ar-DZ"/>
              </w:rPr>
              <w:t xml:space="preserve"> الفعل الماضي</w:t>
            </w:r>
          </w:p>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(حاج)</w:t>
            </w: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{أَلَمْ تَرَ إِلَى الَّذِي حَاجَّ إِبْرَاهِيمَ </w:t>
            </w:r>
            <w:proofErr w:type="gramStart"/>
            <w:r w:rsidRPr="00C87291">
              <w:rPr>
                <w:rFonts w:ascii="Simplified Arabic" w:hAnsi="Simplified Arabic" w:cs="Simplified Arabic"/>
                <w:sz w:val="32"/>
                <w:szCs w:val="32"/>
                <w:rtl/>
                <w:lang w:bidi="ar-DZ"/>
              </w:rPr>
              <w:t>فِي</w:t>
            </w:r>
            <w:proofErr w:type="gramEnd"/>
            <w:r w:rsidRPr="00C87291">
              <w:rPr>
                <w:rFonts w:ascii="Simplified Arabic" w:hAnsi="Simplified Arabic" w:cs="Simplified Arabic"/>
                <w:sz w:val="32"/>
                <w:szCs w:val="32"/>
                <w:rtl/>
                <w:lang w:bidi="ar-DZ"/>
              </w:rPr>
              <w:t xml:space="preserve"> رَبِّهِ}</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257</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البقرة</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مدنية</w:t>
            </w: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w:t>
            </w:r>
            <w:proofErr w:type="gramStart"/>
            <w:r w:rsidRPr="00C87291">
              <w:rPr>
                <w:rFonts w:ascii="Simplified Arabic" w:hAnsi="Simplified Arabic" w:cs="Simplified Arabic"/>
                <w:sz w:val="32"/>
                <w:szCs w:val="32"/>
                <w:rtl/>
                <w:lang w:bidi="ar-DZ"/>
              </w:rPr>
              <w:t>فَمَنْ</w:t>
            </w:r>
            <w:proofErr w:type="gramEnd"/>
            <w:r w:rsidRPr="00C87291">
              <w:rPr>
                <w:rFonts w:ascii="Simplified Arabic" w:hAnsi="Simplified Arabic" w:cs="Simplified Arabic"/>
                <w:sz w:val="32"/>
                <w:szCs w:val="32"/>
                <w:rtl/>
                <w:lang w:bidi="ar-DZ"/>
              </w:rPr>
              <w:t xml:space="preserve"> حَاجَّكَ فِيهِ مِنْ بَعْدِ مَا جَاءَكَ مِنَ الْعِلْمِ}</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60</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آل</w:t>
            </w:r>
            <w:proofErr w:type="gramEnd"/>
            <w:r w:rsidRPr="00C87291">
              <w:rPr>
                <w:rFonts w:ascii="Simplified Arabic" w:hAnsi="Simplified Arabic" w:cs="Simplified Arabic"/>
                <w:sz w:val="32"/>
                <w:szCs w:val="32"/>
                <w:rtl/>
                <w:lang w:bidi="ar-DZ"/>
              </w:rPr>
              <w:t xml:space="preserve"> عمران</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مدنية</w:t>
            </w: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{فَإِنْ حَاجُّوكَ فَقُلْ أَسْلَمْتُ </w:t>
            </w:r>
            <w:proofErr w:type="gramStart"/>
            <w:r w:rsidRPr="00C87291">
              <w:rPr>
                <w:rFonts w:ascii="Simplified Arabic" w:hAnsi="Simplified Arabic" w:cs="Simplified Arabic"/>
                <w:sz w:val="32"/>
                <w:szCs w:val="32"/>
                <w:rtl/>
                <w:lang w:bidi="ar-DZ"/>
              </w:rPr>
              <w:t>وَجْهِيَ</w:t>
            </w:r>
            <w:proofErr w:type="gramEnd"/>
            <w:r w:rsidRPr="00C87291">
              <w:rPr>
                <w:rFonts w:ascii="Simplified Arabic" w:hAnsi="Simplified Arabic" w:cs="Simplified Arabic"/>
                <w:sz w:val="32"/>
                <w:szCs w:val="32"/>
                <w:rtl/>
                <w:lang w:bidi="ar-DZ"/>
              </w:rPr>
              <w:t xml:space="preserve"> لِلَّهِ}</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20</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آل</w:t>
            </w:r>
            <w:proofErr w:type="gramEnd"/>
            <w:r w:rsidRPr="00C87291">
              <w:rPr>
                <w:rFonts w:ascii="Simplified Arabic" w:hAnsi="Simplified Arabic" w:cs="Simplified Arabic"/>
                <w:sz w:val="32"/>
                <w:szCs w:val="32"/>
                <w:rtl/>
                <w:lang w:bidi="ar-DZ"/>
              </w:rPr>
              <w:t xml:space="preserve"> عمران</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مدنية</w:t>
            </w:r>
          </w:p>
        </w:tc>
      </w:tr>
      <w:tr w:rsidR="00B43FC7" w:rsidRPr="00C87291" w:rsidTr="00E10931">
        <w:trPr>
          <w:jc w:val="center"/>
        </w:trPr>
        <w:tc>
          <w:tcPr>
            <w:tcW w:w="1966" w:type="dxa"/>
            <w:vMerge/>
            <w:tcBorders>
              <w:bottom w:val="nil"/>
            </w:tcBorders>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{هَا أَنتُمْ </w:t>
            </w:r>
            <w:proofErr w:type="spellStart"/>
            <w:r w:rsidRPr="00C87291">
              <w:rPr>
                <w:rFonts w:ascii="Simplified Arabic" w:hAnsi="Simplified Arabic" w:cs="Simplified Arabic"/>
                <w:sz w:val="32"/>
                <w:szCs w:val="32"/>
                <w:rtl/>
                <w:lang w:bidi="ar-DZ"/>
              </w:rPr>
              <w:t>هَٰؤُلَاءِ</w:t>
            </w:r>
            <w:proofErr w:type="spellEnd"/>
            <w:r w:rsidRPr="00C87291">
              <w:rPr>
                <w:rFonts w:ascii="Simplified Arabic" w:hAnsi="Simplified Arabic" w:cs="Simplified Arabic"/>
                <w:sz w:val="32"/>
                <w:szCs w:val="32"/>
                <w:rtl/>
                <w:lang w:bidi="ar-DZ"/>
              </w:rPr>
              <w:t xml:space="preserve"> حَاجَجْتُمْ فِيمَا لَكُم بِهِ عِلْمٌ}</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65</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آل</w:t>
            </w:r>
            <w:proofErr w:type="gramEnd"/>
            <w:r w:rsidRPr="00C87291">
              <w:rPr>
                <w:rFonts w:ascii="Simplified Arabic" w:hAnsi="Simplified Arabic" w:cs="Simplified Arabic"/>
                <w:sz w:val="32"/>
                <w:szCs w:val="32"/>
                <w:rtl/>
                <w:lang w:bidi="ar-DZ"/>
              </w:rPr>
              <w:t xml:space="preserve"> عمران</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مدنية</w:t>
            </w:r>
          </w:p>
        </w:tc>
      </w:tr>
      <w:tr w:rsidR="00B43FC7" w:rsidRPr="00C87291" w:rsidTr="00E10931">
        <w:trPr>
          <w:trHeight w:val="616"/>
          <w:jc w:val="center"/>
        </w:trPr>
        <w:tc>
          <w:tcPr>
            <w:tcW w:w="1966" w:type="dxa"/>
            <w:tcBorders>
              <w:top w:val="nil"/>
            </w:tcBorders>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{وَحَاجَّهُ </w:t>
            </w:r>
            <w:proofErr w:type="gramStart"/>
            <w:r w:rsidRPr="00C87291">
              <w:rPr>
                <w:rFonts w:ascii="Simplified Arabic" w:hAnsi="Simplified Arabic" w:cs="Simplified Arabic"/>
                <w:sz w:val="32"/>
                <w:szCs w:val="32"/>
                <w:rtl/>
                <w:lang w:bidi="ar-DZ"/>
              </w:rPr>
              <w:t>قَوْمُهُ</w:t>
            </w:r>
            <w:proofErr w:type="gramEnd"/>
            <w:r w:rsidRPr="00C87291">
              <w:rPr>
                <w:rFonts w:ascii="Simplified Arabic" w:hAnsi="Simplified Arabic" w:cs="Simplified Arabic"/>
                <w:sz w:val="32"/>
                <w:szCs w:val="32"/>
                <w:rtl/>
                <w:lang w:bidi="ar-DZ"/>
              </w:rPr>
              <w:t>}</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18</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الأنعام</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مكية</w:t>
            </w:r>
          </w:p>
        </w:tc>
      </w:tr>
      <w:tr w:rsidR="00B43FC7" w:rsidRPr="00C87291" w:rsidTr="00E10931">
        <w:trPr>
          <w:jc w:val="center"/>
        </w:trPr>
        <w:tc>
          <w:tcPr>
            <w:tcW w:w="1966" w:type="dxa"/>
            <w:vMerge w:val="restart"/>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من الفعل المضارع (يحاج)</w:t>
            </w: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{لِيُحَاجُّوكُم بِهِ عِندَ </w:t>
            </w:r>
            <w:proofErr w:type="gramStart"/>
            <w:r w:rsidRPr="00C87291">
              <w:rPr>
                <w:rFonts w:ascii="Simplified Arabic" w:hAnsi="Simplified Arabic" w:cs="Simplified Arabic"/>
                <w:sz w:val="32"/>
                <w:szCs w:val="32"/>
                <w:rtl/>
                <w:lang w:bidi="ar-DZ"/>
              </w:rPr>
              <w:t>رَبِّكُمْ</w:t>
            </w:r>
            <w:proofErr w:type="gramEnd"/>
            <w:r w:rsidRPr="00C87291">
              <w:rPr>
                <w:rFonts w:ascii="Simplified Arabic" w:hAnsi="Simplified Arabic" w:cs="Simplified Arabic"/>
                <w:b/>
                <w:bCs/>
                <w:sz w:val="32"/>
                <w:szCs w:val="32"/>
                <w:rtl/>
                <w:lang w:bidi="ar-DZ"/>
              </w:rPr>
              <w:t>}</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75</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البقرة</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مدنية</w:t>
            </w: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قُلْ </w:t>
            </w:r>
            <w:proofErr w:type="gramStart"/>
            <w:r w:rsidRPr="00C87291">
              <w:rPr>
                <w:rFonts w:ascii="Simplified Arabic" w:hAnsi="Simplified Arabic" w:cs="Simplified Arabic"/>
                <w:sz w:val="32"/>
                <w:szCs w:val="32"/>
                <w:rtl/>
                <w:lang w:bidi="ar-DZ"/>
              </w:rPr>
              <w:t>أَتُحَاجُّونَنَا</w:t>
            </w:r>
            <w:proofErr w:type="gramEnd"/>
            <w:r w:rsidRPr="00C87291">
              <w:rPr>
                <w:rFonts w:ascii="Simplified Arabic" w:hAnsi="Simplified Arabic" w:cs="Simplified Arabic"/>
                <w:sz w:val="32"/>
                <w:szCs w:val="32"/>
                <w:rtl/>
                <w:lang w:bidi="ar-DZ"/>
              </w:rPr>
              <w:t xml:space="preserve"> فِي اللَّهِ</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138</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البقرة</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مدنية</w:t>
            </w: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w:t>
            </w:r>
            <w:proofErr w:type="gramStart"/>
            <w:r w:rsidRPr="00C87291">
              <w:rPr>
                <w:rFonts w:ascii="Simplified Arabic" w:hAnsi="Simplified Arabic" w:cs="Simplified Arabic"/>
                <w:sz w:val="32"/>
                <w:szCs w:val="32"/>
                <w:rtl/>
                <w:lang w:bidi="ar-DZ"/>
              </w:rPr>
              <w:t>يَا</w:t>
            </w:r>
            <w:proofErr w:type="gramEnd"/>
            <w:r w:rsidRPr="00C87291">
              <w:rPr>
                <w:rFonts w:ascii="Simplified Arabic" w:hAnsi="Simplified Arabic" w:cs="Simplified Arabic"/>
                <w:sz w:val="32"/>
                <w:szCs w:val="32"/>
                <w:rtl/>
                <w:lang w:bidi="ar-DZ"/>
              </w:rPr>
              <w:t xml:space="preserve"> أَهْلَ الْكِتَابِ لِمَ تُحَاجُّونَ فِي إِبْرَاهِيمَ}</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64</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آل</w:t>
            </w:r>
            <w:proofErr w:type="gramEnd"/>
            <w:r w:rsidRPr="00C87291">
              <w:rPr>
                <w:rFonts w:ascii="Simplified Arabic" w:hAnsi="Simplified Arabic" w:cs="Simplified Arabic"/>
                <w:sz w:val="32"/>
                <w:szCs w:val="32"/>
                <w:rtl/>
                <w:lang w:bidi="ar-DZ"/>
              </w:rPr>
              <w:t xml:space="preserve"> عمران</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مدنية</w:t>
            </w: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{فَلِمَ تُحَاجُّونَ فِيمَا لَيْسَ لَكُم بِهِ </w:t>
            </w:r>
            <w:proofErr w:type="gramStart"/>
            <w:r w:rsidRPr="00C87291">
              <w:rPr>
                <w:rFonts w:ascii="Simplified Arabic" w:hAnsi="Simplified Arabic" w:cs="Simplified Arabic"/>
                <w:sz w:val="32"/>
                <w:szCs w:val="32"/>
                <w:rtl/>
                <w:lang w:bidi="ar-DZ"/>
              </w:rPr>
              <w:t>عِلْمٌ</w:t>
            </w:r>
            <w:proofErr w:type="gramEnd"/>
            <w:r w:rsidRPr="00C87291">
              <w:rPr>
                <w:rFonts w:ascii="Simplified Arabic" w:hAnsi="Simplified Arabic" w:cs="Simplified Arabic"/>
                <w:sz w:val="32"/>
                <w:szCs w:val="32"/>
                <w:rtl/>
                <w:lang w:bidi="ar-DZ"/>
              </w:rPr>
              <w:t>}</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65</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آل</w:t>
            </w:r>
            <w:proofErr w:type="gramEnd"/>
            <w:r w:rsidRPr="00C87291">
              <w:rPr>
                <w:rFonts w:ascii="Simplified Arabic" w:hAnsi="Simplified Arabic" w:cs="Simplified Arabic"/>
                <w:sz w:val="32"/>
                <w:szCs w:val="32"/>
                <w:rtl/>
                <w:lang w:bidi="ar-DZ"/>
              </w:rPr>
              <w:t xml:space="preserve"> عمران</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مدنية</w:t>
            </w: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{أَوْ </w:t>
            </w:r>
            <w:proofErr w:type="gramStart"/>
            <w:r w:rsidRPr="00C87291">
              <w:rPr>
                <w:rFonts w:ascii="Simplified Arabic" w:hAnsi="Simplified Arabic" w:cs="Simplified Arabic"/>
                <w:sz w:val="32"/>
                <w:szCs w:val="32"/>
                <w:rtl/>
                <w:lang w:bidi="ar-DZ"/>
              </w:rPr>
              <w:t>يُحَاجُّوكُمْ</w:t>
            </w:r>
            <w:proofErr w:type="gramEnd"/>
            <w:r w:rsidRPr="00C87291">
              <w:rPr>
                <w:rFonts w:ascii="Simplified Arabic" w:hAnsi="Simplified Arabic" w:cs="Simplified Arabic"/>
                <w:sz w:val="32"/>
                <w:szCs w:val="32"/>
                <w:rtl/>
                <w:lang w:bidi="ar-DZ"/>
              </w:rPr>
              <w:t xml:space="preserve"> عِندَ رَبِّكُمْ}</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72</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أل</w:t>
            </w:r>
            <w:proofErr w:type="gramEnd"/>
            <w:r w:rsidRPr="00C87291">
              <w:rPr>
                <w:rFonts w:ascii="Simplified Arabic" w:hAnsi="Simplified Arabic" w:cs="Simplified Arabic"/>
                <w:sz w:val="32"/>
                <w:szCs w:val="32"/>
                <w:rtl/>
                <w:lang w:bidi="ar-DZ"/>
              </w:rPr>
              <w:t xml:space="preserve"> عمران</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مدنية</w:t>
            </w: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{قَالَ أَتُحَاجُّونِّي فِي اللَّهِ}</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81</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الأنعام</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مكية</w:t>
            </w: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w:t>
            </w:r>
            <w:proofErr w:type="gramStart"/>
            <w:r w:rsidRPr="00C87291">
              <w:rPr>
                <w:rFonts w:ascii="Simplified Arabic" w:hAnsi="Simplified Arabic" w:cs="Simplified Arabic"/>
                <w:sz w:val="32"/>
                <w:szCs w:val="32"/>
                <w:rtl/>
                <w:lang w:bidi="ar-DZ"/>
              </w:rPr>
              <w:t>وَالَّذِينَ</w:t>
            </w:r>
            <w:proofErr w:type="gramEnd"/>
            <w:r w:rsidRPr="00C87291">
              <w:rPr>
                <w:rFonts w:ascii="Simplified Arabic" w:hAnsi="Simplified Arabic" w:cs="Simplified Arabic"/>
                <w:sz w:val="32"/>
                <w:szCs w:val="32"/>
                <w:rtl/>
                <w:lang w:bidi="ar-DZ"/>
              </w:rPr>
              <w:t xml:space="preserve"> يُحَاجُّونَ فِي اللَّهِ}</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14</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الشورى</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مكية</w:t>
            </w:r>
          </w:p>
        </w:tc>
      </w:tr>
      <w:tr w:rsidR="00B43FC7" w:rsidRPr="00C87291" w:rsidTr="00E10931">
        <w:trPr>
          <w:trHeight w:val="340"/>
          <w:jc w:val="center"/>
        </w:trPr>
        <w:tc>
          <w:tcPr>
            <w:tcW w:w="196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من الفعل المضارع (يتحاج)</w:t>
            </w: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{وَإِذْ يَتَحَاجُّونَ فِي النَّارِ}</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47</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غافر</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مكية</w:t>
            </w:r>
          </w:p>
        </w:tc>
      </w:tr>
      <w:tr w:rsidR="00B43FC7" w:rsidRPr="00C87291" w:rsidTr="00E10931">
        <w:trPr>
          <w:jc w:val="center"/>
        </w:trPr>
        <w:tc>
          <w:tcPr>
            <w:tcW w:w="1966" w:type="dxa"/>
            <w:vMerge w:val="restart"/>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الاسم</w:t>
            </w:r>
          </w:p>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lastRenderedPageBreak/>
              <w:t>(حجة)</w:t>
            </w: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lastRenderedPageBreak/>
              <w:t>{</w:t>
            </w:r>
            <w:proofErr w:type="gramStart"/>
            <w:r w:rsidRPr="00C87291">
              <w:rPr>
                <w:rFonts w:ascii="Simplified Arabic" w:hAnsi="Simplified Arabic" w:cs="Simplified Arabic"/>
                <w:sz w:val="32"/>
                <w:szCs w:val="32"/>
                <w:rtl/>
                <w:lang w:bidi="ar-DZ"/>
              </w:rPr>
              <w:t>لِئَلَّا</w:t>
            </w:r>
            <w:proofErr w:type="gramEnd"/>
            <w:r w:rsidRPr="00C87291">
              <w:rPr>
                <w:rFonts w:ascii="Simplified Arabic" w:hAnsi="Simplified Arabic" w:cs="Simplified Arabic"/>
                <w:sz w:val="32"/>
                <w:szCs w:val="32"/>
                <w:rtl/>
                <w:lang w:bidi="ar-DZ"/>
              </w:rPr>
              <w:t xml:space="preserve"> يَكُونَ لِلنَّاسِ عَلَيْكُمْ </w:t>
            </w:r>
            <w:r w:rsidRPr="00C87291">
              <w:rPr>
                <w:rFonts w:ascii="Simplified Arabic" w:hAnsi="Simplified Arabic" w:cs="Simplified Arabic"/>
                <w:sz w:val="32"/>
                <w:szCs w:val="32"/>
                <w:rtl/>
                <w:lang w:bidi="ar-DZ"/>
              </w:rPr>
              <w:lastRenderedPageBreak/>
              <w:t>حُجَّةٌ}</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lastRenderedPageBreak/>
              <w:t>149</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البقرة</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مدنية</w:t>
            </w:r>
          </w:p>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w:t>
            </w:r>
            <w:proofErr w:type="gramStart"/>
            <w:r w:rsidRPr="00C87291">
              <w:rPr>
                <w:rFonts w:ascii="Simplified Arabic" w:hAnsi="Simplified Arabic" w:cs="Simplified Arabic"/>
                <w:sz w:val="32"/>
                <w:szCs w:val="32"/>
                <w:rtl/>
                <w:lang w:bidi="ar-DZ"/>
              </w:rPr>
              <w:t>لِئَلَّا</w:t>
            </w:r>
            <w:proofErr w:type="gramEnd"/>
            <w:r w:rsidRPr="00C87291">
              <w:rPr>
                <w:rFonts w:ascii="Simplified Arabic" w:hAnsi="Simplified Arabic" w:cs="Simplified Arabic"/>
                <w:sz w:val="32"/>
                <w:szCs w:val="32"/>
                <w:rtl/>
                <w:lang w:bidi="ar-DZ"/>
              </w:rPr>
              <w:t xml:space="preserve"> يَكُونَ لِلنَّاسِ عَلَى اللَّهِ حُجَّةٌ بَعْدَ الرُّسُلِ}</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164</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النساء</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مدنية</w:t>
            </w: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{وَتِلْكَ حُجَّتُنَا آتَيْنَاهَا إِبْرَاهِيمَ عَلَى قَوْمِهِ}</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84</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الأنعام</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مكية</w:t>
            </w: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{قُلْ فَلِلَّهِ الْحُجَّةُ الْبَالِغَةُ}</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150</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الأنعام</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مكية</w:t>
            </w: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{لَا حُجَّةَ بَيْنَنَا </w:t>
            </w:r>
            <w:proofErr w:type="gramStart"/>
            <w:r w:rsidRPr="00C87291">
              <w:rPr>
                <w:rFonts w:ascii="Simplified Arabic" w:hAnsi="Simplified Arabic" w:cs="Simplified Arabic"/>
                <w:sz w:val="32"/>
                <w:szCs w:val="32"/>
                <w:rtl/>
                <w:lang w:bidi="ar-DZ"/>
              </w:rPr>
              <w:t>وَبَيْنَكُمُ</w:t>
            </w:r>
            <w:proofErr w:type="gramEnd"/>
            <w:r w:rsidRPr="00C87291">
              <w:rPr>
                <w:rFonts w:ascii="Simplified Arabic" w:hAnsi="Simplified Arabic" w:cs="Simplified Arabic"/>
                <w:sz w:val="32"/>
                <w:szCs w:val="32"/>
                <w:rtl/>
                <w:lang w:bidi="ar-DZ"/>
              </w:rPr>
              <w:t>}</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13</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الشورى</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مكية</w:t>
            </w: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{حُجَّتُهُمْ دَاحِضَةٌ عِندَ </w:t>
            </w:r>
            <w:proofErr w:type="gramStart"/>
            <w:r w:rsidRPr="00C87291">
              <w:rPr>
                <w:rFonts w:ascii="Simplified Arabic" w:hAnsi="Simplified Arabic" w:cs="Simplified Arabic"/>
                <w:sz w:val="32"/>
                <w:szCs w:val="32"/>
                <w:rtl/>
                <w:lang w:bidi="ar-DZ"/>
              </w:rPr>
              <w:t>رَبِّهِمْ</w:t>
            </w:r>
            <w:proofErr w:type="gramEnd"/>
            <w:r w:rsidRPr="00C87291">
              <w:rPr>
                <w:rFonts w:ascii="Simplified Arabic" w:hAnsi="Simplified Arabic" w:cs="Simplified Arabic"/>
                <w:sz w:val="32"/>
                <w:szCs w:val="32"/>
                <w:rtl/>
                <w:lang w:bidi="ar-DZ"/>
              </w:rPr>
              <w:t>}</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14</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الشورى</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مكية</w:t>
            </w:r>
          </w:p>
        </w:tc>
      </w:tr>
      <w:tr w:rsidR="00B43FC7" w:rsidRPr="00C87291" w:rsidTr="00E10931">
        <w:trPr>
          <w:jc w:val="center"/>
        </w:trPr>
        <w:tc>
          <w:tcPr>
            <w:tcW w:w="1966" w:type="dxa"/>
            <w:vMerge/>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c>
          <w:tcPr>
            <w:tcW w:w="2806"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{مَّا كَانَ حُجَّتَهُمْ إِلَّا أَن </w:t>
            </w:r>
            <w:proofErr w:type="gramStart"/>
            <w:r w:rsidRPr="00C87291">
              <w:rPr>
                <w:rFonts w:ascii="Simplified Arabic" w:hAnsi="Simplified Arabic" w:cs="Simplified Arabic"/>
                <w:sz w:val="32"/>
                <w:szCs w:val="32"/>
                <w:rtl/>
                <w:lang w:bidi="ar-DZ"/>
              </w:rPr>
              <w:t>قَالُوا</w:t>
            </w:r>
            <w:proofErr w:type="gramEnd"/>
            <w:r w:rsidRPr="00C87291">
              <w:rPr>
                <w:rFonts w:ascii="Simplified Arabic" w:hAnsi="Simplified Arabic" w:cs="Simplified Arabic"/>
                <w:sz w:val="32"/>
                <w:szCs w:val="32"/>
                <w:rtl/>
                <w:lang w:bidi="ar-DZ"/>
              </w:rPr>
              <w:t>}</w:t>
            </w:r>
          </w:p>
        </w:tc>
        <w:tc>
          <w:tcPr>
            <w:tcW w:w="1689"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24</w:t>
            </w:r>
          </w:p>
        </w:tc>
        <w:tc>
          <w:tcPr>
            <w:tcW w:w="1730"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الجاثية</w:t>
            </w:r>
          </w:p>
        </w:tc>
        <w:tc>
          <w:tcPr>
            <w:tcW w:w="1693" w:type="dxa"/>
            <w:vAlign w:val="center"/>
          </w:tcPr>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مكية</w:t>
            </w:r>
          </w:p>
          <w:p w:rsidR="00B43FC7" w:rsidRPr="00C87291" w:rsidRDefault="00B43FC7" w:rsidP="00E10931">
            <w:pPr>
              <w:autoSpaceDE w:val="0"/>
              <w:autoSpaceDN w:val="0"/>
              <w:bidi/>
              <w:adjustRightInd w:val="0"/>
              <w:spacing w:line="276" w:lineRule="auto"/>
              <w:jc w:val="center"/>
              <w:rPr>
                <w:rFonts w:ascii="Simplified Arabic" w:hAnsi="Simplified Arabic" w:cs="Simplified Arabic"/>
                <w:sz w:val="32"/>
                <w:szCs w:val="32"/>
                <w:rtl/>
                <w:lang w:bidi="ar-DZ"/>
              </w:rPr>
            </w:pPr>
          </w:p>
        </w:tc>
      </w:tr>
    </w:tbl>
    <w:p w:rsidR="003E7FAA" w:rsidRDefault="003E7FAA" w:rsidP="00B43FC7">
      <w:pPr>
        <w:bidi/>
        <w:spacing w:before="240"/>
        <w:jc w:val="both"/>
        <w:rPr>
          <w:rFonts w:ascii="Simplified Arabic" w:hAnsi="Simplified Arabic" w:cs="Simplified Arabic"/>
          <w:b/>
          <w:bCs/>
          <w:sz w:val="32"/>
          <w:szCs w:val="32"/>
          <w:lang w:bidi="ar-DZ"/>
        </w:rPr>
      </w:pPr>
    </w:p>
    <w:p w:rsidR="00B43FC7" w:rsidRPr="00C87291" w:rsidRDefault="00B43FC7" w:rsidP="003E7FAA">
      <w:pPr>
        <w:bidi/>
        <w:spacing w:before="240"/>
        <w:jc w:val="both"/>
        <w:rPr>
          <w:rFonts w:ascii="Simplified Arabic" w:hAnsi="Simplified Arabic" w:cs="Simplified Arabic"/>
          <w:sz w:val="32"/>
          <w:szCs w:val="32"/>
          <w:rtl/>
          <w:lang w:bidi="ar-DZ"/>
        </w:rPr>
      </w:pPr>
      <w:proofErr w:type="gramStart"/>
      <w:r w:rsidRPr="00C87291">
        <w:rPr>
          <w:rFonts w:ascii="Simplified Arabic" w:hAnsi="Simplified Arabic" w:cs="Simplified Arabic"/>
          <w:b/>
          <w:bCs/>
          <w:sz w:val="32"/>
          <w:szCs w:val="32"/>
          <w:rtl/>
          <w:lang w:bidi="ar-DZ"/>
        </w:rPr>
        <w:t>المبحث</w:t>
      </w:r>
      <w:proofErr w:type="gramEnd"/>
      <w:r w:rsidRPr="00C87291">
        <w:rPr>
          <w:rFonts w:ascii="Simplified Arabic" w:hAnsi="Simplified Arabic" w:cs="Simplified Arabic"/>
          <w:b/>
          <w:bCs/>
          <w:sz w:val="32"/>
          <w:szCs w:val="32"/>
          <w:rtl/>
          <w:lang w:bidi="ar-DZ"/>
        </w:rPr>
        <w:t xml:space="preserve"> الثاني: المسار التاريخي للحجاج.</w:t>
      </w:r>
    </w:p>
    <w:p w:rsidR="004A5868" w:rsidRDefault="00B43FC7" w:rsidP="007D7B21">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ولا تخفى أن الكتابة في مجال الحجاج بلغت مستويات كبيرة من النضج والوضوح والعطاء، ولم تعد هناك فرصة لتطوير الدرس الحجاجي بعد أن أتى الدارسون على مفاهيمه ومجالاته ومستوياته باستعراض أهم الإسهامات النظرية الخاصة بهذا الدرس في السياق العربي الإسلامي قديما وحديثا، وكذا في السياق الغربي قديما وحديثا.</w:t>
      </w:r>
    </w:p>
    <w:p w:rsidR="007D7B21" w:rsidRDefault="007D7B21" w:rsidP="007D7B21">
      <w:pPr>
        <w:bidi/>
        <w:spacing w:before="240"/>
        <w:jc w:val="both"/>
        <w:rPr>
          <w:rFonts w:ascii="Simplified Arabic" w:hAnsi="Simplified Arabic" w:cs="Simplified Arabic"/>
          <w:sz w:val="32"/>
          <w:szCs w:val="32"/>
          <w:rtl/>
          <w:lang w:bidi="ar-DZ"/>
        </w:rPr>
      </w:pPr>
    </w:p>
    <w:p w:rsidR="00B1768D" w:rsidRDefault="00B1768D" w:rsidP="00B1768D">
      <w:pPr>
        <w:bidi/>
        <w:spacing w:before="240"/>
        <w:jc w:val="both"/>
        <w:rPr>
          <w:rFonts w:ascii="Simplified Arabic" w:hAnsi="Simplified Arabic" w:cs="Simplified Arabic"/>
          <w:sz w:val="32"/>
          <w:szCs w:val="32"/>
          <w:rtl/>
          <w:lang w:bidi="ar-DZ"/>
        </w:rPr>
      </w:pPr>
    </w:p>
    <w:p w:rsidR="006B4342" w:rsidRPr="004A5868" w:rsidRDefault="006B4342" w:rsidP="006B4342">
      <w:pPr>
        <w:bidi/>
        <w:spacing w:before="240"/>
        <w:jc w:val="both"/>
        <w:rPr>
          <w:rFonts w:ascii="Simplified Arabic" w:hAnsi="Simplified Arabic" w:cs="Simplified Arabic"/>
          <w:sz w:val="32"/>
          <w:szCs w:val="32"/>
          <w:rtl/>
          <w:lang w:bidi="ar-DZ"/>
        </w:rPr>
      </w:pPr>
    </w:p>
    <w:p w:rsidR="00B43FC7" w:rsidRPr="00C87291" w:rsidRDefault="00B43FC7" w:rsidP="00E10931">
      <w:pPr>
        <w:bidi/>
        <w:spacing w:before="240"/>
        <w:jc w:val="both"/>
        <w:rPr>
          <w:rFonts w:ascii="Simplified Arabic" w:hAnsi="Simplified Arabic" w:cs="Simplified Arabic"/>
          <w:b/>
          <w:bCs/>
          <w:sz w:val="32"/>
          <w:szCs w:val="32"/>
          <w:lang w:bidi="ar-DZ"/>
        </w:rPr>
      </w:pPr>
      <w:proofErr w:type="gramStart"/>
      <w:r w:rsidRPr="00C87291">
        <w:rPr>
          <w:rFonts w:ascii="Simplified Arabic" w:hAnsi="Simplified Arabic" w:cs="Simplified Arabic"/>
          <w:b/>
          <w:bCs/>
          <w:sz w:val="32"/>
          <w:szCs w:val="32"/>
          <w:rtl/>
          <w:lang w:bidi="ar-DZ"/>
        </w:rPr>
        <w:lastRenderedPageBreak/>
        <w:t>المطلب</w:t>
      </w:r>
      <w:proofErr w:type="gramEnd"/>
      <w:r w:rsidRPr="00C87291">
        <w:rPr>
          <w:rFonts w:ascii="Simplified Arabic" w:hAnsi="Simplified Arabic" w:cs="Simplified Arabic"/>
          <w:b/>
          <w:bCs/>
          <w:sz w:val="32"/>
          <w:szCs w:val="32"/>
          <w:rtl/>
          <w:lang w:bidi="ar-DZ"/>
        </w:rPr>
        <w:t xml:space="preserve"> الأول: الحجاج في التراث العربي.</w:t>
      </w:r>
    </w:p>
    <w:p w:rsidR="00B43FC7" w:rsidRPr="00C87291" w:rsidRDefault="00B43FC7" w:rsidP="00B43FC7">
      <w:pPr>
        <w:bidi/>
        <w:spacing w:before="240"/>
        <w:jc w:val="both"/>
        <w:rPr>
          <w:rFonts w:ascii="Simplified Arabic" w:hAnsi="Simplified Arabic" w:cs="Simplified Arabic"/>
          <w:b/>
          <w:bCs/>
          <w:sz w:val="32"/>
          <w:szCs w:val="32"/>
          <w:rtl/>
          <w:lang w:bidi="ar-DZ"/>
        </w:rPr>
      </w:pPr>
      <w:r w:rsidRPr="00C87291">
        <w:rPr>
          <w:rFonts w:ascii="Simplified Arabic" w:hAnsi="Simplified Arabic" w:cs="Simplified Arabic"/>
          <w:b/>
          <w:bCs/>
          <w:sz w:val="32"/>
          <w:szCs w:val="32"/>
          <w:rtl/>
          <w:lang w:bidi="ar-DZ"/>
        </w:rPr>
        <w:t>الحجاج عند الجاحظ: (150- 255هـ).</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اعتنى البلاغيون القدامى في دراستهم للق</w:t>
      </w:r>
      <w:r w:rsidR="0073034E">
        <w:rPr>
          <w:rFonts w:ascii="Simplified Arabic" w:hAnsi="Simplified Arabic" w:cs="Simplified Arabic"/>
          <w:sz w:val="32"/>
          <w:szCs w:val="32"/>
          <w:rtl/>
          <w:lang w:bidi="ar-DZ"/>
        </w:rPr>
        <w:t>رآن والشعر بالحجاج الإقناعي، أو</w:t>
      </w:r>
      <w:r w:rsidR="0073034E">
        <w:rPr>
          <w:rFonts w:ascii="Simplified Arabic" w:hAnsi="Simplified Arabic" w:cs="Simplified Arabic" w:hint="cs"/>
          <w:sz w:val="32"/>
          <w:szCs w:val="32"/>
          <w:rtl/>
          <w:lang w:bidi="ar-DZ"/>
        </w:rPr>
        <w:t xml:space="preserve"> </w:t>
      </w:r>
      <w:r w:rsidRPr="00C87291">
        <w:rPr>
          <w:rFonts w:ascii="Simplified Arabic" w:hAnsi="Simplified Arabic" w:cs="Simplified Arabic"/>
          <w:sz w:val="32"/>
          <w:szCs w:val="32"/>
          <w:rtl/>
          <w:lang w:bidi="ar-DZ"/>
        </w:rPr>
        <w:t xml:space="preserve">الحجاج والإقناع، لأن هذه القضية شغلت حيزا كبيرا في الدراسة البلاغية، حيث أخصب فترة زمنية ترعرعت فيها البلاغة العربية هي بداية القرن الثالث الهجري حتى نهاية القرن السابع الهجري، أي منذ الجاحظ إلى حازم القرطاجني تقريبا. </w:t>
      </w:r>
      <w:proofErr w:type="gramStart"/>
      <w:r w:rsidRPr="00C87291">
        <w:rPr>
          <w:rFonts w:ascii="Simplified Arabic" w:hAnsi="Simplified Arabic" w:cs="Simplified Arabic"/>
          <w:sz w:val="32"/>
          <w:szCs w:val="32"/>
          <w:rtl/>
          <w:lang w:bidi="ar-DZ"/>
        </w:rPr>
        <w:t>يعد</w:t>
      </w:r>
      <w:proofErr w:type="gramEnd"/>
      <w:r w:rsidRPr="00C87291">
        <w:rPr>
          <w:rFonts w:ascii="Simplified Arabic" w:hAnsi="Simplified Arabic" w:cs="Simplified Arabic"/>
          <w:sz w:val="32"/>
          <w:szCs w:val="32"/>
          <w:rtl/>
          <w:lang w:bidi="ar-DZ"/>
        </w:rPr>
        <w:t xml:space="preserve"> الجاحظ من الأوائل الذين تفطنوا لآلية الإقناع وما يلعبه من دور بارز في عملية الخطاب.</w:t>
      </w:r>
      <w:r w:rsidR="003564B5">
        <w:rPr>
          <w:rFonts w:ascii="Simplified Arabic" w:hAnsi="Simplified Arabic" w:cs="Simplified Arabic" w:hint="cs"/>
          <w:sz w:val="32"/>
          <w:szCs w:val="32"/>
          <w:rtl/>
          <w:lang w:bidi="ar-DZ"/>
        </w:rPr>
        <w:t xml:space="preserve"> </w:t>
      </w:r>
      <w:r w:rsidRPr="00C87291">
        <w:rPr>
          <w:rFonts w:ascii="Simplified Arabic" w:hAnsi="Simplified Arabic" w:cs="Simplified Arabic"/>
          <w:sz w:val="32"/>
          <w:szCs w:val="32"/>
          <w:rtl/>
          <w:lang w:bidi="ar-DZ"/>
        </w:rPr>
        <w:t>كما يظهر الفكر الحجاجي في الفكر الإسلامي بشكل كبير عند الجاحظ من خلال دفاعه عن الحوار وثقافته ومحاولا وضع نظرية لبلاغة الحجاج والإقناع.</w:t>
      </w:r>
    </w:p>
    <w:p w:rsidR="00B43FC7" w:rsidRPr="00C87291" w:rsidRDefault="006B4342" w:rsidP="00B43FC7">
      <w:pPr>
        <w:bidi/>
        <w:spacing w:before="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B43FC7" w:rsidRPr="00C87291">
        <w:rPr>
          <w:rFonts w:ascii="Simplified Arabic" w:hAnsi="Simplified Arabic" w:cs="Simplified Arabic"/>
          <w:sz w:val="32"/>
          <w:szCs w:val="32"/>
          <w:rtl/>
          <w:lang w:bidi="ar-DZ"/>
        </w:rPr>
        <w:t>التفت</w:t>
      </w:r>
      <w:proofErr w:type="gramEnd"/>
      <w:r w:rsidR="00B43FC7" w:rsidRPr="00C87291">
        <w:rPr>
          <w:rFonts w:ascii="Simplified Arabic" w:hAnsi="Simplified Arabic" w:cs="Simplified Arabic"/>
          <w:sz w:val="32"/>
          <w:szCs w:val="32"/>
          <w:rtl/>
          <w:lang w:bidi="ar-DZ"/>
        </w:rPr>
        <w:t xml:space="preserve"> الجاحظ في غير موضع من كتبه إلى الحجاج والمسائل الحافة به، فمن ذلك قوله: "قال بعض الهند: جماع البلاغة البصر بالحجة، والمعرفة بمواضع الفرصة"، وقال في موضع آخر: "كان سهل بن هارون يقول: «سياسة البلاغة أشد من البلاغة».</w:t>
      </w:r>
      <w:r w:rsidR="00B43FC7" w:rsidRPr="00C87291">
        <w:rPr>
          <w:rStyle w:val="Appelnotedebasdep"/>
          <w:rFonts w:ascii="Simplified Arabic" w:hAnsi="Simplified Arabic" w:cs="Simplified Arabic"/>
          <w:sz w:val="32"/>
          <w:szCs w:val="32"/>
          <w:rtl/>
          <w:lang w:bidi="ar-DZ"/>
        </w:rPr>
        <w:footnoteReference w:id="20"/>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اهتم الجاحظ بالفعل اللغوي واعتبره الأساس لكل عملية بيانية حجاجية والكلام في نظره له وظيفيتين أساسيتين هما: </w:t>
      </w:r>
    </w:p>
    <w:p w:rsidR="00B43FC7" w:rsidRPr="00C87291" w:rsidRDefault="00B43FC7" w:rsidP="00B43FC7">
      <w:pPr>
        <w:bidi/>
        <w:spacing w:before="240"/>
        <w:jc w:val="both"/>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أولها</w:t>
      </w:r>
      <w:proofErr w:type="gramEnd"/>
      <w:r w:rsidRPr="00C87291">
        <w:rPr>
          <w:rFonts w:ascii="Simplified Arabic" w:hAnsi="Simplified Arabic" w:cs="Simplified Arabic"/>
          <w:sz w:val="32"/>
          <w:szCs w:val="32"/>
          <w:rtl/>
          <w:lang w:bidi="ar-DZ"/>
        </w:rPr>
        <w:t>: الوظيفة الخطابية وما يتصل بها من إلقاء وإقناع واحتجاج ومنازعة ومناظرة.</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ثانيها: "البيان والتبيين" أو "الفهم والإفهام" ومفهوم البيان عنده تنازعه وظيفتان الأولى الإفهام والثانية غرضها الحجاج والإقناع.</w:t>
      </w:r>
      <w:r w:rsidRPr="00C87291">
        <w:rPr>
          <w:rStyle w:val="Appelnotedebasdep"/>
          <w:rFonts w:ascii="Simplified Arabic" w:hAnsi="Simplified Arabic" w:cs="Simplified Arabic"/>
          <w:sz w:val="32"/>
          <w:szCs w:val="32"/>
          <w:rtl/>
          <w:lang w:bidi="ar-DZ"/>
        </w:rPr>
        <w:footnoteReference w:id="21"/>
      </w:r>
    </w:p>
    <w:p w:rsidR="00B43FC7" w:rsidRPr="00C87291" w:rsidRDefault="00B43FC7" w:rsidP="00B43FC7">
      <w:pPr>
        <w:bidi/>
        <w:spacing w:before="240"/>
        <w:jc w:val="both"/>
        <w:rPr>
          <w:rFonts w:ascii="Simplified Arabic" w:hAnsi="Simplified Arabic" w:cs="Simplified Arabic"/>
          <w:sz w:val="32"/>
          <w:szCs w:val="32"/>
          <w:rtl/>
        </w:rPr>
      </w:pPr>
      <w:r w:rsidRPr="00C87291">
        <w:rPr>
          <w:rFonts w:ascii="Simplified Arabic" w:hAnsi="Simplified Arabic" w:cs="Simplified Arabic"/>
          <w:sz w:val="32"/>
          <w:szCs w:val="32"/>
          <w:rtl/>
          <w:lang w:bidi="ar-DZ"/>
        </w:rPr>
        <w:lastRenderedPageBreak/>
        <w:t xml:space="preserve">عند التأمل في مسرد التعريفات البلاغية التي قدمها الجاحظ في كتابه "البيان والتبيين"، يتضح بلا شك أن البلاغة تتمحور حول الحجاج. </w:t>
      </w:r>
      <w:proofErr w:type="gramStart"/>
      <w:r w:rsidRPr="00C87291">
        <w:rPr>
          <w:rFonts w:ascii="Simplified Arabic" w:hAnsi="Simplified Arabic" w:cs="Simplified Arabic"/>
          <w:sz w:val="32"/>
          <w:szCs w:val="32"/>
          <w:rtl/>
          <w:lang w:bidi="ar-DZ"/>
        </w:rPr>
        <w:t>وكل</w:t>
      </w:r>
      <w:proofErr w:type="gramEnd"/>
      <w:r w:rsidRPr="00C87291">
        <w:rPr>
          <w:rFonts w:ascii="Simplified Arabic" w:hAnsi="Simplified Arabic" w:cs="Simplified Arabic"/>
          <w:sz w:val="32"/>
          <w:szCs w:val="32"/>
          <w:rtl/>
          <w:lang w:bidi="ar-DZ"/>
        </w:rPr>
        <w:t xml:space="preserve"> تعريف من هذه التعريفات التي تناولها الجاحظ تشمل جانباً من جوانب الحجاج الرئيسية وآلية من آلياته في الخطاب.</w:t>
      </w:r>
      <w:r w:rsidR="00C04CB9">
        <w:rPr>
          <w:rFonts w:ascii="Simplified Arabic" w:hAnsi="Simplified Arabic" w:cs="Simplified Arabic" w:hint="cs"/>
          <w:sz w:val="32"/>
          <w:szCs w:val="32"/>
          <w:rtl/>
          <w:lang w:bidi="ar-DZ"/>
        </w:rPr>
        <w:t xml:space="preserve"> </w:t>
      </w:r>
      <w:proofErr w:type="gramStart"/>
      <w:r w:rsidRPr="00C87291">
        <w:rPr>
          <w:rFonts w:ascii="Simplified Arabic" w:hAnsi="Simplified Arabic" w:cs="Simplified Arabic"/>
          <w:sz w:val="32"/>
          <w:szCs w:val="32"/>
          <w:rtl/>
        </w:rPr>
        <w:t>فلقد</w:t>
      </w:r>
      <w:proofErr w:type="gramEnd"/>
      <w:r w:rsidRPr="00C87291">
        <w:rPr>
          <w:rFonts w:ascii="Simplified Arabic" w:hAnsi="Simplified Arabic" w:cs="Simplified Arabic"/>
          <w:sz w:val="32"/>
          <w:szCs w:val="32"/>
          <w:rtl/>
        </w:rPr>
        <w:t xml:space="preserve"> اهتم الجاحظ بالبيان وربطه بعمليتي الفهم والإفهام في محاولة جادة منه للتأسيس لمشروع بلاغي يضع البيان ممثلا شرعيا للبلاغة، ولا يكون ذلك إلا إذا تحققت في البيان وظيفة التأثير والإقناع.</w:t>
      </w:r>
    </w:p>
    <w:p w:rsidR="00B43FC7" w:rsidRPr="00C87291" w:rsidRDefault="00B43FC7" w:rsidP="00F41082">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«ومعلوم أن غاية الحجاج هي استمالة القلوب وثني الأعناق - كما قرّرها الجاحظ - وهي غاية قد أحاطها الجاحظ بالخلق الإسلامي الذي يضمن عدم انحرافها عن الحقّ والصّدق؛ حتى لا تستغلّ الوسائل الحجاجية في تحقيق هذه الغاية بصورة مخادعة</w:t>
      </w:r>
      <w:r w:rsidR="006E44F5">
        <w:rPr>
          <w:rFonts w:ascii="Simplified Arabic" w:hAnsi="Simplified Arabic" w:cs="Simplified Arabic"/>
          <w:sz w:val="32"/>
          <w:szCs w:val="32"/>
          <w:rtl/>
          <w:lang w:bidi="ar-DZ"/>
        </w:rPr>
        <w:t>»</w:t>
      </w:r>
      <w:r w:rsidR="006E44F5" w:rsidRPr="00C87291">
        <w:rPr>
          <w:rStyle w:val="Appelnotedebasdep"/>
          <w:rFonts w:ascii="Simplified Arabic" w:hAnsi="Simplified Arabic" w:cs="Simplified Arabic"/>
          <w:sz w:val="32"/>
          <w:szCs w:val="32"/>
          <w:rtl/>
          <w:lang w:bidi="ar-DZ"/>
        </w:rPr>
        <w:footnoteReference w:id="22"/>
      </w:r>
      <w:r w:rsidRPr="00C87291">
        <w:rPr>
          <w:rFonts w:ascii="Simplified Arabic" w:hAnsi="Simplified Arabic" w:cs="Simplified Arabic"/>
          <w:sz w:val="32"/>
          <w:szCs w:val="32"/>
          <w:rtl/>
          <w:lang w:bidi="ar-DZ"/>
        </w:rPr>
        <w:t xml:space="preserve">؛ </w:t>
      </w:r>
      <w:r w:rsidR="006E44F5">
        <w:rPr>
          <w:rFonts w:ascii="Simplified Arabic" w:hAnsi="Simplified Arabic" w:cs="Simplified Arabic" w:hint="cs"/>
          <w:sz w:val="32"/>
          <w:szCs w:val="32"/>
          <w:rtl/>
          <w:lang w:bidi="ar-DZ"/>
        </w:rPr>
        <w:t>نرى من خلال هذا أن الجاحظ يضع أسسا للحجاج و</w:t>
      </w:r>
      <w:r w:rsidR="00F41082">
        <w:rPr>
          <w:rFonts w:ascii="Simplified Arabic" w:hAnsi="Simplified Arabic" w:cs="Simplified Arabic" w:hint="cs"/>
          <w:sz w:val="32"/>
          <w:szCs w:val="32"/>
          <w:rtl/>
          <w:lang w:bidi="ar-DZ"/>
        </w:rPr>
        <w:t>مِؤداها الأدب في مخاطبة الخصم أو المتلقي فلا يعمد المتكلم إلى الخروج عن آداب اللباقة فقال</w:t>
      </w:r>
      <w:r w:rsidRPr="00C87291">
        <w:rPr>
          <w:rFonts w:ascii="Simplified Arabic" w:hAnsi="Simplified Arabic" w:cs="Simplified Arabic"/>
          <w:sz w:val="32"/>
          <w:szCs w:val="32"/>
          <w:rtl/>
          <w:lang w:bidi="ar-DZ"/>
        </w:rPr>
        <w:t>: «ولا يلتمس إسكات الخصم إلا بما يعرفه الخصم، ولا يحتجّ إلاّ بالصدق، ولا يطلب الفلج إلاّ بالحقّ ولا يستعين بالخلابة، ولا يستعمل المواربة».</w:t>
      </w:r>
      <w:r w:rsidRPr="00C87291">
        <w:rPr>
          <w:rStyle w:val="Appelnotedebasdep"/>
          <w:rFonts w:ascii="Simplified Arabic" w:hAnsi="Simplified Arabic" w:cs="Simplified Arabic"/>
          <w:sz w:val="32"/>
          <w:szCs w:val="32"/>
          <w:rtl/>
          <w:lang w:bidi="ar-DZ"/>
        </w:rPr>
        <w:footnoteReference w:id="23"/>
      </w:r>
      <w:r w:rsidR="00C04CB9">
        <w:rPr>
          <w:rFonts w:ascii="Simplified Arabic" w:hAnsi="Simplified Arabic" w:cs="Simplified Arabic" w:hint="cs"/>
          <w:sz w:val="32"/>
          <w:szCs w:val="32"/>
          <w:rtl/>
          <w:lang w:bidi="ar-DZ"/>
        </w:rPr>
        <w:t xml:space="preserve"> </w:t>
      </w:r>
      <w:proofErr w:type="gramStart"/>
      <w:r w:rsidRPr="00C87291">
        <w:rPr>
          <w:rFonts w:ascii="Simplified Arabic" w:hAnsi="Simplified Arabic" w:cs="Simplified Arabic"/>
          <w:sz w:val="32"/>
          <w:szCs w:val="32"/>
          <w:rtl/>
          <w:lang w:bidi="ar-DZ"/>
        </w:rPr>
        <w:t>إ</w:t>
      </w:r>
      <w:r w:rsidR="00F41082">
        <w:rPr>
          <w:rFonts w:ascii="Simplified Arabic" w:hAnsi="Simplified Arabic" w:cs="Simplified Arabic"/>
          <w:sz w:val="32"/>
          <w:szCs w:val="32"/>
          <w:rtl/>
          <w:lang w:bidi="ar-DZ"/>
        </w:rPr>
        <w:t>ن</w:t>
      </w:r>
      <w:proofErr w:type="gramEnd"/>
      <w:r w:rsidR="00F41082">
        <w:rPr>
          <w:rFonts w:ascii="Simplified Arabic" w:hAnsi="Simplified Arabic" w:cs="Simplified Arabic" w:hint="cs"/>
          <w:sz w:val="32"/>
          <w:szCs w:val="32"/>
          <w:rtl/>
          <w:lang w:bidi="ar-DZ"/>
        </w:rPr>
        <w:t xml:space="preserve"> الجاحظ يشترط شروطا قويمة في الحجاج تجعله يختلف عن السفسطة اليونانية فلا يصور الحق باطلا ولا الباطل حقا وينطلق مما يتعارف عليه طرفا الحجاج.</w:t>
      </w:r>
      <w:r w:rsidR="00C04CB9">
        <w:rPr>
          <w:rFonts w:ascii="Simplified Arabic" w:hAnsi="Simplified Arabic" w:cs="Simplified Arabic" w:hint="cs"/>
          <w:sz w:val="32"/>
          <w:szCs w:val="32"/>
          <w:rtl/>
          <w:lang w:bidi="ar-DZ"/>
        </w:rPr>
        <w:t xml:space="preserve"> </w:t>
      </w:r>
      <w:r w:rsidR="00F41082">
        <w:rPr>
          <w:rFonts w:ascii="Simplified Arabic" w:hAnsi="Simplified Arabic" w:cs="Simplified Arabic" w:hint="cs"/>
          <w:sz w:val="32"/>
          <w:szCs w:val="32"/>
          <w:rtl/>
          <w:lang w:bidi="ar-DZ"/>
        </w:rPr>
        <w:t>و</w:t>
      </w:r>
      <w:r w:rsidRPr="00C87291">
        <w:rPr>
          <w:rFonts w:ascii="Simplified Arabic" w:hAnsi="Simplified Arabic" w:cs="Simplified Arabic"/>
          <w:sz w:val="32"/>
          <w:szCs w:val="32"/>
          <w:rtl/>
          <w:lang w:bidi="ar-DZ"/>
        </w:rPr>
        <w:t>نستنتج مما سبق أن الجاحظ لقد أولى اهتماما كبيرا لبلاغة الخطاب الإقناعي القائمة على الإفهام والتأثير في المتلقي، وذلك من أجل ربط الوفاق بين أطراف الخطاب.</w:t>
      </w:r>
    </w:p>
    <w:p w:rsidR="00B43FC7" w:rsidRPr="00C87291" w:rsidRDefault="00B43FC7" w:rsidP="00B43FC7">
      <w:pPr>
        <w:bidi/>
        <w:spacing w:before="240"/>
        <w:jc w:val="both"/>
        <w:rPr>
          <w:rFonts w:ascii="Simplified Arabic" w:hAnsi="Simplified Arabic" w:cs="Simplified Arabic"/>
          <w:b/>
          <w:bCs/>
          <w:sz w:val="32"/>
          <w:szCs w:val="32"/>
          <w:rtl/>
          <w:lang w:bidi="ar-DZ"/>
        </w:rPr>
      </w:pPr>
      <w:r w:rsidRPr="00C87291">
        <w:rPr>
          <w:rFonts w:ascii="Simplified Arabic" w:hAnsi="Simplified Arabic" w:cs="Simplified Arabic"/>
          <w:b/>
          <w:bCs/>
          <w:sz w:val="32"/>
          <w:szCs w:val="32"/>
          <w:rtl/>
          <w:lang w:bidi="ar-DZ"/>
        </w:rPr>
        <w:t xml:space="preserve">الحجاج عند ابن </w:t>
      </w:r>
      <w:proofErr w:type="gramStart"/>
      <w:r w:rsidRPr="00C87291">
        <w:rPr>
          <w:rFonts w:ascii="Simplified Arabic" w:hAnsi="Simplified Arabic" w:cs="Simplified Arabic"/>
          <w:b/>
          <w:bCs/>
          <w:sz w:val="32"/>
          <w:szCs w:val="32"/>
          <w:rtl/>
          <w:lang w:bidi="ar-DZ"/>
        </w:rPr>
        <w:t>وهب</w:t>
      </w:r>
      <w:proofErr w:type="gramEnd"/>
      <w:r w:rsidRPr="00C87291">
        <w:rPr>
          <w:rFonts w:ascii="Simplified Arabic" w:hAnsi="Simplified Arabic" w:cs="Simplified Arabic"/>
          <w:b/>
          <w:bCs/>
          <w:sz w:val="32"/>
          <w:szCs w:val="32"/>
          <w:rtl/>
          <w:lang w:bidi="ar-DZ"/>
        </w:rPr>
        <w:t xml:space="preserve"> الكاتب: (ت 335هـ).</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هناك بلاغي آخر شغله الحجاج في علاقته بالبلاغة والبيان، إنه ابن وهب الكاتب الذي ألف كتابا بلاغيا واعيا بضرورة معرفة الحجاج الجدلي؛ إذ إنه يعتبر الجدل جنسا من أجناس </w:t>
      </w:r>
      <w:r w:rsidRPr="00C87291">
        <w:rPr>
          <w:rFonts w:ascii="Simplified Arabic" w:hAnsi="Simplified Arabic" w:cs="Simplified Arabic"/>
          <w:sz w:val="32"/>
          <w:szCs w:val="32"/>
          <w:rtl/>
          <w:lang w:bidi="ar-DZ"/>
        </w:rPr>
        <w:lastRenderedPageBreak/>
        <w:t>البيان؛ فجعل البيان أربعة أنواع وهي: «"بيان الأشياء بذواتها" ويسميه "بيان الاعتبار"، و "البيان الذي يحصل في القلب عند إعمال الفكر"، ويسميه "البيان باللسان" ويسميه "بيان العبارة" وأخيرا "البيان بالكتاب"».</w:t>
      </w:r>
      <w:r w:rsidRPr="00C87291">
        <w:rPr>
          <w:rStyle w:val="Appelnotedebasdep"/>
          <w:rFonts w:ascii="Simplified Arabic" w:hAnsi="Simplified Arabic" w:cs="Simplified Arabic"/>
          <w:sz w:val="32"/>
          <w:szCs w:val="32"/>
          <w:rtl/>
          <w:lang w:bidi="ar-DZ"/>
        </w:rPr>
        <w:footnoteReference w:id="24"/>
      </w:r>
    </w:p>
    <w:p w:rsidR="00B43FC7" w:rsidRPr="00C87291" w:rsidRDefault="006B4342" w:rsidP="00B43FC7">
      <w:pPr>
        <w:bidi/>
        <w:spacing w:before="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43FC7" w:rsidRPr="00C87291">
        <w:rPr>
          <w:rFonts w:ascii="Simplified Arabic" w:hAnsi="Simplified Arabic" w:cs="Simplified Arabic"/>
          <w:sz w:val="32"/>
          <w:szCs w:val="32"/>
          <w:rtl/>
          <w:lang w:bidi="ar-DZ"/>
        </w:rPr>
        <w:t>يعد أبو إسحاق بن إبراهيم بن وهب مؤلف كتاب البرهان في وجوه البيان أول من طرح فكرة قبول المنطق مع تهذيبه وتقليمه من تلك الشوائب التي كان يعانيها من قبل لتحقيق التواصل اللغوي الفعلي، وتحقيق المنفعة بهذا الجدل المفيد، إذ تحدث عن الحجاج البلاغي وربط الحجاج بالجدل حيث يقول: «أمّا الجدل والمجادلة فهما قول يقصد بهما إقامة الحجة فيما اختلف فيه اعتقاد المتجادلين ويستعمل في المذاهب والديانات، وفي الحقوق والخصومات و التسؤل والاعتذارات».</w:t>
      </w:r>
      <w:r w:rsidR="00B43FC7" w:rsidRPr="00C87291">
        <w:rPr>
          <w:rStyle w:val="Appelnotedebasdep"/>
          <w:rFonts w:ascii="Simplified Arabic" w:hAnsi="Simplified Arabic" w:cs="Simplified Arabic"/>
          <w:sz w:val="32"/>
          <w:szCs w:val="32"/>
          <w:rtl/>
          <w:lang w:bidi="ar-DZ"/>
        </w:rPr>
        <w:footnoteReference w:id="25"/>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يستند البيان في البرهان إلى الاستدلال والإقناع، ما يثبت جليا السمة الإقناعية لمشروع ابن وهب البلاغي، أنه لا يفتأ على امتداد البرهان يردد بأن الحجة هي الوسيلة المتاحة في تحصيل المعرفة أو تحقيق الاعتقاد في "التثبت" أو "النفي" وفي "تصديق المشتبه" أو "اكتشاف الباطل". لا غور أن يكون لفظ (الحجة) ومشتقاته الأكثر تواترا في الجهاز المفاهيمي الذي توسله، مما يصح معه أن يسمى بيانه ببيان الحجة.</w:t>
      </w:r>
      <w:r w:rsidRPr="00C87291">
        <w:rPr>
          <w:rStyle w:val="Appelnotedebasdep"/>
          <w:rFonts w:ascii="Simplified Arabic" w:hAnsi="Simplified Arabic" w:cs="Simplified Arabic"/>
          <w:sz w:val="32"/>
          <w:szCs w:val="32"/>
          <w:rtl/>
          <w:lang w:bidi="ar-DZ"/>
        </w:rPr>
        <w:footnoteReference w:id="26"/>
      </w:r>
    </w:p>
    <w:p w:rsidR="00B43FC7" w:rsidRPr="00C87291" w:rsidRDefault="00C04CB9" w:rsidP="00B43FC7">
      <w:pPr>
        <w:bidi/>
        <w:spacing w:before="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B43FC7" w:rsidRPr="00C87291">
        <w:rPr>
          <w:rFonts w:ascii="Simplified Arabic" w:hAnsi="Simplified Arabic" w:cs="Simplified Arabic"/>
          <w:sz w:val="32"/>
          <w:szCs w:val="32"/>
          <w:rtl/>
          <w:lang w:bidi="ar-DZ"/>
        </w:rPr>
        <w:t>نلاحظ</w:t>
      </w:r>
      <w:proofErr w:type="gramEnd"/>
      <w:r w:rsidR="00B43FC7" w:rsidRPr="00C87291">
        <w:rPr>
          <w:rFonts w:ascii="Simplified Arabic" w:hAnsi="Simplified Arabic" w:cs="Simplified Arabic"/>
          <w:sz w:val="32"/>
          <w:szCs w:val="32"/>
          <w:rtl/>
          <w:lang w:bidi="ar-DZ"/>
        </w:rPr>
        <w:t xml:space="preserve"> من ما سبق أن ابن وهب أعطى أهمية كبيرة للحجة والحجاج، وتحدث عن الحجاج البلاغي، و ربط الحجاج بالجدل و المجادلة و ذكر أدب الجدل، و الشروط الّتي لا يجوز الخروج عنها أثناء التحاور والتخاطب، و كل ما يوجب الخلاف و النزاع.</w:t>
      </w:r>
    </w:p>
    <w:p w:rsidR="00B43FC7" w:rsidRDefault="00B43FC7" w:rsidP="00B43FC7">
      <w:pPr>
        <w:bidi/>
        <w:spacing w:before="240"/>
        <w:jc w:val="both"/>
        <w:rPr>
          <w:rFonts w:ascii="Simplified Arabic" w:hAnsi="Simplified Arabic" w:cs="Simplified Arabic"/>
          <w:sz w:val="32"/>
          <w:szCs w:val="32"/>
          <w:rtl/>
          <w:lang w:bidi="ar-DZ"/>
        </w:rPr>
      </w:pPr>
    </w:p>
    <w:p w:rsidR="003C6C32" w:rsidRPr="00C87291" w:rsidRDefault="003C6C32" w:rsidP="003C6C32">
      <w:pPr>
        <w:bidi/>
        <w:spacing w:before="240"/>
        <w:jc w:val="both"/>
        <w:rPr>
          <w:rFonts w:ascii="Simplified Arabic" w:hAnsi="Simplified Arabic" w:cs="Simplified Arabic"/>
          <w:sz w:val="32"/>
          <w:szCs w:val="32"/>
          <w:rtl/>
          <w:lang w:bidi="ar-DZ"/>
        </w:rPr>
      </w:pPr>
    </w:p>
    <w:p w:rsidR="00B43FC7" w:rsidRPr="00C87291" w:rsidRDefault="00B43FC7" w:rsidP="00B43FC7">
      <w:pPr>
        <w:bidi/>
        <w:spacing w:before="240"/>
        <w:jc w:val="both"/>
        <w:rPr>
          <w:rFonts w:ascii="Simplified Arabic" w:hAnsi="Simplified Arabic" w:cs="Simplified Arabic"/>
          <w:b/>
          <w:bCs/>
          <w:sz w:val="32"/>
          <w:szCs w:val="32"/>
          <w:rtl/>
          <w:lang w:bidi="ar-DZ"/>
        </w:rPr>
      </w:pPr>
      <w:r w:rsidRPr="00C87291">
        <w:rPr>
          <w:rFonts w:ascii="Simplified Arabic" w:hAnsi="Simplified Arabic" w:cs="Simplified Arabic"/>
          <w:b/>
          <w:bCs/>
          <w:sz w:val="32"/>
          <w:szCs w:val="32"/>
          <w:rtl/>
          <w:lang w:bidi="ar-DZ"/>
        </w:rPr>
        <w:lastRenderedPageBreak/>
        <w:t>الحجاج عند السكاكي (555 - 626 هـ).</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وفي القسم الثالث من كتاب (مفتاح العلوم) خصص السكاكي الفصل الثاني من تكملة علم المعاني للاستدلال بوصفه أسلوبا بلاغيا؛ فقدم رؤية منطقية للحجاج</w:t>
      </w:r>
      <w:r w:rsidRPr="00C87291">
        <w:rPr>
          <w:rStyle w:val="Appelnotedebasdep"/>
          <w:rFonts w:ascii="Simplified Arabic" w:hAnsi="Simplified Arabic" w:cs="Simplified Arabic"/>
          <w:sz w:val="32"/>
          <w:szCs w:val="32"/>
          <w:rtl/>
          <w:lang w:bidi="ar-DZ"/>
        </w:rPr>
        <w:footnoteReference w:id="27"/>
      </w:r>
      <w:r w:rsidRPr="00C87291">
        <w:rPr>
          <w:rFonts w:ascii="Simplified Arabic" w:hAnsi="Simplified Arabic" w:cs="Simplified Arabic"/>
          <w:sz w:val="32"/>
          <w:szCs w:val="32"/>
          <w:rtl/>
          <w:lang w:bidi="ar-DZ"/>
        </w:rPr>
        <w:t>، وكان تعريف السكاكي للاستدلال تغلب عليه النزعة المنطقية باعتباره أحد المفاهيم المختصة بالحجاج؛ إذ جعل له حدين: الإثبات والنفي، إلا أن تعريفه المنطقي كان ذا صلة وثيقة باللغة، فقد أقر بأن الاستدلال يكسب المبتدأ الإثبات أو النفي من خلال الإسناد في التراكيب اللغوية، وبذلك يعتبر الخبر حجة على صفة معينة في المبتدأ.</w:t>
      </w:r>
      <w:r w:rsidRPr="00C87291">
        <w:rPr>
          <w:rStyle w:val="Appelnotedebasdep"/>
          <w:rFonts w:ascii="Simplified Arabic" w:hAnsi="Simplified Arabic" w:cs="Simplified Arabic"/>
          <w:sz w:val="32"/>
          <w:szCs w:val="32"/>
          <w:rtl/>
          <w:lang w:bidi="ar-DZ"/>
        </w:rPr>
        <w:footnoteReference w:id="28"/>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يمكن أن نقول: «إن نظرة السكاكي للحجاج تستحضر العلاقات التركيبية وأدوارها الاستدلالية التي تشتغل وفق علاقات منطقية طبيعية. بل إنه يزيد هذه النظرة تزكية وتأكيدا من خلال إظهاره للقوة الحجاجية المنطقية للتراكيب اللغوية في أنواع الجمل الاسمية والشرطية والفعلية، وكذا المعاني المنطقية التي تقدمها الروابط اللغوية، مثل أدوات الشرط».</w:t>
      </w:r>
      <w:r w:rsidRPr="00C87291">
        <w:rPr>
          <w:rStyle w:val="Appelnotedebasdep"/>
          <w:rFonts w:ascii="Simplified Arabic" w:hAnsi="Simplified Arabic" w:cs="Simplified Arabic"/>
          <w:sz w:val="32"/>
          <w:szCs w:val="32"/>
          <w:rtl/>
          <w:lang w:bidi="ar-DZ"/>
        </w:rPr>
        <w:footnoteReference w:id="29"/>
      </w:r>
    </w:p>
    <w:p w:rsidR="00B43FC7" w:rsidRDefault="00B43FC7" w:rsidP="002049C3">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نلاحظ من خلال ما سبق أنّ العرب القدماء كان لهم دور بارز في دراسة الحجاج والإقناع في البحوث البلاغية، إذ استخدموا أساليب تجعل الآخرين يقبلون الرأي، وقد تناولوا هذا الموضوع في كتب الأصول والمذاهب الدينية وكتب المناظرات للحفاظ على اللغة والشريعة الإسلامية. </w:t>
      </w:r>
      <w:proofErr w:type="gramStart"/>
      <w:r w:rsidRPr="00C87291">
        <w:rPr>
          <w:rFonts w:ascii="Simplified Arabic" w:hAnsi="Simplified Arabic" w:cs="Simplified Arabic"/>
          <w:sz w:val="32"/>
          <w:szCs w:val="32"/>
          <w:rtl/>
          <w:lang w:bidi="ar-DZ"/>
        </w:rPr>
        <w:t>كما</w:t>
      </w:r>
      <w:proofErr w:type="gramEnd"/>
      <w:r w:rsidRPr="00C87291">
        <w:rPr>
          <w:rFonts w:ascii="Simplified Arabic" w:hAnsi="Simplified Arabic" w:cs="Simplified Arabic"/>
          <w:sz w:val="32"/>
          <w:szCs w:val="32"/>
          <w:rtl/>
          <w:lang w:bidi="ar-DZ"/>
        </w:rPr>
        <w:t xml:space="preserve"> أنهم مارسوا الخطب والمناظرات لدعم فرقهم العقائدية ومذاهبهم الفقهية، وتمييز الحق من الباطل، مع وضع آداب وشروط تلك الخطب والمجادلات والمناظرات.</w:t>
      </w:r>
    </w:p>
    <w:p w:rsidR="00C04CB9" w:rsidRDefault="00C04CB9" w:rsidP="00C04CB9">
      <w:pPr>
        <w:bidi/>
        <w:spacing w:before="240"/>
        <w:jc w:val="both"/>
        <w:rPr>
          <w:rFonts w:ascii="Simplified Arabic" w:hAnsi="Simplified Arabic" w:cs="Simplified Arabic"/>
          <w:sz w:val="32"/>
          <w:szCs w:val="32"/>
          <w:rtl/>
          <w:lang w:bidi="ar-DZ"/>
        </w:rPr>
      </w:pPr>
    </w:p>
    <w:p w:rsidR="00B43FC7" w:rsidRPr="00C87291" w:rsidRDefault="00B43FC7" w:rsidP="00B43FC7">
      <w:pPr>
        <w:bidi/>
        <w:spacing w:before="240"/>
        <w:jc w:val="both"/>
        <w:rPr>
          <w:rFonts w:ascii="Simplified Arabic" w:hAnsi="Simplified Arabic" w:cs="Simplified Arabic"/>
          <w:b/>
          <w:bCs/>
          <w:sz w:val="32"/>
          <w:szCs w:val="32"/>
          <w:rtl/>
          <w:lang w:bidi="ar-DZ"/>
        </w:rPr>
      </w:pPr>
      <w:proofErr w:type="gramStart"/>
      <w:r w:rsidRPr="00C87291">
        <w:rPr>
          <w:rFonts w:ascii="Simplified Arabic" w:hAnsi="Simplified Arabic" w:cs="Simplified Arabic"/>
          <w:b/>
          <w:bCs/>
          <w:sz w:val="32"/>
          <w:szCs w:val="32"/>
          <w:rtl/>
          <w:lang w:bidi="ar-DZ"/>
        </w:rPr>
        <w:lastRenderedPageBreak/>
        <w:t>المطلب</w:t>
      </w:r>
      <w:proofErr w:type="gramEnd"/>
      <w:r w:rsidRPr="00C87291">
        <w:rPr>
          <w:rFonts w:ascii="Simplified Arabic" w:hAnsi="Simplified Arabic" w:cs="Simplified Arabic"/>
          <w:b/>
          <w:bCs/>
          <w:sz w:val="32"/>
          <w:szCs w:val="32"/>
          <w:rtl/>
          <w:lang w:bidi="ar-DZ"/>
        </w:rPr>
        <w:t xml:space="preserve"> الثاني: الحجاج عند العرب المحدثين.</w:t>
      </w:r>
    </w:p>
    <w:p w:rsidR="00B43FC7" w:rsidRPr="00C87291" w:rsidRDefault="00B43FC7" w:rsidP="00B43FC7">
      <w:pPr>
        <w:bidi/>
        <w:spacing w:before="240"/>
        <w:jc w:val="both"/>
        <w:rPr>
          <w:rFonts w:ascii="Simplified Arabic" w:hAnsi="Simplified Arabic" w:cs="Simplified Arabic"/>
          <w:b/>
          <w:bCs/>
          <w:sz w:val="32"/>
          <w:szCs w:val="32"/>
          <w:rtl/>
          <w:lang w:bidi="ar-DZ"/>
        </w:rPr>
      </w:pPr>
      <w:r w:rsidRPr="00C87291">
        <w:rPr>
          <w:rFonts w:ascii="Simplified Arabic" w:hAnsi="Simplified Arabic" w:cs="Simplified Arabic"/>
          <w:b/>
          <w:bCs/>
          <w:sz w:val="32"/>
          <w:szCs w:val="32"/>
          <w:rtl/>
          <w:lang w:bidi="ar-DZ"/>
        </w:rPr>
        <w:t>الحجاج عند طه عبد الرحمان:</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طه عبد الرحمان المفكر المغربي، من أبرز الباحثين المعاصرين في علم الحجاج، حيث ساهم في هذا المجال بإثراء الفكر العربي من خلال مؤلفاته: "في أصول الحوار وتجديد علم الكلام" و "في اللسان أو الميزان أو التكوثر العقلي".</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يعد طه عبد الرحمان من الذين دافعوا عن خصوصية الحجاج القرآني واختلافه في عمقه مقاصده ولغته عن الحجاج المنطقي الأرسطي، إذ يقول: «أن المناظرة الإسلامية، وإن استعانت في تفصيل قواعدها ببعض مقررات الجدل اليوناني، يبقى الأصلُ فيها هو الجدل القرآني، فلا يخفى على أحد ما جاء به القرآن الكريم من أساليب ونماذج في المحاورة كثيرة ومتنوعة».</w:t>
      </w:r>
      <w:r w:rsidRPr="00C87291">
        <w:rPr>
          <w:rStyle w:val="Appelnotedebasdep"/>
          <w:rFonts w:ascii="Simplified Arabic" w:hAnsi="Simplified Arabic" w:cs="Simplified Arabic"/>
          <w:sz w:val="32"/>
          <w:szCs w:val="32"/>
          <w:rtl/>
          <w:lang w:bidi="ar-DZ"/>
        </w:rPr>
        <w:footnoteReference w:id="30"/>
      </w:r>
      <w:r w:rsidR="0073034E">
        <w:rPr>
          <w:rFonts w:ascii="Simplified Arabic" w:hAnsi="Simplified Arabic" w:cs="Simplified Arabic" w:hint="cs"/>
          <w:sz w:val="32"/>
          <w:szCs w:val="32"/>
          <w:rtl/>
          <w:lang w:bidi="ar-DZ"/>
        </w:rPr>
        <w:t xml:space="preserve"> </w:t>
      </w:r>
      <w:proofErr w:type="gramStart"/>
      <w:r w:rsidRPr="00C87291">
        <w:rPr>
          <w:rFonts w:ascii="Simplified Arabic" w:hAnsi="Simplified Arabic" w:cs="Simplified Arabic"/>
          <w:sz w:val="32"/>
          <w:szCs w:val="32"/>
          <w:rtl/>
          <w:lang w:bidi="ar-DZ"/>
        </w:rPr>
        <w:t>نعلم</w:t>
      </w:r>
      <w:proofErr w:type="gramEnd"/>
      <w:r w:rsidRPr="00C87291">
        <w:rPr>
          <w:rFonts w:ascii="Simplified Arabic" w:hAnsi="Simplified Arabic" w:cs="Simplified Arabic"/>
          <w:sz w:val="32"/>
          <w:szCs w:val="32"/>
          <w:rtl/>
          <w:lang w:bidi="ar-DZ"/>
        </w:rPr>
        <w:t xml:space="preserve"> إذن أن المناظرة تقوم على الحجاج، فقد اهتم الباحث بهذا المجال اهتماما واسعا، يعرف الحجاج بقوله: «وحدُّ الحجاج أنه فعالية تداولية جدلية، فهو تداولي لأن طابعه الفكري مقامي واجتماعي(...) وهو أيضا </w:t>
      </w:r>
      <w:proofErr w:type="gramStart"/>
      <w:r w:rsidRPr="00C87291">
        <w:rPr>
          <w:rFonts w:ascii="Simplified Arabic" w:hAnsi="Simplified Arabic" w:cs="Simplified Arabic"/>
          <w:sz w:val="32"/>
          <w:szCs w:val="32"/>
          <w:rtl/>
          <w:lang w:bidi="ar-DZ"/>
        </w:rPr>
        <w:t>جدلي</w:t>
      </w:r>
      <w:proofErr w:type="gramEnd"/>
      <w:r w:rsidRPr="00C87291">
        <w:rPr>
          <w:rFonts w:ascii="Simplified Arabic" w:hAnsi="Simplified Arabic" w:cs="Simplified Arabic"/>
          <w:sz w:val="32"/>
          <w:szCs w:val="32"/>
          <w:rtl/>
          <w:lang w:bidi="ar-DZ"/>
        </w:rPr>
        <w:t xml:space="preserve"> لأن هدفه إقناعي قائم بلوغه على التزام صور استدلالية...»</w:t>
      </w:r>
      <w:r w:rsidRPr="00C87291">
        <w:rPr>
          <w:rStyle w:val="Appelnotedebasdep"/>
          <w:rFonts w:ascii="Simplified Arabic" w:hAnsi="Simplified Arabic" w:cs="Simplified Arabic"/>
          <w:sz w:val="32"/>
          <w:szCs w:val="32"/>
          <w:rtl/>
          <w:lang w:bidi="ar-DZ"/>
        </w:rPr>
        <w:footnoteReference w:id="31"/>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يعتبر طه عبد الرحمان أن الحجاج متصل بكل خطاب طبيعي، فهو يميز بين الحجاج والبرهان، بحيث يرى أن البرهان صناعي بينما الحجاج استدلالي يهدف إلى الإقناع. ويرى أن البرهان </w:t>
      </w:r>
      <w:proofErr w:type="gramStart"/>
      <w:r w:rsidRPr="00C87291">
        <w:rPr>
          <w:rFonts w:ascii="Simplified Arabic" w:hAnsi="Simplified Arabic" w:cs="Simplified Arabic"/>
          <w:sz w:val="32"/>
          <w:szCs w:val="32"/>
          <w:rtl/>
          <w:lang w:bidi="ar-DZ"/>
        </w:rPr>
        <w:t>وحده</w:t>
      </w:r>
      <w:proofErr w:type="gramEnd"/>
      <w:r w:rsidRPr="00C87291">
        <w:rPr>
          <w:rFonts w:ascii="Simplified Arabic" w:hAnsi="Simplified Arabic" w:cs="Simplified Arabic"/>
          <w:sz w:val="32"/>
          <w:szCs w:val="32"/>
          <w:rtl/>
          <w:lang w:bidi="ar-DZ"/>
        </w:rPr>
        <w:t xml:space="preserve"> ليس كافياً لتحقيق الاقتناع العملي الذي يسعى إليه الحجاج.</w:t>
      </w:r>
    </w:p>
    <w:p w:rsidR="003A56FA" w:rsidRDefault="003A56FA" w:rsidP="00B43FC7">
      <w:pPr>
        <w:bidi/>
        <w:spacing w:before="240"/>
        <w:jc w:val="both"/>
        <w:rPr>
          <w:rFonts w:ascii="Simplified Arabic" w:hAnsi="Simplified Arabic" w:cs="Simplified Arabic"/>
          <w:sz w:val="32"/>
          <w:szCs w:val="32"/>
          <w:rtl/>
          <w:lang w:bidi="ar-DZ"/>
        </w:rPr>
      </w:pPr>
    </w:p>
    <w:p w:rsidR="002049C3" w:rsidRDefault="002049C3" w:rsidP="002049C3">
      <w:pPr>
        <w:bidi/>
        <w:spacing w:before="240"/>
        <w:jc w:val="both"/>
        <w:rPr>
          <w:rFonts w:ascii="Simplified Arabic" w:hAnsi="Simplified Arabic" w:cs="Simplified Arabic"/>
          <w:sz w:val="32"/>
          <w:szCs w:val="32"/>
          <w:rtl/>
          <w:lang w:bidi="ar-DZ"/>
        </w:rPr>
      </w:pPr>
    </w:p>
    <w:p w:rsidR="00B43FC7" w:rsidRPr="00C87291" w:rsidRDefault="00B43FC7" w:rsidP="003A56FA">
      <w:pPr>
        <w:bidi/>
        <w:spacing w:before="240"/>
        <w:jc w:val="both"/>
        <w:rPr>
          <w:rFonts w:ascii="Simplified Arabic" w:hAnsi="Simplified Arabic" w:cs="Simplified Arabic"/>
          <w:b/>
          <w:bCs/>
          <w:sz w:val="32"/>
          <w:szCs w:val="32"/>
          <w:rtl/>
          <w:lang w:bidi="ar-DZ"/>
        </w:rPr>
      </w:pPr>
      <w:r w:rsidRPr="00C87291">
        <w:rPr>
          <w:rFonts w:ascii="Simplified Arabic" w:hAnsi="Simplified Arabic" w:cs="Simplified Arabic"/>
          <w:b/>
          <w:bCs/>
          <w:sz w:val="32"/>
          <w:szCs w:val="32"/>
          <w:rtl/>
          <w:lang w:bidi="ar-DZ"/>
        </w:rPr>
        <w:lastRenderedPageBreak/>
        <w:t>الحجاج عند محمد العمري:</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يعد الباحث "محمد العمري" من الباحثين البارزين في دراسة البلاغة العربية، حيث اهتم بتحدي مفهوم البلاغة وعرض لها الأمر في العديد من المواضع من مؤلفاته، فالبلاغة مفهوم تاريخي يتغير بحسب الثقافات والحقب سواء في الثقافة العربية الإسلامية أو الغربية القديمة والحديثة.</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دخل "محمد العمري" عالم الدراسات البلاغية الجديدة والنقدية من باب الإقناع ودراسة آليات الحجاج، نتيجة الاحتكاك بما هو غربي واطلاعه على التراث العربي في البلاغة، حيث يركز محمد العمري في دراسته بتتبع مسيرة البلاغة العربية واهتمامها بالحجاج، فهو يرى أن الحاجة إلى الحجاج والاهتمام به قد برزا بشكل جلي في فترة الاهتمامات الكلامية، عندما صار التسلح بالوسائل الحجاجية البلاغية اللغوية أمرا ضروريا للدفاع ضد مزاعم المشبهين والمتناولين للمتشابه من القرآن الكريم من جهة، ولمقارعة الفرضيات المضادة التي يقدمها الخصوم من جهة ثانية.</w:t>
      </w:r>
      <w:r w:rsidRPr="00C87291">
        <w:rPr>
          <w:rStyle w:val="Appelnotedebasdep"/>
          <w:rFonts w:ascii="Simplified Arabic" w:hAnsi="Simplified Arabic" w:cs="Simplified Arabic"/>
          <w:sz w:val="32"/>
          <w:szCs w:val="32"/>
          <w:rtl/>
          <w:lang w:bidi="ar-DZ"/>
        </w:rPr>
        <w:footnoteReference w:id="32"/>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يقول أيضا: «وكان من ثمرات هذا الاحتكاك كتاب في بلاغة الخطاب الإقناعي، الذي أردت أنّ أنبه فيه إلى البعد الإقناعي للبلاغة العربية، هذا البعد كان حاضرا عند الجاحظ على وجه الخصوص، ثمّ نسي مع هيمنة صياغة السكاكي للبلاغة العربية، وقد أعجبت كثيرا في هذه المرحلة بعمل بيرلمان وتيتيكا لعمقه وبساطته»</w:t>
      </w:r>
      <w:r w:rsidRPr="00C87291">
        <w:rPr>
          <w:rStyle w:val="Appelnotedebasdep"/>
          <w:rFonts w:ascii="Simplified Arabic" w:hAnsi="Simplified Arabic" w:cs="Simplified Arabic"/>
          <w:sz w:val="32"/>
          <w:szCs w:val="32"/>
          <w:rtl/>
          <w:lang w:bidi="ar-DZ"/>
        </w:rPr>
        <w:footnoteReference w:id="33"/>
      </w:r>
      <w:r w:rsidRPr="00C87291">
        <w:rPr>
          <w:rFonts w:ascii="Simplified Arabic" w:hAnsi="Simplified Arabic" w:cs="Simplified Arabic"/>
          <w:sz w:val="32"/>
          <w:szCs w:val="32"/>
          <w:rtl/>
          <w:lang w:bidi="ar-DZ"/>
        </w:rPr>
        <w:t>.</w:t>
      </w:r>
    </w:p>
    <w:p w:rsidR="00B43FC7" w:rsidRPr="00C87291" w:rsidRDefault="00B43FC7" w:rsidP="002049C3">
      <w:pPr>
        <w:bidi/>
        <w:spacing w:before="240"/>
        <w:jc w:val="both"/>
        <w:rPr>
          <w:rFonts w:ascii="Simplified Arabic" w:hAnsi="Simplified Arabic" w:cs="Simplified Arabic"/>
          <w:sz w:val="32"/>
          <w:szCs w:val="32"/>
          <w:lang w:bidi="ar-DZ"/>
        </w:rPr>
      </w:pPr>
      <w:r w:rsidRPr="00C87291">
        <w:rPr>
          <w:rFonts w:ascii="Simplified Arabic" w:hAnsi="Simplified Arabic" w:cs="Simplified Arabic"/>
          <w:sz w:val="32"/>
          <w:szCs w:val="32"/>
          <w:rtl/>
          <w:lang w:bidi="ar-DZ"/>
        </w:rPr>
        <w:lastRenderedPageBreak/>
        <w:t xml:space="preserve"> من هذا نقول أن ما قام به محمد العمري في مجال البلاغة والحجاج، يستند أساسا على التراث البلاغي العربي، حيث كشف الستار عن هذا التراث واستحدث له مفهوما جديدا يقوم على </w:t>
      </w:r>
      <w:r w:rsidR="002049C3">
        <w:rPr>
          <w:rFonts w:ascii="Simplified Arabic" w:hAnsi="Simplified Arabic" w:cs="Simplified Arabic"/>
          <w:sz w:val="32"/>
          <w:szCs w:val="32"/>
          <w:rtl/>
          <w:lang w:bidi="ar-DZ"/>
        </w:rPr>
        <w:t>الإقناع وإقامة الحجج والبراهين.</w:t>
      </w:r>
    </w:p>
    <w:p w:rsidR="00B43FC7" w:rsidRPr="00C87291" w:rsidRDefault="00B43FC7" w:rsidP="00B43FC7">
      <w:pPr>
        <w:bidi/>
        <w:spacing w:before="240"/>
        <w:jc w:val="both"/>
        <w:rPr>
          <w:rFonts w:ascii="Simplified Arabic" w:hAnsi="Simplified Arabic" w:cs="Simplified Arabic"/>
          <w:b/>
          <w:bCs/>
          <w:sz w:val="32"/>
          <w:szCs w:val="32"/>
          <w:rtl/>
          <w:lang w:bidi="ar-DZ"/>
        </w:rPr>
      </w:pPr>
      <w:r w:rsidRPr="00C87291">
        <w:rPr>
          <w:rFonts w:ascii="Simplified Arabic" w:hAnsi="Simplified Arabic" w:cs="Simplified Arabic"/>
          <w:b/>
          <w:bCs/>
          <w:sz w:val="32"/>
          <w:szCs w:val="32"/>
          <w:rtl/>
          <w:lang w:bidi="ar-DZ"/>
        </w:rPr>
        <w:t>الحجاج عند أبو بكر العزاوي:</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الدكتور أبو بكر العزاوي يُعتبر أحد العلماء الذين تميّزوا في دراسات اللغة والحجاج، له مؤلفات عديدة بالعربية و الفرنسية منها: الخطاب والحجاج، الحوار والحجاج والاختلاف، اللغة والحجاج، الفضاء في اللغة، </w:t>
      </w:r>
      <w:r w:rsidRPr="00C87291">
        <w:rPr>
          <w:rFonts w:ascii="Simplified Arabic" w:hAnsi="Simplified Arabic" w:cs="Simplified Arabic"/>
          <w:sz w:val="32"/>
          <w:szCs w:val="32"/>
          <w:lang w:bidi="ar-DZ"/>
        </w:rPr>
        <w:t>Argumentation et énonciation</w:t>
      </w:r>
      <w:r w:rsidRPr="00C87291">
        <w:rPr>
          <w:rFonts w:ascii="Simplified Arabic" w:hAnsi="Simplified Arabic" w:cs="Simplified Arabic"/>
          <w:sz w:val="32"/>
          <w:szCs w:val="32"/>
          <w:rtl/>
          <w:lang w:bidi="ar-DZ"/>
        </w:rPr>
        <w:t>.</w:t>
      </w:r>
      <w:r w:rsidRPr="00C87291">
        <w:rPr>
          <w:rStyle w:val="Appelnotedebasdep"/>
          <w:rFonts w:ascii="Simplified Arabic" w:hAnsi="Simplified Arabic" w:cs="Simplified Arabic"/>
          <w:sz w:val="32"/>
          <w:szCs w:val="32"/>
          <w:rtl/>
          <w:lang w:bidi="ar-DZ"/>
        </w:rPr>
        <w:footnoteReference w:id="34"/>
      </w:r>
    </w:p>
    <w:p w:rsidR="00B43FC7" w:rsidRPr="00C87291" w:rsidRDefault="006B4342" w:rsidP="00B43FC7">
      <w:pPr>
        <w:bidi/>
        <w:spacing w:before="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43FC7" w:rsidRPr="00C87291">
        <w:rPr>
          <w:rFonts w:ascii="Simplified Arabic" w:hAnsi="Simplified Arabic" w:cs="Simplified Arabic"/>
          <w:sz w:val="32"/>
          <w:szCs w:val="32"/>
          <w:rtl/>
          <w:lang w:bidi="ar-DZ"/>
        </w:rPr>
        <w:t>يعرف أبوبكر العزاوي الحجاج في كتابه "اللغة والحجاج" بقوله: «إنّ الحجاج هو تقديم الحجج والأدلة المؤدية إلى نتيجة معينة، وهو يتمثل في إنجاز تسلسلات استنتاجية داخل الخطاب، وبعبارة أخرى، يتمثل الحجاج في إنجاز متواليات من الأقوال، بعضها هو بمثابة الحجج اللغوية، وبعضها الآخر هو بمثابة النتائج التي تستنتج منها».</w:t>
      </w:r>
      <w:r w:rsidR="00B43FC7" w:rsidRPr="00C87291">
        <w:rPr>
          <w:rStyle w:val="Appelnotedebasdep"/>
          <w:rFonts w:ascii="Simplified Arabic" w:hAnsi="Simplified Arabic" w:cs="Simplified Arabic"/>
          <w:sz w:val="32"/>
          <w:szCs w:val="32"/>
          <w:rtl/>
          <w:lang w:bidi="ar-DZ"/>
        </w:rPr>
        <w:footnoteReference w:id="35"/>
      </w:r>
      <w:r w:rsidR="00B43FC7" w:rsidRPr="00C87291">
        <w:rPr>
          <w:rFonts w:ascii="Simplified Arabic" w:hAnsi="Simplified Arabic" w:cs="Simplified Arabic"/>
          <w:sz w:val="32"/>
          <w:szCs w:val="32"/>
          <w:rtl/>
          <w:lang w:bidi="ar-DZ"/>
        </w:rPr>
        <w:t xml:space="preserve"> ومن هذا نجد أن العزاوي متأثر بنظرية الحجاج التي أتى بها ديكرو، بأن الحجاج يكمن داخل اللغة لما تحتويه من وظائف تواصلية، وما تحمله من أبعاد حجاجية  في جميع مستوياتها.</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يقول العزاوي في ملخص كتابه "اللغة والحجاج": «إننا نتكلم عامة بقصد التأثير والإقناع، واللغة تحمل بصفة ذاتية وجوهرية، وظيفة حجاجية، أي أن هذه الوظيفة مؤشر لهافي بنية الأقوال نفسها، وفي المعنى وكل الظواهر العرفية والمعجمية والتركيبية والدلالية»</w:t>
      </w:r>
      <w:r w:rsidRPr="00C87291">
        <w:rPr>
          <w:rStyle w:val="Appelnotedebasdep"/>
          <w:rFonts w:ascii="Simplified Arabic" w:hAnsi="Simplified Arabic" w:cs="Simplified Arabic"/>
          <w:sz w:val="32"/>
          <w:szCs w:val="32"/>
          <w:rtl/>
          <w:lang w:bidi="ar-DZ"/>
        </w:rPr>
        <w:footnoteReference w:id="36"/>
      </w:r>
      <w:r w:rsidRPr="00C87291">
        <w:rPr>
          <w:rFonts w:ascii="Simplified Arabic" w:hAnsi="Simplified Arabic" w:cs="Simplified Arabic"/>
          <w:sz w:val="32"/>
          <w:szCs w:val="32"/>
          <w:rtl/>
          <w:lang w:bidi="ar-DZ"/>
        </w:rPr>
        <w:t>.</w:t>
      </w:r>
    </w:p>
    <w:p w:rsidR="00B43FC7" w:rsidRPr="00C87291" w:rsidRDefault="00B43FC7" w:rsidP="002049C3">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تعتبر إذن أعمال أبو بكر العزاوي مساهمات مهمة في دراسة الحجاج اللغوي، حيث تسلّط الضوء على التفاعل المعقّد بين اللغة والتواصل البشري.</w:t>
      </w:r>
    </w:p>
    <w:p w:rsidR="00B43FC7" w:rsidRPr="00C87291" w:rsidRDefault="002049C3" w:rsidP="00B43FC7">
      <w:pPr>
        <w:bidi/>
        <w:spacing w:before="240"/>
        <w:jc w:val="both"/>
        <w:rPr>
          <w:rFonts w:ascii="Simplified Arabic" w:hAnsi="Simplified Arabic" w:cs="Simplified Arabic"/>
          <w:sz w:val="32"/>
          <w:szCs w:val="32"/>
          <w:lang w:bidi="ar-DZ"/>
        </w:rPr>
      </w:pPr>
      <w:proofErr w:type="gramStart"/>
      <w:r>
        <w:rPr>
          <w:rFonts w:ascii="Simplified Arabic" w:hAnsi="Simplified Arabic" w:cs="Simplified Arabic" w:hint="cs"/>
          <w:b/>
          <w:bCs/>
          <w:sz w:val="32"/>
          <w:szCs w:val="32"/>
          <w:rtl/>
          <w:lang w:bidi="ar-DZ"/>
        </w:rPr>
        <w:lastRenderedPageBreak/>
        <w:t>ا</w:t>
      </w:r>
      <w:r w:rsidR="00B43FC7" w:rsidRPr="00C87291">
        <w:rPr>
          <w:rFonts w:ascii="Simplified Arabic" w:hAnsi="Simplified Arabic" w:cs="Simplified Arabic"/>
          <w:b/>
          <w:bCs/>
          <w:sz w:val="32"/>
          <w:szCs w:val="32"/>
          <w:rtl/>
          <w:lang w:bidi="ar-DZ"/>
        </w:rPr>
        <w:t>لمطلب</w:t>
      </w:r>
      <w:proofErr w:type="gramEnd"/>
      <w:r w:rsidR="00B43FC7" w:rsidRPr="00C87291">
        <w:rPr>
          <w:rFonts w:ascii="Simplified Arabic" w:hAnsi="Simplified Arabic" w:cs="Simplified Arabic"/>
          <w:b/>
          <w:bCs/>
          <w:sz w:val="32"/>
          <w:szCs w:val="32"/>
          <w:rtl/>
          <w:lang w:bidi="ar-DZ"/>
        </w:rPr>
        <w:t xml:space="preserve"> الثالث: الحجاج في التراث الغربي</w:t>
      </w:r>
      <w:r w:rsidR="00B43FC7" w:rsidRPr="00C87291">
        <w:rPr>
          <w:rFonts w:ascii="Simplified Arabic" w:hAnsi="Simplified Arabic" w:cs="Simplified Arabic"/>
          <w:sz w:val="32"/>
          <w:szCs w:val="32"/>
          <w:rtl/>
          <w:lang w:bidi="ar-DZ"/>
        </w:rPr>
        <w:t>.</w:t>
      </w:r>
    </w:p>
    <w:p w:rsidR="00B43FC7" w:rsidRPr="00C87291" w:rsidRDefault="00B43FC7" w:rsidP="00B43FC7">
      <w:pPr>
        <w:bidi/>
        <w:spacing w:before="240"/>
        <w:jc w:val="both"/>
        <w:rPr>
          <w:rFonts w:ascii="Simplified Arabic" w:hAnsi="Simplified Arabic" w:cs="Simplified Arabic"/>
          <w:b/>
          <w:bCs/>
          <w:sz w:val="32"/>
          <w:szCs w:val="32"/>
          <w:rtl/>
          <w:lang w:bidi="ar-DZ"/>
        </w:rPr>
      </w:pPr>
      <w:r w:rsidRPr="00C87291">
        <w:rPr>
          <w:rFonts w:ascii="Simplified Arabic" w:hAnsi="Simplified Arabic" w:cs="Simplified Arabic"/>
          <w:b/>
          <w:bCs/>
          <w:sz w:val="32"/>
          <w:szCs w:val="32"/>
          <w:rtl/>
          <w:lang w:bidi="ar-DZ"/>
        </w:rPr>
        <w:t xml:space="preserve">الحجاج عند بيرلمان وتيتيكا: </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بعدما عرفت بلاغة الإقناع زمنا طويلا من الإهمال وقرونا عدة وهي في دائرة الاعتبار المعرفي، «جاء في "المصنف في الحجاج" الخطابة الجديدة "</w:t>
      </w:r>
      <w:r w:rsidRPr="00C87291">
        <w:rPr>
          <w:rFonts w:ascii="Simplified Arabic" w:hAnsi="Simplified Arabic" w:cs="Simplified Arabic"/>
          <w:sz w:val="32"/>
          <w:szCs w:val="32"/>
          <w:lang w:bidi="ar-DZ"/>
        </w:rPr>
        <w:t>la traité de l’argumentation nouvelle rhétorique</w:t>
      </w:r>
      <w:r w:rsidRPr="00C87291">
        <w:rPr>
          <w:rFonts w:ascii="Simplified Arabic" w:hAnsi="Simplified Arabic" w:cs="Simplified Arabic"/>
          <w:sz w:val="32"/>
          <w:szCs w:val="32"/>
          <w:rtl/>
          <w:lang w:bidi="ar-DZ"/>
        </w:rPr>
        <w:t xml:space="preserve">" لشاييم بيرلمان </w:t>
      </w:r>
      <w:r w:rsidRPr="00C87291">
        <w:rPr>
          <w:rFonts w:ascii="Simplified Arabic" w:hAnsi="Simplified Arabic" w:cs="Simplified Arabic"/>
          <w:sz w:val="32"/>
          <w:szCs w:val="32"/>
          <w:lang w:bidi="ar-DZ"/>
        </w:rPr>
        <w:t>Ch.</w:t>
      </w:r>
      <w:r w:rsidR="00665889">
        <w:rPr>
          <w:rFonts w:ascii="Simplified Arabic" w:hAnsi="Simplified Arabic" w:cs="Simplified Arabic"/>
          <w:sz w:val="32"/>
          <w:szCs w:val="32"/>
          <w:lang w:bidi="ar-DZ"/>
        </w:rPr>
        <w:t xml:space="preserve"> </w:t>
      </w:r>
      <w:r w:rsidR="00665889" w:rsidRPr="00C87291">
        <w:rPr>
          <w:rFonts w:ascii="Simplified Arabic" w:hAnsi="Simplified Arabic" w:cs="Simplified Arabic"/>
          <w:sz w:val="32"/>
          <w:szCs w:val="32"/>
          <w:lang w:bidi="ar-DZ"/>
        </w:rPr>
        <w:t>Perlman</w:t>
      </w:r>
      <w:r w:rsidR="00665889">
        <w:rPr>
          <w:rFonts w:ascii="Simplified Arabic" w:hAnsi="Simplified Arabic" w:cs="Simplified Arabic" w:hint="cs"/>
          <w:sz w:val="32"/>
          <w:szCs w:val="32"/>
          <w:rtl/>
          <w:lang w:bidi="ar-DZ"/>
        </w:rPr>
        <w:t xml:space="preserve">  </w:t>
      </w:r>
      <w:r w:rsidRPr="00C87291">
        <w:rPr>
          <w:rFonts w:ascii="Simplified Arabic" w:hAnsi="Simplified Arabic" w:cs="Simplified Arabic"/>
          <w:sz w:val="32"/>
          <w:szCs w:val="32"/>
          <w:rtl/>
          <w:lang w:bidi="ar-DZ"/>
        </w:rPr>
        <w:t xml:space="preserve">وتيتيكا </w:t>
      </w:r>
      <w:r w:rsidRPr="00C87291">
        <w:rPr>
          <w:rFonts w:ascii="Simplified Arabic" w:hAnsi="Simplified Arabic" w:cs="Simplified Arabic"/>
          <w:sz w:val="32"/>
          <w:szCs w:val="32"/>
          <w:lang w:bidi="ar-DZ"/>
        </w:rPr>
        <w:t>L.Olberechts</w:t>
      </w:r>
      <w:r w:rsidR="00665889">
        <w:rPr>
          <w:rFonts w:ascii="Simplified Arabic" w:hAnsi="Simplified Arabic" w:cs="Simplified Arabic"/>
          <w:sz w:val="32"/>
          <w:szCs w:val="32"/>
          <w:lang w:bidi="ar-DZ"/>
        </w:rPr>
        <w:t xml:space="preserve"> </w:t>
      </w:r>
      <w:r w:rsidRPr="00C87291">
        <w:rPr>
          <w:rFonts w:ascii="Simplified Arabic" w:hAnsi="Simplified Arabic" w:cs="Simplified Arabic"/>
          <w:sz w:val="32"/>
          <w:szCs w:val="32"/>
          <w:lang w:bidi="ar-DZ"/>
        </w:rPr>
        <w:t>Tyteca</w:t>
      </w:r>
      <w:r w:rsidRPr="00C87291">
        <w:rPr>
          <w:rFonts w:ascii="Simplified Arabic" w:hAnsi="Simplified Arabic" w:cs="Simplified Arabic"/>
          <w:sz w:val="32"/>
          <w:szCs w:val="32"/>
          <w:rtl/>
          <w:lang w:bidi="ar-DZ"/>
        </w:rPr>
        <w:t xml:space="preserve"> </w:t>
      </w:r>
      <w:r w:rsidR="00665889">
        <w:rPr>
          <w:rFonts w:ascii="Simplified Arabic" w:hAnsi="Simplified Arabic" w:cs="Simplified Arabic" w:hint="cs"/>
          <w:sz w:val="32"/>
          <w:szCs w:val="32"/>
          <w:rtl/>
          <w:lang w:bidi="ar-DZ"/>
        </w:rPr>
        <w:t xml:space="preserve"> </w:t>
      </w:r>
      <w:r w:rsidRPr="00C87291">
        <w:rPr>
          <w:rFonts w:ascii="Simplified Arabic" w:hAnsi="Simplified Arabic" w:cs="Simplified Arabic"/>
          <w:sz w:val="32"/>
          <w:szCs w:val="32"/>
          <w:rtl/>
          <w:lang w:bidi="ar-DZ"/>
        </w:rPr>
        <w:t>الذي كان ظهوره سنة 1958م، والذي أعيد طبعه مرات عديدة في كل من: 1970/ 1976/ 1988 /1992م»</w:t>
      </w:r>
      <w:r w:rsidRPr="00C87291">
        <w:rPr>
          <w:rStyle w:val="Appelnotedebasdep"/>
          <w:rFonts w:ascii="Simplified Arabic" w:hAnsi="Simplified Arabic" w:cs="Simplified Arabic"/>
          <w:sz w:val="32"/>
          <w:szCs w:val="32"/>
          <w:rtl/>
          <w:lang w:bidi="ar-DZ"/>
        </w:rPr>
        <w:footnoteReference w:id="37"/>
      </w:r>
      <w:r w:rsidRPr="00C87291">
        <w:rPr>
          <w:rFonts w:ascii="Simplified Arabic" w:hAnsi="Simplified Arabic" w:cs="Simplified Arabic"/>
          <w:sz w:val="32"/>
          <w:szCs w:val="32"/>
          <w:rtl/>
          <w:lang w:bidi="ar-DZ"/>
        </w:rPr>
        <w:t>.</w:t>
      </w:r>
    </w:p>
    <w:p w:rsidR="00B43FC7" w:rsidRPr="00C87291" w:rsidRDefault="00665889" w:rsidP="00B43FC7">
      <w:pPr>
        <w:bidi/>
        <w:spacing w:before="240"/>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1735AA">
        <w:rPr>
          <w:rFonts w:ascii="Simplified Arabic" w:hAnsi="Simplified Arabic" w:cs="Simplified Arabic"/>
          <w:sz w:val="32"/>
          <w:szCs w:val="32"/>
          <w:rtl/>
          <w:lang w:bidi="ar-DZ"/>
        </w:rPr>
        <w:t>جاء في تعريف</w:t>
      </w:r>
      <w:r w:rsidR="001735AA">
        <w:rPr>
          <w:rFonts w:ascii="Simplified Arabic" w:hAnsi="Simplified Arabic" w:cs="Simplified Arabic" w:hint="cs"/>
          <w:sz w:val="32"/>
          <w:szCs w:val="32"/>
          <w:rtl/>
          <w:lang w:bidi="ar-DZ"/>
        </w:rPr>
        <w:t xml:space="preserve"> بيرلمان وتيتيكا</w:t>
      </w:r>
      <w:r w:rsidR="00B43FC7" w:rsidRPr="00C87291">
        <w:rPr>
          <w:rFonts w:ascii="Simplified Arabic" w:hAnsi="Simplified Arabic" w:cs="Simplified Arabic"/>
          <w:sz w:val="32"/>
          <w:szCs w:val="32"/>
          <w:rtl/>
          <w:lang w:bidi="ar-DZ"/>
        </w:rPr>
        <w:t xml:space="preserve"> للحجاج في كتابهما: «غاية كل حجاج أن يجعل العقول تذعن لما يطرح عليها من آراء، أو أن تزيد في درجة ذلك الإذعان. </w:t>
      </w:r>
      <w:proofErr w:type="gramStart"/>
      <w:r w:rsidR="00B43FC7" w:rsidRPr="00C87291">
        <w:rPr>
          <w:rFonts w:ascii="Simplified Arabic" w:hAnsi="Simplified Arabic" w:cs="Simplified Arabic"/>
          <w:sz w:val="32"/>
          <w:szCs w:val="32"/>
          <w:rtl/>
          <w:lang w:bidi="ar-DZ"/>
        </w:rPr>
        <w:t>فأنجع</w:t>
      </w:r>
      <w:proofErr w:type="gramEnd"/>
      <w:r w:rsidR="00B43FC7" w:rsidRPr="00C87291">
        <w:rPr>
          <w:rFonts w:ascii="Simplified Arabic" w:hAnsi="Simplified Arabic" w:cs="Simplified Arabic"/>
          <w:sz w:val="32"/>
          <w:szCs w:val="32"/>
          <w:rtl/>
          <w:lang w:bidi="ar-DZ"/>
        </w:rPr>
        <w:t xml:space="preserve"> الحجاج ما وُفِّق في جعل حدَّة الإذعان تقوى درجتها لدى السامعين بشكل يبعثهم على العمل المطلوب أو يجعلهم يمسكون عنه، أو هو ما وفق على الأقلّ في أن يجعل السّامعين مهيَّئين لإنجاز ذلك العمل في اللّحظة المناسبة».</w:t>
      </w:r>
      <w:r w:rsidR="00B43FC7" w:rsidRPr="00C87291">
        <w:rPr>
          <w:rStyle w:val="Appelnotedebasdep"/>
          <w:rFonts w:ascii="Simplified Arabic" w:hAnsi="Simplified Arabic" w:cs="Simplified Arabic"/>
          <w:sz w:val="32"/>
          <w:szCs w:val="32"/>
          <w:rtl/>
          <w:lang w:bidi="ar-DZ"/>
        </w:rPr>
        <w:footnoteReference w:id="38"/>
      </w:r>
    </w:p>
    <w:p w:rsidR="00B43FC7" w:rsidRPr="00C87291" w:rsidRDefault="00665889" w:rsidP="00B43FC7">
      <w:pPr>
        <w:bidi/>
        <w:spacing w:before="24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وجاء أيضا: و</w:t>
      </w:r>
      <w:r w:rsidR="00B43FC7" w:rsidRPr="00C87291">
        <w:rPr>
          <w:rFonts w:ascii="Simplified Arabic" w:hAnsi="Simplified Arabic" w:cs="Simplified Arabic"/>
          <w:sz w:val="32"/>
          <w:szCs w:val="32"/>
          <w:rtl/>
          <w:lang w:bidi="ar-DZ"/>
        </w:rPr>
        <w:t>بمفهوم آخر ودقيق في كتابهما ذاته موضوع الحجاج هو «دراسة تقنيات الخطاب التي من شأنها أن تؤدي بالأذهان إلى التسليم بما يعرض من أطروحات أو تزيد في درجة التسليم»</w:t>
      </w:r>
      <w:r w:rsidR="00B43FC7" w:rsidRPr="00C87291">
        <w:rPr>
          <w:rStyle w:val="Appelnotedebasdep"/>
          <w:rFonts w:ascii="Simplified Arabic" w:hAnsi="Simplified Arabic" w:cs="Simplified Arabic"/>
          <w:sz w:val="32"/>
          <w:szCs w:val="32"/>
          <w:rtl/>
          <w:lang w:bidi="ar-DZ"/>
        </w:rPr>
        <w:footnoteReference w:id="39"/>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حيث وصفه بأنه درس في تقنيات الخطاب </w:t>
      </w:r>
      <w:proofErr w:type="gramStart"/>
      <w:r w:rsidRPr="00C87291">
        <w:rPr>
          <w:rFonts w:ascii="Simplified Arabic" w:hAnsi="Simplified Arabic" w:cs="Simplified Arabic"/>
          <w:sz w:val="32"/>
          <w:szCs w:val="32"/>
          <w:rtl/>
          <w:lang w:bidi="ar-DZ"/>
        </w:rPr>
        <w:t>يهدف</w:t>
      </w:r>
      <w:proofErr w:type="gramEnd"/>
      <w:r w:rsidRPr="00C87291">
        <w:rPr>
          <w:rFonts w:ascii="Simplified Arabic" w:hAnsi="Simplified Arabic" w:cs="Simplified Arabic"/>
          <w:sz w:val="32"/>
          <w:szCs w:val="32"/>
          <w:rtl/>
          <w:lang w:bidi="ar-DZ"/>
        </w:rPr>
        <w:t xml:space="preserve"> إلى إقناع الأذهان بالأفكار المقدمة أو تعزيز قبولها.</w:t>
      </w:r>
    </w:p>
    <w:p w:rsidR="002049C3" w:rsidRPr="00C87291" w:rsidRDefault="00B43FC7" w:rsidP="002049C3">
      <w:pPr>
        <w:bidi/>
        <w:spacing w:before="240"/>
        <w:jc w:val="both"/>
        <w:rPr>
          <w:rFonts w:ascii="Simplified Arabic" w:hAnsi="Simplified Arabic" w:cs="Simplified Arabic"/>
          <w:sz w:val="32"/>
          <w:szCs w:val="32"/>
          <w:lang w:bidi="ar-DZ"/>
        </w:rPr>
      </w:pPr>
      <w:r w:rsidRPr="00C87291">
        <w:rPr>
          <w:rFonts w:ascii="Simplified Arabic" w:hAnsi="Simplified Arabic" w:cs="Simplified Arabic"/>
          <w:sz w:val="32"/>
          <w:szCs w:val="32"/>
          <w:rtl/>
          <w:lang w:bidi="ar-DZ"/>
        </w:rPr>
        <w:lastRenderedPageBreak/>
        <w:t xml:space="preserve">   نلاحظ مما سبق أن الحجاج عند بيرلمان يقوم على شروط أساسها التفاعل والاختيار العقلاني، اللذين يمكن أن يؤديا إلى التعددية والتباين، مع رفض أي محاولة لفرض الحقيقة الواحدة. وبالتالي، يصبح الحجاج عند بيرلمان أكثر توجهًا نحو المنطق المفتوح، حيث تعتمد حججه على العقل ولكنها ليست ملزمة، مما يتيح للمستمع حرية قبولها أو رفضها والاعتراض عليها، مع الاعتماد على منطق</w:t>
      </w:r>
      <w:r w:rsidR="002049C3">
        <w:rPr>
          <w:rFonts w:ascii="Simplified Arabic" w:hAnsi="Simplified Arabic" w:cs="Simplified Arabic"/>
          <w:sz w:val="32"/>
          <w:szCs w:val="32"/>
          <w:rtl/>
          <w:lang w:bidi="ar-DZ"/>
        </w:rPr>
        <w:t>يتها لتجنب السطحية في المناقشة.</w:t>
      </w:r>
    </w:p>
    <w:p w:rsidR="00B43FC7" w:rsidRPr="00C87291" w:rsidRDefault="00B43FC7" w:rsidP="00B43FC7">
      <w:pPr>
        <w:pStyle w:val="Paragraphedeliste"/>
        <w:numPr>
          <w:ilvl w:val="0"/>
          <w:numId w:val="6"/>
        </w:numPr>
        <w:bidi/>
        <w:spacing w:before="240"/>
        <w:jc w:val="both"/>
        <w:rPr>
          <w:rFonts w:ascii="Simplified Arabic" w:hAnsi="Simplified Arabic" w:cs="Simplified Arabic"/>
          <w:b/>
          <w:bCs/>
          <w:sz w:val="32"/>
          <w:szCs w:val="32"/>
          <w:lang w:bidi="ar-DZ"/>
        </w:rPr>
      </w:pPr>
      <w:r w:rsidRPr="00C87291">
        <w:rPr>
          <w:rFonts w:ascii="Simplified Arabic" w:hAnsi="Simplified Arabic" w:cs="Simplified Arabic"/>
          <w:b/>
          <w:bCs/>
          <w:sz w:val="32"/>
          <w:szCs w:val="32"/>
          <w:rtl/>
          <w:lang w:bidi="ar-DZ"/>
        </w:rPr>
        <w:t>منطلقات الحجاج عند بيرلمان:</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يعتمد بيرلمان في الحجاج على سلسلة من الأفكار والمبادئ والمنطلقات الحجاجية التي بها يحاول الخطيب إقناع مخاطبيه واستمالة عقولهم.</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‏لتحقيق‏ الاقتناع يستخدم المتكلم في سياق حجاجه‌‏مقدمات </w:t>
      </w:r>
      <w:proofErr w:type="gramStart"/>
      <w:r w:rsidRPr="00C87291">
        <w:rPr>
          <w:rFonts w:ascii="Simplified Arabic" w:hAnsi="Simplified Arabic" w:cs="Simplified Arabic"/>
          <w:sz w:val="32"/>
          <w:szCs w:val="32"/>
          <w:rtl/>
          <w:lang w:bidi="ar-DZ"/>
        </w:rPr>
        <w:t>يبني</w:t>
      </w:r>
      <w:proofErr w:type="gramEnd"/>
      <w:r w:rsidRPr="00C87291">
        <w:rPr>
          <w:rFonts w:ascii="Simplified Arabic" w:hAnsi="Simplified Arabic" w:cs="Simplified Arabic"/>
          <w:sz w:val="32"/>
          <w:szCs w:val="32"/>
          <w:rtl/>
          <w:lang w:bidi="ar-DZ"/>
        </w:rPr>
        <w:t xml:space="preserve"> ‏عليها استدلاله. وهذه المقدمات تشكل موجهات حجاجية وحاملا للاتفاق،‏ ومنها يكون الانطلاق من هذه المقدمات</w:t>
      </w:r>
      <w:r w:rsidRPr="00C87291">
        <w:rPr>
          <w:rStyle w:val="Appelnotedebasdep"/>
          <w:rFonts w:ascii="Simplified Arabic" w:hAnsi="Simplified Arabic" w:cs="Simplified Arabic"/>
          <w:sz w:val="32"/>
          <w:szCs w:val="32"/>
          <w:rtl/>
          <w:lang w:bidi="ar-DZ"/>
        </w:rPr>
        <w:footnoteReference w:id="40"/>
      </w:r>
      <w:r w:rsidRPr="00C87291">
        <w:rPr>
          <w:rFonts w:ascii="Simplified Arabic" w:hAnsi="Simplified Arabic" w:cs="Simplified Arabic"/>
          <w:sz w:val="32"/>
          <w:szCs w:val="32"/>
          <w:rtl/>
          <w:lang w:bidi="ar-DZ"/>
        </w:rPr>
        <w:t xml:space="preserve">: </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1_ الوقائع: ‏</w:t>
      </w:r>
    </w:p>
    <w:p w:rsidR="00B43FC7" w:rsidRPr="00C87291" w:rsidRDefault="00B43FC7" w:rsidP="00B43FC7">
      <w:pPr>
        <w:bidi/>
        <w:spacing w:before="240"/>
        <w:jc w:val="both"/>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وتمثل</w:t>
      </w:r>
      <w:proofErr w:type="gramEnd"/>
      <w:r w:rsidRPr="00C87291">
        <w:rPr>
          <w:rFonts w:ascii="Simplified Arabic" w:hAnsi="Simplified Arabic" w:cs="Simplified Arabic"/>
          <w:sz w:val="32"/>
          <w:szCs w:val="32"/>
          <w:rtl/>
          <w:lang w:bidi="ar-DZ"/>
        </w:rPr>
        <w:t xml:space="preserve"> ما هو مشترك بين عدة أشخاص أو بين جميع‏ الناس وهذه الوقائع فيها ما هو عياني، وهو "الشعبة الأكثر أهمية في المقدمات" وفيها المفترضة </w:t>
      </w:r>
      <w:r w:rsidRPr="00C87291">
        <w:rPr>
          <w:rFonts w:ascii="Simplified Arabic" w:hAnsi="Simplified Arabic" w:cs="Simplified Arabic"/>
          <w:sz w:val="32"/>
          <w:szCs w:val="32"/>
          <w:lang w:bidi="ar-DZ"/>
        </w:rPr>
        <w:t>Supposés</w:t>
      </w:r>
      <w:r w:rsidRPr="00C87291">
        <w:rPr>
          <w:rFonts w:ascii="Simplified Arabic" w:hAnsi="Simplified Arabic" w:cs="Simplified Arabic"/>
          <w:sz w:val="32"/>
          <w:szCs w:val="32"/>
          <w:rtl/>
          <w:lang w:bidi="ar-DZ"/>
        </w:rPr>
        <w:t>، أي الوقائع الممكنة أو المحتملة.</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2_ الحقائق:</w:t>
      </w:r>
    </w:p>
    <w:p w:rsidR="00B43FC7" w:rsidRDefault="00B43FC7" w:rsidP="00B43FC7">
      <w:pPr>
        <w:bidi/>
        <w:spacing w:before="240"/>
        <w:jc w:val="both"/>
        <w:rPr>
          <w:rFonts w:ascii="Simplified Arabic" w:hAnsi="Simplified Arabic" w:cs="Simplified Arabic"/>
          <w:sz w:val="32"/>
          <w:szCs w:val="32"/>
          <w:lang w:bidi="ar-DZ"/>
        </w:rPr>
      </w:pPr>
      <w:r w:rsidRPr="00C87291">
        <w:rPr>
          <w:rFonts w:ascii="Simplified Arabic" w:hAnsi="Simplified Arabic" w:cs="Simplified Arabic"/>
          <w:sz w:val="32"/>
          <w:szCs w:val="32"/>
          <w:rtl/>
          <w:lang w:bidi="ar-DZ"/>
        </w:rPr>
        <w:t>‏وتتعلق بالنظريات العلمية و التصورات الفلسفية والدينية المتعالية عن التجربة.</w:t>
      </w:r>
    </w:p>
    <w:p w:rsidR="00665889" w:rsidRPr="00C87291" w:rsidRDefault="00665889" w:rsidP="00665889">
      <w:pPr>
        <w:bidi/>
        <w:spacing w:before="240"/>
        <w:jc w:val="both"/>
        <w:rPr>
          <w:rFonts w:ascii="Simplified Arabic" w:hAnsi="Simplified Arabic" w:cs="Simplified Arabic"/>
          <w:sz w:val="32"/>
          <w:szCs w:val="32"/>
          <w:rtl/>
          <w:lang w:bidi="ar-DZ"/>
        </w:rPr>
      </w:pP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lastRenderedPageBreak/>
        <w:t xml:space="preserve">3_ الافتراضات </w:t>
      </w:r>
      <w:r w:rsidRPr="00C87291">
        <w:rPr>
          <w:rFonts w:ascii="Simplified Arabic" w:hAnsi="Simplified Arabic" w:cs="Simplified Arabic"/>
          <w:sz w:val="32"/>
          <w:szCs w:val="32"/>
          <w:lang w:bidi="ar-DZ"/>
        </w:rPr>
        <w:t>Les présomptions</w:t>
      </w:r>
      <w:r w:rsidRPr="00C87291">
        <w:rPr>
          <w:rFonts w:ascii="Simplified Arabic" w:hAnsi="Simplified Arabic" w:cs="Simplified Arabic"/>
          <w:sz w:val="32"/>
          <w:szCs w:val="32"/>
          <w:rtl/>
          <w:lang w:bidi="ar-DZ"/>
        </w:rPr>
        <w:t xml:space="preserve">: </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هي أحكام ‏قبلية أو آراء متصورة سلفا، ‏وتكون موضع الموافقة‏ عامة ‏إلا أن التجاوب معها لا يصل حدوده القصوى إلا إذا قوّاها المسار الحجاجي. والافتراضات تتحدد بالقياس إلى العادي أو </w:t>
      </w:r>
      <w:proofErr w:type="gramStart"/>
      <w:r w:rsidRPr="00C87291">
        <w:rPr>
          <w:rFonts w:ascii="Simplified Arabic" w:hAnsi="Simplified Arabic" w:cs="Simplified Arabic"/>
          <w:sz w:val="32"/>
          <w:szCs w:val="32"/>
          <w:rtl/>
          <w:lang w:bidi="ar-DZ"/>
        </w:rPr>
        <w:t>المحتمل</w:t>
      </w:r>
      <w:proofErr w:type="gramEnd"/>
      <w:r w:rsidRPr="00C87291">
        <w:rPr>
          <w:rFonts w:ascii="Simplified Arabic" w:hAnsi="Simplified Arabic" w:cs="Simplified Arabic"/>
          <w:sz w:val="32"/>
          <w:szCs w:val="32"/>
          <w:rtl/>
          <w:lang w:bidi="ar-DZ"/>
        </w:rPr>
        <w:t>، وهما قيمتان تتغيران بتغير الحالات و الأوضاع.</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4_ القيم </w:t>
      </w:r>
      <w:r w:rsidRPr="00C87291">
        <w:rPr>
          <w:rFonts w:ascii="Simplified Arabic" w:hAnsi="Simplified Arabic" w:cs="Simplified Arabic"/>
          <w:sz w:val="32"/>
          <w:szCs w:val="32"/>
          <w:lang w:bidi="ar-DZ"/>
        </w:rPr>
        <w:t>Valeurs</w:t>
      </w:r>
      <w:r w:rsidRPr="00C87291">
        <w:rPr>
          <w:rFonts w:ascii="Simplified Arabic" w:hAnsi="Simplified Arabic" w:cs="Simplified Arabic"/>
          <w:sz w:val="32"/>
          <w:szCs w:val="32"/>
          <w:rtl/>
          <w:lang w:bidi="ar-DZ"/>
        </w:rPr>
        <w:t>:</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‏تتدخل القيم كأسس للحجاج في الميادين القضائية والسياسية والفلسفية، وهي تستدعى </w:t>
      </w:r>
      <w:proofErr w:type="gramStart"/>
      <w:r w:rsidRPr="00C87291">
        <w:rPr>
          <w:rFonts w:ascii="Simplified Arabic" w:hAnsi="Simplified Arabic" w:cs="Simplified Arabic"/>
          <w:sz w:val="32"/>
          <w:szCs w:val="32"/>
          <w:rtl/>
          <w:lang w:bidi="ar-DZ"/>
        </w:rPr>
        <w:t>لدفع</w:t>
      </w:r>
      <w:proofErr w:type="gramEnd"/>
      <w:r w:rsidRPr="00C87291">
        <w:rPr>
          <w:rFonts w:ascii="Simplified Arabic" w:hAnsi="Simplified Arabic" w:cs="Simplified Arabic"/>
          <w:sz w:val="32"/>
          <w:szCs w:val="32"/>
          <w:rtl/>
          <w:lang w:bidi="ar-DZ"/>
        </w:rPr>
        <w:t xml:space="preserve"> المستمع نحو اختيارات معينة أو لتبرير هذه الاختيارات. </w:t>
      </w:r>
      <w:proofErr w:type="gramStart"/>
      <w:r w:rsidRPr="00C87291">
        <w:rPr>
          <w:rFonts w:ascii="Simplified Arabic" w:hAnsi="Simplified Arabic" w:cs="Simplified Arabic"/>
          <w:sz w:val="32"/>
          <w:szCs w:val="32"/>
          <w:rtl/>
          <w:lang w:bidi="ar-DZ"/>
        </w:rPr>
        <w:t>والقيم</w:t>
      </w:r>
      <w:proofErr w:type="gramEnd"/>
      <w:r w:rsidRPr="00C87291">
        <w:rPr>
          <w:rFonts w:ascii="Simplified Arabic" w:hAnsi="Simplified Arabic" w:cs="Simplified Arabic"/>
          <w:sz w:val="32"/>
          <w:szCs w:val="32"/>
          <w:rtl/>
          <w:lang w:bidi="ar-DZ"/>
        </w:rPr>
        <w:t xml:space="preserve"> ليست كونية ‏لأنها ذات صلة بتطلعات مجموعات خاصة، وهي إما مجردة مثل العدل والحق، أو محسوسة مثل الوطن.</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5_ الهرميـــات </w:t>
      </w:r>
      <w:r w:rsidRPr="00C87291">
        <w:rPr>
          <w:rFonts w:ascii="Simplified Arabic" w:hAnsi="Simplified Arabic" w:cs="Simplified Arabic"/>
          <w:sz w:val="32"/>
          <w:szCs w:val="32"/>
          <w:lang w:bidi="ar-DZ"/>
        </w:rPr>
        <w:t>les hiérarchies</w:t>
      </w:r>
      <w:r w:rsidRPr="00C87291">
        <w:rPr>
          <w:rFonts w:ascii="Simplified Arabic" w:hAnsi="Simplified Arabic" w:cs="Simplified Arabic"/>
          <w:sz w:val="32"/>
          <w:szCs w:val="32"/>
          <w:rtl/>
          <w:lang w:bidi="ar-DZ"/>
        </w:rPr>
        <w:t>:‏</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إن القيم درجات ومراتب مما يعني خضوعها في الهرمية والتراتب، فالعدل مثلا، قد يعتبر أفضل من قيم أخرى نبيلة. ولذلك فالترتيب استعمال حجاجي </w:t>
      </w:r>
      <w:proofErr w:type="gramStart"/>
      <w:r w:rsidRPr="00C87291">
        <w:rPr>
          <w:rFonts w:ascii="Simplified Arabic" w:hAnsi="Simplified Arabic" w:cs="Simplified Arabic"/>
          <w:sz w:val="32"/>
          <w:szCs w:val="32"/>
          <w:rtl/>
          <w:lang w:bidi="ar-DZ"/>
        </w:rPr>
        <w:t>عملي</w:t>
      </w:r>
      <w:proofErr w:type="gramEnd"/>
      <w:r w:rsidRPr="00C87291">
        <w:rPr>
          <w:rFonts w:ascii="Simplified Arabic" w:hAnsi="Simplified Arabic" w:cs="Simplified Arabic"/>
          <w:sz w:val="32"/>
          <w:szCs w:val="32"/>
          <w:rtl/>
          <w:lang w:bidi="ar-DZ"/>
        </w:rPr>
        <w:t xml:space="preserve"> للقيم.</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6_ </w:t>
      </w:r>
      <w:proofErr w:type="gramStart"/>
      <w:r w:rsidRPr="00C87291">
        <w:rPr>
          <w:rFonts w:ascii="Simplified Arabic" w:hAnsi="Simplified Arabic" w:cs="Simplified Arabic"/>
          <w:sz w:val="32"/>
          <w:szCs w:val="32"/>
          <w:rtl/>
          <w:lang w:bidi="ar-DZ"/>
        </w:rPr>
        <w:t>المعاني</w:t>
      </w:r>
      <w:proofErr w:type="gramEnd"/>
      <w:r w:rsidRPr="00C87291">
        <w:rPr>
          <w:rFonts w:ascii="Simplified Arabic" w:hAnsi="Simplified Arabic" w:cs="Simplified Arabic"/>
          <w:sz w:val="32"/>
          <w:szCs w:val="32"/>
          <w:rtl/>
          <w:lang w:bidi="ar-DZ"/>
        </w:rPr>
        <w:t xml:space="preserve"> أو المواضع </w:t>
      </w:r>
      <w:r w:rsidRPr="00C87291">
        <w:rPr>
          <w:rFonts w:ascii="Simplified Arabic" w:hAnsi="Simplified Arabic" w:cs="Simplified Arabic"/>
          <w:sz w:val="32"/>
          <w:szCs w:val="32"/>
          <w:lang w:bidi="ar-DZ"/>
        </w:rPr>
        <w:t>les lieux</w:t>
      </w:r>
      <w:r w:rsidRPr="00C87291">
        <w:rPr>
          <w:rFonts w:ascii="Simplified Arabic" w:hAnsi="Simplified Arabic" w:cs="Simplified Arabic"/>
          <w:sz w:val="32"/>
          <w:szCs w:val="32"/>
          <w:rtl/>
          <w:lang w:bidi="ar-DZ"/>
        </w:rPr>
        <w:t>:</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بالمعنى الأرسطي، أي المقدمات العامة التي يلجأ إليها المحاج لبناء القيم وترتيبها. إنها مخازن الحجج والأطر الناظمة لها. والمواضع أنواع:</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أ_ مواضع الكم: وهي المواضع المشتركة التي تقر أن شيئا يفضل شيئا آخر لأسباب كمية .</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ب_ مواضع الكيف: وهي تتعلق بالأهمية التي يكتسبها شيء أو فعل معين مقارنة بأشياء وأفعال أخرى.</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ج_ مواضع أخرى منها: </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w:t>
      </w:r>
      <w:proofErr w:type="gramStart"/>
      <w:r w:rsidRPr="00C87291">
        <w:rPr>
          <w:rFonts w:ascii="Simplified Arabic" w:hAnsi="Simplified Arabic" w:cs="Simplified Arabic"/>
          <w:sz w:val="32"/>
          <w:szCs w:val="32"/>
          <w:rtl/>
          <w:lang w:bidi="ar-DZ"/>
        </w:rPr>
        <w:t>مواضع</w:t>
      </w:r>
      <w:proofErr w:type="gramEnd"/>
      <w:r w:rsidRPr="00C87291">
        <w:rPr>
          <w:rFonts w:ascii="Simplified Arabic" w:hAnsi="Simplified Arabic" w:cs="Simplified Arabic"/>
          <w:sz w:val="32"/>
          <w:szCs w:val="32"/>
          <w:rtl/>
          <w:lang w:bidi="ar-DZ"/>
        </w:rPr>
        <w:t xml:space="preserve"> الترتيب</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lastRenderedPageBreak/>
        <w:t xml:space="preserve">- </w:t>
      </w:r>
      <w:proofErr w:type="gramStart"/>
      <w:r w:rsidRPr="00C87291">
        <w:rPr>
          <w:rFonts w:ascii="Simplified Arabic" w:hAnsi="Simplified Arabic" w:cs="Simplified Arabic"/>
          <w:sz w:val="32"/>
          <w:szCs w:val="32"/>
          <w:rtl/>
          <w:lang w:bidi="ar-DZ"/>
        </w:rPr>
        <w:t>مواضع</w:t>
      </w:r>
      <w:proofErr w:type="gramEnd"/>
      <w:r w:rsidRPr="00C87291">
        <w:rPr>
          <w:rFonts w:ascii="Simplified Arabic" w:hAnsi="Simplified Arabic" w:cs="Simplified Arabic"/>
          <w:sz w:val="32"/>
          <w:szCs w:val="32"/>
          <w:rtl/>
          <w:lang w:bidi="ar-DZ"/>
        </w:rPr>
        <w:t xml:space="preserve"> الموجود</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مواضع الجوهر.</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إذن، </w:t>
      </w:r>
      <w:proofErr w:type="gramStart"/>
      <w:r w:rsidRPr="00C87291">
        <w:rPr>
          <w:rFonts w:ascii="Simplified Arabic" w:hAnsi="Simplified Arabic" w:cs="Simplified Arabic"/>
          <w:sz w:val="32"/>
          <w:szCs w:val="32"/>
          <w:rtl/>
          <w:lang w:bidi="ar-DZ"/>
        </w:rPr>
        <w:t>تعتبر</w:t>
      </w:r>
      <w:proofErr w:type="gramEnd"/>
      <w:r w:rsidRPr="00C87291">
        <w:rPr>
          <w:rFonts w:ascii="Simplified Arabic" w:hAnsi="Simplified Arabic" w:cs="Simplified Arabic"/>
          <w:sz w:val="32"/>
          <w:szCs w:val="32"/>
          <w:rtl/>
          <w:lang w:bidi="ar-DZ"/>
        </w:rPr>
        <w:t xml:space="preserve"> المقدمات باختلافها الأساس الذي يبنى عليه الحجاج وتوجهه. فهي توفر الإطار الذي يستند إليه ا</w:t>
      </w:r>
      <w:r w:rsidR="00665889">
        <w:rPr>
          <w:rFonts w:ascii="Simplified Arabic" w:hAnsi="Simplified Arabic" w:cs="Simplified Arabic"/>
          <w:sz w:val="32"/>
          <w:szCs w:val="32"/>
          <w:rtl/>
          <w:lang w:bidi="ar-DZ"/>
        </w:rPr>
        <w:t xml:space="preserve">لمحاج في بناء </w:t>
      </w:r>
      <w:proofErr w:type="gramStart"/>
      <w:r w:rsidR="00665889">
        <w:rPr>
          <w:rFonts w:ascii="Simplified Arabic" w:hAnsi="Simplified Arabic" w:cs="Simplified Arabic"/>
          <w:sz w:val="32"/>
          <w:szCs w:val="32"/>
          <w:rtl/>
          <w:lang w:bidi="ar-DZ"/>
        </w:rPr>
        <w:t>حجته</w:t>
      </w:r>
      <w:proofErr w:type="gramEnd"/>
      <w:r w:rsidR="00665889">
        <w:rPr>
          <w:rFonts w:ascii="Simplified Arabic" w:hAnsi="Simplified Arabic" w:cs="Simplified Arabic"/>
          <w:sz w:val="32"/>
          <w:szCs w:val="32"/>
          <w:rtl/>
          <w:lang w:bidi="ar-DZ"/>
        </w:rPr>
        <w:t xml:space="preserve"> وتوجيهها. </w:t>
      </w:r>
      <w:proofErr w:type="gramStart"/>
      <w:r w:rsidR="00665889">
        <w:rPr>
          <w:rFonts w:ascii="Simplified Arabic" w:hAnsi="Simplified Arabic" w:cs="Simplified Arabic"/>
          <w:sz w:val="32"/>
          <w:szCs w:val="32"/>
          <w:rtl/>
          <w:lang w:bidi="ar-DZ"/>
        </w:rPr>
        <w:t>وب</w:t>
      </w:r>
      <w:r w:rsidR="00665889">
        <w:rPr>
          <w:rFonts w:ascii="Simplified Arabic" w:hAnsi="Simplified Arabic" w:cs="Simplified Arabic" w:hint="cs"/>
          <w:sz w:val="32"/>
          <w:szCs w:val="32"/>
          <w:rtl/>
          <w:lang w:val="en-US" w:bidi="ar-DZ"/>
        </w:rPr>
        <w:t>ا</w:t>
      </w:r>
      <w:r w:rsidRPr="00C87291">
        <w:rPr>
          <w:rFonts w:ascii="Simplified Arabic" w:hAnsi="Simplified Arabic" w:cs="Simplified Arabic"/>
          <w:sz w:val="32"/>
          <w:szCs w:val="32"/>
          <w:rtl/>
          <w:lang w:bidi="ar-DZ"/>
        </w:rPr>
        <w:t>لاعتماد</w:t>
      </w:r>
      <w:proofErr w:type="gramEnd"/>
      <w:r w:rsidRPr="00C87291">
        <w:rPr>
          <w:rFonts w:ascii="Simplified Arabic" w:hAnsi="Simplified Arabic" w:cs="Simplified Arabic"/>
          <w:sz w:val="32"/>
          <w:szCs w:val="32"/>
          <w:rtl/>
          <w:lang w:bidi="ar-DZ"/>
        </w:rPr>
        <w:t xml:space="preserve"> على هذه المقدمات، يمكن للمحاج أن يتفاعل مع جمهوره بشكل أفضل ويعبر عن وجهة نظره بوضوح وثقة.</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كما اهتم بيرلمان بالتقنيات التي يمكن للخطيب توظيفها ‏في الحجاج لما «تحمله من طاقات تأثير وأفعال توجيه»</w:t>
      </w:r>
      <w:r w:rsidRPr="00C87291">
        <w:rPr>
          <w:rStyle w:val="Appelnotedebasdep"/>
          <w:rFonts w:ascii="Simplified Arabic" w:hAnsi="Simplified Arabic" w:cs="Simplified Arabic"/>
          <w:sz w:val="32"/>
          <w:szCs w:val="32"/>
          <w:rtl/>
          <w:lang w:bidi="ar-DZ"/>
        </w:rPr>
        <w:footnoteReference w:id="41"/>
      </w:r>
      <w:r w:rsidRPr="00C87291">
        <w:rPr>
          <w:rFonts w:ascii="Simplified Arabic" w:hAnsi="Simplified Arabic" w:cs="Simplified Arabic"/>
          <w:sz w:val="32"/>
          <w:szCs w:val="32"/>
          <w:rtl/>
          <w:lang w:bidi="ar-DZ"/>
        </w:rPr>
        <w:t xml:space="preserve"> وقد حصر هذه التقنيات في نوعين اثنين هما:</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نوع يقوم على طرائق الوصل والمقصود ‏هذه الأشكال الحجاجية التي تقرب بين العناصر المتباعدة والمتباينة من أشكال هذه الطرائق :</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الحجج </w:t>
      </w:r>
      <w:proofErr w:type="gramStart"/>
      <w:r w:rsidRPr="00C87291">
        <w:rPr>
          <w:rFonts w:ascii="Simplified Arabic" w:hAnsi="Simplified Arabic" w:cs="Simplified Arabic"/>
          <w:sz w:val="32"/>
          <w:szCs w:val="32"/>
          <w:rtl/>
          <w:lang w:bidi="ar-DZ"/>
        </w:rPr>
        <w:t>شبه</w:t>
      </w:r>
      <w:proofErr w:type="gramEnd"/>
      <w:r w:rsidRPr="00C87291">
        <w:rPr>
          <w:rFonts w:ascii="Simplified Arabic" w:hAnsi="Simplified Arabic" w:cs="Simplified Arabic"/>
          <w:sz w:val="32"/>
          <w:szCs w:val="32"/>
          <w:rtl/>
          <w:lang w:bidi="ar-DZ"/>
        </w:rPr>
        <w:t xml:space="preserve"> المنطقية</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الحجج المؤسسة على بنية الواقع</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w:t>
      </w:r>
      <w:proofErr w:type="gramStart"/>
      <w:r w:rsidRPr="00C87291">
        <w:rPr>
          <w:rFonts w:ascii="Simplified Arabic" w:hAnsi="Simplified Arabic" w:cs="Simplified Arabic"/>
          <w:sz w:val="32"/>
          <w:szCs w:val="32"/>
          <w:rtl/>
          <w:lang w:bidi="ar-DZ"/>
        </w:rPr>
        <w:t>الحجج</w:t>
      </w:r>
      <w:proofErr w:type="gramEnd"/>
      <w:r w:rsidRPr="00C87291">
        <w:rPr>
          <w:rFonts w:ascii="Simplified Arabic" w:hAnsi="Simplified Arabic" w:cs="Simplified Arabic"/>
          <w:sz w:val="32"/>
          <w:szCs w:val="32"/>
          <w:rtl/>
          <w:lang w:bidi="ar-DZ"/>
        </w:rPr>
        <w:t xml:space="preserve"> المؤسسة لبنية الواقع </w:t>
      </w:r>
    </w:p>
    <w:p w:rsidR="00B43FC7" w:rsidRPr="00C87291" w:rsidRDefault="00B43FC7" w:rsidP="00B43FC7">
      <w:pPr>
        <w:bidi/>
        <w:spacing w:before="240"/>
        <w:jc w:val="both"/>
        <w:rPr>
          <w:rFonts w:ascii="Simplified Arabic" w:hAnsi="Simplified Arabic" w:cs="Simplified Arabic"/>
          <w:sz w:val="32"/>
          <w:szCs w:val="32"/>
          <w:rtl/>
          <w:lang w:bidi="ar-DZ"/>
        </w:rPr>
      </w:pPr>
      <w:proofErr w:type="gramStart"/>
      <w:r w:rsidRPr="00C87291">
        <w:rPr>
          <w:rFonts w:ascii="Simplified Arabic" w:hAnsi="Simplified Arabic" w:cs="Simplified Arabic"/>
          <w:sz w:val="32"/>
          <w:szCs w:val="32"/>
          <w:rtl/>
          <w:lang w:bidi="ar-DZ"/>
        </w:rPr>
        <w:t>ونوع</w:t>
      </w:r>
      <w:proofErr w:type="gramEnd"/>
      <w:r w:rsidRPr="00C87291">
        <w:rPr>
          <w:rFonts w:ascii="Simplified Arabic" w:hAnsi="Simplified Arabic" w:cs="Simplified Arabic"/>
          <w:sz w:val="32"/>
          <w:szCs w:val="32"/>
          <w:rtl/>
          <w:lang w:bidi="ar-DZ"/>
        </w:rPr>
        <w:t xml:space="preserve"> آخر يقوم على طرائق الفصل: ‏والمقصود به التقنيات الموظفة بغرض إحداث قطيعة وفصل بين عناصر متضامنة الأجزاء في إطار نظام فكري واحد.</w:t>
      </w:r>
      <w:r w:rsidRPr="00C87291">
        <w:rPr>
          <w:rStyle w:val="Appelnotedebasdep"/>
          <w:rFonts w:ascii="Simplified Arabic" w:hAnsi="Simplified Arabic" w:cs="Simplified Arabic"/>
          <w:sz w:val="32"/>
          <w:szCs w:val="32"/>
          <w:rtl/>
          <w:lang w:bidi="ar-DZ"/>
        </w:rPr>
        <w:footnoteReference w:id="42"/>
      </w:r>
    </w:p>
    <w:p w:rsidR="00B43FC7" w:rsidRDefault="00B43FC7" w:rsidP="00B43FC7">
      <w:pPr>
        <w:bidi/>
        <w:spacing w:before="240"/>
        <w:jc w:val="both"/>
        <w:rPr>
          <w:rFonts w:ascii="Simplified Arabic" w:hAnsi="Simplified Arabic" w:cs="Simplified Arabic"/>
          <w:sz w:val="32"/>
          <w:szCs w:val="32"/>
          <w:lang w:bidi="ar-DZ"/>
        </w:rPr>
      </w:pPr>
      <w:r w:rsidRPr="00C87291">
        <w:rPr>
          <w:rFonts w:ascii="Simplified Arabic" w:hAnsi="Simplified Arabic" w:cs="Simplified Arabic"/>
          <w:sz w:val="32"/>
          <w:szCs w:val="32"/>
          <w:rtl/>
          <w:lang w:bidi="ar-DZ"/>
        </w:rPr>
        <w:t xml:space="preserve"> </w:t>
      </w:r>
      <w:r w:rsidR="006B4342">
        <w:rPr>
          <w:rFonts w:ascii="Simplified Arabic" w:hAnsi="Simplified Arabic" w:cs="Simplified Arabic" w:hint="cs"/>
          <w:sz w:val="32"/>
          <w:szCs w:val="32"/>
          <w:rtl/>
          <w:lang w:bidi="ar-DZ"/>
        </w:rPr>
        <w:t xml:space="preserve">  </w:t>
      </w:r>
      <w:r w:rsidRPr="00C87291">
        <w:rPr>
          <w:rFonts w:ascii="Simplified Arabic" w:hAnsi="Simplified Arabic" w:cs="Simplified Arabic"/>
          <w:sz w:val="32"/>
          <w:szCs w:val="32"/>
          <w:rtl/>
          <w:lang w:bidi="ar-DZ"/>
        </w:rPr>
        <w:t>يبدو إذن أن بيرلمان وتيتيكا قد عمدا إلى إحياء البلاغة القديمة ولكن في ثوب جديد هو الحجاج وقولهما "جديدة" يقتضي وجود بلاغة قديمة وهي بلاغة أرسطو (خطابة أرسطو) والبلاغة الأ</w:t>
      </w:r>
      <w:r w:rsidR="002049C3">
        <w:rPr>
          <w:rFonts w:ascii="Simplified Arabic" w:hAnsi="Simplified Arabic" w:cs="Simplified Arabic" w:hint="cs"/>
          <w:sz w:val="32"/>
          <w:szCs w:val="32"/>
          <w:rtl/>
          <w:lang w:bidi="ar-DZ"/>
        </w:rPr>
        <w:t>و</w:t>
      </w:r>
      <w:r w:rsidRPr="00C87291">
        <w:rPr>
          <w:rFonts w:ascii="Simplified Arabic" w:hAnsi="Simplified Arabic" w:cs="Simplified Arabic"/>
          <w:sz w:val="32"/>
          <w:szCs w:val="32"/>
          <w:rtl/>
          <w:lang w:bidi="ar-DZ"/>
        </w:rPr>
        <w:t>روبية .</w:t>
      </w:r>
    </w:p>
    <w:p w:rsidR="00B43FC7" w:rsidRPr="00C87291" w:rsidRDefault="00B43FC7" w:rsidP="00B43FC7">
      <w:pPr>
        <w:bidi/>
        <w:spacing w:before="240"/>
        <w:jc w:val="both"/>
        <w:rPr>
          <w:rFonts w:ascii="Simplified Arabic" w:hAnsi="Simplified Arabic" w:cs="Simplified Arabic"/>
          <w:b/>
          <w:bCs/>
          <w:sz w:val="32"/>
          <w:szCs w:val="32"/>
          <w:rtl/>
          <w:lang w:bidi="ar-DZ"/>
        </w:rPr>
      </w:pPr>
      <w:r w:rsidRPr="00C87291">
        <w:rPr>
          <w:rFonts w:ascii="Simplified Arabic" w:hAnsi="Simplified Arabic" w:cs="Simplified Arabic"/>
          <w:b/>
          <w:bCs/>
          <w:sz w:val="32"/>
          <w:szCs w:val="32"/>
          <w:rtl/>
          <w:lang w:bidi="ar-DZ"/>
        </w:rPr>
        <w:lastRenderedPageBreak/>
        <w:t>الحجاج عند ديكرو و أنسكومبر:</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يعود تأصيل نظرية الحجاج في اللغة إلى أوزوالد ديكرو وجون كلود أنسكومبر، اللذان يشددان على أن الحجاج يتمحور داخل اللغة ولا يتعداها، حيث يركزان على استخدام الوسائل اللغوية وإمكانيات اللغات الطبيعية المتاحة للمتحدث، بهدف توجيه خطاب يسعى لتحقيق أهداف حجاجية محددة.</w:t>
      </w:r>
    </w:p>
    <w:p w:rsidR="00B43FC7" w:rsidRPr="00C87291" w:rsidRDefault="00B43FC7" w:rsidP="002049C3">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إن همّ الباحثين ليس بناء الحجاج على الأسس الفلسفية المنطقية أو البلاغية، ومن ثم لم ينشغلا بوقائع الإقناع، بل بحثا في «الدور الحجاجي الذي يلعبه الكساء اللغوي لهذه الوقائع"، ‏ولذلك انتهيا إلى أن اللغة تحمل في طياتها بعدا حجاجيا كامنا في صميم بنيتها الداخلية مسجلا فيها وليس عنصرا مضافا إليها. ومن ثم فإن معاني الأقوال لا يمكن فصلها عن طبيعتها الحجاجية»</w:t>
      </w:r>
      <w:r w:rsidRPr="00C87291">
        <w:rPr>
          <w:rStyle w:val="Appelnotedebasdep"/>
          <w:rFonts w:ascii="Simplified Arabic" w:hAnsi="Simplified Arabic" w:cs="Simplified Arabic"/>
          <w:sz w:val="32"/>
          <w:szCs w:val="32"/>
          <w:rtl/>
          <w:lang w:bidi="ar-DZ"/>
        </w:rPr>
        <w:footnoteReference w:id="43"/>
      </w:r>
      <w:r w:rsidR="002049C3">
        <w:rPr>
          <w:rFonts w:ascii="Simplified Arabic" w:hAnsi="Simplified Arabic" w:cs="Simplified Arabic"/>
          <w:sz w:val="32"/>
          <w:szCs w:val="32"/>
          <w:rtl/>
          <w:lang w:bidi="ar-DZ"/>
        </w:rPr>
        <w:t>.</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w:t>
      </w:r>
      <w:r w:rsidRPr="00C87291">
        <w:rPr>
          <w:rFonts w:ascii="Simplified Arabic" w:hAnsi="Simplified Arabic" w:cs="Simplified Arabic"/>
          <w:b/>
          <w:bCs/>
          <w:sz w:val="32"/>
          <w:szCs w:val="32"/>
          <w:rtl/>
          <w:lang w:bidi="ar-DZ"/>
        </w:rPr>
        <w:t>الروابط  والعوامل الحجاجية</w:t>
      </w:r>
      <w:r w:rsidRPr="00C87291">
        <w:rPr>
          <w:rFonts w:ascii="Simplified Arabic" w:hAnsi="Simplified Arabic" w:cs="Simplified Arabic"/>
          <w:sz w:val="32"/>
          <w:szCs w:val="32"/>
          <w:rtl/>
          <w:lang w:bidi="ar-DZ"/>
        </w:rPr>
        <w:t xml:space="preserve"> :</w:t>
      </w:r>
    </w:p>
    <w:p w:rsidR="00B43FC7" w:rsidRDefault="00B43FC7" w:rsidP="00B43FC7">
      <w:pPr>
        <w:bidi/>
        <w:spacing w:before="240"/>
        <w:jc w:val="both"/>
        <w:rPr>
          <w:rFonts w:ascii="Simplified Arabic" w:hAnsi="Simplified Arabic" w:cs="Simplified Arabic"/>
          <w:sz w:val="32"/>
          <w:szCs w:val="32"/>
          <w:lang w:bidi="ar-DZ"/>
        </w:rPr>
      </w:pPr>
      <w:r w:rsidRPr="00C87291">
        <w:rPr>
          <w:rFonts w:ascii="Simplified Arabic" w:hAnsi="Simplified Arabic" w:cs="Simplified Arabic"/>
          <w:sz w:val="32"/>
          <w:szCs w:val="32"/>
          <w:rtl/>
          <w:lang w:bidi="ar-DZ"/>
        </w:rPr>
        <w:t xml:space="preserve">   يرتبط مفهوم الروابط والعوامل الحجاجية بما أسماه "أنسكومبر" و"ديكرو" </w:t>
      </w:r>
      <w:r w:rsidRPr="00C87291">
        <w:rPr>
          <w:rFonts w:ascii="Simplified Arabic" w:hAnsi="Simplified Arabic" w:cs="Simplified Arabic"/>
          <w:b/>
          <w:bCs/>
          <w:sz w:val="32"/>
          <w:szCs w:val="32"/>
          <w:rtl/>
          <w:lang w:bidi="ar-DZ"/>
        </w:rPr>
        <w:t>الوجهة أو الاتجاه الحجاجي</w:t>
      </w:r>
      <w:r w:rsidRPr="00C87291">
        <w:rPr>
          <w:rFonts w:ascii="Simplified Arabic" w:hAnsi="Simplified Arabic" w:cs="Simplified Arabic"/>
          <w:sz w:val="32"/>
          <w:szCs w:val="32"/>
          <w:rtl/>
          <w:lang w:bidi="ar-DZ"/>
        </w:rPr>
        <w:t>، هذا يعني أن القيمة الحجاجية لأي قول يتم تحديدها بواسطة الاتجاه الحجاجي الذي يتبعه. إذا كان القول يمكنه إنشاء فعل حجاجي، فإن القيمة الحجاجية لهذا القول تحدد من خلال الاتجاه الحجاجي. «ومأتى هذه الوجهة الحجاجية هو المكونات اللغوية المختلفة للجملة، التي تحدد معناها وتضيق أو توسع من احتمالاتها الحجاجية، وهذه المكونات اللغوية هي التي تحدد طرق الربط بين النتيجة وحجتها»</w:t>
      </w:r>
      <w:r w:rsidRPr="00C87291">
        <w:rPr>
          <w:rStyle w:val="Appelnotedebasdep"/>
          <w:rFonts w:ascii="Simplified Arabic" w:hAnsi="Simplified Arabic" w:cs="Simplified Arabic"/>
          <w:sz w:val="32"/>
          <w:szCs w:val="32"/>
          <w:rtl/>
          <w:lang w:bidi="ar-DZ"/>
        </w:rPr>
        <w:footnoteReference w:id="44"/>
      </w:r>
      <w:r w:rsidRPr="00C87291">
        <w:rPr>
          <w:rFonts w:ascii="Simplified Arabic" w:hAnsi="Simplified Arabic" w:cs="Simplified Arabic"/>
          <w:sz w:val="32"/>
          <w:szCs w:val="32"/>
          <w:rtl/>
          <w:lang w:bidi="ar-DZ"/>
        </w:rPr>
        <w:t>.</w:t>
      </w:r>
    </w:p>
    <w:p w:rsidR="003E7FAA" w:rsidRPr="00C87291" w:rsidRDefault="003E7FAA" w:rsidP="003E7FAA">
      <w:pPr>
        <w:bidi/>
        <w:spacing w:before="240"/>
        <w:jc w:val="both"/>
        <w:rPr>
          <w:rFonts w:ascii="Simplified Arabic" w:hAnsi="Simplified Arabic" w:cs="Simplified Arabic"/>
          <w:sz w:val="32"/>
          <w:szCs w:val="32"/>
          <w:rtl/>
          <w:lang w:bidi="ar-DZ"/>
        </w:rPr>
      </w:pPr>
    </w:p>
    <w:p w:rsidR="00B43FC7" w:rsidRPr="003E7FAA" w:rsidRDefault="00B43FC7" w:rsidP="00B43FC7">
      <w:pPr>
        <w:pStyle w:val="Paragraphedeliste"/>
        <w:numPr>
          <w:ilvl w:val="0"/>
          <w:numId w:val="10"/>
        </w:numPr>
        <w:bidi/>
        <w:spacing w:before="240"/>
        <w:jc w:val="both"/>
        <w:rPr>
          <w:rFonts w:ascii="Simplified Arabic" w:hAnsi="Simplified Arabic" w:cs="Simplified Arabic"/>
          <w:b/>
          <w:bCs/>
          <w:sz w:val="32"/>
          <w:szCs w:val="32"/>
          <w:lang w:bidi="ar-DZ"/>
        </w:rPr>
      </w:pPr>
      <w:r w:rsidRPr="003E7FAA">
        <w:rPr>
          <w:rFonts w:ascii="Simplified Arabic" w:hAnsi="Simplified Arabic" w:cs="Simplified Arabic"/>
          <w:b/>
          <w:bCs/>
          <w:sz w:val="32"/>
          <w:szCs w:val="32"/>
          <w:rtl/>
          <w:lang w:bidi="ar-DZ"/>
        </w:rPr>
        <w:lastRenderedPageBreak/>
        <w:t>الروابط الحجاجية:</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الروابط أدوات لغوية تربط بين وحدتين دلاليتين أو أكثر في إطار استراتيجية حجاجية واحدة، وتسند لكل وحدة أو قول دورا محددا داخلها. </w:t>
      </w:r>
      <w:proofErr w:type="gramStart"/>
      <w:r w:rsidRPr="00C87291">
        <w:rPr>
          <w:rFonts w:ascii="Simplified Arabic" w:hAnsi="Simplified Arabic" w:cs="Simplified Arabic"/>
          <w:sz w:val="32"/>
          <w:szCs w:val="32"/>
          <w:rtl/>
          <w:lang w:bidi="ar-DZ"/>
        </w:rPr>
        <w:t>ويمكن</w:t>
      </w:r>
      <w:proofErr w:type="gramEnd"/>
      <w:r w:rsidRPr="00C87291">
        <w:rPr>
          <w:rFonts w:ascii="Simplified Arabic" w:hAnsi="Simplified Arabic" w:cs="Simplified Arabic"/>
          <w:sz w:val="32"/>
          <w:szCs w:val="32"/>
          <w:rtl/>
          <w:lang w:bidi="ar-DZ"/>
        </w:rPr>
        <w:t xml:space="preserve"> التمثيل للروابط بالأدوات التالية: بل_ لكن _ لاسيما_ إذن_ لأن_ بما أن_ إذ...</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فالمثال: زيد </w:t>
      </w:r>
      <w:proofErr w:type="gramStart"/>
      <w:r w:rsidRPr="00C87291">
        <w:rPr>
          <w:rFonts w:ascii="Simplified Arabic" w:hAnsi="Simplified Arabic" w:cs="Simplified Arabic"/>
          <w:sz w:val="32"/>
          <w:szCs w:val="32"/>
          <w:rtl/>
          <w:lang w:bidi="ar-DZ"/>
        </w:rPr>
        <w:t>مجتهد</w:t>
      </w:r>
      <w:proofErr w:type="gramEnd"/>
      <w:r w:rsidRPr="00C87291">
        <w:rPr>
          <w:rFonts w:ascii="Simplified Arabic" w:hAnsi="Simplified Arabic" w:cs="Simplified Arabic"/>
          <w:sz w:val="32"/>
          <w:szCs w:val="32"/>
          <w:rtl/>
          <w:lang w:bidi="ar-DZ"/>
        </w:rPr>
        <w:t>، إذن سينجح في الامتحان.</w:t>
      </w:r>
    </w:p>
    <w:p w:rsidR="00B43FC7" w:rsidRPr="00C87291" w:rsidRDefault="00B43FC7" w:rsidP="00B43FC7">
      <w:pPr>
        <w:bidi/>
        <w:spacing w:before="240"/>
        <w:jc w:val="both"/>
        <w:rPr>
          <w:rFonts w:ascii="Simplified Arabic" w:hAnsi="Simplified Arabic" w:cs="Simplified Arabic"/>
          <w:sz w:val="32"/>
          <w:szCs w:val="32"/>
          <w:lang w:bidi="ar-DZ"/>
        </w:rPr>
      </w:pPr>
      <w:r w:rsidRPr="00C87291">
        <w:rPr>
          <w:rFonts w:ascii="Simplified Arabic" w:hAnsi="Simplified Arabic" w:cs="Simplified Arabic"/>
          <w:sz w:val="32"/>
          <w:szCs w:val="32"/>
          <w:rtl/>
          <w:lang w:bidi="ar-DZ"/>
        </w:rPr>
        <w:t>يشتمل على حجة هي (</w:t>
      </w:r>
      <w:proofErr w:type="gramStart"/>
      <w:r w:rsidRPr="00C87291">
        <w:rPr>
          <w:rFonts w:ascii="Simplified Arabic" w:hAnsi="Simplified Arabic" w:cs="Simplified Arabic"/>
          <w:sz w:val="32"/>
          <w:szCs w:val="32"/>
          <w:rtl/>
          <w:lang w:bidi="ar-DZ"/>
        </w:rPr>
        <w:t>زيد</w:t>
      </w:r>
      <w:proofErr w:type="gramEnd"/>
      <w:r w:rsidRPr="00C87291">
        <w:rPr>
          <w:rFonts w:ascii="Simplified Arabic" w:hAnsi="Simplified Arabic" w:cs="Simplified Arabic"/>
          <w:sz w:val="32"/>
          <w:szCs w:val="32"/>
          <w:rtl/>
          <w:lang w:bidi="ar-DZ"/>
        </w:rPr>
        <w:t xml:space="preserve"> مجتهد) ونتيجة مستنتجة منها (سينجح)، وهناك الرابط "إذن" الذي يربط بينهما.</w:t>
      </w:r>
      <w:r w:rsidRPr="00C87291">
        <w:rPr>
          <w:rStyle w:val="Appelnotedebasdep"/>
          <w:rFonts w:ascii="Simplified Arabic" w:hAnsi="Simplified Arabic" w:cs="Simplified Arabic"/>
          <w:sz w:val="32"/>
          <w:szCs w:val="32"/>
          <w:rtl/>
          <w:lang w:bidi="ar-DZ"/>
        </w:rPr>
        <w:footnoteReference w:id="45"/>
      </w:r>
    </w:p>
    <w:p w:rsidR="00B43FC7" w:rsidRPr="003E7FAA" w:rsidRDefault="00B43FC7" w:rsidP="00B43FC7">
      <w:pPr>
        <w:pStyle w:val="Paragraphedeliste"/>
        <w:numPr>
          <w:ilvl w:val="0"/>
          <w:numId w:val="10"/>
        </w:numPr>
        <w:bidi/>
        <w:spacing w:before="240"/>
        <w:jc w:val="both"/>
        <w:rPr>
          <w:rFonts w:ascii="Simplified Arabic" w:hAnsi="Simplified Arabic" w:cs="Simplified Arabic"/>
          <w:b/>
          <w:bCs/>
          <w:sz w:val="32"/>
          <w:szCs w:val="32"/>
          <w:rtl/>
          <w:lang w:bidi="ar-DZ"/>
        </w:rPr>
      </w:pPr>
      <w:r w:rsidRPr="003E7FAA">
        <w:rPr>
          <w:rFonts w:ascii="Simplified Arabic" w:hAnsi="Simplified Arabic" w:cs="Simplified Arabic"/>
          <w:b/>
          <w:bCs/>
          <w:sz w:val="32"/>
          <w:szCs w:val="32"/>
          <w:rtl/>
          <w:lang w:bidi="ar-DZ"/>
        </w:rPr>
        <w:t>العوامل الحجاجية:</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أدرج "ديكرو" مفهوم العامل الحجاجي لأول مرة في مقاله المعنون بـ " </w:t>
      </w:r>
      <w:r w:rsidRPr="00C87291">
        <w:rPr>
          <w:rFonts w:ascii="Simplified Arabic" w:hAnsi="Simplified Arabic" w:cs="Simplified Arabic"/>
          <w:sz w:val="32"/>
          <w:szCs w:val="32"/>
          <w:lang w:bidi="ar-DZ"/>
        </w:rPr>
        <w:t>Notes sur l’argumentation et l’acte d’argumenter</w:t>
      </w:r>
      <w:r w:rsidRPr="00C87291">
        <w:rPr>
          <w:rFonts w:ascii="Simplified Arabic" w:hAnsi="Simplified Arabic" w:cs="Simplified Arabic"/>
          <w:sz w:val="32"/>
          <w:szCs w:val="32"/>
          <w:rtl/>
          <w:lang w:bidi="ar-DZ"/>
        </w:rPr>
        <w:t>" المنشور سنة 1982، ثم فصل فيه القول في مقاله المنشور سنة 1983، والذي يحمل عنوان "</w:t>
      </w:r>
      <w:r w:rsidRPr="00C87291">
        <w:rPr>
          <w:rFonts w:ascii="Simplified Arabic" w:hAnsi="Simplified Arabic" w:cs="Simplified Arabic"/>
          <w:sz w:val="32"/>
          <w:szCs w:val="32"/>
          <w:lang w:bidi="ar-DZ"/>
        </w:rPr>
        <w:t>Opérateur argumentatifs et vise argumentative</w:t>
      </w:r>
      <w:r w:rsidRPr="00C87291">
        <w:rPr>
          <w:rFonts w:ascii="Simplified Arabic" w:hAnsi="Simplified Arabic" w:cs="Simplified Arabic"/>
          <w:sz w:val="32"/>
          <w:szCs w:val="32"/>
          <w:rtl/>
          <w:lang w:bidi="ar-DZ"/>
        </w:rPr>
        <w:t>"</w:t>
      </w:r>
      <w:r w:rsidRPr="00C87291">
        <w:rPr>
          <w:rStyle w:val="Appelnotedebasdep"/>
          <w:rFonts w:ascii="Simplified Arabic" w:hAnsi="Simplified Arabic" w:cs="Simplified Arabic"/>
          <w:sz w:val="32"/>
          <w:szCs w:val="32"/>
          <w:rtl/>
          <w:lang w:bidi="ar-DZ"/>
        </w:rPr>
        <w:footnoteReference w:id="46"/>
      </w:r>
    </w:p>
    <w:p w:rsidR="00B43FC7" w:rsidRDefault="00B43FC7" w:rsidP="00B43FC7">
      <w:pPr>
        <w:bidi/>
        <w:spacing w:before="240"/>
        <w:jc w:val="both"/>
        <w:rPr>
          <w:rFonts w:ascii="Simplified Arabic" w:hAnsi="Simplified Arabic" w:cs="Simplified Arabic" w:hint="cs"/>
          <w:sz w:val="32"/>
          <w:szCs w:val="32"/>
          <w:rtl/>
          <w:lang w:bidi="ar-DZ"/>
        </w:rPr>
      </w:pPr>
      <w:r w:rsidRPr="00C87291">
        <w:rPr>
          <w:rFonts w:ascii="Simplified Arabic" w:hAnsi="Simplified Arabic" w:cs="Simplified Arabic"/>
          <w:sz w:val="32"/>
          <w:szCs w:val="32"/>
          <w:rtl/>
          <w:lang w:bidi="ar-DZ"/>
        </w:rPr>
        <w:t xml:space="preserve"> </w:t>
      </w:r>
      <w:r w:rsidR="00D346AB">
        <w:rPr>
          <w:rFonts w:ascii="Simplified Arabic" w:hAnsi="Simplified Arabic" w:cs="Simplified Arabic" w:hint="cs"/>
          <w:sz w:val="32"/>
          <w:szCs w:val="32"/>
          <w:rtl/>
          <w:lang w:bidi="ar-DZ"/>
        </w:rPr>
        <w:t xml:space="preserve">  </w:t>
      </w:r>
      <w:r w:rsidRPr="00C87291">
        <w:rPr>
          <w:rFonts w:ascii="Simplified Arabic" w:hAnsi="Simplified Arabic" w:cs="Simplified Arabic"/>
          <w:sz w:val="32"/>
          <w:szCs w:val="32"/>
          <w:rtl/>
          <w:lang w:bidi="ar-DZ"/>
        </w:rPr>
        <w:t xml:space="preserve"> يقول أبو بكر العزاوي «أما العوامل الحجاجية، فهي لا تربط بين متغيرات حجاجية، (أي  بين حجة ونتيجة أو بين حجج)، ولكنها تقوم  بحصر وتقييد الإمكانات الحجاجية التي تكون لقول ما، وتضم مقولة العوامل من قبيل: ربما - تقريبا - كاد - قليلا - كثيرا- ما… إلا، وجل أدوات القصر»</w:t>
      </w:r>
      <w:r w:rsidRPr="00C87291">
        <w:rPr>
          <w:rStyle w:val="Appelnotedebasdep"/>
          <w:rFonts w:ascii="Simplified Arabic" w:hAnsi="Simplified Arabic" w:cs="Simplified Arabic"/>
          <w:sz w:val="32"/>
          <w:szCs w:val="32"/>
          <w:rtl/>
          <w:lang w:bidi="ar-DZ"/>
        </w:rPr>
        <w:footnoteReference w:id="47"/>
      </w:r>
      <w:r w:rsidRPr="00C87291">
        <w:rPr>
          <w:rFonts w:ascii="Simplified Arabic" w:hAnsi="Simplified Arabic" w:cs="Simplified Arabic"/>
          <w:sz w:val="32"/>
          <w:szCs w:val="32"/>
          <w:rtl/>
          <w:lang w:bidi="ar-DZ"/>
        </w:rPr>
        <w:t>.</w:t>
      </w:r>
    </w:p>
    <w:p w:rsidR="00D346AB" w:rsidRDefault="00D346AB" w:rsidP="00D346AB">
      <w:pPr>
        <w:bidi/>
        <w:spacing w:before="240"/>
        <w:jc w:val="both"/>
        <w:rPr>
          <w:rFonts w:ascii="Simplified Arabic" w:hAnsi="Simplified Arabic" w:cs="Simplified Arabic" w:hint="cs"/>
          <w:sz w:val="32"/>
          <w:szCs w:val="32"/>
          <w:rtl/>
          <w:lang w:bidi="ar-DZ"/>
        </w:rPr>
      </w:pPr>
    </w:p>
    <w:p w:rsidR="00D346AB" w:rsidRPr="00C87291" w:rsidRDefault="00D346AB" w:rsidP="00D346AB">
      <w:pPr>
        <w:bidi/>
        <w:spacing w:before="240"/>
        <w:jc w:val="both"/>
        <w:rPr>
          <w:rFonts w:ascii="Simplified Arabic" w:hAnsi="Simplified Arabic" w:cs="Simplified Arabic"/>
          <w:sz w:val="32"/>
          <w:szCs w:val="32"/>
          <w:rtl/>
          <w:lang w:bidi="ar-DZ"/>
        </w:rPr>
      </w:pPr>
    </w:p>
    <w:p w:rsidR="00B43FC7"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lastRenderedPageBreak/>
        <w:t xml:space="preserve">ومثال ذلك ما يلي: </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إنها الثامنة </w:t>
      </w:r>
      <w:proofErr w:type="gramStart"/>
      <w:r w:rsidRPr="00C87291">
        <w:rPr>
          <w:rFonts w:ascii="Simplified Arabic" w:hAnsi="Simplified Arabic" w:cs="Simplified Arabic"/>
          <w:sz w:val="32"/>
          <w:szCs w:val="32"/>
          <w:rtl/>
          <w:lang w:bidi="ar-DZ"/>
        </w:rPr>
        <w:t>مساء</w:t>
      </w:r>
      <w:proofErr w:type="gramEnd"/>
      <w:r w:rsidRPr="00C87291">
        <w:rPr>
          <w:rFonts w:ascii="Simplified Arabic" w:hAnsi="Simplified Arabic" w:cs="Simplified Arabic"/>
          <w:sz w:val="32"/>
          <w:szCs w:val="32"/>
          <w:rtl/>
          <w:lang w:bidi="ar-DZ"/>
        </w:rPr>
        <w:t>.(1)</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إنها مجرد الثامنة </w:t>
      </w:r>
      <w:proofErr w:type="gramStart"/>
      <w:r w:rsidRPr="00C87291">
        <w:rPr>
          <w:rFonts w:ascii="Simplified Arabic" w:hAnsi="Simplified Arabic" w:cs="Simplified Arabic"/>
          <w:sz w:val="32"/>
          <w:szCs w:val="32"/>
          <w:rtl/>
          <w:lang w:bidi="ar-DZ"/>
        </w:rPr>
        <w:t>مساء</w:t>
      </w:r>
      <w:proofErr w:type="gramEnd"/>
      <w:r w:rsidRPr="00C87291">
        <w:rPr>
          <w:rFonts w:ascii="Simplified Arabic" w:hAnsi="Simplified Arabic" w:cs="Simplified Arabic"/>
          <w:sz w:val="32"/>
          <w:szCs w:val="32"/>
          <w:rtl/>
          <w:lang w:bidi="ar-DZ"/>
        </w:rPr>
        <w:t>.(2)</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فالملفوظ (1) يخلو من أي عامل حجاجي، في حين يتضمن الملفوظ (2) عاملا حجاجيا هو "مجرد"، ولم ينتج عن ذلك أي اختلاف بين ملفوظين من حيث القيمة الاخبارية أو المحتوى الإعلامي، ولكن أدى وجود هذا العامل إلى تغيير في الطاقة الحجاجية لهذا الملفوظ.</w:t>
      </w:r>
      <w:r w:rsidRPr="00C87291">
        <w:rPr>
          <w:rStyle w:val="Appelnotedebasdep"/>
          <w:rFonts w:ascii="Simplified Arabic" w:hAnsi="Simplified Arabic" w:cs="Simplified Arabic"/>
          <w:sz w:val="32"/>
          <w:szCs w:val="32"/>
          <w:rtl/>
          <w:lang w:bidi="ar-DZ"/>
        </w:rPr>
        <w:footnoteReference w:id="48"/>
      </w:r>
    </w:p>
    <w:p w:rsidR="00B43FC7" w:rsidRPr="00C87291" w:rsidRDefault="00B43FC7" w:rsidP="00B43FC7">
      <w:pPr>
        <w:pStyle w:val="Paragraphedeliste"/>
        <w:numPr>
          <w:ilvl w:val="0"/>
          <w:numId w:val="10"/>
        </w:numPr>
        <w:bidi/>
        <w:spacing w:before="240"/>
        <w:jc w:val="both"/>
        <w:rPr>
          <w:rFonts w:ascii="Simplified Arabic" w:hAnsi="Simplified Arabic" w:cs="Simplified Arabic"/>
          <w:sz w:val="32"/>
          <w:szCs w:val="32"/>
          <w:rtl/>
          <w:lang w:bidi="ar-DZ"/>
        </w:rPr>
      </w:pPr>
      <w:proofErr w:type="gramStart"/>
      <w:r w:rsidRPr="00C87291">
        <w:rPr>
          <w:rFonts w:ascii="Simplified Arabic" w:hAnsi="Simplified Arabic" w:cs="Simplified Arabic"/>
          <w:b/>
          <w:bCs/>
          <w:sz w:val="32"/>
          <w:szCs w:val="32"/>
          <w:rtl/>
          <w:lang w:bidi="ar-DZ"/>
        </w:rPr>
        <w:t>التداولية</w:t>
      </w:r>
      <w:proofErr w:type="gramEnd"/>
      <w:r w:rsidRPr="00C87291">
        <w:rPr>
          <w:rFonts w:ascii="Simplified Arabic" w:hAnsi="Simplified Arabic" w:cs="Simplified Arabic"/>
          <w:b/>
          <w:bCs/>
          <w:sz w:val="32"/>
          <w:szCs w:val="32"/>
          <w:rtl/>
          <w:lang w:bidi="ar-DZ"/>
        </w:rPr>
        <w:t xml:space="preserve"> المدمجة </w:t>
      </w:r>
      <w:r w:rsidRPr="00C87291">
        <w:rPr>
          <w:rFonts w:ascii="Simplified Arabic" w:hAnsi="Simplified Arabic" w:cs="Simplified Arabic"/>
          <w:b/>
          <w:bCs/>
          <w:sz w:val="32"/>
          <w:szCs w:val="32"/>
          <w:lang w:bidi="ar-DZ"/>
        </w:rPr>
        <w:t>pragmatique intégrée</w:t>
      </w:r>
      <w:r w:rsidRPr="00C87291">
        <w:rPr>
          <w:rFonts w:ascii="Simplified Arabic" w:hAnsi="Simplified Arabic" w:cs="Simplified Arabic"/>
          <w:b/>
          <w:bCs/>
          <w:sz w:val="32"/>
          <w:szCs w:val="32"/>
          <w:rtl/>
          <w:lang w:bidi="ar-DZ"/>
        </w:rPr>
        <w:t xml:space="preserve"> ودور الحجاج فيها</w:t>
      </w:r>
      <w:r w:rsidRPr="00C87291">
        <w:rPr>
          <w:rFonts w:ascii="Simplified Arabic" w:hAnsi="Simplified Arabic" w:cs="Simplified Arabic"/>
          <w:sz w:val="32"/>
          <w:szCs w:val="32"/>
          <w:rtl/>
          <w:lang w:bidi="ar-DZ"/>
        </w:rPr>
        <w:t>:</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يرى الباحثان </w:t>
      </w:r>
      <w:r w:rsidR="00C127D2">
        <w:rPr>
          <w:rFonts w:ascii="Simplified Arabic" w:hAnsi="Simplified Arabic" w:cs="Simplified Arabic" w:hint="cs"/>
          <w:sz w:val="32"/>
          <w:szCs w:val="32"/>
          <w:rtl/>
          <w:lang w:bidi="ar-DZ"/>
        </w:rPr>
        <w:t>ديكرو و</w:t>
      </w:r>
      <w:r w:rsidR="00C127D2" w:rsidRPr="00C127D2">
        <w:rPr>
          <w:rFonts w:ascii="Simplified Arabic" w:hAnsi="Simplified Arabic" w:cs="Simplified Arabic"/>
          <w:sz w:val="32"/>
          <w:szCs w:val="32"/>
          <w:rtl/>
          <w:lang w:bidi="ar-DZ"/>
        </w:rPr>
        <w:t>أنسكومبر</w:t>
      </w:r>
      <w:r w:rsidR="00C127D2">
        <w:rPr>
          <w:rFonts w:ascii="Simplified Arabic" w:hAnsi="Simplified Arabic" w:cs="Simplified Arabic" w:hint="cs"/>
          <w:sz w:val="32"/>
          <w:szCs w:val="32"/>
          <w:rtl/>
          <w:lang w:bidi="ar-DZ"/>
        </w:rPr>
        <w:t xml:space="preserve"> </w:t>
      </w:r>
      <w:r w:rsidRPr="00C87291">
        <w:rPr>
          <w:rFonts w:ascii="Simplified Arabic" w:hAnsi="Simplified Arabic" w:cs="Simplified Arabic"/>
          <w:sz w:val="32"/>
          <w:szCs w:val="32"/>
          <w:rtl/>
          <w:lang w:bidi="ar-DZ"/>
        </w:rPr>
        <w:t>استنادا إلى هذه النظرية أن التداولية (شروط الاستعمال التخاطبي والمقامي للملفوظات)، لا توجد إلا مدمجة في الدلالة، فهي ليست مخرجا أخيرا لها.</w:t>
      </w:r>
      <w:r w:rsidRPr="00C87291">
        <w:rPr>
          <w:rStyle w:val="Appelnotedebasdep"/>
          <w:rFonts w:ascii="Simplified Arabic" w:hAnsi="Simplified Arabic" w:cs="Simplified Arabic"/>
          <w:sz w:val="32"/>
          <w:szCs w:val="32"/>
          <w:rtl/>
          <w:lang w:bidi="ar-DZ"/>
        </w:rPr>
        <w:footnoteReference w:id="49"/>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ولعل أبرز ما جاءا به هو رفضهما منذ البداية الفصل ‏بين الدلالة والتداولية كما كان معمولا به من طرف الواقعيين الجدد ومن طرف أغلبية علماء الدلالة، وتأكيدهما بدلا من ذلك على دمج الجزء التداولي في الدلالة على اعتبار أن العلاقات الحجاجية بين الملفوظات [التي تعبر عما هو تداولي] لا يمكن فصلها عن محتواها الخبري [الذي يعبر عن الدلالة].</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إن موضوع الدراسة عند ديكرو هو بيان الدلالة التداولية (لا الخبرية الوصفية) المسجلة في أبنية اللغة وتوضيح شروط استعمالها، أي دراسة تلك القواعد الداخلية للخطاب والتي تتحكم في ترابطه وتسلسله.</w:t>
      </w:r>
      <w:r w:rsidRPr="00C87291">
        <w:rPr>
          <w:rStyle w:val="Appelnotedebasdep"/>
          <w:rFonts w:ascii="Simplified Arabic" w:hAnsi="Simplified Arabic" w:cs="Simplified Arabic"/>
          <w:sz w:val="32"/>
          <w:szCs w:val="32"/>
          <w:rtl/>
          <w:lang w:bidi="ar-DZ"/>
        </w:rPr>
        <w:footnoteReference w:id="50"/>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lastRenderedPageBreak/>
        <w:t xml:space="preserve">   الخطاب الحجاجي يتميز عن غيره من الخطابات بأسلوبه في بناء الحجج، إذ يستند إلى مجموعة من الحجج. يعود هذا التميز إلى طبيعة النشاط الحجاجي نفسه؛ حيث تتميز الحجج المقدمة في الحوار الحجاجي بتعددها وتنوعها، دون أن تفرض النتيجة بشكل قاطع كما هو الحال في البرهان. </w:t>
      </w:r>
      <w:proofErr w:type="gramStart"/>
      <w:r w:rsidRPr="00C87291">
        <w:rPr>
          <w:rFonts w:ascii="Simplified Arabic" w:hAnsi="Simplified Arabic" w:cs="Simplified Arabic"/>
          <w:sz w:val="32"/>
          <w:szCs w:val="32"/>
          <w:rtl/>
          <w:lang w:bidi="ar-DZ"/>
        </w:rPr>
        <w:t>بل</w:t>
      </w:r>
      <w:proofErr w:type="gramEnd"/>
      <w:r w:rsidRPr="00C87291">
        <w:rPr>
          <w:rFonts w:ascii="Simplified Arabic" w:hAnsi="Simplified Arabic" w:cs="Simplified Arabic"/>
          <w:sz w:val="32"/>
          <w:szCs w:val="32"/>
          <w:rtl/>
          <w:lang w:bidi="ar-DZ"/>
        </w:rPr>
        <w:t xml:space="preserve"> يهدف الحجاج إلى تعزيز الاعتقاد في النتيجة المقدمة، وكلما كانت الحجج أقوى وأكثر تأثيراً، زادت مدى قوة هذا الاعتقاد.</w:t>
      </w:r>
      <w:r w:rsidRPr="00C87291">
        <w:rPr>
          <w:rStyle w:val="Appelnotedebasdep"/>
          <w:rFonts w:ascii="Simplified Arabic" w:hAnsi="Simplified Arabic" w:cs="Simplified Arabic"/>
          <w:sz w:val="32"/>
          <w:szCs w:val="32"/>
          <w:rtl/>
          <w:lang w:bidi="ar-DZ"/>
        </w:rPr>
        <w:footnoteReference w:id="51"/>
      </w:r>
    </w:p>
    <w:p w:rsidR="003A56FA" w:rsidRDefault="00B43FC7" w:rsidP="002049C3">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ونخلص في الأخير إلى أن الحجاج عند أنسكومبر وديكرو موجود في ثنايا اللغة، لا جزءا منها فحسب ويعتبر أصلا فيها لا فصلا فقط، ومن تقنيات الحجاج في اللغة الروابط والعوامل، أو الوجهة أو الاتجاه الحجاجي كما أطلقا عليه الباحثان ولهما دور كبير في الكشف عن النتيجة المرادة والتأثير في المتلقي، كم</w:t>
      </w:r>
      <w:r w:rsidR="002049C3">
        <w:rPr>
          <w:rFonts w:ascii="Simplified Arabic" w:hAnsi="Simplified Arabic" w:cs="Simplified Arabic"/>
          <w:sz w:val="32"/>
          <w:szCs w:val="32"/>
          <w:rtl/>
          <w:lang w:bidi="ar-DZ"/>
        </w:rPr>
        <w:t>ا أدرجا عنصر التداولية المدمجة.</w:t>
      </w:r>
    </w:p>
    <w:p w:rsidR="00B43FC7" w:rsidRPr="00C87291" w:rsidRDefault="00B43FC7" w:rsidP="003A56FA">
      <w:pPr>
        <w:bidi/>
        <w:spacing w:before="240"/>
        <w:jc w:val="both"/>
        <w:rPr>
          <w:rFonts w:ascii="Simplified Arabic" w:hAnsi="Simplified Arabic" w:cs="Simplified Arabic"/>
          <w:b/>
          <w:bCs/>
          <w:sz w:val="32"/>
          <w:szCs w:val="32"/>
          <w:rtl/>
          <w:lang w:bidi="ar-DZ"/>
        </w:rPr>
      </w:pPr>
      <w:r w:rsidRPr="00C87291">
        <w:rPr>
          <w:rFonts w:ascii="Simplified Arabic" w:hAnsi="Simplified Arabic" w:cs="Simplified Arabic"/>
          <w:b/>
          <w:bCs/>
          <w:sz w:val="32"/>
          <w:szCs w:val="32"/>
          <w:rtl/>
          <w:lang w:bidi="ar-DZ"/>
        </w:rPr>
        <w:t>الحجاج عند ستيفان تولمين:</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يعد الباحث الأمريكي ‏ستيفان تولمين أحد الباحثين الذين استفادوا من النمذجة في مقاربته للحجاج، ويعد كتابه "</w:t>
      </w:r>
      <w:r w:rsidRPr="00C87291">
        <w:rPr>
          <w:rFonts w:ascii="Simplified Arabic" w:hAnsi="Simplified Arabic" w:cs="Simplified Arabic"/>
          <w:sz w:val="32"/>
          <w:szCs w:val="32"/>
          <w:lang w:bidi="ar-DZ"/>
        </w:rPr>
        <w:t>Les usages de l’argumentation</w:t>
      </w:r>
      <w:r w:rsidRPr="00C87291">
        <w:rPr>
          <w:rFonts w:ascii="Simplified Arabic" w:hAnsi="Simplified Arabic" w:cs="Simplified Arabic"/>
          <w:sz w:val="32"/>
          <w:szCs w:val="32"/>
          <w:rtl/>
          <w:lang w:bidi="ar-DZ"/>
        </w:rPr>
        <w:t>" ‏المنشور عام 1958، أهم مرجع محاولا من خلاله بناء نموذج نظري انطلاقا من تصورات ومسلمات معينة، استنادا إلى المنطق الشكلي.</w:t>
      </w:r>
    </w:p>
    <w:p w:rsidR="00B43FC7"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ولم يستفد تولمين من الدرس المنطقي فحسب، بل استفاد أيضا من التيار المعرفي الذي تميزت به البلاغة الحجاجية الأمريكية، مما سمح له أن يعطي الحجاج سمة عقلانية ويكسبه مظهرا منطقيا.</w:t>
      </w:r>
      <w:r w:rsidRPr="00C87291">
        <w:rPr>
          <w:rStyle w:val="Appelnotedebasdep"/>
          <w:rFonts w:ascii="Simplified Arabic" w:hAnsi="Simplified Arabic" w:cs="Simplified Arabic"/>
          <w:sz w:val="32"/>
          <w:szCs w:val="32"/>
          <w:rtl/>
          <w:lang w:bidi="ar-DZ"/>
        </w:rPr>
        <w:footnoteReference w:id="52"/>
      </w:r>
    </w:p>
    <w:p w:rsidR="00B43FC7" w:rsidRPr="00C87291" w:rsidRDefault="00D346AB" w:rsidP="00B43FC7">
      <w:pPr>
        <w:bidi/>
        <w:spacing w:before="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B43FC7" w:rsidRPr="00C87291">
        <w:rPr>
          <w:rFonts w:ascii="Simplified Arabic" w:hAnsi="Simplified Arabic" w:cs="Simplified Arabic"/>
          <w:sz w:val="32"/>
          <w:szCs w:val="32"/>
          <w:rtl/>
          <w:lang w:bidi="ar-DZ"/>
        </w:rPr>
        <w:t xml:space="preserve"> وقد طرح تولمين في دراسته مسائل عامة لتحقيق التوازن بين الجانب النظري والجانب التقييمي للحجج الواقعية. </w:t>
      </w:r>
      <w:proofErr w:type="gramStart"/>
      <w:r w:rsidR="00B43FC7" w:rsidRPr="00C87291">
        <w:rPr>
          <w:rFonts w:ascii="Simplified Arabic" w:hAnsi="Simplified Arabic" w:cs="Simplified Arabic"/>
          <w:sz w:val="32"/>
          <w:szCs w:val="32"/>
          <w:rtl/>
          <w:lang w:bidi="ar-DZ"/>
        </w:rPr>
        <w:t>وتناول</w:t>
      </w:r>
      <w:proofErr w:type="gramEnd"/>
      <w:r w:rsidR="00B43FC7" w:rsidRPr="00C87291">
        <w:rPr>
          <w:rFonts w:ascii="Simplified Arabic" w:hAnsi="Simplified Arabic" w:cs="Simplified Arabic"/>
          <w:sz w:val="32"/>
          <w:szCs w:val="32"/>
          <w:rtl/>
          <w:lang w:bidi="ar-DZ"/>
        </w:rPr>
        <w:t xml:space="preserve"> فيها أربعة أبعاد مختلفة في هذه الدراسة هي:</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w:t>
      </w:r>
      <w:proofErr w:type="gramStart"/>
      <w:r w:rsidRPr="00C87291">
        <w:rPr>
          <w:rFonts w:ascii="Simplified Arabic" w:hAnsi="Simplified Arabic" w:cs="Simplified Arabic"/>
          <w:sz w:val="32"/>
          <w:szCs w:val="32"/>
          <w:rtl/>
          <w:lang w:bidi="ar-DZ"/>
        </w:rPr>
        <w:t>البعد</w:t>
      </w:r>
      <w:proofErr w:type="gramEnd"/>
      <w:r w:rsidRPr="00C87291">
        <w:rPr>
          <w:rFonts w:ascii="Simplified Arabic" w:hAnsi="Simplified Arabic" w:cs="Simplified Arabic"/>
          <w:sz w:val="32"/>
          <w:szCs w:val="32"/>
          <w:rtl/>
          <w:lang w:bidi="ar-DZ"/>
        </w:rPr>
        <w:t xml:space="preserve"> النفسي، على أن علم النفس يعد النموذج العلمي الضمني للمنطق، لأنه يهتم بقوانين الفكر، وبعملياته الذهنية.</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البعد الاجتماعي، باعتبار المنطق امتدادا لعلم الاجتماع، لأن المنطقي يهتم بالعادات والممارسات التي تنمو بتطور المجتمع، وتتناقلها الأجيال.</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w:t>
      </w:r>
      <w:proofErr w:type="gramStart"/>
      <w:r w:rsidRPr="00C87291">
        <w:rPr>
          <w:rFonts w:ascii="Simplified Arabic" w:hAnsi="Simplified Arabic" w:cs="Simplified Arabic"/>
          <w:sz w:val="32"/>
          <w:szCs w:val="32"/>
          <w:rtl/>
          <w:lang w:bidi="ar-DZ"/>
        </w:rPr>
        <w:t>البعد</w:t>
      </w:r>
      <w:proofErr w:type="gramEnd"/>
      <w:r w:rsidRPr="00C87291">
        <w:rPr>
          <w:rFonts w:ascii="Simplified Arabic" w:hAnsi="Simplified Arabic" w:cs="Simplified Arabic"/>
          <w:sz w:val="32"/>
          <w:szCs w:val="32"/>
          <w:rtl/>
          <w:lang w:bidi="ar-DZ"/>
        </w:rPr>
        <w:t xml:space="preserve"> الفني، والتصور فيه ينبني </w:t>
      </w:r>
      <w:r w:rsidR="00607FD0">
        <w:rPr>
          <w:rFonts w:ascii="Simplified Arabic" w:hAnsi="Simplified Arabic" w:cs="Simplified Arabic"/>
          <w:sz w:val="32"/>
          <w:szCs w:val="32"/>
          <w:rtl/>
          <w:lang w:bidi="ar-DZ"/>
        </w:rPr>
        <w:t>على أن المنطق تقنية، لأن المنطق</w:t>
      </w:r>
      <w:r w:rsidRPr="00C87291">
        <w:rPr>
          <w:rFonts w:ascii="Simplified Arabic" w:hAnsi="Simplified Arabic" w:cs="Simplified Arabic"/>
          <w:sz w:val="32"/>
          <w:szCs w:val="32"/>
          <w:rtl/>
          <w:lang w:bidi="ar-DZ"/>
        </w:rPr>
        <w:t xml:space="preserve"> يهدف إلى وضع قواعد ضابطة للتفكير.</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w:t>
      </w:r>
      <w:proofErr w:type="gramStart"/>
      <w:r w:rsidRPr="00C87291">
        <w:rPr>
          <w:rFonts w:ascii="Simplified Arabic" w:hAnsi="Simplified Arabic" w:cs="Simplified Arabic"/>
          <w:sz w:val="32"/>
          <w:szCs w:val="32"/>
          <w:rtl/>
          <w:lang w:bidi="ar-DZ"/>
        </w:rPr>
        <w:t>البعد</w:t>
      </w:r>
      <w:proofErr w:type="gramEnd"/>
      <w:r w:rsidRPr="00C87291">
        <w:rPr>
          <w:rFonts w:ascii="Simplified Arabic" w:hAnsi="Simplified Arabic" w:cs="Simplified Arabic"/>
          <w:sz w:val="32"/>
          <w:szCs w:val="32"/>
          <w:rtl/>
          <w:lang w:bidi="ar-DZ"/>
        </w:rPr>
        <w:t xml:space="preserve"> الرياضي، الذي ينظر منه إلى المنطق باعتباره علما موضوعيا يدرس العلاقات المنطقية، ويصوغ نسقا من الحقائق التي تسير هذه العلاقات.</w:t>
      </w:r>
      <w:r w:rsidRPr="00C87291">
        <w:rPr>
          <w:rStyle w:val="Appelnotedebasdep"/>
          <w:rFonts w:ascii="Simplified Arabic" w:hAnsi="Simplified Arabic" w:cs="Simplified Arabic"/>
          <w:sz w:val="32"/>
          <w:szCs w:val="32"/>
          <w:rtl/>
          <w:lang w:bidi="ar-DZ"/>
        </w:rPr>
        <w:footnoteReference w:id="53"/>
      </w:r>
    </w:p>
    <w:p w:rsidR="00B43FC7" w:rsidRPr="00C87291" w:rsidRDefault="006B4342" w:rsidP="00B43FC7">
      <w:pPr>
        <w:bidi/>
        <w:spacing w:before="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43FC7" w:rsidRPr="00C87291">
        <w:rPr>
          <w:rFonts w:ascii="Simplified Arabic" w:hAnsi="Simplified Arabic" w:cs="Simplified Arabic"/>
          <w:sz w:val="32"/>
          <w:szCs w:val="32"/>
          <w:rtl/>
          <w:lang w:bidi="ar-DZ"/>
        </w:rPr>
        <w:t>نرى إذن أن الحجاج عند تولمين لا يكون أبدا خارج نطاق المنطق بل يجب أن يوضع داخل دائرة المنطق، وبذلك يكون من معارضي نظرية بيرلمان والتي تربط الحجاج بالمحتمل والممكن، ويرى أنه لا يمكن فصل الحجاج عن المنطق ولابد من نشوؤهما معا.</w:t>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إن مدار الحجاج عند تولمين ‏على المنطق، لكن ليس أي منطق بل هو المنطق الذي يتماشى مع ‏نظريته الجديدة التي تسعى إلى توسيع مجال هذا العلم وترفض ربطه بحقول علمية معينة كالرياضيات مثلا، ولذلك فقد هاجم تولمين المنطق الرياضياتي، والمنطق الشكلي أو ما أسماه بـ </w:t>
      </w:r>
      <w:r w:rsidRPr="00C87291">
        <w:rPr>
          <w:rFonts w:ascii="Simplified Arabic" w:hAnsi="Simplified Arabic" w:cs="Simplified Arabic"/>
          <w:b/>
          <w:bCs/>
          <w:sz w:val="32"/>
          <w:szCs w:val="32"/>
          <w:rtl/>
          <w:lang w:bidi="ar-DZ"/>
        </w:rPr>
        <w:t>"شكلنة المنطق"</w:t>
      </w:r>
      <w:r w:rsidRPr="00C87291">
        <w:rPr>
          <w:rFonts w:ascii="Simplified Arabic" w:hAnsi="Simplified Arabic" w:cs="Simplified Arabic"/>
          <w:sz w:val="32"/>
          <w:szCs w:val="32"/>
          <w:rtl/>
          <w:lang w:bidi="ar-DZ"/>
        </w:rPr>
        <w:t xml:space="preserve"> وسعى بدلا منه إلى إقامة نظرية حجاجية تهدف  </w:t>
      </w:r>
      <w:r w:rsidRPr="00C87291">
        <w:rPr>
          <w:rFonts w:ascii="Simplified Arabic" w:hAnsi="Simplified Arabic" w:cs="Simplified Arabic"/>
          <w:sz w:val="32"/>
          <w:szCs w:val="32"/>
          <w:rtl/>
          <w:lang w:bidi="ar-DZ"/>
        </w:rPr>
        <w:lastRenderedPageBreak/>
        <w:t>لإصلاح المنطق وإعادة تجديده ‏بالعمل على نقله من مجال العلوم الشكلية إلى ساحة العلوم التطبيقية وجعله أكثر ارتباطا بالمحادثات والنقاشات اليومية.</w:t>
      </w:r>
      <w:r w:rsidRPr="00C87291">
        <w:rPr>
          <w:rStyle w:val="Appelnotedebasdep"/>
          <w:rFonts w:ascii="Simplified Arabic" w:hAnsi="Simplified Arabic" w:cs="Simplified Arabic"/>
          <w:sz w:val="32"/>
          <w:szCs w:val="32"/>
          <w:rtl/>
          <w:lang w:bidi="ar-DZ"/>
        </w:rPr>
        <w:footnoteReference w:id="54"/>
      </w:r>
    </w:p>
    <w:p w:rsidR="00B43FC7" w:rsidRPr="00C87291"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إن المنطق - حسب تولمين- لا غنى عنه ولا مفر منه ‏في كل طرائق الإقناع التي يسلكها الناس في حياتهم اليومية إنه حاضر حضورا قويا في كل مجالات التواصل الإنساني إلى درجة يصعب معها فصله عن محاولتنا اليومية في الاستدلال أو البرهنة عن آرائنا المختلفة.</w:t>
      </w:r>
      <w:r w:rsidRPr="00C87291">
        <w:rPr>
          <w:rStyle w:val="Appelnotedebasdep"/>
          <w:rFonts w:ascii="Simplified Arabic" w:hAnsi="Simplified Arabic" w:cs="Simplified Arabic"/>
          <w:sz w:val="32"/>
          <w:szCs w:val="32"/>
          <w:rtl/>
          <w:lang w:bidi="ar-DZ"/>
        </w:rPr>
        <w:footnoteReference w:id="55"/>
      </w:r>
    </w:p>
    <w:p w:rsidR="00B43FC7" w:rsidRDefault="00B43FC7" w:rsidP="00B43FC7">
      <w:pPr>
        <w:bidi/>
        <w:spacing w:before="240"/>
        <w:jc w:val="both"/>
        <w:rPr>
          <w:rFonts w:ascii="Simplified Arabic" w:hAnsi="Simplified Arabic" w:cs="Simplified Arabic"/>
          <w:sz w:val="32"/>
          <w:szCs w:val="32"/>
          <w:rtl/>
          <w:lang w:bidi="ar-DZ"/>
        </w:rPr>
      </w:pPr>
      <w:r w:rsidRPr="00C87291">
        <w:rPr>
          <w:rFonts w:ascii="Simplified Arabic" w:hAnsi="Simplified Arabic" w:cs="Simplified Arabic"/>
          <w:sz w:val="32"/>
          <w:szCs w:val="32"/>
          <w:rtl/>
          <w:lang w:bidi="ar-DZ"/>
        </w:rPr>
        <w:t xml:space="preserve">   من خلال ما سبق نخلص إلى أن دراسة تولمين للحجاج كانت بعد بلورة ووضع فرضيات للدراسات التي سبقته في مجال الحجاج، ومن ثم أسس نظريته القائمة على أن الحجاج منطقي محض ولا صلة له بوضع المحتمل والممكن، وذلك بعد التعديل الذي أضفاه تولمين إلى المنطق "شكلنة المنطق" كما أطلق عليه، وبالتالي فإن الحجاج مرتبط بحياة الناس وحاضر في سلوكياتهم.</w:t>
      </w:r>
    </w:p>
    <w:p w:rsidR="00580C5F" w:rsidRDefault="00580C5F" w:rsidP="00580C5F">
      <w:pPr>
        <w:bidi/>
        <w:spacing w:before="240"/>
        <w:jc w:val="both"/>
        <w:rPr>
          <w:rFonts w:ascii="Simplified Arabic" w:hAnsi="Simplified Arabic" w:cs="Simplified Arabic"/>
          <w:sz w:val="32"/>
          <w:szCs w:val="32"/>
          <w:rtl/>
          <w:lang w:bidi="ar-DZ"/>
        </w:rPr>
      </w:pPr>
    </w:p>
    <w:p w:rsidR="00580C5F" w:rsidRDefault="00580C5F" w:rsidP="00580C5F">
      <w:pPr>
        <w:bidi/>
        <w:spacing w:before="240"/>
        <w:jc w:val="both"/>
        <w:rPr>
          <w:rFonts w:ascii="Simplified Arabic" w:hAnsi="Simplified Arabic" w:cs="Simplified Arabic"/>
          <w:sz w:val="32"/>
          <w:szCs w:val="32"/>
          <w:rtl/>
          <w:lang w:bidi="ar-DZ"/>
        </w:rPr>
      </w:pPr>
    </w:p>
    <w:p w:rsidR="00580C5F" w:rsidRDefault="00580C5F" w:rsidP="00580C5F">
      <w:pPr>
        <w:bidi/>
        <w:spacing w:before="240"/>
        <w:jc w:val="both"/>
        <w:rPr>
          <w:rFonts w:ascii="Simplified Arabic" w:hAnsi="Simplified Arabic" w:cs="Simplified Arabic"/>
          <w:sz w:val="32"/>
          <w:szCs w:val="32"/>
          <w:rtl/>
          <w:lang w:bidi="ar-DZ"/>
        </w:rPr>
      </w:pPr>
    </w:p>
    <w:p w:rsidR="00580C5F" w:rsidRDefault="00580C5F" w:rsidP="00580C5F">
      <w:pPr>
        <w:bidi/>
        <w:spacing w:before="240"/>
        <w:jc w:val="both"/>
        <w:rPr>
          <w:rFonts w:ascii="Simplified Arabic" w:hAnsi="Simplified Arabic" w:cs="Simplified Arabic"/>
          <w:sz w:val="32"/>
          <w:szCs w:val="32"/>
          <w:rtl/>
          <w:lang w:bidi="ar-DZ"/>
        </w:rPr>
      </w:pPr>
    </w:p>
    <w:p w:rsidR="00580C5F" w:rsidRDefault="00580C5F" w:rsidP="00580C5F">
      <w:pPr>
        <w:bidi/>
        <w:spacing w:before="240"/>
        <w:jc w:val="both"/>
        <w:rPr>
          <w:rFonts w:ascii="Simplified Arabic" w:hAnsi="Simplified Arabic" w:cs="Simplified Arabic"/>
          <w:sz w:val="32"/>
          <w:szCs w:val="32"/>
          <w:rtl/>
          <w:lang w:bidi="ar-DZ"/>
        </w:rPr>
      </w:pPr>
    </w:p>
    <w:p w:rsidR="00580C5F" w:rsidRDefault="00580C5F" w:rsidP="00580C5F">
      <w:pPr>
        <w:bidi/>
        <w:spacing w:before="240"/>
        <w:jc w:val="both"/>
        <w:rPr>
          <w:rFonts w:ascii="Simplified Arabic" w:hAnsi="Simplified Arabic" w:cs="Simplified Arabic"/>
          <w:sz w:val="32"/>
          <w:szCs w:val="32"/>
          <w:rtl/>
          <w:lang w:bidi="ar-DZ"/>
        </w:rPr>
      </w:pPr>
    </w:p>
    <w:p w:rsidR="00D346AB" w:rsidRDefault="00D346AB" w:rsidP="00D346AB">
      <w:pPr>
        <w:bidi/>
        <w:jc w:val="both"/>
        <w:rPr>
          <w:rFonts w:ascii="Simplified Arabic" w:hAnsi="Simplified Arabic" w:cs="Simplified Arabic"/>
          <w:sz w:val="32"/>
          <w:szCs w:val="32"/>
          <w:rtl/>
          <w:lang w:bidi="ar-DZ"/>
        </w:rPr>
      </w:pPr>
    </w:p>
    <w:p w:rsidR="00C87291" w:rsidRPr="00CF726B" w:rsidRDefault="00C87291" w:rsidP="002F4649">
      <w:pPr>
        <w:bidi/>
        <w:jc w:val="both"/>
        <w:rPr>
          <w:rFonts w:ascii="Simplified Arabic" w:hAnsi="Simplified Arabic" w:cs="Simplified Arabic"/>
          <w:b/>
          <w:bCs/>
          <w:sz w:val="32"/>
          <w:szCs w:val="32"/>
          <w:rtl/>
          <w:lang w:bidi="ar-DZ"/>
        </w:rPr>
      </w:pPr>
      <w:proofErr w:type="gramStart"/>
      <w:r w:rsidRPr="00CF726B">
        <w:rPr>
          <w:rFonts w:ascii="Simplified Arabic" w:hAnsi="Simplified Arabic" w:cs="Simplified Arabic" w:hint="cs"/>
          <w:b/>
          <w:bCs/>
          <w:sz w:val="32"/>
          <w:szCs w:val="32"/>
          <w:rtl/>
          <w:lang w:bidi="ar-DZ"/>
        </w:rPr>
        <w:t>خلاصة</w:t>
      </w:r>
      <w:proofErr w:type="gramEnd"/>
      <w:r w:rsidRPr="00CF726B">
        <w:rPr>
          <w:rFonts w:ascii="Simplified Arabic" w:hAnsi="Simplified Arabic" w:cs="Simplified Arabic" w:hint="cs"/>
          <w:b/>
          <w:bCs/>
          <w:sz w:val="32"/>
          <w:szCs w:val="32"/>
          <w:rtl/>
          <w:lang w:bidi="ar-DZ"/>
        </w:rPr>
        <w:t xml:space="preserve"> الفصل:</w:t>
      </w:r>
    </w:p>
    <w:p w:rsidR="00C87291" w:rsidRPr="00CF726B" w:rsidRDefault="00C87291" w:rsidP="001D5BD7">
      <w:pPr>
        <w:bidi/>
        <w:jc w:val="both"/>
        <w:rPr>
          <w:rFonts w:ascii="Simplified Arabic" w:hAnsi="Simplified Arabic" w:cs="Simplified Arabic"/>
          <w:sz w:val="32"/>
          <w:szCs w:val="32"/>
          <w:rtl/>
          <w:lang w:bidi="ar-DZ"/>
        </w:rPr>
      </w:pPr>
      <w:r w:rsidRPr="00CF726B">
        <w:rPr>
          <w:rFonts w:ascii="Simplified Arabic" w:hAnsi="Simplified Arabic" w:cs="Simplified Arabic"/>
          <w:sz w:val="32"/>
          <w:szCs w:val="32"/>
          <w:rtl/>
          <w:lang w:bidi="ar-DZ"/>
        </w:rPr>
        <w:t xml:space="preserve"> </w:t>
      </w:r>
      <w:r w:rsidR="003F78B5">
        <w:rPr>
          <w:rFonts w:ascii="Simplified Arabic" w:hAnsi="Simplified Arabic" w:cs="Simplified Arabic" w:hint="cs"/>
          <w:sz w:val="32"/>
          <w:szCs w:val="32"/>
          <w:rtl/>
          <w:lang w:bidi="ar-DZ"/>
        </w:rPr>
        <w:t xml:space="preserve"> </w:t>
      </w:r>
      <w:r w:rsidRPr="00CF726B">
        <w:rPr>
          <w:rFonts w:ascii="Simplified Arabic" w:hAnsi="Simplified Arabic" w:cs="Simplified Arabic"/>
          <w:sz w:val="32"/>
          <w:szCs w:val="32"/>
          <w:rtl/>
          <w:lang w:bidi="ar-DZ"/>
        </w:rPr>
        <w:t xml:space="preserve"> في نهاية هذا الفصل يمكننا أن نخلص إلى أن الحجاج م</w:t>
      </w:r>
      <w:r w:rsidR="001D5BD7">
        <w:rPr>
          <w:rFonts w:ascii="Simplified Arabic" w:hAnsi="Simplified Arabic" w:cs="Simplified Arabic"/>
          <w:sz w:val="32"/>
          <w:szCs w:val="32"/>
          <w:rtl/>
          <w:lang w:bidi="ar-DZ"/>
        </w:rPr>
        <w:t xml:space="preserve">ن المباحث البلاغية القديمة، إذ </w:t>
      </w:r>
      <w:r w:rsidR="001D5BD7">
        <w:rPr>
          <w:rFonts w:ascii="Simplified Arabic" w:hAnsi="Simplified Arabic" w:cs="Simplified Arabic" w:hint="cs"/>
          <w:sz w:val="32"/>
          <w:szCs w:val="32"/>
          <w:rtl/>
          <w:lang w:bidi="ar-DZ"/>
        </w:rPr>
        <w:t>إ</w:t>
      </w:r>
      <w:r w:rsidRPr="00CF726B">
        <w:rPr>
          <w:rFonts w:ascii="Simplified Arabic" w:hAnsi="Simplified Arabic" w:cs="Simplified Arabic"/>
          <w:sz w:val="32"/>
          <w:szCs w:val="32"/>
          <w:rtl/>
          <w:lang w:bidi="ar-DZ"/>
        </w:rPr>
        <w:t xml:space="preserve">ن تعريفات الحجاج تختلف من عالم إلى آخر ومن لغوي إلى آخر، إلا أنها كلها تصب في حقل واحد ألا و هو تقديم الحجج والأدلة قصد إقناع </w:t>
      </w:r>
      <w:r w:rsidR="001D5BD7">
        <w:rPr>
          <w:rFonts w:ascii="Simplified Arabic" w:hAnsi="Simplified Arabic" w:cs="Simplified Arabic" w:hint="cs"/>
          <w:sz w:val="32"/>
          <w:szCs w:val="32"/>
          <w:rtl/>
          <w:lang w:bidi="ar-DZ"/>
        </w:rPr>
        <w:t>المتلقي</w:t>
      </w:r>
      <w:r w:rsidRPr="00CF726B">
        <w:rPr>
          <w:rFonts w:ascii="Simplified Arabic" w:hAnsi="Simplified Arabic" w:cs="Simplified Arabic"/>
          <w:sz w:val="32"/>
          <w:szCs w:val="32"/>
          <w:rtl/>
          <w:lang w:bidi="ar-DZ"/>
        </w:rPr>
        <w:t xml:space="preserve"> واستمالة عقله، أو تغيير سلوكه.</w:t>
      </w:r>
    </w:p>
    <w:p w:rsidR="00C87291" w:rsidRDefault="003F78B5" w:rsidP="002049C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7291" w:rsidRPr="00CF726B">
        <w:rPr>
          <w:rFonts w:ascii="Simplified Arabic" w:hAnsi="Simplified Arabic" w:cs="Simplified Arabic"/>
          <w:sz w:val="32"/>
          <w:szCs w:val="32"/>
          <w:rtl/>
          <w:lang w:bidi="ar-DZ"/>
        </w:rPr>
        <w:t xml:space="preserve"> لقي الحجاج اهتماما كبيرا في البلاغة العربية م</w:t>
      </w:r>
      <w:r w:rsidR="00D346AB">
        <w:rPr>
          <w:rFonts w:ascii="Simplified Arabic" w:hAnsi="Simplified Arabic" w:cs="Simplified Arabic"/>
          <w:sz w:val="32"/>
          <w:szCs w:val="32"/>
          <w:rtl/>
          <w:lang w:bidi="ar-DZ"/>
        </w:rPr>
        <w:t>نذ القدم، حيث لم يكن مفهومه</w:t>
      </w:r>
      <w:r w:rsidR="00D346AB">
        <w:rPr>
          <w:rFonts w:ascii="Simplified Arabic" w:hAnsi="Simplified Arabic" w:cs="Simplified Arabic" w:hint="cs"/>
          <w:sz w:val="32"/>
          <w:szCs w:val="32"/>
          <w:rtl/>
          <w:lang w:bidi="ar-DZ"/>
        </w:rPr>
        <w:t xml:space="preserve"> مبهما</w:t>
      </w:r>
      <w:r w:rsidR="00C87291" w:rsidRPr="00CF726B">
        <w:rPr>
          <w:rFonts w:ascii="Simplified Arabic" w:hAnsi="Simplified Arabic" w:cs="Simplified Arabic"/>
          <w:sz w:val="32"/>
          <w:szCs w:val="32"/>
          <w:rtl/>
          <w:lang w:bidi="ar-DZ"/>
        </w:rPr>
        <w:t>، بل كان جزءا لا يتجزأ من ا</w:t>
      </w:r>
      <w:r w:rsidR="001D5BD7">
        <w:rPr>
          <w:rFonts w:ascii="Simplified Arabic" w:hAnsi="Simplified Arabic" w:cs="Simplified Arabic"/>
          <w:sz w:val="32"/>
          <w:szCs w:val="32"/>
          <w:rtl/>
          <w:lang w:bidi="ar-DZ"/>
        </w:rPr>
        <w:t>لإقناع والتأثير</w:t>
      </w:r>
      <w:r w:rsidR="002049C3">
        <w:rPr>
          <w:rFonts w:ascii="Simplified Arabic" w:hAnsi="Simplified Arabic" w:cs="Simplified Arabic" w:hint="cs"/>
          <w:sz w:val="32"/>
          <w:szCs w:val="32"/>
          <w:rtl/>
          <w:lang w:bidi="ar-DZ"/>
        </w:rPr>
        <w:t xml:space="preserve">. </w:t>
      </w:r>
      <w:r w:rsidR="001D5BD7">
        <w:rPr>
          <w:rFonts w:ascii="Simplified Arabic" w:hAnsi="Simplified Arabic" w:cs="Simplified Arabic" w:hint="cs"/>
          <w:sz w:val="32"/>
          <w:szCs w:val="32"/>
          <w:rtl/>
          <w:lang w:bidi="ar-DZ"/>
        </w:rPr>
        <w:t xml:space="preserve">وقد </w:t>
      </w:r>
      <w:r w:rsidR="00C87291" w:rsidRPr="00CF726B">
        <w:rPr>
          <w:rFonts w:ascii="Simplified Arabic" w:hAnsi="Simplified Arabic" w:cs="Simplified Arabic"/>
          <w:sz w:val="32"/>
          <w:szCs w:val="32"/>
          <w:rtl/>
          <w:lang w:bidi="ar-DZ"/>
        </w:rPr>
        <w:t>حظي الحجاج في القديم بالعناي</w:t>
      </w:r>
      <w:r w:rsidR="001D5BD7">
        <w:rPr>
          <w:rFonts w:ascii="Simplified Arabic" w:hAnsi="Simplified Arabic" w:cs="Simplified Arabic"/>
          <w:sz w:val="32"/>
          <w:szCs w:val="32"/>
          <w:rtl/>
          <w:lang w:bidi="ar-DZ"/>
        </w:rPr>
        <w:t xml:space="preserve">ة من طرف </w:t>
      </w:r>
      <w:r w:rsidR="001D5BD7">
        <w:rPr>
          <w:rFonts w:ascii="Simplified Arabic" w:hAnsi="Simplified Arabic" w:cs="Simplified Arabic" w:hint="cs"/>
          <w:sz w:val="32"/>
          <w:szCs w:val="32"/>
          <w:rtl/>
          <w:lang w:bidi="ar-DZ"/>
        </w:rPr>
        <w:t>لغويين و</w:t>
      </w:r>
      <w:r w:rsidR="001D5BD7">
        <w:rPr>
          <w:rFonts w:ascii="Simplified Arabic" w:hAnsi="Simplified Arabic" w:cs="Simplified Arabic"/>
          <w:sz w:val="32"/>
          <w:szCs w:val="32"/>
          <w:rtl/>
          <w:lang w:bidi="ar-DZ"/>
        </w:rPr>
        <w:t>بلاغيين أمثال الجاحظ و</w:t>
      </w:r>
      <w:r w:rsidR="00C87291" w:rsidRPr="00CF726B">
        <w:rPr>
          <w:rFonts w:ascii="Simplified Arabic" w:hAnsi="Simplified Arabic" w:cs="Simplified Arabic"/>
          <w:sz w:val="32"/>
          <w:szCs w:val="32"/>
          <w:rtl/>
          <w:lang w:bidi="ar-DZ"/>
        </w:rPr>
        <w:t>السكاكي وابن وهب...</w:t>
      </w:r>
    </w:p>
    <w:p w:rsidR="00C87291" w:rsidRPr="00CF726B" w:rsidRDefault="003F78B5" w:rsidP="001D5BD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وقد </w:t>
      </w:r>
      <w:r w:rsidR="001D5BD7">
        <w:rPr>
          <w:rFonts w:ascii="Simplified Arabic" w:hAnsi="Simplified Arabic" w:cs="Simplified Arabic" w:hint="cs"/>
          <w:sz w:val="32"/>
          <w:szCs w:val="32"/>
          <w:rtl/>
          <w:lang w:bidi="ar-DZ"/>
        </w:rPr>
        <w:t>عرف</w:t>
      </w:r>
      <w:r w:rsidR="00845D29">
        <w:rPr>
          <w:rFonts w:ascii="Simplified Arabic" w:hAnsi="Simplified Arabic" w:cs="Simplified Arabic" w:hint="cs"/>
          <w:sz w:val="32"/>
          <w:szCs w:val="32"/>
          <w:rtl/>
          <w:lang w:bidi="ar-DZ"/>
        </w:rPr>
        <w:t xml:space="preserve"> </w:t>
      </w:r>
      <w:r w:rsidR="001D5BD7">
        <w:rPr>
          <w:rFonts w:ascii="Simplified Arabic" w:hAnsi="Simplified Arabic" w:cs="Simplified Arabic" w:hint="cs"/>
          <w:sz w:val="32"/>
          <w:szCs w:val="32"/>
          <w:rtl/>
          <w:lang w:bidi="ar-DZ"/>
        </w:rPr>
        <w:t xml:space="preserve">تطورا كبيرا </w:t>
      </w:r>
      <w:r w:rsidR="00C87291">
        <w:rPr>
          <w:rFonts w:ascii="Simplified Arabic" w:hAnsi="Simplified Arabic" w:cs="Simplified Arabic" w:hint="cs"/>
          <w:sz w:val="32"/>
          <w:szCs w:val="32"/>
          <w:rtl/>
          <w:lang w:bidi="ar-DZ"/>
        </w:rPr>
        <w:t>عند الغربيين عبر مراحل متعددة، بدءا من الفلسفة اليونانية وصولا إلى المناهج الحديثة في الخطاب والإقناع، فمصنف البلاغة الجديدة لبيرلمان وتيتيكا شَمِل نظريات حجاجية جديدة، وعرج ديكرو وأنسكومبر إلى أهم عناصر الخطاب الحجاجي والتي تساهم في قوة الإقناع وإثارة المتلقي وهي الروابط والعوامل الحجاجية و التداولية المدمجة.</w:t>
      </w:r>
    </w:p>
    <w:p w:rsidR="00C87291" w:rsidRPr="00CF726B" w:rsidRDefault="00C87291" w:rsidP="00C87291">
      <w:pPr>
        <w:bidi/>
        <w:jc w:val="both"/>
        <w:rPr>
          <w:rFonts w:ascii="Simplified Arabic" w:hAnsi="Simplified Arabic" w:cs="Simplified Arabic"/>
          <w:sz w:val="32"/>
          <w:szCs w:val="32"/>
          <w:lang w:bidi="ar-DZ"/>
        </w:rPr>
      </w:pPr>
      <w:r w:rsidRPr="00CF726B">
        <w:rPr>
          <w:rFonts w:ascii="Simplified Arabic" w:hAnsi="Simplified Arabic" w:cs="Simplified Arabic"/>
          <w:sz w:val="32"/>
          <w:szCs w:val="32"/>
          <w:rtl/>
          <w:lang w:bidi="ar-DZ"/>
        </w:rPr>
        <w:t xml:space="preserve">  لكن في الآونة الأخير شهد الحجاج تطورا بفضل الدارسين العرب المعاصرين أمثال أبو بكر العزاوي، وطه عبد الرحمان، ومحمد العمري... الذين سعوا لمواكبة النظريات الغربية وتطبيقها على البلاغة القديمة مما أدى إلى تخصيص اهتمام خاص به وربطه بمجالات متنوعة من خلال مصنفات خاصة بهم.  </w:t>
      </w:r>
    </w:p>
    <w:p w:rsidR="00C87291" w:rsidRDefault="00C87291" w:rsidP="00C87291">
      <w:pPr>
        <w:rPr>
          <w:rFonts w:ascii="Andalus" w:hAnsi="Andalus" w:cs="Andalus"/>
          <w:sz w:val="52"/>
          <w:szCs w:val="52"/>
          <w:rtl/>
          <w:lang w:bidi="ar-DZ"/>
        </w:rPr>
      </w:pPr>
    </w:p>
    <w:p w:rsidR="00C87291" w:rsidRDefault="00C87291" w:rsidP="00C87291">
      <w:pPr>
        <w:rPr>
          <w:rFonts w:ascii="Andalus" w:hAnsi="Andalus" w:cs="Andalus"/>
          <w:sz w:val="52"/>
          <w:szCs w:val="52"/>
          <w:rtl/>
          <w:lang w:bidi="ar-DZ"/>
        </w:rPr>
      </w:pPr>
    </w:p>
    <w:p w:rsidR="003A56FA" w:rsidRDefault="003A56FA" w:rsidP="00C87291">
      <w:pPr>
        <w:spacing w:after="0"/>
        <w:jc w:val="center"/>
        <w:rPr>
          <w:rFonts w:ascii="Simplified Arabic" w:hAnsi="Simplified Arabic" w:cs="Simplified Arabic"/>
          <w:sz w:val="72"/>
          <w:szCs w:val="72"/>
          <w:rtl/>
          <w:lang w:val="en-US" w:bidi="ar-DZ"/>
        </w:rPr>
        <w:sectPr w:rsidR="003A56FA" w:rsidSect="00637A1A">
          <w:footerReference w:type="default" r:id="rId22"/>
          <w:footnotePr>
            <w:numRestart w:val="eachPage"/>
          </w:footnotePr>
          <w:pgSz w:w="11906" w:h="16838"/>
          <w:pgMar w:top="1134" w:right="1985" w:bottom="1134" w:left="851" w:header="567" w:footer="567" w:gutter="0"/>
          <w:pgNumType w:start="2"/>
          <w:cols w:space="708"/>
          <w:docGrid w:linePitch="360"/>
        </w:sectPr>
      </w:pPr>
    </w:p>
    <w:p w:rsidR="00C87291" w:rsidRDefault="00C87291" w:rsidP="00C87291">
      <w:pPr>
        <w:spacing w:after="0"/>
        <w:jc w:val="center"/>
        <w:rPr>
          <w:rFonts w:ascii="Simplified Arabic" w:hAnsi="Simplified Arabic" w:cs="Simplified Arabic"/>
          <w:sz w:val="72"/>
          <w:szCs w:val="72"/>
          <w:rtl/>
          <w:lang w:val="en-US" w:bidi="ar-DZ"/>
        </w:rPr>
      </w:pPr>
    </w:p>
    <w:p w:rsidR="003A56FA" w:rsidRPr="00893DA8" w:rsidRDefault="003A56FA" w:rsidP="003A56FA">
      <w:pPr>
        <w:spacing w:after="0"/>
        <w:jc w:val="center"/>
        <w:rPr>
          <w:rFonts w:ascii="Simplified Arabic" w:hAnsi="Simplified Arabic" w:cs="Simplified Arabic"/>
          <w:sz w:val="56"/>
          <w:szCs w:val="56"/>
          <w:rtl/>
          <w:lang w:val="en-US" w:bidi="ar-DZ"/>
        </w:rPr>
      </w:pPr>
      <w:proofErr w:type="gramStart"/>
      <w:r w:rsidRPr="00A1428F">
        <w:rPr>
          <w:rFonts w:ascii="Simplified Arabic" w:hAnsi="Simplified Arabic" w:cs="Simplified Arabic"/>
          <w:sz w:val="72"/>
          <w:szCs w:val="72"/>
          <w:rtl/>
          <w:lang w:val="en-US" w:bidi="ar-DZ"/>
        </w:rPr>
        <w:t>الفصل</w:t>
      </w:r>
      <w:proofErr w:type="gramEnd"/>
      <w:r w:rsidR="00845D29">
        <w:rPr>
          <w:rFonts w:ascii="Simplified Arabic" w:hAnsi="Simplified Arabic" w:cs="Simplified Arabic" w:hint="cs"/>
          <w:sz w:val="72"/>
          <w:szCs w:val="72"/>
          <w:rtl/>
          <w:lang w:val="en-US" w:bidi="ar-DZ"/>
        </w:rPr>
        <w:t xml:space="preserve"> </w:t>
      </w:r>
      <w:r>
        <w:rPr>
          <w:rFonts w:ascii="Simplified Arabic" w:hAnsi="Simplified Arabic" w:cs="Simplified Arabic" w:hint="cs"/>
          <w:sz w:val="72"/>
          <w:szCs w:val="72"/>
          <w:rtl/>
          <w:lang w:val="en-US" w:bidi="ar-DZ"/>
        </w:rPr>
        <w:t>الثاني:</w:t>
      </w:r>
    </w:p>
    <w:p w:rsidR="00C87291" w:rsidRPr="00893DA8" w:rsidRDefault="00C87291" w:rsidP="00C87291">
      <w:pPr>
        <w:spacing w:after="0"/>
        <w:jc w:val="center"/>
        <w:rPr>
          <w:rFonts w:ascii="Andalus" w:hAnsi="Andalus" w:cs="Andalus"/>
          <w:sz w:val="56"/>
          <w:szCs w:val="56"/>
          <w:rtl/>
          <w:lang w:val="en-US" w:bidi="ar-DZ"/>
        </w:rPr>
      </w:pPr>
      <w:r w:rsidRPr="00893DA8">
        <w:rPr>
          <w:rFonts w:ascii="Simplified Arabic" w:hAnsi="Simplified Arabic" w:cs="Simplified Arabic" w:hint="cs"/>
          <w:sz w:val="56"/>
          <w:szCs w:val="56"/>
          <w:rtl/>
          <w:lang w:val="en-US" w:bidi="ar-DZ"/>
        </w:rPr>
        <w:t xml:space="preserve">بلاغة الإقناع في ســــــورة التوبة </w:t>
      </w:r>
    </w:p>
    <w:p w:rsidR="00C87291" w:rsidRPr="00893DA8" w:rsidRDefault="00C87291" w:rsidP="00C87291">
      <w:pPr>
        <w:spacing w:after="0"/>
        <w:rPr>
          <w:rFonts w:ascii="Simplified Arabic" w:hAnsi="Simplified Arabic" w:cs="Simplified Arabic"/>
          <w:sz w:val="56"/>
          <w:szCs w:val="56"/>
          <w:rtl/>
          <w:lang w:val="en-US" w:bidi="ar-DZ"/>
        </w:rPr>
      </w:pPr>
    </w:p>
    <w:p w:rsidR="00C87291" w:rsidRPr="00893DA8" w:rsidRDefault="00C87291" w:rsidP="00845D29">
      <w:pPr>
        <w:spacing w:after="0" w:line="240" w:lineRule="auto"/>
        <w:jc w:val="right"/>
        <w:rPr>
          <w:rFonts w:ascii="Simplified Arabic" w:hAnsi="Simplified Arabic" w:cs="Simplified Arabic"/>
          <w:sz w:val="56"/>
          <w:szCs w:val="56"/>
          <w:rtl/>
          <w:lang w:val="en-US" w:bidi="ar-DZ"/>
        </w:rPr>
      </w:pPr>
      <w:proofErr w:type="gramStart"/>
      <w:r w:rsidRPr="00893DA8">
        <w:rPr>
          <w:rFonts w:ascii="Simplified Arabic" w:hAnsi="Simplified Arabic" w:cs="Simplified Arabic"/>
          <w:sz w:val="56"/>
          <w:szCs w:val="56"/>
          <w:rtl/>
          <w:lang w:val="en-US" w:bidi="ar-DZ"/>
        </w:rPr>
        <w:t>المبحث</w:t>
      </w:r>
      <w:proofErr w:type="gramEnd"/>
      <w:r w:rsidR="00845D29" w:rsidRPr="00893DA8">
        <w:rPr>
          <w:rFonts w:ascii="Simplified Arabic" w:hAnsi="Simplified Arabic" w:cs="Simplified Arabic" w:hint="cs"/>
          <w:sz w:val="56"/>
          <w:szCs w:val="56"/>
          <w:rtl/>
          <w:lang w:val="en-US" w:bidi="ar-DZ"/>
        </w:rPr>
        <w:t xml:space="preserve"> </w:t>
      </w:r>
      <w:r w:rsidRPr="00893DA8">
        <w:rPr>
          <w:rFonts w:ascii="Simplified Arabic" w:hAnsi="Simplified Arabic" w:cs="Simplified Arabic" w:hint="cs"/>
          <w:sz w:val="56"/>
          <w:szCs w:val="56"/>
          <w:rtl/>
          <w:lang w:val="en-US" w:bidi="ar-DZ"/>
        </w:rPr>
        <w:t>الأول:</w:t>
      </w:r>
      <w:r w:rsidR="00845D29" w:rsidRPr="00893DA8">
        <w:rPr>
          <w:rFonts w:ascii="Simplified Arabic" w:hAnsi="Simplified Arabic" w:cs="Simplified Arabic" w:hint="cs"/>
          <w:sz w:val="56"/>
          <w:szCs w:val="56"/>
          <w:rtl/>
          <w:lang w:val="en-US" w:bidi="ar-DZ"/>
        </w:rPr>
        <w:t xml:space="preserve"> </w:t>
      </w:r>
      <w:r w:rsidRPr="00893DA8">
        <w:rPr>
          <w:rFonts w:ascii="Simplified Arabic" w:hAnsi="Simplified Arabic" w:cs="Simplified Arabic" w:hint="cs"/>
          <w:sz w:val="56"/>
          <w:szCs w:val="56"/>
          <w:rtl/>
          <w:lang w:val="en-US" w:bidi="ar-DZ"/>
        </w:rPr>
        <w:t>التعريــــف بالسورة</w:t>
      </w:r>
    </w:p>
    <w:p w:rsidR="00C87291" w:rsidRPr="00893DA8" w:rsidRDefault="00C87291" w:rsidP="00845D29">
      <w:pPr>
        <w:spacing w:after="0" w:line="240" w:lineRule="auto"/>
        <w:jc w:val="right"/>
        <w:rPr>
          <w:rFonts w:ascii="Simplified Arabic" w:hAnsi="Simplified Arabic" w:cs="Simplified Arabic"/>
          <w:sz w:val="56"/>
          <w:szCs w:val="56"/>
          <w:rtl/>
          <w:lang w:val="en-US" w:bidi="ar-DZ"/>
        </w:rPr>
      </w:pPr>
      <w:r w:rsidRPr="00893DA8">
        <w:rPr>
          <w:rFonts w:ascii="Simplified Arabic" w:hAnsi="Simplified Arabic" w:cs="Simplified Arabic"/>
          <w:sz w:val="56"/>
          <w:szCs w:val="56"/>
          <w:rtl/>
          <w:lang w:val="en-US" w:bidi="ar-DZ"/>
        </w:rPr>
        <w:t>المب</w:t>
      </w:r>
      <w:r w:rsidRPr="00893DA8">
        <w:rPr>
          <w:rFonts w:ascii="Simplified Arabic" w:hAnsi="Simplified Arabic" w:cs="Simplified Arabic" w:hint="cs"/>
          <w:sz w:val="56"/>
          <w:szCs w:val="56"/>
          <w:rtl/>
          <w:lang w:val="en-US" w:bidi="ar-DZ"/>
        </w:rPr>
        <w:t>ح</w:t>
      </w:r>
      <w:r w:rsidRPr="00893DA8">
        <w:rPr>
          <w:rFonts w:ascii="Simplified Arabic" w:hAnsi="Simplified Arabic" w:cs="Simplified Arabic"/>
          <w:sz w:val="56"/>
          <w:szCs w:val="56"/>
          <w:rtl/>
          <w:lang w:val="en-US" w:bidi="ar-DZ"/>
        </w:rPr>
        <w:t xml:space="preserve">ث الثاني: </w:t>
      </w:r>
      <w:r w:rsidRPr="00893DA8">
        <w:rPr>
          <w:rFonts w:ascii="Simplified Arabic" w:hAnsi="Simplified Arabic" w:cs="Simplified Arabic" w:hint="cs"/>
          <w:sz w:val="56"/>
          <w:szCs w:val="56"/>
          <w:rtl/>
          <w:lang w:val="en-US" w:bidi="ar-DZ"/>
        </w:rPr>
        <w:t xml:space="preserve">الروابط و العوامل الحجاجية </w:t>
      </w:r>
    </w:p>
    <w:p w:rsidR="00C87291" w:rsidRPr="00893DA8" w:rsidRDefault="00C87291" w:rsidP="00845D29">
      <w:pPr>
        <w:spacing w:after="0" w:line="240" w:lineRule="auto"/>
        <w:jc w:val="right"/>
        <w:rPr>
          <w:rFonts w:ascii="Simplified Arabic" w:hAnsi="Simplified Arabic" w:cs="Simplified Arabic"/>
          <w:sz w:val="56"/>
          <w:szCs w:val="56"/>
          <w:rtl/>
          <w:lang w:val="en-US" w:bidi="ar-DZ"/>
        </w:rPr>
      </w:pPr>
      <w:proofErr w:type="gramStart"/>
      <w:r w:rsidRPr="00893DA8">
        <w:rPr>
          <w:rFonts w:ascii="Simplified Arabic" w:hAnsi="Simplified Arabic" w:cs="Simplified Arabic" w:hint="cs"/>
          <w:sz w:val="56"/>
          <w:szCs w:val="56"/>
          <w:rtl/>
          <w:lang w:val="en-US" w:bidi="ar-DZ"/>
        </w:rPr>
        <w:t>المبحث</w:t>
      </w:r>
      <w:proofErr w:type="gramEnd"/>
      <w:r w:rsidRPr="00893DA8">
        <w:rPr>
          <w:rFonts w:ascii="Simplified Arabic" w:hAnsi="Simplified Arabic" w:cs="Simplified Arabic" w:hint="cs"/>
          <w:sz w:val="56"/>
          <w:szCs w:val="56"/>
          <w:rtl/>
          <w:lang w:val="en-US" w:bidi="ar-DZ"/>
        </w:rPr>
        <w:t xml:space="preserve"> الثالث: الآليــــــــــات البلاغيـــــــــــة </w:t>
      </w:r>
    </w:p>
    <w:p w:rsidR="00C87291" w:rsidRPr="00893DA8" w:rsidRDefault="00C87291" w:rsidP="00845D29">
      <w:pPr>
        <w:spacing w:after="0" w:line="240" w:lineRule="auto"/>
        <w:jc w:val="right"/>
        <w:rPr>
          <w:rFonts w:ascii="Simplified Arabic" w:hAnsi="Simplified Arabic" w:cs="Simplified Arabic"/>
          <w:sz w:val="56"/>
          <w:szCs w:val="56"/>
          <w:rtl/>
          <w:lang w:val="en-US" w:bidi="ar-DZ"/>
        </w:rPr>
      </w:pPr>
      <w:r w:rsidRPr="00893DA8">
        <w:rPr>
          <w:rFonts w:ascii="Simplified Arabic" w:hAnsi="Simplified Arabic" w:cs="Simplified Arabic" w:hint="cs"/>
          <w:sz w:val="56"/>
          <w:szCs w:val="56"/>
          <w:rtl/>
          <w:lang w:val="en-US" w:bidi="ar-DZ"/>
        </w:rPr>
        <w:t>المبحث الرابـــــــع: العلاقــــــات الحجاجيـــــة</w:t>
      </w:r>
    </w:p>
    <w:p w:rsidR="00C87291" w:rsidRPr="00893DA8" w:rsidRDefault="00845D29" w:rsidP="00845D29">
      <w:pPr>
        <w:spacing w:after="0" w:line="240" w:lineRule="auto"/>
        <w:jc w:val="right"/>
        <w:rPr>
          <w:rFonts w:ascii="Simplified Arabic" w:hAnsi="Simplified Arabic" w:cs="Simplified Arabic"/>
          <w:sz w:val="56"/>
          <w:szCs w:val="56"/>
          <w:rtl/>
          <w:lang w:val="en-US" w:bidi="ar-DZ"/>
        </w:rPr>
      </w:pPr>
      <w:proofErr w:type="gramStart"/>
      <w:r w:rsidRPr="00893DA8">
        <w:rPr>
          <w:rFonts w:ascii="Simplified Arabic" w:hAnsi="Simplified Arabic" w:cs="Simplified Arabic" w:hint="cs"/>
          <w:sz w:val="56"/>
          <w:szCs w:val="56"/>
          <w:rtl/>
          <w:lang w:val="en-US" w:bidi="ar-DZ"/>
        </w:rPr>
        <w:t>المبحث</w:t>
      </w:r>
      <w:proofErr w:type="gramEnd"/>
      <w:r w:rsidR="00C87291" w:rsidRPr="00893DA8">
        <w:rPr>
          <w:rFonts w:ascii="Simplified Arabic" w:hAnsi="Simplified Arabic" w:cs="Simplified Arabic" w:hint="cs"/>
          <w:sz w:val="56"/>
          <w:szCs w:val="56"/>
          <w:rtl/>
          <w:lang w:val="en-US" w:bidi="ar-DZ"/>
        </w:rPr>
        <w:t xml:space="preserve"> الخــــامس: أفعــــــــــال الكــــــــــــــــلام </w:t>
      </w:r>
    </w:p>
    <w:p w:rsidR="00C87291" w:rsidRPr="00A1428F" w:rsidRDefault="00C87291" w:rsidP="00C87291">
      <w:pPr>
        <w:spacing w:after="0" w:line="240" w:lineRule="auto"/>
        <w:jc w:val="center"/>
        <w:rPr>
          <w:rFonts w:ascii="Simplified Arabic" w:hAnsi="Simplified Arabic" w:cs="Simplified Arabic"/>
          <w:sz w:val="160"/>
          <w:szCs w:val="160"/>
          <w:rtl/>
          <w:lang w:val="en-US" w:bidi="ar-DZ"/>
        </w:rPr>
      </w:pPr>
    </w:p>
    <w:p w:rsidR="008158DE" w:rsidRDefault="008158DE" w:rsidP="00B43FC7">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bidi/>
        <w:jc w:val="both"/>
        <w:rPr>
          <w:rFonts w:ascii="Simplified Arabic" w:hAnsi="Simplified Arabic" w:cs="Simplified Arabic"/>
          <w:sz w:val="32"/>
          <w:szCs w:val="32"/>
          <w:rtl/>
          <w:lang w:bidi="ar-DZ"/>
        </w:rPr>
      </w:pPr>
    </w:p>
    <w:p w:rsidR="00C87291" w:rsidRPr="007826F4" w:rsidRDefault="00C87291" w:rsidP="00C87291">
      <w:pPr>
        <w:bidi/>
        <w:jc w:val="both"/>
        <w:rPr>
          <w:rFonts w:ascii="Simplified Arabic" w:hAnsi="Simplified Arabic" w:cs="Simplified Arabic"/>
          <w:b/>
          <w:bCs/>
          <w:sz w:val="32"/>
          <w:szCs w:val="32"/>
          <w:rtl/>
          <w:lang w:bidi="ar-DZ"/>
        </w:rPr>
      </w:pPr>
      <w:proofErr w:type="gramStart"/>
      <w:r w:rsidRPr="007826F4">
        <w:rPr>
          <w:rFonts w:ascii="Simplified Arabic" w:hAnsi="Simplified Arabic" w:cs="Simplified Arabic"/>
          <w:b/>
          <w:bCs/>
          <w:sz w:val="32"/>
          <w:szCs w:val="32"/>
          <w:rtl/>
          <w:lang w:bidi="ar-DZ"/>
        </w:rPr>
        <w:lastRenderedPageBreak/>
        <w:t>المبحث</w:t>
      </w:r>
      <w:proofErr w:type="gramEnd"/>
      <w:r w:rsidRPr="007826F4">
        <w:rPr>
          <w:rFonts w:ascii="Simplified Arabic" w:hAnsi="Simplified Arabic" w:cs="Simplified Arabic"/>
          <w:b/>
          <w:bCs/>
          <w:sz w:val="32"/>
          <w:szCs w:val="32"/>
          <w:rtl/>
          <w:lang w:bidi="ar-DZ"/>
        </w:rPr>
        <w:t xml:space="preserve"> الأول: التعريف بالسورة</w:t>
      </w:r>
    </w:p>
    <w:p w:rsidR="00C87291" w:rsidRPr="007826F4" w:rsidRDefault="00C87291" w:rsidP="00C87291">
      <w:pPr>
        <w:tabs>
          <w:tab w:val="left" w:pos="3565"/>
        </w:tabs>
        <w:bidi/>
        <w:jc w:val="both"/>
        <w:rPr>
          <w:rFonts w:ascii="Simplified Arabic" w:hAnsi="Simplified Arabic" w:cs="Simplified Arabic"/>
          <w:b/>
          <w:bCs/>
          <w:sz w:val="32"/>
          <w:szCs w:val="32"/>
          <w:rtl/>
          <w:lang w:bidi="ar-DZ"/>
        </w:rPr>
      </w:pPr>
      <w:proofErr w:type="gramStart"/>
      <w:r w:rsidRPr="007826F4">
        <w:rPr>
          <w:rFonts w:ascii="Simplified Arabic" w:hAnsi="Simplified Arabic" w:cs="Simplified Arabic"/>
          <w:b/>
          <w:bCs/>
          <w:sz w:val="32"/>
          <w:szCs w:val="32"/>
          <w:rtl/>
          <w:lang w:bidi="ar-DZ"/>
        </w:rPr>
        <w:t>المطلب</w:t>
      </w:r>
      <w:proofErr w:type="gramEnd"/>
      <w:r w:rsidRPr="007826F4">
        <w:rPr>
          <w:rFonts w:ascii="Simplified Arabic" w:hAnsi="Simplified Arabic" w:cs="Simplified Arabic"/>
          <w:b/>
          <w:bCs/>
          <w:sz w:val="32"/>
          <w:szCs w:val="32"/>
          <w:rtl/>
          <w:lang w:bidi="ar-DZ"/>
        </w:rPr>
        <w:t xml:space="preserve"> الأول: وصف السورة</w:t>
      </w:r>
      <w:r w:rsidRPr="007826F4">
        <w:rPr>
          <w:rFonts w:ascii="Simplified Arabic" w:hAnsi="Simplified Arabic" w:cs="Simplified Arabic"/>
          <w:b/>
          <w:bCs/>
          <w:sz w:val="32"/>
          <w:szCs w:val="32"/>
          <w:rtl/>
          <w:lang w:bidi="ar-DZ"/>
        </w:rPr>
        <w:tab/>
      </w:r>
    </w:p>
    <w:p w:rsidR="00C87291" w:rsidRPr="007826F4" w:rsidRDefault="00C87291" w:rsidP="00C87291">
      <w:pPr>
        <w:pStyle w:val="Paragraphedeliste"/>
        <w:numPr>
          <w:ilvl w:val="0"/>
          <w:numId w:val="12"/>
        </w:numPr>
        <w:bidi/>
        <w:jc w:val="both"/>
        <w:rPr>
          <w:rFonts w:ascii="Simplified Arabic" w:hAnsi="Simplified Arabic" w:cs="Simplified Arabic"/>
          <w:sz w:val="32"/>
          <w:szCs w:val="32"/>
          <w:lang w:bidi="ar-DZ"/>
        </w:rPr>
      </w:pPr>
      <w:r w:rsidRPr="007826F4">
        <w:rPr>
          <w:rFonts w:ascii="Simplified Arabic" w:hAnsi="Simplified Arabic" w:cs="Simplified Arabic"/>
          <w:b/>
          <w:bCs/>
          <w:sz w:val="32"/>
          <w:szCs w:val="32"/>
          <w:rtl/>
          <w:lang w:bidi="ar-DZ"/>
        </w:rPr>
        <w:t>طبيعتها وعدد آياتها</w:t>
      </w:r>
      <w:r w:rsidRPr="007826F4">
        <w:rPr>
          <w:rFonts w:ascii="Simplified Arabic" w:hAnsi="Simplified Arabic" w:cs="Simplified Arabic"/>
          <w:sz w:val="32"/>
          <w:szCs w:val="32"/>
          <w:rtl/>
          <w:lang w:bidi="ar-DZ"/>
        </w:rPr>
        <w:t>:</w:t>
      </w:r>
    </w:p>
    <w:p w:rsidR="00C87291"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   مدنية بالاتفاق، وهذه السورة آخر السور نزولا عند الجميع، نزلت بعد</w:t>
      </w:r>
      <w:r>
        <w:rPr>
          <w:rFonts w:ascii="Simplified Arabic" w:hAnsi="Simplified Arabic" w:cs="Simplified Arabic"/>
          <w:sz w:val="32"/>
          <w:szCs w:val="32"/>
          <w:rtl/>
          <w:lang w:bidi="ar-DZ"/>
        </w:rPr>
        <w:t xml:space="preserve"> سورة الفتح، </w:t>
      </w:r>
      <w:r>
        <w:rPr>
          <w:rFonts w:ascii="Simplified Arabic" w:hAnsi="Simplified Arabic" w:cs="Simplified Arabic" w:hint="cs"/>
          <w:sz w:val="32"/>
          <w:szCs w:val="32"/>
          <w:rtl/>
          <w:lang w:val="en-US" w:bidi="ar-DZ"/>
        </w:rPr>
        <w:t>على</w:t>
      </w:r>
      <w:r w:rsidRPr="007826F4">
        <w:rPr>
          <w:rFonts w:ascii="Simplified Arabic" w:hAnsi="Simplified Arabic" w:cs="Simplified Arabic"/>
          <w:sz w:val="32"/>
          <w:szCs w:val="32"/>
          <w:rtl/>
          <w:lang w:bidi="ar-DZ"/>
        </w:rPr>
        <w:t xml:space="preserve"> قول جابر بن زيد، فهي السورة الرابعة عشرة بعد المائة في عداد نزول سور القرآن، وروي أنها نزلت في أول شوال سنة تسع، وقيل آخر ذي القعدة سنة تسع، بعد خروج أبي بكر الصديق من المدينة للحجة التي أمره عليها النبي ﷺ و قيل قبيل خروجه.</w:t>
      </w:r>
    </w:p>
    <w:p w:rsidR="00C87291" w:rsidRPr="007826F4" w:rsidRDefault="00C87291" w:rsidP="00C87291">
      <w:p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والجمهور</w:t>
      </w:r>
      <w:proofErr w:type="gramEnd"/>
      <w:r w:rsidRPr="007826F4">
        <w:rPr>
          <w:rFonts w:ascii="Simplified Arabic" w:hAnsi="Simplified Arabic" w:cs="Simplified Arabic"/>
          <w:sz w:val="32"/>
          <w:szCs w:val="32"/>
          <w:rtl/>
          <w:lang w:bidi="ar-DZ"/>
        </w:rPr>
        <w:t xml:space="preserve"> على أنها نزلت جملة واحدة فتكون مثل سورة الأنعام بين السور الطوال. </w:t>
      </w:r>
      <w:proofErr w:type="gramStart"/>
      <w:r w:rsidRPr="007826F4">
        <w:rPr>
          <w:rFonts w:ascii="Simplified Arabic" w:hAnsi="Simplified Arabic" w:cs="Simplified Arabic"/>
          <w:sz w:val="32"/>
          <w:szCs w:val="32"/>
          <w:rtl/>
          <w:lang w:bidi="ar-DZ"/>
        </w:rPr>
        <w:t>وعدد</w:t>
      </w:r>
      <w:proofErr w:type="gramEnd"/>
      <w:r w:rsidRPr="007826F4">
        <w:rPr>
          <w:rFonts w:ascii="Simplified Arabic" w:hAnsi="Simplified Arabic" w:cs="Simplified Arabic"/>
          <w:sz w:val="32"/>
          <w:szCs w:val="32"/>
          <w:rtl/>
          <w:lang w:bidi="ar-DZ"/>
        </w:rPr>
        <w:t xml:space="preserve"> آيها، في عد أهل المدينة ومكة والشام والبصرة: مائة وثلاثون آية. وفي </w:t>
      </w:r>
      <w:proofErr w:type="gramStart"/>
      <w:r w:rsidRPr="007826F4">
        <w:rPr>
          <w:rFonts w:ascii="Simplified Arabic" w:hAnsi="Simplified Arabic" w:cs="Simplified Arabic"/>
          <w:sz w:val="32"/>
          <w:szCs w:val="32"/>
          <w:rtl/>
          <w:lang w:bidi="ar-DZ"/>
        </w:rPr>
        <w:t>عد</w:t>
      </w:r>
      <w:proofErr w:type="gramEnd"/>
      <w:r w:rsidRPr="007826F4">
        <w:rPr>
          <w:rFonts w:ascii="Simplified Arabic" w:hAnsi="Simplified Arabic" w:cs="Simplified Arabic"/>
          <w:sz w:val="32"/>
          <w:szCs w:val="32"/>
          <w:rtl/>
          <w:lang w:bidi="ar-DZ"/>
        </w:rPr>
        <w:t xml:space="preserve"> أهل الكوفة مائة وتسع وعشرون آية.</w:t>
      </w:r>
      <w:r w:rsidRPr="007826F4">
        <w:rPr>
          <w:rStyle w:val="Appelnotedebasdep"/>
          <w:rFonts w:ascii="Simplified Arabic" w:hAnsi="Simplified Arabic" w:cs="Simplified Arabic"/>
          <w:sz w:val="32"/>
          <w:szCs w:val="32"/>
          <w:rtl/>
          <w:lang w:bidi="ar-DZ"/>
        </w:rPr>
        <w:footnoteReference w:id="56"/>
      </w:r>
    </w:p>
    <w:p w:rsidR="00C87291" w:rsidRPr="007826F4" w:rsidRDefault="00C87291" w:rsidP="00C87291">
      <w:pPr>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 xml:space="preserve">وترتيبها في المصحف بعد الأنفال </w:t>
      </w:r>
      <w:proofErr w:type="gramStart"/>
      <w:r w:rsidRPr="007826F4">
        <w:rPr>
          <w:rFonts w:ascii="Simplified Arabic" w:hAnsi="Simplified Arabic" w:cs="Simplified Arabic"/>
          <w:sz w:val="32"/>
          <w:szCs w:val="32"/>
          <w:rtl/>
          <w:lang w:bidi="ar-DZ"/>
        </w:rPr>
        <w:t>ورقمها</w:t>
      </w:r>
      <w:proofErr w:type="gramEnd"/>
      <w:r w:rsidRPr="007826F4">
        <w:rPr>
          <w:rFonts w:ascii="Simplified Arabic" w:hAnsi="Simplified Arabic" w:cs="Simplified Arabic"/>
          <w:sz w:val="32"/>
          <w:szCs w:val="32"/>
          <w:rtl/>
          <w:lang w:bidi="ar-DZ"/>
        </w:rPr>
        <w:t xml:space="preserve"> تسعة.   </w:t>
      </w:r>
    </w:p>
    <w:p w:rsidR="00C87291" w:rsidRPr="007826F4" w:rsidRDefault="00C87291" w:rsidP="00C87291">
      <w:pPr>
        <w:bidi/>
        <w:jc w:val="both"/>
        <w:rPr>
          <w:rFonts w:ascii="Simplified Arabic" w:hAnsi="Simplified Arabic" w:cs="Simplified Arabic"/>
          <w:b/>
          <w:bCs/>
          <w:sz w:val="32"/>
          <w:szCs w:val="32"/>
          <w:rtl/>
          <w:lang w:bidi="ar-DZ"/>
        </w:rPr>
      </w:pPr>
      <w:proofErr w:type="gramStart"/>
      <w:r w:rsidRPr="007826F4">
        <w:rPr>
          <w:rFonts w:ascii="Simplified Arabic" w:hAnsi="Simplified Arabic" w:cs="Simplified Arabic"/>
          <w:b/>
          <w:bCs/>
          <w:sz w:val="32"/>
          <w:szCs w:val="32"/>
          <w:rtl/>
          <w:lang w:bidi="ar-DZ"/>
        </w:rPr>
        <w:t>المطلب</w:t>
      </w:r>
      <w:proofErr w:type="gramEnd"/>
      <w:r w:rsidRPr="007826F4">
        <w:rPr>
          <w:rFonts w:ascii="Simplified Arabic" w:hAnsi="Simplified Arabic" w:cs="Simplified Arabic"/>
          <w:b/>
          <w:bCs/>
          <w:sz w:val="32"/>
          <w:szCs w:val="32"/>
          <w:rtl/>
          <w:lang w:bidi="ar-DZ"/>
        </w:rPr>
        <w:t xml:space="preserve"> ال</w:t>
      </w:r>
      <w:r w:rsidRPr="007826F4">
        <w:rPr>
          <w:rFonts w:ascii="Simplified Arabic" w:hAnsi="Simplified Arabic" w:cs="Simplified Arabic"/>
          <w:b/>
          <w:bCs/>
          <w:sz w:val="32"/>
          <w:szCs w:val="32"/>
          <w:rtl/>
          <w:lang w:val="en-US" w:bidi="ar-DZ"/>
        </w:rPr>
        <w:t>ثاني</w:t>
      </w:r>
      <w:r w:rsidRPr="007826F4">
        <w:rPr>
          <w:rFonts w:ascii="Simplified Arabic" w:hAnsi="Simplified Arabic" w:cs="Simplified Arabic"/>
          <w:b/>
          <w:bCs/>
          <w:sz w:val="32"/>
          <w:szCs w:val="32"/>
          <w:rtl/>
          <w:lang w:bidi="ar-DZ"/>
        </w:rPr>
        <w:t>: معنى السورة</w:t>
      </w:r>
    </w:p>
    <w:p w:rsidR="00C87291" w:rsidRPr="007826F4" w:rsidRDefault="00C87291" w:rsidP="00C87291">
      <w:pPr>
        <w:pStyle w:val="Paragraphedeliste"/>
        <w:numPr>
          <w:ilvl w:val="0"/>
          <w:numId w:val="11"/>
        </w:num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b/>
          <w:bCs/>
          <w:sz w:val="32"/>
          <w:szCs w:val="32"/>
          <w:rtl/>
          <w:lang w:bidi="ar-DZ"/>
        </w:rPr>
        <w:t>سورة</w:t>
      </w:r>
      <w:proofErr w:type="gramEnd"/>
      <w:r w:rsidRPr="007826F4">
        <w:rPr>
          <w:rFonts w:ascii="Simplified Arabic" w:hAnsi="Simplified Arabic" w:cs="Simplified Arabic"/>
          <w:b/>
          <w:bCs/>
          <w:sz w:val="32"/>
          <w:szCs w:val="32"/>
          <w:rtl/>
          <w:lang w:bidi="ar-DZ"/>
        </w:rPr>
        <w:t xml:space="preserve"> التوبة</w:t>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معنى</w:t>
      </w:r>
      <w:proofErr w:type="gramEnd"/>
      <w:r w:rsidRPr="007826F4">
        <w:rPr>
          <w:rFonts w:ascii="Simplified Arabic" w:hAnsi="Simplified Arabic" w:cs="Simplified Arabic"/>
          <w:sz w:val="32"/>
          <w:szCs w:val="32"/>
          <w:rtl/>
          <w:lang w:bidi="ar-DZ"/>
        </w:rPr>
        <w:t xml:space="preserve"> السورة: التوبة: هي الرجوع عن الذنب... يقال: تاب- يتوب - توبة و</w:t>
      </w:r>
      <w:r>
        <w:rPr>
          <w:rFonts w:ascii="Simplified Arabic" w:hAnsi="Simplified Arabic" w:cs="Simplified Arabic"/>
          <w:sz w:val="32"/>
          <w:szCs w:val="32"/>
          <w:rtl/>
          <w:lang w:bidi="ar-DZ"/>
        </w:rPr>
        <w:t>توبا</w:t>
      </w:r>
      <w:r w:rsidRPr="007826F4">
        <w:rPr>
          <w:rFonts w:ascii="Simplified Arabic" w:hAnsi="Simplified Arabic" w:cs="Simplified Arabic"/>
          <w:sz w:val="32"/>
          <w:szCs w:val="32"/>
          <w:rtl/>
          <w:lang w:bidi="ar-DZ"/>
        </w:rPr>
        <w:t xml:space="preserve">-من باب </w:t>
      </w:r>
      <w:proofErr w:type="gramStart"/>
      <w:r w:rsidRPr="007826F4">
        <w:rPr>
          <w:rFonts w:ascii="Simplified Arabic" w:hAnsi="Simplified Arabic" w:cs="Simplified Arabic"/>
          <w:sz w:val="32"/>
          <w:szCs w:val="32"/>
          <w:rtl/>
          <w:lang w:bidi="ar-DZ"/>
        </w:rPr>
        <w:t>قال</w:t>
      </w:r>
      <w:proofErr w:type="gramEnd"/>
      <w:r w:rsidRPr="007826F4">
        <w:rPr>
          <w:rFonts w:ascii="Simplified Arabic" w:hAnsi="Simplified Arabic" w:cs="Simplified Arabic"/>
          <w:sz w:val="32"/>
          <w:szCs w:val="32"/>
          <w:rtl/>
          <w:lang w:bidi="ar-DZ"/>
        </w:rPr>
        <w:t xml:space="preserve">- أي أقلع. قال الأخفش: التوب: جمع "توبة" و"المتاب" هو التوبة أيضا... ويقال: تاب الله عليه: أي وفقه لها ... و استتابه: </w:t>
      </w:r>
      <w:proofErr w:type="gramStart"/>
      <w:r w:rsidRPr="007826F4">
        <w:rPr>
          <w:rFonts w:ascii="Simplified Arabic" w:hAnsi="Simplified Arabic" w:cs="Simplified Arabic"/>
          <w:sz w:val="32"/>
          <w:szCs w:val="32"/>
          <w:rtl/>
          <w:lang w:bidi="ar-DZ"/>
        </w:rPr>
        <w:t>بمعنى</w:t>
      </w:r>
      <w:proofErr w:type="gramEnd"/>
      <w:r w:rsidRPr="007826F4">
        <w:rPr>
          <w:rFonts w:ascii="Simplified Arabic" w:hAnsi="Simplified Arabic" w:cs="Simplified Arabic"/>
          <w:sz w:val="32"/>
          <w:szCs w:val="32"/>
          <w:rtl/>
          <w:lang w:bidi="ar-DZ"/>
        </w:rPr>
        <w:t xml:space="preserve">: سأله أن يتوب. قال الفيومي: قيل: </w:t>
      </w:r>
      <w:proofErr w:type="gramStart"/>
      <w:r w:rsidRPr="007826F4">
        <w:rPr>
          <w:rFonts w:ascii="Simplified Arabic" w:hAnsi="Simplified Arabic" w:cs="Simplified Arabic"/>
          <w:sz w:val="32"/>
          <w:szCs w:val="32"/>
          <w:rtl/>
          <w:lang w:bidi="ar-DZ"/>
        </w:rPr>
        <w:t>التوبة</w:t>
      </w:r>
      <w:proofErr w:type="gramEnd"/>
      <w:r w:rsidRPr="007826F4">
        <w:rPr>
          <w:rFonts w:ascii="Simplified Arabic" w:hAnsi="Simplified Arabic" w:cs="Simplified Arabic"/>
          <w:sz w:val="32"/>
          <w:szCs w:val="32"/>
          <w:rtl/>
          <w:lang w:bidi="ar-DZ"/>
        </w:rPr>
        <w:t xml:space="preserve">: واحدة -أي مفردة- كالضربة واسم الفاعل هو تائب. أما "التواب" فهو </w:t>
      </w:r>
      <w:proofErr w:type="gramStart"/>
      <w:r w:rsidRPr="007826F4">
        <w:rPr>
          <w:rFonts w:ascii="Simplified Arabic" w:hAnsi="Simplified Arabic" w:cs="Simplified Arabic"/>
          <w:sz w:val="32"/>
          <w:szCs w:val="32"/>
          <w:rtl/>
          <w:lang w:bidi="ar-DZ"/>
        </w:rPr>
        <w:t>من</w:t>
      </w:r>
      <w:proofErr w:type="gramEnd"/>
      <w:r w:rsidRPr="007826F4">
        <w:rPr>
          <w:rFonts w:ascii="Simplified Arabic" w:hAnsi="Simplified Arabic" w:cs="Simplified Arabic"/>
          <w:sz w:val="32"/>
          <w:szCs w:val="32"/>
          <w:rtl/>
          <w:lang w:bidi="ar-DZ"/>
        </w:rPr>
        <w:t xml:space="preserve"> صيغ المبالغة </w:t>
      </w:r>
      <w:r w:rsidRPr="007826F4">
        <w:rPr>
          <w:rFonts w:ascii="Simplified Arabic" w:hAnsi="Simplified Arabic" w:cs="Simplified Arabic"/>
          <w:sz w:val="32"/>
          <w:szCs w:val="32"/>
          <w:rtl/>
          <w:lang w:bidi="ar-DZ"/>
        </w:rPr>
        <w:lastRenderedPageBreak/>
        <w:t xml:space="preserve">"فعال" بمعنى: فاعل. وهو من أسماء الله الحسنى ... يقال: تاب الله عليه: </w:t>
      </w:r>
      <w:proofErr w:type="gramStart"/>
      <w:r w:rsidRPr="007826F4">
        <w:rPr>
          <w:rFonts w:ascii="Simplified Arabic" w:hAnsi="Simplified Arabic" w:cs="Simplified Arabic"/>
          <w:sz w:val="32"/>
          <w:szCs w:val="32"/>
          <w:rtl/>
          <w:lang w:bidi="ar-DZ"/>
        </w:rPr>
        <w:t>بمعنى</w:t>
      </w:r>
      <w:proofErr w:type="gramEnd"/>
      <w:r w:rsidRPr="007826F4">
        <w:rPr>
          <w:rFonts w:ascii="Simplified Arabic" w:hAnsi="Simplified Arabic" w:cs="Simplified Arabic"/>
          <w:sz w:val="32"/>
          <w:szCs w:val="32"/>
          <w:rtl/>
          <w:lang w:bidi="ar-DZ"/>
        </w:rPr>
        <w:t>: غفر له وأنقده من المعاصي.</w:t>
      </w:r>
      <w:r w:rsidRPr="007826F4">
        <w:rPr>
          <w:rStyle w:val="Appelnotedebasdep"/>
          <w:rFonts w:ascii="Simplified Arabic" w:hAnsi="Simplified Arabic" w:cs="Simplified Arabic"/>
          <w:sz w:val="32"/>
          <w:szCs w:val="32"/>
          <w:rtl/>
          <w:lang w:bidi="ar-DZ"/>
        </w:rPr>
        <w:footnoteReference w:id="57"/>
      </w:r>
    </w:p>
    <w:p w:rsidR="00C87291" w:rsidRPr="007826F4" w:rsidRDefault="00C87291" w:rsidP="00C87291">
      <w:pPr>
        <w:pStyle w:val="Paragraphedeliste"/>
        <w:numPr>
          <w:ilvl w:val="0"/>
          <w:numId w:val="11"/>
        </w:num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b/>
          <w:bCs/>
          <w:sz w:val="32"/>
          <w:szCs w:val="32"/>
          <w:rtl/>
          <w:lang w:bidi="ar-DZ"/>
        </w:rPr>
        <w:t>تسمية</w:t>
      </w:r>
      <w:proofErr w:type="gramEnd"/>
      <w:r w:rsidRPr="007826F4">
        <w:rPr>
          <w:rFonts w:ascii="Simplified Arabic" w:hAnsi="Simplified Arabic" w:cs="Simplified Arabic"/>
          <w:b/>
          <w:bCs/>
          <w:sz w:val="32"/>
          <w:szCs w:val="32"/>
          <w:rtl/>
          <w:lang w:bidi="ar-DZ"/>
        </w:rPr>
        <w:t xml:space="preserve"> السورة</w:t>
      </w:r>
      <w:r w:rsidRPr="007826F4">
        <w:rPr>
          <w:rFonts w:ascii="Simplified Arabic" w:hAnsi="Simplified Arabic" w:cs="Simplified Arabic"/>
          <w:sz w:val="32"/>
          <w:szCs w:val="32"/>
          <w:rtl/>
          <w:lang w:bidi="ar-DZ"/>
        </w:rPr>
        <w:t>:</w:t>
      </w:r>
    </w:p>
    <w:p w:rsidR="00C87291"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 لهذه السورة الشريفة عدة </w:t>
      </w:r>
      <w:proofErr w:type="gramStart"/>
      <w:r w:rsidRPr="007826F4">
        <w:rPr>
          <w:rFonts w:ascii="Simplified Arabic" w:hAnsi="Simplified Arabic" w:cs="Simplified Arabic"/>
          <w:sz w:val="32"/>
          <w:szCs w:val="32"/>
          <w:rtl/>
          <w:lang w:bidi="ar-DZ"/>
        </w:rPr>
        <w:t>أسماء</w:t>
      </w:r>
      <w:proofErr w:type="gramEnd"/>
      <w:r w:rsidRPr="007826F4">
        <w:rPr>
          <w:rFonts w:ascii="Simplified Arabic" w:hAnsi="Simplified Arabic" w:cs="Simplified Arabic"/>
          <w:sz w:val="32"/>
          <w:szCs w:val="32"/>
          <w:rtl/>
          <w:lang w:bidi="ar-DZ"/>
        </w:rPr>
        <w:t xml:space="preserve">... أشهرها: </w:t>
      </w:r>
      <w:proofErr w:type="gramStart"/>
      <w:r w:rsidRPr="007826F4">
        <w:rPr>
          <w:rFonts w:ascii="Simplified Arabic" w:hAnsi="Simplified Arabic" w:cs="Simplified Arabic"/>
          <w:sz w:val="32"/>
          <w:szCs w:val="32"/>
          <w:rtl/>
          <w:lang w:bidi="ar-DZ"/>
        </w:rPr>
        <w:t>براءة</w:t>
      </w:r>
      <w:proofErr w:type="gramEnd"/>
      <w:r w:rsidRPr="007826F4">
        <w:rPr>
          <w:rFonts w:ascii="Simplified Arabic" w:hAnsi="Simplified Arabic" w:cs="Simplified Arabic"/>
          <w:sz w:val="32"/>
          <w:szCs w:val="32"/>
          <w:rtl/>
          <w:lang w:bidi="ar-DZ"/>
        </w:rPr>
        <w:t>... وهو صدر الآية الكريمة الأولى منها... يقال: برئ منه ومن الدين والعيب من باب "سلم" وزنا ومعنى. وبرئ من المرض  -من باب قطع- برءا- ب</w:t>
      </w:r>
      <w:r>
        <w:rPr>
          <w:rFonts w:ascii="Simplified Arabic" w:hAnsi="Simplified Arabic" w:cs="Simplified Arabic"/>
          <w:sz w:val="32"/>
          <w:szCs w:val="32"/>
          <w:rtl/>
          <w:lang w:bidi="ar-DZ"/>
        </w:rPr>
        <w:t xml:space="preserve">ضم الباء وعند أهل الحجاز: </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بر</w:t>
      </w:r>
      <w:r>
        <w:rPr>
          <w:rFonts w:ascii="Simplified Arabic" w:hAnsi="Simplified Arabic" w:cs="Simplified Arabic" w:hint="cs"/>
          <w:sz w:val="32"/>
          <w:szCs w:val="32"/>
          <w:rtl/>
          <w:lang w:bidi="ar-DZ"/>
        </w:rPr>
        <w:t>أ-</w:t>
      </w:r>
      <w:r w:rsidRPr="007826F4">
        <w:rPr>
          <w:rFonts w:ascii="Simplified Arabic" w:hAnsi="Simplified Arabic" w:cs="Simplified Arabic"/>
          <w:sz w:val="32"/>
          <w:szCs w:val="32"/>
          <w:rtl/>
          <w:lang w:bidi="ar-DZ"/>
        </w:rPr>
        <w:t xml:space="preserve"> أي شفي</w:t>
      </w:r>
      <w:r w:rsidRPr="007826F4">
        <w:rPr>
          <w:rFonts w:ascii="Simplified Arabic" w:hAnsi="Simplified Arabic" w:cs="Simplified Arabic"/>
          <w:sz w:val="32"/>
          <w:szCs w:val="32"/>
          <w:lang w:bidi="ar-DZ"/>
        </w:rPr>
        <w:t>.</w:t>
      </w:r>
      <w:r w:rsidRPr="007826F4">
        <w:rPr>
          <w:rFonts w:ascii="Simplified Arabic" w:hAnsi="Simplified Arabic" w:cs="Simplified Arabic"/>
          <w:sz w:val="32"/>
          <w:szCs w:val="32"/>
          <w:rtl/>
          <w:lang w:bidi="ar-DZ"/>
        </w:rPr>
        <w:t xml:space="preserve"> وبرأ الله تعا</w:t>
      </w:r>
      <w:r>
        <w:rPr>
          <w:rFonts w:ascii="Simplified Arabic" w:hAnsi="Simplified Arabic" w:cs="Simplified Arabic"/>
          <w:sz w:val="32"/>
          <w:szCs w:val="32"/>
          <w:rtl/>
          <w:lang w:bidi="ar-DZ"/>
        </w:rPr>
        <w:t>لى الخلق: أي خلقهم من باب - قطع</w:t>
      </w:r>
      <w:r w:rsidRPr="007826F4">
        <w:rPr>
          <w:rFonts w:ascii="Simplified Arabic" w:hAnsi="Simplified Arabic" w:cs="Simplified Arabic"/>
          <w:sz w:val="32"/>
          <w:szCs w:val="32"/>
          <w:rtl/>
          <w:lang w:bidi="ar-DZ"/>
        </w:rPr>
        <w:t>- أيضا فهو البارئ وأبرأه من الدين وبرأه تبرئة... وتبرأ من كذا فهو براء منه - بفتح الباء - و "براء" لا يثنى  ولا يجمع لأنه مصدر كالسماع أما "بريء" فيثنى ويجمع. و"</w:t>
      </w:r>
      <w:proofErr w:type="gramStart"/>
      <w:r w:rsidRPr="007826F4">
        <w:rPr>
          <w:rFonts w:ascii="Simplified Arabic" w:hAnsi="Simplified Arabic" w:cs="Simplified Arabic"/>
          <w:sz w:val="32"/>
          <w:szCs w:val="32"/>
          <w:rtl/>
          <w:lang w:bidi="ar-DZ"/>
        </w:rPr>
        <w:t>البارئ</w:t>
      </w:r>
      <w:proofErr w:type="gramEnd"/>
      <w:r w:rsidRPr="007826F4">
        <w:rPr>
          <w:rFonts w:ascii="Simplified Arabic" w:hAnsi="Simplified Arabic" w:cs="Simplified Arabic"/>
          <w:sz w:val="32"/>
          <w:szCs w:val="32"/>
          <w:rtl/>
          <w:lang w:bidi="ar-DZ"/>
        </w:rPr>
        <w:t>" أي الخالق من أسماء الله الحسنى. ويقال: برأ من العهد: براءة: بمعنى: خلص. وعن حذيفة - رضي الله عنه -: «إنكم تسمونها سورة "التوبة"</w:t>
      </w:r>
      <w:r>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وإنما هي سورة العذاب والله ما تركت أحدا إلا نالت منه»</w:t>
      </w:r>
      <w:r>
        <w:rPr>
          <w:rStyle w:val="Appelnotedebasdep"/>
          <w:rFonts w:ascii="Simplified Arabic" w:hAnsi="Simplified Arabic" w:cs="Simplified Arabic"/>
          <w:sz w:val="32"/>
          <w:szCs w:val="32"/>
          <w:rtl/>
          <w:lang w:bidi="ar-DZ"/>
        </w:rPr>
        <w:footnoteReference w:id="58"/>
      </w:r>
      <w:r>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وقد نزلت هذه السورة بعد</w:t>
      </w:r>
      <w:r>
        <w:rPr>
          <w:rFonts w:ascii="Simplified Arabic" w:hAnsi="Simplified Arabic" w:cs="Simplified Arabic" w:hint="cs"/>
          <w:sz w:val="32"/>
          <w:szCs w:val="32"/>
          <w:rtl/>
          <w:lang w:bidi="ar-DZ"/>
        </w:rPr>
        <w:t xml:space="preserve"> فتح مكة</w:t>
      </w:r>
      <w:r w:rsidRPr="007826F4">
        <w:rPr>
          <w:rFonts w:ascii="Simplified Arabic" w:hAnsi="Simplified Arabic" w:cs="Simplified Arabic"/>
          <w:sz w:val="32"/>
          <w:szCs w:val="32"/>
          <w:rtl/>
          <w:lang w:bidi="ar-DZ"/>
        </w:rPr>
        <w:t xml:space="preserve"> بعام في السنة التاسعة من الهجرة في سنة غزوة تبوك... ولم تبدأ بالبسملة لافتتاحها ببراءة الله ورسوله من المشركين والأمر ب</w:t>
      </w:r>
      <w:r>
        <w:rPr>
          <w:rFonts w:ascii="Simplified Arabic" w:hAnsi="Simplified Arabic" w:cs="Simplified Arabic"/>
          <w:sz w:val="32"/>
          <w:szCs w:val="32"/>
          <w:rtl/>
          <w:lang w:bidi="ar-DZ"/>
        </w:rPr>
        <w:t>قتالهم و</w:t>
      </w:r>
      <w:r>
        <w:rPr>
          <w:rFonts w:ascii="Simplified Arabic" w:hAnsi="Simplified Arabic" w:cs="Simplified Arabic" w:hint="cs"/>
          <w:sz w:val="32"/>
          <w:szCs w:val="32"/>
          <w:rtl/>
          <w:lang w:bidi="ar-DZ"/>
        </w:rPr>
        <w:t>إ</w:t>
      </w:r>
      <w:r>
        <w:rPr>
          <w:rFonts w:ascii="Simplified Arabic" w:hAnsi="Simplified Arabic" w:cs="Simplified Arabic"/>
          <w:sz w:val="32"/>
          <w:szCs w:val="32"/>
          <w:rtl/>
          <w:lang w:bidi="ar-DZ"/>
        </w:rPr>
        <w:t>خراجهم من جزيرة العرب.</w:t>
      </w:r>
    </w:p>
    <w:p w:rsidR="00C87291" w:rsidRPr="007826F4" w:rsidRDefault="00C87291" w:rsidP="00C87291">
      <w:pPr>
        <w:bidi/>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وقيل</w:t>
      </w:r>
      <w:proofErr w:type="gramEnd"/>
      <w:r w:rsidRPr="007826F4">
        <w:rPr>
          <w:rFonts w:ascii="Simplified Arabic" w:hAnsi="Simplified Arabic" w:cs="Simplified Arabic"/>
          <w:sz w:val="32"/>
          <w:szCs w:val="32"/>
          <w:rtl/>
          <w:lang w:bidi="ar-DZ"/>
        </w:rPr>
        <w:t>: سميت سورة "العذاب" لأن فيها التوبة على المؤمنين وقيل: اسم الله سلام وأمان فلا يكتب في النبذ والمحاربة. ومن أسماء السورة المذكورة إضافة إلى "براءة"</w:t>
      </w:r>
      <w:r w:rsidRPr="007826F4">
        <w:rPr>
          <w:rStyle w:val="Appelnotedebasdep"/>
          <w:rFonts w:ascii="Simplified Arabic" w:hAnsi="Simplified Arabic" w:cs="Simplified Arabic"/>
          <w:sz w:val="32"/>
          <w:szCs w:val="32"/>
          <w:rtl/>
          <w:lang w:bidi="ar-DZ"/>
        </w:rPr>
        <w:footnoteReference w:id="59"/>
      </w:r>
      <w:r w:rsidRPr="007826F4">
        <w:rPr>
          <w:rFonts w:ascii="Simplified Arabic" w:hAnsi="Simplified Arabic" w:cs="Simplified Arabic"/>
          <w:sz w:val="32"/>
          <w:szCs w:val="32"/>
          <w:rtl/>
          <w:lang w:bidi="ar-DZ"/>
        </w:rPr>
        <w:t xml:space="preserve"> أي تبرئ من النفاق: </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المقشقشة: لأنها تقشقش من النفاق: أي تبرئ منه</w:t>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lastRenderedPageBreak/>
        <w:t xml:space="preserve">المبعثرة: لأنها </w:t>
      </w:r>
      <w:proofErr w:type="gramStart"/>
      <w:r w:rsidRPr="007826F4">
        <w:rPr>
          <w:rFonts w:ascii="Simplified Arabic" w:hAnsi="Simplified Arabic" w:cs="Simplified Arabic"/>
          <w:sz w:val="32"/>
          <w:szCs w:val="32"/>
          <w:rtl/>
          <w:lang w:bidi="ar-DZ"/>
        </w:rPr>
        <w:t>تبعثر</w:t>
      </w:r>
      <w:proofErr w:type="gramEnd"/>
      <w:r w:rsidRPr="007826F4">
        <w:rPr>
          <w:rFonts w:ascii="Simplified Arabic" w:hAnsi="Simplified Arabic" w:cs="Simplified Arabic"/>
          <w:sz w:val="32"/>
          <w:szCs w:val="32"/>
          <w:rtl/>
          <w:lang w:bidi="ar-DZ"/>
        </w:rPr>
        <w:t xml:space="preserve"> عن أسرار المنافقين.</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والمثيرة: لأنها تثير أسرار المنافقين وتبحث </w:t>
      </w:r>
      <w:proofErr w:type="gramStart"/>
      <w:r w:rsidRPr="007826F4">
        <w:rPr>
          <w:rFonts w:ascii="Simplified Arabic" w:hAnsi="Simplified Arabic" w:cs="Simplified Arabic"/>
          <w:sz w:val="32"/>
          <w:szCs w:val="32"/>
          <w:rtl/>
          <w:lang w:bidi="ar-DZ"/>
        </w:rPr>
        <w:t>عنها</w:t>
      </w:r>
      <w:r w:rsidRPr="007826F4">
        <w:rPr>
          <w:rFonts w:ascii="Simplified Arabic" w:hAnsi="Simplified Arabic" w:cs="Simplified Arabic"/>
          <w:sz w:val="32"/>
          <w:szCs w:val="32"/>
          <w:lang w:bidi="ar-DZ"/>
        </w:rPr>
        <w:t xml:space="preserve"> .</w:t>
      </w:r>
      <w:proofErr w:type="gramEnd"/>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الحافرة: لأنها تحفر عن أسرارهم</w:t>
      </w:r>
      <w:r w:rsidRPr="007826F4">
        <w:rPr>
          <w:rFonts w:ascii="Simplified Arabic" w:hAnsi="Simplified Arabic" w:cs="Simplified Arabic"/>
          <w:sz w:val="32"/>
          <w:szCs w:val="32"/>
          <w:lang w:bidi="ar-DZ"/>
        </w:rPr>
        <w:t xml:space="preserve"> .</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الفاضحة: لأنها تفضحهم</w:t>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المشردة: لأنها تشرد </w:t>
      </w:r>
      <w:proofErr w:type="gramStart"/>
      <w:r w:rsidRPr="007826F4">
        <w:rPr>
          <w:rFonts w:ascii="Simplified Arabic" w:hAnsi="Simplified Arabic" w:cs="Simplified Arabic"/>
          <w:sz w:val="32"/>
          <w:szCs w:val="32"/>
          <w:rtl/>
          <w:lang w:bidi="ar-DZ"/>
        </w:rPr>
        <w:t>بهم</w:t>
      </w:r>
      <w:r w:rsidRPr="007826F4">
        <w:rPr>
          <w:rFonts w:ascii="Simplified Arabic" w:hAnsi="Simplified Arabic" w:cs="Simplified Arabic"/>
          <w:sz w:val="32"/>
          <w:szCs w:val="32"/>
          <w:lang w:bidi="ar-DZ"/>
        </w:rPr>
        <w:t xml:space="preserve"> .</w:t>
      </w:r>
      <w:proofErr w:type="gramEnd"/>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المخزية: لأنها تخزيهم</w:t>
      </w:r>
      <w:r w:rsidRPr="007826F4">
        <w:rPr>
          <w:rFonts w:ascii="Simplified Arabic" w:hAnsi="Simplified Arabic" w:cs="Simplified Arabic"/>
          <w:sz w:val="32"/>
          <w:szCs w:val="32"/>
          <w:lang w:bidi="ar-DZ"/>
        </w:rPr>
        <w:t>..</w:t>
      </w:r>
    </w:p>
    <w:p w:rsidR="00C87291" w:rsidRDefault="00C87291" w:rsidP="00580C5F">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وسميت أيضا "</w:t>
      </w:r>
      <w:proofErr w:type="gramStart"/>
      <w:r w:rsidRPr="007826F4">
        <w:rPr>
          <w:rFonts w:ascii="Simplified Arabic" w:hAnsi="Simplified Arabic" w:cs="Simplified Arabic"/>
          <w:sz w:val="32"/>
          <w:szCs w:val="32"/>
          <w:rtl/>
          <w:lang w:bidi="ar-DZ"/>
        </w:rPr>
        <w:t>المدمدمة</w:t>
      </w:r>
      <w:proofErr w:type="gramEnd"/>
      <w:r w:rsidRPr="007826F4">
        <w:rPr>
          <w:rFonts w:ascii="Simplified Arabic" w:hAnsi="Simplified Arabic" w:cs="Simplified Arabic"/>
          <w:sz w:val="32"/>
          <w:szCs w:val="32"/>
          <w:rtl/>
          <w:lang w:bidi="ar-DZ"/>
        </w:rPr>
        <w:t>" و"المنكلة" لأنها تدمدم على المنافقين أي تهلكهم وتنكل بهم.</w:t>
      </w:r>
      <w:r w:rsidRPr="007826F4">
        <w:rPr>
          <w:rStyle w:val="Appelnotedebasdep"/>
          <w:rFonts w:ascii="Simplified Arabic" w:hAnsi="Simplified Arabic" w:cs="Simplified Arabic"/>
          <w:sz w:val="32"/>
          <w:szCs w:val="32"/>
          <w:rtl/>
          <w:lang w:bidi="ar-DZ"/>
        </w:rPr>
        <w:footnoteReference w:id="60"/>
      </w:r>
    </w:p>
    <w:p w:rsidR="003A56FA" w:rsidRDefault="003A56FA" w:rsidP="003A56FA">
      <w:pPr>
        <w:bidi/>
        <w:jc w:val="both"/>
        <w:rPr>
          <w:rFonts w:ascii="Simplified Arabic" w:hAnsi="Simplified Arabic" w:cs="Simplified Arabic"/>
          <w:sz w:val="32"/>
          <w:szCs w:val="32"/>
          <w:rtl/>
          <w:lang w:bidi="ar-DZ"/>
        </w:rPr>
      </w:pPr>
    </w:p>
    <w:p w:rsidR="00D254D7" w:rsidRDefault="00D254D7" w:rsidP="00D254D7">
      <w:pPr>
        <w:bidi/>
        <w:jc w:val="both"/>
        <w:rPr>
          <w:rFonts w:ascii="Simplified Arabic" w:hAnsi="Simplified Arabic" w:cs="Simplified Arabic"/>
          <w:sz w:val="32"/>
          <w:szCs w:val="32"/>
          <w:rtl/>
          <w:lang w:bidi="ar-DZ"/>
        </w:rPr>
      </w:pPr>
    </w:p>
    <w:p w:rsidR="002F4649" w:rsidRDefault="002F4649" w:rsidP="002F4649">
      <w:pPr>
        <w:bidi/>
        <w:jc w:val="both"/>
        <w:rPr>
          <w:rFonts w:ascii="Simplified Arabic" w:hAnsi="Simplified Arabic" w:cs="Simplified Arabic"/>
          <w:sz w:val="32"/>
          <w:szCs w:val="32"/>
          <w:rtl/>
          <w:lang w:bidi="ar-DZ"/>
        </w:rPr>
      </w:pPr>
    </w:p>
    <w:p w:rsidR="002F4649" w:rsidRDefault="002F4649" w:rsidP="002F4649">
      <w:pPr>
        <w:bidi/>
        <w:jc w:val="both"/>
        <w:rPr>
          <w:rFonts w:ascii="Simplified Arabic" w:hAnsi="Simplified Arabic" w:cs="Simplified Arabic"/>
          <w:sz w:val="32"/>
          <w:szCs w:val="32"/>
          <w:rtl/>
          <w:lang w:bidi="ar-DZ"/>
        </w:rPr>
      </w:pPr>
    </w:p>
    <w:p w:rsidR="002F4649" w:rsidRDefault="002F4649" w:rsidP="002F4649">
      <w:pPr>
        <w:bidi/>
        <w:jc w:val="both"/>
        <w:rPr>
          <w:rFonts w:ascii="Simplified Arabic" w:hAnsi="Simplified Arabic" w:cs="Simplified Arabic"/>
          <w:sz w:val="32"/>
          <w:szCs w:val="32"/>
          <w:rtl/>
          <w:lang w:bidi="ar-DZ"/>
        </w:rPr>
      </w:pPr>
    </w:p>
    <w:p w:rsidR="002F4649" w:rsidRDefault="002F4649" w:rsidP="002F4649">
      <w:pPr>
        <w:bidi/>
        <w:jc w:val="both"/>
        <w:rPr>
          <w:rFonts w:ascii="Simplified Arabic" w:hAnsi="Simplified Arabic" w:cs="Simplified Arabic"/>
          <w:sz w:val="32"/>
          <w:szCs w:val="32"/>
          <w:rtl/>
          <w:lang w:bidi="ar-DZ"/>
        </w:rPr>
      </w:pPr>
    </w:p>
    <w:p w:rsidR="002F4649" w:rsidRDefault="002F4649" w:rsidP="002F4649">
      <w:pPr>
        <w:bidi/>
        <w:jc w:val="both"/>
        <w:rPr>
          <w:rFonts w:ascii="Simplified Arabic" w:hAnsi="Simplified Arabic" w:cs="Simplified Arabic"/>
          <w:sz w:val="32"/>
          <w:szCs w:val="32"/>
          <w:rtl/>
          <w:lang w:bidi="ar-DZ"/>
        </w:rPr>
      </w:pPr>
    </w:p>
    <w:p w:rsidR="002F4649" w:rsidRDefault="002F4649" w:rsidP="002F4649">
      <w:pPr>
        <w:bidi/>
        <w:jc w:val="both"/>
        <w:rPr>
          <w:rFonts w:ascii="Simplified Arabic" w:hAnsi="Simplified Arabic" w:cs="Simplified Arabic"/>
          <w:sz w:val="32"/>
          <w:szCs w:val="32"/>
          <w:rtl/>
          <w:lang w:bidi="ar-DZ"/>
        </w:rPr>
      </w:pPr>
    </w:p>
    <w:p w:rsidR="002F4649" w:rsidRDefault="002F4649" w:rsidP="002F4649">
      <w:pPr>
        <w:bidi/>
        <w:jc w:val="both"/>
        <w:rPr>
          <w:rFonts w:ascii="Simplified Arabic" w:hAnsi="Simplified Arabic" w:cs="Simplified Arabic"/>
          <w:sz w:val="32"/>
          <w:szCs w:val="32"/>
          <w:rtl/>
          <w:lang w:bidi="ar-DZ"/>
        </w:rPr>
      </w:pPr>
    </w:p>
    <w:p w:rsidR="002F4649" w:rsidRDefault="002F4649" w:rsidP="002F4649">
      <w:pPr>
        <w:bidi/>
        <w:jc w:val="both"/>
        <w:rPr>
          <w:rFonts w:ascii="Simplified Arabic" w:hAnsi="Simplified Arabic" w:cs="Simplified Arabic"/>
          <w:sz w:val="32"/>
          <w:szCs w:val="32"/>
          <w:rtl/>
          <w:lang w:bidi="ar-DZ"/>
        </w:rPr>
      </w:pP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b/>
          <w:bCs/>
          <w:sz w:val="32"/>
          <w:szCs w:val="32"/>
          <w:rtl/>
          <w:lang w:bidi="ar-DZ"/>
        </w:rPr>
        <w:lastRenderedPageBreak/>
        <w:t xml:space="preserve">المبحث الثاني: </w:t>
      </w:r>
      <w:r w:rsidRPr="007826F4">
        <w:rPr>
          <w:rFonts w:ascii="Simplified Arabic" w:hAnsi="Simplified Arabic" w:cs="Simplified Arabic" w:hint="cs"/>
          <w:b/>
          <w:bCs/>
          <w:sz w:val="32"/>
          <w:szCs w:val="32"/>
          <w:rtl/>
          <w:lang w:bidi="ar-DZ"/>
        </w:rPr>
        <w:t>الروابط والعوامل الحجاجية.</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تشتمل اللغة العربية على عدد كبير من الروابط</w:t>
      </w:r>
      <w:r w:rsidR="009C751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والعوامل الحجاجية التي لا يمكن تعريفها إلا بالإحالة على قيمتها الحجاجية، وينبغي أن نميز بين صنفين من المؤشرات والأدوات الحجاجية:</w:t>
      </w:r>
      <w:r w:rsidRPr="007826F4">
        <w:rPr>
          <w:rStyle w:val="Appelnotedebasdep"/>
          <w:rFonts w:ascii="Simplified Arabic" w:hAnsi="Simplified Arabic" w:cs="Simplified Arabic"/>
          <w:sz w:val="32"/>
          <w:szCs w:val="32"/>
          <w:rtl/>
          <w:lang w:bidi="ar-DZ"/>
        </w:rPr>
        <w:footnoteReference w:id="61"/>
      </w:r>
    </w:p>
    <w:p w:rsidR="00C87291" w:rsidRPr="007826F4" w:rsidRDefault="00C87291" w:rsidP="00C87291">
      <w:pPr>
        <w:pStyle w:val="Paragraphedeliste"/>
        <w:numPr>
          <w:ilvl w:val="0"/>
          <w:numId w:val="14"/>
        </w:numPr>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 xml:space="preserve">الروابط الحجاجية </w:t>
      </w:r>
      <w:r w:rsidRPr="007826F4">
        <w:rPr>
          <w:rFonts w:ascii="Simplified Arabic" w:hAnsi="Simplified Arabic" w:cs="Simplified Arabic"/>
          <w:sz w:val="32"/>
          <w:szCs w:val="32"/>
          <w:lang w:bidi="ar-DZ"/>
        </w:rPr>
        <w:t>Les connecteurs</w:t>
      </w:r>
    </w:p>
    <w:p w:rsidR="00C87291" w:rsidRPr="007826F4" w:rsidRDefault="00C87291" w:rsidP="00C87291">
      <w:pPr>
        <w:pStyle w:val="Paragraphedeliste"/>
        <w:numPr>
          <w:ilvl w:val="0"/>
          <w:numId w:val="14"/>
        </w:numPr>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 xml:space="preserve">العوامل الحجاجية </w:t>
      </w:r>
      <w:r w:rsidRPr="007826F4">
        <w:rPr>
          <w:rFonts w:ascii="Simplified Arabic" w:hAnsi="Simplified Arabic" w:cs="Simplified Arabic"/>
          <w:sz w:val="32"/>
          <w:szCs w:val="32"/>
          <w:lang w:bidi="ar-DZ"/>
        </w:rPr>
        <w:t>Les opérateurs</w:t>
      </w: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hint="cs"/>
          <w:b/>
          <w:bCs/>
          <w:sz w:val="32"/>
          <w:szCs w:val="32"/>
          <w:rtl/>
          <w:lang w:bidi="ar-DZ"/>
        </w:rPr>
        <w:t>المطلب الأول: الروابط الحجاجية.</w:t>
      </w:r>
    </w:p>
    <w:p w:rsidR="00C87291" w:rsidRPr="007826F4" w:rsidRDefault="00C87291" w:rsidP="00C87291">
      <w:pPr>
        <w:pStyle w:val="Paragraphedeliste"/>
        <w:numPr>
          <w:ilvl w:val="0"/>
          <w:numId w:val="15"/>
        </w:numPr>
        <w:bidi/>
        <w:jc w:val="both"/>
        <w:rPr>
          <w:rFonts w:ascii="Simplified Arabic" w:hAnsi="Simplified Arabic" w:cs="Simplified Arabic"/>
          <w:b/>
          <w:bCs/>
          <w:sz w:val="32"/>
          <w:szCs w:val="32"/>
          <w:lang w:bidi="ar-DZ"/>
        </w:rPr>
      </w:pPr>
      <w:r w:rsidRPr="007826F4">
        <w:rPr>
          <w:rFonts w:ascii="Simplified Arabic" w:hAnsi="Simplified Arabic" w:cs="Simplified Arabic"/>
          <w:b/>
          <w:bCs/>
          <w:sz w:val="32"/>
          <w:szCs w:val="32"/>
          <w:rtl/>
          <w:lang w:bidi="ar-DZ"/>
        </w:rPr>
        <w:t>مفهوم الروابط الحجاجية:</w:t>
      </w:r>
      <w:r w:rsidR="009C7516">
        <w:rPr>
          <w:rFonts w:ascii="Simplified Arabic" w:hAnsi="Simplified Arabic" w:cs="Simplified Arabic" w:hint="cs"/>
          <w:b/>
          <w:bCs/>
          <w:sz w:val="32"/>
          <w:szCs w:val="32"/>
          <w:rtl/>
          <w:lang w:bidi="ar-DZ"/>
        </w:rPr>
        <w:t xml:space="preserve"> </w:t>
      </w:r>
      <w:r w:rsidRPr="007826F4">
        <w:rPr>
          <w:rFonts w:ascii="Simplified Arabic" w:hAnsi="Simplified Arabic" w:cs="Simplified Arabic"/>
          <w:sz w:val="32"/>
          <w:szCs w:val="32"/>
          <w:rtl/>
          <w:lang w:bidi="ar-DZ"/>
        </w:rPr>
        <w:t>الروابط</w:t>
      </w:r>
      <w:r>
        <w:rPr>
          <w:rFonts w:ascii="Simplified Arabic" w:hAnsi="Simplified Arabic" w:cs="Simplified Arabic" w:hint="cs"/>
          <w:sz w:val="32"/>
          <w:szCs w:val="32"/>
          <w:rtl/>
          <w:lang w:bidi="ar-DZ"/>
        </w:rPr>
        <w:t xml:space="preserve"> هي التي</w:t>
      </w:r>
      <w:r w:rsidRPr="007826F4">
        <w:rPr>
          <w:rFonts w:ascii="Simplified Arabic" w:hAnsi="Simplified Arabic" w:cs="Simplified Arabic"/>
          <w:sz w:val="32"/>
          <w:szCs w:val="32"/>
          <w:rtl/>
          <w:lang w:bidi="ar-DZ"/>
        </w:rPr>
        <w:t xml:space="preserve"> تربط بين قولين، أو بين حجتين على الأصح (أو أكثر)، وتسند لكل قول دورا محددا داخل الاستراتيجية الحجاجية العامة. </w:t>
      </w:r>
      <w:proofErr w:type="gramStart"/>
      <w:r w:rsidRPr="007826F4">
        <w:rPr>
          <w:rFonts w:ascii="Simplified Arabic" w:hAnsi="Simplified Arabic" w:cs="Simplified Arabic"/>
          <w:sz w:val="32"/>
          <w:szCs w:val="32"/>
          <w:rtl/>
          <w:lang w:bidi="ar-DZ"/>
        </w:rPr>
        <w:t>ويمكن</w:t>
      </w:r>
      <w:proofErr w:type="gramEnd"/>
      <w:r w:rsidRPr="007826F4">
        <w:rPr>
          <w:rFonts w:ascii="Simplified Arabic" w:hAnsi="Simplified Arabic" w:cs="Simplified Arabic"/>
          <w:sz w:val="32"/>
          <w:szCs w:val="32"/>
          <w:rtl/>
          <w:lang w:bidi="ar-DZ"/>
        </w:rPr>
        <w:t xml:space="preserve"> التمثيل للروابط بالأدوات التالية: بل- لكن- حتى- لاسيما- إذن- لأن- بما أن- إذ...ونميز </w:t>
      </w:r>
      <w:proofErr w:type="gramStart"/>
      <w:r w:rsidRPr="007826F4">
        <w:rPr>
          <w:rFonts w:ascii="Simplified Arabic" w:hAnsi="Simplified Arabic" w:cs="Simplified Arabic"/>
          <w:sz w:val="32"/>
          <w:szCs w:val="32"/>
          <w:rtl/>
          <w:lang w:bidi="ar-DZ"/>
        </w:rPr>
        <w:t>بين</w:t>
      </w:r>
      <w:proofErr w:type="gramEnd"/>
      <w:r w:rsidRPr="007826F4">
        <w:rPr>
          <w:rFonts w:ascii="Simplified Arabic" w:hAnsi="Simplified Arabic" w:cs="Simplified Arabic"/>
          <w:sz w:val="32"/>
          <w:szCs w:val="32"/>
          <w:rtl/>
          <w:lang w:bidi="ar-DZ"/>
        </w:rPr>
        <w:t xml:space="preserve"> أنماط عديدة من الروابط:</w:t>
      </w:r>
      <w:r w:rsidRPr="007826F4">
        <w:rPr>
          <w:rStyle w:val="Appelnotedebasdep"/>
          <w:rFonts w:ascii="Simplified Arabic" w:hAnsi="Simplified Arabic" w:cs="Simplified Arabic"/>
          <w:sz w:val="32"/>
          <w:szCs w:val="32"/>
          <w:rtl/>
          <w:lang w:bidi="ar-DZ"/>
        </w:rPr>
        <w:footnoteReference w:id="62"/>
      </w:r>
    </w:p>
    <w:p w:rsidR="00C87291" w:rsidRPr="007826F4" w:rsidRDefault="00C87291" w:rsidP="00C87291">
      <w:pPr>
        <w:pStyle w:val="Paragraphedeliste"/>
        <w:numPr>
          <w:ilvl w:val="0"/>
          <w:numId w:val="16"/>
        </w:numPr>
        <w:bidi/>
        <w:jc w:val="both"/>
        <w:rPr>
          <w:rFonts w:ascii="Simplified Arabic" w:hAnsi="Simplified Arabic" w:cs="Simplified Arabic"/>
          <w:b/>
          <w:bCs/>
          <w:sz w:val="32"/>
          <w:szCs w:val="32"/>
          <w:lang w:bidi="ar-DZ"/>
        </w:rPr>
      </w:pPr>
      <w:r w:rsidRPr="007826F4">
        <w:rPr>
          <w:rFonts w:ascii="Simplified Arabic" w:hAnsi="Simplified Arabic" w:cs="Simplified Arabic"/>
          <w:sz w:val="32"/>
          <w:szCs w:val="32"/>
          <w:rtl/>
          <w:lang w:bidi="ar-DZ"/>
        </w:rPr>
        <w:t>روابط مدرجة للحجج (</w:t>
      </w:r>
      <w:proofErr w:type="gramStart"/>
      <w:r w:rsidRPr="007826F4">
        <w:rPr>
          <w:rFonts w:ascii="Simplified Arabic" w:hAnsi="Simplified Arabic" w:cs="Simplified Arabic"/>
          <w:sz w:val="32"/>
          <w:szCs w:val="32"/>
          <w:rtl/>
          <w:lang w:bidi="ar-DZ"/>
        </w:rPr>
        <w:t>حتى</w:t>
      </w:r>
      <w:proofErr w:type="gramEnd"/>
      <w:r w:rsidRPr="007826F4">
        <w:rPr>
          <w:rFonts w:ascii="Simplified Arabic" w:hAnsi="Simplified Arabic" w:cs="Simplified Arabic"/>
          <w:sz w:val="32"/>
          <w:szCs w:val="32"/>
          <w:rtl/>
          <w:lang w:bidi="ar-DZ"/>
        </w:rPr>
        <w:t xml:space="preserve">- بل- لكن- مع ذلك- لأن...) وروابط مدرجة للنتائج (إذن- لهذا- </w:t>
      </w:r>
      <w:proofErr w:type="gramStart"/>
      <w:r w:rsidRPr="007826F4">
        <w:rPr>
          <w:rFonts w:ascii="Simplified Arabic" w:hAnsi="Simplified Arabic" w:cs="Simplified Arabic"/>
          <w:sz w:val="32"/>
          <w:szCs w:val="32"/>
          <w:rtl/>
          <w:lang w:bidi="ar-DZ"/>
        </w:rPr>
        <w:t>وبالتالي</w:t>
      </w:r>
      <w:proofErr w:type="gramEnd"/>
      <w:r w:rsidRPr="007826F4">
        <w:rPr>
          <w:rFonts w:ascii="Simplified Arabic" w:hAnsi="Simplified Arabic" w:cs="Simplified Arabic"/>
          <w:sz w:val="32"/>
          <w:szCs w:val="32"/>
          <w:rtl/>
          <w:lang w:bidi="ar-DZ"/>
        </w:rPr>
        <w:t>...).</w:t>
      </w:r>
    </w:p>
    <w:p w:rsidR="00C87291" w:rsidRPr="007826F4" w:rsidRDefault="00C87291" w:rsidP="00C87291">
      <w:pPr>
        <w:pStyle w:val="Paragraphedeliste"/>
        <w:numPr>
          <w:ilvl w:val="0"/>
          <w:numId w:val="16"/>
        </w:numPr>
        <w:bidi/>
        <w:jc w:val="both"/>
        <w:rPr>
          <w:rFonts w:ascii="Simplified Arabic" w:hAnsi="Simplified Arabic" w:cs="Simplified Arabic"/>
          <w:b/>
          <w:bCs/>
          <w:sz w:val="32"/>
          <w:szCs w:val="32"/>
          <w:lang w:bidi="ar-DZ"/>
        </w:rPr>
      </w:pPr>
      <w:r w:rsidRPr="007826F4">
        <w:rPr>
          <w:rFonts w:ascii="Simplified Arabic" w:hAnsi="Simplified Arabic" w:cs="Simplified Arabic"/>
          <w:sz w:val="32"/>
          <w:szCs w:val="32"/>
          <w:rtl/>
          <w:lang w:bidi="ar-DZ"/>
        </w:rPr>
        <w:t>روابط تدرج حججا قوية (</w:t>
      </w:r>
      <w:proofErr w:type="gramStart"/>
      <w:r w:rsidRPr="007826F4">
        <w:rPr>
          <w:rFonts w:ascii="Simplified Arabic" w:hAnsi="Simplified Arabic" w:cs="Simplified Arabic"/>
          <w:sz w:val="32"/>
          <w:szCs w:val="32"/>
          <w:rtl/>
          <w:lang w:bidi="ar-DZ"/>
        </w:rPr>
        <w:t>حتى</w:t>
      </w:r>
      <w:proofErr w:type="gramEnd"/>
      <w:r w:rsidRPr="007826F4">
        <w:rPr>
          <w:rFonts w:ascii="Simplified Arabic" w:hAnsi="Simplified Arabic" w:cs="Simplified Arabic"/>
          <w:sz w:val="32"/>
          <w:szCs w:val="32"/>
          <w:rtl/>
          <w:lang w:bidi="ar-DZ"/>
        </w:rPr>
        <w:t xml:space="preserve">- بل- لكن- لاسيما...) </w:t>
      </w:r>
      <w:proofErr w:type="gramStart"/>
      <w:r w:rsidRPr="007826F4">
        <w:rPr>
          <w:rFonts w:ascii="Simplified Arabic" w:hAnsi="Simplified Arabic" w:cs="Simplified Arabic"/>
          <w:sz w:val="32"/>
          <w:szCs w:val="32"/>
          <w:rtl/>
          <w:lang w:bidi="ar-DZ"/>
        </w:rPr>
        <w:t>وروابط</w:t>
      </w:r>
      <w:proofErr w:type="gramEnd"/>
      <w:r w:rsidRPr="007826F4">
        <w:rPr>
          <w:rFonts w:ascii="Simplified Arabic" w:hAnsi="Simplified Arabic" w:cs="Simplified Arabic"/>
          <w:sz w:val="32"/>
          <w:szCs w:val="32"/>
          <w:rtl/>
          <w:lang w:bidi="ar-DZ"/>
        </w:rPr>
        <w:t xml:space="preserve"> تدرج حججا ضعيفة.</w:t>
      </w:r>
    </w:p>
    <w:p w:rsidR="00C87291" w:rsidRPr="007826F4" w:rsidRDefault="00C87291" w:rsidP="00C87291">
      <w:pPr>
        <w:pStyle w:val="Paragraphedeliste"/>
        <w:numPr>
          <w:ilvl w:val="0"/>
          <w:numId w:val="16"/>
        </w:numPr>
        <w:bidi/>
        <w:jc w:val="both"/>
        <w:rPr>
          <w:rFonts w:ascii="Simplified Arabic" w:hAnsi="Simplified Arabic" w:cs="Simplified Arabic"/>
          <w:b/>
          <w:bCs/>
          <w:sz w:val="32"/>
          <w:szCs w:val="32"/>
          <w:lang w:bidi="ar-DZ"/>
        </w:rPr>
      </w:pPr>
      <w:r w:rsidRPr="007826F4">
        <w:rPr>
          <w:rFonts w:ascii="Simplified Arabic" w:hAnsi="Simplified Arabic" w:cs="Simplified Arabic"/>
          <w:sz w:val="32"/>
          <w:szCs w:val="32"/>
          <w:rtl/>
          <w:lang w:bidi="ar-DZ"/>
        </w:rPr>
        <w:t>روابط التعارض الحجاجي (بل- لكن- مع ذلك...) وروابط التساوق الحجاجي (حتى- لا سيما...)</w:t>
      </w:r>
      <w:r w:rsidRPr="007826F4">
        <w:rPr>
          <w:rFonts w:ascii="Simplified Arabic" w:hAnsi="Simplified Arabic" w:cs="Simplified Arabic" w:hint="cs"/>
          <w:sz w:val="32"/>
          <w:szCs w:val="32"/>
          <w:rtl/>
          <w:lang w:bidi="ar-DZ"/>
        </w:rPr>
        <w:t>.</w:t>
      </w:r>
    </w:p>
    <w:p w:rsidR="003A56FA" w:rsidRDefault="003A56FA" w:rsidP="00C87291">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C87291" w:rsidRPr="007826F4" w:rsidRDefault="00C87291" w:rsidP="003A56FA">
      <w:pPr>
        <w:bidi/>
        <w:jc w:val="both"/>
        <w:rPr>
          <w:rFonts w:ascii="Simplified Arabic" w:hAnsi="Simplified Arabic" w:cs="Simplified Arabic"/>
          <w:b/>
          <w:bCs/>
          <w:sz w:val="32"/>
          <w:szCs w:val="32"/>
          <w:rtl/>
          <w:lang w:bidi="ar-DZ"/>
        </w:rPr>
      </w:pPr>
      <w:r w:rsidRPr="007826F4">
        <w:rPr>
          <w:rFonts w:ascii="Simplified Arabic" w:hAnsi="Simplified Arabic" w:cs="Simplified Arabic"/>
          <w:b/>
          <w:bCs/>
          <w:sz w:val="32"/>
          <w:szCs w:val="32"/>
          <w:rtl/>
          <w:lang w:bidi="ar-DZ"/>
        </w:rPr>
        <w:lastRenderedPageBreak/>
        <w:t>الروابط في سورة التوبة:</w:t>
      </w:r>
    </w:p>
    <w:p w:rsidR="00C87291" w:rsidRPr="007826F4" w:rsidRDefault="00C87291" w:rsidP="00C87291">
      <w:pPr>
        <w:bidi/>
        <w:jc w:val="both"/>
        <w:rPr>
          <w:rFonts w:ascii="Simplified Arabic" w:hAnsi="Simplified Arabic" w:cs="Simplified Arabic"/>
          <w:sz w:val="32"/>
          <w:szCs w:val="32"/>
        </w:rPr>
      </w:pPr>
      <w:r>
        <w:rPr>
          <w:rFonts w:ascii="Simplified Arabic" w:hAnsi="Simplified Arabic" w:cs="Simplified Arabic" w:hint="cs"/>
          <w:b/>
          <w:bCs/>
          <w:sz w:val="32"/>
          <w:szCs w:val="32"/>
          <w:rtl/>
          <w:lang w:bidi="ar-DZ"/>
        </w:rPr>
        <w:t xml:space="preserve">أولا: </w:t>
      </w:r>
      <w:r w:rsidRPr="007826F4">
        <w:rPr>
          <w:rFonts w:ascii="Simplified Arabic" w:hAnsi="Simplified Arabic" w:cs="Simplified Arabic"/>
          <w:b/>
          <w:bCs/>
          <w:sz w:val="32"/>
          <w:szCs w:val="32"/>
          <w:rtl/>
          <w:lang w:bidi="ar-DZ"/>
        </w:rPr>
        <w:t>الرابط الحجاجي "إنما"</w:t>
      </w:r>
      <w:r w:rsidRPr="007826F4">
        <w:rPr>
          <w:rFonts w:ascii="Simplified Arabic" w:hAnsi="Simplified Arabic" w:cs="Simplified Arabic"/>
          <w:sz w:val="32"/>
          <w:szCs w:val="32"/>
          <w:rtl/>
          <w:lang w:bidi="ar-DZ"/>
        </w:rPr>
        <w:t>:</w:t>
      </w:r>
    </w:p>
    <w:p w:rsidR="00C87291" w:rsidRPr="007826F4" w:rsidRDefault="00C87291" w:rsidP="00C87291">
      <w:pPr>
        <w:bidi/>
        <w:jc w:val="both"/>
        <w:rPr>
          <w:rFonts w:ascii="Simplified Arabic" w:hAnsi="Simplified Arabic" w:cs="Simplified Arabic"/>
          <w:sz w:val="32"/>
          <w:szCs w:val="32"/>
          <w:rtl/>
        </w:rPr>
      </w:pPr>
      <w:r w:rsidRPr="007826F4">
        <w:rPr>
          <w:rFonts w:ascii="Simplified Arabic" w:hAnsi="Simplified Arabic" w:cs="Simplified Arabic"/>
          <w:sz w:val="32"/>
          <w:szCs w:val="32"/>
          <w:rtl/>
        </w:rPr>
        <w:t>إنما هي من أدوات القصر والحصر، وتعتبر</w:t>
      </w:r>
      <w:r w:rsidRPr="007826F4">
        <w:rPr>
          <w:rFonts w:ascii="Simplified Arabic" w:hAnsi="Simplified Arabic" w:cs="Simplified Arabic" w:hint="cs"/>
          <w:sz w:val="32"/>
          <w:szCs w:val="32"/>
          <w:rtl/>
        </w:rPr>
        <w:t xml:space="preserve"> رابطا</w:t>
      </w:r>
      <w:r w:rsidRPr="007826F4">
        <w:rPr>
          <w:rFonts w:ascii="Simplified Arabic" w:hAnsi="Simplified Arabic" w:cs="Simplified Arabic"/>
          <w:sz w:val="32"/>
          <w:szCs w:val="32"/>
          <w:rtl/>
        </w:rPr>
        <w:t xml:space="preserve"> حجاجيا،</w:t>
      </w:r>
      <w:r w:rsidRPr="007826F4">
        <w:rPr>
          <w:rFonts w:ascii="Simplified Arabic" w:hAnsi="Simplified Arabic" w:cs="Simplified Arabic" w:hint="cs"/>
          <w:sz w:val="32"/>
          <w:szCs w:val="32"/>
          <w:rtl/>
        </w:rPr>
        <w:t xml:space="preserve"> حيث </w:t>
      </w:r>
      <w:r w:rsidRPr="007826F4">
        <w:rPr>
          <w:rFonts w:ascii="Simplified Arabic" w:hAnsi="Simplified Arabic" w:cs="Simplified Arabic"/>
          <w:sz w:val="32"/>
          <w:szCs w:val="32"/>
          <w:rtl/>
        </w:rPr>
        <w:t xml:space="preserve">تربط بين </w:t>
      </w:r>
      <w:r w:rsidRPr="007826F4">
        <w:rPr>
          <w:rFonts w:ascii="Simplified Arabic" w:hAnsi="Simplified Arabic" w:cs="Simplified Arabic" w:hint="cs"/>
          <w:sz w:val="32"/>
          <w:szCs w:val="32"/>
          <w:rtl/>
        </w:rPr>
        <w:t>حجة</w:t>
      </w:r>
      <w:r w:rsidRPr="007826F4">
        <w:rPr>
          <w:rFonts w:ascii="Simplified Arabic" w:hAnsi="Simplified Arabic" w:cs="Simplified Arabic"/>
          <w:sz w:val="32"/>
          <w:szCs w:val="32"/>
          <w:rtl/>
        </w:rPr>
        <w:t xml:space="preserve"> ونتيجة، وبين </w:t>
      </w:r>
      <w:r w:rsidRPr="007826F4">
        <w:rPr>
          <w:rFonts w:ascii="Simplified Arabic" w:hAnsi="Simplified Arabic" w:cs="Simplified Arabic" w:hint="cs"/>
          <w:sz w:val="32"/>
          <w:szCs w:val="32"/>
          <w:rtl/>
        </w:rPr>
        <w:t>حجتين فأكثر</w:t>
      </w:r>
      <w:r w:rsidRPr="007826F4">
        <w:rPr>
          <w:rFonts w:ascii="Simplified Arabic" w:hAnsi="Simplified Arabic" w:cs="Simplified Arabic"/>
          <w:sz w:val="32"/>
          <w:szCs w:val="32"/>
          <w:rtl/>
        </w:rPr>
        <w:t>.  ويتبين ذلك من خلال الآيات التالية:</w:t>
      </w:r>
    </w:p>
    <w:p w:rsidR="00C87291" w:rsidRPr="007826F4" w:rsidRDefault="00C87291" w:rsidP="00C87291">
      <w:pPr>
        <w:bidi/>
        <w:jc w:val="both"/>
        <w:rPr>
          <w:rFonts w:ascii="Simplified Arabic" w:hAnsi="Simplified Arabic" w:cs="Simplified Arabic"/>
          <w:b/>
          <w:bCs/>
          <w:sz w:val="32"/>
          <w:szCs w:val="32"/>
          <w:rtl/>
        </w:rPr>
      </w:pPr>
      <w:r w:rsidRPr="007826F4">
        <w:rPr>
          <w:rFonts w:ascii="Simplified Arabic" w:hAnsi="Simplified Arabic" w:cs="Simplified Arabic"/>
          <w:b/>
          <w:bCs/>
          <w:sz w:val="32"/>
          <w:szCs w:val="32"/>
          <w:rtl/>
        </w:rPr>
        <w:t xml:space="preserve">المثال1: </w:t>
      </w:r>
    </w:p>
    <w:p w:rsidR="00C87291" w:rsidRPr="007826F4" w:rsidRDefault="00C87291" w:rsidP="00C87291">
      <w:pPr>
        <w:bidi/>
        <w:jc w:val="both"/>
        <w:rPr>
          <w:rFonts w:ascii="Simplified Arabic" w:hAnsi="Simplified Arabic" w:cs="Simplified Arabic"/>
          <w:sz w:val="32"/>
          <w:szCs w:val="32"/>
          <w:rtl/>
        </w:rPr>
      </w:pPr>
      <w:r w:rsidRPr="007826F4">
        <w:rPr>
          <w:rFonts w:ascii="Simplified Arabic" w:hAnsi="Simplified Arabic" w:cs="Simplified Arabic"/>
          <w:sz w:val="32"/>
          <w:szCs w:val="32"/>
          <w:rtl/>
        </w:rPr>
        <w:t>قال تعالى:﴿</w:t>
      </w:r>
      <w:r w:rsidRPr="007826F4">
        <w:rPr>
          <w:rFonts w:ascii="Sakkal Majalla" w:hAnsi="Sakkal Majalla" w:cs="Sakkal Majalla"/>
          <w:sz w:val="32"/>
          <w:szCs w:val="32"/>
          <w:rtl/>
          <w:lang w:bidi="ar-DZ"/>
        </w:rPr>
        <w:t xml:space="preserve">مَا كَانَ لِلْمُشْرِكِينَ أَنْ يَّعْمُرُواْ </w:t>
      </w:r>
      <w:proofErr w:type="spellStart"/>
      <w:r w:rsidRPr="007826F4">
        <w:rPr>
          <w:rFonts w:ascii="Sakkal Majalla" w:hAnsi="Sakkal Majalla" w:cs="Sakkal Majalla"/>
          <w:sz w:val="32"/>
          <w:szCs w:val="32"/>
          <w:rtl/>
          <w:lang w:bidi="ar-DZ"/>
        </w:rPr>
        <w:t>مَسَٰجِدَ</w:t>
      </w:r>
      <w:proofErr w:type="spellEnd"/>
      <w:r w:rsidRPr="007826F4">
        <w:rPr>
          <w:rFonts w:ascii="Sakkal Majalla" w:hAnsi="Sakkal Majalla" w:cs="Sakkal Majalla"/>
          <w:sz w:val="32"/>
          <w:szCs w:val="32"/>
          <w:rtl/>
          <w:lang w:bidi="ar-DZ"/>
        </w:rPr>
        <w:t xml:space="preserve"> اَ۬للَّهِ </w:t>
      </w:r>
      <w:proofErr w:type="spellStart"/>
      <w:r w:rsidRPr="007826F4">
        <w:rPr>
          <w:rFonts w:ascii="Sakkal Majalla" w:hAnsi="Sakkal Majalla" w:cs="Sakkal Majalla"/>
          <w:sz w:val="32"/>
          <w:szCs w:val="32"/>
          <w:rtl/>
          <w:lang w:bidi="ar-DZ"/>
        </w:rPr>
        <w:t>شَٰهِدِينَ</w:t>
      </w:r>
      <w:proofErr w:type="spellEnd"/>
      <w:r w:rsidR="00585232">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عَلَيٰٓ</w:t>
      </w:r>
      <w:proofErr w:type="spellEnd"/>
      <w:r w:rsidRPr="007826F4">
        <w:rPr>
          <w:rFonts w:ascii="Sakkal Majalla" w:hAnsi="Sakkal Majalla" w:cs="Sakkal Majalla"/>
          <w:sz w:val="32"/>
          <w:szCs w:val="32"/>
          <w:rtl/>
          <w:lang w:bidi="ar-DZ"/>
        </w:rPr>
        <w:t xml:space="preserve"> أَنفُسِهِم </w:t>
      </w:r>
      <w:proofErr w:type="spellStart"/>
      <w:r w:rsidRPr="007826F4">
        <w:rPr>
          <w:rFonts w:ascii="Sakkal Majalla" w:hAnsi="Sakkal Majalla" w:cs="Sakkal Majalla"/>
          <w:sz w:val="32"/>
          <w:szCs w:val="32"/>
          <w:rtl/>
          <w:lang w:bidi="ar-DZ"/>
        </w:rPr>
        <w:t>بِالْكُفْرِۖ</w:t>
      </w:r>
      <w:proofErr w:type="spellEnd"/>
      <w:r w:rsidR="00585232">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أُوْلَٰٓئِكَ</w:t>
      </w:r>
      <w:proofErr w:type="spellEnd"/>
      <w:r w:rsidRPr="007826F4">
        <w:rPr>
          <w:rFonts w:ascii="Sakkal Majalla" w:hAnsi="Sakkal Majalla" w:cs="Sakkal Majalla"/>
          <w:sz w:val="32"/>
          <w:szCs w:val="32"/>
          <w:rtl/>
          <w:lang w:bidi="ar-DZ"/>
        </w:rPr>
        <w:t xml:space="preserve"> حَبِطَتَ </w:t>
      </w:r>
      <w:proofErr w:type="spellStart"/>
      <w:r w:rsidRPr="007826F4">
        <w:rPr>
          <w:rFonts w:ascii="Sakkal Majalla" w:hAnsi="Sakkal Majalla" w:cs="Sakkal Majalla"/>
          <w:sz w:val="32"/>
          <w:szCs w:val="32"/>
          <w:rtl/>
          <w:lang w:bidi="ar-DZ"/>
        </w:rPr>
        <w:t>اَعْمَٰلُهُمْ</w:t>
      </w:r>
      <w:proofErr w:type="spellEnd"/>
      <w:r w:rsidRPr="007826F4">
        <w:rPr>
          <w:rFonts w:ascii="Sakkal Majalla" w:hAnsi="Sakkal Majalla" w:cs="Sakkal Majalla"/>
          <w:sz w:val="32"/>
          <w:szCs w:val="32"/>
          <w:rtl/>
          <w:lang w:bidi="ar-DZ"/>
        </w:rPr>
        <w:t xml:space="preserve"> وَفِي </w:t>
      </w:r>
      <w:proofErr w:type="spellStart"/>
      <w:r w:rsidRPr="007826F4">
        <w:rPr>
          <w:rFonts w:ascii="Sakkal Majalla" w:hAnsi="Sakkal Majalla" w:cs="Sakkal Majalla"/>
          <w:sz w:val="32"/>
          <w:szCs w:val="32"/>
          <w:rtl/>
          <w:lang w:bidi="ar-DZ"/>
        </w:rPr>
        <w:t>اِ۬لنّ۪ارِ</w:t>
      </w:r>
      <w:proofErr w:type="spellEnd"/>
      <w:r w:rsidRPr="007826F4">
        <w:rPr>
          <w:rFonts w:ascii="Sakkal Majalla" w:hAnsi="Sakkal Majalla" w:cs="Sakkal Majalla"/>
          <w:sz w:val="32"/>
          <w:szCs w:val="32"/>
          <w:rtl/>
          <w:lang w:bidi="ar-DZ"/>
        </w:rPr>
        <w:t xml:space="preserve"> هُمْ </w:t>
      </w:r>
      <w:proofErr w:type="spellStart"/>
      <w:r w:rsidRPr="007826F4">
        <w:rPr>
          <w:rFonts w:ascii="Sakkal Majalla" w:hAnsi="Sakkal Majalla" w:cs="Sakkal Majalla"/>
          <w:sz w:val="32"/>
          <w:szCs w:val="32"/>
          <w:rtl/>
          <w:lang w:bidi="ar-DZ"/>
        </w:rPr>
        <w:t>خَٰلِدُونَۖ</w:t>
      </w:r>
      <w:proofErr w:type="spellEnd"/>
      <w:r w:rsidRPr="007826F4">
        <w:rPr>
          <w:rFonts w:ascii="Sakkal Majalla" w:hAnsi="Sakkal Majalla" w:cs="Sakkal Majalla"/>
          <w:sz w:val="32"/>
          <w:szCs w:val="32"/>
          <w:rtl/>
          <w:lang w:bidi="ar-DZ"/>
        </w:rPr>
        <w:t xml:space="preserve"> ۝إِنَّمَا يَعْمُرُ </w:t>
      </w:r>
      <w:proofErr w:type="spellStart"/>
      <w:r w:rsidRPr="007826F4">
        <w:rPr>
          <w:rFonts w:ascii="Sakkal Majalla" w:hAnsi="Sakkal Majalla" w:cs="Sakkal Majalla"/>
          <w:sz w:val="32"/>
          <w:szCs w:val="32"/>
          <w:rtl/>
          <w:lang w:bidi="ar-DZ"/>
        </w:rPr>
        <w:t>مَسَٰجِدَ</w:t>
      </w:r>
      <w:proofErr w:type="spellEnd"/>
      <w:r w:rsidRPr="007826F4">
        <w:rPr>
          <w:rFonts w:ascii="Sakkal Majalla" w:hAnsi="Sakkal Majalla" w:cs="Sakkal Majalla"/>
          <w:sz w:val="32"/>
          <w:szCs w:val="32"/>
          <w:rtl/>
          <w:lang w:bidi="ar-DZ"/>
        </w:rPr>
        <w:t xml:space="preserve"> اَ۬للَّهِ مَنَ </w:t>
      </w:r>
      <w:proofErr w:type="spellStart"/>
      <w:r w:rsidRPr="007826F4">
        <w:rPr>
          <w:rFonts w:ascii="Sakkal Majalla" w:hAnsi="Sakkal Majalla" w:cs="Sakkal Majalla"/>
          <w:sz w:val="32"/>
          <w:szCs w:val="32"/>
          <w:rtl/>
          <w:lang w:bidi="ar-DZ"/>
        </w:rPr>
        <w:t>اٰمَنَ</w:t>
      </w:r>
      <w:proofErr w:type="spellEnd"/>
      <w:r w:rsidRPr="007826F4">
        <w:rPr>
          <w:rFonts w:ascii="Sakkal Majalla" w:hAnsi="Sakkal Majalla" w:cs="Sakkal Majalla"/>
          <w:sz w:val="32"/>
          <w:szCs w:val="32"/>
          <w:rtl/>
          <w:lang w:bidi="ar-DZ"/>
        </w:rPr>
        <w:t xml:space="preserve"> بِاللَّهِ وَالْيَوْمِ </w:t>
      </w:r>
      <w:proofErr w:type="spellStart"/>
      <w:r w:rsidRPr="007826F4">
        <w:rPr>
          <w:rFonts w:ascii="Sakkal Majalla" w:hAnsi="Sakkal Majalla" w:cs="Sakkal Majalla"/>
          <w:sz w:val="32"/>
          <w:szCs w:val="32"/>
          <w:rtl/>
          <w:lang w:bidi="ar-DZ"/>
        </w:rPr>
        <w:t>اِ۬لَاخِرِ</w:t>
      </w:r>
      <w:proofErr w:type="spellEnd"/>
      <w:r w:rsidRPr="007826F4">
        <w:rPr>
          <w:rFonts w:ascii="Sakkal Majalla" w:hAnsi="Sakkal Majalla" w:cs="Sakkal Majalla"/>
          <w:sz w:val="32"/>
          <w:szCs w:val="32"/>
          <w:rtl/>
          <w:lang w:bidi="ar-DZ"/>
        </w:rPr>
        <w:t xml:space="preserve"> وَأَقَامَ </w:t>
      </w:r>
      <w:proofErr w:type="spellStart"/>
      <w:r w:rsidRPr="007826F4">
        <w:rPr>
          <w:rFonts w:ascii="Sakkal Majalla" w:hAnsi="Sakkal Majalla" w:cs="Sakkal Majalla"/>
          <w:sz w:val="32"/>
          <w:szCs w:val="32"/>
          <w:rtl/>
          <w:lang w:bidi="ar-DZ"/>
        </w:rPr>
        <w:t>اَ۬لصَّلَوٰةَ</w:t>
      </w:r>
      <w:proofErr w:type="spellEnd"/>
      <w:r w:rsidR="00585232">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وَءَاتَي</w:t>
      </w:r>
      <w:proofErr w:type="spellEnd"/>
      <w:r w:rsidR="00585232">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اَ۬لزَّكَوٰةَ</w:t>
      </w:r>
      <w:proofErr w:type="spellEnd"/>
      <w:r w:rsidRPr="007826F4">
        <w:rPr>
          <w:rFonts w:ascii="Sakkal Majalla" w:hAnsi="Sakkal Majalla" w:cs="Sakkal Majalla"/>
          <w:sz w:val="32"/>
          <w:szCs w:val="32"/>
          <w:rtl/>
          <w:lang w:bidi="ar-DZ"/>
        </w:rPr>
        <w:t xml:space="preserve"> وَلَمْ يَخْشَ إِلَّا اَ۬للَّهَ </w:t>
      </w:r>
      <w:proofErr w:type="spellStart"/>
      <w:r w:rsidRPr="007826F4">
        <w:rPr>
          <w:rFonts w:ascii="Sakkal Majalla" w:hAnsi="Sakkal Majalla" w:cs="Sakkal Majalla"/>
          <w:sz w:val="32"/>
          <w:szCs w:val="32"/>
          <w:rtl/>
          <w:lang w:bidi="ar-DZ"/>
        </w:rPr>
        <w:t>فَعَس۪يٰٓ</w:t>
      </w:r>
      <w:proofErr w:type="spellEnd"/>
      <w:r w:rsidR="00585232">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أُوْلَٰٓئِكَ</w:t>
      </w:r>
      <w:proofErr w:type="spellEnd"/>
      <w:r w:rsidRPr="007826F4">
        <w:rPr>
          <w:rFonts w:ascii="Sakkal Majalla" w:hAnsi="Sakkal Majalla" w:cs="Sakkal Majalla"/>
          <w:sz w:val="32"/>
          <w:szCs w:val="32"/>
          <w:rtl/>
          <w:lang w:bidi="ar-DZ"/>
        </w:rPr>
        <w:t xml:space="preserve"> أَنْ يَّكُونُواْ مِنَ </w:t>
      </w:r>
      <w:proofErr w:type="spellStart"/>
      <w:r w:rsidRPr="007826F4">
        <w:rPr>
          <w:rFonts w:ascii="Sakkal Majalla" w:hAnsi="Sakkal Majalla" w:cs="Sakkal Majalla"/>
          <w:sz w:val="32"/>
          <w:szCs w:val="32"/>
          <w:rtl/>
          <w:lang w:bidi="ar-DZ"/>
        </w:rPr>
        <w:t>اَ۬لْمُهْتَدِينَۖ</w:t>
      </w:r>
      <w:proofErr w:type="spellEnd"/>
      <w:r w:rsidRPr="007826F4">
        <w:rPr>
          <w:rFonts w:ascii="Simplified Arabic" w:hAnsi="Simplified Arabic" w:cs="Simplified Arabic"/>
          <w:sz w:val="32"/>
          <w:szCs w:val="32"/>
          <w:rtl/>
          <w:lang w:bidi="ar-DZ"/>
        </w:rPr>
        <w:t>﴾ سورة التوبة الآية (18_17)</w:t>
      </w:r>
    </w:p>
    <w:p w:rsidR="00C87291" w:rsidRPr="007826F4" w:rsidRDefault="00893DA8" w:rsidP="00C8729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sz w:val="32"/>
          <w:szCs w:val="32"/>
          <w:rtl/>
          <w:lang w:bidi="ar-DZ"/>
        </w:rPr>
        <w:t>نفى الله سبحانه وتعالى عمارة مساجد الله عن المشركين، لأنه لا يحق للمشركين أن يعبدوا الله في مساجد الله، وإناطة هذا النفي بهم بوصف كونهم مشركين، إيماء إلى أن الشرك موجب لحرمانهم من عمارة مساجد الله.</w:t>
      </w:r>
      <w:r w:rsidR="00C87291" w:rsidRPr="007826F4">
        <w:rPr>
          <w:rStyle w:val="Appelnotedebasdep"/>
          <w:rFonts w:ascii="Simplified Arabic" w:hAnsi="Simplified Arabic" w:cs="Simplified Arabic"/>
          <w:sz w:val="32"/>
          <w:szCs w:val="32"/>
          <w:rtl/>
          <w:lang w:bidi="ar-DZ"/>
        </w:rPr>
        <w:footnoteReference w:id="63"/>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جاء في الآيتين قضية عمارة مساجد الله وهي تعتبر حجة قاطعة لعدم دخول المشركين إلى مساجد الله، وسبب النفي هو شاهدتهم على أنفسهم بالكفر، تبيينا لسبب براءتهم من أن يعمروا مساجد الله. فكان لهذا الحال مزيد </w:t>
      </w:r>
      <w:proofErr w:type="gramStart"/>
      <w:r w:rsidRPr="007826F4">
        <w:rPr>
          <w:rFonts w:ascii="Simplified Arabic" w:hAnsi="Simplified Arabic" w:cs="Simplified Arabic"/>
          <w:sz w:val="32"/>
          <w:szCs w:val="32"/>
          <w:rtl/>
          <w:lang w:bidi="ar-DZ"/>
        </w:rPr>
        <w:t>اختصاص</w:t>
      </w:r>
      <w:proofErr w:type="gramEnd"/>
      <w:r w:rsidRPr="007826F4">
        <w:rPr>
          <w:rFonts w:ascii="Simplified Arabic" w:hAnsi="Simplified Arabic" w:cs="Simplified Arabic"/>
          <w:sz w:val="32"/>
          <w:szCs w:val="32"/>
          <w:rtl/>
          <w:lang w:bidi="ar-DZ"/>
        </w:rPr>
        <w:t xml:space="preserve"> بهذا الحرمان الخاص من عمارة مساجد الله، وهو الحرمان الذي لا استحقاق بعده.</w:t>
      </w:r>
      <w:r w:rsidRPr="007826F4">
        <w:rPr>
          <w:rStyle w:val="Appelnotedebasdep"/>
          <w:rFonts w:ascii="Simplified Arabic" w:hAnsi="Simplified Arabic" w:cs="Simplified Arabic"/>
          <w:sz w:val="32"/>
          <w:szCs w:val="32"/>
          <w:rtl/>
          <w:lang w:bidi="ar-DZ"/>
        </w:rPr>
        <w:footnoteReference w:id="64"/>
      </w:r>
    </w:p>
    <w:p w:rsidR="00C87291"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إِنَّمَا يَعْمُرُ </w:t>
      </w:r>
      <w:proofErr w:type="spellStart"/>
      <w:r w:rsidRPr="007826F4">
        <w:rPr>
          <w:rFonts w:ascii="Sakkal Majalla" w:hAnsi="Sakkal Majalla" w:cs="Sakkal Majalla"/>
          <w:sz w:val="32"/>
          <w:szCs w:val="32"/>
          <w:rtl/>
          <w:lang w:bidi="ar-DZ"/>
        </w:rPr>
        <w:t>مَسَٰجِدَ</w:t>
      </w:r>
      <w:proofErr w:type="spellEnd"/>
      <w:r w:rsidRPr="007826F4">
        <w:rPr>
          <w:rFonts w:ascii="Sakkal Majalla" w:hAnsi="Sakkal Majalla" w:cs="Sakkal Majalla"/>
          <w:sz w:val="32"/>
          <w:szCs w:val="32"/>
          <w:rtl/>
          <w:lang w:bidi="ar-DZ"/>
        </w:rPr>
        <w:t xml:space="preserve"> اَ۬للَّهِ</w:t>
      </w:r>
      <w:r w:rsidRPr="007826F4">
        <w:rPr>
          <w:rFonts w:ascii="Simplified Arabic" w:hAnsi="Simplified Arabic" w:cs="Simplified Arabic"/>
          <w:sz w:val="32"/>
          <w:szCs w:val="32"/>
          <w:rtl/>
          <w:lang w:bidi="ar-DZ"/>
        </w:rPr>
        <w:t>﴾ استئناف بياني، أي نتيجة للحجة السابقة بحيث أعطى الله سبحانه وتعالى صفات للمسلمين الذين تحق لهم عمارة مساجد الله، وجاء الرابط الحجاجي</w:t>
      </w:r>
      <w:r>
        <w:rPr>
          <w:rFonts w:ascii="Simplified Arabic" w:hAnsi="Simplified Arabic" w:cs="Simplified Arabic"/>
          <w:sz w:val="32"/>
          <w:szCs w:val="32"/>
          <w:rtl/>
          <w:lang w:bidi="ar-DZ"/>
        </w:rPr>
        <w:t xml:space="preserve"> إنما</w:t>
      </w:r>
      <w:r w:rsidRPr="007826F4">
        <w:rPr>
          <w:rFonts w:ascii="Simplified Arabic" w:hAnsi="Simplified Arabic" w:cs="Simplified Arabic"/>
          <w:sz w:val="32"/>
          <w:szCs w:val="32"/>
          <w:rtl/>
          <w:lang w:bidi="ar-DZ"/>
        </w:rPr>
        <w:t xml:space="preserve"> للربط بين الحجة والنتيجة.</w:t>
      </w:r>
    </w:p>
    <w:p w:rsidR="00246D5A" w:rsidRDefault="00246D5A" w:rsidP="00246D5A">
      <w:pPr>
        <w:bidi/>
        <w:jc w:val="both"/>
        <w:rPr>
          <w:rFonts w:ascii="Simplified Arabic" w:hAnsi="Simplified Arabic" w:cs="Simplified Arabic"/>
          <w:sz w:val="32"/>
          <w:szCs w:val="32"/>
          <w:rtl/>
        </w:rPr>
      </w:pPr>
    </w:p>
    <w:p w:rsidR="00D254D7" w:rsidRPr="007826F4" w:rsidRDefault="00D254D7" w:rsidP="00D254D7">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يمكننا أن نمثل للحجج بالمخطط </w:t>
      </w:r>
      <w:proofErr w:type="gramStart"/>
      <w:r>
        <w:rPr>
          <w:rFonts w:ascii="Simplified Arabic" w:hAnsi="Simplified Arabic" w:cs="Simplified Arabic" w:hint="cs"/>
          <w:sz w:val="32"/>
          <w:szCs w:val="32"/>
          <w:rtl/>
        </w:rPr>
        <w:t>التالي</w:t>
      </w:r>
      <w:proofErr w:type="gramEnd"/>
      <w:r>
        <w:rPr>
          <w:rFonts w:ascii="Simplified Arabic" w:hAnsi="Simplified Arabic" w:cs="Simplified Arabic" w:hint="cs"/>
          <w:sz w:val="32"/>
          <w:szCs w:val="32"/>
          <w:rtl/>
        </w:rPr>
        <w:t>:</w:t>
      </w:r>
    </w:p>
    <w:p w:rsidR="00C87291" w:rsidRPr="007826F4" w:rsidRDefault="00C87291" w:rsidP="00C87291">
      <w:pPr>
        <w:bidi/>
        <w:jc w:val="both"/>
        <w:rPr>
          <w:rFonts w:ascii="Simplified Arabic" w:hAnsi="Simplified Arabic" w:cs="Simplified Arabic"/>
          <w:sz w:val="32"/>
          <w:szCs w:val="32"/>
          <w:rtl/>
        </w:rPr>
      </w:pPr>
      <w:r w:rsidRPr="007826F4">
        <w:rPr>
          <w:rFonts w:ascii="Simplified Arabic" w:hAnsi="Simplified Arabic" w:cs="Simplified Arabic"/>
          <w:sz w:val="32"/>
          <w:szCs w:val="32"/>
          <w:rtl/>
        </w:rPr>
        <w:t xml:space="preserve">الحجة أ: شهادة </w:t>
      </w:r>
      <w:proofErr w:type="gramStart"/>
      <w:r w:rsidRPr="007826F4">
        <w:rPr>
          <w:rFonts w:ascii="Simplified Arabic" w:hAnsi="Simplified Arabic" w:cs="Simplified Arabic"/>
          <w:sz w:val="32"/>
          <w:szCs w:val="32"/>
          <w:rtl/>
        </w:rPr>
        <w:t>المشركين</w:t>
      </w:r>
      <w:proofErr w:type="gramEnd"/>
      <w:r w:rsidRPr="007826F4">
        <w:rPr>
          <w:rFonts w:ascii="Simplified Arabic" w:hAnsi="Simplified Arabic" w:cs="Simplified Arabic"/>
          <w:sz w:val="32"/>
          <w:szCs w:val="32"/>
          <w:rtl/>
        </w:rPr>
        <w:t xml:space="preserve"> على أنفسهم بالكفر.</w:t>
      </w:r>
    </w:p>
    <w:p w:rsidR="00C87291" w:rsidRPr="007826F4" w:rsidRDefault="00C87291" w:rsidP="00C87291">
      <w:pPr>
        <w:bidi/>
        <w:jc w:val="both"/>
        <w:rPr>
          <w:rFonts w:ascii="Simplified Arabic" w:hAnsi="Simplified Arabic" w:cs="Simplified Arabic"/>
          <w:sz w:val="32"/>
          <w:szCs w:val="32"/>
          <w:rtl/>
        </w:rPr>
      </w:pPr>
      <w:r w:rsidRPr="007826F4">
        <w:rPr>
          <w:rFonts w:ascii="Simplified Arabic" w:hAnsi="Simplified Arabic" w:cs="Simplified Arabic"/>
          <w:sz w:val="32"/>
          <w:szCs w:val="32"/>
          <w:rtl/>
        </w:rPr>
        <w:t>الرابط الحجاجي: إنما.</w:t>
      </w:r>
    </w:p>
    <w:p w:rsidR="00C87291" w:rsidRPr="007826F4" w:rsidRDefault="00C87291" w:rsidP="00C87291">
      <w:pPr>
        <w:bidi/>
        <w:jc w:val="both"/>
        <w:rPr>
          <w:rFonts w:ascii="Simplified Arabic" w:hAnsi="Simplified Arabic" w:cs="Simplified Arabic"/>
          <w:sz w:val="32"/>
          <w:szCs w:val="32"/>
          <w:rtl/>
        </w:rPr>
      </w:pPr>
      <w:r w:rsidRPr="007826F4">
        <w:rPr>
          <w:rFonts w:ascii="Simplified Arabic" w:hAnsi="Simplified Arabic" w:cs="Simplified Arabic"/>
          <w:sz w:val="32"/>
          <w:szCs w:val="32"/>
          <w:rtl/>
        </w:rPr>
        <w:t xml:space="preserve">النتيجة: نفي </w:t>
      </w:r>
      <w:proofErr w:type="gramStart"/>
      <w:r w:rsidRPr="007826F4">
        <w:rPr>
          <w:rFonts w:ascii="Simplified Arabic" w:hAnsi="Simplified Arabic" w:cs="Simplified Arabic"/>
          <w:sz w:val="32"/>
          <w:szCs w:val="32"/>
          <w:rtl/>
        </w:rPr>
        <w:t>المشركين</w:t>
      </w:r>
      <w:proofErr w:type="gramEnd"/>
      <w:r w:rsidRPr="007826F4">
        <w:rPr>
          <w:rFonts w:ascii="Simplified Arabic" w:hAnsi="Simplified Arabic" w:cs="Simplified Arabic"/>
          <w:sz w:val="32"/>
          <w:szCs w:val="32"/>
          <w:rtl/>
        </w:rPr>
        <w:t xml:space="preserve"> من عمارة المسجد الحرام.</w:t>
      </w: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b/>
          <w:bCs/>
          <w:sz w:val="32"/>
          <w:szCs w:val="32"/>
          <w:rtl/>
          <w:lang w:bidi="ar-DZ"/>
        </w:rPr>
        <w:t xml:space="preserve">المثال2: </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قال تعالى</w:t>
      </w:r>
      <w:r w:rsidRPr="007826F4">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يَٰٓأَيُّهَا</w:t>
      </w:r>
      <w:proofErr w:type="spellEnd"/>
      <w:r w:rsidR="00895136">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اَ۬لذِينَءَامَنُوٓاْ</w:t>
      </w:r>
      <w:proofErr w:type="spellEnd"/>
      <w:r w:rsidRPr="007826F4">
        <w:rPr>
          <w:rFonts w:ascii="Sakkal Majalla" w:hAnsi="Sakkal Majalla" w:cs="Sakkal Majalla"/>
          <w:sz w:val="32"/>
          <w:szCs w:val="32"/>
          <w:rtl/>
          <w:lang w:bidi="ar-DZ"/>
        </w:rPr>
        <w:t xml:space="preserve"> إِنَّمَا </w:t>
      </w:r>
      <w:proofErr w:type="spellStart"/>
      <w:r w:rsidRPr="007826F4">
        <w:rPr>
          <w:rFonts w:ascii="Sakkal Majalla" w:hAnsi="Sakkal Majalla" w:cs="Sakkal Majalla"/>
          <w:sz w:val="32"/>
          <w:szCs w:val="32"/>
          <w:rtl/>
          <w:lang w:bidi="ar-DZ"/>
        </w:rPr>
        <w:t>اَ۬لْمُشْرِكُونَ</w:t>
      </w:r>
      <w:proofErr w:type="spellEnd"/>
      <w:r w:rsidRPr="007826F4">
        <w:rPr>
          <w:rFonts w:ascii="Sakkal Majalla" w:hAnsi="Sakkal Majalla" w:cs="Sakkal Majalla"/>
          <w:sz w:val="32"/>
          <w:szCs w:val="32"/>
          <w:rtl/>
          <w:lang w:bidi="ar-DZ"/>
        </w:rPr>
        <w:t xml:space="preserve"> نَجَسٞ فَلَا يَقْرَبُواْ </w:t>
      </w:r>
      <w:proofErr w:type="spellStart"/>
      <w:r w:rsidRPr="007826F4">
        <w:rPr>
          <w:rFonts w:ascii="Sakkal Majalla" w:hAnsi="Sakkal Majalla" w:cs="Sakkal Majalla"/>
          <w:sz w:val="32"/>
          <w:szCs w:val="32"/>
          <w:rtl/>
          <w:lang w:bidi="ar-DZ"/>
        </w:rPr>
        <w:t>اُ۬لْمَسْجِدَ</w:t>
      </w:r>
      <w:proofErr w:type="spellEnd"/>
      <w:r w:rsidR="00895136">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اَ۬لْحَرَامَ</w:t>
      </w:r>
      <w:proofErr w:type="spellEnd"/>
      <w:r w:rsidRPr="007826F4">
        <w:rPr>
          <w:rFonts w:ascii="Sakkal Majalla" w:hAnsi="Sakkal Majalla" w:cs="Sakkal Majalla"/>
          <w:sz w:val="32"/>
          <w:szCs w:val="32"/>
          <w:rtl/>
          <w:lang w:bidi="ar-DZ"/>
        </w:rPr>
        <w:t xml:space="preserve"> بَعْدَ عَامِهِمْ </w:t>
      </w:r>
      <w:proofErr w:type="spellStart"/>
      <w:r w:rsidRPr="007826F4">
        <w:rPr>
          <w:rFonts w:ascii="Sakkal Majalla" w:hAnsi="Sakkal Majalla" w:cs="Sakkal Majalla"/>
          <w:sz w:val="32"/>
          <w:szCs w:val="32"/>
          <w:rtl/>
          <w:lang w:bidi="ar-DZ"/>
        </w:rPr>
        <w:t>هَٰذَاۖ</w:t>
      </w:r>
      <w:proofErr w:type="spellEnd"/>
      <w:r w:rsidRPr="007826F4">
        <w:rPr>
          <w:rFonts w:ascii="Sakkal Majalla" w:hAnsi="Sakkal Majalla" w:cs="Sakkal Majalla"/>
          <w:sz w:val="32"/>
          <w:szCs w:val="32"/>
          <w:rtl/>
          <w:lang w:bidi="ar-DZ"/>
        </w:rPr>
        <w:t xml:space="preserve"> وَإِنْ خِفْتُمْ عَيْلَةٗ فَسَوْفَ يُغْنِيكُمُ اُ۬للَّهُ مِن </w:t>
      </w:r>
      <w:proofErr w:type="spellStart"/>
      <w:r w:rsidRPr="007826F4">
        <w:rPr>
          <w:rFonts w:ascii="Sakkal Majalla" w:hAnsi="Sakkal Majalla" w:cs="Sakkal Majalla"/>
          <w:sz w:val="32"/>
          <w:szCs w:val="32"/>
          <w:rtl/>
          <w:lang w:bidi="ar-DZ"/>
        </w:rPr>
        <w:t>فَضْلِهِۦٓ</w:t>
      </w:r>
      <w:proofErr w:type="spellEnd"/>
      <w:r w:rsidRPr="007826F4">
        <w:rPr>
          <w:rFonts w:ascii="Sakkal Majalla" w:hAnsi="Sakkal Majalla" w:cs="Sakkal Majalla"/>
          <w:sz w:val="32"/>
          <w:szCs w:val="32"/>
          <w:rtl/>
          <w:lang w:bidi="ar-DZ"/>
        </w:rPr>
        <w:t xml:space="preserve"> إِن </w:t>
      </w:r>
      <w:proofErr w:type="spellStart"/>
      <w:r w:rsidRPr="007826F4">
        <w:rPr>
          <w:rFonts w:ascii="Sakkal Majalla" w:hAnsi="Sakkal Majalla" w:cs="Sakkal Majalla"/>
          <w:sz w:val="32"/>
          <w:szCs w:val="32"/>
          <w:rtl/>
          <w:lang w:bidi="ar-DZ"/>
        </w:rPr>
        <w:t>شَآءَۖ</w:t>
      </w:r>
      <w:proofErr w:type="spellEnd"/>
      <w:r w:rsidR="00895136">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ا۪نَّ</w:t>
      </w:r>
      <w:proofErr w:type="spellEnd"/>
      <w:r w:rsidRPr="007826F4">
        <w:rPr>
          <w:rFonts w:ascii="Sakkal Majalla" w:hAnsi="Sakkal Majalla" w:cs="Sakkal Majalla"/>
          <w:sz w:val="32"/>
          <w:szCs w:val="32"/>
          <w:rtl/>
          <w:lang w:bidi="ar-DZ"/>
        </w:rPr>
        <w:t xml:space="preserve"> اَ۬للَّهَ عَلِيمٌ </w:t>
      </w:r>
      <w:proofErr w:type="spellStart"/>
      <w:r w:rsidRPr="007826F4">
        <w:rPr>
          <w:rFonts w:ascii="Sakkal Majalla" w:hAnsi="Sakkal Majalla" w:cs="Sakkal Majalla"/>
          <w:sz w:val="32"/>
          <w:szCs w:val="32"/>
          <w:rtl/>
          <w:lang w:bidi="ar-DZ"/>
        </w:rPr>
        <w:t>حَكِيمٞۖ</w:t>
      </w:r>
      <w:proofErr w:type="spellEnd"/>
      <w:r w:rsidRPr="007826F4">
        <w:rPr>
          <w:rFonts w:ascii="Simplified Arabic" w:hAnsi="Simplified Arabic" w:cs="Simplified Arabic"/>
          <w:sz w:val="32"/>
          <w:szCs w:val="32"/>
          <w:rtl/>
          <w:lang w:bidi="ar-DZ"/>
        </w:rPr>
        <w:t>﴾ سورة التوبة(28).</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جاء في هذه الآية تأكيد نفي المشركين والحرص على إبعادهم عن المسجد الحرام وذلك لوجود علة أخرى تقتضي ذلك وهي نجاستهم ﴿</w:t>
      </w:r>
      <w:r w:rsidRPr="007826F4">
        <w:rPr>
          <w:rFonts w:ascii="Sakkal Majalla" w:hAnsi="Sakkal Majalla" w:cs="Sakkal Majalla"/>
          <w:sz w:val="32"/>
          <w:szCs w:val="32"/>
          <w:rtl/>
          <w:lang w:bidi="ar-DZ"/>
        </w:rPr>
        <w:t xml:space="preserve">إِنَّمَا </w:t>
      </w:r>
      <w:proofErr w:type="spellStart"/>
      <w:r w:rsidRPr="007826F4">
        <w:rPr>
          <w:rFonts w:ascii="Sakkal Majalla" w:hAnsi="Sakkal Majalla" w:cs="Sakkal Majalla"/>
          <w:sz w:val="32"/>
          <w:szCs w:val="32"/>
          <w:rtl/>
          <w:lang w:bidi="ar-DZ"/>
        </w:rPr>
        <w:t>اَ۬لْمُشْرِكُونَ</w:t>
      </w:r>
      <w:proofErr w:type="spellEnd"/>
      <w:r w:rsidRPr="007826F4">
        <w:rPr>
          <w:rFonts w:ascii="Sakkal Majalla" w:hAnsi="Sakkal Majalla" w:cs="Sakkal Majalla"/>
          <w:sz w:val="32"/>
          <w:szCs w:val="32"/>
          <w:rtl/>
          <w:lang w:bidi="ar-DZ"/>
        </w:rPr>
        <w:t xml:space="preserve"> نَجَسٞ</w:t>
      </w:r>
      <w:r w:rsidRPr="007826F4">
        <w:rPr>
          <w:rFonts w:ascii="Simplified Arabic" w:hAnsi="Simplified Arabic" w:cs="Simplified Arabic"/>
          <w:sz w:val="32"/>
          <w:szCs w:val="32"/>
          <w:rtl/>
          <w:lang w:bidi="ar-DZ"/>
        </w:rPr>
        <w:t xml:space="preserve">﴾، فقد علل في الآية السابقة بأنهم شاهدين على أنفسهم بالكفر فليسوا أهلا لتعمير المسجد المبني للتوحيد، وعلل في هذه الآية بأنهم نجس فلا يعمروا المسجد لطهارته. </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الحجة أ: شهادة </w:t>
      </w:r>
      <w:proofErr w:type="gramStart"/>
      <w:r w:rsidRPr="007826F4">
        <w:rPr>
          <w:rFonts w:ascii="Simplified Arabic" w:hAnsi="Simplified Arabic" w:cs="Simplified Arabic"/>
          <w:sz w:val="32"/>
          <w:szCs w:val="32"/>
          <w:rtl/>
          <w:lang w:bidi="ar-DZ"/>
        </w:rPr>
        <w:t>المشركين</w:t>
      </w:r>
      <w:proofErr w:type="gramEnd"/>
      <w:r w:rsidRPr="007826F4">
        <w:rPr>
          <w:rFonts w:ascii="Simplified Arabic" w:hAnsi="Simplified Arabic" w:cs="Simplified Arabic"/>
          <w:sz w:val="32"/>
          <w:szCs w:val="32"/>
          <w:rtl/>
          <w:lang w:bidi="ar-DZ"/>
        </w:rPr>
        <w:t xml:space="preserve"> على أنفسهم بالكفر.</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الحجة ب: </w:t>
      </w:r>
      <w:proofErr w:type="gramStart"/>
      <w:r w:rsidRPr="007826F4">
        <w:rPr>
          <w:rFonts w:ascii="Simplified Arabic" w:hAnsi="Simplified Arabic" w:cs="Simplified Arabic"/>
          <w:sz w:val="32"/>
          <w:szCs w:val="32"/>
          <w:rtl/>
          <w:lang w:bidi="ar-DZ"/>
        </w:rPr>
        <w:t>نجاسة</w:t>
      </w:r>
      <w:proofErr w:type="gramEnd"/>
      <w:r w:rsidRPr="007826F4">
        <w:rPr>
          <w:rFonts w:ascii="Simplified Arabic" w:hAnsi="Simplified Arabic" w:cs="Simplified Arabic"/>
          <w:sz w:val="32"/>
          <w:szCs w:val="32"/>
          <w:rtl/>
          <w:lang w:bidi="ar-DZ"/>
        </w:rPr>
        <w:t xml:space="preserve"> المشركين.</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الرابط الحجاجي: إنما.</w:t>
      </w:r>
    </w:p>
    <w:p w:rsidR="00C87291" w:rsidRDefault="00C87291" w:rsidP="00C87291">
      <w:pPr>
        <w:bidi/>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النتيجة :</w:t>
      </w:r>
      <w:r>
        <w:rPr>
          <w:rFonts w:ascii="Simplified Arabic" w:hAnsi="Simplified Arabic" w:cs="Simplified Arabic" w:hint="cs"/>
          <w:sz w:val="32"/>
          <w:szCs w:val="32"/>
          <w:rtl/>
          <w:lang w:bidi="ar-DZ"/>
        </w:rPr>
        <w:t xml:space="preserve"> عدم اقترابهم من المسجد أي عدم اعمارهم له</w:t>
      </w:r>
      <w:r w:rsidRPr="007826F4">
        <w:rPr>
          <w:rFonts w:ascii="Simplified Arabic" w:hAnsi="Simplified Arabic" w:cs="Simplified Arabic"/>
          <w:sz w:val="32"/>
          <w:szCs w:val="32"/>
          <w:rtl/>
          <w:lang w:bidi="ar-DZ"/>
        </w:rPr>
        <w:t>.</w:t>
      </w:r>
    </w:p>
    <w:p w:rsidR="00893DA8" w:rsidRDefault="00893DA8" w:rsidP="00893DA8">
      <w:pPr>
        <w:bidi/>
        <w:jc w:val="both"/>
        <w:rPr>
          <w:rFonts w:ascii="Simplified Arabic" w:hAnsi="Simplified Arabic" w:cs="Simplified Arabic" w:hint="cs"/>
          <w:sz w:val="32"/>
          <w:szCs w:val="32"/>
          <w:rtl/>
          <w:lang w:bidi="ar-DZ"/>
        </w:rPr>
      </w:pPr>
    </w:p>
    <w:p w:rsidR="00893DA8" w:rsidRDefault="00893DA8" w:rsidP="00893DA8">
      <w:pPr>
        <w:bidi/>
        <w:jc w:val="both"/>
        <w:rPr>
          <w:rFonts w:ascii="Simplified Arabic" w:hAnsi="Simplified Arabic" w:cs="Simplified Arabic" w:hint="cs"/>
          <w:sz w:val="32"/>
          <w:szCs w:val="32"/>
          <w:rtl/>
          <w:lang w:bidi="ar-DZ"/>
        </w:rPr>
      </w:pPr>
    </w:p>
    <w:p w:rsidR="00893DA8" w:rsidRPr="007826F4" w:rsidRDefault="00893DA8" w:rsidP="00893DA8">
      <w:pPr>
        <w:bidi/>
        <w:jc w:val="both"/>
        <w:rPr>
          <w:rFonts w:ascii="Simplified Arabic" w:hAnsi="Simplified Arabic" w:cs="Simplified Arabic"/>
          <w:sz w:val="32"/>
          <w:szCs w:val="32"/>
          <w:rtl/>
          <w:lang w:bidi="ar-DZ"/>
        </w:rPr>
      </w:pP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b/>
          <w:bCs/>
          <w:sz w:val="32"/>
          <w:szCs w:val="32"/>
          <w:rtl/>
          <w:lang w:bidi="ar-DZ"/>
        </w:rPr>
        <w:lastRenderedPageBreak/>
        <w:t xml:space="preserve">المثال3: </w:t>
      </w:r>
    </w:p>
    <w:p w:rsidR="00C87291" w:rsidRPr="007826F4" w:rsidRDefault="00C87291" w:rsidP="00895136">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قال تعالى: ﴿</w:t>
      </w:r>
      <w:r w:rsidR="00895136" w:rsidRPr="002F4649">
        <w:rPr>
          <w:rFonts w:ascii="Sakkal Majalla" w:hAnsi="Sakkal Majalla" w:cs="Sakkal Majalla"/>
          <w:sz w:val="32"/>
          <w:szCs w:val="32"/>
          <w:rtl/>
          <w:lang w:bidi="ar-DZ"/>
        </w:rPr>
        <w:t xml:space="preserve">إنَّ عِدَّةَ </w:t>
      </w:r>
      <w:proofErr w:type="spellStart"/>
      <w:r w:rsidR="00895136" w:rsidRPr="002F4649">
        <w:rPr>
          <w:rFonts w:ascii="Sakkal Majalla" w:hAnsi="Sakkal Majalla" w:cs="Sakkal Majalla"/>
          <w:sz w:val="32"/>
          <w:szCs w:val="32"/>
          <w:rtl/>
          <w:lang w:bidi="ar-DZ"/>
        </w:rPr>
        <w:t>اَ۬لشُّهُورِ</w:t>
      </w:r>
      <w:proofErr w:type="spellEnd"/>
      <w:r w:rsidR="00895136" w:rsidRPr="002F4649">
        <w:rPr>
          <w:rFonts w:ascii="Sakkal Majalla" w:hAnsi="Sakkal Majalla" w:cs="Sakkal Majalla"/>
          <w:sz w:val="32"/>
          <w:szCs w:val="32"/>
          <w:rtl/>
          <w:lang w:bidi="ar-DZ"/>
        </w:rPr>
        <w:t xml:space="preserve"> عِندَ اَ۬للَّهِ </w:t>
      </w:r>
      <w:proofErr w:type="spellStart"/>
      <w:r w:rsidR="00895136" w:rsidRPr="002F4649">
        <w:rPr>
          <w:rFonts w:ascii="Sakkal Majalla" w:hAnsi="Sakkal Majalla" w:cs="Sakkal Majalla"/>
          <w:sz w:val="32"/>
          <w:szCs w:val="32"/>
          <w:rtl/>
          <w:lang w:bidi="ar-DZ"/>
        </w:rPr>
        <w:t>اِ۪ثْنَا</w:t>
      </w:r>
      <w:proofErr w:type="spellEnd"/>
      <w:r w:rsidR="00895136" w:rsidRPr="002F4649">
        <w:rPr>
          <w:rFonts w:ascii="Sakkal Majalla" w:hAnsi="Sakkal Majalla" w:cs="Sakkal Majalla"/>
          <w:sz w:val="32"/>
          <w:szCs w:val="32"/>
          <w:rtl/>
          <w:lang w:bidi="ar-DZ"/>
        </w:rPr>
        <w:t xml:space="preserve"> عَشَرَ شَهْراٗ فِے </w:t>
      </w:r>
      <w:proofErr w:type="spellStart"/>
      <w:r w:rsidR="00895136" w:rsidRPr="002F4649">
        <w:rPr>
          <w:rFonts w:ascii="Sakkal Majalla" w:hAnsi="Sakkal Majalla" w:cs="Sakkal Majalla"/>
          <w:sz w:val="32"/>
          <w:szCs w:val="32"/>
          <w:rtl/>
          <w:lang w:bidi="ar-DZ"/>
        </w:rPr>
        <w:t>كِتَٰبِ</w:t>
      </w:r>
      <w:proofErr w:type="spellEnd"/>
      <w:r w:rsidR="00895136" w:rsidRPr="002F4649">
        <w:rPr>
          <w:rFonts w:ascii="Sakkal Majalla" w:hAnsi="Sakkal Majalla" w:cs="Sakkal Majalla"/>
          <w:sz w:val="32"/>
          <w:szCs w:val="32"/>
          <w:rtl/>
          <w:lang w:bidi="ar-DZ"/>
        </w:rPr>
        <w:t xml:space="preserve"> اِ۬للَّهِ يَوْمَ خَلَقَ </w:t>
      </w:r>
      <w:proofErr w:type="spellStart"/>
      <w:r w:rsidR="00895136" w:rsidRPr="002F4649">
        <w:rPr>
          <w:rFonts w:ascii="Sakkal Majalla" w:hAnsi="Sakkal Majalla" w:cs="Sakkal Majalla"/>
          <w:sz w:val="32"/>
          <w:szCs w:val="32"/>
          <w:rtl/>
          <w:lang w:bidi="ar-DZ"/>
        </w:rPr>
        <w:t>اَ۬لسَّمَٰوَٰتِ</w:t>
      </w:r>
      <w:proofErr w:type="spellEnd"/>
      <w:r w:rsidR="00895136" w:rsidRPr="002F4649">
        <w:rPr>
          <w:rFonts w:ascii="Sakkal Majalla" w:hAnsi="Sakkal Majalla" w:cs="Sakkal Majalla"/>
          <w:sz w:val="32"/>
          <w:szCs w:val="32"/>
          <w:rtl/>
          <w:lang w:bidi="ar-DZ"/>
        </w:rPr>
        <w:t xml:space="preserve"> وَالَارْضَ </w:t>
      </w:r>
      <w:proofErr w:type="spellStart"/>
      <w:r w:rsidR="00895136" w:rsidRPr="002F4649">
        <w:rPr>
          <w:rFonts w:ascii="Sakkal Majalla" w:hAnsi="Sakkal Majalla" w:cs="Sakkal Majalla"/>
          <w:sz w:val="32"/>
          <w:szCs w:val="32"/>
          <w:rtl/>
          <w:lang w:bidi="ar-DZ"/>
        </w:rPr>
        <w:t>مِنْهَآ</w:t>
      </w:r>
      <w:proofErr w:type="spellEnd"/>
      <w:r w:rsidR="00895136" w:rsidRPr="002F4649">
        <w:rPr>
          <w:rFonts w:ascii="Sakkal Majalla" w:hAnsi="Sakkal Majalla" w:cs="Sakkal Majalla"/>
          <w:sz w:val="32"/>
          <w:szCs w:val="32"/>
          <w:rtl/>
          <w:lang w:bidi="ar-DZ"/>
        </w:rPr>
        <w:t xml:space="preserve"> أَرْبَعَةٌ </w:t>
      </w:r>
      <w:proofErr w:type="spellStart"/>
      <w:r w:rsidR="00895136" w:rsidRPr="002F4649">
        <w:rPr>
          <w:rFonts w:ascii="Sakkal Majalla" w:hAnsi="Sakkal Majalla" w:cs="Sakkal Majalla"/>
          <w:sz w:val="32"/>
          <w:szCs w:val="32"/>
          <w:rtl/>
          <w:lang w:bidi="ar-DZ"/>
        </w:rPr>
        <w:t>حُرُمٞۖ</w:t>
      </w:r>
      <w:proofErr w:type="spellEnd"/>
      <w:r w:rsidR="00895136" w:rsidRPr="002F4649">
        <w:rPr>
          <w:rFonts w:ascii="Sakkal Majalla" w:hAnsi="Sakkal Majalla" w:cs="Sakkal Majalla"/>
          <w:sz w:val="32"/>
          <w:szCs w:val="32"/>
          <w:rtl/>
          <w:lang w:bidi="ar-DZ"/>
        </w:rPr>
        <w:t xml:space="preserve"> </w:t>
      </w:r>
      <w:proofErr w:type="spellStart"/>
      <w:r w:rsidR="00895136" w:rsidRPr="002F4649">
        <w:rPr>
          <w:rFonts w:ascii="Sakkal Majalla" w:hAnsi="Sakkal Majalla" w:cs="Sakkal Majalla"/>
          <w:sz w:val="32"/>
          <w:szCs w:val="32"/>
          <w:rtl/>
          <w:lang w:bidi="ar-DZ"/>
        </w:rPr>
        <w:t>ذَٰلِكَ</w:t>
      </w:r>
      <w:proofErr w:type="spellEnd"/>
      <w:r w:rsidR="00895136" w:rsidRPr="002F4649">
        <w:rPr>
          <w:rFonts w:ascii="Sakkal Majalla" w:hAnsi="Sakkal Majalla" w:cs="Sakkal Majalla"/>
          <w:sz w:val="32"/>
          <w:szCs w:val="32"/>
          <w:rtl/>
          <w:lang w:bidi="ar-DZ"/>
        </w:rPr>
        <w:t xml:space="preserve"> </w:t>
      </w:r>
      <w:proofErr w:type="spellStart"/>
      <w:r w:rsidR="00895136" w:rsidRPr="002F4649">
        <w:rPr>
          <w:rFonts w:ascii="Sakkal Majalla" w:hAnsi="Sakkal Majalla" w:cs="Sakkal Majalla"/>
          <w:sz w:val="32"/>
          <w:szCs w:val="32"/>
          <w:rtl/>
          <w:lang w:bidi="ar-DZ"/>
        </w:rPr>
        <w:t>اَ۬لدِّينُ</w:t>
      </w:r>
      <w:proofErr w:type="spellEnd"/>
      <w:r w:rsidR="00895136" w:rsidRPr="002F4649">
        <w:rPr>
          <w:rFonts w:ascii="Sakkal Majalla" w:hAnsi="Sakkal Majalla" w:cs="Sakkal Majalla"/>
          <w:sz w:val="32"/>
          <w:szCs w:val="32"/>
          <w:rtl/>
          <w:lang w:bidi="ar-DZ"/>
        </w:rPr>
        <w:t xml:space="preserve"> </w:t>
      </w:r>
      <w:proofErr w:type="spellStart"/>
      <w:r w:rsidR="00895136" w:rsidRPr="002F4649">
        <w:rPr>
          <w:rFonts w:ascii="Sakkal Majalla" w:hAnsi="Sakkal Majalla" w:cs="Sakkal Majalla"/>
          <w:sz w:val="32"/>
          <w:szCs w:val="32"/>
          <w:rtl/>
          <w:lang w:bidi="ar-DZ"/>
        </w:rPr>
        <w:t>اُ۬لْقَيِّمُۖ</w:t>
      </w:r>
      <w:proofErr w:type="spellEnd"/>
      <w:r w:rsidR="00895136" w:rsidRPr="002F4649">
        <w:rPr>
          <w:rFonts w:ascii="Sakkal Majalla" w:hAnsi="Sakkal Majalla" w:cs="Sakkal Majalla"/>
          <w:sz w:val="32"/>
          <w:szCs w:val="32"/>
          <w:rtl/>
          <w:lang w:bidi="ar-DZ"/>
        </w:rPr>
        <w:t xml:space="preserve"> فَلَا تَظْلِمُواْ فِيهِنَّ </w:t>
      </w:r>
      <w:proofErr w:type="spellStart"/>
      <w:r w:rsidR="00895136" w:rsidRPr="002F4649">
        <w:rPr>
          <w:rFonts w:ascii="Sakkal Majalla" w:hAnsi="Sakkal Majalla" w:cs="Sakkal Majalla"/>
          <w:sz w:val="32"/>
          <w:szCs w:val="32"/>
          <w:rtl/>
          <w:lang w:bidi="ar-DZ"/>
        </w:rPr>
        <w:t>أَنفُسَكُمْۖ</w:t>
      </w:r>
      <w:proofErr w:type="spellEnd"/>
      <w:r w:rsidR="00895136" w:rsidRPr="002F4649">
        <w:rPr>
          <w:rFonts w:ascii="Sakkal Majalla" w:hAnsi="Sakkal Majalla" w:cs="Sakkal Majalla"/>
          <w:sz w:val="32"/>
          <w:szCs w:val="32"/>
          <w:rtl/>
          <w:lang w:bidi="ar-DZ"/>
        </w:rPr>
        <w:t xml:space="preserve"> </w:t>
      </w:r>
      <w:proofErr w:type="spellStart"/>
      <w:r w:rsidR="00895136" w:rsidRPr="002F4649">
        <w:rPr>
          <w:rFonts w:ascii="Sakkal Majalla" w:hAnsi="Sakkal Majalla" w:cs="Sakkal Majalla"/>
          <w:sz w:val="32"/>
          <w:szCs w:val="32"/>
          <w:rtl/>
          <w:lang w:bidi="ar-DZ"/>
        </w:rPr>
        <w:t>وَقَٰتِلُواْ</w:t>
      </w:r>
      <w:proofErr w:type="spellEnd"/>
      <w:r w:rsidR="00895136" w:rsidRPr="002F4649">
        <w:rPr>
          <w:rFonts w:ascii="Sakkal Majalla" w:hAnsi="Sakkal Majalla" w:cs="Sakkal Majalla"/>
          <w:sz w:val="32"/>
          <w:szCs w:val="32"/>
          <w:rtl/>
          <w:lang w:bidi="ar-DZ"/>
        </w:rPr>
        <w:t xml:space="preserve"> </w:t>
      </w:r>
      <w:proofErr w:type="spellStart"/>
      <w:r w:rsidR="00895136" w:rsidRPr="002F4649">
        <w:rPr>
          <w:rFonts w:ascii="Sakkal Majalla" w:hAnsi="Sakkal Majalla" w:cs="Sakkal Majalla"/>
          <w:sz w:val="32"/>
          <w:szCs w:val="32"/>
          <w:rtl/>
          <w:lang w:bidi="ar-DZ"/>
        </w:rPr>
        <w:t>اُ۬لْمُشْرِكِينَ</w:t>
      </w:r>
      <w:proofErr w:type="spellEnd"/>
      <w:r w:rsidR="00895136" w:rsidRPr="002F4649">
        <w:rPr>
          <w:rFonts w:ascii="Sakkal Majalla" w:hAnsi="Sakkal Majalla" w:cs="Sakkal Majalla"/>
          <w:sz w:val="32"/>
          <w:szCs w:val="32"/>
          <w:rtl/>
          <w:lang w:bidi="ar-DZ"/>
        </w:rPr>
        <w:t xml:space="preserve"> </w:t>
      </w:r>
      <w:proofErr w:type="spellStart"/>
      <w:r w:rsidR="00895136" w:rsidRPr="002F4649">
        <w:rPr>
          <w:rFonts w:ascii="Sakkal Majalla" w:hAnsi="Sakkal Majalla" w:cs="Sakkal Majalla"/>
          <w:sz w:val="32"/>
          <w:szCs w:val="32"/>
          <w:rtl/>
          <w:lang w:bidi="ar-DZ"/>
        </w:rPr>
        <w:t>كَآفَّة</w:t>
      </w:r>
      <w:proofErr w:type="spellEnd"/>
      <w:r w:rsidR="00895136" w:rsidRPr="002F4649">
        <w:rPr>
          <w:rFonts w:ascii="Sakkal Majalla" w:hAnsi="Sakkal Majalla" w:cs="Sakkal Majalla"/>
          <w:sz w:val="32"/>
          <w:szCs w:val="32"/>
          <w:rtl/>
          <w:lang w:bidi="ar-DZ"/>
        </w:rPr>
        <w:t xml:space="preserve">ٗ كَمَا </w:t>
      </w:r>
      <w:proofErr w:type="spellStart"/>
      <w:r w:rsidR="00895136" w:rsidRPr="002F4649">
        <w:rPr>
          <w:rFonts w:ascii="Sakkal Majalla" w:hAnsi="Sakkal Majalla" w:cs="Sakkal Majalla"/>
          <w:sz w:val="32"/>
          <w:szCs w:val="32"/>
          <w:rtl/>
          <w:lang w:bidi="ar-DZ"/>
        </w:rPr>
        <w:t>يُقَٰتِلُونَكُمْ</w:t>
      </w:r>
      <w:proofErr w:type="spellEnd"/>
      <w:r w:rsidR="00895136" w:rsidRPr="002F4649">
        <w:rPr>
          <w:rFonts w:ascii="Sakkal Majalla" w:hAnsi="Sakkal Majalla" w:cs="Sakkal Majalla"/>
          <w:sz w:val="32"/>
          <w:szCs w:val="32"/>
          <w:rtl/>
          <w:lang w:bidi="ar-DZ"/>
        </w:rPr>
        <w:t xml:space="preserve"> كَآفَّةٗۖ </w:t>
      </w:r>
      <w:proofErr w:type="spellStart"/>
      <w:r w:rsidR="00895136" w:rsidRPr="002F4649">
        <w:rPr>
          <w:rFonts w:ascii="Sakkal Majalla" w:hAnsi="Sakkal Majalla" w:cs="Sakkal Majalla"/>
          <w:sz w:val="32"/>
          <w:szCs w:val="32"/>
          <w:rtl/>
          <w:lang w:bidi="ar-DZ"/>
        </w:rPr>
        <w:t>وَاعْلَمُوٓاْ</w:t>
      </w:r>
      <w:proofErr w:type="spellEnd"/>
      <w:r w:rsidR="00895136" w:rsidRPr="002F4649">
        <w:rPr>
          <w:rFonts w:ascii="Sakkal Majalla" w:hAnsi="Sakkal Majalla" w:cs="Sakkal Majalla"/>
          <w:sz w:val="32"/>
          <w:szCs w:val="32"/>
          <w:rtl/>
          <w:lang w:bidi="ar-DZ"/>
        </w:rPr>
        <w:t xml:space="preserve"> أَنَّ اَ۬للَّهَ مَعَ </w:t>
      </w:r>
      <w:proofErr w:type="spellStart"/>
      <w:r w:rsidR="00895136" w:rsidRPr="002F4649">
        <w:rPr>
          <w:rFonts w:ascii="Sakkal Majalla" w:hAnsi="Sakkal Majalla" w:cs="Sakkal Majalla"/>
          <w:sz w:val="32"/>
          <w:szCs w:val="32"/>
          <w:rtl/>
          <w:lang w:bidi="ar-DZ"/>
        </w:rPr>
        <w:t>اَ۬لْمُتَّقِينَۖ</w:t>
      </w:r>
      <w:proofErr w:type="spellEnd"/>
      <w:r w:rsidR="00895136" w:rsidRPr="002F4649">
        <w:rPr>
          <w:rFonts w:ascii="Sakkal Majalla" w:hAnsi="Sakkal Majalla" w:cs="Sakkal Majalla"/>
          <w:sz w:val="32"/>
          <w:szCs w:val="32"/>
          <w:rtl/>
          <w:lang w:bidi="ar-DZ"/>
        </w:rPr>
        <w:t xml:space="preserve"> ۝ إِنَّمَا </w:t>
      </w:r>
      <w:proofErr w:type="spellStart"/>
      <w:r w:rsidR="00895136" w:rsidRPr="002F4649">
        <w:rPr>
          <w:rFonts w:ascii="Sakkal Majalla" w:hAnsi="Sakkal Majalla" w:cs="Sakkal Majalla"/>
          <w:sz w:val="32"/>
          <w:szCs w:val="32"/>
          <w:rtl/>
          <w:lang w:bidi="ar-DZ"/>
        </w:rPr>
        <w:t>اَ۬لنَّسِيُّ</w:t>
      </w:r>
      <w:proofErr w:type="spellEnd"/>
      <w:r w:rsidR="00895136" w:rsidRPr="002F4649">
        <w:rPr>
          <w:rFonts w:ascii="Sakkal Majalla" w:hAnsi="Sakkal Majalla" w:cs="Sakkal Majalla"/>
          <w:sz w:val="32"/>
          <w:szCs w:val="32"/>
          <w:rtl/>
          <w:lang w:bidi="ar-DZ"/>
        </w:rPr>
        <w:t xml:space="preserve"> زِيَادَةٞ فِے </w:t>
      </w:r>
      <w:proofErr w:type="spellStart"/>
      <w:r w:rsidR="00895136" w:rsidRPr="002F4649">
        <w:rPr>
          <w:rFonts w:ascii="Sakkal Majalla" w:hAnsi="Sakkal Majalla" w:cs="Sakkal Majalla"/>
          <w:sz w:val="32"/>
          <w:szCs w:val="32"/>
          <w:rtl/>
          <w:lang w:bidi="ar-DZ"/>
        </w:rPr>
        <w:t>اِ۬لْكُفْرِ</w:t>
      </w:r>
      <w:proofErr w:type="spellEnd"/>
      <w:r w:rsidR="00895136" w:rsidRPr="002F4649">
        <w:rPr>
          <w:rFonts w:ascii="Sakkal Majalla" w:hAnsi="Sakkal Majalla" w:cs="Sakkal Majalla"/>
          <w:sz w:val="32"/>
          <w:szCs w:val="32"/>
          <w:rtl/>
          <w:lang w:bidi="ar-DZ"/>
        </w:rPr>
        <w:t xml:space="preserve"> يَضِلُّ بِهِ </w:t>
      </w:r>
      <w:proofErr w:type="spellStart"/>
      <w:r w:rsidR="00895136" w:rsidRPr="002F4649">
        <w:rPr>
          <w:rFonts w:ascii="Sakkal Majalla" w:hAnsi="Sakkal Majalla" w:cs="Sakkal Majalla"/>
          <w:sz w:val="32"/>
          <w:szCs w:val="32"/>
          <w:rtl/>
          <w:lang w:bidi="ar-DZ"/>
        </w:rPr>
        <w:t>اِ۬لذِينَ</w:t>
      </w:r>
      <w:proofErr w:type="spellEnd"/>
      <w:r w:rsidR="00895136" w:rsidRPr="002F4649">
        <w:rPr>
          <w:rFonts w:ascii="Sakkal Majalla" w:hAnsi="Sakkal Majalla" w:cs="Sakkal Majalla"/>
          <w:sz w:val="32"/>
          <w:szCs w:val="32"/>
          <w:rtl/>
          <w:lang w:bidi="ar-DZ"/>
        </w:rPr>
        <w:t xml:space="preserve"> كَفَرُواْ </w:t>
      </w:r>
      <w:proofErr w:type="spellStart"/>
      <w:r w:rsidR="00895136" w:rsidRPr="002F4649">
        <w:rPr>
          <w:rFonts w:ascii="Sakkal Majalla" w:hAnsi="Sakkal Majalla" w:cs="Sakkal Majalla"/>
          <w:sz w:val="32"/>
          <w:szCs w:val="32"/>
          <w:rtl/>
          <w:lang w:bidi="ar-DZ"/>
        </w:rPr>
        <w:t>يُحِلُّونَهُۥ</w:t>
      </w:r>
      <w:proofErr w:type="spellEnd"/>
      <w:r w:rsidR="00895136" w:rsidRPr="002F4649">
        <w:rPr>
          <w:rFonts w:ascii="Sakkal Majalla" w:hAnsi="Sakkal Majalla" w:cs="Sakkal Majalla"/>
          <w:sz w:val="32"/>
          <w:szCs w:val="32"/>
          <w:rtl/>
          <w:lang w:bidi="ar-DZ"/>
        </w:rPr>
        <w:t xml:space="preserve"> عَاماٗ </w:t>
      </w:r>
      <w:proofErr w:type="spellStart"/>
      <w:r w:rsidR="00895136" w:rsidRPr="002F4649">
        <w:rPr>
          <w:rFonts w:ascii="Sakkal Majalla" w:hAnsi="Sakkal Majalla" w:cs="Sakkal Majalla"/>
          <w:sz w:val="32"/>
          <w:szCs w:val="32"/>
          <w:rtl/>
          <w:lang w:bidi="ar-DZ"/>
        </w:rPr>
        <w:t>وَيُحَرِّمُونَهُۥ</w:t>
      </w:r>
      <w:proofErr w:type="spellEnd"/>
      <w:r w:rsidR="00895136" w:rsidRPr="002F4649">
        <w:rPr>
          <w:rFonts w:ascii="Sakkal Majalla" w:hAnsi="Sakkal Majalla" w:cs="Sakkal Majalla"/>
          <w:sz w:val="32"/>
          <w:szCs w:val="32"/>
          <w:rtl/>
          <w:lang w:bidi="ar-DZ"/>
        </w:rPr>
        <w:t xml:space="preserve"> عَاماٗ </w:t>
      </w:r>
      <w:proofErr w:type="spellStart"/>
      <w:r w:rsidR="00895136" w:rsidRPr="002F4649">
        <w:rPr>
          <w:rFonts w:ascii="Sakkal Majalla" w:hAnsi="Sakkal Majalla" w:cs="Sakkal Majalla"/>
          <w:sz w:val="32"/>
          <w:szCs w:val="32"/>
          <w:rtl/>
          <w:lang w:bidi="ar-DZ"/>
        </w:rPr>
        <w:t>لِّيُوَاطِـُٔواْ</w:t>
      </w:r>
      <w:proofErr w:type="spellEnd"/>
      <w:r w:rsidR="00895136" w:rsidRPr="002F4649">
        <w:rPr>
          <w:rFonts w:ascii="Sakkal Majalla" w:hAnsi="Sakkal Majalla" w:cs="Sakkal Majalla"/>
          <w:sz w:val="32"/>
          <w:szCs w:val="32"/>
          <w:rtl/>
          <w:lang w:bidi="ar-DZ"/>
        </w:rPr>
        <w:t xml:space="preserve"> عِدَّةَ مَا حَرَّمَ اَ۬للَّهُ فَيُحِلُّواْ مَا حَرَّمَ </w:t>
      </w:r>
      <w:proofErr w:type="spellStart"/>
      <w:r w:rsidR="00895136" w:rsidRPr="002F4649">
        <w:rPr>
          <w:rFonts w:ascii="Sakkal Majalla" w:hAnsi="Sakkal Majalla" w:cs="Sakkal Majalla"/>
          <w:sz w:val="32"/>
          <w:szCs w:val="32"/>
          <w:rtl/>
          <w:lang w:bidi="ar-DZ"/>
        </w:rPr>
        <w:t>اَ۬للَّهُۖ</w:t>
      </w:r>
      <w:proofErr w:type="spellEnd"/>
      <w:r w:rsidR="00895136" w:rsidRPr="002F4649">
        <w:rPr>
          <w:rFonts w:ascii="Sakkal Majalla" w:hAnsi="Sakkal Majalla" w:cs="Sakkal Majalla"/>
          <w:sz w:val="32"/>
          <w:szCs w:val="32"/>
          <w:rtl/>
          <w:lang w:bidi="ar-DZ"/>
        </w:rPr>
        <w:t xml:space="preserve"> زُيِّنَ لَهُمْ </w:t>
      </w:r>
      <w:proofErr w:type="spellStart"/>
      <w:r w:rsidR="00895136" w:rsidRPr="002F4649">
        <w:rPr>
          <w:rFonts w:ascii="Sakkal Majalla" w:hAnsi="Sakkal Majalla" w:cs="Sakkal Majalla"/>
          <w:sz w:val="32"/>
          <w:szCs w:val="32"/>
          <w:rtl/>
          <w:lang w:bidi="ar-DZ"/>
        </w:rPr>
        <w:t>سُوٓءُ</w:t>
      </w:r>
      <w:proofErr w:type="spellEnd"/>
      <w:r w:rsidR="00895136" w:rsidRPr="002F4649">
        <w:rPr>
          <w:rFonts w:ascii="Sakkal Majalla" w:hAnsi="Sakkal Majalla" w:cs="Sakkal Majalla"/>
          <w:sz w:val="32"/>
          <w:szCs w:val="32"/>
          <w:rtl/>
          <w:lang w:bidi="ar-DZ"/>
        </w:rPr>
        <w:t xml:space="preserve"> </w:t>
      </w:r>
      <w:proofErr w:type="spellStart"/>
      <w:r w:rsidR="00895136" w:rsidRPr="002F4649">
        <w:rPr>
          <w:rFonts w:ascii="Sakkal Majalla" w:hAnsi="Sakkal Majalla" w:cs="Sakkal Majalla"/>
          <w:sz w:val="32"/>
          <w:szCs w:val="32"/>
          <w:rtl/>
          <w:lang w:bidi="ar-DZ"/>
        </w:rPr>
        <w:t>اَ۬عْمَٰلِهِمْۖ</w:t>
      </w:r>
      <w:proofErr w:type="spellEnd"/>
      <w:r w:rsidR="00895136" w:rsidRPr="002F4649">
        <w:rPr>
          <w:rFonts w:ascii="Sakkal Majalla" w:hAnsi="Sakkal Majalla" w:cs="Sakkal Majalla"/>
          <w:sz w:val="32"/>
          <w:szCs w:val="32"/>
          <w:rtl/>
          <w:lang w:bidi="ar-DZ"/>
        </w:rPr>
        <w:t xml:space="preserve"> وَاللَّهُ لَا </w:t>
      </w:r>
      <w:proofErr w:type="spellStart"/>
      <w:r w:rsidR="00895136" w:rsidRPr="002F4649">
        <w:rPr>
          <w:rFonts w:ascii="Sakkal Majalla" w:hAnsi="Sakkal Majalla" w:cs="Sakkal Majalla"/>
          <w:sz w:val="32"/>
          <w:szCs w:val="32"/>
          <w:rtl/>
          <w:lang w:bidi="ar-DZ"/>
        </w:rPr>
        <w:t>يَهْدِے</w:t>
      </w:r>
      <w:proofErr w:type="spellEnd"/>
      <w:r w:rsidR="00895136" w:rsidRPr="002F4649">
        <w:rPr>
          <w:rFonts w:ascii="Sakkal Majalla" w:hAnsi="Sakkal Majalla" w:cs="Sakkal Majalla"/>
          <w:sz w:val="32"/>
          <w:szCs w:val="32"/>
          <w:rtl/>
          <w:lang w:bidi="ar-DZ"/>
        </w:rPr>
        <w:t xml:space="preserve"> </w:t>
      </w:r>
      <w:proofErr w:type="spellStart"/>
      <w:r w:rsidR="00895136" w:rsidRPr="002F4649">
        <w:rPr>
          <w:rFonts w:ascii="Sakkal Majalla" w:hAnsi="Sakkal Majalla" w:cs="Sakkal Majalla"/>
          <w:sz w:val="32"/>
          <w:szCs w:val="32"/>
          <w:rtl/>
          <w:lang w:bidi="ar-DZ"/>
        </w:rPr>
        <w:t>اِ۬لْقَوْمَ</w:t>
      </w:r>
      <w:proofErr w:type="spellEnd"/>
      <w:r w:rsidR="00895136" w:rsidRPr="002F4649">
        <w:rPr>
          <w:rFonts w:ascii="Sakkal Majalla" w:hAnsi="Sakkal Majalla" w:cs="Sakkal Majalla"/>
          <w:sz w:val="32"/>
          <w:szCs w:val="32"/>
          <w:rtl/>
          <w:lang w:bidi="ar-DZ"/>
        </w:rPr>
        <w:t xml:space="preserve"> </w:t>
      </w:r>
      <w:proofErr w:type="spellStart"/>
      <w:r w:rsidR="00895136" w:rsidRPr="002F4649">
        <w:rPr>
          <w:rFonts w:ascii="Sakkal Majalla" w:hAnsi="Sakkal Majalla" w:cs="Sakkal Majalla"/>
          <w:sz w:val="32"/>
          <w:szCs w:val="32"/>
          <w:rtl/>
          <w:lang w:bidi="ar-DZ"/>
        </w:rPr>
        <w:t>اَ۬لْكٰ۪فِرِينَۖ</w:t>
      </w:r>
      <w:proofErr w:type="spellEnd"/>
      <w:r w:rsidR="00895136" w:rsidRPr="002F4649">
        <w:rPr>
          <w:rFonts w:ascii="Sakkal Majalla" w:hAnsi="Sakkal Majalla" w:cs="Sakkal Majalla"/>
          <w:sz w:val="32"/>
          <w:szCs w:val="32"/>
          <w:rtl/>
          <w:lang w:bidi="ar-DZ"/>
        </w:rPr>
        <w:t xml:space="preserve"> </w:t>
      </w:r>
      <w:r w:rsidRPr="007826F4">
        <w:rPr>
          <w:rFonts w:ascii="Simplified Arabic" w:hAnsi="Simplified Arabic" w:cs="Simplified Arabic"/>
          <w:sz w:val="32"/>
          <w:szCs w:val="32"/>
          <w:rtl/>
          <w:lang w:bidi="ar-DZ"/>
        </w:rPr>
        <w:t>﴾ سورة التوبة (37_36)</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بدأت الآية باستئناف بياني ناشئ </w:t>
      </w:r>
      <w:proofErr w:type="gramStart"/>
      <w:r w:rsidRPr="007826F4">
        <w:rPr>
          <w:rFonts w:ascii="Simplified Arabic" w:hAnsi="Simplified Arabic" w:cs="Simplified Arabic"/>
          <w:sz w:val="32"/>
          <w:szCs w:val="32"/>
          <w:rtl/>
          <w:lang w:bidi="ar-DZ"/>
        </w:rPr>
        <w:t>عن</w:t>
      </w:r>
      <w:proofErr w:type="gramEnd"/>
      <w:r w:rsidRPr="007826F4">
        <w:rPr>
          <w:rFonts w:ascii="Simplified Arabic" w:hAnsi="Simplified Arabic" w:cs="Simplified Arabic"/>
          <w:sz w:val="32"/>
          <w:szCs w:val="32"/>
          <w:rtl/>
          <w:lang w:bidi="ar-DZ"/>
        </w:rPr>
        <w:t xml:space="preserve"> قوله تعالى</w:t>
      </w:r>
      <w:r>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w:t>
      </w:r>
      <w:r w:rsidRPr="007826F4">
        <w:rPr>
          <w:rFonts w:ascii="Sakkal Majalla" w:hAnsi="Sakkal Majalla" w:cs="Sakkal Majalla"/>
          <w:sz w:val="32"/>
          <w:szCs w:val="32"/>
          <w:rtl/>
          <w:lang w:bidi="ar-DZ"/>
        </w:rPr>
        <w:t xml:space="preserve">إِنَّ عِدَّةَ </w:t>
      </w:r>
      <w:proofErr w:type="spellStart"/>
      <w:r w:rsidRPr="007826F4">
        <w:rPr>
          <w:rFonts w:ascii="Sakkal Majalla" w:hAnsi="Sakkal Majalla" w:cs="Sakkal Majalla"/>
          <w:sz w:val="32"/>
          <w:szCs w:val="32"/>
          <w:rtl/>
          <w:lang w:bidi="ar-DZ"/>
        </w:rPr>
        <w:t>اَ۬لشُّهُورِ</w:t>
      </w:r>
      <w:proofErr w:type="spellEnd"/>
      <w:r w:rsidRPr="007826F4">
        <w:rPr>
          <w:rFonts w:ascii="Sakkal Majalla" w:hAnsi="Sakkal Majalla" w:cs="Sakkal Majalla"/>
          <w:sz w:val="32"/>
          <w:szCs w:val="32"/>
          <w:rtl/>
          <w:lang w:bidi="ar-DZ"/>
        </w:rPr>
        <w:t xml:space="preserve"> عِندَ اَ۬للَّهِ</w:t>
      </w:r>
      <w:r w:rsidRPr="007826F4">
        <w:rPr>
          <w:rFonts w:ascii="Simplified Arabic" w:hAnsi="Simplified Arabic" w:cs="Simplified Arabic"/>
          <w:sz w:val="32"/>
          <w:szCs w:val="32"/>
          <w:rtl/>
          <w:lang w:bidi="ar-DZ"/>
        </w:rPr>
        <w:t>﴾ لأن هذه الآية جاءت مقدمة إلى المقصود وهو إبطال النسيء وتشنيعه.</w:t>
      </w:r>
    </w:p>
    <w:p w:rsidR="00C87291" w:rsidRPr="007826F4" w:rsidRDefault="00C87291" w:rsidP="00C87291">
      <w:p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والنسيء</w:t>
      </w:r>
      <w:proofErr w:type="gramEnd"/>
      <w:r w:rsidRPr="007826F4">
        <w:rPr>
          <w:rFonts w:ascii="Simplified Arabic" w:hAnsi="Simplified Arabic" w:cs="Simplified Arabic"/>
          <w:sz w:val="32"/>
          <w:szCs w:val="32"/>
          <w:rtl/>
          <w:lang w:bidi="ar-DZ"/>
        </w:rPr>
        <w:t xml:space="preserve"> عند العرب تأخير يجعلونه لشهر حرام فيصيرونه حلالا ويحرمون شهرا آخر من الأشهر الحلال عوضا عنه في عامه.</w:t>
      </w:r>
      <w:r w:rsidRPr="007826F4">
        <w:rPr>
          <w:rStyle w:val="Appelnotedebasdep"/>
          <w:rFonts w:ascii="Simplified Arabic" w:hAnsi="Simplified Arabic" w:cs="Simplified Arabic"/>
          <w:sz w:val="32"/>
          <w:szCs w:val="32"/>
          <w:rtl/>
          <w:lang w:bidi="ar-DZ"/>
        </w:rPr>
        <w:footnoteReference w:id="65"/>
      </w:r>
      <w:r w:rsidRPr="007826F4">
        <w:rPr>
          <w:rFonts w:ascii="Simplified Arabic" w:hAnsi="Simplified Arabic" w:cs="Simplified Arabic"/>
          <w:sz w:val="32"/>
          <w:szCs w:val="32"/>
          <w:rtl/>
          <w:lang w:bidi="ar-DZ"/>
        </w:rPr>
        <w:t>والنسيء يطلق على الشهر الحرام.</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إِنَّ عِدَّةَ </w:t>
      </w:r>
      <w:proofErr w:type="spellStart"/>
      <w:r w:rsidRPr="007826F4">
        <w:rPr>
          <w:rFonts w:ascii="Sakkal Majalla" w:hAnsi="Sakkal Majalla" w:cs="Sakkal Majalla"/>
          <w:sz w:val="32"/>
          <w:szCs w:val="32"/>
          <w:rtl/>
          <w:lang w:bidi="ar-DZ"/>
        </w:rPr>
        <w:t>اَ۬لشُّهُورِ</w:t>
      </w:r>
      <w:proofErr w:type="spellEnd"/>
      <w:r w:rsidRPr="007826F4">
        <w:rPr>
          <w:rFonts w:ascii="Sakkal Majalla" w:hAnsi="Sakkal Majalla" w:cs="Sakkal Majalla"/>
          <w:sz w:val="32"/>
          <w:szCs w:val="32"/>
          <w:rtl/>
          <w:lang w:bidi="ar-DZ"/>
        </w:rPr>
        <w:t xml:space="preserve"> عِندَ اَ۬للَّهِ </w:t>
      </w:r>
      <w:proofErr w:type="spellStart"/>
      <w:r w:rsidRPr="007826F4">
        <w:rPr>
          <w:rFonts w:ascii="Sakkal Majalla" w:hAnsi="Sakkal Majalla" w:cs="Sakkal Majalla"/>
          <w:sz w:val="32"/>
          <w:szCs w:val="32"/>
          <w:rtl/>
          <w:lang w:bidi="ar-DZ"/>
        </w:rPr>
        <w:t>اِ۪ثْنَا</w:t>
      </w:r>
      <w:proofErr w:type="spellEnd"/>
      <w:r w:rsidRPr="007826F4">
        <w:rPr>
          <w:rFonts w:ascii="Sakkal Majalla" w:hAnsi="Sakkal Majalla" w:cs="Sakkal Majalla"/>
          <w:sz w:val="32"/>
          <w:szCs w:val="32"/>
          <w:rtl/>
          <w:lang w:bidi="ar-DZ"/>
        </w:rPr>
        <w:t xml:space="preserve"> عَشَرَ شَهْراٗ</w:t>
      </w:r>
      <w:r w:rsidRPr="007826F4">
        <w:rPr>
          <w:rFonts w:ascii="Simplified Arabic" w:hAnsi="Simplified Arabic" w:cs="Simplified Arabic"/>
          <w:sz w:val="32"/>
          <w:szCs w:val="32"/>
          <w:rtl/>
          <w:lang w:bidi="ar-DZ"/>
        </w:rPr>
        <w:t>﴾ وضع الله سبحانه وتعالى نظام العالم الأرضي والنظام الكوني يتمثل في اثنا عشر شهر أي أنه تعالى ضبط النظام الكوني والأشهر الحرم وإبطال ما أدخله المشركون فيها من النسيء الذي أفسد أوقاتها، وأفضى إلى اختلاطها وأزال حرمة ماله حرمه منها وأكسب حرمة لا حرمة له منها.</w:t>
      </w:r>
      <w:r w:rsidRPr="007826F4">
        <w:rPr>
          <w:rStyle w:val="Appelnotedebasdep"/>
          <w:rFonts w:ascii="Simplified Arabic" w:hAnsi="Simplified Arabic" w:cs="Simplified Arabic"/>
          <w:sz w:val="32"/>
          <w:szCs w:val="32"/>
          <w:rtl/>
          <w:lang w:bidi="ar-DZ"/>
        </w:rPr>
        <w:footnoteReference w:id="66"/>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الحجة: ضبط الله سبحانه وتعالى لعدة الشهور في النظام الكوني.</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الرابط الحجاجي: إنما.</w:t>
      </w:r>
    </w:p>
    <w:p w:rsidR="00C87291" w:rsidRDefault="00C87291" w:rsidP="00C87291">
      <w:pPr>
        <w:bidi/>
        <w:jc w:val="both"/>
        <w:rPr>
          <w:rFonts w:ascii="Simplified Arabic" w:hAnsi="Simplified Arabic" w:cs="Simplified Arabic" w:hint="cs"/>
          <w:sz w:val="32"/>
          <w:szCs w:val="32"/>
          <w:rtl/>
          <w:lang w:bidi="ar-DZ"/>
        </w:rPr>
      </w:pPr>
      <w:r w:rsidRPr="007826F4">
        <w:rPr>
          <w:rFonts w:ascii="Simplified Arabic" w:hAnsi="Simplified Arabic" w:cs="Simplified Arabic"/>
          <w:sz w:val="32"/>
          <w:szCs w:val="32"/>
          <w:rtl/>
          <w:lang w:bidi="ar-DZ"/>
        </w:rPr>
        <w:t xml:space="preserve">النتيجة: خرق للنظام الكوني بزيادة النسيء وهو زيادة في الكفر </w:t>
      </w:r>
      <w:proofErr w:type="gramStart"/>
      <w:r w:rsidRPr="007826F4">
        <w:rPr>
          <w:rFonts w:ascii="Simplified Arabic" w:hAnsi="Simplified Arabic" w:cs="Simplified Arabic"/>
          <w:sz w:val="32"/>
          <w:szCs w:val="32"/>
          <w:rtl/>
          <w:lang w:bidi="ar-DZ"/>
        </w:rPr>
        <w:t>كذلك</w:t>
      </w:r>
      <w:proofErr w:type="gramEnd"/>
      <w:r w:rsidRPr="007826F4">
        <w:rPr>
          <w:rFonts w:ascii="Simplified Arabic" w:hAnsi="Simplified Arabic" w:cs="Simplified Arabic"/>
          <w:sz w:val="32"/>
          <w:szCs w:val="32"/>
          <w:rtl/>
          <w:lang w:bidi="ar-DZ"/>
        </w:rPr>
        <w:t>.</w:t>
      </w:r>
    </w:p>
    <w:p w:rsidR="00893DA8" w:rsidRDefault="00893DA8" w:rsidP="00893DA8">
      <w:pPr>
        <w:bidi/>
        <w:jc w:val="both"/>
        <w:rPr>
          <w:rFonts w:ascii="Simplified Arabic" w:hAnsi="Simplified Arabic" w:cs="Simplified Arabic" w:hint="cs"/>
          <w:sz w:val="32"/>
          <w:szCs w:val="32"/>
          <w:rtl/>
          <w:lang w:bidi="ar-DZ"/>
        </w:rPr>
      </w:pPr>
    </w:p>
    <w:p w:rsidR="00893DA8" w:rsidRPr="007826F4" w:rsidRDefault="00893DA8" w:rsidP="00893DA8">
      <w:pPr>
        <w:bidi/>
        <w:jc w:val="both"/>
        <w:rPr>
          <w:rFonts w:ascii="Simplified Arabic" w:hAnsi="Simplified Arabic" w:cs="Simplified Arabic"/>
          <w:sz w:val="32"/>
          <w:szCs w:val="32"/>
          <w:rtl/>
          <w:lang w:bidi="ar-DZ"/>
        </w:rPr>
      </w:pP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b/>
          <w:bCs/>
          <w:sz w:val="32"/>
          <w:szCs w:val="32"/>
          <w:rtl/>
          <w:lang w:bidi="ar-DZ"/>
        </w:rPr>
        <w:lastRenderedPageBreak/>
        <w:t xml:space="preserve">المثال4: </w:t>
      </w:r>
    </w:p>
    <w:p w:rsidR="00C87291" w:rsidRPr="007826F4" w:rsidRDefault="00C87291" w:rsidP="00342C92">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قال تعالى: ﴿ </w:t>
      </w:r>
      <w:r w:rsidR="00342C92" w:rsidRPr="00342C92">
        <w:rPr>
          <w:rFonts w:ascii="Sakkal Majalla" w:hAnsi="Sakkal Majalla" w:cs="Sakkal Majalla"/>
          <w:sz w:val="32"/>
          <w:szCs w:val="32"/>
          <w:rtl/>
          <w:lang w:bidi="ar-DZ"/>
        </w:rPr>
        <w:t xml:space="preserve">وَمِنْهُم مَّنْ يَّلْمِزُكَ فِے </w:t>
      </w:r>
      <w:proofErr w:type="spellStart"/>
      <w:r w:rsidR="00342C92" w:rsidRPr="00342C92">
        <w:rPr>
          <w:rFonts w:ascii="Sakkal Majalla" w:hAnsi="Sakkal Majalla" w:cs="Sakkal Majalla"/>
          <w:sz w:val="32"/>
          <w:szCs w:val="32"/>
          <w:rtl/>
          <w:lang w:bidi="ar-DZ"/>
        </w:rPr>
        <w:t>اِ۬لصَّدَقَٰتِ</w:t>
      </w:r>
      <w:proofErr w:type="spellEnd"/>
      <w:r w:rsidR="00342C92" w:rsidRPr="00342C92">
        <w:rPr>
          <w:rFonts w:ascii="Sakkal Majalla" w:hAnsi="Sakkal Majalla" w:cs="Sakkal Majalla"/>
          <w:sz w:val="32"/>
          <w:szCs w:val="32"/>
          <w:rtl/>
          <w:lang w:bidi="ar-DZ"/>
        </w:rPr>
        <w:t xml:space="preserve"> فَإِنُ </w:t>
      </w:r>
      <w:proofErr w:type="spellStart"/>
      <w:r w:rsidR="00342C92" w:rsidRPr="00342C92">
        <w:rPr>
          <w:rFonts w:ascii="Sakkal Majalla" w:hAnsi="Sakkal Majalla" w:cs="Sakkal Majalla"/>
          <w:sz w:val="32"/>
          <w:szCs w:val="32"/>
          <w:rtl/>
          <w:lang w:bidi="ar-DZ"/>
        </w:rPr>
        <w:t>ا۟عْطُواْ</w:t>
      </w:r>
      <w:proofErr w:type="spellEnd"/>
      <w:r w:rsidR="00342C92" w:rsidRPr="00342C92">
        <w:rPr>
          <w:rFonts w:ascii="Sakkal Majalla" w:hAnsi="Sakkal Majalla" w:cs="Sakkal Majalla"/>
          <w:sz w:val="32"/>
          <w:szCs w:val="32"/>
          <w:rtl/>
          <w:lang w:bidi="ar-DZ"/>
        </w:rPr>
        <w:t xml:space="preserve"> مِنْهَا رَضُواْ وَإِن لَّمْ يُعْطَوْاْ </w:t>
      </w:r>
      <w:proofErr w:type="spellStart"/>
      <w:r w:rsidR="00342C92" w:rsidRPr="00342C92">
        <w:rPr>
          <w:rFonts w:ascii="Sakkal Majalla" w:hAnsi="Sakkal Majalla" w:cs="Sakkal Majalla"/>
          <w:sz w:val="32"/>
          <w:szCs w:val="32"/>
          <w:rtl/>
          <w:lang w:bidi="ar-DZ"/>
        </w:rPr>
        <w:t>مِنْهَ</w:t>
      </w:r>
      <w:r w:rsidR="00342C92">
        <w:rPr>
          <w:rFonts w:ascii="Sakkal Majalla" w:hAnsi="Sakkal Majalla" w:cs="Sakkal Majalla"/>
          <w:sz w:val="32"/>
          <w:szCs w:val="32"/>
          <w:rtl/>
          <w:lang w:bidi="ar-DZ"/>
        </w:rPr>
        <w:t>آ</w:t>
      </w:r>
      <w:proofErr w:type="spellEnd"/>
      <w:r w:rsidR="00342C92">
        <w:rPr>
          <w:rFonts w:ascii="Sakkal Majalla" w:hAnsi="Sakkal Majalla" w:cs="Sakkal Majalla"/>
          <w:sz w:val="32"/>
          <w:szCs w:val="32"/>
          <w:rtl/>
          <w:lang w:bidi="ar-DZ"/>
        </w:rPr>
        <w:t xml:space="preserve"> إِذَا هُمْ </w:t>
      </w:r>
      <w:proofErr w:type="spellStart"/>
      <w:r w:rsidR="00342C92">
        <w:rPr>
          <w:rFonts w:ascii="Sakkal Majalla" w:hAnsi="Sakkal Majalla" w:cs="Sakkal Majalla"/>
          <w:sz w:val="32"/>
          <w:szCs w:val="32"/>
          <w:rtl/>
          <w:lang w:bidi="ar-DZ"/>
        </w:rPr>
        <w:t>يَسْخَطُونَۖ</w:t>
      </w:r>
      <w:proofErr w:type="spellEnd"/>
      <w:r w:rsidR="00342C92">
        <w:rPr>
          <w:rFonts w:ascii="Sakkal Majalla" w:hAnsi="Sakkal Majalla" w:cs="Sakkal Majalla"/>
          <w:sz w:val="32"/>
          <w:szCs w:val="32"/>
          <w:rtl/>
          <w:lang w:bidi="ar-DZ"/>
        </w:rPr>
        <w:t xml:space="preserve"> ۝</w:t>
      </w:r>
      <w:r w:rsidR="00342C92" w:rsidRPr="00342C92">
        <w:rPr>
          <w:rFonts w:ascii="Sakkal Majalla" w:hAnsi="Sakkal Majalla" w:cs="Sakkal Majalla"/>
          <w:sz w:val="32"/>
          <w:szCs w:val="32"/>
          <w:rtl/>
          <w:lang w:bidi="ar-DZ"/>
        </w:rPr>
        <w:t xml:space="preserve">وَلَوَ اَنَّهُمْ رَضُواْ </w:t>
      </w:r>
      <w:proofErr w:type="spellStart"/>
      <w:r w:rsidR="00342C92" w:rsidRPr="00342C92">
        <w:rPr>
          <w:rFonts w:ascii="Sakkal Majalla" w:hAnsi="Sakkal Majalla" w:cs="Sakkal Majalla"/>
          <w:sz w:val="32"/>
          <w:szCs w:val="32"/>
          <w:rtl/>
          <w:lang w:bidi="ar-DZ"/>
        </w:rPr>
        <w:t>مَآ</w:t>
      </w:r>
      <w:proofErr w:type="spellEnd"/>
      <w:r w:rsidR="00342C92" w:rsidRPr="00342C92">
        <w:rPr>
          <w:rFonts w:ascii="Sakkal Majalla" w:hAnsi="Sakkal Majalla" w:cs="Sakkal Majalla"/>
          <w:sz w:val="32"/>
          <w:szCs w:val="32"/>
          <w:rtl/>
          <w:lang w:bidi="ar-DZ"/>
        </w:rPr>
        <w:t xml:space="preserve"> </w:t>
      </w:r>
      <w:proofErr w:type="spellStart"/>
      <w:r w:rsidR="00342C92" w:rsidRPr="00342C92">
        <w:rPr>
          <w:rFonts w:ascii="Sakkal Majalla" w:hAnsi="Sakkal Majalla" w:cs="Sakkal Majalla"/>
          <w:sz w:val="32"/>
          <w:szCs w:val="32"/>
          <w:rtl/>
          <w:lang w:bidi="ar-DZ"/>
        </w:rPr>
        <w:t>ءَات۪يٰهُمُ</w:t>
      </w:r>
      <w:proofErr w:type="spellEnd"/>
      <w:r w:rsidR="00342C92" w:rsidRPr="00342C92">
        <w:rPr>
          <w:rFonts w:ascii="Sakkal Majalla" w:hAnsi="Sakkal Majalla" w:cs="Sakkal Majalla"/>
          <w:sz w:val="32"/>
          <w:szCs w:val="32"/>
          <w:rtl/>
          <w:lang w:bidi="ar-DZ"/>
        </w:rPr>
        <w:t xml:space="preserve"> اُ۬للَّهُ </w:t>
      </w:r>
      <w:proofErr w:type="spellStart"/>
      <w:r w:rsidR="00342C92" w:rsidRPr="00342C92">
        <w:rPr>
          <w:rFonts w:ascii="Sakkal Majalla" w:hAnsi="Sakkal Majalla" w:cs="Sakkal Majalla"/>
          <w:sz w:val="32"/>
          <w:szCs w:val="32"/>
          <w:rtl/>
          <w:lang w:bidi="ar-DZ"/>
        </w:rPr>
        <w:t>وَرَسُولُهُۥ</w:t>
      </w:r>
      <w:proofErr w:type="spellEnd"/>
      <w:r w:rsidR="00342C92" w:rsidRPr="00342C92">
        <w:rPr>
          <w:rFonts w:ascii="Sakkal Majalla" w:hAnsi="Sakkal Majalla" w:cs="Sakkal Majalla"/>
          <w:sz w:val="32"/>
          <w:szCs w:val="32"/>
          <w:rtl/>
          <w:lang w:bidi="ar-DZ"/>
        </w:rPr>
        <w:t xml:space="preserve"> وَقَالُواْ حَسْبُنَا اَ۬للَّهُ </w:t>
      </w:r>
      <w:proofErr w:type="spellStart"/>
      <w:r w:rsidR="00342C92" w:rsidRPr="00342C92">
        <w:rPr>
          <w:rFonts w:ascii="Sakkal Majalla" w:hAnsi="Sakkal Majalla" w:cs="Sakkal Majalla"/>
          <w:sz w:val="32"/>
          <w:szCs w:val="32"/>
          <w:rtl/>
          <w:lang w:bidi="ar-DZ"/>
        </w:rPr>
        <w:t>سَيُوتِينَا</w:t>
      </w:r>
      <w:proofErr w:type="spellEnd"/>
      <w:r w:rsidR="00342C92" w:rsidRPr="00342C92">
        <w:rPr>
          <w:rFonts w:ascii="Sakkal Majalla" w:hAnsi="Sakkal Majalla" w:cs="Sakkal Majalla"/>
          <w:sz w:val="32"/>
          <w:szCs w:val="32"/>
          <w:rtl/>
          <w:lang w:bidi="ar-DZ"/>
        </w:rPr>
        <w:t xml:space="preserve"> اَ۬للَّهُ مِن </w:t>
      </w:r>
      <w:proofErr w:type="spellStart"/>
      <w:r w:rsidR="00342C92" w:rsidRPr="00342C92">
        <w:rPr>
          <w:rFonts w:ascii="Sakkal Majalla" w:hAnsi="Sakkal Majalla" w:cs="Sakkal Majalla"/>
          <w:sz w:val="32"/>
          <w:szCs w:val="32"/>
          <w:rtl/>
          <w:lang w:bidi="ar-DZ"/>
        </w:rPr>
        <w:t>فَضْلِهِۦ</w:t>
      </w:r>
      <w:proofErr w:type="spellEnd"/>
      <w:r w:rsidR="00342C92" w:rsidRPr="00342C92">
        <w:rPr>
          <w:rFonts w:ascii="Sakkal Majalla" w:hAnsi="Sakkal Majalla" w:cs="Sakkal Majalla"/>
          <w:sz w:val="32"/>
          <w:szCs w:val="32"/>
          <w:rtl/>
          <w:lang w:bidi="ar-DZ"/>
        </w:rPr>
        <w:t xml:space="preserve"> </w:t>
      </w:r>
      <w:proofErr w:type="spellStart"/>
      <w:r w:rsidR="00342C92" w:rsidRPr="00342C92">
        <w:rPr>
          <w:rFonts w:ascii="Sakkal Majalla" w:hAnsi="Sakkal Majalla" w:cs="Sakkal Majalla"/>
          <w:sz w:val="32"/>
          <w:szCs w:val="32"/>
          <w:rtl/>
          <w:lang w:bidi="ar-DZ"/>
        </w:rPr>
        <w:t>وَرَسُولُهُۥٓ</w:t>
      </w:r>
      <w:proofErr w:type="spellEnd"/>
      <w:r w:rsidR="00342C92" w:rsidRPr="00342C92">
        <w:rPr>
          <w:rFonts w:ascii="Sakkal Majalla" w:hAnsi="Sakkal Majalla" w:cs="Sakkal Majalla"/>
          <w:sz w:val="32"/>
          <w:szCs w:val="32"/>
          <w:rtl/>
          <w:lang w:bidi="ar-DZ"/>
        </w:rPr>
        <w:t xml:space="preserve"> </w:t>
      </w:r>
      <w:proofErr w:type="spellStart"/>
      <w:r w:rsidR="00342C92" w:rsidRPr="00342C92">
        <w:rPr>
          <w:rFonts w:ascii="Sakkal Majalla" w:hAnsi="Sakkal Majalla" w:cs="Sakkal Majalla"/>
          <w:sz w:val="32"/>
          <w:szCs w:val="32"/>
          <w:rtl/>
          <w:lang w:bidi="ar-DZ"/>
        </w:rPr>
        <w:t>إِنَّآ</w:t>
      </w:r>
      <w:proofErr w:type="spellEnd"/>
      <w:r w:rsidR="00342C92" w:rsidRPr="00342C92">
        <w:rPr>
          <w:rFonts w:ascii="Sakkal Majalla" w:hAnsi="Sakkal Majalla" w:cs="Sakkal Majalla"/>
          <w:sz w:val="32"/>
          <w:szCs w:val="32"/>
          <w:rtl/>
          <w:lang w:bidi="ar-DZ"/>
        </w:rPr>
        <w:t xml:space="preserve"> </w:t>
      </w:r>
      <w:r w:rsidR="00342C92">
        <w:rPr>
          <w:rFonts w:ascii="Sakkal Majalla" w:hAnsi="Sakkal Majalla" w:cs="Sakkal Majalla"/>
          <w:sz w:val="32"/>
          <w:szCs w:val="32"/>
          <w:rtl/>
          <w:lang w:bidi="ar-DZ"/>
        </w:rPr>
        <w:t xml:space="preserve">إِلَي اَ۬للَّهِ </w:t>
      </w:r>
      <w:proofErr w:type="spellStart"/>
      <w:r w:rsidR="00342C92">
        <w:rPr>
          <w:rFonts w:ascii="Sakkal Majalla" w:hAnsi="Sakkal Majalla" w:cs="Sakkal Majalla"/>
          <w:sz w:val="32"/>
          <w:szCs w:val="32"/>
          <w:rtl/>
          <w:lang w:bidi="ar-DZ"/>
        </w:rPr>
        <w:t>رَٰغِبُونَۖ</w:t>
      </w:r>
      <w:proofErr w:type="spellEnd"/>
      <w:r w:rsidR="00342C92">
        <w:rPr>
          <w:rFonts w:ascii="Sakkal Majalla" w:hAnsi="Sakkal Majalla" w:cs="Sakkal Majalla"/>
          <w:sz w:val="32"/>
          <w:szCs w:val="32"/>
          <w:rtl/>
          <w:lang w:bidi="ar-DZ"/>
        </w:rPr>
        <w:t xml:space="preserve"> ۝</w:t>
      </w:r>
      <w:r w:rsidR="00342C92" w:rsidRPr="00342C92">
        <w:rPr>
          <w:rFonts w:ascii="Sakkal Majalla" w:hAnsi="Sakkal Majalla" w:cs="Sakkal Majalla"/>
          <w:sz w:val="32"/>
          <w:szCs w:val="32"/>
          <w:rtl/>
          <w:lang w:bidi="ar-DZ"/>
        </w:rPr>
        <w:t xml:space="preserve"> إِنَّمَا </w:t>
      </w:r>
      <w:proofErr w:type="spellStart"/>
      <w:r w:rsidR="00342C92" w:rsidRPr="00342C92">
        <w:rPr>
          <w:rFonts w:ascii="Sakkal Majalla" w:hAnsi="Sakkal Majalla" w:cs="Sakkal Majalla"/>
          <w:sz w:val="32"/>
          <w:szCs w:val="32"/>
          <w:rtl/>
          <w:lang w:bidi="ar-DZ"/>
        </w:rPr>
        <w:t>اَ۬لصَّدَقَٰتُ</w:t>
      </w:r>
      <w:proofErr w:type="spellEnd"/>
      <w:r w:rsidR="00342C92" w:rsidRPr="00342C92">
        <w:rPr>
          <w:rFonts w:ascii="Sakkal Majalla" w:hAnsi="Sakkal Majalla" w:cs="Sakkal Majalla"/>
          <w:sz w:val="32"/>
          <w:szCs w:val="32"/>
          <w:rtl/>
          <w:lang w:bidi="ar-DZ"/>
        </w:rPr>
        <w:t xml:space="preserve"> </w:t>
      </w:r>
      <w:proofErr w:type="spellStart"/>
      <w:r w:rsidR="00342C92" w:rsidRPr="00342C92">
        <w:rPr>
          <w:rFonts w:ascii="Sakkal Majalla" w:hAnsi="Sakkal Majalla" w:cs="Sakkal Majalla"/>
          <w:sz w:val="32"/>
          <w:szCs w:val="32"/>
          <w:rtl/>
          <w:lang w:bidi="ar-DZ"/>
        </w:rPr>
        <w:t>لِلْفُقَرَآءِ</w:t>
      </w:r>
      <w:proofErr w:type="spellEnd"/>
      <w:r w:rsidR="00342C92" w:rsidRPr="00342C92">
        <w:rPr>
          <w:rFonts w:ascii="Sakkal Majalla" w:hAnsi="Sakkal Majalla" w:cs="Sakkal Majalla"/>
          <w:sz w:val="32"/>
          <w:szCs w:val="32"/>
          <w:rtl/>
          <w:lang w:bidi="ar-DZ"/>
        </w:rPr>
        <w:t xml:space="preserve"> </w:t>
      </w:r>
      <w:proofErr w:type="spellStart"/>
      <w:r w:rsidR="00342C92" w:rsidRPr="00342C92">
        <w:rPr>
          <w:rFonts w:ascii="Sakkal Majalla" w:hAnsi="Sakkal Majalla" w:cs="Sakkal Majalla"/>
          <w:sz w:val="32"/>
          <w:szCs w:val="32"/>
          <w:rtl/>
          <w:lang w:bidi="ar-DZ"/>
        </w:rPr>
        <w:t>وَالْمَسَٰكِينِ</w:t>
      </w:r>
      <w:proofErr w:type="spellEnd"/>
      <w:r w:rsidR="00342C92" w:rsidRPr="00342C92">
        <w:rPr>
          <w:rFonts w:ascii="Sakkal Majalla" w:hAnsi="Sakkal Majalla" w:cs="Sakkal Majalla"/>
          <w:sz w:val="32"/>
          <w:szCs w:val="32"/>
          <w:rtl/>
          <w:lang w:bidi="ar-DZ"/>
        </w:rPr>
        <w:t xml:space="preserve"> </w:t>
      </w:r>
      <w:proofErr w:type="spellStart"/>
      <w:r w:rsidR="00342C92" w:rsidRPr="00342C92">
        <w:rPr>
          <w:rFonts w:ascii="Sakkal Majalla" w:hAnsi="Sakkal Majalla" w:cs="Sakkal Majalla"/>
          <w:sz w:val="32"/>
          <w:szCs w:val="32"/>
          <w:rtl/>
          <w:lang w:bidi="ar-DZ"/>
        </w:rPr>
        <w:t>وَالْعَٰمِلِينَ</w:t>
      </w:r>
      <w:proofErr w:type="spellEnd"/>
      <w:r w:rsidR="00342C92" w:rsidRPr="00342C92">
        <w:rPr>
          <w:rFonts w:ascii="Sakkal Majalla" w:hAnsi="Sakkal Majalla" w:cs="Sakkal Majalla"/>
          <w:sz w:val="32"/>
          <w:szCs w:val="32"/>
          <w:rtl/>
          <w:lang w:bidi="ar-DZ"/>
        </w:rPr>
        <w:t xml:space="preserve"> عَلَيْهَا </w:t>
      </w:r>
      <w:proofErr w:type="spellStart"/>
      <w:r w:rsidR="00342C92" w:rsidRPr="00342C92">
        <w:rPr>
          <w:rFonts w:ascii="Sakkal Majalla" w:hAnsi="Sakkal Majalla" w:cs="Sakkal Majalla"/>
          <w:sz w:val="32"/>
          <w:szCs w:val="32"/>
          <w:rtl/>
          <w:lang w:bidi="ar-DZ"/>
        </w:rPr>
        <w:t>وَالْمُوَ۬لَّفَةِ</w:t>
      </w:r>
      <w:proofErr w:type="spellEnd"/>
      <w:r w:rsidR="00342C92" w:rsidRPr="00342C92">
        <w:rPr>
          <w:rFonts w:ascii="Sakkal Majalla" w:hAnsi="Sakkal Majalla" w:cs="Sakkal Majalla"/>
          <w:sz w:val="32"/>
          <w:szCs w:val="32"/>
          <w:rtl/>
          <w:lang w:bidi="ar-DZ"/>
        </w:rPr>
        <w:t xml:space="preserve"> قُلُوبُهُمْ </w:t>
      </w:r>
      <w:proofErr w:type="spellStart"/>
      <w:r w:rsidR="00342C92" w:rsidRPr="00342C92">
        <w:rPr>
          <w:rFonts w:ascii="Sakkal Majalla" w:hAnsi="Sakkal Majalla" w:cs="Sakkal Majalla"/>
          <w:sz w:val="32"/>
          <w:szCs w:val="32"/>
          <w:rtl/>
          <w:lang w:bidi="ar-DZ"/>
        </w:rPr>
        <w:t>وَفِے</w:t>
      </w:r>
      <w:proofErr w:type="spellEnd"/>
      <w:r w:rsidR="00342C92" w:rsidRPr="00342C92">
        <w:rPr>
          <w:rFonts w:ascii="Sakkal Majalla" w:hAnsi="Sakkal Majalla" w:cs="Sakkal Majalla"/>
          <w:sz w:val="32"/>
          <w:szCs w:val="32"/>
          <w:rtl/>
          <w:lang w:bidi="ar-DZ"/>
        </w:rPr>
        <w:t xml:space="preserve"> </w:t>
      </w:r>
      <w:proofErr w:type="spellStart"/>
      <w:r w:rsidR="00342C92" w:rsidRPr="00342C92">
        <w:rPr>
          <w:rFonts w:ascii="Sakkal Majalla" w:hAnsi="Sakkal Majalla" w:cs="Sakkal Majalla"/>
          <w:sz w:val="32"/>
          <w:szCs w:val="32"/>
          <w:rtl/>
          <w:lang w:bidi="ar-DZ"/>
        </w:rPr>
        <w:t>اِ۬لرِّقَابِ</w:t>
      </w:r>
      <w:proofErr w:type="spellEnd"/>
      <w:r w:rsidR="00342C92" w:rsidRPr="00342C92">
        <w:rPr>
          <w:rFonts w:ascii="Sakkal Majalla" w:hAnsi="Sakkal Majalla" w:cs="Sakkal Majalla"/>
          <w:sz w:val="32"/>
          <w:szCs w:val="32"/>
          <w:rtl/>
          <w:lang w:bidi="ar-DZ"/>
        </w:rPr>
        <w:t xml:space="preserve"> </w:t>
      </w:r>
      <w:proofErr w:type="spellStart"/>
      <w:r w:rsidR="00342C92" w:rsidRPr="00342C92">
        <w:rPr>
          <w:rFonts w:ascii="Sakkal Majalla" w:hAnsi="Sakkal Majalla" w:cs="Sakkal Majalla"/>
          <w:sz w:val="32"/>
          <w:szCs w:val="32"/>
          <w:rtl/>
          <w:lang w:bidi="ar-DZ"/>
        </w:rPr>
        <w:t>وَالْغَٰرِمِينَ</w:t>
      </w:r>
      <w:proofErr w:type="spellEnd"/>
      <w:r w:rsidR="00342C92" w:rsidRPr="00342C92">
        <w:rPr>
          <w:rFonts w:ascii="Sakkal Majalla" w:hAnsi="Sakkal Majalla" w:cs="Sakkal Majalla"/>
          <w:sz w:val="32"/>
          <w:szCs w:val="32"/>
          <w:rtl/>
          <w:lang w:bidi="ar-DZ"/>
        </w:rPr>
        <w:t xml:space="preserve"> </w:t>
      </w:r>
      <w:proofErr w:type="spellStart"/>
      <w:r w:rsidR="00342C92" w:rsidRPr="00342C92">
        <w:rPr>
          <w:rFonts w:ascii="Sakkal Majalla" w:hAnsi="Sakkal Majalla" w:cs="Sakkal Majalla"/>
          <w:sz w:val="32"/>
          <w:szCs w:val="32"/>
          <w:rtl/>
          <w:lang w:bidi="ar-DZ"/>
        </w:rPr>
        <w:t>وَفِے</w:t>
      </w:r>
      <w:proofErr w:type="spellEnd"/>
      <w:r w:rsidR="00342C92" w:rsidRPr="00342C92">
        <w:rPr>
          <w:rFonts w:ascii="Sakkal Majalla" w:hAnsi="Sakkal Majalla" w:cs="Sakkal Majalla"/>
          <w:sz w:val="32"/>
          <w:szCs w:val="32"/>
          <w:rtl/>
          <w:lang w:bidi="ar-DZ"/>
        </w:rPr>
        <w:t xml:space="preserve"> سَبِيلِ اِ۬للَّهِ وَابْنِ </w:t>
      </w:r>
      <w:proofErr w:type="spellStart"/>
      <w:r w:rsidR="00342C92" w:rsidRPr="00342C92">
        <w:rPr>
          <w:rFonts w:ascii="Sakkal Majalla" w:hAnsi="Sakkal Majalla" w:cs="Sakkal Majalla"/>
          <w:sz w:val="32"/>
          <w:szCs w:val="32"/>
          <w:rtl/>
          <w:lang w:bidi="ar-DZ"/>
        </w:rPr>
        <w:t>اِ۬لسَّبِيلِۖ</w:t>
      </w:r>
      <w:proofErr w:type="spellEnd"/>
      <w:r w:rsidR="00342C92" w:rsidRPr="00342C92">
        <w:rPr>
          <w:rFonts w:ascii="Sakkal Majalla" w:hAnsi="Sakkal Majalla" w:cs="Sakkal Majalla"/>
          <w:sz w:val="32"/>
          <w:szCs w:val="32"/>
          <w:rtl/>
          <w:lang w:bidi="ar-DZ"/>
        </w:rPr>
        <w:t xml:space="preserve"> فَرِيضَةٗ مِّنَ </w:t>
      </w:r>
      <w:proofErr w:type="spellStart"/>
      <w:r w:rsidR="00342C92" w:rsidRPr="00342C92">
        <w:rPr>
          <w:rFonts w:ascii="Sakkal Majalla" w:hAnsi="Sakkal Majalla" w:cs="Sakkal Majalla"/>
          <w:sz w:val="32"/>
          <w:szCs w:val="32"/>
          <w:rtl/>
          <w:lang w:bidi="ar-DZ"/>
        </w:rPr>
        <w:t>اَ۬للَّهِۖ</w:t>
      </w:r>
      <w:proofErr w:type="spellEnd"/>
      <w:r w:rsidR="00342C92" w:rsidRPr="00342C92">
        <w:rPr>
          <w:rFonts w:ascii="Sakkal Majalla" w:hAnsi="Sakkal Majalla" w:cs="Sakkal Majalla"/>
          <w:sz w:val="32"/>
          <w:szCs w:val="32"/>
          <w:rtl/>
          <w:lang w:bidi="ar-DZ"/>
        </w:rPr>
        <w:t xml:space="preserve"> وَاللَّهُ عَلِيمٌ </w:t>
      </w:r>
      <w:proofErr w:type="spellStart"/>
      <w:r w:rsidR="00342C92" w:rsidRPr="00342C92">
        <w:rPr>
          <w:rFonts w:ascii="Sakkal Majalla" w:hAnsi="Sakkal Majalla" w:cs="Sakkal Majalla"/>
          <w:sz w:val="32"/>
          <w:szCs w:val="32"/>
          <w:rtl/>
          <w:lang w:bidi="ar-DZ"/>
        </w:rPr>
        <w:t>حَكِيمٞۖ</w:t>
      </w:r>
      <w:proofErr w:type="spellEnd"/>
      <w:r w:rsidR="00342C92" w:rsidRPr="00342C92">
        <w:rPr>
          <w:rFonts w:ascii="Simplified Arabic" w:hAnsi="Simplified Arabic" w:cs="Simplified Arabic"/>
          <w:sz w:val="32"/>
          <w:szCs w:val="32"/>
          <w:rtl/>
          <w:lang w:bidi="ar-DZ"/>
        </w:rPr>
        <w:t xml:space="preserve"> </w:t>
      </w:r>
      <w:r w:rsidRPr="007826F4">
        <w:rPr>
          <w:rFonts w:ascii="Simplified Arabic" w:hAnsi="Simplified Arabic" w:cs="Simplified Arabic"/>
          <w:sz w:val="32"/>
          <w:szCs w:val="32"/>
          <w:rtl/>
          <w:lang w:bidi="ar-DZ"/>
        </w:rPr>
        <w:t>﴾سورة التوبة الآيات(58-59-60).</w:t>
      </w:r>
    </w:p>
    <w:p w:rsidR="00C87291" w:rsidRPr="007826F4" w:rsidRDefault="00C87291" w:rsidP="00C8729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يقول </w:t>
      </w:r>
      <w:proofErr w:type="gramStart"/>
      <w:r>
        <w:rPr>
          <w:rFonts w:ascii="Simplified Arabic" w:hAnsi="Simplified Arabic" w:cs="Simplified Arabic" w:hint="cs"/>
          <w:sz w:val="32"/>
          <w:szCs w:val="32"/>
          <w:rtl/>
          <w:lang w:bidi="ar-DZ"/>
        </w:rPr>
        <w:t>ابن</w:t>
      </w:r>
      <w:proofErr w:type="gramEnd"/>
      <w:r>
        <w:rPr>
          <w:rFonts w:ascii="Simplified Arabic" w:hAnsi="Simplified Arabic" w:cs="Simplified Arabic" w:hint="cs"/>
          <w:sz w:val="32"/>
          <w:szCs w:val="32"/>
          <w:rtl/>
          <w:lang w:bidi="ar-DZ"/>
        </w:rPr>
        <w:t xml:space="preserve"> عاشور: </w:t>
      </w:r>
      <w:r>
        <w:rPr>
          <w:rFonts w:ascii="Simplified Arabic" w:hAnsi="Simplified Arabic" w:cs="Simplified Arabic"/>
          <w:sz w:val="32"/>
          <w:szCs w:val="32"/>
          <w:rtl/>
          <w:lang w:bidi="ar-DZ"/>
        </w:rPr>
        <w:t>«</w:t>
      </w:r>
      <w:r w:rsidRPr="007826F4">
        <w:rPr>
          <w:rFonts w:ascii="Simplified Arabic" w:hAnsi="Simplified Arabic" w:cs="Simplified Arabic"/>
          <w:sz w:val="32"/>
          <w:szCs w:val="32"/>
          <w:rtl/>
          <w:lang w:bidi="ar-DZ"/>
        </w:rPr>
        <w:t>ع</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رف المنافقون بالشح</w:t>
      </w:r>
      <w:r>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 xml:space="preserve"> ومن شحهم أنهم يو</w:t>
      </w:r>
      <w:r>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دون أن</w:t>
      </w:r>
      <w:r>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الصدقات توزع عليهم فإذا رأوها توز</w:t>
      </w:r>
      <w:r>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ع على غيرهم طعنوا في إعطائها بمطاعن يلقونها في أحاديثهم، ويظهرون أنهم يغارون على مستحقيها، ويشمئزون من صرفها في غير أهلها، وإن</w:t>
      </w:r>
      <w:r>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ما ير</w:t>
      </w:r>
      <w:r>
        <w:rPr>
          <w:rFonts w:ascii="Simplified Arabic" w:hAnsi="Simplified Arabic" w:cs="Simplified Arabic" w:hint="cs"/>
          <w:sz w:val="32"/>
          <w:szCs w:val="32"/>
          <w:rtl/>
          <w:lang w:bidi="ar-DZ"/>
        </w:rPr>
        <w:t>و</w:t>
      </w:r>
      <w:r>
        <w:rPr>
          <w:rFonts w:ascii="Simplified Arabic" w:hAnsi="Simplified Arabic" w:cs="Simplified Arabic"/>
          <w:sz w:val="32"/>
          <w:szCs w:val="32"/>
          <w:rtl/>
          <w:lang w:bidi="ar-DZ"/>
        </w:rPr>
        <w:t xml:space="preserve">مون </w:t>
      </w:r>
      <w:r>
        <w:rPr>
          <w:rFonts w:ascii="Simplified Arabic" w:hAnsi="Simplified Arabic" w:cs="Simplified Arabic" w:hint="cs"/>
          <w:sz w:val="32"/>
          <w:szCs w:val="32"/>
          <w:rtl/>
          <w:lang w:bidi="ar-DZ"/>
        </w:rPr>
        <w:t>ب</w:t>
      </w:r>
      <w:r w:rsidRPr="007826F4">
        <w:rPr>
          <w:rFonts w:ascii="Simplified Arabic" w:hAnsi="Simplified Arabic" w:cs="Simplified Arabic"/>
          <w:sz w:val="32"/>
          <w:szCs w:val="32"/>
          <w:rtl/>
          <w:lang w:bidi="ar-DZ"/>
        </w:rPr>
        <w:t>ذلك أن تقصر عليهم</w:t>
      </w:r>
      <w:r>
        <w:rPr>
          <w:rFonts w:ascii="Simplified Arabic" w:hAnsi="Simplified Arabic" w:cs="Simplified Arabic"/>
          <w:sz w:val="32"/>
          <w:szCs w:val="32"/>
          <w:rtl/>
          <w:lang w:bidi="ar-DZ"/>
        </w:rPr>
        <w:t>»</w:t>
      </w:r>
      <w:r w:rsidRPr="007826F4">
        <w:rPr>
          <w:rFonts w:ascii="Simplified Arabic" w:hAnsi="Simplified Arabic" w:cs="Simplified Arabic"/>
          <w:sz w:val="32"/>
          <w:szCs w:val="32"/>
          <w:rtl/>
          <w:lang w:bidi="ar-DZ"/>
        </w:rPr>
        <w:t>.</w:t>
      </w:r>
      <w:r w:rsidRPr="007826F4">
        <w:rPr>
          <w:rStyle w:val="Appelnotedebasdep"/>
          <w:rFonts w:ascii="Simplified Arabic" w:hAnsi="Simplified Arabic" w:cs="Simplified Arabic"/>
          <w:sz w:val="32"/>
          <w:szCs w:val="32"/>
          <w:rtl/>
          <w:lang w:bidi="ar-DZ"/>
        </w:rPr>
        <w:footnoteReference w:id="67"/>
      </w:r>
    </w:p>
    <w:p w:rsidR="00C87291" w:rsidRDefault="00C87291" w:rsidP="00C87291">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جاء</w:t>
      </w:r>
      <w:r>
        <w:rPr>
          <w:rFonts w:ascii="Simplified Arabic" w:hAnsi="Simplified Arabic" w:cs="Simplified Arabic" w:hint="cs"/>
          <w:sz w:val="32"/>
          <w:szCs w:val="32"/>
          <w:rtl/>
          <w:lang w:bidi="ar-DZ"/>
        </w:rPr>
        <w:t>ت</w:t>
      </w:r>
      <w:r w:rsidRPr="007826F4">
        <w:rPr>
          <w:rFonts w:ascii="Simplified Arabic" w:hAnsi="Simplified Arabic" w:cs="Simplified Arabic"/>
          <w:sz w:val="32"/>
          <w:szCs w:val="32"/>
          <w:rtl/>
          <w:lang w:bidi="ar-DZ"/>
        </w:rPr>
        <w:t xml:space="preserve"> الآية ﴿</w:t>
      </w:r>
      <w:r w:rsidRPr="007826F4">
        <w:rPr>
          <w:rFonts w:ascii="Sakkal Majalla" w:hAnsi="Sakkal Majalla" w:cs="Sakkal Majalla"/>
          <w:sz w:val="32"/>
          <w:szCs w:val="32"/>
          <w:rtl/>
          <w:lang w:bidi="ar-DZ"/>
        </w:rPr>
        <w:t xml:space="preserve">إِنَّمَا </w:t>
      </w:r>
      <w:proofErr w:type="spellStart"/>
      <w:r w:rsidRPr="007826F4">
        <w:rPr>
          <w:rFonts w:ascii="Sakkal Majalla" w:hAnsi="Sakkal Majalla" w:cs="Sakkal Majalla"/>
          <w:sz w:val="32"/>
          <w:szCs w:val="32"/>
          <w:rtl/>
          <w:lang w:bidi="ar-DZ"/>
        </w:rPr>
        <w:t>اَ۬لصَّدَقَٰتُ</w:t>
      </w:r>
      <w:proofErr w:type="spellEnd"/>
      <w:r w:rsidRPr="007826F4">
        <w:rPr>
          <w:rFonts w:ascii="Simplified Arabic" w:hAnsi="Simplified Arabic" w:cs="Simplified Arabic"/>
          <w:sz w:val="32"/>
          <w:szCs w:val="32"/>
          <w:rtl/>
          <w:lang w:bidi="ar-DZ"/>
        </w:rPr>
        <w:t>...﴾ اعتراض على الآية ﴿</w:t>
      </w:r>
      <w:r w:rsidRPr="007826F4">
        <w:rPr>
          <w:rFonts w:ascii="Sakkal Majalla" w:hAnsi="Sakkal Majalla" w:cs="Sakkal Majalla"/>
          <w:sz w:val="32"/>
          <w:szCs w:val="32"/>
          <w:rtl/>
          <w:lang w:bidi="ar-DZ"/>
        </w:rPr>
        <w:t xml:space="preserve">وَمِنْهُم مَّنْ يَّلْمِزُكَ فِي </w:t>
      </w:r>
      <w:proofErr w:type="spellStart"/>
      <w:r w:rsidRPr="007826F4">
        <w:rPr>
          <w:rFonts w:ascii="Sakkal Majalla" w:hAnsi="Sakkal Majalla" w:cs="Sakkal Majalla"/>
          <w:sz w:val="32"/>
          <w:szCs w:val="32"/>
          <w:rtl/>
          <w:lang w:bidi="ar-DZ"/>
        </w:rPr>
        <w:t>اِ۬لصَّدَقَٰتِ</w:t>
      </w:r>
      <w:proofErr w:type="spellEnd"/>
      <w:r w:rsidRPr="007826F4">
        <w:rPr>
          <w:rFonts w:ascii="Simplified Arabic" w:hAnsi="Simplified Arabic" w:cs="Simplified Arabic"/>
          <w:sz w:val="32"/>
          <w:szCs w:val="32"/>
          <w:rtl/>
          <w:lang w:bidi="ar-DZ"/>
        </w:rPr>
        <w:t>﴾ وهو استطراد نشأ عن ذكر اللمز في الصدقات أدمج فيه تبيين مصاريف الصدقات.</w:t>
      </w:r>
      <w:r w:rsidRPr="007826F4">
        <w:rPr>
          <w:rStyle w:val="Appelnotedebasdep"/>
          <w:rFonts w:ascii="Simplified Arabic" w:hAnsi="Simplified Arabic" w:cs="Simplified Arabic"/>
          <w:sz w:val="32"/>
          <w:szCs w:val="32"/>
          <w:rtl/>
          <w:lang w:bidi="ar-DZ"/>
        </w:rPr>
        <w:footnoteReference w:id="68"/>
      </w:r>
    </w:p>
    <w:p w:rsidR="00C87291" w:rsidRDefault="00C87291" w:rsidP="00F50E0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هذه الآية يحدد الله سبحانه وتعالى أصناف الناس الذين تجب </w:t>
      </w:r>
      <w:r w:rsidR="00AA0913">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 xml:space="preserve">هم الصدقات، </w:t>
      </w:r>
      <w:r w:rsidR="00AA0913">
        <w:rPr>
          <w:rFonts w:ascii="Simplified Arabic" w:hAnsi="Simplified Arabic" w:cs="Simplified Arabic" w:hint="cs"/>
          <w:sz w:val="32"/>
          <w:szCs w:val="32"/>
          <w:rtl/>
          <w:lang w:bidi="ar-DZ"/>
        </w:rPr>
        <w:t>وهم</w:t>
      </w:r>
      <w:r>
        <w:rPr>
          <w:rFonts w:ascii="Simplified Arabic" w:hAnsi="Simplified Arabic" w:cs="Simplified Arabic" w:hint="cs"/>
          <w:sz w:val="32"/>
          <w:szCs w:val="32"/>
          <w:rtl/>
          <w:lang w:bidi="ar-DZ"/>
        </w:rPr>
        <w:t xml:space="preserve"> ثمانية أصناف، مما يوفر حجة قوية </w:t>
      </w:r>
      <w:r w:rsidR="00342C92">
        <w:rPr>
          <w:rFonts w:ascii="Simplified Arabic" w:hAnsi="Simplified Arabic" w:cs="Simplified Arabic" w:hint="cs"/>
          <w:sz w:val="32"/>
          <w:szCs w:val="32"/>
          <w:rtl/>
          <w:lang w:bidi="ar-DZ"/>
        </w:rPr>
        <w:t>في تبيين مستحقي</w:t>
      </w:r>
      <w:r>
        <w:rPr>
          <w:rFonts w:ascii="Simplified Arabic" w:hAnsi="Simplified Arabic" w:cs="Simplified Arabic" w:hint="cs"/>
          <w:sz w:val="32"/>
          <w:szCs w:val="32"/>
          <w:rtl/>
          <w:lang w:bidi="ar-DZ"/>
        </w:rPr>
        <w:t xml:space="preserve"> الصدقات بشكل عادل ومنصف، فالرابط "إنما"</w:t>
      </w:r>
      <w:r w:rsidRPr="007826F4">
        <w:rPr>
          <w:rFonts w:ascii="Simplified Arabic" w:hAnsi="Simplified Arabic" w:cs="Simplified Arabic"/>
          <w:sz w:val="32"/>
          <w:szCs w:val="32"/>
          <w:rtl/>
          <w:lang w:bidi="ar-DZ"/>
        </w:rPr>
        <w:t xml:space="preserve"> في هذه الآية حصر الصدقات في كونها مستحقة للأصناف المذكورة في هذه الآية </w:t>
      </w:r>
      <w:r w:rsidR="00AA0913">
        <w:rPr>
          <w:rFonts w:ascii="Simplified Arabic" w:hAnsi="Simplified Arabic" w:cs="Simplified Arabic" w:hint="cs"/>
          <w:sz w:val="32"/>
          <w:szCs w:val="32"/>
          <w:rtl/>
          <w:lang w:bidi="ar-DZ"/>
        </w:rPr>
        <w:t>كما ربط الحجة وهي عدم اعطاء الزكاة لهؤلاء المنافقين بالنتيجة وهي عدم دخ</w:t>
      </w:r>
      <w:r w:rsidR="00342C92">
        <w:rPr>
          <w:rFonts w:ascii="Simplified Arabic" w:hAnsi="Simplified Arabic" w:cs="Simplified Arabic" w:hint="cs"/>
          <w:sz w:val="32"/>
          <w:szCs w:val="32"/>
          <w:rtl/>
          <w:lang w:bidi="ar-DZ"/>
        </w:rPr>
        <w:t>ولهم في الأصناف الثمانية لمستحقي</w:t>
      </w:r>
      <w:r w:rsidR="00AA0913">
        <w:rPr>
          <w:rFonts w:ascii="Simplified Arabic" w:hAnsi="Simplified Arabic" w:cs="Simplified Arabic" w:hint="cs"/>
          <w:sz w:val="32"/>
          <w:szCs w:val="32"/>
          <w:rtl/>
          <w:lang w:bidi="ar-DZ"/>
        </w:rPr>
        <w:t xml:space="preserve"> الصدقات</w:t>
      </w:r>
      <w:r w:rsidR="00F50E0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مما يجعل هذا التأكيد يعطي وزنا وحجة قوية لضرورة اتباع ما أمر الله به سبحانه وتعالى</w:t>
      </w:r>
      <w:r w:rsidRPr="007826F4">
        <w:rPr>
          <w:rFonts w:ascii="Simplified Arabic" w:hAnsi="Simplified Arabic" w:cs="Simplified Arabic"/>
          <w:sz w:val="32"/>
          <w:szCs w:val="32"/>
          <w:rtl/>
          <w:lang w:bidi="ar-DZ"/>
        </w:rPr>
        <w:t>.</w:t>
      </w:r>
    </w:p>
    <w:p w:rsidR="00C87291" w:rsidRPr="007826F4" w:rsidRDefault="00F50E09" w:rsidP="00C8729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C87291">
        <w:rPr>
          <w:rFonts w:ascii="Simplified Arabic" w:hAnsi="Simplified Arabic" w:cs="Simplified Arabic" w:hint="cs"/>
          <w:sz w:val="32"/>
          <w:szCs w:val="32"/>
          <w:rtl/>
          <w:lang w:bidi="ar-DZ"/>
        </w:rPr>
        <w:t>يمكننا تمثيل ذلك بالمخطط التالي:</w:t>
      </w:r>
    </w:p>
    <w:p w:rsidR="00C87291" w:rsidRPr="007826F4" w:rsidRDefault="00C87291" w:rsidP="00F50E09">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الحجة: </w:t>
      </w:r>
      <w:r w:rsidR="00F50E09">
        <w:rPr>
          <w:rFonts w:ascii="Simplified Arabic" w:hAnsi="Simplified Arabic" w:cs="Simplified Arabic" w:hint="cs"/>
          <w:sz w:val="32"/>
          <w:szCs w:val="32"/>
          <w:rtl/>
          <w:lang w:bidi="ar-DZ"/>
        </w:rPr>
        <w:t>عدم اعطاء الزكاة للمنافقين</w:t>
      </w:r>
      <w:r w:rsidRPr="007826F4">
        <w:rPr>
          <w:rFonts w:ascii="Simplified Arabic" w:hAnsi="Simplified Arabic" w:cs="Simplified Arabic"/>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lastRenderedPageBreak/>
        <w:t>الرابط الحجاجي: إنم</w:t>
      </w:r>
      <w:r w:rsidRPr="007826F4">
        <w:rPr>
          <w:rFonts w:ascii="Simplified Arabic" w:hAnsi="Simplified Arabic" w:cs="Simplified Arabic" w:hint="cs"/>
          <w:sz w:val="32"/>
          <w:szCs w:val="32"/>
          <w:rtl/>
          <w:lang w:bidi="ar-DZ"/>
        </w:rPr>
        <w:t>ا</w:t>
      </w:r>
      <w:r w:rsidRPr="007826F4">
        <w:rPr>
          <w:rFonts w:ascii="Simplified Arabic" w:hAnsi="Simplified Arabic" w:cs="Simplified Arabic"/>
          <w:sz w:val="32"/>
          <w:szCs w:val="32"/>
          <w:rtl/>
          <w:lang w:bidi="ar-DZ"/>
        </w:rPr>
        <w:t>.</w:t>
      </w:r>
    </w:p>
    <w:p w:rsidR="002F4649" w:rsidRPr="007826F4" w:rsidRDefault="00C87291" w:rsidP="00893DA8">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النتيجة: تبيين أهل الصدقات الذين يستحقونها، وأنها ليس</w:t>
      </w:r>
      <w:r>
        <w:rPr>
          <w:rFonts w:ascii="Simplified Arabic" w:hAnsi="Simplified Arabic" w:cs="Simplified Arabic" w:hint="cs"/>
          <w:sz w:val="32"/>
          <w:szCs w:val="32"/>
          <w:rtl/>
          <w:lang w:bidi="ar-DZ"/>
        </w:rPr>
        <w:t>ت</w:t>
      </w:r>
      <w:r w:rsidRPr="007826F4">
        <w:rPr>
          <w:rFonts w:ascii="Simplified Arabic" w:hAnsi="Simplified Arabic" w:cs="Simplified Arabic"/>
          <w:sz w:val="32"/>
          <w:szCs w:val="32"/>
          <w:rtl/>
          <w:lang w:bidi="ar-DZ"/>
        </w:rPr>
        <w:t xml:space="preserve"> للمنافقين.</w:t>
      </w: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b/>
          <w:bCs/>
          <w:sz w:val="32"/>
          <w:szCs w:val="32"/>
          <w:rtl/>
          <w:lang w:bidi="ar-DZ"/>
        </w:rPr>
        <w:t xml:space="preserve">المثال5: </w:t>
      </w:r>
    </w:p>
    <w:p w:rsidR="00C87291" w:rsidRPr="007826F4" w:rsidRDefault="00342C92" w:rsidP="007B1A3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sz w:val="32"/>
          <w:szCs w:val="32"/>
          <w:rtl/>
          <w:lang w:bidi="ar-DZ"/>
        </w:rPr>
        <w:t>قال تعالى:﴿</w:t>
      </w:r>
      <w:r w:rsidR="007B1A3C" w:rsidRPr="007B1A3C">
        <w:rPr>
          <w:rFonts w:ascii="Sakkal Majalla" w:hAnsi="Sakkal Majalla" w:cs="Sakkal Majalla"/>
          <w:sz w:val="32"/>
          <w:szCs w:val="32"/>
          <w:rtl/>
          <w:lang w:bidi="ar-DZ"/>
        </w:rPr>
        <w:t xml:space="preserve">لا </w:t>
      </w:r>
      <w:proofErr w:type="spellStart"/>
      <w:r w:rsidR="007B1A3C" w:rsidRPr="007B1A3C">
        <w:rPr>
          <w:rFonts w:ascii="Sakkal Majalla" w:hAnsi="Sakkal Majalla" w:cs="Sakkal Majalla"/>
          <w:sz w:val="32"/>
          <w:szCs w:val="32"/>
          <w:rtl/>
          <w:lang w:bidi="ar-DZ"/>
        </w:rPr>
        <w:t>يَسْتَٰذِنُكَ</w:t>
      </w:r>
      <w:proofErr w:type="spellEnd"/>
      <w:r w:rsidR="007B1A3C" w:rsidRPr="007B1A3C">
        <w:rPr>
          <w:rFonts w:ascii="Sakkal Majalla" w:hAnsi="Sakkal Majalla" w:cs="Sakkal Majalla"/>
          <w:sz w:val="32"/>
          <w:szCs w:val="32"/>
          <w:rtl/>
          <w:lang w:bidi="ar-DZ"/>
        </w:rPr>
        <w:t xml:space="preserve"> </w:t>
      </w:r>
      <w:proofErr w:type="spellStart"/>
      <w:r w:rsidR="007B1A3C" w:rsidRPr="007B1A3C">
        <w:rPr>
          <w:rFonts w:ascii="Sakkal Majalla" w:hAnsi="Sakkal Majalla" w:cs="Sakkal Majalla"/>
          <w:sz w:val="32"/>
          <w:szCs w:val="32"/>
          <w:rtl/>
          <w:lang w:bidi="ar-DZ"/>
        </w:rPr>
        <w:t>اَ۬لذِينَ</w:t>
      </w:r>
      <w:proofErr w:type="spellEnd"/>
      <w:r w:rsidR="007B1A3C" w:rsidRPr="007B1A3C">
        <w:rPr>
          <w:rFonts w:ascii="Sakkal Majalla" w:hAnsi="Sakkal Majalla" w:cs="Sakkal Majalla"/>
          <w:sz w:val="32"/>
          <w:szCs w:val="32"/>
          <w:rtl/>
          <w:lang w:bidi="ar-DZ"/>
        </w:rPr>
        <w:t xml:space="preserve"> يُومِنُونَ بِاللَّهِ وَالْيَوْمِ </w:t>
      </w:r>
      <w:proofErr w:type="spellStart"/>
      <w:r w:rsidR="007B1A3C" w:rsidRPr="007B1A3C">
        <w:rPr>
          <w:rFonts w:ascii="Sakkal Majalla" w:hAnsi="Sakkal Majalla" w:cs="Sakkal Majalla"/>
          <w:sz w:val="32"/>
          <w:szCs w:val="32"/>
          <w:rtl/>
          <w:lang w:bidi="ar-DZ"/>
        </w:rPr>
        <w:t>اِ۬لَاخِرِ</w:t>
      </w:r>
      <w:proofErr w:type="spellEnd"/>
      <w:r w:rsidR="007B1A3C" w:rsidRPr="007B1A3C">
        <w:rPr>
          <w:rFonts w:ascii="Sakkal Majalla" w:hAnsi="Sakkal Majalla" w:cs="Sakkal Majalla"/>
          <w:sz w:val="32"/>
          <w:szCs w:val="32"/>
          <w:rtl/>
          <w:lang w:bidi="ar-DZ"/>
        </w:rPr>
        <w:t xml:space="preserve"> أَنْ </w:t>
      </w:r>
      <w:proofErr w:type="spellStart"/>
      <w:r w:rsidR="007B1A3C" w:rsidRPr="007B1A3C">
        <w:rPr>
          <w:rFonts w:ascii="Sakkal Majalla" w:hAnsi="Sakkal Majalla" w:cs="Sakkal Majalla"/>
          <w:sz w:val="32"/>
          <w:szCs w:val="32"/>
          <w:rtl/>
          <w:lang w:bidi="ar-DZ"/>
        </w:rPr>
        <w:t>يُّجَٰهِدُواْ</w:t>
      </w:r>
      <w:proofErr w:type="spellEnd"/>
      <w:r w:rsidR="007B1A3C" w:rsidRPr="007B1A3C">
        <w:rPr>
          <w:rFonts w:ascii="Sakkal Majalla" w:hAnsi="Sakkal Majalla" w:cs="Sakkal Majalla"/>
          <w:sz w:val="32"/>
          <w:szCs w:val="32"/>
          <w:rtl/>
          <w:lang w:bidi="ar-DZ"/>
        </w:rPr>
        <w:t xml:space="preserve"> </w:t>
      </w:r>
      <w:proofErr w:type="spellStart"/>
      <w:r w:rsidR="007B1A3C" w:rsidRPr="007B1A3C">
        <w:rPr>
          <w:rFonts w:ascii="Sakkal Majalla" w:hAnsi="Sakkal Majalla" w:cs="Sakkal Majalla"/>
          <w:sz w:val="32"/>
          <w:szCs w:val="32"/>
          <w:rtl/>
          <w:lang w:bidi="ar-DZ"/>
        </w:rPr>
        <w:t>بِأَمْوَٰلِهِمْ</w:t>
      </w:r>
      <w:proofErr w:type="spellEnd"/>
      <w:r w:rsidR="007B1A3C" w:rsidRPr="007B1A3C">
        <w:rPr>
          <w:rFonts w:ascii="Sakkal Majalla" w:hAnsi="Sakkal Majalla" w:cs="Sakkal Majalla"/>
          <w:sz w:val="32"/>
          <w:szCs w:val="32"/>
          <w:rtl/>
          <w:lang w:bidi="ar-DZ"/>
        </w:rPr>
        <w:t xml:space="preserve"> </w:t>
      </w:r>
      <w:proofErr w:type="spellStart"/>
      <w:r w:rsidR="007B1A3C" w:rsidRPr="007B1A3C">
        <w:rPr>
          <w:rFonts w:ascii="Sakkal Majalla" w:hAnsi="Sakkal Majalla" w:cs="Sakkal Majalla"/>
          <w:sz w:val="32"/>
          <w:szCs w:val="32"/>
          <w:rtl/>
          <w:lang w:bidi="ar-DZ"/>
        </w:rPr>
        <w:t>وَأَنفُسِهِمْۖ</w:t>
      </w:r>
      <w:proofErr w:type="spellEnd"/>
      <w:r w:rsidR="007B1A3C" w:rsidRPr="007B1A3C">
        <w:rPr>
          <w:rFonts w:ascii="Sakkal Majalla" w:hAnsi="Sakkal Majalla" w:cs="Sakkal Majalla"/>
          <w:sz w:val="32"/>
          <w:szCs w:val="32"/>
          <w:rtl/>
          <w:lang w:bidi="ar-DZ"/>
        </w:rPr>
        <w:t xml:space="preserve"> وَاللَّهُ </w:t>
      </w:r>
      <w:proofErr w:type="spellStart"/>
      <w:r w:rsidR="007B1A3C" w:rsidRPr="007B1A3C">
        <w:rPr>
          <w:rFonts w:ascii="Sakkal Majalla" w:hAnsi="Sakkal Majalla" w:cs="Sakkal Majalla"/>
          <w:sz w:val="32"/>
          <w:szCs w:val="32"/>
          <w:rtl/>
          <w:lang w:bidi="ar-DZ"/>
        </w:rPr>
        <w:t>عَلِيمُۢ</w:t>
      </w:r>
      <w:proofErr w:type="spellEnd"/>
      <w:r w:rsidR="007B1A3C" w:rsidRPr="007B1A3C">
        <w:rPr>
          <w:rFonts w:ascii="Sakkal Majalla" w:hAnsi="Sakkal Majalla" w:cs="Sakkal Majalla"/>
          <w:sz w:val="32"/>
          <w:szCs w:val="32"/>
          <w:rtl/>
          <w:lang w:bidi="ar-DZ"/>
        </w:rPr>
        <w:t xml:space="preserve"> </w:t>
      </w:r>
      <w:proofErr w:type="spellStart"/>
      <w:r w:rsidR="007B1A3C" w:rsidRPr="007B1A3C">
        <w:rPr>
          <w:rFonts w:ascii="Sakkal Majalla" w:hAnsi="Sakkal Majalla" w:cs="Sakkal Majalla"/>
          <w:sz w:val="32"/>
          <w:szCs w:val="32"/>
          <w:rtl/>
          <w:lang w:bidi="ar-DZ"/>
        </w:rPr>
        <w:t>بِالْمُتَّقِينَۖ</w:t>
      </w:r>
      <w:proofErr w:type="spellEnd"/>
      <w:r w:rsidR="007B1A3C" w:rsidRPr="007B1A3C">
        <w:rPr>
          <w:rFonts w:ascii="Sakkal Majalla" w:hAnsi="Sakkal Majalla" w:cs="Sakkal Majalla"/>
          <w:sz w:val="32"/>
          <w:szCs w:val="32"/>
          <w:rtl/>
          <w:lang w:bidi="ar-DZ"/>
        </w:rPr>
        <w:t xml:space="preserve"> ۝ إِنَّمَا </w:t>
      </w:r>
      <w:proofErr w:type="spellStart"/>
      <w:r w:rsidR="007B1A3C" w:rsidRPr="007B1A3C">
        <w:rPr>
          <w:rFonts w:ascii="Sakkal Majalla" w:hAnsi="Sakkal Majalla" w:cs="Sakkal Majalla"/>
          <w:sz w:val="32"/>
          <w:szCs w:val="32"/>
          <w:rtl/>
          <w:lang w:bidi="ar-DZ"/>
        </w:rPr>
        <w:t>يَسْتَٰذِنُكَ</w:t>
      </w:r>
      <w:proofErr w:type="spellEnd"/>
      <w:r w:rsidR="007B1A3C" w:rsidRPr="007B1A3C">
        <w:rPr>
          <w:rFonts w:ascii="Sakkal Majalla" w:hAnsi="Sakkal Majalla" w:cs="Sakkal Majalla"/>
          <w:sz w:val="32"/>
          <w:szCs w:val="32"/>
          <w:rtl/>
          <w:lang w:bidi="ar-DZ"/>
        </w:rPr>
        <w:t xml:space="preserve"> </w:t>
      </w:r>
      <w:proofErr w:type="spellStart"/>
      <w:r w:rsidR="007B1A3C" w:rsidRPr="007B1A3C">
        <w:rPr>
          <w:rFonts w:ascii="Sakkal Majalla" w:hAnsi="Sakkal Majalla" w:cs="Sakkal Majalla"/>
          <w:sz w:val="32"/>
          <w:szCs w:val="32"/>
          <w:rtl/>
          <w:lang w:bidi="ar-DZ"/>
        </w:rPr>
        <w:t>اَ۬لذِينَ</w:t>
      </w:r>
      <w:proofErr w:type="spellEnd"/>
      <w:r w:rsidR="007B1A3C" w:rsidRPr="007B1A3C">
        <w:rPr>
          <w:rFonts w:ascii="Sakkal Majalla" w:hAnsi="Sakkal Majalla" w:cs="Sakkal Majalla"/>
          <w:sz w:val="32"/>
          <w:szCs w:val="32"/>
          <w:rtl/>
          <w:lang w:bidi="ar-DZ"/>
        </w:rPr>
        <w:t xml:space="preserve"> لَا يُومِنُونَ بِاللَّهِ وَالْيَوْمِ </w:t>
      </w:r>
      <w:proofErr w:type="spellStart"/>
      <w:r w:rsidR="007B1A3C" w:rsidRPr="007B1A3C">
        <w:rPr>
          <w:rFonts w:ascii="Sakkal Majalla" w:hAnsi="Sakkal Majalla" w:cs="Sakkal Majalla"/>
          <w:sz w:val="32"/>
          <w:szCs w:val="32"/>
          <w:rtl/>
          <w:lang w:bidi="ar-DZ"/>
        </w:rPr>
        <w:t>اِ۬لَاخِرِ</w:t>
      </w:r>
      <w:proofErr w:type="spellEnd"/>
      <w:r w:rsidR="007B1A3C" w:rsidRPr="007B1A3C">
        <w:rPr>
          <w:rFonts w:ascii="Sakkal Majalla" w:hAnsi="Sakkal Majalla" w:cs="Sakkal Majalla"/>
          <w:sz w:val="32"/>
          <w:szCs w:val="32"/>
          <w:rtl/>
          <w:lang w:bidi="ar-DZ"/>
        </w:rPr>
        <w:t xml:space="preserve"> وَارْتَابَتْ قُلُوبُهُمْ فَهُمْ فِے رَيْبِهِمْ </w:t>
      </w:r>
      <w:proofErr w:type="spellStart"/>
      <w:r w:rsidR="007B1A3C" w:rsidRPr="007B1A3C">
        <w:rPr>
          <w:rFonts w:ascii="Sakkal Majalla" w:hAnsi="Sakkal Majalla" w:cs="Sakkal Majalla"/>
          <w:sz w:val="32"/>
          <w:szCs w:val="32"/>
          <w:rtl/>
          <w:lang w:bidi="ar-DZ"/>
        </w:rPr>
        <w:t>يَتَرَدَّدُونَۖ</w:t>
      </w:r>
      <w:proofErr w:type="spellEnd"/>
      <w:r w:rsidR="00C87291" w:rsidRPr="007826F4">
        <w:rPr>
          <w:rFonts w:ascii="Simplified Arabic" w:hAnsi="Simplified Arabic" w:cs="Simplified Arabic"/>
          <w:sz w:val="32"/>
          <w:szCs w:val="32"/>
          <w:rtl/>
          <w:lang w:bidi="ar-DZ"/>
        </w:rPr>
        <w:t>﴾ سورة التوبة الآية(45</w:t>
      </w:r>
      <w:r w:rsidR="007B1A3C">
        <w:rPr>
          <w:rFonts w:ascii="Simplified Arabic" w:hAnsi="Simplified Arabic" w:cs="Simplified Arabic" w:hint="cs"/>
          <w:sz w:val="32"/>
          <w:szCs w:val="32"/>
          <w:rtl/>
          <w:lang w:bidi="ar-DZ"/>
        </w:rPr>
        <w:t>_44</w:t>
      </w:r>
      <w:r w:rsidR="00C87291" w:rsidRPr="007826F4">
        <w:rPr>
          <w:rFonts w:ascii="Simplified Arabic" w:hAnsi="Simplified Arabic" w:cs="Simplified Arabic"/>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أفادت (إنما) القصر، ولما كان القصر يفيد مفاد</w:t>
      </w:r>
      <w:r>
        <w:rPr>
          <w:rFonts w:ascii="Simplified Arabic" w:hAnsi="Simplified Arabic" w:cs="Simplified Arabic" w:hint="cs"/>
          <w:sz w:val="32"/>
          <w:szCs w:val="32"/>
          <w:rtl/>
          <w:lang w:bidi="ar-DZ"/>
        </w:rPr>
        <w:t xml:space="preserve"> خبرين بإثبات شيء ونفي ضده كانت صيغة القصر هنا دالة باعتبار أحد مفاديها </w:t>
      </w:r>
      <w:r w:rsidRPr="007826F4">
        <w:rPr>
          <w:rFonts w:ascii="Simplified Arabic" w:hAnsi="Simplified Arabic" w:cs="Simplified Arabic"/>
          <w:sz w:val="32"/>
          <w:szCs w:val="32"/>
          <w:rtl/>
          <w:lang w:bidi="ar-DZ"/>
        </w:rPr>
        <w:t>على تأكيد جملة ﴿</w:t>
      </w:r>
      <w:r w:rsidRPr="007826F4">
        <w:rPr>
          <w:rFonts w:ascii="Sakkal Majalla" w:hAnsi="Sakkal Majalla" w:cs="Sakkal Majalla"/>
          <w:sz w:val="32"/>
          <w:szCs w:val="32"/>
          <w:rtl/>
          <w:lang w:bidi="ar-DZ"/>
        </w:rPr>
        <w:t xml:space="preserve">لا </w:t>
      </w:r>
      <w:proofErr w:type="spellStart"/>
      <w:r w:rsidRPr="007826F4">
        <w:rPr>
          <w:rFonts w:ascii="Sakkal Majalla" w:hAnsi="Sakkal Majalla" w:cs="Sakkal Majalla"/>
          <w:sz w:val="32"/>
          <w:szCs w:val="32"/>
          <w:rtl/>
          <w:lang w:bidi="ar-DZ"/>
        </w:rPr>
        <w:t>يَسْتَٰذِنُكَ</w:t>
      </w:r>
      <w:proofErr w:type="spellEnd"/>
      <w:r w:rsidR="007B1A3C">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اَ۬لذِينَ</w:t>
      </w:r>
      <w:proofErr w:type="spellEnd"/>
      <w:r w:rsidRPr="007826F4">
        <w:rPr>
          <w:rFonts w:ascii="Sakkal Majalla" w:hAnsi="Sakkal Majalla" w:cs="Sakkal Majalla"/>
          <w:sz w:val="32"/>
          <w:szCs w:val="32"/>
          <w:rtl/>
          <w:lang w:bidi="ar-DZ"/>
        </w:rPr>
        <w:t xml:space="preserve"> يُومِنُونَ بِاللَّهِ وَالْيَوْمِ الآخر</w:t>
      </w:r>
      <w:r w:rsidRPr="007826F4">
        <w:rPr>
          <w:rFonts w:ascii="Simplified Arabic" w:hAnsi="Simplified Arabic" w:cs="Simplified Arabic"/>
          <w:sz w:val="32"/>
          <w:szCs w:val="32"/>
          <w:rtl/>
          <w:lang w:bidi="ar-DZ"/>
        </w:rPr>
        <w:t>﴾ وقد كانت مغنية عن الجملة المؤكدة لولا أن المراد من تقديم تلك الجملة التنويه بفضيلة المؤمنين، فالكلام إطناب قصد التنويه.</w:t>
      </w:r>
      <w:r w:rsidRPr="007826F4">
        <w:rPr>
          <w:rStyle w:val="Appelnotedebasdep"/>
          <w:rFonts w:ascii="Simplified Arabic" w:hAnsi="Simplified Arabic" w:cs="Simplified Arabic"/>
          <w:sz w:val="32"/>
          <w:szCs w:val="32"/>
          <w:rtl/>
          <w:lang w:bidi="ar-DZ"/>
        </w:rPr>
        <w:footnoteReference w:id="69"/>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الحجة: تخلف </w:t>
      </w:r>
      <w:proofErr w:type="gramStart"/>
      <w:r w:rsidRPr="007826F4">
        <w:rPr>
          <w:rFonts w:ascii="Simplified Arabic" w:hAnsi="Simplified Arabic" w:cs="Simplified Arabic"/>
          <w:sz w:val="32"/>
          <w:szCs w:val="32"/>
          <w:rtl/>
          <w:lang w:bidi="ar-DZ"/>
        </w:rPr>
        <w:t>المنافقين</w:t>
      </w:r>
      <w:proofErr w:type="gramEnd"/>
      <w:r w:rsidRPr="007826F4">
        <w:rPr>
          <w:rFonts w:ascii="Simplified Arabic" w:hAnsi="Simplified Arabic" w:cs="Simplified Arabic"/>
          <w:sz w:val="32"/>
          <w:szCs w:val="32"/>
          <w:rtl/>
          <w:lang w:bidi="ar-DZ"/>
        </w:rPr>
        <w:t xml:space="preserve"> عن الغزو النبي ﷺ.</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الرابط الحجاجي: إنما.</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النتيجة: </w:t>
      </w:r>
      <w:proofErr w:type="gramStart"/>
      <w:r w:rsidRPr="007826F4">
        <w:rPr>
          <w:rFonts w:ascii="Simplified Arabic" w:hAnsi="Simplified Arabic" w:cs="Simplified Arabic"/>
          <w:sz w:val="32"/>
          <w:szCs w:val="32"/>
          <w:rtl/>
          <w:lang w:bidi="ar-DZ"/>
        </w:rPr>
        <w:t>ريبة</w:t>
      </w:r>
      <w:proofErr w:type="gramEnd"/>
      <w:r w:rsidRPr="007826F4">
        <w:rPr>
          <w:rFonts w:ascii="Simplified Arabic" w:hAnsi="Simplified Arabic" w:cs="Simplified Arabic"/>
          <w:sz w:val="32"/>
          <w:szCs w:val="32"/>
          <w:rtl/>
          <w:lang w:bidi="ar-DZ"/>
        </w:rPr>
        <w:t xml:space="preserve"> أمرهم وترددهم وجزائهم البائس في الآخرة.</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والمعنى أنهم لم </w:t>
      </w:r>
      <w:proofErr w:type="gramStart"/>
      <w:r w:rsidRPr="007826F4">
        <w:rPr>
          <w:rFonts w:ascii="Simplified Arabic" w:hAnsi="Simplified Arabic" w:cs="Simplified Arabic"/>
          <w:sz w:val="32"/>
          <w:szCs w:val="32"/>
          <w:rtl/>
          <w:lang w:bidi="ar-DZ"/>
        </w:rPr>
        <w:t>يعزموا</w:t>
      </w:r>
      <w:proofErr w:type="gramEnd"/>
      <w:r w:rsidRPr="007826F4">
        <w:rPr>
          <w:rFonts w:ascii="Simplified Arabic" w:hAnsi="Simplified Arabic" w:cs="Simplified Arabic"/>
          <w:sz w:val="32"/>
          <w:szCs w:val="32"/>
          <w:rtl/>
          <w:lang w:bidi="ar-DZ"/>
        </w:rPr>
        <w:t xml:space="preserve"> على الخروج إلى الغزو. </w:t>
      </w:r>
      <w:proofErr w:type="gramStart"/>
      <w:r w:rsidRPr="007826F4">
        <w:rPr>
          <w:rFonts w:ascii="Simplified Arabic" w:hAnsi="Simplified Arabic" w:cs="Simplified Arabic"/>
          <w:sz w:val="32"/>
          <w:szCs w:val="32"/>
          <w:rtl/>
          <w:lang w:bidi="ar-DZ"/>
        </w:rPr>
        <w:t>وفي</w:t>
      </w:r>
      <w:proofErr w:type="gramEnd"/>
      <w:r w:rsidRPr="007826F4">
        <w:rPr>
          <w:rFonts w:ascii="Simplified Arabic" w:hAnsi="Simplified Arabic" w:cs="Simplified Arabic"/>
          <w:sz w:val="32"/>
          <w:szCs w:val="32"/>
          <w:rtl/>
          <w:lang w:bidi="ar-DZ"/>
        </w:rPr>
        <w:t xml:space="preserve"> هذه الآية تصريح للمنافقين بأنهم كافرون، وأن الله أطلع رسوله ﷺ والمؤمنين على كفرهم، لأن أمر استئذانهم في التخلف قد عرفه الناس.</w:t>
      </w:r>
      <w:r w:rsidRPr="007826F4">
        <w:rPr>
          <w:rStyle w:val="Appelnotedebasdep"/>
          <w:rFonts w:ascii="Simplified Arabic" w:hAnsi="Simplified Arabic" w:cs="Simplified Arabic"/>
          <w:sz w:val="32"/>
          <w:szCs w:val="32"/>
          <w:rtl/>
          <w:lang w:bidi="ar-DZ"/>
        </w:rPr>
        <w:footnoteReference w:id="70"/>
      </w:r>
    </w:p>
    <w:p w:rsidR="00EB4A91" w:rsidRPr="007826F4" w:rsidRDefault="00C87291" w:rsidP="00D254D7">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ف</w:t>
      </w:r>
      <w:r>
        <w:rPr>
          <w:rFonts w:ascii="Simplified Arabic" w:hAnsi="Simplified Arabic" w:cs="Simplified Arabic"/>
          <w:sz w:val="32"/>
          <w:szCs w:val="32"/>
          <w:rtl/>
          <w:lang w:bidi="ar-DZ"/>
        </w:rPr>
        <w:t>صل</w:t>
      </w:r>
      <w:r w:rsidR="007B1A3C">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الرابط "إنما" في الآيتين السابقتين بين حقيقتين ه</w:t>
      </w:r>
      <w:r w:rsidR="005175CE">
        <w:rPr>
          <w:rFonts w:ascii="Simplified Arabic" w:hAnsi="Simplified Arabic" w:cs="Simplified Arabic"/>
          <w:sz w:val="32"/>
          <w:szCs w:val="32"/>
          <w:rtl/>
          <w:lang w:bidi="ar-DZ"/>
        </w:rPr>
        <w:t>ما إثبات صفة الإخلاص للمؤمنين و</w:t>
      </w:r>
      <w:r w:rsidRPr="007826F4">
        <w:rPr>
          <w:rFonts w:ascii="Simplified Arabic" w:hAnsi="Simplified Arabic" w:cs="Simplified Arabic"/>
          <w:sz w:val="32"/>
          <w:szCs w:val="32"/>
          <w:rtl/>
          <w:lang w:bidi="ar-DZ"/>
        </w:rPr>
        <w:t xml:space="preserve">إنكارها على المنافقين، وذلك بطلبهم الدنيء بإعفائهم من الخروج للقتال، فقد اقتصر </w:t>
      </w:r>
      <w:r w:rsidRPr="007826F4">
        <w:rPr>
          <w:rFonts w:ascii="Simplified Arabic" w:hAnsi="Simplified Arabic" w:cs="Simplified Arabic"/>
          <w:sz w:val="32"/>
          <w:szCs w:val="32"/>
          <w:rtl/>
          <w:lang w:bidi="ar-DZ"/>
        </w:rPr>
        <w:lastRenderedPageBreak/>
        <w:t>الاستئذان في طلب التخلف على المنافقين</w:t>
      </w:r>
      <w:r>
        <w:rPr>
          <w:rFonts w:ascii="Simplified Arabic" w:hAnsi="Simplified Arabic" w:cs="Simplified Arabic" w:hint="cs"/>
          <w:sz w:val="32"/>
          <w:szCs w:val="32"/>
          <w:rtl/>
          <w:lang w:bidi="ar-DZ"/>
        </w:rPr>
        <w:t xml:space="preserve"> حيث جاء وصفهم بعدم الإيمان بالله واليوم الآخر</w:t>
      </w:r>
      <w:r>
        <w:rPr>
          <w:rFonts w:ascii="Simplified Arabic" w:hAnsi="Simplified Arabic" w:cs="Simplified Arabic"/>
          <w:sz w:val="32"/>
          <w:szCs w:val="32"/>
          <w:rtl/>
          <w:lang w:bidi="ar-DZ"/>
        </w:rPr>
        <w:t xml:space="preserve"> بعد الرابط "إنما" </w:t>
      </w:r>
      <w:r>
        <w:rPr>
          <w:rFonts w:ascii="Simplified Arabic" w:hAnsi="Simplified Arabic" w:cs="Simplified Arabic" w:hint="cs"/>
          <w:sz w:val="32"/>
          <w:szCs w:val="32"/>
          <w:rtl/>
          <w:lang w:bidi="ar-DZ"/>
        </w:rPr>
        <w:t>ونفى صفة النفاق عن المؤمنين في الآية الأولى لفضيلتهم، فالرابط إنما قام بربط صفة الاستئذان على المنافقين ونفيها عن المؤمنين.</w:t>
      </w:r>
    </w:p>
    <w:p w:rsidR="00C87291" w:rsidRPr="007826F4" w:rsidRDefault="00C87291" w:rsidP="005175CE">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ثانيا: </w:t>
      </w:r>
      <w:r w:rsidRPr="007826F4">
        <w:rPr>
          <w:rFonts w:ascii="Simplified Arabic" w:hAnsi="Simplified Arabic" w:cs="Simplified Arabic"/>
          <w:b/>
          <w:bCs/>
          <w:sz w:val="32"/>
          <w:szCs w:val="32"/>
          <w:rtl/>
          <w:lang w:val="en-US" w:bidi="ar-DZ"/>
        </w:rPr>
        <w:t>الرابط الحجاجي "حتى":</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 xml:space="preserve">يتمثل دور الرابط </w:t>
      </w:r>
      <w:r>
        <w:rPr>
          <w:rFonts w:ascii="Simplified Arabic" w:hAnsi="Simplified Arabic" w:cs="Simplified Arabic" w:hint="cs"/>
          <w:sz w:val="32"/>
          <w:szCs w:val="32"/>
          <w:rtl/>
          <w:lang w:val="en-US" w:bidi="ar-DZ"/>
        </w:rPr>
        <w:t>"</w:t>
      </w:r>
      <w:r w:rsidRPr="007826F4">
        <w:rPr>
          <w:rFonts w:ascii="Simplified Arabic" w:hAnsi="Simplified Arabic" w:cs="Simplified Arabic"/>
          <w:sz w:val="32"/>
          <w:szCs w:val="32"/>
          <w:rtl/>
          <w:lang w:val="en-US" w:bidi="ar-DZ"/>
        </w:rPr>
        <w:t>حتى</w:t>
      </w:r>
      <w:r>
        <w:rPr>
          <w:rFonts w:ascii="Simplified Arabic" w:hAnsi="Simplified Arabic" w:cs="Simplified Arabic" w:hint="cs"/>
          <w:sz w:val="32"/>
          <w:szCs w:val="32"/>
          <w:rtl/>
          <w:lang w:val="en-US" w:bidi="ar-DZ"/>
        </w:rPr>
        <w:t>"</w:t>
      </w:r>
      <w:r w:rsidRPr="007826F4">
        <w:rPr>
          <w:rFonts w:ascii="Simplified Arabic" w:hAnsi="Simplified Arabic" w:cs="Simplified Arabic"/>
          <w:sz w:val="32"/>
          <w:szCs w:val="32"/>
          <w:rtl/>
          <w:lang w:val="en-US" w:bidi="ar-DZ"/>
        </w:rPr>
        <w:t xml:space="preserve"> في إدراج حجة جديدة، أقوى من الحجة المذكورة قبله والحجتان تخدمان نتيجة واحدة لكن بدرجات متفاوتة من حيث القوة الحجاجية.</w:t>
      </w:r>
      <w:r w:rsidRPr="007826F4">
        <w:rPr>
          <w:rStyle w:val="Appelnotedebasdep"/>
          <w:rFonts w:ascii="Simplified Arabic" w:hAnsi="Simplified Arabic" w:cs="Simplified Arabic"/>
          <w:sz w:val="32"/>
          <w:szCs w:val="32"/>
          <w:rtl/>
          <w:lang w:val="en-US" w:bidi="ar-DZ"/>
        </w:rPr>
        <w:footnoteReference w:id="71"/>
      </w:r>
    </w:p>
    <w:p w:rsidR="00C87291" w:rsidRPr="007826F4" w:rsidRDefault="00C87291" w:rsidP="00C87291">
      <w:pPr>
        <w:bidi/>
        <w:jc w:val="both"/>
        <w:rPr>
          <w:rFonts w:ascii="Simplified Arabic" w:hAnsi="Simplified Arabic" w:cs="Simplified Arabic"/>
          <w:b/>
          <w:bCs/>
          <w:sz w:val="32"/>
          <w:szCs w:val="32"/>
          <w:rtl/>
          <w:lang w:val="en-US" w:bidi="ar-DZ"/>
        </w:rPr>
      </w:pPr>
      <w:r w:rsidRPr="007826F4">
        <w:rPr>
          <w:rFonts w:ascii="Simplified Arabic" w:hAnsi="Simplified Arabic" w:cs="Simplified Arabic"/>
          <w:b/>
          <w:bCs/>
          <w:sz w:val="32"/>
          <w:szCs w:val="32"/>
          <w:rtl/>
          <w:lang w:val="en-US" w:bidi="ar-DZ"/>
        </w:rPr>
        <w:t xml:space="preserve">المثال1: </w:t>
      </w:r>
    </w:p>
    <w:p w:rsidR="00C87291" w:rsidRPr="007826F4" w:rsidRDefault="007B1A3C" w:rsidP="00C87291">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C87291" w:rsidRPr="007826F4">
        <w:rPr>
          <w:rFonts w:ascii="Simplified Arabic" w:hAnsi="Simplified Arabic" w:cs="Simplified Arabic"/>
          <w:sz w:val="32"/>
          <w:szCs w:val="32"/>
          <w:rtl/>
          <w:lang w:val="en-US" w:bidi="ar-DZ"/>
        </w:rPr>
        <w:t>قال تعالى: ﴿</w:t>
      </w:r>
      <w:r w:rsidR="00C87291" w:rsidRPr="007826F4">
        <w:rPr>
          <w:rFonts w:ascii="Sakkal Majalla" w:hAnsi="Sakkal Majalla" w:cs="Sakkal Majalla"/>
          <w:sz w:val="32"/>
          <w:szCs w:val="32"/>
          <w:rtl/>
          <w:lang w:val="en-US" w:bidi="ar-DZ"/>
        </w:rPr>
        <w:t xml:space="preserve">وَإِنَ اَحَدٞ مِّنَ </w:t>
      </w:r>
      <w:proofErr w:type="spellStart"/>
      <w:r w:rsidR="00C87291" w:rsidRPr="007826F4">
        <w:rPr>
          <w:rFonts w:ascii="Sakkal Majalla" w:hAnsi="Sakkal Majalla" w:cs="Sakkal Majalla"/>
          <w:sz w:val="32"/>
          <w:szCs w:val="32"/>
          <w:rtl/>
          <w:lang w:val="en-US" w:bidi="ar-DZ"/>
        </w:rPr>
        <w:t>اَ۬لْمُشْرِكِينَ</w:t>
      </w:r>
      <w:proofErr w:type="spellEnd"/>
      <w:r w:rsidR="00895800">
        <w:rPr>
          <w:rFonts w:ascii="Sakkal Majalla" w:hAnsi="Sakkal Majalla" w:cs="Sakkal Majalla" w:hint="cs"/>
          <w:sz w:val="32"/>
          <w:szCs w:val="32"/>
          <w:rtl/>
          <w:lang w:val="en-US" w:bidi="ar-DZ"/>
        </w:rPr>
        <w:t xml:space="preserve">  </w:t>
      </w:r>
      <w:proofErr w:type="spellStart"/>
      <w:r w:rsidR="00C87291" w:rsidRPr="007826F4">
        <w:rPr>
          <w:rFonts w:ascii="Sakkal Majalla" w:hAnsi="Sakkal Majalla" w:cs="Sakkal Majalla"/>
          <w:sz w:val="32"/>
          <w:szCs w:val="32"/>
          <w:rtl/>
          <w:lang w:val="en-US" w:bidi="ar-DZ"/>
        </w:rPr>
        <w:t>اَ۪سْتَجَارَكَ</w:t>
      </w:r>
      <w:proofErr w:type="spellEnd"/>
      <w:r w:rsidR="00C87291" w:rsidRPr="007826F4">
        <w:rPr>
          <w:rFonts w:ascii="Sakkal Majalla" w:hAnsi="Sakkal Majalla" w:cs="Sakkal Majalla"/>
          <w:sz w:val="32"/>
          <w:szCs w:val="32"/>
          <w:rtl/>
          <w:lang w:val="en-US" w:bidi="ar-DZ"/>
        </w:rPr>
        <w:t xml:space="preserve"> فَأَجِرْهُ </w:t>
      </w:r>
      <w:proofErr w:type="spellStart"/>
      <w:r w:rsidR="00C87291" w:rsidRPr="007826F4">
        <w:rPr>
          <w:rFonts w:ascii="Sakkal Majalla" w:hAnsi="Sakkal Majalla" w:cs="Sakkal Majalla"/>
          <w:sz w:val="32"/>
          <w:szCs w:val="32"/>
          <w:rtl/>
          <w:lang w:val="en-US" w:bidi="ar-DZ"/>
        </w:rPr>
        <w:t>حَتَّيٰ</w:t>
      </w:r>
      <w:proofErr w:type="spellEnd"/>
      <w:r w:rsidR="00C87291" w:rsidRPr="007826F4">
        <w:rPr>
          <w:rFonts w:ascii="Sakkal Majalla" w:hAnsi="Sakkal Majalla" w:cs="Sakkal Majalla"/>
          <w:sz w:val="32"/>
          <w:szCs w:val="32"/>
          <w:rtl/>
          <w:lang w:val="en-US" w:bidi="ar-DZ"/>
        </w:rPr>
        <w:t xml:space="preserve"> يَسْمَعَ </w:t>
      </w:r>
      <w:proofErr w:type="spellStart"/>
      <w:r w:rsidR="00C87291" w:rsidRPr="007826F4">
        <w:rPr>
          <w:rFonts w:ascii="Sakkal Majalla" w:hAnsi="Sakkal Majalla" w:cs="Sakkal Majalla"/>
          <w:sz w:val="32"/>
          <w:szCs w:val="32"/>
          <w:rtl/>
          <w:lang w:val="en-US" w:bidi="ar-DZ"/>
        </w:rPr>
        <w:t>كَلَٰمَ</w:t>
      </w:r>
      <w:proofErr w:type="spellEnd"/>
      <w:r w:rsidR="00C87291" w:rsidRPr="007826F4">
        <w:rPr>
          <w:rFonts w:ascii="Sakkal Majalla" w:hAnsi="Sakkal Majalla" w:cs="Sakkal Majalla"/>
          <w:sz w:val="32"/>
          <w:szCs w:val="32"/>
          <w:rtl/>
          <w:lang w:val="en-US" w:bidi="ar-DZ"/>
        </w:rPr>
        <w:t xml:space="preserve"> اَ۬للَّهِ ثُمَّ أَبْلِغْهُ </w:t>
      </w:r>
      <w:proofErr w:type="spellStart"/>
      <w:r w:rsidR="00C87291" w:rsidRPr="007826F4">
        <w:rPr>
          <w:rFonts w:ascii="Sakkal Majalla" w:hAnsi="Sakkal Majalla" w:cs="Sakkal Majalla"/>
          <w:sz w:val="32"/>
          <w:szCs w:val="32"/>
          <w:rtl/>
          <w:lang w:val="en-US" w:bidi="ar-DZ"/>
        </w:rPr>
        <w:t>مَامَنَهُ</w:t>
      </w:r>
      <w:proofErr w:type="spellEnd"/>
      <w:r w:rsidR="00895800">
        <w:rPr>
          <w:rFonts w:ascii="Sakkal Majalla" w:hAnsi="Sakkal Majalla" w:cs="Sakkal Majalla" w:hint="cs"/>
          <w:sz w:val="32"/>
          <w:szCs w:val="32"/>
          <w:rtl/>
          <w:lang w:val="en-US" w:bidi="ar-DZ"/>
        </w:rPr>
        <w:t xml:space="preserve">  </w:t>
      </w:r>
      <w:proofErr w:type="spellStart"/>
      <w:r w:rsidR="00C87291" w:rsidRPr="007826F4">
        <w:rPr>
          <w:rFonts w:ascii="Sakkal Majalla" w:hAnsi="Sakkal Majalla" w:cs="Sakkal Majalla"/>
          <w:sz w:val="32"/>
          <w:szCs w:val="32"/>
          <w:rtl/>
          <w:lang w:val="en-US" w:bidi="ar-DZ"/>
        </w:rPr>
        <w:t>ۥۖذَٰلِكَ</w:t>
      </w:r>
      <w:proofErr w:type="spellEnd"/>
      <w:r w:rsidR="00C87291" w:rsidRPr="007826F4">
        <w:rPr>
          <w:rFonts w:ascii="Sakkal Majalla" w:hAnsi="Sakkal Majalla" w:cs="Sakkal Majalla"/>
          <w:sz w:val="32"/>
          <w:szCs w:val="32"/>
          <w:rtl/>
          <w:lang w:val="en-US" w:bidi="ar-DZ"/>
        </w:rPr>
        <w:t xml:space="preserve"> بِأَنَّهُمْ قَوْمٞ لَّا يَعْلَمُونَ</w:t>
      </w:r>
      <w:r w:rsidR="00C87291" w:rsidRPr="007826F4">
        <w:rPr>
          <w:rFonts w:ascii="Simplified Arabic" w:hAnsi="Simplified Arabic" w:cs="Simplified Arabic"/>
          <w:sz w:val="32"/>
          <w:szCs w:val="32"/>
          <w:rtl/>
          <w:lang w:val="en-US" w:bidi="ar-DZ"/>
        </w:rPr>
        <w:t>﴾ سورة التوبة الآية(6).</w:t>
      </w:r>
    </w:p>
    <w:p w:rsidR="00C87291" w:rsidRPr="007826F4" w:rsidRDefault="00895800" w:rsidP="00C87291">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proofErr w:type="gramStart"/>
      <w:r w:rsidR="00C87291" w:rsidRPr="007826F4">
        <w:rPr>
          <w:rFonts w:ascii="Simplified Arabic" w:hAnsi="Simplified Arabic" w:cs="Simplified Arabic"/>
          <w:sz w:val="32"/>
          <w:szCs w:val="32"/>
          <w:rtl/>
          <w:lang w:val="en-US" w:bidi="ar-DZ"/>
        </w:rPr>
        <w:t>يقول</w:t>
      </w:r>
      <w:proofErr w:type="gramEnd"/>
      <w:r>
        <w:rPr>
          <w:rFonts w:ascii="Simplified Arabic" w:hAnsi="Simplified Arabic" w:cs="Simplified Arabic" w:hint="cs"/>
          <w:sz w:val="32"/>
          <w:szCs w:val="32"/>
          <w:rtl/>
          <w:lang w:val="en-US" w:bidi="ar-DZ"/>
        </w:rPr>
        <w:t xml:space="preserve"> </w:t>
      </w:r>
      <w:r w:rsidR="00C87291" w:rsidRPr="007826F4">
        <w:rPr>
          <w:rFonts w:ascii="Simplified Arabic" w:hAnsi="Simplified Arabic" w:cs="Simplified Arabic" w:hint="cs"/>
          <w:sz w:val="32"/>
          <w:szCs w:val="32"/>
          <w:rtl/>
          <w:lang w:val="en-US" w:bidi="ar-DZ"/>
        </w:rPr>
        <w:t>ا</w:t>
      </w:r>
      <w:r w:rsidR="00C87291" w:rsidRPr="007826F4">
        <w:rPr>
          <w:rFonts w:ascii="Simplified Arabic" w:hAnsi="Simplified Arabic" w:cs="Simplified Arabic"/>
          <w:sz w:val="32"/>
          <w:szCs w:val="32"/>
          <w:rtl/>
          <w:lang w:val="en-US" w:bidi="ar-DZ"/>
        </w:rPr>
        <w:t>بن كثير:</w:t>
      </w:r>
      <w:r>
        <w:rPr>
          <w:rFonts w:ascii="Simplified Arabic" w:hAnsi="Simplified Arabic" w:cs="Simplified Arabic" w:hint="cs"/>
          <w:sz w:val="32"/>
          <w:szCs w:val="32"/>
          <w:rtl/>
          <w:lang w:val="en-US" w:bidi="ar-DZ"/>
        </w:rPr>
        <w:t xml:space="preserve"> </w:t>
      </w:r>
      <w:r w:rsidR="00C87291" w:rsidRPr="007826F4">
        <w:rPr>
          <w:rFonts w:ascii="Simplified Arabic" w:hAnsi="Simplified Arabic" w:cs="Simplified Arabic"/>
          <w:sz w:val="32"/>
          <w:szCs w:val="32"/>
          <w:rtl/>
          <w:lang w:val="en-US" w:bidi="ar-DZ"/>
        </w:rPr>
        <w:t>«جاء أمر الله لنبيه محمد ﷺ بأنه إذا جاءك أحد من المشركين يطلب مأمنه والدخول إلى جوارك والرغبة في أمانك فأمنه حتى يستمع إلى القرآن ويهتدي به ثم خل سبيله، وذلك لإقامة الحجة عليه</w:t>
      </w:r>
      <w:r w:rsidR="00C87291" w:rsidRPr="007826F4">
        <w:rPr>
          <w:rFonts w:ascii="Simplified Arabic" w:hAnsi="Simplified Arabic" w:cs="Simplified Arabic"/>
          <w:sz w:val="32"/>
          <w:szCs w:val="32"/>
          <w:lang w:val="en-US" w:bidi="ar-DZ"/>
        </w:rPr>
        <w:t>.</w:t>
      </w:r>
      <w:r w:rsidR="00C87291" w:rsidRPr="007826F4">
        <w:rPr>
          <w:rStyle w:val="Appelnotedebasdep"/>
          <w:rFonts w:ascii="Simplified Arabic" w:hAnsi="Simplified Arabic" w:cs="Simplified Arabic"/>
          <w:sz w:val="32"/>
          <w:szCs w:val="32"/>
          <w:lang w:val="en-US" w:bidi="ar-DZ"/>
        </w:rPr>
        <w:footnoteReference w:id="72"/>
      </w:r>
      <w:r w:rsidR="00C87291" w:rsidRPr="007826F4">
        <w:rPr>
          <w:rFonts w:ascii="Simplified Arabic" w:hAnsi="Simplified Arabic" w:cs="Simplified Arabic"/>
          <w:sz w:val="32"/>
          <w:szCs w:val="32"/>
          <w:lang w:val="en-US" w:bidi="ar-DZ"/>
        </w:rPr>
        <w:t>«</w:t>
      </w:r>
    </w:p>
    <w:p w:rsidR="00C87291" w:rsidRDefault="00C87291" w:rsidP="00580C5F">
      <w:pPr>
        <w:bidi/>
        <w:jc w:val="both"/>
        <w:rPr>
          <w:rFonts w:ascii="Simplified Arabic" w:hAnsi="Simplified Arabic" w:cs="Simplified Arabic" w:hint="cs"/>
          <w:sz w:val="32"/>
          <w:szCs w:val="32"/>
          <w:rtl/>
          <w:lang w:val="en-US" w:bidi="ar-DZ"/>
        </w:rPr>
      </w:pPr>
      <w:r w:rsidRPr="007826F4">
        <w:rPr>
          <w:rFonts w:ascii="Simplified Arabic" w:hAnsi="Simplified Arabic" w:cs="Simplified Arabic"/>
          <w:sz w:val="32"/>
          <w:szCs w:val="32"/>
          <w:rtl/>
          <w:lang w:val="en-US" w:bidi="ar-DZ"/>
        </w:rPr>
        <w:t>جاء الرابط (حتى) في قوله تعالى:﴿</w:t>
      </w:r>
      <w:r w:rsidRPr="007826F4">
        <w:rPr>
          <w:rFonts w:ascii="Sakkal Majalla" w:hAnsi="Sakkal Majalla" w:cs="Sakkal Majalla"/>
          <w:sz w:val="32"/>
          <w:szCs w:val="32"/>
          <w:rtl/>
          <w:lang w:val="en-US" w:bidi="ar-DZ"/>
        </w:rPr>
        <w:t xml:space="preserve">فَأَجِرْهُ </w:t>
      </w:r>
      <w:proofErr w:type="spellStart"/>
      <w:r w:rsidRPr="007826F4">
        <w:rPr>
          <w:rFonts w:ascii="Sakkal Majalla" w:hAnsi="Sakkal Majalla" w:cs="Sakkal Majalla"/>
          <w:sz w:val="32"/>
          <w:szCs w:val="32"/>
          <w:rtl/>
          <w:lang w:val="en-US" w:bidi="ar-DZ"/>
        </w:rPr>
        <w:t>حَتَّيٰ</w:t>
      </w:r>
      <w:proofErr w:type="spellEnd"/>
      <w:r w:rsidRPr="007826F4">
        <w:rPr>
          <w:rFonts w:ascii="Sakkal Majalla" w:hAnsi="Sakkal Majalla" w:cs="Sakkal Majalla"/>
          <w:sz w:val="32"/>
          <w:szCs w:val="32"/>
          <w:rtl/>
          <w:lang w:val="en-US" w:bidi="ar-DZ"/>
        </w:rPr>
        <w:t xml:space="preserve"> يَسْمَعَ</w:t>
      </w:r>
      <w:r w:rsidRPr="007826F4">
        <w:rPr>
          <w:rFonts w:ascii="Simplified Arabic" w:hAnsi="Simplified Arabic" w:cs="Simplified Arabic"/>
          <w:sz w:val="32"/>
          <w:szCs w:val="32"/>
          <w:rtl/>
          <w:lang w:val="en-US" w:bidi="ar-DZ"/>
        </w:rPr>
        <w:t xml:space="preserve">﴾ للوصل بين الحجتين، </w:t>
      </w:r>
      <w:r>
        <w:rPr>
          <w:rFonts w:ascii="Simplified Arabic" w:hAnsi="Simplified Arabic" w:cs="Simplified Arabic"/>
          <w:sz w:val="32"/>
          <w:szCs w:val="32"/>
          <w:rtl/>
          <w:lang w:val="en-US" w:bidi="ar-DZ"/>
        </w:rPr>
        <w:t xml:space="preserve">الأولى هي السماح له بالبقاء أو </w:t>
      </w:r>
      <w:r>
        <w:rPr>
          <w:rFonts w:ascii="Simplified Arabic" w:hAnsi="Simplified Arabic" w:cs="Simplified Arabic" w:hint="cs"/>
          <w:sz w:val="32"/>
          <w:szCs w:val="32"/>
          <w:rtl/>
          <w:lang w:val="en-US" w:bidi="ar-DZ"/>
        </w:rPr>
        <w:t>إ</w:t>
      </w:r>
      <w:r w:rsidRPr="007826F4">
        <w:rPr>
          <w:rFonts w:ascii="Simplified Arabic" w:hAnsi="Simplified Arabic" w:cs="Simplified Arabic"/>
          <w:sz w:val="32"/>
          <w:szCs w:val="32"/>
          <w:rtl/>
          <w:lang w:val="en-US" w:bidi="ar-DZ"/>
        </w:rPr>
        <w:t>جارته والحجة الثانية هي الهداية بعد السماع للقرآن الكريم، ومما جاء به النحاة أنها تفيد الغاية إلا أن المعنى الذي جاءت به الآية يشهد أنها تفيد التعليل، أي ما قبلها علة لما بعدها، فكان مكث المشركين عند النبي ﷺ في دار الإسلام يخدم النتيجة المرادة وهي إرجاعهم إلى الديار بعد إقامة الحجة عليهم وانتظار إسلامهم</w:t>
      </w:r>
      <w:r w:rsidRPr="007826F4">
        <w:rPr>
          <w:rFonts w:ascii="Simplified Arabic" w:hAnsi="Simplified Arabic" w:cs="Simplified Arabic"/>
          <w:sz w:val="32"/>
          <w:szCs w:val="32"/>
          <w:lang w:val="en-US" w:bidi="ar-DZ"/>
        </w:rPr>
        <w:t>.</w:t>
      </w:r>
    </w:p>
    <w:p w:rsidR="00F72748" w:rsidRDefault="00F72748" w:rsidP="00F72748">
      <w:pPr>
        <w:bidi/>
        <w:jc w:val="both"/>
        <w:rPr>
          <w:rFonts w:ascii="Simplified Arabic" w:hAnsi="Simplified Arabic" w:cs="Simplified Arabic" w:hint="cs"/>
          <w:sz w:val="32"/>
          <w:szCs w:val="32"/>
          <w:rtl/>
          <w:lang w:val="en-US" w:bidi="ar-DZ"/>
        </w:rPr>
      </w:pPr>
    </w:p>
    <w:p w:rsidR="00F72748" w:rsidRPr="007826F4" w:rsidRDefault="00F72748" w:rsidP="00F72748">
      <w:pPr>
        <w:bidi/>
        <w:jc w:val="both"/>
        <w:rPr>
          <w:rFonts w:ascii="Simplified Arabic" w:hAnsi="Simplified Arabic" w:cs="Simplified Arabic"/>
          <w:sz w:val="32"/>
          <w:szCs w:val="32"/>
          <w:lang w:val="en-US" w:bidi="ar-DZ"/>
        </w:rPr>
      </w:pPr>
    </w:p>
    <w:p w:rsidR="00C87291" w:rsidRPr="007826F4" w:rsidRDefault="004A71F5" w:rsidP="00895800">
      <w:pPr>
        <w:bidi/>
        <w:rPr>
          <w:rFonts w:ascii="Simplified Arabic" w:hAnsi="Simplified Arabic" w:cs="Simplified Arabic"/>
          <w:sz w:val="32"/>
          <w:szCs w:val="32"/>
          <w:lang w:val="en-US" w:bidi="ar-DZ"/>
        </w:rPr>
      </w:pPr>
      <w:r>
        <w:rPr>
          <w:rFonts w:ascii="Simplified Arabic" w:hAnsi="Simplified Arabic" w:cs="Simplified Arabic"/>
          <w:noProof/>
          <w:sz w:val="32"/>
          <w:szCs w:val="32"/>
          <w:lang w:eastAsia="fr-FR"/>
        </w:rPr>
        <w:lastRenderedPageBreak/>
        <w:pict>
          <v:shapetype id="_x0000_t32" coordsize="21600,21600" o:spt="32" o:oned="t" path="m,l21600,21600e" filled="f">
            <v:path arrowok="t" fillok="f" o:connecttype="none"/>
            <o:lock v:ext="edit" shapetype="t"/>
          </v:shapetype>
          <v:shape id="Connecteur droit avec flèche 10" o:spid="_x0000_s1027" type="#_x0000_t32" style="position:absolute;left:0;text-align:left;margin-left:5in;margin-top:-7.25pt;width:0;height:123.6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" strokecolor="#8064a2 [3207]" strokeweight="3pt">
            <v:stroke endarrow="open"/>
            <v:shadow on="t" color="black" opacity="22937f" origin=",.5" offset="0,.63889mm"/>
          </v:shape>
        </w:pict>
      </w:r>
      <w:r w:rsidR="00580C5F">
        <w:rPr>
          <w:rFonts w:ascii="Simplified Arabic" w:hAnsi="Simplified Arabic" w:cs="Simplified Arabic" w:hint="cs"/>
          <w:b/>
          <w:bCs/>
          <w:sz w:val="32"/>
          <w:szCs w:val="32"/>
          <w:rtl/>
          <w:lang w:val="en-US" w:bidi="ar-DZ"/>
        </w:rPr>
        <w:t xml:space="preserve">                        </w:t>
      </w:r>
      <w:r w:rsidR="00895800">
        <w:rPr>
          <w:rFonts w:ascii="Simplified Arabic" w:hAnsi="Simplified Arabic" w:cs="Simplified Arabic" w:hint="cs"/>
          <w:b/>
          <w:bCs/>
          <w:sz w:val="32"/>
          <w:szCs w:val="32"/>
          <w:rtl/>
          <w:lang w:val="en-US" w:bidi="ar-DZ"/>
        </w:rPr>
        <w:t xml:space="preserve">_ </w:t>
      </w:r>
      <w:r w:rsidR="00C87291" w:rsidRPr="007826F4">
        <w:rPr>
          <w:rFonts w:ascii="Simplified Arabic" w:hAnsi="Simplified Arabic" w:cs="Simplified Arabic" w:hint="cs"/>
          <w:b/>
          <w:bCs/>
          <w:sz w:val="36"/>
          <w:szCs w:val="36"/>
          <w:rtl/>
          <w:lang w:val="en-US" w:bidi="ar-DZ"/>
        </w:rPr>
        <w:t>ن</w:t>
      </w:r>
      <w:r w:rsidR="009C7516">
        <w:rPr>
          <w:rFonts w:ascii="Simplified Arabic" w:hAnsi="Simplified Arabic" w:cs="Simplified Arabic" w:hint="cs"/>
          <w:b/>
          <w:bCs/>
          <w:sz w:val="36"/>
          <w:szCs w:val="36"/>
          <w:rtl/>
          <w:lang w:val="en-US" w:bidi="ar-DZ"/>
        </w:rPr>
        <w:t xml:space="preserve"> </w:t>
      </w:r>
      <w:r w:rsidR="00C87291" w:rsidRPr="007826F4">
        <w:rPr>
          <w:rFonts w:ascii="Simplified Arabic" w:hAnsi="Simplified Arabic" w:cs="Simplified Arabic"/>
          <w:sz w:val="32"/>
          <w:szCs w:val="32"/>
          <w:rtl/>
          <w:lang w:val="en-US" w:bidi="ar-DZ"/>
        </w:rPr>
        <w:t xml:space="preserve">العودة بهم إلى ديارهم </w:t>
      </w:r>
      <w:proofErr w:type="gramStart"/>
      <w:r w:rsidR="00C87291" w:rsidRPr="007826F4">
        <w:rPr>
          <w:rFonts w:ascii="Simplified Arabic" w:hAnsi="Simplified Arabic" w:cs="Simplified Arabic"/>
          <w:sz w:val="32"/>
          <w:szCs w:val="32"/>
          <w:rtl/>
          <w:lang w:val="en-US" w:bidi="ar-DZ"/>
        </w:rPr>
        <w:t>وذلك</w:t>
      </w:r>
      <w:proofErr w:type="gramEnd"/>
      <w:r w:rsidR="00C87291" w:rsidRPr="007826F4">
        <w:rPr>
          <w:rFonts w:ascii="Simplified Arabic" w:hAnsi="Simplified Arabic" w:cs="Simplified Arabic"/>
          <w:sz w:val="32"/>
          <w:szCs w:val="32"/>
          <w:rtl/>
          <w:lang w:val="en-US" w:bidi="ar-DZ"/>
        </w:rPr>
        <w:t xml:space="preserve"> بعد إقامة الحجة عليهم</w:t>
      </w:r>
    </w:p>
    <w:p w:rsidR="00C87291" w:rsidRPr="007826F4" w:rsidRDefault="00C87291" w:rsidP="00C87291">
      <w:pPr>
        <w:bidi/>
        <w:rPr>
          <w:rFonts w:ascii="Simplified Arabic" w:hAnsi="Simplified Arabic" w:cs="Simplified Arabic"/>
          <w:sz w:val="32"/>
          <w:szCs w:val="32"/>
          <w:lang w:val="en-US" w:bidi="ar-DZ"/>
        </w:rPr>
      </w:pPr>
      <w:r w:rsidRPr="007826F4">
        <w:rPr>
          <w:rFonts w:ascii="Simplified Arabic" w:hAnsi="Simplified Arabic" w:cs="Simplified Arabic" w:hint="cs"/>
          <w:b/>
          <w:bCs/>
          <w:sz w:val="32"/>
          <w:szCs w:val="32"/>
          <w:rtl/>
          <w:lang w:val="en-US" w:bidi="ar-DZ"/>
        </w:rPr>
        <w:t xml:space="preserve">    </w:t>
      </w:r>
      <w:r w:rsidR="009C7516">
        <w:rPr>
          <w:rFonts w:ascii="Simplified Arabic" w:hAnsi="Simplified Arabic" w:cs="Simplified Arabic" w:hint="cs"/>
          <w:b/>
          <w:bCs/>
          <w:sz w:val="32"/>
          <w:szCs w:val="32"/>
          <w:rtl/>
          <w:lang w:val="en-US" w:bidi="ar-DZ"/>
        </w:rPr>
        <w:t xml:space="preserve">                    </w:t>
      </w:r>
      <w:r w:rsidRPr="007826F4">
        <w:rPr>
          <w:rFonts w:ascii="Simplified Arabic" w:hAnsi="Simplified Arabic" w:cs="Simplified Arabic" w:hint="cs"/>
          <w:b/>
          <w:bCs/>
          <w:sz w:val="32"/>
          <w:szCs w:val="32"/>
          <w:rtl/>
          <w:lang w:val="en-US" w:bidi="ar-DZ"/>
        </w:rPr>
        <w:t>-</w:t>
      </w:r>
      <w:r w:rsidR="00895800">
        <w:rPr>
          <w:rFonts w:ascii="Simplified Arabic" w:hAnsi="Simplified Arabic" w:cs="Simplified Arabic" w:hint="cs"/>
          <w:b/>
          <w:bCs/>
          <w:sz w:val="32"/>
          <w:szCs w:val="32"/>
          <w:rtl/>
          <w:lang w:val="en-US" w:bidi="ar-DZ"/>
        </w:rPr>
        <w:t xml:space="preserve"> </w:t>
      </w:r>
      <w:r w:rsidRPr="007826F4">
        <w:rPr>
          <w:rFonts w:ascii="Simplified Arabic" w:hAnsi="Simplified Arabic" w:cs="Simplified Arabic" w:hint="cs"/>
          <w:b/>
          <w:bCs/>
          <w:sz w:val="36"/>
          <w:szCs w:val="36"/>
          <w:rtl/>
          <w:lang w:val="en-US" w:bidi="ar-DZ"/>
        </w:rPr>
        <w:t>ب</w:t>
      </w:r>
      <w:r w:rsidR="009C7516">
        <w:rPr>
          <w:rFonts w:ascii="Simplified Arabic" w:hAnsi="Simplified Arabic" w:cs="Simplified Arabic" w:hint="cs"/>
          <w:b/>
          <w:bCs/>
          <w:sz w:val="36"/>
          <w:szCs w:val="36"/>
          <w:rtl/>
          <w:lang w:val="en-US" w:bidi="ar-DZ"/>
        </w:rPr>
        <w:t xml:space="preserve"> </w:t>
      </w:r>
      <w:r w:rsidRPr="007826F4">
        <w:rPr>
          <w:rFonts w:ascii="Simplified Arabic" w:hAnsi="Simplified Arabic" w:cs="Simplified Arabic"/>
          <w:sz w:val="32"/>
          <w:szCs w:val="32"/>
          <w:rtl/>
          <w:lang w:val="en-US" w:bidi="ar-DZ"/>
        </w:rPr>
        <w:t xml:space="preserve">تسميع </w:t>
      </w:r>
      <w:proofErr w:type="gramStart"/>
      <w:r w:rsidRPr="007826F4">
        <w:rPr>
          <w:rFonts w:ascii="Simplified Arabic" w:hAnsi="Simplified Arabic" w:cs="Simplified Arabic"/>
          <w:sz w:val="32"/>
          <w:szCs w:val="32"/>
          <w:rtl/>
          <w:lang w:val="en-US" w:bidi="ar-DZ"/>
        </w:rPr>
        <w:t>المشركين</w:t>
      </w:r>
      <w:proofErr w:type="gramEnd"/>
      <w:r w:rsidRPr="007826F4">
        <w:rPr>
          <w:rFonts w:ascii="Simplified Arabic" w:hAnsi="Simplified Arabic" w:cs="Simplified Arabic"/>
          <w:sz w:val="32"/>
          <w:szCs w:val="32"/>
          <w:rtl/>
          <w:lang w:val="en-US" w:bidi="ar-DZ"/>
        </w:rPr>
        <w:t xml:space="preserve"> للقرآن الكريم</w:t>
      </w:r>
      <w:r w:rsidRPr="007826F4">
        <w:rPr>
          <w:rFonts w:ascii="Simplified Arabic" w:hAnsi="Simplified Arabic" w:cs="Simplified Arabic"/>
          <w:sz w:val="32"/>
          <w:szCs w:val="32"/>
          <w:lang w:val="en-US" w:bidi="ar-DZ"/>
        </w:rPr>
        <w:t>.</w:t>
      </w:r>
    </w:p>
    <w:p w:rsidR="00C87291" w:rsidRDefault="009C7516" w:rsidP="00C87291">
      <w:pPr>
        <w:bidi/>
        <w:rPr>
          <w:rFonts w:ascii="Simplified Arabic" w:hAnsi="Simplified Arabic" w:cs="Simplified Arabic"/>
          <w:sz w:val="32"/>
          <w:szCs w:val="32"/>
          <w:rtl/>
          <w:lang w:val="en-US" w:bidi="ar-DZ"/>
        </w:rPr>
      </w:pPr>
      <w:r>
        <w:rPr>
          <w:rFonts w:ascii="Simplified Arabic" w:hAnsi="Simplified Arabic" w:cs="Simplified Arabic" w:hint="cs"/>
          <w:b/>
          <w:bCs/>
          <w:sz w:val="36"/>
          <w:szCs w:val="36"/>
          <w:rtl/>
          <w:lang w:val="en-US" w:bidi="ar-DZ"/>
        </w:rPr>
        <w:t xml:space="preserve">                  </w:t>
      </w:r>
      <w:r w:rsidR="00C87291" w:rsidRPr="007826F4">
        <w:rPr>
          <w:rFonts w:ascii="Simplified Arabic" w:hAnsi="Simplified Arabic" w:cs="Simplified Arabic" w:hint="cs"/>
          <w:b/>
          <w:bCs/>
          <w:sz w:val="36"/>
          <w:szCs w:val="36"/>
          <w:rtl/>
          <w:lang w:val="en-US" w:bidi="ar-DZ"/>
        </w:rPr>
        <w:t xml:space="preserve">  </w:t>
      </w:r>
      <w:r w:rsidR="00895800">
        <w:rPr>
          <w:rFonts w:ascii="Simplified Arabic" w:hAnsi="Simplified Arabic" w:cs="Simplified Arabic" w:hint="cs"/>
          <w:b/>
          <w:bCs/>
          <w:sz w:val="36"/>
          <w:szCs w:val="36"/>
          <w:rtl/>
          <w:lang w:val="en-US" w:bidi="ar-DZ"/>
        </w:rPr>
        <w:t xml:space="preserve"> </w:t>
      </w:r>
      <w:r w:rsidR="00C87291" w:rsidRPr="007826F4">
        <w:rPr>
          <w:rFonts w:ascii="Simplified Arabic" w:hAnsi="Simplified Arabic" w:cs="Simplified Arabic" w:hint="cs"/>
          <w:b/>
          <w:bCs/>
          <w:sz w:val="36"/>
          <w:szCs w:val="36"/>
          <w:rtl/>
          <w:lang w:val="en-US" w:bidi="ar-DZ"/>
        </w:rPr>
        <w:t>-</w:t>
      </w:r>
      <w:r w:rsidR="00895800">
        <w:rPr>
          <w:rFonts w:ascii="Simplified Arabic" w:hAnsi="Simplified Arabic" w:cs="Simplified Arabic" w:hint="cs"/>
          <w:b/>
          <w:bCs/>
          <w:sz w:val="36"/>
          <w:szCs w:val="36"/>
          <w:rtl/>
          <w:lang w:val="en-US" w:bidi="ar-DZ"/>
        </w:rPr>
        <w:t xml:space="preserve"> </w:t>
      </w:r>
      <w:r w:rsidR="00C87291" w:rsidRPr="007826F4">
        <w:rPr>
          <w:rFonts w:ascii="Simplified Arabic" w:hAnsi="Simplified Arabic" w:cs="Simplified Arabic" w:hint="cs"/>
          <w:b/>
          <w:bCs/>
          <w:sz w:val="36"/>
          <w:szCs w:val="36"/>
          <w:rtl/>
          <w:lang w:val="en-US" w:bidi="ar-DZ"/>
        </w:rPr>
        <w:t>أ</w:t>
      </w:r>
      <w:r>
        <w:rPr>
          <w:rFonts w:ascii="Simplified Arabic" w:hAnsi="Simplified Arabic" w:cs="Simplified Arabic" w:hint="cs"/>
          <w:b/>
          <w:bCs/>
          <w:sz w:val="36"/>
          <w:szCs w:val="36"/>
          <w:rtl/>
          <w:lang w:val="en-US" w:bidi="ar-DZ"/>
        </w:rPr>
        <w:t xml:space="preserve"> </w:t>
      </w:r>
      <w:r w:rsidR="00C87291">
        <w:rPr>
          <w:rFonts w:ascii="Simplified Arabic" w:hAnsi="Simplified Arabic" w:cs="Simplified Arabic" w:hint="cs"/>
          <w:sz w:val="32"/>
          <w:szCs w:val="32"/>
          <w:rtl/>
          <w:lang w:val="en-US" w:bidi="ar-DZ"/>
        </w:rPr>
        <w:t>إ</w:t>
      </w:r>
      <w:r w:rsidR="00C87291" w:rsidRPr="007826F4">
        <w:rPr>
          <w:rFonts w:ascii="Simplified Arabic" w:hAnsi="Simplified Arabic" w:cs="Simplified Arabic"/>
          <w:sz w:val="32"/>
          <w:szCs w:val="32"/>
          <w:rtl/>
          <w:lang w:val="en-US" w:bidi="ar-DZ"/>
        </w:rPr>
        <w:t xml:space="preserve">جارة المشركين واستقبالهم </w:t>
      </w:r>
      <w:proofErr w:type="gramStart"/>
      <w:r w:rsidR="00C87291" w:rsidRPr="007826F4">
        <w:rPr>
          <w:rFonts w:ascii="Simplified Arabic" w:hAnsi="Simplified Arabic" w:cs="Simplified Arabic"/>
          <w:sz w:val="32"/>
          <w:szCs w:val="32"/>
          <w:rtl/>
          <w:lang w:val="en-US" w:bidi="ar-DZ"/>
        </w:rPr>
        <w:t>في</w:t>
      </w:r>
      <w:proofErr w:type="gramEnd"/>
      <w:r w:rsidR="00C87291" w:rsidRPr="007826F4">
        <w:rPr>
          <w:rFonts w:ascii="Simplified Arabic" w:hAnsi="Simplified Arabic" w:cs="Simplified Arabic"/>
          <w:sz w:val="32"/>
          <w:szCs w:val="32"/>
          <w:rtl/>
          <w:lang w:val="en-US" w:bidi="ar-DZ"/>
        </w:rPr>
        <w:t xml:space="preserve"> كنف الإسلام</w:t>
      </w:r>
    </w:p>
    <w:p w:rsidR="009C7516" w:rsidRDefault="009C7516" w:rsidP="009C7516">
      <w:pPr>
        <w:bidi/>
        <w:rPr>
          <w:rFonts w:ascii="Simplified Arabic" w:hAnsi="Simplified Arabic" w:cs="Simplified Arabic"/>
          <w:sz w:val="32"/>
          <w:szCs w:val="32"/>
          <w:rtl/>
          <w:lang w:val="en-US" w:bidi="ar-DZ"/>
        </w:rPr>
      </w:pPr>
    </w:p>
    <w:p w:rsidR="00C87291" w:rsidRPr="007826F4" w:rsidRDefault="00C87291" w:rsidP="00C87291">
      <w:pPr>
        <w:bidi/>
        <w:rPr>
          <w:rFonts w:ascii="Simplified Arabic" w:hAnsi="Simplified Arabic" w:cs="Simplified Arabic"/>
          <w:sz w:val="32"/>
          <w:szCs w:val="32"/>
          <w:lang w:val="en-US" w:bidi="ar-DZ"/>
        </w:rPr>
      </w:pPr>
      <w:proofErr w:type="gramStart"/>
      <w:r>
        <w:rPr>
          <w:rFonts w:ascii="Simplified Arabic" w:hAnsi="Simplified Arabic" w:cs="Simplified Arabic" w:hint="cs"/>
          <w:sz w:val="32"/>
          <w:szCs w:val="32"/>
          <w:rtl/>
          <w:lang w:val="en-US" w:bidi="ar-DZ"/>
        </w:rPr>
        <w:t>يمكننا</w:t>
      </w:r>
      <w:proofErr w:type="gramEnd"/>
      <w:r>
        <w:rPr>
          <w:rFonts w:ascii="Simplified Arabic" w:hAnsi="Simplified Arabic" w:cs="Simplified Arabic" w:hint="cs"/>
          <w:sz w:val="32"/>
          <w:szCs w:val="32"/>
          <w:rtl/>
          <w:lang w:val="en-US" w:bidi="ar-DZ"/>
        </w:rPr>
        <w:t xml:space="preserve"> أن نمثل ذلك بالمخطط الآتي:</w:t>
      </w:r>
    </w:p>
    <w:p w:rsidR="00C87291" w:rsidRPr="007826F4" w:rsidRDefault="00C87291" w:rsidP="00C87291">
      <w:pPr>
        <w:bidi/>
        <w:jc w:val="both"/>
        <w:rPr>
          <w:rFonts w:ascii="Simplified Arabic" w:hAnsi="Simplified Arabic" w:cs="Simplified Arabic"/>
          <w:sz w:val="32"/>
          <w:szCs w:val="32"/>
          <w:rtl/>
          <w:lang w:val="en-US" w:bidi="ar-DZ"/>
        </w:rPr>
      </w:pPr>
      <w:r>
        <w:rPr>
          <w:rFonts w:ascii="Simplified Arabic" w:hAnsi="Simplified Arabic" w:cs="Simplified Arabic"/>
          <w:sz w:val="32"/>
          <w:szCs w:val="32"/>
          <w:rtl/>
          <w:lang w:val="en-US" w:bidi="ar-DZ"/>
        </w:rPr>
        <w:t xml:space="preserve">الحجة1: </w:t>
      </w:r>
      <w:r>
        <w:rPr>
          <w:rFonts w:ascii="Simplified Arabic" w:hAnsi="Simplified Arabic" w:cs="Simplified Arabic" w:hint="cs"/>
          <w:sz w:val="32"/>
          <w:szCs w:val="32"/>
          <w:rtl/>
          <w:lang w:val="en-US" w:bidi="ar-DZ"/>
        </w:rPr>
        <w:t>إ</w:t>
      </w:r>
      <w:r w:rsidRPr="007826F4">
        <w:rPr>
          <w:rFonts w:ascii="Simplified Arabic" w:hAnsi="Simplified Arabic" w:cs="Simplified Arabic"/>
          <w:sz w:val="32"/>
          <w:szCs w:val="32"/>
          <w:rtl/>
          <w:lang w:val="en-US" w:bidi="ar-DZ"/>
        </w:rPr>
        <w:t xml:space="preserve">جارة المشركين واستقبالهم </w:t>
      </w:r>
      <w:proofErr w:type="gramStart"/>
      <w:r w:rsidRPr="007826F4">
        <w:rPr>
          <w:rFonts w:ascii="Simplified Arabic" w:hAnsi="Simplified Arabic" w:cs="Simplified Arabic"/>
          <w:sz w:val="32"/>
          <w:szCs w:val="32"/>
          <w:rtl/>
          <w:lang w:val="en-US" w:bidi="ar-DZ"/>
        </w:rPr>
        <w:t>في</w:t>
      </w:r>
      <w:proofErr w:type="gramEnd"/>
      <w:r w:rsidRPr="007826F4">
        <w:rPr>
          <w:rFonts w:ascii="Simplified Arabic" w:hAnsi="Simplified Arabic" w:cs="Simplified Arabic"/>
          <w:sz w:val="32"/>
          <w:szCs w:val="32"/>
          <w:rtl/>
          <w:lang w:val="en-US" w:bidi="ar-DZ"/>
        </w:rPr>
        <w:t xml:space="preserve"> كنف الإسلام</w:t>
      </w:r>
      <w:r w:rsidRPr="007826F4">
        <w:rPr>
          <w:rFonts w:ascii="Simplified Arabic" w:hAnsi="Simplified Arabic" w:cs="Simplified Arabic"/>
          <w:sz w:val="32"/>
          <w:szCs w:val="32"/>
          <w:lang w:val="en-US" w:bidi="ar-DZ"/>
        </w:rPr>
        <w:t>.</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 xml:space="preserve">الحجة2: تسميع </w:t>
      </w:r>
      <w:proofErr w:type="gramStart"/>
      <w:r w:rsidRPr="007826F4">
        <w:rPr>
          <w:rFonts w:ascii="Simplified Arabic" w:hAnsi="Simplified Arabic" w:cs="Simplified Arabic"/>
          <w:sz w:val="32"/>
          <w:szCs w:val="32"/>
          <w:rtl/>
          <w:lang w:val="en-US" w:bidi="ar-DZ"/>
        </w:rPr>
        <w:t>المشركين</w:t>
      </w:r>
      <w:proofErr w:type="gramEnd"/>
      <w:r w:rsidRPr="007826F4">
        <w:rPr>
          <w:rFonts w:ascii="Simplified Arabic" w:hAnsi="Simplified Arabic" w:cs="Simplified Arabic"/>
          <w:sz w:val="32"/>
          <w:szCs w:val="32"/>
          <w:rtl/>
          <w:lang w:val="en-US" w:bidi="ar-DZ"/>
        </w:rPr>
        <w:t xml:space="preserve"> للقرآن الكريم</w:t>
      </w:r>
      <w:r w:rsidRPr="007826F4">
        <w:rPr>
          <w:rFonts w:ascii="Simplified Arabic" w:hAnsi="Simplified Arabic" w:cs="Simplified Arabic"/>
          <w:sz w:val="32"/>
          <w:szCs w:val="32"/>
          <w:lang w:val="en-US" w:bidi="ar-DZ"/>
        </w:rPr>
        <w:t>.</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الرابط الحجا</w:t>
      </w:r>
      <w:r w:rsidR="005175CE">
        <w:rPr>
          <w:rFonts w:ascii="Simplified Arabic" w:hAnsi="Simplified Arabic" w:cs="Simplified Arabic"/>
          <w:sz w:val="32"/>
          <w:szCs w:val="32"/>
          <w:rtl/>
          <w:lang w:val="en-US" w:bidi="ar-DZ"/>
        </w:rPr>
        <w:t>جي: حتى</w:t>
      </w:r>
      <w:r w:rsidRPr="007826F4">
        <w:rPr>
          <w:rFonts w:ascii="Simplified Arabic" w:hAnsi="Simplified Arabic" w:cs="Simplified Arabic"/>
          <w:sz w:val="32"/>
          <w:szCs w:val="32"/>
          <w:rtl/>
          <w:lang w:val="en-US" w:bidi="ar-DZ"/>
        </w:rPr>
        <w:t xml:space="preserve">. </w:t>
      </w:r>
    </w:p>
    <w:p w:rsidR="00580C5F" w:rsidRPr="007826F4" w:rsidRDefault="00C87291" w:rsidP="003A56FA">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 xml:space="preserve">النتيجة: العودة بهم إلى ديارهم </w:t>
      </w:r>
      <w:proofErr w:type="gramStart"/>
      <w:r w:rsidRPr="007826F4">
        <w:rPr>
          <w:rFonts w:ascii="Simplified Arabic" w:hAnsi="Simplified Arabic" w:cs="Simplified Arabic"/>
          <w:sz w:val="32"/>
          <w:szCs w:val="32"/>
          <w:rtl/>
          <w:lang w:val="en-US" w:bidi="ar-DZ"/>
        </w:rPr>
        <w:t>وذلك</w:t>
      </w:r>
      <w:proofErr w:type="gramEnd"/>
      <w:r w:rsidRPr="007826F4">
        <w:rPr>
          <w:rFonts w:ascii="Simplified Arabic" w:hAnsi="Simplified Arabic" w:cs="Simplified Arabic"/>
          <w:sz w:val="32"/>
          <w:szCs w:val="32"/>
          <w:rtl/>
          <w:lang w:val="en-US" w:bidi="ar-DZ"/>
        </w:rPr>
        <w:t xml:space="preserve"> بعد إقامة الحجة عليهم.</w:t>
      </w:r>
    </w:p>
    <w:p w:rsidR="00C87291" w:rsidRPr="007826F4" w:rsidRDefault="00C87291" w:rsidP="00C87291">
      <w:pPr>
        <w:bidi/>
        <w:jc w:val="both"/>
        <w:rPr>
          <w:rFonts w:ascii="Simplified Arabic" w:hAnsi="Simplified Arabic" w:cs="Simplified Arabic"/>
          <w:b/>
          <w:bCs/>
          <w:sz w:val="32"/>
          <w:szCs w:val="32"/>
          <w:rtl/>
          <w:lang w:val="en-US" w:bidi="ar-DZ"/>
        </w:rPr>
      </w:pPr>
      <w:r w:rsidRPr="007826F4">
        <w:rPr>
          <w:rFonts w:ascii="Simplified Arabic" w:hAnsi="Simplified Arabic" w:cs="Simplified Arabic"/>
          <w:b/>
          <w:bCs/>
          <w:sz w:val="32"/>
          <w:szCs w:val="32"/>
          <w:rtl/>
          <w:lang w:val="en-US" w:bidi="ar-DZ"/>
        </w:rPr>
        <w:t xml:space="preserve">المثال2: </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قال تعالى:﴿</w:t>
      </w:r>
      <w:proofErr w:type="spellStart"/>
      <w:r w:rsidRPr="007826F4">
        <w:rPr>
          <w:rFonts w:ascii="Sakkal Majalla" w:hAnsi="Sakkal Majalla" w:cs="Sakkal Majalla"/>
          <w:sz w:val="32"/>
          <w:szCs w:val="32"/>
          <w:rtl/>
          <w:lang w:val="en-US" w:bidi="ar-DZ"/>
        </w:rPr>
        <w:t>قَٰتِلُواْ</w:t>
      </w:r>
      <w:proofErr w:type="spellEnd"/>
      <w:r w:rsidR="00E93A19">
        <w:rPr>
          <w:rFonts w:ascii="Sakkal Majalla" w:hAnsi="Sakkal Majalla" w:cs="Sakkal Majalla" w:hint="cs"/>
          <w:sz w:val="32"/>
          <w:szCs w:val="32"/>
          <w:rtl/>
          <w:lang w:val="en-US" w:bidi="ar-DZ"/>
        </w:rPr>
        <w:t xml:space="preserve">  </w:t>
      </w:r>
      <w:proofErr w:type="spellStart"/>
      <w:r w:rsidRPr="007826F4">
        <w:rPr>
          <w:rFonts w:ascii="Sakkal Majalla" w:hAnsi="Sakkal Majalla" w:cs="Sakkal Majalla"/>
          <w:sz w:val="32"/>
          <w:szCs w:val="32"/>
          <w:rtl/>
          <w:lang w:val="en-US" w:bidi="ar-DZ"/>
        </w:rPr>
        <w:t>اُ۬لذِينَ</w:t>
      </w:r>
      <w:proofErr w:type="spellEnd"/>
      <w:r w:rsidRPr="007826F4">
        <w:rPr>
          <w:rFonts w:ascii="Sakkal Majalla" w:hAnsi="Sakkal Majalla" w:cs="Sakkal Majalla"/>
          <w:sz w:val="32"/>
          <w:szCs w:val="32"/>
          <w:rtl/>
          <w:lang w:val="en-US" w:bidi="ar-DZ"/>
        </w:rPr>
        <w:t xml:space="preserve"> لَا يُومِنُونَ بِاللَّهِ وَلَا بِالْيَوْمِ </w:t>
      </w:r>
      <w:proofErr w:type="spellStart"/>
      <w:r w:rsidRPr="007826F4">
        <w:rPr>
          <w:rFonts w:ascii="Sakkal Majalla" w:hAnsi="Sakkal Majalla" w:cs="Sakkal Majalla"/>
          <w:sz w:val="32"/>
          <w:szCs w:val="32"/>
          <w:rtl/>
          <w:lang w:val="en-US" w:bidi="ar-DZ"/>
        </w:rPr>
        <w:t>اِ۬لَاخِرِ</w:t>
      </w:r>
      <w:proofErr w:type="spellEnd"/>
      <w:r w:rsidRPr="007826F4">
        <w:rPr>
          <w:rFonts w:ascii="Sakkal Majalla" w:hAnsi="Sakkal Majalla" w:cs="Sakkal Majalla"/>
          <w:sz w:val="32"/>
          <w:szCs w:val="32"/>
          <w:rtl/>
          <w:lang w:val="en-US" w:bidi="ar-DZ"/>
        </w:rPr>
        <w:t xml:space="preserve"> وَلَا يُحَرِّمُونَ مَا حَرَّمَ اَ۬للَّهُ </w:t>
      </w:r>
      <w:proofErr w:type="spellStart"/>
      <w:r w:rsidRPr="007826F4">
        <w:rPr>
          <w:rFonts w:ascii="Sakkal Majalla" w:hAnsi="Sakkal Majalla" w:cs="Sakkal Majalla"/>
          <w:sz w:val="32"/>
          <w:szCs w:val="32"/>
          <w:rtl/>
          <w:lang w:val="en-US" w:bidi="ar-DZ"/>
        </w:rPr>
        <w:t>وَرَسُولُهُۥ</w:t>
      </w:r>
      <w:proofErr w:type="spellEnd"/>
      <w:r w:rsidRPr="007826F4">
        <w:rPr>
          <w:rFonts w:ascii="Sakkal Majalla" w:hAnsi="Sakkal Majalla" w:cs="Sakkal Majalla"/>
          <w:sz w:val="32"/>
          <w:szCs w:val="32"/>
          <w:rtl/>
          <w:lang w:val="en-US" w:bidi="ar-DZ"/>
        </w:rPr>
        <w:t xml:space="preserve"> وَلَا يَدِينُونَ دِينَ </w:t>
      </w:r>
      <w:proofErr w:type="spellStart"/>
      <w:r w:rsidRPr="007826F4">
        <w:rPr>
          <w:rFonts w:ascii="Sakkal Majalla" w:hAnsi="Sakkal Majalla" w:cs="Sakkal Majalla"/>
          <w:sz w:val="32"/>
          <w:szCs w:val="32"/>
          <w:rtl/>
          <w:lang w:val="en-US" w:bidi="ar-DZ"/>
        </w:rPr>
        <w:t>اَ۬لْحَقِّ</w:t>
      </w:r>
      <w:proofErr w:type="spellEnd"/>
      <w:r w:rsidRPr="007826F4">
        <w:rPr>
          <w:rFonts w:ascii="Sakkal Majalla" w:hAnsi="Sakkal Majalla" w:cs="Sakkal Majalla"/>
          <w:sz w:val="32"/>
          <w:szCs w:val="32"/>
          <w:rtl/>
          <w:lang w:val="en-US" w:bidi="ar-DZ"/>
        </w:rPr>
        <w:t xml:space="preserve"> مِنَ </w:t>
      </w:r>
      <w:proofErr w:type="spellStart"/>
      <w:r w:rsidRPr="007826F4">
        <w:rPr>
          <w:rFonts w:ascii="Sakkal Majalla" w:hAnsi="Sakkal Majalla" w:cs="Sakkal Majalla"/>
          <w:sz w:val="32"/>
          <w:szCs w:val="32"/>
          <w:rtl/>
          <w:lang w:val="en-US" w:bidi="ar-DZ"/>
        </w:rPr>
        <w:t>اَ۬لذِينَ</w:t>
      </w:r>
      <w:proofErr w:type="spellEnd"/>
      <w:r w:rsidRPr="007826F4">
        <w:rPr>
          <w:rFonts w:ascii="Sakkal Majalla" w:hAnsi="Sakkal Majalla" w:cs="Sakkal Majalla"/>
          <w:sz w:val="32"/>
          <w:szCs w:val="32"/>
          <w:rtl/>
          <w:lang w:val="en-US" w:bidi="ar-DZ"/>
        </w:rPr>
        <w:t xml:space="preserve"> أُوتُواْ </w:t>
      </w:r>
      <w:proofErr w:type="spellStart"/>
      <w:r w:rsidRPr="007826F4">
        <w:rPr>
          <w:rFonts w:ascii="Sakkal Majalla" w:hAnsi="Sakkal Majalla" w:cs="Sakkal Majalla"/>
          <w:sz w:val="32"/>
          <w:szCs w:val="32"/>
          <w:rtl/>
          <w:lang w:val="en-US" w:bidi="ar-DZ"/>
        </w:rPr>
        <w:t>اُ۬لْكِتَٰبَ</w:t>
      </w:r>
      <w:proofErr w:type="spellEnd"/>
      <w:r w:rsidR="00E93A19">
        <w:rPr>
          <w:rFonts w:ascii="Sakkal Majalla" w:hAnsi="Sakkal Majalla" w:cs="Sakkal Majalla" w:hint="cs"/>
          <w:sz w:val="32"/>
          <w:szCs w:val="32"/>
          <w:rtl/>
          <w:lang w:val="en-US" w:bidi="ar-DZ"/>
        </w:rPr>
        <w:t xml:space="preserve"> </w:t>
      </w:r>
      <w:proofErr w:type="spellStart"/>
      <w:r w:rsidRPr="007826F4">
        <w:rPr>
          <w:rFonts w:ascii="Sakkal Majalla" w:hAnsi="Sakkal Majalla" w:cs="Sakkal Majalla"/>
          <w:sz w:val="32"/>
          <w:szCs w:val="32"/>
          <w:rtl/>
          <w:lang w:val="en-US" w:bidi="ar-DZ"/>
        </w:rPr>
        <w:t>حَتَّيٰ</w:t>
      </w:r>
      <w:proofErr w:type="spellEnd"/>
      <w:r w:rsidRPr="007826F4">
        <w:rPr>
          <w:rFonts w:ascii="Sakkal Majalla" w:hAnsi="Sakkal Majalla" w:cs="Sakkal Majalla"/>
          <w:sz w:val="32"/>
          <w:szCs w:val="32"/>
          <w:rtl/>
          <w:lang w:val="en-US" w:bidi="ar-DZ"/>
        </w:rPr>
        <w:t xml:space="preserve"> يُعْطُواْ </w:t>
      </w:r>
      <w:proofErr w:type="spellStart"/>
      <w:r w:rsidRPr="007826F4">
        <w:rPr>
          <w:rFonts w:ascii="Sakkal Majalla" w:hAnsi="Sakkal Majalla" w:cs="Sakkal Majalla"/>
          <w:sz w:val="32"/>
          <w:szCs w:val="32"/>
          <w:rtl/>
          <w:lang w:val="en-US" w:bidi="ar-DZ"/>
        </w:rPr>
        <w:t>اُ۬لْجِزْيَةَ</w:t>
      </w:r>
      <w:proofErr w:type="spellEnd"/>
      <w:r w:rsidRPr="007826F4">
        <w:rPr>
          <w:rFonts w:ascii="Sakkal Majalla" w:hAnsi="Sakkal Majalla" w:cs="Sakkal Majalla"/>
          <w:sz w:val="32"/>
          <w:szCs w:val="32"/>
          <w:rtl/>
          <w:lang w:val="en-US" w:bidi="ar-DZ"/>
        </w:rPr>
        <w:t xml:space="preserve"> عَنْ يَّدٖ وَهُمْ </w:t>
      </w:r>
      <w:proofErr w:type="spellStart"/>
      <w:r w:rsidRPr="007826F4">
        <w:rPr>
          <w:rFonts w:ascii="Sakkal Majalla" w:hAnsi="Sakkal Majalla" w:cs="Sakkal Majalla"/>
          <w:sz w:val="32"/>
          <w:szCs w:val="32"/>
          <w:rtl/>
          <w:lang w:val="en-US" w:bidi="ar-DZ"/>
        </w:rPr>
        <w:t>صَٰغِرُونَۖ</w:t>
      </w:r>
      <w:proofErr w:type="spellEnd"/>
      <w:r w:rsidRPr="007826F4">
        <w:rPr>
          <w:rFonts w:ascii="Simplified Arabic" w:hAnsi="Simplified Arabic" w:cs="Simplified Arabic"/>
          <w:sz w:val="32"/>
          <w:szCs w:val="32"/>
          <w:rtl/>
          <w:lang w:val="en-US" w:bidi="ar-DZ"/>
        </w:rPr>
        <w:t>﴾ سورة التوبة الآية (29).</w:t>
      </w:r>
    </w:p>
    <w:p w:rsidR="00C87291" w:rsidRPr="007826F4" w:rsidRDefault="00895800" w:rsidP="00C87291">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C87291" w:rsidRPr="007826F4">
        <w:rPr>
          <w:rFonts w:ascii="Simplified Arabic" w:hAnsi="Simplified Arabic" w:cs="Simplified Arabic"/>
          <w:sz w:val="32"/>
          <w:szCs w:val="32"/>
          <w:rtl/>
          <w:lang w:val="en-US" w:bidi="ar-DZ"/>
        </w:rPr>
        <w:t xml:space="preserve">قال </w:t>
      </w:r>
      <w:proofErr w:type="gramStart"/>
      <w:r w:rsidR="00C87291" w:rsidRPr="007826F4">
        <w:rPr>
          <w:rFonts w:ascii="Simplified Arabic" w:hAnsi="Simplified Arabic" w:cs="Simplified Arabic"/>
          <w:sz w:val="32"/>
          <w:szCs w:val="32"/>
          <w:rtl/>
          <w:lang w:val="en-US" w:bidi="ar-DZ"/>
        </w:rPr>
        <w:t>ابن</w:t>
      </w:r>
      <w:proofErr w:type="gramEnd"/>
      <w:r w:rsidR="00C87291" w:rsidRPr="007826F4">
        <w:rPr>
          <w:rFonts w:ascii="Simplified Arabic" w:hAnsi="Simplified Arabic" w:cs="Simplified Arabic"/>
          <w:sz w:val="32"/>
          <w:szCs w:val="32"/>
          <w:rtl/>
          <w:lang w:val="en-US" w:bidi="ar-DZ"/>
        </w:rPr>
        <w:t xml:space="preserve"> عاشور:«...تكون هذه الآية تهيئة للمسلمين لأن يغزوا الروم والفرس وما بقي من قبائل العرب الذين يستطلون بالنصر إحدى هاتين الأمتين اللذين تأخر اسلامهم مثل قظاعة وتغلب بتخوم الشام حتى يأمنوا أو يعطوا الجزية...»</w:t>
      </w:r>
      <w:r w:rsidR="00C87291" w:rsidRPr="007826F4">
        <w:rPr>
          <w:rStyle w:val="Appelnotedebasdep"/>
          <w:rFonts w:ascii="Simplified Arabic" w:hAnsi="Simplified Arabic" w:cs="Simplified Arabic"/>
          <w:sz w:val="32"/>
          <w:szCs w:val="32"/>
          <w:rtl/>
          <w:lang w:val="en-US" w:bidi="ar-DZ"/>
        </w:rPr>
        <w:footnoteReference w:id="73"/>
      </w:r>
      <w:r w:rsidR="00C87291" w:rsidRPr="007826F4">
        <w:rPr>
          <w:rFonts w:ascii="Simplified Arabic" w:hAnsi="Simplified Arabic" w:cs="Simplified Arabic"/>
          <w:sz w:val="32"/>
          <w:szCs w:val="32"/>
          <w:rtl/>
          <w:lang w:val="en-US" w:bidi="ar-DZ"/>
        </w:rPr>
        <w:t>.</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أفاد الرابط "حتى" في الآية الكريمة الغاية للقتال، وقد ربط بين الحقيقتين، الأولى هي مزاولة واستمرار قتال المشركين وأهل الكتاب والحقيقة الثانية هي دفعهم الجزية لبلاد المسلمين لإخضاعهم وذلك بتوظيف قوله تعالى: ﴿</w:t>
      </w:r>
      <w:r w:rsidRPr="007826F4">
        <w:rPr>
          <w:rFonts w:ascii="Sakkal Majalla" w:hAnsi="Sakkal Majalla" w:cs="Sakkal Majalla"/>
          <w:sz w:val="32"/>
          <w:szCs w:val="32"/>
          <w:rtl/>
          <w:lang w:val="en-US" w:bidi="ar-DZ"/>
        </w:rPr>
        <w:t>عَنْ يَّدٖ</w:t>
      </w:r>
      <w:r w:rsidRPr="007826F4">
        <w:rPr>
          <w:rFonts w:ascii="Simplified Arabic" w:hAnsi="Simplified Arabic" w:cs="Simplified Arabic"/>
          <w:sz w:val="32"/>
          <w:szCs w:val="32"/>
          <w:rtl/>
          <w:lang w:val="en-US" w:bidi="ar-DZ"/>
        </w:rPr>
        <w:t xml:space="preserve">﴾ وفعل الإعطاء هو أن يدفعوها بأيديهم </w:t>
      </w:r>
      <w:r w:rsidRPr="007826F4">
        <w:rPr>
          <w:rFonts w:ascii="Simplified Arabic" w:hAnsi="Simplified Arabic" w:cs="Simplified Arabic"/>
          <w:sz w:val="32"/>
          <w:szCs w:val="32"/>
          <w:rtl/>
          <w:lang w:val="en-US" w:bidi="ar-DZ"/>
        </w:rPr>
        <w:lastRenderedPageBreak/>
        <w:t>غير ممتنعين ولا منازعين، وبذلك نخلص إلى النتيجة وهي إخضاع المشركين وأعد</w:t>
      </w:r>
      <w:r>
        <w:rPr>
          <w:rFonts w:ascii="Simplified Arabic" w:hAnsi="Simplified Arabic" w:cs="Simplified Arabic"/>
          <w:sz w:val="32"/>
          <w:szCs w:val="32"/>
          <w:rtl/>
          <w:lang w:val="en-US" w:bidi="ar-DZ"/>
        </w:rPr>
        <w:t>اء الدين</w:t>
      </w:r>
      <w:r>
        <w:rPr>
          <w:rFonts w:ascii="Simplified Arabic" w:hAnsi="Simplified Arabic" w:cs="Simplified Arabic" w:hint="cs"/>
          <w:sz w:val="32"/>
          <w:szCs w:val="32"/>
          <w:rtl/>
          <w:lang w:val="en-US" w:bidi="ar-DZ"/>
        </w:rPr>
        <w:t xml:space="preserve"> لسلطة المسلمين وبذلك يأمن الإسلام والمسلمين</w:t>
      </w:r>
      <w:r w:rsidRPr="007826F4">
        <w:rPr>
          <w:rFonts w:ascii="Simplified Arabic" w:hAnsi="Simplified Arabic" w:cs="Simplified Arabic"/>
          <w:sz w:val="32"/>
          <w:szCs w:val="32"/>
          <w:lang w:val="en-US" w:bidi="ar-DZ"/>
        </w:rPr>
        <w:t>.</w:t>
      </w:r>
    </w:p>
    <w:p w:rsidR="00C87291" w:rsidRPr="007826F4" w:rsidRDefault="00C87291" w:rsidP="00C87291">
      <w:pPr>
        <w:bidi/>
        <w:jc w:val="both"/>
        <w:rPr>
          <w:rFonts w:ascii="Simplified Arabic" w:hAnsi="Simplified Arabic" w:cs="Simplified Arabic"/>
          <w:sz w:val="32"/>
          <w:szCs w:val="32"/>
          <w:rtl/>
          <w:lang w:val="en-US" w:bidi="ar-DZ"/>
        </w:rPr>
      </w:pPr>
      <w:r>
        <w:rPr>
          <w:rFonts w:ascii="Simplified Arabic" w:hAnsi="Simplified Arabic" w:cs="Simplified Arabic"/>
          <w:sz w:val="32"/>
          <w:szCs w:val="32"/>
          <w:rtl/>
          <w:lang w:val="en-US" w:bidi="ar-DZ"/>
        </w:rPr>
        <w:t xml:space="preserve">الحجة: </w:t>
      </w:r>
      <w:r>
        <w:rPr>
          <w:rFonts w:ascii="Simplified Arabic" w:hAnsi="Simplified Arabic" w:cs="Simplified Arabic" w:hint="cs"/>
          <w:sz w:val="32"/>
          <w:szCs w:val="32"/>
          <w:rtl/>
          <w:lang w:val="en-US" w:bidi="ar-DZ"/>
        </w:rPr>
        <w:t>الحث على قتال المشركين.</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 xml:space="preserve">الرابط الحجاجي: (حتى) أداة تعليل. </w:t>
      </w:r>
    </w:p>
    <w:p w:rsidR="00C87291" w:rsidRPr="007826F4" w:rsidRDefault="00C87291" w:rsidP="00D254D7">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النتيجة: إعطاء الجزية لإخضاع المشركين.</w:t>
      </w:r>
    </w:p>
    <w:p w:rsidR="00C87291" w:rsidRPr="007826F4" w:rsidRDefault="00C87291" w:rsidP="00C87291">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ثالثا: </w:t>
      </w:r>
      <w:r w:rsidRPr="007826F4">
        <w:rPr>
          <w:rFonts w:ascii="Simplified Arabic" w:hAnsi="Simplified Arabic" w:cs="Simplified Arabic"/>
          <w:b/>
          <w:bCs/>
          <w:sz w:val="32"/>
          <w:szCs w:val="32"/>
          <w:rtl/>
          <w:lang w:bidi="ar-DZ"/>
        </w:rPr>
        <w:t>الرابط الحجاجي "الفاء"</w:t>
      </w:r>
      <w:r w:rsidRPr="007826F4">
        <w:rPr>
          <w:rFonts w:ascii="Simplified Arabic" w:hAnsi="Simplified Arabic" w:cs="Simplified Arabic"/>
          <w:sz w:val="32"/>
          <w:szCs w:val="32"/>
          <w:rtl/>
          <w:lang w:bidi="ar-DZ"/>
        </w:rPr>
        <w:t xml:space="preserve">: </w:t>
      </w:r>
    </w:p>
    <w:p w:rsidR="00580C5F" w:rsidRPr="007826F4" w:rsidRDefault="00C87291" w:rsidP="005175CE">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تعتبر الفاء من حروف العطف، وهي تستعمل استعمالا حجاجيا والتي لها وظيفة الجمع بين قضيتن غير متباعدتين.</w:t>
      </w: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b/>
          <w:bCs/>
          <w:sz w:val="32"/>
          <w:szCs w:val="32"/>
          <w:rtl/>
          <w:lang w:bidi="ar-DZ"/>
        </w:rPr>
        <w:t xml:space="preserve">المثال1:  </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قوله تعالى:﴿ </w:t>
      </w:r>
      <w:proofErr w:type="spellStart"/>
      <w:r w:rsidRPr="007826F4">
        <w:rPr>
          <w:rFonts w:ascii="Sakkal Majalla" w:hAnsi="Sakkal Majalla" w:cs="Sakkal Majalla"/>
          <w:sz w:val="32"/>
          <w:szCs w:val="32"/>
          <w:rtl/>
          <w:lang w:bidi="ar-DZ"/>
        </w:rPr>
        <w:t>بَرَآءَة</w:t>
      </w:r>
      <w:proofErr w:type="spellEnd"/>
      <w:r w:rsidRPr="007826F4">
        <w:rPr>
          <w:rFonts w:ascii="Sakkal Majalla" w:hAnsi="Sakkal Majalla" w:cs="Sakkal Majalla"/>
          <w:sz w:val="32"/>
          <w:szCs w:val="32"/>
          <w:rtl/>
          <w:lang w:bidi="ar-DZ"/>
        </w:rPr>
        <w:t xml:space="preserve">ٞ مِّنَ اَ۬للَّهِ </w:t>
      </w:r>
      <w:proofErr w:type="spellStart"/>
      <w:r w:rsidRPr="007826F4">
        <w:rPr>
          <w:rFonts w:ascii="Sakkal Majalla" w:hAnsi="Sakkal Majalla" w:cs="Sakkal Majalla"/>
          <w:sz w:val="32"/>
          <w:szCs w:val="32"/>
          <w:rtl/>
          <w:lang w:bidi="ar-DZ"/>
        </w:rPr>
        <w:t>وَرَسُولِهِۦٓ</w:t>
      </w:r>
      <w:proofErr w:type="spellEnd"/>
      <w:r w:rsidRPr="007826F4">
        <w:rPr>
          <w:rFonts w:ascii="Sakkal Majalla" w:hAnsi="Sakkal Majalla" w:cs="Sakkal Majalla"/>
          <w:sz w:val="32"/>
          <w:szCs w:val="32"/>
          <w:rtl/>
          <w:lang w:bidi="ar-DZ"/>
        </w:rPr>
        <w:t xml:space="preserve"> إِلَي </w:t>
      </w:r>
      <w:proofErr w:type="spellStart"/>
      <w:r w:rsidRPr="007826F4">
        <w:rPr>
          <w:rFonts w:ascii="Sakkal Majalla" w:hAnsi="Sakkal Majalla" w:cs="Sakkal Majalla"/>
          <w:sz w:val="32"/>
          <w:szCs w:val="32"/>
          <w:rtl/>
          <w:lang w:bidi="ar-DZ"/>
        </w:rPr>
        <w:t>اَ۬لذِينَعَٰهَدتُّم</w:t>
      </w:r>
      <w:proofErr w:type="spellEnd"/>
      <w:r w:rsidRPr="007826F4">
        <w:rPr>
          <w:rFonts w:ascii="Sakkal Majalla" w:hAnsi="Sakkal Majalla" w:cs="Sakkal Majalla"/>
          <w:sz w:val="32"/>
          <w:szCs w:val="32"/>
          <w:rtl/>
          <w:lang w:bidi="ar-DZ"/>
        </w:rPr>
        <w:t xml:space="preserve"> مِّنَ </w:t>
      </w:r>
      <w:proofErr w:type="spellStart"/>
      <w:r w:rsidRPr="007826F4">
        <w:rPr>
          <w:rFonts w:ascii="Sakkal Majalla" w:hAnsi="Sakkal Majalla" w:cs="Sakkal Majalla"/>
          <w:sz w:val="32"/>
          <w:szCs w:val="32"/>
          <w:rtl/>
          <w:lang w:bidi="ar-DZ"/>
        </w:rPr>
        <w:t>اَ۬لْمُشْرِكِينَۖ</w:t>
      </w:r>
      <w:proofErr w:type="spellEnd"/>
      <w:r w:rsidRPr="007826F4">
        <w:rPr>
          <w:rFonts w:ascii="Sakkal Majalla" w:hAnsi="Sakkal Majalla" w:cs="Sakkal Majalla"/>
          <w:sz w:val="32"/>
          <w:szCs w:val="32"/>
          <w:rtl/>
          <w:lang w:bidi="ar-DZ"/>
        </w:rPr>
        <w:t xml:space="preserve"> ۝ </w:t>
      </w:r>
      <w:r w:rsidRPr="007826F4">
        <w:rPr>
          <w:rFonts w:ascii="Sakkal Majalla" w:hAnsi="Sakkal Majalla" w:cs="Sakkal Majalla"/>
          <w:b/>
          <w:bCs/>
          <w:sz w:val="32"/>
          <w:szCs w:val="32"/>
          <w:u w:val="single"/>
          <w:rtl/>
          <w:lang w:bidi="ar-DZ"/>
        </w:rPr>
        <w:t>فَسِيحُواْ</w:t>
      </w:r>
      <w:r w:rsidRPr="007826F4">
        <w:rPr>
          <w:rFonts w:ascii="Sakkal Majalla" w:hAnsi="Sakkal Majalla" w:cs="Sakkal Majalla"/>
          <w:sz w:val="32"/>
          <w:szCs w:val="32"/>
          <w:rtl/>
          <w:lang w:bidi="ar-DZ"/>
        </w:rPr>
        <w:t xml:space="preserve"> فِي </w:t>
      </w:r>
      <w:proofErr w:type="spellStart"/>
      <w:r w:rsidRPr="007826F4">
        <w:rPr>
          <w:rFonts w:ascii="Sakkal Majalla" w:hAnsi="Sakkal Majalla" w:cs="Sakkal Majalla"/>
          <w:sz w:val="32"/>
          <w:szCs w:val="32"/>
          <w:rtl/>
          <w:lang w:bidi="ar-DZ"/>
        </w:rPr>
        <w:t>اِ۬لَارْضِ</w:t>
      </w:r>
      <w:proofErr w:type="spellEnd"/>
      <w:r w:rsidRPr="007826F4">
        <w:rPr>
          <w:rFonts w:ascii="Sakkal Majalla" w:hAnsi="Sakkal Majalla" w:cs="Sakkal Majalla"/>
          <w:sz w:val="32"/>
          <w:szCs w:val="32"/>
          <w:rtl/>
          <w:lang w:bidi="ar-DZ"/>
        </w:rPr>
        <w:t xml:space="preserve"> أَرْبَعَةَ أَشْهُرٖ </w:t>
      </w:r>
      <w:proofErr w:type="spellStart"/>
      <w:r w:rsidRPr="007826F4">
        <w:rPr>
          <w:rFonts w:ascii="Sakkal Majalla" w:hAnsi="Sakkal Majalla" w:cs="Sakkal Majalla"/>
          <w:sz w:val="32"/>
          <w:szCs w:val="32"/>
          <w:rtl/>
          <w:lang w:bidi="ar-DZ"/>
        </w:rPr>
        <w:t>وَاعْلَمُوٓاْ</w:t>
      </w:r>
      <w:proofErr w:type="spellEnd"/>
      <w:r w:rsidRPr="007826F4">
        <w:rPr>
          <w:rFonts w:ascii="Sakkal Majalla" w:hAnsi="Sakkal Majalla" w:cs="Sakkal Majalla"/>
          <w:sz w:val="32"/>
          <w:szCs w:val="32"/>
          <w:rtl/>
          <w:lang w:bidi="ar-DZ"/>
        </w:rPr>
        <w:t xml:space="preserve"> أَنَّكُمْ غَيْرُ مُعْجِزِي اِ۬للَّهِ وَأَنَّ اَ۬للَّهَ مُخْزِي </w:t>
      </w:r>
      <w:proofErr w:type="spellStart"/>
      <w:r w:rsidRPr="007826F4">
        <w:rPr>
          <w:rFonts w:ascii="Sakkal Majalla" w:hAnsi="Sakkal Majalla" w:cs="Sakkal Majalla"/>
          <w:sz w:val="32"/>
          <w:szCs w:val="32"/>
          <w:rtl/>
          <w:lang w:bidi="ar-DZ"/>
        </w:rPr>
        <w:t>اِ۬لْكٰ۪فِرِينَۖ</w:t>
      </w:r>
      <w:proofErr w:type="spellEnd"/>
      <w:r w:rsidRPr="007826F4">
        <w:rPr>
          <w:rFonts w:ascii="Simplified Arabic" w:hAnsi="Simplified Arabic" w:cs="Simplified Arabic"/>
          <w:sz w:val="32"/>
          <w:szCs w:val="32"/>
          <w:rtl/>
          <w:lang w:bidi="ar-DZ"/>
        </w:rPr>
        <w:t xml:space="preserve"> ﴾ سورة التوبة الآية (1-2).</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قال ابن عاشور</w:t>
      </w:r>
      <w:r>
        <w:rPr>
          <w:rFonts w:ascii="Simplified Arabic" w:hAnsi="Simplified Arabic" w:cs="Simplified Arabic" w:hint="cs"/>
          <w:sz w:val="32"/>
          <w:szCs w:val="32"/>
          <w:rtl/>
          <w:lang w:bidi="ar-DZ"/>
        </w:rPr>
        <w:t xml:space="preserve"> في كلامه عن الفاء في كلمة فسيحوا</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w:t>
      </w:r>
      <w:r w:rsidRPr="007826F4">
        <w:rPr>
          <w:rFonts w:ascii="Simplified Arabic" w:hAnsi="Simplified Arabic" w:cs="Simplified Arabic" w:hint="cs"/>
          <w:sz w:val="32"/>
          <w:szCs w:val="32"/>
          <w:rtl/>
          <w:lang w:bidi="ar-DZ"/>
        </w:rPr>
        <w:t xml:space="preserve">الفاء </w:t>
      </w:r>
      <w:r w:rsidRPr="007826F4">
        <w:rPr>
          <w:rFonts w:ascii="Simplified Arabic" w:hAnsi="Simplified Arabic" w:cs="Simplified Arabic"/>
          <w:sz w:val="32"/>
          <w:szCs w:val="32"/>
          <w:rtl/>
          <w:lang w:bidi="ar-DZ"/>
        </w:rPr>
        <w:t>للتفريع على معنى البراءة</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لأن</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ه</w:t>
      </w:r>
      <w:r w:rsidRPr="007826F4">
        <w:rPr>
          <w:rFonts w:ascii="Simplified Arabic" w:hAnsi="Simplified Arabic" w:cs="Simplified Arabic" w:hint="cs"/>
          <w:sz w:val="32"/>
          <w:szCs w:val="32"/>
          <w:rtl/>
          <w:lang w:bidi="ar-DZ"/>
        </w:rPr>
        <w:t>ا</w:t>
      </w:r>
      <w:r w:rsidRPr="007826F4">
        <w:rPr>
          <w:rFonts w:ascii="Simplified Arabic" w:hAnsi="Simplified Arabic" w:cs="Simplified Arabic"/>
          <w:sz w:val="32"/>
          <w:szCs w:val="32"/>
          <w:rtl/>
          <w:lang w:bidi="ar-DZ"/>
        </w:rPr>
        <w:t xml:space="preserve"> لما أمر الله بالآذان بها كانت إعلاما للمشركين</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الذين</w:t>
      </w:r>
      <w:r w:rsidRPr="007826F4">
        <w:rPr>
          <w:rFonts w:ascii="Simplified Arabic" w:hAnsi="Simplified Arabic" w:cs="Simplified Arabic" w:hint="cs"/>
          <w:sz w:val="32"/>
          <w:szCs w:val="32"/>
          <w:rtl/>
          <w:lang w:bidi="ar-DZ"/>
        </w:rPr>
        <w:t xml:space="preserve"> هم المقصود من نقض</w:t>
      </w:r>
      <w:r w:rsidRPr="007826F4">
        <w:rPr>
          <w:rFonts w:ascii="Simplified Arabic" w:hAnsi="Simplified Arabic" w:cs="Simplified Arabic"/>
          <w:sz w:val="32"/>
          <w:szCs w:val="32"/>
          <w:rtl/>
          <w:lang w:bidi="ar-DZ"/>
        </w:rPr>
        <w:t xml:space="preserve"> العهد الذي كان بينهم وبين المسلمين»</w:t>
      </w:r>
      <w:r w:rsidRPr="007826F4">
        <w:rPr>
          <w:rStyle w:val="Appelnotedebasdep"/>
          <w:rFonts w:ascii="Simplified Arabic" w:hAnsi="Simplified Arabic" w:cs="Simplified Arabic"/>
          <w:sz w:val="32"/>
          <w:szCs w:val="32"/>
          <w:rtl/>
          <w:lang w:bidi="ar-DZ"/>
        </w:rPr>
        <w:footnoteReference w:id="74"/>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وفعل سيحوا من مصدر السياحة حقيقتها السير في الأرض مدة أربعة أشهر، تذهبون حيث شئتم آمنين من المؤمنين واعلموا أنكم لن تفلتوا من العذاب.</w:t>
      </w:r>
    </w:p>
    <w:p w:rsidR="00C87291" w:rsidRDefault="00C87291" w:rsidP="00C87291">
      <w:pPr>
        <w:bidi/>
        <w:jc w:val="both"/>
        <w:rPr>
          <w:rFonts w:ascii="Simplified Arabic" w:hAnsi="Simplified Arabic" w:cs="Simplified Arabic" w:hint="cs"/>
          <w:sz w:val="32"/>
          <w:szCs w:val="32"/>
          <w:rtl/>
          <w:lang w:bidi="ar-DZ"/>
        </w:rPr>
      </w:pPr>
      <w:r w:rsidRPr="007826F4">
        <w:rPr>
          <w:rFonts w:ascii="Simplified Arabic" w:hAnsi="Simplified Arabic" w:cs="Simplified Arabic"/>
          <w:sz w:val="32"/>
          <w:szCs w:val="32"/>
          <w:rtl/>
          <w:lang w:bidi="ar-DZ"/>
        </w:rPr>
        <w:t>فالفاء رابط حجاجي وظف لربط السبب بالمسبب والربط بين قضيتين غير متباعدتين وهو م</w:t>
      </w:r>
      <w:r w:rsidRPr="007826F4">
        <w:rPr>
          <w:rFonts w:ascii="Simplified Arabic" w:hAnsi="Simplified Arabic" w:cs="Simplified Arabic" w:hint="cs"/>
          <w:sz w:val="32"/>
          <w:szCs w:val="32"/>
          <w:rtl/>
          <w:lang w:bidi="ar-DZ"/>
        </w:rPr>
        <w:t xml:space="preserve">ا </w:t>
      </w:r>
      <w:r w:rsidRPr="007826F4">
        <w:rPr>
          <w:rFonts w:ascii="Simplified Arabic" w:hAnsi="Simplified Arabic" w:cs="Simplified Arabic"/>
          <w:sz w:val="32"/>
          <w:szCs w:val="32"/>
          <w:rtl/>
          <w:lang w:bidi="ar-DZ"/>
        </w:rPr>
        <w:t>يزيد الخطاب القرآني قوة وإقناعا.</w:t>
      </w:r>
    </w:p>
    <w:p w:rsidR="00413FA7" w:rsidRPr="007826F4" w:rsidRDefault="00413FA7" w:rsidP="00413FA7">
      <w:pPr>
        <w:bidi/>
        <w:jc w:val="both"/>
        <w:rPr>
          <w:rFonts w:ascii="Simplified Arabic" w:hAnsi="Simplified Arabic" w:cs="Simplified Arabic"/>
          <w:sz w:val="32"/>
          <w:szCs w:val="32"/>
          <w:rtl/>
          <w:lang w:bidi="ar-DZ"/>
        </w:rPr>
      </w:pP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hint="cs"/>
          <w:b/>
          <w:bCs/>
          <w:sz w:val="32"/>
          <w:szCs w:val="32"/>
          <w:rtl/>
          <w:lang w:bidi="ar-DZ"/>
        </w:rPr>
        <w:lastRenderedPageBreak/>
        <w:t xml:space="preserve">المثال2: </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قال تعالى: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فَإِن تَوَلَّوْاْ فَقُلْ حَسْبِيَ اَ۬للَّهُ </w:t>
      </w:r>
      <w:proofErr w:type="spellStart"/>
      <w:r w:rsidRPr="007826F4">
        <w:rPr>
          <w:rFonts w:ascii="Sakkal Majalla" w:hAnsi="Sakkal Majalla" w:cs="Sakkal Majalla"/>
          <w:sz w:val="32"/>
          <w:szCs w:val="32"/>
          <w:rtl/>
          <w:lang w:bidi="ar-DZ"/>
        </w:rPr>
        <w:t>لَآ</w:t>
      </w:r>
      <w:proofErr w:type="spellEnd"/>
      <w:r w:rsidR="006869BC">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إِلَٰهَ</w:t>
      </w:r>
      <w:proofErr w:type="spellEnd"/>
      <w:r w:rsidRPr="007826F4">
        <w:rPr>
          <w:rFonts w:ascii="Sakkal Majalla" w:hAnsi="Sakkal Majalla" w:cs="Sakkal Majalla"/>
          <w:sz w:val="32"/>
          <w:szCs w:val="32"/>
          <w:rtl/>
          <w:lang w:bidi="ar-DZ"/>
        </w:rPr>
        <w:t xml:space="preserve"> إِلَّا </w:t>
      </w:r>
      <w:proofErr w:type="spellStart"/>
      <w:r w:rsidRPr="007826F4">
        <w:rPr>
          <w:rFonts w:ascii="Sakkal Majalla" w:hAnsi="Sakkal Majalla" w:cs="Sakkal Majalla"/>
          <w:sz w:val="32"/>
          <w:szCs w:val="32"/>
          <w:rtl/>
          <w:lang w:bidi="ar-DZ"/>
        </w:rPr>
        <w:t>هُوَۖ</w:t>
      </w:r>
      <w:proofErr w:type="spellEnd"/>
      <w:r w:rsidRPr="007826F4">
        <w:rPr>
          <w:rFonts w:ascii="Sakkal Majalla" w:hAnsi="Sakkal Majalla" w:cs="Sakkal Majalla"/>
          <w:sz w:val="32"/>
          <w:szCs w:val="32"/>
          <w:rtl/>
          <w:lang w:bidi="ar-DZ"/>
        </w:rPr>
        <w:t xml:space="preserve"> عَلَيْهِ </w:t>
      </w:r>
      <w:proofErr w:type="spellStart"/>
      <w:r w:rsidRPr="007826F4">
        <w:rPr>
          <w:rFonts w:ascii="Sakkal Majalla" w:hAnsi="Sakkal Majalla" w:cs="Sakkal Majalla"/>
          <w:sz w:val="32"/>
          <w:szCs w:val="32"/>
          <w:rtl/>
          <w:lang w:bidi="ar-DZ"/>
        </w:rPr>
        <w:t>تَوَكَّلْتُۖ</w:t>
      </w:r>
      <w:proofErr w:type="spellEnd"/>
      <w:r w:rsidRPr="007826F4">
        <w:rPr>
          <w:rFonts w:ascii="Sakkal Majalla" w:hAnsi="Sakkal Majalla" w:cs="Sakkal Majalla"/>
          <w:sz w:val="32"/>
          <w:szCs w:val="32"/>
          <w:rtl/>
          <w:lang w:bidi="ar-DZ"/>
        </w:rPr>
        <w:t xml:space="preserve"> وَهُوَ رَبُّ </w:t>
      </w:r>
      <w:proofErr w:type="spellStart"/>
      <w:r w:rsidRPr="007826F4">
        <w:rPr>
          <w:rFonts w:ascii="Sakkal Majalla" w:hAnsi="Sakkal Majalla" w:cs="Sakkal Majalla"/>
          <w:sz w:val="32"/>
          <w:szCs w:val="32"/>
          <w:rtl/>
          <w:lang w:bidi="ar-DZ"/>
        </w:rPr>
        <w:t>اُ۬لْعَرْشِ</w:t>
      </w:r>
      <w:proofErr w:type="spellEnd"/>
      <w:r w:rsidR="006869BC">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اِ۬لْعَظِيمِۖ</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سورة التوبة الآية (130).</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يقول ابن عاشور:</w:t>
      </w:r>
      <w:r w:rsidR="006869BC">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«والفاء في قوله ﴿</w:t>
      </w:r>
      <w:r w:rsidRPr="007826F4">
        <w:rPr>
          <w:rFonts w:ascii="Sakkal Majalla" w:hAnsi="Sakkal Majalla" w:cs="Sakkal Majalla"/>
          <w:sz w:val="32"/>
          <w:szCs w:val="32"/>
          <w:rtl/>
          <w:lang w:bidi="ar-DZ"/>
        </w:rPr>
        <w:t>فَإِن تـَوَلَّـوْاْ</w:t>
      </w:r>
      <w:r w:rsidRPr="007826F4">
        <w:rPr>
          <w:rFonts w:ascii="Simplified Arabic" w:hAnsi="Simplified Arabic" w:cs="Simplified Arabic"/>
          <w:sz w:val="32"/>
          <w:szCs w:val="32"/>
          <w:rtl/>
          <w:lang w:bidi="ar-DZ"/>
        </w:rPr>
        <w:t xml:space="preserve">﴾ للتفريع على إرسال النبي ﷺ صاحب هذه الصفات إليهم فإن صفاته المذكورة تقتضي من كل ذي عقل سليم من العرب الإيمان به واتباعه لأنه من </w:t>
      </w:r>
      <w:r>
        <w:rPr>
          <w:rFonts w:ascii="Simplified Arabic" w:hAnsi="Simplified Arabic" w:cs="Simplified Arabic"/>
          <w:sz w:val="32"/>
          <w:szCs w:val="32"/>
          <w:rtl/>
          <w:lang w:bidi="ar-DZ"/>
        </w:rPr>
        <w:t>أنفسهم ومحب</w:t>
      </w:r>
      <w:r>
        <w:rPr>
          <w:rFonts w:ascii="Simplified Arabic" w:hAnsi="Simplified Arabic" w:cs="Simplified Arabic" w:hint="cs"/>
          <w:sz w:val="32"/>
          <w:szCs w:val="32"/>
          <w:rtl/>
          <w:lang w:bidi="ar-DZ"/>
        </w:rPr>
        <w:t xml:space="preserve"> الخير لهم</w:t>
      </w:r>
      <w:r w:rsidRPr="007826F4">
        <w:rPr>
          <w:rFonts w:ascii="Simplified Arabic" w:hAnsi="Simplified Arabic" w:cs="Simplified Arabic"/>
          <w:sz w:val="32"/>
          <w:szCs w:val="32"/>
          <w:rtl/>
          <w:lang w:bidi="ar-DZ"/>
        </w:rPr>
        <w:t xml:space="preserve"> رؤوف رحيم بمن يتبعه منهم، فتفرع عليه أنهم محقوقون بالإيمان به فإن آمنوا فذاك وإن لم يؤمنوا فإن الله </w:t>
      </w:r>
      <w:r w:rsidRPr="007826F4">
        <w:rPr>
          <w:rFonts w:ascii="Simplified Arabic" w:hAnsi="Simplified Arabic" w:cs="Simplified Arabic" w:hint="cs"/>
          <w:sz w:val="32"/>
          <w:szCs w:val="32"/>
          <w:rtl/>
          <w:lang w:bidi="ar-DZ"/>
        </w:rPr>
        <w:t xml:space="preserve">حسيبه </w:t>
      </w:r>
      <w:r w:rsidRPr="007826F4">
        <w:rPr>
          <w:rFonts w:ascii="Simplified Arabic" w:hAnsi="Simplified Arabic" w:cs="Simplified Arabic"/>
          <w:sz w:val="32"/>
          <w:szCs w:val="32"/>
          <w:rtl/>
          <w:lang w:bidi="ar-DZ"/>
        </w:rPr>
        <w:t>وكافيه. وقد دل الشرط على مقابله لأن ﴿</w:t>
      </w:r>
      <w:r w:rsidRPr="007826F4">
        <w:rPr>
          <w:rFonts w:ascii="Sakkal Majalla" w:hAnsi="Sakkal Majalla" w:cs="Sakkal Majalla"/>
          <w:sz w:val="32"/>
          <w:szCs w:val="32"/>
          <w:rtl/>
          <w:lang w:bidi="ar-DZ"/>
        </w:rPr>
        <w:t>ف</w:t>
      </w:r>
      <w:r w:rsidRPr="007826F4">
        <w:rPr>
          <w:rFonts w:ascii="Sakkal Majalla" w:hAnsi="Sakkal Majalla" w:cs="Sakkal Majalla" w:hint="cs"/>
          <w:sz w:val="32"/>
          <w:szCs w:val="32"/>
          <w:rtl/>
          <w:lang w:bidi="ar-DZ"/>
        </w:rPr>
        <w:t>َ</w:t>
      </w:r>
      <w:r w:rsidRPr="007826F4">
        <w:rPr>
          <w:rFonts w:ascii="Sakkal Majalla" w:hAnsi="Sakkal Majalla" w:cs="Sakkal Majalla"/>
          <w:sz w:val="32"/>
          <w:szCs w:val="32"/>
          <w:rtl/>
          <w:lang w:bidi="ar-DZ"/>
        </w:rPr>
        <w:t>إ</w:t>
      </w:r>
      <w:r w:rsidRPr="007826F4">
        <w:rPr>
          <w:rFonts w:ascii="Sakkal Majalla" w:hAnsi="Sakkal Majalla" w:cs="Sakkal Majalla" w:hint="cs"/>
          <w:sz w:val="32"/>
          <w:szCs w:val="32"/>
          <w:rtl/>
          <w:lang w:bidi="ar-DZ"/>
        </w:rPr>
        <w:t>ِ</w:t>
      </w:r>
      <w:r w:rsidRPr="007826F4">
        <w:rPr>
          <w:rFonts w:ascii="Sakkal Majalla" w:hAnsi="Sakkal Majalla" w:cs="Sakkal Majalla"/>
          <w:sz w:val="32"/>
          <w:szCs w:val="32"/>
          <w:rtl/>
          <w:lang w:bidi="ar-DZ"/>
        </w:rPr>
        <w:t>ن ت</w:t>
      </w:r>
      <w:r w:rsidRPr="007826F4">
        <w:rPr>
          <w:rFonts w:ascii="Sakkal Majalla" w:hAnsi="Sakkal Majalla" w:cs="Sakkal Majalla" w:hint="cs"/>
          <w:sz w:val="32"/>
          <w:szCs w:val="32"/>
          <w:rtl/>
          <w:lang w:bidi="ar-DZ"/>
        </w:rPr>
        <w:t>َ</w:t>
      </w:r>
      <w:r w:rsidRPr="007826F4">
        <w:rPr>
          <w:rFonts w:ascii="Sakkal Majalla" w:hAnsi="Sakkal Majalla" w:cs="Sakkal Majalla"/>
          <w:sz w:val="32"/>
          <w:szCs w:val="32"/>
          <w:rtl/>
          <w:lang w:bidi="ar-DZ"/>
        </w:rPr>
        <w:t>و</w:t>
      </w:r>
      <w:r w:rsidRPr="007826F4">
        <w:rPr>
          <w:rFonts w:ascii="Sakkal Majalla" w:hAnsi="Sakkal Majalla" w:cs="Sakkal Majalla" w:hint="cs"/>
          <w:sz w:val="32"/>
          <w:szCs w:val="32"/>
          <w:rtl/>
          <w:lang w:bidi="ar-DZ"/>
        </w:rPr>
        <w:t>َ</w:t>
      </w:r>
      <w:r w:rsidRPr="007826F4">
        <w:rPr>
          <w:rFonts w:ascii="Sakkal Majalla" w:hAnsi="Sakkal Majalla" w:cs="Sakkal Majalla"/>
          <w:sz w:val="32"/>
          <w:szCs w:val="32"/>
          <w:rtl/>
          <w:lang w:bidi="ar-DZ"/>
        </w:rPr>
        <w:t>ل</w:t>
      </w:r>
      <w:r w:rsidRPr="007826F4">
        <w:rPr>
          <w:rFonts w:ascii="Sakkal Majalla" w:hAnsi="Sakkal Majalla" w:cs="Sakkal Majalla" w:hint="cs"/>
          <w:sz w:val="32"/>
          <w:szCs w:val="32"/>
          <w:rtl/>
          <w:lang w:bidi="ar-DZ"/>
        </w:rPr>
        <w:t>َّ</w:t>
      </w:r>
      <w:r w:rsidRPr="007826F4">
        <w:rPr>
          <w:rFonts w:ascii="Sakkal Majalla" w:hAnsi="Sakkal Majalla" w:cs="Sakkal Majalla"/>
          <w:sz w:val="32"/>
          <w:szCs w:val="32"/>
          <w:rtl/>
          <w:lang w:bidi="ar-DZ"/>
        </w:rPr>
        <w:t>و</w:t>
      </w:r>
      <w:r w:rsidRPr="007826F4">
        <w:rPr>
          <w:rFonts w:ascii="Sakkal Majalla" w:hAnsi="Sakkal Majalla" w:cs="Sakkal Majalla" w:hint="cs"/>
          <w:sz w:val="32"/>
          <w:szCs w:val="32"/>
          <w:rtl/>
          <w:lang w:bidi="ar-DZ"/>
        </w:rPr>
        <w:t>ْ</w:t>
      </w:r>
      <w:r w:rsidRPr="007826F4">
        <w:rPr>
          <w:rFonts w:ascii="Sakkal Majalla" w:hAnsi="Sakkal Majalla" w:cs="Sakkal Majalla"/>
          <w:sz w:val="32"/>
          <w:szCs w:val="32"/>
          <w:rtl/>
          <w:lang w:bidi="ar-DZ"/>
        </w:rPr>
        <w:t>ا</w:t>
      </w:r>
      <w:r w:rsidRPr="007826F4">
        <w:rPr>
          <w:rFonts w:ascii="Sakkal Majalla" w:hAnsi="Sakkal Majalla" w:cs="Sakkal Majalla" w:hint="cs"/>
          <w:sz w:val="32"/>
          <w:szCs w:val="32"/>
          <w:rtl/>
          <w:lang w:bidi="ar-DZ"/>
        </w:rPr>
        <w:t>ْ</w:t>
      </w:r>
      <w:r w:rsidRPr="007826F4">
        <w:rPr>
          <w:rFonts w:ascii="Simplified Arabic" w:hAnsi="Simplified Arabic" w:cs="Simplified Arabic"/>
          <w:sz w:val="32"/>
          <w:szCs w:val="32"/>
          <w:rtl/>
          <w:lang w:bidi="ar-DZ"/>
        </w:rPr>
        <w:t>﴾ يدل على تقدير ضده وهو إن أذعنوا بالإيمان</w:t>
      </w:r>
      <w:r w:rsidR="005175CE">
        <w:rPr>
          <w:rFonts w:ascii="Simplified Arabic" w:hAnsi="Simplified Arabic" w:cs="Simplified Arabic"/>
          <w:sz w:val="32"/>
          <w:szCs w:val="32"/>
          <w:rtl/>
          <w:lang w:bidi="ar-DZ"/>
        </w:rPr>
        <w:t>»</w:t>
      </w:r>
      <w:r w:rsidR="005175CE">
        <w:rPr>
          <w:rFonts w:ascii="Simplified Arabic" w:hAnsi="Simplified Arabic" w:cs="Simplified Arabic" w:hint="cs"/>
          <w:sz w:val="32"/>
          <w:szCs w:val="32"/>
          <w:rtl/>
          <w:lang w:bidi="ar-DZ"/>
        </w:rPr>
        <w:t>.</w:t>
      </w:r>
      <w:r w:rsidRPr="007826F4">
        <w:rPr>
          <w:rStyle w:val="Appelnotedebasdep"/>
          <w:rFonts w:ascii="Simplified Arabic" w:hAnsi="Simplified Arabic" w:cs="Simplified Arabic"/>
          <w:sz w:val="32"/>
          <w:szCs w:val="32"/>
          <w:rtl/>
          <w:lang w:bidi="ar-DZ"/>
        </w:rPr>
        <w:footnoteReference w:id="75"/>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جاء رابط الفاء في الآية الكريمة لاستئناف الفريق الذي يتولى عن اتباع محمد ﷺ فوصل الرابط بين حجتين الأولى مخاطبة الله لنبيه للمؤمنين لقوله تعالى: ﴿</w:t>
      </w:r>
      <w:r w:rsidRPr="007826F4">
        <w:rPr>
          <w:rFonts w:ascii="Sakkal Majalla" w:hAnsi="Sakkal Majalla" w:cs="Sakkal Majalla"/>
          <w:sz w:val="32"/>
          <w:szCs w:val="32"/>
          <w:rtl/>
          <w:lang w:bidi="ar-DZ"/>
        </w:rPr>
        <w:t xml:space="preserve">لَقَدْ </w:t>
      </w:r>
      <w:proofErr w:type="spellStart"/>
      <w:r w:rsidRPr="007826F4">
        <w:rPr>
          <w:rFonts w:ascii="Sakkal Majalla" w:hAnsi="Sakkal Majalla" w:cs="Sakkal Majalla"/>
          <w:sz w:val="32"/>
          <w:szCs w:val="32"/>
          <w:rtl/>
          <w:lang w:bidi="ar-DZ"/>
        </w:rPr>
        <w:t>جَآءَكُمْ</w:t>
      </w:r>
      <w:proofErr w:type="spellEnd"/>
      <w:r w:rsidRPr="007826F4">
        <w:rPr>
          <w:rFonts w:ascii="Sakkal Majalla" w:hAnsi="Sakkal Majalla" w:cs="Sakkal Majalla"/>
          <w:sz w:val="32"/>
          <w:szCs w:val="32"/>
          <w:rtl/>
          <w:lang w:bidi="ar-DZ"/>
        </w:rPr>
        <w:t xml:space="preserve"> رَسُول</w:t>
      </w:r>
      <w:r w:rsidRPr="007826F4">
        <w:rPr>
          <w:rFonts w:ascii="Simplified Arabic" w:hAnsi="Simplified Arabic" w:cs="Simplified Arabic"/>
          <w:sz w:val="32"/>
          <w:szCs w:val="32"/>
          <w:rtl/>
          <w:lang w:bidi="ar-DZ"/>
        </w:rPr>
        <w:t xml:space="preserve">﴾ أي يا أيها المؤمنون لقد </w:t>
      </w:r>
      <w:r w:rsidRPr="007826F4">
        <w:rPr>
          <w:rFonts w:ascii="Simplified Arabic" w:hAnsi="Simplified Arabic" w:cs="Simplified Arabic" w:hint="cs"/>
          <w:sz w:val="32"/>
          <w:szCs w:val="32"/>
          <w:rtl/>
          <w:lang w:bidi="ar-DZ"/>
        </w:rPr>
        <w:t>جاءكم</w:t>
      </w:r>
      <w:r w:rsidRPr="007826F4">
        <w:rPr>
          <w:rFonts w:ascii="Simplified Arabic" w:hAnsi="Simplified Arabic" w:cs="Simplified Arabic"/>
          <w:sz w:val="32"/>
          <w:szCs w:val="32"/>
          <w:rtl/>
          <w:lang w:bidi="ar-DZ"/>
        </w:rPr>
        <w:t xml:space="preserve"> رسول لكم ومنكم أيها العرب ولا يريد لكم إلا الخير</w:t>
      </w:r>
      <w:r w:rsidR="006869BC">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وعدَّ لهم صفاته الحسنة، وبين خطاب الله عز وجل لنبيه</w:t>
      </w:r>
      <w:r w:rsidR="006869BC">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ﷺ لقوله تعالى</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w:t>
      </w:r>
      <w:r w:rsidRPr="007826F4">
        <w:rPr>
          <w:rFonts w:ascii="Sakkal Majalla" w:hAnsi="Sakkal Majalla" w:cs="Sakkal Majalla"/>
          <w:sz w:val="32"/>
          <w:szCs w:val="32"/>
          <w:rtl/>
          <w:lang w:bidi="ar-DZ"/>
        </w:rPr>
        <w:t>فَإِن تَوَلَّوْاْ فَقُلْ حَسْبِيَ اَ۬للَّهُ</w:t>
      </w:r>
      <w:r w:rsidRPr="007826F4">
        <w:rPr>
          <w:rFonts w:ascii="Simplified Arabic" w:hAnsi="Simplified Arabic" w:cs="Simplified Arabic"/>
          <w:sz w:val="32"/>
          <w:szCs w:val="32"/>
          <w:rtl/>
          <w:lang w:bidi="ar-DZ"/>
        </w:rPr>
        <w:t>﴾</w:t>
      </w:r>
      <w:r w:rsidR="006869BC">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عزَّزَّ رابط الفاء الصلة بين الخطابين فمن اتبعه فتسعه رحمة المولى، ومن تولى منهم فإن حسبه الله وهو كافيه</w:t>
      </w:r>
      <w:r w:rsidRPr="007826F4">
        <w:rPr>
          <w:rFonts w:ascii="Simplified Arabic" w:hAnsi="Simplified Arabic" w:cs="Simplified Arabic" w:hint="cs"/>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يقول </w:t>
      </w:r>
      <w:r w:rsidRPr="007826F4">
        <w:rPr>
          <w:rFonts w:ascii="Simplified Arabic" w:hAnsi="Simplified Arabic" w:cs="Simplified Arabic" w:hint="cs"/>
          <w:sz w:val="32"/>
          <w:szCs w:val="32"/>
          <w:rtl/>
          <w:lang w:bidi="ar-DZ"/>
        </w:rPr>
        <w:t>ا</w:t>
      </w:r>
      <w:r w:rsidRPr="007826F4">
        <w:rPr>
          <w:rFonts w:ascii="Simplified Arabic" w:hAnsi="Simplified Arabic" w:cs="Simplified Arabic"/>
          <w:sz w:val="32"/>
          <w:szCs w:val="32"/>
          <w:rtl/>
          <w:lang w:bidi="ar-DZ"/>
        </w:rPr>
        <w:t>بن عاشو</w:t>
      </w:r>
      <w:r w:rsidRPr="007826F4">
        <w:rPr>
          <w:rFonts w:ascii="Simplified Arabic" w:hAnsi="Simplified Arabic" w:cs="Simplified Arabic" w:hint="cs"/>
          <w:sz w:val="32"/>
          <w:szCs w:val="32"/>
          <w:rtl/>
          <w:lang w:bidi="ar-DZ"/>
        </w:rPr>
        <w:t>ر</w:t>
      </w:r>
      <w:r w:rsidRPr="007826F4">
        <w:rPr>
          <w:rFonts w:ascii="Simplified Arabic" w:hAnsi="Simplified Arabic" w:cs="Simplified Arabic"/>
          <w:sz w:val="32"/>
          <w:szCs w:val="32"/>
          <w:rtl/>
          <w:lang w:bidi="ar-DZ"/>
        </w:rPr>
        <w:t>:</w:t>
      </w:r>
      <w:r w:rsidR="009C751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«وبعد التفريع التفت الكلام من خطاب العرب إلى خطاب النبي ﷺ</w:t>
      </w:r>
      <w:r w:rsidR="009C751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بما كان مقتضى الظاهر أن يخاطَبوا هم به اعتمادًا على قرينة حرف التفريع فقيل له</w:t>
      </w:r>
      <w:r w:rsidR="009C751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فَإِن تَوَلَّوْاْ فَقُلْ حَسْبِيَ اَ۬للَّهُ</w:t>
      </w:r>
      <w:r w:rsidRPr="007826F4">
        <w:rPr>
          <w:rFonts w:ascii="Simplified Arabic" w:hAnsi="Simplified Arabic" w:cs="Simplified Arabic"/>
          <w:sz w:val="32"/>
          <w:szCs w:val="32"/>
          <w:rtl/>
          <w:lang w:bidi="ar-DZ"/>
        </w:rPr>
        <w:t>﴾</w:t>
      </w:r>
      <w:r w:rsidR="009C751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والتقدير: فإن تولي</w:t>
      </w:r>
      <w:r>
        <w:rPr>
          <w:rFonts w:ascii="Simplified Arabic" w:hAnsi="Simplified Arabic" w:cs="Simplified Arabic"/>
          <w:sz w:val="32"/>
          <w:szCs w:val="32"/>
          <w:rtl/>
          <w:lang w:bidi="ar-DZ"/>
        </w:rPr>
        <w:t>تم عنه فحسبه الله وقل حسبي الله</w:t>
      </w:r>
      <w:r w:rsidRPr="007826F4">
        <w:rPr>
          <w:rFonts w:ascii="Simplified Arabic" w:hAnsi="Simplified Arabic" w:cs="Simplified Arabic"/>
          <w:sz w:val="32"/>
          <w:szCs w:val="32"/>
          <w:rtl/>
          <w:lang w:bidi="ar-DZ"/>
        </w:rPr>
        <w:t>.</w:t>
      </w:r>
      <w:r w:rsidR="009C751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فجيء بهذا النظم  البديع الإيجاز مع ما فيه من براعة الإيماء إلى عدم تأهلهم لخطاب الله على تقدير حالة توليهم»</w:t>
      </w:r>
      <w:r w:rsidRPr="007826F4">
        <w:rPr>
          <w:rFonts w:ascii="Simplified Arabic" w:hAnsi="Simplified Arabic" w:cs="Simplified Arabic" w:hint="cs"/>
          <w:sz w:val="32"/>
          <w:szCs w:val="32"/>
          <w:rtl/>
          <w:lang w:bidi="ar-DZ"/>
        </w:rPr>
        <w:t>.</w:t>
      </w:r>
      <w:r w:rsidRPr="007826F4">
        <w:rPr>
          <w:rStyle w:val="Appelnotedebasdep"/>
          <w:rFonts w:ascii="Simplified Arabic" w:hAnsi="Simplified Arabic" w:cs="Simplified Arabic"/>
          <w:sz w:val="32"/>
          <w:szCs w:val="32"/>
          <w:rtl/>
          <w:lang w:bidi="ar-DZ"/>
        </w:rPr>
        <w:footnoteReference w:id="76"/>
      </w:r>
    </w:p>
    <w:p w:rsidR="00D254D7" w:rsidRDefault="00C87291" w:rsidP="00413FA7">
      <w:pPr>
        <w:bidi/>
        <w:jc w:val="both"/>
        <w:rPr>
          <w:rFonts w:ascii="Simplified Arabic" w:hAnsi="Simplified Arabic" w:cs="Simplified Arabic" w:hint="cs"/>
          <w:sz w:val="32"/>
          <w:szCs w:val="32"/>
          <w:rtl/>
          <w:lang w:bidi="ar-DZ"/>
        </w:rPr>
      </w:pPr>
      <w:proofErr w:type="gramStart"/>
      <w:r w:rsidRPr="007826F4">
        <w:rPr>
          <w:rFonts w:ascii="Simplified Arabic" w:hAnsi="Simplified Arabic" w:cs="Simplified Arabic"/>
          <w:sz w:val="32"/>
          <w:szCs w:val="32"/>
          <w:rtl/>
          <w:lang w:bidi="ar-DZ"/>
        </w:rPr>
        <w:lastRenderedPageBreak/>
        <w:t>بذلك</w:t>
      </w:r>
      <w:proofErr w:type="gramEnd"/>
      <w:r w:rsidRPr="007826F4">
        <w:rPr>
          <w:rFonts w:ascii="Simplified Arabic" w:hAnsi="Simplified Arabic" w:cs="Simplified Arabic"/>
          <w:sz w:val="32"/>
          <w:szCs w:val="32"/>
          <w:rtl/>
          <w:lang w:bidi="ar-DZ"/>
        </w:rPr>
        <w:t xml:space="preserve"> تكون نتيجة هذا الربط هي تقدير النبي عليه الصلاة والسلام لمعاناة </w:t>
      </w:r>
      <w:r w:rsidRPr="007826F4">
        <w:rPr>
          <w:rFonts w:ascii="Simplified Arabic" w:hAnsi="Simplified Arabic" w:cs="Simplified Arabic" w:hint="cs"/>
          <w:sz w:val="32"/>
          <w:szCs w:val="32"/>
          <w:rtl/>
          <w:lang w:bidi="ar-DZ"/>
        </w:rPr>
        <w:t>المؤمنين</w:t>
      </w:r>
      <w:r w:rsidRPr="007826F4">
        <w:rPr>
          <w:rFonts w:ascii="Simplified Arabic" w:hAnsi="Simplified Arabic" w:cs="Simplified Arabic"/>
          <w:sz w:val="32"/>
          <w:szCs w:val="32"/>
          <w:rtl/>
          <w:lang w:bidi="ar-DZ"/>
        </w:rPr>
        <w:t xml:space="preserve"> وصبرهم وثباتهم وحرصه على من اتبعوه، وتذكير المعرضين عنه</w:t>
      </w:r>
      <w:r w:rsidR="009C751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ﷺ</w:t>
      </w:r>
      <w:r w:rsidR="009C751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وعن هديه أن الله هو حسبهم نعم المولى ونعم النصير</w:t>
      </w:r>
      <w:r w:rsidRPr="007826F4">
        <w:rPr>
          <w:rFonts w:ascii="Simplified Arabic" w:hAnsi="Simplified Arabic" w:cs="Simplified Arabic" w:hint="cs"/>
          <w:sz w:val="32"/>
          <w:szCs w:val="32"/>
          <w:rtl/>
          <w:lang w:bidi="ar-DZ"/>
        </w:rPr>
        <w:t>.</w:t>
      </w:r>
    </w:p>
    <w:p w:rsidR="00413FA7" w:rsidRPr="007826F4" w:rsidRDefault="00413FA7" w:rsidP="00413FA7">
      <w:pPr>
        <w:bidi/>
        <w:jc w:val="both"/>
        <w:rPr>
          <w:rFonts w:ascii="Simplified Arabic" w:hAnsi="Simplified Arabic" w:cs="Simplified Arabic"/>
          <w:sz w:val="32"/>
          <w:szCs w:val="32"/>
          <w:rtl/>
          <w:lang w:bidi="ar-DZ"/>
        </w:rPr>
      </w:pPr>
    </w:p>
    <w:p w:rsidR="00C87291" w:rsidRPr="007826F4" w:rsidRDefault="00C87291" w:rsidP="00C87291">
      <w:pPr>
        <w:bidi/>
        <w:jc w:val="both"/>
        <w:rPr>
          <w:rtl/>
        </w:rPr>
      </w:pPr>
      <w:r>
        <w:rPr>
          <w:rFonts w:ascii="Simplified Arabic" w:hAnsi="Simplified Arabic" w:cs="Simplified Arabic" w:hint="cs"/>
          <w:b/>
          <w:bCs/>
          <w:sz w:val="32"/>
          <w:szCs w:val="32"/>
          <w:rtl/>
          <w:lang w:bidi="ar-DZ"/>
        </w:rPr>
        <w:t xml:space="preserve">رابعا: </w:t>
      </w:r>
      <w:r w:rsidRPr="007826F4">
        <w:rPr>
          <w:rFonts w:ascii="Simplified Arabic" w:hAnsi="Simplified Arabic" w:cs="Simplified Arabic"/>
          <w:b/>
          <w:bCs/>
          <w:sz w:val="32"/>
          <w:szCs w:val="32"/>
          <w:rtl/>
          <w:lang w:bidi="ar-DZ"/>
        </w:rPr>
        <w:t>الرابط الحجاجي "الواو":</w:t>
      </w:r>
    </w:p>
    <w:p w:rsidR="00C87291" w:rsidRPr="006C21A8"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وهو من حروف العطف،  ويربط بين وحدتين دلاليتين (أو أكثر)، في إطار استراتيجية حجاجية واحدة.</w:t>
      </w:r>
      <w:r w:rsidRPr="007826F4">
        <w:rPr>
          <w:rStyle w:val="Appelnotedebasdep"/>
          <w:rFonts w:ascii="Simplified Arabic" w:hAnsi="Simplified Arabic" w:cs="Simplified Arabic"/>
          <w:sz w:val="32"/>
          <w:szCs w:val="32"/>
          <w:rtl/>
          <w:lang w:bidi="ar-DZ"/>
        </w:rPr>
        <w:footnoteReference w:id="77"/>
      </w: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b/>
          <w:bCs/>
          <w:sz w:val="32"/>
          <w:szCs w:val="32"/>
          <w:rtl/>
          <w:lang w:bidi="ar-DZ"/>
        </w:rPr>
        <w:t xml:space="preserve">المثال1: </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قال تعالى</w:t>
      </w:r>
      <w:r w:rsidRPr="007826F4">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وَعَلَي </w:t>
      </w:r>
      <w:proofErr w:type="spellStart"/>
      <w:r w:rsidRPr="007826F4">
        <w:rPr>
          <w:rFonts w:ascii="Sakkal Majalla" w:hAnsi="Sakkal Majalla" w:cs="Sakkal Majalla"/>
          <w:sz w:val="32"/>
          <w:szCs w:val="32"/>
          <w:rtl/>
          <w:lang w:bidi="ar-DZ"/>
        </w:rPr>
        <w:t>اَ۬لثَّلَٰثَةِ</w:t>
      </w:r>
      <w:proofErr w:type="spellEnd"/>
      <w:r w:rsidR="00BB5266">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اِ۬لذِينَ</w:t>
      </w:r>
      <w:proofErr w:type="spellEnd"/>
      <w:r w:rsidRPr="007826F4">
        <w:rPr>
          <w:rFonts w:ascii="Sakkal Majalla" w:hAnsi="Sakkal Majalla" w:cs="Sakkal Majalla"/>
          <w:sz w:val="32"/>
          <w:szCs w:val="32"/>
          <w:rtl/>
          <w:lang w:bidi="ar-DZ"/>
        </w:rPr>
        <w:t xml:space="preserve"> خُلِّفُواْ </w:t>
      </w:r>
      <w:proofErr w:type="spellStart"/>
      <w:r w:rsidRPr="007826F4">
        <w:rPr>
          <w:rFonts w:ascii="Sakkal Majalla" w:hAnsi="Sakkal Majalla" w:cs="Sakkal Majalla"/>
          <w:sz w:val="32"/>
          <w:szCs w:val="32"/>
          <w:rtl/>
          <w:lang w:bidi="ar-DZ"/>
        </w:rPr>
        <w:t>حَتَّيٰٓ</w:t>
      </w:r>
      <w:proofErr w:type="spellEnd"/>
      <w:r w:rsidRPr="007826F4">
        <w:rPr>
          <w:rFonts w:ascii="Sakkal Majalla" w:hAnsi="Sakkal Majalla" w:cs="Sakkal Majalla"/>
          <w:sz w:val="32"/>
          <w:szCs w:val="32"/>
          <w:rtl/>
          <w:lang w:bidi="ar-DZ"/>
        </w:rPr>
        <w:t xml:space="preserve"> إِذَا ضَاقَتْ عَلَيْهِمُ </w:t>
      </w:r>
      <w:proofErr w:type="spellStart"/>
      <w:r w:rsidRPr="007826F4">
        <w:rPr>
          <w:rFonts w:ascii="Sakkal Majalla" w:hAnsi="Sakkal Majalla" w:cs="Sakkal Majalla"/>
          <w:sz w:val="32"/>
          <w:szCs w:val="32"/>
          <w:rtl/>
          <w:lang w:bidi="ar-DZ"/>
        </w:rPr>
        <w:t>اُ۬لَارْضُ</w:t>
      </w:r>
      <w:proofErr w:type="spellEnd"/>
      <w:r w:rsidRPr="007826F4">
        <w:rPr>
          <w:rFonts w:ascii="Sakkal Majalla" w:hAnsi="Sakkal Majalla" w:cs="Sakkal Majalla"/>
          <w:sz w:val="32"/>
          <w:szCs w:val="32"/>
          <w:rtl/>
          <w:lang w:bidi="ar-DZ"/>
        </w:rPr>
        <w:t xml:space="preserve"> بِمَا رَحُبَتْ وَضَاقَتْ </w:t>
      </w:r>
      <w:proofErr w:type="spellStart"/>
      <w:r w:rsidRPr="007826F4">
        <w:rPr>
          <w:rFonts w:ascii="Sakkal Majalla" w:hAnsi="Sakkal Majalla" w:cs="Sakkal Majalla"/>
          <w:sz w:val="32"/>
          <w:szCs w:val="32"/>
          <w:rtl/>
          <w:lang w:bidi="ar-DZ"/>
        </w:rPr>
        <w:t>عَلَيْهِمُۥٓ</w:t>
      </w:r>
      <w:proofErr w:type="spellEnd"/>
      <w:r w:rsidRPr="007826F4">
        <w:rPr>
          <w:rFonts w:ascii="Sakkal Majalla" w:hAnsi="Sakkal Majalla" w:cs="Sakkal Majalla"/>
          <w:sz w:val="32"/>
          <w:szCs w:val="32"/>
          <w:rtl/>
          <w:lang w:bidi="ar-DZ"/>
        </w:rPr>
        <w:t xml:space="preserve"> أَنفُسُهُمْ </w:t>
      </w:r>
      <w:proofErr w:type="spellStart"/>
      <w:r w:rsidRPr="007826F4">
        <w:rPr>
          <w:rFonts w:ascii="Sakkal Majalla" w:hAnsi="Sakkal Majalla" w:cs="Sakkal Majalla"/>
          <w:sz w:val="32"/>
          <w:szCs w:val="32"/>
          <w:rtl/>
          <w:lang w:bidi="ar-DZ"/>
        </w:rPr>
        <w:t>وَظَنُّوٓاْ</w:t>
      </w:r>
      <w:proofErr w:type="spellEnd"/>
      <w:r w:rsidRPr="007826F4">
        <w:rPr>
          <w:rFonts w:ascii="Sakkal Majalla" w:hAnsi="Sakkal Majalla" w:cs="Sakkal Majalla"/>
          <w:sz w:val="32"/>
          <w:szCs w:val="32"/>
          <w:rtl/>
          <w:lang w:bidi="ar-DZ"/>
        </w:rPr>
        <w:t xml:space="preserve"> أَن لَّا مَلْجَأَ مِنَ اَ۬للَّهِ </w:t>
      </w:r>
      <w:proofErr w:type="spellStart"/>
      <w:r w:rsidRPr="007826F4">
        <w:rPr>
          <w:rFonts w:ascii="Sakkal Majalla" w:hAnsi="Sakkal Majalla" w:cs="Sakkal Majalla"/>
          <w:sz w:val="32"/>
          <w:szCs w:val="32"/>
          <w:rtl/>
          <w:lang w:bidi="ar-DZ"/>
        </w:rPr>
        <w:t>إِلَّآ</w:t>
      </w:r>
      <w:proofErr w:type="spellEnd"/>
      <w:r w:rsidRPr="007826F4">
        <w:rPr>
          <w:rFonts w:ascii="Sakkal Majalla" w:hAnsi="Sakkal Majalla" w:cs="Sakkal Majalla"/>
          <w:sz w:val="32"/>
          <w:szCs w:val="32"/>
          <w:rtl/>
          <w:lang w:bidi="ar-DZ"/>
        </w:rPr>
        <w:t xml:space="preserve"> إِلَيْهِ ثُمَّ تَابَ عَلَيْهِمْ </w:t>
      </w:r>
      <w:proofErr w:type="spellStart"/>
      <w:r w:rsidRPr="007826F4">
        <w:rPr>
          <w:rFonts w:ascii="Sakkal Majalla" w:hAnsi="Sakkal Majalla" w:cs="Sakkal Majalla"/>
          <w:sz w:val="32"/>
          <w:szCs w:val="32"/>
          <w:rtl/>
          <w:lang w:bidi="ar-DZ"/>
        </w:rPr>
        <w:t>لِيَتُوبُوٓاْۖ</w:t>
      </w:r>
      <w:proofErr w:type="spellEnd"/>
      <w:r w:rsidRPr="007826F4">
        <w:rPr>
          <w:rFonts w:ascii="Sakkal Majalla" w:hAnsi="Sakkal Majalla" w:cs="Sakkal Majalla"/>
          <w:sz w:val="32"/>
          <w:szCs w:val="32"/>
          <w:rtl/>
          <w:lang w:bidi="ar-DZ"/>
        </w:rPr>
        <w:t xml:space="preserve"> إِنَّ اَ۬للَّهَ هُوَ </w:t>
      </w:r>
      <w:proofErr w:type="spellStart"/>
      <w:r w:rsidRPr="007826F4">
        <w:rPr>
          <w:rFonts w:ascii="Sakkal Majalla" w:hAnsi="Sakkal Majalla" w:cs="Sakkal Majalla"/>
          <w:sz w:val="32"/>
          <w:szCs w:val="32"/>
          <w:rtl/>
          <w:lang w:bidi="ar-DZ"/>
        </w:rPr>
        <w:t>اَ۬لتَّوَّابُ</w:t>
      </w:r>
      <w:proofErr w:type="spellEnd"/>
      <w:r w:rsidR="00BB5266">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اُ۬لرَّحِيمُۖ</w:t>
      </w:r>
      <w:proofErr w:type="spellEnd"/>
      <w:r w:rsidRPr="007826F4">
        <w:rPr>
          <w:rFonts w:ascii="Simplified Arabic" w:hAnsi="Simplified Arabic" w:cs="Simplified Arabic"/>
          <w:sz w:val="32"/>
          <w:szCs w:val="32"/>
          <w:rtl/>
          <w:lang w:bidi="ar-DZ"/>
        </w:rPr>
        <w:t>﴾ سورة التوبة الآية (119).</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   جاء قوله تعالى:﴿</w:t>
      </w:r>
      <w:r w:rsidRPr="007826F4">
        <w:rPr>
          <w:rFonts w:ascii="Sakkal Majalla" w:hAnsi="Sakkal Majalla" w:cs="Sakkal Majalla"/>
          <w:sz w:val="32"/>
          <w:szCs w:val="32"/>
          <w:rtl/>
          <w:lang w:bidi="ar-DZ"/>
        </w:rPr>
        <w:t xml:space="preserve">وَعَلَي </w:t>
      </w:r>
      <w:proofErr w:type="spellStart"/>
      <w:r w:rsidRPr="007826F4">
        <w:rPr>
          <w:rFonts w:ascii="Sakkal Majalla" w:hAnsi="Sakkal Majalla" w:cs="Sakkal Majalla"/>
          <w:sz w:val="32"/>
          <w:szCs w:val="32"/>
          <w:rtl/>
          <w:lang w:bidi="ar-DZ"/>
        </w:rPr>
        <w:t>اَ۬لثَّلَٰثَةِ</w:t>
      </w:r>
      <w:proofErr w:type="spellEnd"/>
      <w:r w:rsidRPr="007826F4">
        <w:rPr>
          <w:rFonts w:ascii="Simplified Arabic" w:hAnsi="Simplified Arabic" w:cs="Simplified Arabic"/>
          <w:sz w:val="32"/>
          <w:szCs w:val="32"/>
          <w:rtl/>
          <w:lang w:bidi="ar-DZ"/>
        </w:rPr>
        <w:t>﴾ معطوف على</w:t>
      </w:r>
      <w:r w:rsidR="009C751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عَلَي </w:t>
      </w:r>
      <w:proofErr w:type="spellStart"/>
      <w:r w:rsidRPr="007826F4">
        <w:rPr>
          <w:rFonts w:ascii="Sakkal Majalla" w:hAnsi="Sakkal Majalla" w:cs="Sakkal Majalla"/>
          <w:sz w:val="32"/>
          <w:szCs w:val="32"/>
          <w:rtl/>
          <w:lang w:bidi="ar-DZ"/>
        </w:rPr>
        <w:t>اَ۬لنَّبِےٓءِ</w:t>
      </w:r>
      <w:proofErr w:type="spellEnd"/>
      <w:r w:rsidRPr="007826F4">
        <w:rPr>
          <w:rFonts w:ascii="Simplified Arabic" w:hAnsi="Simplified Arabic" w:cs="Simplified Arabic"/>
          <w:sz w:val="32"/>
          <w:szCs w:val="32"/>
          <w:rtl/>
          <w:lang w:bidi="ar-DZ"/>
        </w:rPr>
        <w:t>﴾ بإعادة حرف الجر لبعد المعطوف عليه، أي وتاب على الثلاثة الذين خلفوا. وهؤلاء فريق له حالة خاصة من بين الذين تخلفوا عن غزوة تبوك غير الذين ذكروا في قوله تعالى ﴿</w:t>
      </w:r>
      <w:r w:rsidRPr="007826F4">
        <w:rPr>
          <w:rFonts w:ascii="Sakkal Majalla" w:hAnsi="Sakkal Majalla" w:cs="Sakkal Majalla"/>
          <w:sz w:val="32"/>
          <w:szCs w:val="32"/>
          <w:rtl/>
          <w:lang w:bidi="ar-DZ"/>
        </w:rPr>
        <w:t xml:space="preserve">فَرِحَ </w:t>
      </w:r>
      <w:proofErr w:type="spellStart"/>
      <w:r w:rsidRPr="007826F4">
        <w:rPr>
          <w:rFonts w:ascii="Sakkal Majalla" w:hAnsi="Sakkal Majalla" w:cs="Sakkal Majalla"/>
          <w:sz w:val="32"/>
          <w:szCs w:val="32"/>
          <w:rtl/>
          <w:lang w:bidi="ar-DZ"/>
        </w:rPr>
        <w:t>اَ۬لْمُخَلَّفُونَ</w:t>
      </w:r>
      <w:proofErr w:type="spellEnd"/>
      <w:r w:rsidRPr="007826F4">
        <w:rPr>
          <w:rFonts w:ascii="Sakkal Majalla" w:hAnsi="Sakkal Majalla" w:cs="Sakkal Majalla"/>
          <w:sz w:val="32"/>
          <w:szCs w:val="32"/>
          <w:rtl/>
          <w:lang w:bidi="ar-DZ"/>
        </w:rPr>
        <w:t xml:space="preserve"> بِمَقْعَدِهِمْ</w:t>
      </w:r>
      <w:r w:rsidRPr="007826F4">
        <w:rPr>
          <w:rFonts w:ascii="Simplified Arabic" w:hAnsi="Simplified Arabic" w:cs="Simplified Arabic"/>
          <w:sz w:val="32"/>
          <w:szCs w:val="32"/>
          <w:rtl/>
          <w:lang w:bidi="ar-DZ"/>
        </w:rPr>
        <w:t>﴾ والذين ذكروا في قوله تعالى</w:t>
      </w:r>
      <w:r>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w:t>
      </w:r>
      <w:proofErr w:type="spellStart"/>
      <w:r w:rsidRPr="007826F4">
        <w:rPr>
          <w:rFonts w:ascii="Sakkal Majalla" w:hAnsi="Sakkal Majalla" w:cs="Sakkal Majalla"/>
          <w:sz w:val="32"/>
          <w:szCs w:val="32"/>
          <w:rtl/>
          <w:lang w:bidi="ar-DZ"/>
        </w:rPr>
        <w:t>وَجَآءَ</w:t>
      </w:r>
      <w:proofErr w:type="spellEnd"/>
      <w:r w:rsidR="00BB5266">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اَ۬لْمُعَذِّرُونَ</w:t>
      </w:r>
      <w:proofErr w:type="spellEnd"/>
      <w:r w:rsidRPr="007826F4">
        <w:rPr>
          <w:rFonts w:ascii="Simplified Arabic" w:hAnsi="Simplified Arabic" w:cs="Simplified Arabic"/>
          <w:sz w:val="32"/>
          <w:szCs w:val="32"/>
          <w:rtl/>
          <w:lang w:bidi="ar-DZ"/>
        </w:rPr>
        <w:t>﴾.</w:t>
      </w:r>
      <w:r w:rsidRPr="007826F4">
        <w:rPr>
          <w:rStyle w:val="Appelnotedebasdep"/>
          <w:rFonts w:ascii="Simplified Arabic" w:hAnsi="Simplified Arabic" w:cs="Simplified Arabic"/>
          <w:sz w:val="32"/>
          <w:szCs w:val="32"/>
          <w:rtl/>
          <w:lang w:bidi="ar-DZ"/>
        </w:rPr>
        <w:footnoteReference w:id="78"/>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  </w:t>
      </w:r>
      <w:r w:rsidR="00BB526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الثلاثة الذين خصهم القرآن هم كعب بن مالك، ومرارة بن الربيع، وهلال بن أمية، وقد تخلفوا عن غزوة تبوك بدون عذر، جاء رابط الواو ليصل بين الآيتين وكلاهما تحمل حجة فقد جاء في الآية التي قبلها قوله تعالى: ﴿</w:t>
      </w:r>
      <w:r w:rsidRPr="007826F4">
        <w:rPr>
          <w:rFonts w:ascii="Sakkal Majalla" w:hAnsi="Sakkal Majalla" w:cs="Sakkal Majalla"/>
          <w:sz w:val="32"/>
          <w:szCs w:val="32"/>
          <w:rtl/>
          <w:lang w:bidi="ar-DZ"/>
        </w:rPr>
        <w:t xml:space="preserve">لَّقَد تَّابَ اَ۬للَّهُ عَلَي </w:t>
      </w:r>
      <w:proofErr w:type="spellStart"/>
      <w:r w:rsidRPr="007826F4">
        <w:rPr>
          <w:rFonts w:ascii="Sakkal Majalla" w:hAnsi="Sakkal Majalla" w:cs="Sakkal Majalla"/>
          <w:sz w:val="32"/>
          <w:szCs w:val="32"/>
          <w:rtl/>
          <w:lang w:bidi="ar-DZ"/>
        </w:rPr>
        <w:t>اَ۬لنَّبِےٓءِ</w:t>
      </w:r>
      <w:proofErr w:type="spellEnd"/>
      <w:r w:rsidR="00BB5266">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وَالْمُهَٰجِرِينَ</w:t>
      </w:r>
      <w:proofErr w:type="spellEnd"/>
      <w:r w:rsidR="00BB5266">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وَالَانص۪ار</w:t>
      </w:r>
      <w:proofErr w:type="spellEnd"/>
      <w:r w:rsidRPr="007826F4">
        <w:rPr>
          <w:rFonts w:ascii="Simplified Arabic" w:hAnsi="Simplified Arabic" w:cs="Simplified Arabic"/>
          <w:sz w:val="32"/>
          <w:szCs w:val="32"/>
          <w:rtl/>
          <w:lang w:bidi="ar-DZ"/>
        </w:rPr>
        <w:t xml:space="preserve">﴾ وصلت </w:t>
      </w:r>
      <w:r w:rsidRPr="007826F4">
        <w:rPr>
          <w:rFonts w:ascii="Simplified Arabic" w:hAnsi="Simplified Arabic" w:cs="Simplified Arabic"/>
          <w:sz w:val="32"/>
          <w:szCs w:val="32"/>
          <w:rtl/>
          <w:lang w:bidi="ar-DZ"/>
        </w:rPr>
        <w:lastRenderedPageBreak/>
        <w:t>واو العطف الحجة الأولى بالثانية ﴿</w:t>
      </w:r>
      <w:r w:rsidRPr="007826F4">
        <w:rPr>
          <w:rFonts w:ascii="Sakkal Majalla" w:hAnsi="Sakkal Majalla" w:cs="Sakkal Majalla"/>
          <w:sz w:val="32"/>
          <w:szCs w:val="32"/>
          <w:rtl/>
          <w:lang w:bidi="ar-DZ"/>
        </w:rPr>
        <w:t xml:space="preserve">وَعَلَي </w:t>
      </w:r>
      <w:proofErr w:type="spellStart"/>
      <w:r w:rsidRPr="007826F4">
        <w:rPr>
          <w:rFonts w:ascii="Sakkal Majalla" w:hAnsi="Sakkal Majalla" w:cs="Sakkal Majalla"/>
          <w:sz w:val="32"/>
          <w:szCs w:val="32"/>
          <w:rtl/>
          <w:lang w:bidi="ar-DZ"/>
        </w:rPr>
        <w:t>اَ۬لثَّلَٰثَةِ</w:t>
      </w:r>
      <w:proofErr w:type="spellEnd"/>
      <w:r w:rsidR="00BB5266">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اِ۬لذِينَ</w:t>
      </w:r>
      <w:proofErr w:type="spellEnd"/>
      <w:r w:rsidRPr="007826F4">
        <w:rPr>
          <w:rFonts w:ascii="Sakkal Majalla" w:hAnsi="Sakkal Majalla" w:cs="Sakkal Majalla"/>
          <w:sz w:val="32"/>
          <w:szCs w:val="32"/>
          <w:rtl/>
          <w:lang w:bidi="ar-DZ"/>
        </w:rPr>
        <w:t xml:space="preserve"> خُلِّفُواْ</w:t>
      </w:r>
      <w:r w:rsidRPr="007826F4">
        <w:rPr>
          <w:rFonts w:ascii="Simplified Arabic" w:hAnsi="Simplified Arabic" w:cs="Simplified Arabic"/>
          <w:sz w:val="32"/>
          <w:szCs w:val="32"/>
          <w:rtl/>
          <w:lang w:bidi="ar-DZ"/>
        </w:rPr>
        <w:t xml:space="preserve">﴾ فقد شملتهم توبة الله مع </w:t>
      </w:r>
      <w:proofErr w:type="spellStart"/>
      <w:r w:rsidRPr="007826F4">
        <w:rPr>
          <w:rFonts w:ascii="Simplified Arabic" w:hAnsi="Simplified Arabic" w:cs="Simplified Arabic"/>
          <w:sz w:val="32"/>
          <w:szCs w:val="32"/>
          <w:rtl/>
          <w:lang w:bidi="ar-DZ"/>
        </w:rPr>
        <w:t>النبيﷺ</w:t>
      </w:r>
      <w:proofErr w:type="spellEnd"/>
      <w:r w:rsidRPr="007826F4">
        <w:rPr>
          <w:rFonts w:ascii="Simplified Arabic" w:hAnsi="Simplified Arabic" w:cs="Simplified Arabic"/>
          <w:sz w:val="32"/>
          <w:szCs w:val="32"/>
          <w:rtl/>
          <w:lang w:bidi="ar-DZ"/>
        </w:rPr>
        <w:t xml:space="preserve"> ومن معه وذلك لصدقهم واعترافهم بذنبهم وحزنهم عليه بعد نيل جزائهم من الله ورسوله</w:t>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 ويمكننا تمثيل الحجج في المخطط التالي</w:t>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الحجة1: تشريف الفريق الذي اتبع النبي في الغزوة </w:t>
      </w:r>
      <w:proofErr w:type="gramStart"/>
      <w:r w:rsidRPr="007826F4">
        <w:rPr>
          <w:rFonts w:ascii="Simplified Arabic" w:hAnsi="Simplified Arabic" w:cs="Simplified Arabic"/>
          <w:sz w:val="32"/>
          <w:szCs w:val="32"/>
          <w:rtl/>
          <w:lang w:bidi="ar-DZ"/>
        </w:rPr>
        <w:t>رغم</w:t>
      </w:r>
      <w:proofErr w:type="gramEnd"/>
      <w:r w:rsidRPr="007826F4">
        <w:rPr>
          <w:rFonts w:ascii="Simplified Arabic" w:hAnsi="Simplified Arabic" w:cs="Simplified Arabic"/>
          <w:sz w:val="32"/>
          <w:szCs w:val="32"/>
          <w:rtl/>
          <w:lang w:bidi="ar-DZ"/>
        </w:rPr>
        <w:t xml:space="preserve"> صعوبة الموقف</w:t>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الحجة2: توبة الله على الثلاثة </w:t>
      </w:r>
      <w:proofErr w:type="gramStart"/>
      <w:r w:rsidRPr="007826F4">
        <w:rPr>
          <w:rFonts w:ascii="Simplified Arabic" w:hAnsi="Simplified Arabic" w:cs="Simplified Arabic"/>
          <w:sz w:val="32"/>
          <w:szCs w:val="32"/>
          <w:rtl/>
          <w:lang w:bidi="ar-DZ"/>
        </w:rPr>
        <w:t>الذين</w:t>
      </w:r>
      <w:proofErr w:type="gramEnd"/>
      <w:r w:rsidRPr="007826F4">
        <w:rPr>
          <w:rFonts w:ascii="Simplified Arabic" w:hAnsi="Simplified Arabic" w:cs="Simplified Arabic"/>
          <w:sz w:val="32"/>
          <w:szCs w:val="32"/>
          <w:rtl/>
          <w:lang w:bidi="ar-DZ"/>
        </w:rPr>
        <w:t xml:space="preserve"> خلفوا عن الغزو</w:t>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الرابط الحجاجي: "الواو" حرف عطف. </w:t>
      </w:r>
    </w:p>
    <w:p w:rsidR="00EB4A91" w:rsidRPr="00D254D7" w:rsidRDefault="00C87291" w:rsidP="00D254D7">
      <w:pPr>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النتيجة: اقران توبة الله على رسوله بالفريق الذي أوشك على القعود وعلى من تخلفوا</w:t>
      </w:r>
      <w:r w:rsidRPr="007826F4">
        <w:rPr>
          <w:rFonts w:ascii="Simplified Arabic" w:hAnsi="Simplified Arabic" w:cs="Simplified Arabic"/>
          <w:sz w:val="32"/>
          <w:szCs w:val="32"/>
          <w:lang w:bidi="ar-DZ"/>
        </w:rPr>
        <w:t>.</w:t>
      </w:r>
    </w:p>
    <w:p w:rsidR="00C87291" w:rsidRPr="007826F4" w:rsidRDefault="00C87291" w:rsidP="00EB4A91">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خامسا: </w:t>
      </w:r>
      <w:r w:rsidRPr="007826F4">
        <w:rPr>
          <w:rFonts w:ascii="Simplified Arabic" w:hAnsi="Simplified Arabic" w:cs="Simplified Arabic" w:hint="cs"/>
          <w:b/>
          <w:bCs/>
          <w:sz w:val="32"/>
          <w:szCs w:val="32"/>
          <w:rtl/>
          <w:lang w:bidi="ar-DZ"/>
        </w:rPr>
        <w:t xml:space="preserve">الرابط الحجاجي "لكن": </w:t>
      </w: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hint="cs"/>
          <w:b/>
          <w:bCs/>
          <w:sz w:val="32"/>
          <w:szCs w:val="32"/>
          <w:rtl/>
          <w:lang w:bidi="ar-DZ"/>
        </w:rPr>
        <w:t xml:space="preserve">المثال1: </w:t>
      </w:r>
    </w:p>
    <w:p w:rsidR="00C87291" w:rsidRPr="007826F4" w:rsidRDefault="00C87291" w:rsidP="00BB5266">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قال تعالى: </w:t>
      </w:r>
      <w:r w:rsidRPr="007826F4">
        <w:rPr>
          <w:rFonts w:ascii="Simplified Arabic" w:hAnsi="Simplified Arabic" w:cs="Simplified Arabic"/>
          <w:sz w:val="32"/>
          <w:szCs w:val="32"/>
          <w:rtl/>
          <w:lang w:bidi="ar-DZ"/>
        </w:rPr>
        <w:t>﴿</w:t>
      </w:r>
      <w:proofErr w:type="spellStart"/>
      <w:r w:rsidR="00BB5266" w:rsidRPr="00BB5266">
        <w:rPr>
          <w:rFonts w:ascii="Sakkal Majalla" w:hAnsi="Sakkal Majalla" w:cs="Sakkal Majalla"/>
          <w:sz w:val="32"/>
          <w:szCs w:val="32"/>
          <w:rtl/>
          <w:lang w:bidi="ar-DZ"/>
        </w:rPr>
        <w:t>لَٰكِنِ</w:t>
      </w:r>
      <w:proofErr w:type="spellEnd"/>
      <w:r w:rsidR="00BB5266" w:rsidRPr="00BB5266">
        <w:rPr>
          <w:rFonts w:ascii="Sakkal Majalla" w:hAnsi="Sakkal Majalla" w:cs="Sakkal Majalla"/>
          <w:sz w:val="32"/>
          <w:szCs w:val="32"/>
          <w:rtl/>
          <w:lang w:bidi="ar-DZ"/>
        </w:rPr>
        <w:t xml:space="preserve"> </w:t>
      </w:r>
      <w:proofErr w:type="spellStart"/>
      <w:r w:rsidR="00BB5266" w:rsidRPr="00BB5266">
        <w:rPr>
          <w:rFonts w:ascii="Sakkal Majalla" w:hAnsi="Sakkal Majalla" w:cs="Sakkal Majalla"/>
          <w:sz w:val="32"/>
          <w:szCs w:val="32"/>
          <w:rtl/>
          <w:lang w:bidi="ar-DZ"/>
        </w:rPr>
        <w:t>اِ۬لرَّسُولُ</w:t>
      </w:r>
      <w:proofErr w:type="spellEnd"/>
      <w:r w:rsidR="00BB5266" w:rsidRPr="00BB5266">
        <w:rPr>
          <w:rFonts w:ascii="Sakkal Majalla" w:hAnsi="Sakkal Majalla" w:cs="Sakkal Majalla"/>
          <w:sz w:val="32"/>
          <w:szCs w:val="32"/>
          <w:rtl/>
          <w:lang w:bidi="ar-DZ"/>
        </w:rPr>
        <w:t xml:space="preserve"> وَالذِينَ ءَامَنُواْ </w:t>
      </w:r>
      <w:proofErr w:type="spellStart"/>
      <w:r w:rsidR="00BB5266" w:rsidRPr="00BB5266">
        <w:rPr>
          <w:rFonts w:ascii="Sakkal Majalla" w:hAnsi="Sakkal Majalla" w:cs="Sakkal Majalla"/>
          <w:sz w:val="32"/>
          <w:szCs w:val="32"/>
          <w:rtl/>
          <w:lang w:bidi="ar-DZ"/>
        </w:rPr>
        <w:t>مَعَهُۥ</w:t>
      </w:r>
      <w:proofErr w:type="spellEnd"/>
      <w:r w:rsidR="00BB5266" w:rsidRPr="00BB5266">
        <w:rPr>
          <w:rFonts w:ascii="Sakkal Majalla" w:hAnsi="Sakkal Majalla" w:cs="Sakkal Majalla"/>
          <w:sz w:val="32"/>
          <w:szCs w:val="32"/>
          <w:rtl/>
          <w:lang w:bidi="ar-DZ"/>
        </w:rPr>
        <w:t xml:space="preserve"> </w:t>
      </w:r>
      <w:proofErr w:type="spellStart"/>
      <w:r w:rsidR="00BB5266" w:rsidRPr="00BB5266">
        <w:rPr>
          <w:rFonts w:ascii="Sakkal Majalla" w:hAnsi="Sakkal Majalla" w:cs="Sakkal Majalla"/>
          <w:sz w:val="32"/>
          <w:szCs w:val="32"/>
          <w:rtl/>
          <w:lang w:bidi="ar-DZ"/>
        </w:rPr>
        <w:t>جَٰهَدُواْ</w:t>
      </w:r>
      <w:proofErr w:type="spellEnd"/>
      <w:r w:rsidR="00BB5266" w:rsidRPr="00BB5266">
        <w:rPr>
          <w:rFonts w:ascii="Sakkal Majalla" w:hAnsi="Sakkal Majalla" w:cs="Sakkal Majalla"/>
          <w:sz w:val="32"/>
          <w:szCs w:val="32"/>
          <w:rtl/>
          <w:lang w:bidi="ar-DZ"/>
        </w:rPr>
        <w:t xml:space="preserve"> </w:t>
      </w:r>
      <w:proofErr w:type="spellStart"/>
      <w:r w:rsidR="00BB5266" w:rsidRPr="00BB5266">
        <w:rPr>
          <w:rFonts w:ascii="Sakkal Majalla" w:hAnsi="Sakkal Majalla" w:cs="Sakkal Majalla"/>
          <w:sz w:val="32"/>
          <w:szCs w:val="32"/>
          <w:rtl/>
          <w:lang w:bidi="ar-DZ"/>
        </w:rPr>
        <w:t>بِأَمْوَٰلِهِمْ</w:t>
      </w:r>
      <w:proofErr w:type="spellEnd"/>
      <w:r w:rsidR="00BB5266" w:rsidRPr="00BB5266">
        <w:rPr>
          <w:rFonts w:ascii="Sakkal Majalla" w:hAnsi="Sakkal Majalla" w:cs="Sakkal Majalla"/>
          <w:sz w:val="32"/>
          <w:szCs w:val="32"/>
          <w:rtl/>
          <w:lang w:bidi="ar-DZ"/>
        </w:rPr>
        <w:t xml:space="preserve"> </w:t>
      </w:r>
      <w:proofErr w:type="spellStart"/>
      <w:r w:rsidR="00BB5266" w:rsidRPr="00BB5266">
        <w:rPr>
          <w:rFonts w:ascii="Sakkal Majalla" w:hAnsi="Sakkal Majalla" w:cs="Sakkal Majalla"/>
          <w:sz w:val="32"/>
          <w:szCs w:val="32"/>
          <w:rtl/>
          <w:lang w:bidi="ar-DZ"/>
        </w:rPr>
        <w:t>وَأَنفُسِهِمْۖ</w:t>
      </w:r>
      <w:proofErr w:type="spellEnd"/>
      <w:r w:rsidR="00BB5266" w:rsidRPr="00BB5266">
        <w:rPr>
          <w:rFonts w:ascii="Sakkal Majalla" w:hAnsi="Sakkal Majalla" w:cs="Sakkal Majalla"/>
          <w:sz w:val="32"/>
          <w:szCs w:val="32"/>
          <w:rtl/>
          <w:lang w:bidi="ar-DZ"/>
        </w:rPr>
        <w:t xml:space="preserve"> </w:t>
      </w:r>
      <w:proofErr w:type="spellStart"/>
      <w:r w:rsidR="00BB5266" w:rsidRPr="00BB5266">
        <w:rPr>
          <w:rFonts w:ascii="Sakkal Majalla" w:hAnsi="Sakkal Majalla" w:cs="Sakkal Majalla"/>
          <w:sz w:val="32"/>
          <w:szCs w:val="32"/>
          <w:rtl/>
          <w:lang w:bidi="ar-DZ"/>
        </w:rPr>
        <w:t>وَأُوْلَٰٓئِكَ</w:t>
      </w:r>
      <w:proofErr w:type="spellEnd"/>
      <w:r w:rsidR="00BB5266" w:rsidRPr="00BB5266">
        <w:rPr>
          <w:rFonts w:ascii="Sakkal Majalla" w:hAnsi="Sakkal Majalla" w:cs="Sakkal Majalla"/>
          <w:sz w:val="32"/>
          <w:szCs w:val="32"/>
          <w:rtl/>
          <w:lang w:bidi="ar-DZ"/>
        </w:rPr>
        <w:t xml:space="preserve"> لَهُمُ </w:t>
      </w:r>
      <w:proofErr w:type="spellStart"/>
      <w:r w:rsidR="00BB5266" w:rsidRPr="00BB5266">
        <w:rPr>
          <w:rFonts w:ascii="Sakkal Majalla" w:hAnsi="Sakkal Majalla" w:cs="Sakkal Majalla"/>
          <w:sz w:val="32"/>
          <w:szCs w:val="32"/>
          <w:rtl/>
          <w:lang w:bidi="ar-DZ"/>
        </w:rPr>
        <w:t>اُ۬لْخَيْرَٰتُۖ</w:t>
      </w:r>
      <w:proofErr w:type="spellEnd"/>
      <w:r w:rsidR="00BB5266" w:rsidRPr="00BB5266">
        <w:rPr>
          <w:rFonts w:ascii="Sakkal Majalla" w:hAnsi="Sakkal Majalla" w:cs="Sakkal Majalla"/>
          <w:sz w:val="32"/>
          <w:szCs w:val="32"/>
          <w:rtl/>
          <w:lang w:bidi="ar-DZ"/>
        </w:rPr>
        <w:t xml:space="preserve"> </w:t>
      </w:r>
      <w:proofErr w:type="spellStart"/>
      <w:r w:rsidR="00BB5266" w:rsidRPr="00BB5266">
        <w:rPr>
          <w:rFonts w:ascii="Sakkal Majalla" w:hAnsi="Sakkal Majalla" w:cs="Sakkal Majalla"/>
          <w:sz w:val="32"/>
          <w:szCs w:val="32"/>
          <w:rtl/>
          <w:lang w:bidi="ar-DZ"/>
        </w:rPr>
        <w:t>وَأُوْلَٰٓئِكَ</w:t>
      </w:r>
      <w:proofErr w:type="spellEnd"/>
      <w:r w:rsidR="00BB5266" w:rsidRPr="00BB5266">
        <w:rPr>
          <w:rFonts w:ascii="Sakkal Majalla" w:hAnsi="Sakkal Majalla" w:cs="Sakkal Majalla"/>
          <w:sz w:val="32"/>
          <w:szCs w:val="32"/>
          <w:rtl/>
          <w:lang w:bidi="ar-DZ"/>
        </w:rPr>
        <w:t xml:space="preserve"> هُمُ </w:t>
      </w:r>
      <w:proofErr w:type="spellStart"/>
      <w:r w:rsidR="00BB5266" w:rsidRPr="00BB5266">
        <w:rPr>
          <w:rFonts w:ascii="Sakkal Majalla" w:hAnsi="Sakkal Majalla" w:cs="Sakkal Majalla"/>
          <w:sz w:val="32"/>
          <w:szCs w:val="32"/>
          <w:rtl/>
          <w:lang w:bidi="ar-DZ"/>
        </w:rPr>
        <w:t>اُ۬لْمُفْلِحُونَ</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سورة التوبة الآية (89).</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يقول </w:t>
      </w:r>
      <w:r w:rsidRPr="007826F4">
        <w:rPr>
          <w:rFonts w:ascii="Simplified Arabic" w:hAnsi="Simplified Arabic" w:cs="Simplified Arabic" w:hint="cs"/>
          <w:sz w:val="32"/>
          <w:szCs w:val="32"/>
          <w:rtl/>
          <w:lang w:bidi="ar-DZ"/>
        </w:rPr>
        <w:t>ا</w:t>
      </w:r>
      <w:r w:rsidRPr="007826F4">
        <w:rPr>
          <w:rFonts w:ascii="Simplified Arabic" w:hAnsi="Simplified Arabic" w:cs="Simplified Arabic"/>
          <w:sz w:val="32"/>
          <w:szCs w:val="32"/>
          <w:rtl/>
          <w:lang w:bidi="ar-DZ"/>
        </w:rPr>
        <w:t>بن عاشور</w:t>
      </w:r>
      <w:r w:rsidRPr="007826F4">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«افتتاح الكلام بحرف الاستدراك يؤذن بأن مضمون الكلام الذي قبله أصلا وتفريعا.</w:t>
      </w:r>
      <w:r w:rsidR="00BB5266">
        <w:rPr>
          <w:rFonts w:ascii="Simplified Arabic" w:hAnsi="Simplified Arabic" w:cs="Simplified Arabic" w:hint="cs"/>
          <w:sz w:val="32"/>
          <w:szCs w:val="32"/>
          <w:rtl/>
          <w:lang w:bidi="ar-DZ"/>
        </w:rPr>
        <w:t xml:space="preserve"> </w:t>
      </w:r>
      <w:proofErr w:type="gramStart"/>
      <w:r w:rsidRPr="007826F4">
        <w:rPr>
          <w:rFonts w:ascii="Simplified Arabic" w:hAnsi="Simplified Arabic" w:cs="Simplified Arabic"/>
          <w:sz w:val="32"/>
          <w:szCs w:val="32"/>
          <w:rtl/>
          <w:lang w:bidi="ar-DZ"/>
        </w:rPr>
        <w:t>فلما</w:t>
      </w:r>
      <w:proofErr w:type="gramEnd"/>
      <w:r w:rsidRPr="007826F4">
        <w:rPr>
          <w:rFonts w:ascii="Simplified Arabic" w:hAnsi="Simplified Arabic" w:cs="Simplified Arabic"/>
          <w:sz w:val="32"/>
          <w:szCs w:val="32"/>
          <w:rtl/>
          <w:lang w:bidi="ar-DZ"/>
        </w:rPr>
        <w:t xml:space="preserve"> كان قعود المنافقين عن الجهاد مسببا على كفرهم بالرسول</w:t>
      </w:r>
      <w:r w:rsidR="00BB526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ﷺ، كان المؤمنون على الضد من ذلك. ابتدئ وصف أحوالهم بوصف الرسول لأن تعلقهم به واتباعهم إياه هو أصل كلامهم وخيرهم،</w:t>
      </w:r>
      <w:r w:rsidR="00BB526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فقيل</w:t>
      </w:r>
      <w:r w:rsidR="00BB526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لَٰكِنِ</w:t>
      </w:r>
      <w:proofErr w:type="spellEnd"/>
      <w:r w:rsidR="00BB5266">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اِ۬لرَّسُولُ</w:t>
      </w:r>
      <w:proofErr w:type="spellEnd"/>
      <w:r w:rsidRPr="007826F4">
        <w:rPr>
          <w:rFonts w:ascii="Sakkal Majalla" w:hAnsi="Sakkal Majalla" w:cs="Sakkal Majalla"/>
          <w:sz w:val="32"/>
          <w:szCs w:val="32"/>
          <w:rtl/>
          <w:lang w:bidi="ar-DZ"/>
        </w:rPr>
        <w:t xml:space="preserve"> وَالذِينَ ءَامَنُواْ مَعَهُ</w:t>
      </w:r>
      <w:r w:rsidR="00BB5266">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ۥجَٰهَدُواْ</w:t>
      </w:r>
      <w:proofErr w:type="spellEnd"/>
      <w:r w:rsidRPr="007826F4">
        <w:rPr>
          <w:rFonts w:ascii="Simplified Arabic" w:hAnsi="Simplified Arabic" w:cs="Simplified Arabic"/>
          <w:sz w:val="32"/>
          <w:szCs w:val="32"/>
          <w:rtl/>
          <w:lang w:bidi="ar-DZ"/>
        </w:rPr>
        <w:t>﴾»</w:t>
      </w:r>
      <w:r w:rsidRPr="007826F4">
        <w:rPr>
          <w:rStyle w:val="Appelnotedebasdep"/>
          <w:rFonts w:ascii="Simplified Arabic" w:hAnsi="Simplified Arabic" w:cs="Simplified Arabic"/>
          <w:sz w:val="32"/>
          <w:szCs w:val="32"/>
          <w:rtl/>
          <w:lang w:bidi="ar-DZ"/>
        </w:rPr>
        <w:footnoteReference w:id="79"/>
      </w:r>
      <w:r w:rsidRPr="007826F4">
        <w:rPr>
          <w:rFonts w:ascii="Simplified Arabic" w:hAnsi="Simplified Arabic" w:cs="Simplified Arabic"/>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جاء رابط </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لكن</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لينقض مضمون ما تحمله الآية السابقة</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w:t>
      </w:r>
      <w:r w:rsidRPr="00D254D7">
        <w:rPr>
          <w:rFonts w:ascii="Sakkal Majalla" w:hAnsi="Sakkal Majalla" w:cs="Sakkal Majalla"/>
          <w:sz w:val="32"/>
          <w:szCs w:val="32"/>
          <w:rtl/>
          <w:lang w:bidi="ar-DZ"/>
        </w:rPr>
        <w:t xml:space="preserve">رَضُواْ بِأَنْ يَّكُونُواْ مَعَ </w:t>
      </w:r>
      <w:proofErr w:type="spellStart"/>
      <w:r w:rsidRPr="00D254D7">
        <w:rPr>
          <w:rFonts w:ascii="Sakkal Majalla" w:hAnsi="Sakkal Majalla" w:cs="Sakkal Majalla"/>
          <w:sz w:val="32"/>
          <w:szCs w:val="32"/>
          <w:rtl/>
          <w:lang w:bidi="ar-DZ"/>
        </w:rPr>
        <w:t>اَ۬لْخَوَالِفِۖ</w:t>
      </w:r>
      <w:proofErr w:type="spellEnd"/>
      <w:r w:rsidRPr="00D254D7">
        <w:rPr>
          <w:rFonts w:ascii="Sakkal Majalla" w:hAnsi="Sakkal Majalla" w:cs="Sakkal Majalla"/>
          <w:sz w:val="32"/>
          <w:szCs w:val="32"/>
          <w:rtl/>
          <w:lang w:bidi="ar-DZ"/>
        </w:rPr>
        <w:t xml:space="preserve"> وَطُبِعَ </w:t>
      </w:r>
      <w:proofErr w:type="spellStart"/>
      <w:r w:rsidRPr="00D254D7">
        <w:rPr>
          <w:rFonts w:ascii="Sakkal Majalla" w:hAnsi="Sakkal Majalla" w:cs="Sakkal Majalla"/>
          <w:sz w:val="32"/>
          <w:szCs w:val="32"/>
          <w:rtl/>
          <w:lang w:bidi="ar-DZ"/>
        </w:rPr>
        <w:t>عَلَيٰ</w:t>
      </w:r>
      <w:proofErr w:type="spellEnd"/>
      <w:r w:rsidRPr="00D254D7">
        <w:rPr>
          <w:rFonts w:ascii="Sakkal Majalla" w:hAnsi="Sakkal Majalla" w:cs="Sakkal Majalla"/>
          <w:sz w:val="32"/>
          <w:szCs w:val="32"/>
          <w:rtl/>
          <w:lang w:bidi="ar-DZ"/>
        </w:rPr>
        <w:t xml:space="preserve"> قُلُوبِهِمْ فَهُمْ لَا </w:t>
      </w:r>
      <w:proofErr w:type="spellStart"/>
      <w:r w:rsidRPr="00D254D7">
        <w:rPr>
          <w:rFonts w:ascii="Sakkal Majalla" w:hAnsi="Sakkal Majalla" w:cs="Sakkal Majalla"/>
          <w:sz w:val="32"/>
          <w:szCs w:val="32"/>
          <w:rtl/>
          <w:lang w:bidi="ar-DZ"/>
        </w:rPr>
        <w:t>يَفْقَهُونَۖ</w:t>
      </w:r>
      <w:proofErr w:type="spellEnd"/>
      <w:r>
        <w:rPr>
          <w:rFonts w:ascii="Simplified Arabic" w:hAnsi="Simplified Arabic" w:cs="Simplified Arabic"/>
          <w:sz w:val="32"/>
          <w:szCs w:val="32"/>
          <w:rtl/>
          <w:lang w:bidi="ar-DZ"/>
        </w:rPr>
        <w:t>﴾</w:t>
      </w:r>
      <w:r w:rsidRPr="007826F4">
        <w:rPr>
          <w:rFonts w:ascii="Simplified Arabic" w:hAnsi="Simplified Arabic" w:cs="Simplified Arabic"/>
          <w:sz w:val="32"/>
          <w:szCs w:val="32"/>
          <w:rtl/>
          <w:lang w:bidi="ar-DZ"/>
        </w:rPr>
        <w:t xml:space="preserve"> وهو ذَّمُ من تخلفوا ووصفهم بالخوالف (النساء المتخلفات في البيوت بعد مغادرة أزواجهم) ومضمون هذه الآية وهو حال المؤمنين واتباعهم النبي،</w:t>
      </w:r>
      <w:r w:rsidR="00BB526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وبالتالي فإن التخلف عن الغزو سبب كفرهم هذا ما جعل المؤمنون عل</w:t>
      </w:r>
      <w:r>
        <w:rPr>
          <w:rFonts w:ascii="Simplified Arabic" w:hAnsi="Simplified Arabic" w:cs="Simplified Arabic"/>
          <w:sz w:val="32"/>
          <w:szCs w:val="32"/>
          <w:rtl/>
          <w:lang w:bidi="ar-DZ"/>
        </w:rPr>
        <w:t>ى</w:t>
      </w:r>
      <w:r w:rsidR="00BB5266">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الضد من ذلك. ونلاحظ أن </w:t>
      </w:r>
      <w:r w:rsidR="00BB5266">
        <w:rPr>
          <w:rFonts w:ascii="Simplified Arabic" w:hAnsi="Simplified Arabic" w:cs="Simplified Arabic"/>
          <w:sz w:val="32"/>
          <w:szCs w:val="32"/>
          <w:rtl/>
          <w:lang w:bidi="ar-DZ"/>
        </w:rPr>
        <w:lastRenderedPageBreak/>
        <w:t>–</w:t>
      </w:r>
      <w:r>
        <w:rPr>
          <w:rFonts w:ascii="Simplified Arabic" w:hAnsi="Simplified Arabic" w:cs="Simplified Arabic"/>
          <w:sz w:val="32"/>
          <w:szCs w:val="32"/>
          <w:rtl/>
          <w:lang w:bidi="ar-DZ"/>
        </w:rPr>
        <w:t>في</w:t>
      </w:r>
      <w:r w:rsidR="00BB5266">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الآيات</w:t>
      </w:r>
      <w:r>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فيما سبق من سياق هذه الغزوة تقابل بين جمل الآيات -كما جاء في التحرير والتنوي</w:t>
      </w:r>
      <w:r w:rsidRPr="007826F4">
        <w:rPr>
          <w:rFonts w:ascii="Simplified Arabic" w:hAnsi="Simplified Arabic" w:cs="Simplified Arabic" w:hint="cs"/>
          <w:sz w:val="32"/>
          <w:szCs w:val="32"/>
          <w:rtl/>
          <w:lang w:bidi="ar-DZ"/>
        </w:rPr>
        <w:t>ر-</w:t>
      </w:r>
      <w:r w:rsidRPr="007826F4">
        <w:rPr>
          <w:rFonts w:ascii="Simplified Arabic" w:hAnsi="Simplified Arabic" w:cs="Simplified Arabic"/>
          <w:sz w:val="32"/>
          <w:szCs w:val="32"/>
          <w:rtl/>
          <w:lang w:bidi="ar-DZ"/>
        </w:rPr>
        <w:t xml:space="preserve"> «</w:t>
      </w:r>
      <w:r w:rsidRPr="007826F4">
        <w:rPr>
          <w:rFonts w:ascii="Simplified Arabic" w:hAnsi="Simplified Arabic" w:cs="Simplified Arabic" w:hint="cs"/>
          <w:sz w:val="32"/>
          <w:szCs w:val="32"/>
          <w:rtl/>
          <w:lang w:bidi="ar-DZ"/>
        </w:rPr>
        <w:t>و</w:t>
      </w:r>
      <w:r w:rsidRPr="007826F4">
        <w:rPr>
          <w:rFonts w:ascii="Simplified Arabic" w:hAnsi="Simplified Arabic" w:cs="Simplified Arabic"/>
          <w:sz w:val="32"/>
          <w:szCs w:val="32"/>
          <w:rtl/>
          <w:lang w:bidi="ar-DZ"/>
        </w:rPr>
        <w:t>قوله تعالى</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بِأَمْوَٰلِهِمْ</w:t>
      </w:r>
      <w:proofErr w:type="spellEnd"/>
      <w:r w:rsidRPr="007826F4">
        <w:rPr>
          <w:rFonts w:ascii="Sakkal Majalla" w:hAnsi="Sakkal Majalla" w:cs="Sakkal Majalla"/>
          <w:sz w:val="32"/>
          <w:szCs w:val="32"/>
          <w:rtl/>
          <w:lang w:bidi="ar-DZ"/>
        </w:rPr>
        <w:t xml:space="preserve"> </w:t>
      </w:r>
      <w:proofErr w:type="spellStart"/>
      <w:r w:rsidRPr="007826F4">
        <w:rPr>
          <w:rFonts w:ascii="Sakkal Majalla" w:hAnsi="Sakkal Majalla" w:cs="Sakkal Majalla"/>
          <w:sz w:val="32"/>
          <w:szCs w:val="32"/>
          <w:rtl/>
          <w:lang w:bidi="ar-DZ"/>
        </w:rPr>
        <w:t>وَأَنفُسِهِمْۖ</w:t>
      </w:r>
      <w:proofErr w:type="spellEnd"/>
      <w:r w:rsidRPr="007826F4">
        <w:rPr>
          <w:rFonts w:ascii="Simplified Arabic" w:hAnsi="Simplified Arabic" w:cs="Simplified Arabic"/>
          <w:sz w:val="32"/>
          <w:szCs w:val="32"/>
          <w:rtl/>
          <w:lang w:bidi="ar-DZ"/>
        </w:rPr>
        <w:t>﴾</w:t>
      </w:r>
      <w:r w:rsidR="00BB526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مقابل</w:t>
      </w:r>
      <w:r w:rsidR="00BB526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اِ۪سْتَٰذَنَكَ</w:t>
      </w:r>
      <w:proofErr w:type="spellEnd"/>
      <w:r w:rsidRPr="007826F4">
        <w:rPr>
          <w:rFonts w:ascii="Sakkal Majalla" w:hAnsi="Sakkal Majalla" w:cs="Sakkal Majalla"/>
          <w:sz w:val="32"/>
          <w:szCs w:val="32"/>
          <w:rtl/>
          <w:lang w:bidi="ar-DZ"/>
        </w:rPr>
        <w:t xml:space="preserve"> أُوْلُواْ </w:t>
      </w:r>
      <w:proofErr w:type="spellStart"/>
      <w:r w:rsidRPr="007826F4">
        <w:rPr>
          <w:rFonts w:ascii="Sakkal Majalla" w:hAnsi="Sakkal Majalla" w:cs="Sakkal Majalla"/>
          <w:sz w:val="32"/>
          <w:szCs w:val="32"/>
          <w:rtl/>
          <w:lang w:bidi="ar-DZ"/>
        </w:rPr>
        <w:t>اُ۬لطَّوْلِ</w:t>
      </w:r>
      <w:proofErr w:type="spellEnd"/>
      <w:r w:rsidRPr="007826F4">
        <w:rPr>
          <w:rFonts w:ascii="Sakkal Majalla" w:hAnsi="Sakkal Majalla" w:cs="Sakkal Majalla"/>
          <w:sz w:val="32"/>
          <w:szCs w:val="32"/>
          <w:rtl/>
          <w:lang w:bidi="ar-DZ"/>
        </w:rPr>
        <w:t xml:space="preserve"> مِنْهُمْ</w:t>
      </w:r>
      <w:r w:rsidRPr="007826F4">
        <w:rPr>
          <w:rFonts w:ascii="Simplified Arabic" w:hAnsi="Simplified Arabic" w:cs="Simplified Arabic"/>
          <w:sz w:val="32"/>
          <w:szCs w:val="32"/>
          <w:rtl/>
          <w:lang w:bidi="ar-DZ"/>
        </w:rPr>
        <w:t>﴾، وقوله ﴿</w:t>
      </w:r>
      <w:proofErr w:type="spellStart"/>
      <w:r w:rsidRPr="007826F4">
        <w:rPr>
          <w:rFonts w:ascii="Sakkal Majalla" w:hAnsi="Sakkal Majalla" w:cs="Sakkal Majalla"/>
          <w:sz w:val="32"/>
          <w:szCs w:val="32"/>
          <w:rtl/>
          <w:lang w:bidi="ar-DZ"/>
        </w:rPr>
        <w:t>وَأُوْلَٰٓئِكَ</w:t>
      </w:r>
      <w:proofErr w:type="spellEnd"/>
      <w:r w:rsidRPr="007826F4">
        <w:rPr>
          <w:rFonts w:ascii="Sakkal Majalla" w:hAnsi="Sakkal Majalla" w:cs="Sakkal Majalla"/>
          <w:sz w:val="32"/>
          <w:szCs w:val="32"/>
          <w:rtl/>
          <w:lang w:bidi="ar-DZ"/>
        </w:rPr>
        <w:t xml:space="preserve"> لَهُمُ </w:t>
      </w:r>
      <w:proofErr w:type="spellStart"/>
      <w:r w:rsidRPr="007826F4">
        <w:rPr>
          <w:rFonts w:ascii="Sakkal Majalla" w:hAnsi="Sakkal Majalla" w:cs="Sakkal Majalla"/>
          <w:sz w:val="32"/>
          <w:szCs w:val="32"/>
          <w:rtl/>
          <w:lang w:bidi="ar-DZ"/>
        </w:rPr>
        <w:t>اُ۬لْخَيْرَٰتُۖوَأُوْلَٰٓئِكَ</w:t>
      </w:r>
      <w:proofErr w:type="spellEnd"/>
      <w:r w:rsidRPr="007826F4">
        <w:rPr>
          <w:rFonts w:ascii="Sakkal Majalla" w:hAnsi="Sakkal Majalla" w:cs="Sakkal Majalla"/>
          <w:sz w:val="32"/>
          <w:szCs w:val="32"/>
          <w:rtl/>
          <w:lang w:bidi="ar-DZ"/>
        </w:rPr>
        <w:t xml:space="preserve"> هُمُ </w:t>
      </w:r>
      <w:proofErr w:type="spellStart"/>
      <w:r w:rsidRPr="007826F4">
        <w:rPr>
          <w:rFonts w:ascii="Sakkal Majalla" w:hAnsi="Sakkal Majalla" w:cs="Sakkal Majalla"/>
          <w:sz w:val="32"/>
          <w:szCs w:val="32"/>
          <w:rtl/>
          <w:lang w:bidi="ar-DZ"/>
        </w:rPr>
        <w:t>اُ۬لْمُفْلِحُونَۖ</w:t>
      </w:r>
      <w:proofErr w:type="spellEnd"/>
      <w:r w:rsidRPr="007826F4">
        <w:rPr>
          <w:rFonts w:ascii="Simplified Arabic" w:hAnsi="Simplified Arabic" w:cs="Simplified Arabic"/>
          <w:sz w:val="32"/>
          <w:szCs w:val="32"/>
          <w:rtl/>
          <w:lang w:bidi="ar-DZ"/>
        </w:rPr>
        <w:t xml:space="preserve">﴾ مقابل </w:t>
      </w:r>
      <w:proofErr w:type="spellStart"/>
      <w:r w:rsidRPr="007826F4">
        <w:rPr>
          <w:rFonts w:ascii="Simplified Arabic" w:hAnsi="Simplified Arabic" w:cs="Simplified Arabic"/>
          <w:sz w:val="32"/>
          <w:szCs w:val="32"/>
          <w:rtl/>
          <w:lang w:bidi="ar-DZ"/>
        </w:rPr>
        <w:t>قوله﴿</w:t>
      </w:r>
      <w:r w:rsidRPr="007826F4">
        <w:rPr>
          <w:rFonts w:ascii="Sakkal Majalla" w:hAnsi="Sakkal Majalla" w:cs="Sakkal Majalla"/>
          <w:sz w:val="32"/>
          <w:szCs w:val="32"/>
          <w:rtl/>
          <w:lang w:bidi="ar-DZ"/>
        </w:rPr>
        <w:t>وَطُبِعَ</w:t>
      </w:r>
      <w:proofErr w:type="spellEnd"/>
      <w:r w:rsidRPr="007826F4">
        <w:rPr>
          <w:rFonts w:ascii="Sakkal Majalla" w:hAnsi="Sakkal Majalla" w:cs="Sakkal Majalla"/>
          <w:sz w:val="32"/>
          <w:szCs w:val="32"/>
          <w:rtl/>
          <w:lang w:bidi="ar-DZ"/>
        </w:rPr>
        <w:t xml:space="preserve"> </w:t>
      </w:r>
      <w:proofErr w:type="spellStart"/>
      <w:r w:rsidRPr="007826F4">
        <w:rPr>
          <w:rFonts w:ascii="Sakkal Majalla" w:hAnsi="Sakkal Majalla" w:cs="Sakkal Majalla"/>
          <w:sz w:val="32"/>
          <w:szCs w:val="32"/>
          <w:rtl/>
          <w:lang w:bidi="ar-DZ"/>
        </w:rPr>
        <w:t>عَلَيٰ</w:t>
      </w:r>
      <w:proofErr w:type="spellEnd"/>
      <w:r w:rsidRPr="007826F4">
        <w:rPr>
          <w:rFonts w:ascii="Sakkal Majalla" w:hAnsi="Sakkal Majalla" w:cs="Sakkal Majalla"/>
          <w:sz w:val="32"/>
          <w:szCs w:val="32"/>
          <w:rtl/>
          <w:lang w:bidi="ar-DZ"/>
        </w:rPr>
        <w:t xml:space="preserve"> قُلُوبِهِمْ فَهُمْ لَا </w:t>
      </w:r>
      <w:proofErr w:type="spellStart"/>
      <w:r w:rsidRPr="007826F4">
        <w:rPr>
          <w:rFonts w:ascii="Sakkal Majalla" w:hAnsi="Sakkal Majalla" w:cs="Sakkal Majalla"/>
          <w:sz w:val="32"/>
          <w:szCs w:val="32"/>
          <w:rtl/>
          <w:lang w:bidi="ar-DZ"/>
        </w:rPr>
        <w:t>يَفْقَهُونَۖ</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كما تقدّم</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w:t>
      </w:r>
      <w:r w:rsidRPr="007826F4">
        <w:rPr>
          <w:rStyle w:val="Appelnotedebasdep"/>
          <w:rFonts w:ascii="Simplified Arabic" w:hAnsi="Simplified Arabic" w:cs="Simplified Arabic"/>
          <w:sz w:val="32"/>
          <w:szCs w:val="32"/>
          <w:rtl/>
          <w:lang w:bidi="ar-DZ"/>
        </w:rPr>
        <w:footnoteReference w:id="80"/>
      </w:r>
    </w:p>
    <w:p w:rsidR="00C87291" w:rsidRPr="007826F4" w:rsidRDefault="00BB5266" w:rsidP="00C8729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sz w:val="32"/>
          <w:szCs w:val="32"/>
          <w:rtl/>
          <w:lang w:bidi="ar-DZ"/>
        </w:rPr>
        <w:t>ونجد رابط "لكن" تعمل تعارضا حجاجيا في قوله تعالى: ﴿</w:t>
      </w:r>
      <w:proofErr w:type="spellStart"/>
      <w:r w:rsidR="00C87291" w:rsidRPr="007826F4">
        <w:rPr>
          <w:rFonts w:ascii="Sakkal Majalla" w:hAnsi="Sakkal Majalla" w:cs="Sakkal Majalla"/>
          <w:sz w:val="32"/>
          <w:szCs w:val="32"/>
          <w:rtl/>
          <w:lang w:bidi="ar-DZ"/>
        </w:rPr>
        <w:t>لَٰكِنِ</w:t>
      </w:r>
      <w:proofErr w:type="spellEnd"/>
      <w:r>
        <w:rPr>
          <w:rFonts w:ascii="Sakkal Majalla" w:hAnsi="Sakkal Majalla" w:cs="Sakkal Majalla" w:hint="cs"/>
          <w:sz w:val="32"/>
          <w:szCs w:val="32"/>
          <w:rtl/>
          <w:lang w:bidi="ar-DZ"/>
        </w:rPr>
        <w:t xml:space="preserve"> </w:t>
      </w:r>
      <w:proofErr w:type="spellStart"/>
      <w:r w:rsidR="00C87291" w:rsidRPr="007826F4">
        <w:rPr>
          <w:rFonts w:ascii="Sakkal Majalla" w:hAnsi="Sakkal Majalla" w:cs="Sakkal Majalla"/>
          <w:sz w:val="32"/>
          <w:szCs w:val="32"/>
          <w:rtl/>
          <w:lang w:bidi="ar-DZ"/>
        </w:rPr>
        <w:t>اِ۬لرَّسُولُ</w:t>
      </w:r>
      <w:proofErr w:type="spellEnd"/>
      <w:r w:rsidR="00C87291" w:rsidRPr="007826F4">
        <w:rPr>
          <w:rFonts w:ascii="Sakkal Majalla" w:hAnsi="Sakkal Majalla" w:cs="Sakkal Majalla"/>
          <w:sz w:val="32"/>
          <w:szCs w:val="32"/>
          <w:rtl/>
          <w:lang w:bidi="ar-DZ"/>
        </w:rPr>
        <w:t xml:space="preserve"> وَالذِينَ ءَامَنُواْ </w:t>
      </w:r>
      <w:proofErr w:type="spellStart"/>
      <w:r w:rsidR="00C87291" w:rsidRPr="007826F4">
        <w:rPr>
          <w:rFonts w:ascii="Sakkal Majalla" w:hAnsi="Sakkal Majalla" w:cs="Sakkal Majalla"/>
          <w:sz w:val="32"/>
          <w:szCs w:val="32"/>
          <w:rtl/>
          <w:lang w:bidi="ar-DZ"/>
        </w:rPr>
        <w:t>مَعَهُۥ</w:t>
      </w:r>
      <w:proofErr w:type="spellEnd"/>
      <w:r w:rsidR="00C87291" w:rsidRPr="007826F4">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sz w:val="32"/>
          <w:szCs w:val="32"/>
          <w:rtl/>
          <w:lang w:bidi="ar-DZ"/>
        </w:rPr>
        <w:t xml:space="preserve">وذلك لتخدم نتيجة ضمنية وهي بإمكان النبي ومن معه </w:t>
      </w:r>
      <w:r w:rsidR="00C87291" w:rsidRPr="007826F4">
        <w:rPr>
          <w:rFonts w:ascii="Simplified Arabic" w:hAnsi="Simplified Arabic" w:cs="Simplified Arabic" w:hint="cs"/>
          <w:sz w:val="32"/>
          <w:szCs w:val="32"/>
          <w:rtl/>
          <w:lang w:bidi="ar-DZ"/>
        </w:rPr>
        <w:t>الاستغناء</w:t>
      </w:r>
      <w:r w:rsidR="00C87291" w:rsidRPr="007826F4">
        <w:rPr>
          <w:rFonts w:ascii="Simplified Arabic" w:hAnsi="Simplified Arabic" w:cs="Simplified Arabic"/>
          <w:sz w:val="32"/>
          <w:szCs w:val="32"/>
          <w:rtl/>
          <w:lang w:bidi="ar-DZ"/>
        </w:rPr>
        <w:t xml:space="preserve"> عن نصرة الكفار ولا حاجة لهم به</w:t>
      </w:r>
      <w:r w:rsidR="00C87291" w:rsidRPr="007826F4">
        <w:rPr>
          <w:rFonts w:ascii="Simplified Arabic" w:hAnsi="Simplified Arabic" w:cs="Simplified Arabic" w:hint="cs"/>
          <w:sz w:val="32"/>
          <w:szCs w:val="32"/>
          <w:rtl/>
          <w:lang w:bidi="ar-DZ"/>
        </w:rPr>
        <w:t xml:space="preserve">م، </w:t>
      </w:r>
      <w:r w:rsidR="00C87291" w:rsidRPr="007826F4">
        <w:rPr>
          <w:rFonts w:ascii="Simplified Arabic" w:hAnsi="Simplified Arabic" w:cs="Simplified Arabic"/>
          <w:sz w:val="32"/>
          <w:szCs w:val="32"/>
          <w:rtl/>
          <w:lang w:bidi="ar-DZ"/>
        </w:rPr>
        <w:t>وفي قوله</w:t>
      </w:r>
      <w:r w:rsidR="00C87291" w:rsidRPr="007826F4">
        <w:rPr>
          <w:rFonts w:ascii="Simplified Arabic" w:hAnsi="Simplified Arabic" w:cs="Simplified Arabic" w:hint="cs"/>
          <w:sz w:val="32"/>
          <w:szCs w:val="32"/>
          <w:rtl/>
          <w:lang w:bidi="ar-DZ"/>
        </w:rPr>
        <w:t xml:space="preserve"> تعالى:</w:t>
      </w:r>
      <w:r w:rsidR="00C87291" w:rsidRPr="007826F4">
        <w:rPr>
          <w:rFonts w:ascii="Simplified Arabic" w:hAnsi="Simplified Arabic" w:cs="Simplified Arabic"/>
          <w:sz w:val="32"/>
          <w:szCs w:val="32"/>
          <w:rtl/>
          <w:lang w:bidi="ar-DZ"/>
        </w:rPr>
        <w:t xml:space="preserve"> ﴿</w:t>
      </w:r>
      <w:r w:rsidR="00C87291" w:rsidRPr="00BB5266">
        <w:rPr>
          <w:rFonts w:ascii="Sakkal Majalla" w:hAnsi="Sakkal Majalla" w:cs="Sakkal Majalla"/>
          <w:sz w:val="32"/>
          <w:szCs w:val="32"/>
          <w:rtl/>
          <w:lang w:bidi="ar-DZ"/>
        </w:rPr>
        <w:t xml:space="preserve">وَالذِينَ ءَامَنُواْ </w:t>
      </w:r>
      <w:proofErr w:type="spellStart"/>
      <w:r w:rsidR="00C87291" w:rsidRPr="00BB5266">
        <w:rPr>
          <w:rFonts w:ascii="Sakkal Majalla" w:hAnsi="Sakkal Majalla" w:cs="Sakkal Majalla"/>
          <w:sz w:val="32"/>
          <w:szCs w:val="32"/>
          <w:rtl/>
          <w:lang w:bidi="ar-DZ"/>
        </w:rPr>
        <w:t>مَعَهُۥ</w:t>
      </w:r>
      <w:proofErr w:type="spellEnd"/>
      <w:r w:rsidR="00C87291" w:rsidRPr="007826F4">
        <w:rPr>
          <w:rFonts w:ascii="Simplified Arabic" w:hAnsi="Simplified Arabic" w:cs="Simplified Arabic"/>
          <w:sz w:val="32"/>
          <w:szCs w:val="32"/>
          <w:rtl/>
          <w:lang w:bidi="ar-DZ"/>
        </w:rPr>
        <w:t xml:space="preserve">﴾ </w:t>
      </w:r>
      <w:r w:rsidR="00C87291" w:rsidRPr="007826F4">
        <w:rPr>
          <w:rFonts w:ascii="Simplified Arabic" w:hAnsi="Simplified Arabic" w:cs="Simplified Arabic" w:hint="cs"/>
          <w:sz w:val="32"/>
          <w:szCs w:val="32"/>
          <w:rtl/>
          <w:lang w:bidi="ar-DZ"/>
        </w:rPr>
        <w:t>تع</w:t>
      </w:r>
      <w:r w:rsidR="00C87291" w:rsidRPr="007826F4">
        <w:rPr>
          <w:rFonts w:ascii="Simplified Arabic" w:hAnsi="Simplified Arabic" w:cs="Simplified Arabic"/>
          <w:sz w:val="32"/>
          <w:szCs w:val="32"/>
          <w:rtl/>
          <w:lang w:bidi="ar-DZ"/>
        </w:rPr>
        <w:t>ريض بأن الذين لم يجاهدوا دون عذر ليسوا بمؤمنين.</w:t>
      </w:r>
    </w:p>
    <w:p w:rsidR="00C87291" w:rsidRPr="007826F4" w:rsidRDefault="006B4342" w:rsidP="00D254D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hint="cs"/>
          <w:sz w:val="32"/>
          <w:szCs w:val="32"/>
          <w:rtl/>
          <w:lang w:bidi="ar-DZ"/>
        </w:rPr>
        <w:t>نستنتج مما سبق أن مختلف هذه الروابط لها وظيفة حجاجية في الخطاب القرآني، بحيث تساهم في بناء حجج متماسكة وقوية وأدلة واضحة، تساعد في إيصال الرسالة بشكل فعال لإقناع المتلقي بمضمونها مما يعزز الإيمان ويحث على الالتزام بتعاليم الله عز وجل.</w:t>
      </w: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hint="cs"/>
          <w:b/>
          <w:bCs/>
          <w:sz w:val="32"/>
          <w:szCs w:val="32"/>
          <w:rtl/>
          <w:lang w:bidi="ar-DZ"/>
        </w:rPr>
        <w:t>المطلب الثاني: العوامل الحجاجية.</w:t>
      </w:r>
    </w:p>
    <w:p w:rsidR="00C87291" w:rsidRPr="00137626" w:rsidRDefault="00C87291" w:rsidP="00C87291">
      <w:pPr>
        <w:pStyle w:val="Paragraphedeliste"/>
        <w:numPr>
          <w:ilvl w:val="0"/>
          <w:numId w:val="15"/>
        </w:numPr>
        <w:bidi/>
        <w:jc w:val="both"/>
        <w:rPr>
          <w:rFonts w:ascii="Simplified Arabic" w:hAnsi="Simplified Arabic" w:cs="Simplified Arabic"/>
          <w:sz w:val="32"/>
          <w:szCs w:val="32"/>
          <w:rtl/>
          <w:lang w:bidi="ar-DZ"/>
        </w:rPr>
      </w:pPr>
      <w:r w:rsidRPr="007826F4">
        <w:rPr>
          <w:rFonts w:ascii="Simplified Arabic" w:hAnsi="Simplified Arabic" w:cs="Simplified Arabic"/>
          <w:b/>
          <w:bCs/>
          <w:sz w:val="32"/>
          <w:szCs w:val="32"/>
          <w:rtl/>
          <w:lang w:bidi="ar-DZ"/>
        </w:rPr>
        <w:t>مفهوم العوامل الحجاجية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العوامل </w:t>
      </w:r>
      <w:r w:rsidRPr="007826F4">
        <w:rPr>
          <w:rFonts w:ascii="Simplified Arabic" w:hAnsi="Simplified Arabic" w:cs="Simplified Arabic"/>
          <w:sz w:val="32"/>
          <w:szCs w:val="32"/>
          <w:rtl/>
          <w:lang w:bidi="ar-DZ"/>
        </w:rPr>
        <w:t>لا تربط بين متغيرات حجاجية (أي بين حجة ونتيجة أو بين مجموعة حجج)، ولكنها تقوم بحصر وتقييد الإمكانات الحجاجية التي تكون لقول ما، وتضم مقولة من العوامل أدوات من قبيل: ربما- تقريبا- كاد- قليلا- كثيرا- ما...</w:t>
      </w:r>
      <w:proofErr w:type="gramStart"/>
      <w:r w:rsidRPr="007826F4">
        <w:rPr>
          <w:rFonts w:ascii="Simplified Arabic" w:hAnsi="Simplified Arabic" w:cs="Simplified Arabic"/>
          <w:sz w:val="32"/>
          <w:szCs w:val="32"/>
          <w:rtl/>
          <w:lang w:bidi="ar-DZ"/>
        </w:rPr>
        <w:t>إلا</w:t>
      </w:r>
      <w:proofErr w:type="gramEnd"/>
      <w:r w:rsidRPr="007826F4">
        <w:rPr>
          <w:rFonts w:ascii="Simplified Arabic" w:hAnsi="Simplified Arabic" w:cs="Simplified Arabic"/>
          <w:sz w:val="32"/>
          <w:szCs w:val="32"/>
          <w:rtl/>
          <w:lang w:bidi="ar-DZ"/>
        </w:rPr>
        <w:t>- لا...</w:t>
      </w:r>
      <w:proofErr w:type="gramStart"/>
      <w:r w:rsidRPr="007826F4">
        <w:rPr>
          <w:rFonts w:ascii="Simplified Arabic" w:hAnsi="Simplified Arabic" w:cs="Simplified Arabic"/>
          <w:sz w:val="32"/>
          <w:szCs w:val="32"/>
          <w:rtl/>
          <w:lang w:bidi="ar-DZ"/>
        </w:rPr>
        <w:t>إلا</w:t>
      </w:r>
      <w:proofErr w:type="gramEnd"/>
      <w:r w:rsidRPr="007826F4">
        <w:rPr>
          <w:rFonts w:ascii="Simplified Arabic" w:hAnsi="Simplified Arabic" w:cs="Simplified Arabic"/>
          <w:sz w:val="32"/>
          <w:szCs w:val="32"/>
          <w:rtl/>
          <w:lang w:bidi="ar-DZ"/>
        </w:rPr>
        <w:t>، وجل أدوات القصر.</w:t>
      </w:r>
      <w:r w:rsidRPr="007826F4">
        <w:rPr>
          <w:rStyle w:val="Appelnotedebasdep"/>
          <w:rFonts w:ascii="Simplified Arabic" w:hAnsi="Simplified Arabic" w:cs="Simplified Arabic"/>
          <w:sz w:val="32"/>
          <w:szCs w:val="32"/>
          <w:rtl/>
          <w:lang w:bidi="ar-DZ"/>
        </w:rPr>
        <w:footnoteReference w:id="81"/>
      </w: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b/>
          <w:bCs/>
          <w:sz w:val="32"/>
          <w:szCs w:val="32"/>
          <w:rtl/>
          <w:lang w:bidi="ar-DZ"/>
        </w:rPr>
        <w:t>العوامل في سورة التوبة:</w:t>
      </w:r>
    </w:p>
    <w:p w:rsidR="00C87291" w:rsidRPr="007826F4" w:rsidRDefault="00C87291" w:rsidP="00C87291">
      <w:pPr>
        <w:bidi/>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أولا</w:t>
      </w:r>
      <w:proofErr w:type="gramEnd"/>
      <w:r>
        <w:rPr>
          <w:rFonts w:ascii="Simplified Arabic" w:hAnsi="Simplified Arabic" w:cs="Simplified Arabic" w:hint="cs"/>
          <w:b/>
          <w:bCs/>
          <w:sz w:val="32"/>
          <w:szCs w:val="32"/>
          <w:rtl/>
          <w:lang w:bidi="ar-DZ"/>
        </w:rPr>
        <w:t xml:space="preserve">: </w:t>
      </w:r>
      <w:r w:rsidRPr="007826F4">
        <w:rPr>
          <w:rFonts w:ascii="Simplified Arabic" w:hAnsi="Simplified Arabic" w:cs="Simplified Arabic"/>
          <w:b/>
          <w:bCs/>
          <w:sz w:val="32"/>
          <w:szCs w:val="32"/>
          <w:rtl/>
          <w:lang w:bidi="ar-DZ"/>
        </w:rPr>
        <w:t>العامل ما...</w:t>
      </w:r>
      <w:proofErr w:type="gramStart"/>
      <w:r w:rsidRPr="007826F4">
        <w:rPr>
          <w:rFonts w:ascii="Simplified Arabic" w:hAnsi="Simplified Arabic" w:cs="Simplified Arabic"/>
          <w:b/>
          <w:bCs/>
          <w:sz w:val="32"/>
          <w:szCs w:val="32"/>
          <w:rtl/>
          <w:lang w:bidi="ar-DZ"/>
        </w:rPr>
        <w:t>إلا</w:t>
      </w:r>
      <w:proofErr w:type="gramEnd"/>
      <w:r w:rsidRPr="007826F4">
        <w:rPr>
          <w:rFonts w:ascii="Simplified Arabic" w:hAnsi="Simplified Arabic" w:cs="Simplified Arabic"/>
          <w:b/>
          <w:bCs/>
          <w:sz w:val="32"/>
          <w:szCs w:val="32"/>
          <w:rtl/>
          <w:lang w:bidi="ar-DZ"/>
        </w:rPr>
        <w:t xml:space="preserve">: </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lastRenderedPageBreak/>
        <w:t>كما ذكرنا سابقا أن العوامل الحجاجية مشيرات لغوية لا تربط بين حجة ونتيجة، أو مجموعة حجج، لكنها تقوم بحصر الإمكانات الحجاجية لقول ما.</w:t>
      </w:r>
    </w:p>
    <w:p w:rsidR="002F4649" w:rsidRPr="007826F4" w:rsidRDefault="00C87291" w:rsidP="00413FA7">
      <w:p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سوف</w:t>
      </w:r>
      <w:proofErr w:type="gramEnd"/>
      <w:r w:rsidRPr="007826F4">
        <w:rPr>
          <w:rFonts w:ascii="Simplified Arabic" w:hAnsi="Simplified Arabic" w:cs="Simplified Arabic"/>
          <w:sz w:val="32"/>
          <w:szCs w:val="32"/>
          <w:rtl/>
          <w:lang w:bidi="ar-DZ"/>
        </w:rPr>
        <w:t xml:space="preserve"> نبين فيما يلي العامل </w:t>
      </w:r>
      <w:r w:rsidRPr="007826F4">
        <w:rPr>
          <w:rFonts w:ascii="Simplified Arabic" w:hAnsi="Simplified Arabic" w:cs="Simplified Arabic"/>
          <w:b/>
          <w:bCs/>
          <w:sz w:val="32"/>
          <w:szCs w:val="32"/>
          <w:rtl/>
          <w:lang w:bidi="ar-DZ"/>
        </w:rPr>
        <w:t>ما...إلا</w:t>
      </w:r>
      <w:r w:rsidRPr="007826F4">
        <w:rPr>
          <w:rFonts w:ascii="Simplified Arabic" w:hAnsi="Simplified Arabic" w:cs="Simplified Arabic"/>
          <w:sz w:val="32"/>
          <w:szCs w:val="32"/>
          <w:rtl/>
          <w:lang w:bidi="ar-DZ"/>
        </w:rPr>
        <w:t xml:space="preserve"> الوارد في سورة التوبة:</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b/>
          <w:bCs/>
          <w:sz w:val="32"/>
          <w:szCs w:val="32"/>
          <w:rtl/>
          <w:lang w:bidi="ar-DZ"/>
        </w:rPr>
        <w:t>المثال1:</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قال تعالى</w:t>
      </w:r>
      <w:r w:rsidRPr="007826F4">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اتَّخَذُوا أَحْبَارَهُمْ وَرُهْبَانَهُمْ أَرْبَابًا مِّن دُونِ اللَّهِ وَالْمَسِيحَ ابْنَ مَرْيَمَ وَمَا أُمِرُوا إِلَّا لِيَعْبُدُوا </w:t>
      </w:r>
      <w:proofErr w:type="spellStart"/>
      <w:r w:rsidRPr="007826F4">
        <w:rPr>
          <w:rFonts w:ascii="Sakkal Majalla" w:hAnsi="Sakkal Majalla" w:cs="Sakkal Majalla"/>
          <w:sz w:val="32"/>
          <w:szCs w:val="32"/>
          <w:rtl/>
          <w:lang w:bidi="ar-DZ"/>
        </w:rPr>
        <w:t>إِلَٰهًا</w:t>
      </w:r>
      <w:proofErr w:type="spellEnd"/>
      <w:r w:rsidRPr="007826F4">
        <w:rPr>
          <w:rFonts w:ascii="Sakkal Majalla" w:hAnsi="Sakkal Majalla" w:cs="Sakkal Majalla"/>
          <w:sz w:val="32"/>
          <w:szCs w:val="32"/>
          <w:rtl/>
          <w:lang w:bidi="ar-DZ"/>
        </w:rPr>
        <w:t xml:space="preserve"> وَاحِدًا ۖ لَّا </w:t>
      </w:r>
      <w:proofErr w:type="spellStart"/>
      <w:r w:rsidRPr="007826F4">
        <w:rPr>
          <w:rFonts w:ascii="Sakkal Majalla" w:hAnsi="Sakkal Majalla" w:cs="Sakkal Majalla"/>
          <w:sz w:val="32"/>
          <w:szCs w:val="32"/>
          <w:rtl/>
          <w:lang w:bidi="ar-DZ"/>
        </w:rPr>
        <w:t>إِلَٰهَ</w:t>
      </w:r>
      <w:proofErr w:type="spellEnd"/>
      <w:r w:rsidRPr="007826F4">
        <w:rPr>
          <w:rFonts w:ascii="Sakkal Majalla" w:hAnsi="Sakkal Majalla" w:cs="Sakkal Majalla"/>
          <w:sz w:val="32"/>
          <w:szCs w:val="32"/>
          <w:rtl/>
          <w:lang w:bidi="ar-DZ"/>
        </w:rPr>
        <w:t xml:space="preserve"> إِلَّا هُوَ ۚ سُبْحَانَهُ عَمَّا يُشْرِكُون</w:t>
      </w:r>
      <w:r w:rsidRPr="007826F4">
        <w:rPr>
          <w:rFonts w:ascii="Simplified Arabic" w:hAnsi="Simplified Arabic" w:cs="Simplified Arabic"/>
          <w:sz w:val="32"/>
          <w:szCs w:val="32"/>
          <w:rtl/>
          <w:lang w:bidi="ar-DZ"/>
        </w:rPr>
        <w:t>﴾ سورة التوبة (31).</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   وجملة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وَمَا أُمِرُوا إِلَّا لِيَعْبُدُوا </w:t>
      </w:r>
      <w:proofErr w:type="spellStart"/>
      <w:r w:rsidRPr="007826F4">
        <w:rPr>
          <w:rFonts w:ascii="Sakkal Majalla" w:hAnsi="Sakkal Majalla" w:cs="Sakkal Majalla"/>
          <w:sz w:val="32"/>
          <w:szCs w:val="32"/>
          <w:rtl/>
          <w:lang w:bidi="ar-DZ"/>
        </w:rPr>
        <w:t>إِلَٰهًا</w:t>
      </w:r>
      <w:proofErr w:type="spellEnd"/>
      <w:r w:rsidRPr="007826F4">
        <w:rPr>
          <w:rFonts w:ascii="Sakkal Majalla" w:hAnsi="Sakkal Majalla" w:cs="Sakkal Majalla"/>
          <w:sz w:val="32"/>
          <w:szCs w:val="32"/>
          <w:rtl/>
          <w:lang w:bidi="ar-DZ"/>
        </w:rPr>
        <w:t xml:space="preserve"> وَاحِدًا</w:t>
      </w:r>
      <w:r w:rsidRPr="007826F4">
        <w:rPr>
          <w:rFonts w:ascii="Simplified Arabic" w:hAnsi="Simplified Arabic" w:cs="Simplified Arabic"/>
          <w:sz w:val="32"/>
          <w:szCs w:val="32"/>
          <w:rtl/>
          <w:lang w:bidi="ar-DZ"/>
        </w:rPr>
        <w:t>﴾</w:t>
      </w:r>
      <w:r w:rsidR="00BB5266">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في موضع الحال من ضمي</w:t>
      </w:r>
      <w:r w:rsidRPr="007826F4">
        <w:rPr>
          <w:rFonts w:ascii="Simplified Arabic" w:hAnsi="Simplified Arabic" w:cs="Simplified Arabic" w:hint="cs"/>
          <w:sz w:val="32"/>
          <w:szCs w:val="32"/>
          <w:rtl/>
          <w:lang w:bidi="ar-DZ"/>
        </w:rPr>
        <w:t xml:space="preserve">ر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اتَّخَذُوا أَحْبَارَهُمْ</w:t>
      </w:r>
      <w:r w:rsidRPr="007826F4">
        <w:rPr>
          <w:rFonts w:ascii="Simplified Arabic" w:hAnsi="Simplified Arabic" w:cs="Simplified Arabic"/>
          <w:sz w:val="32"/>
          <w:szCs w:val="32"/>
          <w:rtl/>
          <w:lang w:bidi="ar-DZ"/>
        </w:rPr>
        <w:t>﴾ وهي محط زيادة التشنيع عليهم وإنكار صنيعهم بأنهم لا عذر لهم فيما زعموا، لأن وصايا كتب الملتين طافحة بالتحذير من عبادة المخلوقات ومن اشراكها في خصائص الإلهية.</w:t>
      </w:r>
      <w:r w:rsidRPr="007826F4">
        <w:rPr>
          <w:rStyle w:val="Appelnotedebasdep"/>
          <w:rFonts w:ascii="Simplified Arabic" w:hAnsi="Simplified Arabic" w:cs="Simplified Arabic"/>
          <w:sz w:val="32"/>
          <w:szCs w:val="32"/>
          <w:rtl/>
          <w:lang w:bidi="ar-DZ"/>
        </w:rPr>
        <w:footnoteReference w:id="82"/>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أفاد العامل الحجاجي "ما…إلا" في هذه الآية صفة التقييد حيث حصر أمر الله للمشركين بعبادته وحده والإخلاص له وتخصيصه بالمحبة والدعاء، وجعلها كحجة عليهم، وأنهم لا عذر لهم في إنكارهم للتوحيد واتخاذهم من دون الله أولياء، وجاءت لام التعليل</w:t>
      </w:r>
      <w:r w:rsidRPr="007826F4">
        <w:rPr>
          <w:rFonts w:ascii="Simplified Arabic" w:hAnsi="Simplified Arabic" w:cs="Simplified Arabic" w:hint="cs"/>
          <w:sz w:val="32"/>
          <w:szCs w:val="32"/>
          <w:rtl/>
          <w:lang w:bidi="ar-DZ"/>
        </w:rPr>
        <w:t xml:space="preserve"> في قوله تعالى</w:t>
      </w:r>
      <w:r w:rsidR="002A0EFD">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Pr="00C53191">
        <w:rPr>
          <w:rFonts w:ascii="Sakkal Majalla" w:hAnsi="Sakkal Majalla" w:cs="Sakkal Majalla"/>
          <w:sz w:val="32"/>
          <w:szCs w:val="32"/>
          <w:rtl/>
          <w:lang w:bidi="ar-DZ"/>
        </w:rPr>
        <w:t>لِيَعْبُدُوا</w:t>
      </w:r>
      <w:r w:rsidRPr="007826F4">
        <w:rPr>
          <w:rFonts w:ascii="Simplified Arabic" w:hAnsi="Simplified Arabic" w:cs="Simplified Arabic"/>
          <w:sz w:val="32"/>
          <w:szCs w:val="32"/>
          <w:rtl/>
          <w:lang w:bidi="ar-DZ"/>
        </w:rPr>
        <w:t>﴾ داعمة لفعل الأمر ما زاد الحجة قوة وإذعانا.</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b/>
          <w:bCs/>
          <w:sz w:val="32"/>
          <w:szCs w:val="32"/>
          <w:rtl/>
          <w:lang w:bidi="ar-DZ"/>
        </w:rPr>
        <w:t>المثال2:</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قال تعالى</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w:t>
      </w:r>
      <w:r w:rsidRPr="007826F4">
        <w:rPr>
          <w:rFonts w:ascii="Sakkal Majalla" w:hAnsi="Sakkal Majalla" w:cs="Sakkal Majalla"/>
          <w:sz w:val="32"/>
          <w:szCs w:val="32"/>
          <w:rtl/>
          <w:lang w:bidi="ar-DZ"/>
        </w:rPr>
        <w:t xml:space="preserve">يَحْلِفُونَ بِاللَّهِ مَا قَالُوا وَلَقَدْ قَالُوا كَلِمَةَ الْكُفْرِ وَكَفَرُوا بَعْدَ إِسْلَامِهِمْ وَهَمُّوا بِمَا لَمْ يَنَالُوا ۚ وَمَا نَقَمُوا إِلَّا أَنْ أَغْنَاهُمُ اللَّهُ وَرَسُولُهُ مِن فَضْلِهِ ۚ فَإِن يَتُوبُوا </w:t>
      </w:r>
      <w:proofErr w:type="spellStart"/>
      <w:r w:rsidRPr="007826F4">
        <w:rPr>
          <w:rFonts w:ascii="Sakkal Majalla" w:hAnsi="Sakkal Majalla" w:cs="Sakkal Majalla"/>
          <w:sz w:val="32"/>
          <w:szCs w:val="32"/>
          <w:rtl/>
          <w:lang w:bidi="ar-DZ"/>
        </w:rPr>
        <w:t>يَكُ</w:t>
      </w:r>
      <w:proofErr w:type="spellEnd"/>
      <w:r w:rsidRPr="007826F4">
        <w:rPr>
          <w:rFonts w:ascii="Sakkal Majalla" w:hAnsi="Sakkal Majalla" w:cs="Sakkal Majalla"/>
          <w:sz w:val="32"/>
          <w:szCs w:val="32"/>
          <w:rtl/>
          <w:lang w:bidi="ar-DZ"/>
        </w:rPr>
        <w:t xml:space="preserve"> خَيْرًا لَّهُمْ ۖ وَإِن يَتَوَلَّوْا يُعَذِّبْهُمُ اللَّهُ عَذَابًا أَلِيمًا فِي الدُّنْيَا وَالْآخِرَةِ ۚ وَمَا لَهُمْ فِي الْأَرْضِ مِن وَلِيٍّ وَلَا نَصِيرٍ</w:t>
      </w:r>
      <w:r w:rsidRPr="007826F4">
        <w:rPr>
          <w:rFonts w:ascii="Simplified Arabic" w:hAnsi="Simplified Arabic" w:cs="Simplified Arabic"/>
          <w:sz w:val="32"/>
          <w:szCs w:val="32"/>
          <w:rtl/>
          <w:lang w:bidi="ar-DZ"/>
        </w:rPr>
        <w:t>﴾ سورة التوبة (74).</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lastRenderedPageBreak/>
        <w:t>وقوله تعالى: ﴿</w:t>
      </w:r>
      <w:r w:rsidRPr="007826F4">
        <w:rPr>
          <w:rFonts w:ascii="Sakkal Majalla" w:hAnsi="Sakkal Majalla" w:cs="Sakkal Majalla"/>
          <w:sz w:val="32"/>
          <w:szCs w:val="32"/>
          <w:rtl/>
          <w:lang w:bidi="ar-DZ"/>
        </w:rPr>
        <w:t>وَمَا نَقَمُوا إِلَّا</w:t>
      </w:r>
      <w:r w:rsidRPr="007826F4">
        <w:rPr>
          <w:rFonts w:ascii="Simplified Arabic" w:hAnsi="Simplified Arabic" w:cs="Simplified Arabic"/>
          <w:sz w:val="32"/>
          <w:szCs w:val="32"/>
          <w:rtl/>
          <w:lang w:bidi="ar-DZ"/>
        </w:rPr>
        <w:t>﴾ عطف على ﴿</w:t>
      </w:r>
      <w:r w:rsidRPr="007826F4">
        <w:rPr>
          <w:rFonts w:ascii="Sakkal Majalla" w:hAnsi="Sakkal Majalla" w:cs="Sakkal Majalla"/>
          <w:sz w:val="32"/>
          <w:szCs w:val="32"/>
          <w:rtl/>
          <w:lang w:bidi="ar-DZ"/>
        </w:rPr>
        <w:t>مَا قَالُوا</w:t>
      </w:r>
      <w:r w:rsidRPr="007826F4">
        <w:rPr>
          <w:rFonts w:ascii="Simplified Arabic" w:hAnsi="Simplified Arabic" w:cs="Simplified Arabic"/>
          <w:sz w:val="32"/>
          <w:szCs w:val="32"/>
          <w:rtl/>
          <w:lang w:bidi="ar-DZ"/>
        </w:rPr>
        <w:t>﴾ أي والحال أنهم ما ينقمون على النبي صل الله عليه وسلم، ولا على دخول الاسلام المدينة شيئا يدعوهم إلى ما يصنعونه من آثار الكراهية والعداوة.</w:t>
      </w:r>
      <w:r w:rsidRPr="007826F4">
        <w:rPr>
          <w:rStyle w:val="Appelnotedebasdep"/>
          <w:rFonts w:ascii="Simplified Arabic" w:hAnsi="Simplified Arabic" w:cs="Simplified Arabic"/>
          <w:sz w:val="32"/>
          <w:szCs w:val="32"/>
          <w:rtl/>
          <w:lang w:bidi="ar-DZ"/>
        </w:rPr>
        <w:footnoteReference w:id="83"/>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فالعامل</w:t>
      </w:r>
      <w:r w:rsidR="002A0EFD">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الحجاجي(ما...إلَّا)</w:t>
      </w:r>
      <w:r w:rsidR="002A0EFD">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فيه تقييد وحصر لصفتي الكراهية والحقد، ومحاولتهم الإضرار بــمحمد بن عبد الله ﷺ والإطاحة به وإسقاطه من على دابته، فلم يمكنهم الله من ذلك فما وجد المنافقون شيئا يعيبونه وينتقدونه فيه، فقد أدى هذا العامل الحجاجي (ما…إلا) في تغيير الطاقة الحجاجية للجملة المعطوفة ﴿</w:t>
      </w:r>
      <w:r w:rsidRPr="007826F4">
        <w:rPr>
          <w:rFonts w:ascii="Sakkal Majalla" w:hAnsi="Sakkal Majalla" w:cs="Sakkal Majalla"/>
          <w:sz w:val="32"/>
          <w:szCs w:val="32"/>
          <w:rtl/>
          <w:lang w:bidi="ar-DZ"/>
        </w:rPr>
        <w:t>مَا نَقَمُوا إِلَّا</w:t>
      </w:r>
      <w:r w:rsidRPr="007826F4">
        <w:rPr>
          <w:rFonts w:ascii="Simplified Arabic" w:hAnsi="Simplified Arabic" w:cs="Simplified Arabic"/>
          <w:sz w:val="32"/>
          <w:szCs w:val="32"/>
          <w:rtl/>
          <w:lang w:bidi="ar-DZ"/>
        </w:rPr>
        <w:t>﴾ من حيث القوة الحجاجية وحصر الصفات بين أركان العامل.</w:t>
      </w:r>
    </w:p>
    <w:p w:rsidR="00C87291" w:rsidRPr="007826F4" w:rsidRDefault="00C87291" w:rsidP="00C87291">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ثانيا: </w:t>
      </w:r>
      <w:proofErr w:type="gramStart"/>
      <w:r w:rsidRPr="007826F4">
        <w:rPr>
          <w:rFonts w:ascii="Simplified Arabic" w:hAnsi="Simplified Arabic" w:cs="Simplified Arabic"/>
          <w:b/>
          <w:bCs/>
          <w:sz w:val="32"/>
          <w:szCs w:val="32"/>
          <w:rtl/>
          <w:lang w:bidi="ar-DZ"/>
        </w:rPr>
        <w:t>العامل</w:t>
      </w:r>
      <w:proofErr w:type="gramEnd"/>
      <w:r w:rsidRPr="007826F4">
        <w:rPr>
          <w:rFonts w:ascii="Simplified Arabic" w:hAnsi="Simplified Arabic" w:cs="Simplified Arabic"/>
          <w:b/>
          <w:bCs/>
          <w:sz w:val="32"/>
          <w:szCs w:val="32"/>
          <w:rtl/>
          <w:lang w:bidi="ar-DZ"/>
        </w:rPr>
        <w:t xml:space="preserve"> لا...</w:t>
      </w:r>
      <w:proofErr w:type="gramStart"/>
      <w:r w:rsidRPr="007826F4">
        <w:rPr>
          <w:rFonts w:ascii="Simplified Arabic" w:hAnsi="Simplified Arabic" w:cs="Simplified Arabic"/>
          <w:b/>
          <w:bCs/>
          <w:sz w:val="32"/>
          <w:szCs w:val="32"/>
          <w:rtl/>
          <w:lang w:bidi="ar-DZ"/>
        </w:rPr>
        <w:t>إلا</w:t>
      </w:r>
      <w:proofErr w:type="gramEnd"/>
      <w:r w:rsidRPr="007826F4">
        <w:rPr>
          <w:rFonts w:ascii="Simplified Arabic" w:hAnsi="Simplified Arabic" w:cs="Simplified Arabic"/>
          <w:b/>
          <w:bCs/>
          <w:sz w:val="32"/>
          <w:szCs w:val="32"/>
          <w:rtl/>
          <w:lang w:bidi="ar-DZ"/>
        </w:rPr>
        <w:t xml:space="preserve"> مع ما...</w:t>
      </w:r>
      <w:proofErr w:type="gramStart"/>
      <w:r w:rsidRPr="007826F4">
        <w:rPr>
          <w:rFonts w:ascii="Simplified Arabic" w:hAnsi="Simplified Arabic" w:cs="Simplified Arabic"/>
          <w:b/>
          <w:bCs/>
          <w:sz w:val="32"/>
          <w:szCs w:val="32"/>
          <w:rtl/>
          <w:lang w:bidi="ar-DZ"/>
        </w:rPr>
        <w:t>إلا</w:t>
      </w:r>
      <w:proofErr w:type="gramEnd"/>
      <w:r w:rsidRPr="007826F4">
        <w:rPr>
          <w:rFonts w:ascii="Simplified Arabic" w:hAnsi="Simplified Arabic" w:cs="Simplified Arabic"/>
          <w:b/>
          <w:bCs/>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قال</w:t>
      </w:r>
      <w:proofErr w:type="gramEnd"/>
      <w:r w:rsidRPr="007826F4">
        <w:rPr>
          <w:rFonts w:ascii="Simplified Arabic" w:hAnsi="Simplified Arabic" w:cs="Simplified Arabic"/>
          <w:sz w:val="32"/>
          <w:szCs w:val="32"/>
          <w:rtl/>
          <w:lang w:bidi="ar-DZ"/>
        </w:rPr>
        <w:t xml:space="preserve"> تعالى:﴿</w:t>
      </w:r>
      <w:r w:rsidRPr="007826F4">
        <w:rPr>
          <w:rFonts w:ascii="Sakkal Majalla" w:hAnsi="Sakkal Majalla" w:cs="Sakkal Majalla"/>
          <w:sz w:val="32"/>
          <w:szCs w:val="32"/>
          <w:rtl/>
          <w:lang w:bidi="ar-DZ"/>
        </w:rPr>
        <w:t xml:space="preserve">وَمَا مَنَعَهُمْ أَن تُقْبَلَ مِنْهُمْ نَفَقَاتُهُمْ إِلَّا أَنَّهُمْ كَفَرُوا بِاللَّهِ وَبِرَسُولِهِ وَلَا يَأْتُونَ الصَّلَاةَ إِلَّا وَهُمْ </w:t>
      </w:r>
      <w:proofErr w:type="spellStart"/>
      <w:r w:rsidRPr="007826F4">
        <w:rPr>
          <w:rFonts w:ascii="Sakkal Majalla" w:hAnsi="Sakkal Majalla" w:cs="Sakkal Majalla"/>
          <w:sz w:val="32"/>
          <w:szCs w:val="32"/>
          <w:rtl/>
          <w:lang w:bidi="ar-DZ"/>
        </w:rPr>
        <w:t>كُسَالَىٰ</w:t>
      </w:r>
      <w:proofErr w:type="spellEnd"/>
      <w:r w:rsidRPr="007826F4">
        <w:rPr>
          <w:rFonts w:ascii="Sakkal Majalla" w:hAnsi="Sakkal Majalla" w:cs="Sakkal Majalla"/>
          <w:sz w:val="32"/>
          <w:szCs w:val="32"/>
          <w:rtl/>
          <w:lang w:bidi="ar-DZ"/>
        </w:rPr>
        <w:t xml:space="preserve"> وَلَا يُنفِقُونَ إِلَّا وَهُمْ كَارِهُونَ</w:t>
      </w:r>
      <w:r w:rsidRPr="007826F4">
        <w:rPr>
          <w:rFonts w:ascii="Simplified Arabic" w:hAnsi="Simplified Arabic" w:cs="Simplified Arabic"/>
          <w:sz w:val="32"/>
          <w:szCs w:val="32"/>
          <w:rtl/>
          <w:lang w:bidi="ar-DZ"/>
        </w:rPr>
        <w:t>﴾ سورة التوبة (54).</w:t>
      </w:r>
    </w:p>
    <w:p w:rsidR="00C87291" w:rsidRPr="007826F4" w:rsidRDefault="00C87291" w:rsidP="00C87291">
      <w:p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عطف</w:t>
      </w:r>
      <w:proofErr w:type="gramEnd"/>
      <w:r w:rsidRPr="007826F4">
        <w:rPr>
          <w:rFonts w:ascii="Simplified Arabic" w:hAnsi="Simplified Arabic" w:cs="Simplified Arabic"/>
          <w:sz w:val="32"/>
          <w:szCs w:val="32"/>
          <w:rtl/>
          <w:lang w:bidi="ar-DZ"/>
        </w:rPr>
        <w:t xml:space="preserve"> على جملة ﴿</w:t>
      </w:r>
      <w:r w:rsidRPr="007826F4">
        <w:rPr>
          <w:rFonts w:ascii="Sakkal Majalla" w:hAnsi="Sakkal Majalla" w:cs="Sakkal Majalla"/>
          <w:sz w:val="32"/>
          <w:szCs w:val="32"/>
          <w:rtl/>
          <w:lang w:bidi="ar-DZ"/>
        </w:rPr>
        <w:t>إِنَّكُمْ كُنتُمْ قَوْمًا فَاسِقِينَ</w:t>
      </w:r>
      <w:r w:rsidRPr="007826F4">
        <w:rPr>
          <w:rFonts w:ascii="Simplified Arabic" w:hAnsi="Simplified Arabic" w:cs="Simplified Arabic"/>
          <w:sz w:val="32"/>
          <w:szCs w:val="32"/>
          <w:rtl/>
          <w:lang w:bidi="ar-DZ"/>
        </w:rPr>
        <w:t xml:space="preserve">﴾ لأن هذا بيان تعليل لعدم قبول نفقاتهم بزيادة ذكر سببين آخرين مانعين من قبول أعمالهم هما من آثار الكفر والفسوق. </w:t>
      </w:r>
      <w:proofErr w:type="gramStart"/>
      <w:r w:rsidRPr="007826F4">
        <w:rPr>
          <w:rFonts w:ascii="Simplified Arabic" w:hAnsi="Simplified Arabic" w:cs="Simplified Arabic"/>
          <w:sz w:val="32"/>
          <w:szCs w:val="32"/>
          <w:rtl/>
          <w:lang w:bidi="ar-DZ"/>
        </w:rPr>
        <w:t>وهما</w:t>
      </w:r>
      <w:proofErr w:type="gramEnd"/>
      <w:r w:rsidRPr="007826F4">
        <w:rPr>
          <w:rFonts w:ascii="Simplified Arabic" w:hAnsi="Simplified Arabic" w:cs="Simplified Arabic"/>
          <w:sz w:val="32"/>
          <w:szCs w:val="32"/>
          <w:rtl/>
          <w:lang w:bidi="ar-DZ"/>
        </w:rPr>
        <w:t xml:space="preserve">: أنهم لا يأتون الصلاة إلا وهم كسالى، وأنهم لا ينفقون إلا وهم كارهون. </w:t>
      </w:r>
      <w:proofErr w:type="gramStart"/>
      <w:r w:rsidRPr="007826F4">
        <w:rPr>
          <w:rFonts w:ascii="Simplified Arabic" w:hAnsi="Simplified Arabic" w:cs="Simplified Arabic"/>
          <w:sz w:val="32"/>
          <w:szCs w:val="32"/>
          <w:rtl/>
          <w:lang w:bidi="ar-DZ"/>
        </w:rPr>
        <w:t>والكفر</w:t>
      </w:r>
      <w:proofErr w:type="gramEnd"/>
      <w:r w:rsidRPr="007826F4">
        <w:rPr>
          <w:rFonts w:ascii="Simplified Arabic" w:hAnsi="Simplified Arabic" w:cs="Simplified Arabic"/>
          <w:sz w:val="32"/>
          <w:szCs w:val="32"/>
          <w:rtl/>
          <w:lang w:bidi="ar-DZ"/>
        </w:rPr>
        <w:t xml:space="preserve"> وإن كان وحده كافيا في عدم القبول، إلا أن ذكر هذين السببين إشارة إلى تمكن الكفر من قلوبهم وإلى مذمتهم بالنفاق الدال على الجبن والتردد. </w:t>
      </w:r>
      <w:proofErr w:type="gramStart"/>
      <w:r w:rsidRPr="007826F4">
        <w:rPr>
          <w:rFonts w:ascii="Simplified Arabic" w:hAnsi="Simplified Arabic" w:cs="Simplified Arabic"/>
          <w:sz w:val="32"/>
          <w:szCs w:val="32"/>
          <w:rtl/>
          <w:lang w:bidi="ar-DZ"/>
        </w:rPr>
        <w:t>فذكر</w:t>
      </w:r>
      <w:proofErr w:type="gramEnd"/>
      <w:r w:rsidRPr="007826F4">
        <w:rPr>
          <w:rFonts w:ascii="Simplified Arabic" w:hAnsi="Simplified Arabic" w:cs="Simplified Arabic"/>
          <w:sz w:val="32"/>
          <w:szCs w:val="32"/>
          <w:rtl/>
          <w:lang w:bidi="ar-DZ"/>
        </w:rPr>
        <w:t xml:space="preserve"> الكفر بيان للذكر الفسوق، وذكر التكاسل عن الصلاة لإظهار أنهم متهاونون بأعظم عبادة فكيف يكون إنفاقهم عن إخلاص ورغبة. وذكر الكراهية في الإنفاق لإظهار </w:t>
      </w:r>
      <w:proofErr w:type="gramStart"/>
      <w:r w:rsidRPr="007826F4">
        <w:rPr>
          <w:rFonts w:ascii="Simplified Arabic" w:hAnsi="Simplified Arabic" w:cs="Simplified Arabic"/>
          <w:sz w:val="32"/>
          <w:szCs w:val="32"/>
          <w:rtl/>
          <w:lang w:bidi="ar-DZ"/>
        </w:rPr>
        <w:t>عدم</w:t>
      </w:r>
      <w:proofErr w:type="gramEnd"/>
      <w:r w:rsidRPr="007826F4">
        <w:rPr>
          <w:rFonts w:ascii="Simplified Arabic" w:hAnsi="Simplified Arabic" w:cs="Simplified Arabic"/>
          <w:sz w:val="32"/>
          <w:szCs w:val="32"/>
          <w:rtl/>
          <w:lang w:bidi="ar-DZ"/>
        </w:rPr>
        <w:t xml:space="preserve"> الإخلاص في هذه الخصلة المتحدث عنها.</w:t>
      </w:r>
      <w:r w:rsidRPr="007826F4">
        <w:rPr>
          <w:rStyle w:val="Appelnotedebasdep"/>
          <w:rFonts w:ascii="Simplified Arabic" w:hAnsi="Simplified Arabic" w:cs="Simplified Arabic"/>
          <w:sz w:val="32"/>
          <w:szCs w:val="32"/>
          <w:rtl/>
          <w:lang w:bidi="ar-DZ"/>
        </w:rPr>
        <w:footnoteReference w:id="84"/>
      </w:r>
    </w:p>
    <w:p w:rsidR="00C87291" w:rsidRPr="007826F4" w:rsidRDefault="001F55EF" w:rsidP="00C8729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sz w:val="32"/>
          <w:szCs w:val="32"/>
          <w:rtl/>
          <w:lang w:bidi="ar-DZ"/>
        </w:rPr>
        <w:t>فالعامل الحجاجي (لا…إلّا) قد بين سبب تواطئهم عن الصلاة وهي من أعظم العبادات، وإنفاقهم بدون صدق نية، نجد إذن أن الحجة الثانية</w:t>
      </w: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sz w:val="32"/>
          <w:szCs w:val="32"/>
          <w:rtl/>
          <w:lang w:bidi="ar-DZ"/>
        </w:rPr>
        <w:t xml:space="preserve">تهاونهم عن الصلاة جاءت لدعم الحجة </w:t>
      </w:r>
      <w:r w:rsidR="00C87291" w:rsidRPr="007826F4">
        <w:rPr>
          <w:rFonts w:ascii="Simplified Arabic" w:hAnsi="Simplified Arabic" w:cs="Simplified Arabic"/>
          <w:sz w:val="32"/>
          <w:szCs w:val="32"/>
          <w:rtl/>
          <w:lang w:bidi="ar-DZ"/>
        </w:rPr>
        <w:lastRenderedPageBreak/>
        <w:t>الأم ﴿</w:t>
      </w:r>
      <w:r w:rsidR="00C87291" w:rsidRPr="007826F4">
        <w:rPr>
          <w:rFonts w:ascii="Sakkal Majalla" w:hAnsi="Sakkal Majalla" w:cs="Sakkal Majalla"/>
          <w:sz w:val="32"/>
          <w:szCs w:val="32"/>
          <w:rtl/>
          <w:lang w:bidi="ar-DZ"/>
        </w:rPr>
        <w:t>وَمَا مَنَعَهُمْ أَن تُقْبَلَ مِنْهُمْ نَفَقَاتُهُمْ إِلَّا أَنَّهُم</w:t>
      </w:r>
      <w:r w:rsidR="00C87291" w:rsidRPr="007826F4">
        <w:rPr>
          <w:rFonts w:ascii="Sakkal Majalla" w:hAnsi="Sakkal Majalla" w:cs="Sakkal Majalla" w:hint="cs"/>
          <w:sz w:val="32"/>
          <w:szCs w:val="32"/>
          <w:rtl/>
          <w:lang w:bidi="ar-DZ"/>
        </w:rPr>
        <w:t>ْ</w:t>
      </w:r>
      <w:r w:rsidR="00C87291" w:rsidRPr="007826F4">
        <w:rPr>
          <w:rFonts w:ascii="Simplified Arabic" w:hAnsi="Simplified Arabic" w:cs="Simplified Arabic"/>
          <w:sz w:val="32"/>
          <w:szCs w:val="32"/>
          <w:rtl/>
          <w:lang w:bidi="ar-DZ"/>
        </w:rPr>
        <w:t>﴾ ليأتي بعد ذلك العامل الثالث في قوله تعالى: ﴿</w:t>
      </w:r>
      <w:r w:rsidR="00C87291" w:rsidRPr="007826F4">
        <w:rPr>
          <w:rFonts w:ascii="Sakkal Majalla" w:hAnsi="Sakkal Majalla" w:cs="Sakkal Majalla"/>
          <w:sz w:val="32"/>
          <w:szCs w:val="32"/>
          <w:rtl/>
          <w:lang w:bidi="ar-DZ"/>
        </w:rPr>
        <w:t>وَلَا يُنفِقُونَ إِلَّا وَهُمْ كَارِهُونَ</w:t>
      </w:r>
      <w:r w:rsidR="00C87291" w:rsidRPr="007826F4">
        <w:rPr>
          <w:rFonts w:ascii="Simplified Arabic" w:hAnsi="Simplified Arabic" w:cs="Simplified Arabic"/>
          <w:sz w:val="32"/>
          <w:szCs w:val="32"/>
          <w:rtl/>
          <w:lang w:bidi="ar-DZ"/>
        </w:rPr>
        <w:t>﴾ لتقوية الحجة ودعمها، لنخلص أخيرا إلى نتيجة واحدة ألا وهي كفرهم ونفاقهم وفسوقهم والدور الكبير الذي أدته هذه الصفات في عدم قبول نفقتهم.</w:t>
      </w:r>
    </w:p>
    <w:p w:rsidR="00C87291" w:rsidRPr="007826F4" w:rsidRDefault="00C87291" w:rsidP="00C87291">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يمكننا</w:t>
      </w:r>
      <w:proofErr w:type="gramEnd"/>
      <w:r>
        <w:rPr>
          <w:rFonts w:ascii="Simplified Arabic" w:hAnsi="Simplified Arabic" w:cs="Simplified Arabic" w:hint="cs"/>
          <w:sz w:val="32"/>
          <w:szCs w:val="32"/>
          <w:rtl/>
          <w:lang w:bidi="ar-DZ"/>
        </w:rPr>
        <w:t xml:space="preserve"> أن نوضح الحجج</w:t>
      </w:r>
      <w:r w:rsidRPr="007826F4">
        <w:rPr>
          <w:rFonts w:ascii="Simplified Arabic" w:hAnsi="Simplified Arabic" w:cs="Simplified Arabic" w:hint="cs"/>
          <w:sz w:val="32"/>
          <w:szCs w:val="32"/>
          <w:rtl/>
          <w:lang w:bidi="ar-DZ"/>
        </w:rPr>
        <w:t xml:space="preserve"> بالمخطط الآتي:</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الحجة1: عدم قبول نفقة المنافقين </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الحجة2: تهاونهم عن أعظم العبادات.</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العامل الحجاجي:  ما....</w:t>
      </w:r>
      <w:proofErr w:type="gramStart"/>
      <w:r w:rsidRPr="007826F4">
        <w:rPr>
          <w:rFonts w:ascii="Simplified Arabic" w:hAnsi="Simplified Arabic" w:cs="Simplified Arabic" w:hint="cs"/>
          <w:sz w:val="32"/>
          <w:szCs w:val="32"/>
          <w:rtl/>
          <w:lang w:bidi="ar-DZ"/>
        </w:rPr>
        <w:t>إلا</w:t>
      </w:r>
      <w:proofErr w:type="gram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لا...</w:t>
      </w:r>
      <w:proofErr w:type="gramStart"/>
      <w:r w:rsidRPr="007826F4">
        <w:rPr>
          <w:rFonts w:ascii="Simplified Arabic" w:hAnsi="Simplified Arabic" w:cs="Simplified Arabic" w:hint="cs"/>
          <w:sz w:val="32"/>
          <w:szCs w:val="32"/>
          <w:rtl/>
          <w:lang w:bidi="ar-DZ"/>
        </w:rPr>
        <w:t>إلا</w:t>
      </w:r>
      <w:proofErr w:type="gramEnd"/>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النتيجة: كفرهم ونفاقهم </w:t>
      </w:r>
      <w:proofErr w:type="gramStart"/>
      <w:r w:rsidRPr="007826F4">
        <w:rPr>
          <w:rFonts w:ascii="Simplified Arabic" w:hAnsi="Simplified Arabic" w:cs="Simplified Arabic" w:hint="cs"/>
          <w:sz w:val="32"/>
          <w:szCs w:val="32"/>
          <w:rtl/>
          <w:lang w:bidi="ar-DZ"/>
        </w:rPr>
        <w:t>وفسوقهم</w:t>
      </w:r>
      <w:proofErr w:type="gramEnd"/>
      <w:r w:rsidRPr="007826F4">
        <w:rPr>
          <w:rFonts w:ascii="Simplified Arabic" w:hAnsi="Simplified Arabic" w:cs="Simplified Arabic" w:hint="cs"/>
          <w:sz w:val="32"/>
          <w:szCs w:val="32"/>
          <w:rtl/>
          <w:lang w:bidi="ar-DZ"/>
        </w:rPr>
        <w:t>.</w:t>
      </w:r>
    </w:p>
    <w:p w:rsidR="00C87291" w:rsidRPr="007826F4" w:rsidRDefault="00C87291" w:rsidP="00C87291">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ثالثا:</w:t>
      </w:r>
      <w:r w:rsidR="002F4649">
        <w:rPr>
          <w:rFonts w:ascii="Simplified Arabic" w:hAnsi="Simplified Arabic" w:cs="Simplified Arabic" w:hint="cs"/>
          <w:b/>
          <w:bCs/>
          <w:sz w:val="32"/>
          <w:szCs w:val="32"/>
          <w:rtl/>
          <w:lang w:bidi="ar-DZ"/>
        </w:rPr>
        <w:t xml:space="preserve"> </w:t>
      </w:r>
      <w:proofErr w:type="gramStart"/>
      <w:r w:rsidRPr="007826F4">
        <w:rPr>
          <w:rFonts w:ascii="Simplified Arabic" w:hAnsi="Simplified Arabic" w:cs="Simplified Arabic"/>
          <w:b/>
          <w:bCs/>
          <w:sz w:val="32"/>
          <w:szCs w:val="32"/>
          <w:rtl/>
          <w:lang w:bidi="ar-DZ"/>
        </w:rPr>
        <w:t>العامل</w:t>
      </w:r>
      <w:proofErr w:type="gramEnd"/>
      <w:r w:rsidRPr="007826F4">
        <w:rPr>
          <w:rFonts w:ascii="Simplified Arabic" w:hAnsi="Simplified Arabic" w:cs="Simplified Arabic"/>
          <w:b/>
          <w:bCs/>
          <w:sz w:val="32"/>
          <w:szCs w:val="32"/>
          <w:rtl/>
          <w:lang w:bidi="ar-DZ"/>
        </w:rPr>
        <w:t xml:space="preserve"> "كاد":</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b/>
          <w:bCs/>
          <w:sz w:val="32"/>
          <w:szCs w:val="32"/>
          <w:rtl/>
          <w:lang w:bidi="ar-DZ"/>
        </w:rPr>
        <w:t>المثال1:</w:t>
      </w:r>
    </w:p>
    <w:p w:rsidR="00C87291" w:rsidRPr="007826F4" w:rsidRDefault="00C87291" w:rsidP="008A67B0">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قال تعالى:﴿</w:t>
      </w:r>
      <w:r w:rsidR="008A67B0" w:rsidRPr="008A67B0">
        <w:rPr>
          <w:rtl/>
        </w:rPr>
        <w:t xml:space="preserve"> </w:t>
      </w:r>
      <w:r w:rsidR="008A67B0" w:rsidRPr="008A67B0">
        <w:rPr>
          <w:rFonts w:ascii="Sakkal Majalla" w:hAnsi="Sakkal Majalla" w:cs="Sakkal Majalla"/>
          <w:sz w:val="32"/>
          <w:szCs w:val="32"/>
          <w:rtl/>
          <w:lang w:bidi="ar-DZ"/>
        </w:rPr>
        <w:t xml:space="preserve">لَّقَد تَّابَ اَ۬للَّهُ عَلَي </w:t>
      </w:r>
      <w:proofErr w:type="spellStart"/>
      <w:r w:rsidR="008A67B0" w:rsidRPr="008A67B0">
        <w:rPr>
          <w:rFonts w:ascii="Sakkal Majalla" w:hAnsi="Sakkal Majalla" w:cs="Sakkal Majalla"/>
          <w:sz w:val="32"/>
          <w:szCs w:val="32"/>
          <w:rtl/>
          <w:lang w:bidi="ar-DZ"/>
        </w:rPr>
        <w:t>اَ۬لنَّبِےٓءِ</w:t>
      </w:r>
      <w:proofErr w:type="spellEnd"/>
      <w:r w:rsidR="008A67B0" w:rsidRPr="008A67B0">
        <w:rPr>
          <w:rFonts w:ascii="Sakkal Majalla" w:hAnsi="Sakkal Majalla" w:cs="Sakkal Majalla"/>
          <w:sz w:val="32"/>
          <w:szCs w:val="32"/>
          <w:rtl/>
          <w:lang w:bidi="ar-DZ"/>
        </w:rPr>
        <w:t xml:space="preserve"> </w:t>
      </w:r>
      <w:proofErr w:type="spellStart"/>
      <w:r w:rsidR="008A67B0" w:rsidRPr="008A67B0">
        <w:rPr>
          <w:rFonts w:ascii="Sakkal Majalla" w:hAnsi="Sakkal Majalla" w:cs="Sakkal Majalla"/>
          <w:sz w:val="32"/>
          <w:szCs w:val="32"/>
          <w:rtl/>
          <w:lang w:bidi="ar-DZ"/>
        </w:rPr>
        <w:t>وَالْمُهَٰجِرِينَ</w:t>
      </w:r>
      <w:proofErr w:type="spellEnd"/>
      <w:r w:rsidR="008A67B0" w:rsidRPr="008A67B0">
        <w:rPr>
          <w:rFonts w:ascii="Sakkal Majalla" w:hAnsi="Sakkal Majalla" w:cs="Sakkal Majalla"/>
          <w:sz w:val="32"/>
          <w:szCs w:val="32"/>
          <w:rtl/>
          <w:lang w:bidi="ar-DZ"/>
        </w:rPr>
        <w:t xml:space="preserve"> </w:t>
      </w:r>
      <w:proofErr w:type="spellStart"/>
      <w:r w:rsidR="008A67B0" w:rsidRPr="008A67B0">
        <w:rPr>
          <w:rFonts w:ascii="Sakkal Majalla" w:hAnsi="Sakkal Majalla" w:cs="Sakkal Majalla"/>
          <w:sz w:val="32"/>
          <w:szCs w:val="32"/>
          <w:rtl/>
          <w:lang w:bidi="ar-DZ"/>
        </w:rPr>
        <w:t>وَالَانص۪ارِ</w:t>
      </w:r>
      <w:proofErr w:type="spellEnd"/>
      <w:r w:rsidR="008A67B0" w:rsidRPr="008A67B0">
        <w:rPr>
          <w:rFonts w:ascii="Sakkal Majalla" w:hAnsi="Sakkal Majalla" w:cs="Sakkal Majalla"/>
          <w:sz w:val="32"/>
          <w:szCs w:val="32"/>
          <w:rtl/>
          <w:lang w:bidi="ar-DZ"/>
        </w:rPr>
        <w:t xml:space="preserve"> </w:t>
      </w:r>
      <w:proofErr w:type="spellStart"/>
      <w:r w:rsidR="008A67B0" w:rsidRPr="008A67B0">
        <w:rPr>
          <w:rFonts w:ascii="Sakkal Majalla" w:hAnsi="Sakkal Majalla" w:cs="Sakkal Majalla"/>
          <w:sz w:val="32"/>
          <w:szCs w:val="32"/>
          <w:rtl/>
          <w:lang w:bidi="ar-DZ"/>
        </w:rPr>
        <w:t>اِ۬لذِينَ</w:t>
      </w:r>
      <w:proofErr w:type="spellEnd"/>
      <w:r w:rsidR="008A67B0" w:rsidRPr="008A67B0">
        <w:rPr>
          <w:rFonts w:ascii="Sakkal Majalla" w:hAnsi="Sakkal Majalla" w:cs="Sakkal Majalla"/>
          <w:sz w:val="32"/>
          <w:szCs w:val="32"/>
          <w:rtl/>
          <w:lang w:bidi="ar-DZ"/>
        </w:rPr>
        <w:t xml:space="preserve"> </w:t>
      </w:r>
      <w:proofErr w:type="spellStart"/>
      <w:r w:rsidR="008A67B0" w:rsidRPr="008A67B0">
        <w:rPr>
          <w:rFonts w:ascii="Sakkal Majalla" w:hAnsi="Sakkal Majalla" w:cs="Sakkal Majalla"/>
          <w:sz w:val="32"/>
          <w:szCs w:val="32"/>
          <w:rtl/>
          <w:lang w:bidi="ar-DZ"/>
        </w:rPr>
        <w:t>اَ۪تَّبَعُوهُ</w:t>
      </w:r>
      <w:proofErr w:type="spellEnd"/>
      <w:r w:rsidR="008A67B0" w:rsidRPr="008A67B0">
        <w:rPr>
          <w:rFonts w:ascii="Sakkal Majalla" w:hAnsi="Sakkal Majalla" w:cs="Sakkal Majalla"/>
          <w:sz w:val="32"/>
          <w:szCs w:val="32"/>
          <w:rtl/>
          <w:lang w:bidi="ar-DZ"/>
        </w:rPr>
        <w:t xml:space="preserve"> فِے سَاعَةِ </w:t>
      </w:r>
      <w:proofErr w:type="spellStart"/>
      <w:r w:rsidR="008A67B0" w:rsidRPr="008A67B0">
        <w:rPr>
          <w:rFonts w:ascii="Sakkal Majalla" w:hAnsi="Sakkal Majalla" w:cs="Sakkal Majalla"/>
          <w:sz w:val="32"/>
          <w:szCs w:val="32"/>
          <w:rtl/>
          <w:lang w:bidi="ar-DZ"/>
        </w:rPr>
        <w:t>اِ۬لْعُسْرَةِ</w:t>
      </w:r>
      <w:proofErr w:type="spellEnd"/>
      <w:r w:rsidR="008A67B0" w:rsidRPr="008A67B0">
        <w:rPr>
          <w:rFonts w:ascii="Sakkal Majalla" w:hAnsi="Sakkal Majalla" w:cs="Sakkal Majalla"/>
          <w:sz w:val="32"/>
          <w:szCs w:val="32"/>
          <w:rtl/>
          <w:lang w:bidi="ar-DZ"/>
        </w:rPr>
        <w:t xml:space="preserve"> </w:t>
      </w:r>
      <w:proofErr w:type="spellStart"/>
      <w:r w:rsidR="008A67B0" w:rsidRPr="008A67B0">
        <w:rPr>
          <w:rFonts w:ascii="Sakkal Majalla" w:hAnsi="Sakkal Majalla" w:cs="Sakkal Majalla"/>
          <w:sz w:val="32"/>
          <w:szCs w:val="32"/>
          <w:rtl/>
          <w:lang w:bidi="ar-DZ"/>
        </w:rPr>
        <w:t>مِنۢ</w:t>
      </w:r>
      <w:proofErr w:type="spellEnd"/>
      <w:r w:rsidR="008A67B0" w:rsidRPr="008A67B0">
        <w:rPr>
          <w:rFonts w:ascii="Sakkal Majalla" w:hAnsi="Sakkal Majalla" w:cs="Sakkal Majalla"/>
          <w:sz w:val="32"/>
          <w:szCs w:val="32"/>
          <w:rtl/>
          <w:lang w:bidi="ar-DZ"/>
        </w:rPr>
        <w:t xml:space="preserve"> بَعْدِ مَا كَادَ تَزِيغُ قُلُوبُ فَرِيقٖ مِّنْهُمْ ثُمَّ تَابَ </w:t>
      </w:r>
      <w:proofErr w:type="spellStart"/>
      <w:r w:rsidR="008A67B0" w:rsidRPr="008A67B0">
        <w:rPr>
          <w:rFonts w:ascii="Sakkal Majalla" w:hAnsi="Sakkal Majalla" w:cs="Sakkal Majalla"/>
          <w:sz w:val="32"/>
          <w:szCs w:val="32"/>
          <w:rtl/>
          <w:lang w:bidi="ar-DZ"/>
        </w:rPr>
        <w:t>عَلَيْهِمُۥٓۖ</w:t>
      </w:r>
      <w:proofErr w:type="spellEnd"/>
      <w:r w:rsidR="008A67B0" w:rsidRPr="008A67B0">
        <w:rPr>
          <w:rFonts w:ascii="Sakkal Majalla" w:hAnsi="Sakkal Majalla" w:cs="Sakkal Majalla"/>
          <w:sz w:val="32"/>
          <w:szCs w:val="32"/>
          <w:rtl/>
          <w:lang w:bidi="ar-DZ"/>
        </w:rPr>
        <w:t xml:space="preserve"> </w:t>
      </w:r>
      <w:proofErr w:type="spellStart"/>
      <w:r w:rsidR="008A67B0" w:rsidRPr="008A67B0">
        <w:rPr>
          <w:rFonts w:ascii="Sakkal Majalla" w:hAnsi="Sakkal Majalla" w:cs="Sakkal Majalla"/>
          <w:sz w:val="32"/>
          <w:szCs w:val="32"/>
          <w:rtl/>
          <w:lang w:bidi="ar-DZ"/>
        </w:rPr>
        <w:t>إِنَّهُۥ</w:t>
      </w:r>
      <w:proofErr w:type="spellEnd"/>
      <w:r w:rsidR="008A67B0" w:rsidRPr="008A67B0">
        <w:rPr>
          <w:rFonts w:ascii="Sakkal Majalla" w:hAnsi="Sakkal Majalla" w:cs="Sakkal Majalla"/>
          <w:sz w:val="32"/>
          <w:szCs w:val="32"/>
          <w:rtl/>
          <w:lang w:bidi="ar-DZ"/>
        </w:rPr>
        <w:t xml:space="preserve"> بِهِمْ رَءُوفٞ رَّحِيمٞ</w:t>
      </w:r>
      <w:r w:rsidRPr="007826F4">
        <w:rPr>
          <w:rFonts w:ascii="Simplified Arabic" w:hAnsi="Simplified Arabic" w:cs="Simplified Arabic"/>
          <w:sz w:val="32"/>
          <w:szCs w:val="32"/>
          <w:rtl/>
          <w:lang w:bidi="ar-DZ"/>
        </w:rPr>
        <w:t>﴾ سورة التوبة الآية (118).</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جاء في تفسير ابن عطية:</w:t>
      </w:r>
      <w:r w:rsidR="008A67B0">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«"التوبة"</w:t>
      </w:r>
      <w:r w:rsidR="008A67B0">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من الله رجوعه بعبده من حالة إلى أرفع منها، فقد تكون في الأكثر رجوعاً من حالة معصية إلى حالة طاعة،</w:t>
      </w:r>
      <w:r w:rsidR="008A67B0">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وقد تكون رجوعا من حالة طاعة إلى أكمل منها، وهذه توبته في هذه الآية على النبي صلى الله عليه وسلم لأنه رجع به من حاله قبل تحصيل الغزوة وأجرها وتحمل مشقاتها إلى حاله بعد ذلك كله، وأما توبته على "المهاجرين والأنصار" فحالها معرضة لأن تكون من تقصير إلى طاعة وجد في الغزو ونصرة الدين...»</w:t>
      </w:r>
      <w:r w:rsidRPr="007826F4">
        <w:rPr>
          <w:rStyle w:val="Appelnotedebasdep"/>
          <w:rFonts w:ascii="Simplified Arabic" w:hAnsi="Simplified Arabic" w:cs="Simplified Arabic"/>
          <w:sz w:val="32"/>
          <w:szCs w:val="32"/>
          <w:rtl/>
          <w:lang w:bidi="ar-DZ"/>
        </w:rPr>
        <w:footnoteReference w:id="85"/>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lastRenderedPageBreak/>
        <w:t>ومعنى ذلك أنه قد تاب الله على نبيه ومن معه من المهاجرين والأنصار بمعنى تجاوز عن تقصيرهم بدون ذنب اقترفوه ولا توبة أعلونها، وهذا تشريف لهم لاتباعهم النبي في ظروف غزوة تبوكٍ الصعبة، جاء عامل "كاد" وهو من أفعال المقاربة ليحصر توبة الله على من لم يتخلفوا عن الغزو ولم يترددوا لا بأموالهم ولا أنفسهم دون غيرهم، وجاء بعدها (تزيغ) والزيغ: الميل عن الطريق المقصود – كما جاء في التحرير والتنوير- فالزيغ هنا لم يقع ولكنه شارف على الوقوع بفعل كاد إلا أنهم أطاعوه عليه الصلاة والسلام، لتكون النتيجة توبة الله عليهم.</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ويمكننا تمثيل الحجج في المخطط التالي</w:t>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الحجة: اشرافهم على الوقوع في التخلف عن الغزو</w:t>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العامل الحجاجي: "كاد" فعل مقاربة.</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النتيجة: توبة الله على الفريق الذي أوشك على القعود </w:t>
      </w:r>
      <w:proofErr w:type="gramStart"/>
      <w:r w:rsidRPr="007826F4">
        <w:rPr>
          <w:rFonts w:ascii="Simplified Arabic" w:hAnsi="Simplified Arabic" w:cs="Simplified Arabic"/>
          <w:sz w:val="32"/>
          <w:szCs w:val="32"/>
          <w:rtl/>
          <w:lang w:bidi="ar-DZ"/>
        </w:rPr>
        <w:t>والتخلف</w:t>
      </w:r>
      <w:proofErr w:type="gramEnd"/>
      <w:r w:rsidRPr="007826F4">
        <w:rPr>
          <w:rFonts w:ascii="Simplified Arabic" w:hAnsi="Simplified Arabic" w:cs="Simplified Arabic"/>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في الأخير نستنتج أن الروابط والعوامل الحجاجية لها دور في الحجاج القرآني، ويتمثل في المساهمة في تحقيق الانسجام والاتساق في الخطاب القرآني الحجاجي وذلك لخدمة مقاصد حجاجية وتأدية المعنى على سبيل الإقناع. </w:t>
      </w:r>
    </w:p>
    <w:p w:rsidR="0069145C" w:rsidRDefault="0069145C">
      <w:pPr>
        <w:rPr>
          <w:rFonts w:ascii="Simplified Arabic" w:hAnsi="Simplified Arabic" w:cs="Simplified Arabic"/>
          <w:sz w:val="32"/>
          <w:szCs w:val="32"/>
          <w:rtl/>
          <w:lang w:bidi="ar-DZ"/>
        </w:rPr>
      </w:pPr>
      <w:r>
        <w:rPr>
          <w:rFonts w:ascii="Simplified Arabic" w:hAnsi="Simplified Arabic" w:cs="Simplified Arabic"/>
          <w:sz w:val="32"/>
          <w:szCs w:val="32"/>
          <w:rtl/>
          <w:lang w:bidi="ar-DZ"/>
        </w:rPr>
        <w:br w:type="page"/>
      </w:r>
    </w:p>
    <w:p w:rsidR="00C87291" w:rsidRPr="007826F4" w:rsidRDefault="00C87291" w:rsidP="00C87291">
      <w:pPr>
        <w:bidi/>
        <w:rPr>
          <w:rFonts w:ascii="Simplified Arabic" w:hAnsi="Simplified Arabic" w:cs="Simplified Arabic"/>
          <w:b/>
          <w:bCs/>
          <w:sz w:val="32"/>
          <w:szCs w:val="32"/>
          <w:rtl/>
          <w:lang w:bidi="ar-DZ"/>
        </w:rPr>
      </w:pPr>
      <w:proofErr w:type="gramStart"/>
      <w:r w:rsidRPr="007826F4">
        <w:rPr>
          <w:rFonts w:ascii="Simplified Arabic" w:hAnsi="Simplified Arabic" w:cs="Simplified Arabic"/>
          <w:b/>
          <w:bCs/>
          <w:sz w:val="32"/>
          <w:szCs w:val="32"/>
          <w:rtl/>
          <w:lang w:bidi="ar-DZ"/>
        </w:rPr>
        <w:lastRenderedPageBreak/>
        <w:t>المبحث</w:t>
      </w:r>
      <w:proofErr w:type="gramEnd"/>
      <w:r w:rsidRPr="007826F4">
        <w:rPr>
          <w:rFonts w:ascii="Simplified Arabic" w:hAnsi="Simplified Arabic" w:cs="Simplified Arabic"/>
          <w:b/>
          <w:bCs/>
          <w:sz w:val="32"/>
          <w:szCs w:val="32"/>
          <w:rtl/>
          <w:lang w:bidi="ar-DZ"/>
        </w:rPr>
        <w:t xml:space="preserve"> الثالث: الآليات البلاغية</w:t>
      </w:r>
      <w:r w:rsidRPr="007826F4">
        <w:rPr>
          <w:rFonts w:ascii="Simplified Arabic" w:hAnsi="Simplified Arabic" w:cs="Simplified Arabic" w:hint="cs"/>
          <w:b/>
          <w:bCs/>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hint="cs"/>
          <w:sz w:val="32"/>
          <w:szCs w:val="32"/>
          <w:rtl/>
          <w:lang w:bidi="ar-DZ"/>
        </w:rPr>
        <w:t>تحدث</w:t>
      </w:r>
      <w:proofErr w:type="gramEnd"/>
      <w:r w:rsidRPr="007826F4">
        <w:rPr>
          <w:rFonts w:ascii="Simplified Arabic" w:hAnsi="Simplified Arabic" w:cs="Simplified Arabic" w:hint="cs"/>
          <w:sz w:val="32"/>
          <w:szCs w:val="32"/>
          <w:rtl/>
          <w:lang w:bidi="ar-DZ"/>
        </w:rPr>
        <w:t xml:space="preserve"> العديد </w:t>
      </w:r>
      <w:r w:rsidRPr="007826F4">
        <w:rPr>
          <w:rFonts w:ascii="Simplified Arabic" w:hAnsi="Simplified Arabic" w:cs="Simplified Arabic"/>
          <w:sz w:val="32"/>
          <w:szCs w:val="32"/>
          <w:rtl/>
          <w:lang w:bidi="ar-DZ"/>
        </w:rPr>
        <w:t xml:space="preserve">من الباحثين في اللغة قديمًا وحديثًا </w:t>
      </w:r>
      <w:r w:rsidRPr="007826F4">
        <w:rPr>
          <w:rFonts w:ascii="Simplified Arabic" w:hAnsi="Simplified Arabic" w:cs="Simplified Arabic" w:hint="cs"/>
          <w:sz w:val="32"/>
          <w:szCs w:val="32"/>
          <w:rtl/>
          <w:lang w:bidi="ar-DZ"/>
        </w:rPr>
        <w:t xml:space="preserve">عن </w:t>
      </w:r>
      <w:r w:rsidRPr="007826F4">
        <w:rPr>
          <w:rFonts w:ascii="Simplified Arabic" w:hAnsi="Simplified Arabic" w:cs="Simplified Arabic"/>
          <w:sz w:val="32"/>
          <w:szCs w:val="32"/>
          <w:rtl/>
          <w:lang w:bidi="ar-DZ"/>
        </w:rPr>
        <w:t>الدور الذي تلعبه الآليات البلاغية المختلفة</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مثل الاستعارة والكناية والتشبيه</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في الحجاج، إذ تُعدّ قوة حجاجية تستميل عقل المتلقي وتؤثر فيه. تُوظف هذه الآليات داخل الخطاب ليس لتحقيق</w:t>
      </w:r>
      <w:r w:rsidRPr="007826F4">
        <w:rPr>
          <w:rFonts w:ascii="Simplified Arabic" w:hAnsi="Simplified Arabic" w:cs="Simplified Arabic" w:hint="cs"/>
          <w:sz w:val="32"/>
          <w:szCs w:val="32"/>
          <w:rtl/>
          <w:lang w:bidi="ar-DZ"/>
        </w:rPr>
        <w:t xml:space="preserve"> وظيفة</w:t>
      </w:r>
      <w:r w:rsidRPr="007826F4">
        <w:rPr>
          <w:rFonts w:ascii="Simplified Arabic" w:hAnsi="Simplified Arabic" w:cs="Simplified Arabic"/>
          <w:sz w:val="32"/>
          <w:szCs w:val="32"/>
          <w:rtl/>
          <w:lang w:bidi="ar-DZ"/>
        </w:rPr>
        <w:t xml:space="preserve"> جمالية شكلية</w:t>
      </w:r>
      <w:r w:rsidR="0069145C">
        <w:rPr>
          <w:rFonts w:ascii="Simplified Arabic" w:hAnsi="Simplified Arabic" w:cs="Simplified Arabic" w:hint="cs"/>
          <w:sz w:val="32"/>
          <w:szCs w:val="32"/>
          <w:rtl/>
          <w:lang w:bidi="ar-DZ"/>
        </w:rPr>
        <w:t xml:space="preserve"> فحسب</w:t>
      </w:r>
      <w:r w:rsidRPr="007826F4">
        <w:rPr>
          <w:rFonts w:ascii="Simplified Arabic" w:hAnsi="Simplified Arabic" w:cs="Simplified Arabic"/>
          <w:sz w:val="32"/>
          <w:szCs w:val="32"/>
          <w:rtl/>
          <w:lang w:bidi="ar-DZ"/>
        </w:rPr>
        <w:t>، بل لأغراض ووظائف حجاجية، حيث تُعتبر الركيزة الأساسية في عملية الحجاج.</w:t>
      </w:r>
    </w:p>
    <w:p w:rsidR="00EB4A91" w:rsidRPr="007826F4" w:rsidRDefault="00C87291" w:rsidP="00D254D7">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   وهذا ما أكده صابر الحباشة، من خلال قوله: </w:t>
      </w:r>
      <w:r w:rsidRPr="007826F4">
        <w:rPr>
          <w:rFonts w:ascii="Simplified Arabic" w:hAnsi="Simplified Arabic" w:cs="Simplified Arabic"/>
          <w:sz w:val="32"/>
          <w:szCs w:val="32"/>
          <w:rtl/>
          <w:lang w:bidi="ar-DZ"/>
        </w:rPr>
        <w:t>«الأساليب البلاغية قد يتم عزلها عن سياقها البلاغي</w:t>
      </w:r>
      <w:r w:rsidR="008A67B0">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لتؤدي وظيفة لا جمالية إنشائية (كما هو مطلوب في سياق البلاغة) بل هي تؤدي وظيفة إقناعية استدلالية(كما هو مطلوب في الحجاج) ومن هنا يتبين أن معظم الأساليب البلاغية تتوفر على خاصية التحول لأداء أغراض تواصلية ولإنجاز مقاصد حجاجية</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w:t>
      </w:r>
      <w:r w:rsidRPr="007826F4">
        <w:rPr>
          <w:rStyle w:val="Appelnotedebasdep"/>
          <w:rFonts w:ascii="Simplified Arabic" w:hAnsi="Simplified Arabic" w:cs="Simplified Arabic"/>
          <w:sz w:val="32"/>
          <w:szCs w:val="32"/>
          <w:rtl/>
          <w:lang w:bidi="ar-DZ"/>
        </w:rPr>
        <w:footnoteReference w:id="86"/>
      </w:r>
    </w:p>
    <w:p w:rsidR="00C87291" w:rsidRPr="007826F4" w:rsidRDefault="00C87291" w:rsidP="00C87291">
      <w:pPr>
        <w:bidi/>
        <w:jc w:val="both"/>
        <w:rPr>
          <w:rFonts w:ascii="Simplified Arabic" w:hAnsi="Simplified Arabic" w:cs="Simplified Arabic"/>
          <w:b/>
          <w:bCs/>
          <w:sz w:val="32"/>
          <w:szCs w:val="32"/>
          <w:rtl/>
          <w:lang w:bidi="ar-DZ"/>
        </w:rPr>
      </w:pPr>
      <w:proofErr w:type="gramStart"/>
      <w:r w:rsidRPr="007826F4">
        <w:rPr>
          <w:rFonts w:ascii="Simplified Arabic" w:hAnsi="Simplified Arabic" w:cs="Simplified Arabic"/>
          <w:b/>
          <w:bCs/>
          <w:sz w:val="32"/>
          <w:szCs w:val="32"/>
          <w:rtl/>
          <w:lang w:bidi="ar-DZ"/>
        </w:rPr>
        <w:t>المطلب</w:t>
      </w:r>
      <w:proofErr w:type="gramEnd"/>
      <w:r w:rsidRPr="007826F4">
        <w:rPr>
          <w:rFonts w:ascii="Simplified Arabic" w:hAnsi="Simplified Arabic" w:cs="Simplified Arabic"/>
          <w:b/>
          <w:bCs/>
          <w:sz w:val="32"/>
          <w:szCs w:val="32"/>
          <w:rtl/>
          <w:lang w:bidi="ar-DZ"/>
        </w:rPr>
        <w:t xml:space="preserve"> الأول: التشبيه</w:t>
      </w:r>
      <w:r w:rsidRPr="007826F4">
        <w:rPr>
          <w:rFonts w:ascii="Simplified Arabic" w:hAnsi="Simplified Arabic" w:cs="Simplified Arabic" w:hint="cs"/>
          <w:b/>
          <w:bCs/>
          <w:sz w:val="32"/>
          <w:szCs w:val="32"/>
          <w:rtl/>
          <w:lang w:bidi="ar-DZ"/>
        </w:rPr>
        <w:t>.</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bidi="ar-DZ"/>
        </w:rPr>
        <w:t xml:space="preserve">يعد التشبيه من المباحث التي عني بها البلاغيون وأولوها اهتماما خاصا، وهو عملية مقارنة بين طرفين: مشبه ومشبه به، لعلاقة تجمع بينهما، ومهمته التأثير في العاطفة ترغيبا وترهيبا، وهو من هذه الناحية يفيد في الحجاج لأنه يحمل وظيفة إقناعية، وربما اكتسب التشبيه هذه الطاقة الحجاجية من خلقه </w:t>
      </w:r>
      <w:r w:rsidRPr="007826F4">
        <w:rPr>
          <w:rFonts w:ascii="Simplified Arabic" w:hAnsi="Simplified Arabic" w:cs="Simplified Arabic"/>
          <w:sz w:val="32"/>
          <w:szCs w:val="32"/>
          <w:rtl/>
          <w:lang w:val="en-US" w:bidi="ar-DZ"/>
        </w:rPr>
        <w:t>جمالية قادرة على تحريك وجدان المتلقي لأن الحجاج لا غنى له عن الجمال.</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التشبيه:</w:t>
      </w:r>
      <w:r w:rsidRPr="007826F4">
        <w:rPr>
          <w:rFonts w:ascii="Simplified Arabic" w:hAnsi="Simplified Arabic" w:cs="Simplified Arabic"/>
          <w:sz w:val="32"/>
          <w:szCs w:val="32"/>
          <w:rtl/>
          <w:lang w:val="en-US" w:bidi="ar-DZ"/>
        </w:rPr>
        <w:t xml:space="preserve"> لغة التمثيل، يقال: هذا شبه هذا ومثيله، وشبهت الشيء بالشيء أقمته مقامه لما  بينهما من الصفة المشتركة.</w:t>
      </w:r>
    </w:p>
    <w:p w:rsidR="00C87291" w:rsidRPr="007826F4" w:rsidRDefault="00C87291" w:rsidP="00C87291">
      <w:pPr>
        <w:bidi/>
        <w:jc w:val="both"/>
        <w:rPr>
          <w:rFonts w:ascii="Simplified Arabic" w:hAnsi="Simplified Arabic" w:cs="Simplified Arabic"/>
          <w:sz w:val="32"/>
          <w:szCs w:val="32"/>
          <w:rtl/>
          <w:lang w:val="en-US" w:bidi="ar-DZ"/>
        </w:rPr>
      </w:pPr>
      <w:proofErr w:type="gramStart"/>
      <w:r w:rsidRPr="007826F4">
        <w:rPr>
          <w:rFonts w:ascii="Simplified Arabic" w:hAnsi="Simplified Arabic" w:cs="Simplified Arabic" w:hint="cs"/>
          <w:sz w:val="32"/>
          <w:szCs w:val="32"/>
          <w:rtl/>
          <w:lang w:val="en-US" w:bidi="ar-DZ"/>
        </w:rPr>
        <w:lastRenderedPageBreak/>
        <w:t>اصطلاحا</w:t>
      </w:r>
      <w:proofErr w:type="gramEnd"/>
      <w:r w:rsidRPr="007826F4">
        <w:rPr>
          <w:rFonts w:ascii="Simplified Arabic" w:hAnsi="Simplified Arabic" w:cs="Simplified Arabic"/>
          <w:sz w:val="32"/>
          <w:szCs w:val="32"/>
          <w:rtl/>
          <w:lang w:val="en-US" w:bidi="ar-DZ"/>
        </w:rPr>
        <w:t>: إلحاق أمر(المشبه) بأمر(المشبه به) في معنى مشترك (وجه الشبه) بأداة (الكاف وكأن وما في معناها) لغرض (فائدة)</w:t>
      </w:r>
      <w:r w:rsidRPr="007826F4">
        <w:rPr>
          <w:rFonts w:ascii="Simplified Arabic" w:hAnsi="Simplified Arabic" w:cs="Simplified Arabic" w:hint="cs"/>
          <w:sz w:val="32"/>
          <w:szCs w:val="32"/>
          <w:rtl/>
          <w:lang w:val="en-US" w:bidi="ar-DZ"/>
        </w:rPr>
        <w:t>.</w:t>
      </w:r>
      <w:r w:rsidRPr="007826F4">
        <w:rPr>
          <w:rStyle w:val="Appelnotedebasdep"/>
          <w:rFonts w:ascii="Simplified Arabic" w:hAnsi="Simplified Arabic" w:cs="Simplified Arabic"/>
          <w:sz w:val="32"/>
          <w:szCs w:val="32"/>
          <w:rtl/>
          <w:lang w:val="en-US" w:bidi="ar-DZ"/>
        </w:rPr>
        <w:footnoteReference w:id="87"/>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b/>
          <w:bCs/>
          <w:sz w:val="32"/>
          <w:szCs w:val="32"/>
          <w:rtl/>
          <w:lang w:val="en-US" w:bidi="ar-DZ"/>
        </w:rPr>
        <w:t>المثال1:</w:t>
      </w:r>
    </w:p>
    <w:p w:rsidR="00C87291" w:rsidRPr="007826F4" w:rsidRDefault="00C87291" w:rsidP="008A67B0">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ق</w:t>
      </w:r>
      <w:r w:rsidRPr="007826F4">
        <w:rPr>
          <w:rFonts w:ascii="Simplified Arabic" w:hAnsi="Simplified Arabic" w:cs="Simplified Arabic" w:hint="cs"/>
          <w:sz w:val="32"/>
          <w:szCs w:val="32"/>
          <w:rtl/>
          <w:lang w:val="en-US" w:bidi="ar-DZ"/>
        </w:rPr>
        <w:t>ال</w:t>
      </w:r>
      <w:r w:rsidRPr="007826F4">
        <w:rPr>
          <w:rFonts w:ascii="Simplified Arabic" w:hAnsi="Simplified Arabic" w:cs="Simplified Arabic"/>
          <w:sz w:val="32"/>
          <w:szCs w:val="32"/>
          <w:rtl/>
          <w:lang w:val="en-US" w:bidi="ar-DZ"/>
        </w:rPr>
        <w:t xml:space="preserve"> تعالى:﴿</w:t>
      </w:r>
      <w:r w:rsidR="008A67B0" w:rsidRPr="008A67B0">
        <w:rPr>
          <w:rFonts w:ascii="Sakkal Majalla" w:hAnsi="Sakkal Majalla" w:cs="Sakkal Majalla"/>
          <w:sz w:val="32"/>
          <w:szCs w:val="32"/>
          <w:rtl/>
          <w:lang w:val="en-US" w:bidi="ar-DZ"/>
        </w:rPr>
        <w:t xml:space="preserve">أَجَعَلْتُمْ سِقَايَةَ </w:t>
      </w:r>
      <w:proofErr w:type="spellStart"/>
      <w:r w:rsidR="008A67B0" w:rsidRPr="008A67B0">
        <w:rPr>
          <w:rFonts w:ascii="Sakkal Majalla" w:hAnsi="Sakkal Majalla" w:cs="Sakkal Majalla"/>
          <w:sz w:val="32"/>
          <w:szCs w:val="32"/>
          <w:rtl/>
          <w:lang w:val="en-US" w:bidi="ar-DZ"/>
        </w:rPr>
        <w:t>اَ۬لْحَآجِّ</w:t>
      </w:r>
      <w:proofErr w:type="spellEnd"/>
      <w:r w:rsidR="008A67B0" w:rsidRPr="008A67B0">
        <w:rPr>
          <w:rFonts w:ascii="Sakkal Majalla" w:hAnsi="Sakkal Majalla" w:cs="Sakkal Majalla"/>
          <w:sz w:val="32"/>
          <w:szCs w:val="32"/>
          <w:rtl/>
          <w:lang w:val="en-US" w:bidi="ar-DZ"/>
        </w:rPr>
        <w:t xml:space="preserve"> وَعِمَارَةَ </w:t>
      </w:r>
      <w:proofErr w:type="spellStart"/>
      <w:r w:rsidR="008A67B0" w:rsidRPr="008A67B0">
        <w:rPr>
          <w:rFonts w:ascii="Sakkal Majalla" w:hAnsi="Sakkal Majalla" w:cs="Sakkal Majalla"/>
          <w:sz w:val="32"/>
          <w:szCs w:val="32"/>
          <w:rtl/>
          <w:lang w:val="en-US" w:bidi="ar-DZ"/>
        </w:rPr>
        <w:t>اَ۬لْمَسْجِدِ</w:t>
      </w:r>
      <w:proofErr w:type="spellEnd"/>
      <w:r w:rsidR="008A67B0" w:rsidRPr="008A67B0">
        <w:rPr>
          <w:rFonts w:ascii="Sakkal Majalla" w:hAnsi="Sakkal Majalla" w:cs="Sakkal Majalla"/>
          <w:sz w:val="32"/>
          <w:szCs w:val="32"/>
          <w:rtl/>
          <w:lang w:val="en-US" w:bidi="ar-DZ"/>
        </w:rPr>
        <w:t xml:space="preserve"> </w:t>
      </w:r>
      <w:proofErr w:type="spellStart"/>
      <w:r w:rsidR="008A67B0" w:rsidRPr="008A67B0">
        <w:rPr>
          <w:rFonts w:ascii="Sakkal Majalla" w:hAnsi="Sakkal Majalla" w:cs="Sakkal Majalla"/>
          <w:sz w:val="32"/>
          <w:szCs w:val="32"/>
          <w:rtl/>
          <w:lang w:val="en-US" w:bidi="ar-DZ"/>
        </w:rPr>
        <w:t>اِ۬لْحَرَامِ</w:t>
      </w:r>
      <w:proofErr w:type="spellEnd"/>
      <w:r w:rsidR="008A67B0" w:rsidRPr="008A67B0">
        <w:rPr>
          <w:rFonts w:ascii="Sakkal Majalla" w:hAnsi="Sakkal Majalla" w:cs="Sakkal Majalla"/>
          <w:sz w:val="32"/>
          <w:szCs w:val="32"/>
          <w:rtl/>
          <w:lang w:val="en-US" w:bidi="ar-DZ"/>
        </w:rPr>
        <w:t xml:space="preserve"> كَمَنَ </w:t>
      </w:r>
      <w:proofErr w:type="spellStart"/>
      <w:r w:rsidR="008A67B0" w:rsidRPr="008A67B0">
        <w:rPr>
          <w:rFonts w:ascii="Sakkal Majalla" w:hAnsi="Sakkal Majalla" w:cs="Sakkal Majalla"/>
          <w:sz w:val="32"/>
          <w:szCs w:val="32"/>
          <w:rtl/>
          <w:lang w:val="en-US" w:bidi="ar-DZ"/>
        </w:rPr>
        <w:t>اٰمَنَ</w:t>
      </w:r>
      <w:proofErr w:type="spellEnd"/>
      <w:r w:rsidR="008A67B0" w:rsidRPr="008A67B0">
        <w:rPr>
          <w:rFonts w:ascii="Sakkal Majalla" w:hAnsi="Sakkal Majalla" w:cs="Sakkal Majalla"/>
          <w:sz w:val="32"/>
          <w:szCs w:val="32"/>
          <w:rtl/>
          <w:lang w:val="en-US" w:bidi="ar-DZ"/>
        </w:rPr>
        <w:t xml:space="preserve"> بِاللَّهِ وَالْيَوْمِ </w:t>
      </w:r>
      <w:proofErr w:type="spellStart"/>
      <w:r w:rsidR="008A67B0" w:rsidRPr="008A67B0">
        <w:rPr>
          <w:rFonts w:ascii="Sakkal Majalla" w:hAnsi="Sakkal Majalla" w:cs="Sakkal Majalla"/>
          <w:sz w:val="32"/>
          <w:szCs w:val="32"/>
          <w:rtl/>
          <w:lang w:val="en-US" w:bidi="ar-DZ"/>
        </w:rPr>
        <w:t>اِ۬لَاخِرِ</w:t>
      </w:r>
      <w:proofErr w:type="spellEnd"/>
      <w:r w:rsidR="008A67B0" w:rsidRPr="008A67B0">
        <w:rPr>
          <w:rFonts w:ascii="Sakkal Majalla" w:hAnsi="Sakkal Majalla" w:cs="Sakkal Majalla"/>
          <w:sz w:val="32"/>
          <w:szCs w:val="32"/>
          <w:rtl/>
          <w:lang w:val="en-US" w:bidi="ar-DZ"/>
        </w:rPr>
        <w:t xml:space="preserve"> </w:t>
      </w:r>
      <w:proofErr w:type="spellStart"/>
      <w:r w:rsidR="008A67B0" w:rsidRPr="008A67B0">
        <w:rPr>
          <w:rFonts w:ascii="Sakkal Majalla" w:hAnsi="Sakkal Majalla" w:cs="Sakkal Majalla"/>
          <w:sz w:val="32"/>
          <w:szCs w:val="32"/>
          <w:rtl/>
          <w:lang w:val="en-US" w:bidi="ar-DZ"/>
        </w:rPr>
        <w:t>وَجَٰهَدَ</w:t>
      </w:r>
      <w:proofErr w:type="spellEnd"/>
      <w:r w:rsidR="008A67B0" w:rsidRPr="008A67B0">
        <w:rPr>
          <w:rFonts w:ascii="Sakkal Majalla" w:hAnsi="Sakkal Majalla" w:cs="Sakkal Majalla"/>
          <w:sz w:val="32"/>
          <w:szCs w:val="32"/>
          <w:rtl/>
          <w:lang w:val="en-US" w:bidi="ar-DZ"/>
        </w:rPr>
        <w:t xml:space="preserve"> فِے سَبِيلِ </w:t>
      </w:r>
      <w:proofErr w:type="spellStart"/>
      <w:r w:rsidR="008A67B0" w:rsidRPr="008A67B0">
        <w:rPr>
          <w:rFonts w:ascii="Sakkal Majalla" w:hAnsi="Sakkal Majalla" w:cs="Sakkal Majalla"/>
          <w:sz w:val="32"/>
          <w:szCs w:val="32"/>
          <w:rtl/>
          <w:lang w:val="en-US" w:bidi="ar-DZ"/>
        </w:rPr>
        <w:t>اِ۬للَّهِۖ</w:t>
      </w:r>
      <w:proofErr w:type="spellEnd"/>
      <w:r w:rsidR="008A67B0" w:rsidRPr="008A67B0">
        <w:rPr>
          <w:rFonts w:ascii="Sakkal Majalla" w:hAnsi="Sakkal Majalla" w:cs="Sakkal Majalla"/>
          <w:sz w:val="32"/>
          <w:szCs w:val="32"/>
          <w:rtl/>
          <w:lang w:val="en-US" w:bidi="ar-DZ"/>
        </w:rPr>
        <w:t xml:space="preserve"> لَا </w:t>
      </w:r>
      <w:proofErr w:type="spellStart"/>
      <w:r w:rsidR="008A67B0" w:rsidRPr="008A67B0">
        <w:rPr>
          <w:rFonts w:ascii="Sakkal Majalla" w:hAnsi="Sakkal Majalla" w:cs="Sakkal Majalla"/>
          <w:sz w:val="32"/>
          <w:szCs w:val="32"/>
          <w:rtl/>
          <w:lang w:val="en-US" w:bidi="ar-DZ"/>
        </w:rPr>
        <w:t>يَسْتَوُۥنَ</w:t>
      </w:r>
      <w:proofErr w:type="spellEnd"/>
      <w:r w:rsidR="008A67B0" w:rsidRPr="008A67B0">
        <w:rPr>
          <w:rFonts w:ascii="Sakkal Majalla" w:hAnsi="Sakkal Majalla" w:cs="Sakkal Majalla"/>
          <w:sz w:val="32"/>
          <w:szCs w:val="32"/>
          <w:rtl/>
          <w:lang w:val="en-US" w:bidi="ar-DZ"/>
        </w:rPr>
        <w:t xml:space="preserve"> عِندَ </w:t>
      </w:r>
      <w:proofErr w:type="spellStart"/>
      <w:r w:rsidR="008A67B0" w:rsidRPr="008A67B0">
        <w:rPr>
          <w:rFonts w:ascii="Sakkal Majalla" w:hAnsi="Sakkal Majalla" w:cs="Sakkal Majalla"/>
          <w:sz w:val="32"/>
          <w:szCs w:val="32"/>
          <w:rtl/>
          <w:lang w:val="en-US" w:bidi="ar-DZ"/>
        </w:rPr>
        <w:t>اَ۬للَّهِۖ</w:t>
      </w:r>
      <w:proofErr w:type="spellEnd"/>
      <w:r w:rsidR="008A67B0" w:rsidRPr="008A67B0">
        <w:rPr>
          <w:rFonts w:ascii="Sakkal Majalla" w:hAnsi="Sakkal Majalla" w:cs="Sakkal Majalla"/>
          <w:sz w:val="32"/>
          <w:szCs w:val="32"/>
          <w:rtl/>
          <w:lang w:val="en-US" w:bidi="ar-DZ"/>
        </w:rPr>
        <w:t xml:space="preserve"> وَاللَّهُ لَا </w:t>
      </w:r>
      <w:proofErr w:type="spellStart"/>
      <w:r w:rsidR="008A67B0" w:rsidRPr="008A67B0">
        <w:rPr>
          <w:rFonts w:ascii="Sakkal Majalla" w:hAnsi="Sakkal Majalla" w:cs="Sakkal Majalla"/>
          <w:sz w:val="32"/>
          <w:szCs w:val="32"/>
          <w:rtl/>
          <w:lang w:val="en-US" w:bidi="ar-DZ"/>
        </w:rPr>
        <w:t>يَهْدِے</w:t>
      </w:r>
      <w:proofErr w:type="spellEnd"/>
      <w:r w:rsidR="008A67B0" w:rsidRPr="008A67B0">
        <w:rPr>
          <w:rFonts w:ascii="Sakkal Majalla" w:hAnsi="Sakkal Majalla" w:cs="Sakkal Majalla"/>
          <w:sz w:val="32"/>
          <w:szCs w:val="32"/>
          <w:rtl/>
          <w:lang w:val="en-US" w:bidi="ar-DZ"/>
        </w:rPr>
        <w:t xml:space="preserve"> </w:t>
      </w:r>
      <w:proofErr w:type="spellStart"/>
      <w:r w:rsidR="008A67B0" w:rsidRPr="008A67B0">
        <w:rPr>
          <w:rFonts w:ascii="Sakkal Majalla" w:hAnsi="Sakkal Majalla" w:cs="Sakkal Majalla"/>
          <w:sz w:val="32"/>
          <w:szCs w:val="32"/>
          <w:rtl/>
          <w:lang w:val="en-US" w:bidi="ar-DZ"/>
        </w:rPr>
        <w:t>اِ۬لْقَوْمَ</w:t>
      </w:r>
      <w:proofErr w:type="spellEnd"/>
      <w:r w:rsidR="008A67B0" w:rsidRPr="008A67B0">
        <w:rPr>
          <w:rFonts w:ascii="Sakkal Majalla" w:hAnsi="Sakkal Majalla" w:cs="Sakkal Majalla"/>
          <w:sz w:val="32"/>
          <w:szCs w:val="32"/>
          <w:rtl/>
          <w:lang w:val="en-US" w:bidi="ar-DZ"/>
        </w:rPr>
        <w:t xml:space="preserve"> </w:t>
      </w:r>
      <w:proofErr w:type="spellStart"/>
      <w:r w:rsidR="008A67B0" w:rsidRPr="008A67B0">
        <w:rPr>
          <w:rFonts w:ascii="Sakkal Majalla" w:hAnsi="Sakkal Majalla" w:cs="Sakkal Majalla"/>
          <w:sz w:val="32"/>
          <w:szCs w:val="32"/>
          <w:rtl/>
          <w:lang w:val="en-US" w:bidi="ar-DZ"/>
        </w:rPr>
        <w:t>اَ۬لظَّٰلِمِينَۖ</w:t>
      </w:r>
      <w:proofErr w:type="spellEnd"/>
      <w:r w:rsidRPr="007826F4">
        <w:rPr>
          <w:rFonts w:ascii="Simplified Arabic" w:hAnsi="Simplified Arabic" w:cs="Simplified Arabic"/>
          <w:sz w:val="32"/>
          <w:szCs w:val="32"/>
          <w:rtl/>
          <w:lang w:val="en-US" w:bidi="ar-DZ"/>
        </w:rPr>
        <w:t>﴾ سورة التوبة الآية(19).</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قال ابن عاشور:</w:t>
      </w:r>
      <w:r w:rsidR="008A67B0">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«وقد دل ذكر السقاية والعمارة في جانب المشبه، وذكر من آمن وجاهد في جانب المشبه به، على أن العملين ومن عملهما لا يساويان العَمَلَين الآخرين ومن عَمِلَهما، فوقع احتباك في طرفي التَشبيه أي: لا يستوي العَمَلان مع العَمَلين، ولا عاملوا هذين بعامِلي ذينك العملين، والتقدير: أجعلتم سقاية الحاج وعمارة المسجد الحرام؛ كالإيمان بالله واليوم الآخر والجهاد في سبيل الله، وجعلتم سقاية الحاج وعُمَّار المسجد كالمؤمنين والمجاهدين في سبيل الله، ولَمَّا ذكرت التسوية في قوله:﴿</w:t>
      </w:r>
      <w:r w:rsidRPr="007826F4">
        <w:rPr>
          <w:rFonts w:ascii="Sakkal Majalla" w:hAnsi="Sakkal Majalla" w:cs="Sakkal Majalla"/>
          <w:sz w:val="32"/>
          <w:szCs w:val="32"/>
          <w:rtl/>
          <w:lang w:val="en-US" w:bidi="ar-DZ"/>
        </w:rPr>
        <w:t xml:space="preserve">لَا </w:t>
      </w:r>
      <w:proofErr w:type="spellStart"/>
      <w:r w:rsidRPr="007826F4">
        <w:rPr>
          <w:rFonts w:ascii="Sakkal Majalla" w:hAnsi="Sakkal Majalla" w:cs="Sakkal Majalla"/>
          <w:sz w:val="32"/>
          <w:szCs w:val="32"/>
          <w:rtl/>
          <w:lang w:val="en-US" w:bidi="ar-DZ"/>
        </w:rPr>
        <w:t>يَسۡتَوُنَ</w:t>
      </w:r>
      <w:proofErr w:type="spellEnd"/>
      <w:r w:rsidRPr="007826F4">
        <w:rPr>
          <w:rFonts w:ascii="Sakkal Majalla" w:hAnsi="Sakkal Majalla" w:cs="Sakkal Majalla"/>
          <w:sz w:val="32"/>
          <w:szCs w:val="32"/>
          <w:rtl/>
          <w:lang w:val="en-US" w:bidi="ar-DZ"/>
        </w:rPr>
        <w:t xml:space="preserve"> عِندَ</w:t>
      </w:r>
      <w:r w:rsidRPr="007826F4">
        <w:rPr>
          <w:rFonts w:ascii="Simplified Arabic" w:hAnsi="Simplified Arabic" w:cs="Simplified Arabic"/>
          <w:sz w:val="32"/>
          <w:szCs w:val="32"/>
          <w:rtl/>
          <w:lang w:val="en-US" w:bidi="ar-DZ"/>
        </w:rPr>
        <w:t>﴾ أسندت إلى ضمير العاملين، دون الأعمال؛ لأن التسوية لم يشتهر في الكلام تعليقها بالمعاني بل الذوات».</w:t>
      </w:r>
      <w:r w:rsidRPr="007826F4">
        <w:rPr>
          <w:rStyle w:val="Appelnotedebasdep"/>
          <w:rFonts w:ascii="Simplified Arabic" w:hAnsi="Simplified Arabic" w:cs="Simplified Arabic"/>
          <w:sz w:val="32"/>
          <w:szCs w:val="32"/>
          <w:rtl/>
          <w:lang w:val="en-US" w:bidi="ar-DZ"/>
        </w:rPr>
        <w:footnoteReference w:id="88"/>
      </w:r>
    </w:p>
    <w:p w:rsidR="00C87291"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 xml:space="preserve"> والرابط ضمير الجمع "أجعلتم" أي سويتم بينهم حال </w:t>
      </w:r>
      <w:proofErr w:type="gramStart"/>
      <w:r w:rsidRPr="007826F4">
        <w:rPr>
          <w:rFonts w:ascii="Simplified Arabic" w:hAnsi="Simplified Arabic" w:cs="Simplified Arabic"/>
          <w:sz w:val="32"/>
          <w:szCs w:val="32"/>
          <w:rtl/>
          <w:lang w:val="en-US" w:bidi="ar-DZ"/>
        </w:rPr>
        <w:t>كونهم</w:t>
      </w:r>
      <w:proofErr w:type="gramEnd"/>
      <w:r w:rsidRPr="007826F4">
        <w:rPr>
          <w:rFonts w:ascii="Simplified Arabic" w:hAnsi="Simplified Arabic" w:cs="Simplified Arabic"/>
          <w:sz w:val="32"/>
          <w:szCs w:val="32"/>
          <w:rtl/>
          <w:lang w:val="en-US" w:bidi="ar-DZ"/>
        </w:rPr>
        <w:t xml:space="preserve"> متفاوتين في الأفضلية عند الله.</w:t>
      </w:r>
    </w:p>
    <w:p w:rsidR="00C87291" w:rsidRDefault="00C87291" w:rsidP="00C87291">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تكمن حجاجية التشبيه في الآية من خلال التقابل بين أعمال ظاهرية مثل سقاية الحاج وعمارة المسجد الحرام وأعمال باطنية جوهرية مثل الإيمان بالله واليوم الآخر والجهاد في سبيل الله، فهذه المقارنة تبرز أهمية الأعمال القلبية و الإيمانية التي تكون أعظم عند الله من الأعمال المادية الظاهرة.</w:t>
      </w:r>
    </w:p>
    <w:p w:rsidR="00C87291" w:rsidRPr="007826F4" w:rsidRDefault="00C87291" w:rsidP="00C87291">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بهذا التشبيه، وضح لنا الله سبحانه وتعالى حجة التفاضل بين الأعمال من منظور إلهي، مما يجعلها حجة</w:t>
      </w:r>
      <w:r w:rsidR="00F73521">
        <w:rPr>
          <w:rFonts w:ascii="Simplified Arabic" w:hAnsi="Simplified Arabic" w:cs="Simplified Arabic" w:hint="cs"/>
          <w:sz w:val="32"/>
          <w:szCs w:val="32"/>
          <w:rtl/>
          <w:lang w:val="en-US" w:bidi="ar-DZ"/>
        </w:rPr>
        <w:t xml:space="preserve"> قوية في دفع المؤمنين إلى الإخلاص</w:t>
      </w:r>
      <w:r>
        <w:rPr>
          <w:rFonts w:ascii="Simplified Arabic" w:hAnsi="Simplified Arabic" w:cs="Simplified Arabic" w:hint="cs"/>
          <w:sz w:val="32"/>
          <w:szCs w:val="32"/>
          <w:rtl/>
          <w:lang w:val="en-US" w:bidi="ar-DZ"/>
        </w:rPr>
        <w:t xml:space="preserve"> في أعمالهم والسعي لتحقيق الإيمان الكامل المقرون بالعمل الصالح.</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b/>
          <w:bCs/>
          <w:sz w:val="32"/>
          <w:szCs w:val="32"/>
          <w:rtl/>
          <w:lang w:val="en-US" w:bidi="ar-DZ"/>
        </w:rPr>
        <w:t>المثال2:</w:t>
      </w:r>
    </w:p>
    <w:p w:rsidR="00C87291" w:rsidRPr="007826F4" w:rsidRDefault="00C87291" w:rsidP="009870A0">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ق</w:t>
      </w:r>
      <w:r w:rsidRPr="007826F4">
        <w:rPr>
          <w:rFonts w:ascii="Simplified Arabic" w:hAnsi="Simplified Arabic" w:cs="Simplified Arabic" w:hint="cs"/>
          <w:sz w:val="32"/>
          <w:szCs w:val="32"/>
          <w:rtl/>
          <w:lang w:val="en-US" w:bidi="ar-DZ"/>
        </w:rPr>
        <w:t xml:space="preserve">ال </w:t>
      </w:r>
      <w:r w:rsidRPr="007826F4">
        <w:rPr>
          <w:rFonts w:ascii="Simplified Arabic" w:hAnsi="Simplified Arabic" w:cs="Simplified Arabic"/>
          <w:sz w:val="32"/>
          <w:szCs w:val="32"/>
          <w:rtl/>
          <w:lang w:val="en-US" w:bidi="ar-DZ"/>
        </w:rPr>
        <w:t>تعالى</w:t>
      </w:r>
      <w:r w:rsidRPr="007826F4">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w:t>
      </w:r>
      <w:proofErr w:type="spellStart"/>
      <w:r w:rsidR="009870A0" w:rsidRPr="00E142B9">
        <w:rPr>
          <w:rFonts w:ascii="Sakkal Majalla" w:hAnsi="Sakkal Majalla" w:cs="Sakkal Majalla"/>
          <w:sz w:val="32"/>
          <w:szCs w:val="32"/>
          <w:rtl/>
          <w:lang w:val="en-US" w:bidi="ar-DZ"/>
        </w:rPr>
        <w:t>يَٰٓأَيُّهَا</w:t>
      </w:r>
      <w:proofErr w:type="spellEnd"/>
      <w:r w:rsidR="009870A0" w:rsidRPr="00E142B9">
        <w:rPr>
          <w:rFonts w:ascii="Sakkal Majalla" w:hAnsi="Sakkal Majalla" w:cs="Sakkal Majalla"/>
          <w:sz w:val="32"/>
          <w:szCs w:val="32"/>
          <w:rtl/>
          <w:lang w:val="en-US" w:bidi="ar-DZ"/>
        </w:rPr>
        <w:t xml:space="preserve"> </w:t>
      </w:r>
      <w:proofErr w:type="spellStart"/>
      <w:r w:rsidR="009870A0" w:rsidRPr="00E142B9">
        <w:rPr>
          <w:rFonts w:ascii="Sakkal Majalla" w:hAnsi="Sakkal Majalla" w:cs="Sakkal Majalla"/>
          <w:sz w:val="32"/>
          <w:szCs w:val="32"/>
          <w:rtl/>
          <w:lang w:val="en-US" w:bidi="ar-DZ"/>
        </w:rPr>
        <w:t>اَ۬لذِينَ</w:t>
      </w:r>
      <w:proofErr w:type="spellEnd"/>
      <w:r w:rsidR="009870A0" w:rsidRPr="00E142B9">
        <w:rPr>
          <w:rFonts w:ascii="Sakkal Majalla" w:hAnsi="Sakkal Majalla" w:cs="Sakkal Majalla"/>
          <w:sz w:val="32"/>
          <w:szCs w:val="32"/>
          <w:rtl/>
          <w:lang w:val="en-US" w:bidi="ar-DZ"/>
        </w:rPr>
        <w:t xml:space="preserve"> </w:t>
      </w:r>
      <w:proofErr w:type="spellStart"/>
      <w:r w:rsidR="009870A0" w:rsidRPr="00E142B9">
        <w:rPr>
          <w:rFonts w:ascii="Sakkal Majalla" w:hAnsi="Sakkal Majalla" w:cs="Sakkal Majalla"/>
          <w:sz w:val="32"/>
          <w:szCs w:val="32"/>
          <w:rtl/>
          <w:lang w:val="en-US" w:bidi="ar-DZ"/>
        </w:rPr>
        <w:t>ءَامَنُوٓاْ</w:t>
      </w:r>
      <w:proofErr w:type="spellEnd"/>
      <w:r w:rsidR="009870A0" w:rsidRPr="00E142B9">
        <w:rPr>
          <w:rFonts w:ascii="Sakkal Majalla" w:hAnsi="Sakkal Majalla" w:cs="Sakkal Majalla"/>
          <w:sz w:val="32"/>
          <w:szCs w:val="32"/>
          <w:rtl/>
          <w:lang w:val="en-US" w:bidi="ar-DZ"/>
        </w:rPr>
        <w:t xml:space="preserve"> إِنَّمَا </w:t>
      </w:r>
      <w:proofErr w:type="spellStart"/>
      <w:r w:rsidR="009870A0" w:rsidRPr="00E142B9">
        <w:rPr>
          <w:rFonts w:ascii="Sakkal Majalla" w:hAnsi="Sakkal Majalla" w:cs="Sakkal Majalla"/>
          <w:sz w:val="32"/>
          <w:szCs w:val="32"/>
          <w:rtl/>
          <w:lang w:val="en-US" w:bidi="ar-DZ"/>
        </w:rPr>
        <w:t>اَ۬لْمُشْرِكُونَ</w:t>
      </w:r>
      <w:proofErr w:type="spellEnd"/>
      <w:r w:rsidR="009870A0" w:rsidRPr="00E142B9">
        <w:rPr>
          <w:rFonts w:ascii="Sakkal Majalla" w:hAnsi="Sakkal Majalla" w:cs="Sakkal Majalla"/>
          <w:sz w:val="32"/>
          <w:szCs w:val="32"/>
          <w:rtl/>
          <w:lang w:val="en-US" w:bidi="ar-DZ"/>
        </w:rPr>
        <w:t xml:space="preserve"> نَجَسٞ فَلَا يَقْرَبُواْ </w:t>
      </w:r>
      <w:proofErr w:type="spellStart"/>
      <w:r w:rsidR="009870A0" w:rsidRPr="00E142B9">
        <w:rPr>
          <w:rFonts w:ascii="Sakkal Majalla" w:hAnsi="Sakkal Majalla" w:cs="Sakkal Majalla"/>
          <w:sz w:val="32"/>
          <w:szCs w:val="32"/>
          <w:rtl/>
          <w:lang w:val="en-US" w:bidi="ar-DZ"/>
        </w:rPr>
        <w:t>اُ۬لْمَسْجِدَ</w:t>
      </w:r>
      <w:proofErr w:type="spellEnd"/>
      <w:r w:rsidR="009870A0" w:rsidRPr="00E142B9">
        <w:rPr>
          <w:rFonts w:ascii="Sakkal Majalla" w:hAnsi="Sakkal Majalla" w:cs="Sakkal Majalla"/>
          <w:sz w:val="32"/>
          <w:szCs w:val="32"/>
          <w:rtl/>
          <w:lang w:val="en-US" w:bidi="ar-DZ"/>
        </w:rPr>
        <w:t xml:space="preserve"> </w:t>
      </w:r>
      <w:proofErr w:type="spellStart"/>
      <w:r w:rsidR="009870A0" w:rsidRPr="00E142B9">
        <w:rPr>
          <w:rFonts w:ascii="Sakkal Majalla" w:hAnsi="Sakkal Majalla" w:cs="Sakkal Majalla"/>
          <w:sz w:val="32"/>
          <w:szCs w:val="32"/>
          <w:rtl/>
          <w:lang w:val="en-US" w:bidi="ar-DZ"/>
        </w:rPr>
        <w:t>اَ۬لْحَرَامَ</w:t>
      </w:r>
      <w:proofErr w:type="spellEnd"/>
      <w:r w:rsidR="009870A0" w:rsidRPr="00E142B9">
        <w:rPr>
          <w:rFonts w:ascii="Sakkal Majalla" w:hAnsi="Sakkal Majalla" w:cs="Sakkal Majalla"/>
          <w:sz w:val="32"/>
          <w:szCs w:val="32"/>
          <w:rtl/>
          <w:lang w:val="en-US" w:bidi="ar-DZ"/>
        </w:rPr>
        <w:t xml:space="preserve"> بَعْدَ عَامِهِمْ </w:t>
      </w:r>
      <w:proofErr w:type="spellStart"/>
      <w:r w:rsidR="009870A0" w:rsidRPr="00E142B9">
        <w:rPr>
          <w:rFonts w:ascii="Sakkal Majalla" w:hAnsi="Sakkal Majalla" w:cs="Sakkal Majalla"/>
          <w:sz w:val="32"/>
          <w:szCs w:val="32"/>
          <w:rtl/>
          <w:lang w:val="en-US" w:bidi="ar-DZ"/>
        </w:rPr>
        <w:t>هَٰذَاۖ</w:t>
      </w:r>
      <w:proofErr w:type="spellEnd"/>
      <w:r w:rsidR="009870A0" w:rsidRPr="00E142B9">
        <w:rPr>
          <w:rFonts w:ascii="Sakkal Majalla" w:hAnsi="Sakkal Majalla" w:cs="Sakkal Majalla"/>
          <w:sz w:val="32"/>
          <w:szCs w:val="32"/>
          <w:rtl/>
          <w:lang w:val="en-US" w:bidi="ar-DZ"/>
        </w:rPr>
        <w:t xml:space="preserve"> وَإِنْ خِفْتُمْ عَيْلَةٗ فَسَوْفَ يُغْنِيكُمُ اُ۬للَّهُ مِن </w:t>
      </w:r>
      <w:proofErr w:type="spellStart"/>
      <w:r w:rsidR="009870A0" w:rsidRPr="00E142B9">
        <w:rPr>
          <w:rFonts w:ascii="Sakkal Majalla" w:hAnsi="Sakkal Majalla" w:cs="Sakkal Majalla"/>
          <w:sz w:val="32"/>
          <w:szCs w:val="32"/>
          <w:rtl/>
          <w:lang w:val="en-US" w:bidi="ar-DZ"/>
        </w:rPr>
        <w:t>فَضْلِهِۦٓ</w:t>
      </w:r>
      <w:proofErr w:type="spellEnd"/>
      <w:r w:rsidR="009870A0" w:rsidRPr="00E142B9">
        <w:rPr>
          <w:rFonts w:ascii="Sakkal Majalla" w:hAnsi="Sakkal Majalla" w:cs="Sakkal Majalla"/>
          <w:sz w:val="32"/>
          <w:szCs w:val="32"/>
          <w:rtl/>
          <w:lang w:val="en-US" w:bidi="ar-DZ"/>
        </w:rPr>
        <w:t xml:space="preserve"> إِن </w:t>
      </w:r>
      <w:proofErr w:type="spellStart"/>
      <w:r w:rsidR="009870A0" w:rsidRPr="00E142B9">
        <w:rPr>
          <w:rFonts w:ascii="Sakkal Majalla" w:hAnsi="Sakkal Majalla" w:cs="Sakkal Majalla"/>
          <w:sz w:val="32"/>
          <w:szCs w:val="32"/>
          <w:rtl/>
          <w:lang w:val="en-US" w:bidi="ar-DZ"/>
        </w:rPr>
        <w:t>شَآءَۖ</w:t>
      </w:r>
      <w:proofErr w:type="spellEnd"/>
      <w:r w:rsidR="009870A0" w:rsidRPr="00E142B9">
        <w:rPr>
          <w:rFonts w:ascii="Sakkal Majalla" w:hAnsi="Sakkal Majalla" w:cs="Sakkal Majalla"/>
          <w:sz w:val="32"/>
          <w:szCs w:val="32"/>
          <w:rtl/>
          <w:lang w:val="en-US" w:bidi="ar-DZ"/>
        </w:rPr>
        <w:t xml:space="preserve"> </w:t>
      </w:r>
      <w:proofErr w:type="spellStart"/>
      <w:r w:rsidR="009870A0" w:rsidRPr="00E142B9">
        <w:rPr>
          <w:rFonts w:ascii="Sakkal Majalla" w:hAnsi="Sakkal Majalla" w:cs="Sakkal Majalla"/>
          <w:sz w:val="32"/>
          <w:szCs w:val="32"/>
          <w:rtl/>
          <w:lang w:val="en-US" w:bidi="ar-DZ"/>
        </w:rPr>
        <w:t>ا۪نَّ</w:t>
      </w:r>
      <w:proofErr w:type="spellEnd"/>
      <w:r w:rsidR="009870A0" w:rsidRPr="00E142B9">
        <w:rPr>
          <w:rFonts w:ascii="Sakkal Majalla" w:hAnsi="Sakkal Majalla" w:cs="Sakkal Majalla"/>
          <w:sz w:val="32"/>
          <w:szCs w:val="32"/>
          <w:rtl/>
          <w:lang w:val="en-US" w:bidi="ar-DZ"/>
        </w:rPr>
        <w:t xml:space="preserve"> اَ۬للَّهَ عَلِيمٌ </w:t>
      </w:r>
      <w:proofErr w:type="spellStart"/>
      <w:r w:rsidR="009870A0" w:rsidRPr="00E142B9">
        <w:rPr>
          <w:rFonts w:ascii="Sakkal Majalla" w:hAnsi="Sakkal Majalla" w:cs="Sakkal Majalla"/>
          <w:sz w:val="32"/>
          <w:szCs w:val="32"/>
          <w:rtl/>
          <w:lang w:val="en-US" w:bidi="ar-DZ"/>
        </w:rPr>
        <w:t>حَكِيمٞۖ</w:t>
      </w:r>
      <w:proofErr w:type="spellEnd"/>
      <w:r w:rsidRPr="007826F4">
        <w:rPr>
          <w:rFonts w:ascii="Simplified Arabic" w:hAnsi="Simplified Arabic" w:cs="Simplified Arabic"/>
          <w:sz w:val="32"/>
          <w:szCs w:val="32"/>
          <w:rtl/>
          <w:lang w:val="en-US" w:bidi="ar-DZ"/>
        </w:rPr>
        <w:t>﴾ سورة التوبة الآية</w:t>
      </w:r>
      <w:r w:rsidRPr="007826F4">
        <w:rPr>
          <w:rFonts w:ascii="Simplified Arabic" w:hAnsi="Simplified Arabic" w:cs="Simplified Arabic" w:hint="cs"/>
          <w:sz w:val="32"/>
          <w:szCs w:val="32"/>
          <w:rtl/>
          <w:lang w:val="en-US" w:bidi="ar-DZ"/>
        </w:rPr>
        <w:t xml:space="preserve"> (28).</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ورد في هذه الآية</w:t>
      </w:r>
      <w:r w:rsidRPr="007826F4">
        <w:rPr>
          <w:rFonts w:ascii="Simplified Arabic" w:hAnsi="Simplified Arabic" w:cs="Simplified Arabic" w:hint="cs"/>
          <w:sz w:val="32"/>
          <w:szCs w:val="32"/>
          <w:rtl/>
          <w:lang w:val="en-US" w:bidi="ar-DZ"/>
        </w:rPr>
        <w:t xml:space="preserve"> تشبيه بليغ</w:t>
      </w:r>
      <w:r w:rsidRPr="007826F4">
        <w:rPr>
          <w:rFonts w:ascii="Simplified Arabic" w:hAnsi="Simplified Arabic" w:cs="Simplified Arabic"/>
          <w:sz w:val="32"/>
          <w:szCs w:val="32"/>
          <w:rtl/>
          <w:lang w:val="en-US" w:bidi="ar-DZ"/>
        </w:rPr>
        <w:t>، حيث شبه الله ﷻ المشركين بالنجاسة</w:t>
      </w:r>
      <w:r w:rsidRPr="007826F4">
        <w:rPr>
          <w:rFonts w:ascii="Simplified Arabic" w:hAnsi="Simplified Arabic" w:cs="Simplified Arabic" w:hint="cs"/>
          <w:sz w:val="32"/>
          <w:szCs w:val="32"/>
          <w:rtl/>
          <w:lang w:val="en-US" w:bidi="ar-DZ"/>
        </w:rPr>
        <w:t xml:space="preserve">، يقول الصابوني:       </w:t>
      </w:r>
      <w:r w:rsidRPr="007826F4">
        <w:rPr>
          <w:rFonts w:ascii="Simplified Arabic" w:hAnsi="Simplified Arabic" w:cs="Simplified Arabic"/>
          <w:sz w:val="32"/>
          <w:szCs w:val="32"/>
          <w:rtl/>
          <w:lang w:val="en-US" w:bidi="ar-DZ"/>
        </w:rPr>
        <w:t>«شبههم بالنجس أي هم كالنجس في خبث الباطن، وخبث الاعتقاد، ح</w:t>
      </w:r>
      <w:r w:rsidRPr="007826F4">
        <w:rPr>
          <w:rFonts w:ascii="Simplified Arabic" w:hAnsi="Simplified Arabic" w:cs="Simplified Arabic" w:hint="cs"/>
          <w:sz w:val="32"/>
          <w:szCs w:val="32"/>
          <w:rtl/>
          <w:lang w:val="en-US" w:bidi="ar-DZ"/>
        </w:rPr>
        <w:t>ذ</w:t>
      </w:r>
      <w:r w:rsidRPr="007826F4">
        <w:rPr>
          <w:rFonts w:ascii="Simplified Arabic" w:hAnsi="Simplified Arabic" w:cs="Simplified Arabic"/>
          <w:sz w:val="32"/>
          <w:szCs w:val="32"/>
          <w:rtl/>
          <w:lang w:val="en-US" w:bidi="ar-DZ"/>
        </w:rPr>
        <w:t>فت منه أداة التشبيه ووجه الشبه فأصبح بليغا</w:t>
      </w:r>
      <w:r w:rsidRPr="007826F4">
        <w:rPr>
          <w:rFonts w:ascii="Simplified Arabic" w:hAnsi="Simplified Arabic" w:cs="Simplified Arabic" w:hint="cs"/>
          <w:sz w:val="32"/>
          <w:szCs w:val="32"/>
          <w:rtl/>
          <w:lang w:val="en-US" w:bidi="ar-DZ"/>
        </w:rPr>
        <w:t>(</w:t>
      </w:r>
      <w:r w:rsidRPr="007826F4">
        <w:rPr>
          <w:rFonts w:ascii="Simplified Arabic" w:hAnsi="Simplified Arabic" w:cs="Simplified Arabic"/>
          <w:sz w:val="32"/>
          <w:szCs w:val="32"/>
          <w:rtl/>
          <w:lang w:val="en-US" w:bidi="ar-DZ"/>
        </w:rPr>
        <w:t>…</w:t>
      </w:r>
      <w:r w:rsidRPr="007826F4">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وروي عن بعض السلف، أن أعيانهم نجسة كالكلاب، والخنازير، والجمهور على أن الآية محمولة على التشبيه، ج</w:t>
      </w:r>
      <w:r w:rsidRPr="007826F4">
        <w:rPr>
          <w:rFonts w:ascii="Simplified Arabic" w:hAnsi="Simplified Arabic" w:cs="Simplified Arabic" w:hint="cs"/>
          <w:sz w:val="32"/>
          <w:szCs w:val="32"/>
          <w:rtl/>
          <w:lang w:val="en-US" w:bidi="ar-DZ"/>
        </w:rPr>
        <w:t>ُ</w:t>
      </w:r>
      <w:r w:rsidRPr="007826F4">
        <w:rPr>
          <w:rFonts w:ascii="Simplified Arabic" w:hAnsi="Simplified Arabic" w:cs="Simplified Arabic"/>
          <w:sz w:val="32"/>
          <w:szCs w:val="32"/>
          <w:rtl/>
          <w:lang w:val="en-US" w:bidi="ar-DZ"/>
        </w:rPr>
        <w:t>علوا كأنهم النجاسة بعينها، مبالغة في التقبيح والتشنيع، والحقيقة أن نجاسة الباطن أخبث وأقبح من نجاسة الظاهر، ولهذا جاء التعبير بأسلوب الحصر</w:t>
      </w:r>
      <w:r w:rsidR="009870A0">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w:t>
      </w:r>
      <w:r w:rsidRPr="007826F4">
        <w:rPr>
          <w:rFonts w:ascii="Sakkal Majalla" w:hAnsi="Sakkal Majalla" w:cs="Sakkal Majalla"/>
          <w:sz w:val="32"/>
          <w:szCs w:val="32"/>
          <w:rtl/>
          <w:lang w:val="en-US" w:bidi="ar-DZ"/>
        </w:rPr>
        <w:t xml:space="preserve">إِنَّمَا </w:t>
      </w:r>
      <w:proofErr w:type="spellStart"/>
      <w:r w:rsidRPr="007826F4">
        <w:rPr>
          <w:rFonts w:ascii="Sakkal Majalla" w:hAnsi="Sakkal Majalla" w:cs="Sakkal Majalla"/>
          <w:sz w:val="32"/>
          <w:szCs w:val="32"/>
          <w:rtl/>
          <w:lang w:val="en-US" w:bidi="ar-DZ"/>
        </w:rPr>
        <w:t>ٱلۡمُشۡرِكُونَ</w:t>
      </w:r>
      <w:proofErr w:type="spellEnd"/>
      <w:r w:rsidRPr="007826F4">
        <w:rPr>
          <w:rFonts w:ascii="Sakkal Majalla" w:hAnsi="Sakkal Majalla" w:cs="Sakkal Majalla"/>
          <w:sz w:val="32"/>
          <w:szCs w:val="32"/>
          <w:rtl/>
          <w:lang w:val="en-US" w:bidi="ar-DZ"/>
        </w:rPr>
        <w:t xml:space="preserve"> نَجَسٞ</w:t>
      </w:r>
      <w:r w:rsidRPr="007826F4">
        <w:rPr>
          <w:rFonts w:ascii="Simplified Arabic" w:hAnsi="Simplified Arabic" w:cs="Simplified Arabic"/>
          <w:sz w:val="32"/>
          <w:szCs w:val="32"/>
          <w:rtl/>
          <w:lang w:val="en-US" w:bidi="ar-DZ"/>
        </w:rPr>
        <w:t>﴾ فمن لم يطهر قلبه من الشرك، وفعل المنكر والخبيث، وكل ما يضر الناس فإنه أنجس من كل نجس، وأخبث من كل خبي</w:t>
      </w:r>
      <w:r w:rsidRPr="007826F4">
        <w:rPr>
          <w:rFonts w:ascii="Simplified Arabic" w:hAnsi="Simplified Arabic" w:cs="Simplified Arabic" w:hint="cs"/>
          <w:sz w:val="32"/>
          <w:szCs w:val="32"/>
          <w:rtl/>
          <w:lang w:val="en-US" w:bidi="ar-DZ"/>
        </w:rPr>
        <w:t>ث</w:t>
      </w:r>
      <w:r w:rsidRPr="007826F4">
        <w:rPr>
          <w:rFonts w:ascii="Simplified Arabic" w:hAnsi="Simplified Arabic" w:cs="Simplified Arabic"/>
          <w:sz w:val="32"/>
          <w:szCs w:val="32"/>
          <w:rtl/>
          <w:lang w:val="en-US" w:bidi="ar-DZ"/>
        </w:rPr>
        <w:t>»</w:t>
      </w:r>
      <w:r w:rsidRPr="007826F4">
        <w:rPr>
          <w:rStyle w:val="Appelnotedebasdep"/>
          <w:rFonts w:ascii="Simplified Arabic" w:hAnsi="Simplified Arabic" w:cs="Simplified Arabic"/>
          <w:sz w:val="32"/>
          <w:szCs w:val="32"/>
          <w:rtl/>
          <w:lang w:val="en-US" w:bidi="ar-DZ"/>
        </w:rPr>
        <w:footnoteReference w:id="89"/>
      </w:r>
      <w:r w:rsidRPr="007826F4">
        <w:rPr>
          <w:rFonts w:ascii="Simplified Arabic" w:hAnsi="Simplified Arabic" w:cs="Simplified Arabic"/>
          <w:sz w:val="32"/>
          <w:szCs w:val="32"/>
          <w:rtl/>
          <w:lang w:val="en-US" w:bidi="ar-DZ"/>
        </w:rPr>
        <w:t>، فا</w:t>
      </w:r>
      <w:r w:rsidR="00F73521">
        <w:rPr>
          <w:rFonts w:ascii="Simplified Arabic" w:hAnsi="Simplified Arabic" w:cs="Simplified Arabic"/>
          <w:sz w:val="32"/>
          <w:szCs w:val="32"/>
          <w:rtl/>
          <w:lang w:val="en-US" w:bidi="ar-DZ"/>
        </w:rPr>
        <w:t>لغرض من هذا التشبيه التنفير من</w:t>
      </w:r>
      <w:r w:rsidR="00F73521">
        <w:rPr>
          <w:rFonts w:ascii="Simplified Arabic" w:hAnsi="Simplified Arabic" w:cs="Simplified Arabic" w:hint="cs"/>
          <w:sz w:val="32"/>
          <w:szCs w:val="32"/>
          <w:rtl/>
          <w:lang w:val="en-US" w:bidi="ar-DZ"/>
        </w:rPr>
        <w:t xml:space="preserve"> المشركين</w:t>
      </w:r>
      <w:r w:rsidRPr="007826F4">
        <w:rPr>
          <w:rFonts w:ascii="Simplified Arabic" w:hAnsi="Simplified Arabic" w:cs="Simplified Arabic"/>
          <w:sz w:val="32"/>
          <w:szCs w:val="32"/>
          <w:rtl/>
          <w:lang w:val="en-US" w:bidi="ar-DZ"/>
        </w:rPr>
        <w:t xml:space="preserve"> والتحذير من حالهم قصد غاية إقناعية وهي إيماء للمؤمن للحرص على طهارته، وأن الله ﷻ يحذر </w:t>
      </w:r>
      <w:r w:rsidR="00F73521">
        <w:rPr>
          <w:rFonts w:ascii="Simplified Arabic" w:hAnsi="Simplified Arabic" w:cs="Simplified Arabic"/>
          <w:sz w:val="32"/>
          <w:szCs w:val="32"/>
          <w:rtl/>
          <w:lang w:val="en-US" w:bidi="ar-DZ"/>
        </w:rPr>
        <w:t>المؤمنين من اقتراب هؤلاء المشرك</w:t>
      </w:r>
      <w:r w:rsidR="00F73521">
        <w:rPr>
          <w:rFonts w:ascii="Simplified Arabic" w:hAnsi="Simplified Arabic" w:cs="Simplified Arabic" w:hint="cs"/>
          <w:sz w:val="32"/>
          <w:szCs w:val="32"/>
          <w:rtl/>
          <w:lang w:val="en-US" w:bidi="ar-DZ"/>
        </w:rPr>
        <w:t>ي</w:t>
      </w:r>
      <w:r w:rsidRPr="007826F4">
        <w:rPr>
          <w:rFonts w:ascii="Simplified Arabic" w:hAnsi="Simplified Arabic" w:cs="Simplified Arabic"/>
          <w:sz w:val="32"/>
          <w:szCs w:val="32"/>
          <w:rtl/>
          <w:lang w:val="en-US" w:bidi="ar-DZ"/>
        </w:rPr>
        <w:t>ن ال</w:t>
      </w:r>
      <w:r w:rsidRPr="007826F4">
        <w:rPr>
          <w:rFonts w:ascii="Simplified Arabic" w:hAnsi="Simplified Arabic" w:cs="Simplified Arabic" w:hint="cs"/>
          <w:sz w:val="32"/>
          <w:szCs w:val="32"/>
          <w:rtl/>
          <w:lang w:val="en-US" w:bidi="ar-DZ"/>
        </w:rPr>
        <w:t>أ</w:t>
      </w:r>
      <w:r w:rsidRPr="007826F4">
        <w:rPr>
          <w:rFonts w:ascii="Simplified Arabic" w:hAnsi="Simplified Arabic" w:cs="Simplified Arabic"/>
          <w:sz w:val="32"/>
          <w:szCs w:val="32"/>
          <w:rtl/>
          <w:lang w:val="en-US" w:bidi="ar-DZ"/>
        </w:rPr>
        <w:t>نج</w:t>
      </w:r>
      <w:r w:rsidRPr="007826F4">
        <w:rPr>
          <w:rFonts w:ascii="Simplified Arabic" w:hAnsi="Simplified Arabic" w:cs="Simplified Arabic" w:hint="cs"/>
          <w:sz w:val="32"/>
          <w:szCs w:val="32"/>
          <w:rtl/>
          <w:lang w:val="en-US" w:bidi="ar-DZ"/>
        </w:rPr>
        <w:t>ا</w:t>
      </w:r>
      <w:r w:rsidRPr="007826F4">
        <w:rPr>
          <w:rFonts w:ascii="Simplified Arabic" w:hAnsi="Simplified Arabic" w:cs="Simplified Arabic"/>
          <w:sz w:val="32"/>
          <w:szCs w:val="32"/>
          <w:rtl/>
          <w:lang w:val="en-US" w:bidi="ar-DZ"/>
        </w:rPr>
        <w:t>س وإن خفتم فقرا من انقطاع تجارتهم عنكم، فإن الله سيعوضكم عنها</w:t>
      </w:r>
      <w:r w:rsidRPr="007826F4">
        <w:rPr>
          <w:rFonts w:ascii="Simplified Arabic" w:hAnsi="Simplified Arabic" w:cs="Simplified Arabic" w:hint="cs"/>
          <w:sz w:val="32"/>
          <w:szCs w:val="32"/>
          <w:rtl/>
          <w:lang w:val="en-US" w:bidi="ar-DZ"/>
        </w:rPr>
        <w:t xml:space="preserve"> مما يقتضي التزامهم بتطبيق هذا الحكم والتنظيم لإدارته،</w:t>
      </w:r>
      <w:r w:rsidRPr="007826F4">
        <w:rPr>
          <w:rFonts w:ascii="Simplified Arabic" w:hAnsi="Simplified Arabic" w:cs="Simplified Arabic"/>
          <w:sz w:val="32"/>
          <w:szCs w:val="32"/>
          <w:rtl/>
          <w:lang w:val="en-US" w:bidi="ar-DZ"/>
        </w:rPr>
        <w:t xml:space="preserve"> مما زاد التشبيه قوة حجاجية للآية فهو يبرز حال المشركين للتنفير منهم وجعلهم عبرة لغيرهم.</w:t>
      </w:r>
    </w:p>
    <w:p w:rsidR="00F73521" w:rsidRDefault="00F73521" w:rsidP="00C87291">
      <w:pPr>
        <w:bidi/>
        <w:jc w:val="both"/>
        <w:rPr>
          <w:rFonts w:ascii="Simplified Arabic" w:hAnsi="Simplified Arabic" w:cs="Simplified Arabic"/>
          <w:b/>
          <w:bCs/>
          <w:sz w:val="32"/>
          <w:szCs w:val="32"/>
          <w:rtl/>
          <w:lang w:val="en-US" w:bidi="ar-DZ"/>
        </w:rPr>
      </w:pPr>
    </w:p>
    <w:p w:rsidR="00F73521" w:rsidRDefault="00F73521" w:rsidP="00F73521">
      <w:pPr>
        <w:bidi/>
        <w:jc w:val="both"/>
        <w:rPr>
          <w:rFonts w:ascii="Simplified Arabic" w:hAnsi="Simplified Arabic" w:cs="Simplified Arabic"/>
          <w:b/>
          <w:bCs/>
          <w:sz w:val="32"/>
          <w:szCs w:val="32"/>
          <w:rtl/>
          <w:lang w:val="en-US" w:bidi="ar-DZ"/>
        </w:rPr>
      </w:pPr>
    </w:p>
    <w:p w:rsidR="00C87291" w:rsidRPr="007826F4" w:rsidRDefault="00C87291" w:rsidP="00F73521">
      <w:pPr>
        <w:bidi/>
        <w:jc w:val="both"/>
        <w:rPr>
          <w:rFonts w:ascii="Simplified Arabic" w:hAnsi="Simplified Arabic" w:cs="Simplified Arabic"/>
          <w:sz w:val="32"/>
          <w:szCs w:val="32"/>
          <w:rtl/>
          <w:lang w:val="en-US" w:bidi="ar-DZ"/>
        </w:rPr>
      </w:pPr>
      <w:r w:rsidRPr="007826F4">
        <w:rPr>
          <w:rFonts w:ascii="Simplified Arabic" w:hAnsi="Simplified Arabic" w:cs="Simplified Arabic"/>
          <w:b/>
          <w:bCs/>
          <w:sz w:val="32"/>
          <w:szCs w:val="32"/>
          <w:rtl/>
          <w:lang w:val="en-US" w:bidi="ar-DZ"/>
        </w:rPr>
        <w:lastRenderedPageBreak/>
        <w:t>المثال3:</w:t>
      </w:r>
    </w:p>
    <w:p w:rsidR="00C87291" w:rsidRPr="007826F4" w:rsidRDefault="00C87291" w:rsidP="00EA0B8F">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ق</w:t>
      </w:r>
      <w:r w:rsidRPr="007826F4">
        <w:rPr>
          <w:rFonts w:ascii="Simplified Arabic" w:hAnsi="Simplified Arabic" w:cs="Simplified Arabic" w:hint="cs"/>
          <w:sz w:val="32"/>
          <w:szCs w:val="32"/>
          <w:rtl/>
          <w:lang w:val="en-US" w:bidi="ar-DZ"/>
        </w:rPr>
        <w:t xml:space="preserve">ال </w:t>
      </w:r>
      <w:r w:rsidRPr="007826F4">
        <w:rPr>
          <w:rFonts w:ascii="Simplified Arabic" w:hAnsi="Simplified Arabic" w:cs="Simplified Arabic"/>
          <w:sz w:val="32"/>
          <w:szCs w:val="32"/>
          <w:rtl/>
          <w:lang w:val="en-US" w:bidi="ar-DZ"/>
        </w:rPr>
        <w:t>تعالى</w:t>
      </w:r>
      <w:r w:rsidRPr="007826F4">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w:t>
      </w:r>
      <w:proofErr w:type="spellStart"/>
      <w:r w:rsidR="00EA0B8F" w:rsidRPr="00246D5A">
        <w:rPr>
          <w:rFonts w:ascii="Sakkal Majalla" w:hAnsi="Sakkal Majalla" w:cs="Sakkal Majalla"/>
          <w:sz w:val="32"/>
          <w:szCs w:val="32"/>
          <w:rtl/>
          <w:lang w:val="en-US" w:bidi="ar-DZ"/>
        </w:rPr>
        <w:t>اَ۪تَّخَذُوٓاْ</w:t>
      </w:r>
      <w:proofErr w:type="spellEnd"/>
      <w:r w:rsidR="00EA0B8F" w:rsidRPr="00246D5A">
        <w:rPr>
          <w:rFonts w:ascii="Sakkal Majalla" w:hAnsi="Sakkal Majalla" w:cs="Sakkal Majalla"/>
          <w:sz w:val="32"/>
          <w:szCs w:val="32"/>
          <w:rtl/>
          <w:lang w:val="en-US" w:bidi="ar-DZ"/>
        </w:rPr>
        <w:t xml:space="preserve"> أَحْبَارَهُمْ </w:t>
      </w:r>
      <w:proofErr w:type="spellStart"/>
      <w:r w:rsidR="00EA0B8F" w:rsidRPr="00246D5A">
        <w:rPr>
          <w:rFonts w:ascii="Sakkal Majalla" w:hAnsi="Sakkal Majalla" w:cs="Sakkal Majalla"/>
          <w:sz w:val="32"/>
          <w:szCs w:val="32"/>
          <w:rtl/>
          <w:lang w:val="en-US" w:bidi="ar-DZ"/>
        </w:rPr>
        <w:t>وَرُهْبَٰنَهُمُۥٓ</w:t>
      </w:r>
      <w:proofErr w:type="spellEnd"/>
      <w:r w:rsidR="00EA0B8F" w:rsidRPr="00246D5A">
        <w:rPr>
          <w:rFonts w:ascii="Sakkal Majalla" w:hAnsi="Sakkal Majalla" w:cs="Sakkal Majalla"/>
          <w:sz w:val="32"/>
          <w:szCs w:val="32"/>
          <w:rtl/>
          <w:lang w:val="en-US" w:bidi="ar-DZ"/>
        </w:rPr>
        <w:t xml:space="preserve"> أَرْبَاباٗ مِّن دُونِ اِ۬للَّهِ وَالْمَسِيحَ </w:t>
      </w:r>
      <w:proofErr w:type="spellStart"/>
      <w:r w:rsidR="00EA0B8F" w:rsidRPr="00246D5A">
        <w:rPr>
          <w:rFonts w:ascii="Sakkal Majalla" w:hAnsi="Sakkal Majalla" w:cs="Sakkal Majalla"/>
          <w:sz w:val="32"/>
          <w:szCs w:val="32"/>
          <w:rtl/>
          <w:lang w:val="en-US" w:bidi="ar-DZ"/>
        </w:rPr>
        <w:t>اَ۪بْنَ</w:t>
      </w:r>
      <w:proofErr w:type="spellEnd"/>
      <w:r w:rsidR="00EA0B8F" w:rsidRPr="00246D5A">
        <w:rPr>
          <w:rFonts w:ascii="Sakkal Majalla" w:hAnsi="Sakkal Majalla" w:cs="Sakkal Majalla"/>
          <w:sz w:val="32"/>
          <w:szCs w:val="32"/>
          <w:rtl/>
          <w:lang w:val="en-US" w:bidi="ar-DZ"/>
        </w:rPr>
        <w:t xml:space="preserve"> </w:t>
      </w:r>
      <w:proofErr w:type="spellStart"/>
      <w:r w:rsidR="00EA0B8F" w:rsidRPr="00246D5A">
        <w:rPr>
          <w:rFonts w:ascii="Sakkal Majalla" w:hAnsi="Sakkal Majalla" w:cs="Sakkal Majalla"/>
          <w:sz w:val="32"/>
          <w:szCs w:val="32"/>
          <w:rtl/>
          <w:lang w:val="en-US" w:bidi="ar-DZ"/>
        </w:rPr>
        <w:t>مَرْيَمَۖ</w:t>
      </w:r>
      <w:proofErr w:type="spellEnd"/>
      <w:r w:rsidR="00EA0B8F" w:rsidRPr="00246D5A">
        <w:rPr>
          <w:rFonts w:ascii="Sakkal Majalla" w:hAnsi="Sakkal Majalla" w:cs="Sakkal Majalla"/>
          <w:sz w:val="32"/>
          <w:szCs w:val="32"/>
          <w:rtl/>
          <w:lang w:val="en-US" w:bidi="ar-DZ"/>
        </w:rPr>
        <w:t xml:space="preserve"> </w:t>
      </w:r>
      <w:proofErr w:type="spellStart"/>
      <w:r w:rsidR="00EA0B8F" w:rsidRPr="00246D5A">
        <w:rPr>
          <w:rFonts w:ascii="Sakkal Majalla" w:hAnsi="Sakkal Majalla" w:cs="Sakkal Majalla"/>
          <w:sz w:val="32"/>
          <w:szCs w:val="32"/>
          <w:rtl/>
          <w:lang w:val="en-US" w:bidi="ar-DZ"/>
        </w:rPr>
        <w:t>وَمَآ</w:t>
      </w:r>
      <w:proofErr w:type="spellEnd"/>
      <w:r w:rsidR="00EA0B8F" w:rsidRPr="00246D5A">
        <w:rPr>
          <w:rFonts w:ascii="Sakkal Majalla" w:hAnsi="Sakkal Majalla" w:cs="Sakkal Majalla"/>
          <w:sz w:val="32"/>
          <w:szCs w:val="32"/>
          <w:rtl/>
          <w:lang w:val="en-US" w:bidi="ar-DZ"/>
        </w:rPr>
        <w:t xml:space="preserve"> </w:t>
      </w:r>
      <w:proofErr w:type="spellStart"/>
      <w:r w:rsidR="00EA0B8F" w:rsidRPr="00246D5A">
        <w:rPr>
          <w:rFonts w:ascii="Sakkal Majalla" w:hAnsi="Sakkal Majalla" w:cs="Sakkal Majalla"/>
          <w:sz w:val="32"/>
          <w:szCs w:val="32"/>
          <w:rtl/>
          <w:lang w:val="en-US" w:bidi="ar-DZ"/>
        </w:rPr>
        <w:t>أُمِرُوٓاْ</w:t>
      </w:r>
      <w:proofErr w:type="spellEnd"/>
      <w:r w:rsidR="00EA0B8F" w:rsidRPr="00246D5A">
        <w:rPr>
          <w:rFonts w:ascii="Sakkal Majalla" w:hAnsi="Sakkal Majalla" w:cs="Sakkal Majalla"/>
          <w:sz w:val="32"/>
          <w:szCs w:val="32"/>
          <w:rtl/>
          <w:lang w:val="en-US" w:bidi="ar-DZ"/>
        </w:rPr>
        <w:t xml:space="preserve"> إِلَّا </w:t>
      </w:r>
      <w:proofErr w:type="spellStart"/>
      <w:r w:rsidR="00EA0B8F" w:rsidRPr="00246D5A">
        <w:rPr>
          <w:rFonts w:ascii="Sakkal Majalla" w:hAnsi="Sakkal Majalla" w:cs="Sakkal Majalla"/>
          <w:sz w:val="32"/>
          <w:szCs w:val="32"/>
          <w:rtl/>
          <w:lang w:val="en-US" w:bidi="ar-DZ"/>
        </w:rPr>
        <w:t>لِيَعْبُدُوٓاْ</w:t>
      </w:r>
      <w:proofErr w:type="spellEnd"/>
      <w:r w:rsidR="00EA0B8F" w:rsidRPr="00246D5A">
        <w:rPr>
          <w:rFonts w:ascii="Sakkal Majalla" w:hAnsi="Sakkal Majalla" w:cs="Sakkal Majalla"/>
          <w:sz w:val="32"/>
          <w:szCs w:val="32"/>
          <w:rtl/>
          <w:lang w:val="en-US" w:bidi="ar-DZ"/>
        </w:rPr>
        <w:t xml:space="preserve"> </w:t>
      </w:r>
      <w:proofErr w:type="spellStart"/>
      <w:r w:rsidR="00EA0B8F" w:rsidRPr="00246D5A">
        <w:rPr>
          <w:rFonts w:ascii="Sakkal Majalla" w:hAnsi="Sakkal Majalla" w:cs="Sakkal Majalla"/>
          <w:sz w:val="32"/>
          <w:szCs w:val="32"/>
          <w:rtl/>
          <w:lang w:val="en-US" w:bidi="ar-DZ"/>
        </w:rPr>
        <w:t>إِلَٰها</w:t>
      </w:r>
      <w:proofErr w:type="spellEnd"/>
      <w:r w:rsidR="00EA0B8F" w:rsidRPr="00246D5A">
        <w:rPr>
          <w:rFonts w:ascii="Sakkal Majalla" w:hAnsi="Sakkal Majalla" w:cs="Sakkal Majalla"/>
          <w:sz w:val="32"/>
          <w:szCs w:val="32"/>
          <w:rtl/>
          <w:lang w:val="en-US" w:bidi="ar-DZ"/>
        </w:rPr>
        <w:t xml:space="preserve">ٗ </w:t>
      </w:r>
      <w:proofErr w:type="spellStart"/>
      <w:r w:rsidR="00EA0B8F" w:rsidRPr="00246D5A">
        <w:rPr>
          <w:rFonts w:ascii="Sakkal Majalla" w:hAnsi="Sakkal Majalla" w:cs="Sakkal Majalla"/>
          <w:sz w:val="32"/>
          <w:szCs w:val="32"/>
          <w:rtl/>
          <w:lang w:val="en-US" w:bidi="ar-DZ"/>
        </w:rPr>
        <w:t>وَٰحِداٗۖ</w:t>
      </w:r>
      <w:proofErr w:type="spellEnd"/>
      <w:r w:rsidR="00EA0B8F" w:rsidRPr="00246D5A">
        <w:rPr>
          <w:rFonts w:ascii="Sakkal Majalla" w:hAnsi="Sakkal Majalla" w:cs="Sakkal Majalla"/>
          <w:sz w:val="32"/>
          <w:szCs w:val="32"/>
          <w:rtl/>
          <w:lang w:val="en-US" w:bidi="ar-DZ"/>
        </w:rPr>
        <w:t xml:space="preserve"> </w:t>
      </w:r>
      <w:proofErr w:type="spellStart"/>
      <w:r w:rsidR="00EA0B8F" w:rsidRPr="00246D5A">
        <w:rPr>
          <w:rFonts w:ascii="Sakkal Majalla" w:hAnsi="Sakkal Majalla" w:cs="Sakkal Majalla"/>
          <w:sz w:val="32"/>
          <w:szCs w:val="32"/>
          <w:rtl/>
          <w:lang w:val="en-US" w:bidi="ar-DZ"/>
        </w:rPr>
        <w:t>لَّآ</w:t>
      </w:r>
      <w:proofErr w:type="spellEnd"/>
      <w:r w:rsidR="00EA0B8F" w:rsidRPr="00246D5A">
        <w:rPr>
          <w:rFonts w:ascii="Sakkal Majalla" w:hAnsi="Sakkal Majalla" w:cs="Sakkal Majalla"/>
          <w:sz w:val="32"/>
          <w:szCs w:val="32"/>
          <w:rtl/>
          <w:lang w:val="en-US" w:bidi="ar-DZ"/>
        </w:rPr>
        <w:t xml:space="preserve"> </w:t>
      </w:r>
      <w:proofErr w:type="spellStart"/>
      <w:r w:rsidR="00EA0B8F" w:rsidRPr="00246D5A">
        <w:rPr>
          <w:rFonts w:ascii="Sakkal Majalla" w:hAnsi="Sakkal Majalla" w:cs="Sakkal Majalla"/>
          <w:sz w:val="32"/>
          <w:szCs w:val="32"/>
          <w:rtl/>
          <w:lang w:val="en-US" w:bidi="ar-DZ"/>
        </w:rPr>
        <w:t>إِلَٰهَ</w:t>
      </w:r>
      <w:proofErr w:type="spellEnd"/>
      <w:r w:rsidR="00EA0B8F" w:rsidRPr="00246D5A">
        <w:rPr>
          <w:rFonts w:ascii="Sakkal Majalla" w:hAnsi="Sakkal Majalla" w:cs="Sakkal Majalla"/>
          <w:sz w:val="32"/>
          <w:szCs w:val="32"/>
          <w:rtl/>
          <w:lang w:val="en-US" w:bidi="ar-DZ"/>
        </w:rPr>
        <w:t xml:space="preserve"> إِلَّا </w:t>
      </w:r>
      <w:proofErr w:type="spellStart"/>
      <w:r w:rsidR="00EA0B8F" w:rsidRPr="00246D5A">
        <w:rPr>
          <w:rFonts w:ascii="Sakkal Majalla" w:hAnsi="Sakkal Majalla" w:cs="Sakkal Majalla"/>
          <w:sz w:val="32"/>
          <w:szCs w:val="32"/>
          <w:rtl/>
          <w:lang w:val="en-US" w:bidi="ar-DZ"/>
        </w:rPr>
        <w:t>هُوَۖ</w:t>
      </w:r>
      <w:proofErr w:type="spellEnd"/>
      <w:r w:rsidR="00EA0B8F" w:rsidRPr="00246D5A">
        <w:rPr>
          <w:rFonts w:ascii="Sakkal Majalla" w:hAnsi="Sakkal Majalla" w:cs="Sakkal Majalla"/>
          <w:sz w:val="32"/>
          <w:szCs w:val="32"/>
          <w:rtl/>
          <w:lang w:val="en-US" w:bidi="ar-DZ"/>
        </w:rPr>
        <w:t xml:space="preserve"> </w:t>
      </w:r>
      <w:proofErr w:type="spellStart"/>
      <w:r w:rsidR="00EA0B8F" w:rsidRPr="00246D5A">
        <w:rPr>
          <w:rFonts w:ascii="Sakkal Majalla" w:hAnsi="Sakkal Majalla" w:cs="Sakkal Majalla"/>
          <w:sz w:val="32"/>
          <w:szCs w:val="32"/>
          <w:rtl/>
          <w:lang w:val="en-US" w:bidi="ar-DZ"/>
        </w:rPr>
        <w:t>سُبْحَٰنَهُۥ</w:t>
      </w:r>
      <w:proofErr w:type="spellEnd"/>
      <w:r w:rsidR="00EA0B8F" w:rsidRPr="00246D5A">
        <w:rPr>
          <w:rFonts w:ascii="Sakkal Majalla" w:hAnsi="Sakkal Majalla" w:cs="Sakkal Majalla"/>
          <w:sz w:val="32"/>
          <w:szCs w:val="32"/>
          <w:rtl/>
          <w:lang w:val="en-US" w:bidi="ar-DZ"/>
        </w:rPr>
        <w:t xml:space="preserve"> عَمَّا </w:t>
      </w:r>
      <w:proofErr w:type="spellStart"/>
      <w:r w:rsidR="00EA0B8F" w:rsidRPr="00246D5A">
        <w:rPr>
          <w:rFonts w:ascii="Sakkal Majalla" w:hAnsi="Sakkal Majalla" w:cs="Sakkal Majalla"/>
          <w:sz w:val="32"/>
          <w:szCs w:val="32"/>
          <w:rtl/>
          <w:lang w:val="en-US" w:bidi="ar-DZ"/>
        </w:rPr>
        <w:t>يُشْرِكُونَۖ</w:t>
      </w:r>
      <w:proofErr w:type="spellEnd"/>
      <w:r w:rsidRPr="007826F4">
        <w:rPr>
          <w:rFonts w:ascii="Simplified Arabic" w:hAnsi="Simplified Arabic" w:cs="Simplified Arabic"/>
          <w:sz w:val="32"/>
          <w:szCs w:val="32"/>
          <w:rtl/>
          <w:lang w:val="en-US" w:bidi="ar-DZ"/>
        </w:rPr>
        <w:t>﴾ سورة التوبة (31).</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 xml:space="preserve">شبه الله ﷻ الأحبار والرهبان والمسيح عيسى عليه السلام بالأرباب الذين يُعبدون من دون الله ﷻ، بجامع التعظيم والطاعة لهم، هذا وقد أمرهم الله بعبادته وحده لا شريك له، فهو تشبيه بليغ غرضه بيان مكانة المشبه به "الأرباب" عند أهل الكتاب، قصد غاية حجاجية وهو التحذير من هذا الفعل لزيادة الخوف في قلوب المؤمنين من الشرك بالله. </w:t>
      </w:r>
    </w:p>
    <w:p w:rsidR="00C87291" w:rsidRPr="007826F4" w:rsidRDefault="00C87291" w:rsidP="008536B5">
      <w:pPr>
        <w:bidi/>
        <w:jc w:val="both"/>
        <w:rPr>
          <w:rFonts w:ascii="Sakkal Majalla" w:hAnsi="Sakkal Majalla" w:cs="Sakkal Majalla"/>
          <w:sz w:val="36"/>
          <w:szCs w:val="36"/>
          <w:rtl/>
          <w:lang w:val="en-US" w:bidi="ar-DZ"/>
        </w:rPr>
      </w:pPr>
      <w:r w:rsidRPr="007826F4">
        <w:rPr>
          <w:rFonts w:ascii="Simplified Arabic" w:hAnsi="Simplified Arabic" w:cs="Simplified Arabic"/>
          <w:sz w:val="32"/>
          <w:szCs w:val="32"/>
          <w:rtl/>
          <w:lang w:val="en-US" w:bidi="ar-DZ"/>
        </w:rPr>
        <w:t xml:space="preserve">ووردت آية أخرى تبين نجاسة المشركين في موضع آخر من سورة التوبة في قوله تعالى: </w:t>
      </w:r>
      <w:r w:rsidR="008536B5" w:rsidRPr="008536B5">
        <w:rPr>
          <w:rFonts w:ascii="Simplified Arabic" w:hAnsi="Simplified Arabic" w:cs="Simplified Arabic"/>
          <w:sz w:val="32"/>
          <w:szCs w:val="32"/>
          <w:rtl/>
          <w:lang w:val="en-US" w:bidi="ar-DZ"/>
        </w:rPr>
        <w:t>﴿</w:t>
      </w:r>
      <w:r w:rsidR="008536B5" w:rsidRPr="008536B5">
        <w:rPr>
          <w:rFonts w:ascii="Sakkal Majalla" w:hAnsi="Sakkal Majalla" w:cs="Sakkal Majalla"/>
          <w:sz w:val="32"/>
          <w:szCs w:val="32"/>
          <w:rtl/>
          <w:lang w:val="en-US" w:bidi="ar-DZ"/>
        </w:rPr>
        <w:t xml:space="preserve">سَيَحْلِفُونَ بِاللَّهِ </w:t>
      </w:r>
      <w:proofErr w:type="spellStart"/>
      <w:r w:rsidR="008536B5" w:rsidRPr="008536B5">
        <w:rPr>
          <w:rFonts w:ascii="Sakkal Majalla" w:hAnsi="Sakkal Majalla" w:cs="Sakkal Majalla"/>
          <w:sz w:val="32"/>
          <w:szCs w:val="32"/>
          <w:rtl/>
          <w:lang w:val="en-US" w:bidi="ar-DZ"/>
        </w:rPr>
        <w:t>لَكُمُ</w:t>
      </w:r>
      <w:r w:rsidR="008536B5" w:rsidRPr="008536B5">
        <w:rPr>
          <w:rFonts w:ascii="Sakkal Majalla" w:hAnsi="Sakkal Majalla" w:cs="Sakkal Majalla" w:hint="cs"/>
          <w:sz w:val="32"/>
          <w:szCs w:val="32"/>
          <w:rtl/>
          <w:lang w:val="en-US" w:bidi="ar-DZ"/>
        </w:rPr>
        <w:t>ۥٓ</w:t>
      </w:r>
      <w:proofErr w:type="spellEnd"/>
      <w:r w:rsidR="008536B5" w:rsidRPr="008536B5">
        <w:rPr>
          <w:rFonts w:ascii="Sakkal Majalla" w:hAnsi="Sakkal Majalla" w:cs="Sakkal Majalla"/>
          <w:sz w:val="32"/>
          <w:szCs w:val="32"/>
          <w:rtl/>
          <w:lang w:val="en-US" w:bidi="ar-DZ"/>
        </w:rPr>
        <w:t xml:space="preserve"> إِذَا </w:t>
      </w:r>
      <w:proofErr w:type="spellStart"/>
      <w:r w:rsidR="008536B5" w:rsidRPr="008536B5">
        <w:rPr>
          <w:rFonts w:ascii="Sakkal Majalla" w:hAnsi="Sakkal Majalla" w:cs="Sakkal Majalla"/>
          <w:sz w:val="32"/>
          <w:szCs w:val="32"/>
          <w:rtl/>
          <w:lang w:val="en-US" w:bidi="ar-DZ"/>
        </w:rPr>
        <w:t>اَ۪نقَلَبْتُمُ</w:t>
      </w:r>
      <w:r w:rsidR="008536B5" w:rsidRPr="008536B5">
        <w:rPr>
          <w:rFonts w:ascii="Sakkal Majalla" w:hAnsi="Sakkal Majalla" w:cs="Sakkal Majalla" w:hint="cs"/>
          <w:sz w:val="32"/>
          <w:szCs w:val="32"/>
          <w:rtl/>
          <w:lang w:val="en-US" w:bidi="ar-DZ"/>
        </w:rPr>
        <w:t>ۥٓ</w:t>
      </w:r>
      <w:proofErr w:type="spellEnd"/>
      <w:r w:rsidR="008536B5" w:rsidRPr="008536B5">
        <w:rPr>
          <w:rFonts w:ascii="Sakkal Majalla" w:hAnsi="Sakkal Majalla" w:cs="Sakkal Majalla"/>
          <w:sz w:val="32"/>
          <w:szCs w:val="32"/>
          <w:rtl/>
          <w:lang w:val="en-US" w:bidi="ar-DZ"/>
        </w:rPr>
        <w:t xml:space="preserve"> إِلَيْهِمْ لِتُعْرِضُواْ </w:t>
      </w:r>
      <w:proofErr w:type="spellStart"/>
      <w:r w:rsidR="008536B5" w:rsidRPr="008536B5">
        <w:rPr>
          <w:rFonts w:ascii="Sakkal Majalla" w:hAnsi="Sakkal Majalla" w:cs="Sakkal Majalla"/>
          <w:sz w:val="32"/>
          <w:szCs w:val="32"/>
          <w:rtl/>
          <w:lang w:val="en-US" w:bidi="ar-DZ"/>
        </w:rPr>
        <w:t>عَنْهُمْۖ</w:t>
      </w:r>
      <w:proofErr w:type="spellEnd"/>
      <w:r w:rsidR="008536B5" w:rsidRPr="008536B5">
        <w:rPr>
          <w:rFonts w:ascii="Sakkal Majalla" w:hAnsi="Sakkal Majalla" w:cs="Sakkal Majalla"/>
          <w:sz w:val="32"/>
          <w:szCs w:val="32"/>
          <w:rtl/>
          <w:lang w:val="en-US" w:bidi="ar-DZ"/>
        </w:rPr>
        <w:t xml:space="preserve"> فَأَعْرِضُواْ </w:t>
      </w:r>
      <w:proofErr w:type="spellStart"/>
      <w:r w:rsidR="008536B5" w:rsidRPr="008536B5">
        <w:rPr>
          <w:rFonts w:ascii="Sakkal Majalla" w:hAnsi="Sakkal Majalla" w:cs="Sakkal Majalla"/>
          <w:sz w:val="32"/>
          <w:szCs w:val="32"/>
          <w:rtl/>
          <w:lang w:val="en-US" w:bidi="ar-DZ"/>
        </w:rPr>
        <w:t>عَنْهُمُ</w:t>
      </w:r>
      <w:r w:rsidR="008536B5" w:rsidRPr="008536B5">
        <w:rPr>
          <w:rFonts w:ascii="Sakkal Majalla" w:hAnsi="Sakkal Majalla" w:cs="Sakkal Majalla" w:hint="cs"/>
          <w:sz w:val="32"/>
          <w:szCs w:val="32"/>
          <w:rtl/>
          <w:lang w:val="en-US" w:bidi="ar-DZ"/>
        </w:rPr>
        <w:t>ۥٓۖ</w:t>
      </w:r>
      <w:proofErr w:type="spellEnd"/>
      <w:r w:rsidR="008536B5" w:rsidRPr="008536B5">
        <w:rPr>
          <w:rFonts w:ascii="Sakkal Majalla" w:hAnsi="Sakkal Majalla" w:cs="Sakkal Majalla"/>
          <w:sz w:val="32"/>
          <w:szCs w:val="32"/>
          <w:rtl/>
          <w:lang w:val="en-US" w:bidi="ar-DZ"/>
        </w:rPr>
        <w:t xml:space="preserve"> إِنَّهُمْ </w:t>
      </w:r>
      <w:proofErr w:type="spellStart"/>
      <w:r w:rsidR="008536B5" w:rsidRPr="008536B5">
        <w:rPr>
          <w:rFonts w:ascii="Sakkal Majalla" w:hAnsi="Sakkal Majalla" w:cs="Sakkal Majalla"/>
          <w:sz w:val="32"/>
          <w:szCs w:val="32"/>
          <w:rtl/>
          <w:lang w:val="en-US" w:bidi="ar-DZ"/>
        </w:rPr>
        <w:t>رِجْسٞۖ</w:t>
      </w:r>
      <w:proofErr w:type="spellEnd"/>
      <w:r w:rsidR="008536B5" w:rsidRPr="008536B5">
        <w:rPr>
          <w:rFonts w:ascii="Sakkal Majalla" w:hAnsi="Sakkal Majalla" w:cs="Sakkal Majalla"/>
          <w:sz w:val="32"/>
          <w:szCs w:val="32"/>
          <w:rtl/>
          <w:lang w:val="en-US" w:bidi="ar-DZ"/>
        </w:rPr>
        <w:t xml:space="preserve"> </w:t>
      </w:r>
      <w:proofErr w:type="spellStart"/>
      <w:r w:rsidR="008536B5" w:rsidRPr="008536B5">
        <w:rPr>
          <w:rFonts w:ascii="Sakkal Majalla" w:hAnsi="Sakkal Majalla" w:cs="Sakkal Majalla"/>
          <w:sz w:val="32"/>
          <w:szCs w:val="32"/>
          <w:rtl/>
          <w:lang w:val="en-US" w:bidi="ar-DZ"/>
        </w:rPr>
        <w:t>وَمَأْو۪يٰهُمْ</w:t>
      </w:r>
      <w:proofErr w:type="spellEnd"/>
      <w:r w:rsidR="008536B5" w:rsidRPr="008536B5">
        <w:rPr>
          <w:rFonts w:ascii="Sakkal Majalla" w:hAnsi="Sakkal Majalla" w:cs="Sakkal Majalla"/>
          <w:sz w:val="32"/>
          <w:szCs w:val="32"/>
          <w:rtl/>
          <w:lang w:val="en-US" w:bidi="ar-DZ"/>
        </w:rPr>
        <w:t xml:space="preserve"> جَهَنَّمُ </w:t>
      </w:r>
      <w:proofErr w:type="spellStart"/>
      <w:r w:rsidR="008536B5" w:rsidRPr="008536B5">
        <w:rPr>
          <w:rFonts w:ascii="Sakkal Majalla" w:hAnsi="Sakkal Majalla" w:cs="Sakkal Majalla"/>
          <w:sz w:val="32"/>
          <w:szCs w:val="32"/>
          <w:rtl/>
          <w:lang w:val="en-US" w:bidi="ar-DZ"/>
        </w:rPr>
        <w:t>جَزَآءَۢ</w:t>
      </w:r>
      <w:proofErr w:type="spellEnd"/>
      <w:r w:rsidR="008536B5" w:rsidRPr="008536B5">
        <w:rPr>
          <w:rFonts w:ascii="Sakkal Majalla" w:hAnsi="Sakkal Majalla" w:cs="Sakkal Majalla"/>
          <w:sz w:val="32"/>
          <w:szCs w:val="32"/>
          <w:rtl/>
          <w:lang w:val="en-US" w:bidi="ar-DZ"/>
        </w:rPr>
        <w:t xml:space="preserve"> بِمَا كَانُواْ يَكْسِبُونَ</w:t>
      </w:r>
      <w:r w:rsidR="008536B5" w:rsidRPr="008536B5">
        <w:rPr>
          <w:rFonts w:ascii="Simplified Arabic" w:hAnsi="Simplified Arabic" w:cs="Simplified Arabic"/>
          <w:sz w:val="32"/>
          <w:szCs w:val="32"/>
          <w:rtl/>
          <w:lang w:val="en-US" w:bidi="ar-DZ"/>
        </w:rPr>
        <w:t xml:space="preserve">﴾ </w:t>
      </w:r>
      <w:r w:rsidRPr="008536B5">
        <w:rPr>
          <w:rFonts w:ascii="Simplified Arabic" w:hAnsi="Simplified Arabic" w:cs="Simplified Arabic"/>
          <w:sz w:val="32"/>
          <w:szCs w:val="32"/>
          <w:rtl/>
          <w:lang w:val="en-US" w:bidi="ar-DZ"/>
        </w:rPr>
        <w:t>سورة التوبة (95).</w:t>
      </w:r>
    </w:p>
    <w:p w:rsidR="00C87291" w:rsidRPr="007826F4" w:rsidRDefault="00C87291" w:rsidP="00580C5F">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قوله تعالى:﴿</w:t>
      </w:r>
      <w:proofErr w:type="spellStart"/>
      <w:r w:rsidRPr="007826F4">
        <w:rPr>
          <w:rFonts w:ascii="Sakkal Majalla" w:hAnsi="Sakkal Majalla" w:cs="Sakkal Majalla"/>
          <w:sz w:val="32"/>
          <w:szCs w:val="32"/>
          <w:rtl/>
          <w:lang w:val="en-US" w:bidi="ar-DZ"/>
        </w:rPr>
        <w:t>إِنَّهُمۡ</w:t>
      </w:r>
      <w:proofErr w:type="spellEnd"/>
      <w:r w:rsidR="008536B5">
        <w:rPr>
          <w:rFonts w:ascii="Sakkal Majalla" w:hAnsi="Sakkal Majalla" w:cs="Sakkal Majalla" w:hint="cs"/>
          <w:sz w:val="32"/>
          <w:szCs w:val="32"/>
          <w:rtl/>
          <w:lang w:val="en-US" w:bidi="ar-DZ"/>
        </w:rPr>
        <w:t xml:space="preserve"> </w:t>
      </w:r>
      <w:proofErr w:type="spellStart"/>
      <w:r w:rsidRPr="007826F4">
        <w:rPr>
          <w:rFonts w:ascii="Sakkal Majalla" w:hAnsi="Sakkal Majalla" w:cs="Sakkal Majalla"/>
          <w:sz w:val="32"/>
          <w:szCs w:val="32"/>
          <w:rtl/>
          <w:lang w:val="en-US" w:bidi="ar-DZ"/>
        </w:rPr>
        <w:t>رِجۡسٞۖ</w:t>
      </w:r>
      <w:proofErr w:type="spellEnd"/>
      <w:r w:rsidRPr="007826F4">
        <w:rPr>
          <w:rFonts w:ascii="Simplified Arabic" w:hAnsi="Simplified Arabic" w:cs="Simplified Arabic"/>
          <w:sz w:val="32"/>
          <w:szCs w:val="32"/>
          <w:rtl/>
          <w:lang w:val="en-US" w:bidi="ar-DZ"/>
        </w:rPr>
        <w:t>﴾ تشبيه بليغ، حيث جعل الله</w:t>
      </w:r>
      <w:r w:rsidRPr="007826F4">
        <w:rPr>
          <w:rFonts w:ascii="Sakkal Majalla" w:hAnsi="Sakkal Majalla" w:cs="Sakkal Majalla"/>
          <w:sz w:val="32"/>
          <w:szCs w:val="32"/>
          <w:rtl/>
          <w:lang w:val="en-US" w:bidi="ar-DZ"/>
        </w:rPr>
        <w:t xml:space="preserve"> ﷻ </w:t>
      </w:r>
      <w:r w:rsidRPr="007826F4">
        <w:rPr>
          <w:rFonts w:ascii="Simplified Arabic" w:hAnsi="Simplified Arabic" w:cs="Simplified Arabic"/>
          <w:sz w:val="32"/>
          <w:szCs w:val="32"/>
          <w:rtl/>
          <w:lang w:val="en-US" w:bidi="ar-DZ"/>
        </w:rPr>
        <w:t>المنافقين عين النجاسة والخبث والقذارة، والغرض من هذا التشبيه هو المبالغة في تصوير ما هم عليه والتشنيع بحالهم، مما</w:t>
      </w:r>
      <w:r w:rsidR="008536B5">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يبرز أيضا طاقة حجاجية في بيان استمرار المنافقين على الكفر والكذب، وما يتضمن من معان تب</w:t>
      </w:r>
      <w:r w:rsidR="00580C5F">
        <w:rPr>
          <w:rFonts w:ascii="Simplified Arabic" w:hAnsi="Simplified Arabic" w:cs="Simplified Arabic"/>
          <w:sz w:val="32"/>
          <w:szCs w:val="32"/>
          <w:rtl/>
          <w:lang w:val="en-US" w:bidi="ar-DZ"/>
        </w:rPr>
        <w:t>ث الخوف والرهبة في قلوب متلقيها</w:t>
      </w:r>
      <w:r w:rsidR="00580C5F">
        <w:rPr>
          <w:rFonts w:ascii="Simplified Arabic" w:hAnsi="Simplified Arabic" w:cs="Simplified Arabic" w:hint="cs"/>
          <w:sz w:val="32"/>
          <w:szCs w:val="32"/>
          <w:rtl/>
          <w:lang w:val="en-US" w:bidi="ar-DZ"/>
        </w:rPr>
        <w:t>.</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b/>
          <w:bCs/>
          <w:sz w:val="32"/>
          <w:szCs w:val="32"/>
          <w:rtl/>
          <w:lang w:val="en-US" w:bidi="ar-DZ"/>
        </w:rPr>
        <w:t>المثال4:</w:t>
      </w:r>
    </w:p>
    <w:p w:rsidR="00C87291" w:rsidRPr="007826F4" w:rsidRDefault="00C87291" w:rsidP="0097532B">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ق</w:t>
      </w:r>
      <w:r w:rsidRPr="007826F4">
        <w:rPr>
          <w:rFonts w:ascii="Simplified Arabic" w:hAnsi="Simplified Arabic" w:cs="Simplified Arabic" w:hint="cs"/>
          <w:sz w:val="32"/>
          <w:szCs w:val="32"/>
          <w:rtl/>
          <w:lang w:val="en-US" w:bidi="ar-DZ"/>
        </w:rPr>
        <w:t>ال</w:t>
      </w:r>
      <w:r w:rsidR="0097532B">
        <w:rPr>
          <w:rFonts w:ascii="Simplified Arabic" w:hAnsi="Simplified Arabic" w:cs="Simplified Arabic"/>
          <w:sz w:val="32"/>
          <w:szCs w:val="32"/>
          <w:rtl/>
          <w:lang w:val="en-US" w:bidi="ar-DZ"/>
        </w:rPr>
        <w:t xml:space="preserve"> تعالى:</w:t>
      </w:r>
      <w:r w:rsidR="0097532B">
        <w:rPr>
          <w:rFonts w:ascii="Simplified Arabic" w:hAnsi="Simplified Arabic" w:cs="Simplified Arabic" w:hint="cs"/>
          <w:sz w:val="32"/>
          <w:szCs w:val="32"/>
          <w:rtl/>
          <w:lang w:val="en-US" w:bidi="ar-DZ"/>
        </w:rPr>
        <w:t xml:space="preserve"> </w:t>
      </w:r>
      <w:r w:rsidR="0097532B" w:rsidRPr="008536B5">
        <w:rPr>
          <w:rFonts w:ascii="Simplified Arabic" w:hAnsi="Simplified Arabic" w:cs="Simplified Arabic"/>
          <w:sz w:val="32"/>
          <w:szCs w:val="32"/>
          <w:rtl/>
          <w:lang w:val="en-US" w:bidi="ar-DZ"/>
        </w:rPr>
        <w:t>﴿</w:t>
      </w:r>
      <w:r w:rsidR="008536B5" w:rsidRPr="006B4342">
        <w:rPr>
          <w:rFonts w:ascii="Sakkal Majalla" w:hAnsi="Sakkal Majalla" w:cs="Sakkal Majalla"/>
          <w:sz w:val="32"/>
          <w:szCs w:val="32"/>
          <w:rtl/>
          <w:lang w:val="en-US" w:bidi="ar-DZ"/>
        </w:rPr>
        <w:t xml:space="preserve">إِنَّ عِدَّةَ </w:t>
      </w:r>
      <w:proofErr w:type="spellStart"/>
      <w:r w:rsidR="008536B5" w:rsidRPr="006B4342">
        <w:rPr>
          <w:rFonts w:ascii="Sakkal Majalla" w:hAnsi="Sakkal Majalla" w:cs="Sakkal Majalla"/>
          <w:sz w:val="32"/>
          <w:szCs w:val="32"/>
          <w:rtl/>
          <w:lang w:val="en-US" w:bidi="ar-DZ"/>
        </w:rPr>
        <w:t>اَ۬لشُّهُورِ</w:t>
      </w:r>
      <w:proofErr w:type="spellEnd"/>
      <w:r w:rsidR="008536B5" w:rsidRPr="006B4342">
        <w:rPr>
          <w:rFonts w:ascii="Sakkal Majalla" w:hAnsi="Sakkal Majalla" w:cs="Sakkal Majalla"/>
          <w:sz w:val="32"/>
          <w:szCs w:val="32"/>
          <w:rtl/>
          <w:lang w:val="en-US" w:bidi="ar-DZ"/>
        </w:rPr>
        <w:t xml:space="preserve"> عِندَ اَ۬للَّهِ </w:t>
      </w:r>
      <w:proofErr w:type="spellStart"/>
      <w:r w:rsidR="008536B5" w:rsidRPr="006B4342">
        <w:rPr>
          <w:rFonts w:ascii="Sakkal Majalla" w:hAnsi="Sakkal Majalla" w:cs="Sakkal Majalla"/>
          <w:sz w:val="32"/>
          <w:szCs w:val="32"/>
          <w:rtl/>
          <w:lang w:val="en-US" w:bidi="ar-DZ"/>
        </w:rPr>
        <w:t>اِ۪ثْنَا</w:t>
      </w:r>
      <w:proofErr w:type="spellEnd"/>
      <w:r w:rsidR="008536B5" w:rsidRPr="006B4342">
        <w:rPr>
          <w:rFonts w:ascii="Sakkal Majalla" w:hAnsi="Sakkal Majalla" w:cs="Sakkal Majalla"/>
          <w:sz w:val="32"/>
          <w:szCs w:val="32"/>
          <w:rtl/>
          <w:lang w:val="en-US" w:bidi="ar-DZ"/>
        </w:rPr>
        <w:t xml:space="preserve"> عَشَرَ شَهْراٗ فِے </w:t>
      </w:r>
      <w:proofErr w:type="spellStart"/>
      <w:r w:rsidR="008536B5" w:rsidRPr="006B4342">
        <w:rPr>
          <w:rFonts w:ascii="Sakkal Majalla" w:hAnsi="Sakkal Majalla" w:cs="Sakkal Majalla"/>
          <w:sz w:val="32"/>
          <w:szCs w:val="32"/>
          <w:rtl/>
          <w:lang w:val="en-US" w:bidi="ar-DZ"/>
        </w:rPr>
        <w:t>كِتَٰبِ</w:t>
      </w:r>
      <w:proofErr w:type="spellEnd"/>
      <w:r w:rsidR="008536B5" w:rsidRPr="006B4342">
        <w:rPr>
          <w:rFonts w:ascii="Sakkal Majalla" w:hAnsi="Sakkal Majalla" w:cs="Sakkal Majalla"/>
          <w:sz w:val="32"/>
          <w:szCs w:val="32"/>
          <w:rtl/>
          <w:lang w:val="en-US" w:bidi="ar-DZ"/>
        </w:rPr>
        <w:t xml:space="preserve"> اِ۬للَّهِ يَوْمَ خَلَقَ </w:t>
      </w:r>
      <w:proofErr w:type="spellStart"/>
      <w:r w:rsidR="008536B5" w:rsidRPr="006B4342">
        <w:rPr>
          <w:rFonts w:ascii="Sakkal Majalla" w:hAnsi="Sakkal Majalla" w:cs="Sakkal Majalla"/>
          <w:sz w:val="32"/>
          <w:szCs w:val="32"/>
          <w:rtl/>
          <w:lang w:val="en-US" w:bidi="ar-DZ"/>
        </w:rPr>
        <w:t>اَ۬لسَّمَٰوَٰتِ</w:t>
      </w:r>
      <w:proofErr w:type="spellEnd"/>
      <w:r w:rsidR="008536B5" w:rsidRPr="006B4342">
        <w:rPr>
          <w:rFonts w:ascii="Sakkal Majalla" w:hAnsi="Sakkal Majalla" w:cs="Sakkal Majalla"/>
          <w:sz w:val="32"/>
          <w:szCs w:val="32"/>
          <w:rtl/>
          <w:lang w:val="en-US" w:bidi="ar-DZ"/>
        </w:rPr>
        <w:t xml:space="preserve"> وَالَارْضَ </w:t>
      </w:r>
      <w:proofErr w:type="spellStart"/>
      <w:r w:rsidR="008536B5" w:rsidRPr="006B4342">
        <w:rPr>
          <w:rFonts w:ascii="Sakkal Majalla" w:hAnsi="Sakkal Majalla" w:cs="Sakkal Majalla"/>
          <w:sz w:val="32"/>
          <w:szCs w:val="32"/>
          <w:rtl/>
          <w:lang w:val="en-US" w:bidi="ar-DZ"/>
        </w:rPr>
        <w:t>مِنْهَآ</w:t>
      </w:r>
      <w:proofErr w:type="spellEnd"/>
      <w:r w:rsidR="008536B5" w:rsidRPr="006B4342">
        <w:rPr>
          <w:rFonts w:ascii="Sakkal Majalla" w:hAnsi="Sakkal Majalla" w:cs="Sakkal Majalla"/>
          <w:sz w:val="32"/>
          <w:szCs w:val="32"/>
          <w:rtl/>
          <w:lang w:val="en-US" w:bidi="ar-DZ"/>
        </w:rPr>
        <w:t xml:space="preserve"> أَرْبَعَةٌ </w:t>
      </w:r>
      <w:proofErr w:type="spellStart"/>
      <w:r w:rsidR="008536B5" w:rsidRPr="006B4342">
        <w:rPr>
          <w:rFonts w:ascii="Sakkal Majalla" w:hAnsi="Sakkal Majalla" w:cs="Sakkal Majalla"/>
          <w:sz w:val="32"/>
          <w:szCs w:val="32"/>
          <w:rtl/>
          <w:lang w:val="en-US" w:bidi="ar-DZ"/>
        </w:rPr>
        <w:t>حُرُمٞۖ</w:t>
      </w:r>
      <w:proofErr w:type="spellEnd"/>
      <w:r w:rsidR="008536B5" w:rsidRPr="006B4342">
        <w:rPr>
          <w:rFonts w:ascii="Sakkal Majalla" w:hAnsi="Sakkal Majalla" w:cs="Sakkal Majalla"/>
          <w:sz w:val="32"/>
          <w:szCs w:val="32"/>
          <w:rtl/>
          <w:lang w:val="en-US" w:bidi="ar-DZ"/>
        </w:rPr>
        <w:t xml:space="preserve"> </w:t>
      </w:r>
      <w:proofErr w:type="spellStart"/>
      <w:r w:rsidR="008536B5" w:rsidRPr="006B4342">
        <w:rPr>
          <w:rFonts w:ascii="Sakkal Majalla" w:hAnsi="Sakkal Majalla" w:cs="Sakkal Majalla"/>
          <w:sz w:val="32"/>
          <w:szCs w:val="32"/>
          <w:rtl/>
          <w:lang w:val="en-US" w:bidi="ar-DZ"/>
        </w:rPr>
        <w:t>ذَٰلِكَ</w:t>
      </w:r>
      <w:proofErr w:type="spellEnd"/>
      <w:r w:rsidR="008536B5" w:rsidRPr="006B4342">
        <w:rPr>
          <w:rFonts w:ascii="Sakkal Majalla" w:hAnsi="Sakkal Majalla" w:cs="Sakkal Majalla"/>
          <w:sz w:val="32"/>
          <w:szCs w:val="32"/>
          <w:rtl/>
          <w:lang w:val="en-US" w:bidi="ar-DZ"/>
        </w:rPr>
        <w:t xml:space="preserve"> </w:t>
      </w:r>
      <w:proofErr w:type="spellStart"/>
      <w:r w:rsidR="008536B5" w:rsidRPr="006B4342">
        <w:rPr>
          <w:rFonts w:ascii="Sakkal Majalla" w:hAnsi="Sakkal Majalla" w:cs="Sakkal Majalla"/>
          <w:sz w:val="32"/>
          <w:szCs w:val="32"/>
          <w:rtl/>
          <w:lang w:val="en-US" w:bidi="ar-DZ"/>
        </w:rPr>
        <w:t>اَ۬لدِّينُ</w:t>
      </w:r>
      <w:proofErr w:type="spellEnd"/>
      <w:r w:rsidR="008536B5" w:rsidRPr="006B4342">
        <w:rPr>
          <w:rFonts w:ascii="Sakkal Majalla" w:hAnsi="Sakkal Majalla" w:cs="Sakkal Majalla"/>
          <w:sz w:val="32"/>
          <w:szCs w:val="32"/>
          <w:rtl/>
          <w:lang w:val="en-US" w:bidi="ar-DZ"/>
        </w:rPr>
        <w:t xml:space="preserve"> </w:t>
      </w:r>
      <w:proofErr w:type="spellStart"/>
      <w:r w:rsidR="008536B5" w:rsidRPr="006B4342">
        <w:rPr>
          <w:rFonts w:ascii="Sakkal Majalla" w:hAnsi="Sakkal Majalla" w:cs="Sakkal Majalla"/>
          <w:sz w:val="32"/>
          <w:szCs w:val="32"/>
          <w:rtl/>
          <w:lang w:val="en-US" w:bidi="ar-DZ"/>
        </w:rPr>
        <w:t>اُ۬لْقَيِّمُۖ</w:t>
      </w:r>
      <w:proofErr w:type="spellEnd"/>
      <w:r w:rsidR="008536B5" w:rsidRPr="006B4342">
        <w:rPr>
          <w:rFonts w:ascii="Sakkal Majalla" w:hAnsi="Sakkal Majalla" w:cs="Sakkal Majalla"/>
          <w:sz w:val="32"/>
          <w:szCs w:val="32"/>
          <w:rtl/>
          <w:lang w:val="en-US" w:bidi="ar-DZ"/>
        </w:rPr>
        <w:t xml:space="preserve"> فَلَا تَظْلِمُواْ فِيهِنَّ </w:t>
      </w:r>
      <w:proofErr w:type="spellStart"/>
      <w:r w:rsidR="008536B5" w:rsidRPr="006B4342">
        <w:rPr>
          <w:rFonts w:ascii="Sakkal Majalla" w:hAnsi="Sakkal Majalla" w:cs="Sakkal Majalla"/>
          <w:sz w:val="32"/>
          <w:szCs w:val="32"/>
          <w:rtl/>
          <w:lang w:val="en-US" w:bidi="ar-DZ"/>
        </w:rPr>
        <w:t>أَنفُسَكُمْۖ</w:t>
      </w:r>
      <w:proofErr w:type="spellEnd"/>
      <w:r w:rsidR="008536B5" w:rsidRPr="006B4342">
        <w:rPr>
          <w:rFonts w:ascii="Sakkal Majalla" w:hAnsi="Sakkal Majalla" w:cs="Sakkal Majalla"/>
          <w:sz w:val="32"/>
          <w:szCs w:val="32"/>
          <w:rtl/>
          <w:lang w:val="en-US" w:bidi="ar-DZ"/>
        </w:rPr>
        <w:t xml:space="preserve"> </w:t>
      </w:r>
      <w:proofErr w:type="spellStart"/>
      <w:r w:rsidR="008536B5" w:rsidRPr="006B4342">
        <w:rPr>
          <w:rFonts w:ascii="Sakkal Majalla" w:hAnsi="Sakkal Majalla" w:cs="Sakkal Majalla"/>
          <w:sz w:val="32"/>
          <w:szCs w:val="32"/>
          <w:rtl/>
          <w:lang w:val="en-US" w:bidi="ar-DZ"/>
        </w:rPr>
        <w:t>وَقَٰتِلُواْ</w:t>
      </w:r>
      <w:proofErr w:type="spellEnd"/>
      <w:r w:rsidR="008536B5" w:rsidRPr="006B4342">
        <w:rPr>
          <w:rFonts w:ascii="Sakkal Majalla" w:hAnsi="Sakkal Majalla" w:cs="Sakkal Majalla"/>
          <w:sz w:val="32"/>
          <w:szCs w:val="32"/>
          <w:rtl/>
          <w:lang w:val="en-US" w:bidi="ar-DZ"/>
        </w:rPr>
        <w:t xml:space="preserve"> </w:t>
      </w:r>
      <w:proofErr w:type="spellStart"/>
      <w:r w:rsidR="008536B5" w:rsidRPr="006B4342">
        <w:rPr>
          <w:rFonts w:ascii="Sakkal Majalla" w:hAnsi="Sakkal Majalla" w:cs="Sakkal Majalla"/>
          <w:sz w:val="32"/>
          <w:szCs w:val="32"/>
          <w:rtl/>
          <w:lang w:val="en-US" w:bidi="ar-DZ"/>
        </w:rPr>
        <w:t>اُ۬لْمُشْرِكِينَ</w:t>
      </w:r>
      <w:proofErr w:type="spellEnd"/>
      <w:r w:rsidR="008536B5" w:rsidRPr="006B4342">
        <w:rPr>
          <w:rFonts w:ascii="Sakkal Majalla" w:hAnsi="Sakkal Majalla" w:cs="Sakkal Majalla"/>
          <w:sz w:val="32"/>
          <w:szCs w:val="32"/>
          <w:rtl/>
          <w:lang w:val="en-US" w:bidi="ar-DZ"/>
        </w:rPr>
        <w:t xml:space="preserve"> </w:t>
      </w:r>
      <w:proofErr w:type="spellStart"/>
      <w:r w:rsidR="008536B5" w:rsidRPr="006B4342">
        <w:rPr>
          <w:rFonts w:ascii="Sakkal Majalla" w:hAnsi="Sakkal Majalla" w:cs="Sakkal Majalla"/>
          <w:sz w:val="32"/>
          <w:szCs w:val="32"/>
          <w:rtl/>
          <w:lang w:val="en-US" w:bidi="ar-DZ"/>
        </w:rPr>
        <w:t>كَآفَّة</w:t>
      </w:r>
      <w:proofErr w:type="spellEnd"/>
      <w:r w:rsidR="008536B5" w:rsidRPr="006B4342">
        <w:rPr>
          <w:rFonts w:ascii="Sakkal Majalla" w:hAnsi="Sakkal Majalla" w:cs="Sakkal Majalla"/>
          <w:sz w:val="32"/>
          <w:szCs w:val="32"/>
          <w:rtl/>
          <w:lang w:val="en-US" w:bidi="ar-DZ"/>
        </w:rPr>
        <w:t xml:space="preserve">ٗ كَمَا </w:t>
      </w:r>
      <w:proofErr w:type="spellStart"/>
      <w:r w:rsidR="008536B5" w:rsidRPr="006B4342">
        <w:rPr>
          <w:rFonts w:ascii="Sakkal Majalla" w:hAnsi="Sakkal Majalla" w:cs="Sakkal Majalla"/>
          <w:sz w:val="32"/>
          <w:szCs w:val="32"/>
          <w:rtl/>
          <w:lang w:val="en-US" w:bidi="ar-DZ"/>
        </w:rPr>
        <w:t>يُقَٰتِلُونَكُمْ</w:t>
      </w:r>
      <w:proofErr w:type="spellEnd"/>
      <w:r w:rsidR="008536B5" w:rsidRPr="006B4342">
        <w:rPr>
          <w:rFonts w:ascii="Sakkal Majalla" w:hAnsi="Sakkal Majalla" w:cs="Sakkal Majalla"/>
          <w:sz w:val="32"/>
          <w:szCs w:val="32"/>
          <w:rtl/>
          <w:lang w:val="en-US" w:bidi="ar-DZ"/>
        </w:rPr>
        <w:t xml:space="preserve"> كَآفَّةٗۖ </w:t>
      </w:r>
      <w:proofErr w:type="spellStart"/>
      <w:r w:rsidR="008536B5" w:rsidRPr="006B4342">
        <w:rPr>
          <w:rFonts w:ascii="Sakkal Majalla" w:hAnsi="Sakkal Majalla" w:cs="Sakkal Majalla"/>
          <w:sz w:val="32"/>
          <w:szCs w:val="32"/>
          <w:rtl/>
          <w:lang w:val="en-US" w:bidi="ar-DZ"/>
        </w:rPr>
        <w:t>وَاعْلَمُوٓاْ</w:t>
      </w:r>
      <w:proofErr w:type="spellEnd"/>
      <w:r w:rsidR="008536B5" w:rsidRPr="006B4342">
        <w:rPr>
          <w:rFonts w:ascii="Sakkal Majalla" w:hAnsi="Sakkal Majalla" w:cs="Sakkal Majalla"/>
          <w:sz w:val="32"/>
          <w:szCs w:val="32"/>
          <w:rtl/>
          <w:lang w:val="en-US" w:bidi="ar-DZ"/>
        </w:rPr>
        <w:t xml:space="preserve"> أَنَّ اَ۬للَّهَ مَعَ </w:t>
      </w:r>
      <w:proofErr w:type="spellStart"/>
      <w:r w:rsidR="008536B5" w:rsidRPr="006B4342">
        <w:rPr>
          <w:rFonts w:ascii="Sakkal Majalla" w:hAnsi="Sakkal Majalla" w:cs="Sakkal Majalla"/>
          <w:sz w:val="32"/>
          <w:szCs w:val="32"/>
          <w:rtl/>
          <w:lang w:val="en-US" w:bidi="ar-DZ"/>
        </w:rPr>
        <w:t>اَ۬لْمُتَّقِينَ</w:t>
      </w:r>
      <w:proofErr w:type="spellEnd"/>
      <w:r w:rsidR="0097532B" w:rsidRPr="008536B5">
        <w:rPr>
          <w:rFonts w:ascii="Simplified Arabic" w:hAnsi="Simplified Arabic" w:cs="Simplified Arabic"/>
          <w:sz w:val="32"/>
          <w:szCs w:val="32"/>
          <w:rtl/>
          <w:lang w:val="en-US" w:bidi="ar-DZ"/>
        </w:rPr>
        <w:t>﴾</w:t>
      </w:r>
      <w:r w:rsidR="0097532B">
        <w:rPr>
          <w:rFonts w:ascii="Simplified Arabic" w:hAnsi="Simplified Arabic" w:cs="Simplified Arabic" w:hint="cs"/>
          <w:sz w:val="36"/>
          <w:szCs w:val="36"/>
          <w:rtl/>
          <w:lang w:val="en-US" w:bidi="ar-DZ"/>
        </w:rPr>
        <w:t xml:space="preserve"> </w:t>
      </w:r>
      <w:r w:rsidRPr="007826F4">
        <w:rPr>
          <w:rFonts w:ascii="Simplified Arabic" w:hAnsi="Simplified Arabic" w:cs="Simplified Arabic"/>
          <w:sz w:val="32"/>
          <w:szCs w:val="32"/>
          <w:rtl/>
          <w:lang w:val="en-US" w:bidi="ar-DZ"/>
        </w:rPr>
        <w:t xml:space="preserve">سورة التوبة الآية (36). </w:t>
      </w:r>
    </w:p>
    <w:p w:rsidR="00C87291" w:rsidRPr="007826F4" w:rsidRDefault="006B4342" w:rsidP="00C87291">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C87291">
        <w:rPr>
          <w:rFonts w:ascii="Simplified Arabic" w:hAnsi="Simplified Arabic" w:cs="Simplified Arabic"/>
          <w:sz w:val="32"/>
          <w:szCs w:val="32"/>
          <w:rtl/>
          <w:lang w:val="en-US" w:bidi="ar-DZ"/>
        </w:rPr>
        <w:t>جا</w:t>
      </w:r>
      <w:r w:rsidR="00C87291">
        <w:rPr>
          <w:rFonts w:ascii="Simplified Arabic" w:hAnsi="Simplified Arabic" w:cs="Simplified Arabic" w:hint="cs"/>
          <w:sz w:val="32"/>
          <w:szCs w:val="32"/>
          <w:rtl/>
          <w:lang w:val="en-US" w:bidi="ar-DZ"/>
        </w:rPr>
        <w:t xml:space="preserve">ء </w:t>
      </w:r>
      <w:r w:rsidR="00C87291" w:rsidRPr="007826F4">
        <w:rPr>
          <w:rFonts w:ascii="Simplified Arabic" w:hAnsi="Simplified Arabic" w:cs="Simplified Arabic"/>
          <w:sz w:val="32"/>
          <w:szCs w:val="32"/>
          <w:rtl/>
          <w:lang w:val="en-US" w:bidi="ar-DZ"/>
        </w:rPr>
        <w:t>هنا تشبيه مرسل مفصل، حيث شبه الله ﷻ الحال</w:t>
      </w:r>
      <w:r w:rsidR="00F73521">
        <w:rPr>
          <w:rFonts w:ascii="Simplified Arabic" w:hAnsi="Simplified Arabic" w:cs="Simplified Arabic"/>
          <w:sz w:val="32"/>
          <w:szCs w:val="32"/>
          <w:rtl/>
          <w:lang w:val="en-US" w:bidi="ar-DZ"/>
        </w:rPr>
        <w:t>ة التي يجب أن يكون عليها المؤمن</w:t>
      </w:r>
      <w:r w:rsidR="00F73521">
        <w:rPr>
          <w:rFonts w:ascii="Simplified Arabic" w:hAnsi="Simplified Arabic" w:cs="Simplified Arabic" w:hint="cs"/>
          <w:sz w:val="32"/>
          <w:szCs w:val="32"/>
          <w:rtl/>
          <w:lang w:val="en-US" w:bidi="ar-DZ"/>
        </w:rPr>
        <w:t>و</w:t>
      </w:r>
      <w:r w:rsidR="00C87291" w:rsidRPr="007826F4">
        <w:rPr>
          <w:rFonts w:ascii="Simplified Arabic" w:hAnsi="Simplified Arabic" w:cs="Simplified Arabic"/>
          <w:sz w:val="32"/>
          <w:szCs w:val="32"/>
          <w:rtl/>
          <w:lang w:val="en-US" w:bidi="ar-DZ"/>
        </w:rPr>
        <w:t>ن في قتالهم للمشركين، كحال المشركين في قتالهم للمؤمنين، من الاجتماع والائتلاف، والتعاضد وعدم التفرق، فهو تشبيه مرسل لذكر الأداة "</w:t>
      </w:r>
      <w:r w:rsidR="00B453BA">
        <w:rPr>
          <w:rFonts w:ascii="Simplified Arabic" w:hAnsi="Simplified Arabic" w:cs="Simplified Arabic" w:hint="cs"/>
          <w:sz w:val="32"/>
          <w:szCs w:val="32"/>
          <w:rtl/>
          <w:lang w:val="en-US" w:bidi="ar-DZ"/>
        </w:rPr>
        <w:t>ال</w:t>
      </w:r>
      <w:r w:rsidR="00C87291" w:rsidRPr="007826F4">
        <w:rPr>
          <w:rFonts w:ascii="Simplified Arabic" w:hAnsi="Simplified Arabic" w:cs="Simplified Arabic"/>
          <w:sz w:val="32"/>
          <w:szCs w:val="32"/>
          <w:rtl/>
          <w:lang w:val="en-US" w:bidi="ar-DZ"/>
        </w:rPr>
        <w:t>كـ</w:t>
      </w:r>
      <w:r w:rsidR="008536B5">
        <w:rPr>
          <w:rFonts w:ascii="Simplified Arabic" w:hAnsi="Simplified Arabic" w:cs="Simplified Arabic" w:hint="cs"/>
          <w:sz w:val="32"/>
          <w:szCs w:val="32"/>
          <w:rtl/>
          <w:lang w:val="en-US" w:bidi="ar-DZ"/>
        </w:rPr>
        <w:t xml:space="preserve">اف" </w:t>
      </w:r>
      <w:r w:rsidR="00C87291" w:rsidRPr="007826F4">
        <w:rPr>
          <w:rFonts w:ascii="Simplified Arabic" w:hAnsi="Simplified Arabic" w:cs="Simplified Arabic"/>
          <w:sz w:val="32"/>
          <w:szCs w:val="32"/>
          <w:rtl/>
          <w:lang w:val="en-US" w:bidi="ar-DZ"/>
        </w:rPr>
        <w:t xml:space="preserve">ومفصل في وجه </w:t>
      </w:r>
      <w:r w:rsidR="00C87291" w:rsidRPr="007826F4">
        <w:rPr>
          <w:rFonts w:ascii="Simplified Arabic" w:hAnsi="Simplified Arabic" w:cs="Simplified Arabic"/>
          <w:sz w:val="32"/>
          <w:szCs w:val="32"/>
          <w:rtl/>
          <w:lang w:val="en-US" w:bidi="ar-DZ"/>
        </w:rPr>
        <w:lastRenderedPageBreak/>
        <w:t>الشبه "كافة"، فالكفار متفرقون مشتتون</w:t>
      </w:r>
      <w:r w:rsidR="00B453BA">
        <w:rPr>
          <w:rFonts w:ascii="Simplified Arabic" w:hAnsi="Simplified Arabic" w:cs="Simplified Arabic"/>
          <w:sz w:val="32"/>
          <w:szCs w:val="32"/>
          <w:rtl/>
          <w:lang w:val="en-US" w:bidi="ar-DZ"/>
        </w:rPr>
        <w:t xml:space="preserve"> إلا في حربهم ضد المسلمين</w:t>
      </w:r>
      <w:r w:rsidR="00B453BA">
        <w:rPr>
          <w:rFonts w:ascii="Simplified Arabic" w:hAnsi="Simplified Arabic" w:cs="Simplified Arabic" w:hint="cs"/>
          <w:sz w:val="32"/>
          <w:szCs w:val="32"/>
          <w:rtl/>
          <w:lang w:val="en-US" w:bidi="ar-DZ"/>
        </w:rPr>
        <w:t>،</w:t>
      </w:r>
      <w:r w:rsidR="00A71329">
        <w:rPr>
          <w:rFonts w:ascii="Simplified Arabic" w:hAnsi="Simplified Arabic" w:cs="Simplified Arabic" w:hint="cs"/>
          <w:sz w:val="32"/>
          <w:szCs w:val="32"/>
          <w:rtl/>
          <w:lang w:val="en-US" w:bidi="ar-DZ"/>
        </w:rPr>
        <w:t xml:space="preserve"> </w:t>
      </w:r>
      <w:r w:rsidR="00B453BA">
        <w:rPr>
          <w:rFonts w:ascii="Simplified Arabic" w:hAnsi="Simplified Arabic" w:cs="Simplified Arabic" w:hint="cs"/>
          <w:sz w:val="32"/>
          <w:szCs w:val="32"/>
          <w:rtl/>
          <w:lang w:val="en-US" w:bidi="ar-DZ"/>
        </w:rPr>
        <w:t>ف</w:t>
      </w:r>
      <w:r w:rsidR="00B453BA">
        <w:rPr>
          <w:rFonts w:ascii="Simplified Arabic" w:hAnsi="Simplified Arabic" w:cs="Simplified Arabic"/>
          <w:sz w:val="32"/>
          <w:szCs w:val="32"/>
          <w:rtl/>
          <w:lang w:val="en-US" w:bidi="ar-DZ"/>
        </w:rPr>
        <w:t>يكون</w:t>
      </w:r>
      <w:r w:rsidR="00A71329">
        <w:rPr>
          <w:rFonts w:ascii="Simplified Arabic" w:hAnsi="Simplified Arabic" w:cs="Simplified Arabic" w:hint="cs"/>
          <w:sz w:val="32"/>
          <w:szCs w:val="32"/>
          <w:rtl/>
          <w:lang w:val="en-US" w:bidi="ar-DZ"/>
        </w:rPr>
        <w:t xml:space="preserve">ون </w:t>
      </w:r>
      <w:r w:rsidR="00C87291" w:rsidRPr="007826F4">
        <w:rPr>
          <w:rFonts w:ascii="Simplified Arabic" w:hAnsi="Simplified Arabic" w:cs="Simplified Arabic" w:hint="cs"/>
          <w:sz w:val="32"/>
          <w:szCs w:val="32"/>
          <w:rtl/>
          <w:lang w:val="en-US" w:bidi="ar-DZ"/>
        </w:rPr>
        <w:t>مجتمعين</w:t>
      </w:r>
      <w:r w:rsidR="00C87291" w:rsidRPr="007826F4">
        <w:rPr>
          <w:rFonts w:ascii="Simplified Arabic" w:hAnsi="Simplified Arabic" w:cs="Simplified Arabic"/>
          <w:sz w:val="32"/>
          <w:szCs w:val="32"/>
          <w:rtl/>
          <w:lang w:val="en-US" w:bidi="ar-DZ"/>
        </w:rPr>
        <w:t xml:space="preserve"> على كلمة واحدة، وتتوحد صفوفهم ويقاتلون المسلمين جنبا إلى جنب. فالغرض من هذا التشبيه هو بيان الحال الذ</w:t>
      </w:r>
      <w:r w:rsidR="00C87291" w:rsidRPr="007826F4">
        <w:rPr>
          <w:rFonts w:ascii="Simplified Arabic" w:hAnsi="Simplified Arabic" w:cs="Simplified Arabic" w:hint="cs"/>
          <w:sz w:val="32"/>
          <w:szCs w:val="32"/>
          <w:rtl/>
          <w:lang w:val="en-US" w:bidi="ar-DZ"/>
        </w:rPr>
        <w:t>ي</w:t>
      </w:r>
      <w:r w:rsidR="00C87291" w:rsidRPr="007826F4">
        <w:rPr>
          <w:rFonts w:ascii="Simplified Arabic" w:hAnsi="Simplified Arabic" w:cs="Simplified Arabic"/>
          <w:sz w:val="32"/>
          <w:szCs w:val="32"/>
          <w:rtl/>
          <w:lang w:val="en-US" w:bidi="ar-DZ"/>
        </w:rPr>
        <w:t xml:space="preserve"> يجب على المؤمنين</w:t>
      </w:r>
      <w:r w:rsidR="00C87291" w:rsidRPr="007826F4">
        <w:rPr>
          <w:rFonts w:ascii="Simplified Arabic" w:hAnsi="Simplified Arabic" w:cs="Simplified Arabic" w:hint="cs"/>
          <w:sz w:val="32"/>
          <w:szCs w:val="32"/>
          <w:rtl/>
          <w:lang w:val="en-US" w:bidi="ar-DZ"/>
        </w:rPr>
        <w:t xml:space="preserve"> أن يكونوا عليه</w:t>
      </w:r>
      <w:r w:rsidR="00C87291" w:rsidRPr="007826F4">
        <w:rPr>
          <w:rFonts w:ascii="Simplified Arabic" w:hAnsi="Simplified Arabic" w:cs="Simplified Arabic"/>
          <w:sz w:val="32"/>
          <w:szCs w:val="32"/>
          <w:rtl/>
          <w:lang w:val="en-US" w:bidi="ar-DZ"/>
        </w:rPr>
        <w:t xml:space="preserve"> في قتالهم للمشركين، لهذه الصورة التشبيهية وظيفة حجاجية تكمن في أن يكون المؤمنين مجتمعين غير متفرقين في نصرة الله ورسوله، ومجابهة الكفار ومحاربتهم.</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b/>
          <w:bCs/>
          <w:sz w:val="32"/>
          <w:szCs w:val="32"/>
          <w:rtl/>
          <w:lang w:val="en-US" w:bidi="ar-DZ"/>
        </w:rPr>
        <w:t>المثال5:</w:t>
      </w:r>
    </w:p>
    <w:p w:rsidR="00C87291" w:rsidRPr="007826F4" w:rsidRDefault="00C87291" w:rsidP="008168AC">
      <w:pPr>
        <w:bidi/>
        <w:jc w:val="both"/>
        <w:rPr>
          <w:rFonts w:ascii="Simplified Arabic" w:hAnsi="Simplified Arabic" w:cs="Simplified Arabic"/>
          <w:sz w:val="32"/>
          <w:szCs w:val="32"/>
          <w:rtl/>
          <w:lang w:val="en-US" w:bidi="ar-DZ"/>
        </w:rPr>
      </w:pPr>
      <w:r w:rsidRPr="007826F4">
        <w:rPr>
          <w:rFonts w:ascii="Simplified Arabic" w:hAnsi="Simplified Arabic" w:cs="Simplified Arabic"/>
          <w:sz w:val="32"/>
          <w:szCs w:val="32"/>
          <w:rtl/>
          <w:lang w:val="en-US" w:bidi="ar-DZ"/>
        </w:rPr>
        <w:t xml:space="preserve"> ق</w:t>
      </w:r>
      <w:r w:rsidRPr="007826F4">
        <w:rPr>
          <w:rFonts w:ascii="Simplified Arabic" w:hAnsi="Simplified Arabic" w:cs="Simplified Arabic" w:hint="cs"/>
          <w:sz w:val="32"/>
          <w:szCs w:val="32"/>
          <w:rtl/>
          <w:lang w:val="en-US" w:bidi="ar-DZ"/>
        </w:rPr>
        <w:t>ال</w:t>
      </w:r>
      <w:r w:rsidRPr="007826F4">
        <w:rPr>
          <w:rFonts w:ascii="Simplified Arabic" w:hAnsi="Simplified Arabic" w:cs="Simplified Arabic"/>
          <w:sz w:val="32"/>
          <w:szCs w:val="32"/>
          <w:rtl/>
          <w:lang w:val="en-US" w:bidi="ar-DZ"/>
        </w:rPr>
        <w:t xml:space="preserve"> تعالى</w:t>
      </w:r>
      <w:r w:rsidRPr="007826F4">
        <w:rPr>
          <w:rFonts w:ascii="Simplified Arabic" w:hAnsi="Simplified Arabic" w:cs="Simplified Arabic" w:hint="cs"/>
          <w:sz w:val="32"/>
          <w:szCs w:val="32"/>
          <w:rtl/>
          <w:lang w:val="en-US" w:bidi="ar-DZ"/>
        </w:rPr>
        <w:t xml:space="preserve">: </w:t>
      </w:r>
      <w:r w:rsidRPr="008168AC">
        <w:rPr>
          <w:rFonts w:ascii="Sakkal Majalla" w:hAnsi="Sakkal Majalla" w:cs="Sakkal Majalla"/>
          <w:sz w:val="32"/>
          <w:szCs w:val="32"/>
          <w:rtl/>
          <w:lang w:val="en-US" w:bidi="ar-DZ"/>
        </w:rPr>
        <w:t>﴿</w:t>
      </w:r>
      <w:r w:rsidR="008168AC" w:rsidRPr="008168AC">
        <w:rPr>
          <w:rFonts w:ascii="Sakkal Majalla" w:hAnsi="Sakkal Majalla" w:cs="Sakkal Majalla"/>
          <w:sz w:val="32"/>
          <w:szCs w:val="32"/>
          <w:rtl/>
          <w:lang w:val="en-US" w:bidi="ar-DZ"/>
        </w:rPr>
        <w:t xml:space="preserve">كَالذِينَ مِن قَبْلِكُمْ </w:t>
      </w:r>
      <w:proofErr w:type="spellStart"/>
      <w:r w:rsidR="008168AC" w:rsidRPr="008168AC">
        <w:rPr>
          <w:rFonts w:ascii="Sakkal Majalla" w:hAnsi="Sakkal Majalla" w:cs="Sakkal Majalla"/>
          <w:sz w:val="32"/>
          <w:szCs w:val="32"/>
          <w:rtl/>
          <w:lang w:val="en-US" w:bidi="ar-DZ"/>
        </w:rPr>
        <w:t>كَانُوٓاْ</w:t>
      </w:r>
      <w:proofErr w:type="spellEnd"/>
      <w:r w:rsidR="008168AC" w:rsidRPr="008168AC">
        <w:rPr>
          <w:rFonts w:ascii="Sakkal Majalla" w:hAnsi="Sakkal Majalla" w:cs="Sakkal Majalla"/>
          <w:sz w:val="32"/>
          <w:szCs w:val="32"/>
          <w:rtl/>
          <w:lang w:val="en-US" w:bidi="ar-DZ"/>
        </w:rPr>
        <w:t xml:space="preserve"> أَشَدَّ مِنكُمْ قُوَّةٗ وَأَكْثَرَ </w:t>
      </w:r>
      <w:proofErr w:type="spellStart"/>
      <w:r w:rsidR="008168AC" w:rsidRPr="008168AC">
        <w:rPr>
          <w:rFonts w:ascii="Sakkal Majalla" w:hAnsi="Sakkal Majalla" w:cs="Sakkal Majalla"/>
          <w:sz w:val="32"/>
          <w:szCs w:val="32"/>
          <w:rtl/>
          <w:lang w:val="en-US" w:bidi="ar-DZ"/>
        </w:rPr>
        <w:t>أَمْوَٰلا</w:t>
      </w:r>
      <w:proofErr w:type="spellEnd"/>
      <w:r w:rsidR="008168AC" w:rsidRPr="008168AC">
        <w:rPr>
          <w:rFonts w:ascii="Sakkal Majalla" w:hAnsi="Sakkal Majalla" w:cs="Sakkal Majalla"/>
          <w:sz w:val="32"/>
          <w:szCs w:val="32"/>
          <w:rtl/>
          <w:lang w:val="en-US" w:bidi="ar-DZ"/>
        </w:rPr>
        <w:t xml:space="preserve">ٗ </w:t>
      </w:r>
      <w:proofErr w:type="spellStart"/>
      <w:r w:rsidR="008168AC" w:rsidRPr="008168AC">
        <w:rPr>
          <w:rFonts w:ascii="Sakkal Majalla" w:hAnsi="Sakkal Majalla" w:cs="Sakkal Majalla"/>
          <w:sz w:val="32"/>
          <w:szCs w:val="32"/>
          <w:rtl/>
          <w:lang w:val="en-US" w:bidi="ar-DZ"/>
        </w:rPr>
        <w:t>وَأَوْلَٰدا</w:t>
      </w:r>
      <w:proofErr w:type="spellEnd"/>
      <w:r w:rsidR="008168AC" w:rsidRPr="008168AC">
        <w:rPr>
          <w:rFonts w:ascii="Sakkal Majalla" w:hAnsi="Sakkal Majalla" w:cs="Sakkal Majalla"/>
          <w:sz w:val="32"/>
          <w:szCs w:val="32"/>
          <w:rtl/>
          <w:lang w:val="en-US" w:bidi="ar-DZ"/>
        </w:rPr>
        <w:t xml:space="preserve">ٗ فَاسْتَمْتَعُواْ </w:t>
      </w:r>
      <w:proofErr w:type="spellStart"/>
      <w:r w:rsidR="008168AC" w:rsidRPr="008168AC">
        <w:rPr>
          <w:rFonts w:ascii="Sakkal Majalla" w:hAnsi="Sakkal Majalla" w:cs="Sakkal Majalla"/>
          <w:sz w:val="32"/>
          <w:szCs w:val="32"/>
          <w:rtl/>
          <w:lang w:val="en-US" w:bidi="ar-DZ"/>
        </w:rPr>
        <w:t>بِخَلَٰقِهِمْ</w:t>
      </w:r>
      <w:proofErr w:type="spellEnd"/>
      <w:r w:rsidR="008168AC" w:rsidRPr="008168AC">
        <w:rPr>
          <w:rFonts w:ascii="Sakkal Majalla" w:hAnsi="Sakkal Majalla" w:cs="Sakkal Majalla"/>
          <w:sz w:val="32"/>
          <w:szCs w:val="32"/>
          <w:rtl/>
          <w:lang w:val="en-US" w:bidi="ar-DZ"/>
        </w:rPr>
        <w:t xml:space="preserve"> فَاسْتَمْتَعْتُم </w:t>
      </w:r>
      <w:proofErr w:type="spellStart"/>
      <w:r w:rsidR="008168AC" w:rsidRPr="008168AC">
        <w:rPr>
          <w:rFonts w:ascii="Sakkal Majalla" w:hAnsi="Sakkal Majalla" w:cs="Sakkal Majalla"/>
          <w:sz w:val="32"/>
          <w:szCs w:val="32"/>
          <w:rtl/>
          <w:lang w:val="en-US" w:bidi="ar-DZ"/>
        </w:rPr>
        <w:t>بِخَلَٰقِكُمْ</w:t>
      </w:r>
      <w:proofErr w:type="spellEnd"/>
      <w:r w:rsidR="008168AC" w:rsidRPr="008168AC">
        <w:rPr>
          <w:rFonts w:ascii="Sakkal Majalla" w:hAnsi="Sakkal Majalla" w:cs="Sakkal Majalla"/>
          <w:sz w:val="32"/>
          <w:szCs w:val="32"/>
          <w:rtl/>
          <w:lang w:val="en-US" w:bidi="ar-DZ"/>
        </w:rPr>
        <w:t xml:space="preserve"> كَمَا </w:t>
      </w:r>
      <w:proofErr w:type="spellStart"/>
      <w:r w:rsidR="008168AC" w:rsidRPr="008168AC">
        <w:rPr>
          <w:rFonts w:ascii="Sakkal Majalla" w:hAnsi="Sakkal Majalla" w:cs="Sakkal Majalla"/>
          <w:sz w:val="32"/>
          <w:szCs w:val="32"/>
          <w:rtl/>
          <w:lang w:val="en-US" w:bidi="ar-DZ"/>
        </w:rPr>
        <w:t>اَ۪سْتَمْتَعَ</w:t>
      </w:r>
      <w:proofErr w:type="spellEnd"/>
      <w:r w:rsidR="008168AC" w:rsidRPr="008168AC">
        <w:rPr>
          <w:rFonts w:ascii="Sakkal Majalla" w:hAnsi="Sakkal Majalla" w:cs="Sakkal Majalla"/>
          <w:sz w:val="32"/>
          <w:szCs w:val="32"/>
          <w:rtl/>
          <w:lang w:val="en-US" w:bidi="ar-DZ"/>
        </w:rPr>
        <w:t xml:space="preserve"> </w:t>
      </w:r>
      <w:proofErr w:type="spellStart"/>
      <w:r w:rsidR="008168AC" w:rsidRPr="008168AC">
        <w:rPr>
          <w:rFonts w:ascii="Sakkal Majalla" w:hAnsi="Sakkal Majalla" w:cs="Sakkal Majalla"/>
          <w:sz w:val="32"/>
          <w:szCs w:val="32"/>
          <w:rtl/>
          <w:lang w:val="en-US" w:bidi="ar-DZ"/>
        </w:rPr>
        <w:t>اَ۬لذِينَ</w:t>
      </w:r>
      <w:proofErr w:type="spellEnd"/>
      <w:r w:rsidR="008168AC" w:rsidRPr="008168AC">
        <w:rPr>
          <w:rFonts w:ascii="Sakkal Majalla" w:hAnsi="Sakkal Majalla" w:cs="Sakkal Majalla"/>
          <w:sz w:val="32"/>
          <w:szCs w:val="32"/>
          <w:rtl/>
          <w:lang w:val="en-US" w:bidi="ar-DZ"/>
        </w:rPr>
        <w:t xml:space="preserve"> مِن قَبْلِكُم </w:t>
      </w:r>
      <w:proofErr w:type="spellStart"/>
      <w:r w:rsidR="008168AC" w:rsidRPr="008168AC">
        <w:rPr>
          <w:rFonts w:ascii="Sakkal Majalla" w:hAnsi="Sakkal Majalla" w:cs="Sakkal Majalla"/>
          <w:sz w:val="32"/>
          <w:szCs w:val="32"/>
          <w:rtl/>
          <w:lang w:val="en-US" w:bidi="ar-DZ"/>
        </w:rPr>
        <w:t>بِخَلَٰقِهِمْ</w:t>
      </w:r>
      <w:proofErr w:type="spellEnd"/>
      <w:r w:rsidR="008168AC" w:rsidRPr="008168AC">
        <w:rPr>
          <w:rFonts w:ascii="Sakkal Majalla" w:hAnsi="Sakkal Majalla" w:cs="Sakkal Majalla"/>
          <w:sz w:val="32"/>
          <w:szCs w:val="32"/>
          <w:rtl/>
          <w:lang w:val="en-US" w:bidi="ar-DZ"/>
        </w:rPr>
        <w:t xml:space="preserve"> وَخُضْتُمْ </w:t>
      </w:r>
      <w:proofErr w:type="spellStart"/>
      <w:r w:rsidR="008168AC" w:rsidRPr="008168AC">
        <w:rPr>
          <w:rFonts w:ascii="Sakkal Majalla" w:hAnsi="Sakkal Majalla" w:cs="Sakkal Majalla"/>
          <w:sz w:val="32"/>
          <w:szCs w:val="32"/>
          <w:rtl/>
          <w:lang w:val="en-US" w:bidi="ar-DZ"/>
        </w:rPr>
        <w:t>كَالذِے</w:t>
      </w:r>
      <w:proofErr w:type="spellEnd"/>
      <w:r w:rsidR="008168AC" w:rsidRPr="008168AC">
        <w:rPr>
          <w:rFonts w:ascii="Sakkal Majalla" w:hAnsi="Sakkal Majalla" w:cs="Sakkal Majalla"/>
          <w:sz w:val="32"/>
          <w:szCs w:val="32"/>
          <w:rtl/>
          <w:lang w:val="en-US" w:bidi="ar-DZ"/>
        </w:rPr>
        <w:t xml:space="preserve"> </w:t>
      </w:r>
      <w:proofErr w:type="spellStart"/>
      <w:r w:rsidR="008168AC" w:rsidRPr="008168AC">
        <w:rPr>
          <w:rFonts w:ascii="Sakkal Majalla" w:hAnsi="Sakkal Majalla" w:cs="Sakkal Majalla"/>
          <w:sz w:val="32"/>
          <w:szCs w:val="32"/>
          <w:rtl/>
          <w:lang w:val="en-US" w:bidi="ar-DZ"/>
        </w:rPr>
        <w:t>خَاضُوٓاْۖ</w:t>
      </w:r>
      <w:proofErr w:type="spellEnd"/>
      <w:r w:rsidR="008168AC" w:rsidRPr="008168AC">
        <w:rPr>
          <w:rFonts w:ascii="Sakkal Majalla" w:hAnsi="Sakkal Majalla" w:cs="Sakkal Majalla"/>
          <w:sz w:val="32"/>
          <w:szCs w:val="32"/>
          <w:rtl/>
          <w:lang w:val="en-US" w:bidi="ar-DZ"/>
        </w:rPr>
        <w:t xml:space="preserve"> </w:t>
      </w:r>
      <w:proofErr w:type="spellStart"/>
      <w:r w:rsidR="008168AC" w:rsidRPr="008168AC">
        <w:rPr>
          <w:rFonts w:ascii="Sakkal Majalla" w:hAnsi="Sakkal Majalla" w:cs="Sakkal Majalla"/>
          <w:sz w:val="32"/>
          <w:szCs w:val="32"/>
          <w:rtl/>
          <w:lang w:val="en-US" w:bidi="ar-DZ"/>
        </w:rPr>
        <w:t>أُوْلَٰٓئِكَ</w:t>
      </w:r>
      <w:proofErr w:type="spellEnd"/>
      <w:r w:rsidR="008168AC" w:rsidRPr="008168AC">
        <w:rPr>
          <w:rFonts w:ascii="Sakkal Majalla" w:hAnsi="Sakkal Majalla" w:cs="Sakkal Majalla"/>
          <w:sz w:val="32"/>
          <w:szCs w:val="32"/>
          <w:rtl/>
          <w:lang w:val="en-US" w:bidi="ar-DZ"/>
        </w:rPr>
        <w:t xml:space="preserve"> حَبِطَتَ </w:t>
      </w:r>
      <w:proofErr w:type="spellStart"/>
      <w:r w:rsidR="008168AC" w:rsidRPr="008168AC">
        <w:rPr>
          <w:rFonts w:ascii="Sakkal Majalla" w:hAnsi="Sakkal Majalla" w:cs="Sakkal Majalla"/>
          <w:sz w:val="32"/>
          <w:szCs w:val="32"/>
          <w:rtl/>
          <w:lang w:val="en-US" w:bidi="ar-DZ"/>
        </w:rPr>
        <w:t>اَعْمَٰلُهُمْ</w:t>
      </w:r>
      <w:proofErr w:type="spellEnd"/>
      <w:r w:rsidR="008168AC" w:rsidRPr="008168AC">
        <w:rPr>
          <w:rFonts w:ascii="Sakkal Majalla" w:hAnsi="Sakkal Majalla" w:cs="Sakkal Majalla"/>
          <w:sz w:val="32"/>
          <w:szCs w:val="32"/>
          <w:rtl/>
          <w:lang w:val="en-US" w:bidi="ar-DZ"/>
        </w:rPr>
        <w:t xml:space="preserve"> فِے </w:t>
      </w:r>
      <w:proofErr w:type="spellStart"/>
      <w:r w:rsidR="008168AC" w:rsidRPr="008168AC">
        <w:rPr>
          <w:rFonts w:ascii="Sakkal Majalla" w:hAnsi="Sakkal Majalla" w:cs="Sakkal Majalla"/>
          <w:sz w:val="32"/>
          <w:szCs w:val="32"/>
          <w:rtl/>
          <w:lang w:val="en-US" w:bidi="ar-DZ"/>
        </w:rPr>
        <w:t>اِ۬لدُّنْي۪ا</w:t>
      </w:r>
      <w:proofErr w:type="spellEnd"/>
      <w:r w:rsidR="008168AC" w:rsidRPr="008168AC">
        <w:rPr>
          <w:rFonts w:ascii="Sakkal Majalla" w:hAnsi="Sakkal Majalla" w:cs="Sakkal Majalla"/>
          <w:sz w:val="32"/>
          <w:szCs w:val="32"/>
          <w:rtl/>
          <w:lang w:val="en-US" w:bidi="ar-DZ"/>
        </w:rPr>
        <w:t xml:space="preserve"> </w:t>
      </w:r>
      <w:proofErr w:type="spellStart"/>
      <w:r w:rsidR="008168AC" w:rsidRPr="008168AC">
        <w:rPr>
          <w:rFonts w:ascii="Sakkal Majalla" w:hAnsi="Sakkal Majalla" w:cs="Sakkal Majalla"/>
          <w:sz w:val="32"/>
          <w:szCs w:val="32"/>
          <w:rtl/>
          <w:lang w:val="en-US" w:bidi="ar-DZ"/>
        </w:rPr>
        <w:t>وَالَاخِرَةِۖ</w:t>
      </w:r>
      <w:proofErr w:type="spellEnd"/>
      <w:r w:rsidR="008168AC" w:rsidRPr="008168AC">
        <w:rPr>
          <w:rFonts w:ascii="Sakkal Majalla" w:hAnsi="Sakkal Majalla" w:cs="Sakkal Majalla"/>
          <w:sz w:val="32"/>
          <w:szCs w:val="32"/>
          <w:rtl/>
          <w:lang w:val="en-US" w:bidi="ar-DZ"/>
        </w:rPr>
        <w:t xml:space="preserve"> </w:t>
      </w:r>
      <w:proofErr w:type="spellStart"/>
      <w:r w:rsidR="008168AC" w:rsidRPr="008168AC">
        <w:rPr>
          <w:rFonts w:ascii="Sakkal Majalla" w:hAnsi="Sakkal Majalla" w:cs="Sakkal Majalla"/>
          <w:sz w:val="32"/>
          <w:szCs w:val="32"/>
          <w:rtl/>
          <w:lang w:val="en-US" w:bidi="ar-DZ"/>
        </w:rPr>
        <w:t>وَأُوْلَٰٓئِكَ</w:t>
      </w:r>
      <w:proofErr w:type="spellEnd"/>
      <w:r w:rsidR="008168AC" w:rsidRPr="008168AC">
        <w:rPr>
          <w:rFonts w:ascii="Sakkal Majalla" w:hAnsi="Sakkal Majalla" w:cs="Sakkal Majalla"/>
          <w:sz w:val="32"/>
          <w:szCs w:val="32"/>
          <w:rtl/>
          <w:lang w:val="en-US" w:bidi="ar-DZ"/>
        </w:rPr>
        <w:t xml:space="preserve"> هُمُ </w:t>
      </w:r>
      <w:proofErr w:type="spellStart"/>
      <w:r w:rsidR="008168AC" w:rsidRPr="008168AC">
        <w:rPr>
          <w:rFonts w:ascii="Sakkal Majalla" w:hAnsi="Sakkal Majalla" w:cs="Sakkal Majalla"/>
          <w:sz w:val="32"/>
          <w:szCs w:val="32"/>
          <w:rtl/>
          <w:lang w:val="en-US" w:bidi="ar-DZ"/>
        </w:rPr>
        <w:t>اُ۬لْخَٰسِرُونَۖ</w:t>
      </w:r>
      <w:proofErr w:type="spellEnd"/>
      <w:r w:rsidRPr="008168AC">
        <w:rPr>
          <w:rFonts w:ascii="Sakkal Majalla" w:hAnsi="Sakkal Majalla" w:cs="Sakkal Majalla"/>
          <w:sz w:val="32"/>
          <w:szCs w:val="32"/>
          <w:rtl/>
          <w:lang w:val="en-US" w:bidi="ar-DZ"/>
        </w:rPr>
        <w:t>﴾</w:t>
      </w:r>
      <w:r w:rsidR="008168AC">
        <w:rPr>
          <w:rFonts w:ascii="Simplified Arabic" w:hAnsi="Simplified Arabic" w:cs="Simplified Arabic" w:hint="cs"/>
          <w:sz w:val="36"/>
          <w:szCs w:val="36"/>
          <w:rtl/>
          <w:lang w:val="en-US" w:bidi="ar-DZ"/>
        </w:rPr>
        <w:t xml:space="preserve"> </w:t>
      </w:r>
      <w:r w:rsidRPr="007826F4">
        <w:rPr>
          <w:rFonts w:ascii="Simplified Arabic" w:hAnsi="Simplified Arabic" w:cs="Simplified Arabic"/>
          <w:sz w:val="32"/>
          <w:szCs w:val="32"/>
          <w:rtl/>
          <w:lang w:val="en-US" w:bidi="ar-DZ"/>
        </w:rPr>
        <w:t>سورة التوبة الآية (69).</w:t>
      </w:r>
    </w:p>
    <w:p w:rsidR="00EB4A91" w:rsidRPr="007826F4" w:rsidRDefault="006B4342" w:rsidP="00D254D7">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00C87291" w:rsidRPr="007826F4">
        <w:rPr>
          <w:rFonts w:ascii="Simplified Arabic" w:hAnsi="Simplified Arabic" w:cs="Simplified Arabic"/>
          <w:sz w:val="32"/>
          <w:szCs w:val="32"/>
          <w:rtl/>
          <w:lang w:val="en-US" w:bidi="ar-DZ"/>
        </w:rPr>
        <w:t>جاء في الآية الكريمة تشبيه مرسل مفصل، حيث شبه الله ﷻ المنافقين بالأقوام ال</w:t>
      </w:r>
      <w:r w:rsidR="00B453BA">
        <w:rPr>
          <w:rFonts w:ascii="Simplified Arabic" w:hAnsi="Simplified Arabic" w:cs="Simplified Arabic"/>
          <w:sz w:val="32"/>
          <w:szCs w:val="32"/>
          <w:rtl/>
          <w:lang w:val="en-US" w:bidi="ar-DZ"/>
        </w:rPr>
        <w:t xml:space="preserve">سابقة الذين كانوا من قبلهم حيث </w:t>
      </w:r>
      <w:r w:rsidR="00B453BA">
        <w:rPr>
          <w:rFonts w:ascii="Simplified Arabic" w:hAnsi="Simplified Arabic" w:cs="Simplified Arabic" w:hint="cs"/>
          <w:sz w:val="32"/>
          <w:szCs w:val="32"/>
          <w:rtl/>
          <w:lang w:val="en-US" w:bidi="ar-DZ"/>
        </w:rPr>
        <w:t>إ</w:t>
      </w:r>
      <w:r w:rsidR="00C87291" w:rsidRPr="007826F4">
        <w:rPr>
          <w:rFonts w:ascii="Simplified Arabic" w:hAnsi="Simplified Arabic" w:cs="Simplified Arabic"/>
          <w:sz w:val="32"/>
          <w:szCs w:val="32"/>
          <w:rtl/>
          <w:lang w:val="en-US" w:bidi="ar-DZ"/>
        </w:rPr>
        <w:t>نه</w:t>
      </w:r>
      <w:r w:rsidR="00B453BA">
        <w:rPr>
          <w:rFonts w:ascii="Simplified Arabic" w:hAnsi="Simplified Arabic" w:cs="Simplified Arabic" w:hint="cs"/>
          <w:sz w:val="32"/>
          <w:szCs w:val="32"/>
          <w:rtl/>
          <w:lang w:val="en-US" w:bidi="ar-DZ"/>
        </w:rPr>
        <w:t>م</w:t>
      </w:r>
      <w:r w:rsidR="00C87291" w:rsidRPr="007826F4">
        <w:rPr>
          <w:rFonts w:ascii="Simplified Arabic" w:hAnsi="Simplified Arabic" w:cs="Simplified Arabic"/>
          <w:sz w:val="32"/>
          <w:szCs w:val="32"/>
          <w:rtl/>
          <w:lang w:val="en-US" w:bidi="ar-DZ"/>
        </w:rPr>
        <w:t xml:space="preserve"> تمتعوا بنصيبهم من ملاذ الدنيا، بجم</w:t>
      </w:r>
      <w:r w:rsidR="00B453BA">
        <w:rPr>
          <w:rFonts w:ascii="Simplified Arabic" w:hAnsi="Simplified Arabic" w:cs="Simplified Arabic" w:hint="cs"/>
          <w:sz w:val="32"/>
          <w:szCs w:val="32"/>
          <w:rtl/>
          <w:lang w:val="en-US" w:bidi="ar-DZ"/>
        </w:rPr>
        <w:t>ع</w:t>
      </w:r>
      <w:r w:rsidR="00C87291" w:rsidRPr="007826F4">
        <w:rPr>
          <w:rFonts w:ascii="Simplified Arabic" w:hAnsi="Simplified Arabic" w:cs="Simplified Arabic"/>
          <w:sz w:val="32"/>
          <w:szCs w:val="32"/>
          <w:rtl/>
          <w:lang w:val="en-US" w:bidi="ar-DZ"/>
        </w:rPr>
        <w:t>هم للأموال والأولاد، وأشد قوة في الأجساد، فما أغنى عنهم ذلك من شيء، فأين هم ممن كانوا قبلهم، وأنهم أضعف منهم قوة وعددا، فالتشبيه هنا غرضه تقرير حال المنافقين "المشبه" وتقبيحه، جاء لدعم الحجة أن الله سبحانه ﷻ لا يعجزه شيء وعذابه مهلك لا مفر منه فحذر سبحانه وتعالى من السير على طريق المنافقين، وإلا فإن العاقبة واحدة.</w:t>
      </w:r>
    </w:p>
    <w:p w:rsidR="00C87291" w:rsidRPr="007826F4" w:rsidRDefault="00C87291" w:rsidP="00C87291">
      <w:pPr>
        <w:bidi/>
        <w:jc w:val="both"/>
        <w:rPr>
          <w:rFonts w:ascii="Simplified Arabic" w:hAnsi="Simplified Arabic" w:cs="Simplified Arabic"/>
          <w:sz w:val="32"/>
          <w:szCs w:val="32"/>
          <w:rtl/>
          <w:lang w:val="en-US" w:bidi="ar-DZ"/>
        </w:rPr>
      </w:pPr>
      <w:proofErr w:type="gramStart"/>
      <w:r w:rsidRPr="007826F4">
        <w:rPr>
          <w:rFonts w:ascii="Simplified Arabic" w:hAnsi="Simplified Arabic" w:cs="Simplified Arabic"/>
          <w:b/>
          <w:bCs/>
          <w:sz w:val="32"/>
          <w:szCs w:val="32"/>
          <w:rtl/>
          <w:lang w:val="en-US" w:bidi="ar-DZ"/>
        </w:rPr>
        <w:t>المطلب</w:t>
      </w:r>
      <w:proofErr w:type="gramEnd"/>
      <w:r w:rsidRPr="007826F4">
        <w:rPr>
          <w:rFonts w:ascii="Simplified Arabic" w:hAnsi="Simplified Arabic" w:cs="Simplified Arabic"/>
          <w:b/>
          <w:bCs/>
          <w:sz w:val="32"/>
          <w:szCs w:val="32"/>
          <w:rtl/>
          <w:lang w:val="en-US" w:bidi="ar-DZ"/>
        </w:rPr>
        <w:t xml:space="preserve"> الثاني: الاستعارة.</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 xml:space="preserve">أولى البلاغيون اهتماما كبيرا لدراسة الاستعارة، ويعتبرونها أداة مركزية في الحجاج؛ لأنها تسهم في تحقيق تقارب المعنى في ذهن الجمهور، وتعد من الوسائل اللغوية المستخدمة بشكل كبير لتحقيق الأهداف الحجاجية، يقول ابن وهب: </w:t>
      </w:r>
      <w:r w:rsidRPr="007826F4">
        <w:rPr>
          <w:rFonts w:ascii="Simplified Arabic" w:hAnsi="Simplified Arabic" w:cs="Simplified Arabic"/>
          <w:sz w:val="32"/>
          <w:szCs w:val="32"/>
          <w:rtl/>
          <w:lang w:val="en-US" w:bidi="ar-DZ"/>
        </w:rPr>
        <w:t>«وأما الاستعارة فيما</w:t>
      </w:r>
      <w:r w:rsidR="008168AC">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 xml:space="preserve">احتيج إليها في كلام العرب؛ لأن ألفاظهم أكثر من معانيهم، وليس هذا في لسان غير لسانهم، فهم </w:t>
      </w:r>
      <w:r w:rsidRPr="007826F4">
        <w:rPr>
          <w:rFonts w:ascii="Simplified Arabic" w:hAnsi="Simplified Arabic" w:cs="Simplified Arabic"/>
          <w:sz w:val="32"/>
          <w:szCs w:val="32"/>
          <w:rtl/>
          <w:lang w:val="en-US" w:bidi="ar-DZ"/>
        </w:rPr>
        <w:lastRenderedPageBreak/>
        <w:t>يعبرون عن المعنى الو</w:t>
      </w:r>
      <w:r w:rsidR="00B453BA">
        <w:rPr>
          <w:rFonts w:ascii="Simplified Arabic" w:hAnsi="Simplified Arabic" w:cs="Simplified Arabic" w:hint="cs"/>
          <w:sz w:val="32"/>
          <w:szCs w:val="32"/>
          <w:rtl/>
          <w:lang w:val="en-US" w:bidi="ar-DZ"/>
        </w:rPr>
        <w:t>ا</w:t>
      </w:r>
      <w:r w:rsidRPr="007826F4">
        <w:rPr>
          <w:rFonts w:ascii="Simplified Arabic" w:hAnsi="Simplified Arabic" w:cs="Simplified Arabic"/>
          <w:sz w:val="32"/>
          <w:szCs w:val="32"/>
          <w:rtl/>
          <w:lang w:val="en-US" w:bidi="ar-DZ"/>
        </w:rPr>
        <w:t>حد بعبارات كثيرة، وربما كانت مفردة له، وربما كانت مشتركة بينه وبين غيره، وربما استعملوا بعض ذلك في موضع بعض على التوسع والمجاز»</w:t>
      </w:r>
      <w:r w:rsidRPr="007826F4">
        <w:rPr>
          <w:rFonts w:ascii="Simplified Arabic" w:hAnsi="Simplified Arabic" w:cs="Simplified Arabic" w:hint="cs"/>
          <w:sz w:val="32"/>
          <w:szCs w:val="32"/>
          <w:rtl/>
          <w:lang w:val="en-US" w:bidi="ar-DZ"/>
        </w:rPr>
        <w:t>.</w:t>
      </w:r>
      <w:r w:rsidRPr="007826F4">
        <w:rPr>
          <w:rStyle w:val="Appelnotedebasdep"/>
          <w:rFonts w:ascii="Simplified Arabic" w:hAnsi="Simplified Arabic" w:cs="Simplified Arabic"/>
          <w:sz w:val="32"/>
          <w:szCs w:val="32"/>
          <w:rtl/>
          <w:lang w:val="en-US" w:bidi="ar-DZ"/>
        </w:rPr>
        <w:footnoteReference w:id="90"/>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تنقسم الاستعارة إلى أقسام ثلاثة، استعارة تمثيلية، استعارة تصريحية، استعارة مكنية؛ جاءت الاستعارة في سورة التوبة على أنواعها الثلاثة لذلك سنحاول عرض أهم الاستعارات التي وردت فيها والدور الحجاجي التي أدت داخل الخطاب القرآني.</w:t>
      </w:r>
    </w:p>
    <w:p w:rsidR="00C87291" w:rsidRPr="007826F4" w:rsidRDefault="00C87291" w:rsidP="00C87291">
      <w:pPr>
        <w:pStyle w:val="Paragraphedeliste"/>
        <w:numPr>
          <w:ilvl w:val="0"/>
          <w:numId w:val="22"/>
        </w:numPr>
        <w:bidi/>
        <w:jc w:val="both"/>
        <w:rPr>
          <w:rFonts w:ascii="Simplified Arabic" w:hAnsi="Simplified Arabic" w:cs="Simplified Arabic"/>
          <w:b/>
          <w:bCs/>
          <w:sz w:val="32"/>
          <w:szCs w:val="32"/>
          <w:lang w:val="en-US" w:bidi="ar-DZ"/>
        </w:rPr>
      </w:pPr>
      <w:proofErr w:type="gramStart"/>
      <w:r w:rsidRPr="007826F4">
        <w:rPr>
          <w:rFonts w:ascii="Simplified Arabic" w:hAnsi="Simplified Arabic" w:cs="Simplified Arabic" w:hint="cs"/>
          <w:b/>
          <w:bCs/>
          <w:sz w:val="32"/>
          <w:szCs w:val="32"/>
          <w:rtl/>
          <w:lang w:val="en-US" w:bidi="ar-DZ"/>
        </w:rPr>
        <w:t>الاستعارة</w:t>
      </w:r>
      <w:proofErr w:type="gramEnd"/>
      <w:r w:rsidRPr="007826F4">
        <w:rPr>
          <w:rFonts w:ascii="Simplified Arabic" w:hAnsi="Simplified Arabic" w:cs="Simplified Arabic" w:hint="cs"/>
          <w:b/>
          <w:bCs/>
          <w:sz w:val="32"/>
          <w:szCs w:val="32"/>
          <w:rtl/>
          <w:lang w:val="en-US" w:bidi="ar-DZ"/>
        </w:rPr>
        <w:t xml:space="preserve"> التمثيلية:</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b/>
          <w:bCs/>
          <w:sz w:val="32"/>
          <w:szCs w:val="32"/>
          <w:rtl/>
          <w:lang w:val="en-US" w:bidi="ar-DZ"/>
        </w:rPr>
        <w:t>المثال1:</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قال تعالى:</w:t>
      </w:r>
      <w:r w:rsidRPr="007826F4">
        <w:rPr>
          <w:rFonts w:ascii="Simplified Arabic" w:hAnsi="Simplified Arabic" w:cs="Simplified Arabic"/>
          <w:sz w:val="32"/>
          <w:szCs w:val="32"/>
          <w:rtl/>
          <w:lang w:val="en-US" w:bidi="ar-DZ"/>
        </w:rPr>
        <w:t>﴿</w:t>
      </w:r>
      <w:proofErr w:type="spellStart"/>
      <w:r w:rsidRPr="007826F4">
        <w:rPr>
          <w:rFonts w:ascii="Sakkal Majalla" w:hAnsi="Sakkal Majalla" w:cs="Sakkal Majalla"/>
          <w:sz w:val="32"/>
          <w:szCs w:val="32"/>
          <w:rtl/>
          <w:lang w:val="en-US" w:bidi="ar-DZ"/>
        </w:rPr>
        <w:t>اَ۪شْتَرَوْاْ</w:t>
      </w:r>
      <w:proofErr w:type="spellEnd"/>
      <w:r w:rsidR="008168AC">
        <w:rPr>
          <w:rFonts w:ascii="Sakkal Majalla" w:hAnsi="Sakkal Majalla" w:cs="Sakkal Majalla" w:hint="cs"/>
          <w:sz w:val="32"/>
          <w:szCs w:val="32"/>
          <w:rtl/>
          <w:lang w:val="en-US" w:bidi="ar-DZ"/>
        </w:rPr>
        <w:t xml:space="preserve"> </w:t>
      </w:r>
      <w:proofErr w:type="spellStart"/>
      <w:r w:rsidRPr="007826F4">
        <w:rPr>
          <w:rFonts w:ascii="Sakkal Majalla" w:hAnsi="Sakkal Majalla" w:cs="Sakkal Majalla"/>
          <w:sz w:val="32"/>
          <w:szCs w:val="32"/>
          <w:rtl/>
          <w:lang w:val="en-US" w:bidi="ar-DZ"/>
        </w:rPr>
        <w:t>بِـَٔايَٰتِ</w:t>
      </w:r>
      <w:proofErr w:type="spellEnd"/>
      <w:r w:rsidRPr="007826F4">
        <w:rPr>
          <w:rFonts w:ascii="Sakkal Majalla" w:hAnsi="Sakkal Majalla" w:cs="Sakkal Majalla"/>
          <w:sz w:val="32"/>
          <w:szCs w:val="32"/>
          <w:rtl/>
          <w:lang w:val="en-US" w:bidi="ar-DZ"/>
        </w:rPr>
        <w:t xml:space="preserve"> اِ۬للَّهِ ثَمَناٗ قَلِيلاٗ فَصَدُّواْ عَن </w:t>
      </w:r>
      <w:proofErr w:type="spellStart"/>
      <w:r w:rsidRPr="007826F4">
        <w:rPr>
          <w:rFonts w:ascii="Sakkal Majalla" w:hAnsi="Sakkal Majalla" w:cs="Sakkal Majalla"/>
          <w:sz w:val="32"/>
          <w:szCs w:val="32"/>
          <w:rtl/>
          <w:lang w:val="en-US" w:bidi="ar-DZ"/>
        </w:rPr>
        <w:t>سَبِيلِهِۦٓۖ</w:t>
      </w:r>
      <w:proofErr w:type="spellEnd"/>
      <w:r w:rsidRPr="007826F4">
        <w:rPr>
          <w:rFonts w:ascii="Sakkal Majalla" w:hAnsi="Sakkal Majalla" w:cs="Sakkal Majalla"/>
          <w:sz w:val="32"/>
          <w:szCs w:val="32"/>
          <w:rtl/>
          <w:lang w:val="en-US" w:bidi="ar-DZ"/>
        </w:rPr>
        <w:t xml:space="preserve"> إِنَّهُمْ </w:t>
      </w:r>
      <w:proofErr w:type="spellStart"/>
      <w:r w:rsidRPr="007826F4">
        <w:rPr>
          <w:rFonts w:ascii="Sakkal Majalla" w:hAnsi="Sakkal Majalla" w:cs="Sakkal Majalla"/>
          <w:sz w:val="32"/>
          <w:szCs w:val="32"/>
          <w:rtl/>
          <w:lang w:val="en-US" w:bidi="ar-DZ"/>
        </w:rPr>
        <w:t>سَآءَ</w:t>
      </w:r>
      <w:proofErr w:type="spellEnd"/>
      <w:r w:rsidRPr="007826F4">
        <w:rPr>
          <w:rFonts w:ascii="Sakkal Majalla" w:hAnsi="Sakkal Majalla" w:cs="Sakkal Majalla"/>
          <w:sz w:val="32"/>
          <w:szCs w:val="32"/>
          <w:rtl/>
          <w:lang w:val="en-US" w:bidi="ar-DZ"/>
        </w:rPr>
        <w:t xml:space="preserve"> مَا كَانُواْ </w:t>
      </w:r>
      <w:proofErr w:type="spellStart"/>
      <w:r w:rsidRPr="007826F4">
        <w:rPr>
          <w:rFonts w:ascii="Sakkal Majalla" w:hAnsi="Sakkal Majalla" w:cs="Sakkal Majalla"/>
          <w:sz w:val="32"/>
          <w:szCs w:val="32"/>
          <w:rtl/>
          <w:lang w:val="en-US" w:bidi="ar-DZ"/>
        </w:rPr>
        <w:t>يَعْمَلُونَۖ</w:t>
      </w:r>
      <w:proofErr w:type="spellEnd"/>
      <w:r w:rsidRPr="007826F4">
        <w:rPr>
          <w:rFonts w:ascii="Simplified Arabic" w:hAnsi="Simplified Arabic" w:cs="Simplified Arabic"/>
          <w:sz w:val="32"/>
          <w:szCs w:val="32"/>
          <w:rtl/>
          <w:lang w:val="en-US" w:bidi="ar-DZ"/>
        </w:rPr>
        <w:t>﴾</w:t>
      </w:r>
      <w:r w:rsidRPr="007826F4">
        <w:rPr>
          <w:rFonts w:ascii="Simplified Arabic" w:hAnsi="Simplified Arabic" w:cs="Simplified Arabic" w:hint="cs"/>
          <w:sz w:val="32"/>
          <w:szCs w:val="32"/>
          <w:rtl/>
          <w:lang w:val="en-US" w:bidi="ar-DZ"/>
        </w:rPr>
        <w:t xml:space="preserve"> سورة التوبة الآية (9).</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قال تعالى:</w:t>
      </w:r>
      <w:r w:rsidRPr="007826F4">
        <w:rPr>
          <w:rFonts w:ascii="Simplified Arabic" w:hAnsi="Simplified Arabic" w:cs="Simplified Arabic"/>
          <w:sz w:val="32"/>
          <w:szCs w:val="32"/>
          <w:rtl/>
          <w:lang w:val="en-US" w:bidi="ar-DZ"/>
        </w:rPr>
        <w:t>﴿</w:t>
      </w:r>
      <w:proofErr w:type="spellStart"/>
      <w:r w:rsidRPr="007826F4">
        <w:rPr>
          <w:rFonts w:ascii="Sakkal Majalla" w:hAnsi="Sakkal Majalla" w:cs="Sakkal Majalla"/>
          <w:sz w:val="32"/>
          <w:szCs w:val="32"/>
          <w:rtl/>
          <w:lang w:val="en-US" w:bidi="ar-DZ"/>
        </w:rPr>
        <w:t>اَ۪شْتَرَوْاْ</w:t>
      </w:r>
      <w:proofErr w:type="spellEnd"/>
      <w:r w:rsidR="008168AC">
        <w:rPr>
          <w:rFonts w:ascii="Sakkal Majalla" w:hAnsi="Sakkal Majalla" w:cs="Sakkal Majalla" w:hint="cs"/>
          <w:sz w:val="32"/>
          <w:szCs w:val="32"/>
          <w:rtl/>
          <w:lang w:val="en-US" w:bidi="ar-DZ"/>
        </w:rPr>
        <w:t xml:space="preserve"> </w:t>
      </w:r>
      <w:proofErr w:type="spellStart"/>
      <w:r w:rsidRPr="007826F4">
        <w:rPr>
          <w:rFonts w:ascii="Sakkal Majalla" w:hAnsi="Sakkal Majalla" w:cs="Sakkal Majalla"/>
          <w:sz w:val="32"/>
          <w:szCs w:val="32"/>
          <w:rtl/>
          <w:lang w:val="en-US" w:bidi="ar-DZ"/>
        </w:rPr>
        <w:t>بِـَٔايَٰتِ</w:t>
      </w:r>
      <w:proofErr w:type="spellEnd"/>
      <w:r w:rsidRPr="007826F4">
        <w:rPr>
          <w:rFonts w:ascii="Sakkal Majalla" w:hAnsi="Sakkal Majalla" w:cs="Sakkal Majalla"/>
          <w:sz w:val="32"/>
          <w:szCs w:val="32"/>
          <w:rtl/>
          <w:lang w:val="en-US" w:bidi="ar-DZ"/>
        </w:rPr>
        <w:t xml:space="preserve"> اِ۬للَّهِ ثَمَناٗ قَلِيلا</w:t>
      </w:r>
      <w:r w:rsidRPr="007826F4">
        <w:rPr>
          <w:rFonts w:ascii="Simplified Arabic" w:hAnsi="Simplified Arabic" w:cs="Simplified Arabic"/>
          <w:sz w:val="32"/>
          <w:szCs w:val="32"/>
          <w:rtl/>
          <w:lang w:val="en-US" w:bidi="ar-DZ"/>
        </w:rPr>
        <w:t>﴾</w:t>
      </w:r>
      <w:r w:rsidR="008168AC">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 xml:space="preserve">استعارة تمثيلية إذ شبه الله عز وجل المشركين الذين استبدلوا آيات الله بثمن بخس لا يجدي ولا ينفع أو </w:t>
      </w:r>
      <w:r w:rsidRPr="007826F4">
        <w:rPr>
          <w:rFonts w:ascii="Simplified Arabic" w:hAnsi="Simplified Arabic" w:cs="Simplified Arabic" w:hint="cs"/>
          <w:sz w:val="32"/>
          <w:szCs w:val="32"/>
          <w:rtl/>
          <w:lang w:val="en-US" w:bidi="ar-DZ"/>
        </w:rPr>
        <w:t>باعو</w:t>
      </w:r>
      <w:r w:rsidRPr="007826F4">
        <w:rPr>
          <w:rFonts w:ascii="Simplified Arabic" w:hAnsi="Simplified Arabic" w:cs="Simplified Arabic" w:hint="eastAsia"/>
          <w:sz w:val="32"/>
          <w:szCs w:val="32"/>
          <w:rtl/>
          <w:lang w:val="en-US" w:bidi="ar-DZ"/>
        </w:rPr>
        <w:t>ا</w:t>
      </w:r>
      <w:r w:rsidRPr="007826F4">
        <w:rPr>
          <w:rFonts w:ascii="Simplified Arabic" w:hAnsi="Simplified Arabic" w:cs="Simplified Arabic"/>
          <w:sz w:val="32"/>
          <w:szCs w:val="32"/>
          <w:rtl/>
          <w:lang w:val="en-US" w:bidi="ar-DZ"/>
        </w:rPr>
        <w:t xml:space="preserve"> هذه الآيات بثمن هو</w:t>
      </w:r>
      <w:r w:rsidR="008168AC">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عرض من أعراض الدنيا الفانية</w:t>
      </w:r>
      <w:r w:rsidRPr="007826F4">
        <w:rPr>
          <w:rFonts w:ascii="Simplified Arabic" w:hAnsi="Simplified Arabic" w:cs="Simplified Arabic" w:hint="cs"/>
          <w:sz w:val="32"/>
          <w:szCs w:val="32"/>
          <w:rtl/>
          <w:lang w:val="en-US" w:bidi="ar-DZ"/>
        </w:rPr>
        <w:t>، قال ابن عاشور:</w:t>
      </w:r>
      <w:r w:rsidR="008168AC">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«والمراد ب(الآيات) الدلائل، وهي دلائل الدعوة إلى الإسلام، وأعظمها القرآن لما اشتمل عليه من البراهين والحجاج والإعجاز والباء في قوله (بآيات الله) باء التعويض، وشأنها أن تدخل على  ما</w:t>
      </w:r>
      <w:r w:rsidR="008168AC">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هو عوض يبذله مالكه لأخذ معوض يملكه غيره، فجعلت آيات الله كالش</w:t>
      </w:r>
      <w:r w:rsidRPr="007826F4">
        <w:rPr>
          <w:rFonts w:ascii="Simplified Arabic" w:hAnsi="Simplified Arabic" w:cs="Simplified Arabic" w:hint="cs"/>
          <w:sz w:val="32"/>
          <w:szCs w:val="32"/>
          <w:rtl/>
          <w:lang w:val="en-US" w:bidi="ar-DZ"/>
        </w:rPr>
        <w:t>يء</w:t>
      </w:r>
      <w:r w:rsidRPr="007826F4">
        <w:rPr>
          <w:rFonts w:ascii="Simplified Arabic" w:hAnsi="Simplified Arabic" w:cs="Simplified Arabic"/>
          <w:sz w:val="32"/>
          <w:szCs w:val="32"/>
          <w:rtl/>
          <w:lang w:val="en-US" w:bidi="ar-DZ"/>
        </w:rPr>
        <w:t xml:space="preserve"> المملوك لهم لأنها تقررت دلالتها عندهم ثم أعرضوا عنها واستبدلوها باتباع هواهم»</w:t>
      </w:r>
      <w:r w:rsidRPr="007826F4">
        <w:rPr>
          <w:rStyle w:val="Appelnotedebasdep"/>
          <w:rFonts w:ascii="Simplified Arabic" w:hAnsi="Simplified Arabic" w:cs="Simplified Arabic"/>
          <w:sz w:val="32"/>
          <w:szCs w:val="32"/>
          <w:rtl/>
          <w:lang w:val="en-US" w:bidi="ar-DZ"/>
        </w:rPr>
        <w:footnoteReference w:id="91"/>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lastRenderedPageBreak/>
        <w:t>يبين أيضا أن الآية تتضمن استعارة بقوله:</w:t>
      </w:r>
      <w:r w:rsidR="007754B0">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«والتعبير عن العوض المشترى باسم ثمن الذي شأنه أن يكون مبذولا لا مقتنى جار على طريق الاستعارة تشبيها لمنافع أهوائهم بالثمن المبذول فحصل من فعل اشتروا ومن لفظ ثمنا استعارتان باعتبارين»</w:t>
      </w:r>
      <w:r w:rsidRPr="007826F4">
        <w:rPr>
          <w:rStyle w:val="Appelnotedebasdep"/>
          <w:rFonts w:ascii="Simplified Arabic" w:hAnsi="Simplified Arabic" w:cs="Simplified Arabic"/>
          <w:sz w:val="32"/>
          <w:szCs w:val="32"/>
          <w:rtl/>
          <w:lang w:val="en-US" w:bidi="ar-DZ"/>
        </w:rPr>
        <w:footnoteReference w:id="92"/>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 xml:space="preserve">تكمن </w:t>
      </w:r>
      <w:r w:rsidR="00B453BA">
        <w:rPr>
          <w:rFonts w:ascii="Simplified Arabic" w:hAnsi="Simplified Arabic" w:cs="Simplified Arabic" w:hint="cs"/>
          <w:sz w:val="32"/>
          <w:szCs w:val="32"/>
          <w:rtl/>
          <w:lang w:val="en-US" w:bidi="ar-DZ"/>
        </w:rPr>
        <w:t xml:space="preserve">القوة </w:t>
      </w:r>
      <w:r w:rsidRPr="007826F4">
        <w:rPr>
          <w:rFonts w:ascii="Simplified Arabic" w:hAnsi="Simplified Arabic" w:cs="Simplified Arabic" w:hint="cs"/>
          <w:sz w:val="32"/>
          <w:szCs w:val="32"/>
          <w:rtl/>
          <w:lang w:val="en-US" w:bidi="ar-DZ"/>
        </w:rPr>
        <w:t>الحجاجية في هذه الاستعارة من خلال إبراز ضالة المكاسب الدنيوية مقابل الخسارة الروحية الكبيرة، مما يعزز موقف القرآن ضد التلاعب بآيات الله، ويؤكد على أهمية الثبات على الحق.</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b/>
          <w:bCs/>
          <w:sz w:val="32"/>
          <w:szCs w:val="32"/>
          <w:rtl/>
          <w:lang w:val="en-US" w:bidi="ar-DZ"/>
        </w:rPr>
        <w:t>المثال2:</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 xml:space="preserve"> قال تعالى: </w:t>
      </w:r>
      <w:r w:rsidRPr="007826F4">
        <w:rPr>
          <w:rFonts w:ascii="Simplified Arabic" w:hAnsi="Simplified Arabic" w:cs="Simplified Arabic"/>
          <w:sz w:val="32"/>
          <w:szCs w:val="32"/>
          <w:rtl/>
          <w:lang w:val="en-US" w:bidi="ar-DZ"/>
        </w:rPr>
        <w:t>﴿</w:t>
      </w:r>
      <w:r w:rsidRPr="007826F4">
        <w:rPr>
          <w:rFonts w:ascii="Sakkal Majalla" w:hAnsi="Sakkal Majalla" w:cs="Sakkal Majalla"/>
          <w:sz w:val="32"/>
          <w:szCs w:val="32"/>
          <w:rtl/>
          <w:lang w:val="en-US" w:bidi="ar-DZ"/>
        </w:rPr>
        <w:t xml:space="preserve">قَدْ نَصَرَكُمُ اُ۬للَّهُ فِے مَوَاطِنَ كَثِيرَةٖ وَيَوْمَ حُنَيْنٍ اِذَ اَعْجَبَتْكُمْ كَثْرَتُكُمْ فَلَمْ تُغْنِ عَنكُمْ </w:t>
      </w:r>
      <w:proofErr w:type="spellStart"/>
      <w:r w:rsidRPr="007826F4">
        <w:rPr>
          <w:rFonts w:ascii="Sakkal Majalla" w:hAnsi="Sakkal Majalla" w:cs="Sakkal Majalla"/>
          <w:sz w:val="32"/>
          <w:szCs w:val="32"/>
          <w:rtl/>
          <w:lang w:val="en-US" w:bidi="ar-DZ"/>
        </w:rPr>
        <w:t>شَيْـٔا</w:t>
      </w:r>
      <w:proofErr w:type="spellEnd"/>
      <w:r w:rsidRPr="007826F4">
        <w:rPr>
          <w:rFonts w:ascii="Sakkal Majalla" w:hAnsi="Sakkal Majalla" w:cs="Sakkal Majalla"/>
          <w:sz w:val="32"/>
          <w:szCs w:val="32"/>
          <w:rtl/>
          <w:lang w:val="en-US" w:bidi="ar-DZ"/>
        </w:rPr>
        <w:t xml:space="preserve">ٗ وَضَاقَتْ عَلَيْكُمُ </w:t>
      </w:r>
      <w:proofErr w:type="spellStart"/>
      <w:r w:rsidRPr="007826F4">
        <w:rPr>
          <w:rFonts w:ascii="Sakkal Majalla" w:hAnsi="Sakkal Majalla" w:cs="Sakkal Majalla"/>
          <w:sz w:val="32"/>
          <w:szCs w:val="32"/>
          <w:rtl/>
          <w:lang w:val="en-US" w:bidi="ar-DZ"/>
        </w:rPr>
        <w:t>اُ۬لَارْضُ</w:t>
      </w:r>
      <w:proofErr w:type="spellEnd"/>
      <w:r w:rsidRPr="007826F4">
        <w:rPr>
          <w:rFonts w:ascii="Sakkal Majalla" w:hAnsi="Sakkal Majalla" w:cs="Sakkal Majalla"/>
          <w:sz w:val="32"/>
          <w:szCs w:val="32"/>
          <w:rtl/>
          <w:lang w:val="en-US" w:bidi="ar-DZ"/>
        </w:rPr>
        <w:t xml:space="preserve"> بِمَا رَحُبَتْ ثُمَّ وَلَّيْتُم </w:t>
      </w:r>
      <w:proofErr w:type="spellStart"/>
      <w:r w:rsidRPr="007826F4">
        <w:rPr>
          <w:rFonts w:ascii="Sakkal Majalla" w:hAnsi="Sakkal Majalla" w:cs="Sakkal Majalla"/>
          <w:sz w:val="32"/>
          <w:szCs w:val="32"/>
          <w:rtl/>
          <w:lang w:val="en-US" w:bidi="ar-DZ"/>
        </w:rPr>
        <w:t>مُّدْبِرِينَۖ</w:t>
      </w:r>
      <w:proofErr w:type="spellEnd"/>
      <w:r w:rsidRPr="007826F4">
        <w:rPr>
          <w:rFonts w:ascii="Simplified Arabic" w:hAnsi="Simplified Arabic" w:cs="Simplified Arabic"/>
          <w:sz w:val="32"/>
          <w:szCs w:val="32"/>
          <w:rtl/>
          <w:lang w:val="en-US" w:bidi="ar-DZ"/>
        </w:rPr>
        <w:t>﴾</w:t>
      </w:r>
      <w:r w:rsidRPr="007826F4">
        <w:rPr>
          <w:rFonts w:ascii="Simplified Arabic" w:hAnsi="Simplified Arabic" w:cs="Simplified Arabic" w:hint="cs"/>
          <w:sz w:val="32"/>
          <w:szCs w:val="32"/>
          <w:rtl/>
          <w:lang w:val="en-US" w:bidi="ar-DZ"/>
        </w:rPr>
        <w:t xml:space="preserve"> سورة التوبة الآية (25).</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جاء في قوله تعالى:</w:t>
      </w:r>
      <w:r w:rsidRPr="007826F4">
        <w:rPr>
          <w:rFonts w:ascii="Simplified Arabic" w:hAnsi="Simplified Arabic" w:cs="Simplified Arabic"/>
          <w:sz w:val="32"/>
          <w:szCs w:val="32"/>
          <w:rtl/>
          <w:lang w:val="en-US" w:bidi="ar-DZ"/>
        </w:rPr>
        <w:t>﴿</w:t>
      </w:r>
      <w:r w:rsidRPr="007826F4">
        <w:rPr>
          <w:rFonts w:ascii="Sakkal Majalla" w:hAnsi="Sakkal Majalla" w:cs="Sakkal Majalla"/>
          <w:sz w:val="32"/>
          <w:szCs w:val="32"/>
          <w:rtl/>
          <w:lang w:val="en-US" w:bidi="ar-DZ"/>
        </w:rPr>
        <w:t xml:space="preserve">وَضَاقَتْ عَلَيْكُمُ </w:t>
      </w:r>
      <w:proofErr w:type="spellStart"/>
      <w:r w:rsidRPr="007826F4">
        <w:rPr>
          <w:rFonts w:ascii="Sakkal Majalla" w:hAnsi="Sakkal Majalla" w:cs="Sakkal Majalla"/>
          <w:sz w:val="32"/>
          <w:szCs w:val="32"/>
          <w:rtl/>
          <w:lang w:val="en-US" w:bidi="ar-DZ"/>
        </w:rPr>
        <w:t>اُ۬لَارْضُ</w:t>
      </w:r>
      <w:proofErr w:type="spellEnd"/>
      <w:r w:rsidRPr="007826F4">
        <w:rPr>
          <w:rFonts w:ascii="Sakkal Majalla" w:hAnsi="Sakkal Majalla" w:cs="Sakkal Majalla"/>
          <w:sz w:val="32"/>
          <w:szCs w:val="32"/>
          <w:rtl/>
          <w:lang w:val="en-US" w:bidi="ar-DZ"/>
        </w:rPr>
        <w:t xml:space="preserve"> بِمَا رَحُبَتْ</w:t>
      </w:r>
      <w:r w:rsidRPr="007826F4">
        <w:rPr>
          <w:rFonts w:ascii="Simplified Arabic" w:hAnsi="Simplified Arabic" w:cs="Simplified Arabic"/>
          <w:sz w:val="32"/>
          <w:szCs w:val="32"/>
          <w:rtl/>
          <w:lang w:val="en-US" w:bidi="ar-DZ"/>
        </w:rPr>
        <w:t>﴾</w:t>
      </w:r>
      <w:r w:rsidRPr="007826F4">
        <w:rPr>
          <w:rFonts w:ascii="Simplified Arabic" w:hAnsi="Simplified Arabic" w:cs="Simplified Arabic" w:hint="cs"/>
          <w:sz w:val="32"/>
          <w:szCs w:val="32"/>
          <w:rtl/>
          <w:lang w:val="en-US" w:bidi="ar-DZ"/>
        </w:rPr>
        <w:t xml:space="preserve"> استعارة تمثيلية أي برحب وسعة الأرض ضاقت الأرض على المسلمين</w:t>
      </w:r>
      <w:r>
        <w:rPr>
          <w:rFonts w:ascii="Simplified Arabic" w:hAnsi="Simplified Arabic" w:cs="Simplified Arabic" w:hint="cs"/>
          <w:sz w:val="32"/>
          <w:szCs w:val="32"/>
          <w:rtl/>
          <w:lang w:val="en-US" w:bidi="ar-DZ"/>
        </w:rPr>
        <w:t xml:space="preserve">، يقول ابن عاشور: </w:t>
      </w:r>
      <w:r w:rsidRPr="007826F4">
        <w:rPr>
          <w:rFonts w:ascii="Simplified Arabic" w:hAnsi="Simplified Arabic" w:cs="Simplified Arabic"/>
          <w:sz w:val="32"/>
          <w:szCs w:val="32"/>
          <w:rtl/>
          <w:lang w:val="en-US" w:bidi="ar-DZ"/>
        </w:rPr>
        <w:t xml:space="preserve">«وهذا التركيب تمثيل لحال المسلمين لما اشتد عليهم البأس واضطربوا ولم يهتدوا لدفع العدو عنهم، بحال من يرى الأرض الواسعة ضيقة، فالضيق غير حقيقي </w:t>
      </w:r>
      <w:r w:rsidRPr="007826F4">
        <w:rPr>
          <w:rFonts w:ascii="Simplified Arabic" w:hAnsi="Simplified Arabic" w:cs="Simplified Arabic" w:hint="cs"/>
          <w:sz w:val="32"/>
          <w:szCs w:val="32"/>
          <w:rtl/>
          <w:lang w:val="en-US" w:bidi="ar-DZ"/>
        </w:rPr>
        <w:t>ب</w:t>
      </w:r>
      <w:r w:rsidRPr="007826F4">
        <w:rPr>
          <w:rFonts w:ascii="Simplified Arabic" w:hAnsi="Simplified Arabic" w:cs="Simplified Arabic"/>
          <w:sz w:val="32"/>
          <w:szCs w:val="32"/>
          <w:rtl/>
          <w:lang w:val="en-US" w:bidi="ar-DZ"/>
        </w:rPr>
        <w:t>قرينة قوله</w:t>
      </w:r>
      <w:r w:rsidRPr="007826F4">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w:t>
      </w:r>
      <w:r w:rsidRPr="007826F4">
        <w:rPr>
          <w:rFonts w:ascii="Sakkal Majalla" w:hAnsi="Sakkal Majalla" w:cs="Sakkal Majalla"/>
          <w:sz w:val="32"/>
          <w:szCs w:val="32"/>
          <w:rtl/>
          <w:lang w:val="en-US" w:bidi="ar-DZ"/>
        </w:rPr>
        <w:t>بِمَا رَحُبَتْ</w:t>
      </w:r>
      <w:r w:rsidRPr="007826F4">
        <w:rPr>
          <w:rFonts w:ascii="Simplified Arabic" w:hAnsi="Simplified Arabic" w:cs="Simplified Arabic"/>
          <w:sz w:val="32"/>
          <w:szCs w:val="32"/>
          <w:rtl/>
          <w:lang w:val="en-US" w:bidi="ar-DZ"/>
        </w:rPr>
        <w:t>﴾</w:t>
      </w:r>
      <w:r w:rsidR="007754B0">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استعير</w:t>
      </w:r>
      <w:r w:rsidRPr="007826F4">
        <w:rPr>
          <w:rFonts w:ascii="Simplified Arabic" w:hAnsi="Simplified Arabic" w:cs="Simplified Arabic" w:hint="cs"/>
          <w:sz w:val="32"/>
          <w:szCs w:val="32"/>
          <w:rtl/>
          <w:lang w:val="en-US" w:bidi="ar-DZ"/>
        </w:rPr>
        <w:t xml:space="preserve"> لقوله:</w:t>
      </w:r>
      <w:r w:rsidR="007754B0">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w:t>
      </w:r>
      <w:r w:rsidRPr="007826F4">
        <w:rPr>
          <w:rFonts w:ascii="Sakkal Majalla" w:hAnsi="Sakkal Majalla" w:cs="Sakkal Majalla"/>
          <w:sz w:val="32"/>
          <w:szCs w:val="32"/>
          <w:rtl/>
          <w:lang w:val="en-US" w:bidi="ar-DZ"/>
        </w:rPr>
        <w:t xml:space="preserve">وَضَاقَتْ عَلَيْكُمُ </w:t>
      </w:r>
      <w:proofErr w:type="spellStart"/>
      <w:r w:rsidRPr="007826F4">
        <w:rPr>
          <w:rFonts w:ascii="Sakkal Majalla" w:hAnsi="Sakkal Majalla" w:cs="Sakkal Majalla"/>
          <w:sz w:val="32"/>
          <w:szCs w:val="32"/>
          <w:rtl/>
          <w:lang w:val="en-US" w:bidi="ar-DZ"/>
        </w:rPr>
        <w:t>اُ۬لَارْضُ</w:t>
      </w:r>
      <w:proofErr w:type="spellEnd"/>
      <w:r w:rsidRPr="007826F4">
        <w:rPr>
          <w:rFonts w:ascii="Sakkal Majalla" w:hAnsi="Sakkal Majalla" w:cs="Sakkal Majalla"/>
          <w:sz w:val="32"/>
          <w:szCs w:val="32"/>
          <w:rtl/>
          <w:lang w:val="en-US" w:bidi="ar-DZ"/>
        </w:rPr>
        <w:t xml:space="preserve"> بِمَا رَحُبَتْ</w:t>
      </w:r>
      <w:r w:rsidRPr="007826F4">
        <w:rPr>
          <w:rFonts w:ascii="Simplified Arabic" w:hAnsi="Simplified Arabic" w:cs="Simplified Arabic"/>
          <w:sz w:val="32"/>
          <w:szCs w:val="32"/>
          <w:rtl/>
          <w:lang w:val="en-US" w:bidi="ar-DZ"/>
        </w:rPr>
        <w:t>﴾ استعارة تمثيلية تمثيلا لحال من لا يستطيع الخلاص من شدة بسبب اختلال قوة تفكيره، بحال من هو في مكان ضيق من الأرض يريد أن يخرج منه فلا يستطيع تجاوزه و لا الانتقال منه»</w:t>
      </w:r>
      <w:r>
        <w:rPr>
          <w:rFonts w:ascii="Simplified Arabic" w:hAnsi="Simplified Arabic" w:cs="Simplified Arabic" w:hint="cs"/>
          <w:sz w:val="32"/>
          <w:szCs w:val="32"/>
          <w:rtl/>
          <w:lang w:val="en-US" w:bidi="ar-DZ"/>
        </w:rPr>
        <w:t>.</w:t>
      </w:r>
      <w:r w:rsidRPr="007826F4">
        <w:rPr>
          <w:rStyle w:val="Appelnotedebasdep"/>
          <w:rFonts w:ascii="Simplified Arabic" w:hAnsi="Simplified Arabic" w:cs="Simplified Arabic"/>
          <w:sz w:val="32"/>
          <w:szCs w:val="32"/>
          <w:rtl/>
          <w:lang w:val="en-US" w:bidi="ar-DZ"/>
        </w:rPr>
        <w:footnoteReference w:id="93"/>
      </w:r>
    </w:p>
    <w:p w:rsidR="003A56FA" w:rsidRDefault="00C87291" w:rsidP="00EB4A91">
      <w:pPr>
        <w:bidi/>
        <w:jc w:val="both"/>
        <w:rPr>
          <w:rFonts w:ascii="Simplified Arabic" w:hAnsi="Simplified Arabic" w:cs="Simplified Arabic"/>
          <w:sz w:val="32"/>
          <w:szCs w:val="32"/>
          <w:rtl/>
          <w:lang w:val="en-US" w:bidi="ar-DZ"/>
        </w:rPr>
      </w:pPr>
      <w:proofErr w:type="gramStart"/>
      <w:r w:rsidRPr="007826F4">
        <w:rPr>
          <w:rFonts w:ascii="Simplified Arabic" w:hAnsi="Simplified Arabic" w:cs="Simplified Arabic" w:hint="cs"/>
          <w:sz w:val="32"/>
          <w:szCs w:val="32"/>
          <w:rtl/>
          <w:lang w:val="en-US" w:bidi="ar-DZ"/>
        </w:rPr>
        <w:t>نخلص</w:t>
      </w:r>
      <w:proofErr w:type="gramEnd"/>
      <w:r w:rsidRPr="007826F4">
        <w:rPr>
          <w:rFonts w:ascii="Simplified Arabic" w:hAnsi="Simplified Arabic" w:cs="Simplified Arabic" w:hint="cs"/>
          <w:sz w:val="32"/>
          <w:szCs w:val="32"/>
          <w:rtl/>
          <w:lang w:val="en-US" w:bidi="ar-DZ"/>
        </w:rPr>
        <w:t xml:space="preserve"> إلى أن الاستعارة تدعم حجة قوية وهي أن النصر الح</w:t>
      </w:r>
      <w:r>
        <w:rPr>
          <w:rFonts w:ascii="Simplified Arabic" w:hAnsi="Simplified Arabic" w:cs="Simplified Arabic" w:hint="cs"/>
          <w:sz w:val="32"/>
          <w:szCs w:val="32"/>
          <w:rtl/>
          <w:lang w:val="en-US" w:bidi="ar-DZ"/>
        </w:rPr>
        <w:t xml:space="preserve">قيقي يأتي من عند الله، مما يعزز </w:t>
      </w:r>
      <w:r w:rsidRPr="007826F4">
        <w:rPr>
          <w:rFonts w:ascii="Simplified Arabic" w:hAnsi="Simplified Arabic" w:cs="Simplified Arabic" w:hint="cs"/>
          <w:sz w:val="32"/>
          <w:szCs w:val="32"/>
          <w:rtl/>
          <w:lang w:val="en-US" w:bidi="ar-DZ"/>
        </w:rPr>
        <w:t>الإيمان بقدرة الله في قلب المتلقي، وضرورة التوكل على الله في مواجهة الصعوبات.</w:t>
      </w:r>
    </w:p>
    <w:p w:rsidR="00D254D7" w:rsidRPr="00EB4A91" w:rsidRDefault="00D254D7" w:rsidP="00D254D7">
      <w:pPr>
        <w:bidi/>
        <w:jc w:val="both"/>
        <w:rPr>
          <w:rFonts w:ascii="Simplified Arabic" w:hAnsi="Simplified Arabic" w:cs="Simplified Arabic"/>
          <w:sz w:val="32"/>
          <w:szCs w:val="32"/>
          <w:rtl/>
          <w:lang w:val="en-US" w:bidi="ar-DZ"/>
        </w:rPr>
      </w:pPr>
    </w:p>
    <w:p w:rsidR="00C87291" w:rsidRPr="007826F4" w:rsidRDefault="00C87291" w:rsidP="003A56FA">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b/>
          <w:bCs/>
          <w:sz w:val="32"/>
          <w:szCs w:val="32"/>
          <w:rtl/>
          <w:lang w:val="en-US" w:bidi="ar-DZ"/>
        </w:rPr>
        <w:lastRenderedPageBreak/>
        <w:t>المثال3:</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 xml:space="preserve">قال تعالى: </w:t>
      </w:r>
      <w:r w:rsidRPr="007826F4">
        <w:rPr>
          <w:rFonts w:ascii="Simplified Arabic" w:hAnsi="Simplified Arabic" w:cs="Simplified Arabic"/>
          <w:sz w:val="32"/>
          <w:szCs w:val="32"/>
          <w:rtl/>
          <w:lang w:val="en-US" w:bidi="ar-DZ"/>
        </w:rPr>
        <w:t>﴿</w:t>
      </w:r>
      <w:r w:rsidRPr="007826F4">
        <w:rPr>
          <w:rFonts w:ascii="Sakkal Majalla" w:hAnsi="Sakkal Majalla" w:cs="Sakkal Majalla"/>
          <w:sz w:val="32"/>
          <w:szCs w:val="32"/>
          <w:rtl/>
          <w:lang w:val="en-US" w:bidi="ar-DZ"/>
        </w:rPr>
        <w:t xml:space="preserve">يُرِيدُونَ أَنْ </w:t>
      </w:r>
      <w:proofErr w:type="spellStart"/>
      <w:r w:rsidRPr="007826F4">
        <w:rPr>
          <w:rFonts w:ascii="Sakkal Majalla" w:hAnsi="Sakkal Majalla" w:cs="Sakkal Majalla"/>
          <w:sz w:val="32"/>
          <w:szCs w:val="32"/>
          <w:rtl/>
          <w:lang w:val="en-US" w:bidi="ar-DZ"/>
        </w:rPr>
        <w:t>يُّطْفِـُٔواْ</w:t>
      </w:r>
      <w:proofErr w:type="spellEnd"/>
      <w:r w:rsidRPr="007826F4">
        <w:rPr>
          <w:rFonts w:ascii="Sakkal Majalla" w:hAnsi="Sakkal Majalla" w:cs="Sakkal Majalla"/>
          <w:sz w:val="32"/>
          <w:szCs w:val="32"/>
          <w:rtl/>
          <w:lang w:val="en-US" w:bidi="ar-DZ"/>
        </w:rPr>
        <w:t xml:space="preserve"> نُورَ اَ۬للَّهِ </w:t>
      </w:r>
      <w:proofErr w:type="spellStart"/>
      <w:r w:rsidRPr="007826F4">
        <w:rPr>
          <w:rFonts w:ascii="Sakkal Majalla" w:hAnsi="Sakkal Majalla" w:cs="Sakkal Majalla"/>
          <w:sz w:val="32"/>
          <w:szCs w:val="32"/>
          <w:rtl/>
          <w:lang w:val="en-US" w:bidi="ar-DZ"/>
        </w:rPr>
        <w:t>بِأَفْوَٰهِهِمْ</w:t>
      </w:r>
      <w:proofErr w:type="spellEnd"/>
      <w:r w:rsidR="00B1400E">
        <w:rPr>
          <w:rFonts w:ascii="Sakkal Majalla" w:hAnsi="Sakkal Majalla" w:cs="Sakkal Majalla" w:hint="cs"/>
          <w:sz w:val="32"/>
          <w:szCs w:val="32"/>
          <w:rtl/>
          <w:lang w:val="en-US" w:bidi="ar-DZ"/>
        </w:rPr>
        <w:t xml:space="preserve"> </w:t>
      </w:r>
      <w:proofErr w:type="spellStart"/>
      <w:r w:rsidRPr="007826F4">
        <w:rPr>
          <w:rFonts w:ascii="Sakkal Majalla" w:hAnsi="Sakkal Majalla" w:cs="Sakkal Majalla"/>
          <w:sz w:val="32"/>
          <w:szCs w:val="32"/>
          <w:rtl/>
          <w:lang w:val="en-US" w:bidi="ar-DZ"/>
        </w:rPr>
        <w:t>وَيَابَي</w:t>
      </w:r>
      <w:proofErr w:type="spellEnd"/>
      <w:r w:rsidRPr="007826F4">
        <w:rPr>
          <w:rFonts w:ascii="Sakkal Majalla" w:hAnsi="Sakkal Majalla" w:cs="Sakkal Majalla"/>
          <w:sz w:val="32"/>
          <w:szCs w:val="32"/>
          <w:rtl/>
          <w:lang w:val="en-US" w:bidi="ar-DZ"/>
        </w:rPr>
        <w:t xml:space="preserve"> اَ۬للَّهُ </w:t>
      </w:r>
      <w:proofErr w:type="spellStart"/>
      <w:r w:rsidRPr="007826F4">
        <w:rPr>
          <w:rFonts w:ascii="Sakkal Majalla" w:hAnsi="Sakkal Majalla" w:cs="Sakkal Majalla"/>
          <w:sz w:val="32"/>
          <w:szCs w:val="32"/>
          <w:rtl/>
          <w:lang w:val="en-US" w:bidi="ar-DZ"/>
        </w:rPr>
        <w:t>إِلَّآ</w:t>
      </w:r>
      <w:proofErr w:type="spellEnd"/>
      <w:r w:rsidRPr="007826F4">
        <w:rPr>
          <w:rFonts w:ascii="Sakkal Majalla" w:hAnsi="Sakkal Majalla" w:cs="Sakkal Majalla"/>
          <w:sz w:val="32"/>
          <w:szCs w:val="32"/>
          <w:rtl/>
          <w:lang w:val="en-US" w:bidi="ar-DZ"/>
        </w:rPr>
        <w:t xml:space="preserve"> أَنْ يُّتِمَّ </w:t>
      </w:r>
      <w:proofErr w:type="spellStart"/>
      <w:r w:rsidRPr="007826F4">
        <w:rPr>
          <w:rFonts w:ascii="Sakkal Majalla" w:hAnsi="Sakkal Majalla" w:cs="Sakkal Majalla"/>
          <w:sz w:val="32"/>
          <w:szCs w:val="32"/>
          <w:rtl/>
          <w:lang w:val="en-US" w:bidi="ar-DZ"/>
        </w:rPr>
        <w:t>نُورَهُۥ</w:t>
      </w:r>
      <w:proofErr w:type="spellEnd"/>
      <w:r w:rsidRPr="007826F4">
        <w:rPr>
          <w:rFonts w:ascii="Sakkal Majalla" w:hAnsi="Sakkal Majalla" w:cs="Sakkal Majalla"/>
          <w:sz w:val="32"/>
          <w:szCs w:val="32"/>
          <w:rtl/>
          <w:lang w:val="en-US" w:bidi="ar-DZ"/>
        </w:rPr>
        <w:t xml:space="preserve"> وَلَوْ كَرِهَ </w:t>
      </w:r>
      <w:proofErr w:type="spellStart"/>
      <w:r w:rsidRPr="007826F4">
        <w:rPr>
          <w:rFonts w:ascii="Sakkal Majalla" w:hAnsi="Sakkal Majalla" w:cs="Sakkal Majalla"/>
          <w:sz w:val="32"/>
          <w:szCs w:val="32"/>
          <w:rtl/>
          <w:lang w:val="en-US" w:bidi="ar-DZ"/>
        </w:rPr>
        <w:t>اَ۬لْكَٰفِرُونَۖ</w:t>
      </w:r>
      <w:proofErr w:type="spellEnd"/>
      <w:r w:rsidRPr="007826F4">
        <w:rPr>
          <w:rFonts w:ascii="Simplified Arabic" w:hAnsi="Simplified Arabic" w:cs="Simplified Arabic"/>
          <w:sz w:val="32"/>
          <w:szCs w:val="32"/>
          <w:rtl/>
          <w:lang w:val="en-US" w:bidi="ar-DZ"/>
        </w:rPr>
        <w:t>﴾</w:t>
      </w:r>
      <w:r w:rsidRPr="007826F4">
        <w:rPr>
          <w:rFonts w:ascii="Simplified Arabic" w:hAnsi="Simplified Arabic" w:cs="Simplified Arabic" w:hint="cs"/>
          <w:sz w:val="32"/>
          <w:szCs w:val="32"/>
          <w:rtl/>
          <w:lang w:val="en-US" w:bidi="ar-DZ"/>
        </w:rPr>
        <w:t xml:space="preserve"> سورة التوبة الآية (32).</w:t>
      </w:r>
    </w:p>
    <w:p w:rsidR="00C87291" w:rsidRPr="007826F4" w:rsidRDefault="00C87291" w:rsidP="00572144">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يريد الكفار بتكذيبهم أن يبطلوا دين الإسلام كما قال الصابوني:</w:t>
      </w:r>
      <w:r w:rsidR="00B1400E">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 xml:space="preserve">«المراد </w:t>
      </w:r>
      <w:r w:rsidRPr="007826F4">
        <w:rPr>
          <w:rFonts w:ascii="Simplified Arabic" w:hAnsi="Simplified Arabic" w:cs="Simplified Arabic" w:hint="cs"/>
          <w:sz w:val="32"/>
          <w:szCs w:val="32"/>
          <w:rtl/>
          <w:lang w:val="en-US" w:bidi="ar-DZ"/>
        </w:rPr>
        <w:t xml:space="preserve">بـ </w:t>
      </w:r>
      <w:r w:rsidRPr="007826F4">
        <w:rPr>
          <w:rFonts w:ascii="Simplified Arabic" w:hAnsi="Simplified Arabic" w:cs="Simplified Arabic"/>
          <w:sz w:val="32"/>
          <w:szCs w:val="32"/>
          <w:rtl/>
          <w:lang w:val="en-US" w:bidi="ar-DZ"/>
        </w:rPr>
        <w:t>﴿</w:t>
      </w:r>
      <w:r w:rsidRPr="00BE0D1C">
        <w:rPr>
          <w:rFonts w:ascii="Sakkal Majalla" w:hAnsi="Sakkal Majalla" w:cs="Sakkal Majalla"/>
          <w:sz w:val="32"/>
          <w:szCs w:val="32"/>
          <w:rtl/>
          <w:lang w:val="en-US" w:bidi="ar-DZ"/>
        </w:rPr>
        <w:t>نُورَ اللهِ</w:t>
      </w:r>
      <w:r w:rsidRPr="007826F4">
        <w:rPr>
          <w:rFonts w:ascii="Simplified Arabic" w:hAnsi="Simplified Arabic" w:cs="Simplified Arabic"/>
          <w:sz w:val="32"/>
          <w:szCs w:val="32"/>
          <w:rtl/>
          <w:lang w:val="en-US" w:bidi="ar-DZ"/>
        </w:rPr>
        <w:t>﴾ دينُ الإسلام، فإن الإسلام بنوره المضيء، وحججه القاطعة، يشبه الشمس القاطعة في نورها وضيائها»</w:t>
      </w:r>
      <w:r w:rsidRPr="007826F4">
        <w:rPr>
          <w:rStyle w:val="Appelnotedebasdep"/>
          <w:rFonts w:ascii="Simplified Arabic" w:hAnsi="Simplified Arabic" w:cs="Simplified Arabic"/>
          <w:sz w:val="32"/>
          <w:szCs w:val="32"/>
          <w:rtl/>
          <w:lang w:val="en-US" w:bidi="ar-DZ"/>
        </w:rPr>
        <w:footnoteReference w:id="94"/>
      </w:r>
      <w:r w:rsidRPr="007826F4">
        <w:rPr>
          <w:rFonts w:ascii="Simplified Arabic" w:hAnsi="Simplified Arabic" w:cs="Simplified Arabic" w:hint="cs"/>
          <w:sz w:val="32"/>
          <w:szCs w:val="32"/>
          <w:rtl/>
          <w:lang w:val="en-US" w:bidi="ar-DZ"/>
        </w:rPr>
        <w:t>، ويبطلوا حجج الله وبراهينه، ويأبى الله إلا أن يتم دينه ويظهره، ويعلي كلمته، قال ابن عاشور:</w:t>
      </w:r>
      <w:r w:rsidR="00B1400E">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«فالضمير في قوله "يريدون" عائد إلى "الذين أوتوا الكتاب" والإطفاء إبطال الإسراج وإزالة النور بنفخ عليه، أو هبوب رياح، أو إراقة مياه على الشيء المستنير من سراج أو جمر</w:t>
      </w:r>
      <w:r w:rsidRPr="007826F4">
        <w:rPr>
          <w:rFonts w:ascii="Simplified Arabic" w:hAnsi="Simplified Arabic" w:cs="Simplified Arabic" w:hint="cs"/>
          <w:sz w:val="32"/>
          <w:szCs w:val="32"/>
          <w:rtl/>
          <w:lang w:val="en-US" w:bidi="ar-DZ"/>
        </w:rPr>
        <w:t>،</w:t>
      </w:r>
      <w:r w:rsidR="00B1400E">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والكلام تمثيل لحالهم في محاولة تكذيب النبيء</w:t>
      </w:r>
      <w:r w:rsidR="00B1400E">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ﷺ</w:t>
      </w:r>
      <w:r w:rsidR="00B1400E">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وصد الناس عن اتباع الإسلام، وإعانة المناوئين للإسلام بالقول والإرجاف، والتحريض على المقاومة. والانضمام إلى صفوف الأعداء في الحروب، ومحاولة نصارى الشام الهجوم على المدينة بحال من يحاول إطفاء نور بنفخ فمه عليه، فهذا الكلام مركب مستعمل في غير ما وضع له على طريقة تشبيه الهيئة بالهيئة، ومن كمال بلاغته أنه صالح لتفكيك التشبيه بأن يشبه الإسلام وحده بالنور، ويشبه محاولو إبطاله بمريدي إطفاء النور ويشبه الإرجاف والتكذيب بالنفخ، ومن الرشاقة أن آلة</w:t>
      </w:r>
      <w:r w:rsidR="00B1400E">
        <w:rPr>
          <w:rFonts w:ascii="Simplified Arabic" w:hAnsi="Simplified Arabic" w:cs="Simplified Arabic" w:hint="cs"/>
          <w:sz w:val="32"/>
          <w:szCs w:val="32"/>
          <w:rtl/>
          <w:lang w:val="en-US" w:bidi="ar-DZ"/>
        </w:rPr>
        <w:t xml:space="preserve"> </w:t>
      </w:r>
      <w:r w:rsidRPr="007826F4">
        <w:rPr>
          <w:rFonts w:ascii="Simplified Arabic" w:hAnsi="Simplified Arabic" w:cs="Simplified Arabic"/>
          <w:sz w:val="32"/>
          <w:szCs w:val="32"/>
          <w:rtl/>
          <w:lang w:val="en-US" w:bidi="ar-DZ"/>
        </w:rPr>
        <w:t>النفخ وآلة التكذيب واحدة وهي الأفواه»</w:t>
      </w:r>
      <w:r w:rsidRPr="007826F4">
        <w:rPr>
          <w:rStyle w:val="Appelnotedebasdep"/>
          <w:rFonts w:ascii="Simplified Arabic" w:hAnsi="Simplified Arabic" w:cs="Simplified Arabic"/>
          <w:sz w:val="32"/>
          <w:szCs w:val="32"/>
          <w:rtl/>
          <w:lang w:val="en-US" w:bidi="ar-DZ"/>
        </w:rPr>
        <w:footnoteReference w:id="95"/>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تبرز هذه الصورة البلاغية طاقة حجاجية عالية في تصوير حال الكافرين، وقوة وثبات نور الله والهداية الإسلامية ، مما يعزز الثقة في انتصار الحق ويقلل من شأن معارضيه.</w:t>
      </w:r>
    </w:p>
    <w:p w:rsidR="00C87291" w:rsidRDefault="00C87291" w:rsidP="00C87291">
      <w:pPr>
        <w:bidi/>
        <w:jc w:val="both"/>
        <w:rPr>
          <w:rFonts w:ascii="Simplified Arabic" w:hAnsi="Simplified Arabic" w:cs="Simplified Arabic"/>
          <w:sz w:val="32"/>
          <w:szCs w:val="32"/>
          <w:rtl/>
          <w:lang w:val="en-US" w:bidi="ar-DZ"/>
        </w:rPr>
      </w:pPr>
    </w:p>
    <w:p w:rsidR="00572144" w:rsidRPr="007826F4" w:rsidRDefault="00572144" w:rsidP="00572144">
      <w:pPr>
        <w:bidi/>
        <w:jc w:val="both"/>
        <w:rPr>
          <w:rFonts w:ascii="Simplified Arabic" w:hAnsi="Simplified Arabic" w:cs="Simplified Arabic"/>
          <w:sz w:val="32"/>
          <w:szCs w:val="32"/>
          <w:rtl/>
          <w:lang w:val="en-US" w:bidi="ar-DZ"/>
        </w:rPr>
      </w:pPr>
    </w:p>
    <w:p w:rsidR="00C87291" w:rsidRPr="007826F4" w:rsidRDefault="00C87291" w:rsidP="00C87291">
      <w:pPr>
        <w:pStyle w:val="Paragraphedeliste"/>
        <w:numPr>
          <w:ilvl w:val="0"/>
          <w:numId w:val="22"/>
        </w:numPr>
        <w:bidi/>
        <w:jc w:val="both"/>
        <w:rPr>
          <w:rFonts w:ascii="Simplified Arabic" w:hAnsi="Simplified Arabic" w:cs="Simplified Arabic"/>
          <w:sz w:val="32"/>
          <w:szCs w:val="32"/>
          <w:lang w:val="en-US" w:bidi="ar-DZ"/>
        </w:rPr>
      </w:pPr>
      <w:r w:rsidRPr="007826F4">
        <w:rPr>
          <w:rFonts w:ascii="Simplified Arabic" w:hAnsi="Simplified Arabic" w:cs="Simplified Arabic" w:hint="cs"/>
          <w:b/>
          <w:bCs/>
          <w:sz w:val="32"/>
          <w:szCs w:val="32"/>
          <w:rtl/>
          <w:lang w:val="en-US" w:bidi="ar-DZ"/>
        </w:rPr>
        <w:lastRenderedPageBreak/>
        <w:t>الاستعارة التصريحية:</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b/>
          <w:bCs/>
          <w:sz w:val="32"/>
          <w:szCs w:val="32"/>
          <w:rtl/>
          <w:lang w:val="en-US" w:bidi="ar-DZ"/>
        </w:rPr>
        <w:t>المثال1:</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 xml:space="preserve">قال تعالى: </w:t>
      </w:r>
      <w:r w:rsidRPr="007826F4">
        <w:rPr>
          <w:rFonts w:ascii="Simplified Arabic" w:hAnsi="Simplified Arabic" w:cs="Simplified Arabic"/>
          <w:sz w:val="32"/>
          <w:szCs w:val="32"/>
          <w:rtl/>
          <w:lang w:val="en-US" w:bidi="ar-DZ"/>
        </w:rPr>
        <w:t>﴿</w:t>
      </w:r>
      <w:r w:rsidRPr="007826F4">
        <w:rPr>
          <w:rFonts w:ascii="Sakkal Majalla" w:hAnsi="Sakkal Majalla" w:cs="Sakkal Majalla"/>
          <w:sz w:val="32"/>
          <w:szCs w:val="32"/>
          <w:rtl/>
          <w:lang w:val="en-US" w:bidi="ar-DZ"/>
        </w:rPr>
        <w:t xml:space="preserve">فَإِذَا </w:t>
      </w:r>
      <w:proofErr w:type="spellStart"/>
      <w:r w:rsidRPr="007826F4">
        <w:rPr>
          <w:rFonts w:ascii="Sakkal Majalla" w:hAnsi="Sakkal Majalla" w:cs="Sakkal Majalla"/>
          <w:sz w:val="32"/>
          <w:szCs w:val="32"/>
          <w:rtl/>
          <w:lang w:val="en-US" w:bidi="ar-DZ"/>
        </w:rPr>
        <w:t>اَ۪نسَلَخَ</w:t>
      </w:r>
      <w:proofErr w:type="spellEnd"/>
      <w:r w:rsidR="00B1400E">
        <w:rPr>
          <w:rFonts w:ascii="Sakkal Majalla" w:hAnsi="Sakkal Majalla" w:cs="Sakkal Majalla" w:hint="cs"/>
          <w:sz w:val="32"/>
          <w:szCs w:val="32"/>
          <w:rtl/>
          <w:lang w:val="en-US" w:bidi="ar-DZ"/>
        </w:rPr>
        <w:t xml:space="preserve"> </w:t>
      </w:r>
      <w:proofErr w:type="spellStart"/>
      <w:r w:rsidRPr="007826F4">
        <w:rPr>
          <w:rFonts w:ascii="Sakkal Majalla" w:hAnsi="Sakkal Majalla" w:cs="Sakkal Majalla"/>
          <w:sz w:val="32"/>
          <w:szCs w:val="32"/>
          <w:rtl/>
          <w:lang w:val="en-US" w:bidi="ar-DZ"/>
        </w:rPr>
        <w:t>اَ۬لَاشْهُرُ</w:t>
      </w:r>
      <w:proofErr w:type="spellEnd"/>
      <w:r w:rsidR="00B1400E">
        <w:rPr>
          <w:rFonts w:ascii="Sakkal Majalla" w:hAnsi="Sakkal Majalla" w:cs="Sakkal Majalla" w:hint="cs"/>
          <w:sz w:val="32"/>
          <w:szCs w:val="32"/>
          <w:rtl/>
          <w:lang w:val="en-US" w:bidi="ar-DZ"/>
        </w:rPr>
        <w:t xml:space="preserve"> </w:t>
      </w:r>
      <w:proofErr w:type="spellStart"/>
      <w:r w:rsidRPr="007826F4">
        <w:rPr>
          <w:rFonts w:ascii="Sakkal Majalla" w:hAnsi="Sakkal Majalla" w:cs="Sakkal Majalla"/>
          <w:sz w:val="32"/>
          <w:szCs w:val="32"/>
          <w:rtl/>
          <w:lang w:val="en-US" w:bidi="ar-DZ"/>
        </w:rPr>
        <w:t>اُ۬لْحُرُمُ</w:t>
      </w:r>
      <w:proofErr w:type="spellEnd"/>
      <w:r w:rsidRPr="007826F4">
        <w:rPr>
          <w:rFonts w:ascii="Sakkal Majalla" w:hAnsi="Sakkal Majalla" w:cs="Sakkal Majalla"/>
          <w:sz w:val="32"/>
          <w:szCs w:val="32"/>
          <w:rtl/>
          <w:lang w:val="en-US" w:bidi="ar-DZ"/>
        </w:rPr>
        <w:t xml:space="preserve"> فَاقْتُلُواْ </w:t>
      </w:r>
      <w:proofErr w:type="spellStart"/>
      <w:r w:rsidRPr="007826F4">
        <w:rPr>
          <w:rFonts w:ascii="Sakkal Majalla" w:hAnsi="Sakkal Majalla" w:cs="Sakkal Majalla"/>
          <w:sz w:val="32"/>
          <w:szCs w:val="32"/>
          <w:rtl/>
          <w:lang w:val="en-US" w:bidi="ar-DZ"/>
        </w:rPr>
        <w:t>اُ۬لْمُشْرِكِينَ</w:t>
      </w:r>
      <w:proofErr w:type="spellEnd"/>
      <w:r w:rsidRPr="007826F4">
        <w:rPr>
          <w:rFonts w:ascii="Sakkal Majalla" w:hAnsi="Sakkal Majalla" w:cs="Sakkal Majalla"/>
          <w:sz w:val="32"/>
          <w:szCs w:val="32"/>
          <w:rtl/>
          <w:lang w:val="en-US" w:bidi="ar-DZ"/>
        </w:rPr>
        <w:t xml:space="preserve"> حَيْثُ وَجَدتُّمُوهُمْ </w:t>
      </w:r>
      <w:proofErr w:type="spellStart"/>
      <w:r w:rsidRPr="007826F4">
        <w:rPr>
          <w:rFonts w:ascii="Sakkal Majalla" w:hAnsi="Sakkal Majalla" w:cs="Sakkal Majalla"/>
          <w:sz w:val="32"/>
          <w:szCs w:val="32"/>
          <w:rtl/>
          <w:lang w:val="en-US" w:bidi="ar-DZ"/>
        </w:rPr>
        <w:t>وَخُذُوهُمْ</w:t>
      </w:r>
      <w:proofErr w:type="spellEnd"/>
      <w:r w:rsidRPr="007826F4">
        <w:rPr>
          <w:rFonts w:ascii="Sakkal Majalla" w:hAnsi="Sakkal Majalla" w:cs="Sakkal Majalla"/>
          <w:sz w:val="32"/>
          <w:szCs w:val="32"/>
          <w:rtl/>
          <w:lang w:val="en-US" w:bidi="ar-DZ"/>
        </w:rPr>
        <w:t xml:space="preserve"> وَاحْصُرُوهُمْ وَاقْعُدُواْ لَهُمْ كُلَّ </w:t>
      </w:r>
      <w:proofErr w:type="spellStart"/>
      <w:r w:rsidRPr="007826F4">
        <w:rPr>
          <w:rFonts w:ascii="Sakkal Majalla" w:hAnsi="Sakkal Majalla" w:cs="Sakkal Majalla"/>
          <w:sz w:val="32"/>
          <w:szCs w:val="32"/>
          <w:rtl/>
          <w:lang w:val="en-US" w:bidi="ar-DZ"/>
        </w:rPr>
        <w:t>مَرْصَدٖۖ</w:t>
      </w:r>
      <w:proofErr w:type="spellEnd"/>
      <w:r w:rsidRPr="007826F4">
        <w:rPr>
          <w:rFonts w:ascii="Sakkal Majalla" w:hAnsi="Sakkal Majalla" w:cs="Sakkal Majalla"/>
          <w:sz w:val="32"/>
          <w:szCs w:val="32"/>
          <w:rtl/>
          <w:lang w:val="en-US" w:bidi="ar-DZ"/>
        </w:rPr>
        <w:t xml:space="preserve"> فَإِن تَابُواْ وَأَقَامُواْ </w:t>
      </w:r>
      <w:proofErr w:type="spellStart"/>
      <w:r w:rsidRPr="007826F4">
        <w:rPr>
          <w:rFonts w:ascii="Sakkal Majalla" w:hAnsi="Sakkal Majalla" w:cs="Sakkal Majalla"/>
          <w:sz w:val="32"/>
          <w:szCs w:val="32"/>
          <w:rtl/>
          <w:lang w:val="en-US" w:bidi="ar-DZ"/>
        </w:rPr>
        <w:t>اُ۬لصَّلَوٰةَ</w:t>
      </w:r>
      <w:proofErr w:type="spellEnd"/>
      <w:r w:rsidR="00B1400E">
        <w:rPr>
          <w:rFonts w:ascii="Sakkal Majalla" w:hAnsi="Sakkal Majalla" w:cs="Sakkal Majalla" w:hint="cs"/>
          <w:sz w:val="32"/>
          <w:szCs w:val="32"/>
          <w:rtl/>
          <w:lang w:val="en-US" w:bidi="ar-DZ"/>
        </w:rPr>
        <w:t xml:space="preserve"> </w:t>
      </w:r>
      <w:proofErr w:type="spellStart"/>
      <w:r w:rsidRPr="007826F4">
        <w:rPr>
          <w:rFonts w:ascii="Sakkal Majalla" w:hAnsi="Sakkal Majalla" w:cs="Sakkal Majalla"/>
          <w:sz w:val="32"/>
          <w:szCs w:val="32"/>
          <w:rtl/>
          <w:lang w:val="en-US" w:bidi="ar-DZ"/>
        </w:rPr>
        <w:t>وَءَاتَوُاْاُ۬لزَّكَوٰةَ</w:t>
      </w:r>
      <w:proofErr w:type="spellEnd"/>
      <w:r w:rsidRPr="007826F4">
        <w:rPr>
          <w:rFonts w:ascii="Sakkal Majalla" w:hAnsi="Sakkal Majalla" w:cs="Sakkal Majalla"/>
          <w:sz w:val="32"/>
          <w:szCs w:val="32"/>
          <w:rtl/>
          <w:lang w:val="en-US" w:bidi="ar-DZ"/>
        </w:rPr>
        <w:t xml:space="preserve"> فَخَلُّواْ </w:t>
      </w:r>
      <w:proofErr w:type="spellStart"/>
      <w:r w:rsidRPr="007826F4">
        <w:rPr>
          <w:rFonts w:ascii="Sakkal Majalla" w:hAnsi="Sakkal Majalla" w:cs="Sakkal Majalla"/>
          <w:sz w:val="32"/>
          <w:szCs w:val="32"/>
          <w:rtl/>
          <w:lang w:val="en-US" w:bidi="ar-DZ"/>
        </w:rPr>
        <w:t>سَبِيلَهُمُۥٓۖ</w:t>
      </w:r>
      <w:proofErr w:type="spellEnd"/>
      <w:r w:rsidRPr="007826F4">
        <w:rPr>
          <w:rFonts w:ascii="Sakkal Majalla" w:hAnsi="Sakkal Majalla" w:cs="Sakkal Majalla"/>
          <w:sz w:val="32"/>
          <w:szCs w:val="32"/>
          <w:rtl/>
          <w:lang w:val="en-US" w:bidi="ar-DZ"/>
        </w:rPr>
        <w:t xml:space="preserve"> </w:t>
      </w:r>
      <w:r w:rsidR="00B1400E">
        <w:rPr>
          <w:rFonts w:ascii="Sakkal Majalla" w:hAnsi="Sakkal Majalla" w:cs="Sakkal Majalla" w:hint="cs"/>
          <w:sz w:val="32"/>
          <w:szCs w:val="32"/>
          <w:rtl/>
          <w:lang w:val="en-US" w:bidi="ar-DZ"/>
        </w:rPr>
        <w:t xml:space="preserve"> </w:t>
      </w:r>
      <w:r w:rsidRPr="007826F4">
        <w:rPr>
          <w:rFonts w:ascii="Sakkal Majalla" w:hAnsi="Sakkal Majalla" w:cs="Sakkal Majalla"/>
          <w:sz w:val="32"/>
          <w:szCs w:val="32"/>
          <w:rtl/>
          <w:lang w:val="en-US" w:bidi="ar-DZ"/>
        </w:rPr>
        <w:t xml:space="preserve">إِنَّ اَ۬للَّهَ غَفُورٞ </w:t>
      </w:r>
      <w:proofErr w:type="spellStart"/>
      <w:r w:rsidRPr="007826F4">
        <w:rPr>
          <w:rFonts w:ascii="Sakkal Majalla" w:hAnsi="Sakkal Majalla" w:cs="Sakkal Majalla"/>
          <w:sz w:val="32"/>
          <w:szCs w:val="32"/>
          <w:rtl/>
          <w:lang w:val="en-US" w:bidi="ar-DZ"/>
        </w:rPr>
        <w:t>رَّحِيمٞۖ</w:t>
      </w:r>
      <w:proofErr w:type="spellEnd"/>
      <w:r w:rsidRPr="007826F4">
        <w:rPr>
          <w:rFonts w:ascii="Simplified Arabic" w:hAnsi="Simplified Arabic" w:cs="Simplified Arabic"/>
          <w:sz w:val="32"/>
          <w:szCs w:val="32"/>
          <w:rtl/>
          <w:lang w:val="en-US" w:bidi="ar-DZ"/>
        </w:rPr>
        <w:t xml:space="preserve"> ﴾</w:t>
      </w:r>
      <w:r w:rsidRPr="007826F4">
        <w:rPr>
          <w:rFonts w:ascii="Simplified Arabic" w:hAnsi="Simplified Arabic" w:cs="Simplified Arabic" w:hint="cs"/>
          <w:sz w:val="32"/>
          <w:szCs w:val="32"/>
          <w:rtl/>
          <w:lang w:val="en-US" w:bidi="ar-DZ"/>
        </w:rPr>
        <w:t xml:space="preserve"> سورة التوبة الآية (5).</w:t>
      </w:r>
    </w:p>
    <w:p w:rsidR="00EB4A91" w:rsidRPr="007826F4" w:rsidRDefault="00C87291" w:rsidP="00D254D7">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جاء في قوله تعالى:</w:t>
      </w:r>
      <w:r w:rsidRPr="007826F4">
        <w:rPr>
          <w:rFonts w:ascii="Simplified Arabic" w:hAnsi="Simplified Arabic" w:cs="Simplified Arabic"/>
          <w:sz w:val="32"/>
          <w:szCs w:val="32"/>
          <w:rtl/>
          <w:lang w:val="en-US" w:bidi="ar-DZ"/>
        </w:rPr>
        <w:t>﴿</w:t>
      </w:r>
      <w:r w:rsidRPr="007826F4">
        <w:rPr>
          <w:rFonts w:ascii="Sakkal Majalla" w:hAnsi="Sakkal Majalla" w:cs="Sakkal Majalla"/>
          <w:sz w:val="32"/>
          <w:szCs w:val="32"/>
          <w:rtl/>
          <w:lang w:val="en-US" w:bidi="ar-DZ"/>
        </w:rPr>
        <w:t xml:space="preserve">فَإِذَا </w:t>
      </w:r>
      <w:proofErr w:type="spellStart"/>
      <w:r w:rsidRPr="007826F4">
        <w:rPr>
          <w:rFonts w:ascii="Sakkal Majalla" w:hAnsi="Sakkal Majalla" w:cs="Sakkal Majalla"/>
          <w:sz w:val="32"/>
          <w:szCs w:val="32"/>
          <w:rtl/>
          <w:lang w:val="en-US" w:bidi="ar-DZ"/>
        </w:rPr>
        <w:t>اَ۪نسَلَخَ</w:t>
      </w:r>
      <w:proofErr w:type="spellEnd"/>
      <w:r w:rsidR="00B1400E">
        <w:rPr>
          <w:rFonts w:ascii="Sakkal Majalla" w:hAnsi="Sakkal Majalla" w:cs="Sakkal Majalla" w:hint="cs"/>
          <w:sz w:val="32"/>
          <w:szCs w:val="32"/>
          <w:rtl/>
          <w:lang w:val="en-US" w:bidi="ar-DZ"/>
        </w:rPr>
        <w:t xml:space="preserve"> </w:t>
      </w:r>
      <w:proofErr w:type="spellStart"/>
      <w:r w:rsidRPr="007826F4">
        <w:rPr>
          <w:rFonts w:ascii="Sakkal Majalla" w:hAnsi="Sakkal Majalla" w:cs="Sakkal Majalla"/>
          <w:sz w:val="32"/>
          <w:szCs w:val="32"/>
          <w:rtl/>
          <w:lang w:val="en-US" w:bidi="ar-DZ"/>
        </w:rPr>
        <w:t>اَ۬لَاشْهُرُ</w:t>
      </w:r>
      <w:proofErr w:type="spellEnd"/>
      <w:r w:rsidR="00B1400E">
        <w:rPr>
          <w:rFonts w:ascii="Sakkal Majalla" w:hAnsi="Sakkal Majalla" w:cs="Sakkal Majalla" w:hint="cs"/>
          <w:sz w:val="32"/>
          <w:szCs w:val="32"/>
          <w:rtl/>
          <w:lang w:val="en-US" w:bidi="ar-DZ"/>
        </w:rPr>
        <w:t xml:space="preserve"> </w:t>
      </w:r>
      <w:proofErr w:type="spellStart"/>
      <w:r w:rsidRPr="007826F4">
        <w:rPr>
          <w:rFonts w:ascii="Sakkal Majalla" w:hAnsi="Sakkal Majalla" w:cs="Sakkal Majalla"/>
          <w:sz w:val="32"/>
          <w:szCs w:val="32"/>
          <w:rtl/>
          <w:lang w:val="en-US" w:bidi="ar-DZ"/>
        </w:rPr>
        <w:t>اُ۬لْحُرُمُ</w:t>
      </w:r>
      <w:proofErr w:type="spellEnd"/>
      <w:r w:rsidRPr="007826F4">
        <w:rPr>
          <w:rFonts w:ascii="Simplified Arabic" w:hAnsi="Simplified Arabic" w:cs="Simplified Arabic"/>
          <w:sz w:val="32"/>
          <w:szCs w:val="32"/>
          <w:rtl/>
          <w:lang w:val="en-US" w:bidi="ar-DZ"/>
        </w:rPr>
        <w:t>﴾</w:t>
      </w:r>
      <w:r w:rsidRPr="007826F4">
        <w:rPr>
          <w:rFonts w:ascii="Simplified Arabic" w:hAnsi="Simplified Arabic" w:cs="Simplified Arabic" w:hint="cs"/>
          <w:sz w:val="32"/>
          <w:szCs w:val="32"/>
          <w:rtl/>
          <w:lang w:val="en-US" w:bidi="ar-DZ"/>
        </w:rPr>
        <w:t xml:space="preserve"> استعارة تصريحية، حيث شبه الله </w:t>
      </w:r>
      <w:r w:rsidRPr="007826F4">
        <w:rPr>
          <w:rFonts w:ascii="Simplified Arabic" w:hAnsi="Simplified Arabic" w:cs="Simplified Arabic"/>
          <w:sz w:val="32"/>
          <w:szCs w:val="32"/>
          <w:rtl/>
          <w:lang w:val="en-US" w:bidi="ar-DZ"/>
        </w:rPr>
        <w:t>ﷻ</w:t>
      </w:r>
      <w:r w:rsidRPr="007826F4">
        <w:rPr>
          <w:rFonts w:ascii="Simplified Arabic" w:hAnsi="Simplified Arabic" w:cs="Simplified Arabic" w:hint="cs"/>
          <w:sz w:val="32"/>
          <w:szCs w:val="32"/>
          <w:rtl/>
          <w:lang w:val="en-US" w:bidi="ar-DZ"/>
        </w:rPr>
        <w:t xml:space="preserve"> انقضاء الأشهر الحرم وخروجها، بانسلاخ الجلد من الحيوان، أي بجامع الانفصال ثم اشتق من الانسلاخ بمعنى الانقضاء، قال الصابوني: </w:t>
      </w:r>
      <w:r w:rsidRPr="007826F4">
        <w:rPr>
          <w:rFonts w:ascii="Simplified Arabic" w:hAnsi="Simplified Arabic" w:cs="Simplified Arabic"/>
          <w:sz w:val="32"/>
          <w:szCs w:val="32"/>
          <w:rtl/>
          <w:lang w:val="en-US" w:bidi="ar-DZ"/>
        </w:rPr>
        <w:t>«وأصل الانسلاخ: سلخ الجلد عن الحيوان، حتى يظهر منه اللحم، استعار(انسلخ) لمعنى مضى وانقضى، بطريق الاستعارة التصريحية لبيان</w:t>
      </w:r>
      <w:r w:rsidRPr="007826F4">
        <w:rPr>
          <w:rFonts w:ascii="Simplified Arabic" w:hAnsi="Simplified Arabic" w:cs="Simplified Arabic" w:hint="cs"/>
          <w:sz w:val="32"/>
          <w:szCs w:val="32"/>
          <w:rtl/>
          <w:lang w:val="en-US" w:bidi="ar-DZ"/>
        </w:rPr>
        <w:t xml:space="preserve"> أن </w:t>
      </w:r>
      <w:r w:rsidRPr="007826F4">
        <w:rPr>
          <w:rFonts w:ascii="Simplified Arabic" w:hAnsi="Simplified Arabic" w:cs="Simplified Arabic"/>
          <w:sz w:val="32"/>
          <w:szCs w:val="32"/>
          <w:rtl/>
          <w:lang w:val="en-US" w:bidi="ar-DZ"/>
        </w:rPr>
        <w:t>صيانة دمائهم، إن</w:t>
      </w:r>
      <w:r w:rsidRPr="007826F4">
        <w:rPr>
          <w:rFonts w:ascii="Simplified Arabic" w:hAnsi="Simplified Arabic" w:cs="Simplified Arabic" w:hint="cs"/>
          <w:sz w:val="32"/>
          <w:szCs w:val="32"/>
          <w:rtl/>
          <w:lang w:val="en-US" w:bidi="ar-DZ"/>
        </w:rPr>
        <w:t>َّ</w:t>
      </w:r>
      <w:r w:rsidRPr="007826F4">
        <w:rPr>
          <w:rFonts w:ascii="Simplified Arabic" w:hAnsi="Simplified Arabic" w:cs="Simplified Arabic"/>
          <w:sz w:val="32"/>
          <w:szCs w:val="32"/>
          <w:rtl/>
          <w:lang w:val="en-US" w:bidi="ar-DZ"/>
        </w:rPr>
        <w:t>ما كانت ل</w:t>
      </w:r>
      <w:r w:rsidRPr="007826F4">
        <w:rPr>
          <w:rFonts w:ascii="Simplified Arabic" w:hAnsi="Simplified Arabic" w:cs="Simplified Arabic" w:hint="cs"/>
          <w:sz w:val="32"/>
          <w:szCs w:val="32"/>
          <w:rtl/>
          <w:lang w:val="en-US" w:bidi="ar-DZ"/>
        </w:rPr>
        <w:t>كرام</w:t>
      </w:r>
      <w:r w:rsidRPr="007826F4">
        <w:rPr>
          <w:rFonts w:ascii="Simplified Arabic" w:hAnsi="Simplified Arabic" w:cs="Simplified Arabic"/>
          <w:sz w:val="32"/>
          <w:szCs w:val="32"/>
          <w:rtl/>
          <w:lang w:val="en-US" w:bidi="ar-DZ"/>
        </w:rPr>
        <w:t>ة تلك الأشهر الحرم عند الله، فإذا انقضت استبيح قتلهم وإهلاكهم»</w:t>
      </w:r>
      <w:r w:rsidRPr="007826F4">
        <w:rPr>
          <w:rStyle w:val="Appelnotedebasdep"/>
          <w:rFonts w:ascii="Simplified Arabic" w:hAnsi="Simplified Arabic" w:cs="Simplified Arabic"/>
          <w:sz w:val="32"/>
          <w:szCs w:val="32"/>
          <w:rtl/>
          <w:lang w:val="en-US" w:bidi="ar-DZ"/>
        </w:rPr>
        <w:footnoteReference w:id="96"/>
      </w:r>
      <w:r>
        <w:rPr>
          <w:rFonts w:ascii="Simplified Arabic" w:hAnsi="Simplified Arabic" w:cs="Simplified Arabic" w:hint="cs"/>
          <w:sz w:val="32"/>
          <w:szCs w:val="32"/>
          <w:rtl/>
          <w:lang w:val="en-US" w:bidi="ar-DZ"/>
        </w:rPr>
        <w:t xml:space="preserve">، </w:t>
      </w:r>
      <w:r w:rsidRPr="007826F4">
        <w:rPr>
          <w:rFonts w:ascii="Simplified Arabic" w:hAnsi="Simplified Arabic" w:cs="Simplified Arabic" w:hint="cs"/>
          <w:sz w:val="32"/>
          <w:szCs w:val="32"/>
          <w:rtl/>
          <w:lang w:val="en-US" w:bidi="ar-DZ"/>
        </w:rPr>
        <w:t>وهذا لبيان حجة عظمة الأشهر الحرم وانتهاء هذه الفترة كحدث حتمي وملموس، مما يعزز الرسالة لدى المخاطب بمكانة هذه الأشهر، والعمل على أوامر الله سبحانه وتعالى.</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b/>
          <w:bCs/>
          <w:sz w:val="32"/>
          <w:szCs w:val="32"/>
          <w:rtl/>
          <w:lang w:val="en-US" w:bidi="ar-DZ"/>
        </w:rPr>
        <w:t>المثال2:</w:t>
      </w:r>
    </w:p>
    <w:p w:rsidR="00C87291" w:rsidRPr="007826F4" w:rsidRDefault="00C87291" w:rsidP="00C87291">
      <w:pPr>
        <w:bidi/>
        <w:jc w:val="both"/>
        <w:rPr>
          <w:rFonts w:ascii="Simplified Arabic" w:hAnsi="Simplified Arabic" w:cs="Simplified Arabic"/>
          <w:sz w:val="32"/>
          <w:szCs w:val="32"/>
          <w:rtl/>
          <w:lang w:val="en-US" w:bidi="ar-DZ"/>
        </w:rPr>
      </w:pPr>
      <w:r w:rsidRPr="007826F4">
        <w:rPr>
          <w:rFonts w:ascii="Simplified Arabic" w:hAnsi="Simplified Arabic" w:cs="Simplified Arabic" w:hint="cs"/>
          <w:sz w:val="32"/>
          <w:szCs w:val="32"/>
          <w:rtl/>
          <w:lang w:val="en-US" w:bidi="ar-DZ"/>
        </w:rPr>
        <w:t>قال تعالى</w:t>
      </w:r>
      <w:r w:rsidRPr="007826F4">
        <w:rPr>
          <w:rFonts w:ascii="Simplified Arabic" w:hAnsi="Simplified Arabic" w:cs="Simplified Arabic" w:hint="cs"/>
          <w:sz w:val="36"/>
          <w:szCs w:val="36"/>
          <w:rtl/>
          <w:lang w:val="en-US" w:bidi="ar-DZ"/>
        </w:rPr>
        <w:t xml:space="preserve">: </w:t>
      </w:r>
      <w:r w:rsidRPr="007826F4">
        <w:rPr>
          <w:rFonts w:ascii="Simplified Arabic" w:hAnsi="Simplified Arabic" w:cs="Simplified Arabic"/>
          <w:sz w:val="36"/>
          <w:szCs w:val="36"/>
          <w:rtl/>
          <w:lang w:val="en-US" w:bidi="ar-DZ"/>
        </w:rPr>
        <w:t>﴿</w:t>
      </w:r>
      <w:r w:rsidRPr="007826F4">
        <w:rPr>
          <w:rFonts w:ascii="Sakkal Majalla" w:hAnsi="Sakkal Majalla" w:cs="Sakkal Majalla"/>
          <w:sz w:val="36"/>
          <w:szCs w:val="36"/>
          <w:rtl/>
          <w:lang w:val="en-US" w:bidi="ar-DZ"/>
        </w:rPr>
        <w:t xml:space="preserve">وَمِنَ </w:t>
      </w:r>
      <w:proofErr w:type="spellStart"/>
      <w:r w:rsidRPr="007826F4">
        <w:rPr>
          <w:rFonts w:ascii="Sakkal Majalla" w:hAnsi="Sakkal Majalla" w:cs="Sakkal Majalla"/>
          <w:sz w:val="36"/>
          <w:szCs w:val="36"/>
          <w:rtl/>
          <w:lang w:val="en-US" w:bidi="ar-DZ"/>
        </w:rPr>
        <w:t>اَ۬لَاعْرَابِ</w:t>
      </w:r>
      <w:proofErr w:type="spellEnd"/>
      <w:r w:rsidRPr="007826F4">
        <w:rPr>
          <w:rFonts w:ascii="Sakkal Majalla" w:hAnsi="Sakkal Majalla" w:cs="Sakkal Majalla"/>
          <w:sz w:val="36"/>
          <w:szCs w:val="36"/>
          <w:rtl/>
          <w:lang w:val="en-US" w:bidi="ar-DZ"/>
        </w:rPr>
        <w:t xml:space="preserve"> مَنْ يَّتَّخِذُ مَا يُنفِقُ مَغْرَماٗ وَيَتَرَبَّصُ بِكُمُ </w:t>
      </w:r>
      <w:proofErr w:type="spellStart"/>
      <w:r w:rsidRPr="007826F4">
        <w:rPr>
          <w:rFonts w:ascii="Sakkal Majalla" w:hAnsi="Sakkal Majalla" w:cs="Sakkal Majalla"/>
          <w:sz w:val="36"/>
          <w:szCs w:val="36"/>
          <w:rtl/>
          <w:lang w:val="en-US" w:bidi="ar-DZ"/>
        </w:rPr>
        <w:t>اُ۬لدَّوَآئِرَۖ</w:t>
      </w:r>
      <w:proofErr w:type="spellEnd"/>
      <w:r w:rsidRPr="007826F4">
        <w:rPr>
          <w:rFonts w:ascii="Sakkal Majalla" w:hAnsi="Sakkal Majalla" w:cs="Sakkal Majalla"/>
          <w:sz w:val="36"/>
          <w:szCs w:val="36"/>
          <w:rtl/>
          <w:lang w:val="en-US" w:bidi="ar-DZ"/>
        </w:rPr>
        <w:t xml:space="preserve"> عَلَيْهِمْ </w:t>
      </w:r>
      <w:proofErr w:type="spellStart"/>
      <w:r w:rsidRPr="007826F4">
        <w:rPr>
          <w:rFonts w:ascii="Sakkal Majalla" w:hAnsi="Sakkal Majalla" w:cs="Sakkal Majalla"/>
          <w:sz w:val="36"/>
          <w:szCs w:val="36"/>
          <w:rtl/>
          <w:lang w:val="en-US" w:bidi="ar-DZ"/>
        </w:rPr>
        <w:t>دَآئِرَةُاُ۬لسَّوْءِۖ</w:t>
      </w:r>
      <w:proofErr w:type="spellEnd"/>
      <w:r w:rsidRPr="007826F4">
        <w:rPr>
          <w:rFonts w:ascii="Sakkal Majalla" w:hAnsi="Sakkal Majalla" w:cs="Sakkal Majalla"/>
          <w:sz w:val="36"/>
          <w:szCs w:val="36"/>
          <w:rtl/>
          <w:lang w:val="en-US" w:bidi="ar-DZ"/>
        </w:rPr>
        <w:t xml:space="preserve"> وَاللَّهُ سَمِيعٌ </w:t>
      </w:r>
      <w:proofErr w:type="spellStart"/>
      <w:r w:rsidRPr="007826F4">
        <w:rPr>
          <w:rFonts w:ascii="Sakkal Majalla" w:hAnsi="Sakkal Majalla" w:cs="Sakkal Majalla"/>
          <w:sz w:val="36"/>
          <w:szCs w:val="36"/>
          <w:rtl/>
          <w:lang w:val="en-US" w:bidi="ar-DZ"/>
        </w:rPr>
        <w:t>عَلِيمٞۖ</w:t>
      </w:r>
      <w:proofErr w:type="spellEnd"/>
      <w:r w:rsidRPr="007826F4">
        <w:rPr>
          <w:rFonts w:ascii="Simplified Arabic" w:hAnsi="Simplified Arabic" w:cs="Simplified Arabic"/>
          <w:sz w:val="36"/>
          <w:szCs w:val="36"/>
          <w:rtl/>
          <w:lang w:val="en-US" w:bidi="ar-DZ"/>
        </w:rPr>
        <w:t>﴾</w:t>
      </w:r>
      <w:r w:rsidR="00B31FE1">
        <w:rPr>
          <w:rFonts w:ascii="Simplified Arabic" w:hAnsi="Simplified Arabic" w:cs="Simplified Arabic" w:hint="cs"/>
          <w:sz w:val="36"/>
          <w:szCs w:val="36"/>
          <w:rtl/>
          <w:lang w:val="en-US" w:bidi="ar-DZ"/>
        </w:rPr>
        <w:t xml:space="preserve"> </w:t>
      </w:r>
      <w:r w:rsidRPr="007826F4">
        <w:rPr>
          <w:rFonts w:ascii="Simplified Arabic" w:hAnsi="Simplified Arabic" w:cs="Simplified Arabic" w:hint="cs"/>
          <w:sz w:val="32"/>
          <w:szCs w:val="32"/>
          <w:rtl/>
          <w:lang w:val="en-US" w:bidi="ar-DZ"/>
        </w:rPr>
        <w:t>سورة التوبة الآية (99).</w:t>
      </w:r>
    </w:p>
    <w:p w:rsidR="00C87291" w:rsidRPr="007826F4" w:rsidRDefault="00B31FE1" w:rsidP="00C8729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hint="cs"/>
          <w:sz w:val="32"/>
          <w:szCs w:val="32"/>
          <w:rtl/>
          <w:lang w:bidi="ar-DZ"/>
        </w:rPr>
        <w:t>وردت استعارة تصريحية في قوله:</w:t>
      </w:r>
      <w:r w:rsidR="00C87291" w:rsidRPr="007826F4">
        <w:rPr>
          <w:rFonts w:ascii="Simplified Arabic" w:hAnsi="Simplified Arabic" w:cs="Simplified Arabic"/>
          <w:sz w:val="32"/>
          <w:szCs w:val="32"/>
          <w:rtl/>
          <w:lang w:bidi="ar-DZ"/>
        </w:rPr>
        <w:t>﴿</w:t>
      </w:r>
      <w:r w:rsidR="00C87291" w:rsidRPr="007826F4">
        <w:rPr>
          <w:rFonts w:ascii="Sakkal Majalla" w:hAnsi="Sakkal Majalla" w:cs="Sakkal Majalla"/>
          <w:sz w:val="32"/>
          <w:szCs w:val="32"/>
          <w:rtl/>
          <w:lang w:bidi="ar-DZ"/>
        </w:rPr>
        <w:t xml:space="preserve">وَيَتَرَبَّصُ بِكُمُ </w:t>
      </w:r>
      <w:proofErr w:type="spellStart"/>
      <w:r w:rsidR="00C87291" w:rsidRPr="007826F4">
        <w:rPr>
          <w:rFonts w:ascii="Sakkal Majalla" w:hAnsi="Sakkal Majalla" w:cs="Sakkal Majalla"/>
          <w:sz w:val="32"/>
          <w:szCs w:val="32"/>
          <w:rtl/>
          <w:lang w:bidi="ar-DZ"/>
        </w:rPr>
        <w:t>اُ۬لدَّوَآئِرَ</w:t>
      </w:r>
      <w:proofErr w:type="spellEnd"/>
      <w:r w:rsidR="00C87291" w:rsidRPr="007826F4">
        <w:rPr>
          <w:rFonts w:ascii="Simplified Arabic" w:hAnsi="Simplified Arabic" w:cs="Simplified Arabic"/>
          <w:sz w:val="32"/>
          <w:szCs w:val="32"/>
          <w:rtl/>
          <w:lang w:bidi="ar-DZ"/>
        </w:rPr>
        <w:t>﴾</w:t>
      </w:r>
      <w:r w:rsidR="00C87291" w:rsidRPr="007826F4">
        <w:rPr>
          <w:rFonts w:ascii="Simplified Arabic" w:hAnsi="Simplified Arabic" w:cs="Simplified Arabic" w:hint="cs"/>
          <w:sz w:val="32"/>
          <w:szCs w:val="32"/>
          <w:rtl/>
          <w:lang w:bidi="ar-DZ"/>
        </w:rPr>
        <w:t xml:space="preserve"> حيث شبه الله سبحانه وتعالى المصائب التي تصيب الإنسان بالدائرة التي تكون حول الشيء، لأن الدوائر تستعمل حقيقة في الإحاطة بالأشياء، تكمن الاستعارة هنا في الكلمة "الدوائر" بحيث تستخدم للتعبير عن المكائد أو المصائب التي يتوقعها أو ينتظرها المنافقون للمؤمنين، بحيث تبرز الاستعارة </w:t>
      </w:r>
      <w:r w:rsidR="00C87291" w:rsidRPr="007826F4">
        <w:rPr>
          <w:rFonts w:ascii="Simplified Arabic" w:hAnsi="Simplified Arabic" w:cs="Simplified Arabic" w:hint="cs"/>
          <w:sz w:val="32"/>
          <w:szCs w:val="32"/>
          <w:rtl/>
          <w:lang w:bidi="ar-DZ"/>
        </w:rPr>
        <w:lastRenderedPageBreak/>
        <w:t>حجة التحذير والتخويف من المنافقين الذين يتمنون الشر للمؤمنين وينتظرون و</w:t>
      </w:r>
      <w:r w:rsidR="00C87291">
        <w:rPr>
          <w:rFonts w:ascii="Simplified Arabic" w:hAnsi="Simplified Arabic" w:cs="Simplified Arabic" w:hint="cs"/>
          <w:sz w:val="32"/>
          <w:szCs w:val="32"/>
          <w:rtl/>
          <w:lang w:bidi="ar-DZ"/>
        </w:rPr>
        <w:t xml:space="preserve">قوع المصائب بهم، قال ابن عاشور: </w:t>
      </w:r>
      <w:r w:rsidR="00C87291" w:rsidRPr="007826F4">
        <w:rPr>
          <w:rFonts w:ascii="Simplified Arabic" w:hAnsi="Simplified Arabic" w:cs="Simplified Arabic"/>
          <w:sz w:val="32"/>
          <w:szCs w:val="32"/>
          <w:rtl/>
          <w:lang w:bidi="ar-DZ"/>
        </w:rPr>
        <w:t>«</w:t>
      </w:r>
      <w:r w:rsidR="00C87291" w:rsidRPr="007826F4">
        <w:rPr>
          <w:rFonts w:ascii="Simplified Arabic" w:hAnsi="Simplified Arabic" w:cs="Simplified Arabic" w:hint="cs"/>
          <w:sz w:val="32"/>
          <w:szCs w:val="32"/>
          <w:rtl/>
          <w:lang w:bidi="ar-DZ"/>
        </w:rPr>
        <w:t xml:space="preserve">فالمعنى أنهم ينتظرون ضعفكم وهزيمتكم أو ينتظرون وفاة نبيكم فيظهرون ما هو كامن فيهم من الكفر وقد أنبأ الله </w:t>
      </w:r>
      <w:r w:rsidR="00C87291" w:rsidRPr="007826F4">
        <w:rPr>
          <w:rFonts w:ascii="Simplified Arabic" w:hAnsi="Simplified Arabic" w:cs="Simplified Arabic"/>
          <w:sz w:val="32"/>
          <w:szCs w:val="32"/>
          <w:rtl/>
          <w:lang w:bidi="ar-DZ"/>
        </w:rPr>
        <w:t>ﷻ</w:t>
      </w:r>
      <w:r w:rsidR="00C87291" w:rsidRPr="007826F4">
        <w:rPr>
          <w:rFonts w:ascii="Simplified Arabic" w:hAnsi="Simplified Arabic" w:cs="Simplified Arabic" w:hint="cs"/>
          <w:sz w:val="32"/>
          <w:szCs w:val="32"/>
          <w:rtl/>
          <w:lang w:bidi="ar-DZ"/>
        </w:rPr>
        <w:t xml:space="preserve"> بحالهم التي ظهرت عقب وفاة النبي </w:t>
      </w:r>
      <w:r w:rsidR="00C87291" w:rsidRPr="007826F4">
        <w:rPr>
          <w:rFonts w:ascii="Simplified Arabic" w:hAnsi="Simplified Arabic" w:cs="Simplified Arabic"/>
          <w:sz w:val="32"/>
          <w:szCs w:val="32"/>
          <w:rtl/>
          <w:lang w:bidi="ar-DZ"/>
        </w:rPr>
        <w:t>ﷺ</w:t>
      </w:r>
      <w:r w:rsidR="00C87291" w:rsidRPr="007826F4">
        <w:rPr>
          <w:rFonts w:ascii="Simplified Arabic" w:hAnsi="Simplified Arabic" w:cs="Simplified Arabic" w:hint="cs"/>
          <w:sz w:val="32"/>
          <w:szCs w:val="32"/>
          <w:rtl/>
          <w:lang w:bidi="ar-DZ"/>
        </w:rPr>
        <w:t xml:space="preserve"> وهم أهل الردة من العرب</w:t>
      </w:r>
      <w:r w:rsidR="00C87291" w:rsidRPr="007826F4">
        <w:rPr>
          <w:rFonts w:ascii="Simplified Arabic" w:hAnsi="Simplified Arabic" w:cs="Simplified Arabic"/>
          <w:sz w:val="32"/>
          <w:szCs w:val="32"/>
          <w:rtl/>
          <w:lang w:bidi="ar-DZ"/>
        </w:rPr>
        <w:t>»</w:t>
      </w:r>
      <w:r w:rsidR="00C87291" w:rsidRPr="007826F4">
        <w:rPr>
          <w:rStyle w:val="Appelnotedebasdep"/>
          <w:rFonts w:ascii="Simplified Arabic" w:hAnsi="Simplified Arabic" w:cs="Simplified Arabic"/>
          <w:sz w:val="32"/>
          <w:szCs w:val="32"/>
          <w:rtl/>
          <w:lang w:bidi="ar-DZ"/>
        </w:rPr>
        <w:footnoteReference w:id="97"/>
      </w:r>
      <w:r w:rsidR="00C87291" w:rsidRPr="007826F4">
        <w:rPr>
          <w:rFonts w:ascii="Simplified Arabic" w:hAnsi="Simplified Arabic" w:cs="Simplified Arabic" w:hint="cs"/>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وجملة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عَلَيْهِمْ </w:t>
      </w:r>
      <w:proofErr w:type="spellStart"/>
      <w:r w:rsidRPr="007826F4">
        <w:rPr>
          <w:rFonts w:ascii="Sakkal Majalla" w:hAnsi="Sakkal Majalla" w:cs="Sakkal Majalla"/>
          <w:sz w:val="32"/>
          <w:szCs w:val="32"/>
          <w:rtl/>
          <w:lang w:bidi="ar-DZ"/>
        </w:rPr>
        <w:t>دَآئِرَةُ</w:t>
      </w:r>
      <w:proofErr w:type="spellEnd"/>
      <w:r w:rsidR="00B1400E">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اُ۬لسَّوْءِۖ</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نتيجة للحجة السابقة قال ابن عاشور: </w:t>
      </w:r>
      <w:r w:rsidRPr="007826F4">
        <w:rPr>
          <w:rFonts w:ascii="Simplified Arabic" w:hAnsi="Simplified Arabic" w:cs="Simplified Arabic"/>
          <w:sz w:val="32"/>
          <w:szCs w:val="32"/>
          <w:rtl/>
          <w:lang w:bidi="ar-DZ"/>
        </w:rPr>
        <w:t>«دعاء عليهم وتحقير، ولذلك ف</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صلت. </w:t>
      </w:r>
      <w:proofErr w:type="gramStart"/>
      <w:r w:rsidRPr="007826F4">
        <w:rPr>
          <w:rFonts w:ascii="Simplified Arabic" w:hAnsi="Simplified Arabic" w:cs="Simplified Arabic"/>
          <w:sz w:val="32"/>
          <w:szCs w:val="32"/>
          <w:rtl/>
          <w:lang w:bidi="ar-DZ"/>
        </w:rPr>
        <w:t>والدعاء</w:t>
      </w:r>
      <w:proofErr w:type="gramEnd"/>
      <w:r w:rsidRPr="007826F4">
        <w:rPr>
          <w:rFonts w:ascii="Simplified Arabic" w:hAnsi="Simplified Arabic" w:cs="Simplified Arabic"/>
          <w:sz w:val="32"/>
          <w:szCs w:val="32"/>
          <w:rtl/>
          <w:lang w:bidi="ar-DZ"/>
        </w:rPr>
        <w:t xml:space="preserve"> م</w:t>
      </w:r>
      <w:r w:rsidRPr="007826F4">
        <w:rPr>
          <w:rFonts w:ascii="Simplified Arabic" w:hAnsi="Simplified Arabic" w:cs="Simplified Arabic" w:hint="cs"/>
          <w:sz w:val="32"/>
          <w:szCs w:val="32"/>
          <w:rtl/>
          <w:lang w:bidi="ar-DZ"/>
        </w:rPr>
        <w:t>ن</w:t>
      </w:r>
      <w:r w:rsidRPr="007826F4">
        <w:rPr>
          <w:rFonts w:ascii="Simplified Arabic" w:hAnsi="Simplified Arabic" w:cs="Simplified Arabic"/>
          <w:sz w:val="32"/>
          <w:szCs w:val="32"/>
          <w:rtl/>
          <w:lang w:bidi="ar-DZ"/>
        </w:rPr>
        <w:t xml:space="preserve"> الله على خلقه: تكوين وتقدير مشوب بإهانة لأنه لا يعجزه شيء فلا يحتاج إلى تمني ما يريده(...) </w:t>
      </w:r>
      <w:proofErr w:type="gramStart"/>
      <w:r w:rsidRPr="007826F4">
        <w:rPr>
          <w:rFonts w:ascii="Simplified Arabic" w:hAnsi="Simplified Arabic" w:cs="Simplified Arabic"/>
          <w:sz w:val="32"/>
          <w:szCs w:val="32"/>
          <w:rtl/>
          <w:lang w:bidi="ar-DZ"/>
        </w:rPr>
        <w:t>وقد</w:t>
      </w:r>
      <w:proofErr w:type="gramEnd"/>
      <w:r w:rsidRPr="007826F4">
        <w:rPr>
          <w:rFonts w:ascii="Simplified Arabic" w:hAnsi="Simplified Arabic" w:cs="Simplified Arabic"/>
          <w:sz w:val="32"/>
          <w:szCs w:val="32"/>
          <w:rtl/>
          <w:lang w:bidi="ar-DZ"/>
        </w:rPr>
        <w:t xml:space="preserve"> كانت على الأعراب دائرة السوء إذ قاتلهم المسلمون في خلافة أبي بكر عام الردة وهزم</w:t>
      </w:r>
      <w:r w:rsidRPr="007826F4">
        <w:rPr>
          <w:rFonts w:ascii="Simplified Arabic" w:hAnsi="Simplified Arabic" w:cs="Simplified Arabic" w:hint="cs"/>
          <w:sz w:val="32"/>
          <w:szCs w:val="32"/>
          <w:rtl/>
          <w:lang w:bidi="ar-DZ"/>
        </w:rPr>
        <w:t>و</w:t>
      </w:r>
      <w:r w:rsidRPr="007826F4">
        <w:rPr>
          <w:rFonts w:ascii="Simplified Arabic" w:hAnsi="Simplified Arabic" w:cs="Simplified Arabic"/>
          <w:sz w:val="32"/>
          <w:szCs w:val="32"/>
          <w:rtl/>
          <w:lang w:bidi="ar-DZ"/>
        </w:rPr>
        <w:t>هم فرجعوا خائبين»</w:t>
      </w:r>
      <w:r w:rsidRPr="007826F4">
        <w:rPr>
          <w:rStyle w:val="Appelnotedebasdep"/>
          <w:rFonts w:ascii="Simplified Arabic" w:hAnsi="Simplified Arabic" w:cs="Simplified Arabic"/>
          <w:sz w:val="32"/>
          <w:szCs w:val="32"/>
          <w:rtl/>
          <w:lang w:bidi="ar-DZ"/>
        </w:rPr>
        <w:footnoteReference w:id="98"/>
      </w:r>
    </w:p>
    <w:p w:rsidR="00C87291" w:rsidRPr="007826F4" w:rsidRDefault="00C87291" w:rsidP="00D254D7">
      <w:p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hint="cs"/>
          <w:sz w:val="32"/>
          <w:szCs w:val="32"/>
          <w:rtl/>
          <w:lang w:bidi="ar-DZ"/>
        </w:rPr>
        <w:t>الاستعارة</w:t>
      </w:r>
      <w:proofErr w:type="gramEnd"/>
      <w:r w:rsidRPr="007826F4">
        <w:rPr>
          <w:rFonts w:ascii="Simplified Arabic" w:hAnsi="Simplified Arabic" w:cs="Simplified Arabic" w:hint="cs"/>
          <w:sz w:val="32"/>
          <w:szCs w:val="32"/>
          <w:rtl/>
          <w:lang w:bidi="ar-DZ"/>
        </w:rPr>
        <w:t xml:space="preserve"> في الآية تعمل على تصوير الأعداء من المنافقين بشكل فني قوي يظهر مدى سوء نيتهم وانتظارهم لوقوع الشر بالمؤمنين، هذا الاستخدام البياني يجعل الفكرة أكثر تأثيرا ووضوحا، مما تزيد إثارة في نفس المتلقي وإقناعه.</w:t>
      </w:r>
    </w:p>
    <w:p w:rsidR="00C87291" w:rsidRPr="007826F4" w:rsidRDefault="00C87291" w:rsidP="00C87291">
      <w:pPr>
        <w:pStyle w:val="Paragraphedeliste"/>
        <w:numPr>
          <w:ilvl w:val="0"/>
          <w:numId w:val="22"/>
        </w:numPr>
        <w:bidi/>
        <w:jc w:val="both"/>
        <w:rPr>
          <w:rFonts w:ascii="Simplified Arabic" w:hAnsi="Simplified Arabic" w:cs="Simplified Arabic"/>
          <w:b/>
          <w:bCs/>
          <w:sz w:val="32"/>
          <w:szCs w:val="32"/>
          <w:rtl/>
          <w:lang w:bidi="ar-DZ"/>
        </w:rPr>
      </w:pPr>
      <w:proofErr w:type="gramStart"/>
      <w:r w:rsidRPr="007826F4">
        <w:rPr>
          <w:rFonts w:ascii="Simplified Arabic" w:hAnsi="Simplified Arabic" w:cs="Simplified Arabic" w:hint="cs"/>
          <w:b/>
          <w:bCs/>
          <w:sz w:val="32"/>
          <w:szCs w:val="32"/>
          <w:rtl/>
          <w:lang w:bidi="ar-DZ"/>
        </w:rPr>
        <w:t>الاستعارة</w:t>
      </w:r>
      <w:proofErr w:type="gramEnd"/>
      <w:r w:rsidRPr="007826F4">
        <w:rPr>
          <w:rFonts w:ascii="Simplified Arabic" w:hAnsi="Simplified Arabic" w:cs="Simplified Arabic" w:hint="cs"/>
          <w:b/>
          <w:bCs/>
          <w:sz w:val="32"/>
          <w:szCs w:val="32"/>
          <w:rtl/>
          <w:lang w:bidi="ar-DZ"/>
        </w:rPr>
        <w:t xml:space="preserve"> المكنية:</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b/>
          <w:bCs/>
          <w:sz w:val="32"/>
          <w:szCs w:val="32"/>
          <w:rtl/>
          <w:lang w:bidi="ar-DZ"/>
        </w:rPr>
        <w:t>المثال1:</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قال تعالى: </w:t>
      </w:r>
      <w:r w:rsidRPr="007826F4">
        <w:rPr>
          <w:rFonts w:ascii="Simplified Arabic" w:hAnsi="Simplified Arabic" w:cs="Simplified Arabic"/>
          <w:sz w:val="32"/>
          <w:szCs w:val="32"/>
          <w:rtl/>
          <w:lang w:bidi="ar-DZ"/>
        </w:rPr>
        <w:t>﴿۞</w:t>
      </w:r>
      <w:r w:rsidR="00B822DF">
        <w:rPr>
          <w:rFonts w:ascii="Sakkal Majalla" w:hAnsi="Sakkal Majalla" w:cs="Sakkal Majalla"/>
          <w:sz w:val="32"/>
          <w:szCs w:val="32"/>
          <w:rtl/>
          <w:lang w:bidi="ar-DZ"/>
        </w:rPr>
        <w:t xml:space="preserve">إِنَّمَا </w:t>
      </w:r>
      <w:proofErr w:type="spellStart"/>
      <w:r w:rsidR="00B822DF">
        <w:rPr>
          <w:rFonts w:ascii="Sakkal Majalla" w:hAnsi="Sakkal Majalla" w:cs="Sakkal Majalla"/>
          <w:sz w:val="32"/>
          <w:szCs w:val="32"/>
          <w:rtl/>
          <w:lang w:bidi="ar-DZ"/>
        </w:rPr>
        <w:t>اَ۬لسَّبِيلُ</w:t>
      </w:r>
      <w:proofErr w:type="spellEnd"/>
      <w:r w:rsidR="00B822DF">
        <w:rPr>
          <w:rFonts w:ascii="Sakkal Majalla" w:hAnsi="Sakkal Majalla" w:cs="Sakkal Majalla"/>
          <w:sz w:val="32"/>
          <w:szCs w:val="32"/>
          <w:rtl/>
          <w:lang w:bidi="ar-DZ"/>
        </w:rPr>
        <w:t xml:space="preserve"> عَلَ</w:t>
      </w:r>
      <w:r w:rsidR="00B822DF">
        <w:rPr>
          <w:rFonts w:ascii="Sakkal Majalla" w:hAnsi="Sakkal Majalla" w:cs="Sakkal Majalla" w:hint="cs"/>
          <w:sz w:val="32"/>
          <w:szCs w:val="32"/>
          <w:rtl/>
          <w:lang w:bidi="ar-DZ"/>
        </w:rPr>
        <w:t>ى</w:t>
      </w:r>
      <w:r w:rsidR="00B1400E">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اَ۬لذِينَ</w:t>
      </w:r>
      <w:proofErr w:type="spellEnd"/>
      <w:r w:rsidR="00B1400E">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يَسْتَٰذِنُونَكَوَهُمُۥٓ</w:t>
      </w:r>
      <w:proofErr w:type="spellEnd"/>
      <w:r w:rsidR="00B1400E">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أَغْنِيَآءُۖ</w:t>
      </w:r>
      <w:proofErr w:type="spellEnd"/>
      <w:r w:rsidRPr="007826F4">
        <w:rPr>
          <w:rFonts w:ascii="Sakkal Majalla" w:hAnsi="Sakkal Majalla" w:cs="Sakkal Majalla"/>
          <w:sz w:val="32"/>
          <w:szCs w:val="32"/>
          <w:rtl/>
          <w:lang w:bidi="ar-DZ"/>
        </w:rPr>
        <w:t xml:space="preserve"> رَضُواْ بِأَنْ يَّكُونُواْ مَعَ </w:t>
      </w:r>
      <w:proofErr w:type="spellStart"/>
      <w:r w:rsidRPr="007826F4">
        <w:rPr>
          <w:rFonts w:ascii="Sakkal Majalla" w:hAnsi="Sakkal Majalla" w:cs="Sakkal Majalla"/>
          <w:sz w:val="32"/>
          <w:szCs w:val="32"/>
          <w:rtl/>
          <w:lang w:bidi="ar-DZ"/>
        </w:rPr>
        <w:t>اَ۬لْخَوَالِفِۖ</w:t>
      </w:r>
      <w:proofErr w:type="spellEnd"/>
      <w:r w:rsidRPr="007826F4">
        <w:rPr>
          <w:rFonts w:ascii="Sakkal Majalla" w:hAnsi="Sakkal Majalla" w:cs="Sakkal Majalla"/>
          <w:sz w:val="32"/>
          <w:szCs w:val="32"/>
          <w:rtl/>
          <w:lang w:bidi="ar-DZ"/>
        </w:rPr>
        <w:t xml:space="preserve"> وَطَبَعَ اَ۬للَّهُ </w:t>
      </w:r>
      <w:proofErr w:type="spellStart"/>
      <w:r w:rsidRPr="007826F4">
        <w:rPr>
          <w:rFonts w:ascii="Sakkal Majalla" w:hAnsi="Sakkal Majalla" w:cs="Sakkal Majalla"/>
          <w:sz w:val="32"/>
          <w:szCs w:val="32"/>
          <w:rtl/>
          <w:lang w:bidi="ar-DZ"/>
        </w:rPr>
        <w:t>عَلَيٰ</w:t>
      </w:r>
      <w:proofErr w:type="spellEnd"/>
      <w:r w:rsidRPr="007826F4">
        <w:rPr>
          <w:rFonts w:ascii="Sakkal Majalla" w:hAnsi="Sakkal Majalla" w:cs="Sakkal Majalla"/>
          <w:sz w:val="32"/>
          <w:szCs w:val="32"/>
          <w:rtl/>
          <w:lang w:bidi="ar-DZ"/>
        </w:rPr>
        <w:t xml:space="preserve"> قُلُوبِهِمْ فَهُمْ لَا </w:t>
      </w:r>
      <w:proofErr w:type="spellStart"/>
      <w:r w:rsidRPr="007826F4">
        <w:rPr>
          <w:rFonts w:ascii="Sakkal Majalla" w:hAnsi="Sakkal Majalla" w:cs="Sakkal Majalla"/>
          <w:sz w:val="32"/>
          <w:szCs w:val="32"/>
          <w:rtl/>
          <w:lang w:bidi="ar-DZ"/>
        </w:rPr>
        <w:t>يَعْلَمُونَۖ</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سورة التوبة الآية (94).</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يقول </w:t>
      </w:r>
      <w:proofErr w:type="gramStart"/>
      <w:r w:rsidRPr="007826F4">
        <w:rPr>
          <w:rFonts w:ascii="Simplified Arabic" w:hAnsi="Simplified Arabic" w:cs="Simplified Arabic"/>
          <w:sz w:val="32"/>
          <w:szCs w:val="32"/>
          <w:rtl/>
          <w:lang w:bidi="ar-DZ"/>
        </w:rPr>
        <w:t>ابن</w:t>
      </w:r>
      <w:proofErr w:type="gramEnd"/>
      <w:r w:rsidRPr="007826F4">
        <w:rPr>
          <w:rFonts w:ascii="Simplified Arabic" w:hAnsi="Simplified Arabic" w:cs="Simplified Arabic"/>
          <w:sz w:val="32"/>
          <w:szCs w:val="32"/>
          <w:rtl/>
          <w:lang w:bidi="ar-DZ"/>
        </w:rPr>
        <w:t xml:space="preserve"> عاشور: «والسبيل: حقيقته الطريق. ومر في قوله</w:t>
      </w:r>
      <w:r w:rsidRPr="007826F4">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مَا عَلَى </w:t>
      </w:r>
      <w:proofErr w:type="spellStart"/>
      <w:r w:rsidRPr="007826F4">
        <w:rPr>
          <w:rFonts w:ascii="Sakkal Majalla" w:hAnsi="Sakkal Majalla" w:cs="Sakkal Majalla"/>
          <w:sz w:val="32"/>
          <w:szCs w:val="32"/>
          <w:rtl/>
          <w:lang w:bidi="ar-DZ"/>
        </w:rPr>
        <w:t>اَ۬لْمُحْسِنِينَ</w:t>
      </w:r>
      <w:proofErr w:type="spellEnd"/>
      <w:r w:rsidRPr="007826F4">
        <w:rPr>
          <w:rFonts w:ascii="Sakkal Majalla" w:hAnsi="Sakkal Majalla" w:cs="Sakkal Majalla"/>
          <w:sz w:val="32"/>
          <w:szCs w:val="32"/>
          <w:rtl/>
          <w:lang w:bidi="ar-DZ"/>
        </w:rPr>
        <w:t xml:space="preserve"> مِن </w:t>
      </w:r>
      <w:proofErr w:type="spellStart"/>
      <w:r w:rsidRPr="007826F4">
        <w:rPr>
          <w:rFonts w:ascii="Sakkal Majalla" w:hAnsi="Sakkal Majalla" w:cs="Sakkal Majalla"/>
          <w:sz w:val="32"/>
          <w:szCs w:val="32"/>
          <w:rtl/>
          <w:lang w:bidi="ar-DZ"/>
        </w:rPr>
        <w:t>سَبِيلٖۖ</w:t>
      </w:r>
      <w:proofErr w:type="spellEnd"/>
      <w:r w:rsidRPr="007826F4">
        <w:rPr>
          <w:rFonts w:ascii="Simplified Arabic" w:hAnsi="Simplified Arabic" w:cs="Simplified Arabic"/>
          <w:sz w:val="32"/>
          <w:szCs w:val="32"/>
          <w:rtl/>
          <w:lang w:bidi="ar-DZ"/>
        </w:rPr>
        <w:t>﴾، وقوله</w:t>
      </w:r>
      <w:r w:rsidRPr="007826F4">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00B822DF">
        <w:rPr>
          <w:rFonts w:ascii="Sakkal Majalla" w:hAnsi="Sakkal Majalla" w:cs="Sakkal Majalla"/>
          <w:sz w:val="32"/>
          <w:szCs w:val="32"/>
          <w:rtl/>
          <w:lang w:bidi="ar-DZ"/>
        </w:rPr>
        <w:t xml:space="preserve">إِنَّمَا </w:t>
      </w:r>
      <w:proofErr w:type="spellStart"/>
      <w:r w:rsidR="00B822DF">
        <w:rPr>
          <w:rFonts w:ascii="Sakkal Majalla" w:hAnsi="Sakkal Majalla" w:cs="Sakkal Majalla"/>
          <w:sz w:val="32"/>
          <w:szCs w:val="32"/>
          <w:rtl/>
          <w:lang w:bidi="ar-DZ"/>
        </w:rPr>
        <w:t>اَ۬لسَّبِيلُ</w:t>
      </w:r>
      <w:proofErr w:type="spellEnd"/>
      <w:r w:rsidR="00B822DF">
        <w:rPr>
          <w:rFonts w:ascii="Sakkal Majalla" w:hAnsi="Sakkal Majalla" w:cs="Sakkal Majalla"/>
          <w:sz w:val="32"/>
          <w:szCs w:val="32"/>
          <w:rtl/>
          <w:lang w:bidi="ar-DZ"/>
        </w:rPr>
        <w:t xml:space="preserve"> عَلَ</w:t>
      </w:r>
      <w:r w:rsidR="00B822DF">
        <w:rPr>
          <w:rFonts w:ascii="Sakkal Majalla" w:hAnsi="Sakkal Majalla" w:cs="Sakkal Majalla" w:hint="cs"/>
          <w:sz w:val="32"/>
          <w:szCs w:val="32"/>
          <w:rtl/>
          <w:lang w:bidi="ar-DZ"/>
        </w:rPr>
        <w:t>ى</w:t>
      </w:r>
      <w:r w:rsidR="00B1400E">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اَ۬لذِينَ</w:t>
      </w:r>
      <w:proofErr w:type="spellEnd"/>
      <w:r w:rsidR="00B1400E">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يَسْتَٰذِنُونَكَوَهُمُۥٓ</w:t>
      </w:r>
      <w:proofErr w:type="spellEnd"/>
      <w:r w:rsidR="00B1400E">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أَغْنِيَآءُۖ</w:t>
      </w:r>
      <w:proofErr w:type="spellEnd"/>
      <w:r w:rsidRPr="007826F4">
        <w:rPr>
          <w:rFonts w:ascii="Simplified Arabic" w:hAnsi="Simplified Arabic" w:cs="Simplified Arabic"/>
          <w:sz w:val="32"/>
          <w:szCs w:val="32"/>
          <w:rtl/>
          <w:lang w:bidi="ar-DZ"/>
        </w:rPr>
        <w:t>﴾</w:t>
      </w:r>
      <w:r w:rsidR="00B1400E">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 xml:space="preserve">مستعار لمعنى السلطان والمؤاخذة بالتبعة، شبه السلطان والمؤاخذة بالطريق لأن السلطة يتوصل بها من هي له إلى تنفيذ المؤاخذة في الغير، ولذلك عدِّي بحرف (على) المفيد لمعنى الاستعلاء، وهو استعلاء </w:t>
      </w:r>
      <w:r w:rsidRPr="007826F4">
        <w:rPr>
          <w:rFonts w:ascii="Simplified Arabic" w:hAnsi="Simplified Arabic" w:cs="Simplified Arabic"/>
          <w:sz w:val="32"/>
          <w:szCs w:val="32"/>
          <w:rtl/>
          <w:lang w:bidi="ar-DZ"/>
        </w:rPr>
        <w:lastRenderedPageBreak/>
        <w:t>مجازي بمعنى التمكن من التصرف في مدخول (على). فكان التركيب استعارة مكنية رُمز إليها بما هو من ملائمات المشبه به وهو حرف (على). وفيه استعارة تبعية»</w:t>
      </w:r>
      <w:r w:rsidRPr="007826F4">
        <w:rPr>
          <w:rFonts w:ascii="Simplified Arabic" w:hAnsi="Simplified Arabic" w:cs="Simplified Arabic" w:hint="cs"/>
          <w:sz w:val="32"/>
          <w:szCs w:val="32"/>
          <w:rtl/>
          <w:lang w:bidi="ar-DZ"/>
        </w:rPr>
        <w:t>.</w:t>
      </w:r>
      <w:r w:rsidRPr="007826F4">
        <w:rPr>
          <w:rStyle w:val="Appelnotedebasdep"/>
          <w:rFonts w:ascii="Simplified Arabic" w:hAnsi="Simplified Arabic" w:cs="Simplified Arabic"/>
          <w:sz w:val="32"/>
          <w:szCs w:val="32"/>
          <w:lang w:bidi="ar-DZ"/>
        </w:rPr>
        <w:footnoteReference w:id="99"/>
      </w:r>
    </w:p>
    <w:p w:rsidR="00C87291"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السبيل بمعنى الطريق وجاء في الآية وما سبقها من ورود لفظة السبيل بمعنى السلطة، أي يا محمد</w:t>
      </w:r>
      <w:r w:rsidR="008B1829">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 xml:space="preserve">ﷺ لك كل السلطة في </w:t>
      </w:r>
      <w:r w:rsidRPr="007826F4">
        <w:rPr>
          <w:rFonts w:ascii="Simplified Arabic" w:hAnsi="Simplified Arabic" w:cs="Simplified Arabic" w:hint="cs"/>
          <w:sz w:val="32"/>
          <w:szCs w:val="32"/>
          <w:rtl/>
          <w:lang w:bidi="ar-DZ"/>
        </w:rPr>
        <w:t>تنفيذ</w:t>
      </w:r>
      <w:r w:rsidRPr="007826F4">
        <w:rPr>
          <w:rFonts w:ascii="Simplified Arabic" w:hAnsi="Simplified Arabic" w:cs="Simplified Arabic"/>
          <w:sz w:val="32"/>
          <w:szCs w:val="32"/>
          <w:rtl/>
          <w:lang w:bidi="ar-DZ"/>
        </w:rPr>
        <w:t xml:space="preserve"> الحكم عليهم، والسبيل الذي نفاه الله ﷻ على الم</w:t>
      </w:r>
      <w:r>
        <w:rPr>
          <w:rFonts w:ascii="Simplified Arabic" w:hAnsi="Simplified Arabic" w:cs="Simplified Arabic"/>
          <w:sz w:val="32"/>
          <w:szCs w:val="32"/>
          <w:rtl/>
          <w:lang w:bidi="ar-DZ"/>
        </w:rPr>
        <w:t>حسنين</w:t>
      </w:r>
      <w:r>
        <w:rPr>
          <w:rFonts w:ascii="Simplified Arabic" w:hAnsi="Simplified Arabic" w:cs="Simplified Arabic" w:hint="cs"/>
          <w:sz w:val="32"/>
          <w:szCs w:val="32"/>
          <w:rtl/>
          <w:lang w:bidi="ar-DZ"/>
        </w:rPr>
        <w:t xml:space="preserve"> في قوله: </w:t>
      </w:r>
      <w:r>
        <w:rPr>
          <w:rFonts w:ascii="Simplified Arabic" w:hAnsi="Simplified Arabic" w:cs="Simplified Arabic"/>
          <w:sz w:val="32"/>
          <w:szCs w:val="32"/>
          <w:rtl/>
          <w:lang w:bidi="ar-DZ"/>
        </w:rPr>
        <w:t>﴿</w:t>
      </w:r>
      <w:r w:rsidRPr="00C86578">
        <w:rPr>
          <w:rFonts w:ascii="Sakkal Majalla" w:hAnsi="Sakkal Majalla" w:cs="Sakkal Majalla"/>
          <w:sz w:val="32"/>
          <w:szCs w:val="32"/>
          <w:rtl/>
          <w:lang w:bidi="ar-DZ"/>
        </w:rPr>
        <w:t>مَا عَ</w:t>
      </w:r>
      <w:r w:rsidR="00B822DF" w:rsidRPr="00C86578">
        <w:rPr>
          <w:rFonts w:ascii="Sakkal Majalla" w:hAnsi="Sakkal Majalla" w:cs="Sakkal Majalla"/>
          <w:sz w:val="32"/>
          <w:szCs w:val="32"/>
          <w:rtl/>
          <w:lang w:bidi="ar-DZ"/>
        </w:rPr>
        <w:t>لَى</w:t>
      </w:r>
      <w:r w:rsidR="00990757" w:rsidRPr="00C86578">
        <w:rPr>
          <w:rFonts w:ascii="Sakkal Majalla" w:hAnsi="Sakkal Majalla" w:cs="Sakkal Majalla"/>
          <w:sz w:val="32"/>
          <w:szCs w:val="32"/>
          <w:rtl/>
          <w:lang w:bidi="ar-DZ"/>
        </w:rPr>
        <w:t xml:space="preserve"> </w:t>
      </w:r>
      <w:proofErr w:type="spellStart"/>
      <w:r w:rsidRPr="00C86578">
        <w:rPr>
          <w:rFonts w:ascii="Sakkal Majalla" w:hAnsi="Sakkal Majalla" w:cs="Sakkal Majalla"/>
          <w:sz w:val="32"/>
          <w:szCs w:val="32"/>
          <w:rtl/>
          <w:lang w:bidi="ar-DZ"/>
        </w:rPr>
        <w:t>اَ۬لْمُحْسِنِينَ</w:t>
      </w:r>
      <w:proofErr w:type="spellEnd"/>
      <w:r w:rsidRPr="00C86578">
        <w:rPr>
          <w:rFonts w:ascii="Sakkal Majalla" w:hAnsi="Sakkal Majalla" w:cs="Sakkal Majalla"/>
          <w:sz w:val="32"/>
          <w:szCs w:val="32"/>
          <w:rtl/>
          <w:lang w:bidi="ar-DZ"/>
        </w:rPr>
        <w:t xml:space="preserve"> مِن سَبِيلٖ</w:t>
      </w:r>
      <w:r>
        <w:rPr>
          <w:rFonts w:ascii="Simplified Arabic" w:hAnsi="Simplified Arabic" w:cs="Simplified Arabic"/>
          <w:sz w:val="32"/>
          <w:szCs w:val="32"/>
          <w:rtl/>
          <w:lang w:bidi="ar-DZ"/>
        </w:rPr>
        <w:t>﴾</w:t>
      </w:r>
      <w:r w:rsidR="00990757">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 xml:space="preserve">هو الذي أثبته على المنافقين في هذه الآية </w:t>
      </w:r>
      <w:r>
        <w:rPr>
          <w:rFonts w:ascii="Simplified Arabic" w:hAnsi="Simplified Arabic" w:cs="Simplified Arabic"/>
          <w:sz w:val="32"/>
          <w:szCs w:val="32"/>
          <w:rtl/>
          <w:lang w:bidi="ar-DZ"/>
        </w:rPr>
        <w:t>﴿</w:t>
      </w:r>
      <w:r w:rsidR="00B822DF" w:rsidRPr="00C86578">
        <w:rPr>
          <w:rFonts w:ascii="Sakkal Majalla" w:hAnsi="Sakkal Majalla" w:cs="Sakkal Majalla"/>
          <w:sz w:val="32"/>
          <w:szCs w:val="32"/>
          <w:rtl/>
          <w:lang w:bidi="ar-DZ"/>
        </w:rPr>
        <w:t xml:space="preserve">إِنَّمَا </w:t>
      </w:r>
      <w:proofErr w:type="spellStart"/>
      <w:r w:rsidR="00B822DF" w:rsidRPr="00C86578">
        <w:rPr>
          <w:rFonts w:ascii="Sakkal Majalla" w:hAnsi="Sakkal Majalla" w:cs="Sakkal Majalla"/>
          <w:sz w:val="32"/>
          <w:szCs w:val="32"/>
          <w:rtl/>
          <w:lang w:bidi="ar-DZ"/>
        </w:rPr>
        <w:t>اَ۬لسَّبِيلُ</w:t>
      </w:r>
      <w:proofErr w:type="spellEnd"/>
      <w:r w:rsidR="00B822DF" w:rsidRPr="00C86578">
        <w:rPr>
          <w:rFonts w:ascii="Sakkal Majalla" w:hAnsi="Sakkal Majalla" w:cs="Sakkal Majalla"/>
          <w:sz w:val="32"/>
          <w:szCs w:val="32"/>
          <w:rtl/>
          <w:lang w:bidi="ar-DZ"/>
        </w:rPr>
        <w:t xml:space="preserve"> عَلَى</w:t>
      </w:r>
      <w:r w:rsidR="00990757" w:rsidRPr="00C86578">
        <w:rPr>
          <w:rFonts w:ascii="Sakkal Majalla" w:hAnsi="Sakkal Majalla" w:cs="Sakkal Majalla"/>
          <w:sz w:val="32"/>
          <w:szCs w:val="32"/>
          <w:rtl/>
          <w:lang w:bidi="ar-DZ"/>
        </w:rPr>
        <w:t xml:space="preserve"> </w:t>
      </w:r>
      <w:proofErr w:type="spellStart"/>
      <w:r w:rsidRPr="00C86578">
        <w:rPr>
          <w:rFonts w:ascii="Sakkal Majalla" w:hAnsi="Sakkal Majalla" w:cs="Sakkal Majalla"/>
          <w:sz w:val="32"/>
          <w:szCs w:val="32"/>
          <w:rtl/>
          <w:lang w:bidi="ar-DZ"/>
        </w:rPr>
        <w:t>اَ۬لذِينَ</w:t>
      </w:r>
      <w:proofErr w:type="spellEnd"/>
      <w:r w:rsidR="00990757" w:rsidRPr="00C86578">
        <w:rPr>
          <w:rFonts w:ascii="Sakkal Majalla" w:hAnsi="Sakkal Majalla" w:cs="Sakkal Majalla"/>
          <w:sz w:val="32"/>
          <w:szCs w:val="32"/>
          <w:rtl/>
          <w:lang w:bidi="ar-DZ"/>
        </w:rPr>
        <w:t xml:space="preserve"> </w:t>
      </w:r>
      <w:proofErr w:type="spellStart"/>
      <w:r w:rsidRPr="00C86578">
        <w:rPr>
          <w:rFonts w:ascii="Sakkal Majalla" w:hAnsi="Sakkal Majalla" w:cs="Sakkal Majalla"/>
          <w:sz w:val="32"/>
          <w:szCs w:val="32"/>
          <w:rtl/>
          <w:lang w:bidi="ar-DZ"/>
        </w:rPr>
        <w:t>يَسْتَٰذِنُونَكَوَهُمُۥٓ</w:t>
      </w:r>
      <w:proofErr w:type="spellEnd"/>
      <w:r w:rsidR="00990757" w:rsidRPr="00C86578">
        <w:rPr>
          <w:rFonts w:ascii="Sakkal Majalla" w:hAnsi="Sakkal Majalla" w:cs="Sakkal Majalla"/>
          <w:sz w:val="32"/>
          <w:szCs w:val="32"/>
          <w:rtl/>
          <w:lang w:bidi="ar-DZ"/>
        </w:rPr>
        <w:t xml:space="preserve"> </w:t>
      </w:r>
      <w:proofErr w:type="spellStart"/>
      <w:r w:rsidRPr="00C86578">
        <w:rPr>
          <w:rFonts w:ascii="Sakkal Majalla" w:hAnsi="Sakkal Majalla" w:cs="Sakkal Majalla"/>
          <w:sz w:val="32"/>
          <w:szCs w:val="32"/>
          <w:rtl/>
          <w:lang w:bidi="ar-DZ"/>
        </w:rPr>
        <w:t>أَغْنِيَآءُ</w:t>
      </w:r>
      <w:proofErr w:type="spellEnd"/>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فاستئذان</w:t>
      </w:r>
      <w:r w:rsidRPr="007826F4">
        <w:rPr>
          <w:rFonts w:ascii="Simplified Arabic" w:hAnsi="Simplified Arabic" w:cs="Simplified Arabic"/>
          <w:sz w:val="32"/>
          <w:szCs w:val="32"/>
          <w:rtl/>
          <w:lang w:bidi="ar-DZ"/>
        </w:rPr>
        <w:t xml:space="preserve"> الأغنياء على التخلف والقعود لا عذر لهم فيه ولا يجوز لهم ذلك، ولفظة السبيل مستعارة لمعنى السلطة. </w:t>
      </w:r>
      <w:proofErr w:type="gramStart"/>
      <w:r w:rsidRPr="007826F4">
        <w:rPr>
          <w:rFonts w:ascii="Simplified Arabic" w:hAnsi="Simplified Arabic" w:cs="Simplified Arabic"/>
          <w:sz w:val="32"/>
          <w:szCs w:val="32"/>
          <w:rtl/>
          <w:lang w:bidi="ar-DZ"/>
        </w:rPr>
        <w:t>فشبه</w:t>
      </w:r>
      <w:proofErr w:type="gramEnd"/>
      <w:r w:rsidRPr="007826F4">
        <w:rPr>
          <w:rFonts w:ascii="Simplified Arabic" w:hAnsi="Simplified Arabic" w:cs="Simplified Arabic"/>
          <w:sz w:val="32"/>
          <w:szCs w:val="32"/>
          <w:rtl/>
          <w:lang w:bidi="ar-DZ"/>
        </w:rPr>
        <w:t xml:space="preserve"> السلطة بالطريق وذلك لأنها تُمَكِنُ من التنفي</w:t>
      </w:r>
      <w:r w:rsidRPr="007826F4">
        <w:rPr>
          <w:rFonts w:ascii="Simplified Arabic" w:hAnsi="Simplified Arabic" w:cs="Simplified Arabic" w:hint="cs"/>
          <w:sz w:val="32"/>
          <w:szCs w:val="32"/>
          <w:rtl/>
          <w:lang w:bidi="ar-DZ"/>
        </w:rPr>
        <w:t>ذ</w:t>
      </w:r>
      <w:r w:rsidRPr="007826F4">
        <w:rPr>
          <w:rFonts w:ascii="Simplified Arabic" w:hAnsi="Simplified Arabic" w:cs="Simplified Arabic"/>
          <w:sz w:val="32"/>
          <w:szCs w:val="32"/>
          <w:rtl/>
          <w:lang w:bidi="ar-DZ"/>
        </w:rPr>
        <w:t xml:space="preserve"> والمؤاخذة على الغير،</w:t>
      </w:r>
      <w:r w:rsidR="00990757">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وترك لازمة تدل عليها وهو حرف (على) لدلالته الجزلة</w:t>
      </w:r>
      <w:r w:rsidR="00990757">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للقدرة على الدخول في الشيء</w:t>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sz w:val="32"/>
          <w:szCs w:val="32"/>
          <w:rtl/>
          <w:lang w:bidi="ar-DZ"/>
        </w:rPr>
      </w:pPr>
      <w:r w:rsidRPr="00FB7340">
        <w:rPr>
          <w:rFonts w:ascii="Simplified Arabic" w:hAnsi="Simplified Arabic" w:cs="Simplified Arabic"/>
          <w:sz w:val="32"/>
          <w:szCs w:val="32"/>
          <w:rtl/>
          <w:lang w:bidi="ar-DZ"/>
        </w:rPr>
        <w:t>قوة الانسجام الذي أضفاه هذا العنصر البلاغي (الاستعارة المكنية) يخدم بعدا حجاجيا عميقا، فالحجة هي أن دلالة لفظة السبيل تخدم نفس المعنى في الآيتين وهو "السلطة" أي القدرة على اتخاذ الأحكام في حقهم، بمعنى أن استعارة هذه اللفظة زادت من القوة الحجاجية للآيتين بتموضعها السليم السديد وهذا من أسرار الاستعارة فهي تعطي الكثير من المعاني باليسير من اللفظ</w:t>
      </w:r>
      <w:r>
        <w:rPr>
          <w:rFonts w:ascii="Simplified Arabic" w:hAnsi="Simplified Arabic" w:cs="Simplified Arabic" w:hint="cs"/>
          <w:sz w:val="32"/>
          <w:szCs w:val="32"/>
          <w:rtl/>
          <w:lang w:bidi="ar-DZ"/>
        </w:rPr>
        <w:t>،</w:t>
      </w:r>
      <w:r w:rsidR="00990757">
        <w:rPr>
          <w:rFonts w:ascii="Simplified Arabic" w:hAnsi="Simplified Arabic" w:cs="Simplified Arabic" w:hint="cs"/>
          <w:sz w:val="32"/>
          <w:szCs w:val="32"/>
          <w:rtl/>
          <w:lang w:bidi="ar-DZ"/>
        </w:rPr>
        <w:t xml:space="preserve"> </w:t>
      </w:r>
      <w:r w:rsidRPr="00FB7340">
        <w:rPr>
          <w:rFonts w:ascii="Simplified Arabic" w:hAnsi="Simplified Arabic" w:cs="Simplified Arabic"/>
          <w:sz w:val="32"/>
          <w:szCs w:val="32"/>
          <w:rtl/>
          <w:lang w:bidi="ar-DZ"/>
        </w:rPr>
        <w:t>ما يجعل المتلقي يذعن لها.</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b/>
          <w:bCs/>
          <w:sz w:val="32"/>
          <w:szCs w:val="32"/>
          <w:rtl/>
          <w:lang w:bidi="ar-DZ"/>
        </w:rPr>
        <w:t>المثال2:</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قال تعالى: </w:t>
      </w:r>
      <w:r w:rsidRPr="007826F4">
        <w:rPr>
          <w:rFonts w:ascii="Simplified Arabic" w:hAnsi="Simplified Arabic" w:cs="Simplified Arabic"/>
          <w:sz w:val="32"/>
          <w:szCs w:val="32"/>
          <w:rtl/>
          <w:lang w:bidi="ar-DZ"/>
        </w:rPr>
        <w:t>﴿</w:t>
      </w:r>
      <w:r w:rsidRPr="00C86578">
        <w:rPr>
          <w:rFonts w:ascii="Sakkal Majalla" w:hAnsi="Sakkal Majalla" w:cs="Sakkal Majalla"/>
          <w:sz w:val="32"/>
          <w:szCs w:val="32"/>
          <w:rtl/>
          <w:lang w:bidi="ar-DZ"/>
        </w:rPr>
        <w:t xml:space="preserve">أفَمَنُ </w:t>
      </w:r>
      <w:proofErr w:type="spellStart"/>
      <w:r w:rsidRPr="00C86578">
        <w:rPr>
          <w:rFonts w:ascii="Sakkal Majalla" w:hAnsi="Sakkal Majalla" w:cs="Sakkal Majalla"/>
          <w:sz w:val="32"/>
          <w:szCs w:val="32"/>
          <w:rtl/>
          <w:lang w:bidi="ar-DZ"/>
        </w:rPr>
        <w:t>ا۟سِّسَ</w:t>
      </w:r>
      <w:proofErr w:type="spellEnd"/>
      <w:r w:rsidR="00990757" w:rsidRPr="00C86578">
        <w:rPr>
          <w:rFonts w:ascii="Sakkal Majalla" w:hAnsi="Sakkal Majalla" w:cs="Sakkal Majalla"/>
          <w:sz w:val="32"/>
          <w:szCs w:val="32"/>
          <w:rtl/>
          <w:lang w:bidi="ar-DZ"/>
        </w:rPr>
        <w:t xml:space="preserve"> </w:t>
      </w:r>
      <w:proofErr w:type="spellStart"/>
      <w:r w:rsidRPr="00C86578">
        <w:rPr>
          <w:rFonts w:ascii="Sakkal Majalla" w:hAnsi="Sakkal Majalla" w:cs="Sakkal Majalla"/>
          <w:sz w:val="32"/>
          <w:szCs w:val="32"/>
          <w:rtl/>
          <w:lang w:bidi="ar-DZ"/>
        </w:rPr>
        <w:t>بُنْيَٰنُهُۥعَلَيٰ</w:t>
      </w:r>
      <w:proofErr w:type="spellEnd"/>
      <w:r w:rsidR="00990757" w:rsidRPr="00C86578">
        <w:rPr>
          <w:rFonts w:ascii="Sakkal Majalla" w:hAnsi="Sakkal Majalla" w:cs="Sakkal Majalla"/>
          <w:sz w:val="32"/>
          <w:szCs w:val="32"/>
          <w:rtl/>
          <w:lang w:bidi="ar-DZ"/>
        </w:rPr>
        <w:t xml:space="preserve"> </w:t>
      </w:r>
      <w:proofErr w:type="spellStart"/>
      <w:r w:rsidRPr="00C86578">
        <w:rPr>
          <w:rFonts w:ascii="Sakkal Majalla" w:hAnsi="Sakkal Majalla" w:cs="Sakkal Majalla"/>
          <w:sz w:val="32"/>
          <w:szCs w:val="32"/>
          <w:rtl/>
          <w:lang w:bidi="ar-DZ"/>
        </w:rPr>
        <w:t>تَقْو۪يٰ</w:t>
      </w:r>
      <w:proofErr w:type="spellEnd"/>
      <w:r w:rsidRPr="00C86578">
        <w:rPr>
          <w:rFonts w:ascii="Sakkal Majalla" w:hAnsi="Sakkal Majalla" w:cs="Sakkal Majalla"/>
          <w:sz w:val="32"/>
          <w:szCs w:val="32"/>
          <w:rtl/>
          <w:lang w:bidi="ar-DZ"/>
        </w:rPr>
        <w:t xml:space="preserve"> مِنَ اَ۬للَّهِ </w:t>
      </w:r>
      <w:proofErr w:type="spellStart"/>
      <w:r w:rsidRPr="00C86578">
        <w:rPr>
          <w:rFonts w:ascii="Sakkal Majalla" w:hAnsi="Sakkal Majalla" w:cs="Sakkal Majalla"/>
          <w:sz w:val="32"/>
          <w:szCs w:val="32"/>
          <w:rtl/>
          <w:lang w:bidi="ar-DZ"/>
        </w:rPr>
        <w:t>وَرِضْوَٰنٍ</w:t>
      </w:r>
      <w:proofErr w:type="spellEnd"/>
      <w:r w:rsidRPr="00C86578">
        <w:rPr>
          <w:rFonts w:ascii="Sakkal Majalla" w:hAnsi="Sakkal Majalla" w:cs="Sakkal Majalla"/>
          <w:sz w:val="32"/>
          <w:szCs w:val="32"/>
          <w:rtl/>
          <w:lang w:bidi="ar-DZ"/>
        </w:rPr>
        <w:t xml:space="preserve"> خَيْرٌ اَم مَّنُ </w:t>
      </w:r>
      <w:proofErr w:type="spellStart"/>
      <w:r w:rsidRPr="00C86578">
        <w:rPr>
          <w:rFonts w:ascii="Sakkal Majalla" w:hAnsi="Sakkal Majalla" w:cs="Sakkal Majalla"/>
          <w:sz w:val="32"/>
          <w:szCs w:val="32"/>
          <w:rtl/>
          <w:lang w:bidi="ar-DZ"/>
        </w:rPr>
        <w:t>ا۟سِّسَ</w:t>
      </w:r>
      <w:proofErr w:type="spellEnd"/>
      <w:r w:rsidR="00990757" w:rsidRPr="00C86578">
        <w:rPr>
          <w:rFonts w:ascii="Sakkal Majalla" w:hAnsi="Sakkal Majalla" w:cs="Sakkal Majalla"/>
          <w:sz w:val="32"/>
          <w:szCs w:val="32"/>
          <w:rtl/>
          <w:lang w:bidi="ar-DZ"/>
        </w:rPr>
        <w:t xml:space="preserve"> </w:t>
      </w:r>
      <w:proofErr w:type="spellStart"/>
      <w:r w:rsidRPr="00C86578">
        <w:rPr>
          <w:rFonts w:ascii="Sakkal Majalla" w:hAnsi="Sakkal Majalla" w:cs="Sakkal Majalla"/>
          <w:sz w:val="32"/>
          <w:szCs w:val="32"/>
          <w:rtl/>
          <w:lang w:bidi="ar-DZ"/>
        </w:rPr>
        <w:t>بُنْيَٰنُهُۥعَلَيٰ</w:t>
      </w:r>
      <w:proofErr w:type="spellEnd"/>
      <w:r w:rsidRPr="00C86578">
        <w:rPr>
          <w:rFonts w:ascii="Sakkal Majalla" w:hAnsi="Sakkal Majalla" w:cs="Sakkal Majalla"/>
          <w:sz w:val="32"/>
          <w:szCs w:val="32"/>
          <w:rtl/>
          <w:lang w:bidi="ar-DZ"/>
        </w:rPr>
        <w:t xml:space="preserve"> شَفَا جُرُفٍ </w:t>
      </w:r>
      <w:proofErr w:type="spellStart"/>
      <w:r w:rsidRPr="00C86578">
        <w:rPr>
          <w:rFonts w:ascii="Sakkal Majalla" w:hAnsi="Sakkal Majalla" w:cs="Sakkal Majalla"/>
          <w:sz w:val="32"/>
          <w:szCs w:val="32"/>
          <w:rtl/>
          <w:lang w:bidi="ar-DZ"/>
        </w:rPr>
        <w:t>ه۪ار</w:t>
      </w:r>
      <w:proofErr w:type="spellEnd"/>
      <w:r w:rsidRPr="00C86578">
        <w:rPr>
          <w:rFonts w:ascii="Sakkal Majalla" w:hAnsi="Sakkal Majalla" w:cs="Sakkal Majalla"/>
          <w:sz w:val="32"/>
          <w:szCs w:val="32"/>
          <w:rtl/>
          <w:lang w:bidi="ar-DZ"/>
        </w:rPr>
        <w:t xml:space="preserve">ٖ فَانْهَارَ </w:t>
      </w:r>
      <w:proofErr w:type="spellStart"/>
      <w:r w:rsidRPr="00C86578">
        <w:rPr>
          <w:rFonts w:ascii="Sakkal Majalla" w:hAnsi="Sakkal Majalla" w:cs="Sakkal Majalla"/>
          <w:sz w:val="32"/>
          <w:szCs w:val="32"/>
          <w:rtl/>
          <w:lang w:bidi="ar-DZ"/>
        </w:rPr>
        <w:t>بِهِۦ</w:t>
      </w:r>
      <w:proofErr w:type="spellEnd"/>
      <w:r w:rsidRPr="00C86578">
        <w:rPr>
          <w:rFonts w:ascii="Sakkal Majalla" w:hAnsi="Sakkal Majalla" w:cs="Sakkal Majalla"/>
          <w:sz w:val="32"/>
          <w:szCs w:val="32"/>
          <w:rtl/>
          <w:lang w:bidi="ar-DZ"/>
        </w:rPr>
        <w:t xml:space="preserve"> فِے </w:t>
      </w:r>
      <w:proofErr w:type="spellStart"/>
      <w:r w:rsidRPr="00C86578">
        <w:rPr>
          <w:rFonts w:ascii="Sakkal Majalla" w:hAnsi="Sakkal Majalla" w:cs="Sakkal Majalla"/>
          <w:sz w:val="32"/>
          <w:szCs w:val="32"/>
          <w:rtl/>
          <w:lang w:bidi="ar-DZ"/>
        </w:rPr>
        <w:t>ن۪ارِ</w:t>
      </w:r>
      <w:proofErr w:type="spellEnd"/>
      <w:r w:rsidR="00990757" w:rsidRPr="00C86578">
        <w:rPr>
          <w:rFonts w:ascii="Sakkal Majalla" w:hAnsi="Sakkal Majalla" w:cs="Sakkal Majalla"/>
          <w:sz w:val="32"/>
          <w:szCs w:val="32"/>
          <w:rtl/>
          <w:lang w:bidi="ar-DZ"/>
        </w:rPr>
        <w:t xml:space="preserve"> </w:t>
      </w:r>
      <w:proofErr w:type="spellStart"/>
      <w:r w:rsidRPr="00C86578">
        <w:rPr>
          <w:rFonts w:ascii="Sakkal Majalla" w:hAnsi="Sakkal Majalla" w:cs="Sakkal Majalla"/>
          <w:sz w:val="32"/>
          <w:szCs w:val="32"/>
          <w:rtl/>
          <w:lang w:bidi="ar-DZ"/>
        </w:rPr>
        <w:t>جَهَنَّمَۖ</w:t>
      </w:r>
      <w:proofErr w:type="spellEnd"/>
      <w:r w:rsidRPr="00C86578">
        <w:rPr>
          <w:rFonts w:ascii="Sakkal Majalla" w:hAnsi="Sakkal Majalla" w:cs="Sakkal Majalla"/>
          <w:sz w:val="32"/>
          <w:szCs w:val="32"/>
          <w:rtl/>
          <w:lang w:bidi="ar-DZ"/>
        </w:rPr>
        <w:t xml:space="preserve"> وَاللَّهُ لَا </w:t>
      </w:r>
      <w:proofErr w:type="spellStart"/>
      <w:r w:rsidRPr="00C86578">
        <w:rPr>
          <w:rFonts w:ascii="Sakkal Majalla" w:hAnsi="Sakkal Majalla" w:cs="Sakkal Majalla"/>
          <w:sz w:val="32"/>
          <w:szCs w:val="32"/>
          <w:rtl/>
          <w:lang w:bidi="ar-DZ"/>
        </w:rPr>
        <w:t>يَهْدِے</w:t>
      </w:r>
      <w:proofErr w:type="spellEnd"/>
      <w:r w:rsidR="00990757" w:rsidRPr="00C86578">
        <w:rPr>
          <w:rFonts w:ascii="Sakkal Majalla" w:hAnsi="Sakkal Majalla" w:cs="Sakkal Majalla"/>
          <w:sz w:val="32"/>
          <w:szCs w:val="32"/>
          <w:rtl/>
          <w:lang w:bidi="ar-DZ"/>
        </w:rPr>
        <w:t xml:space="preserve"> </w:t>
      </w:r>
      <w:proofErr w:type="spellStart"/>
      <w:r w:rsidRPr="00C86578">
        <w:rPr>
          <w:rFonts w:ascii="Sakkal Majalla" w:hAnsi="Sakkal Majalla" w:cs="Sakkal Majalla"/>
          <w:sz w:val="32"/>
          <w:szCs w:val="32"/>
          <w:rtl/>
          <w:lang w:bidi="ar-DZ"/>
        </w:rPr>
        <w:t>اِ۬لْقَوْمَ</w:t>
      </w:r>
      <w:proofErr w:type="spellEnd"/>
      <w:r w:rsidR="00990757" w:rsidRPr="00C86578">
        <w:rPr>
          <w:rFonts w:ascii="Sakkal Majalla" w:hAnsi="Sakkal Majalla" w:cs="Sakkal Majalla"/>
          <w:sz w:val="32"/>
          <w:szCs w:val="32"/>
          <w:rtl/>
          <w:lang w:bidi="ar-DZ"/>
        </w:rPr>
        <w:t xml:space="preserve"> </w:t>
      </w:r>
      <w:proofErr w:type="spellStart"/>
      <w:r w:rsidRPr="00C86578">
        <w:rPr>
          <w:rFonts w:ascii="Sakkal Majalla" w:hAnsi="Sakkal Majalla" w:cs="Sakkal Majalla"/>
          <w:sz w:val="32"/>
          <w:szCs w:val="32"/>
          <w:rtl/>
          <w:lang w:bidi="ar-DZ"/>
        </w:rPr>
        <w:t>اَ۬لظَّٰلِمِينَۖ</w:t>
      </w:r>
      <w:proofErr w:type="spellEnd"/>
      <w:r w:rsidRPr="007826F4">
        <w:rPr>
          <w:rFonts w:ascii="Simplified Arabic" w:hAnsi="Simplified Arabic" w:cs="Simplified Arabic"/>
          <w:sz w:val="32"/>
          <w:szCs w:val="32"/>
          <w:rtl/>
          <w:lang w:bidi="ar-DZ"/>
        </w:rPr>
        <w:t xml:space="preserve"> ﴾</w:t>
      </w:r>
      <w:r w:rsidRPr="007826F4">
        <w:rPr>
          <w:rFonts w:ascii="Simplified Arabic" w:hAnsi="Simplified Arabic" w:cs="Simplified Arabic" w:hint="cs"/>
          <w:sz w:val="32"/>
          <w:szCs w:val="32"/>
          <w:rtl/>
          <w:lang w:bidi="ar-DZ"/>
        </w:rPr>
        <w:t xml:space="preserve"> سورة التوبة الآية (110).</w:t>
      </w:r>
    </w:p>
    <w:p w:rsidR="00C87291" w:rsidRPr="007826F4" w:rsidRDefault="00C86578" w:rsidP="00C8729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hint="cs"/>
          <w:sz w:val="32"/>
          <w:szCs w:val="32"/>
          <w:rtl/>
          <w:lang w:bidi="ar-DZ"/>
        </w:rPr>
        <w:t xml:space="preserve">تضمنت الآية استعارة مكنية، يقول الصابوني: </w:t>
      </w:r>
      <w:r w:rsidR="00C87291" w:rsidRPr="007826F4">
        <w:rPr>
          <w:rFonts w:ascii="Simplified Arabic" w:hAnsi="Simplified Arabic" w:cs="Simplified Arabic"/>
          <w:sz w:val="32"/>
          <w:szCs w:val="32"/>
          <w:rtl/>
          <w:lang w:bidi="ar-DZ"/>
        </w:rPr>
        <w:t xml:space="preserve">«شبهت التقوى والرضوان من الله، بأرض صلبة متينة، يعتمد عليها البنيان، وطوى ذكر المشبه به، ورمز له بشيء من لوازمه، وهو </w:t>
      </w:r>
      <w:r w:rsidR="00C87291" w:rsidRPr="007826F4">
        <w:rPr>
          <w:rFonts w:ascii="Simplified Arabic" w:hAnsi="Simplified Arabic" w:cs="Simplified Arabic"/>
          <w:sz w:val="32"/>
          <w:szCs w:val="32"/>
          <w:rtl/>
          <w:lang w:bidi="ar-DZ"/>
        </w:rPr>
        <w:lastRenderedPageBreak/>
        <w:t>وضع الأساس للبناء، كما شُبه الباطل والنفاق، في ذهابه واضمحلاله، ببناءٍ بُني على حافة هوة سحيقة، فهوى البناء لعدم وجود أساس له، ولكونه على حافة الحفرة العميقة»</w:t>
      </w:r>
      <w:r w:rsidR="00C87291" w:rsidRPr="007826F4">
        <w:rPr>
          <w:rFonts w:ascii="Simplified Arabic" w:hAnsi="Simplified Arabic" w:cs="Simplified Arabic" w:hint="cs"/>
          <w:sz w:val="32"/>
          <w:szCs w:val="32"/>
          <w:rtl/>
          <w:lang w:bidi="ar-DZ"/>
        </w:rPr>
        <w:t>.</w:t>
      </w:r>
      <w:r w:rsidR="00C87291" w:rsidRPr="007826F4">
        <w:rPr>
          <w:rStyle w:val="Appelnotedebasdep"/>
          <w:rFonts w:ascii="Simplified Arabic" w:hAnsi="Simplified Arabic" w:cs="Simplified Arabic"/>
          <w:sz w:val="32"/>
          <w:szCs w:val="32"/>
          <w:rtl/>
          <w:lang w:bidi="ar-DZ"/>
        </w:rPr>
        <w:footnoteReference w:id="100"/>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الحجة البارزة في هذه الآية تأتي من خلال بيان الاستعارة المكنية حيث شبه الله </w:t>
      </w:r>
      <w:r w:rsidRPr="007826F4">
        <w:rPr>
          <w:rFonts w:ascii="Simplified Arabic" w:hAnsi="Simplified Arabic" w:cs="Simplified Arabic"/>
          <w:sz w:val="32"/>
          <w:szCs w:val="32"/>
          <w:rtl/>
          <w:lang w:bidi="ar-DZ"/>
        </w:rPr>
        <w:t>ﷻ</w:t>
      </w:r>
      <w:r w:rsidRPr="007826F4">
        <w:rPr>
          <w:rFonts w:ascii="Simplified Arabic" w:hAnsi="Simplified Arabic" w:cs="Simplified Arabic" w:hint="cs"/>
          <w:sz w:val="32"/>
          <w:szCs w:val="32"/>
          <w:rtl/>
          <w:lang w:bidi="ar-DZ"/>
        </w:rPr>
        <w:t xml:space="preserve"> إقامة الدين الصحيح بالبنيان، فالذي يبني دينه على أساس صلب ومحكم فيرتفع الصرح ويشيد البناء، أما الذي دينه على حافة جرف منهار وهو وصف يعبر عن هشاشة وزوال هذا البنيان، فمصيره الانهيار والسقوط في النار.</w:t>
      </w:r>
    </w:p>
    <w:p w:rsidR="00C87291" w:rsidRPr="007826F4" w:rsidRDefault="00C87291" w:rsidP="00C87291">
      <w:p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الاستعارة</w:t>
      </w:r>
      <w:proofErr w:type="gramEnd"/>
      <w:r w:rsidRPr="007826F4">
        <w:rPr>
          <w:rFonts w:ascii="Simplified Arabic" w:hAnsi="Simplified Arabic" w:cs="Simplified Arabic"/>
          <w:sz w:val="32"/>
          <w:szCs w:val="32"/>
          <w:rtl/>
          <w:lang w:bidi="ar-DZ"/>
        </w:rPr>
        <w:t xml:space="preserve"> المكنية في هذه الآية تهدف إلى تقديم حجة قوية بأن الأعمال المبنية على الإيمان والتقوى هي أعمال راسخة ومستقرة، بينما الأعمال المبنية على الكفر والنفاق هي أعمال هشة ومآلها إلى الهلاك</w:t>
      </w:r>
      <w:r w:rsidRPr="007826F4">
        <w:rPr>
          <w:rFonts w:ascii="Simplified Arabic" w:hAnsi="Simplified Arabic" w:cs="Simplified Arabic" w:hint="cs"/>
          <w:sz w:val="32"/>
          <w:szCs w:val="32"/>
          <w:rtl/>
          <w:lang w:bidi="ar-DZ"/>
        </w:rPr>
        <w:t xml:space="preserve"> والدخول إلى النار.</w:t>
      </w:r>
    </w:p>
    <w:p w:rsidR="00C87291" w:rsidRPr="007826F4" w:rsidRDefault="00C87291" w:rsidP="00C87291">
      <w:pPr>
        <w:pStyle w:val="Paragraphedeliste"/>
        <w:numPr>
          <w:ilvl w:val="0"/>
          <w:numId w:val="22"/>
        </w:numPr>
        <w:bidi/>
        <w:jc w:val="both"/>
        <w:rPr>
          <w:rFonts w:ascii="Simplified Arabic" w:hAnsi="Simplified Arabic" w:cs="Simplified Arabic"/>
          <w:b/>
          <w:bCs/>
          <w:sz w:val="32"/>
          <w:szCs w:val="32"/>
          <w:lang w:bidi="ar-DZ"/>
        </w:rPr>
      </w:pPr>
      <w:r w:rsidRPr="007826F4">
        <w:rPr>
          <w:rFonts w:ascii="Simplified Arabic" w:hAnsi="Simplified Arabic" w:cs="Simplified Arabic" w:hint="cs"/>
          <w:b/>
          <w:bCs/>
          <w:sz w:val="32"/>
          <w:szCs w:val="32"/>
          <w:rtl/>
          <w:lang w:bidi="ar-DZ"/>
        </w:rPr>
        <w:t>المجاز:</w:t>
      </w:r>
    </w:p>
    <w:p w:rsidR="00C87291" w:rsidRPr="007826F4" w:rsidRDefault="00C87291" w:rsidP="00C87291">
      <w:pPr>
        <w:bidi/>
        <w:ind w:left="-2"/>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تعريف المجاز: يقول </w:t>
      </w:r>
      <w:proofErr w:type="gramStart"/>
      <w:r w:rsidRPr="007826F4">
        <w:rPr>
          <w:rFonts w:ascii="Simplified Arabic" w:hAnsi="Simplified Arabic" w:cs="Simplified Arabic"/>
          <w:sz w:val="32"/>
          <w:szCs w:val="32"/>
          <w:rtl/>
          <w:lang w:bidi="ar-DZ"/>
        </w:rPr>
        <w:t>بكري</w:t>
      </w:r>
      <w:proofErr w:type="gramEnd"/>
      <w:r w:rsidRPr="007826F4">
        <w:rPr>
          <w:rFonts w:ascii="Simplified Arabic" w:hAnsi="Simplified Arabic" w:cs="Simplified Arabic"/>
          <w:sz w:val="32"/>
          <w:szCs w:val="32"/>
          <w:rtl/>
          <w:lang w:bidi="ar-DZ"/>
        </w:rPr>
        <w:t xml:space="preserve"> الشيخ: «المجاز مشتق من جاز الشيءَ يجُوزُه إذا تَعَدَّاه.</w:t>
      </w:r>
      <w:r w:rsidR="00FC00D0">
        <w:rPr>
          <w:rFonts w:ascii="Simplified Arabic" w:hAnsi="Simplified Arabic" w:cs="Simplified Arabic" w:hint="cs"/>
          <w:sz w:val="32"/>
          <w:szCs w:val="32"/>
          <w:rtl/>
          <w:lang w:bidi="ar-DZ"/>
        </w:rPr>
        <w:t xml:space="preserve"> </w:t>
      </w:r>
      <w:proofErr w:type="gramStart"/>
      <w:r w:rsidRPr="007826F4">
        <w:rPr>
          <w:rFonts w:ascii="Simplified Arabic" w:hAnsi="Simplified Arabic" w:cs="Simplified Arabic"/>
          <w:sz w:val="32"/>
          <w:szCs w:val="32"/>
          <w:rtl/>
          <w:lang w:bidi="ar-DZ"/>
        </w:rPr>
        <w:t>وعند</w:t>
      </w:r>
      <w:proofErr w:type="gramEnd"/>
      <w:r w:rsidRPr="007826F4">
        <w:rPr>
          <w:rFonts w:ascii="Simplified Arabic" w:hAnsi="Simplified Arabic" w:cs="Simplified Arabic"/>
          <w:sz w:val="32"/>
          <w:szCs w:val="32"/>
          <w:rtl/>
          <w:lang w:bidi="ar-DZ"/>
        </w:rPr>
        <w:t xml:space="preserve"> البلاغيين: كلمة استعملت في غير معناها الحقيقي لعلاقةِ، مع قرينة مانعةٍ من إرادةِ المعنى الحقيقيّ»</w:t>
      </w:r>
      <w:r w:rsidRPr="007826F4">
        <w:rPr>
          <w:rStyle w:val="Appelnotedebasdep"/>
          <w:rFonts w:ascii="Simplified Arabic" w:hAnsi="Simplified Arabic" w:cs="Simplified Arabic"/>
          <w:sz w:val="32"/>
          <w:szCs w:val="32"/>
          <w:rtl/>
          <w:lang w:bidi="ar-DZ"/>
        </w:rPr>
        <w:footnoteReference w:id="101"/>
      </w:r>
    </w:p>
    <w:p w:rsidR="00C87291" w:rsidRPr="007826F4" w:rsidRDefault="00C87291" w:rsidP="00C87291">
      <w:pPr>
        <w:bidi/>
        <w:ind w:left="-2"/>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قال تعالى:</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وَمِنَ </w:t>
      </w:r>
      <w:proofErr w:type="spellStart"/>
      <w:r w:rsidRPr="007826F4">
        <w:rPr>
          <w:rFonts w:ascii="Sakkal Majalla" w:hAnsi="Sakkal Majalla" w:cs="Sakkal Majalla"/>
          <w:sz w:val="32"/>
          <w:szCs w:val="32"/>
          <w:rtl/>
          <w:lang w:bidi="ar-DZ"/>
        </w:rPr>
        <w:t>اُ۬لَاعْرَابِ</w:t>
      </w:r>
      <w:proofErr w:type="spellEnd"/>
      <w:r w:rsidRPr="007826F4">
        <w:rPr>
          <w:rFonts w:ascii="Sakkal Majalla" w:hAnsi="Sakkal Majalla" w:cs="Sakkal Majalla"/>
          <w:sz w:val="32"/>
          <w:szCs w:val="32"/>
          <w:rtl/>
          <w:lang w:bidi="ar-DZ"/>
        </w:rPr>
        <w:t xml:space="preserve"> مَنْ يُّومِنُ بِاللَّهِ وَالْيَوْمِ </w:t>
      </w:r>
      <w:proofErr w:type="spellStart"/>
      <w:r w:rsidRPr="007826F4">
        <w:rPr>
          <w:rFonts w:ascii="Sakkal Majalla" w:hAnsi="Sakkal Majalla" w:cs="Sakkal Majalla"/>
          <w:sz w:val="32"/>
          <w:szCs w:val="32"/>
          <w:rtl/>
          <w:lang w:bidi="ar-DZ"/>
        </w:rPr>
        <w:t>اِ۬لَاخِرِ</w:t>
      </w:r>
      <w:proofErr w:type="spellEnd"/>
      <w:r w:rsidRPr="007826F4">
        <w:rPr>
          <w:rFonts w:ascii="Sakkal Majalla" w:hAnsi="Sakkal Majalla" w:cs="Sakkal Majalla"/>
          <w:sz w:val="32"/>
          <w:szCs w:val="32"/>
          <w:rtl/>
          <w:lang w:bidi="ar-DZ"/>
        </w:rPr>
        <w:t xml:space="preserve"> وَيَتَّخِذُ مَا يُنفِقُ </w:t>
      </w:r>
      <w:proofErr w:type="spellStart"/>
      <w:r w:rsidRPr="007826F4">
        <w:rPr>
          <w:rFonts w:ascii="Sakkal Majalla" w:hAnsi="Sakkal Majalla" w:cs="Sakkal Majalla"/>
          <w:sz w:val="32"/>
          <w:szCs w:val="32"/>
          <w:rtl/>
          <w:lang w:bidi="ar-DZ"/>
        </w:rPr>
        <w:t>قُرُبَٰتٍ</w:t>
      </w:r>
      <w:proofErr w:type="spellEnd"/>
      <w:r w:rsidRPr="007826F4">
        <w:rPr>
          <w:rFonts w:ascii="Sakkal Majalla" w:hAnsi="Sakkal Majalla" w:cs="Sakkal Majalla"/>
          <w:sz w:val="32"/>
          <w:szCs w:val="32"/>
          <w:rtl/>
          <w:lang w:bidi="ar-DZ"/>
        </w:rPr>
        <w:t xml:space="preserve"> عِندَ اَ۬للَّهِ  </w:t>
      </w:r>
      <w:proofErr w:type="spellStart"/>
      <w:r w:rsidRPr="007826F4">
        <w:rPr>
          <w:rFonts w:ascii="Sakkal Majalla" w:hAnsi="Sakkal Majalla" w:cs="Sakkal Majalla"/>
          <w:sz w:val="32"/>
          <w:szCs w:val="32"/>
          <w:rtl/>
          <w:lang w:bidi="ar-DZ"/>
        </w:rPr>
        <w:t>وَصَلَوَٰتِ</w:t>
      </w:r>
      <w:proofErr w:type="spellEnd"/>
      <w:r w:rsidR="00FC00D0">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اِ۬لرَّسُولِۖأَلَآ</w:t>
      </w:r>
      <w:proofErr w:type="spellEnd"/>
      <w:r w:rsidRPr="007826F4">
        <w:rPr>
          <w:rFonts w:ascii="Sakkal Majalla" w:hAnsi="Sakkal Majalla" w:cs="Sakkal Majalla"/>
          <w:sz w:val="32"/>
          <w:szCs w:val="32"/>
          <w:rtl/>
          <w:lang w:bidi="ar-DZ"/>
        </w:rPr>
        <w:t xml:space="preserve"> إِنَّهَا قُرُبَةٞ </w:t>
      </w:r>
      <w:proofErr w:type="spellStart"/>
      <w:r w:rsidRPr="007826F4">
        <w:rPr>
          <w:rFonts w:ascii="Sakkal Majalla" w:hAnsi="Sakkal Majalla" w:cs="Sakkal Majalla"/>
          <w:sz w:val="32"/>
          <w:szCs w:val="32"/>
          <w:rtl/>
          <w:lang w:bidi="ar-DZ"/>
        </w:rPr>
        <w:t>لَّهُمْۖ</w:t>
      </w:r>
      <w:proofErr w:type="spellEnd"/>
      <w:r w:rsidRPr="007826F4">
        <w:rPr>
          <w:rFonts w:ascii="Sakkal Majalla" w:hAnsi="Sakkal Majalla" w:cs="Sakkal Majalla"/>
          <w:sz w:val="32"/>
          <w:szCs w:val="32"/>
          <w:rtl/>
          <w:lang w:bidi="ar-DZ"/>
        </w:rPr>
        <w:t xml:space="preserve"> سَيُدْخِلُهُمُ اُ۬للَّهُ فِے </w:t>
      </w:r>
      <w:proofErr w:type="spellStart"/>
      <w:r w:rsidRPr="007826F4">
        <w:rPr>
          <w:rFonts w:ascii="Sakkal Majalla" w:hAnsi="Sakkal Majalla" w:cs="Sakkal Majalla"/>
          <w:sz w:val="32"/>
          <w:szCs w:val="32"/>
          <w:rtl/>
          <w:lang w:bidi="ar-DZ"/>
        </w:rPr>
        <w:t>رَحْمَتِهِۦٓۖ</w:t>
      </w:r>
      <w:proofErr w:type="spellEnd"/>
      <w:r w:rsidRPr="007826F4">
        <w:rPr>
          <w:rFonts w:ascii="Sakkal Majalla" w:hAnsi="Sakkal Majalla" w:cs="Sakkal Majalla"/>
          <w:sz w:val="32"/>
          <w:szCs w:val="32"/>
          <w:rtl/>
          <w:lang w:bidi="ar-DZ"/>
        </w:rPr>
        <w:t xml:space="preserve"> إِنَّ اَ۬للَّهَ غَفُورٞ </w:t>
      </w:r>
      <w:proofErr w:type="spellStart"/>
      <w:r w:rsidRPr="007826F4">
        <w:rPr>
          <w:rFonts w:ascii="Sakkal Majalla" w:hAnsi="Sakkal Majalla" w:cs="Sakkal Majalla"/>
          <w:sz w:val="32"/>
          <w:szCs w:val="32"/>
          <w:rtl/>
          <w:lang w:bidi="ar-DZ"/>
        </w:rPr>
        <w:t>رَّحِيمٞۖ</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سورة التوبة الآية (100).</w:t>
      </w:r>
    </w:p>
    <w:p w:rsidR="00C87291" w:rsidRPr="007826F4" w:rsidRDefault="00C87291" w:rsidP="00C87291">
      <w:pPr>
        <w:bidi/>
        <w:ind w:left="-2"/>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المجاز</w:t>
      </w:r>
      <w:proofErr w:type="gramEnd"/>
      <w:r w:rsidRPr="007826F4">
        <w:rPr>
          <w:rFonts w:ascii="Simplified Arabic" w:hAnsi="Simplified Arabic" w:cs="Simplified Arabic"/>
          <w:sz w:val="32"/>
          <w:szCs w:val="32"/>
          <w:rtl/>
          <w:lang w:bidi="ar-DZ"/>
        </w:rPr>
        <w:t xml:space="preserve"> المرسل:</w:t>
      </w:r>
      <w:r w:rsidR="00FC00D0">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«وفيه تكون العلاقة بين الكلمة المستعملة في غير معناها الحقيقي ومعناها الحقيقي الأصيل</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w:t>
      </w:r>
      <w:proofErr w:type="gramStart"/>
      <w:r w:rsidRPr="007826F4">
        <w:rPr>
          <w:rFonts w:ascii="Simplified Arabic" w:hAnsi="Simplified Arabic" w:cs="Simplified Arabic"/>
          <w:sz w:val="32"/>
          <w:szCs w:val="32"/>
          <w:rtl/>
          <w:lang w:bidi="ar-DZ"/>
        </w:rPr>
        <w:t>قائمة</w:t>
      </w:r>
      <w:proofErr w:type="gramEnd"/>
      <w:r w:rsidRPr="007826F4">
        <w:rPr>
          <w:rFonts w:ascii="Simplified Arabic" w:hAnsi="Simplified Arabic" w:cs="Simplified Arabic"/>
          <w:sz w:val="32"/>
          <w:szCs w:val="32"/>
          <w:rtl/>
          <w:lang w:bidi="ar-DZ"/>
        </w:rPr>
        <w:t xml:space="preserve"> على غير المشابهة</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w:t>
      </w:r>
      <w:proofErr w:type="gramStart"/>
      <w:r w:rsidRPr="007826F4">
        <w:rPr>
          <w:rFonts w:ascii="Simplified Arabic" w:hAnsi="Simplified Arabic" w:cs="Simplified Arabic"/>
          <w:sz w:val="32"/>
          <w:szCs w:val="32"/>
          <w:rtl/>
          <w:lang w:bidi="ar-DZ"/>
        </w:rPr>
        <w:t>ولابدَّ</w:t>
      </w:r>
      <w:proofErr w:type="gramEnd"/>
      <w:r w:rsidRPr="007826F4">
        <w:rPr>
          <w:rFonts w:ascii="Simplified Arabic" w:hAnsi="Simplified Arabic" w:cs="Simplified Arabic"/>
          <w:sz w:val="32"/>
          <w:szCs w:val="32"/>
          <w:rtl/>
          <w:lang w:bidi="ar-DZ"/>
        </w:rPr>
        <w:t xml:space="preserve"> من وجود قرينة ملفوظةٍ أو ملحوظةٍ تَدُلّ على عدم إرادة المعنى الحقيقي».</w:t>
      </w:r>
      <w:r w:rsidRPr="007826F4">
        <w:rPr>
          <w:rStyle w:val="Appelnotedebasdep"/>
          <w:rFonts w:ascii="Simplified Arabic" w:hAnsi="Simplified Arabic" w:cs="Simplified Arabic"/>
          <w:sz w:val="32"/>
          <w:szCs w:val="32"/>
          <w:rtl/>
          <w:lang w:bidi="ar-DZ"/>
        </w:rPr>
        <w:footnoteReference w:id="102"/>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lastRenderedPageBreak/>
        <w:t>قال الصابوني:</w:t>
      </w:r>
      <w:r w:rsidR="00DC6B1F">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«الرحمة صفة لا يمكن أن يسكن فيها الإنسان، والمراد بها هنا الجنة، التي هي محل تنزل رحمة الله عز وجل، ففي الآية (مجاز المرسل) من باب (إطلاق الحال وإرادة المحل) أو (إطلاق الصفة وإرادة الموصوف) كما يقول علماء البيان»</w:t>
      </w:r>
      <w:r w:rsidRPr="007826F4">
        <w:rPr>
          <w:rFonts w:ascii="Simplified Arabic" w:hAnsi="Simplified Arabic" w:cs="Simplified Arabic"/>
          <w:sz w:val="32"/>
          <w:szCs w:val="32"/>
          <w:lang w:bidi="ar-DZ"/>
        </w:rPr>
        <w:t xml:space="preserve"> .</w:t>
      </w:r>
    </w:p>
    <w:p w:rsidR="00C87291" w:rsidRPr="007826F4" w:rsidRDefault="00C86578" w:rsidP="00C8729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sz w:val="32"/>
          <w:szCs w:val="32"/>
          <w:rtl/>
          <w:lang w:bidi="ar-DZ"/>
        </w:rPr>
        <w:t>جاء في الآية الكريمة اطلاق لحال الدخول وإرادة المحل والمراد بالمحل هو الجنة، أي المنزلة التي أراد الله سبحانه وتعالى انزالهم إياها، وبالتالي فإن المجاز المرسل يتضح في الآية بإطلاق صفة الدخول بغية الموصوف (الجنة</w:t>
      </w:r>
      <w:r w:rsidR="00C87291" w:rsidRPr="007826F4">
        <w:rPr>
          <w:rFonts w:ascii="Simplified Arabic" w:hAnsi="Simplified Arabic" w:cs="Simplified Arabic" w:hint="cs"/>
          <w:sz w:val="32"/>
          <w:szCs w:val="32"/>
          <w:rtl/>
          <w:lang w:bidi="ar-DZ"/>
        </w:rPr>
        <w:t>).</w:t>
      </w:r>
    </w:p>
    <w:p w:rsidR="00C87291" w:rsidRPr="007826F4" w:rsidRDefault="00C86578" w:rsidP="00C87291">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sz w:val="32"/>
          <w:szCs w:val="32"/>
          <w:rtl/>
          <w:lang w:bidi="ar-DZ"/>
        </w:rPr>
        <w:t>فحجة الإيمان بالله واليوم الآخر والإنفاق في سبيل الله مآلها صلوات الرسول أي دعا</w:t>
      </w:r>
      <w:r w:rsidR="00C87291" w:rsidRPr="007826F4">
        <w:rPr>
          <w:rFonts w:ascii="Simplified Arabic" w:hAnsi="Simplified Arabic" w:cs="Simplified Arabic" w:hint="cs"/>
          <w:sz w:val="32"/>
          <w:szCs w:val="32"/>
          <w:rtl/>
          <w:lang w:bidi="ar-DZ"/>
        </w:rPr>
        <w:t>ؤ</w:t>
      </w:r>
      <w:r w:rsidR="00C87291" w:rsidRPr="007826F4">
        <w:rPr>
          <w:rFonts w:ascii="Simplified Arabic" w:hAnsi="Simplified Arabic" w:cs="Simplified Arabic"/>
          <w:sz w:val="32"/>
          <w:szCs w:val="32"/>
          <w:rtl/>
          <w:lang w:bidi="ar-DZ"/>
        </w:rPr>
        <w:t>ه لهم ثم دخولهم في رحمته وبذلك إرادة المحل وهو الجنة</w:t>
      </w:r>
      <w:r w:rsidR="00C87291" w:rsidRPr="007826F4">
        <w:rPr>
          <w:rFonts w:ascii="Simplified Arabic" w:hAnsi="Simplified Arabic" w:cs="Simplified Arabic" w:hint="cs"/>
          <w:sz w:val="32"/>
          <w:szCs w:val="32"/>
          <w:rtl/>
          <w:lang w:bidi="ar-DZ"/>
        </w:rPr>
        <w:t>،</w:t>
      </w:r>
      <w:r w:rsidR="00C87291" w:rsidRPr="007826F4">
        <w:rPr>
          <w:rFonts w:ascii="Simplified Arabic" w:hAnsi="Simplified Arabic" w:cs="Simplified Arabic"/>
          <w:sz w:val="32"/>
          <w:szCs w:val="32"/>
          <w:rtl/>
          <w:lang w:bidi="ar-DZ"/>
        </w:rPr>
        <w:t xml:space="preserve"> ونتيجة بيان المجاز وبراعة إيمائه هي الترغيب في التشبه بحال من آمن من الأعراب، والتنبيه على علو منزلتهم ورفعة قدرهم.</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وجملة ﴿</w:t>
      </w:r>
      <w:proofErr w:type="gramStart"/>
      <w:r w:rsidRPr="007826F4">
        <w:rPr>
          <w:rFonts w:ascii="Sakkal Majalla" w:hAnsi="Sakkal Majalla" w:cs="Sakkal Majalla"/>
          <w:sz w:val="32"/>
          <w:szCs w:val="32"/>
          <w:rtl/>
          <w:lang w:bidi="ar-DZ"/>
        </w:rPr>
        <w:t>إِنَّ</w:t>
      </w:r>
      <w:proofErr w:type="gramEnd"/>
      <w:r w:rsidRPr="007826F4">
        <w:rPr>
          <w:rFonts w:ascii="Sakkal Majalla" w:hAnsi="Sakkal Majalla" w:cs="Sakkal Majalla"/>
          <w:sz w:val="32"/>
          <w:szCs w:val="32"/>
          <w:rtl/>
          <w:lang w:bidi="ar-DZ"/>
        </w:rPr>
        <w:t xml:space="preserve"> اَ۬للَّهَ غَفُورٞ رَّحِيمٞ</w:t>
      </w:r>
      <w:r w:rsidRPr="007826F4">
        <w:rPr>
          <w:rFonts w:ascii="Simplified Arabic" w:hAnsi="Simplified Arabic" w:cs="Simplified Arabic"/>
          <w:sz w:val="32"/>
          <w:szCs w:val="32"/>
          <w:rtl/>
          <w:lang w:bidi="ar-DZ"/>
        </w:rPr>
        <w:t xml:space="preserve">﴾ تذييل مناسب لما رجوه وما استجيب لهم. </w:t>
      </w:r>
      <w:proofErr w:type="gramStart"/>
      <w:r w:rsidRPr="007826F4">
        <w:rPr>
          <w:rFonts w:ascii="Simplified Arabic" w:hAnsi="Simplified Arabic" w:cs="Simplified Arabic"/>
          <w:sz w:val="32"/>
          <w:szCs w:val="32"/>
          <w:rtl/>
          <w:lang w:bidi="ar-DZ"/>
        </w:rPr>
        <w:t>وأثبت</w:t>
      </w:r>
      <w:proofErr w:type="gramEnd"/>
      <w:r w:rsidRPr="007826F4">
        <w:rPr>
          <w:rFonts w:ascii="Simplified Arabic" w:hAnsi="Simplified Arabic" w:cs="Simplified Arabic"/>
          <w:sz w:val="32"/>
          <w:szCs w:val="32"/>
          <w:rtl/>
          <w:lang w:bidi="ar-DZ"/>
        </w:rPr>
        <w:t xml:space="preserve"> بحرف التأكيد للاهتمام بهذا الخبر، أي غفور لما مضى من كفرهم، رحيم بهم يُفيض النعم عليهم.</w:t>
      </w:r>
      <w:r w:rsidRPr="007826F4">
        <w:rPr>
          <w:rStyle w:val="Appelnotedebasdep"/>
          <w:rFonts w:ascii="Simplified Arabic" w:hAnsi="Simplified Arabic" w:cs="Simplified Arabic"/>
          <w:sz w:val="32"/>
          <w:szCs w:val="32"/>
          <w:rtl/>
          <w:lang w:bidi="ar-DZ"/>
        </w:rPr>
        <w:footnoteReference w:id="103"/>
      </w:r>
    </w:p>
    <w:p w:rsidR="00C87291" w:rsidRPr="007826F4" w:rsidRDefault="00C87291" w:rsidP="00C87291">
      <w:pPr>
        <w:bidi/>
        <w:jc w:val="both"/>
        <w:rPr>
          <w:rFonts w:ascii="Simplified Arabic" w:hAnsi="Simplified Arabic" w:cs="Simplified Arabic"/>
          <w:b/>
          <w:bCs/>
          <w:sz w:val="32"/>
          <w:szCs w:val="32"/>
          <w:rtl/>
          <w:lang w:bidi="ar-DZ"/>
        </w:rPr>
      </w:pPr>
    </w:p>
    <w:p w:rsidR="00EB4A91" w:rsidRDefault="00C87291" w:rsidP="00D254D7">
      <w:pPr>
        <w:rPr>
          <w:rFonts w:ascii="Simplified Arabic" w:hAnsi="Simplified Arabic" w:cs="Simplified Arabic"/>
          <w:b/>
          <w:bCs/>
          <w:sz w:val="32"/>
          <w:szCs w:val="32"/>
          <w:lang w:bidi="ar-DZ"/>
        </w:rPr>
      </w:pPr>
      <w:r w:rsidRPr="007826F4">
        <w:rPr>
          <w:rFonts w:ascii="Simplified Arabic" w:hAnsi="Simplified Arabic" w:cs="Simplified Arabic"/>
          <w:b/>
          <w:bCs/>
          <w:sz w:val="32"/>
          <w:szCs w:val="32"/>
          <w:rtl/>
          <w:lang w:bidi="ar-DZ"/>
        </w:rPr>
        <w:br w:type="page"/>
      </w:r>
    </w:p>
    <w:p w:rsidR="00C87291" w:rsidRPr="007826F4" w:rsidRDefault="00C87291" w:rsidP="00EB4A91">
      <w:pPr>
        <w:bidi/>
        <w:jc w:val="both"/>
        <w:rPr>
          <w:rFonts w:ascii="Simplified Arabic" w:hAnsi="Simplified Arabic" w:cs="Simplified Arabic"/>
          <w:b/>
          <w:bCs/>
          <w:sz w:val="32"/>
          <w:szCs w:val="32"/>
          <w:rtl/>
          <w:lang w:bidi="ar-DZ"/>
        </w:rPr>
      </w:pPr>
      <w:proofErr w:type="gramStart"/>
      <w:r w:rsidRPr="007826F4">
        <w:rPr>
          <w:rFonts w:ascii="Simplified Arabic" w:hAnsi="Simplified Arabic" w:cs="Simplified Arabic" w:hint="cs"/>
          <w:b/>
          <w:bCs/>
          <w:sz w:val="32"/>
          <w:szCs w:val="32"/>
          <w:rtl/>
          <w:lang w:bidi="ar-DZ"/>
        </w:rPr>
        <w:lastRenderedPageBreak/>
        <w:t>المطلب</w:t>
      </w:r>
      <w:proofErr w:type="gramEnd"/>
      <w:r w:rsidRPr="007826F4">
        <w:rPr>
          <w:rFonts w:ascii="Simplified Arabic" w:hAnsi="Simplified Arabic" w:cs="Simplified Arabic" w:hint="cs"/>
          <w:b/>
          <w:bCs/>
          <w:sz w:val="32"/>
          <w:szCs w:val="32"/>
          <w:rtl/>
          <w:lang w:bidi="ar-DZ"/>
        </w:rPr>
        <w:t xml:space="preserve"> الثالث: المحسنات البديعية.</w:t>
      </w:r>
    </w:p>
    <w:p w:rsidR="00C87291" w:rsidRPr="007826F4" w:rsidRDefault="00C87291" w:rsidP="00C87291">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تعتبر</w:t>
      </w:r>
      <w:proofErr w:type="gramEnd"/>
      <w:r>
        <w:rPr>
          <w:rFonts w:ascii="Simplified Arabic" w:hAnsi="Simplified Arabic" w:cs="Simplified Arabic" w:hint="cs"/>
          <w:sz w:val="32"/>
          <w:szCs w:val="32"/>
          <w:rtl/>
          <w:lang w:bidi="ar-DZ"/>
        </w:rPr>
        <w:t xml:space="preserve"> المحسنات ا</w:t>
      </w:r>
      <w:r w:rsidRPr="007826F4">
        <w:rPr>
          <w:rFonts w:ascii="Simplified Arabic" w:hAnsi="Simplified Arabic" w:cs="Simplified Arabic" w:hint="cs"/>
          <w:sz w:val="32"/>
          <w:szCs w:val="32"/>
          <w:rtl/>
          <w:lang w:bidi="ar-DZ"/>
        </w:rPr>
        <w:t>لبديعية من الأساليب البلاغية التي تستخدم في اللغة والخطابة لتعزيز جمالية النص، وقوته البلاغية، كما أنها تلعب دورا مهما في الحجاج من خلال تحسين جودة الخطاب، وجعله أكثر تأثيرا وإقناعا.</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b/>
          <w:bCs/>
          <w:sz w:val="32"/>
          <w:szCs w:val="32"/>
          <w:rtl/>
          <w:lang w:bidi="ar-DZ"/>
        </w:rPr>
        <w:t xml:space="preserve">1_ الطباق: </w:t>
      </w:r>
      <w:r w:rsidRPr="007826F4">
        <w:rPr>
          <w:rFonts w:ascii="Simplified Arabic" w:hAnsi="Simplified Arabic" w:cs="Simplified Arabic" w:hint="cs"/>
          <w:sz w:val="32"/>
          <w:szCs w:val="32"/>
          <w:rtl/>
          <w:lang w:bidi="ar-DZ"/>
        </w:rPr>
        <w:t xml:space="preserve">هو أسلوب بلاغي في اللغة، يعرف بأنه </w:t>
      </w:r>
      <w:r w:rsidRPr="007826F4">
        <w:rPr>
          <w:rFonts w:ascii="Simplified Arabic" w:hAnsi="Simplified Arabic" w:cs="Simplified Arabic"/>
          <w:sz w:val="32"/>
          <w:szCs w:val="32"/>
          <w:rtl/>
          <w:lang w:bidi="ar-DZ"/>
        </w:rPr>
        <w:t>«</w:t>
      </w:r>
      <w:proofErr w:type="gramStart"/>
      <w:r w:rsidRPr="007826F4">
        <w:rPr>
          <w:rFonts w:ascii="Simplified Arabic" w:hAnsi="Simplified Arabic" w:cs="Simplified Arabic" w:hint="cs"/>
          <w:sz w:val="32"/>
          <w:szCs w:val="32"/>
          <w:rtl/>
          <w:lang w:bidi="ar-DZ"/>
        </w:rPr>
        <w:t>هو</w:t>
      </w:r>
      <w:proofErr w:type="gramEnd"/>
      <w:r w:rsidRPr="007826F4">
        <w:rPr>
          <w:rFonts w:ascii="Simplified Arabic" w:hAnsi="Simplified Arabic" w:cs="Simplified Arabic" w:hint="cs"/>
          <w:sz w:val="32"/>
          <w:szCs w:val="32"/>
          <w:rtl/>
          <w:lang w:bidi="ar-DZ"/>
        </w:rPr>
        <w:t xml:space="preserve"> الجمع بين الشيء وضده في الكلام</w:t>
      </w:r>
      <w:r w:rsidRPr="007826F4">
        <w:rPr>
          <w:rFonts w:ascii="Simplified Arabic" w:hAnsi="Simplified Arabic" w:cs="Simplified Arabic"/>
          <w:sz w:val="32"/>
          <w:szCs w:val="32"/>
          <w:rtl/>
          <w:lang w:bidi="ar-DZ"/>
        </w:rPr>
        <w:t>»</w:t>
      </w:r>
      <w:r w:rsidRPr="007826F4">
        <w:rPr>
          <w:rStyle w:val="Appelnotedebasdep"/>
          <w:rFonts w:ascii="Simplified Arabic" w:hAnsi="Simplified Arabic" w:cs="Simplified Arabic"/>
          <w:sz w:val="32"/>
          <w:szCs w:val="32"/>
          <w:rtl/>
          <w:lang w:bidi="ar-DZ"/>
        </w:rPr>
        <w:footnoteReference w:id="104"/>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b/>
          <w:bCs/>
          <w:sz w:val="32"/>
          <w:szCs w:val="32"/>
          <w:rtl/>
          <w:lang w:bidi="ar-DZ"/>
        </w:rPr>
        <w:t>المثال1:</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 قال تعالى: </w:t>
      </w:r>
      <w:r w:rsidRPr="007826F4">
        <w:rPr>
          <w:rFonts w:ascii="Simplified Arabic" w:hAnsi="Simplified Arabic" w:cs="Simplified Arabic"/>
          <w:sz w:val="32"/>
          <w:szCs w:val="32"/>
          <w:rtl/>
          <w:lang w:bidi="ar-DZ"/>
        </w:rPr>
        <w:t>﴿</w:t>
      </w:r>
      <w:proofErr w:type="spellStart"/>
      <w:r w:rsidRPr="00B31FE1">
        <w:rPr>
          <w:rFonts w:ascii="Sakkal Majalla" w:hAnsi="Sakkal Majalla" w:cs="Sakkal Majalla"/>
          <w:sz w:val="32"/>
          <w:szCs w:val="32"/>
          <w:rtl/>
          <w:lang w:bidi="ar-DZ"/>
        </w:rPr>
        <w:t>اِ۪نفِرُواْ</w:t>
      </w:r>
      <w:proofErr w:type="spellEnd"/>
      <w:r w:rsidRPr="00B31FE1">
        <w:rPr>
          <w:rFonts w:ascii="Sakkal Majalla" w:hAnsi="Sakkal Majalla" w:cs="Sakkal Majalla"/>
          <w:sz w:val="32"/>
          <w:szCs w:val="32"/>
          <w:rtl/>
          <w:lang w:bidi="ar-DZ"/>
        </w:rPr>
        <w:t xml:space="preserve"> خِفَافاٗ وَثِقَالاٗ </w:t>
      </w:r>
      <w:proofErr w:type="spellStart"/>
      <w:r w:rsidRPr="00B31FE1">
        <w:rPr>
          <w:rFonts w:ascii="Sakkal Majalla" w:hAnsi="Sakkal Majalla" w:cs="Sakkal Majalla"/>
          <w:sz w:val="32"/>
          <w:szCs w:val="32"/>
          <w:rtl/>
          <w:lang w:bidi="ar-DZ"/>
        </w:rPr>
        <w:t>وَجَٰهِدُواْ</w:t>
      </w:r>
      <w:proofErr w:type="spellEnd"/>
      <w:r w:rsidR="0017332D" w:rsidRPr="00B31FE1">
        <w:rPr>
          <w:rFonts w:ascii="Sakkal Majalla" w:hAnsi="Sakkal Majalla" w:cs="Sakkal Majalla"/>
          <w:sz w:val="32"/>
          <w:szCs w:val="32"/>
          <w:rtl/>
          <w:lang w:bidi="ar-DZ"/>
        </w:rPr>
        <w:t xml:space="preserve"> </w:t>
      </w:r>
      <w:proofErr w:type="spellStart"/>
      <w:r w:rsidRPr="00B31FE1">
        <w:rPr>
          <w:rFonts w:ascii="Sakkal Majalla" w:hAnsi="Sakkal Majalla" w:cs="Sakkal Majalla"/>
          <w:sz w:val="32"/>
          <w:szCs w:val="32"/>
          <w:rtl/>
          <w:lang w:bidi="ar-DZ"/>
        </w:rPr>
        <w:t>بِأَمْوَٰلِكُمْ</w:t>
      </w:r>
      <w:proofErr w:type="spellEnd"/>
      <w:r w:rsidRPr="00B31FE1">
        <w:rPr>
          <w:rFonts w:ascii="Sakkal Majalla" w:hAnsi="Sakkal Majalla" w:cs="Sakkal Majalla"/>
          <w:sz w:val="32"/>
          <w:szCs w:val="32"/>
          <w:rtl/>
          <w:lang w:bidi="ar-DZ"/>
        </w:rPr>
        <w:t xml:space="preserve"> وَأَنفُسِكُمْ فِے سَبِيلِ </w:t>
      </w:r>
      <w:proofErr w:type="spellStart"/>
      <w:r w:rsidRPr="00B31FE1">
        <w:rPr>
          <w:rFonts w:ascii="Sakkal Majalla" w:hAnsi="Sakkal Majalla" w:cs="Sakkal Majalla"/>
          <w:sz w:val="32"/>
          <w:szCs w:val="32"/>
          <w:rtl/>
          <w:lang w:bidi="ar-DZ"/>
        </w:rPr>
        <w:t>اِ۬للَّهِۖ</w:t>
      </w:r>
      <w:proofErr w:type="spellEnd"/>
      <w:r w:rsidR="0017332D" w:rsidRPr="00B31FE1">
        <w:rPr>
          <w:rFonts w:ascii="Sakkal Majalla" w:hAnsi="Sakkal Majalla" w:cs="Sakkal Majalla"/>
          <w:sz w:val="32"/>
          <w:szCs w:val="32"/>
          <w:rtl/>
          <w:lang w:bidi="ar-DZ"/>
        </w:rPr>
        <w:t xml:space="preserve"> </w:t>
      </w:r>
      <w:proofErr w:type="spellStart"/>
      <w:r w:rsidRPr="00B31FE1">
        <w:rPr>
          <w:rFonts w:ascii="Sakkal Majalla" w:hAnsi="Sakkal Majalla" w:cs="Sakkal Majalla"/>
          <w:sz w:val="32"/>
          <w:szCs w:val="32"/>
          <w:rtl/>
          <w:lang w:bidi="ar-DZ"/>
        </w:rPr>
        <w:t>ذَٰلِكُمْ</w:t>
      </w:r>
      <w:proofErr w:type="spellEnd"/>
      <w:r w:rsidRPr="00B31FE1">
        <w:rPr>
          <w:rFonts w:ascii="Sakkal Majalla" w:hAnsi="Sakkal Majalla" w:cs="Sakkal Majalla"/>
          <w:sz w:val="32"/>
          <w:szCs w:val="32"/>
          <w:rtl/>
          <w:lang w:bidi="ar-DZ"/>
        </w:rPr>
        <w:t xml:space="preserve"> خَيْرٞ </w:t>
      </w:r>
      <w:proofErr w:type="spellStart"/>
      <w:r w:rsidRPr="00B31FE1">
        <w:rPr>
          <w:rFonts w:ascii="Sakkal Majalla" w:hAnsi="Sakkal Majalla" w:cs="Sakkal Majalla"/>
          <w:sz w:val="32"/>
          <w:szCs w:val="32"/>
          <w:rtl/>
          <w:lang w:bidi="ar-DZ"/>
        </w:rPr>
        <w:t>لَّكُمُۥٓ</w:t>
      </w:r>
      <w:proofErr w:type="spellEnd"/>
      <w:r w:rsidRPr="00B31FE1">
        <w:rPr>
          <w:rFonts w:ascii="Sakkal Majalla" w:hAnsi="Sakkal Majalla" w:cs="Sakkal Majalla"/>
          <w:sz w:val="32"/>
          <w:szCs w:val="32"/>
          <w:rtl/>
          <w:lang w:bidi="ar-DZ"/>
        </w:rPr>
        <w:t xml:space="preserve"> إِن كُنتُمْ </w:t>
      </w:r>
      <w:proofErr w:type="spellStart"/>
      <w:r w:rsidRPr="00B31FE1">
        <w:rPr>
          <w:rFonts w:ascii="Sakkal Majalla" w:hAnsi="Sakkal Majalla" w:cs="Sakkal Majalla"/>
          <w:sz w:val="32"/>
          <w:szCs w:val="32"/>
          <w:rtl/>
          <w:lang w:bidi="ar-DZ"/>
        </w:rPr>
        <w:t>تَعْلَمُونَۖ</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سورة التوبة (41).</w:t>
      </w:r>
    </w:p>
    <w:p w:rsidR="00C87291"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ورد في الآية الكريمة طباق في قوله: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خِفَافاٗ</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و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ثِقَالاٗ</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من نوع طباق الإيجاب، بحيث</w:t>
      </w:r>
      <w:r w:rsidR="0017332D">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 xml:space="preserve">يوضح </w:t>
      </w:r>
      <w:r w:rsidRPr="007826F4">
        <w:rPr>
          <w:rFonts w:ascii="Simplified Arabic" w:hAnsi="Simplified Arabic" w:cs="Simplified Arabic" w:hint="cs"/>
          <w:sz w:val="32"/>
          <w:szCs w:val="32"/>
          <w:rtl/>
          <w:lang w:bidi="ar-DZ"/>
        </w:rPr>
        <w:t xml:space="preserve">هذا </w:t>
      </w:r>
      <w:r w:rsidRPr="007826F4">
        <w:rPr>
          <w:rFonts w:ascii="Simplified Arabic" w:hAnsi="Simplified Arabic" w:cs="Simplified Arabic"/>
          <w:sz w:val="32"/>
          <w:szCs w:val="32"/>
          <w:rtl/>
          <w:lang w:bidi="ar-DZ"/>
        </w:rPr>
        <w:t>الطباق التباين بين</w:t>
      </w:r>
      <w:r w:rsidRPr="007826F4">
        <w:rPr>
          <w:rFonts w:ascii="Simplified Arabic" w:hAnsi="Simplified Arabic" w:cs="Simplified Arabic" w:hint="cs"/>
          <w:sz w:val="32"/>
          <w:szCs w:val="32"/>
          <w:rtl/>
          <w:lang w:bidi="ar-DZ"/>
        </w:rPr>
        <w:t xml:space="preserve"> أمري الله </w:t>
      </w:r>
      <w:r w:rsidRPr="007826F4">
        <w:rPr>
          <w:rFonts w:ascii="Simplified Arabic" w:hAnsi="Simplified Arabic" w:cs="Simplified Arabic"/>
          <w:sz w:val="32"/>
          <w:szCs w:val="32"/>
          <w:rtl/>
          <w:lang w:bidi="ar-DZ"/>
        </w:rPr>
        <w:t>ﷻ</w:t>
      </w:r>
      <w:r w:rsidRPr="007826F4">
        <w:rPr>
          <w:rFonts w:ascii="Simplified Arabic" w:hAnsi="Simplified Arabic" w:cs="Simplified Arabic" w:hint="cs"/>
          <w:sz w:val="32"/>
          <w:szCs w:val="32"/>
          <w:rtl/>
          <w:lang w:bidi="ar-DZ"/>
        </w:rPr>
        <w:t xml:space="preserve"> في النفير </w:t>
      </w:r>
      <w:r w:rsidRPr="007826F4">
        <w:rPr>
          <w:rFonts w:ascii="Simplified Arabic" w:hAnsi="Simplified Arabic" w:cs="Simplified Arabic"/>
          <w:sz w:val="32"/>
          <w:szCs w:val="32"/>
          <w:rtl/>
          <w:lang w:bidi="ar-DZ"/>
        </w:rPr>
        <w:t>للجهاد</w:t>
      </w:r>
      <w:r w:rsidRPr="007826F4">
        <w:rPr>
          <w:rFonts w:ascii="Simplified Arabic" w:hAnsi="Simplified Arabic" w:cs="Simplified Arabic" w:hint="cs"/>
          <w:sz w:val="32"/>
          <w:szCs w:val="32"/>
          <w:rtl/>
          <w:lang w:bidi="ar-DZ"/>
        </w:rPr>
        <w:t xml:space="preserve"> في سبيل الله في حالتي الخفة والثقل</w:t>
      </w:r>
      <w:r w:rsidRPr="007826F4">
        <w:rPr>
          <w:rFonts w:ascii="Simplified Arabic" w:hAnsi="Simplified Arabic" w:cs="Simplified Arabic"/>
          <w:sz w:val="32"/>
          <w:szCs w:val="32"/>
          <w:rtl/>
          <w:lang w:bidi="ar-DZ"/>
        </w:rPr>
        <w:t>، مما ي</w:t>
      </w:r>
      <w:r w:rsidRPr="007826F4">
        <w:rPr>
          <w:rFonts w:ascii="Simplified Arabic" w:hAnsi="Simplified Arabic" w:cs="Simplified Arabic" w:hint="cs"/>
          <w:sz w:val="32"/>
          <w:szCs w:val="32"/>
          <w:rtl/>
          <w:lang w:bidi="ar-DZ"/>
        </w:rPr>
        <w:t xml:space="preserve">حث المؤمنين على الالتزام بأوامر الله </w:t>
      </w:r>
      <w:r w:rsidRPr="007826F4">
        <w:rPr>
          <w:rFonts w:ascii="Simplified Arabic" w:hAnsi="Simplified Arabic" w:cs="Simplified Arabic"/>
          <w:sz w:val="32"/>
          <w:szCs w:val="32"/>
          <w:rtl/>
          <w:lang w:bidi="ar-DZ"/>
        </w:rPr>
        <w:t>ﷻ</w:t>
      </w:r>
      <w:r w:rsidRPr="007826F4">
        <w:rPr>
          <w:rFonts w:ascii="Simplified Arabic" w:hAnsi="Simplified Arabic" w:cs="Simplified Arabic" w:hint="cs"/>
          <w:sz w:val="32"/>
          <w:szCs w:val="32"/>
          <w:rtl/>
          <w:lang w:bidi="ar-DZ"/>
        </w:rPr>
        <w:t xml:space="preserve"> بالخروج للجهاد في كافة الأحوال.</w:t>
      </w:r>
    </w:p>
    <w:p w:rsidR="00D254D7" w:rsidRPr="007826F4" w:rsidRDefault="00D254D7" w:rsidP="00D254D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فالحجة هي وجوب الخروج للجهاد على كل مسلم ملك الراحلة أو لم يملك، راكبا أو راجلا فلا عذر لأحد في التخلف وهو الأ</w:t>
      </w:r>
      <w:r w:rsidR="001C72B0">
        <w:rPr>
          <w:rFonts w:ascii="Simplified Arabic" w:hAnsi="Simplified Arabic" w:cs="Simplified Arabic" w:hint="cs"/>
          <w:sz w:val="32"/>
          <w:szCs w:val="32"/>
          <w:rtl/>
          <w:lang w:bidi="ar-DZ"/>
        </w:rPr>
        <w:t>مر الذي يؤكده الطباق بين خفافا وثقالا.</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b/>
          <w:bCs/>
          <w:sz w:val="32"/>
          <w:szCs w:val="32"/>
          <w:rtl/>
          <w:lang w:bidi="ar-DZ"/>
        </w:rPr>
        <w:t>المثال2:</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 قال تعالى:</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قُلَ اَنفِقُواْ طَوْعاً اَوْ كَرْهاٗ لَّنْ يُّتَقَبَّلَ </w:t>
      </w:r>
      <w:proofErr w:type="spellStart"/>
      <w:r w:rsidRPr="007826F4">
        <w:rPr>
          <w:rFonts w:ascii="Sakkal Majalla" w:hAnsi="Sakkal Majalla" w:cs="Sakkal Majalla"/>
          <w:sz w:val="32"/>
          <w:szCs w:val="32"/>
          <w:rtl/>
          <w:lang w:bidi="ar-DZ"/>
        </w:rPr>
        <w:t>مِنكُمُۥٓۖ</w:t>
      </w:r>
      <w:proofErr w:type="spellEnd"/>
      <w:r w:rsidRPr="007826F4">
        <w:rPr>
          <w:rFonts w:ascii="Sakkal Majalla" w:hAnsi="Sakkal Majalla" w:cs="Sakkal Majalla"/>
          <w:sz w:val="32"/>
          <w:szCs w:val="32"/>
          <w:rtl/>
          <w:lang w:bidi="ar-DZ"/>
        </w:rPr>
        <w:t xml:space="preserve"> إِنَّكُمْ كُنتُمْ قَوْماٗ </w:t>
      </w:r>
      <w:proofErr w:type="spellStart"/>
      <w:r w:rsidRPr="007826F4">
        <w:rPr>
          <w:rFonts w:ascii="Sakkal Majalla" w:hAnsi="Sakkal Majalla" w:cs="Sakkal Majalla"/>
          <w:sz w:val="32"/>
          <w:szCs w:val="32"/>
          <w:rtl/>
          <w:lang w:bidi="ar-DZ"/>
        </w:rPr>
        <w:t>فَٰسِقِينَۖ</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سورة التوبة الآية (53).</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lastRenderedPageBreak/>
        <w:t xml:space="preserve">ورد في الآية كذلك طباق في قوله: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طَوْعاً</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و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كَرْها</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من نوع طباق الإيجاب، حيث إن الطوع يعني الإنفاق برغبة ورضا، في حين أن الكره يعني الإنفاق بالإجبار وعدم الرغبة، وهنا جاء الطباق لبيان الحجة وهي شمولية الإنفاق، مما يجعل الحجة شاملة و</w:t>
      </w:r>
      <w:r w:rsidR="001E3EDB">
        <w:rPr>
          <w:rFonts w:ascii="Simplified Arabic" w:hAnsi="Simplified Arabic" w:cs="Simplified Arabic" w:hint="cs"/>
          <w:sz w:val="32"/>
          <w:szCs w:val="32"/>
          <w:rtl/>
          <w:lang w:bidi="ar-DZ"/>
        </w:rPr>
        <w:t xml:space="preserve">قاطعة بحيث لا يمكن لأحد أن يحتج على عدم الإنفاق كونه ليس بيده </w:t>
      </w:r>
      <w:proofErr w:type="spellStart"/>
      <w:r w:rsidR="001E3EDB">
        <w:rPr>
          <w:rFonts w:ascii="Simplified Arabic" w:hAnsi="Simplified Arabic" w:cs="Simplified Arabic" w:hint="cs"/>
          <w:sz w:val="32"/>
          <w:szCs w:val="32"/>
          <w:rtl/>
          <w:lang w:bidi="ar-DZ"/>
        </w:rPr>
        <w:t>شىء</w:t>
      </w:r>
      <w:proofErr w:type="spellEnd"/>
      <w:r w:rsidR="001E3EDB">
        <w:rPr>
          <w:rFonts w:ascii="Simplified Arabic" w:hAnsi="Simplified Arabic" w:cs="Simplified Arabic" w:hint="cs"/>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b/>
          <w:bCs/>
          <w:sz w:val="32"/>
          <w:szCs w:val="32"/>
          <w:rtl/>
          <w:lang w:bidi="ar-DZ"/>
        </w:rPr>
        <w:t>المثال3:</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 قال تعالى: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وَمِنْهُم مَّنْ يَّلْمِزُكَ فِے </w:t>
      </w:r>
      <w:proofErr w:type="spellStart"/>
      <w:r w:rsidRPr="007826F4">
        <w:rPr>
          <w:rFonts w:ascii="Sakkal Majalla" w:hAnsi="Sakkal Majalla" w:cs="Sakkal Majalla"/>
          <w:sz w:val="32"/>
          <w:szCs w:val="32"/>
          <w:rtl/>
          <w:lang w:bidi="ar-DZ"/>
        </w:rPr>
        <w:t>اِ۬لصَّدَقَٰتِ</w:t>
      </w:r>
      <w:proofErr w:type="spellEnd"/>
      <w:r w:rsidRPr="007826F4">
        <w:rPr>
          <w:rFonts w:ascii="Sakkal Majalla" w:hAnsi="Sakkal Majalla" w:cs="Sakkal Majalla"/>
          <w:sz w:val="32"/>
          <w:szCs w:val="32"/>
          <w:rtl/>
          <w:lang w:bidi="ar-DZ"/>
        </w:rPr>
        <w:t xml:space="preserve"> فَإِنُ </w:t>
      </w:r>
      <w:proofErr w:type="spellStart"/>
      <w:r w:rsidRPr="007826F4">
        <w:rPr>
          <w:rFonts w:ascii="Sakkal Majalla" w:hAnsi="Sakkal Majalla" w:cs="Sakkal Majalla"/>
          <w:sz w:val="32"/>
          <w:szCs w:val="32"/>
          <w:rtl/>
          <w:lang w:bidi="ar-DZ"/>
        </w:rPr>
        <w:t>ا۟عْطُواْ</w:t>
      </w:r>
      <w:proofErr w:type="spellEnd"/>
      <w:r w:rsidRPr="007826F4">
        <w:rPr>
          <w:rFonts w:ascii="Sakkal Majalla" w:hAnsi="Sakkal Majalla" w:cs="Sakkal Majalla"/>
          <w:sz w:val="32"/>
          <w:szCs w:val="32"/>
          <w:rtl/>
          <w:lang w:bidi="ar-DZ"/>
        </w:rPr>
        <w:t xml:space="preserve"> مِنْهَا رَضُواْ وَإِن لَّمْ يُعْطَوْاْ </w:t>
      </w:r>
      <w:proofErr w:type="spellStart"/>
      <w:r w:rsidRPr="007826F4">
        <w:rPr>
          <w:rFonts w:ascii="Sakkal Majalla" w:hAnsi="Sakkal Majalla" w:cs="Sakkal Majalla"/>
          <w:sz w:val="32"/>
          <w:szCs w:val="32"/>
          <w:rtl/>
          <w:lang w:bidi="ar-DZ"/>
        </w:rPr>
        <w:t>مِنْهَآ</w:t>
      </w:r>
      <w:proofErr w:type="spellEnd"/>
      <w:r w:rsidRPr="007826F4">
        <w:rPr>
          <w:rFonts w:ascii="Sakkal Majalla" w:hAnsi="Sakkal Majalla" w:cs="Sakkal Majalla"/>
          <w:sz w:val="32"/>
          <w:szCs w:val="32"/>
          <w:rtl/>
          <w:lang w:bidi="ar-DZ"/>
        </w:rPr>
        <w:t xml:space="preserve"> إِذَا هُمْ </w:t>
      </w:r>
      <w:proofErr w:type="spellStart"/>
      <w:r w:rsidRPr="007826F4">
        <w:rPr>
          <w:rFonts w:ascii="Sakkal Majalla" w:hAnsi="Sakkal Majalla" w:cs="Sakkal Majalla"/>
          <w:sz w:val="32"/>
          <w:szCs w:val="32"/>
          <w:rtl/>
          <w:lang w:bidi="ar-DZ"/>
        </w:rPr>
        <w:t>يَسْخَطُونَۖ</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سورة التوبة الآية (58). </w:t>
      </w:r>
    </w:p>
    <w:p w:rsidR="00C87291" w:rsidRPr="007826F4" w:rsidRDefault="00C87291" w:rsidP="00C87291">
      <w:p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hint="cs"/>
          <w:sz w:val="32"/>
          <w:szCs w:val="32"/>
          <w:rtl/>
          <w:lang w:bidi="ar-DZ"/>
        </w:rPr>
        <w:t>جاء</w:t>
      </w:r>
      <w:proofErr w:type="gramEnd"/>
      <w:r w:rsidRPr="007826F4">
        <w:rPr>
          <w:rFonts w:ascii="Simplified Arabic" w:hAnsi="Simplified Arabic" w:cs="Simplified Arabic" w:hint="cs"/>
          <w:sz w:val="32"/>
          <w:szCs w:val="32"/>
          <w:rtl/>
          <w:lang w:bidi="ar-DZ"/>
        </w:rPr>
        <w:t xml:space="preserve"> في قوله: </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ا۟عْطُواْ</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و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لَّمْ يُعْطَوْاْ</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طباق السلب، وفي قوله: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رَضُواْ</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و </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يَسْخَطُونَۖ</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طباق الإيجاب. </w:t>
      </w:r>
      <w:proofErr w:type="gramStart"/>
      <w:r w:rsidRPr="007826F4">
        <w:rPr>
          <w:rFonts w:ascii="Simplified Arabic" w:hAnsi="Simplified Arabic" w:cs="Simplified Arabic" w:hint="cs"/>
          <w:sz w:val="32"/>
          <w:szCs w:val="32"/>
          <w:rtl/>
          <w:lang w:bidi="ar-DZ"/>
        </w:rPr>
        <w:t>نلاحظ</w:t>
      </w:r>
      <w:proofErr w:type="gramEnd"/>
      <w:r w:rsidRPr="007826F4">
        <w:rPr>
          <w:rFonts w:ascii="Simplified Arabic" w:hAnsi="Simplified Arabic" w:cs="Simplified Arabic" w:hint="cs"/>
          <w:sz w:val="32"/>
          <w:szCs w:val="32"/>
          <w:rtl/>
          <w:lang w:bidi="ar-DZ"/>
        </w:rPr>
        <w:t xml:space="preserve"> أيضا أن هناك مقابلة بين قوله: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فَإِنُ </w:t>
      </w:r>
      <w:proofErr w:type="spellStart"/>
      <w:r w:rsidRPr="007826F4">
        <w:rPr>
          <w:rFonts w:ascii="Sakkal Majalla" w:hAnsi="Sakkal Majalla" w:cs="Sakkal Majalla"/>
          <w:sz w:val="32"/>
          <w:szCs w:val="32"/>
          <w:rtl/>
          <w:lang w:bidi="ar-DZ"/>
        </w:rPr>
        <w:t>ا۟عْطُواْ</w:t>
      </w:r>
      <w:proofErr w:type="spellEnd"/>
      <w:r w:rsidRPr="007826F4">
        <w:rPr>
          <w:rFonts w:ascii="Sakkal Majalla" w:hAnsi="Sakkal Majalla" w:cs="Sakkal Majalla"/>
          <w:sz w:val="32"/>
          <w:szCs w:val="32"/>
          <w:rtl/>
          <w:lang w:bidi="ar-DZ"/>
        </w:rPr>
        <w:t xml:space="preserve"> مِنْهَا رَضُواْ</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و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وَإِن لَّمْ يُعْطَوْاْ </w:t>
      </w:r>
      <w:proofErr w:type="spellStart"/>
      <w:r w:rsidRPr="007826F4">
        <w:rPr>
          <w:rFonts w:ascii="Sakkal Majalla" w:hAnsi="Sakkal Majalla" w:cs="Sakkal Majalla"/>
          <w:sz w:val="32"/>
          <w:szCs w:val="32"/>
          <w:rtl/>
          <w:lang w:bidi="ar-DZ"/>
        </w:rPr>
        <w:t>مِنْهَآ</w:t>
      </w:r>
      <w:proofErr w:type="spellEnd"/>
      <w:r w:rsidRPr="007826F4">
        <w:rPr>
          <w:rFonts w:ascii="Sakkal Majalla" w:hAnsi="Sakkal Majalla" w:cs="Sakkal Majalla"/>
          <w:sz w:val="32"/>
          <w:szCs w:val="32"/>
          <w:rtl/>
          <w:lang w:bidi="ar-DZ"/>
        </w:rPr>
        <w:t xml:space="preserve"> إِذَا هُمْ </w:t>
      </w:r>
      <w:proofErr w:type="spellStart"/>
      <w:r w:rsidRPr="007826F4">
        <w:rPr>
          <w:rFonts w:ascii="Sakkal Majalla" w:hAnsi="Sakkal Majalla" w:cs="Sakkal Majalla"/>
          <w:sz w:val="32"/>
          <w:szCs w:val="32"/>
          <w:rtl/>
          <w:lang w:bidi="ar-DZ"/>
        </w:rPr>
        <w:t>يَسْخَطُونَۖ</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تضمنت س</w:t>
      </w:r>
      <w:r w:rsidR="00D254D7">
        <w:rPr>
          <w:rFonts w:ascii="Simplified Arabic" w:hAnsi="Simplified Arabic" w:cs="Simplified Arabic" w:hint="cs"/>
          <w:sz w:val="32"/>
          <w:szCs w:val="32"/>
          <w:rtl/>
          <w:lang w:bidi="ar-DZ"/>
        </w:rPr>
        <w:t>ورة التوبة على آيتين متقابلتين:</w:t>
      </w:r>
      <w:r w:rsidR="00345ECD">
        <w:rPr>
          <w:rFonts w:ascii="Simplified Arabic" w:hAnsi="Simplified Arabic" w:cs="Simplified Arabic" w:hint="cs"/>
          <w:sz w:val="32"/>
          <w:szCs w:val="32"/>
          <w:rtl/>
          <w:lang w:bidi="ar-DZ"/>
        </w:rPr>
        <w:t xml:space="preserve"> </w:t>
      </w:r>
      <w:r w:rsidR="00FE7C2F">
        <w:rPr>
          <w:rFonts w:ascii="Simplified Arabic" w:hAnsi="Simplified Arabic" w:cs="Simplified Arabic" w:hint="cs"/>
          <w:sz w:val="32"/>
          <w:szCs w:val="32"/>
          <w:rtl/>
          <w:lang w:bidi="ar-DZ"/>
        </w:rPr>
        <w:t>نتج عن هذه المقابلة تناقضا في مشاعرهم مما يكشف نفاقهم ويظهر أن رضاهم غير مرتبط بما يرضي الله بل بمصالحهم الشخصية؛ بهذا الأسلوب البلاغي تمكنت الآية من تقديم حجة قوية تدين تصرفات المنافقين وتبين حقيقتهم للناس.</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b/>
          <w:bCs/>
          <w:sz w:val="32"/>
          <w:szCs w:val="32"/>
          <w:rtl/>
          <w:lang w:bidi="ar-DZ"/>
        </w:rPr>
        <w:t>المثال4:</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قال تعالى:</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اَ۬لْمُنَٰفِقُونَ</w:t>
      </w:r>
      <w:proofErr w:type="spellEnd"/>
      <w:r w:rsidR="00345ECD">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وَالْمُنَٰفِقَٰتُ</w:t>
      </w:r>
      <w:proofErr w:type="spellEnd"/>
      <w:r w:rsidRPr="007826F4">
        <w:rPr>
          <w:rFonts w:ascii="Sakkal Majalla" w:hAnsi="Sakkal Majalla" w:cs="Sakkal Majalla"/>
          <w:sz w:val="32"/>
          <w:szCs w:val="32"/>
          <w:rtl/>
          <w:lang w:bidi="ar-DZ"/>
        </w:rPr>
        <w:t xml:space="preserve"> بَعْضُهُم </w:t>
      </w:r>
      <w:proofErr w:type="spellStart"/>
      <w:r w:rsidRPr="007826F4">
        <w:rPr>
          <w:rFonts w:ascii="Sakkal Majalla" w:hAnsi="Sakkal Majalla" w:cs="Sakkal Majalla"/>
          <w:sz w:val="32"/>
          <w:szCs w:val="32"/>
          <w:rtl/>
          <w:lang w:bidi="ar-DZ"/>
        </w:rPr>
        <w:t>مِّنۢ</w:t>
      </w:r>
      <w:proofErr w:type="spellEnd"/>
      <w:r w:rsidRPr="007826F4">
        <w:rPr>
          <w:rFonts w:ascii="Sakkal Majalla" w:hAnsi="Sakkal Majalla" w:cs="Sakkal Majalla"/>
          <w:sz w:val="32"/>
          <w:szCs w:val="32"/>
          <w:rtl/>
          <w:lang w:bidi="ar-DZ"/>
        </w:rPr>
        <w:t xml:space="preserve"> بَعْضٖ </w:t>
      </w:r>
      <w:proofErr w:type="spellStart"/>
      <w:r w:rsidRPr="007826F4">
        <w:rPr>
          <w:rFonts w:ascii="Sakkal Majalla" w:hAnsi="Sakkal Majalla" w:cs="Sakkal Majalla"/>
          <w:sz w:val="32"/>
          <w:szCs w:val="32"/>
          <w:rtl/>
          <w:lang w:bidi="ar-DZ"/>
        </w:rPr>
        <w:t>يَامُرُونَ</w:t>
      </w:r>
      <w:proofErr w:type="spellEnd"/>
      <w:r w:rsidRPr="007826F4">
        <w:rPr>
          <w:rFonts w:ascii="Sakkal Majalla" w:hAnsi="Sakkal Majalla" w:cs="Sakkal Majalla"/>
          <w:sz w:val="32"/>
          <w:szCs w:val="32"/>
          <w:rtl/>
          <w:lang w:bidi="ar-DZ"/>
        </w:rPr>
        <w:t xml:space="preserve"> بِالْمُنكَرِ وَيَنْهَوْنَ عَنِ </w:t>
      </w:r>
      <w:proofErr w:type="spellStart"/>
      <w:r w:rsidRPr="007826F4">
        <w:rPr>
          <w:rFonts w:ascii="Sakkal Majalla" w:hAnsi="Sakkal Majalla" w:cs="Sakkal Majalla"/>
          <w:sz w:val="32"/>
          <w:szCs w:val="32"/>
          <w:rtl/>
          <w:lang w:bidi="ar-DZ"/>
        </w:rPr>
        <w:t>اِ۬لْمَعْرُوفِ</w:t>
      </w:r>
      <w:proofErr w:type="spellEnd"/>
      <w:r w:rsidRPr="007826F4">
        <w:rPr>
          <w:rFonts w:ascii="Sakkal Majalla" w:hAnsi="Sakkal Majalla" w:cs="Sakkal Majalla"/>
          <w:sz w:val="32"/>
          <w:szCs w:val="32"/>
          <w:rtl/>
          <w:lang w:bidi="ar-DZ"/>
        </w:rPr>
        <w:t xml:space="preserve"> وَيَقْبِضُونَ أَيْدِيَهُمْ نَسُواْ اُ۬للَّهَ </w:t>
      </w:r>
      <w:proofErr w:type="spellStart"/>
      <w:r w:rsidRPr="007826F4">
        <w:rPr>
          <w:rFonts w:ascii="Sakkal Majalla" w:hAnsi="Sakkal Majalla" w:cs="Sakkal Majalla"/>
          <w:sz w:val="32"/>
          <w:szCs w:val="32"/>
          <w:rtl/>
          <w:lang w:bidi="ar-DZ"/>
        </w:rPr>
        <w:t>فَنَسِيَهُمُۥٓۖ</w:t>
      </w:r>
      <w:proofErr w:type="spellEnd"/>
      <w:r w:rsidRPr="007826F4">
        <w:rPr>
          <w:rFonts w:ascii="Sakkal Majalla" w:hAnsi="Sakkal Majalla" w:cs="Sakkal Majalla"/>
          <w:sz w:val="32"/>
          <w:szCs w:val="32"/>
          <w:rtl/>
          <w:lang w:bidi="ar-DZ"/>
        </w:rPr>
        <w:t xml:space="preserve"> إِنَّ </w:t>
      </w:r>
      <w:proofErr w:type="spellStart"/>
      <w:r w:rsidRPr="007826F4">
        <w:rPr>
          <w:rFonts w:ascii="Sakkal Majalla" w:hAnsi="Sakkal Majalla" w:cs="Sakkal Majalla"/>
          <w:sz w:val="32"/>
          <w:szCs w:val="32"/>
          <w:rtl/>
          <w:lang w:bidi="ar-DZ"/>
        </w:rPr>
        <w:t>اَ۬لْمُنَٰفِقِينَ</w:t>
      </w:r>
      <w:proofErr w:type="spellEnd"/>
      <w:r w:rsidRPr="007826F4">
        <w:rPr>
          <w:rFonts w:ascii="Sakkal Majalla" w:hAnsi="Sakkal Majalla" w:cs="Sakkal Majalla"/>
          <w:sz w:val="32"/>
          <w:szCs w:val="32"/>
          <w:rtl/>
          <w:lang w:bidi="ar-DZ"/>
        </w:rPr>
        <w:t xml:space="preserve"> هُمُ </w:t>
      </w:r>
      <w:proofErr w:type="spellStart"/>
      <w:r w:rsidRPr="007826F4">
        <w:rPr>
          <w:rFonts w:ascii="Sakkal Majalla" w:hAnsi="Sakkal Majalla" w:cs="Sakkal Majalla"/>
          <w:sz w:val="32"/>
          <w:szCs w:val="32"/>
          <w:rtl/>
          <w:lang w:bidi="ar-DZ"/>
        </w:rPr>
        <w:t>اُ۬لْفَٰسِقُونَۖ</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سورة التوبة الآية (67).</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وقوله تعالى: </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وَالْمُومِنُونَ</w:t>
      </w:r>
      <w:proofErr w:type="spellEnd"/>
      <w:r w:rsidR="00345ECD">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وَالْمُومِنَٰتُ</w:t>
      </w:r>
      <w:proofErr w:type="spellEnd"/>
      <w:r w:rsidR="00345ECD">
        <w:rPr>
          <w:rFonts w:ascii="Sakkal Majalla" w:hAnsi="Sakkal Majalla" w:cs="Sakkal Majalla" w:hint="cs"/>
          <w:sz w:val="32"/>
          <w:szCs w:val="32"/>
          <w:rtl/>
          <w:lang w:bidi="ar-DZ"/>
        </w:rPr>
        <w:t xml:space="preserve"> </w:t>
      </w:r>
      <w:r w:rsidRPr="007826F4">
        <w:rPr>
          <w:rFonts w:ascii="Sakkal Majalla" w:hAnsi="Sakkal Majalla" w:cs="Sakkal Majalla"/>
          <w:sz w:val="32"/>
          <w:szCs w:val="32"/>
          <w:rtl/>
          <w:lang w:bidi="ar-DZ"/>
        </w:rPr>
        <w:t>بَعْضُهُمُ</w:t>
      </w:r>
      <w:r w:rsidR="00345ECD">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ۥٓأَوْلِيَآءُ</w:t>
      </w:r>
      <w:proofErr w:type="spellEnd"/>
      <w:r w:rsidR="00345ECD">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بَعْضٖۖ</w:t>
      </w:r>
      <w:proofErr w:type="spellEnd"/>
      <w:r w:rsidR="00345ECD">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يَامُرُونَ</w:t>
      </w:r>
      <w:proofErr w:type="spellEnd"/>
      <w:r w:rsidRPr="007826F4">
        <w:rPr>
          <w:rFonts w:ascii="Sakkal Majalla" w:hAnsi="Sakkal Majalla" w:cs="Sakkal Majalla"/>
          <w:sz w:val="32"/>
          <w:szCs w:val="32"/>
          <w:rtl/>
          <w:lang w:bidi="ar-DZ"/>
        </w:rPr>
        <w:t xml:space="preserve"> بِالْمَعْرُوفِ وَيَنْهَوْنَ عَنِ </w:t>
      </w:r>
      <w:proofErr w:type="spellStart"/>
      <w:r w:rsidRPr="007826F4">
        <w:rPr>
          <w:rFonts w:ascii="Sakkal Majalla" w:hAnsi="Sakkal Majalla" w:cs="Sakkal Majalla"/>
          <w:sz w:val="32"/>
          <w:szCs w:val="32"/>
          <w:rtl/>
          <w:lang w:bidi="ar-DZ"/>
        </w:rPr>
        <w:t>اِ۬لْمُنكَرِ</w:t>
      </w:r>
      <w:proofErr w:type="spellEnd"/>
      <w:r w:rsidRPr="007826F4">
        <w:rPr>
          <w:rFonts w:ascii="Sakkal Majalla" w:hAnsi="Sakkal Majalla" w:cs="Sakkal Majalla"/>
          <w:sz w:val="32"/>
          <w:szCs w:val="32"/>
          <w:rtl/>
          <w:lang w:bidi="ar-DZ"/>
        </w:rPr>
        <w:t xml:space="preserve"> وَيُقِيمُونَ </w:t>
      </w:r>
      <w:proofErr w:type="spellStart"/>
      <w:r w:rsidRPr="007826F4">
        <w:rPr>
          <w:rFonts w:ascii="Sakkal Majalla" w:hAnsi="Sakkal Majalla" w:cs="Sakkal Majalla"/>
          <w:sz w:val="32"/>
          <w:szCs w:val="32"/>
          <w:rtl/>
          <w:lang w:bidi="ar-DZ"/>
        </w:rPr>
        <w:t>اَ۬لصَّلَوٰةَ</w:t>
      </w:r>
      <w:proofErr w:type="spellEnd"/>
      <w:r w:rsidR="00345ECD">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وَيُوتُونَ</w:t>
      </w:r>
      <w:proofErr w:type="spellEnd"/>
      <w:r w:rsidR="00345ECD">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اَ۬لزَّكَوٰةَ</w:t>
      </w:r>
      <w:proofErr w:type="spellEnd"/>
      <w:r w:rsidRPr="007826F4">
        <w:rPr>
          <w:rFonts w:ascii="Sakkal Majalla" w:hAnsi="Sakkal Majalla" w:cs="Sakkal Majalla"/>
          <w:sz w:val="32"/>
          <w:szCs w:val="32"/>
          <w:rtl/>
          <w:lang w:bidi="ar-DZ"/>
        </w:rPr>
        <w:t xml:space="preserve"> وَيُطِيعُونَ اَ۬للَّهَ </w:t>
      </w:r>
      <w:proofErr w:type="spellStart"/>
      <w:r w:rsidRPr="007826F4">
        <w:rPr>
          <w:rFonts w:ascii="Sakkal Majalla" w:hAnsi="Sakkal Majalla" w:cs="Sakkal Majalla"/>
          <w:sz w:val="32"/>
          <w:szCs w:val="32"/>
          <w:rtl/>
          <w:lang w:bidi="ar-DZ"/>
        </w:rPr>
        <w:t>وَرَسُولَهُۥٓۖ</w:t>
      </w:r>
      <w:proofErr w:type="spellEnd"/>
      <w:r w:rsidR="00345ECD">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أُوْلَٰٓئِكَ</w:t>
      </w:r>
      <w:proofErr w:type="spellEnd"/>
      <w:r w:rsidRPr="007826F4">
        <w:rPr>
          <w:rFonts w:ascii="Sakkal Majalla" w:hAnsi="Sakkal Majalla" w:cs="Sakkal Majalla"/>
          <w:sz w:val="32"/>
          <w:szCs w:val="32"/>
          <w:rtl/>
          <w:lang w:bidi="ar-DZ"/>
        </w:rPr>
        <w:t xml:space="preserve"> سَيَرْحَمُهُمُ </w:t>
      </w:r>
      <w:proofErr w:type="spellStart"/>
      <w:r w:rsidRPr="007826F4">
        <w:rPr>
          <w:rFonts w:ascii="Sakkal Majalla" w:hAnsi="Sakkal Majalla" w:cs="Sakkal Majalla"/>
          <w:sz w:val="32"/>
          <w:szCs w:val="32"/>
          <w:rtl/>
          <w:lang w:bidi="ar-DZ"/>
        </w:rPr>
        <w:t>اُ۬للَّهُۖ</w:t>
      </w:r>
      <w:proofErr w:type="spellEnd"/>
      <w:r w:rsidRPr="007826F4">
        <w:rPr>
          <w:rFonts w:ascii="Sakkal Majalla" w:hAnsi="Sakkal Majalla" w:cs="Sakkal Majalla"/>
          <w:sz w:val="32"/>
          <w:szCs w:val="32"/>
          <w:rtl/>
          <w:lang w:bidi="ar-DZ"/>
        </w:rPr>
        <w:t xml:space="preserve"> إِنَّ اَ۬للَّهَ عَزِيزٌ </w:t>
      </w:r>
      <w:proofErr w:type="spellStart"/>
      <w:r w:rsidRPr="007826F4">
        <w:rPr>
          <w:rFonts w:ascii="Sakkal Majalla" w:hAnsi="Sakkal Majalla" w:cs="Sakkal Majalla"/>
          <w:sz w:val="32"/>
          <w:szCs w:val="32"/>
          <w:rtl/>
          <w:lang w:bidi="ar-DZ"/>
        </w:rPr>
        <w:t>حَكِيمٞۖ</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سورة التوبة الآية (72).</w:t>
      </w:r>
    </w:p>
    <w:p w:rsidR="00C87291" w:rsidRPr="007826F4" w:rsidRDefault="00C87291" w:rsidP="00AE2815">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lastRenderedPageBreak/>
        <w:t>نلاحظ من خلال الآيتين أن قوله:</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اَ۬لْمُنَٰفِقُونَ</w:t>
      </w:r>
      <w:proofErr w:type="spellEnd"/>
      <w:r w:rsidR="00345ECD">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وَالْمُنَٰفِقَٰتُ</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و </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وَالْمُومِنُونَ</w:t>
      </w:r>
      <w:proofErr w:type="spellEnd"/>
      <w:r w:rsidR="00345ECD">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وَالْمُومِنَٰتُ</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مقابلة. وقوله تعالى: </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يَامُرُونَ</w:t>
      </w:r>
      <w:proofErr w:type="spellEnd"/>
      <w:r w:rsidRPr="007826F4">
        <w:rPr>
          <w:rFonts w:ascii="Sakkal Majalla" w:hAnsi="Sakkal Majalla" w:cs="Sakkal Majalla"/>
          <w:sz w:val="32"/>
          <w:szCs w:val="32"/>
          <w:rtl/>
          <w:lang w:bidi="ar-DZ"/>
        </w:rPr>
        <w:t xml:space="preserve"> بِالْمُنكَر</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و </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يَامُرُونَ</w:t>
      </w:r>
      <w:proofErr w:type="spellEnd"/>
      <w:r w:rsidRPr="007826F4">
        <w:rPr>
          <w:rFonts w:ascii="Sakkal Majalla" w:hAnsi="Sakkal Majalla" w:cs="Sakkal Majalla"/>
          <w:sz w:val="32"/>
          <w:szCs w:val="32"/>
          <w:rtl/>
          <w:lang w:bidi="ar-DZ"/>
        </w:rPr>
        <w:t xml:space="preserve"> بِالْمَعْرُوفِ</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طباق، وبين قوله: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وَيَنْهَوْنَ عَنِ </w:t>
      </w:r>
      <w:proofErr w:type="spellStart"/>
      <w:r w:rsidRPr="007826F4">
        <w:rPr>
          <w:rFonts w:ascii="Sakkal Majalla" w:hAnsi="Sakkal Majalla" w:cs="Sakkal Majalla"/>
          <w:sz w:val="32"/>
          <w:szCs w:val="32"/>
          <w:rtl/>
          <w:lang w:bidi="ar-DZ"/>
        </w:rPr>
        <w:t>اِ۬لْمَعْرُوفِ</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و</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وَيَنْهَوْنَ</w:t>
      </w:r>
      <w:proofErr w:type="spellEnd"/>
      <w:r w:rsidRPr="007826F4">
        <w:rPr>
          <w:rFonts w:ascii="Sakkal Majalla" w:hAnsi="Sakkal Majalla" w:cs="Sakkal Majalla"/>
          <w:sz w:val="32"/>
          <w:szCs w:val="32"/>
          <w:rtl/>
          <w:lang w:bidi="ar-DZ"/>
        </w:rPr>
        <w:t xml:space="preserve"> عَنِ </w:t>
      </w:r>
      <w:proofErr w:type="spellStart"/>
      <w:r w:rsidRPr="007826F4">
        <w:rPr>
          <w:rFonts w:ascii="Sakkal Majalla" w:hAnsi="Sakkal Majalla" w:cs="Sakkal Majalla"/>
          <w:sz w:val="32"/>
          <w:szCs w:val="32"/>
          <w:rtl/>
          <w:lang w:bidi="ar-DZ"/>
        </w:rPr>
        <w:t>اِ۬لْمُنكَرِ</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طباق. وبين قوله: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وَيَقْبِضُونَ أَيْدِيَهُمْ</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و </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وَيُوتُونَاَ۬لزَّكَوٰةَ</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طباق، وأيضا لو فصلنا في الآية كل لفظة على حدة لوجدنا مفردات كثيرة تمثل الطباق، هاتين الآيتين حجتان قويتان في بيان حال المؤمنين والمؤمنات والمنافقين والمنافقات وبيان مصير ومآل كل من الفريقين.</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b/>
          <w:bCs/>
          <w:sz w:val="32"/>
          <w:szCs w:val="32"/>
          <w:rtl/>
          <w:lang w:bidi="ar-DZ"/>
        </w:rPr>
        <w:t>المثال5:</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 قال </w:t>
      </w:r>
      <w:proofErr w:type="gramStart"/>
      <w:r w:rsidRPr="007826F4">
        <w:rPr>
          <w:rFonts w:ascii="Simplified Arabic" w:hAnsi="Simplified Arabic" w:cs="Simplified Arabic" w:hint="cs"/>
          <w:sz w:val="32"/>
          <w:szCs w:val="32"/>
          <w:rtl/>
          <w:lang w:bidi="ar-DZ"/>
        </w:rPr>
        <w:t>تعالى</w:t>
      </w:r>
      <w:proofErr w:type="gramEnd"/>
      <w:r w:rsidRPr="007826F4">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فَلْيَضْحَكُواْ قَلِيلاٗ وَلْيَبْكُواْ كَثِيراٗ </w:t>
      </w:r>
      <w:proofErr w:type="spellStart"/>
      <w:r w:rsidRPr="007826F4">
        <w:rPr>
          <w:rFonts w:ascii="Sakkal Majalla" w:hAnsi="Sakkal Majalla" w:cs="Sakkal Majalla"/>
          <w:sz w:val="32"/>
          <w:szCs w:val="32"/>
          <w:rtl/>
          <w:lang w:bidi="ar-DZ"/>
        </w:rPr>
        <w:t>جَزَآءَۢ</w:t>
      </w:r>
      <w:proofErr w:type="spellEnd"/>
      <w:r w:rsidRPr="007826F4">
        <w:rPr>
          <w:rFonts w:ascii="Sakkal Majalla" w:hAnsi="Sakkal Majalla" w:cs="Sakkal Majalla"/>
          <w:sz w:val="32"/>
          <w:szCs w:val="32"/>
          <w:rtl/>
          <w:lang w:bidi="ar-DZ"/>
        </w:rPr>
        <w:t xml:space="preserve"> بِمَا كَانُواْ </w:t>
      </w:r>
      <w:proofErr w:type="spellStart"/>
      <w:r w:rsidRPr="007826F4">
        <w:rPr>
          <w:rFonts w:ascii="Sakkal Majalla" w:hAnsi="Sakkal Majalla" w:cs="Sakkal Majalla"/>
          <w:sz w:val="32"/>
          <w:szCs w:val="32"/>
          <w:rtl/>
          <w:lang w:bidi="ar-DZ"/>
        </w:rPr>
        <w:t>يَكْسِبُونَۖ</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سورة التوبة الآية (83).</w:t>
      </w:r>
    </w:p>
    <w:p w:rsidR="00C87291" w:rsidRPr="007826F4" w:rsidRDefault="00C87291" w:rsidP="00C87291">
      <w:p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hint="cs"/>
          <w:sz w:val="32"/>
          <w:szCs w:val="32"/>
          <w:rtl/>
          <w:lang w:bidi="ar-DZ"/>
        </w:rPr>
        <w:t>فقوله</w:t>
      </w:r>
      <w:proofErr w:type="gramEnd"/>
      <w:r w:rsidRPr="007826F4">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فَلْيَضْحَكُواْ قَلِيلاٗ</w:t>
      </w:r>
      <w:r w:rsidRPr="007826F4">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و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وَلْيَبْكُواْ كَثِيرا</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طباق، يوضح أن الآية جاءت لدعم الحجة، أن عقاب الله صائر لهم لا محالة، مما فيه من تهديد ووعيد.</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تكمن </w:t>
      </w:r>
      <w:r w:rsidRPr="007826F4">
        <w:rPr>
          <w:rFonts w:ascii="Simplified Arabic" w:hAnsi="Simplified Arabic" w:cs="Simplified Arabic"/>
          <w:sz w:val="32"/>
          <w:szCs w:val="32"/>
          <w:rtl/>
          <w:lang w:bidi="ar-DZ"/>
        </w:rPr>
        <w:t>حجاجية الطباق في سورة التوبة في تعزيز الرسالة القرآنية وتقوية تأثيرها على المخاطبين من خلال الجمع بين المعاني المتضادة، مما يزيد من وضوح النص ويوضح التباين بين الحق والباطل أو الخير والشر</w:t>
      </w:r>
      <w:r w:rsidRPr="007826F4">
        <w:rPr>
          <w:rFonts w:ascii="Simplified Arabic" w:hAnsi="Simplified Arabic" w:cs="Simplified Arabic" w:hint="cs"/>
          <w:sz w:val="32"/>
          <w:szCs w:val="32"/>
          <w:rtl/>
          <w:lang w:bidi="ar-DZ"/>
        </w:rPr>
        <w:t>، كما أن</w:t>
      </w:r>
      <w:r w:rsidRPr="007826F4">
        <w:rPr>
          <w:rFonts w:ascii="Simplified Arabic" w:hAnsi="Simplified Arabic" w:cs="Simplified Arabic"/>
          <w:sz w:val="32"/>
          <w:szCs w:val="32"/>
          <w:rtl/>
          <w:lang w:bidi="ar-DZ"/>
        </w:rPr>
        <w:t xml:space="preserve"> الطباق يجعل المعاني أكثر تأثيرًا وقوة، ويساعد في إقناع المخاطبين بالرسالة. </w:t>
      </w:r>
    </w:p>
    <w:p w:rsidR="00C87291" w:rsidRPr="007826F4" w:rsidRDefault="00C87291" w:rsidP="00C87291">
      <w:pPr>
        <w:bidi/>
        <w:jc w:val="both"/>
        <w:rPr>
          <w:rFonts w:ascii="Simplified Arabic" w:hAnsi="Simplified Arabic" w:cs="Simplified Arabic"/>
          <w:sz w:val="32"/>
          <w:szCs w:val="32"/>
          <w:rtl/>
          <w:lang w:bidi="ar-DZ"/>
        </w:rPr>
      </w:pPr>
    </w:p>
    <w:p w:rsidR="00C87291" w:rsidRPr="007826F4" w:rsidRDefault="00C87291" w:rsidP="00C87291">
      <w:pPr>
        <w:bidi/>
        <w:jc w:val="both"/>
        <w:rPr>
          <w:rFonts w:ascii="Simplified Arabic" w:hAnsi="Simplified Arabic" w:cs="Simplified Arabic"/>
          <w:sz w:val="32"/>
          <w:szCs w:val="32"/>
          <w:rtl/>
          <w:lang w:bidi="ar-DZ"/>
        </w:rPr>
      </w:pPr>
    </w:p>
    <w:p w:rsidR="00C87291" w:rsidRPr="007826F4" w:rsidRDefault="00C87291" w:rsidP="00C87291">
      <w:pPr>
        <w:bidi/>
        <w:jc w:val="both"/>
        <w:rPr>
          <w:rFonts w:ascii="Simplified Arabic" w:hAnsi="Simplified Arabic" w:cs="Simplified Arabic"/>
          <w:sz w:val="32"/>
          <w:szCs w:val="32"/>
          <w:rtl/>
          <w:lang w:bidi="ar-DZ"/>
        </w:rPr>
      </w:pPr>
    </w:p>
    <w:p w:rsidR="00C87291" w:rsidRPr="007826F4" w:rsidRDefault="00C87291" w:rsidP="00C87291">
      <w:pPr>
        <w:bidi/>
        <w:jc w:val="both"/>
        <w:rPr>
          <w:rFonts w:ascii="Simplified Arabic" w:hAnsi="Simplified Arabic" w:cs="Simplified Arabic"/>
          <w:sz w:val="32"/>
          <w:szCs w:val="32"/>
          <w:rtl/>
          <w:lang w:bidi="ar-DZ"/>
        </w:rPr>
      </w:pPr>
    </w:p>
    <w:p w:rsidR="00C87291" w:rsidRPr="007826F4" w:rsidRDefault="00C87291" w:rsidP="00C87291">
      <w:pPr>
        <w:bidi/>
        <w:jc w:val="both"/>
        <w:rPr>
          <w:rFonts w:ascii="Simplified Arabic" w:hAnsi="Simplified Arabic" w:cs="Simplified Arabic"/>
          <w:sz w:val="32"/>
          <w:szCs w:val="32"/>
          <w:rtl/>
          <w:lang w:bidi="ar-DZ"/>
        </w:rPr>
      </w:pPr>
    </w:p>
    <w:p w:rsidR="00C87291" w:rsidRPr="007826F4" w:rsidRDefault="00C87291" w:rsidP="00C87291">
      <w:pPr>
        <w:bidi/>
        <w:jc w:val="both"/>
        <w:rPr>
          <w:rFonts w:ascii="Simplified Arabic" w:hAnsi="Simplified Arabic" w:cs="Simplified Arabic"/>
          <w:sz w:val="32"/>
          <w:szCs w:val="32"/>
          <w:rtl/>
          <w:lang w:bidi="ar-DZ"/>
        </w:rPr>
      </w:pPr>
    </w:p>
    <w:p w:rsidR="00C87291" w:rsidRPr="007552DE" w:rsidRDefault="00C87291" w:rsidP="00EB4A91">
      <w:pPr>
        <w:bidi/>
        <w:rPr>
          <w:rFonts w:ascii="Simplified Arabic" w:hAnsi="Simplified Arabic" w:cs="Simplified Arabic"/>
          <w:sz w:val="32"/>
          <w:szCs w:val="32"/>
          <w:rtl/>
          <w:lang w:bidi="ar-DZ"/>
        </w:rPr>
      </w:pPr>
      <w:r w:rsidRPr="007826F4">
        <w:rPr>
          <w:rFonts w:ascii="Simplified Arabic" w:hAnsi="Simplified Arabic" w:cs="Simplified Arabic" w:hint="cs"/>
          <w:b/>
          <w:bCs/>
          <w:sz w:val="32"/>
          <w:szCs w:val="32"/>
          <w:rtl/>
          <w:lang w:bidi="ar-DZ"/>
        </w:rPr>
        <w:lastRenderedPageBreak/>
        <w:t>المطلب الرابع: حجاجية الألفاظ.</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يتم الكشف عن البعد الحجاجي في القرآن الكريم عن طريق مستويات، المستوى المعجمي أي على مستوى المفرد من القول، ثم المستوى التركيبي أو المركب، وهذان القسمان يمثلان قسم الحقيقة في الكلام القرآني</w:t>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يقول عبد الله صولة: «إن تعريف الكلمة تعريفا حجاجيا يقتضي منا أن نأخذ في الاعتبار دورها الدلالي في التأثير والإقناع وفي حمل متلقّي القرآن على التسليم بالأطروحات المعروضة عليهم فيه»</w:t>
      </w:r>
      <w:r w:rsidRPr="007826F4">
        <w:rPr>
          <w:rFonts w:ascii="Simplified Arabic" w:hAnsi="Simplified Arabic" w:cs="Simplified Arabic" w:hint="cs"/>
          <w:sz w:val="32"/>
          <w:szCs w:val="32"/>
          <w:rtl/>
          <w:lang w:bidi="ar-DZ"/>
        </w:rPr>
        <w:t>.</w:t>
      </w:r>
      <w:r w:rsidRPr="007826F4">
        <w:rPr>
          <w:rStyle w:val="Appelnotedebasdep"/>
          <w:rFonts w:ascii="Simplified Arabic" w:hAnsi="Simplified Arabic" w:cs="Simplified Arabic"/>
          <w:sz w:val="32"/>
          <w:szCs w:val="32"/>
          <w:rtl/>
          <w:lang w:bidi="ar-DZ"/>
        </w:rPr>
        <w:footnoteReference w:id="105"/>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تساهم الألفاظ في جلب القارئ، واستمالة عقله وإقناعه لأنها تملك خصائص في ذاتها تستمدها من اللغة ومن التداول تجعلها مؤهلة بطبيعتها لتكون ذات صبغة حجاجية إقناعية، وترّشحها لتكون من معجم الخطاب الحجاجي، فهي بهذه الخصائص لها حركة في الخطاب، «حركة تقصي فيها غيرها وتعوّضه وتحلّ محله ليكون الخطاب أوغل في الحِجاج وأذهب في الإقناع»</w:t>
      </w:r>
      <w:r w:rsidRPr="007826F4">
        <w:rPr>
          <w:rStyle w:val="Appelnotedebasdep"/>
          <w:rFonts w:ascii="Simplified Arabic" w:hAnsi="Simplified Arabic" w:cs="Simplified Arabic"/>
          <w:sz w:val="32"/>
          <w:szCs w:val="32"/>
          <w:rtl/>
          <w:lang w:bidi="ar-DZ"/>
        </w:rPr>
        <w:footnoteReference w:id="106"/>
      </w:r>
      <w:r w:rsidRPr="007826F4">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بهذا نسمي هذه الخصائص "خصائص الكلمة الحجاجية"، ونسمي هذه الحركة "حركة الكلمة الحجاجية</w:t>
      </w:r>
      <w:r w:rsidRPr="007826F4">
        <w:rPr>
          <w:rFonts w:ascii="Simplified Arabic" w:hAnsi="Simplified Arabic" w:cs="Simplified Arabic"/>
          <w:sz w:val="32"/>
          <w:szCs w:val="32"/>
          <w:lang w:bidi="ar-DZ"/>
        </w:rPr>
        <w:t>".</w:t>
      </w:r>
    </w:p>
    <w:p w:rsidR="00C87291" w:rsidRDefault="00C87291" w:rsidP="00C87291">
      <w:pPr>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من خلال هذا المفهوم الحجاجي للألفاظ سنقف فيما يلي عند أهم الألفاظ الحجاجية في سورة التوبة</w:t>
      </w:r>
      <w:r w:rsidRPr="007826F4">
        <w:rPr>
          <w:rFonts w:ascii="Simplified Arabic" w:hAnsi="Simplified Arabic" w:cs="Simplified Arabic"/>
          <w:sz w:val="32"/>
          <w:szCs w:val="32"/>
          <w:lang w:bidi="ar-DZ"/>
        </w:rPr>
        <w:t>.</w:t>
      </w:r>
    </w:p>
    <w:p w:rsidR="00EB4A91" w:rsidRDefault="00EB4A91" w:rsidP="00EB4A91">
      <w:pPr>
        <w:bidi/>
        <w:jc w:val="both"/>
        <w:rPr>
          <w:rFonts w:ascii="Simplified Arabic" w:hAnsi="Simplified Arabic" w:cs="Simplified Arabic"/>
          <w:sz w:val="32"/>
          <w:szCs w:val="32"/>
          <w:rtl/>
          <w:lang w:bidi="ar-DZ"/>
        </w:rPr>
      </w:pPr>
    </w:p>
    <w:p w:rsidR="00B822DF" w:rsidRDefault="00B822DF" w:rsidP="00B822DF">
      <w:pPr>
        <w:bidi/>
        <w:jc w:val="both"/>
        <w:rPr>
          <w:rFonts w:ascii="Simplified Arabic" w:hAnsi="Simplified Arabic" w:cs="Simplified Arabic"/>
          <w:sz w:val="32"/>
          <w:szCs w:val="32"/>
          <w:lang w:bidi="ar-DZ"/>
        </w:rPr>
      </w:pPr>
    </w:p>
    <w:p w:rsidR="00EB4A91" w:rsidRPr="007826F4" w:rsidRDefault="00EB4A91" w:rsidP="00EB4A91">
      <w:pPr>
        <w:bidi/>
        <w:jc w:val="both"/>
        <w:rPr>
          <w:rFonts w:ascii="Simplified Arabic" w:hAnsi="Simplified Arabic" w:cs="Simplified Arabic"/>
          <w:sz w:val="32"/>
          <w:szCs w:val="32"/>
          <w:rtl/>
          <w:lang w:bidi="ar-DZ"/>
        </w:rPr>
      </w:pPr>
    </w:p>
    <w:p w:rsidR="00C87291" w:rsidRPr="004D7562" w:rsidRDefault="00C87291" w:rsidP="00C87291">
      <w:pPr>
        <w:bidi/>
        <w:jc w:val="both"/>
        <w:rPr>
          <w:rFonts w:ascii="Simplified Arabic" w:hAnsi="Simplified Arabic" w:cs="Simplified Arabic"/>
          <w:b/>
          <w:bCs/>
          <w:sz w:val="32"/>
          <w:szCs w:val="32"/>
          <w:rtl/>
          <w:lang w:bidi="ar-DZ"/>
        </w:rPr>
      </w:pPr>
      <w:r w:rsidRPr="004D7562">
        <w:rPr>
          <w:rFonts w:ascii="Simplified Arabic" w:hAnsi="Simplified Arabic" w:cs="Simplified Arabic"/>
          <w:b/>
          <w:bCs/>
          <w:sz w:val="32"/>
          <w:szCs w:val="32"/>
          <w:rtl/>
          <w:lang w:bidi="ar-DZ"/>
        </w:rPr>
        <w:lastRenderedPageBreak/>
        <w:t>المثال1</w:t>
      </w:r>
      <w:r w:rsidRPr="004D7562">
        <w:rPr>
          <w:rFonts w:ascii="Simplified Arabic" w:hAnsi="Simplified Arabic" w:cs="Simplified Arabic" w:hint="cs"/>
          <w:b/>
          <w:bCs/>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قال تعالى: ﴿</w:t>
      </w:r>
      <w:r w:rsidRPr="00C86578">
        <w:rPr>
          <w:rFonts w:ascii="Sakkal Majalla" w:hAnsi="Sakkal Majalla" w:cs="Sakkal Majalla"/>
          <w:sz w:val="32"/>
          <w:szCs w:val="32"/>
          <w:rtl/>
          <w:lang w:bidi="ar-DZ"/>
        </w:rPr>
        <w:t xml:space="preserve">فَسِيحُواْ فِے </w:t>
      </w:r>
      <w:proofErr w:type="spellStart"/>
      <w:r w:rsidRPr="00C86578">
        <w:rPr>
          <w:rFonts w:ascii="Sakkal Majalla" w:hAnsi="Sakkal Majalla" w:cs="Sakkal Majalla"/>
          <w:sz w:val="32"/>
          <w:szCs w:val="32"/>
          <w:rtl/>
          <w:lang w:bidi="ar-DZ"/>
        </w:rPr>
        <w:t>اِ۬لَارْضِ</w:t>
      </w:r>
      <w:proofErr w:type="spellEnd"/>
      <w:r w:rsidRPr="00C86578">
        <w:rPr>
          <w:rFonts w:ascii="Sakkal Majalla" w:hAnsi="Sakkal Majalla" w:cs="Sakkal Majalla"/>
          <w:sz w:val="32"/>
          <w:szCs w:val="32"/>
          <w:rtl/>
          <w:lang w:bidi="ar-DZ"/>
        </w:rPr>
        <w:t xml:space="preserve"> أَرْبَعَةَ أَشْهُرٖ </w:t>
      </w:r>
      <w:proofErr w:type="spellStart"/>
      <w:r w:rsidRPr="00C86578">
        <w:rPr>
          <w:rFonts w:ascii="Sakkal Majalla" w:hAnsi="Sakkal Majalla" w:cs="Sakkal Majalla"/>
          <w:sz w:val="32"/>
          <w:szCs w:val="32"/>
          <w:rtl/>
          <w:lang w:bidi="ar-DZ"/>
        </w:rPr>
        <w:t>وَاعْلَمُوٓاْ</w:t>
      </w:r>
      <w:proofErr w:type="spellEnd"/>
      <w:r w:rsidRPr="00C86578">
        <w:rPr>
          <w:rFonts w:ascii="Sakkal Majalla" w:hAnsi="Sakkal Majalla" w:cs="Sakkal Majalla"/>
          <w:sz w:val="32"/>
          <w:szCs w:val="32"/>
          <w:rtl/>
          <w:lang w:bidi="ar-DZ"/>
        </w:rPr>
        <w:t xml:space="preserve"> أَنَّكُمْ غَيْرُ </w:t>
      </w:r>
      <w:proofErr w:type="spellStart"/>
      <w:r w:rsidRPr="00C86578">
        <w:rPr>
          <w:rFonts w:ascii="Sakkal Majalla" w:hAnsi="Sakkal Majalla" w:cs="Sakkal Majalla"/>
          <w:sz w:val="32"/>
          <w:szCs w:val="32"/>
          <w:rtl/>
          <w:lang w:bidi="ar-DZ"/>
        </w:rPr>
        <w:t>مُعْجِزِے</w:t>
      </w:r>
      <w:proofErr w:type="spellEnd"/>
      <w:r w:rsidRPr="00C86578">
        <w:rPr>
          <w:rFonts w:ascii="Sakkal Majalla" w:hAnsi="Sakkal Majalla" w:cs="Sakkal Majalla"/>
          <w:sz w:val="32"/>
          <w:szCs w:val="32"/>
          <w:rtl/>
          <w:lang w:bidi="ar-DZ"/>
        </w:rPr>
        <w:t xml:space="preserve"> اِ۬للَّهِ وَأَنَّ اَ۬للَّهَ </w:t>
      </w:r>
      <w:proofErr w:type="spellStart"/>
      <w:r w:rsidRPr="00C86578">
        <w:rPr>
          <w:rFonts w:ascii="Sakkal Majalla" w:hAnsi="Sakkal Majalla" w:cs="Sakkal Majalla"/>
          <w:sz w:val="32"/>
          <w:szCs w:val="32"/>
          <w:rtl/>
          <w:lang w:bidi="ar-DZ"/>
        </w:rPr>
        <w:t>مُخْزِےاِ۬لْكٰ۪فِرِينَۖ</w:t>
      </w:r>
      <w:proofErr w:type="spellEnd"/>
      <w:r w:rsidRPr="007826F4">
        <w:rPr>
          <w:rFonts w:ascii="Simplified Arabic" w:hAnsi="Simplified Arabic" w:cs="Simplified Arabic"/>
          <w:sz w:val="32"/>
          <w:szCs w:val="32"/>
          <w:rtl/>
          <w:lang w:bidi="ar-DZ"/>
        </w:rPr>
        <w:t>﴾ سورة التوبة الآية</w:t>
      </w:r>
      <w:r w:rsidR="00B31FE1">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(2</w:t>
      </w:r>
      <w:r w:rsidRPr="007826F4">
        <w:rPr>
          <w:rFonts w:ascii="Simplified Arabic" w:hAnsi="Simplified Arabic" w:cs="Simplified Arabic" w:hint="cs"/>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يقول ابن عاشور:</w:t>
      </w:r>
      <w:r w:rsidR="00345ECD">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«والسياحة حقيقتها السير في الأرض، ولما كان الأمر بهذا السير مفرعا على البراءة من العهد، ومقررا لحرمة الأشهر الحرم، علم أن المراد السير بأمن دون خوف في أي مكان من الأرض، وليس هو سيرهم في أرض قومهم، دل على ذلك إطلاق السياحة وإطلاق الأرض، فكان المعنى : فسيحوا آمنين حيثما شئتم من الأرض»</w:t>
      </w:r>
      <w:r w:rsidRPr="007826F4">
        <w:rPr>
          <w:rStyle w:val="Appelnotedebasdep"/>
          <w:rFonts w:ascii="Simplified Arabic" w:hAnsi="Simplified Arabic" w:cs="Simplified Arabic"/>
          <w:sz w:val="32"/>
          <w:szCs w:val="32"/>
          <w:rtl/>
          <w:lang w:bidi="ar-DZ"/>
        </w:rPr>
        <w:footnoteReference w:id="107"/>
      </w:r>
    </w:p>
    <w:p w:rsidR="00C87291" w:rsidRPr="007826F4" w:rsidRDefault="00C87291" w:rsidP="00C87291">
      <w:p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هناك</w:t>
      </w:r>
      <w:proofErr w:type="gramEnd"/>
      <w:r w:rsidRPr="007826F4">
        <w:rPr>
          <w:rFonts w:ascii="Simplified Arabic" w:hAnsi="Simplified Arabic" w:cs="Simplified Arabic"/>
          <w:sz w:val="32"/>
          <w:szCs w:val="32"/>
          <w:rtl/>
          <w:lang w:bidi="ar-DZ"/>
        </w:rPr>
        <w:t xml:space="preserve"> فرق معجمي بين سال وساح، فساح تطلق على الشيء الثقيل مثل الزيت والسمن أما سال تطلق على الشيء الخفيف مثل الماء والحليب...، كما جاء في مفردات غريب القرآن: «وساح فُلانٌ في الأرض مَرَّ </w:t>
      </w:r>
      <w:proofErr w:type="spellStart"/>
      <w:r w:rsidRPr="007826F4">
        <w:rPr>
          <w:rFonts w:ascii="Simplified Arabic" w:hAnsi="Simplified Arabic" w:cs="Simplified Arabic"/>
          <w:sz w:val="32"/>
          <w:szCs w:val="32"/>
          <w:rtl/>
          <w:lang w:bidi="ar-DZ"/>
        </w:rPr>
        <w:t>مَرَّ</w:t>
      </w:r>
      <w:proofErr w:type="spellEnd"/>
      <w:r w:rsidRPr="007826F4">
        <w:rPr>
          <w:rFonts w:ascii="Simplified Arabic" w:hAnsi="Simplified Arabic" w:cs="Simplified Arabic"/>
          <w:sz w:val="32"/>
          <w:szCs w:val="32"/>
          <w:rtl/>
          <w:lang w:bidi="ar-DZ"/>
        </w:rPr>
        <w:t xml:space="preserve"> السائحِ»</w:t>
      </w:r>
      <w:r w:rsidRPr="007826F4">
        <w:rPr>
          <w:rStyle w:val="Appelnotedebasdep"/>
          <w:rFonts w:ascii="Simplified Arabic" w:hAnsi="Simplified Arabic" w:cs="Simplified Arabic"/>
          <w:sz w:val="32"/>
          <w:szCs w:val="32"/>
          <w:rtl/>
          <w:lang w:bidi="ar-DZ"/>
        </w:rPr>
        <w:footnoteReference w:id="108"/>
      </w:r>
      <w:r w:rsidRPr="007826F4">
        <w:rPr>
          <w:rFonts w:ascii="Simplified Arabic" w:hAnsi="Simplified Arabic" w:cs="Simplified Arabic"/>
          <w:sz w:val="32"/>
          <w:szCs w:val="32"/>
          <w:rtl/>
          <w:lang w:bidi="ar-DZ"/>
        </w:rPr>
        <w:t xml:space="preserve"> ، فاستعمل القرآن لفظة ساح للدلالة على السير في أمان وطمأنينة ودلالتها الحجاجية توحي إلى أن للمشركين كامل الوقت في تنفيد عهودهم ومواثيقهم، فلم يطلب منهم الاستعجال في ذلك، ولم يأخذهم على حين غرة</w:t>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b/>
          <w:bCs/>
          <w:sz w:val="32"/>
          <w:szCs w:val="32"/>
          <w:rtl/>
          <w:lang w:bidi="ar-DZ"/>
        </w:rPr>
        <w:t>المثال2</w:t>
      </w:r>
      <w:r w:rsidRPr="007826F4">
        <w:rPr>
          <w:rFonts w:ascii="Simplified Arabic" w:hAnsi="Simplified Arabic" w:cs="Simplified Arabic" w:hint="cs"/>
          <w:b/>
          <w:bCs/>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قال تعالى:﴿</w:t>
      </w:r>
      <w:proofErr w:type="spellStart"/>
      <w:r w:rsidRPr="00FE7C2F">
        <w:rPr>
          <w:rFonts w:ascii="Sakkal Majalla" w:hAnsi="Sakkal Majalla" w:cs="Sakkal Majalla"/>
          <w:sz w:val="32"/>
          <w:szCs w:val="32"/>
          <w:rtl/>
          <w:lang w:bidi="ar-DZ"/>
        </w:rPr>
        <w:t>اِ۪سْتَغْفِرْ</w:t>
      </w:r>
      <w:proofErr w:type="spellEnd"/>
      <w:r w:rsidR="001F2CE4">
        <w:rPr>
          <w:rFonts w:ascii="Sakkal Majalla" w:hAnsi="Sakkal Majalla" w:cs="Sakkal Majalla" w:hint="cs"/>
          <w:sz w:val="32"/>
          <w:szCs w:val="32"/>
          <w:rtl/>
          <w:lang w:bidi="ar-DZ"/>
        </w:rPr>
        <w:t xml:space="preserve"> </w:t>
      </w:r>
      <w:proofErr w:type="spellStart"/>
      <w:r w:rsidRPr="00FE7C2F">
        <w:rPr>
          <w:rFonts w:ascii="Sakkal Majalla" w:hAnsi="Sakkal Majalla" w:cs="Sakkal Majalla"/>
          <w:sz w:val="32"/>
          <w:szCs w:val="32"/>
          <w:rtl/>
          <w:lang w:bidi="ar-DZ"/>
        </w:rPr>
        <w:t>لَهُمُۥٓ</w:t>
      </w:r>
      <w:proofErr w:type="spellEnd"/>
      <w:r w:rsidRPr="00FE7C2F">
        <w:rPr>
          <w:rFonts w:ascii="Sakkal Majalla" w:hAnsi="Sakkal Majalla" w:cs="Sakkal Majalla"/>
          <w:sz w:val="32"/>
          <w:szCs w:val="32"/>
          <w:rtl/>
          <w:lang w:bidi="ar-DZ"/>
        </w:rPr>
        <w:t xml:space="preserve"> أَوْ لَا تَسْتَغْفِرْ </w:t>
      </w:r>
      <w:proofErr w:type="spellStart"/>
      <w:r w:rsidRPr="00FE7C2F">
        <w:rPr>
          <w:rFonts w:ascii="Sakkal Majalla" w:hAnsi="Sakkal Majalla" w:cs="Sakkal Majalla"/>
          <w:sz w:val="32"/>
          <w:szCs w:val="32"/>
          <w:rtl/>
          <w:lang w:bidi="ar-DZ"/>
        </w:rPr>
        <w:t>لَهُمُۥٓ</w:t>
      </w:r>
      <w:proofErr w:type="spellEnd"/>
      <w:r w:rsidRPr="00FE7C2F">
        <w:rPr>
          <w:rFonts w:ascii="Sakkal Majalla" w:hAnsi="Sakkal Majalla" w:cs="Sakkal Majalla"/>
          <w:sz w:val="32"/>
          <w:szCs w:val="32"/>
          <w:rtl/>
          <w:lang w:bidi="ar-DZ"/>
        </w:rPr>
        <w:t xml:space="preserve"> إِن تَسْتَغْفِرْ لَهُمْ سَبْعِينَ مَرَّةٗ فَلَنْ يَّغْفِرَ اَ۬للَّهُ </w:t>
      </w:r>
      <w:proofErr w:type="spellStart"/>
      <w:r w:rsidRPr="00FE7C2F">
        <w:rPr>
          <w:rFonts w:ascii="Sakkal Majalla" w:hAnsi="Sakkal Majalla" w:cs="Sakkal Majalla"/>
          <w:sz w:val="32"/>
          <w:szCs w:val="32"/>
          <w:rtl/>
          <w:lang w:bidi="ar-DZ"/>
        </w:rPr>
        <w:t>لَهُمْۖ</w:t>
      </w:r>
      <w:proofErr w:type="spellEnd"/>
      <w:proofErr w:type="gramStart"/>
      <w:r w:rsidR="001F2CE4">
        <w:rPr>
          <w:rFonts w:ascii="Sakkal Majalla" w:hAnsi="Sakkal Majalla" w:cs="Sakkal Majalla" w:hint="cs"/>
          <w:sz w:val="32"/>
          <w:szCs w:val="32"/>
          <w:rtl/>
          <w:lang w:bidi="ar-DZ"/>
        </w:rPr>
        <w:t xml:space="preserve">  </w:t>
      </w:r>
      <w:proofErr w:type="spellStart"/>
      <w:r w:rsidRPr="00FE7C2F">
        <w:rPr>
          <w:rFonts w:ascii="Sakkal Majalla" w:hAnsi="Sakkal Majalla" w:cs="Sakkal Majalla"/>
          <w:sz w:val="32"/>
          <w:szCs w:val="32"/>
          <w:rtl/>
          <w:lang w:bidi="ar-DZ"/>
        </w:rPr>
        <w:t>ذَٰلِكَ</w:t>
      </w:r>
      <w:proofErr w:type="spellEnd"/>
      <w:proofErr w:type="gramEnd"/>
      <w:r w:rsidRPr="00FE7C2F">
        <w:rPr>
          <w:rFonts w:ascii="Sakkal Majalla" w:hAnsi="Sakkal Majalla" w:cs="Sakkal Majalla"/>
          <w:sz w:val="32"/>
          <w:szCs w:val="32"/>
          <w:rtl/>
          <w:lang w:bidi="ar-DZ"/>
        </w:rPr>
        <w:t xml:space="preserve"> بِأَنَّهُمْ كَفَرُواْ بِاللَّهِ </w:t>
      </w:r>
      <w:proofErr w:type="spellStart"/>
      <w:r w:rsidRPr="00FE7C2F">
        <w:rPr>
          <w:rFonts w:ascii="Sakkal Majalla" w:hAnsi="Sakkal Majalla" w:cs="Sakkal Majalla"/>
          <w:sz w:val="32"/>
          <w:szCs w:val="32"/>
          <w:rtl/>
          <w:lang w:bidi="ar-DZ"/>
        </w:rPr>
        <w:t>وَرَسُولِهِۦۖ</w:t>
      </w:r>
      <w:proofErr w:type="spellEnd"/>
      <w:r w:rsidRPr="00FE7C2F">
        <w:rPr>
          <w:rFonts w:ascii="Sakkal Majalla" w:hAnsi="Sakkal Majalla" w:cs="Sakkal Majalla"/>
          <w:sz w:val="32"/>
          <w:szCs w:val="32"/>
          <w:rtl/>
          <w:lang w:bidi="ar-DZ"/>
        </w:rPr>
        <w:t xml:space="preserve"> وَاللَّهُ لَا </w:t>
      </w:r>
      <w:proofErr w:type="spellStart"/>
      <w:r w:rsidRPr="00FE7C2F">
        <w:rPr>
          <w:rFonts w:ascii="Sakkal Majalla" w:hAnsi="Sakkal Majalla" w:cs="Sakkal Majalla"/>
          <w:sz w:val="32"/>
          <w:szCs w:val="32"/>
          <w:rtl/>
          <w:lang w:bidi="ar-DZ"/>
        </w:rPr>
        <w:t>يَهْدِے</w:t>
      </w:r>
      <w:proofErr w:type="spellEnd"/>
      <w:r w:rsidR="001F2CE4">
        <w:rPr>
          <w:rFonts w:ascii="Sakkal Majalla" w:hAnsi="Sakkal Majalla" w:cs="Sakkal Majalla" w:hint="cs"/>
          <w:sz w:val="32"/>
          <w:szCs w:val="32"/>
          <w:rtl/>
          <w:lang w:bidi="ar-DZ"/>
        </w:rPr>
        <w:t xml:space="preserve"> </w:t>
      </w:r>
      <w:proofErr w:type="spellStart"/>
      <w:r w:rsidRPr="00FE7C2F">
        <w:rPr>
          <w:rFonts w:ascii="Sakkal Majalla" w:hAnsi="Sakkal Majalla" w:cs="Sakkal Majalla"/>
          <w:sz w:val="32"/>
          <w:szCs w:val="32"/>
          <w:rtl/>
          <w:lang w:bidi="ar-DZ"/>
        </w:rPr>
        <w:t>اِ۬لْقَوْمَ</w:t>
      </w:r>
      <w:proofErr w:type="spellEnd"/>
      <w:r w:rsidR="001F2CE4">
        <w:rPr>
          <w:rFonts w:ascii="Sakkal Majalla" w:hAnsi="Sakkal Majalla" w:cs="Sakkal Majalla" w:hint="cs"/>
          <w:sz w:val="32"/>
          <w:szCs w:val="32"/>
          <w:rtl/>
          <w:lang w:bidi="ar-DZ"/>
        </w:rPr>
        <w:t xml:space="preserve"> </w:t>
      </w:r>
      <w:proofErr w:type="spellStart"/>
      <w:r w:rsidRPr="00FE7C2F">
        <w:rPr>
          <w:rFonts w:ascii="Sakkal Majalla" w:hAnsi="Sakkal Majalla" w:cs="Sakkal Majalla"/>
          <w:sz w:val="32"/>
          <w:szCs w:val="32"/>
          <w:rtl/>
          <w:lang w:bidi="ar-DZ"/>
        </w:rPr>
        <w:t>اَ۬لْفَٰسِقِينَ</w:t>
      </w:r>
      <w:proofErr w:type="spellEnd"/>
      <w:r w:rsidRPr="007826F4">
        <w:rPr>
          <w:rFonts w:ascii="Simplified Arabic" w:hAnsi="Simplified Arabic" w:cs="Simplified Arabic"/>
          <w:sz w:val="32"/>
          <w:szCs w:val="32"/>
          <w:rtl/>
          <w:lang w:bidi="ar-DZ"/>
        </w:rPr>
        <w:t>﴾</w:t>
      </w:r>
      <w:r w:rsidR="001F2CE4">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سورة التو</w:t>
      </w:r>
      <w:r w:rsidRPr="007826F4">
        <w:rPr>
          <w:rFonts w:ascii="Simplified Arabic" w:hAnsi="Simplified Arabic" w:cs="Simplified Arabic" w:hint="eastAsia"/>
          <w:sz w:val="32"/>
          <w:szCs w:val="32"/>
          <w:rtl/>
          <w:lang w:bidi="ar-DZ"/>
        </w:rPr>
        <w:t>بة</w:t>
      </w:r>
      <w:r w:rsidRPr="007826F4">
        <w:rPr>
          <w:rFonts w:ascii="Simplified Arabic" w:hAnsi="Simplified Arabic" w:cs="Simplified Arabic"/>
          <w:sz w:val="32"/>
          <w:szCs w:val="32"/>
          <w:rtl/>
          <w:lang w:bidi="ar-DZ"/>
        </w:rPr>
        <w:t xml:space="preserve"> الآية (81).                   يقول الطاهر ابن عاشور: «والذي يظهر لي أن رسول الله </w:t>
      </w:r>
      <w:r w:rsidRPr="007826F4">
        <w:rPr>
          <w:rFonts w:ascii="Simplified Arabic" w:hAnsi="Simplified Arabic" w:cs="Simplified Arabic" w:hint="cs"/>
          <w:sz w:val="32"/>
          <w:szCs w:val="32"/>
          <w:rtl/>
          <w:lang w:bidi="ar-DZ"/>
        </w:rPr>
        <w:t>ﷺ</w:t>
      </w:r>
      <w:r w:rsidRPr="007826F4">
        <w:rPr>
          <w:rFonts w:ascii="Simplified Arabic" w:hAnsi="Simplified Arabic" w:cs="Simplified Arabic"/>
          <w:sz w:val="32"/>
          <w:szCs w:val="32"/>
          <w:rtl/>
          <w:lang w:bidi="ar-DZ"/>
        </w:rPr>
        <w:t xml:space="preserve"> لما أوحي إليه بآية </w:t>
      </w:r>
      <w:proofErr w:type="gramStart"/>
      <w:r w:rsidRPr="007826F4">
        <w:rPr>
          <w:rFonts w:ascii="Simplified Arabic" w:hAnsi="Simplified Arabic" w:cs="Simplified Arabic"/>
          <w:sz w:val="32"/>
          <w:szCs w:val="32"/>
          <w:rtl/>
          <w:lang w:bidi="ar-DZ"/>
        </w:rPr>
        <w:t>سورة  المنافقين</w:t>
      </w:r>
      <w:proofErr w:type="gramEnd"/>
      <w:r w:rsidRPr="007826F4">
        <w:rPr>
          <w:rFonts w:ascii="Simplified Arabic" w:hAnsi="Simplified Arabic" w:cs="Simplified Arabic"/>
          <w:sz w:val="32"/>
          <w:szCs w:val="32"/>
          <w:rtl/>
          <w:lang w:bidi="ar-DZ"/>
        </w:rPr>
        <w:t>، وفيها أن استغفاره وعدمه سواء في حقهم.</w:t>
      </w:r>
      <w:r w:rsidR="001E5DE7">
        <w:rPr>
          <w:rFonts w:ascii="Simplified Arabic" w:hAnsi="Simplified Arabic" w:cs="Simplified Arabic" w:hint="cs"/>
          <w:sz w:val="32"/>
          <w:szCs w:val="32"/>
          <w:rtl/>
          <w:lang w:bidi="ar-DZ"/>
        </w:rPr>
        <w:t xml:space="preserve"> </w:t>
      </w:r>
      <w:proofErr w:type="gramStart"/>
      <w:r w:rsidRPr="007826F4">
        <w:rPr>
          <w:rFonts w:ascii="Simplified Arabic" w:hAnsi="Simplified Arabic" w:cs="Simplified Arabic"/>
          <w:sz w:val="32"/>
          <w:szCs w:val="32"/>
          <w:rtl/>
          <w:lang w:bidi="ar-DZ"/>
        </w:rPr>
        <w:t>تأول</w:t>
      </w:r>
      <w:proofErr w:type="gramEnd"/>
      <w:r w:rsidRPr="007826F4">
        <w:rPr>
          <w:rFonts w:ascii="Simplified Arabic" w:hAnsi="Simplified Arabic" w:cs="Simplified Arabic"/>
          <w:sz w:val="32"/>
          <w:szCs w:val="32"/>
          <w:rtl/>
          <w:lang w:bidi="ar-DZ"/>
        </w:rPr>
        <w:t xml:space="preserve"> ذلك على الاستغفار غير المؤكد وبعثته رحمة بالناس وحرصه على هداهم وتكدره من اعتراضهم عن الإيم</w:t>
      </w:r>
      <w:r w:rsidRPr="007826F4">
        <w:rPr>
          <w:rFonts w:ascii="Simplified Arabic" w:hAnsi="Simplified Arabic" w:cs="Simplified Arabic" w:hint="eastAsia"/>
          <w:sz w:val="32"/>
          <w:szCs w:val="32"/>
          <w:rtl/>
          <w:lang w:bidi="ar-DZ"/>
        </w:rPr>
        <w:t>ان</w:t>
      </w:r>
      <w:r w:rsidRPr="007826F4">
        <w:rPr>
          <w:rFonts w:ascii="Simplified Arabic" w:hAnsi="Simplified Arabic" w:cs="Simplified Arabic"/>
          <w:sz w:val="32"/>
          <w:szCs w:val="32"/>
          <w:rtl/>
          <w:lang w:bidi="ar-DZ"/>
        </w:rPr>
        <w:t xml:space="preserve"> أن يستغفر للمنافقين استغفارا مكررًا مؤكدا عسى أن يغفر الله لهم ويزول عنهم غضبه تعالى فيهديهم </w:t>
      </w:r>
      <w:r w:rsidRPr="007826F4">
        <w:rPr>
          <w:rFonts w:ascii="Simplified Arabic" w:hAnsi="Simplified Arabic" w:cs="Simplified Arabic"/>
          <w:sz w:val="32"/>
          <w:szCs w:val="32"/>
          <w:rtl/>
          <w:lang w:bidi="ar-DZ"/>
        </w:rPr>
        <w:lastRenderedPageBreak/>
        <w:t xml:space="preserve">إلى الإيمان الحق. بما أنّ مخالطتهم لأحوال الإيمان ولو في ظاهر الحال قد يجر إلى تعليق هديه بقلوبهم بأقل سبب، فيكون نزول هذه الآية تأييسا من رضى الله عنهم، أي عن </w:t>
      </w:r>
      <w:r w:rsidRPr="007826F4">
        <w:rPr>
          <w:rFonts w:ascii="Simplified Arabic" w:hAnsi="Simplified Arabic" w:cs="Simplified Arabic" w:hint="eastAsia"/>
          <w:sz w:val="32"/>
          <w:szCs w:val="32"/>
          <w:rtl/>
          <w:lang w:bidi="ar-DZ"/>
        </w:rPr>
        <w:t>البقية</w:t>
      </w:r>
      <w:r w:rsidRPr="007826F4">
        <w:rPr>
          <w:rFonts w:ascii="Simplified Arabic" w:hAnsi="Simplified Arabic" w:cs="Simplified Arabic"/>
          <w:sz w:val="32"/>
          <w:szCs w:val="32"/>
          <w:rtl/>
          <w:lang w:bidi="ar-DZ"/>
        </w:rPr>
        <w:t xml:space="preserve"> الباقية منهم تأييسا لهم ولمن كان معهم على شاكلتهم ممن اطلع على دخائلهم فاغتبط بحالهم بأنهم انتفعوا بصحبة المسلمين والكفار، فالآية تأييس من غير تعيين</w:t>
      </w:r>
      <w:r w:rsidRPr="007826F4">
        <w:rPr>
          <w:rFonts w:ascii="Simplified Arabic" w:hAnsi="Simplified Arabic" w:cs="Simplified Arabic"/>
          <w:sz w:val="32"/>
          <w:szCs w:val="32"/>
          <w:lang w:bidi="ar-DZ"/>
        </w:rPr>
        <w:t>«</w:t>
      </w:r>
      <w:r w:rsidRPr="007826F4">
        <w:rPr>
          <w:rFonts w:ascii="Simplified Arabic" w:hAnsi="Simplified Arabic" w:cs="Simplified Arabic" w:hint="cs"/>
          <w:sz w:val="32"/>
          <w:szCs w:val="32"/>
          <w:rtl/>
          <w:lang w:bidi="ar-DZ"/>
        </w:rPr>
        <w:t>.</w:t>
      </w:r>
      <w:r w:rsidRPr="007826F4">
        <w:rPr>
          <w:rStyle w:val="Appelnotedebasdep"/>
          <w:rFonts w:ascii="Simplified Arabic" w:hAnsi="Simplified Arabic" w:cs="Simplified Arabic"/>
          <w:sz w:val="32"/>
          <w:szCs w:val="32"/>
          <w:rtl/>
          <w:lang w:bidi="ar-DZ"/>
        </w:rPr>
        <w:footnoteReference w:id="109"/>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قوله تعالى: ﴿</w:t>
      </w:r>
      <w:r w:rsidRPr="00431366">
        <w:rPr>
          <w:rFonts w:ascii="Sakkal Majalla" w:hAnsi="Sakkal Majalla" w:cs="Sakkal Majalla"/>
          <w:sz w:val="32"/>
          <w:szCs w:val="32"/>
          <w:rtl/>
          <w:lang w:bidi="ar-DZ"/>
        </w:rPr>
        <w:t>سَبْعِينَ مَرَّةٗ</w:t>
      </w:r>
      <w:r w:rsidRPr="007826F4">
        <w:rPr>
          <w:rFonts w:ascii="Simplified Arabic" w:hAnsi="Simplified Arabic" w:cs="Simplified Arabic"/>
          <w:sz w:val="32"/>
          <w:szCs w:val="32"/>
          <w:rtl/>
          <w:lang w:bidi="ar-DZ"/>
        </w:rPr>
        <w:t xml:space="preserve">﴾ غير مراد به المقدار من العدد بل هذا الاسم من أسماء العدد التي تستعمل في معنى الكثرة، قال الكشاف: "السبعون جار مجرى المثل في كلامهم للتكثر" ويدل له قول النبي </w:t>
      </w:r>
      <w:r w:rsidRPr="007826F4">
        <w:rPr>
          <w:rFonts w:ascii="Simplified Arabic" w:hAnsi="Simplified Arabic" w:cs="Simplified Arabic" w:hint="cs"/>
          <w:sz w:val="32"/>
          <w:szCs w:val="32"/>
          <w:rtl/>
          <w:lang w:bidi="ar-DZ"/>
        </w:rPr>
        <w:t>ﷺ</w:t>
      </w:r>
      <w:r w:rsidRPr="007826F4">
        <w:rPr>
          <w:rFonts w:ascii="Simplified Arabic" w:hAnsi="Simplified Arabic" w:cs="Simplified Arabic"/>
          <w:sz w:val="32"/>
          <w:szCs w:val="32"/>
          <w:rtl/>
          <w:lang w:bidi="ar-DZ"/>
        </w:rPr>
        <w:t xml:space="preserve"> "لو أعلم أني لو زدت على السبعين غفر له لزدت"(...)، وقول النبي </w:t>
      </w:r>
      <w:r w:rsidRPr="007826F4">
        <w:rPr>
          <w:rFonts w:ascii="Simplified Arabic" w:hAnsi="Simplified Arabic" w:cs="Simplified Arabic" w:hint="cs"/>
          <w:sz w:val="32"/>
          <w:szCs w:val="32"/>
          <w:rtl/>
          <w:lang w:bidi="ar-DZ"/>
        </w:rPr>
        <w:t>ﷺ</w:t>
      </w:r>
      <w:r w:rsidRPr="007826F4">
        <w:rPr>
          <w:rFonts w:ascii="Simplified Arabic" w:hAnsi="Simplified Arabic" w:cs="Simplified Arabic"/>
          <w:sz w:val="32"/>
          <w:szCs w:val="32"/>
          <w:rtl/>
          <w:lang w:bidi="ar-DZ"/>
        </w:rPr>
        <w:t xml:space="preserve"> "وسأزيد على السبعين" فهو توهم من الراوي لمنافاته رواية عمر بن الخطاب، فدلالة لفظة السبعين في كلام العرب تدل على الكثرة وتكمن حجاجيتها في عدم الجدوى من استغفار النبي </w:t>
      </w:r>
      <w:r w:rsidRPr="007826F4">
        <w:rPr>
          <w:rFonts w:ascii="Simplified Arabic" w:hAnsi="Simplified Arabic" w:cs="Simplified Arabic" w:hint="cs"/>
          <w:sz w:val="32"/>
          <w:szCs w:val="32"/>
          <w:rtl/>
          <w:lang w:bidi="ar-DZ"/>
        </w:rPr>
        <w:t>ﷺ</w:t>
      </w:r>
      <w:r w:rsidRPr="007826F4">
        <w:rPr>
          <w:rFonts w:ascii="Simplified Arabic" w:hAnsi="Simplified Arabic" w:cs="Simplified Arabic"/>
          <w:sz w:val="32"/>
          <w:szCs w:val="32"/>
          <w:lang w:bidi="ar-DZ"/>
        </w:rPr>
        <w:t xml:space="preserve">. </w:t>
      </w: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hint="eastAsia"/>
          <w:b/>
          <w:bCs/>
          <w:sz w:val="32"/>
          <w:szCs w:val="32"/>
          <w:rtl/>
          <w:lang w:bidi="ar-DZ"/>
        </w:rPr>
        <w:t>المثال</w:t>
      </w:r>
      <w:r w:rsidRPr="007826F4">
        <w:rPr>
          <w:rFonts w:ascii="Simplified Arabic" w:hAnsi="Simplified Arabic" w:cs="Simplified Arabic" w:hint="cs"/>
          <w:b/>
          <w:bCs/>
          <w:sz w:val="32"/>
          <w:szCs w:val="32"/>
          <w:rtl/>
          <w:lang w:bidi="ar-DZ"/>
        </w:rPr>
        <w:t>3:</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eastAsia"/>
          <w:sz w:val="32"/>
          <w:szCs w:val="32"/>
          <w:rtl/>
          <w:lang w:bidi="ar-DZ"/>
        </w:rPr>
        <w:t>قال</w:t>
      </w:r>
      <w:r w:rsidRPr="007826F4">
        <w:rPr>
          <w:rFonts w:ascii="Simplified Arabic" w:hAnsi="Simplified Arabic" w:cs="Simplified Arabic"/>
          <w:sz w:val="32"/>
          <w:szCs w:val="32"/>
          <w:rtl/>
          <w:lang w:bidi="ar-DZ"/>
        </w:rPr>
        <w:t xml:space="preserve"> تعالى:﴿</w:t>
      </w:r>
      <w:r w:rsidRPr="007826F4">
        <w:rPr>
          <w:rFonts w:ascii="Sakkal Majalla" w:hAnsi="Sakkal Majalla" w:cs="Sakkal Majalla"/>
          <w:sz w:val="32"/>
          <w:szCs w:val="32"/>
          <w:rtl/>
          <w:lang w:bidi="ar-DZ"/>
        </w:rPr>
        <w:t xml:space="preserve">وَمِنْهُمُ </w:t>
      </w:r>
      <w:proofErr w:type="spellStart"/>
      <w:r w:rsidRPr="007826F4">
        <w:rPr>
          <w:rFonts w:ascii="Sakkal Majalla" w:hAnsi="Sakkal Majalla" w:cs="Sakkal Majalla"/>
          <w:sz w:val="32"/>
          <w:szCs w:val="32"/>
          <w:rtl/>
          <w:lang w:bidi="ar-DZ"/>
        </w:rPr>
        <w:t>اُ۬لذِينَ</w:t>
      </w:r>
      <w:proofErr w:type="spellEnd"/>
      <w:r w:rsidR="00BF4F54">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يُوذُونَ</w:t>
      </w:r>
      <w:proofErr w:type="spellEnd"/>
      <w:r w:rsidR="00BF4F54">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اَ۬لنَّبِےٓءَ</w:t>
      </w:r>
      <w:proofErr w:type="spellEnd"/>
      <w:r w:rsidRPr="007826F4">
        <w:rPr>
          <w:rFonts w:ascii="Sakkal Majalla" w:hAnsi="Sakkal Majalla" w:cs="Sakkal Majalla"/>
          <w:sz w:val="32"/>
          <w:szCs w:val="32"/>
          <w:rtl/>
          <w:lang w:bidi="ar-DZ"/>
        </w:rPr>
        <w:t xml:space="preserve"> وَيَقُولُونَ هُوَ </w:t>
      </w:r>
      <w:proofErr w:type="spellStart"/>
      <w:r w:rsidRPr="007826F4">
        <w:rPr>
          <w:rFonts w:ascii="Sakkal Majalla" w:hAnsi="Sakkal Majalla" w:cs="Sakkal Majalla"/>
          <w:sz w:val="32"/>
          <w:szCs w:val="32"/>
          <w:rtl/>
          <w:lang w:bidi="ar-DZ"/>
        </w:rPr>
        <w:t>أُذْنٞۖ</w:t>
      </w:r>
      <w:proofErr w:type="spellEnd"/>
      <w:r w:rsidRPr="007826F4">
        <w:rPr>
          <w:rFonts w:ascii="Sakkal Majalla" w:hAnsi="Sakkal Majalla" w:cs="Sakkal Majalla"/>
          <w:sz w:val="32"/>
          <w:szCs w:val="32"/>
          <w:rtl/>
          <w:lang w:bidi="ar-DZ"/>
        </w:rPr>
        <w:t xml:space="preserve"> قُلُ </w:t>
      </w:r>
      <w:proofErr w:type="spellStart"/>
      <w:r w:rsidRPr="007826F4">
        <w:rPr>
          <w:rFonts w:ascii="Sakkal Majalla" w:hAnsi="Sakkal Majalla" w:cs="Sakkal Majalla"/>
          <w:sz w:val="32"/>
          <w:szCs w:val="32"/>
          <w:rtl/>
          <w:lang w:bidi="ar-DZ"/>
        </w:rPr>
        <w:t>ا۟ذْنُ</w:t>
      </w:r>
      <w:proofErr w:type="spellEnd"/>
      <w:r w:rsidRPr="007826F4">
        <w:rPr>
          <w:rFonts w:ascii="Sakkal Majalla" w:hAnsi="Sakkal Majalla" w:cs="Sakkal Majalla"/>
          <w:sz w:val="32"/>
          <w:szCs w:val="32"/>
          <w:rtl/>
          <w:lang w:bidi="ar-DZ"/>
        </w:rPr>
        <w:t xml:space="preserve"> خَيْرٖ لَّكُمْ يُومِنُ بِاللَّهِ وَيُومِنُ </w:t>
      </w:r>
      <w:proofErr w:type="spellStart"/>
      <w:r w:rsidRPr="007826F4">
        <w:rPr>
          <w:rFonts w:ascii="Sakkal Majalla" w:hAnsi="Sakkal Majalla" w:cs="Sakkal Majalla"/>
          <w:sz w:val="32"/>
          <w:szCs w:val="32"/>
          <w:rtl/>
          <w:lang w:bidi="ar-DZ"/>
        </w:rPr>
        <w:t>لِلْمُومِنِينَ</w:t>
      </w:r>
      <w:proofErr w:type="spellEnd"/>
      <w:r w:rsidRPr="007826F4">
        <w:rPr>
          <w:rFonts w:ascii="Sakkal Majalla" w:hAnsi="Sakkal Majalla" w:cs="Sakkal Majalla"/>
          <w:sz w:val="32"/>
          <w:szCs w:val="32"/>
          <w:rtl/>
          <w:lang w:bidi="ar-DZ"/>
        </w:rPr>
        <w:t xml:space="preserve"> وَرَحْمَةٞ لِّلذِينَ ءَامَنُواْ </w:t>
      </w:r>
      <w:proofErr w:type="spellStart"/>
      <w:r w:rsidRPr="007826F4">
        <w:rPr>
          <w:rFonts w:ascii="Sakkal Majalla" w:hAnsi="Sakkal Majalla" w:cs="Sakkal Majalla"/>
          <w:sz w:val="32"/>
          <w:szCs w:val="32"/>
          <w:rtl/>
          <w:lang w:bidi="ar-DZ"/>
        </w:rPr>
        <w:t>مِنكُمْۖ</w:t>
      </w:r>
      <w:proofErr w:type="spellEnd"/>
      <w:r w:rsidRPr="007826F4">
        <w:rPr>
          <w:rFonts w:ascii="Sakkal Majalla" w:hAnsi="Sakkal Majalla" w:cs="Sakkal Majalla"/>
          <w:sz w:val="32"/>
          <w:szCs w:val="32"/>
          <w:rtl/>
          <w:lang w:bidi="ar-DZ"/>
        </w:rPr>
        <w:t xml:space="preserve"> وَالذِينَ </w:t>
      </w:r>
      <w:proofErr w:type="spellStart"/>
      <w:r w:rsidRPr="007826F4">
        <w:rPr>
          <w:rFonts w:ascii="Sakkal Majalla" w:hAnsi="Sakkal Majalla" w:cs="Sakkal Majalla"/>
          <w:sz w:val="32"/>
          <w:szCs w:val="32"/>
          <w:rtl/>
          <w:lang w:bidi="ar-DZ"/>
        </w:rPr>
        <w:t>يُوذُونَ</w:t>
      </w:r>
      <w:proofErr w:type="spellEnd"/>
      <w:r w:rsidRPr="007826F4">
        <w:rPr>
          <w:rFonts w:ascii="Sakkal Majalla" w:hAnsi="Sakkal Majalla" w:cs="Sakkal Majalla"/>
          <w:sz w:val="32"/>
          <w:szCs w:val="32"/>
          <w:rtl/>
          <w:lang w:bidi="ar-DZ"/>
        </w:rPr>
        <w:t xml:space="preserve"> رَسُولَ اَ۬للَّهِ لَهُمْ عَذَابٌ </w:t>
      </w:r>
      <w:proofErr w:type="spellStart"/>
      <w:r w:rsidRPr="007826F4">
        <w:rPr>
          <w:rFonts w:ascii="Sakkal Majalla" w:hAnsi="Sakkal Majalla" w:cs="Sakkal Majalla"/>
          <w:sz w:val="32"/>
          <w:szCs w:val="32"/>
          <w:rtl/>
          <w:lang w:bidi="ar-DZ"/>
        </w:rPr>
        <w:t>اَلِيمٞۖ</w:t>
      </w:r>
      <w:proofErr w:type="spellEnd"/>
      <w:r w:rsidRPr="007826F4">
        <w:rPr>
          <w:rFonts w:ascii="Simplified Arabic" w:hAnsi="Simplified Arabic" w:cs="Simplified Arabic"/>
          <w:sz w:val="32"/>
          <w:szCs w:val="32"/>
          <w:rtl/>
          <w:lang w:bidi="ar-DZ"/>
        </w:rPr>
        <w:t>﴾ سو</w:t>
      </w:r>
      <w:r w:rsidRPr="007826F4">
        <w:rPr>
          <w:rFonts w:ascii="Simplified Arabic" w:hAnsi="Simplified Arabic" w:cs="Simplified Arabic" w:hint="eastAsia"/>
          <w:sz w:val="32"/>
          <w:szCs w:val="32"/>
          <w:rtl/>
          <w:lang w:bidi="ar-DZ"/>
        </w:rPr>
        <w:t>رة</w:t>
      </w:r>
      <w:r w:rsidRPr="007826F4">
        <w:rPr>
          <w:rFonts w:ascii="Simplified Arabic" w:hAnsi="Simplified Arabic" w:cs="Simplified Arabic"/>
          <w:sz w:val="32"/>
          <w:szCs w:val="32"/>
          <w:rtl/>
          <w:lang w:bidi="ar-DZ"/>
        </w:rPr>
        <w:t xml:space="preserve"> التوبة الآية(61</w:t>
      </w:r>
      <w:r w:rsidRPr="007826F4">
        <w:rPr>
          <w:rFonts w:ascii="Simplified Arabic" w:hAnsi="Simplified Arabic" w:cs="Simplified Arabic" w:hint="cs"/>
          <w:sz w:val="32"/>
          <w:szCs w:val="32"/>
          <w:rtl/>
          <w:lang w:bidi="ar-DZ"/>
        </w:rPr>
        <w:t>).</w:t>
      </w:r>
    </w:p>
    <w:p w:rsidR="00C87291" w:rsidRPr="007826F4" w:rsidRDefault="00C87291" w:rsidP="003A56FA">
      <w:pPr>
        <w:bidi/>
        <w:jc w:val="both"/>
        <w:rPr>
          <w:rFonts w:ascii="Simplified Arabic" w:hAnsi="Simplified Arabic" w:cs="Simplified Arabic"/>
          <w:sz w:val="32"/>
          <w:szCs w:val="32"/>
          <w:rtl/>
          <w:lang w:bidi="ar-DZ"/>
        </w:rPr>
      </w:pPr>
      <w:r w:rsidRPr="007826F4">
        <w:rPr>
          <w:rFonts w:ascii="Simplified Arabic" w:hAnsi="Simplified Arabic" w:cs="Simplified Arabic" w:hint="eastAsia"/>
          <w:sz w:val="32"/>
          <w:szCs w:val="32"/>
          <w:rtl/>
          <w:lang w:bidi="ar-DZ"/>
        </w:rPr>
        <w:t>قال</w:t>
      </w:r>
      <w:r w:rsidRPr="007826F4">
        <w:rPr>
          <w:rFonts w:ascii="Simplified Arabic" w:hAnsi="Simplified Arabic" w:cs="Simplified Arabic"/>
          <w:sz w:val="32"/>
          <w:szCs w:val="32"/>
          <w:rtl/>
          <w:lang w:bidi="ar-DZ"/>
        </w:rPr>
        <w:t xml:space="preserve"> الأصفهاني: «أذن: الأُذُنُ الجارِحة وشُبِّه به من حيث الَحْلَقَةُ أُّذُنُ القِدر وغيرِها، ويُستعار لمَنْ كَثُرَ استمَاعُهُ، وقوله</w:t>
      </w:r>
      <w:r>
        <w:rPr>
          <w:rFonts w:ascii="Simplified Arabic" w:hAnsi="Simplified Arabic" w:cs="Simplified Arabic"/>
          <w:sz w:val="32"/>
          <w:szCs w:val="32"/>
          <w:rtl/>
          <w:lang w:bidi="ar-DZ"/>
        </w:rPr>
        <w:t xml:space="preserve"> لما يُسْمَعُ،﴿</w:t>
      </w:r>
      <w:r w:rsidRPr="00431366">
        <w:rPr>
          <w:rFonts w:ascii="Sakkal Majalla" w:hAnsi="Sakkal Majalla" w:cs="Sakkal Majalla"/>
          <w:sz w:val="32"/>
          <w:szCs w:val="32"/>
          <w:rtl/>
          <w:lang w:bidi="ar-DZ"/>
        </w:rPr>
        <w:t xml:space="preserve">وَيَقُولُونَ هُوَ </w:t>
      </w:r>
      <w:proofErr w:type="spellStart"/>
      <w:r w:rsidRPr="00431366">
        <w:rPr>
          <w:rFonts w:ascii="Sakkal Majalla" w:hAnsi="Sakkal Majalla" w:cs="Sakkal Majalla"/>
          <w:sz w:val="32"/>
          <w:szCs w:val="32"/>
          <w:rtl/>
          <w:lang w:bidi="ar-DZ"/>
        </w:rPr>
        <w:t>أُذْنٞۖ</w:t>
      </w:r>
      <w:proofErr w:type="spellEnd"/>
      <w:r w:rsidRPr="00431366">
        <w:rPr>
          <w:rFonts w:ascii="Sakkal Majalla" w:hAnsi="Sakkal Majalla" w:cs="Sakkal Majalla"/>
          <w:sz w:val="32"/>
          <w:szCs w:val="32"/>
          <w:rtl/>
          <w:lang w:bidi="ar-DZ"/>
        </w:rPr>
        <w:t xml:space="preserve"> قُلُ </w:t>
      </w:r>
      <w:proofErr w:type="spellStart"/>
      <w:r w:rsidRPr="00431366">
        <w:rPr>
          <w:rFonts w:ascii="Sakkal Majalla" w:hAnsi="Sakkal Majalla" w:cs="Sakkal Majalla"/>
          <w:sz w:val="32"/>
          <w:szCs w:val="32"/>
          <w:rtl/>
          <w:lang w:bidi="ar-DZ"/>
        </w:rPr>
        <w:t>ا۟ذْنُ</w:t>
      </w:r>
      <w:proofErr w:type="spellEnd"/>
      <w:r w:rsidRPr="00431366">
        <w:rPr>
          <w:rFonts w:ascii="Sakkal Majalla" w:hAnsi="Sakkal Majalla" w:cs="Sakkal Majalla"/>
          <w:sz w:val="32"/>
          <w:szCs w:val="32"/>
          <w:rtl/>
          <w:lang w:bidi="ar-DZ"/>
        </w:rPr>
        <w:t xml:space="preserve"> خَيْرٖ لَّكُمْ</w:t>
      </w:r>
      <w:r w:rsidRPr="007826F4">
        <w:rPr>
          <w:rFonts w:ascii="Simplified Arabic" w:hAnsi="Simplified Arabic" w:cs="Simplified Arabic"/>
          <w:sz w:val="32"/>
          <w:szCs w:val="32"/>
          <w:rtl/>
          <w:lang w:bidi="ar-DZ"/>
        </w:rPr>
        <w:t>﴾ أي استماعُهُ لما يعُودُ بِخَيرِكُمْ»</w:t>
      </w:r>
      <w:r w:rsidRPr="007826F4">
        <w:rPr>
          <w:rFonts w:ascii="Simplified Arabic" w:hAnsi="Simplified Arabic" w:cs="Simplified Arabic" w:hint="cs"/>
          <w:sz w:val="32"/>
          <w:szCs w:val="32"/>
          <w:rtl/>
          <w:lang w:bidi="ar-DZ"/>
        </w:rPr>
        <w:t>.</w:t>
      </w:r>
      <w:r w:rsidRPr="007826F4">
        <w:rPr>
          <w:rStyle w:val="Appelnotedebasdep"/>
          <w:rFonts w:ascii="Simplified Arabic" w:hAnsi="Simplified Arabic" w:cs="Simplified Arabic"/>
          <w:sz w:val="32"/>
          <w:szCs w:val="32"/>
          <w:rtl/>
          <w:lang w:bidi="ar-DZ"/>
        </w:rPr>
        <w:footnoteReference w:id="110"/>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eastAsia"/>
          <w:sz w:val="32"/>
          <w:szCs w:val="32"/>
          <w:rtl/>
          <w:lang w:bidi="ar-DZ"/>
        </w:rPr>
        <w:t>قال</w:t>
      </w:r>
      <w:r w:rsidRPr="007826F4">
        <w:rPr>
          <w:rFonts w:ascii="Simplified Arabic" w:hAnsi="Simplified Arabic" w:cs="Simplified Arabic"/>
          <w:sz w:val="32"/>
          <w:szCs w:val="32"/>
          <w:rtl/>
          <w:lang w:bidi="ar-DZ"/>
        </w:rPr>
        <w:t xml:space="preserve"> ابن عاشور: «ومعنى "أذن خير" أنه يسمع ما يبلغه عنكم ولا يؤاخذكم؛ ويسمع معاذيركم ويقبلها منكم، فقبوله ما يسمعه ينفعكم ولا يضركم فهذا أذن في الخير، أي في سماعه والمعاملة به وليس أذنا في الش</w:t>
      </w:r>
      <w:r w:rsidRPr="007826F4">
        <w:rPr>
          <w:rFonts w:ascii="Simplified Arabic" w:hAnsi="Simplified Arabic" w:cs="Simplified Arabic" w:hint="cs"/>
          <w:sz w:val="32"/>
          <w:szCs w:val="32"/>
          <w:rtl/>
          <w:lang w:bidi="ar-DZ"/>
        </w:rPr>
        <w:t>ر</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w:t>
      </w:r>
      <w:r w:rsidRPr="007826F4">
        <w:rPr>
          <w:rStyle w:val="Appelnotedebasdep"/>
          <w:rFonts w:ascii="Simplified Arabic" w:hAnsi="Simplified Arabic" w:cs="Simplified Arabic"/>
          <w:sz w:val="32"/>
          <w:szCs w:val="32"/>
          <w:rtl/>
          <w:lang w:bidi="ar-DZ"/>
        </w:rPr>
        <w:footnoteReference w:id="111"/>
      </w:r>
    </w:p>
    <w:p w:rsidR="00C87291" w:rsidRPr="007826F4" w:rsidRDefault="00C87291" w:rsidP="00580C5F">
      <w:pPr>
        <w:bidi/>
        <w:jc w:val="both"/>
        <w:rPr>
          <w:rFonts w:ascii="Simplified Arabic" w:hAnsi="Simplified Arabic" w:cs="Simplified Arabic"/>
          <w:sz w:val="32"/>
          <w:szCs w:val="32"/>
          <w:rtl/>
          <w:lang w:bidi="ar-DZ"/>
        </w:rPr>
      </w:pPr>
      <w:r w:rsidRPr="007826F4">
        <w:rPr>
          <w:rFonts w:ascii="Simplified Arabic" w:hAnsi="Simplified Arabic" w:cs="Simplified Arabic" w:hint="eastAsia"/>
          <w:sz w:val="32"/>
          <w:szCs w:val="32"/>
          <w:rtl/>
          <w:lang w:bidi="ar-DZ"/>
        </w:rPr>
        <w:lastRenderedPageBreak/>
        <w:t>فلفظة</w:t>
      </w:r>
      <w:r w:rsidRPr="007826F4">
        <w:rPr>
          <w:rFonts w:ascii="Simplified Arabic" w:hAnsi="Simplified Arabic" w:cs="Simplified Arabic"/>
          <w:sz w:val="32"/>
          <w:szCs w:val="32"/>
          <w:rtl/>
          <w:lang w:bidi="ar-DZ"/>
        </w:rPr>
        <w:t xml:space="preserve"> "أذن" دلالة حجاجية حيث استعملها المنافقون للدلالة على نقيضه في رسول الله </w:t>
      </w:r>
      <w:r w:rsidRPr="007826F4">
        <w:rPr>
          <w:rFonts w:ascii="Simplified Arabic" w:hAnsi="Simplified Arabic" w:cs="Simplified Arabic" w:hint="cs"/>
          <w:sz w:val="32"/>
          <w:szCs w:val="32"/>
          <w:rtl/>
          <w:lang w:bidi="ar-DZ"/>
        </w:rPr>
        <w:t>ﷺ</w:t>
      </w:r>
      <w:r w:rsidRPr="007826F4">
        <w:rPr>
          <w:rFonts w:ascii="Simplified Arabic" w:hAnsi="Simplified Arabic" w:cs="Simplified Arabic"/>
          <w:sz w:val="32"/>
          <w:szCs w:val="32"/>
          <w:rtl/>
          <w:lang w:bidi="ar-DZ"/>
        </w:rPr>
        <w:t xml:space="preserve"> بينما كان استعمالها من طرف المولى سبحانه وتعالى على أنها مزية في رسوله دون تشنيع للمنافقين من خلال كلامهم رد عليهم بعكس مرادهم، فكان للفظة "أذن" انفتاح دلالي وحجة قوية على أن </w:t>
      </w:r>
      <w:r w:rsidRPr="007826F4">
        <w:rPr>
          <w:rFonts w:ascii="Simplified Arabic" w:hAnsi="Simplified Arabic" w:cs="Simplified Arabic" w:hint="eastAsia"/>
          <w:sz w:val="32"/>
          <w:szCs w:val="32"/>
          <w:rtl/>
          <w:lang w:bidi="ar-DZ"/>
        </w:rPr>
        <w:t>استماع</w:t>
      </w:r>
      <w:r w:rsidRPr="007826F4">
        <w:rPr>
          <w:rFonts w:ascii="Simplified Arabic" w:hAnsi="Simplified Arabic" w:cs="Simplified Arabic"/>
          <w:sz w:val="32"/>
          <w:szCs w:val="32"/>
          <w:rtl/>
          <w:lang w:bidi="ar-DZ"/>
        </w:rPr>
        <w:t xml:space="preserve"> رسول الله </w:t>
      </w:r>
      <w:r w:rsidRPr="007826F4">
        <w:rPr>
          <w:rFonts w:ascii="Simplified Arabic" w:hAnsi="Simplified Arabic" w:cs="Simplified Arabic" w:hint="cs"/>
          <w:sz w:val="32"/>
          <w:szCs w:val="32"/>
          <w:rtl/>
          <w:lang w:bidi="ar-DZ"/>
        </w:rPr>
        <w:t>ﷺ</w:t>
      </w:r>
      <w:r>
        <w:rPr>
          <w:rFonts w:ascii="Simplified Arabic" w:hAnsi="Simplified Arabic" w:cs="Simplified Arabic"/>
          <w:sz w:val="32"/>
          <w:szCs w:val="32"/>
          <w:rtl/>
          <w:lang w:bidi="ar-DZ"/>
        </w:rPr>
        <w:t xml:space="preserve"> وقبوله أقوال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صحابه دون</w:t>
      </w:r>
      <w:r w:rsidR="00ED569F">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دليل خير وليس منقصة في شخصه عليه الصلاة والسلام.</w:t>
      </w:r>
    </w:p>
    <w:p w:rsidR="003A56FA" w:rsidRDefault="003A56FA" w:rsidP="00C87291">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C87291" w:rsidRPr="007826F4" w:rsidRDefault="00C87291" w:rsidP="003A56F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المبحث الرابع</w:t>
      </w:r>
      <w:r w:rsidRPr="007826F4">
        <w:rPr>
          <w:rFonts w:ascii="Simplified Arabic" w:hAnsi="Simplified Arabic" w:cs="Simplified Arabic" w:hint="cs"/>
          <w:b/>
          <w:bCs/>
          <w:sz w:val="32"/>
          <w:szCs w:val="32"/>
          <w:rtl/>
          <w:lang w:bidi="ar-DZ"/>
        </w:rPr>
        <w:t>: العلاقات الحجاجية.</w:t>
      </w:r>
    </w:p>
    <w:p w:rsidR="00C87291" w:rsidRPr="007826F4" w:rsidRDefault="00C87291" w:rsidP="00C87291">
      <w:pPr>
        <w:bidi/>
        <w:jc w:val="both"/>
        <w:rPr>
          <w:rFonts w:ascii="Simplified Arabic" w:hAnsi="Simplified Arabic" w:cs="Simplified Arabic"/>
          <w:b/>
          <w:bCs/>
          <w:sz w:val="32"/>
          <w:szCs w:val="32"/>
          <w:rtl/>
          <w:lang w:bidi="ar-DZ"/>
        </w:rPr>
      </w:pPr>
      <w:proofErr w:type="gramStart"/>
      <w:r w:rsidRPr="007826F4">
        <w:rPr>
          <w:rFonts w:ascii="Simplified Arabic" w:hAnsi="Simplified Arabic" w:cs="Simplified Arabic" w:hint="cs"/>
          <w:b/>
          <w:bCs/>
          <w:sz w:val="32"/>
          <w:szCs w:val="32"/>
          <w:rtl/>
          <w:lang w:bidi="ar-DZ"/>
        </w:rPr>
        <w:t>المطلب</w:t>
      </w:r>
      <w:proofErr w:type="gramEnd"/>
      <w:r w:rsidRPr="007826F4">
        <w:rPr>
          <w:rFonts w:ascii="Simplified Arabic" w:hAnsi="Simplified Arabic" w:cs="Simplified Arabic" w:hint="cs"/>
          <w:b/>
          <w:bCs/>
          <w:sz w:val="32"/>
          <w:szCs w:val="32"/>
          <w:rtl/>
          <w:lang w:bidi="ar-DZ"/>
        </w:rPr>
        <w:t xml:space="preserve"> الأول: علاقة التتابع.</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 تعتبر </w:t>
      </w:r>
      <w:r w:rsidRPr="007826F4">
        <w:rPr>
          <w:rFonts w:ascii="Simplified Arabic" w:hAnsi="Simplified Arabic" w:cs="Simplified Arabic"/>
          <w:sz w:val="32"/>
          <w:szCs w:val="32"/>
          <w:rtl/>
          <w:lang w:bidi="ar-DZ"/>
        </w:rPr>
        <w:t>العلاقة التتابعية ذات طاقة حجاجية هامة إذ يمكن أن نحتج بتقرير تتابع مستمر في الأحداث، على أن التتابع يقع إجمالا على مستويين، مستوى القضايا</w:t>
      </w:r>
      <w:r w:rsidRPr="007826F4">
        <w:rPr>
          <w:rFonts w:ascii="Simplified Arabic" w:hAnsi="Simplified Arabic" w:cs="Simplified Arabic" w:hint="cs"/>
          <w:sz w:val="32"/>
          <w:szCs w:val="32"/>
          <w:rtl/>
          <w:lang w:bidi="ar-DZ"/>
        </w:rPr>
        <w:t xml:space="preserve"> ومستوى الأحداث</w:t>
      </w:r>
      <w:r w:rsidRPr="007826F4">
        <w:rPr>
          <w:rFonts w:ascii="Simplified Arabic" w:hAnsi="Simplified Arabic" w:cs="Simplified Arabic"/>
          <w:sz w:val="32"/>
          <w:szCs w:val="32"/>
          <w:lang w:bidi="ar-DZ"/>
        </w:rPr>
        <w:t>.</w:t>
      </w:r>
      <w:r w:rsidRPr="007826F4">
        <w:rPr>
          <w:rStyle w:val="Appelnotedebasdep"/>
          <w:rFonts w:ascii="Simplified Arabic" w:hAnsi="Simplified Arabic" w:cs="Simplified Arabic"/>
          <w:sz w:val="32"/>
          <w:szCs w:val="32"/>
          <w:lang w:bidi="ar-DZ"/>
        </w:rPr>
        <w:footnoteReference w:id="112"/>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فهي تربط القول بما يتبعه، مما يسمح بترابط الخطاب بسلاسة متناهية؛ وهذا ما</w:t>
      </w:r>
      <w:r w:rsidR="00833E2F">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يكسبه قدرة حجاجية عالية.</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b/>
          <w:bCs/>
          <w:sz w:val="32"/>
          <w:szCs w:val="32"/>
          <w:rtl/>
          <w:lang w:bidi="ar-DZ"/>
        </w:rPr>
        <w:t>المثال1:</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قال تعالى:</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قُلِ اِن كَانَ </w:t>
      </w:r>
      <w:proofErr w:type="spellStart"/>
      <w:r w:rsidRPr="007826F4">
        <w:rPr>
          <w:rFonts w:ascii="Sakkal Majalla" w:hAnsi="Sakkal Majalla" w:cs="Sakkal Majalla"/>
          <w:sz w:val="32"/>
          <w:szCs w:val="32"/>
          <w:rtl/>
          <w:lang w:bidi="ar-DZ"/>
        </w:rPr>
        <w:t>ءَابَآؤُكُمْ</w:t>
      </w:r>
      <w:proofErr w:type="spellEnd"/>
      <w:r w:rsidR="0065084A">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وَأَبْنَآؤُكُمْ</w:t>
      </w:r>
      <w:proofErr w:type="spellEnd"/>
      <w:r w:rsidR="0065084A">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وَإِخْوَٰنُكُمْ</w:t>
      </w:r>
      <w:proofErr w:type="spellEnd"/>
      <w:r w:rsidR="00ED569F">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وَأَزْوَٰجُكُمْ</w:t>
      </w:r>
      <w:proofErr w:type="spellEnd"/>
      <w:r w:rsidRPr="007826F4">
        <w:rPr>
          <w:rFonts w:ascii="Sakkal Majalla" w:hAnsi="Sakkal Majalla" w:cs="Sakkal Majalla"/>
          <w:sz w:val="32"/>
          <w:szCs w:val="32"/>
          <w:rtl/>
          <w:lang w:bidi="ar-DZ"/>
        </w:rPr>
        <w:t xml:space="preserve"> وَعَشِيرَتُكُمْ </w:t>
      </w:r>
      <w:proofErr w:type="spellStart"/>
      <w:r w:rsidRPr="007826F4">
        <w:rPr>
          <w:rFonts w:ascii="Sakkal Majalla" w:hAnsi="Sakkal Majalla" w:cs="Sakkal Majalla"/>
          <w:sz w:val="32"/>
          <w:szCs w:val="32"/>
          <w:rtl/>
          <w:lang w:bidi="ar-DZ"/>
        </w:rPr>
        <w:t>وَأَمْوَٰلٌ</w:t>
      </w:r>
      <w:proofErr w:type="spellEnd"/>
      <w:r w:rsidR="0065084A">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اِ۪قْتَرَفْتُمُوهَا</w:t>
      </w:r>
      <w:proofErr w:type="spellEnd"/>
      <w:r w:rsidR="0065084A">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وَتِجَٰرَة</w:t>
      </w:r>
      <w:proofErr w:type="spellEnd"/>
      <w:r w:rsidRPr="007826F4">
        <w:rPr>
          <w:rFonts w:ascii="Sakkal Majalla" w:hAnsi="Sakkal Majalla" w:cs="Sakkal Majalla"/>
          <w:sz w:val="32"/>
          <w:szCs w:val="32"/>
          <w:rtl/>
          <w:lang w:bidi="ar-DZ"/>
        </w:rPr>
        <w:t xml:space="preserve">ٞ تَخْشَوْنَ كَسَادَهَا </w:t>
      </w:r>
      <w:proofErr w:type="spellStart"/>
      <w:r w:rsidRPr="007826F4">
        <w:rPr>
          <w:rFonts w:ascii="Sakkal Majalla" w:hAnsi="Sakkal Majalla" w:cs="Sakkal Majalla"/>
          <w:sz w:val="32"/>
          <w:szCs w:val="32"/>
          <w:rtl/>
          <w:lang w:bidi="ar-DZ"/>
        </w:rPr>
        <w:t>وَمَسَٰكِنُ</w:t>
      </w:r>
      <w:proofErr w:type="spellEnd"/>
      <w:r w:rsidR="0065084A">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تَرْضَوْنَهَآ</w:t>
      </w:r>
      <w:proofErr w:type="spellEnd"/>
      <w:r w:rsidRPr="007826F4">
        <w:rPr>
          <w:rFonts w:ascii="Sakkal Majalla" w:hAnsi="Sakkal Majalla" w:cs="Sakkal Majalla"/>
          <w:sz w:val="32"/>
          <w:szCs w:val="32"/>
          <w:rtl/>
          <w:lang w:bidi="ar-DZ"/>
        </w:rPr>
        <w:t xml:space="preserve"> أَحَبَّ إِلَيْكُم مِّنَ اَ۬للَّهِ </w:t>
      </w:r>
      <w:proofErr w:type="spellStart"/>
      <w:r w:rsidRPr="007826F4">
        <w:rPr>
          <w:rFonts w:ascii="Sakkal Majalla" w:hAnsi="Sakkal Majalla" w:cs="Sakkal Majalla"/>
          <w:sz w:val="32"/>
          <w:szCs w:val="32"/>
          <w:rtl/>
          <w:lang w:bidi="ar-DZ"/>
        </w:rPr>
        <w:t>وَرَسُولِهِۦ</w:t>
      </w:r>
      <w:proofErr w:type="spellEnd"/>
      <w:r w:rsidRPr="007826F4">
        <w:rPr>
          <w:rFonts w:ascii="Sakkal Majalla" w:hAnsi="Sakkal Majalla" w:cs="Sakkal Majalla"/>
          <w:sz w:val="32"/>
          <w:szCs w:val="32"/>
          <w:rtl/>
          <w:lang w:bidi="ar-DZ"/>
        </w:rPr>
        <w:t xml:space="preserve"> وَجِهَادٖ فِے </w:t>
      </w:r>
      <w:proofErr w:type="spellStart"/>
      <w:r w:rsidRPr="007826F4">
        <w:rPr>
          <w:rFonts w:ascii="Sakkal Majalla" w:hAnsi="Sakkal Majalla" w:cs="Sakkal Majalla"/>
          <w:sz w:val="32"/>
          <w:szCs w:val="32"/>
          <w:rtl/>
          <w:lang w:bidi="ar-DZ"/>
        </w:rPr>
        <w:t>سَبِيلِهِۦ</w:t>
      </w:r>
      <w:proofErr w:type="spellEnd"/>
      <w:r w:rsidRPr="007826F4">
        <w:rPr>
          <w:rFonts w:ascii="Sakkal Majalla" w:hAnsi="Sakkal Majalla" w:cs="Sakkal Majalla"/>
          <w:sz w:val="32"/>
          <w:szCs w:val="32"/>
          <w:rtl/>
          <w:lang w:bidi="ar-DZ"/>
        </w:rPr>
        <w:t xml:space="preserve"> فَتَرَبَّصُواْ </w:t>
      </w:r>
      <w:proofErr w:type="spellStart"/>
      <w:r w:rsidRPr="007826F4">
        <w:rPr>
          <w:rFonts w:ascii="Sakkal Majalla" w:hAnsi="Sakkal Majalla" w:cs="Sakkal Majalla"/>
          <w:sz w:val="32"/>
          <w:szCs w:val="32"/>
          <w:rtl/>
          <w:lang w:bidi="ar-DZ"/>
        </w:rPr>
        <w:t>حَتَّيٰ</w:t>
      </w:r>
      <w:proofErr w:type="spellEnd"/>
      <w:r w:rsidR="0065084A">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يَاتِيَ</w:t>
      </w:r>
      <w:proofErr w:type="spellEnd"/>
      <w:r w:rsidRPr="007826F4">
        <w:rPr>
          <w:rFonts w:ascii="Sakkal Majalla" w:hAnsi="Sakkal Majalla" w:cs="Sakkal Majalla"/>
          <w:sz w:val="32"/>
          <w:szCs w:val="32"/>
          <w:rtl/>
          <w:lang w:bidi="ar-DZ"/>
        </w:rPr>
        <w:t xml:space="preserve"> اَ۬للَّهُ </w:t>
      </w:r>
      <w:proofErr w:type="spellStart"/>
      <w:r w:rsidRPr="007826F4">
        <w:rPr>
          <w:rFonts w:ascii="Sakkal Majalla" w:hAnsi="Sakkal Majalla" w:cs="Sakkal Majalla"/>
          <w:sz w:val="32"/>
          <w:szCs w:val="32"/>
          <w:rtl/>
          <w:lang w:bidi="ar-DZ"/>
        </w:rPr>
        <w:t>بِأَمْرِهِۦۖ</w:t>
      </w:r>
      <w:proofErr w:type="spellEnd"/>
      <w:r w:rsidRPr="007826F4">
        <w:rPr>
          <w:rFonts w:ascii="Sakkal Majalla" w:hAnsi="Sakkal Majalla" w:cs="Sakkal Majalla"/>
          <w:sz w:val="32"/>
          <w:szCs w:val="32"/>
          <w:rtl/>
          <w:lang w:bidi="ar-DZ"/>
        </w:rPr>
        <w:t xml:space="preserve"> </w:t>
      </w:r>
      <w:r w:rsidR="0065084A">
        <w:rPr>
          <w:rFonts w:ascii="Sakkal Majalla" w:hAnsi="Sakkal Majalla" w:cs="Sakkal Majalla" w:hint="cs"/>
          <w:sz w:val="32"/>
          <w:szCs w:val="32"/>
          <w:rtl/>
          <w:lang w:bidi="ar-DZ"/>
        </w:rPr>
        <w:t xml:space="preserve"> </w:t>
      </w:r>
      <w:r w:rsidRPr="007826F4">
        <w:rPr>
          <w:rFonts w:ascii="Sakkal Majalla" w:hAnsi="Sakkal Majalla" w:cs="Sakkal Majalla"/>
          <w:sz w:val="32"/>
          <w:szCs w:val="32"/>
          <w:rtl/>
          <w:lang w:bidi="ar-DZ"/>
        </w:rPr>
        <w:t xml:space="preserve">وَاللَّهُ لَا </w:t>
      </w:r>
      <w:proofErr w:type="spellStart"/>
      <w:r w:rsidRPr="007826F4">
        <w:rPr>
          <w:rFonts w:ascii="Sakkal Majalla" w:hAnsi="Sakkal Majalla" w:cs="Sakkal Majalla"/>
          <w:sz w:val="32"/>
          <w:szCs w:val="32"/>
          <w:rtl/>
          <w:lang w:bidi="ar-DZ"/>
        </w:rPr>
        <w:t>يَهْدِے</w:t>
      </w:r>
      <w:proofErr w:type="spellEnd"/>
      <w:r w:rsidR="0065084A">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اِ۬لْقَوْمَ</w:t>
      </w:r>
      <w:proofErr w:type="spellEnd"/>
      <w:r w:rsidR="00833E2F">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اَ۬لْفَٰسِقِينَۖ</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سورة التوبة الآية (24).</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قال ابن عاشور:</w:t>
      </w:r>
      <w:r w:rsidRPr="007826F4">
        <w:rPr>
          <w:rFonts w:ascii="Simplified Arabic" w:hAnsi="Simplified Arabic" w:cs="Simplified Arabic"/>
          <w:sz w:val="32"/>
          <w:szCs w:val="32"/>
          <w:rtl/>
          <w:lang w:bidi="ar-DZ"/>
        </w:rPr>
        <w:t>«</w:t>
      </w:r>
      <w:r w:rsidRPr="007826F4">
        <w:rPr>
          <w:rFonts w:ascii="Simplified Arabic" w:hAnsi="Simplified Arabic" w:cs="Simplified Arabic"/>
          <w:sz w:val="32"/>
          <w:szCs w:val="32"/>
          <w:rtl/>
        </w:rPr>
        <w:t xml:space="preserve">ارتقاء في التحذير من العلائق التي قد تفضي إلى التقصير في القيام بواجبات الإسلام، فلذلك جاءت زيادة تفصيل الأصناف من ذوي القرابة و أسباب المخالطة التي تكون بين </w:t>
      </w:r>
      <w:r w:rsidRPr="007826F4">
        <w:rPr>
          <w:rFonts w:ascii="Simplified Arabic" w:hAnsi="Simplified Arabic" w:cs="Simplified Arabic" w:hint="cs"/>
          <w:sz w:val="32"/>
          <w:szCs w:val="32"/>
          <w:rtl/>
        </w:rPr>
        <w:t>المؤمنين</w:t>
      </w:r>
      <w:r w:rsidRPr="007826F4">
        <w:rPr>
          <w:rFonts w:ascii="Simplified Arabic" w:hAnsi="Simplified Arabic" w:cs="Simplified Arabic"/>
          <w:sz w:val="32"/>
          <w:szCs w:val="32"/>
          <w:rtl/>
        </w:rPr>
        <w:t xml:space="preserve"> وبين الكافرين، ومن الأسباب التي تتعلّق بها نفوس الناس فيحول تعلّقهم بها بينهم وبين الوفاء ببعض حقوق الإسلام، فلذلك ذكر الأبناء هنا لأن التعلّق بهم أقوى من التعلّق بالإخوان، وذكر غيرهم من قريب القرابة أيضا</w:t>
      </w:r>
      <w:r w:rsidRPr="007826F4">
        <w:rPr>
          <w:rFonts w:ascii="Simplified Arabic" w:hAnsi="Simplified Arabic" w:cs="Simplified Arabic"/>
          <w:sz w:val="32"/>
          <w:szCs w:val="32"/>
          <w:rtl/>
          <w:lang w:bidi="ar-DZ"/>
        </w:rPr>
        <w:t>»</w:t>
      </w:r>
      <w:r w:rsidRPr="007826F4">
        <w:rPr>
          <w:rStyle w:val="Appelnotedebasdep"/>
          <w:rFonts w:ascii="Simplified Arabic" w:hAnsi="Simplified Arabic" w:cs="Simplified Arabic"/>
          <w:sz w:val="32"/>
          <w:szCs w:val="32"/>
          <w:rtl/>
          <w:lang w:bidi="ar-DZ"/>
        </w:rPr>
        <w:footnoteReference w:id="113"/>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المتتبع ل</w:t>
      </w:r>
      <w:r w:rsidRPr="007826F4">
        <w:rPr>
          <w:rFonts w:ascii="Simplified Arabic" w:hAnsi="Simplified Arabic" w:cs="Simplified Arabic" w:hint="cs"/>
          <w:sz w:val="32"/>
          <w:szCs w:val="32"/>
          <w:rtl/>
          <w:lang w:bidi="ar-DZ"/>
        </w:rPr>
        <w:t>ل</w:t>
      </w:r>
      <w:r w:rsidRPr="007826F4">
        <w:rPr>
          <w:rFonts w:ascii="Simplified Arabic" w:hAnsi="Simplified Arabic" w:cs="Simplified Arabic"/>
          <w:sz w:val="32"/>
          <w:szCs w:val="32"/>
          <w:rtl/>
          <w:lang w:bidi="ar-DZ"/>
        </w:rPr>
        <w:t>أسلوب الإقناعي في الآية الكريمة يلتمس حجج متتابعة فلكل موقع كلمة دلالة خاصة، فتقديم الآباء أولا يدل على شدة تعلق</w:t>
      </w:r>
      <w:r>
        <w:rPr>
          <w:rFonts w:ascii="Simplified Arabic" w:hAnsi="Simplified Arabic" w:cs="Simplified Arabic"/>
          <w:sz w:val="32"/>
          <w:szCs w:val="32"/>
          <w:rtl/>
          <w:lang w:bidi="ar-DZ"/>
        </w:rPr>
        <w:t xml:space="preserve"> الولد بوالده ثم قوله</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proofErr w:type="spellStart"/>
      <w:r w:rsidRPr="00431366">
        <w:rPr>
          <w:rFonts w:ascii="Sakkal Majalla" w:hAnsi="Sakkal Majalla" w:cs="Sakkal Majalla"/>
          <w:sz w:val="32"/>
          <w:szCs w:val="32"/>
          <w:rtl/>
          <w:lang w:bidi="ar-DZ"/>
        </w:rPr>
        <w:t>وَأَبْنَآؤُكُمْ</w:t>
      </w:r>
      <w:proofErr w:type="spellEnd"/>
      <w:r>
        <w:rPr>
          <w:rFonts w:ascii="Simplified Arabic" w:hAnsi="Simplified Arabic" w:cs="Simplified Arabic"/>
          <w:sz w:val="32"/>
          <w:szCs w:val="32"/>
          <w:rtl/>
          <w:lang w:bidi="ar-DZ"/>
        </w:rPr>
        <w:t>﴾</w:t>
      </w:r>
      <w:r w:rsidR="0065084A">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لتعلق الوالد بولده</w:t>
      </w:r>
      <w:r w:rsidRPr="007826F4">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ويتبعها قوله</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proofErr w:type="spellStart"/>
      <w:r w:rsidRPr="00431366">
        <w:rPr>
          <w:rFonts w:ascii="Sakkal Majalla" w:hAnsi="Sakkal Majalla" w:cs="Sakkal Majalla"/>
          <w:sz w:val="32"/>
          <w:szCs w:val="32"/>
          <w:rtl/>
          <w:lang w:bidi="ar-DZ"/>
        </w:rPr>
        <w:t>وَإِخْوَٰنُكُمْ</w:t>
      </w:r>
      <w:proofErr w:type="spellEnd"/>
      <w:r>
        <w:rPr>
          <w:rFonts w:ascii="Simplified Arabic" w:hAnsi="Simplified Arabic" w:cs="Simplified Arabic"/>
          <w:sz w:val="32"/>
          <w:szCs w:val="32"/>
          <w:rtl/>
          <w:lang w:bidi="ar-DZ"/>
        </w:rPr>
        <w:t>﴾</w:t>
      </w:r>
      <w:r w:rsidR="0065084A">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 xml:space="preserve">فتعلق الآباء بالأبناء أرفع درجة من تعلقهم </w:t>
      </w:r>
      <w:r w:rsidRPr="007826F4">
        <w:rPr>
          <w:rFonts w:ascii="Simplified Arabic" w:hAnsi="Simplified Arabic" w:cs="Simplified Arabic" w:hint="cs"/>
          <w:sz w:val="32"/>
          <w:szCs w:val="32"/>
          <w:rtl/>
          <w:lang w:bidi="ar-DZ"/>
        </w:rPr>
        <w:t>بإخوانهم</w:t>
      </w:r>
      <w:r w:rsidRPr="007826F4">
        <w:rPr>
          <w:rFonts w:ascii="Simplified Arabic" w:hAnsi="Simplified Arabic" w:cs="Simplified Arabic"/>
          <w:sz w:val="32"/>
          <w:szCs w:val="32"/>
          <w:rtl/>
          <w:lang w:bidi="ar-DZ"/>
        </w:rPr>
        <w:t xml:space="preserve"> إلى </w:t>
      </w:r>
      <w:r w:rsidRPr="007826F4">
        <w:rPr>
          <w:rFonts w:ascii="Simplified Arabic" w:hAnsi="Simplified Arabic" w:cs="Simplified Arabic"/>
          <w:sz w:val="32"/>
          <w:szCs w:val="32"/>
          <w:rtl/>
          <w:lang w:bidi="ar-DZ"/>
        </w:rPr>
        <w:lastRenderedPageBreak/>
        <w:t>آخره من العلاقات المذكورة في الآية الكريمة والتي يخشى الناس مفارقتها والرغبة الشديدة في القرب منها، والتي يألفها المرء فيصده إلفها عن الغزو</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يقول ابن عاشو</w:t>
      </w:r>
      <w:r w:rsidRPr="007826F4">
        <w:rPr>
          <w:rFonts w:ascii="Simplified Arabic" w:hAnsi="Simplified Arabic" w:cs="Simplified Arabic" w:hint="cs"/>
          <w:sz w:val="32"/>
          <w:szCs w:val="32"/>
          <w:rtl/>
          <w:lang w:bidi="ar-DZ"/>
        </w:rPr>
        <w:t xml:space="preserve">ر: </w:t>
      </w:r>
      <w:r w:rsidRPr="007826F4">
        <w:rPr>
          <w:rFonts w:ascii="Simplified Arabic" w:hAnsi="Simplified Arabic" w:cs="Simplified Arabic"/>
          <w:sz w:val="32"/>
          <w:szCs w:val="32"/>
          <w:rtl/>
          <w:lang w:bidi="ar-DZ"/>
        </w:rPr>
        <w:t xml:space="preserve">«فإذا كان الثبات على الإيمان يجر إلى هجران بعضها كالآباء والإخوان الكافرين الذين يهجر بعضهم بعضا اذا اختلفوا في الدين، وكالأبناء والأزواج والعشيرة الذين يألف المرء البقاء بينهم ، فلعل ذلك يقعده عن الغزو، وكالأموال والتجارة التي تصد عن الغزو. </w:t>
      </w:r>
      <w:proofErr w:type="gramStart"/>
      <w:r w:rsidRPr="007826F4">
        <w:rPr>
          <w:rFonts w:ascii="Simplified Arabic" w:hAnsi="Simplified Arabic" w:cs="Simplified Arabic"/>
          <w:sz w:val="32"/>
          <w:szCs w:val="32"/>
          <w:rtl/>
          <w:lang w:bidi="ar-DZ"/>
        </w:rPr>
        <w:t>فإذا</w:t>
      </w:r>
      <w:proofErr w:type="gramEnd"/>
      <w:r w:rsidRPr="007826F4">
        <w:rPr>
          <w:rFonts w:ascii="Simplified Arabic" w:hAnsi="Simplified Arabic" w:cs="Simplified Arabic"/>
          <w:sz w:val="32"/>
          <w:szCs w:val="32"/>
          <w:rtl/>
          <w:lang w:bidi="ar-DZ"/>
        </w:rPr>
        <w:t xml:space="preserve"> حصل التعارض والتدافع بين ما أراده الله من المؤمنين وبين ما تجر إليه تلك العلائق وجب على المؤمنين دحضها وإرضاء ربه»</w:t>
      </w:r>
      <w:r w:rsidRPr="007826F4">
        <w:rPr>
          <w:rStyle w:val="Appelnotedebasdep"/>
          <w:rFonts w:ascii="Simplified Arabic" w:hAnsi="Simplified Arabic" w:cs="Simplified Arabic"/>
          <w:sz w:val="32"/>
          <w:szCs w:val="32"/>
          <w:rtl/>
          <w:lang w:bidi="ar-DZ"/>
        </w:rPr>
        <w:footnoteReference w:id="114"/>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فقد كان نزول سورة التوبة بعد غزوة تبوك، وقد عدَّ الله هذه الملذات متتابعة وذلك للتَّحذير من الوقوع في شباك النفس واتباعها، والتخلف وا</w:t>
      </w:r>
      <w:proofErr w:type="gramStart"/>
      <w:r w:rsidRPr="007826F4">
        <w:rPr>
          <w:rFonts w:ascii="Simplified Arabic" w:hAnsi="Simplified Arabic" w:cs="Simplified Arabic"/>
          <w:sz w:val="32"/>
          <w:szCs w:val="32"/>
          <w:rtl/>
          <w:lang w:bidi="ar-DZ"/>
        </w:rPr>
        <w:t xml:space="preserve">لقعود </w:t>
      </w:r>
      <w:proofErr w:type="gramEnd"/>
      <w:r w:rsidRPr="007826F4">
        <w:rPr>
          <w:rFonts w:ascii="Simplified Arabic" w:hAnsi="Simplified Arabic" w:cs="Simplified Arabic"/>
          <w:sz w:val="32"/>
          <w:szCs w:val="32"/>
          <w:rtl/>
          <w:lang w:bidi="ar-DZ"/>
        </w:rPr>
        <w:t>عن الجهاد لقوله تعالى</w:t>
      </w:r>
      <w:r w:rsidR="0065084A">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أَحَبَّ إِلَيْكُم مِّنَ اَ۬للَّهِ </w:t>
      </w:r>
      <w:proofErr w:type="spellStart"/>
      <w:r w:rsidRPr="007826F4">
        <w:rPr>
          <w:rFonts w:ascii="Sakkal Majalla" w:hAnsi="Sakkal Majalla" w:cs="Sakkal Majalla"/>
          <w:sz w:val="32"/>
          <w:szCs w:val="32"/>
          <w:rtl/>
          <w:lang w:bidi="ar-DZ"/>
        </w:rPr>
        <w:t>وَرَسُولِهِۦ</w:t>
      </w:r>
      <w:proofErr w:type="spellEnd"/>
      <w:r w:rsidRPr="007826F4">
        <w:rPr>
          <w:rFonts w:ascii="Sakkal Majalla" w:hAnsi="Sakkal Majalla" w:cs="Sakkal Majalla"/>
          <w:sz w:val="32"/>
          <w:szCs w:val="32"/>
          <w:rtl/>
          <w:lang w:bidi="ar-DZ"/>
        </w:rPr>
        <w:t xml:space="preserve"> وَجِهَادٖ فِے سَبِيلِهِ</w:t>
      </w:r>
      <w:r w:rsidRPr="007826F4">
        <w:rPr>
          <w:rFonts w:ascii="Simplified Arabic" w:hAnsi="Simplified Arabic" w:cs="Simplified Arabic"/>
          <w:sz w:val="32"/>
          <w:szCs w:val="32"/>
          <w:rtl/>
          <w:lang w:bidi="ar-DZ"/>
        </w:rPr>
        <w:t>﴾</w:t>
      </w:r>
      <w:r w:rsidR="0065084A">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هنا تكمن حجاجية السياق فهذا يستدعي أمرًا آخرا وهو</w:t>
      </w:r>
      <w:r w:rsidR="0065084A">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 xml:space="preserve">إياكم أيها </w:t>
      </w:r>
      <w:r w:rsidRPr="007826F4">
        <w:rPr>
          <w:rFonts w:ascii="Simplified Arabic" w:hAnsi="Simplified Arabic" w:cs="Simplified Arabic" w:hint="cs"/>
          <w:sz w:val="32"/>
          <w:szCs w:val="32"/>
          <w:rtl/>
          <w:lang w:bidi="ar-DZ"/>
        </w:rPr>
        <w:t>المؤمنون</w:t>
      </w:r>
      <w:r w:rsidRPr="007826F4">
        <w:rPr>
          <w:rFonts w:ascii="Simplified Arabic" w:hAnsi="Simplified Arabic" w:cs="Simplified Arabic"/>
          <w:sz w:val="32"/>
          <w:szCs w:val="32"/>
          <w:rtl/>
          <w:lang w:bidi="ar-DZ"/>
        </w:rPr>
        <w:t xml:space="preserve"> والانشغال عن الجهاد والتخلف عنه،</w:t>
      </w:r>
      <w:r w:rsidR="0065084A">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فهو بذلك يدعو إلى ارضاء الله ورسوله</w:t>
      </w:r>
      <w:r w:rsidRPr="007826F4">
        <w:rPr>
          <w:rFonts w:ascii="Simplified Arabic" w:hAnsi="Simplified Arabic" w:cs="Simplified Arabic"/>
          <w:sz w:val="32"/>
          <w:szCs w:val="32"/>
          <w:lang w:bidi="ar-DZ"/>
        </w:rPr>
        <w:t xml:space="preserve"> .</w:t>
      </w:r>
      <w:r w:rsidRPr="007826F4">
        <w:rPr>
          <w:rFonts w:ascii="Simplified Arabic" w:hAnsi="Simplified Arabic" w:cs="Simplified Arabic"/>
          <w:sz w:val="32"/>
          <w:szCs w:val="32"/>
          <w:rtl/>
          <w:lang w:bidi="ar-DZ"/>
        </w:rPr>
        <w:t xml:space="preserve">فجميع الحجج التي تتابعت في الآية </w:t>
      </w:r>
      <w:r w:rsidRPr="007826F4">
        <w:rPr>
          <w:rFonts w:ascii="Simplified Arabic" w:hAnsi="Simplified Arabic" w:cs="Simplified Arabic" w:hint="cs"/>
          <w:sz w:val="32"/>
          <w:szCs w:val="32"/>
          <w:rtl/>
          <w:lang w:bidi="ar-DZ"/>
        </w:rPr>
        <w:t xml:space="preserve">من </w:t>
      </w:r>
      <w:r w:rsidRPr="007826F4">
        <w:rPr>
          <w:rFonts w:ascii="Simplified Arabic" w:hAnsi="Simplified Arabic" w:cs="Simplified Arabic"/>
          <w:sz w:val="32"/>
          <w:szCs w:val="32"/>
          <w:rtl/>
          <w:lang w:bidi="ar-DZ"/>
        </w:rPr>
        <w:t>التعلق بال</w:t>
      </w:r>
      <w:r w:rsidRPr="007826F4">
        <w:rPr>
          <w:rFonts w:ascii="Simplified Arabic" w:hAnsi="Simplified Arabic" w:cs="Simplified Arabic" w:hint="cs"/>
          <w:sz w:val="32"/>
          <w:szCs w:val="32"/>
          <w:rtl/>
          <w:lang w:bidi="ar-DZ"/>
        </w:rPr>
        <w:t>ولد</w:t>
      </w:r>
      <w:r w:rsidRPr="007826F4">
        <w:rPr>
          <w:rFonts w:ascii="Simplified Arabic" w:hAnsi="Simplified Arabic" w:cs="Simplified Arabic"/>
          <w:sz w:val="32"/>
          <w:szCs w:val="32"/>
          <w:rtl/>
          <w:lang w:bidi="ar-DZ"/>
        </w:rPr>
        <w:t xml:space="preserve"> والأهل وال</w:t>
      </w:r>
      <w:r w:rsidRPr="007826F4">
        <w:rPr>
          <w:rFonts w:ascii="Simplified Arabic" w:hAnsi="Simplified Arabic" w:cs="Simplified Arabic" w:hint="cs"/>
          <w:sz w:val="32"/>
          <w:szCs w:val="32"/>
          <w:rtl/>
          <w:lang w:bidi="ar-DZ"/>
        </w:rPr>
        <w:t>مال</w:t>
      </w:r>
      <w:r w:rsidRPr="007826F4">
        <w:rPr>
          <w:rFonts w:ascii="Simplified Arabic" w:hAnsi="Simplified Arabic" w:cs="Simplified Arabic"/>
          <w:sz w:val="32"/>
          <w:szCs w:val="32"/>
          <w:rtl/>
          <w:lang w:bidi="ar-DZ"/>
        </w:rPr>
        <w:t xml:space="preserve"> جاءت للتذكير بقدسية أمر</w:t>
      </w:r>
      <w:r w:rsidR="0065084A">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الله تعالى ووجوب طاعته وإلا فإن جزاء من تولى عسير</w:t>
      </w:r>
      <w:r w:rsidRPr="007826F4">
        <w:rPr>
          <w:rFonts w:ascii="Simplified Arabic" w:hAnsi="Simplified Arabic" w:cs="Simplified Arabic"/>
          <w:sz w:val="32"/>
          <w:szCs w:val="32"/>
          <w:lang w:bidi="ar-DZ"/>
        </w:rPr>
        <w:t xml:space="preserve"> .</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قال ابن عاشور: </w:t>
      </w:r>
      <w:r w:rsidRPr="007826F4">
        <w:rPr>
          <w:rFonts w:ascii="Simplified Arabic" w:hAnsi="Simplified Arabic" w:cs="Simplified Arabic"/>
          <w:sz w:val="32"/>
          <w:szCs w:val="32"/>
          <w:rtl/>
          <w:lang w:bidi="ar-DZ"/>
        </w:rPr>
        <w:t>«وجملة</w:t>
      </w:r>
      <w:r w:rsidR="0065084A">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وَاللَّهُ لَا </w:t>
      </w:r>
      <w:proofErr w:type="spellStart"/>
      <w:r w:rsidRPr="007826F4">
        <w:rPr>
          <w:rFonts w:ascii="Sakkal Majalla" w:hAnsi="Sakkal Majalla" w:cs="Sakkal Majalla"/>
          <w:sz w:val="32"/>
          <w:szCs w:val="32"/>
          <w:rtl/>
          <w:lang w:bidi="ar-DZ"/>
        </w:rPr>
        <w:t>يَهْدِے</w:t>
      </w:r>
      <w:proofErr w:type="spellEnd"/>
      <w:r w:rsidR="0065084A">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اِ۬لْقَوْمَ</w:t>
      </w:r>
      <w:proofErr w:type="spellEnd"/>
      <w:r w:rsidR="0065084A">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اَ۬لْفَٰسِقِينَۖ</w:t>
      </w:r>
      <w:proofErr w:type="spellEnd"/>
      <w:r w:rsidRPr="007826F4">
        <w:rPr>
          <w:rFonts w:ascii="Simplified Arabic" w:hAnsi="Simplified Arabic" w:cs="Simplified Arabic"/>
          <w:sz w:val="32"/>
          <w:szCs w:val="32"/>
          <w:rtl/>
          <w:lang w:bidi="ar-DZ"/>
        </w:rPr>
        <w:t>﴾</w:t>
      </w:r>
      <w:r w:rsidR="0065084A">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تذييل،</w:t>
      </w:r>
      <w:r w:rsidR="0065084A">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والواو اعتراضية</w:t>
      </w:r>
      <w:r w:rsidR="0065084A">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وهذا تهديد بأنهم فضلوا قرابتهم وأموالهم على محبة الله ورسوله وعلى الجهاد فقد تحقق أنهم فاسقون والله لا يهدي القوم الفاسقين فحصل لموقع التذييل تعريض بهم بأنهم من الفاسقين»</w:t>
      </w:r>
      <w:r w:rsidRPr="007826F4">
        <w:rPr>
          <w:rFonts w:ascii="Simplified Arabic" w:hAnsi="Simplified Arabic" w:cs="Simplified Arabic" w:hint="cs"/>
          <w:sz w:val="32"/>
          <w:szCs w:val="32"/>
          <w:rtl/>
          <w:lang w:bidi="ar-DZ"/>
        </w:rPr>
        <w:t>.</w:t>
      </w:r>
      <w:r w:rsidRPr="007826F4">
        <w:rPr>
          <w:rStyle w:val="Appelnotedebasdep"/>
          <w:rFonts w:ascii="Simplified Arabic" w:hAnsi="Simplified Arabic" w:cs="Simplified Arabic"/>
          <w:sz w:val="32"/>
          <w:szCs w:val="32"/>
          <w:rtl/>
          <w:lang w:bidi="ar-DZ"/>
        </w:rPr>
        <w:footnoteReference w:id="115"/>
      </w:r>
    </w:p>
    <w:p w:rsidR="00C87291" w:rsidRPr="007826F4" w:rsidRDefault="00C87291" w:rsidP="00C87291">
      <w:pPr>
        <w:bidi/>
        <w:jc w:val="both"/>
        <w:rPr>
          <w:rFonts w:ascii="Simplified Arabic" w:hAnsi="Simplified Arabic" w:cs="Simplified Arabic"/>
          <w:sz w:val="32"/>
          <w:szCs w:val="32"/>
          <w:rtl/>
          <w:lang w:bidi="ar-DZ"/>
        </w:rPr>
      </w:pPr>
    </w:p>
    <w:p w:rsidR="003A56FA" w:rsidRDefault="003A56FA" w:rsidP="00C87291">
      <w:pPr>
        <w:bidi/>
        <w:jc w:val="both"/>
        <w:rPr>
          <w:rFonts w:ascii="Simplified Arabic" w:hAnsi="Simplified Arabic" w:cs="Simplified Arabic"/>
          <w:b/>
          <w:bCs/>
          <w:sz w:val="32"/>
          <w:szCs w:val="32"/>
          <w:rtl/>
          <w:lang w:bidi="ar-DZ"/>
        </w:rPr>
      </w:pPr>
    </w:p>
    <w:p w:rsidR="003A56FA" w:rsidRDefault="003A56FA" w:rsidP="003A56FA">
      <w:pPr>
        <w:bidi/>
        <w:jc w:val="both"/>
        <w:rPr>
          <w:rFonts w:ascii="Simplified Arabic" w:hAnsi="Simplified Arabic" w:cs="Simplified Arabic"/>
          <w:b/>
          <w:bCs/>
          <w:sz w:val="32"/>
          <w:szCs w:val="32"/>
          <w:rtl/>
          <w:lang w:bidi="ar-DZ"/>
        </w:rPr>
      </w:pPr>
    </w:p>
    <w:p w:rsidR="00C87291" w:rsidRPr="007826F4" w:rsidRDefault="00C87291" w:rsidP="003A56FA">
      <w:pPr>
        <w:bidi/>
        <w:jc w:val="both"/>
        <w:rPr>
          <w:rFonts w:ascii="Simplified Arabic" w:hAnsi="Simplified Arabic" w:cs="Simplified Arabic"/>
          <w:b/>
          <w:bCs/>
          <w:sz w:val="32"/>
          <w:szCs w:val="32"/>
          <w:rtl/>
          <w:lang w:bidi="ar-DZ"/>
        </w:rPr>
      </w:pPr>
      <w:proofErr w:type="gramStart"/>
      <w:r w:rsidRPr="007826F4">
        <w:rPr>
          <w:rFonts w:ascii="Simplified Arabic" w:hAnsi="Simplified Arabic" w:cs="Simplified Arabic" w:hint="cs"/>
          <w:b/>
          <w:bCs/>
          <w:sz w:val="32"/>
          <w:szCs w:val="32"/>
          <w:rtl/>
          <w:lang w:bidi="ar-DZ"/>
        </w:rPr>
        <w:lastRenderedPageBreak/>
        <w:t>المطلب</w:t>
      </w:r>
      <w:proofErr w:type="gramEnd"/>
      <w:r w:rsidRPr="007826F4">
        <w:rPr>
          <w:rFonts w:ascii="Simplified Arabic" w:hAnsi="Simplified Arabic" w:cs="Simplified Arabic" w:hint="cs"/>
          <w:b/>
          <w:bCs/>
          <w:sz w:val="32"/>
          <w:szCs w:val="32"/>
          <w:rtl/>
          <w:lang w:bidi="ar-DZ"/>
        </w:rPr>
        <w:t xml:space="preserve"> الثاني: علاقة السببية.</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من جملة العلاقات الحجاجية نذكر العلاقة السببية والتي تهدف إلى ربط أجزاء الخطاب ببعضها، حيث تكون بعض الأحداث سببا لحدوث أحداث أخرى، أو بتعبير آخر يكون السبب هو الحجة التي تؤدي إلى نتيجة محدد</w:t>
      </w:r>
      <w:r w:rsidRPr="007826F4">
        <w:rPr>
          <w:rFonts w:ascii="Simplified Arabic" w:hAnsi="Simplified Arabic" w:cs="Simplified Arabic" w:hint="cs"/>
          <w:sz w:val="32"/>
          <w:szCs w:val="32"/>
          <w:rtl/>
          <w:lang w:bidi="ar-DZ"/>
        </w:rPr>
        <w:t>ة.</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b/>
          <w:bCs/>
          <w:sz w:val="32"/>
          <w:szCs w:val="32"/>
          <w:rtl/>
          <w:lang w:bidi="ar-DZ"/>
        </w:rPr>
        <w:t>المثال1</w:t>
      </w:r>
      <w:r w:rsidRPr="007826F4">
        <w:rPr>
          <w:rFonts w:ascii="Simplified Arabic" w:hAnsi="Simplified Arabic" w:cs="Simplified Arabic" w:hint="cs"/>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 قال تعالى: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وَمِنَ </w:t>
      </w:r>
      <w:proofErr w:type="spellStart"/>
      <w:r w:rsidRPr="007826F4">
        <w:rPr>
          <w:rFonts w:ascii="Sakkal Majalla" w:hAnsi="Sakkal Majalla" w:cs="Sakkal Majalla"/>
          <w:sz w:val="32"/>
          <w:szCs w:val="32"/>
          <w:rtl/>
          <w:lang w:bidi="ar-DZ"/>
        </w:rPr>
        <w:t>اُ۬لَاعْرَابِ</w:t>
      </w:r>
      <w:proofErr w:type="spellEnd"/>
      <w:r w:rsidRPr="007826F4">
        <w:rPr>
          <w:rFonts w:ascii="Sakkal Majalla" w:hAnsi="Sakkal Majalla" w:cs="Sakkal Majalla"/>
          <w:sz w:val="32"/>
          <w:szCs w:val="32"/>
          <w:rtl/>
          <w:lang w:bidi="ar-DZ"/>
        </w:rPr>
        <w:t xml:space="preserve"> مَنْ يُّومِنُ بِاللَّهِ وَالْيَوْمِ </w:t>
      </w:r>
      <w:proofErr w:type="spellStart"/>
      <w:r w:rsidRPr="007826F4">
        <w:rPr>
          <w:rFonts w:ascii="Sakkal Majalla" w:hAnsi="Sakkal Majalla" w:cs="Sakkal Majalla"/>
          <w:sz w:val="32"/>
          <w:szCs w:val="32"/>
          <w:rtl/>
          <w:lang w:bidi="ar-DZ"/>
        </w:rPr>
        <w:t>اِ۬لَاخِرِ</w:t>
      </w:r>
      <w:proofErr w:type="spellEnd"/>
      <w:r w:rsidRPr="007826F4">
        <w:rPr>
          <w:rFonts w:ascii="Sakkal Majalla" w:hAnsi="Sakkal Majalla" w:cs="Sakkal Majalla"/>
          <w:sz w:val="32"/>
          <w:szCs w:val="32"/>
          <w:rtl/>
          <w:lang w:bidi="ar-DZ"/>
        </w:rPr>
        <w:t xml:space="preserve"> وَيَتَّخِذُ مَا يُنفِقُ </w:t>
      </w:r>
      <w:proofErr w:type="spellStart"/>
      <w:r w:rsidRPr="007826F4">
        <w:rPr>
          <w:rFonts w:ascii="Sakkal Majalla" w:hAnsi="Sakkal Majalla" w:cs="Sakkal Majalla"/>
          <w:sz w:val="32"/>
          <w:szCs w:val="32"/>
          <w:rtl/>
          <w:lang w:bidi="ar-DZ"/>
        </w:rPr>
        <w:t>قُرُبَٰتٍ</w:t>
      </w:r>
      <w:proofErr w:type="spellEnd"/>
      <w:r w:rsidRPr="007826F4">
        <w:rPr>
          <w:rFonts w:ascii="Sakkal Majalla" w:hAnsi="Sakkal Majalla" w:cs="Sakkal Majalla"/>
          <w:sz w:val="32"/>
          <w:szCs w:val="32"/>
          <w:rtl/>
          <w:lang w:bidi="ar-DZ"/>
        </w:rPr>
        <w:t xml:space="preserve"> عِندَ اَ۬للَّهِ </w:t>
      </w:r>
      <w:proofErr w:type="spellStart"/>
      <w:r w:rsidRPr="007826F4">
        <w:rPr>
          <w:rFonts w:ascii="Sakkal Majalla" w:hAnsi="Sakkal Majalla" w:cs="Sakkal Majalla"/>
          <w:sz w:val="32"/>
          <w:szCs w:val="32"/>
          <w:rtl/>
          <w:lang w:bidi="ar-DZ"/>
        </w:rPr>
        <w:t>وَصَلَوَٰتِ</w:t>
      </w:r>
      <w:proofErr w:type="spellEnd"/>
      <w:r w:rsidR="0091551C">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اِ۬لرَّسُولِۖأَلَآ</w:t>
      </w:r>
      <w:proofErr w:type="spellEnd"/>
      <w:r w:rsidRPr="007826F4">
        <w:rPr>
          <w:rFonts w:ascii="Sakkal Majalla" w:hAnsi="Sakkal Majalla" w:cs="Sakkal Majalla"/>
          <w:sz w:val="32"/>
          <w:szCs w:val="32"/>
          <w:rtl/>
          <w:lang w:bidi="ar-DZ"/>
        </w:rPr>
        <w:t xml:space="preserve"> إِنَّهَا قُرُبَةٞ </w:t>
      </w:r>
      <w:proofErr w:type="spellStart"/>
      <w:r w:rsidRPr="007826F4">
        <w:rPr>
          <w:rFonts w:ascii="Sakkal Majalla" w:hAnsi="Sakkal Majalla" w:cs="Sakkal Majalla"/>
          <w:sz w:val="32"/>
          <w:szCs w:val="32"/>
          <w:rtl/>
          <w:lang w:bidi="ar-DZ"/>
        </w:rPr>
        <w:t>لَّهُمْۖ</w:t>
      </w:r>
      <w:proofErr w:type="spellEnd"/>
      <w:r w:rsidRPr="007826F4">
        <w:rPr>
          <w:rFonts w:ascii="Sakkal Majalla" w:hAnsi="Sakkal Majalla" w:cs="Sakkal Majalla"/>
          <w:sz w:val="32"/>
          <w:szCs w:val="32"/>
          <w:rtl/>
          <w:lang w:bidi="ar-DZ"/>
        </w:rPr>
        <w:t xml:space="preserve"> سَيُدْخِلُهُمُ اُ۬للَّهُ فِے </w:t>
      </w:r>
      <w:proofErr w:type="spellStart"/>
      <w:r w:rsidRPr="007826F4">
        <w:rPr>
          <w:rFonts w:ascii="Sakkal Majalla" w:hAnsi="Sakkal Majalla" w:cs="Sakkal Majalla"/>
          <w:sz w:val="32"/>
          <w:szCs w:val="32"/>
          <w:rtl/>
          <w:lang w:bidi="ar-DZ"/>
        </w:rPr>
        <w:t>رَحْمَتِهِۦٓۖ</w:t>
      </w:r>
      <w:proofErr w:type="spellEnd"/>
      <w:r w:rsidRPr="007826F4">
        <w:rPr>
          <w:rFonts w:ascii="Sakkal Majalla" w:hAnsi="Sakkal Majalla" w:cs="Sakkal Majalla"/>
          <w:sz w:val="32"/>
          <w:szCs w:val="32"/>
          <w:rtl/>
          <w:lang w:bidi="ar-DZ"/>
        </w:rPr>
        <w:t xml:space="preserve"> إِنَّ اَ۬للَّهَ غَفُورٞ </w:t>
      </w:r>
      <w:proofErr w:type="spellStart"/>
      <w:r w:rsidRPr="007826F4">
        <w:rPr>
          <w:rFonts w:ascii="Sakkal Majalla" w:hAnsi="Sakkal Majalla" w:cs="Sakkal Majalla"/>
          <w:sz w:val="32"/>
          <w:szCs w:val="32"/>
          <w:rtl/>
          <w:lang w:bidi="ar-DZ"/>
        </w:rPr>
        <w:t>رَّحِيمٞۖ</w:t>
      </w:r>
      <w:proofErr w:type="spellEnd"/>
      <w:r w:rsidRPr="007826F4">
        <w:rPr>
          <w:rFonts w:ascii="Simplified Arabic" w:hAnsi="Simplified Arabic" w:cs="Simplified Arabic"/>
          <w:sz w:val="32"/>
          <w:szCs w:val="32"/>
          <w:rtl/>
          <w:lang w:bidi="ar-DZ"/>
        </w:rPr>
        <w:t>﴾</w:t>
      </w:r>
      <w:r w:rsidR="0091551C">
        <w:rPr>
          <w:rFonts w:ascii="Simplified Arabic" w:hAnsi="Simplified Arabic" w:cs="Simplified Arabic" w:hint="cs"/>
          <w:sz w:val="32"/>
          <w:szCs w:val="32"/>
          <w:rtl/>
          <w:lang w:bidi="ar-DZ"/>
        </w:rPr>
        <w:t xml:space="preserve"> </w:t>
      </w:r>
      <w:r w:rsidRPr="007826F4">
        <w:rPr>
          <w:rFonts w:ascii="Simplified Arabic" w:hAnsi="Simplified Arabic" w:cs="Simplified Arabic" w:hint="cs"/>
          <w:sz w:val="32"/>
          <w:szCs w:val="32"/>
          <w:rtl/>
          <w:lang w:bidi="ar-DZ"/>
        </w:rPr>
        <w:t>سورة التوبة الآية (100).</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 يقول ابن عاشور: </w:t>
      </w:r>
      <w:r w:rsidRPr="007826F4">
        <w:rPr>
          <w:rFonts w:ascii="Simplified Arabic" w:hAnsi="Simplified Arabic" w:cs="Simplified Arabic"/>
          <w:sz w:val="32"/>
          <w:szCs w:val="32"/>
          <w:rtl/>
          <w:lang w:bidi="ar-DZ"/>
        </w:rPr>
        <w:t>«هؤلاء هم المؤمنون من الأعراب وفَّاهم الله حقهم من الثناء عليهم،</w:t>
      </w:r>
      <w:r>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proofErr w:type="spellStart"/>
      <w:r w:rsidRPr="00431366">
        <w:rPr>
          <w:rFonts w:ascii="Sakkal Majalla" w:hAnsi="Sakkal Majalla" w:cs="Sakkal Majalla"/>
          <w:sz w:val="32"/>
          <w:szCs w:val="32"/>
          <w:rtl/>
          <w:lang w:bidi="ar-DZ"/>
        </w:rPr>
        <w:t>قُرُبَٰتٍ</w:t>
      </w:r>
      <w:proofErr w:type="spellEnd"/>
      <w:r>
        <w:rPr>
          <w:rFonts w:ascii="Simplified Arabic" w:hAnsi="Simplified Arabic" w:cs="Simplified Arabic"/>
          <w:sz w:val="32"/>
          <w:szCs w:val="32"/>
          <w:rtl/>
          <w:lang w:bidi="ar-DZ"/>
        </w:rPr>
        <w:t>﴾</w:t>
      </w:r>
      <w:r w:rsidRPr="007826F4">
        <w:rPr>
          <w:rFonts w:ascii="Simplified Arabic" w:hAnsi="Simplified Arabic" w:cs="Simplified Arabic"/>
          <w:sz w:val="32"/>
          <w:szCs w:val="32"/>
          <w:rtl/>
          <w:lang w:bidi="ar-DZ"/>
        </w:rPr>
        <w:t xml:space="preserve"> تطلق بمعنى المصدر، أي القرب وهو مراد هنا، أي يتخذون ما ينفقون تقربا عند الله لأنه يوجب زيادة القرب</w:t>
      </w:r>
      <w:r w:rsidRPr="007826F4">
        <w:rPr>
          <w:rFonts w:ascii="Simplified Arabic" w:hAnsi="Simplified Arabic" w:cs="Simplified Arabic"/>
          <w:sz w:val="32"/>
          <w:szCs w:val="32"/>
          <w:lang w:bidi="ar-DZ"/>
        </w:rPr>
        <w:t xml:space="preserve"> .</w:t>
      </w:r>
      <w:r w:rsidRPr="007826F4">
        <w:rPr>
          <w:rStyle w:val="Appelnotedebasdep"/>
          <w:rFonts w:ascii="Simplified Arabic" w:hAnsi="Simplified Arabic" w:cs="Simplified Arabic"/>
          <w:sz w:val="32"/>
          <w:szCs w:val="32"/>
          <w:lang w:bidi="ar-DZ"/>
        </w:rPr>
        <w:footnoteReference w:id="116"/>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نلتمس الحجة في الآية الكريمة في قوله تعالى:﴿</w:t>
      </w:r>
      <w:r w:rsidRPr="007826F4">
        <w:rPr>
          <w:rFonts w:ascii="Sakkal Majalla" w:hAnsi="Sakkal Majalla" w:cs="Sakkal Majalla"/>
          <w:sz w:val="32"/>
          <w:szCs w:val="32"/>
          <w:rtl/>
          <w:lang w:bidi="ar-DZ"/>
        </w:rPr>
        <w:t>مَنْ يُّومِنُ</w:t>
      </w:r>
      <w:r w:rsidRPr="007826F4">
        <w:rPr>
          <w:rFonts w:ascii="Simplified Arabic" w:hAnsi="Simplified Arabic" w:cs="Simplified Arabic"/>
          <w:sz w:val="32"/>
          <w:szCs w:val="32"/>
          <w:rtl/>
          <w:lang w:bidi="ar-DZ"/>
        </w:rPr>
        <w:t>﴾</w:t>
      </w:r>
      <w:r w:rsidR="0091551C">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فالإيمان بالله واليوم الآخر حجة</w:t>
      </w:r>
      <w:r w:rsidRPr="007826F4">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ثم يليها قوله تعالى:﴿</w:t>
      </w:r>
      <w:r w:rsidRPr="007826F4">
        <w:rPr>
          <w:rFonts w:ascii="Sakkal Majalla" w:hAnsi="Sakkal Majalla" w:cs="Sakkal Majalla"/>
          <w:sz w:val="32"/>
          <w:szCs w:val="32"/>
          <w:rtl/>
          <w:lang w:bidi="ar-DZ"/>
        </w:rPr>
        <w:t>وَيَتَّخِذُ مَا يُنفِقُ</w:t>
      </w:r>
      <w:r w:rsidRPr="007826F4">
        <w:rPr>
          <w:rFonts w:ascii="Simplified Arabic" w:hAnsi="Simplified Arabic" w:cs="Simplified Arabic"/>
          <w:sz w:val="32"/>
          <w:szCs w:val="32"/>
          <w:rtl/>
          <w:lang w:bidi="ar-DZ"/>
        </w:rPr>
        <w:t xml:space="preserve">﴾ </w:t>
      </w:r>
      <w:r w:rsidRPr="007826F4">
        <w:rPr>
          <w:rFonts w:ascii="Simplified Arabic" w:hAnsi="Simplified Arabic" w:cs="Simplified Arabic" w:hint="cs"/>
          <w:sz w:val="32"/>
          <w:szCs w:val="32"/>
          <w:rtl/>
          <w:lang w:bidi="ar-DZ"/>
        </w:rPr>
        <w:t>فالإنفاق</w:t>
      </w:r>
      <w:r w:rsidRPr="007826F4">
        <w:rPr>
          <w:rFonts w:ascii="Simplified Arabic" w:hAnsi="Simplified Arabic" w:cs="Simplified Arabic"/>
          <w:sz w:val="32"/>
          <w:szCs w:val="32"/>
          <w:rtl/>
          <w:lang w:bidi="ar-DZ"/>
        </w:rPr>
        <w:t xml:space="preserve"> في سبيل الله حجة ثانية،</w:t>
      </w:r>
      <w:r w:rsidR="0091551C">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وقوله تعالى:﴿</w:t>
      </w:r>
      <w:proofErr w:type="spellStart"/>
      <w:r w:rsidRPr="007826F4">
        <w:rPr>
          <w:rFonts w:ascii="Sakkal Majalla" w:hAnsi="Sakkal Majalla" w:cs="Sakkal Majalla"/>
          <w:sz w:val="32"/>
          <w:szCs w:val="32"/>
          <w:rtl/>
          <w:lang w:bidi="ar-DZ"/>
        </w:rPr>
        <w:t>قُرُبَٰتٍ</w:t>
      </w:r>
      <w:proofErr w:type="spellEnd"/>
      <w:r w:rsidRPr="007826F4">
        <w:rPr>
          <w:rFonts w:ascii="Simplified Arabic" w:hAnsi="Simplified Arabic" w:cs="Simplified Arabic"/>
          <w:sz w:val="32"/>
          <w:szCs w:val="32"/>
          <w:rtl/>
          <w:lang w:bidi="ar-DZ"/>
        </w:rPr>
        <w:t>﴾</w:t>
      </w:r>
      <w:r w:rsidR="0091551C">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عند الله والانفاق جاء بغية التقرب إلى الله بنية رضاه عز وجل، وجملة</w:t>
      </w:r>
      <w:r w:rsidR="0091551C">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وَصَلَوَٰتِ</w:t>
      </w:r>
      <w:proofErr w:type="spellEnd"/>
      <w:r w:rsidR="0091551C">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اِ۬لرَّسُولِ</w:t>
      </w:r>
      <w:proofErr w:type="spellEnd"/>
      <w:r w:rsidRPr="007826F4">
        <w:rPr>
          <w:rFonts w:ascii="Simplified Arabic" w:hAnsi="Simplified Arabic" w:cs="Simplified Arabic"/>
          <w:sz w:val="32"/>
          <w:szCs w:val="32"/>
          <w:rtl/>
          <w:lang w:bidi="ar-DZ"/>
        </w:rPr>
        <w:t>﴾</w:t>
      </w:r>
      <w:r w:rsidR="0091551C">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أي دعا</w:t>
      </w:r>
      <w:r w:rsidRPr="007826F4">
        <w:rPr>
          <w:rFonts w:ascii="Simplified Arabic" w:hAnsi="Simplified Arabic" w:cs="Simplified Arabic" w:hint="cs"/>
          <w:sz w:val="32"/>
          <w:szCs w:val="32"/>
          <w:rtl/>
          <w:lang w:bidi="ar-DZ"/>
        </w:rPr>
        <w:t>ؤ</w:t>
      </w:r>
      <w:r w:rsidRPr="007826F4">
        <w:rPr>
          <w:rFonts w:ascii="Simplified Arabic" w:hAnsi="Simplified Arabic" w:cs="Simplified Arabic"/>
          <w:sz w:val="32"/>
          <w:szCs w:val="32"/>
          <w:rtl/>
          <w:lang w:bidi="ar-DZ"/>
        </w:rPr>
        <w:t>ه لهم عليه الصلاة والسلام، لأن صدقاتهم يجمعونها عنده فتكون سببا في دعائه لهم امتثالا لأمره تعالى</w:t>
      </w:r>
      <w:r w:rsidRPr="007826F4">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خُذْ مِنَ </w:t>
      </w:r>
      <w:proofErr w:type="spellStart"/>
      <w:r w:rsidRPr="007826F4">
        <w:rPr>
          <w:rFonts w:ascii="Sakkal Majalla" w:hAnsi="Sakkal Majalla" w:cs="Sakkal Majalla"/>
          <w:sz w:val="32"/>
          <w:szCs w:val="32"/>
          <w:rtl/>
          <w:lang w:bidi="ar-DZ"/>
        </w:rPr>
        <w:t>اَمْوَٰلِهِمْ</w:t>
      </w:r>
      <w:proofErr w:type="spellEnd"/>
      <w:r w:rsidRPr="007826F4">
        <w:rPr>
          <w:rFonts w:ascii="Sakkal Majalla" w:hAnsi="Sakkal Majalla" w:cs="Sakkal Majalla"/>
          <w:sz w:val="32"/>
          <w:szCs w:val="32"/>
          <w:rtl/>
          <w:lang w:bidi="ar-DZ"/>
        </w:rPr>
        <w:t xml:space="preserve"> صَدَقَةٗ تُطَهِّرُهُمْ وَتُزَكِّيهِم بِهَا وَصَلِّ </w:t>
      </w:r>
      <w:proofErr w:type="spellStart"/>
      <w:r w:rsidRPr="007826F4">
        <w:rPr>
          <w:rFonts w:ascii="Sakkal Majalla" w:hAnsi="Sakkal Majalla" w:cs="Sakkal Majalla"/>
          <w:sz w:val="32"/>
          <w:szCs w:val="32"/>
          <w:rtl/>
          <w:lang w:bidi="ar-DZ"/>
        </w:rPr>
        <w:t>عَلَيْهِمُۥٓۖ</w:t>
      </w:r>
      <w:proofErr w:type="spellEnd"/>
      <w:r w:rsidRPr="007826F4">
        <w:rPr>
          <w:rFonts w:ascii="Simplified Arabic" w:hAnsi="Simplified Arabic" w:cs="Simplified Arabic"/>
          <w:sz w:val="32"/>
          <w:szCs w:val="32"/>
          <w:rtl/>
          <w:lang w:bidi="ar-DZ"/>
        </w:rPr>
        <w:t xml:space="preserve"> ﴾</w:t>
      </w:r>
      <w:r w:rsidRPr="007826F4">
        <w:rPr>
          <w:rFonts w:ascii="Simplified Arabic" w:hAnsi="Simplified Arabic" w:cs="Simplified Arabic" w:hint="cs"/>
          <w:sz w:val="32"/>
          <w:szCs w:val="32"/>
          <w:rtl/>
          <w:lang w:bidi="ar-DZ"/>
        </w:rPr>
        <w:t xml:space="preserve"> سورة التوبة الآية (104).</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وجملة</w:t>
      </w:r>
      <w:r w:rsidR="00930EA8">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سَيُدْخِلُهُمُ اُ۬للَّهُ فِے </w:t>
      </w:r>
      <w:proofErr w:type="spellStart"/>
      <w:r w:rsidRPr="007826F4">
        <w:rPr>
          <w:rFonts w:ascii="Sakkal Majalla" w:hAnsi="Sakkal Majalla" w:cs="Sakkal Majalla"/>
          <w:sz w:val="32"/>
          <w:szCs w:val="32"/>
          <w:rtl/>
          <w:lang w:bidi="ar-DZ"/>
        </w:rPr>
        <w:t>رَحْمَتِهِۦ</w:t>
      </w:r>
      <w:proofErr w:type="spellEnd"/>
      <w:r w:rsidRPr="007826F4">
        <w:rPr>
          <w:rFonts w:ascii="Simplified Arabic" w:hAnsi="Simplified Arabic" w:cs="Simplified Arabic"/>
          <w:sz w:val="32"/>
          <w:szCs w:val="32"/>
          <w:rtl/>
          <w:lang w:bidi="ar-DZ"/>
        </w:rPr>
        <w:t>﴾</w:t>
      </w:r>
      <w:r w:rsidR="00930EA8">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نتيجة لسبب وهو</w:t>
      </w:r>
      <w:r w:rsidR="00930EA8">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إيمانهم بالله واليوم</w:t>
      </w:r>
      <w:r w:rsidR="00930EA8">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الآخر</w:t>
      </w:r>
      <w:r w:rsidR="00930EA8">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وتقربهم بالنفقات في سبيل الله فيجمع الحجتين لخدمة النتيجة المرادة وهي ادخالهم في رحمته عز</w:t>
      </w:r>
      <w:r w:rsidR="00930EA8">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وج</w:t>
      </w:r>
      <w:r w:rsidRPr="007826F4">
        <w:rPr>
          <w:rFonts w:ascii="Simplified Arabic" w:hAnsi="Simplified Arabic" w:cs="Simplified Arabic" w:hint="cs"/>
          <w:sz w:val="32"/>
          <w:szCs w:val="32"/>
          <w:rtl/>
          <w:lang w:bidi="ar-DZ"/>
        </w:rPr>
        <w:t xml:space="preserve">ل. </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lastRenderedPageBreak/>
        <w:t>يقول الطاهر بن عاشور:</w:t>
      </w:r>
      <w:r w:rsidR="00930EA8">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 xml:space="preserve">«وجملة (سيدخلهم الله في رحمته) واقعة موقع البيان لجملة (إنها قربة لهم) لأن القربة عند الله هي الدرجات العلى ورضوانه، وذلك من الرحمة. والقربة </w:t>
      </w:r>
      <w:proofErr w:type="gramStart"/>
      <w:r w:rsidRPr="007826F4">
        <w:rPr>
          <w:rFonts w:ascii="Simplified Arabic" w:hAnsi="Simplified Arabic" w:cs="Simplified Arabic"/>
          <w:sz w:val="32"/>
          <w:szCs w:val="32"/>
          <w:rtl/>
          <w:lang w:bidi="ar-DZ"/>
        </w:rPr>
        <w:t>عند</w:t>
      </w:r>
      <w:proofErr w:type="gramEnd"/>
      <w:r w:rsidRPr="007826F4">
        <w:rPr>
          <w:rFonts w:ascii="Simplified Arabic" w:hAnsi="Simplified Arabic" w:cs="Simplified Arabic"/>
          <w:sz w:val="32"/>
          <w:szCs w:val="32"/>
          <w:rtl/>
          <w:lang w:bidi="ar-DZ"/>
        </w:rPr>
        <w:t xml:space="preserve"> صلوات الرسول</w:t>
      </w:r>
      <w:r w:rsidR="004E4071">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 xml:space="preserve">ﷺ إجابة صلاته. والصلاة التي يدعو لهم طلب الرحمة، فمآل الأمرين هو إدخال الله إياهم في </w:t>
      </w:r>
      <w:proofErr w:type="gramStart"/>
      <w:r w:rsidRPr="007826F4">
        <w:rPr>
          <w:rFonts w:ascii="Simplified Arabic" w:hAnsi="Simplified Arabic" w:cs="Simplified Arabic"/>
          <w:sz w:val="32"/>
          <w:szCs w:val="32"/>
          <w:rtl/>
          <w:lang w:bidi="ar-DZ"/>
        </w:rPr>
        <w:t>رحمته»</w:t>
      </w:r>
      <w:r w:rsidRPr="007826F4">
        <w:rPr>
          <w:rStyle w:val="Appelnotedebasdep"/>
          <w:rFonts w:ascii="Simplified Arabic" w:hAnsi="Simplified Arabic" w:cs="Simplified Arabic"/>
          <w:sz w:val="32"/>
          <w:szCs w:val="32"/>
          <w:rtl/>
          <w:lang w:bidi="ar-DZ"/>
        </w:rPr>
        <w:footnoteReference w:id="117"/>
      </w:r>
      <w:r w:rsidRPr="007826F4">
        <w:rPr>
          <w:rFonts w:ascii="Simplified Arabic" w:hAnsi="Simplified Arabic" w:cs="Simplified Arabic"/>
          <w:sz w:val="32"/>
          <w:szCs w:val="32"/>
          <w:rtl/>
          <w:lang w:bidi="ar-DZ"/>
        </w:rPr>
        <w:t>.</w:t>
      </w:r>
      <w:proofErr w:type="gramEnd"/>
    </w:p>
    <w:p w:rsidR="00C87291" w:rsidRPr="007826F4" w:rsidRDefault="00C87291" w:rsidP="00C87291">
      <w:pPr>
        <w:bidi/>
        <w:jc w:val="both"/>
        <w:rPr>
          <w:rFonts w:ascii="Simplified Arabic" w:hAnsi="Simplified Arabic" w:cs="Simplified Arabic"/>
          <w:b/>
          <w:bCs/>
          <w:sz w:val="32"/>
          <w:szCs w:val="32"/>
          <w:rtl/>
          <w:lang w:bidi="ar-DZ"/>
        </w:rPr>
      </w:pPr>
      <w:proofErr w:type="gramStart"/>
      <w:r w:rsidRPr="007826F4">
        <w:rPr>
          <w:rFonts w:ascii="Simplified Arabic" w:hAnsi="Simplified Arabic" w:cs="Simplified Arabic" w:hint="cs"/>
          <w:b/>
          <w:bCs/>
          <w:sz w:val="32"/>
          <w:szCs w:val="32"/>
          <w:rtl/>
          <w:lang w:bidi="ar-DZ"/>
        </w:rPr>
        <w:t>المطلب</w:t>
      </w:r>
      <w:proofErr w:type="gramEnd"/>
      <w:r w:rsidRPr="007826F4">
        <w:rPr>
          <w:rFonts w:ascii="Simplified Arabic" w:hAnsi="Simplified Arabic" w:cs="Simplified Arabic" w:hint="cs"/>
          <w:b/>
          <w:bCs/>
          <w:sz w:val="32"/>
          <w:szCs w:val="32"/>
          <w:rtl/>
          <w:lang w:bidi="ar-DZ"/>
        </w:rPr>
        <w:t xml:space="preserve"> الثالث: علاقة الاقتضاء:</w:t>
      </w: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sz w:val="32"/>
          <w:szCs w:val="32"/>
          <w:rtl/>
          <w:lang w:bidi="ar-DZ"/>
        </w:rPr>
        <w:t>تعتبر علاقة الاقتضاء ذات قوة حجاجية عالية، لأنها كباقي العلاقات الحجاجية تربط الحجة بالنتيجة</w:t>
      </w:r>
      <w:r w:rsidRPr="007826F4">
        <w:rPr>
          <w:rFonts w:ascii="Simplified Arabic" w:hAnsi="Simplified Arabic" w:cs="Simplified Arabic" w:hint="cs"/>
          <w:b/>
          <w:bCs/>
          <w:sz w:val="32"/>
          <w:szCs w:val="32"/>
          <w:rtl/>
          <w:lang w:bidi="ar-DZ"/>
        </w:rPr>
        <w:t xml:space="preserve">، </w:t>
      </w:r>
      <w:r w:rsidRPr="007826F4">
        <w:rPr>
          <w:rFonts w:ascii="Simplified Arabic" w:hAnsi="Simplified Arabic" w:cs="Simplified Arabic"/>
          <w:b/>
          <w:bCs/>
          <w:sz w:val="32"/>
          <w:szCs w:val="32"/>
          <w:rtl/>
          <w:lang w:bidi="ar-DZ"/>
        </w:rPr>
        <w:t>«</w:t>
      </w:r>
      <w:r w:rsidRPr="007826F4">
        <w:rPr>
          <w:rFonts w:ascii="Simplified Arabic" w:hAnsi="Simplified Arabic" w:cs="Simplified Arabic"/>
          <w:sz w:val="32"/>
          <w:szCs w:val="32"/>
          <w:rtl/>
          <w:lang w:bidi="ar-DZ"/>
        </w:rPr>
        <w:t>لكنها تتميز عن كل علاقة بأنها تجعل الحجة تقتضي تلك النتيجة اقتضاء والعكس صحيح بحيث تغدو العلاقة ضربا من التلازم بين الحجة والنتيجة وهو ما لا توفره سائر العلاقات</w:t>
      </w:r>
      <w:r w:rsidRPr="007826F4">
        <w:rPr>
          <w:rFonts w:ascii="Simplified Arabic" w:hAnsi="Simplified Arabic" w:cs="Simplified Arabic"/>
          <w:b/>
          <w:bCs/>
          <w:sz w:val="32"/>
          <w:szCs w:val="32"/>
          <w:rtl/>
          <w:lang w:bidi="ar-DZ"/>
        </w:rPr>
        <w:t>»</w:t>
      </w:r>
      <w:r w:rsidRPr="007826F4">
        <w:rPr>
          <w:rStyle w:val="Appelnotedebasdep"/>
          <w:rFonts w:ascii="Simplified Arabic" w:hAnsi="Simplified Arabic" w:cs="Simplified Arabic"/>
          <w:sz w:val="32"/>
          <w:szCs w:val="32"/>
          <w:rtl/>
          <w:lang w:bidi="ar-DZ"/>
        </w:rPr>
        <w:footnoteReference w:id="118"/>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قال تعالى: </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وَمَا كَانَ اَ۬لْمُومِنُونَ لِيَنفِرُواْ كَآفَّةٗۖ فَلَوْلَا نَفَرَ مِن كُلِّ فِرْقَةٖ مِّنْهُمْ طَآئِفَةٞ لِّيَتَفَقَّهُواْ فِے </w:t>
      </w:r>
      <w:proofErr w:type="spellStart"/>
      <w:r w:rsidRPr="007826F4">
        <w:rPr>
          <w:rFonts w:ascii="Sakkal Majalla" w:hAnsi="Sakkal Majalla" w:cs="Sakkal Majalla"/>
          <w:sz w:val="32"/>
          <w:szCs w:val="32"/>
          <w:rtl/>
          <w:lang w:bidi="ar-DZ"/>
        </w:rPr>
        <w:t>اِ۬لدِّينِ</w:t>
      </w:r>
      <w:proofErr w:type="spellEnd"/>
      <w:r w:rsidRPr="007826F4">
        <w:rPr>
          <w:rFonts w:ascii="Sakkal Majalla" w:hAnsi="Sakkal Majalla" w:cs="Sakkal Majalla"/>
          <w:sz w:val="32"/>
          <w:szCs w:val="32"/>
          <w:rtl/>
          <w:lang w:bidi="ar-DZ"/>
        </w:rPr>
        <w:t xml:space="preserve"> وَلِيُنذِرُواْ </w:t>
      </w:r>
      <w:proofErr w:type="spellStart"/>
      <w:r w:rsidRPr="007826F4">
        <w:rPr>
          <w:rFonts w:ascii="Sakkal Majalla" w:hAnsi="Sakkal Majalla" w:cs="Sakkal Majalla"/>
          <w:sz w:val="32"/>
          <w:szCs w:val="32"/>
          <w:rtl/>
          <w:lang w:bidi="ar-DZ"/>
        </w:rPr>
        <w:t>قَوْمَهُمُۥٓ</w:t>
      </w:r>
      <w:proofErr w:type="spellEnd"/>
      <w:r w:rsidRPr="007826F4">
        <w:rPr>
          <w:rFonts w:ascii="Sakkal Majalla" w:hAnsi="Sakkal Majalla" w:cs="Sakkal Majalla"/>
          <w:sz w:val="32"/>
          <w:szCs w:val="32"/>
          <w:rtl/>
          <w:lang w:bidi="ar-DZ"/>
        </w:rPr>
        <w:t xml:space="preserve"> إِذَا </w:t>
      </w:r>
      <w:proofErr w:type="spellStart"/>
      <w:r w:rsidRPr="007826F4">
        <w:rPr>
          <w:rFonts w:ascii="Sakkal Majalla" w:hAnsi="Sakkal Majalla" w:cs="Sakkal Majalla"/>
          <w:sz w:val="32"/>
          <w:szCs w:val="32"/>
          <w:rtl/>
          <w:lang w:bidi="ar-DZ"/>
        </w:rPr>
        <w:t>رَجَعُوٓاْ</w:t>
      </w:r>
      <w:proofErr w:type="spellEnd"/>
      <w:r w:rsidRPr="007826F4">
        <w:rPr>
          <w:rFonts w:ascii="Sakkal Majalla" w:hAnsi="Sakkal Majalla" w:cs="Sakkal Majalla"/>
          <w:sz w:val="32"/>
          <w:szCs w:val="32"/>
          <w:rtl/>
          <w:lang w:bidi="ar-DZ"/>
        </w:rPr>
        <w:t xml:space="preserve"> إِلَيْهِمْ لَعَلَّهُمْ </w:t>
      </w:r>
      <w:proofErr w:type="spellStart"/>
      <w:r w:rsidRPr="007826F4">
        <w:rPr>
          <w:rFonts w:ascii="Sakkal Majalla" w:hAnsi="Sakkal Majalla" w:cs="Sakkal Majalla"/>
          <w:sz w:val="32"/>
          <w:szCs w:val="32"/>
          <w:rtl/>
          <w:lang w:bidi="ar-DZ"/>
        </w:rPr>
        <w:t>يَحْذَرُونَۖ</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سورة التوبة الآية (123). </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دلالة الاقتضاء هي دلالة اللفظ على محذوف</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ف</w:t>
      </w:r>
      <w:r w:rsidRPr="007826F4">
        <w:rPr>
          <w:rFonts w:ascii="Simplified Arabic" w:hAnsi="Simplified Arabic" w:cs="Simplified Arabic" w:hint="cs"/>
          <w:sz w:val="32"/>
          <w:szCs w:val="32"/>
          <w:rtl/>
          <w:lang w:bidi="ar-DZ"/>
        </w:rPr>
        <w:t>ف</w:t>
      </w:r>
      <w:r w:rsidRPr="007826F4">
        <w:rPr>
          <w:rFonts w:ascii="Simplified Arabic" w:hAnsi="Simplified Arabic" w:cs="Simplified Arabic"/>
          <w:sz w:val="32"/>
          <w:szCs w:val="32"/>
          <w:rtl/>
          <w:lang w:bidi="ar-DZ"/>
        </w:rPr>
        <w:t xml:space="preserve">ي هذه الآية يخبرنا المولى تعالى بضرورة تفقه طائفة من كل فرقة في الدين وألا يخرج الجميع </w:t>
      </w:r>
      <w:r w:rsidRPr="007826F4">
        <w:rPr>
          <w:rFonts w:ascii="Simplified Arabic" w:hAnsi="Simplified Arabic" w:cs="Simplified Arabic" w:hint="cs"/>
          <w:sz w:val="32"/>
          <w:szCs w:val="32"/>
          <w:rtl/>
          <w:lang w:bidi="ar-DZ"/>
        </w:rPr>
        <w:t>إ</w:t>
      </w:r>
      <w:r w:rsidRPr="007826F4">
        <w:rPr>
          <w:rFonts w:ascii="Simplified Arabic" w:hAnsi="Simplified Arabic" w:cs="Simplified Arabic"/>
          <w:sz w:val="32"/>
          <w:szCs w:val="32"/>
          <w:rtl/>
          <w:lang w:bidi="ar-DZ"/>
        </w:rPr>
        <w:t xml:space="preserve">لى الجهاد خاصة في السرايا فاقتضى من قوله ما كان المؤمنون لينفرو كافة </w:t>
      </w:r>
      <w:r w:rsidRPr="007826F4">
        <w:rPr>
          <w:rFonts w:ascii="Simplified Arabic" w:hAnsi="Simplified Arabic" w:cs="Simplified Arabic" w:hint="cs"/>
          <w:sz w:val="32"/>
          <w:szCs w:val="32"/>
          <w:rtl/>
          <w:lang w:bidi="ar-DZ"/>
        </w:rPr>
        <w:t>أ</w:t>
      </w:r>
      <w:r w:rsidRPr="007826F4">
        <w:rPr>
          <w:rFonts w:ascii="Simplified Arabic" w:hAnsi="Simplified Arabic" w:cs="Simplified Arabic"/>
          <w:sz w:val="32"/>
          <w:szCs w:val="32"/>
          <w:rtl/>
          <w:lang w:bidi="ar-DZ"/>
        </w:rPr>
        <w:t>ن يتخلف منهم طائفة عن الجهاد في سبيل التفقه في العلم فكان طلب العلم والجهاد فرض كفاية يكفي فيه البعض عن الكل</w:t>
      </w:r>
      <w:r w:rsidRPr="007826F4">
        <w:rPr>
          <w:rFonts w:ascii="Simplified Arabic" w:hAnsi="Simplified Arabic" w:cs="Simplified Arabic"/>
          <w:sz w:val="32"/>
          <w:szCs w:val="32"/>
          <w:lang w:bidi="ar-DZ"/>
        </w:rPr>
        <w:t>.</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فمن خلال الآية الكريمة نستنتج علاقة اقتضاء حيث إن المؤمنين لا يخرجوا جميعا للجهاد فتبقى طائفة تحمى الديار والنساء والاطفال على </w:t>
      </w:r>
      <w:r w:rsidRPr="007826F4">
        <w:rPr>
          <w:rFonts w:ascii="Simplified Arabic" w:hAnsi="Simplified Arabic" w:cs="Simplified Arabic" w:hint="cs"/>
          <w:sz w:val="32"/>
          <w:szCs w:val="32"/>
          <w:rtl/>
          <w:lang w:bidi="ar-DZ"/>
        </w:rPr>
        <w:t>أ</w:t>
      </w:r>
      <w:r w:rsidRPr="007826F4">
        <w:rPr>
          <w:rFonts w:ascii="Simplified Arabic" w:hAnsi="Simplified Arabic" w:cs="Simplified Arabic"/>
          <w:sz w:val="32"/>
          <w:szCs w:val="32"/>
          <w:rtl/>
          <w:lang w:bidi="ar-DZ"/>
        </w:rPr>
        <w:t>ن تخرج طائفة اخرى للجهاد، وال</w:t>
      </w:r>
      <w:r w:rsidRPr="007826F4">
        <w:rPr>
          <w:rFonts w:ascii="Simplified Arabic" w:hAnsi="Simplified Arabic" w:cs="Simplified Arabic" w:hint="cs"/>
          <w:sz w:val="32"/>
          <w:szCs w:val="32"/>
          <w:rtl/>
          <w:lang w:bidi="ar-DZ"/>
        </w:rPr>
        <w:t>أ</w:t>
      </w:r>
      <w:r w:rsidRPr="007826F4">
        <w:rPr>
          <w:rFonts w:ascii="Simplified Arabic" w:hAnsi="Simplified Arabic" w:cs="Simplified Arabic"/>
          <w:sz w:val="32"/>
          <w:szCs w:val="32"/>
          <w:rtl/>
          <w:lang w:bidi="ar-DZ"/>
        </w:rPr>
        <w:t xml:space="preserve">مر نفسه في طلب العلم ويقاس عليه من أمور الدنيا. </w:t>
      </w:r>
      <w:proofErr w:type="gramStart"/>
      <w:r w:rsidRPr="007826F4">
        <w:rPr>
          <w:rFonts w:ascii="Simplified Arabic" w:hAnsi="Simplified Arabic" w:cs="Simplified Arabic"/>
          <w:sz w:val="32"/>
          <w:szCs w:val="32"/>
          <w:rtl/>
          <w:lang w:bidi="ar-DZ"/>
        </w:rPr>
        <w:t>كالخدمة</w:t>
      </w:r>
      <w:proofErr w:type="gramEnd"/>
      <w:r w:rsidRPr="007826F4">
        <w:rPr>
          <w:rFonts w:ascii="Simplified Arabic" w:hAnsi="Simplified Arabic" w:cs="Simplified Arabic"/>
          <w:sz w:val="32"/>
          <w:szCs w:val="32"/>
          <w:rtl/>
          <w:lang w:bidi="ar-DZ"/>
        </w:rPr>
        <w:t xml:space="preserve"> العسكرية والصناعات وغيرها، فالآية </w:t>
      </w:r>
      <w:r w:rsidRPr="007826F4">
        <w:rPr>
          <w:rFonts w:ascii="Simplified Arabic" w:hAnsi="Simplified Arabic" w:cs="Simplified Arabic"/>
          <w:sz w:val="32"/>
          <w:szCs w:val="32"/>
          <w:rtl/>
          <w:lang w:bidi="ar-DZ"/>
        </w:rPr>
        <w:lastRenderedPageBreak/>
        <w:t>حجة في سقوط الجهاد على طائفة من المؤمنين إذا قام به البعض خاصة العلماء ا</w:t>
      </w:r>
      <w:r w:rsidRPr="007826F4">
        <w:rPr>
          <w:rFonts w:ascii="Simplified Arabic" w:hAnsi="Simplified Arabic" w:cs="Simplified Arabic" w:hint="cs"/>
          <w:sz w:val="32"/>
          <w:szCs w:val="32"/>
          <w:rtl/>
          <w:lang w:bidi="ar-DZ"/>
        </w:rPr>
        <w:t>لذ</w:t>
      </w:r>
      <w:r w:rsidRPr="007826F4">
        <w:rPr>
          <w:rFonts w:ascii="Simplified Arabic" w:hAnsi="Simplified Arabic" w:cs="Simplified Arabic"/>
          <w:sz w:val="32"/>
          <w:szCs w:val="32"/>
          <w:rtl/>
          <w:lang w:bidi="ar-DZ"/>
        </w:rPr>
        <w:t>ين يعلمون الناس فجهادهم في طلب العلم وتعليمه للنشء أولى من الجهاد بالسلاح.</w:t>
      </w:r>
    </w:p>
    <w:p w:rsidR="00C87291" w:rsidRPr="007826F4" w:rsidRDefault="00C86578" w:rsidP="00C8729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hint="cs"/>
          <w:sz w:val="32"/>
          <w:szCs w:val="32"/>
          <w:rtl/>
          <w:lang w:bidi="ar-DZ"/>
        </w:rPr>
        <w:t>يمكننا أن نخلص في الأخير أن مجمل هذه العلاقات الحجاجية الواردة في سورة التوبة خصوصا، أو باقي القرآن عموما، تظهر طاقة حجاجية كبيرة تجعل الآيات قادرة على إقناع المخاطبين بأهمية الالتزام بتعاليم الله سبحانه وتعالى ، كما يمكنها أن تبين هذه الحجاجية في نقاط أهمها:</w:t>
      </w:r>
    </w:p>
    <w:p w:rsidR="00C87291" w:rsidRPr="007826F4" w:rsidRDefault="00C87291" w:rsidP="00C87291">
      <w:pPr>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hint="cs"/>
          <w:sz w:val="32"/>
          <w:szCs w:val="32"/>
          <w:rtl/>
          <w:lang w:bidi="ar-DZ"/>
        </w:rPr>
        <w:t>الوعد</w:t>
      </w:r>
      <w:proofErr w:type="gramEnd"/>
      <w:r w:rsidRPr="007826F4">
        <w:rPr>
          <w:rFonts w:ascii="Simplified Arabic" w:hAnsi="Simplified Arabic" w:cs="Simplified Arabic" w:hint="cs"/>
          <w:sz w:val="32"/>
          <w:szCs w:val="32"/>
          <w:rtl/>
          <w:lang w:bidi="ar-DZ"/>
        </w:rPr>
        <w:t xml:space="preserve"> والوعيد: حيث إن سورة التوبة تقدم وعودًا بالمغفرة والجنة للملتزمين، ووعيدا بالعذاب للمنافقين والمشركين. </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الارتباط بالعقيدة: </w:t>
      </w:r>
      <w:proofErr w:type="gramStart"/>
      <w:r w:rsidRPr="007826F4">
        <w:rPr>
          <w:rFonts w:ascii="Simplified Arabic" w:hAnsi="Simplified Arabic" w:cs="Simplified Arabic" w:hint="cs"/>
          <w:sz w:val="32"/>
          <w:szCs w:val="32"/>
          <w:rtl/>
          <w:lang w:bidi="ar-DZ"/>
        </w:rPr>
        <w:t>كثير</w:t>
      </w:r>
      <w:proofErr w:type="gramEnd"/>
      <w:r w:rsidRPr="007826F4">
        <w:rPr>
          <w:rFonts w:ascii="Simplified Arabic" w:hAnsi="Simplified Arabic" w:cs="Simplified Arabic" w:hint="cs"/>
          <w:sz w:val="32"/>
          <w:szCs w:val="32"/>
          <w:rtl/>
          <w:lang w:bidi="ar-DZ"/>
        </w:rPr>
        <w:t xml:space="preserve"> من الأحكام تأتي مرتبطة بمفاهيم عقائدية مثل التوحيد والإيمان باليوم الآخر.</w:t>
      </w:r>
    </w:p>
    <w:p w:rsidR="00580C5F" w:rsidRPr="007826F4" w:rsidRDefault="00C87291" w:rsidP="00580C5F">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التحديد الدقيق </w:t>
      </w:r>
      <w:proofErr w:type="gramStart"/>
      <w:r w:rsidRPr="007826F4">
        <w:rPr>
          <w:rFonts w:ascii="Simplified Arabic" w:hAnsi="Simplified Arabic" w:cs="Simplified Arabic" w:hint="cs"/>
          <w:sz w:val="32"/>
          <w:szCs w:val="32"/>
          <w:rtl/>
          <w:lang w:bidi="ar-DZ"/>
        </w:rPr>
        <w:t>للأحكام</w:t>
      </w:r>
      <w:proofErr w:type="gramEnd"/>
      <w:r w:rsidRPr="007826F4">
        <w:rPr>
          <w:rFonts w:ascii="Simplified Arabic" w:hAnsi="Simplified Arabic" w:cs="Simplified Arabic" w:hint="cs"/>
          <w:sz w:val="32"/>
          <w:szCs w:val="32"/>
          <w:rtl/>
          <w:lang w:bidi="ar-DZ"/>
        </w:rPr>
        <w:t xml:space="preserve"> بما يتعلق بالزكاة أو معاملة المشركين، الإقرار بالقوة الإلهية</w:t>
      </w:r>
      <w:r w:rsidR="00B822DF">
        <w:rPr>
          <w:rFonts w:ascii="Simplified Arabic" w:hAnsi="Simplified Arabic" w:cs="Simplified Arabic" w:hint="cs"/>
          <w:sz w:val="32"/>
          <w:szCs w:val="32"/>
          <w:rtl/>
          <w:lang w:bidi="ar-DZ"/>
        </w:rPr>
        <w:t>؛</w:t>
      </w:r>
      <w:r w:rsidRPr="007826F4">
        <w:rPr>
          <w:rFonts w:ascii="Simplified Arabic" w:hAnsi="Simplified Arabic" w:cs="Simplified Arabic" w:hint="cs"/>
          <w:sz w:val="32"/>
          <w:szCs w:val="32"/>
          <w:rtl/>
          <w:lang w:bidi="ar-DZ"/>
        </w:rPr>
        <w:t xml:space="preserve"> كل هذه القضايا لها غرض حجاجي مهم</w:t>
      </w:r>
      <w:r w:rsidR="00B822DF">
        <w:rPr>
          <w:rFonts w:ascii="Simplified Arabic" w:hAnsi="Simplified Arabic" w:cs="Simplified Arabic" w:hint="cs"/>
          <w:sz w:val="32"/>
          <w:szCs w:val="32"/>
          <w:rtl/>
          <w:lang w:bidi="ar-DZ"/>
        </w:rPr>
        <w:t xml:space="preserve"> في</w:t>
      </w:r>
      <w:r w:rsidRPr="007826F4">
        <w:rPr>
          <w:rFonts w:ascii="Simplified Arabic" w:hAnsi="Simplified Arabic" w:cs="Simplified Arabic" w:hint="cs"/>
          <w:sz w:val="32"/>
          <w:szCs w:val="32"/>
          <w:rtl/>
          <w:lang w:bidi="ar-DZ"/>
        </w:rPr>
        <w:t xml:space="preserve"> الخطاب القرآني.</w:t>
      </w:r>
    </w:p>
    <w:p w:rsidR="00B32A34" w:rsidRDefault="00B32A34" w:rsidP="00C87291">
      <w:pPr>
        <w:bidi/>
        <w:jc w:val="both"/>
        <w:rPr>
          <w:rFonts w:ascii="Simplified Arabic" w:hAnsi="Simplified Arabic" w:cs="Simplified Arabic"/>
          <w:b/>
          <w:bCs/>
          <w:sz w:val="32"/>
          <w:szCs w:val="32"/>
          <w:lang w:bidi="ar-DZ"/>
        </w:rPr>
      </w:pPr>
    </w:p>
    <w:p w:rsidR="00B32A34" w:rsidRDefault="00B32A34" w:rsidP="00B32A34">
      <w:pPr>
        <w:bidi/>
        <w:jc w:val="both"/>
        <w:rPr>
          <w:rFonts w:ascii="Simplified Arabic" w:hAnsi="Simplified Arabic" w:cs="Simplified Arabic"/>
          <w:b/>
          <w:bCs/>
          <w:sz w:val="32"/>
          <w:szCs w:val="32"/>
          <w:lang w:bidi="ar-DZ"/>
        </w:rPr>
      </w:pPr>
    </w:p>
    <w:p w:rsidR="00B32A34" w:rsidRDefault="00B32A34" w:rsidP="00B32A34">
      <w:pPr>
        <w:bidi/>
        <w:jc w:val="both"/>
        <w:rPr>
          <w:rFonts w:ascii="Simplified Arabic" w:hAnsi="Simplified Arabic" w:cs="Simplified Arabic"/>
          <w:b/>
          <w:bCs/>
          <w:sz w:val="32"/>
          <w:szCs w:val="32"/>
          <w:lang w:bidi="ar-DZ"/>
        </w:rPr>
      </w:pPr>
    </w:p>
    <w:p w:rsidR="00B32A34" w:rsidRDefault="00B32A34" w:rsidP="00B32A34">
      <w:pPr>
        <w:bidi/>
        <w:jc w:val="both"/>
        <w:rPr>
          <w:rFonts w:ascii="Simplified Arabic" w:hAnsi="Simplified Arabic" w:cs="Simplified Arabic"/>
          <w:b/>
          <w:bCs/>
          <w:sz w:val="32"/>
          <w:szCs w:val="32"/>
          <w:lang w:bidi="ar-DZ"/>
        </w:rPr>
      </w:pPr>
    </w:p>
    <w:p w:rsidR="00B32A34" w:rsidRDefault="00B32A34" w:rsidP="00B32A34">
      <w:pPr>
        <w:bidi/>
        <w:jc w:val="both"/>
        <w:rPr>
          <w:rFonts w:ascii="Simplified Arabic" w:hAnsi="Simplified Arabic" w:cs="Simplified Arabic"/>
          <w:b/>
          <w:bCs/>
          <w:sz w:val="32"/>
          <w:szCs w:val="32"/>
          <w:lang w:bidi="ar-DZ"/>
        </w:rPr>
      </w:pPr>
    </w:p>
    <w:p w:rsidR="00B32A34" w:rsidRDefault="00B32A34" w:rsidP="00B32A34">
      <w:pPr>
        <w:bidi/>
        <w:jc w:val="both"/>
        <w:rPr>
          <w:rFonts w:ascii="Simplified Arabic" w:hAnsi="Simplified Arabic" w:cs="Simplified Arabic"/>
          <w:b/>
          <w:bCs/>
          <w:sz w:val="32"/>
          <w:szCs w:val="32"/>
          <w:lang w:bidi="ar-DZ"/>
        </w:rPr>
      </w:pPr>
    </w:p>
    <w:p w:rsidR="004E4071" w:rsidRDefault="004E4071" w:rsidP="004E4071">
      <w:pPr>
        <w:bidi/>
        <w:jc w:val="both"/>
        <w:rPr>
          <w:rFonts w:ascii="Simplified Arabic" w:hAnsi="Simplified Arabic" w:cs="Simplified Arabic"/>
          <w:b/>
          <w:bCs/>
          <w:sz w:val="32"/>
          <w:szCs w:val="32"/>
          <w:lang w:bidi="ar-DZ"/>
        </w:rPr>
      </w:pPr>
    </w:p>
    <w:p w:rsidR="00C87291" w:rsidRPr="007826F4" w:rsidRDefault="00C87291" w:rsidP="00B32A34">
      <w:pPr>
        <w:bidi/>
        <w:jc w:val="both"/>
        <w:rPr>
          <w:rFonts w:ascii="Simplified Arabic" w:hAnsi="Simplified Arabic" w:cs="Simplified Arabic"/>
          <w:sz w:val="32"/>
          <w:szCs w:val="32"/>
          <w:rtl/>
          <w:lang w:bidi="ar-DZ"/>
        </w:rPr>
      </w:pPr>
      <w:proofErr w:type="gramStart"/>
      <w:r>
        <w:rPr>
          <w:rFonts w:ascii="Simplified Arabic" w:hAnsi="Simplified Arabic" w:cs="Simplified Arabic"/>
          <w:b/>
          <w:bCs/>
          <w:sz w:val="32"/>
          <w:szCs w:val="32"/>
          <w:rtl/>
          <w:lang w:bidi="ar-DZ"/>
        </w:rPr>
        <w:lastRenderedPageBreak/>
        <w:t>المبحث</w:t>
      </w:r>
      <w:proofErr w:type="gramEnd"/>
      <w:r>
        <w:rPr>
          <w:rFonts w:ascii="Simplified Arabic" w:hAnsi="Simplified Arabic" w:cs="Simplified Arabic"/>
          <w:b/>
          <w:bCs/>
          <w:sz w:val="32"/>
          <w:szCs w:val="32"/>
          <w:rtl/>
          <w:lang w:bidi="ar-DZ"/>
        </w:rPr>
        <w:t xml:space="preserve"> ال</w:t>
      </w:r>
      <w:r>
        <w:rPr>
          <w:rFonts w:ascii="Simplified Arabic" w:hAnsi="Simplified Arabic" w:cs="Simplified Arabic" w:hint="cs"/>
          <w:b/>
          <w:bCs/>
          <w:sz w:val="32"/>
          <w:szCs w:val="32"/>
          <w:rtl/>
          <w:lang w:bidi="ar-DZ"/>
        </w:rPr>
        <w:t>خامس</w:t>
      </w:r>
      <w:r w:rsidRPr="007826F4">
        <w:rPr>
          <w:rFonts w:ascii="Simplified Arabic" w:hAnsi="Simplified Arabic" w:cs="Simplified Arabic"/>
          <w:b/>
          <w:bCs/>
          <w:sz w:val="32"/>
          <w:szCs w:val="32"/>
          <w:rtl/>
          <w:lang w:bidi="ar-DZ"/>
        </w:rPr>
        <w:t>: أفعال الكلام</w:t>
      </w: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b/>
          <w:bCs/>
          <w:sz w:val="32"/>
          <w:szCs w:val="32"/>
          <w:rtl/>
          <w:lang w:bidi="ar-DZ"/>
        </w:rPr>
        <w:t>المطلب الأول: حجاجية أسلوب الأمر</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الأمر:</w:t>
      </w:r>
      <w:r w:rsidR="004E4071">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 xml:space="preserve">هو طلب </w:t>
      </w:r>
      <w:proofErr w:type="gramStart"/>
      <w:r w:rsidRPr="007826F4">
        <w:rPr>
          <w:rFonts w:ascii="Simplified Arabic" w:hAnsi="Simplified Arabic" w:cs="Simplified Arabic"/>
          <w:sz w:val="32"/>
          <w:szCs w:val="32"/>
          <w:rtl/>
          <w:lang w:bidi="ar-DZ"/>
        </w:rPr>
        <w:t>حصول</w:t>
      </w:r>
      <w:proofErr w:type="gramEnd"/>
      <w:r w:rsidRPr="007826F4">
        <w:rPr>
          <w:rFonts w:ascii="Simplified Arabic" w:hAnsi="Simplified Arabic" w:cs="Simplified Arabic"/>
          <w:sz w:val="32"/>
          <w:szCs w:val="32"/>
          <w:rtl/>
          <w:lang w:bidi="ar-DZ"/>
        </w:rPr>
        <w:t xml:space="preserve"> الفعل على جهة الاستعلاء</w:t>
      </w:r>
      <w:r w:rsidRPr="007826F4">
        <w:rPr>
          <w:rFonts w:ascii="Simplified Arabic" w:hAnsi="Simplified Arabic" w:cs="Simplified Arabic" w:hint="cs"/>
          <w:sz w:val="32"/>
          <w:szCs w:val="32"/>
          <w:rtl/>
          <w:lang w:bidi="ar-DZ"/>
        </w:rPr>
        <w:t>.</w:t>
      </w:r>
      <w:r w:rsidRPr="007826F4">
        <w:rPr>
          <w:rStyle w:val="Appelnotedebasdep"/>
          <w:rFonts w:ascii="Simplified Arabic" w:hAnsi="Simplified Arabic" w:cs="Simplified Arabic"/>
          <w:sz w:val="32"/>
          <w:szCs w:val="32"/>
          <w:rtl/>
          <w:lang w:bidi="ar-DZ"/>
        </w:rPr>
        <w:footnoteReference w:id="119"/>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وظف القرآن الكريم الأمر بمعان عدة ولإفادات مختلفة، وسنقف فيما يلي عند بعض أساليب الأمر</w:t>
      </w:r>
      <w:r w:rsidR="004E4071">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التي وردت في سورة التوبة محللين مكوناتها، ومبرزين البعد الحجاجي فيها.</w:t>
      </w:r>
    </w:p>
    <w:p w:rsidR="00C87291" w:rsidRPr="007826F4" w:rsidRDefault="00C87291" w:rsidP="00C87291">
      <w:pPr>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اشتملت سورة التوبة على مواضع كثيرة للأمر، بأغراض مختلفة منها </w:t>
      </w:r>
      <w:proofErr w:type="spellStart"/>
      <w:r w:rsidRPr="007826F4">
        <w:rPr>
          <w:rFonts w:ascii="Simplified Arabic" w:hAnsi="Simplified Arabic" w:cs="Simplified Arabic"/>
          <w:sz w:val="32"/>
          <w:szCs w:val="32"/>
          <w:rtl/>
          <w:lang w:bidi="ar-DZ"/>
        </w:rPr>
        <w:t>مايلي</w:t>
      </w:r>
      <w:proofErr w:type="spellEnd"/>
      <w:r w:rsidRPr="007826F4">
        <w:rPr>
          <w:rFonts w:ascii="Simplified Arabic" w:hAnsi="Simplified Arabic" w:cs="Simplified Arabic"/>
          <w:sz w:val="32"/>
          <w:szCs w:val="32"/>
          <w:rtl/>
          <w:lang w:bidi="ar-DZ"/>
        </w:rPr>
        <w:t>:</w:t>
      </w:r>
    </w:p>
    <w:p w:rsidR="00C87291" w:rsidRPr="007826F4" w:rsidRDefault="00C87291" w:rsidP="00C87291">
      <w:pPr>
        <w:bidi/>
        <w:jc w:val="both"/>
        <w:rPr>
          <w:rFonts w:ascii="Simplified Arabic" w:hAnsi="Simplified Arabic" w:cs="Simplified Arabic"/>
          <w:sz w:val="32"/>
          <w:szCs w:val="32"/>
          <w:rtl/>
          <w:lang w:bidi="ar-DZ"/>
        </w:rPr>
      </w:pPr>
      <w:r w:rsidRPr="00953E29">
        <w:rPr>
          <w:rFonts w:ascii="Simplified Arabic" w:hAnsi="Simplified Arabic" w:cs="Simplified Arabic" w:hint="cs"/>
          <w:b/>
          <w:bCs/>
          <w:sz w:val="32"/>
          <w:szCs w:val="32"/>
          <w:rtl/>
          <w:lang w:bidi="ar-DZ"/>
        </w:rPr>
        <w:t>أولا:</w:t>
      </w:r>
      <w:r w:rsidR="004E4071">
        <w:rPr>
          <w:rFonts w:ascii="Simplified Arabic" w:hAnsi="Simplified Arabic" w:cs="Simplified Arabic" w:hint="cs"/>
          <w:b/>
          <w:bCs/>
          <w:sz w:val="32"/>
          <w:szCs w:val="32"/>
          <w:rtl/>
          <w:lang w:bidi="ar-DZ"/>
        </w:rPr>
        <w:t xml:space="preserve"> </w:t>
      </w:r>
      <w:proofErr w:type="gramStart"/>
      <w:r w:rsidRPr="007826F4">
        <w:rPr>
          <w:rFonts w:ascii="Simplified Arabic" w:hAnsi="Simplified Arabic" w:cs="Simplified Arabic"/>
          <w:b/>
          <w:bCs/>
          <w:sz w:val="32"/>
          <w:szCs w:val="32"/>
          <w:rtl/>
          <w:lang w:bidi="ar-DZ"/>
        </w:rPr>
        <w:t>الأمر</w:t>
      </w:r>
      <w:proofErr w:type="gramEnd"/>
      <w:r w:rsidRPr="007826F4">
        <w:rPr>
          <w:rFonts w:ascii="Simplified Arabic" w:hAnsi="Simplified Arabic" w:cs="Simplified Arabic"/>
          <w:b/>
          <w:bCs/>
          <w:sz w:val="32"/>
          <w:szCs w:val="32"/>
          <w:rtl/>
          <w:lang w:bidi="ar-DZ"/>
        </w:rPr>
        <w:t xml:space="preserve"> الذي يفيد الاستهزاء و السخرية</w:t>
      </w:r>
      <w:r w:rsidRPr="007826F4">
        <w:rPr>
          <w:rFonts w:ascii="Simplified Arabic" w:hAnsi="Simplified Arabic" w:cs="Simplified Arabic"/>
          <w:sz w:val="32"/>
          <w:szCs w:val="32"/>
          <w:rtl/>
          <w:lang w:bidi="ar-DZ"/>
        </w:rPr>
        <w:t>:</w:t>
      </w:r>
    </w:p>
    <w:p w:rsidR="00C87291" w:rsidRPr="007826F4" w:rsidRDefault="00C87291" w:rsidP="00C87291">
      <w:pPr>
        <w:bidi/>
        <w:jc w:val="both"/>
        <w:rPr>
          <w:rFonts w:ascii="Simplified Arabic" w:hAnsi="Simplified Arabic" w:cs="Simplified Arabic"/>
          <w:b/>
          <w:bCs/>
          <w:sz w:val="32"/>
          <w:szCs w:val="32"/>
          <w:rtl/>
          <w:lang w:bidi="ar-DZ"/>
        </w:rPr>
      </w:pPr>
      <w:r w:rsidRPr="007826F4">
        <w:rPr>
          <w:rFonts w:ascii="Simplified Arabic" w:hAnsi="Simplified Arabic" w:cs="Simplified Arabic" w:hint="cs"/>
          <w:b/>
          <w:bCs/>
          <w:sz w:val="32"/>
          <w:szCs w:val="32"/>
          <w:rtl/>
          <w:lang w:bidi="ar-DZ"/>
        </w:rPr>
        <w:t>المثال1:</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w:t>
      </w:r>
      <w:r w:rsidRPr="007826F4">
        <w:rPr>
          <w:rFonts w:ascii="Simplified Arabic" w:hAnsi="Simplified Arabic" w:cs="Simplified Arabic" w:hint="cs"/>
          <w:sz w:val="32"/>
          <w:szCs w:val="32"/>
          <w:rtl/>
          <w:lang w:bidi="ar-DZ"/>
        </w:rPr>
        <w:t>ال</w:t>
      </w:r>
      <w:r w:rsidRPr="007826F4">
        <w:rPr>
          <w:rFonts w:ascii="Simplified Arabic" w:hAnsi="Simplified Arabic" w:cs="Simplified Arabic"/>
          <w:sz w:val="32"/>
          <w:szCs w:val="32"/>
          <w:rtl/>
          <w:lang w:bidi="ar-DZ"/>
        </w:rPr>
        <w:t xml:space="preserve"> تعالى: ﴿</w:t>
      </w:r>
      <w:proofErr w:type="spellStart"/>
      <w:r w:rsidRPr="007826F4">
        <w:rPr>
          <w:rFonts w:ascii="Sakkal Majalla" w:hAnsi="Sakkal Majalla" w:cs="Sakkal Majalla"/>
          <w:sz w:val="32"/>
          <w:szCs w:val="32"/>
          <w:rtl/>
          <w:lang w:bidi="ar-DZ"/>
        </w:rPr>
        <w:t>وَأَذَٰن</w:t>
      </w:r>
      <w:proofErr w:type="spellEnd"/>
      <w:r w:rsidRPr="007826F4">
        <w:rPr>
          <w:rFonts w:ascii="Sakkal Majalla" w:hAnsi="Sakkal Majalla" w:cs="Sakkal Majalla"/>
          <w:sz w:val="32"/>
          <w:szCs w:val="32"/>
          <w:rtl/>
          <w:lang w:bidi="ar-DZ"/>
        </w:rPr>
        <w:t xml:space="preserve">ٞ مِّنَ اَ۬للَّهِ </w:t>
      </w:r>
      <w:proofErr w:type="spellStart"/>
      <w:r w:rsidRPr="007826F4">
        <w:rPr>
          <w:rFonts w:ascii="Sakkal Majalla" w:hAnsi="Sakkal Majalla" w:cs="Sakkal Majalla"/>
          <w:sz w:val="32"/>
          <w:szCs w:val="32"/>
          <w:rtl/>
          <w:lang w:bidi="ar-DZ"/>
        </w:rPr>
        <w:t>وَرَسُولِهِۦٓ</w:t>
      </w:r>
      <w:proofErr w:type="spellEnd"/>
      <w:r w:rsidRPr="007826F4">
        <w:rPr>
          <w:rFonts w:ascii="Sakkal Majalla" w:hAnsi="Sakkal Majalla" w:cs="Sakkal Majalla"/>
          <w:sz w:val="32"/>
          <w:szCs w:val="32"/>
          <w:rtl/>
          <w:lang w:bidi="ar-DZ"/>
        </w:rPr>
        <w:t xml:space="preserve"> إِلَي </w:t>
      </w:r>
      <w:proofErr w:type="spellStart"/>
      <w:r w:rsidRPr="007826F4">
        <w:rPr>
          <w:rFonts w:ascii="Sakkal Majalla" w:hAnsi="Sakkal Majalla" w:cs="Sakkal Majalla"/>
          <w:sz w:val="32"/>
          <w:szCs w:val="32"/>
          <w:rtl/>
          <w:lang w:bidi="ar-DZ"/>
        </w:rPr>
        <w:t>اَ۬لنَّاسِ</w:t>
      </w:r>
      <w:proofErr w:type="spellEnd"/>
      <w:r w:rsidRPr="007826F4">
        <w:rPr>
          <w:rFonts w:ascii="Sakkal Majalla" w:hAnsi="Sakkal Majalla" w:cs="Sakkal Majalla"/>
          <w:sz w:val="32"/>
          <w:szCs w:val="32"/>
          <w:rtl/>
          <w:lang w:bidi="ar-DZ"/>
        </w:rPr>
        <w:t xml:space="preserve"> يَوْمَ </w:t>
      </w:r>
      <w:proofErr w:type="spellStart"/>
      <w:r w:rsidRPr="007826F4">
        <w:rPr>
          <w:rFonts w:ascii="Sakkal Majalla" w:hAnsi="Sakkal Majalla" w:cs="Sakkal Majalla"/>
          <w:sz w:val="32"/>
          <w:szCs w:val="32"/>
          <w:rtl/>
          <w:lang w:bidi="ar-DZ"/>
        </w:rPr>
        <w:t>اَ۬لْحَجِّ</w:t>
      </w:r>
      <w:proofErr w:type="spellEnd"/>
      <w:r w:rsidR="004E4071">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اِ۬لَاكْبَرِ</w:t>
      </w:r>
      <w:proofErr w:type="spellEnd"/>
      <w:r w:rsidRPr="007826F4">
        <w:rPr>
          <w:rFonts w:ascii="Sakkal Majalla" w:hAnsi="Sakkal Majalla" w:cs="Sakkal Majalla"/>
          <w:sz w:val="32"/>
          <w:szCs w:val="32"/>
          <w:rtl/>
          <w:lang w:bidi="ar-DZ"/>
        </w:rPr>
        <w:t xml:space="preserve"> أَنَّ اَ۬للَّهَ </w:t>
      </w:r>
      <w:proofErr w:type="spellStart"/>
      <w:r w:rsidRPr="007826F4">
        <w:rPr>
          <w:rFonts w:ascii="Sakkal Majalla" w:hAnsi="Sakkal Majalla" w:cs="Sakkal Majalla"/>
          <w:sz w:val="32"/>
          <w:szCs w:val="32"/>
          <w:rtl/>
          <w:lang w:bidi="ar-DZ"/>
        </w:rPr>
        <w:t>بَرِےٓء</w:t>
      </w:r>
      <w:proofErr w:type="spellEnd"/>
      <w:r w:rsidRPr="007826F4">
        <w:rPr>
          <w:rFonts w:ascii="Sakkal Majalla" w:hAnsi="Sakkal Majalla" w:cs="Sakkal Majalla"/>
          <w:sz w:val="32"/>
          <w:szCs w:val="32"/>
          <w:rtl/>
          <w:lang w:bidi="ar-DZ"/>
        </w:rPr>
        <w:t xml:space="preserve">ٞ مِّنَ </w:t>
      </w:r>
      <w:proofErr w:type="spellStart"/>
      <w:r w:rsidRPr="007826F4">
        <w:rPr>
          <w:rFonts w:ascii="Sakkal Majalla" w:hAnsi="Sakkal Majalla" w:cs="Sakkal Majalla"/>
          <w:sz w:val="32"/>
          <w:szCs w:val="32"/>
          <w:rtl/>
          <w:lang w:bidi="ar-DZ"/>
        </w:rPr>
        <w:t>اَ۬لْمُشْرِكِينَ</w:t>
      </w:r>
      <w:proofErr w:type="spellEnd"/>
      <w:r w:rsidR="004E4071">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وَرَسُولُهُۥۖ</w:t>
      </w:r>
      <w:proofErr w:type="spellEnd"/>
      <w:r w:rsidRPr="007826F4">
        <w:rPr>
          <w:rFonts w:ascii="Sakkal Majalla" w:hAnsi="Sakkal Majalla" w:cs="Sakkal Majalla"/>
          <w:sz w:val="32"/>
          <w:szCs w:val="32"/>
          <w:rtl/>
          <w:lang w:bidi="ar-DZ"/>
        </w:rPr>
        <w:t xml:space="preserve"> </w:t>
      </w:r>
      <w:r w:rsidR="004E4071">
        <w:rPr>
          <w:rFonts w:ascii="Sakkal Majalla" w:hAnsi="Sakkal Majalla" w:cs="Sakkal Majalla" w:hint="cs"/>
          <w:sz w:val="32"/>
          <w:szCs w:val="32"/>
          <w:rtl/>
          <w:lang w:bidi="ar-DZ"/>
        </w:rPr>
        <w:t xml:space="preserve"> </w:t>
      </w:r>
      <w:r w:rsidRPr="007826F4">
        <w:rPr>
          <w:rFonts w:ascii="Sakkal Majalla" w:hAnsi="Sakkal Majalla" w:cs="Sakkal Majalla"/>
          <w:sz w:val="32"/>
          <w:szCs w:val="32"/>
          <w:rtl/>
          <w:lang w:bidi="ar-DZ"/>
        </w:rPr>
        <w:t xml:space="preserve">فَإِن تُبْتُمْ فَهُوَ خَيْرٞ </w:t>
      </w:r>
      <w:proofErr w:type="spellStart"/>
      <w:r w:rsidRPr="007826F4">
        <w:rPr>
          <w:rFonts w:ascii="Sakkal Majalla" w:hAnsi="Sakkal Majalla" w:cs="Sakkal Majalla"/>
          <w:sz w:val="32"/>
          <w:szCs w:val="32"/>
          <w:rtl/>
          <w:lang w:bidi="ar-DZ"/>
        </w:rPr>
        <w:t>لَّكُمْۖ</w:t>
      </w:r>
      <w:proofErr w:type="spellEnd"/>
      <w:r w:rsidRPr="007826F4">
        <w:rPr>
          <w:rFonts w:ascii="Sakkal Majalla" w:hAnsi="Sakkal Majalla" w:cs="Sakkal Majalla"/>
          <w:sz w:val="32"/>
          <w:szCs w:val="32"/>
          <w:rtl/>
          <w:lang w:bidi="ar-DZ"/>
        </w:rPr>
        <w:t xml:space="preserve"> وَإِن تَوَلَّيْتُمْ </w:t>
      </w:r>
      <w:proofErr w:type="spellStart"/>
      <w:r w:rsidRPr="007826F4">
        <w:rPr>
          <w:rFonts w:ascii="Sakkal Majalla" w:hAnsi="Sakkal Majalla" w:cs="Sakkal Majalla"/>
          <w:sz w:val="32"/>
          <w:szCs w:val="32"/>
          <w:rtl/>
          <w:lang w:bidi="ar-DZ"/>
        </w:rPr>
        <w:t>فَاعْلَمُوٓاْ</w:t>
      </w:r>
      <w:proofErr w:type="spellEnd"/>
      <w:r w:rsidRPr="007826F4">
        <w:rPr>
          <w:rFonts w:ascii="Sakkal Majalla" w:hAnsi="Sakkal Majalla" w:cs="Sakkal Majalla"/>
          <w:sz w:val="32"/>
          <w:szCs w:val="32"/>
          <w:rtl/>
          <w:lang w:bidi="ar-DZ"/>
        </w:rPr>
        <w:t xml:space="preserve"> أَنَّكُمْ غَيْرُ </w:t>
      </w:r>
      <w:proofErr w:type="spellStart"/>
      <w:r w:rsidRPr="007826F4">
        <w:rPr>
          <w:rFonts w:ascii="Sakkal Majalla" w:hAnsi="Sakkal Majalla" w:cs="Sakkal Majalla"/>
          <w:sz w:val="32"/>
          <w:szCs w:val="32"/>
          <w:rtl/>
          <w:lang w:bidi="ar-DZ"/>
        </w:rPr>
        <w:t>مُعْجِزِے</w:t>
      </w:r>
      <w:proofErr w:type="spellEnd"/>
      <w:r w:rsidR="004E4071">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اِ۬للَّهِۖ</w:t>
      </w:r>
      <w:proofErr w:type="spellEnd"/>
      <w:r w:rsidRPr="007826F4">
        <w:rPr>
          <w:rFonts w:ascii="Sakkal Majalla" w:hAnsi="Sakkal Majalla" w:cs="Sakkal Majalla"/>
          <w:sz w:val="32"/>
          <w:szCs w:val="32"/>
          <w:rtl/>
          <w:lang w:bidi="ar-DZ"/>
        </w:rPr>
        <w:t xml:space="preserve"> وَبَشِّرِ </w:t>
      </w:r>
      <w:proofErr w:type="spellStart"/>
      <w:r w:rsidRPr="007826F4">
        <w:rPr>
          <w:rFonts w:ascii="Sakkal Majalla" w:hAnsi="Sakkal Majalla" w:cs="Sakkal Majalla"/>
          <w:sz w:val="32"/>
          <w:szCs w:val="32"/>
          <w:rtl/>
          <w:lang w:bidi="ar-DZ"/>
        </w:rPr>
        <w:t>اِ۬لذِينَ</w:t>
      </w:r>
      <w:proofErr w:type="spellEnd"/>
      <w:r w:rsidRPr="007826F4">
        <w:rPr>
          <w:rFonts w:ascii="Sakkal Majalla" w:hAnsi="Sakkal Majalla" w:cs="Sakkal Majalla"/>
          <w:sz w:val="32"/>
          <w:szCs w:val="32"/>
          <w:rtl/>
          <w:lang w:bidi="ar-DZ"/>
        </w:rPr>
        <w:t xml:space="preserve"> كَفَرُواْ بِعَذَابٍ اَلِيمٍ</w:t>
      </w:r>
      <w:r w:rsidRPr="007826F4">
        <w:rPr>
          <w:rFonts w:ascii="Simplified Arabic" w:hAnsi="Simplified Arabic" w:cs="Simplified Arabic"/>
          <w:sz w:val="32"/>
          <w:szCs w:val="32"/>
          <w:rtl/>
          <w:lang w:bidi="ar-DZ"/>
        </w:rPr>
        <w:t>﴾ سورة التوبة الآية (2)</w:t>
      </w:r>
      <w:r w:rsidRPr="007826F4">
        <w:rPr>
          <w:rFonts w:ascii="Simplified Arabic" w:hAnsi="Simplified Arabic" w:cs="Simplified Arabic" w:hint="cs"/>
          <w:sz w:val="32"/>
          <w:szCs w:val="32"/>
          <w:rtl/>
          <w:lang w:bidi="ar-DZ"/>
        </w:rPr>
        <w:t>.</w:t>
      </w:r>
    </w:p>
    <w:p w:rsidR="00C87291" w:rsidRPr="007826F4" w:rsidRDefault="00C87291" w:rsidP="00C87291">
      <w:pPr>
        <w:tabs>
          <w:tab w:val="left" w:pos="2505"/>
        </w:tabs>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قوله</w:t>
      </w:r>
      <w:proofErr w:type="gramEnd"/>
      <w:r w:rsidRPr="007826F4">
        <w:rPr>
          <w:rFonts w:ascii="Simplified Arabic" w:hAnsi="Simplified Arabic" w:cs="Simplified Arabic"/>
          <w:sz w:val="32"/>
          <w:szCs w:val="32"/>
          <w:rtl/>
          <w:lang w:bidi="ar-DZ"/>
        </w:rPr>
        <w:t>: ﴿</w:t>
      </w:r>
      <w:r w:rsidRPr="007826F4">
        <w:rPr>
          <w:rFonts w:ascii="Sakkal Majalla" w:hAnsi="Sakkal Majalla" w:cs="Sakkal Majalla"/>
          <w:sz w:val="32"/>
          <w:szCs w:val="32"/>
          <w:rtl/>
          <w:lang w:bidi="ar-DZ"/>
        </w:rPr>
        <w:t xml:space="preserve">وَبَشِّرِ </w:t>
      </w:r>
      <w:proofErr w:type="spellStart"/>
      <w:r w:rsidRPr="007826F4">
        <w:rPr>
          <w:rFonts w:ascii="Sakkal Majalla" w:hAnsi="Sakkal Majalla" w:cs="Sakkal Majalla"/>
          <w:sz w:val="32"/>
          <w:szCs w:val="32"/>
          <w:rtl/>
          <w:lang w:bidi="ar-DZ"/>
        </w:rPr>
        <w:t>اِ۬لذِينَ</w:t>
      </w:r>
      <w:proofErr w:type="spellEnd"/>
      <w:r w:rsidRPr="007826F4">
        <w:rPr>
          <w:rFonts w:ascii="Sakkal Majalla" w:hAnsi="Sakkal Majalla" w:cs="Sakkal Majalla"/>
          <w:sz w:val="32"/>
          <w:szCs w:val="32"/>
          <w:rtl/>
          <w:lang w:bidi="ar-DZ"/>
        </w:rPr>
        <w:t xml:space="preserve"> كَفَرُواْ بِعَذَابٍ اَلِيمٍ</w:t>
      </w:r>
      <w:r w:rsidRPr="007826F4">
        <w:rPr>
          <w:rFonts w:ascii="Simplified Arabic" w:hAnsi="Simplified Arabic" w:cs="Simplified Arabic"/>
          <w:sz w:val="32"/>
          <w:szCs w:val="32"/>
          <w:rtl/>
          <w:lang w:bidi="ar-DZ"/>
        </w:rPr>
        <w:t>﴾ فالأمر في الآية قوله "وبشر" فالبشارة تقتضي الخبر السار، وجاءت هنا مع العذاب لغرض الاستهزاء والسخرية من المشركين.</w:t>
      </w:r>
      <w:r w:rsidR="004E4071">
        <w:rPr>
          <w:rFonts w:ascii="Simplified Arabic" w:hAnsi="Simplified Arabic" w:cs="Simplified Arabic" w:hint="cs"/>
          <w:sz w:val="32"/>
          <w:szCs w:val="32"/>
          <w:rtl/>
          <w:lang w:bidi="ar-DZ"/>
        </w:rPr>
        <w:t xml:space="preserve"> </w:t>
      </w:r>
      <w:proofErr w:type="gramStart"/>
      <w:r w:rsidRPr="007826F4">
        <w:rPr>
          <w:rFonts w:ascii="Simplified Arabic" w:hAnsi="Simplified Arabic" w:cs="Simplified Arabic" w:hint="cs"/>
          <w:sz w:val="32"/>
          <w:szCs w:val="32"/>
          <w:rtl/>
          <w:lang w:bidi="ar-DZ"/>
        </w:rPr>
        <w:t>خرج</w:t>
      </w:r>
      <w:proofErr w:type="gramEnd"/>
      <w:r w:rsidRPr="007826F4">
        <w:rPr>
          <w:rFonts w:ascii="Simplified Arabic" w:hAnsi="Simplified Arabic" w:cs="Simplified Arabic" w:hint="cs"/>
          <w:sz w:val="32"/>
          <w:szCs w:val="32"/>
          <w:rtl/>
          <w:lang w:bidi="ar-DZ"/>
        </w:rPr>
        <w:t xml:space="preserve"> الأمر عن غرضه الأساس الذي هو البشارة السارة إلى التهكم وذلك من أجل التأثير في المتلقي حيث عبر عن العذاب بالبشارة وهو غرض حجاجي مؤداه وصف العذاب الأليم الذي سيناله الكافرين، وتعزيز جدية التحذير مما يجعله أكثر تأثيرا في المتلقي.</w:t>
      </w:r>
    </w:p>
    <w:p w:rsidR="00C87291" w:rsidRDefault="00C87291" w:rsidP="00C87291">
      <w:pPr>
        <w:tabs>
          <w:tab w:val="left" w:pos="2505"/>
        </w:tabs>
        <w:bidi/>
        <w:jc w:val="both"/>
        <w:rPr>
          <w:rFonts w:ascii="Simplified Arabic" w:hAnsi="Simplified Arabic" w:cs="Simplified Arabic"/>
          <w:sz w:val="32"/>
          <w:szCs w:val="32"/>
          <w:rtl/>
          <w:lang w:bidi="ar-DZ"/>
        </w:rPr>
      </w:pPr>
    </w:p>
    <w:p w:rsidR="00514D87" w:rsidRDefault="00514D87" w:rsidP="00514D87">
      <w:pPr>
        <w:tabs>
          <w:tab w:val="left" w:pos="2505"/>
        </w:tabs>
        <w:bidi/>
        <w:jc w:val="both"/>
        <w:rPr>
          <w:rFonts w:ascii="Simplified Arabic" w:hAnsi="Simplified Arabic" w:cs="Simplified Arabic"/>
          <w:sz w:val="32"/>
          <w:szCs w:val="32"/>
          <w:rtl/>
          <w:lang w:bidi="ar-DZ"/>
        </w:rPr>
      </w:pPr>
    </w:p>
    <w:p w:rsidR="00C87291" w:rsidRPr="007826F4" w:rsidRDefault="00C87291" w:rsidP="00C87291">
      <w:pPr>
        <w:tabs>
          <w:tab w:val="left" w:pos="2505"/>
        </w:tabs>
        <w:bidi/>
        <w:jc w:val="both"/>
        <w:rPr>
          <w:rFonts w:ascii="Simplified Arabic" w:hAnsi="Simplified Arabic" w:cs="Simplified Arabic"/>
          <w:b/>
          <w:bCs/>
          <w:sz w:val="32"/>
          <w:szCs w:val="32"/>
          <w:rtl/>
          <w:lang w:bidi="ar-DZ"/>
        </w:rPr>
      </w:pPr>
      <w:r w:rsidRPr="007826F4">
        <w:rPr>
          <w:rFonts w:ascii="Simplified Arabic" w:hAnsi="Simplified Arabic" w:cs="Simplified Arabic" w:hint="cs"/>
          <w:b/>
          <w:bCs/>
          <w:sz w:val="32"/>
          <w:szCs w:val="32"/>
          <w:rtl/>
          <w:lang w:bidi="ar-DZ"/>
        </w:rPr>
        <w:lastRenderedPageBreak/>
        <w:t>المثال2:</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w:t>
      </w:r>
      <w:r w:rsidRPr="007826F4">
        <w:rPr>
          <w:rFonts w:ascii="Simplified Arabic" w:hAnsi="Simplified Arabic" w:cs="Simplified Arabic" w:hint="cs"/>
          <w:sz w:val="32"/>
          <w:szCs w:val="32"/>
          <w:rtl/>
          <w:lang w:bidi="ar-DZ"/>
        </w:rPr>
        <w:t xml:space="preserve">ال </w:t>
      </w:r>
      <w:r w:rsidRPr="007826F4">
        <w:rPr>
          <w:rFonts w:ascii="Simplified Arabic" w:hAnsi="Simplified Arabic" w:cs="Simplified Arabic"/>
          <w:sz w:val="32"/>
          <w:szCs w:val="32"/>
          <w:rtl/>
          <w:lang w:bidi="ar-DZ"/>
        </w:rPr>
        <w:t>تعالى:﴿</w:t>
      </w:r>
      <w:proofErr w:type="spellStart"/>
      <w:r w:rsidRPr="007826F4">
        <w:rPr>
          <w:rFonts w:ascii="Sakkal Majalla" w:hAnsi="Sakkal Majalla" w:cs="Sakkal Majalla"/>
          <w:sz w:val="32"/>
          <w:szCs w:val="32"/>
          <w:rtl/>
          <w:lang w:bidi="ar-DZ"/>
        </w:rPr>
        <w:t>يَٰٓأَيُّهَااَ۬لذِينَ</w:t>
      </w:r>
      <w:proofErr w:type="spellEnd"/>
      <w:r w:rsidR="00553202">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ءَامَنُوٓاْ</w:t>
      </w:r>
      <w:proofErr w:type="spellEnd"/>
      <w:r w:rsidRPr="007826F4">
        <w:rPr>
          <w:rFonts w:ascii="Sakkal Majalla" w:hAnsi="Sakkal Majalla" w:cs="Sakkal Majalla"/>
          <w:sz w:val="32"/>
          <w:szCs w:val="32"/>
          <w:rtl/>
          <w:lang w:bidi="ar-DZ"/>
        </w:rPr>
        <w:t xml:space="preserve"> إِنَّ كَثِيراٗ مِّنَ </w:t>
      </w:r>
      <w:proofErr w:type="spellStart"/>
      <w:r w:rsidRPr="007826F4">
        <w:rPr>
          <w:rFonts w:ascii="Sakkal Majalla" w:hAnsi="Sakkal Majalla" w:cs="Sakkal Majalla"/>
          <w:sz w:val="32"/>
          <w:szCs w:val="32"/>
          <w:rtl/>
          <w:lang w:bidi="ar-DZ"/>
        </w:rPr>
        <w:t>اَ۬لَاحْب۪ارِ</w:t>
      </w:r>
      <w:proofErr w:type="spellEnd"/>
      <w:r w:rsidRPr="007826F4">
        <w:rPr>
          <w:rFonts w:ascii="Sakkal Majalla" w:hAnsi="Sakkal Majalla" w:cs="Sakkal Majalla"/>
          <w:sz w:val="32"/>
          <w:szCs w:val="32"/>
          <w:rtl/>
          <w:lang w:bidi="ar-DZ"/>
        </w:rPr>
        <w:t xml:space="preserve"> وَالرُّهْبَانِ </w:t>
      </w:r>
      <w:proofErr w:type="spellStart"/>
      <w:r w:rsidRPr="007826F4">
        <w:rPr>
          <w:rFonts w:ascii="Sakkal Majalla" w:hAnsi="Sakkal Majalla" w:cs="Sakkal Majalla"/>
          <w:sz w:val="32"/>
          <w:szCs w:val="32"/>
          <w:rtl/>
          <w:lang w:bidi="ar-DZ"/>
        </w:rPr>
        <w:t>لَيَاكُلُونَ</w:t>
      </w:r>
      <w:proofErr w:type="spellEnd"/>
      <w:r w:rsidR="00553202">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أَمْوَٰلَ</w:t>
      </w:r>
      <w:proofErr w:type="spellEnd"/>
      <w:r w:rsidR="00553202">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اَ۬لنَّاسِ</w:t>
      </w:r>
      <w:proofErr w:type="spellEnd"/>
      <w:r w:rsidR="00EF7D64">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بِالْبَٰطِلِ</w:t>
      </w:r>
      <w:proofErr w:type="spellEnd"/>
      <w:r w:rsidRPr="007826F4">
        <w:rPr>
          <w:rFonts w:ascii="Sakkal Majalla" w:hAnsi="Sakkal Majalla" w:cs="Sakkal Majalla"/>
          <w:sz w:val="32"/>
          <w:szCs w:val="32"/>
          <w:rtl/>
          <w:lang w:bidi="ar-DZ"/>
        </w:rPr>
        <w:t xml:space="preserve"> وَيَصُدُّونَ عَن سَبِيلِ </w:t>
      </w:r>
      <w:proofErr w:type="spellStart"/>
      <w:r w:rsidRPr="007826F4">
        <w:rPr>
          <w:rFonts w:ascii="Sakkal Majalla" w:hAnsi="Sakkal Majalla" w:cs="Sakkal Majalla"/>
          <w:sz w:val="32"/>
          <w:szCs w:val="32"/>
          <w:rtl/>
          <w:lang w:bidi="ar-DZ"/>
        </w:rPr>
        <w:t>اِ۬للَّهِۖ</w:t>
      </w:r>
      <w:proofErr w:type="spellEnd"/>
      <w:r w:rsidRPr="007826F4">
        <w:rPr>
          <w:rFonts w:ascii="Sakkal Majalla" w:hAnsi="Sakkal Majalla" w:cs="Sakkal Majalla"/>
          <w:sz w:val="32"/>
          <w:szCs w:val="32"/>
          <w:rtl/>
          <w:lang w:bidi="ar-DZ"/>
        </w:rPr>
        <w:t xml:space="preserve"> وَالذِينَ يَكْنِزُونَ </w:t>
      </w:r>
      <w:proofErr w:type="spellStart"/>
      <w:r w:rsidRPr="007826F4">
        <w:rPr>
          <w:rFonts w:ascii="Sakkal Majalla" w:hAnsi="Sakkal Majalla" w:cs="Sakkal Majalla"/>
          <w:sz w:val="32"/>
          <w:szCs w:val="32"/>
          <w:rtl/>
          <w:lang w:bidi="ar-DZ"/>
        </w:rPr>
        <w:t>اَ۬لذَّهَبَ</w:t>
      </w:r>
      <w:proofErr w:type="spellEnd"/>
      <w:r w:rsidRPr="007826F4">
        <w:rPr>
          <w:rFonts w:ascii="Sakkal Majalla" w:hAnsi="Sakkal Majalla" w:cs="Sakkal Majalla"/>
          <w:sz w:val="32"/>
          <w:szCs w:val="32"/>
          <w:rtl/>
          <w:lang w:bidi="ar-DZ"/>
        </w:rPr>
        <w:t xml:space="preserve"> وَالْفِضَّةَ وَلَا يُنفِقُونَهَا فِے سَبِيلِ اِ۬للَّهِ فَبَشِّرْهُم بِعَذَابٍ </w:t>
      </w:r>
      <w:proofErr w:type="spellStart"/>
      <w:r w:rsidRPr="007826F4">
        <w:rPr>
          <w:rFonts w:ascii="Sakkal Majalla" w:hAnsi="Sakkal Majalla" w:cs="Sakkal Majalla"/>
          <w:sz w:val="32"/>
          <w:szCs w:val="32"/>
          <w:rtl/>
          <w:lang w:bidi="ar-DZ"/>
        </w:rPr>
        <w:t>اَلِيمٖۖ</w:t>
      </w:r>
      <w:proofErr w:type="spellEnd"/>
      <w:r w:rsidRPr="007826F4">
        <w:rPr>
          <w:rFonts w:ascii="Simplified Arabic" w:hAnsi="Simplified Arabic" w:cs="Simplified Arabic"/>
          <w:sz w:val="32"/>
          <w:szCs w:val="32"/>
          <w:rtl/>
          <w:lang w:bidi="ar-DZ"/>
        </w:rPr>
        <w:t>﴾ سورة التوبة الآية(34).</w:t>
      </w:r>
    </w:p>
    <w:p w:rsidR="00C87291" w:rsidRPr="007826F4" w:rsidRDefault="00C87291" w:rsidP="00AE2815">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قوله تعالى:﴿</w:t>
      </w:r>
      <w:r w:rsidRPr="007826F4">
        <w:rPr>
          <w:rFonts w:ascii="Sakkal Majalla" w:hAnsi="Sakkal Majalla" w:cs="Sakkal Majalla"/>
          <w:sz w:val="32"/>
          <w:szCs w:val="32"/>
          <w:rtl/>
          <w:lang w:bidi="ar-DZ"/>
        </w:rPr>
        <w:t xml:space="preserve">فَبَشِّرْهُم بِعَذَابٍ </w:t>
      </w:r>
      <w:proofErr w:type="spellStart"/>
      <w:r w:rsidRPr="007826F4">
        <w:rPr>
          <w:rFonts w:ascii="Sakkal Majalla" w:hAnsi="Sakkal Majalla" w:cs="Sakkal Majalla"/>
          <w:sz w:val="32"/>
          <w:szCs w:val="32"/>
          <w:rtl/>
          <w:lang w:bidi="ar-DZ"/>
        </w:rPr>
        <w:t>اَلِيمٖۖ</w:t>
      </w:r>
      <w:proofErr w:type="spellEnd"/>
      <w:r w:rsidRPr="007826F4">
        <w:rPr>
          <w:rFonts w:ascii="Simplified Arabic" w:hAnsi="Simplified Arabic" w:cs="Simplified Arabic"/>
          <w:sz w:val="32"/>
          <w:szCs w:val="32"/>
          <w:rtl/>
          <w:lang w:bidi="ar-DZ"/>
        </w:rPr>
        <w:t xml:space="preserve">﴾ أسلوب أمر يفيد الاستهزاء والسخرية، والبشارة خارجة عن معناها الحرفي كما قال ابن عاشور: </w:t>
      </w:r>
      <w:r w:rsidR="00AE2815" w:rsidRPr="00AE2815">
        <w:rPr>
          <w:rFonts w:ascii="Simplified Arabic" w:hAnsi="Simplified Arabic" w:cs="Simplified Arabic"/>
          <w:sz w:val="32"/>
          <w:szCs w:val="32"/>
          <w:rtl/>
          <w:lang w:bidi="ar-DZ"/>
        </w:rPr>
        <w:t>«</w:t>
      </w:r>
      <w:r w:rsidRPr="007826F4">
        <w:rPr>
          <w:rFonts w:ascii="Simplified Arabic" w:hAnsi="Simplified Arabic" w:cs="Simplified Arabic"/>
          <w:sz w:val="32"/>
          <w:szCs w:val="32"/>
          <w:rtl/>
          <w:lang w:bidi="ar-DZ"/>
        </w:rPr>
        <w:t xml:space="preserve">والتبشير مستعار للوعيد على طريقة </w:t>
      </w:r>
      <w:proofErr w:type="gramStart"/>
      <w:r w:rsidRPr="007826F4">
        <w:rPr>
          <w:rFonts w:ascii="Simplified Arabic" w:hAnsi="Simplified Arabic" w:cs="Simplified Arabic"/>
          <w:sz w:val="32"/>
          <w:szCs w:val="32"/>
          <w:rtl/>
          <w:lang w:bidi="ar-DZ"/>
        </w:rPr>
        <w:t>التهكم</w:t>
      </w:r>
      <w:r w:rsidR="00AE2815" w:rsidRPr="00AE2815">
        <w:rPr>
          <w:rFonts w:ascii="Simplified Arabic" w:hAnsi="Simplified Arabic" w:cs="Simplified Arabic"/>
          <w:sz w:val="32"/>
          <w:szCs w:val="32"/>
          <w:rtl/>
          <w:lang w:bidi="ar-DZ"/>
        </w:rPr>
        <w:t>»</w:t>
      </w:r>
      <w:r w:rsidRPr="007826F4">
        <w:rPr>
          <w:rStyle w:val="Appelnotedebasdep"/>
          <w:rFonts w:ascii="Simplified Arabic" w:hAnsi="Simplified Arabic" w:cs="Simplified Arabic"/>
          <w:sz w:val="32"/>
          <w:szCs w:val="32"/>
          <w:rtl/>
          <w:lang w:bidi="ar-DZ"/>
        </w:rPr>
        <w:footnoteReference w:id="120"/>
      </w:r>
      <w:r w:rsidRPr="007826F4">
        <w:rPr>
          <w:rFonts w:ascii="Simplified Arabic" w:hAnsi="Simplified Arabic" w:cs="Simplified Arabic" w:hint="cs"/>
          <w:sz w:val="32"/>
          <w:szCs w:val="32"/>
          <w:rtl/>
          <w:lang w:bidi="ar-DZ"/>
        </w:rPr>
        <w:t>.</w:t>
      </w:r>
      <w:proofErr w:type="gramEnd"/>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فهذا الأسلوب أفاد سخرية القرآن من الذين يكنزون المال، فمن كان يكنز المال لإنفاقه في سبيل الله فهو خارج عن سياق الأمر، أما الباقون فتأمر النبي </w:t>
      </w:r>
      <w:r w:rsidRPr="007826F4">
        <w:rPr>
          <w:rFonts w:ascii="Simplified Arabic" w:hAnsi="Simplified Arabic" w:cs="Simplified Arabic"/>
          <w:sz w:val="32"/>
          <w:szCs w:val="32"/>
          <w:rtl/>
          <w:lang w:bidi="ar-DZ"/>
        </w:rPr>
        <w:t>ﷺ</w:t>
      </w:r>
      <w:r w:rsidRPr="007826F4">
        <w:rPr>
          <w:rFonts w:ascii="Simplified Arabic" w:hAnsi="Simplified Arabic" w:cs="Simplified Arabic" w:hint="cs"/>
          <w:sz w:val="32"/>
          <w:szCs w:val="32"/>
          <w:rtl/>
          <w:lang w:bidi="ar-DZ"/>
        </w:rPr>
        <w:t xml:space="preserve"> أن يزف لهم البشرى، بأن لهم عذاب أليم، نلاحظ أن أمر الله </w:t>
      </w:r>
      <w:r w:rsidRPr="007826F4">
        <w:rPr>
          <w:rFonts w:ascii="Simplified Arabic" w:hAnsi="Simplified Arabic" w:cs="Simplified Arabic"/>
          <w:sz w:val="32"/>
          <w:szCs w:val="32"/>
          <w:rtl/>
          <w:lang w:bidi="ar-DZ"/>
        </w:rPr>
        <w:t>ﷻ</w:t>
      </w:r>
      <w:r w:rsidRPr="007826F4">
        <w:rPr>
          <w:rFonts w:ascii="Simplified Arabic" w:hAnsi="Simplified Arabic" w:cs="Simplified Arabic" w:hint="cs"/>
          <w:sz w:val="32"/>
          <w:szCs w:val="32"/>
          <w:rtl/>
          <w:lang w:bidi="ar-DZ"/>
        </w:rPr>
        <w:t xml:space="preserve"> يبرز حجة قوية أن الزكاة حق على الناس للمعنيين بها على مالكي النصاب.</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953E29">
        <w:rPr>
          <w:rFonts w:ascii="Simplified Arabic" w:hAnsi="Simplified Arabic" w:cs="Simplified Arabic" w:hint="cs"/>
          <w:b/>
          <w:bCs/>
          <w:sz w:val="32"/>
          <w:szCs w:val="32"/>
          <w:rtl/>
          <w:lang w:bidi="ar-DZ"/>
        </w:rPr>
        <w:t xml:space="preserve">ثانيا: </w:t>
      </w:r>
      <w:r w:rsidRPr="00953E29">
        <w:rPr>
          <w:rFonts w:ascii="Simplified Arabic" w:hAnsi="Simplified Arabic" w:cs="Simplified Arabic"/>
          <w:b/>
          <w:bCs/>
          <w:sz w:val="32"/>
          <w:szCs w:val="32"/>
          <w:rtl/>
          <w:lang w:bidi="ar-DZ"/>
        </w:rPr>
        <w:t>الأمر الذي يفيد ال</w:t>
      </w:r>
      <w:r w:rsidRPr="00953E29">
        <w:rPr>
          <w:rFonts w:ascii="Simplified Arabic" w:hAnsi="Simplified Arabic" w:cs="Simplified Arabic" w:hint="cs"/>
          <w:b/>
          <w:bCs/>
          <w:sz w:val="32"/>
          <w:szCs w:val="32"/>
          <w:rtl/>
          <w:lang w:val="en-US" w:bidi="ar-DZ"/>
        </w:rPr>
        <w:t>الهاب والتهييج</w:t>
      </w:r>
      <w:r w:rsidRPr="007826F4">
        <w:rPr>
          <w:rFonts w:ascii="Simplified Arabic" w:hAnsi="Simplified Arabic" w:cs="Simplified Arabic"/>
          <w:b/>
          <w:bCs/>
          <w:sz w:val="32"/>
          <w:szCs w:val="32"/>
          <w:rtl/>
          <w:lang w:bidi="ar-DZ"/>
        </w:rPr>
        <w:t>:</w:t>
      </w:r>
    </w:p>
    <w:p w:rsidR="00C87291"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w:t>
      </w:r>
      <w:r w:rsidRPr="007826F4">
        <w:rPr>
          <w:rFonts w:ascii="Simplified Arabic" w:hAnsi="Simplified Arabic" w:cs="Simplified Arabic" w:hint="cs"/>
          <w:sz w:val="32"/>
          <w:szCs w:val="32"/>
          <w:rtl/>
          <w:lang w:bidi="ar-DZ"/>
        </w:rPr>
        <w:t>ال</w:t>
      </w:r>
      <w:r w:rsidRPr="007826F4">
        <w:rPr>
          <w:rFonts w:ascii="Simplified Arabic" w:hAnsi="Simplified Arabic" w:cs="Simplified Arabic"/>
          <w:sz w:val="32"/>
          <w:szCs w:val="32"/>
          <w:rtl/>
          <w:lang w:bidi="ar-DZ"/>
        </w:rPr>
        <w:t xml:space="preserve"> تعالى</w:t>
      </w:r>
      <w:r w:rsidRPr="007826F4">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قَٰتِلُوهُمْ</w:t>
      </w:r>
      <w:proofErr w:type="spellEnd"/>
      <w:r w:rsidRPr="007826F4">
        <w:rPr>
          <w:rFonts w:ascii="Sakkal Majalla" w:hAnsi="Sakkal Majalla" w:cs="Sakkal Majalla"/>
          <w:sz w:val="32"/>
          <w:szCs w:val="32"/>
          <w:rtl/>
          <w:lang w:bidi="ar-DZ"/>
        </w:rPr>
        <w:t xml:space="preserve"> يُعَذِّبْهُمُ اُ۬للَّهُ بِأَيْدِيكُمْ وَيُخْزِهِمْ وَيَنصُرْكُمْ عَلَيْهِمْ وَيَشْفِ صُدُورَ قَوْمٖ </w:t>
      </w:r>
      <w:proofErr w:type="spellStart"/>
      <w:r w:rsidRPr="007826F4">
        <w:rPr>
          <w:rFonts w:ascii="Sakkal Majalla" w:hAnsi="Sakkal Majalla" w:cs="Sakkal Majalla"/>
          <w:sz w:val="32"/>
          <w:szCs w:val="32"/>
          <w:rtl/>
          <w:lang w:bidi="ar-DZ"/>
        </w:rPr>
        <w:t>مُّومِنِينَ</w:t>
      </w:r>
      <w:proofErr w:type="spellEnd"/>
      <w:r w:rsidRPr="007826F4">
        <w:rPr>
          <w:rFonts w:ascii="Simplified Arabic" w:hAnsi="Simplified Arabic" w:cs="Simplified Arabic"/>
          <w:sz w:val="32"/>
          <w:szCs w:val="32"/>
          <w:rtl/>
          <w:lang w:bidi="ar-DZ"/>
        </w:rPr>
        <w:t>﴾ سورة التوبة الآية (14).</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قال الطاهر ابن عاشور: </w:t>
      </w:r>
      <w:r w:rsidRPr="007744F5">
        <w:rPr>
          <w:rFonts w:ascii="Simplified Arabic" w:hAnsi="Simplified Arabic" w:cs="Simplified Arabic"/>
          <w:sz w:val="32"/>
          <w:szCs w:val="32"/>
          <w:rtl/>
          <w:lang w:bidi="ar-DZ"/>
        </w:rPr>
        <w:t>«استئناف ابتدائي للعود من غرض التحذير</w:t>
      </w:r>
      <w:r>
        <w:rPr>
          <w:rFonts w:ascii="Simplified Arabic" w:hAnsi="Simplified Arabic" w:cs="Simplified Arabic" w:hint="cs"/>
          <w:sz w:val="32"/>
          <w:szCs w:val="32"/>
          <w:rtl/>
          <w:lang w:bidi="ar-DZ"/>
        </w:rPr>
        <w:t>،</w:t>
      </w:r>
      <w:r w:rsidRPr="007744F5">
        <w:rPr>
          <w:rFonts w:ascii="Simplified Arabic" w:hAnsi="Simplified Arabic" w:cs="Simplified Arabic"/>
          <w:sz w:val="32"/>
          <w:szCs w:val="32"/>
          <w:rtl/>
          <w:lang w:bidi="ar-DZ"/>
        </w:rPr>
        <w:t xml:space="preserve"> إلى صريح الأمر بقتالهم الذي في قوله</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w:t>
      </w:r>
      <w:proofErr w:type="spellStart"/>
      <w:r w:rsidRPr="007744F5">
        <w:rPr>
          <w:rFonts w:ascii="Sakkal Majalla" w:hAnsi="Sakkal Majalla" w:cs="Sakkal Majalla"/>
          <w:sz w:val="32"/>
          <w:szCs w:val="32"/>
          <w:rtl/>
          <w:lang w:bidi="ar-DZ"/>
        </w:rPr>
        <w:t>فَقَٰتِلُوٓاْ</w:t>
      </w:r>
      <w:proofErr w:type="spellEnd"/>
      <w:r w:rsidR="007B53F8">
        <w:rPr>
          <w:rFonts w:ascii="Sakkal Majalla" w:hAnsi="Sakkal Majalla" w:cs="Sakkal Majalla" w:hint="cs"/>
          <w:sz w:val="32"/>
          <w:szCs w:val="32"/>
          <w:rtl/>
          <w:lang w:bidi="ar-DZ"/>
        </w:rPr>
        <w:t xml:space="preserve"> </w:t>
      </w:r>
      <w:proofErr w:type="spellStart"/>
      <w:r w:rsidRPr="007744F5">
        <w:rPr>
          <w:rFonts w:ascii="Sakkal Majalla" w:hAnsi="Sakkal Majalla" w:cs="Sakkal Majalla"/>
          <w:sz w:val="32"/>
          <w:szCs w:val="32"/>
          <w:rtl/>
          <w:lang w:bidi="ar-DZ"/>
        </w:rPr>
        <w:t>أَي۪مَّةَ</w:t>
      </w:r>
      <w:proofErr w:type="spellEnd"/>
      <w:r w:rsidR="007B53F8">
        <w:rPr>
          <w:rFonts w:ascii="Sakkal Majalla" w:hAnsi="Sakkal Majalla" w:cs="Sakkal Majalla" w:hint="cs"/>
          <w:sz w:val="32"/>
          <w:szCs w:val="32"/>
          <w:rtl/>
          <w:lang w:bidi="ar-DZ"/>
        </w:rPr>
        <w:t xml:space="preserve"> </w:t>
      </w:r>
      <w:proofErr w:type="spellStart"/>
      <w:r w:rsidRPr="007744F5">
        <w:rPr>
          <w:rFonts w:ascii="Sakkal Majalla" w:hAnsi="Sakkal Majalla" w:cs="Sakkal Majalla"/>
          <w:sz w:val="32"/>
          <w:szCs w:val="32"/>
          <w:rtl/>
          <w:lang w:bidi="ar-DZ"/>
        </w:rPr>
        <w:t>اَ۬لْكُفْرِ</w:t>
      </w:r>
      <w:proofErr w:type="spellEnd"/>
      <w:r>
        <w:rPr>
          <w:rFonts w:ascii="Simplified Arabic" w:hAnsi="Simplified Arabic" w:cs="Simplified Arabic"/>
          <w:sz w:val="32"/>
          <w:szCs w:val="32"/>
          <w:rtl/>
          <w:lang w:bidi="ar-DZ"/>
        </w:rPr>
        <w:t>﴾</w:t>
      </w:r>
      <w:r w:rsidRPr="007744F5">
        <w:rPr>
          <w:rFonts w:ascii="Simplified Arabic" w:hAnsi="Simplified Arabic" w:cs="Simplified Arabic"/>
          <w:sz w:val="32"/>
          <w:szCs w:val="32"/>
          <w:rtl/>
          <w:lang w:bidi="ar-DZ"/>
        </w:rPr>
        <w:t xml:space="preserve"> وشأن مثل هذا العود في الكلام أن يكون باستئناف كما وقع هنا</w:t>
      </w:r>
      <w:r>
        <w:rPr>
          <w:rFonts w:ascii="Simplified Arabic" w:hAnsi="Simplified Arabic" w:cs="Simplified Arabic" w:hint="cs"/>
          <w:sz w:val="32"/>
          <w:szCs w:val="32"/>
          <w:rtl/>
          <w:lang w:bidi="ar-DZ"/>
        </w:rPr>
        <w:t xml:space="preserve"> و</w:t>
      </w:r>
      <w:r w:rsidRPr="007744F5">
        <w:rPr>
          <w:rFonts w:ascii="Simplified Arabic" w:hAnsi="Simplified Arabic" w:cs="Simplified Arabic"/>
          <w:sz w:val="32"/>
          <w:szCs w:val="32"/>
          <w:rtl/>
          <w:lang w:bidi="ar-DZ"/>
        </w:rPr>
        <w:t xml:space="preserve">جُزم </w:t>
      </w:r>
      <w:r>
        <w:rPr>
          <w:rFonts w:ascii="Simplified Arabic" w:hAnsi="Simplified Arabic" w:cs="Simplified Arabic"/>
          <w:sz w:val="32"/>
          <w:szCs w:val="32"/>
          <w:rtl/>
          <w:lang w:bidi="ar-DZ"/>
        </w:rPr>
        <w:t>﴿</w:t>
      </w:r>
      <w:r w:rsidRPr="007744F5">
        <w:rPr>
          <w:rFonts w:ascii="Simplified Arabic" w:hAnsi="Simplified Arabic" w:cs="Simplified Arabic"/>
          <w:sz w:val="32"/>
          <w:szCs w:val="32"/>
          <w:rtl/>
          <w:lang w:bidi="ar-DZ"/>
        </w:rPr>
        <w:t>ُ</w:t>
      </w:r>
      <w:r w:rsidRPr="007744F5">
        <w:rPr>
          <w:rFonts w:ascii="Sakkal Majalla" w:hAnsi="Sakkal Majalla" w:cs="Sakkal Majalla"/>
          <w:sz w:val="32"/>
          <w:szCs w:val="32"/>
          <w:rtl/>
          <w:lang w:bidi="ar-DZ"/>
        </w:rPr>
        <w:t>يُعَذِّبْهُمُ</w:t>
      </w:r>
      <w:r>
        <w:rPr>
          <w:rFonts w:ascii="Simplified Arabic" w:hAnsi="Simplified Arabic" w:cs="Simplified Arabic"/>
          <w:sz w:val="32"/>
          <w:szCs w:val="32"/>
          <w:rtl/>
          <w:lang w:bidi="ar-DZ"/>
        </w:rPr>
        <w:t>﴾</w:t>
      </w:r>
      <w:r w:rsidRPr="007744F5">
        <w:rPr>
          <w:rFonts w:ascii="Simplified Arabic" w:hAnsi="Simplified Arabic" w:cs="Simplified Arabic"/>
          <w:sz w:val="32"/>
          <w:szCs w:val="32"/>
          <w:rtl/>
          <w:lang w:bidi="ar-DZ"/>
        </w:rPr>
        <w:t xml:space="preserve"> وما عطف عليه في جواب</w:t>
      </w:r>
      <w:r>
        <w:rPr>
          <w:rFonts w:ascii="Simplified Arabic" w:hAnsi="Simplified Arabic" w:cs="Simplified Arabic"/>
          <w:sz w:val="32"/>
          <w:szCs w:val="32"/>
          <w:rtl/>
          <w:lang w:bidi="ar-DZ"/>
        </w:rPr>
        <w:t xml:space="preserve"> الأمر،</w:t>
      </w:r>
      <w:r w:rsidR="007B53F8">
        <w:rPr>
          <w:rFonts w:ascii="Simplified Arabic" w:hAnsi="Simplified Arabic" w:cs="Simplified Arabic" w:hint="cs"/>
          <w:sz w:val="32"/>
          <w:szCs w:val="32"/>
          <w:rtl/>
          <w:lang w:bidi="ar-DZ"/>
        </w:rPr>
        <w:t xml:space="preserve"> </w:t>
      </w:r>
      <w:r w:rsidRPr="007744F5">
        <w:rPr>
          <w:rFonts w:ascii="Simplified Arabic" w:hAnsi="Simplified Arabic" w:cs="Simplified Arabic"/>
          <w:sz w:val="32"/>
          <w:szCs w:val="32"/>
          <w:rtl/>
          <w:lang w:bidi="ar-DZ"/>
        </w:rPr>
        <w:t>وفي جعله جوابا وجزاء أن الله ضمن للمسل</w:t>
      </w:r>
      <w:r>
        <w:rPr>
          <w:rFonts w:ascii="Simplified Arabic" w:hAnsi="Simplified Arabic" w:cs="Simplified Arabic"/>
          <w:sz w:val="32"/>
          <w:szCs w:val="32"/>
          <w:rtl/>
          <w:lang w:bidi="ar-DZ"/>
        </w:rPr>
        <w:t>مين من تلك المقاتلة خمس فوائد</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7744F5">
        <w:rPr>
          <w:rFonts w:ascii="Simplified Arabic" w:hAnsi="Simplified Arabic" w:cs="Simplified Arabic"/>
          <w:sz w:val="32"/>
          <w:szCs w:val="32"/>
          <w:rtl/>
          <w:lang w:bidi="ar-DZ"/>
        </w:rPr>
        <w:t>إذ تشتمل كل فائدة منها على كرامة</w:t>
      </w:r>
      <w:r>
        <w:rPr>
          <w:rFonts w:ascii="Simplified Arabic" w:hAnsi="Simplified Arabic" w:cs="Simplified Arabic"/>
          <w:sz w:val="32"/>
          <w:szCs w:val="32"/>
          <w:rtl/>
          <w:lang w:bidi="ar-DZ"/>
        </w:rPr>
        <w:t xml:space="preserve"> للمؤمنين وإهانة لهؤلاء المشركي</w:t>
      </w:r>
      <w:r>
        <w:rPr>
          <w:rFonts w:ascii="Simplified Arabic" w:hAnsi="Simplified Arabic" w:cs="Simplified Arabic" w:hint="cs"/>
          <w:sz w:val="32"/>
          <w:szCs w:val="32"/>
          <w:rtl/>
          <w:lang w:bidi="ar-DZ"/>
        </w:rPr>
        <w:t>ن</w:t>
      </w:r>
      <w:r>
        <w:rPr>
          <w:rFonts w:ascii="Simplified Arabic" w:hAnsi="Simplified Arabic" w:cs="Simplified Arabic"/>
          <w:sz w:val="32"/>
          <w:szCs w:val="32"/>
          <w:rtl/>
          <w:lang w:bidi="ar-DZ"/>
        </w:rPr>
        <w:t>»</w:t>
      </w:r>
      <w:r>
        <w:rPr>
          <w:rStyle w:val="Appelnotedebasdep"/>
          <w:rFonts w:ascii="Simplified Arabic" w:hAnsi="Simplified Arabic" w:cs="Simplified Arabic"/>
          <w:sz w:val="32"/>
          <w:szCs w:val="32"/>
          <w:lang w:bidi="ar-DZ"/>
        </w:rPr>
        <w:footnoteReference w:id="121"/>
      </w:r>
    </w:p>
    <w:p w:rsidR="00C87291" w:rsidRPr="007826F4" w:rsidRDefault="00C87291" w:rsidP="003A56FA">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lastRenderedPageBreak/>
        <w:t>قوله: ﴿</w:t>
      </w:r>
      <w:proofErr w:type="spellStart"/>
      <w:r w:rsidRPr="007826F4">
        <w:rPr>
          <w:rFonts w:ascii="Sakkal Majalla" w:hAnsi="Sakkal Majalla" w:cs="Sakkal Majalla"/>
          <w:sz w:val="32"/>
          <w:szCs w:val="32"/>
          <w:rtl/>
          <w:lang w:bidi="ar-DZ"/>
        </w:rPr>
        <w:t>قَٰتِلُوهُمْ</w:t>
      </w:r>
      <w:proofErr w:type="spellEnd"/>
      <w:r w:rsidRPr="007826F4">
        <w:rPr>
          <w:rFonts w:ascii="Simplified Arabic" w:hAnsi="Simplified Arabic" w:cs="Simplified Arabic"/>
          <w:sz w:val="32"/>
          <w:szCs w:val="32"/>
          <w:rtl/>
          <w:lang w:bidi="ar-DZ"/>
        </w:rPr>
        <w:t>﴾ وهو تصريح للأمر بقتالهم،</w:t>
      </w:r>
      <w:r w:rsidRPr="007826F4">
        <w:rPr>
          <w:rFonts w:ascii="Simplified Arabic" w:hAnsi="Simplified Arabic" w:cs="Simplified Arabic" w:hint="cs"/>
          <w:sz w:val="32"/>
          <w:szCs w:val="32"/>
          <w:rtl/>
          <w:lang w:bidi="ar-DZ"/>
        </w:rPr>
        <w:t xml:space="preserve"> ففعل الأمر هنا اقتضى حث المؤمنين على القتال شرعا، وهو القتال في سبيل الله ضد الأعداء الذين يعادون الدين، فينجم عن طاعة هذا الأمر فوائد منها عذاب هؤلاء الكفار بأيدي المؤمنين، وخزيهم، ونصر المؤمنين عليهم، فبهذا أصبح لفعل الأمر طاقة حجاجية كبيرة تكمن في تحفيز المؤمنين على الجهاد في سبيل الله  وتدفعهم للإقدام على القتال بقوة وثقة.</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953E29">
        <w:rPr>
          <w:rFonts w:ascii="Simplified Arabic" w:hAnsi="Simplified Arabic" w:cs="Simplified Arabic" w:hint="cs"/>
          <w:b/>
          <w:bCs/>
          <w:sz w:val="32"/>
          <w:szCs w:val="32"/>
          <w:rtl/>
          <w:lang w:bidi="ar-DZ"/>
        </w:rPr>
        <w:t>ثالثا:</w:t>
      </w:r>
      <w:r w:rsidR="00544D93">
        <w:rPr>
          <w:rFonts w:ascii="Simplified Arabic" w:hAnsi="Simplified Arabic" w:cs="Simplified Arabic" w:hint="cs"/>
          <w:b/>
          <w:bCs/>
          <w:sz w:val="32"/>
          <w:szCs w:val="32"/>
          <w:rtl/>
          <w:lang w:bidi="ar-DZ"/>
        </w:rPr>
        <w:t xml:space="preserve"> </w:t>
      </w:r>
      <w:r w:rsidRPr="007826F4">
        <w:rPr>
          <w:rFonts w:ascii="Simplified Arabic" w:hAnsi="Simplified Arabic" w:cs="Simplified Arabic"/>
          <w:b/>
          <w:bCs/>
          <w:sz w:val="32"/>
          <w:szCs w:val="32"/>
          <w:rtl/>
          <w:lang w:bidi="ar-DZ"/>
        </w:rPr>
        <w:t>الأمر الذي يفيد التهدد والوعيد</w:t>
      </w:r>
      <w:r w:rsidRPr="007826F4">
        <w:rPr>
          <w:rFonts w:ascii="Simplified Arabic" w:hAnsi="Simplified Arabic" w:cs="Simplified Arabic"/>
          <w:sz w:val="32"/>
          <w:szCs w:val="32"/>
          <w:rtl/>
          <w:lang w:bidi="ar-DZ"/>
        </w:rPr>
        <w:t>:</w:t>
      </w:r>
    </w:p>
    <w:p w:rsidR="00C87291" w:rsidRPr="007826F4" w:rsidRDefault="00C87291" w:rsidP="00C87291">
      <w:pPr>
        <w:tabs>
          <w:tab w:val="left" w:pos="2505"/>
        </w:tabs>
        <w:bidi/>
        <w:jc w:val="both"/>
        <w:rPr>
          <w:rFonts w:ascii="Simplified Arabic" w:hAnsi="Simplified Arabic" w:cs="Simplified Arabic"/>
          <w:b/>
          <w:bCs/>
          <w:sz w:val="32"/>
          <w:szCs w:val="32"/>
          <w:rtl/>
          <w:lang w:bidi="ar-DZ"/>
        </w:rPr>
      </w:pPr>
      <w:r w:rsidRPr="007826F4">
        <w:rPr>
          <w:rFonts w:ascii="Simplified Arabic" w:hAnsi="Simplified Arabic" w:cs="Simplified Arabic" w:hint="cs"/>
          <w:b/>
          <w:bCs/>
          <w:sz w:val="32"/>
          <w:szCs w:val="32"/>
          <w:rtl/>
          <w:lang w:bidi="ar-DZ"/>
        </w:rPr>
        <w:t>المثال1:</w:t>
      </w:r>
    </w:p>
    <w:p w:rsidR="00C87291"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w:t>
      </w:r>
      <w:r w:rsidRPr="007826F4">
        <w:rPr>
          <w:rFonts w:ascii="Simplified Arabic" w:hAnsi="Simplified Arabic" w:cs="Simplified Arabic" w:hint="cs"/>
          <w:sz w:val="32"/>
          <w:szCs w:val="32"/>
          <w:rtl/>
          <w:lang w:bidi="ar-DZ"/>
        </w:rPr>
        <w:t>ال</w:t>
      </w:r>
      <w:r w:rsidRPr="007826F4">
        <w:rPr>
          <w:rFonts w:ascii="Simplified Arabic" w:hAnsi="Simplified Arabic" w:cs="Simplified Arabic"/>
          <w:sz w:val="32"/>
          <w:szCs w:val="32"/>
          <w:rtl/>
          <w:lang w:bidi="ar-DZ"/>
        </w:rPr>
        <w:t xml:space="preserve"> تعالى:﴿</w:t>
      </w:r>
      <w:r w:rsidRPr="007826F4">
        <w:rPr>
          <w:rFonts w:ascii="Sakkal Majalla" w:hAnsi="Sakkal Majalla" w:cs="Sakkal Majalla"/>
          <w:sz w:val="32"/>
          <w:szCs w:val="32"/>
          <w:rtl/>
          <w:lang w:bidi="ar-DZ"/>
        </w:rPr>
        <w:t>قُلِ اِن كَانَ</w:t>
      </w:r>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ءَابَآؤُكُمْ</w:t>
      </w:r>
      <w:proofErr w:type="spellEnd"/>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وَأَبْنَآؤُكُمْ</w:t>
      </w:r>
      <w:proofErr w:type="spellEnd"/>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وَإِخْوَٰنُكُمْ</w:t>
      </w:r>
      <w:proofErr w:type="spellEnd"/>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وَأَزْوَٰجُكُمْ</w:t>
      </w:r>
      <w:proofErr w:type="spellEnd"/>
      <w:r w:rsidRPr="007826F4">
        <w:rPr>
          <w:rFonts w:ascii="Sakkal Majalla" w:hAnsi="Sakkal Majalla" w:cs="Sakkal Majalla"/>
          <w:sz w:val="32"/>
          <w:szCs w:val="32"/>
          <w:rtl/>
          <w:lang w:bidi="ar-DZ"/>
        </w:rPr>
        <w:t xml:space="preserve"> وَعَشِيرَتُكُمْ </w:t>
      </w:r>
      <w:proofErr w:type="spellStart"/>
      <w:r w:rsidRPr="007826F4">
        <w:rPr>
          <w:rFonts w:ascii="Sakkal Majalla" w:hAnsi="Sakkal Majalla" w:cs="Sakkal Majalla"/>
          <w:sz w:val="32"/>
          <w:szCs w:val="32"/>
          <w:rtl/>
          <w:lang w:bidi="ar-DZ"/>
        </w:rPr>
        <w:t>وَأَمْوَٰلٌ</w:t>
      </w:r>
      <w:proofErr w:type="spellEnd"/>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اِ۪قْتَرَفْتُمُوهَا</w:t>
      </w:r>
      <w:proofErr w:type="spellEnd"/>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وَتِجَٰرَة</w:t>
      </w:r>
      <w:proofErr w:type="spellEnd"/>
      <w:r w:rsidRPr="007826F4">
        <w:rPr>
          <w:rFonts w:ascii="Sakkal Majalla" w:hAnsi="Sakkal Majalla" w:cs="Sakkal Majalla"/>
          <w:sz w:val="32"/>
          <w:szCs w:val="32"/>
          <w:rtl/>
          <w:lang w:bidi="ar-DZ"/>
        </w:rPr>
        <w:t xml:space="preserve">ٞ تَخْشَوْنَ كَسَادَهَا </w:t>
      </w:r>
      <w:proofErr w:type="spellStart"/>
      <w:r w:rsidRPr="007826F4">
        <w:rPr>
          <w:rFonts w:ascii="Sakkal Majalla" w:hAnsi="Sakkal Majalla" w:cs="Sakkal Majalla"/>
          <w:sz w:val="32"/>
          <w:szCs w:val="32"/>
          <w:rtl/>
          <w:lang w:bidi="ar-DZ"/>
        </w:rPr>
        <w:t>وَمَسَٰكِنُ</w:t>
      </w:r>
      <w:proofErr w:type="spellEnd"/>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تَرْضَوْنَهَآ</w:t>
      </w:r>
      <w:proofErr w:type="spellEnd"/>
      <w:r w:rsidRPr="007826F4">
        <w:rPr>
          <w:rFonts w:ascii="Sakkal Majalla" w:hAnsi="Sakkal Majalla" w:cs="Sakkal Majalla"/>
          <w:sz w:val="32"/>
          <w:szCs w:val="32"/>
          <w:rtl/>
          <w:lang w:bidi="ar-DZ"/>
        </w:rPr>
        <w:t xml:space="preserve"> أَحَبَّ إِلَيْكُم مِّنَ اَ۬للَّهِ </w:t>
      </w:r>
      <w:proofErr w:type="spellStart"/>
      <w:r w:rsidRPr="007826F4">
        <w:rPr>
          <w:rFonts w:ascii="Sakkal Majalla" w:hAnsi="Sakkal Majalla" w:cs="Sakkal Majalla"/>
          <w:sz w:val="32"/>
          <w:szCs w:val="32"/>
          <w:rtl/>
          <w:lang w:bidi="ar-DZ"/>
        </w:rPr>
        <w:t>وَرَسُولِهِۦ</w:t>
      </w:r>
      <w:proofErr w:type="spellEnd"/>
      <w:r w:rsidRPr="007826F4">
        <w:rPr>
          <w:rFonts w:ascii="Sakkal Majalla" w:hAnsi="Sakkal Majalla" w:cs="Sakkal Majalla"/>
          <w:sz w:val="32"/>
          <w:szCs w:val="32"/>
          <w:rtl/>
          <w:lang w:bidi="ar-DZ"/>
        </w:rPr>
        <w:t xml:space="preserve"> وَجِهَادٖ فِي </w:t>
      </w:r>
      <w:proofErr w:type="spellStart"/>
      <w:r w:rsidRPr="007826F4">
        <w:rPr>
          <w:rFonts w:ascii="Sakkal Majalla" w:hAnsi="Sakkal Majalla" w:cs="Sakkal Majalla"/>
          <w:sz w:val="32"/>
          <w:szCs w:val="32"/>
          <w:rtl/>
          <w:lang w:bidi="ar-DZ"/>
        </w:rPr>
        <w:t>سَبِيلِهِۦ</w:t>
      </w:r>
      <w:proofErr w:type="spellEnd"/>
      <w:r w:rsidRPr="007826F4">
        <w:rPr>
          <w:rFonts w:ascii="Sakkal Majalla" w:hAnsi="Sakkal Majalla" w:cs="Sakkal Majalla"/>
          <w:sz w:val="32"/>
          <w:szCs w:val="32"/>
          <w:rtl/>
          <w:lang w:bidi="ar-DZ"/>
        </w:rPr>
        <w:t xml:space="preserve"> فَتَرَبَّصُواْ </w:t>
      </w:r>
      <w:proofErr w:type="spellStart"/>
      <w:r w:rsidRPr="007826F4">
        <w:rPr>
          <w:rFonts w:ascii="Sakkal Majalla" w:hAnsi="Sakkal Majalla" w:cs="Sakkal Majalla"/>
          <w:sz w:val="32"/>
          <w:szCs w:val="32"/>
          <w:rtl/>
          <w:lang w:bidi="ar-DZ"/>
        </w:rPr>
        <w:t>حَتَّيٰ</w:t>
      </w:r>
      <w:proofErr w:type="spellEnd"/>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يَاتِيَ</w:t>
      </w:r>
      <w:proofErr w:type="spellEnd"/>
      <w:r w:rsidRPr="007826F4">
        <w:rPr>
          <w:rFonts w:ascii="Sakkal Majalla" w:hAnsi="Sakkal Majalla" w:cs="Sakkal Majalla"/>
          <w:sz w:val="32"/>
          <w:szCs w:val="32"/>
          <w:rtl/>
          <w:lang w:bidi="ar-DZ"/>
        </w:rPr>
        <w:t xml:space="preserve"> اَ۬للَّهُ </w:t>
      </w:r>
      <w:proofErr w:type="spellStart"/>
      <w:r w:rsidRPr="007826F4">
        <w:rPr>
          <w:rFonts w:ascii="Sakkal Majalla" w:hAnsi="Sakkal Majalla" w:cs="Sakkal Majalla"/>
          <w:sz w:val="32"/>
          <w:szCs w:val="32"/>
          <w:rtl/>
          <w:lang w:bidi="ar-DZ"/>
        </w:rPr>
        <w:t>بِأَمْرِهِۦۖ</w:t>
      </w:r>
      <w:proofErr w:type="spellEnd"/>
      <w:r w:rsidR="00544D93">
        <w:rPr>
          <w:rFonts w:ascii="Sakkal Majalla" w:hAnsi="Sakkal Majalla" w:cs="Sakkal Majalla" w:hint="cs"/>
          <w:sz w:val="32"/>
          <w:szCs w:val="32"/>
          <w:rtl/>
          <w:lang w:bidi="ar-DZ"/>
        </w:rPr>
        <w:t xml:space="preserve"> </w:t>
      </w:r>
      <w:r w:rsidRPr="007826F4">
        <w:rPr>
          <w:rFonts w:ascii="Sakkal Majalla" w:hAnsi="Sakkal Majalla" w:cs="Sakkal Majalla"/>
          <w:sz w:val="32"/>
          <w:szCs w:val="32"/>
          <w:rtl/>
          <w:lang w:bidi="ar-DZ"/>
        </w:rPr>
        <w:t xml:space="preserve"> وَاللَّهُ لَا يَهْدِي </w:t>
      </w:r>
      <w:proofErr w:type="spellStart"/>
      <w:r w:rsidRPr="007826F4">
        <w:rPr>
          <w:rFonts w:ascii="Sakkal Majalla" w:hAnsi="Sakkal Majalla" w:cs="Sakkal Majalla"/>
          <w:sz w:val="32"/>
          <w:szCs w:val="32"/>
          <w:rtl/>
          <w:lang w:bidi="ar-DZ"/>
        </w:rPr>
        <w:t>اِ۬لْقَوْمَ</w:t>
      </w:r>
      <w:proofErr w:type="spellEnd"/>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اَ۬لْفَٰسِقِينَۖ</w:t>
      </w:r>
      <w:proofErr w:type="spellEnd"/>
      <w:r w:rsidRPr="007826F4">
        <w:rPr>
          <w:rFonts w:ascii="Simplified Arabic" w:hAnsi="Simplified Arabic" w:cs="Simplified Arabic"/>
          <w:sz w:val="32"/>
          <w:szCs w:val="32"/>
          <w:rtl/>
          <w:lang w:bidi="ar-DZ"/>
        </w:rPr>
        <w:t>﴾ سورة التوبة الآية (24).</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قال الطاهر ابن عاشور: </w:t>
      </w:r>
      <w:r>
        <w:rPr>
          <w:rFonts w:ascii="Simplified Arabic" w:hAnsi="Simplified Arabic" w:cs="Simplified Arabic"/>
          <w:sz w:val="32"/>
          <w:szCs w:val="32"/>
          <w:rtl/>
          <w:lang w:bidi="ar-DZ"/>
        </w:rPr>
        <w:t>«</w:t>
      </w:r>
      <w:r w:rsidRPr="005D2DE9">
        <w:rPr>
          <w:rFonts w:ascii="Simplified Arabic" w:hAnsi="Simplified Arabic" w:cs="Simplified Arabic"/>
          <w:sz w:val="32"/>
          <w:szCs w:val="32"/>
          <w:rtl/>
          <w:lang w:bidi="ar-DZ"/>
        </w:rPr>
        <w:t>والتربص: الانتظار، وهذا أ</w:t>
      </w:r>
      <w:r>
        <w:rPr>
          <w:rFonts w:ascii="Simplified Arabic" w:hAnsi="Simplified Arabic" w:cs="Simplified Arabic"/>
          <w:sz w:val="32"/>
          <w:szCs w:val="32"/>
          <w:rtl/>
          <w:lang w:bidi="ar-DZ"/>
        </w:rPr>
        <w:t>مر تهديد لأن المراد انتظار الشر</w:t>
      </w:r>
      <w:r w:rsidRPr="005D2DE9">
        <w:rPr>
          <w:rFonts w:ascii="Simplified Arabic" w:hAnsi="Simplified Arabic" w:cs="Simplified Arabic"/>
          <w:sz w:val="32"/>
          <w:szCs w:val="32"/>
          <w:rtl/>
          <w:lang w:bidi="ar-DZ"/>
        </w:rPr>
        <w:t xml:space="preserve">، وهو </w:t>
      </w:r>
      <w:r>
        <w:rPr>
          <w:rFonts w:ascii="Simplified Arabic" w:hAnsi="Simplified Arabic" w:cs="Simplified Arabic"/>
          <w:sz w:val="32"/>
          <w:szCs w:val="32"/>
          <w:rtl/>
          <w:lang w:bidi="ar-DZ"/>
        </w:rPr>
        <w:t>المراد بقوله</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proofErr w:type="spellStart"/>
      <w:r w:rsidRPr="00953E29">
        <w:rPr>
          <w:rFonts w:ascii="Sakkal Majalla" w:hAnsi="Sakkal Majalla" w:cs="Sakkal Majalla"/>
          <w:sz w:val="32"/>
          <w:szCs w:val="32"/>
          <w:rtl/>
          <w:lang w:bidi="ar-DZ"/>
        </w:rPr>
        <w:t>حَتَّيٰ</w:t>
      </w:r>
      <w:proofErr w:type="spellEnd"/>
      <w:r w:rsidR="00C10BC2">
        <w:rPr>
          <w:rFonts w:ascii="Sakkal Majalla" w:hAnsi="Sakkal Majalla" w:cs="Sakkal Majalla" w:hint="cs"/>
          <w:sz w:val="32"/>
          <w:szCs w:val="32"/>
          <w:rtl/>
          <w:lang w:bidi="ar-DZ"/>
        </w:rPr>
        <w:t xml:space="preserve"> </w:t>
      </w:r>
      <w:proofErr w:type="spellStart"/>
      <w:r w:rsidRPr="00953E29">
        <w:rPr>
          <w:rFonts w:ascii="Sakkal Majalla" w:hAnsi="Sakkal Majalla" w:cs="Sakkal Majalla"/>
          <w:sz w:val="32"/>
          <w:szCs w:val="32"/>
          <w:rtl/>
          <w:lang w:bidi="ar-DZ"/>
        </w:rPr>
        <w:t>يَاتِيَ</w:t>
      </w:r>
      <w:proofErr w:type="spellEnd"/>
      <w:r w:rsidRPr="00953E29">
        <w:rPr>
          <w:rFonts w:ascii="Sakkal Majalla" w:hAnsi="Sakkal Majalla" w:cs="Sakkal Majalla"/>
          <w:sz w:val="32"/>
          <w:szCs w:val="32"/>
          <w:rtl/>
          <w:lang w:bidi="ar-DZ"/>
        </w:rPr>
        <w:t xml:space="preserve"> اَ۬للَّهُ بِأَمْرِهِ</w:t>
      </w:r>
      <w:r>
        <w:rPr>
          <w:rFonts w:ascii="Simplified Arabic" w:hAnsi="Simplified Arabic" w:cs="Simplified Arabic"/>
          <w:sz w:val="32"/>
          <w:szCs w:val="32"/>
          <w:rtl/>
          <w:lang w:bidi="ar-DZ"/>
        </w:rPr>
        <w:t>﴾</w:t>
      </w:r>
      <w:r w:rsidRPr="005D2DE9">
        <w:rPr>
          <w:rFonts w:ascii="Simplified Arabic" w:hAnsi="Simplified Arabic" w:cs="Simplified Arabic"/>
          <w:sz w:val="32"/>
          <w:szCs w:val="32"/>
          <w:rtl/>
          <w:lang w:bidi="ar-DZ"/>
        </w:rPr>
        <w:t xml:space="preserve"> أي الأمر الذي يظهر به سوء عاقبة إيثاركم محبة الأقارب والأموال والمساك</w:t>
      </w:r>
      <w:r>
        <w:rPr>
          <w:rFonts w:ascii="Simplified Arabic" w:hAnsi="Simplified Arabic" w:cs="Simplified Arabic"/>
          <w:sz w:val="32"/>
          <w:szCs w:val="32"/>
          <w:rtl/>
          <w:lang w:bidi="ar-DZ"/>
        </w:rPr>
        <w:t>ن، على محبة الله ورسوله والجهاد</w:t>
      </w:r>
      <w:r>
        <w:rPr>
          <w:rFonts w:ascii="Simplified Arabic" w:hAnsi="Simplified Arabic" w:cs="Simplified Arabic" w:hint="cs"/>
          <w:sz w:val="32"/>
          <w:szCs w:val="32"/>
          <w:rtl/>
          <w:lang w:bidi="ar-DZ"/>
        </w:rPr>
        <w:t xml:space="preserve">، </w:t>
      </w:r>
      <w:r w:rsidRPr="005D2DE9">
        <w:rPr>
          <w:rFonts w:ascii="Simplified Arabic" w:hAnsi="Simplified Arabic" w:cs="Simplified Arabic"/>
          <w:sz w:val="32"/>
          <w:szCs w:val="32"/>
          <w:rtl/>
          <w:lang w:bidi="ar-DZ"/>
        </w:rPr>
        <w:t>الأمر: اسم مبهم بمعنى الشيء والشأن، والمقصود من هذا الإبهام التهويل لتذهب نفوس ال</w:t>
      </w:r>
      <w:r>
        <w:rPr>
          <w:rFonts w:ascii="Simplified Arabic" w:hAnsi="Simplified Arabic" w:cs="Simplified Arabic"/>
          <w:sz w:val="32"/>
          <w:szCs w:val="32"/>
          <w:rtl/>
          <w:lang w:bidi="ar-DZ"/>
        </w:rPr>
        <w:t>مهددين كل مذهب محتمل، فأمر الله</w:t>
      </w:r>
      <w:r w:rsidRPr="005D2DE9">
        <w:rPr>
          <w:rFonts w:ascii="Simplified Arabic" w:hAnsi="Simplified Arabic" w:cs="Simplified Arabic"/>
          <w:sz w:val="32"/>
          <w:szCs w:val="32"/>
          <w:rtl/>
          <w:lang w:bidi="ar-DZ"/>
        </w:rPr>
        <w:t xml:space="preserve"> يحتمل أن يكون العذاب أو القتل أو نحوهما، ومن فسر أمر الله بفتح مكة فقد ذه</w:t>
      </w:r>
      <w:r>
        <w:rPr>
          <w:rFonts w:ascii="Simplified Arabic" w:hAnsi="Simplified Arabic" w:cs="Simplified Arabic"/>
          <w:sz w:val="32"/>
          <w:szCs w:val="32"/>
          <w:rtl/>
          <w:lang w:bidi="ar-DZ"/>
        </w:rPr>
        <w:t>ل لأن هذه السورة نزلت بعد الفتح»</w:t>
      </w:r>
      <w:r>
        <w:rPr>
          <w:rStyle w:val="Appelnotedebasdep"/>
          <w:rFonts w:ascii="Simplified Arabic" w:hAnsi="Simplified Arabic" w:cs="Simplified Arabic"/>
          <w:sz w:val="32"/>
          <w:szCs w:val="32"/>
          <w:rtl/>
          <w:lang w:bidi="ar-DZ"/>
        </w:rPr>
        <w:footnoteReference w:id="122"/>
      </w:r>
    </w:p>
    <w:p w:rsidR="00C87291"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قوله: ﴿</w:t>
      </w:r>
      <w:r w:rsidRPr="007826F4">
        <w:rPr>
          <w:rFonts w:ascii="Sakkal Majalla" w:hAnsi="Sakkal Majalla" w:cs="Sakkal Majalla"/>
          <w:sz w:val="32"/>
          <w:szCs w:val="32"/>
          <w:rtl/>
          <w:lang w:bidi="ar-DZ"/>
        </w:rPr>
        <w:t>فَتَرَبَّصُواْ</w:t>
      </w:r>
      <w:r w:rsidRPr="007826F4">
        <w:rPr>
          <w:rFonts w:ascii="Simplified Arabic" w:hAnsi="Simplified Arabic" w:cs="Simplified Arabic"/>
          <w:sz w:val="32"/>
          <w:szCs w:val="32"/>
          <w:rtl/>
          <w:lang w:bidi="ar-DZ"/>
        </w:rPr>
        <w:t>﴾ أمر، بمعنى أن الله سبحانه وتعالى في خطابه للرسول ﷺ و أمر منه أن يثبت للمؤمنين على الانتهاء عما نهوا عنه من زهد في الدنيا، وأن الذين يفضلون الآباء والإخوان والأقارب والمال...</w:t>
      </w:r>
      <w:proofErr w:type="gramStart"/>
      <w:r w:rsidRPr="007826F4">
        <w:rPr>
          <w:rFonts w:ascii="Simplified Arabic" w:hAnsi="Simplified Arabic" w:cs="Simplified Arabic"/>
          <w:sz w:val="32"/>
          <w:szCs w:val="32"/>
          <w:rtl/>
          <w:lang w:bidi="ar-DZ"/>
        </w:rPr>
        <w:t>على</w:t>
      </w:r>
      <w:proofErr w:type="gramEnd"/>
      <w:r w:rsidRPr="007826F4">
        <w:rPr>
          <w:rFonts w:ascii="Simplified Arabic" w:hAnsi="Simplified Arabic" w:cs="Simplified Arabic"/>
          <w:sz w:val="32"/>
          <w:szCs w:val="32"/>
          <w:rtl/>
          <w:lang w:bidi="ar-DZ"/>
        </w:rPr>
        <w:t xml:space="preserve"> طاعة الله و رسوله والجهاد في سبيله، أن يتربصوا وينتظروا ويترقبوا العذاب الشديد. فالأمر هنا يفيد التهديد والوعيد الذي لا محال منه.</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تضمن أسلوب الأمر في الآية تعزيز الحجة بأن حب هذه الأمور الدنيوية على حساب حب الله ورسوله والجهاد في سبيله يؤدي إلى الهلاك، مما يجعل للحجة قوة حجاجية تجعل النتيجة حتمية بناءً على الاختيار الذي يقوم به الفرد.</w:t>
      </w:r>
    </w:p>
    <w:p w:rsidR="00C87291" w:rsidRPr="007826F4" w:rsidRDefault="00C87291" w:rsidP="00C87291">
      <w:pPr>
        <w:tabs>
          <w:tab w:val="left" w:pos="2505"/>
        </w:tabs>
        <w:bidi/>
        <w:jc w:val="both"/>
        <w:rPr>
          <w:rFonts w:ascii="Simplified Arabic" w:hAnsi="Simplified Arabic" w:cs="Simplified Arabic"/>
          <w:b/>
          <w:bCs/>
          <w:sz w:val="32"/>
          <w:szCs w:val="32"/>
          <w:rtl/>
          <w:lang w:bidi="ar-DZ"/>
        </w:rPr>
      </w:pPr>
      <w:r w:rsidRPr="007826F4">
        <w:rPr>
          <w:rFonts w:ascii="Simplified Arabic" w:hAnsi="Simplified Arabic" w:cs="Simplified Arabic" w:hint="cs"/>
          <w:b/>
          <w:bCs/>
          <w:sz w:val="32"/>
          <w:szCs w:val="32"/>
          <w:rtl/>
          <w:lang w:bidi="ar-DZ"/>
        </w:rPr>
        <w:t>المثال2:</w:t>
      </w:r>
    </w:p>
    <w:p w:rsidR="00C87291"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w:t>
      </w:r>
      <w:r w:rsidRPr="007826F4">
        <w:rPr>
          <w:rFonts w:ascii="Simplified Arabic" w:hAnsi="Simplified Arabic" w:cs="Simplified Arabic" w:hint="cs"/>
          <w:sz w:val="32"/>
          <w:szCs w:val="32"/>
          <w:rtl/>
          <w:lang w:bidi="ar-DZ"/>
        </w:rPr>
        <w:t>ال</w:t>
      </w:r>
      <w:r w:rsidRPr="007826F4">
        <w:rPr>
          <w:rFonts w:ascii="Simplified Arabic" w:hAnsi="Simplified Arabic" w:cs="Simplified Arabic"/>
          <w:sz w:val="32"/>
          <w:szCs w:val="32"/>
          <w:rtl/>
          <w:lang w:bidi="ar-DZ"/>
        </w:rPr>
        <w:t xml:space="preserve"> تعالى:﴿</w:t>
      </w:r>
      <w:r w:rsidRPr="007826F4">
        <w:rPr>
          <w:rFonts w:ascii="Sakkal Majalla" w:hAnsi="Sakkal Majalla" w:cs="Sakkal Majalla"/>
          <w:sz w:val="32"/>
          <w:szCs w:val="32"/>
          <w:rtl/>
          <w:lang w:bidi="ar-DZ"/>
        </w:rPr>
        <w:t xml:space="preserve">يَحْذَرُ </w:t>
      </w:r>
      <w:proofErr w:type="spellStart"/>
      <w:r w:rsidRPr="007826F4">
        <w:rPr>
          <w:rFonts w:ascii="Sakkal Majalla" w:hAnsi="Sakkal Majalla" w:cs="Sakkal Majalla"/>
          <w:sz w:val="32"/>
          <w:szCs w:val="32"/>
          <w:rtl/>
          <w:lang w:bidi="ar-DZ"/>
        </w:rPr>
        <w:t>اُ۬لْمُنَٰفِقُونَ</w:t>
      </w:r>
      <w:proofErr w:type="spellEnd"/>
      <w:r w:rsidRPr="007826F4">
        <w:rPr>
          <w:rFonts w:ascii="Sakkal Majalla" w:hAnsi="Sakkal Majalla" w:cs="Sakkal Majalla"/>
          <w:sz w:val="32"/>
          <w:szCs w:val="32"/>
          <w:rtl/>
          <w:lang w:bidi="ar-DZ"/>
        </w:rPr>
        <w:t xml:space="preserve"> أَن تُنَزَّلَ عَلَيْهِمْ سُورَةٞ </w:t>
      </w:r>
      <w:proofErr w:type="spellStart"/>
      <w:r w:rsidRPr="007826F4">
        <w:rPr>
          <w:rFonts w:ascii="Sakkal Majalla" w:hAnsi="Sakkal Majalla" w:cs="Sakkal Majalla"/>
          <w:sz w:val="32"/>
          <w:szCs w:val="32"/>
          <w:rtl/>
          <w:lang w:bidi="ar-DZ"/>
        </w:rPr>
        <w:t>تُنَبِّئُهُم</w:t>
      </w:r>
      <w:proofErr w:type="spellEnd"/>
      <w:r w:rsidRPr="007826F4">
        <w:rPr>
          <w:rFonts w:ascii="Sakkal Majalla" w:hAnsi="Sakkal Majalla" w:cs="Sakkal Majalla"/>
          <w:sz w:val="32"/>
          <w:szCs w:val="32"/>
          <w:rtl/>
          <w:lang w:bidi="ar-DZ"/>
        </w:rPr>
        <w:t xml:space="preserve"> بِمَا فِے </w:t>
      </w:r>
      <w:proofErr w:type="spellStart"/>
      <w:r w:rsidRPr="007826F4">
        <w:rPr>
          <w:rFonts w:ascii="Sakkal Majalla" w:hAnsi="Sakkal Majalla" w:cs="Sakkal Majalla"/>
          <w:sz w:val="32"/>
          <w:szCs w:val="32"/>
          <w:rtl/>
          <w:lang w:bidi="ar-DZ"/>
        </w:rPr>
        <w:t>قُلُوبِهِمْۖ</w:t>
      </w:r>
      <w:proofErr w:type="spellEnd"/>
      <w:r w:rsidRPr="007826F4">
        <w:rPr>
          <w:rFonts w:ascii="Sakkal Majalla" w:hAnsi="Sakkal Majalla" w:cs="Sakkal Majalla"/>
          <w:sz w:val="32"/>
          <w:szCs w:val="32"/>
          <w:rtl/>
          <w:lang w:bidi="ar-DZ"/>
        </w:rPr>
        <w:t xml:space="preserve"> قُلِ </w:t>
      </w:r>
      <w:proofErr w:type="spellStart"/>
      <w:r w:rsidRPr="007826F4">
        <w:rPr>
          <w:rFonts w:ascii="Sakkal Majalla" w:hAnsi="Sakkal Majalla" w:cs="Sakkal Majalla"/>
          <w:sz w:val="32"/>
          <w:szCs w:val="32"/>
          <w:rtl/>
          <w:lang w:bidi="ar-DZ"/>
        </w:rPr>
        <w:t>اِ۪سْتَهْزِءُوٓاْ</w:t>
      </w:r>
      <w:proofErr w:type="spellEnd"/>
      <w:r w:rsidRPr="007826F4">
        <w:rPr>
          <w:rFonts w:ascii="Sakkal Majalla" w:hAnsi="Sakkal Majalla" w:cs="Sakkal Majalla"/>
          <w:sz w:val="32"/>
          <w:szCs w:val="32"/>
          <w:rtl/>
          <w:lang w:bidi="ar-DZ"/>
        </w:rPr>
        <w:t xml:space="preserve"> إِنَّ اَ۬للَّهَ مُخْرِجٞ مَّا </w:t>
      </w:r>
      <w:proofErr w:type="spellStart"/>
      <w:r w:rsidRPr="007826F4">
        <w:rPr>
          <w:rFonts w:ascii="Sakkal Majalla" w:hAnsi="Sakkal Majalla" w:cs="Sakkal Majalla"/>
          <w:sz w:val="32"/>
          <w:szCs w:val="32"/>
          <w:rtl/>
          <w:lang w:bidi="ar-DZ"/>
        </w:rPr>
        <w:t>تَحْذَرُونَۖ</w:t>
      </w:r>
      <w:proofErr w:type="spellEnd"/>
      <w:r w:rsidRPr="007826F4">
        <w:rPr>
          <w:rFonts w:ascii="Simplified Arabic" w:hAnsi="Simplified Arabic" w:cs="Simplified Arabic"/>
          <w:sz w:val="32"/>
          <w:szCs w:val="32"/>
          <w:rtl/>
          <w:lang w:bidi="ar-DZ"/>
        </w:rPr>
        <w:t>﴾ سورة التوبة الآية (64).</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قال ابن عاشور:</w:t>
      </w:r>
      <w:r w:rsidR="00544D93">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«وقوله</w:t>
      </w:r>
      <w:r w:rsidR="00514D87">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proofErr w:type="spellStart"/>
      <w:r w:rsidRPr="00B37783">
        <w:rPr>
          <w:rFonts w:ascii="Sakkal Majalla" w:hAnsi="Sakkal Majalla" w:cs="Sakkal Majalla"/>
          <w:sz w:val="32"/>
          <w:szCs w:val="32"/>
          <w:rtl/>
          <w:lang w:bidi="ar-DZ"/>
        </w:rPr>
        <w:t>اِ۪سْتَهْزِءُوٓاْ</w:t>
      </w:r>
      <w:proofErr w:type="spellEnd"/>
      <w:r>
        <w:rPr>
          <w:rFonts w:ascii="Simplified Arabic" w:hAnsi="Simplified Arabic" w:cs="Simplified Arabic"/>
          <w:sz w:val="32"/>
          <w:szCs w:val="32"/>
          <w:rtl/>
          <w:lang w:bidi="ar-DZ"/>
        </w:rPr>
        <w:t>﴾</w:t>
      </w:r>
      <w:r w:rsidRPr="00790671">
        <w:rPr>
          <w:rFonts w:ascii="Simplified Arabic" w:hAnsi="Simplified Arabic" w:cs="Simplified Arabic"/>
          <w:sz w:val="32"/>
          <w:szCs w:val="32"/>
          <w:rtl/>
          <w:lang w:bidi="ar-DZ"/>
        </w:rPr>
        <w:t xml:space="preserve"> أي هم يظهرون ذلك يريدون به إيهام المسلمين بصدق إيمانهم وماهم إلا مستهزئون بالمسلمين فيما بينهم، </w:t>
      </w:r>
      <w:r>
        <w:rPr>
          <w:rFonts w:ascii="Simplified Arabic" w:hAnsi="Simplified Arabic" w:cs="Simplified Arabic"/>
          <w:sz w:val="32"/>
          <w:szCs w:val="32"/>
          <w:rtl/>
          <w:lang w:bidi="ar-DZ"/>
        </w:rPr>
        <w:t xml:space="preserve">وليس المراد بما في قلوبهم </w:t>
      </w:r>
      <w:r>
        <w:rPr>
          <w:rFonts w:ascii="Simplified Arabic" w:hAnsi="Simplified Arabic" w:cs="Simplified Arabic" w:hint="cs"/>
          <w:sz w:val="32"/>
          <w:szCs w:val="32"/>
          <w:rtl/>
          <w:lang w:bidi="ar-DZ"/>
        </w:rPr>
        <w:t xml:space="preserve">من </w:t>
      </w:r>
      <w:r>
        <w:rPr>
          <w:rFonts w:ascii="Simplified Arabic" w:hAnsi="Simplified Arabic" w:cs="Simplified Arabic"/>
          <w:sz w:val="32"/>
          <w:szCs w:val="32"/>
          <w:rtl/>
          <w:lang w:bidi="ar-DZ"/>
        </w:rPr>
        <w:t>الكفر»</w:t>
      </w:r>
      <w:r>
        <w:rPr>
          <w:rStyle w:val="Appelnotedebasdep"/>
          <w:rFonts w:ascii="Simplified Arabic" w:hAnsi="Simplified Arabic" w:cs="Simplified Arabic"/>
          <w:sz w:val="32"/>
          <w:szCs w:val="32"/>
          <w:rtl/>
          <w:lang w:bidi="ar-DZ"/>
        </w:rPr>
        <w:footnoteReference w:id="123"/>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قوله:﴿</w:t>
      </w:r>
      <w:proofErr w:type="spellStart"/>
      <w:r w:rsidRPr="007826F4">
        <w:rPr>
          <w:rFonts w:ascii="Sakkal Majalla" w:hAnsi="Sakkal Majalla" w:cs="Sakkal Majalla"/>
          <w:sz w:val="32"/>
          <w:szCs w:val="32"/>
          <w:rtl/>
          <w:lang w:bidi="ar-DZ"/>
        </w:rPr>
        <w:t>اِ۪سْتَهْزِءُوٓاْ</w:t>
      </w:r>
      <w:proofErr w:type="spellEnd"/>
      <w:r w:rsidRPr="007826F4">
        <w:rPr>
          <w:rFonts w:ascii="Simplified Arabic" w:hAnsi="Simplified Arabic" w:cs="Simplified Arabic"/>
          <w:sz w:val="32"/>
          <w:szCs w:val="32"/>
          <w:rtl/>
          <w:lang w:bidi="ar-DZ"/>
        </w:rPr>
        <w:t>﴾ فعل أمر بمعنى استمروا أيها المنافقون على ما أنتم عليه من الاستهزاء والسخرية، إن الله مخرج حقيقة ما تخافون،</w:t>
      </w:r>
      <w:r>
        <w:rPr>
          <w:rFonts w:ascii="Simplified Arabic" w:hAnsi="Simplified Arabic" w:cs="Simplified Arabic" w:hint="cs"/>
          <w:sz w:val="32"/>
          <w:szCs w:val="32"/>
          <w:rtl/>
          <w:lang w:bidi="ar-DZ"/>
        </w:rPr>
        <w:t xml:space="preserve"> فالله عز وجل يكشف عن حقيقتهم ويظهر تناقصهم الداخلي، فالمنافقون يظهرون إيمانا زائفا ويخفون في قلوبهم الكفر، وهذه الآية جاءت لتظهر أنهم يحذرون من أن تكشف أسرارهم، </w:t>
      </w:r>
      <w:r w:rsidRPr="007826F4">
        <w:rPr>
          <w:rFonts w:ascii="Simplified Arabic" w:hAnsi="Simplified Arabic" w:cs="Simplified Arabic"/>
          <w:sz w:val="32"/>
          <w:szCs w:val="32"/>
          <w:rtl/>
          <w:lang w:bidi="ar-DZ"/>
        </w:rPr>
        <w:t>وهذا</w:t>
      </w:r>
      <w:r>
        <w:rPr>
          <w:rFonts w:ascii="Simplified Arabic" w:hAnsi="Simplified Arabic" w:cs="Simplified Arabic" w:hint="cs"/>
          <w:sz w:val="32"/>
          <w:szCs w:val="32"/>
          <w:rtl/>
          <w:lang w:bidi="ar-DZ"/>
        </w:rPr>
        <w:t xml:space="preserve"> الأمر </w:t>
      </w:r>
      <w:r>
        <w:rPr>
          <w:rFonts w:ascii="Simplified Arabic" w:hAnsi="Simplified Arabic" w:cs="Simplified Arabic"/>
          <w:sz w:val="32"/>
          <w:szCs w:val="32"/>
          <w:rtl/>
          <w:lang w:bidi="ar-DZ"/>
        </w:rPr>
        <w:t>أفاد التهديد والوعيد</w:t>
      </w:r>
      <w:r>
        <w:rPr>
          <w:rFonts w:ascii="Simplified Arabic" w:hAnsi="Simplified Arabic" w:cs="Simplified Arabic" w:hint="cs"/>
          <w:sz w:val="32"/>
          <w:szCs w:val="32"/>
          <w:rtl/>
          <w:lang w:bidi="ar-DZ"/>
        </w:rPr>
        <w:t xml:space="preserve"> للمنافقين وبرز حجة قوية في قوة علم الله بخفايا القلوب، وتهديد المنافقين، وتعزير ثقة المؤمنين. </w:t>
      </w:r>
    </w:p>
    <w:p w:rsidR="00C87291" w:rsidRPr="007826F4" w:rsidRDefault="00C87291" w:rsidP="00C87291">
      <w:pPr>
        <w:tabs>
          <w:tab w:val="left" w:pos="2505"/>
        </w:tabs>
        <w:bidi/>
        <w:jc w:val="both"/>
        <w:rPr>
          <w:rFonts w:ascii="Simplified Arabic" w:hAnsi="Simplified Arabic" w:cs="Simplified Arabic"/>
          <w:b/>
          <w:bCs/>
          <w:sz w:val="32"/>
          <w:szCs w:val="32"/>
          <w:rtl/>
          <w:lang w:bidi="ar-DZ"/>
        </w:rPr>
      </w:pPr>
      <w:r w:rsidRPr="007826F4">
        <w:rPr>
          <w:rFonts w:ascii="Simplified Arabic" w:hAnsi="Simplified Arabic" w:cs="Simplified Arabic" w:hint="cs"/>
          <w:b/>
          <w:bCs/>
          <w:sz w:val="32"/>
          <w:szCs w:val="32"/>
          <w:rtl/>
          <w:lang w:bidi="ar-DZ"/>
        </w:rPr>
        <w:t>المثال3:</w:t>
      </w:r>
    </w:p>
    <w:p w:rsidR="00C87291"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w:t>
      </w:r>
      <w:r w:rsidRPr="007826F4">
        <w:rPr>
          <w:rFonts w:ascii="Simplified Arabic" w:hAnsi="Simplified Arabic" w:cs="Simplified Arabic" w:hint="cs"/>
          <w:sz w:val="32"/>
          <w:szCs w:val="32"/>
          <w:rtl/>
          <w:lang w:bidi="ar-DZ"/>
        </w:rPr>
        <w:t>ال</w:t>
      </w:r>
      <w:r w:rsidRPr="007826F4">
        <w:rPr>
          <w:rFonts w:ascii="Simplified Arabic" w:hAnsi="Simplified Arabic" w:cs="Simplified Arabic"/>
          <w:sz w:val="32"/>
          <w:szCs w:val="32"/>
          <w:rtl/>
          <w:lang w:bidi="ar-DZ"/>
        </w:rPr>
        <w:t xml:space="preserve"> تعالى: ﴿</w:t>
      </w:r>
      <w:r w:rsidRPr="007826F4">
        <w:rPr>
          <w:rFonts w:ascii="Sakkal Majalla" w:hAnsi="Sakkal Majalla" w:cs="Sakkal Majalla"/>
          <w:sz w:val="32"/>
          <w:szCs w:val="32"/>
          <w:rtl/>
          <w:lang w:bidi="ar-DZ"/>
        </w:rPr>
        <w:t xml:space="preserve">وَقُلِ </w:t>
      </w:r>
      <w:proofErr w:type="spellStart"/>
      <w:r w:rsidRPr="007826F4">
        <w:rPr>
          <w:rFonts w:ascii="Sakkal Majalla" w:hAnsi="Sakkal Majalla" w:cs="Sakkal Majalla"/>
          <w:sz w:val="32"/>
          <w:szCs w:val="32"/>
          <w:rtl/>
          <w:lang w:bidi="ar-DZ"/>
        </w:rPr>
        <w:t>اِ۪عْمَلُواْ</w:t>
      </w:r>
      <w:proofErr w:type="spellEnd"/>
      <w:r w:rsidRPr="007826F4">
        <w:rPr>
          <w:rFonts w:ascii="Sakkal Majalla" w:hAnsi="Sakkal Majalla" w:cs="Sakkal Majalla"/>
          <w:sz w:val="32"/>
          <w:szCs w:val="32"/>
          <w:rtl/>
          <w:lang w:bidi="ar-DZ"/>
        </w:rPr>
        <w:t xml:space="preserve"> فَسَيَرَي اَ۬للَّهُ عَمَلَكُمْ وَرَسُولُهُ</w:t>
      </w:r>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ۥوَالْمُومِنُونَۖ</w:t>
      </w:r>
      <w:proofErr w:type="spellEnd"/>
      <w:r w:rsidRPr="007826F4">
        <w:rPr>
          <w:rFonts w:ascii="Sakkal Majalla" w:hAnsi="Sakkal Majalla" w:cs="Sakkal Majalla"/>
          <w:sz w:val="32"/>
          <w:szCs w:val="32"/>
          <w:rtl/>
          <w:lang w:bidi="ar-DZ"/>
        </w:rPr>
        <w:t xml:space="preserve"> وَسَتُرَدُّونَ </w:t>
      </w:r>
      <w:proofErr w:type="spellStart"/>
      <w:r w:rsidRPr="007826F4">
        <w:rPr>
          <w:rFonts w:ascii="Sakkal Majalla" w:hAnsi="Sakkal Majalla" w:cs="Sakkal Majalla"/>
          <w:sz w:val="32"/>
          <w:szCs w:val="32"/>
          <w:rtl/>
          <w:lang w:bidi="ar-DZ"/>
        </w:rPr>
        <w:t>إِلَيٰ</w:t>
      </w:r>
      <w:proofErr w:type="spellEnd"/>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عَٰلِمِ</w:t>
      </w:r>
      <w:proofErr w:type="spellEnd"/>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اِ۬لْغَيْبِ</w:t>
      </w:r>
      <w:proofErr w:type="spellEnd"/>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وَالشَّهَٰدَةِ</w:t>
      </w:r>
      <w:proofErr w:type="spellEnd"/>
      <w:r w:rsidR="00544D93">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فَيُنَبِّئُكُم</w:t>
      </w:r>
      <w:proofErr w:type="spellEnd"/>
      <w:r w:rsidRPr="007826F4">
        <w:rPr>
          <w:rFonts w:ascii="Sakkal Majalla" w:hAnsi="Sakkal Majalla" w:cs="Sakkal Majalla"/>
          <w:sz w:val="32"/>
          <w:szCs w:val="32"/>
          <w:rtl/>
          <w:lang w:bidi="ar-DZ"/>
        </w:rPr>
        <w:t xml:space="preserve"> بِمَا كُنتُمْ </w:t>
      </w:r>
      <w:proofErr w:type="spellStart"/>
      <w:r w:rsidRPr="007826F4">
        <w:rPr>
          <w:rFonts w:ascii="Sakkal Majalla" w:hAnsi="Sakkal Majalla" w:cs="Sakkal Majalla"/>
          <w:sz w:val="32"/>
          <w:szCs w:val="32"/>
          <w:rtl/>
          <w:lang w:bidi="ar-DZ"/>
        </w:rPr>
        <w:t>تَعْمَلُونَۖ</w:t>
      </w:r>
      <w:proofErr w:type="spellEnd"/>
      <w:r w:rsidRPr="007826F4">
        <w:rPr>
          <w:rFonts w:ascii="Simplified Arabic" w:hAnsi="Simplified Arabic" w:cs="Simplified Arabic"/>
          <w:sz w:val="32"/>
          <w:szCs w:val="32"/>
          <w:rtl/>
          <w:lang w:bidi="ar-DZ"/>
        </w:rPr>
        <w:t>﴾ سورة التوبة الآية(106).</w:t>
      </w:r>
    </w:p>
    <w:p w:rsidR="00C87291" w:rsidRPr="007826F4" w:rsidRDefault="00C87291" w:rsidP="00C87291">
      <w:pPr>
        <w:tabs>
          <w:tab w:val="left" w:pos="2505"/>
        </w:tabs>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قال</w:t>
      </w:r>
      <w:proofErr w:type="gramEnd"/>
      <w:r>
        <w:rPr>
          <w:rFonts w:ascii="Simplified Arabic" w:hAnsi="Simplified Arabic" w:cs="Simplified Arabic" w:hint="cs"/>
          <w:sz w:val="32"/>
          <w:szCs w:val="32"/>
          <w:rtl/>
          <w:lang w:bidi="ar-DZ"/>
        </w:rPr>
        <w:t xml:space="preserve"> ابن عاشور: </w:t>
      </w:r>
      <w:r>
        <w:rPr>
          <w:rFonts w:ascii="Simplified Arabic" w:hAnsi="Simplified Arabic" w:cs="Simplified Arabic"/>
          <w:sz w:val="32"/>
          <w:szCs w:val="32"/>
          <w:rtl/>
          <w:lang w:bidi="ar-DZ"/>
        </w:rPr>
        <w:t>«</w:t>
      </w:r>
      <w:r w:rsidRPr="00A82CDC">
        <w:rPr>
          <w:rFonts w:ascii="Simplified Arabic" w:hAnsi="Simplified Arabic" w:cs="Simplified Arabic"/>
          <w:sz w:val="32"/>
          <w:szCs w:val="32"/>
          <w:rtl/>
          <w:lang w:bidi="ar-DZ"/>
        </w:rPr>
        <w:t>أمروا بالعمل عقب الإعلام بقبول توبتهم لأنهم لما قبلت توبتهم كان حقا عليهم أن يدلوا على صدق توبتهم وفرط رغبتهم في الارتقاء إلى مراتب الكمال حتى يلحقوا</w:t>
      </w:r>
      <w:r>
        <w:rPr>
          <w:rFonts w:ascii="Simplified Arabic" w:hAnsi="Simplified Arabic" w:cs="Simplified Arabic"/>
          <w:sz w:val="32"/>
          <w:szCs w:val="32"/>
          <w:rtl/>
          <w:lang w:bidi="ar-DZ"/>
        </w:rPr>
        <w:t xml:space="preserve"> بالذين سبقوهم، فهذا هو المقصود</w:t>
      </w:r>
      <w:r>
        <w:rPr>
          <w:rFonts w:ascii="Simplified Arabic" w:hAnsi="Simplified Arabic" w:cs="Simplified Arabic" w:hint="cs"/>
          <w:sz w:val="32"/>
          <w:szCs w:val="32"/>
          <w:rtl/>
          <w:lang w:bidi="ar-DZ"/>
        </w:rPr>
        <w:t xml:space="preserve"> (</w:t>
      </w:r>
      <w:r w:rsidRPr="00A82CDC">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544D93">
        <w:rPr>
          <w:rFonts w:ascii="Simplified Arabic" w:hAnsi="Simplified Arabic" w:cs="Simplified Arabic" w:hint="cs"/>
          <w:sz w:val="32"/>
          <w:szCs w:val="32"/>
          <w:rtl/>
          <w:lang w:bidi="ar-DZ"/>
        </w:rPr>
        <w:t xml:space="preserve"> </w:t>
      </w:r>
      <w:proofErr w:type="gramStart"/>
      <w:r w:rsidRPr="00A82CDC">
        <w:rPr>
          <w:rFonts w:ascii="Simplified Arabic" w:hAnsi="Simplified Arabic" w:cs="Simplified Arabic"/>
          <w:sz w:val="32"/>
          <w:szCs w:val="32"/>
          <w:rtl/>
          <w:lang w:bidi="ar-DZ"/>
        </w:rPr>
        <w:t>ولأن</w:t>
      </w:r>
      <w:proofErr w:type="gramEnd"/>
      <w:r w:rsidRPr="00A82CDC">
        <w:rPr>
          <w:rFonts w:ascii="Simplified Arabic" w:hAnsi="Simplified Arabic" w:cs="Simplified Arabic"/>
          <w:sz w:val="32"/>
          <w:szCs w:val="32"/>
          <w:rtl/>
          <w:lang w:bidi="ar-DZ"/>
        </w:rPr>
        <w:t xml:space="preserve"> الأمر من الله لا يكون بعمل غير صالح، </w:t>
      </w:r>
      <w:r w:rsidRPr="00A82CDC">
        <w:rPr>
          <w:rFonts w:ascii="Simplified Arabic" w:hAnsi="Simplified Arabic" w:cs="Simplified Arabic"/>
          <w:sz w:val="32"/>
          <w:szCs w:val="32"/>
          <w:rtl/>
          <w:lang w:bidi="ar-DZ"/>
        </w:rPr>
        <w:lastRenderedPageBreak/>
        <w:t>والمراد بالعمل ما يشمل العمل النفساني من الاعتقاد والنية، وإطلاق العمل على ما يشمل ذلك تغليب</w:t>
      </w:r>
      <w:r>
        <w:rPr>
          <w:rFonts w:ascii="Simplified Arabic" w:hAnsi="Simplified Arabic" w:cs="Simplified Arabic"/>
          <w:sz w:val="32"/>
          <w:szCs w:val="32"/>
          <w:rtl/>
          <w:lang w:bidi="ar-DZ"/>
        </w:rPr>
        <w:t>»</w:t>
      </w:r>
      <w:r>
        <w:rPr>
          <w:rStyle w:val="Appelnotedebasdep"/>
          <w:rFonts w:ascii="Simplified Arabic" w:hAnsi="Simplified Arabic" w:cs="Simplified Arabic"/>
          <w:sz w:val="32"/>
          <w:szCs w:val="32"/>
          <w:rtl/>
          <w:lang w:bidi="ar-DZ"/>
        </w:rPr>
        <w:footnoteReference w:id="124"/>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قوله: ﴿</w:t>
      </w:r>
      <w:proofErr w:type="spellStart"/>
      <w:r w:rsidRPr="00B37783">
        <w:rPr>
          <w:rFonts w:ascii="Sakkal Majalla" w:hAnsi="Sakkal Majalla" w:cs="Sakkal Majalla"/>
          <w:sz w:val="32"/>
          <w:szCs w:val="32"/>
          <w:rtl/>
          <w:lang w:bidi="ar-DZ"/>
        </w:rPr>
        <w:t>اِ۪عْمَلُواْ</w:t>
      </w:r>
      <w:proofErr w:type="spellEnd"/>
      <w:r w:rsidRPr="007826F4">
        <w:rPr>
          <w:rFonts w:ascii="Simplified Arabic" w:hAnsi="Simplified Arabic" w:cs="Simplified Arabic"/>
          <w:sz w:val="32"/>
          <w:szCs w:val="32"/>
          <w:rtl/>
          <w:lang w:bidi="ar-DZ"/>
        </w:rPr>
        <w:t>﴾ فعل أمر من الله ﷻ للمتخلفين عن الجهاد بالعمل على طاعته وطاعة رسوله وأداء فرائضه، واجتناب المعاصي، فسيرى الله عملكم ورسوله والمؤمنون وسترجعون يوم القيامة إلى من يعلم سركم وجهركم، فيخبركم بما كنتم تعملون.</w:t>
      </w:r>
      <w:r>
        <w:rPr>
          <w:rFonts w:ascii="Simplified Arabic" w:hAnsi="Simplified Arabic" w:cs="Simplified Arabic" w:hint="cs"/>
          <w:sz w:val="32"/>
          <w:szCs w:val="32"/>
          <w:rtl/>
          <w:lang w:bidi="ar-DZ"/>
        </w:rPr>
        <w:t xml:space="preserve"> فالأمر يعزز حجة قوية وهي الرقابة المستمرة من الله سبحانه وتعالى والرسول </w:t>
      </w:r>
      <w:r>
        <w:rPr>
          <w:rFonts w:ascii="Simplified Arabic" w:hAnsi="Simplified Arabic" w:cs="Simplified Arabic"/>
          <w:sz w:val="32"/>
          <w:szCs w:val="32"/>
          <w:rtl/>
          <w:lang w:bidi="ar-DZ"/>
        </w:rPr>
        <w:t>ﷺ</w:t>
      </w:r>
      <w:r>
        <w:rPr>
          <w:rFonts w:ascii="Simplified Arabic" w:hAnsi="Simplified Arabic" w:cs="Simplified Arabic" w:hint="cs"/>
          <w:sz w:val="32"/>
          <w:szCs w:val="32"/>
          <w:rtl/>
          <w:lang w:bidi="ar-DZ"/>
        </w:rPr>
        <w:t xml:space="preserve"> مما يجعل الأمر بالعمل أكثر تأثيرا، حيث يعرف المؤمن أن عمله مرئي ومراقب، فيبذل جهده في طاعة الله </w:t>
      </w:r>
      <w:r>
        <w:rPr>
          <w:rFonts w:ascii="Simplified Arabic" w:hAnsi="Simplified Arabic" w:cs="Simplified Arabic"/>
          <w:sz w:val="32"/>
          <w:szCs w:val="32"/>
          <w:rtl/>
          <w:lang w:bidi="ar-DZ"/>
        </w:rPr>
        <w:t>ﷻ</w:t>
      </w:r>
      <w:r>
        <w:rPr>
          <w:rFonts w:ascii="Simplified Arabic" w:hAnsi="Simplified Arabic" w:cs="Simplified Arabic" w:hint="cs"/>
          <w:sz w:val="32"/>
          <w:szCs w:val="32"/>
          <w:rtl/>
          <w:lang w:bidi="ar-DZ"/>
        </w:rPr>
        <w:t xml:space="preserve"> والعمل الصالح والمثابرة في سبيل الله للدخول للجنة،</w:t>
      </w:r>
      <w:r w:rsidRPr="007826F4">
        <w:rPr>
          <w:rFonts w:ascii="Simplified Arabic" w:hAnsi="Simplified Arabic" w:cs="Simplified Arabic"/>
          <w:sz w:val="32"/>
          <w:szCs w:val="32"/>
          <w:rtl/>
          <w:lang w:bidi="ar-DZ"/>
        </w:rPr>
        <w:t xml:space="preserve"> وفي</w:t>
      </w:r>
      <w:r>
        <w:rPr>
          <w:rFonts w:ascii="Simplified Arabic" w:hAnsi="Simplified Arabic" w:cs="Simplified Arabic" w:hint="cs"/>
          <w:sz w:val="32"/>
          <w:szCs w:val="32"/>
          <w:rtl/>
          <w:lang w:bidi="ar-DZ"/>
        </w:rPr>
        <w:t xml:space="preserve"> نفس الوقت</w:t>
      </w:r>
      <w:r w:rsidR="00544D9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يعتبر </w:t>
      </w:r>
      <w:r w:rsidRPr="007826F4">
        <w:rPr>
          <w:rFonts w:ascii="Simplified Arabic" w:hAnsi="Simplified Arabic" w:cs="Simplified Arabic"/>
          <w:sz w:val="32"/>
          <w:szCs w:val="32"/>
          <w:rtl/>
          <w:lang w:bidi="ar-DZ"/>
        </w:rPr>
        <w:t>هذا الأمر تهديد ووعيد من الله ﷻ لمن استمر على باطله وطغيانه.</w:t>
      </w:r>
    </w:p>
    <w:p w:rsidR="00C87291" w:rsidRPr="00953E29" w:rsidRDefault="00C87291" w:rsidP="00C87291">
      <w:pPr>
        <w:tabs>
          <w:tab w:val="left" w:pos="2505"/>
        </w:tabs>
        <w:bidi/>
        <w:jc w:val="both"/>
        <w:rPr>
          <w:rFonts w:ascii="Simplified Arabic" w:hAnsi="Simplified Arabic" w:cs="Simplified Arabic"/>
          <w:b/>
          <w:bCs/>
          <w:sz w:val="32"/>
          <w:szCs w:val="32"/>
          <w:rtl/>
          <w:lang w:bidi="ar-DZ"/>
        </w:rPr>
      </w:pPr>
      <w:r w:rsidRPr="00953E29">
        <w:rPr>
          <w:rFonts w:ascii="Simplified Arabic" w:hAnsi="Simplified Arabic" w:cs="Simplified Arabic" w:hint="cs"/>
          <w:b/>
          <w:bCs/>
          <w:sz w:val="32"/>
          <w:szCs w:val="32"/>
          <w:rtl/>
          <w:lang w:bidi="ar-DZ"/>
        </w:rPr>
        <w:t>رابعا:</w:t>
      </w:r>
      <w:r w:rsidR="00544D93">
        <w:rPr>
          <w:rFonts w:ascii="Simplified Arabic" w:hAnsi="Simplified Arabic" w:cs="Simplified Arabic" w:hint="cs"/>
          <w:b/>
          <w:bCs/>
          <w:sz w:val="32"/>
          <w:szCs w:val="32"/>
          <w:rtl/>
          <w:lang w:bidi="ar-DZ"/>
        </w:rPr>
        <w:t xml:space="preserve"> </w:t>
      </w:r>
      <w:proofErr w:type="gramStart"/>
      <w:r w:rsidRPr="00953E29">
        <w:rPr>
          <w:rFonts w:ascii="Simplified Arabic" w:hAnsi="Simplified Arabic" w:cs="Simplified Arabic"/>
          <w:b/>
          <w:bCs/>
          <w:sz w:val="32"/>
          <w:szCs w:val="32"/>
          <w:rtl/>
          <w:lang w:bidi="ar-DZ"/>
        </w:rPr>
        <w:t>الأمر</w:t>
      </w:r>
      <w:proofErr w:type="gramEnd"/>
      <w:r w:rsidRPr="00953E29">
        <w:rPr>
          <w:rFonts w:ascii="Simplified Arabic" w:hAnsi="Simplified Arabic" w:cs="Simplified Arabic"/>
          <w:b/>
          <w:bCs/>
          <w:sz w:val="32"/>
          <w:szCs w:val="32"/>
          <w:rtl/>
          <w:lang w:bidi="ar-DZ"/>
        </w:rPr>
        <w:t xml:space="preserve"> الذي يفيد الذم و الاحتقار:</w:t>
      </w:r>
    </w:p>
    <w:p w:rsidR="00C87291"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w:t>
      </w:r>
      <w:r w:rsidRPr="007826F4">
        <w:rPr>
          <w:rFonts w:ascii="Simplified Arabic" w:hAnsi="Simplified Arabic" w:cs="Simplified Arabic" w:hint="cs"/>
          <w:sz w:val="32"/>
          <w:szCs w:val="32"/>
          <w:rtl/>
          <w:lang w:bidi="ar-DZ"/>
        </w:rPr>
        <w:t>ال</w:t>
      </w:r>
      <w:r w:rsidRPr="007826F4">
        <w:rPr>
          <w:rFonts w:ascii="Simplified Arabic" w:hAnsi="Simplified Arabic" w:cs="Simplified Arabic"/>
          <w:sz w:val="32"/>
          <w:szCs w:val="32"/>
          <w:rtl/>
          <w:lang w:bidi="ar-DZ"/>
        </w:rPr>
        <w:t xml:space="preserve"> تعالى: ﴿</w:t>
      </w:r>
      <w:r w:rsidRPr="007826F4">
        <w:rPr>
          <w:rFonts w:ascii="Sakkal Majalla" w:hAnsi="Sakkal Majalla" w:cs="Sakkal Majalla"/>
          <w:sz w:val="32"/>
          <w:szCs w:val="32"/>
          <w:rtl/>
          <w:lang w:bidi="ar-DZ"/>
        </w:rPr>
        <w:t xml:space="preserve">وَلَوَ اَرَادُواْ </w:t>
      </w:r>
      <w:proofErr w:type="spellStart"/>
      <w:r w:rsidRPr="007826F4">
        <w:rPr>
          <w:rFonts w:ascii="Sakkal Majalla" w:hAnsi="Sakkal Majalla" w:cs="Sakkal Majalla"/>
          <w:sz w:val="32"/>
          <w:szCs w:val="32"/>
          <w:rtl/>
          <w:lang w:bidi="ar-DZ"/>
        </w:rPr>
        <w:t>اُ۬لْخُرُوجَ</w:t>
      </w:r>
      <w:proofErr w:type="spellEnd"/>
      <w:r w:rsidRPr="007826F4">
        <w:rPr>
          <w:rFonts w:ascii="Sakkal Majalla" w:hAnsi="Sakkal Majalla" w:cs="Sakkal Majalla"/>
          <w:sz w:val="32"/>
          <w:szCs w:val="32"/>
          <w:rtl/>
          <w:lang w:bidi="ar-DZ"/>
        </w:rPr>
        <w:t xml:space="preserve"> لَأَعَدُّواْ </w:t>
      </w:r>
      <w:proofErr w:type="spellStart"/>
      <w:r w:rsidRPr="007826F4">
        <w:rPr>
          <w:rFonts w:ascii="Sakkal Majalla" w:hAnsi="Sakkal Majalla" w:cs="Sakkal Majalla"/>
          <w:sz w:val="32"/>
          <w:szCs w:val="32"/>
          <w:rtl/>
          <w:lang w:bidi="ar-DZ"/>
        </w:rPr>
        <w:t>لَهُۥ</w:t>
      </w:r>
      <w:proofErr w:type="spellEnd"/>
      <w:r w:rsidRPr="007826F4">
        <w:rPr>
          <w:rFonts w:ascii="Sakkal Majalla" w:hAnsi="Sakkal Majalla" w:cs="Sakkal Majalla"/>
          <w:sz w:val="32"/>
          <w:szCs w:val="32"/>
          <w:rtl/>
          <w:lang w:bidi="ar-DZ"/>
        </w:rPr>
        <w:t xml:space="preserve"> عُدَّةٗ </w:t>
      </w:r>
      <w:proofErr w:type="spellStart"/>
      <w:r w:rsidRPr="007826F4">
        <w:rPr>
          <w:rFonts w:ascii="Sakkal Majalla" w:hAnsi="Sakkal Majalla" w:cs="Sakkal Majalla"/>
          <w:sz w:val="32"/>
          <w:szCs w:val="32"/>
          <w:rtl/>
          <w:lang w:bidi="ar-DZ"/>
        </w:rPr>
        <w:t>وَلَٰكِن</w:t>
      </w:r>
      <w:proofErr w:type="spellEnd"/>
      <w:r w:rsidRPr="007826F4">
        <w:rPr>
          <w:rFonts w:ascii="Sakkal Majalla" w:hAnsi="Sakkal Majalla" w:cs="Sakkal Majalla"/>
          <w:sz w:val="32"/>
          <w:szCs w:val="32"/>
          <w:rtl/>
          <w:lang w:bidi="ar-DZ"/>
        </w:rPr>
        <w:t xml:space="preserve"> كَرِهَ اَ۬للَّهُ </w:t>
      </w:r>
      <w:proofErr w:type="spellStart"/>
      <w:r w:rsidRPr="007826F4">
        <w:rPr>
          <w:rFonts w:ascii="Sakkal Majalla" w:hAnsi="Sakkal Majalla" w:cs="Sakkal Majalla"/>
          <w:sz w:val="32"/>
          <w:szCs w:val="32"/>
          <w:rtl/>
          <w:lang w:bidi="ar-DZ"/>
        </w:rPr>
        <w:t>اُ۪نۢبِعَاثَهُمْ</w:t>
      </w:r>
      <w:proofErr w:type="spellEnd"/>
      <w:r w:rsidRPr="007826F4">
        <w:rPr>
          <w:rFonts w:ascii="Sakkal Majalla" w:hAnsi="Sakkal Majalla" w:cs="Sakkal Majalla"/>
          <w:sz w:val="32"/>
          <w:szCs w:val="32"/>
          <w:rtl/>
          <w:lang w:bidi="ar-DZ"/>
        </w:rPr>
        <w:t xml:space="preserve"> فَثَبَّطَهُمْ وَقِيلَ </w:t>
      </w:r>
      <w:proofErr w:type="spellStart"/>
      <w:r w:rsidRPr="007826F4">
        <w:rPr>
          <w:rFonts w:ascii="Sakkal Majalla" w:hAnsi="Sakkal Majalla" w:cs="Sakkal Majalla"/>
          <w:sz w:val="32"/>
          <w:szCs w:val="32"/>
          <w:rtl/>
          <w:lang w:bidi="ar-DZ"/>
        </w:rPr>
        <w:t>اَ۟قْعُدُواْ</w:t>
      </w:r>
      <w:proofErr w:type="spellEnd"/>
      <w:r w:rsidRPr="007826F4">
        <w:rPr>
          <w:rFonts w:ascii="Sakkal Majalla" w:hAnsi="Sakkal Majalla" w:cs="Sakkal Majalla"/>
          <w:sz w:val="32"/>
          <w:szCs w:val="32"/>
          <w:rtl/>
          <w:lang w:bidi="ar-DZ"/>
        </w:rPr>
        <w:t xml:space="preserve"> مَعَ </w:t>
      </w:r>
      <w:proofErr w:type="spellStart"/>
      <w:r w:rsidRPr="007826F4">
        <w:rPr>
          <w:rFonts w:ascii="Sakkal Majalla" w:hAnsi="Sakkal Majalla" w:cs="Sakkal Majalla"/>
          <w:sz w:val="32"/>
          <w:szCs w:val="32"/>
          <w:rtl/>
          <w:lang w:bidi="ar-DZ"/>
        </w:rPr>
        <w:t>اَ۬لْقَٰعِدِينَۖ</w:t>
      </w:r>
      <w:proofErr w:type="spellEnd"/>
      <w:r w:rsidRPr="007826F4">
        <w:rPr>
          <w:rFonts w:ascii="Simplified Arabic" w:hAnsi="Simplified Arabic" w:cs="Simplified Arabic"/>
          <w:sz w:val="32"/>
          <w:szCs w:val="32"/>
          <w:rtl/>
          <w:lang w:bidi="ar-DZ"/>
        </w:rPr>
        <w:t>﴾ سورة التوبة الآية (46)</w:t>
      </w:r>
      <w:r>
        <w:rPr>
          <w:rFonts w:ascii="Simplified Arabic" w:hAnsi="Simplified Arabic" w:cs="Simplified Arabic" w:hint="cs"/>
          <w:sz w:val="32"/>
          <w:szCs w:val="32"/>
          <w:rtl/>
          <w:lang w:bidi="ar-DZ"/>
        </w:rPr>
        <w:t>.</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قال </w:t>
      </w:r>
      <w:proofErr w:type="gramStart"/>
      <w:r>
        <w:rPr>
          <w:rFonts w:ascii="Simplified Arabic" w:hAnsi="Simplified Arabic" w:cs="Simplified Arabic" w:hint="cs"/>
          <w:sz w:val="32"/>
          <w:szCs w:val="32"/>
          <w:rtl/>
          <w:lang w:bidi="ar-DZ"/>
        </w:rPr>
        <w:t>ابن</w:t>
      </w:r>
      <w:proofErr w:type="gramEnd"/>
      <w:r>
        <w:rPr>
          <w:rFonts w:ascii="Simplified Arabic" w:hAnsi="Simplified Arabic" w:cs="Simplified Arabic" w:hint="cs"/>
          <w:sz w:val="32"/>
          <w:szCs w:val="32"/>
          <w:rtl/>
          <w:lang w:bidi="ar-DZ"/>
        </w:rPr>
        <w:t xml:space="preserve"> عاشور: </w:t>
      </w:r>
      <w:r>
        <w:rPr>
          <w:rFonts w:ascii="Simplified Arabic" w:hAnsi="Simplified Arabic" w:cs="Simplified Arabic"/>
          <w:sz w:val="32"/>
          <w:szCs w:val="32"/>
          <w:rtl/>
          <w:lang w:bidi="ar-DZ"/>
        </w:rPr>
        <w:t>«</w:t>
      </w:r>
      <w:r w:rsidRPr="001C44A9">
        <w:rPr>
          <w:rFonts w:ascii="Simplified Arabic" w:hAnsi="Simplified Arabic" w:cs="Simplified Arabic"/>
          <w:sz w:val="32"/>
          <w:szCs w:val="32"/>
          <w:rtl/>
          <w:lang w:bidi="ar-DZ"/>
        </w:rPr>
        <w:t>والقعود مستعمل في ترك الغزو تشبيها للترك بالجلوس</w:t>
      </w:r>
      <w:r>
        <w:rPr>
          <w:rFonts w:ascii="Simplified Arabic" w:hAnsi="Simplified Arabic" w:cs="Simplified Arabic" w:hint="cs"/>
          <w:sz w:val="32"/>
          <w:szCs w:val="32"/>
          <w:rtl/>
          <w:lang w:bidi="ar-DZ"/>
        </w:rPr>
        <w:t xml:space="preserve">. </w:t>
      </w:r>
      <w:r w:rsidRPr="001C44A9">
        <w:rPr>
          <w:rFonts w:ascii="Simplified Arabic" w:hAnsi="Simplified Arabic" w:cs="Simplified Arabic"/>
          <w:sz w:val="32"/>
          <w:szCs w:val="32"/>
          <w:rtl/>
          <w:lang w:bidi="ar-DZ"/>
        </w:rPr>
        <w:t>والقول الذي في</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w:t>
      </w:r>
      <w:r w:rsidRPr="001C44A9">
        <w:rPr>
          <w:rFonts w:ascii="Sakkal Majalla" w:hAnsi="Sakkal Majalla" w:cs="Sakkal Majalla"/>
          <w:sz w:val="32"/>
          <w:szCs w:val="32"/>
          <w:rtl/>
          <w:lang w:bidi="ar-DZ"/>
        </w:rPr>
        <w:t xml:space="preserve">وَقِيلَ </w:t>
      </w:r>
      <w:proofErr w:type="spellStart"/>
      <w:r w:rsidRPr="001C44A9">
        <w:rPr>
          <w:rFonts w:ascii="Sakkal Majalla" w:hAnsi="Sakkal Majalla" w:cs="Sakkal Majalla"/>
          <w:sz w:val="32"/>
          <w:szCs w:val="32"/>
          <w:rtl/>
          <w:lang w:bidi="ar-DZ"/>
        </w:rPr>
        <w:t>اَ۟قْعُدُواْ</w:t>
      </w:r>
      <w:proofErr w:type="spellEnd"/>
      <w:r>
        <w:rPr>
          <w:rFonts w:ascii="Simplified Arabic" w:hAnsi="Simplified Arabic" w:cs="Simplified Arabic"/>
          <w:sz w:val="32"/>
          <w:szCs w:val="32"/>
          <w:rtl/>
          <w:lang w:bidi="ar-DZ"/>
        </w:rPr>
        <w:t>﴾</w:t>
      </w:r>
      <w:r w:rsidR="00C0350C">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قول أمر تكوين</w:t>
      </w:r>
      <w:r w:rsidRPr="001C44A9">
        <w:rPr>
          <w:rFonts w:ascii="Simplified Arabic" w:hAnsi="Simplified Arabic" w:cs="Simplified Arabic"/>
          <w:sz w:val="32"/>
          <w:szCs w:val="32"/>
          <w:rtl/>
          <w:lang w:bidi="ar-DZ"/>
        </w:rPr>
        <w:t>: أي كو</w:t>
      </w:r>
      <w:r>
        <w:rPr>
          <w:rFonts w:ascii="Simplified Arabic" w:hAnsi="Simplified Arabic" w:cs="Simplified Arabic" w:hint="cs"/>
          <w:sz w:val="32"/>
          <w:szCs w:val="32"/>
          <w:rtl/>
          <w:lang w:bidi="ar-DZ"/>
        </w:rPr>
        <w:t>ّ</w:t>
      </w:r>
      <w:r w:rsidRPr="001C44A9">
        <w:rPr>
          <w:rFonts w:ascii="Simplified Arabic" w:hAnsi="Simplified Arabic" w:cs="Simplified Arabic"/>
          <w:sz w:val="32"/>
          <w:szCs w:val="32"/>
          <w:rtl/>
          <w:lang w:bidi="ar-DZ"/>
        </w:rPr>
        <w:t>ن فيهم القعود عن الغزو</w:t>
      </w:r>
      <w:r w:rsidR="00C0350C">
        <w:rPr>
          <w:rFonts w:ascii="Simplified Arabic" w:hAnsi="Simplified Arabic" w:cs="Simplified Arabic" w:hint="cs"/>
          <w:sz w:val="32"/>
          <w:szCs w:val="32"/>
          <w:rtl/>
          <w:lang w:bidi="ar-DZ"/>
        </w:rPr>
        <w:t xml:space="preserve"> </w:t>
      </w:r>
      <w:r w:rsidRPr="001C44A9">
        <w:rPr>
          <w:rFonts w:ascii="Simplified Arabic" w:hAnsi="Simplified Arabic" w:cs="Simplified Arabic"/>
          <w:sz w:val="32"/>
          <w:szCs w:val="32"/>
          <w:rtl/>
          <w:lang w:bidi="ar-DZ"/>
        </w:rPr>
        <w:t xml:space="preserve">وزيادة قوله </w:t>
      </w:r>
      <w:r>
        <w:rPr>
          <w:rFonts w:ascii="Simplified Arabic" w:hAnsi="Simplified Arabic" w:cs="Simplified Arabic"/>
          <w:sz w:val="32"/>
          <w:szCs w:val="32"/>
          <w:rtl/>
          <w:lang w:bidi="ar-DZ"/>
        </w:rPr>
        <w:t>﴿</w:t>
      </w:r>
      <w:r w:rsidRPr="001C44A9">
        <w:rPr>
          <w:rFonts w:ascii="Sakkal Majalla" w:hAnsi="Sakkal Majalla" w:cs="Sakkal Majalla"/>
          <w:sz w:val="32"/>
          <w:szCs w:val="32"/>
          <w:rtl/>
          <w:lang w:bidi="ar-DZ"/>
        </w:rPr>
        <w:t xml:space="preserve">مَعَ </w:t>
      </w:r>
      <w:proofErr w:type="spellStart"/>
      <w:r w:rsidRPr="001C44A9">
        <w:rPr>
          <w:rFonts w:ascii="Sakkal Majalla" w:hAnsi="Sakkal Majalla" w:cs="Sakkal Majalla"/>
          <w:sz w:val="32"/>
          <w:szCs w:val="32"/>
          <w:rtl/>
          <w:lang w:bidi="ar-DZ"/>
        </w:rPr>
        <w:t>اَ۬لْقَٰعِدِينَۖ</w:t>
      </w:r>
      <w:proofErr w:type="spellEnd"/>
      <w:r>
        <w:rPr>
          <w:rFonts w:ascii="Simplified Arabic" w:hAnsi="Simplified Arabic" w:cs="Simplified Arabic"/>
          <w:sz w:val="32"/>
          <w:szCs w:val="32"/>
          <w:rtl/>
          <w:lang w:bidi="ar-DZ"/>
        </w:rPr>
        <w:t>﴾</w:t>
      </w:r>
      <w:r w:rsidRPr="001C44A9">
        <w:rPr>
          <w:rFonts w:ascii="Simplified Arabic" w:hAnsi="Simplified Arabic" w:cs="Simplified Arabic"/>
          <w:sz w:val="32"/>
          <w:szCs w:val="32"/>
          <w:rtl/>
          <w:lang w:bidi="ar-DZ"/>
        </w:rPr>
        <w:t xml:space="preserve"> مذمة لهم لأن القاعدين هم الذين شأنهم القعود عن الغزو، وهم الضعفاء من الصبيان والنساء</w:t>
      </w:r>
      <w:r>
        <w:rPr>
          <w:rFonts w:ascii="Simplified Arabic" w:hAnsi="Simplified Arabic" w:cs="Simplified Arabic"/>
          <w:sz w:val="32"/>
          <w:szCs w:val="32"/>
          <w:rtl/>
          <w:lang w:bidi="ar-DZ"/>
        </w:rPr>
        <w:t>»</w:t>
      </w:r>
      <w:r>
        <w:rPr>
          <w:rStyle w:val="Appelnotedebasdep"/>
          <w:rFonts w:ascii="Simplified Arabic" w:hAnsi="Simplified Arabic" w:cs="Simplified Arabic"/>
          <w:sz w:val="32"/>
          <w:szCs w:val="32"/>
          <w:rtl/>
          <w:lang w:bidi="ar-DZ"/>
        </w:rPr>
        <w:footnoteReference w:id="125"/>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قوله:﴿</w:t>
      </w:r>
      <w:proofErr w:type="spellStart"/>
      <w:r w:rsidRPr="007826F4">
        <w:rPr>
          <w:rFonts w:ascii="Sakkal Majalla" w:hAnsi="Sakkal Majalla" w:cs="Sakkal Majalla"/>
          <w:sz w:val="32"/>
          <w:szCs w:val="32"/>
          <w:rtl/>
          <w:lang w:bidi="ar-DZ"/>
        </w:rPr>
        <w:t>ا۟قْعُدُواْ</w:t>
      </w:r>
      <w:proofErr w:type="spellEnd"/>
      <w:r w:rsidRPr="007826F4">
        <w:rPr>
          <w:rFonts w:ascii="Simplified Arabic" w:hAnsi="Simplified Arabic" w:cs="Simplified Arabic"/>
          <w:sz w:val="32"/>
          <w:szCs w:val="32"/>
          <w:rtl/>
          <w:lang w:bidi="ar-DZ"/>
        </w:rPr>
        <w:t>﴾ جاء فعل الأمر في هذه الآية لذم المنافقين الذين تخلفوا عن الجهاد في سبيل الله وقعدوا مع الضعفاء والنساء والصبيان الذين لا حق لهم في الجهاد،</w:t>
      </w:r>
      <w:r>
        <w:rPr>
          <w:rFonts w:ascii="Simplified Arabic" w:hAnsi="Simplified Arabic" w:cs="Simplified Arabic" w:hint="cs"/>
          <w:sz w:val="32"/>
          <w:szCs w:val="32"/>
          <w:rtl/>
          <w:lang w:bidi="ar-DZ"/>
        </w:rPr>
        <w:t xml:space="preserve"> فالله </w:t>
      </w:r>
      <w:r>
        <w:rPr>
          <w:rFonts w:ascii="Simplified Arabic" w:hAnsi="Simplified Arabic" w:cs="Simplified Arabic"/>
          <w:sz w:val="32"/>
          <w:szCs w:val="32"/>
          <w:rtl/>
          <w:lang w:bidi="ar-DZ"/>
        </w:rPr>
        <w:t>ﷻ</w:t>
      </w:r>
      <w:r>
        <w:rPr>
          <w:rFonts w:ascii="Simplified Arabic" w:hAnsi="Simplified Arabic" w:cs="Simplified Arabic" w:hint="cs"/>
          <w:sz w:val="32"/>
          <w:szCs w:val="32"/>
          <w:rtl/>
          <w:lang w:bidi="ar-DZ"/>
        </w:rPr>
        <w:t xml:space="preserve"> يكشف عن نية المنافقين الذين لم يخرجوا للجهاد، فأسلوب الأمر يحمل طاقة حجاجية في بيان نوايا </w:t>
      </w:r>
      <w:r>
        <w:rPr>
          <w:rFonts w:ascii="Simplified Arabic" w:hAnsi="Simplified Arabic" w:cs="Simplified Arabic" w:hint="cs"/>
          <w:sz w:val="32"/>
          <w:szCs w:val="32"/>
          <w:rtl/>
          <w:lang w:bidi="ar-DZ"/>
        </w:rPr>
        <w:lastRenderedPageBreak/>
        <w:t>المنافقين، وتعزيز التمييز بين المؤمنين والمنافقين، إظهار عجز وضعف هؤلاء،</w:t>
      </w:r>
      <w:r w:rsidR="0012299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ك</w:t>
      </w:r>
      <w:r w:rsidRPr="007826F4">
        <w:rPr>
          <w:rFonts w:ascii="Simplified Arabic" w:hAnsi="Simplified Arabic" w:cs="Simplified Arabic"/>
          <w:sz w:val="32"/>
          <w:szCs w:val="32"/>
          <w:rtl/>
          <w:lang w:bidi="ar-DZ"/>
        </w:rPr>
        <w:t>ما</w:t>
      </w:r>
      <w:r>
        <w:rPr>
          <w:rFonts w:ascii="Simplified Arabic" w:hAnsi="Simplified Arabic" w:cs="Simplified Arabic" w:hint="cs"/>
          <w:sz w:val="32"/>
          <w:szCs w:val="32"/>
          <w:rtl/>
          <w:lang w:bidi="ar-DZ"/>
        </w:rPr>
        <w:t xml:space="preserve"> أنه</w:t>
      </w:r>
      <w:r w:rsidR="00122998">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أفاد الذم والاحتقار</w:t>
      </w:r>
      <w:r>
        <w:rPr>
          <w:rFonts w:ascii="Simplified Arabic" w:hAnsi="Simplified Arabic" w:cs="Simplified Arabic" w:hint="cs"/>
          <w:sz w:val="32"/>
          <w:szCs w:val="32"/>
          <w:rtl/>
          <w:lang w:bidi="ar-DZ"/>
        </w:rPr>
        <w:t xml:space="preserve"> والتحذير الضمني من مصيرهم.</w:t>
      </w:r>
    </w:p>
    <w:p w:rsidR="00B32A34" w:rsidRPr="00B32A34" w:rsidRDefault="00C86578" w:rsidP="00514D87">
      <w:pPr>
        <w:tabs>
          <w:tab w:val="left" w:pos="2505"/>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sz w:val="32"/>
          <w:szCs w:val="32"/>
          <w:rtl/>
          <w:lang w:bidi="ar-DZ"/>
        </w:rPr>
        <w:t xml:space="preserve">نلاحظ إذن أن صيغة الأمر البارزة في سورة التوبة بأغراض متنوعة، </w:t>
      </w:r>
      <w:r w:rsidR="00C87291">
        <w:rPr>
          <w:rFonts w:ascii="Simplified Arabic" w:hAnsi="Simplified Arabic" w:cs="Simplified Arabic" w:hint="cs"/>
          <w:sz w:val="32"/>
          <w:szCs w:val="32"/>
          <w:rtl/>
          <w:lang w:bidi="ar-DZ"/>
        </w:rPr>
        <w:t xml:space="preserve">تبرز حجاجية كبيرة لأوامر الله سبحانه وتعالى وتتمثل في توجيه المؤمنين نحو الطاعة والانضباط، التحذير من النفاق والخداع، التأكيد على عواقب الأعمال السيئة، تعزيز الثقة بوعد الله، مما يجعل هذا الأسوب </w:t>
      </w:r>
      <w:r w:rsidR="00C87291" w:rsidRPr="007826F4">
        <w:rPr>
          <w:rFonts w:ascii="Simplified Arabic" w:hAnsi="Simplified Arabic" w:cs="Simplified Arabic" w:hint="cs"/>
          <w:sz w:val="32"/>
          <w:szCs w:val="32"/>
          <w:rtl/>
          <w:lang w:bidi="ar-DZ"/>
        </w:rPr>
        <w:t>يؤدي وظيفة</w:t>
      </w:r>
      <w:r w:rsidR="00C87291">
        <w:rPr>
          <w:rFonts w:ascii="Simplified Arabic" w:hAnsi="Simplified Arabic" w:cs="Simplified Arabic" w:hint="cs"/>
          <w:sz w:val="32"/>
          <w:szCs w:val="32"/>
          <w:rtl/>
          <w:lang w:bidi="ar-DZ"/>
        </w:rPr>
        <w:t xml:space="preserve"> حجاجية</w:t>
      </w:r>
      <w:r w:rsidR="00C87291" w:rsidRPr="007826F4">
        <w:rPr>
          <w:rFonts w:ascii="Simplified Arabic" w:hAnsi="Simplified Arabic" w:cs="Simplified Arabic" w:hint="cs"/>
          <w:sz w:val="32"/>
          <w:szCs w:val="32"/>
          <w:rtl/>
          <w:lang w:bidi="ar-DZ"/>
        </w:rPr>
        <w:t xml:space="preserve"> داخل الخطاب القرآني تجعل المتلقي أكثر ت</w:t>
      </w:r>
      <w:r w:rsidR="00514D87">
        <w:rPr>
          <w:rFonts w:ascii="Simplified Arabic" w:hAnsi="Simplified Arabic" w:cs="Simplified Arabic" w:hint="cs"/>
          <w:sz w:val="32"/>
          <w:szCs w:val="32"/>
          <w:rtl/>
          <w:lang w:bidi="ar-DZ"/>
        </w:rPr>
        <w:t>أثيرا.</w:t>
      </w:r>
    </w:p>
    <w:p w:rsidR="00C87291" w:rsidRPr="007826F4" w:rsidRDefault="00C87291" w:rsidP="003A56FA">
      <w:pPr>
        <w:tabs>
          <w:tab w:val="left" w:pos="2505"/>
        </w:tabs>
        <w:bidi/>
        <w:jc w:val="both"/>
        <w:rPr>
          <w:rFonts w:ascii="Simplified Arabic" w:hAnsi="Simplified Arabic" w:cs="Simplified Arabic"/>
          <w:b/>
          <w:bCs/>
          <w:sz w:val="32"/>
          <w:szCs w:val="32"/>
          <w:rtl/>
          <w:lang w:bidi="ar-DZ"/>
        </w:rPr>
      </w:pPr>
      <w:r w:rsidRPr="007826F4">
        <w:rPr>
          <w:rFonts w:ascii="Simplified Arabic" w:hAnsi="Simplified Arabic" w:cs="Simplified Arabic"/>
          <w:b/>
          <w:bCs/>
          <w:sz w:val="32"/>
          <w:szCs w:val="32"/>
          <w:rtl/>
          <w:lang w:bidi="ar-DZ"/>
        </w:rPr>
        <w:t>المطلب الثاني: حجاجية أسلوب النهي</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يرد النهي حقيقة للتحريم، فينجم عنه ما سماه سورل "الإنجاز البسيط"، ويخرج في مواضع عدة عن هذا المعنى الحرفي بحسب ما يقتضيه السياق ويستلزمه المقام فينجم عنه إنجازات معقدة.</w:t>
      </w:r>
      <w:r w:rsidRPr="007826F4">
        <w:rPr>
          <w:rStyle w:val="Appelnotedebasdep"/>
          <w:rFonts w:ascii="Simplified Arabic" w:hAnsi="Simplified Arabic" w:cs="Simplified Arabic"/>
          <w:sz w:val="32"/>
          <w:szCs w:val="32"/>
          <w:rtl/>
          <w:lang w:bidi="ar-DZ"/>
        </w:rPr>
        <w:footnoteReference w:id="126"/>
      </w:r>
    </w:p>
    <w:p w:rsidR="00C87291" w:rsidRPr="007826F4" w:rsidRDefault="00C87291" w:rsidP="00C87291">
      <w:pPr>
        <w:tabs>
          <w:tab w:val="left" w:pos="2505"/>
        </w:tabs>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النهي</w:t>
      </w:r>
      <w:proofErr w:type="gramEnd"/>
      <w:r w:rsidRPr="007826F4">
        <w:rPr>
          <w:rFonts w:ascii="Simplified Arabic" w:hAnsi="Simplified Arabic" w:cs="Simplified Arabic"/>
          <w:sz w:val="32"/>
          <w:szCs w:val="32"/>
          <w:rtl/>
          <w:lang w:bidi="ar-DZ"/>
        </w:rPr>
        <w:t xml:space="preserve"> في الاصطلاح: «هو طلب الكف ع</w:t>
      </w:r>
      <w:r w:rsidRPr="007826F4">
        <w:rPr>
          <w:rFonts w:ascii="Simplified Arabic" w:hAnsi="Simplified Arabic" w:cs="Simplified Arabic" w:hint="cs"/>
          <w:sz w:val="32"/>
          <w:szCs w:val="32"/>
          <w:rtl/>
          <w:lang w:bidi="ar-DZ"/>
        </w:rPr>
        <w:t>لى وجه</w:t>
      </w:r>
      <w:r w:rsidR="00810FF8">
        <w:rPr>
          <w:rFonts w:ascii="Simplified Arabic" w:hAnsi="Simplified Arabic" w:cs="Simplified Arabic" w:hint="cs"/>
          <w:sz w:val="32"/>
          <w:szCs w:val="32"/>
          <w:rtl/>
          <w:lang w:bidi="ar-DZ"/>
        </w:rPr>
        <w:t xml:space="preserve"> </w:t>
      </w:r>
      <w:r w:rsidRPr="007826F4">
        <w:rPr>
          <w:rFonts w:ascii="Simplified Arabic" w:hAnsi="Simplified Arabic" w:cs="Simplified Arabic" w:hint="cs"/>
          <w:sz w:val="32"/>
          <w:szCs w:val="32"/>
          <w:rtl/>
          <w:lang w:bidi="ar-DZ"/>
        </w:rPr>
        <w:t>ال</w:t>
      </w:r>
      <w:r w:rsidRPr="007826F4">
        <w:rPr>
          <w:rFonts w:ascii="Simplified Arabic" w:hAnsi="Simplified Arabic" w:cs="Simplified Arabic"/>
          <w:sz w:val="32"/>
          <w:szCs w:val="32"/>
          <w:rtl/>
          <w:lang w:bidi="ar-DZ"/>
        </w:rPr>
        <w:t>استعلا</w:t>
      </w:r>
      <w:r w:rsidRPr="007826F4">
        <w:rPr>
          <w:rFonts w:ascii="Simplified Arabic" w:hAnsi="Simplified Arabic" w:cs="Simplified Arabic" w:hint="cs"/>
          <w:sz w:val="32"/>
          <w:szCs w:val="32"/>
          <w:rtl/>
          <w:lang w:bidi="ar-DZ"/>
        </w:rPr>
        <w:t>ء، وليس له إلا صيغة واحدة، هي: المضارع مع لا الناهية</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w:t>
      </w:r>
      <w:r w:rsidRPr="007826F4">
        <w:rPr>
          <w:rStyle w:val="Appelnotedebasdep"/>
          <w:rFonts w:ascii="Simplified Arabic" w:hAnsi="Simplified Arabic" w:cs="Simplified Arabic"/>
          <w:sz w:val="32"/>
          <w:szCs w:val="32"/>
          <w:rtl/>
          <w:lang w:bidi="ar-DZ"/>
        </w:rPr>
        <w:footnoteReference w:id="127"/>
      </w:r>
    </w:p>
    <w:p w:rsidR="00B32A34" w:rsidRDefault="00C87291" w:rsidP="00514D87">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سوف نقف فيما يلي عند بعض المعاني التي يؤديها أسلوب النهي، باعتباره فعلا لغويا غير مباشر، محاولتين إبراز البعد الحجاجي.</w:t>
      </w:r>
    </w:p>
    <w:p w:rsidR="00B822DF" w:rsidRDefault="00B822DF" w:rsidP="00B822DF">
      <w:pPr>
        <w:tabs>
          <w:tab w:val="left" w:pos="2505"/>
        </w:tabs>
        <w:bidi/>
        <w:jc w:val="both"/>
        <w:rPr>
          <w:rFonts w:ascii="Simplified Arabic" w:hAnsi="Simplified Arabic" w:cs="Simplified Arabic"/>
          <w:sz w:val="32"/>
          <w:szCs w:val="32"/>
          <w:rtl/>
          <w:lang w:bidi="ar-DZ"/>
        </w:rPr>
      </w:pPr>
    </w:p>
    <w:p w:rsidR="00B822DF" w:rsidRDefault="00B822DF" w:rsidP="00B822DF">
      <w:pPr>
        <w:tabs>
          <w:tab w:val="left" w:pos="2505"/>
        </w:tabs>
        <w:bidi/>
        <w:jc w:val="both"/>
        <w:rPr>
          <w:rFonts w:ascii="Simplified Arabic" w:hAnsi="Simplified Arabic" w:cs="Simplified Arabic"/>
          <w:sz w:val="32"/>
          <w:szCs w:val="32"/>
          <w:rtl/>
          <w:lang w:bidi="ar-DZ"/>
        </w:rPr>
      </w:pPr>
    </w:p>
    <w:p w:rsidR="00B822DF" w:rsidRDefault="00B822DF" w:rsidP="00B822DF">
      <w:pPr>
        <w:tabs>
          <w:tab w:val="left" w:pos="2505"/>
        </w:tabs>
        <w:bidi/>
        <w:jc w:val="both"/>
        <w:rPr>
          <w:rFonts w:ascii="Simplified Arabic" w:hAnsi="Simplified Arabic" w:cs="Simplified Arabic"/>
          <w:sz w:val="32"/>
          <w:szCs w:val="32"/>
          <w:rtl/>
          <w:lang w:bidi="ar-DZ"/>
        </w:rPr>
      </w:pPr>
    </w:p>
    <w:p w:rsidR="00C10BC2" w:rsidRPr="007826F4" w:rsidRDefault="00C10BC2" w:rsidP="00C10BC2">
      <w:pPr>
        <w:tabs>
          <w:tab w:val="left" w:pos="2505"/>
        </w:tabs>
        <w:bidi/>
        <w:jc w:val="both"/>
        <w:rPr>
          <w:rFonts w:ascii="Simplified Arabic" w:hAnsi="Simplified Arabic" w:cs="Simplified Arabic"/>
          <w:sz w:val="32"/>
          <w:szCs w:val="32"/>
          <w:rtl/>
          <w:lang w:bidi="ar-DZ"/>
        </w:rPr>
      </w:pPr>
    </w:p>
    <w:p w:rsidR="00C87291" w:rsidRPr="00953E29" w:rsidRDefault="00C87291" w:rsidP="00C87291">
      <w:pPr>
        <w:tabs>
          <w:tab w:val="left" w:pos="2505"/>
        </w:tabs>
        <w:bidi/>
        <w:jc w:val="both"/>
        <w:rPr>
          <w:rFonts w:ascii="Simplified Arabic" w:hAnsi="Simplified Arabic" w:cs="Simplified Arabic"/>
          <w:b/>
          <w:bCs/>
          <w:sz w:val="32"/>
          <w:szCs w:val="32"/>
          <w:rtl/>
          <w:lang w:bidi="ar-DZ"/>
        </w:rPr>
      </w:pPr>
      <w:r w:rsidRPr="00953E29">
        <w:rPr>
          <w:rFonts w:ascii="Simplified Arabic" w:hAnsi="Simplified Arabic" w:cs="Simplified Arabic" w:hint="cs"/>
          <w:b/>
          <w:bCs/>
          <w:sz w:val="32"/>
          <w:szCs w:val="32"/>
          <w:rtl/>
          <w:lang w:bidi="ar-DZ"/>
        </w:rPr>
        <w:lastRenderedPageBreak/>
        <w:t>أولا:</w:t>
      </w:r>
      <w:r w:rsidRPr="00953E29">
        <w:rPr>
          <w:rFonts w:ascii="Simplified Arabic" w:hAnsi="Simplified Arabic" w:cs="Simplified Arabic"/>
          <w:b/>
          <w:bCs/>
          <w:sz w:val="32"/>
          <w:szCs w:val="32"/>
          <w:rtl/>
          <w:lang w:bidi="ar-DZ"/>
        </w:rPr>
        <w:t xml:space="preserve"> النهي الذي يفيد التحريم </w:t>
      </w:r>
      <w:proofErr w:type="gramStart"/>
      <w:r w:rsidRPr="00953E29">
        <w:rPr>
          <w:rFonts w:ascii="Simplified Arabic" w:hAnsi="Simplified Arabic" w:cs="Simplified Arabic"/>
          <w:b/>
          <w:bCs/>
          <w:sz w:val="32"/>
          <w:szCs w:val="32"/>
          <w:rtl/>
          <w:lang w:bidi="ar-DZ"/>
        </w:rPr>
        <w:t>والتنزيه</w:t>
      </w:r>
      <w:proofErr w:type="gramEnd"/>
      <w:r w:rsidRPr="00953E29">
        <w:rPr>
          <w:rFonts w:ascii="Simplified Arabic" w:hAnsi="Simplified Arabic" w:cs="Simplified Arabic"/>
          <w:b/>
          <w:bCs/>
          <w:sz w:val="32"/>
          <w:szCs w:val="32"/>
          <w:rtl/>
          <w:lang w:bidi="ar-DZ"/>
        </w:rPr>
        <w:t>:</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b/>
          <w:bCs/>
          <w:sz w:val="32"/>
          <w:szCs w:val="32"/>
          <w:rtl/>
          <w:lang w:bidi="ar-DZ"/>
        </w:rPr>
        <w:t>المثال1:</w:t>
      </w:r>
    </w:p>
    <w:p w:rsidR="00C87291"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قال تعالى: ﴿</w:t>
      </w:r>
      <w:proofErr w:type="spellStart"/>
      <w:r w:rsidRPr="007826F4">
        <w:rPr>
          <w:rFonts w:ascii="Sakkal Majalla" w:hAnsi="Sakkal Majalla" w:cs="Sakkal Majalla"/>
          <w:sz w:val="32"/>
          <w:szCs w:val="32"/>
          <w:rtl/>
          <w:lang w:bidi="ar-DZ"/>
        </w:rPr>
        <w:t>يَٰٓأَيُّهَااَ۬لذِينَ</w:t>
      </w:r>
      <w:proofErr w:type="spellEnd"/>
      <w:r w:rsidRPr="007826F4">
        <w:rPr>
          <w:rFonts w:ascii="Sakkal Majalla" w:hAnsi="Sakkal Majalla" w:cs="Sakkal Majalla"/>
          <w:sz w:val="32"/>
          <w:szCs w:val="32"/>
          <w:rtl/>
          <w:lang w:bidi="ar-DZ"/>
        </w:rPr>
        <w:t xml:space="preserve"> ءَامَنُواْ لَا تَتَّخِذُوٓاْءَابَآءَكُمْوَإِخْوَٰنَكُمُۥٓأَوْلِيَآءَا۪نِاِ۪سْتَحَبُّواْاُ۬لْكُفْرَ عَلَى </w:t>
      </w:r>
      <w:proofErr w:type="spellStart"/>
      <w:r w:rsidRPr="007826F4">
        <w:rPr>
          <w:rFonts w:ascii="Sakkal Majalla" w:hAnsi="Sakkal Majalla" w:cs="Sakkal Majalla"/>
          <w:sz w:val="32"/>
          <w:szCs w:val="32"/>
          <w:rtl/>
          <w:lang w:bidi="ar-DZ"/>
        </w:rPr>
        <w:t>اَ۬لِايمَٰنِۖ</w:t>
      </w:r>
      <w:proofErr w:type="spellEnd"/>
      <w:r w:rsidRPr="007826F4">
        <w:rPr>
          <w:rFonts w:ascii="Sakkal Majalla" w:hAnsi="Sakkal Majalla" w:cs="Sakkal Majalla"/>
          <w:sz w:val="32"/>
          <w:szCs w:val="32"/>
          <w:rtl/>
          <w:lang w:bidi="ar-DZ"/>
        </w:rPr>
        <w:t xml:space="preserve"> وَمَنْ يَّتَوَلَّهُم مِّنكُمْ </w:t>
      </w:r>
      <w:proofErr w:type="spellStart"/>
      <w:r w:rsidRPr="007826F4">
        <w:rPr>
          <w:rFonts w:ascii="Sakkal Majalla" w:hAnsi="Sakkal Majalla" w:cs="Sakkal Majalla"/>
          <w:sz w:val="32"/>
          <w:szCs w:val="32"/>
          <w:rtl/>
          <w:lang w:bidi="ar-DZ"/>
        </w:rPr>
        <w:t>فَأُوْلَٰٓئِكَ</w:t>
      </w:r>
      <w:proofErr w:type="spellEnd"/>
      <w:r w:rsidRPr="007826F4">
        <w:rPr>
          <w:rFonts w:ascii="Sakkal Majalla" w:hAnsi="Sakkal Majalla" w:cs="Sakkal Majalla"/>
          <w:sz w:val="32"/>
          <w:szCs w:val="32"/>
          <w:rtl/>
          <w:lang w:bidi="ar-DZ"/>
        </w:rPr>
        <w:t xml:space="preserve"> هُمُ </w:t>
      </w:r>
      <w:proofErr w:type="spellStart"/>
      <w:r w:rsidRPr="007826F4">
        <w:rPr>
          <w:rFonts w:ascii="Sakkal Majalla" w:hAnsi="Sakkal Majalla" w:cs="Sakkal Majalla"/>
          <w:sz w:val="32"/>
          <w:szCs w:val="32"/>
          <w:rtl/>
          <w:lang w:bidi="ar-DZ"/>
        </w:rPr>
        <w:t>اُ۬لظَّٰلِمُونَۖ</w:t>
      </w:r>
      <w:proofErr w:type="spellEnd"/>
      <w:r w:rsidRPr="007826F4">
        <w:rPr>
          <w:rFonts w:ascii="Simplified Arabic" w:hAnsi="Simplified Arabic" w:cs="Simplified Arabic"/>
          <w:sz w:val="32"/>
          <w:szCs w:val="32"/>
          <w:rtl/>
          <w:lang w:bidi="ar-DZ"/>
        </w:rPr>
        <w:t>﴾ سورة التوبة الآية (23).</w:t>
      </w:r>
    </w:p>
    <w:p w:rsidR="00C87291" w:rsidRPr="007826F4" w:rsidRDefault="00C87291" w:rsidP="00C87291">
      <w:pPr>
        <w:tabs>
          <w:tab w:val="left" w:pos="2505"/>
        </w:tabs>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قال</w:t>
      </w:r>
      <w:proofErr w:type="gramEnd"/>
      <w:r>
        <w:rPr>
          <w:rFonts w:ascii="Simplified Arabic" w:hAnsi="Simplified Arabic" w:cs="Simplified Arabic" w:hint="cs"/>
          <w:sz w:val="32"/>
          <w:szCs w:val="32"/>
          <w:rtl/>
          <w:lang w:bidi="ar-DZ"/>
        </w:rPr>
        <w:t xml:space="preserve"> الطاهر ابن عاشور: </w:t>
      </w:r>
      <w:r>
        <w:rPr>
          <w:rFonts w:ascii="Simplified Arabic" w:hAnsi="Simplified Arabic" w:cs="Simplified Arabic"/>
          <w:sz w:val="32"/>
          <w:szCs w:val="32"/>
          <w:rtl/>
          <w:lang w:bidi="ar-DZ"/>
        </w:rPr>
        <w:t>«</w:t>
      </w:r>
      <w:r w:rsidRPr="00742731">
        <w:rPr>
          <w:rFonts w:ascii="Simplified Arabic" w:hAnsi="Simplified Arabic" w:cs="Simplified Arabic"/>
          <w:sz w:val="32"/>
          <w:szCs w:val="32"/>
          <w:rtl/>
          <w:lang w:bidi="ar-DZ"/>
        </w:rPr>
        <w:t xml:space="preserve">حذر الله المؤمنين من موالاة من استحبوا الكفر على الإيمان، في ظاهر أمرهم أو باطنه، </w:t>
      </w:r>
      <w:r>
        <w:rPr>
          <w:rFonts w:ascii="Simplified Arabic" w:hAnsi="Simplified Arabic" w:cs="Simplified Arabic" w:hint="cs"/>
          <w:sz w:val="32"/>
          <w:szCs w:val="32"/>
          <w:rtl/>
          <w:lang w:bidi="ar-DZ"/>
        </w:rPr>
        <w:t>(</w:t>
      </w:r>
      <w:r w:rsidRPr="00742731">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413FA7">
        <w:rPr>
          <w:rFonts w:ascii="Simplified Arabic" w:hAnsi="Simplified Arabic" w:cs="Simplified Arabic" w:hint="cs"/>
          <w:sz w:val="32"/>
          <w:szCs w:val="32"/>
          <w:rtl/>
          <w:lang w:bidi="ar-DZ"/>
        </w:rPr>
        <w:t xml:space="preserve"> </w:t>
      </w:r>
      <w:proofErr w:type="gramStart"/>
      <w:r w:rsidRPr="00742731">
        <w:rPr>
          <w:rFonts w:ascii="Simplified Arabic" w:hAnsi="Simplified Arabic" w:cs="Simplified Arabic"/>
          <w:sz w:val="32"/>
          <w:szCs w:val="32"/>
          <w:rtl/>
          <w:lang w:bidi="ar-DZ"/>
        </w:rPr>
        <w:t>وجعل</w:t>
      </w:r>
      <w:proofErr w:type="gramEnd"/>
      <w:r w:rsidRPr="00742731">
        <w:rPr>
          <w:rFonts w:ascii="Simplified Arabic" w:hAnsi="Simplified Arabic" w:cs="Simplified Arabic"/>
          <w:sz w:val="32"/>
          <w:szCs w:val="32"/>
          <w:rtl/>
          <w:lang w:bidi="ar-DZ"/>
        </w:rPr>
        <w:t xml:space="preserve"> التحذير من أولئك بخصوص كونهم آباء وإخوانا تنبيها على أقصى الجدارة بالولاية ليعلم بفحوى الخطاب</w:t>
      </w:r>
      <w:r>
        <w:rPr>
          <w:rFonts w:ascii="Simplified Arabic" w:hAnsi="Simplified Arabic" w:cs="Simplified Arabic"/>
          <w:sz w:val="32"/>
          <w:szCs w:val="32"/>
          <w:rtl/>
          <w:lang w:bidi="ar-DZ"/>
        </w:rPr>
        <w:t xml:space="preserve"> أن من دونهم أولى يحكم النهي»</w:t>
      </w:r>
      <w:r>
        <w:rPr>
          <w:rStyle w:val="Appelnotedebasdep"/>
          <w:rFonts w:ascii="Simplified Arabic" w:hAnsi="Simplified Arabic" w:cs="Simplified Arabic"/>
          <w:sz w:val="32"/>
          <w:szCs w:val="32"/>
          <w:rtl/>
          <w:lang w:bidi="ar-DZ"/>
        </w:rPr>
        <w:footnoteReference w:id="128"/>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ورد في قوله:﴿</w:t>
      </w:r>
      <w:r w:rsidRPr="007826F4">
        <w:rPr>
          <w:rFonts w:ascii="Sakkal Majalla" w:hAnsi="Sakkal Majalla" w:cs="Sakkal Majalla"/>
          <w:sz w:val="32"/>
          <w:szCs w:val="32"/>
          <w:rtl/>
          <w:lang w:bidi="ar-DZ"/>
        </w:rPr>
        <w:t xml:space="preserve">لَا </w:t>
      </w:r>
      <w:proofErr w:type="spellStart"/>
      <w:r w:rsidRPr="007826F4">
        <w:rPr>
          <w:rFonts w:ascii="Sakkal Majalla" w:hAnsi="Sakkal Majalla" w:cs="Sakkal Majalla"/>
          <w:sz w:val="32"/>
          <w:szCs w:val="32"/>
          <w:rtl/>
          <w:lang w:bidi="ar-DZ"/>
        </w:rPr>
        <w:t>تَتَّخِذُوٓاْ</w:t>
      </w:r>
      <w:proofErr w:type="spellEnd"/>
      <w:r w:rsidRPr="007826F4">
        <w:rPr>
          <w:rFonts w:ascii="Simplified Arabic" w:hAnsi="Simplified Arabic" w:cs="Simplified Arabic"/>
          <w:sz w:val="32"/>
          <w:szCs w:val="32"/>
          <w:rtl/>
          <w:lang w:bidi="ar-DZ"/>
        </w:rPr>
        <w:t>﴾ فعل النهي والترك، نهى الله سبحانه وتعالى المؤمنين بقوله:    ﴿</w:t>
      </w:r>
      <w:proofErr w:type="spellStart"/>
      <w:r w:rsidRPr="007826F4">
        <w:rPr>
          <w:rFonts w:ascii="Sakkal Majalla" w:hAnsi="Sakkal Majalla" w:cs="Sakkal Majalla"/>
          <w:sz w:val="32"/>
          <w:szCs w:val="32"/>
          <w:rtl/>
          <w:lang w:bidi="ar-DZ"/>
        </w:rPr>
        <w:t>يَٰٓأَيُّهَااَ۬لذِينَ</w:t>
      </w:r>
      <w:proofErr w:type="spellEnd"/>
      <w:r w:rsidRPr="007826F4">
        <w:rPr>
          <w:rFonts w:ascii="Sakkal Majalla" w:hAnsi="Sakkal Majalla" w:cs="Sakkal Majalla"/>
          <w:sz w:val="32"/>
          <w:szCs w:val="32"/>
          <w:rtl/>
          <w:lang w:bidi="ar-DZ"/>
        </w:rPr>
        <w:t xml:space="preserve"> ءَامَنُواْ</w:t>
      </w:r>
      <w:r w:rsidRPr="007826F4">
        <w:rPr>
          <w:rFonts w:ascii="Simplified Arabic" w:hAnsi="Simplified Arabic" w:cs="Simplified Arabic"/>
          <w:sz w:val="32"/>
          <w:szCs w:val="32"/>
          <w:rtl/>
          <w:lang w:bidi="ar-DZ"/>
        </w:rPr>
        <w:t>﴾ عن ترك موالاة المنافقين الذين أبطنوا الكفر وأظهروا الإيمان، وحذر الله من عدم مخالطتهم ولو كانوا أقرب الأقربين من الآباء والإخوان.</w:t>
      </w:r>
    </w:p>
    <w:p w:rsidR="00C87291" w:rsidRPr="007826F4" w:rsidRDefault="00C87291" w:rsidP="00C87291">
      <w:pPr>
        <w:pStyle w:val="Paragraphedeliste"/>
        <w:numPr>
          <w:ilvl w:val="0"/>
          <w:numId w:val="17"/>
        </w:numPr>
        <w:tabs>
          <w:tab w:val="left" w:pos="2505"/>
        </w:tabs>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الناهي: الله سبحانه وتعالى.</w:t>
      </w:r>
    </w:p>
    <w:p w:rsidR="00C87291" w:rsidRPr="007826F4" w:rsidRDefault="00C87291" w:rsidP="00C87291">
      <w:pPr>
        <w:pStyle w:val="Paragraphedeliste"/>
        <w:numPr>
          <w:ilvl w:val="0"/>
          <w:numId w:val="17"/>
        </w:numPr>
        <w:tabs>
          <w:tab w:val="left" w:pos="2505"/>
        </w:tabs>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 xml:space="preserve">المعنيون بالنهي: </w:t>
      </w:r>
      <w:proofErr w:type="gramStart"/>
      <w:r w:rsidRPr="007826F4">
        <w:rPr>
          <w:rFonts w:ascii="Simplified Arabic" w:hAnsi="Simplified Arabic" w:cs="Simplified Arabic"/>
          <w:sz w:val="32"/>
          <w:szCs w:val="32"/>
          <w:rtl/>
          <w:lang w:bidi="ar-DZ"/>
        </w:rPr>
        <w:t>في</w:t>
      </w:r>
      <w:proofErr w:type="gramEnd"/>
      <w:r w:rsidRPr="007826F4">
        <w:rPr>
          <w:rFonts w:ascii="Simplified Arabic" w:hAnsi="Simplified Arabic" w:cs="Simplified Arabic"/>
          <w:sz w:val="32"/>
          <w:szCs w:val="32"/>
          <w:rtl/>
          <w:lang w:bidi="ar-DZ"/>
        </w:rPr>
        <w:t xml:space="preserve"> ظاهر الآية موجه لكافة المؤمنين.</w:t>
      </w:r>
    </w:p>
    <w:p w:rsidR="00C87291" w:rsidRPr="007826F4" w:rsidRDefault="00C87291" w:rsidP="00C87291">
      <w:pPr>
        <w:pStyle w:val="Paragraphedeliste"/>
        <w:numPr>
          <w:ilvl w:val="0"/>
          <w:numId w:val="17"/>
        </w:numPr>
        <w:tabs>
          <w:tab w:val="left" w:pos="2505"/>
        </w:tabs>
        <w:bidi/>
        <w:jc w:val="both"/>
        <w:rPr>
          <w:rFonts w:ascii="Simplified Arabic" w:hAnsi="Simplified Arabic" w:cs="Simplified Arabic"/>
          <w:sz w:val="32"/>
          <w:szCs w:val="32"/>
          <w:lang w:bidi="ar-DZ"/>
        </w:rPr>
      </w:pPr>
      <w:proofErr w:type="gramStart"/>
      <w:r w:rsidRPr="007826F4">
        <w:rPr>
          <w:rFonts w:ascii="Simplified Arabic" w:hAnsi="Simplified Arabic" w:cs="Simplified Arabic"/>
          <w:sz w:val="32"/>
          <w:szCs w:val="32"/>
          <w:rtl/>
          <w:lang w:bidi="ar-DZ"/>
        </w:rPr>
        <w:t>صيغة</w:t>
      </w:r>
      <w:proofErr w:type="gramEnd"/>
      <w:r w:rsidRPr="007826F4">
        <w:rPr>
          <w:rFonts w:ascii="Simplified Arabic" w:hAnsi="Simplified Arabic" w:cs="Simplified Arabic"/>
          <w:sz w:val="32"/>
          <w:szCs w:val="32"/>
          <w:rtl/>
          <w:lang w:bidi="ar-DZ"/>
        </w:rPr>
        <w:t xml:space="preserve"> النهي: الفعل المضارع المجزوم بـ لا الناهية.</w:t>
      </w:r>
    </w:p>
    <w:p w:rsidR="00C87291" w:rsidRPr="007826F4" w:rsidRDefault="00C87291" w:rsidP="00C87291">
      <w:pPr>
        <w:pStyle w:val="Paragraphedeliste"/>
        <w:numPr>
          <w:ilvl w:val="0"/>
          <w:numId w:val="17"/>
        </w:numPr>
        <w:tabs>
          <w:tab w:val="left" w:pos="2505"/>
        </w:tabs>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 xml:space="preserve">المنهي </w:t>
      </w:r>
      <w:proofErr w:type="gramStart"/>
      <w:r w:rsidRPr="007826F4">
        <w:rPr>
          <w:rFonts w:ascii="Simplified Arabic" w:hAnsi="Simplified Arabic" w:cs="Simplified Arabic"/>
          <w:sz w:val="32"/>
          <w:szCs w:val="32"/>
          <w:rtl/>
          <w:lang w:bidi="ar-DZ"/>
        </w:rPr>
        <w:t>عنه</w:t>
      </w:r>
      <w:proofErr w:type="gramEnd"/>
      <w:r w:rsidRPr="007826F4">
        <w:rPr>
          <w:rFonts w:ascii="Simplified Arabic" w:hAnsi="Simplified Arabic" w:cs="Simplified Arabic"/>
          <w:sz w:val="32"/>
          <w:szCs w:val="32"/>
          <w:rtl/>
          <w:lang w:bidi="ar-DZ"/>
        </w:rPr>
        <w:t xml:space="preserve"> أو موضوع النهي: موالاة الكفار وإن كانوا أقارب.</w:t>
      </w:r>
    </w:p>
    <w:p w:rsidR="00C87291"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وتعد هذه العناصر ضرورية لإنجاز فعل النهي، وضم بعضها إلى بعض بوجود المؤشر "لا الناهية" تحيل إلى القوة </w:t>
      </w:r>
      <w:proofErr w:type="spellStart"/>
      <w:r w:rsidRPr="007826F4">
        <w:rPr>
          <w:rFonts w:ascii="Simplified Arabic" w:hAnsi="Simplified Arabic" w:cs="Simplified Arabic"/>
          <w:sz w:val="32"/>
          <w:szCs w:val="32"/>
          <w:rtl/>
          <w:lang w:bidi="ar-DZ"/>
        </w:rPr>
        <w:t>الإنجازية</w:t>
      </w:r>
      <w:proofErr w:type="spellEnd"/>
      <w:r w:rsidRPr="007826F4">
        <w:rPr>
          <w:rFonts w:ascii="Simplified Arabic" w:hAnsi="Simplified Arabic" w:cs="Simplified Arabic"/>
          <w:sz w:val="32"/>
          <w:szCs w:val="32"/>
          <w:rtl/>
          <w:lang w:bidi="ar-DZ"/>
        </w:rPr>
        <w:t xml:space="preserve"> الحرفية للمحتوى القضوي، الذي نجمله في "اتخاذ المؤمنين </w:t>
      </w:r>
      <w:r w:rsidR="00417D27" w:rsidRPr="007826F4">
        <w:rPr>
          <w:rFonts w:ascii="Simplified Arabic" w:hAnsi="Simplified Arabic" w:cs="Simplified Arabic" w:hint="cs"/>
          <w:sz w:val="32"/>
          <w:szCs w:val="32"/>
          <w:rtl/>
          <w:lang w:bidi="ar-DZ"/>
        </w:rPr>
        <w:t>لأقربائهم</w:t>
      </w:r>
      <w:r w:rsidRPr="007826F4">
        <w:rPr>
          <w:rFonts w:ascii="Simplified Arabic" w:hAnsi="Simplified Arabic" w:cs="Simplified Arabic"/>
          <w:sz w:val="32"/>
          <w:szCs w:val="32"/>
          <w:rtl/>
          <w:lang w:bidi="ar-DZ"/>
        </w:rPr>
        <w:t xml:space="preserve"> من الكفار أولياء لهم".</w:t>
      </w:r>
      <w:r w:rsidRPr="007826F4">
        <w:rPr>
          <w:rStyle w:val="Appelnotedebasdep"/>
          <w:rFonts w:ascii="Simplified Arabic" w:hAnsi="Simplified Arabic" w:cs="Simplified Arabic"/>
          <w:sz w:val="32"/>
          <w:szCs w:val="32"/>
          <w:rtl/>
          <w:lang w:bidi="ar-DZ"/>
        </w:rPr>
        <w:footnoteReference w:id="129"/>
      </w:r>
    </w:p>
    <w:p w:rsidR="00B822DF" w:rsidRDefault="00B822DF" w:rsidP="00B822DF">
      <w:pPr>
        <w:tabs>
          <w:tab w:val="left" w:pos="2505"/>
        </w:tabs>
        <w:bidi/>
        <w:jc w:val="both"/>
        <w:rPr>
          <w:rFonts w:ascii="Simplified Arabic" w:hAnsi="Simplified Arabic" w:cs="Simplified Arabic"/>
          <w:sz w:val="32"/>
          <w:szCs w:val="32"/>
          <w:lang w:bidi="ar-DZ"/>
        </w:rPr>
      </w:pP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b/>
          <w:bCs/>
          <w:sz w:val="32"/>
          <w:szCs w:val="32"/>
          <w:rtl/>
          <w:lang w:bidi="ar-DZ"/>
        </w:rPr>
        <w:lastRenderedPageBreak/>
        <w:t>المثال2:</w:t>
      </w:r>
    </w:p>
    <w:p w:rsidR="00C87291" w:rsidRPr="007826F4" w:rsidRDefault="00C87291" w:rsidP="004E6B56">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قوله تعالى</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w:t>
      </w:r>
      <w:r w:rsidR="004E6B56" w:rsidRPr="004E6B56">
        <w:rPr>
          <w:rFonts w:ascii="Simplified Arabic" w:hAnsi="Simplified Arabic" w:cs="Simplified Arabic"/>
          <w:sz w:val="32"/>
          <w:szCs w:val="32"/>
          <w:rtl/>
          <w:lang w:bidi="ar-DZ"/>
        </w:rPr>
        <w:t xml:space="preserve"> </w:t>
      </w:r>
      <w:r w:rsidR="004E6B56" w:rsidRPr="004E6B56">
        <w:rPr>
          <w:rFonts w:ascii="Sakkal Majalla" w:hAnsi="Sakkal Majalla" w:cs="Sakkal Majalla"/>
          <w:sz w:val="32"/>
          <w:szCs w:val="32"/>
          <w:rtl/>
          <w:lang w:bidi="ar-DZ"/>
        </w:rPr>
        <w:t xml:space="preserve">إِنَّ عِدَّةَ </w:t>
      </w:r>
      <w:proofErr w:type="spellStart"/>
      <w:r w:rsidR="004E6B56" w:rsidRPr="004E6B56">
        <w:rPr>
          <w:rFonts w:ascii="Sakkal Majalla" w:hAnsi="Sakkal Majalla" w:cs="Sakkal Majalla"/>
          <w:sz w:val="32"/>
          <w:szCs w:val="32"/>
          <w:rtl/>
          <w:lang w:bidi="ar-DZ"/>
        </w:rPr>
        <w:t>ٱلشُّهُورِ</w:t>
      </w:r>
      <w:proofErr w:type="spellEnd"/>
      <w:r w:rsidR="004E6B56" w:rsidRPr="004E6B56">
        <w:rPr>
          <w:rFonts w:ascii="Sakkal Majalla" w:hAnsi="Sakkal Majalla" w:cs="Sakkal Majalla"/>
          <w:sz w:val="32"/>
          <w:szCs w:val="32"/>
          <w:rtl/>
          <w:lang w:bidi="ar-DZ"/>
        </w:rPr>
        <w:t xml:space="preserve"> عِندَ </w:t>
      </w:r>
      <w:proofErr w:type="spellStart"/>
      <w:r w:rsidR="004E6B56" w:rsidRPr="004E6B56">
        <w:rPr>
          <w:rFonts w:ascii="Sakkal Majalla" w:hAnsi="Sakkal Majalla" w:cs="Sakkal Majalla"/>
          <w:sz w:val="32"/>
          <w:szCs w:val="32"/>
          <w:rtl/>
          <w:lang w:bidi="ar-DZ"/>
        </w:rPr>
        <w:t>ٱللَّهِ</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ٱثۡنَا</w:t>
      </w:r>
      <w:proofErr w:type="spellEnd"/>
      <w:r w:rsidR="004E6B56" w:rsidRPr="004E6B56">
        <w:rPr>
          <w:rFonts w:ascii="Sakkal Majalla" w:hAnsi="Sakkal Majalla" w:cs="Sakkal Majalla"/>
          <w:sz w:val="32"/>
          <w:szCs w:val="32"/>
          <w:rtl/>
          <w:lang w:bidi="ar-DZ"/>
        </w:rPr>
        <w:t xml:space="preserve"> عَشَرَ </w:t>
      </w:r>
      <w:proofErr w:type="spellStart"/>
      <w:r w:rsidR="004E6B56" w:rsidRPr="004E6B56">
        <w:rPr>
          <w:rFonts w:ascii="Sakkal Majalla" w:hAnsi="Sakkal Majalla" w:cs="Sakkal Majalla"/>
          <w:sz w:val="32"/>
          <w:szCs w:val="32"/>
          <w:rtl/>
          <w:lang w:bidi="ar-DZ"/>
        </w:rPr>
        <w:t>شَهۡرٗا</w:t>
      </w:r>
      <w:proofErr w:type="spellEnd"/>
      <w:r w:rsidR="004E6B56" w:rsidRPr="004E6B56">
        <w:rPr>
          <w:rFonts w:ascii="Sakkal Majalla" w:hAnsi="Sakkal Majalla" w:cs="Sakkal Majalla"/>
          <w:sz w:val="32"/>
          <w:szCs w:val="32"/>
          <w:rtl/>
          <w:lang w:bidi="ar-DZ"/>
        </w:rPr>
        <w:t xml:space="preserve"> فِي </w:t>
      </w:r>
      <w:proofErr w:type="spellStart"/>
      <w:r w:rsidR="004E6B56" w:rsidRPr="004E6B56">
        <w:rPr>
          <w:rFonts w:ascii="Sakkal Majalla" w:hAnsi="Sakkal Majalla" w:cs="Sakkal Majalla"/>
          <w:sz w:val="32"/>
          <w:szCs w:val="32"/>
          <w:rtl/>
          <w:lang w:bidi="ar-DZ"/>
        </w:rPr>
        <w:t>كِتَٰبِ</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ٱللَّهِ</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يَوۡمَ</w:t>
      </w:r>
      <w:proofErr w:type="spellEnd"/>
      <w:r w:rsidR="004E6B56" w:rsidRPr="004E6B56">
        <w:rPr>
          <w:rFonts w:ascii="Sakkal Majalla" w:hAnsi="Sakkal Majalla" w:cs="Sakkal Majalla"/>
          <w:sz w:val="32"/>
          <w:szCs w:val="32"/>
          <w:rtl/>
          <w:lang w:bidi="ar-DZ"/>
        </w:rPr>
        <w:t xml:space="preserve"> خَلَقَ </w:t>
      </w:r>
      <w:proofErr w:type="spellStart"/>
      <w:r w:rsidR="004E6B56" w:rsidRPr="004E6B56">
        <w:rPr>
          <w:rFonts w:ascii="Sakkal Majalla" w:hAnsi="Sakkal Majalla" w:cs="Sakkal Majalla"/>
          <w:sz w:val="32"/>
          <w:szCs w:val="32"/>
          <w:rtl/>
          <w:lang w:bidi="ar-DZ"/>
        </w:rPr>
        <w:t>ٱلسَّمَٰوَٰتِ</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وَٱلۡأَرۡضَ</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مِنۡهَآ</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أَرۡبَعَةٌ</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حُرُمٞۚ</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ذَٰلِكَ</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ٱلدِّينُ</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ٱلۡقَيِّمُۚ</w:t>
      </w:r>
      <w:proofErr w:type="spellEnd"/>
      <w:r w:rsidR="004E6B56" w:rsidRPr="004E6B56">
        <w:rPr>
          <w:rFonts w:ascii="Sakkal Majalla" w:hAnsi="Sakkal Majalla" w:cs="Sakkal Majalla"/>
          <w:sz w:val="32"/>
          <w:szCs w:val="32"/>
          <w:rtl/>
          <w:lang w:bidi="ar-DZ"/>
        </w:rPr>
        <w:t xml:space="preserve"> فَلَا </w:t>
      </w:r>
      <w:proofErr w:type="spellStart"/>
      <w:r w:rsidR="004E6B56" w:rsidRPr="004E6B56">
        <w:rPr>
          <w:rFonts w:ascii="Sakkal Majalla" w:hAnsi="Sakkal Majalla" w:cs="Sakkal Majalla"/>
          <w:sz w:val="32"/>
          <w:szCs w:val="32"/>
          <w:rtl/>
          <w:lang w:bidi="ar-DZ"/>
        </w:rPr>
        <w:t>تَظۡلِمُواْ</w:t>
      </w:r>
      <w:proofErr w:type="spellEnd"/>
      <w:r w:rsidR="004E6B56" w:rsidRPr="004E6B56">
        <w:rPr>
          <w:rFonts w:ascii="Sakkal Majalla" w:hAnsi="Sakkal Majalla" w:cs="Sakkal Majalla"/>
          <w:sz w:val="32"/>
          <w:szCs w:val="32"/>
          <w:rtl/>
          <w:lang w:bidi="ar-DZ"/>
        </w:rPr>
        <w:t xml:space="preserve"> فِيهِنَّ </w:t>
      </w:r>
      <w:proofErr w:type="spellStart"/>
      <w:r w:rsidR="004E6B56" w:rsidRPr="004E6B56">
        <w:rPr>
          <w:rFonts w:ascii="Sakkal Majalla" w:hAnsi="Sakkal Majalla" w:cs="Sakkal Majalla"/>
          <w:sz w:val="32"/>
          <w:szCs w:val="32"/>
          <w:rtl/>
          <w:lang w:bidi="ar-DZ"/>
        </w:rPr>
        <w:t>أَنفُسَكُمۡۚ</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وَقَٰتِلُواْ</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ٱلۡمُشۡرِكِينَ</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كَآفَّة</w:t>
      </w:r>
      <w:proofErr w:type="spellEnd"/>
      <w:r w:rsidR="004E6B56" w:rsidRPr="004E6B56">
        <w:rPr>
          <w:rFonts w:ascii="Sakkal Majalla" w:hAnsi="Sakkal Majalla" w:cs="Sakkal Majalla"/>
          <w:sz w:val="32"/>
          <w:szCs w:val="32"/>
          <w:rtl/>
          <w:lang w:bidi="ar-DZ"/>
        </w:rPr>
        <w:t xml:space="preserve">ٗ كَمَا </w:t>
      </w:r>
      <w:proofErr w:type="spellStart"/>
      <w:r w:rsidR="004E6B56" w:rsidRPr="004E6B56">
        <w:rPr>
          <w:rFonts w:ascii="Sakkal Majalla" w:hAnsi="Sakkal Majalla" w:cs="Sakkal Majalla"/>
          <w:sz w:val="32"/>
          <w:szCs w:val="32"/>
          <w:rtl/>
          <w:lang w:bidi="ar-DZ"/>
        </w:rPr>
        <w:t>يُقَٰتِلُونَكُمۡ</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كَآفَّةٗۚ</w:t>
      </w:r>
      <w:proofErr w:type="spellEnd"/>
      <w:r w:rsidR="004E6B56" w:rsidRPr="004E6B56">
        <w:rPr>
          <w:rFonts w:ascii="Sakkal Majalla" w:hAnsi="Sakkal Majalla" w:cs="Sakkal Majalla"/>
          <w:sz w:val="32"/>
          <w:szCs w:val="32"/>
          <w:rtl/>
          <w:lang w:bidi="ar-DZ"/>
        </w:rPr>
        <w:t xml:space="preserve"> </w:t>
      </w:r>
      <w:proofErr w:type="spellStart"/>
      <w:r w:rsidR="004E6B56" w:rsidRPr="004E6B56">
        <w:rPr>
          <w:rFonts w:ascii="Sakkal Majalla" w:hAnsi="Sakkal Majalla" w:cs="Sakkal Majalla"/>
          <w:sz w:val="32"/>
          <w:szCs w:val="32"/>
          <w:rtl/>
          <w:lang w:bidi="ar-DZ"/>
        </w:rPr>
        <w:t>وَٱعۡلَمُوٓاْ</w:t>
      </w:r>
      <w:proofErr w:type="spellEnd"/>
      <w:r w:rsidR="004E6B56" w:rsidRPr="004E6B56">
        <w:rPr>
          <w:rFonts w:ascii="Sakkal Majalla" w:hAnsi="Sakkal Majalla" w:cs="Sakkal Majalla"/>
          <w:sz w:val="32"/>
          <w:szCs w:val="32"/>
          <w:rtl/>
          <w:lang w:bidi="ar-DZ"/>
        </w:rPr>
        <w:t xml:space="preserve"> أَنَّ </w:t>
      </w:r>
      <w:proofErr w:type="spellStart"/>
      <w:r w:rsidR="004E6B56" w:rsidRPr="004E6B56">
        <w:rPr>
          <w:rFonts w:ascii="Sakkal Majalla" w:hAnsi="Sakkal Majalla" w:cs="Sakkal Majalla"/>
          <w:sz w:val="32"/>
          <w:szCs w:val="32"/>
          <w:rtl/>
          <w:lang w:bidi="ar-DZ"/>
        </w:rPr>
        <w:t>ٱللَّهَ</w:t>
      </w:r>
      <w:proofErr w:type="spellEnd"/>
      <w:r w:rsidR="004E6B56" w:rsidRPr="004E6B56">
        <w:rPr>
          <w:rFonts w:ascii="Sakkal Majalla" w:hAnsi="Sakkal Majalla" w:cs="Sakkal Majalla"/>
          <w:sz w:val="32"/>
          <w:szCs w:val="32"/>
          <w:rtl/>
          <w:lang w:bidi="ar-DZ"/>
        </w:rPr>
        <w:t xml:space="preserve"> مَعَ </w:t>
      </w:r>
      <w:proofErr w:type="spellStart"/>
      <w:r w:rsidR="004E6B56" w:rsidRPr="004E6B56">
        <w:rPr>
          <w:rFonts w:ascii="Sakkal Majalla" w:hAnsi="Sakkal Majalla" w:cs="Sakkal Majalla"/>
          <w:sz w:val="32"/>
          <w:szCs w:val="32"/>
          <w:rtl/>
          <w:lang w:bidi="ar-DZ"/>
        </w:rPr>
        <w:t>ٱلۡمُتَّقِينَ</w:t>
      </w:r>
      <w:proofErr w:type="spellEnd"/>
      <w:r w:rsidR="004E6B56" w:rsidRPr="007826F4">
        <w:rPr>
          <w:rFonts w:ascii="Simplified Arabic" w:hAnsi="Simplified Arabic" w:cs="Simplified Arabic"/>
          <w:sz w:val="32"/>
          <w:szCs w:val="32"/>
          <w:rtl/>
          <w:lang w:bidi="ar-DZ"/>
        </w:rPr>
        <w:t xml:space="preserve"> </w:t>
      </w:r>
      <w:r w:rsidRPr="007826F4">
        <w:rPr>
          <w:rFonts w:ascii="Simplified Arabic" w:hAnsi="Simplified Arabic" w:cs="Simplified Arabic"/>
          <w:sz w:val="32"/>
          <w:szCs w:val="32"/>
          <w:rtl/>
          <w:lang w:bidi="ar-DZ"/>
        </w:rPr>
        <w:t>﴾ سورة التوبة الآية(36).</w:t>
      </w:r>
    </w:p>
    <w:p w:rsidR="00C87291" w:rsidRPr="007826F4" w:rsidRDefault="00C87291" w:rsidP="00C87291">
      <w:pPr>
        <w:tabs>
          <w:tab w:val="left" w:pos="2505"/>
        </w:tabs>
        <w:bidi/>
        <w:jc w:val="both"/>
        <w:rPr>
          <w:rFonts w:ascii="Simplified Arabic" w:hAnsi="Simplified Arabic" w:cs="Simplified Arabic"/>
          <w:sz w:val="24"/>
          <w:szCs w:val="24"/>
          <w:rtl/>
          <w:lang w:bidi="ar-DZ"/>
        </w:rPr>
      </w:pPr>
      <w:r w:rsidRPr="007826F4">
        <w:rPr>
          <w:rFonts w:ascii="Simplified Arabic" w:hAnsi="Simplified Arabic" w:cs="Simplified Arabic"/>
          <w:sz w:val="32"/>
          <w:szCs w:val="32"/>
          <w:rtl/>
          <w:lang w:bidi="ar-DZ"/>
        </w:rPr>
        <w:t>ورد فعل النهي في قوله: ﴿</w:t>
      </w:r>
      <w:r w:rsidRPr="007826F4">
        <w:rPr>
          <w:rFonts w:ascii="Sakkal Majalla" w:hAnsi="Sakkal Majalla" w:cs="Sakkal Majalla"/>
          <w:sz w:val="32"/>
          <w:szCs w:val="32"/>
          <w:rtl/>
          <w:lang w:bidi="ar-DZ"/>
        </w:rPr>
        <w:t>فَلَا تَظْلِمُواْ</w:t>
      </w:r>
      <w:r w:rsidRPr="007826F4">
        <w:rPr>
          <w:rFonts w:ascii="Simplified Arabic" w:hAnsi="Simplified Arabic" w:cs="Simplified Arabic"/>
          <w:sz w:val="32"/>
          <w:szCs w:val="32"/>
          <w:rtl/>
          <w:lang w:bidi="ar-DZ"/>
        </w:rPr>
        <w:t>﴾ للتحذير من ارتكاب المعاصي في الأشهر الحرم، لأن ارتكاب المعاصي محرمة في سائر الأوقات لكن الله سبحانه وتعالى نهى عن ارتكاب المعاصي فيهن أكثر من الأشهر الأخرى لتعظيمها وبيان مكانتها.</w:t>
      </w:r>
    </w:p>
    <w:p w:rsidR="00C87291" w:rsidRPr="007826F4" w:rsidRDefault="00C87291" w:rsidP="00C87291">
      <w:pPr>
        <w:pStyle w:val="Paragraphedeliste"/>
        <w:numPr>
          <w:ilvl w:val="0"/>
          <w:numId w:val="18"/>
        </w:numPr>
        <w:tabs>
          <w:tab w:val="left" w:pos="2505"/>
        </w:tabs>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الناهي: الله سبحانه وتعالى.</w:t>
      </w:r>
    </w:p>
    <w:p w:rsidR="00C87291" w:rsidRPr="007826F4" w:rsidRDefault="00C87291" w:rsidP="00C87291">
      <w:pPr>
        <w:pStyle w:val="Paragraphedeliste"/>
        <w:numPr>
          <w:ilvl w:val="0"/>
          <w:numId w:val="18"/>
        </w:numPr>
        <w:tabs>
          <w:tab w:val="left" w:pos="2505"/>
        </w:tabs>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 xml:space="preserve">المعنيون بالنهي: </w:t>
      </w:r>
      <w:proofErr w:type="gramStart"/>
      <w:r w:rsidRPr="007826F4">
        <w:rPr>
          <w:rFonts w:ascii="Simplified Arabic" w:hAnsi="Simplified Arabic" w:cs="Simplified Arabic"/>
          <w:sz w:val="32"/>
          <w:szCs w:val="32"/>
          <w:rtl/>
          <w:lang w:bidi="ar-DZ"/>
        </w:rPr>
        <w:t>الناس</w:t>
      </w:r>
      <w:proofErr w:type="gramEnd"/>
      <w:r w:rsidRPr="007826F4">
        <w:rPr>
          <w:rFonts w:ascii="Simplified Arabic" w:hAnsi="Simplified Arabic" w:cs="Simplified Arabic"/>
          <w:sz w:val="32"/>
          <w:szCs w:val="32"/>
          <w:rtl/>
          <w:lang w:bidi="ar-DZ"/>
        </w:rPr>
        <w:t xml:space="preserve"> كافة.</w:t>
      </w:r>
    </w:p>
    <w:p w:rsidR="00C87291" w:rsidRPr="007826F4" w:rsidRDefault="00C87291" w:rsidP="00C87291">
      <w:pPr>
        <w:pStyle w:val="Paragraphedeliste"/>
        <w:numPr>
          <w:ilvl w:val="0"/>
          <w:numId w:val="18"/>
        </w:numPr>
        <w:tabs>
          <w:tab w:val="left" w:pos="2505"/>
        </w:tabs>
        <w:bidi/>
        <w:jc w:val="both"/>
        <w:rPr>
          <w:rFonts w:ascii="Simplified Arabic" w:hAnsi="Simplified Arabic" w:cs="Simplified Arabic"/>
          <w:sz w:val="32"/>
          <w:szCs w:val="32"/>
          <w:lang w:bidi="ar-DZ"/>
        </w:rPr>
      </w:pPr>
      <w:proofErr w:type="gramStart"/>
      <w:r w:rsidRPr="007826F4">
        <w:rPr>
          <w:rFonts w:ascii="Simplified Arabic" w:hAnsi="Simplified Arabic" w:cs="Simplified Arabic"/>
          <w:sz w:val="32"/>
          <w:szCs w:val="32"/>
          <w:rtl/>
          <w:lang w:bidi="ar-DZ"/>
        </w:rPr>
        <w:t>صيغة</w:t>
      </w:r>
      <w:proofErr w:type="gramEnd"/>
      <w:r w:rsidRPr="007826F4">
        <w:rPr>
          <w:rFonts w:ascii="Simplified Arabic" w:hAnsi="Simplified Arabic" w:cs="Simplified Arabic"/>
          <w:sz w:val="32"/>
          <w:szCs w:val="32"/>
          <w:rtl/>
          <w:lang w:bidi="ar-DZ"/>
        </w:rPr>
        <w:t xml:space="preserve"> النهي: الفعل المضارع المجزوم بـ لا الناهية.</w:t>
      </w:r>
    </w:p>
    <w:p w:rsidR="00C87291" w:rsidRPr="007826F4" w:rsidRDefault="00C87291" w:rsidP="00C87291">
      <w:pPr>
        <w:pStyle w:val="Paragraphedeliste"/>
        <w:numPr>
          <w:ilvl w:val="0"/>
          <w:numId w:val="18"/>
        </w:num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المنهي </w:t>
      </w:r>
      <w:proofErr w:type="gramStart"/>
      <w:r w:rsidRPr="007826F4">
        <w:rPr>
          <w:rFonts w:ascii="Simplified Arabic" w:hAnsi="Simplified Arabic" w:cs="Simplified Arabic"/>
          <w:sz w:val="32"/>
          <w:szCs w:val="32"/>
          <w:rtl/>
          <w:lang w:bidi="ar-DZ"/>
        </w:rPr>
        <w:t>عنه</w:t>
      </w:r>
      <w:proofErr w:type="gramEnd"/>
      <w:r w:rsidRPr="007826F4">
        <w:rPr>
          <w:rFonts w:ascii="Simplified Arabic" w:hAnsi="Simplified Arabic" w:cs="Simplified Arabic"/>
          <w:sz w:val="32"/>
          <w:szCs w:val="32"/>
          <w:rtl/>
          <w:lang w:bidi="ar-DZ"/>
        </w:rPr>
        <w:t xml:space="preserve"> أو موضوع النهي: ارتكاب المعاصي في الأشهر الحرم.</w:t>
      </w:r>
    </w:p>
    <w:p w:rsidR="00C87291" w:rsidRPr="007826F4" w:rsidRDefault="00C86578" w:rsidP="00C87291">
      <w:pPr>
        <w:tabs>
          <w:tab w:val="left" w:pos="2505"/>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sz w:val="32"/>
          <w:szCs w:val="32"/>
          <w:rtl/>
          <w:lang w:bidi="ar-DZ"/>
        </w:rPr>
        <w:t xml:space="preserve">نلاحظ أن النهي في </w:t>
      </w:r>
      <w:r w:rsidR="00C87291" w:rsidRPr="007826F4">
        <w:rPr>
          <w:rFonts w:ascii="Simplified Arabic" w:hAnsi="Simplified Arabic" w:cs="Simplified Arabic" w:hint="cs"/>
          <w:sz w:val="32"/>
          <w:szCs w:val="32"/>
          <w:rtl/>
          <w:lang w:bidi="ar-DZ"/>
        </w:rPr>
        <w:t>هاتين</w:t>
      </w:r>
      <w:r w:rsidR="00C87291" w:rsidRPr="007826F4">
        <w:rPr>
          <w:rFonts w:ascii="Simplified Arabic" w:hAnsi="Simplified Arabic" w:cs="Simplified Arabic"/>
          <w:sz w:val="32"/>
          <w:szCs w:val="32"/>
          <w:rtl/>
          <w:lang w:bidi="ar-DZ"/>
        </w:rPr>
        <w:t xml:space="preserve"> الآيتين أفاد التحريم والتنزيه، وقد كان غاية في الإقناع وتحقيق الغرض</w:t>
      </w:r>
      <w:r w:rsidR="00C87291" w:rsidRPr="007826F4">
        <w:rPr>
          <w:rFonts w:ascii="Simplified Arabic" w:hAnsi="Simplified Arabic" w:cs="Simplified Arabic" w:hint="cs"/>
          <w:sz w:val="32"/>
          <w:szCs w:val="32"/>
          <w:rtl/>
          <w:lang w:bidi="ar-DZ"/>
        </w:rPr>
        <w:t xml:space="preserve"> الحجاجي وهو تأكيد الولاء للإسلام والمسلمين من خلال النهي عن اتخاد الكفار أولياء، والغرض الثاني بيان عظمة الأشهر الحرم.</w:t>
      </w:r>
    </w:p>
    <w:p w:rsidR="00C87291" w:rsidRPr="00953E29" w:rsidRDefault="00C87291" w:rsidP="00C87291">
      <w:pPr>
        <w:tabs>
          <w:tab w:val="left" w:pos="2505"/>
        </w:tabs>
        <w:bidi/>
        <w:jc w:val="both"/>
        <w:rPr>
          <w:rFonts w:ascii="Simplified Arabic" w:hAnsi="Simplified Arabic" w:cs="Simplified Arabic"/>
          <w:b/>
          <w:bCs/>
          <w:sz w:val="32"/>
          <w:szCs w:val="32"/>
          <w:rtl/>
          <w:lang w:bidi="ar-DZ"/>
        </w:rPr>
      </w:pPr>
      <w:r w:rsidRPr="00953E29">
        <w:rPr>
          <w:rFonts w:ascii="Simplified Arabic" w:hAnsi="Simplified Arabic" w:cs="Simplified Arabic" w:hint="cs"/>
          <w:b/>
          <w:bCs/>
          <w:sz w:val="32"/>
          <w:szCs w:val="32"/>
          <w:rtl/>
          <w:lang w:bidi="ar-DZ"/>
        </w:rPr>
        <w:t>ثانيا:</w:t>
      </w:r>
      <w:r w:rsidR="00810FF8">
        <w:rPr>
          <w:rFonts w:ascii="Simplified Arabic" w:hAnsi="Simplified Arabic" w:cs="Simplified Arabic" w:hint="cs"/>
          <w:b/>
          <w:bCs/>
          <w:sz w:val="32"/>
          <w:szCs w:val="32"/>
          <w:rtl/>
          <w:lang w:bidi="ar-DZ"/>
        </w:rPr>
        <w:t xml:space="preserve"> </w:t>
      </w:r>
      <w:proofErr w:type="gramStart"/>
      <w:r w:rsidRPr="00953E29">
        <w:rPr>
          <w:rFonts w:ascii="Simplified Arabic" w:hAnsi="Simplified Arabic" w:cs="Simplified Arabic"/>
          <w:b/>
          <w:bCs/>
          <w:sz w:val="32"/>
          <w:szCs w:val="32"/>
          <w:rtl/>
          <w:lang w:bidi="ar-DZ"/>
        </w:rPr>
        <w:t>النهي</w:t>
      </w:r>
      <w:proofErr w:type="gramEnd"/>
      <w:r w:rsidRPr="00953E29">
        <w:rPr>
          <w:rFonts w:ascii="Simplified Arabic" w:hAnsi="Simplified Arabic" w:cs="Simplified Arabic"/>
          <w:b/>
          <w:bCs/>
          <w:sz w:val="32"/>
          <w:szCs w:val="32"/>
          <w:rtl/>
          <w:lang w:bidi="ar-DZ"/>
        </w:rPr>
        <w:t xml:space="preserve"> الذي يفيد المبالغة:</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w:t>
      </w:r>
      <w:r w:rsidRPr="007826F4">
        <w:rPr>
          <w:rFonts w:ascii="Simplified Arabic" w:hAnsi="Simplified Arabic" w:cs="Simplified Arabic" w:hint="cs"/>
          <w:sz w:val="32"/>
          <w:szCs w:val="32"/>
          <w:rtl/>
          <w:lang w:bidi="ar-DZ"/>
        </w:rPr>
        <w:t>ال</w:t>
      </w:r>
      <w:r w:rsidRPr="007826F4">
        <w:rPr>
          <w:rFonts w:ascii="Simplified Arabic" w:hAnsi="Simplified Arabic" w:cs="Simplified Arabic"/>
          <w:sz w:val="32"/>
          <w:szCs w:val="32"/>
          <w:rtl/>
          <w:lang w:bidi="ar-DZ"/>
        </w:rPr>
        <w:t xml:space="preserve"> تعالى:</w:t>
      </w:r>
      <w:r>
        <w:rPr>
          <w:rFonts w:ascii="Simplified Arabic" w:hAnsi="Simplified Arabic" w:cs="Simplified Arabic"/>
          <w:sz w:val="32"/>
          <w:szCs w:val="32"/>
          <w:rtl/>
          <w:lang w:bidi="ar-DZ"/>
        </w:rPr>
        <w:t>﴿</w:t>
      </w:r>
      <w:proofErr w:type="spellStart"/>
      <w:r w:rsidRPr="001C7116">
        <w:rPr>
          <w:rFonts w:ascii="Sakkal Majalla" w:hAnsi="Sakkal Majalla" w:cs="Sakkal Majalla"/>
          <w:sz w:val="32"/>
          <w:szCs w:val="32"/>
          <w:rtl/>
          <w:lang w:bidi="ar-DZ"/>
        </w:rPr>
        <w:t>يَٰٓأَيُّهَااَ۬لذِينَءَامَنُوٓاْ</w:t>
      </w:r>
      <w:proofErr w:type="spellEnd"/>
      <w:r w:rsidRPr="001C7116">
        <w:rPr>
          <w:rFonts w:ascii="Sakkal Majalla" w:hAnsi="Sakkal Majalla" w:cs="Sakkal Majalla"/>
          <w:sz w:val="32"/>
          <w:szCs w:val="32"/>
          <w:rtl/>
          <w:lang w:bidi="ar-DZ"/>
        </w:rPr>
        <w:t xml:space="preserve"> إِنَّمَا </w:t>
      </w:r>
      <w:proofErr w:type="spellStart"/>
      <w:r w:rsidRPr="001C7116">
        <w:rPr>
          <w:rFonts w:ascii="Sakkal Majalla" w:hAnsi="Sakkal Majalla" w:cs="Sakkal Majalla"/>
          <w:sz w:val="32"/>
          <w:szCs w:val="32"/>
          <w:rtl/>
          <w:lang w:bidi="ar-DZ"/>
        </w:rPr>
        <w:t>اَ۬لْمُشْرِكُونَ</w:t>
      </w:r>
      <w:proofErr w:type="spellEnd"/>
      <w:r w:rsidRPr="001C7116">
        <w:rPr>
          <w:rFonts w:ascii="Sakkal Majalla" w:hAnsi="Sakkal Majalla" w:cs="Sakkal Majalla"/>
          <w:sz w:val="32"/>
          <w:szCs w:val="32"/>
          <w:rtl/>
          <w:lang w:bidi="ar-DZ"/>
        </w:rPr>
        <w:t xml:space="preserve"> نَجَسٞ فَلَا يَقْرَبُواْ </w:t>
      </w:r>
      <w:proofErr w:type="spellStart"/>
      <w:r w:rsidRPr="001C7116">
        <w:rPr>
          <w:rFonts w:ascii="Sakkal Majalla" w:hAnsi="Sakkal Majalla" w:cs="Sakkal Majalla"/>
          <w:sz w:val="32"/>
          <w:szCs w:val="32"/>
          <w:rtl/>
          <w:lang w:bidi="ar-DZ"/>
        </w:rPr>
        <w:t>اُ۬لْمَسْجِدَاَ۬لْحَرَامَ</w:t>
      </w:r>
      <w:proofErr w:type="spellEnd"/>
      <w:r w:rsidRPr="001C7116">
        <w:rPr>
          <w:rFonts w:ascii="Sakkal Majalla" w:hAnsi="Sakkal Majalla" w:cs="Sakkal Majalla"/>
          <w:sz w:val="32"/>
          <w:szCs w:val="32"/>
          <w:rtl/>
          <w:lang w:bidi="ar-DZ"/>
        </w:rPr>
        <w:t xml:space="preserve"> بَعْدَ عَامِهِمْ </w:t>
      </w:r>
      <w:proofErr w:type="spellStart"/>
      <w:r w:rsidRPr="001C7116">
        <w:rPr>
          <w:rFonts w:ascii="Sakkal Majalla" w:hAnsi="Sakkal Majalla" w:cs="Sakkal Majalla"/>
          <w:sz w:val="32"/>
          <w:szCs w:val="32"/>
          <w:rtl/>
          <w:lang w:bidi="ar-DZ"/>
        </w:rPr>
        <w:t>هَٰذَاۖ</w:t>
      </w:r>
      <w:proofErr w:type="spellEnd"/>
      <w:r w:rsidRPr="001C7116">
        <w:rPr>
          <w:rFonts w:ascii="Sakkal Majalla" w:hAnsi="Sakkal Majalla" w:cs="Sakkal Majalla"/>
          <w:sz w:val="32"/>
          <w:szCs w:val="32"/>
          <w:rtl/>
          <w:lang w:bidi="ar-DZ"/>
        </w:rPr>
        <w:t xml:space="preserve"> وَإِنْ خِفْتُمْ عَيْلَةٗ فَسَوْفَ يُغْنِيكُمُ اُ۬للَّهُ مِن </w:t>
      </w:r>
      <w:proofErr w:type="spellStart"/>
      <w:r w:rsidRPr="001C7116">
        <w:rPr>
          <w:rFonts w:ascii="Sakkal Majalla" w:hAnsi="Sakkal Majalla" w:cs="Sakkal Majalla"/>
          <w:sz w:val="32"/>
          <w:szCs w:val="32"/>
          <w:rtl/>
          <w:lang w:bidi="ar-DZ"/>
        </w:rPr>
        <w:t>فَضْلِهِۦٓ</w:t>
      </w:r>
      <w:proofErr w:type="spellEnd"/>
      <w:r w:rsidRPr="001C7116">
        <w:rPr>
          <w:rFonts w:ascii="Sakkal Majalla" w:hAnsi="Sakkal Majalla" w:cs="Sakkal Majalla"/>
          <w:sz w:val="32"/>
          <w:szCs w:val="32"/>
          <w:rtl/>
          <w:lang w:bidi="ar-DZ"/>
        </w:rPr>
        <w:t xml:space="preserve"> إِن </w:t>
      </w:r>
      <w:proofErr w:type="spellStart"/>
      <w:r w:rsidRPr="001C7116">
        <w:rPr>
          <w:rFonts w:ascii="Sakkal Majalla" w:hAnsi="Sakkal Majalla" w:cs="Sakkal Majalla"/>
          <w:sz w:val="32"/>
          <w:szCs w:val="32"/>
          <w:rtl/>
          <w:lang w:bidi="ar-DZ"/>
        </w:rPr>
        <w:t>شَآءَۖا۪نَّ</w:t>
      </w:r>
      <w:proofErr w:type="spellEnd"/>
      <w:r w:rsidRPr="001C7116">
        <w:rPr>
          <w:rFonts w:ascii="Sakkal Majalla" w:hAnsi="Sakkal Majalla" w:cs="Sakkal Majalla"/>
          <w:sz w:val="32"/>
          <w:szCs w:val="32"/>
          <w:rtl/>
          <w:lang w:bidi="ar-DZ"/>
        </w:rPr>
        <w:t xml:space="preserve"> اَ۬للَّهَ عَلِيمٌ </w:t>
      </w:r>
      <w:proofErr w:type="spellStart"/>
      <w:r w:rsidRPr="001C7116">
        <w:rPr>
          <w:rFonts w:ascii="Sakkal Majalla" w:hAnsi="Sakkal Majalla" w:cs="Sakkal Majalla"/>
          <w:sz w:val="32"/>
          <w:szCs w:val="32"/>
          <w:rtl/>
          <w:lang w:bidi="ar-DZ"/>
        </w:rPr>
        <w:t>حَكِيمٞۖ</w:t>
      </w:r>
      <w:proofErr w:type="spellEnd"/>
      <w:r w:rsidRPr="007826F4">
        <w:rPr>
          <w:rFonts w:ascii="Simplified Arabic" w:hAnsi="Simplified Arabic" w:cs="Simplified Arabic"/>
          <w:sz w:val="32"/>
          <w:szCs w:val="32"/>
          <w:rtl/>
          <w:lang w:bidi="ar-DZ"/>
        </w:rPr>
        <w:t>﴾ سورة التوبة الآية(28).</w:t>
      </w:r>
    </w:p>
    <w:p w:rsidR="00C87291" w:rsidRDefault="00C87291" w:rsidP="00C87291">
      <w:pPr>
        <w:tabs>
          <w:tab w:val="right" w:pos="508"/>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قوله تعالى:﴿</w:t>
      </w:r>
      <w:r w:rsidRPr="007826F4">
        <w:rPr>
          <w:rFonts w:ascii="Sakkal Majalla" w:hAnsi="Sakkal Majalla" w:cs="Sakkal Majalla"/>
          <w:sz w:val="32"/>
          <w:szCs w:val="32"/>
          <w:rtl/>
          <w:lang w:bidi="ar-DZ"/>
        </w:rPr>
        <w:t>فَلَا يَقْرَبُواْ</w:t>
      </w:r>
      <w:r w:rsidRPr="007826F4">
        <w:rPr>
          <w:rFonts w:ascii="Simplified Arabic" w:hAnsi="Simplified Arabic" w:cs="Simplified Arabic"/>
          <w:sz w:val="32"/>
          <w:szCs w:val="32"/>
          <w:rtl/>
          <w:lang w:bidi="ar-DZ"/>
        </w:rPr>
        <w:t>﴾ نهى الله سبحانه وتعالى المشركين من الدخول إلى المسجد الحرام نهيا مطلقا، تفريع عن نجاستهم والمراد النهي عن الدخول، إلا أنه نهي عن القرب للمبالغة، ويكون النهي هنا خدمة لحجة عدم دخول المشركين إلى المسجد الحرام.</w:t>
      </w:r>
    </w:p>
    <w:p w:rsidR="00B822DF" w:rsidRPr="007826F4" w:rsidRDefault="00B822DF" w:rsidP="00B822DF">
      <w:pPr>
        <w:tabs>
          <w:tab w:val="right" w:pos="508"/>
          <w:tab w:val="left" w:pos="2505"/>
        </w:tabs>
        <w:bidi/>
        <w:jc w:val="both"/>
        <w:rPr>
          <w:rFonts w:ascii="Simplified Arabic" w:hAnsi="Simplified Arabic" w:cs="Simplified Arabic"/>
          <w:sz w:val="32"/>
          <w:szCs w:val="32"/>
          <w:rtl/>
          <w:lang w:bidi="ar-DZ"/>
        </w:rPr>
      </w:pPr>
    </w:p>
    <w:p w:rsidR="00C87291" w:rsidRPr="007826F4" w:rsidRDefault="00C87291" w:rsidP="00C87291">
      <w:pPr>
        <w:pStyle w:val="Paragraphedeliste"/>
        <w:numPr>
          <w:ilvl w:val="0"/>
          <w:numId w:val="19"/>
        </w:numPr>
        <w:tabs>
          <w:tab w:val="left" w:pos="2505"/>
        </w:tabs>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lastRenderedPageBreak/>
        <w:t>الناهي: الله سبحانه وتعالى.</w:t>
      </w:r>
    </w:p>
    <w:p w:rsidR="00C87291" w:rsidRPr="007826F4" w:rsidRDefault="00C87291" w:rsidP="00C87291">
      <w:pPr>
        <w:pStyle w:val="Paragraphedeliste"/>
        <w:numPr>
          <w:ilvl w:val="0"/>
          <w:numId w:val="19"/>
        </w:numPr>
        <w:tabs>
          <w:tab w:val="left" w:pos="2505"/>
        </w:tabs>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 xml:space="preserve">المعنيون بالنهي: </w:t>
      </w:r>
      <w:proofErr w:type="gramStart"/>
      <w:r w:rsidRPr="007826F4">
        <w:rPr>
          <w:rFonts w:ascii="Simplified Arabic" w:hAnsi="Simplified Arabic" w:cs="Simplified Arabic"/>
          <w:sz w:val="32"/>
          <w:szCs w:val="32"/>
          <w:rtl/>
          <w:lang w:bidi="ar-DZ"/>
        </w:rPr>
        <w:t>المشركين</w:t>
      </w:r>
      <w:proofErr w:type="gramEnd"/>
      <w:r w:rsidRPr="007826F4">
        <w:rPr>
          <w:rFonts w:ascii="Simplified Arabic" w:hAnsi="Simplified Arabic" w:cs="Simplified Arabic"/>
          <w:sz w:val="32"/>
          <w:szCs w:val="32"/>
          <w:rtl/>
          <w:lang w:bidi="ar-DZ"/>
        </w:rPr>
        <w:t>.</w:t>
      </w:r>
    </w:p>
    <w:p w:rsidR="00C87291" w:rsidRPr="007826F4" w:rsidRDefault="00C87291" w:rsidP="00C87291">
      <w:pPr>
        <w:pStyle w:val="Paragraphedeliste"/>
        <w:numPr>
          <w:ilvl w:val="0"/>
          <w:numId w:val="19"/>
        </w:numPr>
        <w:tabs>
          <w:tab w:val="left" w:pos="2505"/>
        </w:tabs>
        <w:bidi/>
        <w:jc w:val="both"/>
        <w:rPr>
          <w:rFonts w:ascii="Simplified Arabic" w:hAnsi="Simplified Arabic" w:cs="Simplified Arabic"/>
          <w:sz w:val="32"/>
          <w:szCs w:val="32"/>
          <w:lang w:bidi="ar-DZ"/>
        </w:rPr>
      </w:pPr>
      <w:proofErr w:type="gramStart"/>
      <w:r w:rsidRPr="007826F4">
        <w:rPr>
          <w:rFonts w:ascii="Simplified Arabic" w:hAnsi="Simplified Arabic" w:cs="Simplified Arabic"/>
          <w:sz w:val="32"/>
          <w:szCs w:val="32"/>
          <w:rtl/>
          <w:lang w:bidi="ar-DZ"/>
        </w:rPr>
        <w:t>صيغة</w:t>
      </w:r>
      <w:proofErr w:type="gramEnd"/>
      <w:r w:rsidRPr="007826F4">
        <w:rPr>
          <w:rFonts w:ascii="Simplified Arabic" w:hAnsi="Simplified Arabic" w:cs="Simplified Arabic"/>
          <w:sz w:val="32"/>
          <w:szCs w:val="32"/>
          <w:rtl/>
          <w:lang w:bidi="ar-DZ"/>
        </w:rPr>
        <w:t xml:space="preserve"> النهي: الفعل المضارع المجزوم بـ لا الناهية.</w:t>
      </w:r>
    </w:p>
    <w:p w:rsidR="00514D87" w:rsidRDefault="00C87291" w:rsidP="00417D27">
      <w:pPr>
        <w:pStyle w:val="Paragraphedeliste"/>
        <w:numPr>
          <w:ilvl w:val="0"/>
          <w:numId w:val="19"/>
        </w:numPr>
        <w:tabs>
          <w:tab w:val="left" w:pos="2505"/>
        </w:tabs>
        <w:bidi/>
        <w:jc w:val="both"/>
        <w:rPr>
          <w:rFonts w:ascii="Simplified Arabic" w:hAnsi="Simplified Arabic" w:cs="Simplified Arabic" w:hint="cs"/>
          <w:sz w:val="32"/>
          <w:szCs w:val="32"/>
          <w:lang w:bidi="ar-DZ"/>
        </w:rPr>
      </w:pPr>
      <w:proofErr w:type="gramStart"/>
      <w:r w:rsidRPr="007826F4">
        <w:rPr>
          <w:rFonts w:ascii="Simplified Arabic" w:hAnsi="Simplified Arabic" w:cs="Simplified Arabic"/>
          <w:sz w:val="32"/>
          <w:szCs w:val="32"/>
          <w:rtl/>
          <w:lang w:bidi="ar-DZ"/>
        </w:rPr>
        <w:t>موضوع</w:t>
      </w:r>
      <w:proofErr w:type="gramEnd"/>
      <w:r w:rsidRPr="007826F4">
        <w:rPr>
          <w:rFonts w:ascii="Simplified Arabic" w:hAnsi="Simplified Arabic" w:cs="Simplified Arabic"/>
          <w:sz w:val="32"/>
          <w:szCs w:val="32"/>
          <w:rtl/>
          <w:lang w:bidi="ar-DZ"/>
        </w:rPr>
        <w:t xml:space="preserve"> النهي: عدم دخول المشركين المسجد الحرام لنجاستهم.</w:t>
      </w:r>
    </w:p>
    <w:p w:rsidR="00417D27" w:rsidRPr="00417D27" w:rsidRDefault="00417D27" w:rsidP="00417D27">
      <w:pPr>
        <w:tabs>
          <w:tab w:val="left" w:pos="2505"/>
        </w:tabs>
        <w:bidi/>
        <w:jc w:val="both"/>
        <w:rPr>
          <w:rFonts w:ascii="Simplified Arabic" w:hAnsi="Simplified Arabic" w:cs="Simplified Arabic"/>
          <w:sz w:val="32"/>
          <w:szCs w:val="32"/>
          <w:lang w:bidi="ar-DZ"/>
        </w:rPr>
      </w:pPr>
    </w:p>
    <w:p w:rsidR="00C87291" w:rsidRPr="00953E29" w:rsidRDefault="00C87291" w:rsidP="00C87291">
      <w:pPr>
        <w:tabs>
          <w:tab w:val="left" w:pos="2505"/>
        </w:tabs>
        <w:bidi/>
        <w:jc w:val="both"/>
        <w:rPr>
          <w:rFonts w:ascii="Simplified Arabic" w:hAnsi="Simplified Arabic" w:cs="Simplified Arabic"/>
          <w:sz w:val="32"/>
          <w:szCs w:val="32"/>
          <w:rtl/>
          <w:lang w:bidi="ar-DZ"/>
        </w:rPr>
      </w:pPr>
      <w:r w:rsidRPr="00953E29">
        <w:rPr>
          <w:rFonts w:ascii="Simplified Arabic" w:hAnsi="Simplified Arabic" w:cs="Simplified Arabic" w:hint="cs"/>
          <w:b/>
          <w:bCs/>
          <w:sz w:val="32"/>
          <w:szCs w:val="32"/>
          <w:rtl/>
          <w:lang w:bidi="ar-DZ"/>
        </w:rPr>
        <w:t>ثالثا:</w:t>
      </w:r>
      <w:r w:rsidRPr="00953E29">
        <w:rPr>
          <w:rFonts w:ascii="Simplified Arabic" w:hAnsi="Simplified Arabic" w:cs="Simplified Arabic"/>
          <w:b/>
          <w:bCs/>
          <w:sz w:val="32"/>
          <w:szCs w:val="32"/>
          <w:rtl/>
          <w:lang w:bidi="ar-DZ"/>
        </w:rPr>
        <w:t xml:space="preserve"> النهي الذي يفيد التوبيخ والتئييس:</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w:t>
      </w:r>
      <w:r w:rsidRPr="007826F4">
        <w:rPr>
          <w:rFonts w:ascii="Simplified Arabic" w:hAnsi="Simplified Arabic" w:cs="Simplified Arabic" w:hint="cs"/>
          <w:sz w:val="32"/>
          <w:szCs w:val="32"/>
          <w:rtl/>
          <w:lang w:bidi="ar-DZ"/>
        </w:rPr>
        <w:t>ال</w:t>
      </w:r>
      <w:r w:rsidRPr="007826F4">
        <w:rPr>
          <w:rFonts w:ascii="Simplified Arabic" w:hAnsi="Simplified Arabic" w:cs="Simplified Arabic"/>
          <w:sz w:val="32"/>
          <w:szCs w:val="32"/>
          <w:rtl/>
          <w:lang w:bidi="ar-DZ"/>
        </w:rPr>
        <w:t xml:space="preserve"> تعالى:﴿</w:t>
      </w:r>
      <w:r w:rsidRPr="007826F4">
        <w:rPr>
          <w:rFonts w:ascii="Sakkal Majalla" w:hAnsi="Sakkal Majalla" w:cs="Sakkal Majalla"/>
          <w:sz w:val="32"/>
          <w:szCs w:val="32"/>
          <w:rtl/>
          <w:lang w:bidi="ar-DZ"/>
        </w:rPr>
        <w:t xml:space="preserve">لَا </w:t>
      </w:r>
      <w:proofErr w:type="spellStart"/>
      <w:r w:rsidRPr="007826F4">
        <w:rPr>
          <w:rFonts w:ascii="Sakkal Majalla" w:hAnsi="Sakkal Majalla" w:cs="Sakkal Majalla"/>
          <w:sz w:val="32"/>
          <w:szCs w:val="32"/>
          <w:rtl/>
          <w:lang w:bidi="ar-DZ"/>
        </w:rPr>
        <w:t>تَعْتَذِرُواْۖ</w:t>
      </w:r>
      <w:proofErr w:type="spellEnd"/>
      <w:r w:rsidRPr="007826F4">
        <w:rPr>
          <w:rFonts w:ascii="Sakkal Majalla" w:hAnsi="Sakkal Majalla" w:cs="Sakkal Majalla"/>
          <w:sz w:val="32"/>
          <w:szCs w:val="32"/>
          <w:rtl/>
          <w:lang w:bidi="ar-DZ"/>
        </w:rPr>
        <w:t xml:space="preserve"> قَدْ كَفَرْتُم بَعْدَ </w:t>
      </w:r>
      <w:proofErr w:type="spellStart"/>
      <w:r w:rsidRPr="007826F4">
        <w:rPr>
          <w:rFonts w:ascii="Sakkal Majalla" w:hAnsi="Sakkal Majalla" w:cs="Sakkal Majalla"/>
          <w:sz w:val="32"/>
          <w:szCs w:val="32"/>
          <w:rtl/>
          <w:lang w:bidi="ar-DZ"/>
        </w:rPr>
        <w:t>إِيمَٰنِكُمُۥٓۖ</w:t>
      </w:r>
      <w:proofErr w:type="spellEnd"/>
      <w:r w:rsidRPr="007826F4">
        <w:rPr>
          <w:rFonts w:ascii="Sakkal Majalla" w:hAnsi="Sakkal Majalla" w:cs="Sakkal Majalla"/>
          <w:sz w:val="32"/>
          <w:szCs w:val="32"/>
          <w:rtl/>
          <w:lang w:bidi="ar-DZ"/>
        </w:rPr>
        <w:t xml:space="preserve"> إِنْ يُّعْفَ عَن طَآئِفَةٖ مِّنكُمْ تُعَذَّبْ </w:t>
      </w:r>
      <w:proofErr w:type="spellStart"/>
      <w:r w:rsidRPr="007826F4">
        <w:rPr>
          <w:rFonts w:ascii="Sakkal Majalla" w:hAnsi="Sakkal Majalla" w:cs="Sakkal Majalla"/>
          <w:sz w:val="32"/>
          <w:szCs w:val="32"/>
          <w:rtl/>
          <w:lang w:bidi="ar-DZ"/>
        </w:rPr>
        <w:t>طَآئِفَةُۢ</w:t>
      </w:r>
      <w:proofErr w:type="spellEnd"/>
      <w:r w:rsidRPr="007826F4">
        <w:rPr>
          <w:rFonts w:ascii="Sakkal Majalla" w:hAnsi="Sakkal Majalla" w:cs="Sakkal Majalla"/>
          <w:sz w:val="32"/>
          <w:szCs w:val="32"/>
          <w:rtl/>
          <w:lang w:bidi="ar-DZ"/>
        </w:rPr>
        <w:t xml:space="preserve"> بِأَنَّهُمْ كَانُواْ </w:t>
      </w:r>
      <w:proofErr w:type="spellStart"/>
      <w:r w:rsidRPr="007826F4">
        <w:rPr>
          <w:rFonts w:ascii="Sakkal Majalla" w:hAnsi="Sakkal Majalla" w:cs="Sakkal Majalla"/>
          <w:sz w:val="32"/>
          <w:szCs w:val="32"/>
          <w:rtl/>
          <w:lang w:bidi="ar-DZ"/>
        </w:rPr>
        <w:t>مُجْرِمِينَۖ</w:t>
      </w:r>
      <w:proofErr w:type="spellEnd"/>
      <w:r w:rsidRPr="007826F4">
        <w:rPr>
          <w:rFonts w:ascii="Simplified Arabic" w:hAnsi="Simplified Arabic" w:cs="Simplified Arabic"/>
          <w:sz w:val="32"/>
          <w:szCs w:val="32"/>
          <w:rtl/>
          <w:lang w:bidi="ar-DZ"/>
        </w:rPr>
        <w:t>﴾ سورة التوبة الآية (66).</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قوله تعالى:﴿</w:t>
      </w:r>
      <w:r w:rsidRPr="007826F4">
        <w:rPr>
          <w:rFonts w:ascii="Sakkal Majalla" w:hAnsi="Sakkal Majalla" w:cs="Sakkal Majalla"/>
          <w:sz w:val="32"/>
          <w:szCs w:val="32"/>
          <w:rtl/>
          <w:lang w:bidi="ar-DZ"/>
        </w:rPr>
        <w:t xml:space="preserve">لَا </w:t>
      </w:r>
      <w:proofErr w:type="spellStart"/>
      <w:r w:rsidRPr="007826F4">
        <w:rPr>
          <w:rFonts w:ascii="Sakkal Majalla" w:hAnsi="Sakkal Majalla" w:cs="Sakkal Majalla"/>
          <w:sz w:val="32"/>
          <w:szCs w:val="32"/>
          <w:rtl/>
          <w:lang w:bidi="ar-DZ"/>
        </w:rPr>
        <w:t>تَعْتَذِرُواْۖ</w:t>
      </w:r>
      <w:proofErr w:type="spellEnd"/>
      <w:r w:rsidRPr="007826F4">
        <w:rPr>
          <w:rFonts w:ascii="Simplified Arabic" w:hAnsi="Simplified Arabic" w:cs="Simplified Arabic"/>
          <w:sz w:val="32"/>
          <w:szCs w:val="32"/>
          <w:rtl/>
          <w:lang w:bidi="ar-DZ"/>
        </w:rPr>
        <w:t>﴾ جاء النهي في هذه الآية للتوبيخ، حيث نهى الله المشركين عن الاعتذار بعد الكفر والاستمرار في ما هم عليه، فقد كفروا واستهزأوا بالله وإيذاء الرسول بعد تظاهرهم بالإيمان، يعتبر النهي في هذه الآية نتيجة لحجة الكفر بعد الايمان.</w:t>
      </w:r>
    </w:p>
    <w:p w:rsidR="00C87291" w:rsidRPr="007826F4" w:rsidRDefault="00C87291" w:rsidP="00C87291">
      <w:pPr>
        <w:pStyle w:val="Paragraphedeliste"/>
        <w:numPr>
          <w:ilvl w:val="0"/>
          <w:numId w:val="20"/>
        </w:numPr>
        <w:tabs>
          <w:tab w:val="left" w:pos="2505"/>
        </w:tabs>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الناهي: الله سبحانه وتعالى.</w:t>
      </w:r>
    </w:p>
    <w:p w:rsidR="00C87291" w:rsidRPr="007826F4" w:rsidRDefault="00C87291" w:rsidP="00C87291">
      <w:pPr>
        <w:pStyle w:val="Paragraphedeliste"/>
        <w:numPr>
          <w:ilvl w:val="0"/>
          <w:numId w:val="20"/>
        </w:numPr>
        <w:tabs>
          <w:tab w:val="left" w:pos="2505"/>
        </w:tabs>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 xml:space="preserve">المعنيون بالنهي: </w:t>
      </w:r>
      <w:proofErr w:type="gramStart"/>
      <w:r w:rsidRPr="007826F4">
        <w:rPr>
          <w:rFonts w:ascii="Simplified Arabic" w:hAnsi="Simplified Arabic" w:cs="Simplified Arabic"/>
          <w:sz w:val="32"/>
          <w:szCs w:val="32"/>
          <w:rtl/>
          <w:lang w:bidi="ar-DZ"/>
        </w:rPr>
        <w:t>المنافقين</w:t>
      </w:r>
      <w:proofErr w:type="gramEnd"/>
      <w:r w:rsidRPr="007826F4">
        <w:rPr>
          <w:rFonts w:ascii="Simplified Arabic" w:hAnsi="Simplified Arabic" w:cs="Simplified Arabic"/>
          <w:sz w:val="32"/>
          <w:szCs w:val="32"/>
          <w:rtl/>
          <w:lang w:bidi="ar-DZ"/>
        </w:rPr>
        <w:t xml:space="preserve"> المستهزئين الذين يظاهرون بالإيمان.</w:t>
      </w:r>
    </w:p>
    <w:p w:rsidR="00C87291" w:rsidRPr="007826F4" w:rsidRDefault="00C87291" w:rsidP="00C87291">
      <w:pPr>
        <w:pStyle w:val="Paragraphedeliste"/>
        <w:numPr>
          <w:ilvl w:val="0"/>
          <w:numId w:val="20"/>
        </w:numPr>
        <w:tabs>
          <w:tab w:val="left" w:pos="2505"/>
        </w:tabs>
        <w:bidi/>
        <w:jc w:val="both"/>
        <w:rPr>
          <w:rFonts w:ascii="Simplified Arabic" w:hAnsi="Simplified Arabic" w:cs="Simplified Arabic"/>
          <w:sz w:val="32"/>
          <w:szCs w:val="32"/>
          <w:lang w:bidi="ar-DZ"/>
        </w:rPr>
      </w:pPr>
      <w:proofErr w:type="gramStart"/>
      <w:r w:rsidRPr="007826F4">
        <w:rPr>
          <w:rFonts w:ascii="Simplified Arabic" w:hAnsi="Simplified Arabic" w:cs="Simplified Arabic"/>
          <w:sz w:val="32"/>
          <w:szCs w:val="32"/>
          <w:rtl/>
          <w:lang w:bidi="ar-DZ"/>
        </w:rPr>
        <w:t>صيغة</w:t>
      </w:r>
      <w:proofErr w:type="gramEnd"/>
      <w:r w:rsidRPr="007826F4">
        <w:rPr>
          <w:rFonts w:ascii="Simplified Arabic" w:hAnsi="Simplified Arabic" w:cs="Simplified Arabic"/>
          <w:sz w:val="32"/>
          <w:szCs w:val="32"/>
          <w:rtl/>
          <w:lang w:bidi="ar-DZ"/>
        </w:rPr>
        <w:t xml:space="preserve"> النهي: الفعل المضارع المجزوم بـ لا الناهية.</w:t>
      </w:r>
    </w:p>
    <w:p w:rsidR="00C87291" w:rsidRPr="007826F4" w:rsidRDefault="00C87291" w:rsidP="00C87291">
      <w:pPr>
        <w:pStyle w:val="Paragraphedeliste"/>
        <w:numPr>
          <w:ilvl w:val="0"/>
          <w:numId w:val="20"/>
        </w:numPr>
        <w:tabs>
          <w:tab w:val="left" w:pos="2505"/>
        </w:tabs>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الموضوع المنهي عنه: عدم الاعتذار والتسول في التوبة.</w:t>
      </w:r>
    </w:p>
    <w:p w:rsidR="00C87291"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نلاحظ أن ورود أسلوب النهي في الآية</w:t>
      </w:r>
      <w:r>
        <w:rPr>
          <w:rFonts w:ascii="Simplified Arabic" w:hAnsi="Simplified Arabic" w:cs="Simplified Arabic" w:hint="cs"/>
          <w:sz w:val="32"/>
          <w:szCs w:val="32"/>
          <w:rtl/>
          <w:lang w:bidi="ar-DZ"/>
        </w:rPr>
        <w:t xml:space="preserve"> يدل على أن الأعذار بعد وقوع الفعل غير مقبولة، مما يجعل أسلوب النهي يحمل حجة قوية بأن الاعتذار لا يغير من حقيقة الفعل ولا يمحو أثره، ونتيجة ذلك، التحذير من التهاون في الأفعال التي قد تؤدي إلى الكفر. </w:t>
      </w:r>
    </w:p>
    <w:p w:rsidR="00B822DF" w:rsidRDefault="00B822DF" w:rsidP="00B822DF">
      <w:pPr>
        <w:tabs>
          <w:tab w:val="left" w:pos="2505"/>
        </w:tabs>
        <w:bidi/>
        <w:jc w:val="both"/>
        <w:rPr>
          <w:rFonts w:ascii="Simplified Arabic" w:hAnsi="Simplified Arabic" w:cs="Simplified Arabic"/>
          <w:sz w:val="32"/>
          <w:szCs w:val="32"/>
          <w:rtl/>
          <w:lang w:bidi="ar-DZ"/>
        </w:rPr>
      </w:pPr>
    </w:p>
    <w:p w:rsidR="00B822DF" w:rsidRPr="007826F4" w:rsidRDefault="00B822DF" w:rsidP="00B822DF">
      <w:pPr>
        <w:tabs>
          <w:tab w:val="left" w:pos="2505"/>
        </w:tabs>
        <w:bidi/>
        <w:jc w:val="both"/>
        <w:rPr>
          <w:rFonts w:ascii="Simplified Arabic" w:hAnsi="Simplified Arabic" w:cs="Simplified Arabic"/>
          <w:sz w:val="32"/>
          <w:szCs w:val="32"/>
          <w:lang w:bidi="ar-DZ"/>
        </w:rPr>
      </w:pPr>
    </w:p>
    <w:p w:rsidR="00C87291" w:rsidRPr="00953E29" w:rsidRDefault="00C87291" w:rsidP="00C87291">
      <w:pPr>
        <w:tabs>
          <w:tab w:val="left" w:pos="2505"/>
        </w:tabs>
        <w:bidi/>
        <w:jc w:val="both"/>
        <w:rPr>
          <w:rFonts w:ascii="Simplified Arabic" w:hAnsi="Simplified Arabic" w:cs="Simplified Arabic"/>
          <w:b/>
          <w:bCs/>
          <w:sz w:val="32"/>
          <w:szCs w:val="32"/>
          <w:rtl/>
          <w:lang w:bidi="ar-DZ"/>
        </w:rPr>
      </w:pPr>
      <w:r w:rsidRPr="00953E29">
        <w:rPr>
          <w:rFonts w:ascii="Simplified Arabic" w:hAnsi="Simplified Arabic" w:cs="Simplified Arabic" w:hint="cs"/>
          <w:b/>
          <w:bCs/>
          <w:sz w:val="32"/>
          <w:szCs w:val="32"/>
          <w:rtl/>
          <w:lang w:bidi="ar-DZ"/>
        </w:rPr>
        <w:lastRenderedPageBreak/>
        <w:t>رابعا:</w:t>
      </w:r>
      <w:r w:rsidR="00810FF8">
        <w:rPr>
          <w:rFonts w:ascii="Simplified Arabic" w:hAnsi="Simplified Arabic" w:cs="Simplified Arabic" w:hint="cs"/>
          <w:b/>
          <w:bCs/>
          <w:sz w:val="32"/>
          <w:szCs w:val="32"/>
          <w:rtl/>
          <w:lang w:bidi="ar-DZ"/>
        </w:rPr>
        <w:t xml:space="preserve"> </w:t>
      </w:r>
      <w:proofErr w:type="gramStart"/>
      <w:r w:rsidRPr="00953E29">
        <w:rPr>
          <w:rFonts w:ascii="Simplified Arabic" w:hAnsi="Simplified Arabic" w:cs="Simplified Arabic"/>
          <w:b/>
          <w:bCs/>
          <w:sz w:val="32"/>
          <w:szCs w:val="32"/>
          <w:rtl/>
          <w:lang w:bidi="ar-DZ"/>
        </w:rPr>
        <w:t>النهي</w:t>
      </w:r>
      <w:proofErr w:type="gramEnd"/>
      <w:r w:rsidRPr="00953E29">
        <w:rPr>
          <w:rFonts w:ascii="Simplified Arabic" w:hAnsi="Simplified Arabic" w:cs="Simplified Arabic"/>
          <w:b/>
          <w:bCs/>
          <w:sz w:val="32"/>
          <w:szCs w:val="32"/>
          <w:rtl/>
          <w:lang w:bidi="ar-DZ"/>
        </w:rPr>
        <w:t xml:space="preserve"> الذي يفيد التحقير:</w:t>
      </w:r>
    </w:p>
    <w:p w:rsidR="00C87291"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w:t>
      </w:r>
      <w:r w:rsidRPr="007826F4">
        <w:rPr>
          <w:rFonts w:ascii="Simplified Arabic" w:hAnsi="Simplified Arabic" w:cs="Simplified Arabic" w:hint="cs"/>
          <w:sz w:val="32"/>
          <w:szCs w:val="32"/>
          <w:rtl/>
          <w:lang w:bidi="ar-DZ"/>
        </w:rPr>
        <w:t xml:space="preserve">ال </w:t>
      </w:r>
      <w:r w:rsidRPr="007826F4">
        <w:rPr>
          <w:rFonts w:ascii="Simplified Arabic" w:hAnsi="Simplified Arabic" w:cs="Simplified Arabic"/>
          <w:sz w:val="32"/>
          <w:szCs w:val="32"/>
          <w:rtl/>
          <w:lang w:bidi="ar-DZ"/>
        </w:rPr>
        <w:t>تعالى:﴿</w:t>
      </w:r>
      <w:r w:rsidRPr="007826F4">
        <w:rPr>
          <w:rFonts w:ascii="Sakkal Majalla" w:hAnsi="Sakkal Majalla" w:cs="Sakkal Majalla"/>
          <w:sz w:val="32"/>
          <w:szCs w:val="32"/>
          <w:rtl/>
          <w:lang w:bidi="ar-DZ"/>
        </w:rPr>
        <w:t xml:space="preserve">فَلَا تُعْجِبْكَ </w:t>
      </w:r>
      <w:proofErr w:type="spellStart"/>
      <w:r w:rsidRPr="007826F4">
        <w:rPr>
          <w:rFonts w:ascii="Sakkal Majalla" w:hAnsi="Sakkal Majalla" w:cs="Sakkal Majalla"/>
          <w:sz w:val="32"/>
          <w:szCs w:val="32"/>
          <w:rtl/>
          <w:lang w:bidi="ar-DZ"/>
        </w:rPr>
        <w:t>أَمْوَٰلُهُمْ</w:t>
      </w:r>
      <w:proofErr w:type="spellEnd"/>
      <w:r w:rsidR="00810FF8">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وَلَآأَوْلَٰدُهُمُۥٓۖ</w:t>
      </w:r>
      <w:proofErr w:type="spellEnd"/>
      <w:r w:rsidRPr="007826F4">
        <w:rPr>
          <w:rFonts w:ascii="Sakkal Majalla" w:hAnsi="Sakkal Majalla" w:cs="Sakkal Majalla"/>
          <w:sz w:val="32"/>
          <w:szCs w:val="32"/>
          <w:rtl/>
          <w:lang w:bidi="ar-DZ"/>
        </w:rPr>
        <w:t xml:space="preserve"> إِنَّمَا يُرِيدُ اُ۬للَّهُ لِيُعَذِّبَهُم بِهَا فِي </w:t>
      </w:r>
      <w:proofErr w:type="spellStart"/>
      <w:r w:rsidRPr="007826F4">
        <w:rPr>
          <w:rFonts w:ascii="Sakkal Majalla" w:hAnsi="Sakkal Majalla" w:cs="Sakkal Majalla"/>
          <w:sz w:val="32"/>
          <w:szCs w:val="32"/>
          <w:rtl/>
          <w:lang w:bidi="ar-DZ"/>
        </w:rPr>
        <w:t>اِ۬لْحَيَوٰةِ</w:t>
      </w:r>
      <w:proofErr w:type="spellEnd"/>
      <w:r w:rsidR="00810FF8">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اِ۬لدُّنْي۪ا</w:t>
      </w:r>
      <w:proofErr w:type="spellEnd"/>
      <w:r w:rsidRPr="007826F4">
        <w:rPr>
          <w:rFonts w:ascii="Sakkal Majalla" w:hAnsi="Sakkal Majalla" w:cs="Sakkal Majalla"/>
          <w:sz w:val="32"/>
          <w:szCs w:val="32"/>
          <w:rtl/>
          <w:lang w:bidi="ar-DZ"/>
        </w:rPr>
        <w:t xml:space="preserve"> وَتَزْهَقَ أَنفُسُهُمْ وَهُمْ </w:t>
      </w:r>
      <w:proofErr w:type="spellStart"/>
      <w:r w:rsidRPr="007826F4">
        <w:rPr>
          <w:rFonts w:ascii="Sakkal Majalla" w:hAnsi="Sakkal Majalla" w:cs="Sakkal Majalla"/>
          <w:sz w:val="32"/>
          <w:szCs w:val="32"/>
          <w:rtl/>
          <w:lang w:bidi="ar-DZ"/>
        </w:rPr>
        <w:t>كَٰفِرُونَۖ</w:t>
      </w:r>
      <w:proofErr w:type="spellEnd"/>
      <w:r w:rsidRPr="007826F4">
        <w:rPr>
          <w:rFonts w:ascii="Simplified Arabic" w:hAnsi="Simplified Arabic" w:cs="Simplified Arabic"/>
          <w:sz w:val="32"/>
          <w:szCs w:val="32"/>
          <w:rtl/>
          <w:lang w:bidi="ar-DZ"/>
        </w:rPr>
        <w:t>﴾ سورة التوبة الآية (55).</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يقول ابن عاشور:</w:t>
      </w:r>
      <w:r w:rsidR="00C86578">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sidRPr="001F1C8F">
        <w:rPr>
          <w:rFonts w:ascii="Simplified Arabic" w:hAnsi="Simplified Arabic" w:cs="Simplified Arabic"/>
          <w:sz w:val="32"/>
          <w:szCs w:val="32"/>
          <w:rtl/>
          <w:lang w:bidi="ar-DZ"/>
        </w:rPr>
        <w:t>تفريع على مذمة حالهم في أموالهم، وأن وفرة أموالهم لا توجب لهم ط</w:t>
      </w:r>
      <w:r>
        <w:rPr>
          <w:rFonts w:ascii="Simplified Arabic" w:hAnsi="Simplified Arabic" w:cs="Simplified Arabic" w:hint="cs"/>
          <w:sz w:val="32"/>
          <w:szCs w:val="32"/>
          <w:rtl/>
          <w:lang w:bidi="ar-DZ"/>
        </w:rPr>
        <w:t>ُ</w:t>
      </w:r>
      <w:r w:rsidRPr="001F1C8F">
        <w:rPr>
          <w:rFonts w:ascii="Simplified Arabic" w:hAnsi="Simplified Arabic" w:cs="Simplified Arabic"/>
          <w:sz w:val="32"/>
          <w:szCs w:val="32"/>
          <w:rtl/>
          <w:lang w:bidi="ar-DZ"/>
        </w:rPr>
        <w:t>م</w:t>
      </w:r>
      <w:r>
        <w:rPr>
          <w:rFonts w:ascii="Simplified Arabic" w:hAnsi="Simplified Arabic" w:cs="Simplified Arabic" w:hint="cs"/>
          <w:sz w:val="32"/>
          <w:szCs w:val="32"/>
          <w:rtl/>
          <w:lang w:bidi="ar-DZ"/>
        </w:rPr>
        <w:t>َ</w:t>
      </w:r>
      <w:r w:rsidRPr="001F1C8F">
        <w:rPr>
          <w:rFonts w:ascii="Simplified Arabic" w:hAnsi="Simplified Arabic" w:cs="Simplified Arabic"/>
          <w:sz w:val="32"/>
          <w:szCs w:val="32"/>
          <w:rtl/>
          <w:lang w:bidi="ar-DZ"/>
        </w:rPr>
        <w:t>أن</w:t>
      </w:r>
      <w:r>
        <w:rPr>
          <w:rFonts w:ascii="Simplified Arabic" w:hAnsi="Simplified Arabic" w:cs="Simplified Arabic" w:hint="cs"/>
          <w:sz w:val="32"/>
          <w:szCs w:val="32"/>
          <w:rtl/>
          <w:lang w:bidi="ar-DZ"/>
        </w:rPr>
        <w:t>ِ</w:t>
      </w:r>
      <w:r w:rsidRPr="001F1C8F">
        <w:rPr>
          <w:rFonts w:ascii="Simplified Arabic" w:hAnsi="Simplified Arabic" w:cs="Simplified Arabic"/>
          <w:sz w:val="32"/>
          <w:szCs w:val="32"/>
          <w:rtl/>
          <w:lang w:bidi="ar-DZ"/>
        </w:rPr>
        <w:t>ين</w:t>
      </w:r>
      <w:r>
        <w:rPr>
          <w:rFonts w:ascii="Simplified Arabic" w:hAnsi="Simplified Arabic" w:cs="Simplified Arabic" w:hint="cs"/>
          <w:sz w:val="32"/>
          <w:szCs w:val="32"/>
          <w:rtl/>
          <w:lang w:bidi="ar-DZ"/>
        </w:rPr>
        <w:t>َ</w:t>
      </w:r>
      <w:r w:rsidRPr="001F1C8F">
        <w:rPr>
          <w:rFonts w:ascii="Simplified Arabic" w:hAnsi="Simplified Arabic" w:cs="Simplified Arabic"/>
          <w:sz w:val="32"/>
          <w:szCs w:val="32"/>
          <w:rtl/>
          <w:lang w:bidi="ar-DZ"/>
        </w:rPr>
        <w:t>ة بال، بإعلام المسلمين أن ما</w:t>
      </w:r>
      <w:r w:rsidR="00C86578">
        <w:rPr>
          <w:rFonts w:ascii="Simplified Arabic" w:hAnsi="Simplified Arabic" w:cs="Simplified Arabic" w:hint="cs"/>
          <w:sz w:val="32"/>
          <w:szCs w:val="32"/>
          <w:rtl/>
          <w:lang w:bidi="ar-DZ"/>
        </w:rPr>
        <w:t xml:space="preserve"> </w:t>
      </w:r>
      <w:r w:rsidRPr="001F1C8F">
        <w:rPr>
          <w:rFonts w:ascii="Simplified Arabic" w:hAnsi="Simplified Arabic" w:cs="Simplified Arabic"/>
          <w:sz w:val="32"/>
          <w:szCs w:val="32"/>
          <w:rtl/>
          <w:lang w:bidi="ar-DZ"/>
        </w:rPr>
        <w:t>يرون بعض هؤلاء المنافقين فيه متاع الحياة الدنيا لا ينبغي أن يكون محل إعجاب المؤمنين، وأن يحسبوا المنافقين قد نالوا شيئا من الحظ العاجل ببيان أن ذلك سبب في عذابهم في الدنيا</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rtl/>
          <w:lang w:bidi="ar-DZ"/>
        </w:rPr>
        <w:footnoteReference w:id="130"/>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قوله</w:t>
      </w:r>
      <w:r w:rsidRPr="007826F4">
        <w:rPr>
          <w:rFonts w:ascii="Simplified Arabic" w:hAnsi="Simplified Arabic" w:cs="Simplified Arabic" w:hint="cs"/>
          <w:sz w:val="32"/>
          <w:szCs w:val="32"/>
          <w:rtl/>
          <w:lang w:bidi="ar-DZ"/>
        </w:rPr>
        <w:t xml:space="preserve"> تعالى</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فَلَا تُعْجِبْكَ</w:t>
      </w:r>
      <w:r w:rsidRPr="007826F4">
        <w:rPr>
          <w:rFonts w:ascii="Simplified Arabic" w:hAnsi="Simplified Arabic" w:cs="Simplified Arabic"/>
          <w:sz w:val="32"/>
          <w:szCs w:val="32"/>
          <w:rtl/>
          <w:lang w:bidi="ar-DZ"/>
        </w:rPr>
        <w:t>﴾ فعل نهي في الآية جاء ليبين مدى التحقير والمذمة للمنافقين لما معهم من متاع الدنيا، فالله سبحانه وتعالى قال للنبيء ﷺ لا تعجبك أموال هؤلاء المنافقين وأولادهم، هي مجرد متاع يريد الله أن يعذبهم بها في الحياة الدنيا، فيتعبون في تحصيلها ولا تحتسب لهم عند الله بسبب كفرهم، فالنهي ورد لتأكيد حجة الله في تعذيب المنافقين بأموالهم وأولادهم وهو أسلوب حجاجي يهدف إلى التأثير في المستمع واستمالة عقله و إقناعه.</w:t>
      </w:r>
    </w:p>
    <w:p w:rsidR="00B822DF" w:rsidRDefault="00B822DF" w:rsidP="00C87291">
      <w:pPr>
        <w:tabs>
          <w:tab w:val="left" w:pos="2505"/>
        </w:tabs>
        <w:bidi/>
        <w:jc w:val="both"/>
        <w:rPr>
          <w:rFonts w:ascii="Simplified Arabic" w:hAnsi="Simplified Arabic" w:cs="Simplified Arabic"/>
          <w:b/>
          <w:bCs/>
          <w:sz w:val="32"/>
          <w:szCs w:val="32"/>
          <w:rtl/>
          <w:lang w:bidi="ar-DZ"/>
        </w:rPr>
      </w:pPr>
    </w:p>
    <w:p w:rsidR="00B822DF" w:rsidRDefault="00B822DF" w:rsidP="00B822DF">
      <w:pPr>
        <w:tabs>
          <w:tab w:val="left" w:pos="2505"/>
        </w:tabs>
        <w:bidi/>
        <w:jc w:val="both"/>
        <w:rPr>
          <w:rFonts w:ascii="Simplified Arabic" w:hAnsi="Simplified Arabic" w:cs="Simplified Arabic"/>
          <w:b/>
          <w:bCs/>
          <w:sz w:val="32"/>
          <w:szCs w:val="32"/>
          <w:rtl/>
          <w:lang w:bidi="ar-DZ"/>
        </w:rPr>
      </w:pPr>
    </w:p>
    <w:p w:rsidR="00B822DF" w:rsidRDefault="00B822DF" w:rsidP="00B822DF">
      <w:pPr>
        <w:tabs>
          <w:tab w:val="left" w:pos="2505"/>
        </w:tabs>
        <w:bidi/>
        <w:jc w:val="both"/>
        <w:rPr>
          <w:rFonts w:ascii="Simplified Arabic" w:hAnsi="Simplified Arabic" w:cs="Simplified Arabic"/>
          <w:b/>
          <w:bCs/>
          <w:sz w:val="32"/>
          <w:szCs w:val="32"/>
          <w:rtl/>
          <w:lang w:bidi="ar-DZ"/>
        </w:rPr>
      </w:pPr>
    </w:p>
    <w:p w:rsidR="00B822DF" w:rsidRDefault="00B822DF" w:rsidP="00B822DF">
      <w:pPr>
        <w:tabs>
          <w:tab w:val="left" w:pos="2505"/>
        </w:tabs>
        <w:bidi/>
        <w:jc w:val="both"/>
        <w:rPr>
          <w:rFonts w:ascii="Simplified Arabic" w:hAnsi="Simplified Arabic" w:cs="Simplified Arabic"/>
          <w:b/>
          <w:bCs/>
          <w:sz w:val="32"/>
          <w:szCs w:val="32"/>
          <w:rtl/>
          <w:lang w:bidi="ar-DZ"/>
        </w:rPr>
      </w:pPr>
    </w:p>
    <w:p w:rsidR="00B822DF" w:rsidRDefault="00B822DF" w:rsidP="00B822DF">
      <w:pPr>
        <w:tabs>
          <w:tab w:val="left" w:pos="2505"/>
        </w:tabs>
        <w:bidi/>
        <w:jc w:val="both"/>
        <w:rPr>
          <w:rFonts w:ascii="Simplified Arabic" w:hAnsi="Simplified Arabic" w:cs="Simplified Arabic"/>
          <w:b/>
          <w:bCs/>
          <w:sz w:val="32"/>
          <w:szCs w:val="32"/>
          <w:rtl/>
          <w:lang w:bidi="ar-DZ"/>
        </w:rPr>
      </w:pPr>
    </w:p>
    <w:p w:rsidR="00B822DF" w:rsidRDefault="00B822DF" w:rsidP="00B822DF">
      <w:pPr>
        <w:tabs>
          <w:tab w:val="left" w:pos="2505"/>
        </w:tabs>
        <w:bidi/>
        <w:jc w:val="both"/>
        <w:rPr>
          <w:rFonts w:ascii="Simplified Arabic" w:hAnsi="Simplified Arabic" w:cs="Simplified Arabic"/>
          <w:b/>
          <w:bCs/>
          <w:sz w:val="32"/>
          <w:szCs w:val="32"/>
          <w:rtl/>
          <w:lang w:bidi="ar-DZ"/>
        </w:rPr>
      </w:pPr>
    </w:p>
    <w:p w:rsidR="00B822DF" w:rsidRDefault="00B822DF" w:rsidP="00B822DF">
      <w:pPr>
        <w:tabs>
          <w:tab w:val="left" w:pos="2505"/>
        </w:tabs>
        <w:bidi/>
        <w:jc w:val="both"/>
        <w:rPr>
          <w:rFonts w:ascii="Simplified Arabic" w:hAnsi="Simplified Arabic" w:cs="Simplified Arabic"/>
          <w:b/>
          <w:bCs/>
          <w:sz w:val="32"/>
          <w:szCs w:val="32"/>
          <w:rtl/>
          <w:lang w:bidi="ar-DZ"/>
        </w:rPr>
      </w:pPr>
    </w:p>
    <w:p w:rsidR="00C87291" w:rsidRPr="007826F4" w:rsidRDefault="00C87291" w:rsidP="00B822DF">
      <w:pPr>
        <w:tabs>
          <w:tab w:val="left" w:pos="2505"/>
        </w:tabs>
        <w:bidi/>
        <w:jc w:val="both"/>
        <w:rPr>
          <w:rFonts w:ascii="Simplified Arabic" w:hAnsi="Simplified Arabic" w:cs="Simplified Arabic"/>
          <w:b/>
          <w:bCs/>
          <w:sz w:val="32"/>
          <w:szCs w:val="32"/>
          <w:rtl/>
          <w:lang w:bidi="ar-DZ"/>
        </w:rPr>
      </w:pPr>
      <w:r w:rsidRPr="007826F4">
        <w:rPr>
          <w:rFonts w:ascii="Simplified Arabic" w:hAnsi="Simplified Arabic" w:cs="Simplified Arabic"/>
          <w:b/>
          <w:bCs/>
          <w:sz w:val="32"/>
          <w:szCs w:val="32"/>
          <w:rtl/>
          <w:lang w:bidi="ar-DZ"/>
        </w:rPr>
        <w:lastRenderedPageBreak/>
        <w:t>المطلب الثالث: حجاجية أسلوب الاستفهام</w:t>
      </w:r>
      <w:r w:rsidR="00B822DF">
        <w:rPr>
          <w:rFonts w:ascii="Simplified Arabic" w:hAnsi="Simplified Arabic" w:cs="Simplified Arabic" w:hint="cs"/>
          <w:b/>
          <w:bCs/>
          <w:sz w:val="32"/>
          <w:szCs w:val="32"/>
          <w:rtl/>
          <w:lang w:bidi="ar-DZ"/>
        </w:rPr>
        <w:t>.</w:t>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الاستفهام هو طلب فهم شيء لم يتقدم لك علم به، بأداة من إحدى أدواته وهي: الهمزة وهل ومن ومتى وأيان وأين وأنى وكيف وكم وأي</w:t>
      </w:r>
      <w:r w:rsidRPr="007826F4">
        <w:rPr>
          <w:rFonts w:ascii="Simplified Arabic" w:hAnsi="Simplified Arabic" w:cs="Simplified Arabic" w:hint="cs"/>
          <w:sz w:val="32"/>
          <w:szCs w:val="32"/>
          <w:rtl/>
          <w:lang w:bidi="ar-DZ"/>
        </w:rPr>
        <w:t>.</w:t>
      </w:r>
      <w:r w:rsidRPr="007826F4">
        <w:rPr>
          <w:rStyle w:val="Appelnotedebasdep"/>
          <w:rFonts w:ascii="Simplified Arabic" w:hAnsi="Simplified Arabic" w:cs="Simplified Arabic"/>
          <w:sz w:val="32"/>
          <w:szCs w:val="32"/>
          <w:rtl/>
          <w:lang w:bidi="ar-DZ"/>
        </w:rPr>
        <w:footnoteReference w:id="131"/>
      </w:r>
    </w:p>
    <w:p w:rsidR="00C87291" w:rsidRPr="007826F4" w:rsidRDefault="00C87291" w:rsidP="00C87291">
      <w:pPr>
        <w:tabs>
          <w:tab w:val="left" w:pos="2505"/>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ورد الاستفهام في القرآن الكريم على </w:t>
      </w:r>
      <w:proofErr w:type="gramStart"/>
      <w:r w:rsidRPr="007826F4">
        <w:rPr>
          <w:rFonts w:ascii="Simplified Arabic" w:hAnsi="Simplified Arabic" w:cs="Simplified Arabic"/>
          <w:sz w:val="32"/>
          <w:szCs w:val="32"/>
          <w:rtl/>
          <w:lang w:bidi="ar-DZ"/>
        </w:rPr>
        <w:t>قسمان</w:t>
      </w:r>
      <w:proofErr w:type="gramEnd"/>
      <w:r w:rsidRPr="007826F4">
        <w:rPr>
          <w:rFonts w:ascii="Simplified Arabic" w:hAnsi="Simplified Arabic" w:cs="Simplified Arabic"/>
          <w:sz w:val="32"/>
          <w:szCs w:val="32"/>
          <w:rtl/>
          <w:lang w:bidi="ar-DZ"/>
        </w:rPr>
        <w:t>:</w:t>
      </w:r>
      <w:r w:rsidRPr="007826F4">
        <w:rPr>
          <w:rStyle w:val="Appelnotedebasdep"/>
          <w:rFonts w:ascii="Simplified Arabic" w:hAnsi="Simplified Arabic" w:cs="Simplified Arabic"/>
          <w:sz w:val="32"/>
          <w:szCs w:val="32"/>
          <w:rtl/>
          <w:lang w:bidi="ar-DZ"/>
        </w:rPr>
        <w:footnoteReference w:id="132"/>
      </w:r>
    </w:p>
    <w:p w:rsidR="00C87291" w:rsidRPr="007826F4" w:rsidRDefault="00C87291" w:rsidP="00C87291">
      <w:pPr>
        <w:pStyle w:val="Paragraphedeliste"/>
        <w:numPr>
          <w:ilvl w:val="0"/>
          <w:numId w:val="15"/>
        </w:numPr>
        <w:tabs>
          <w:tab w:val="left" w:pos="2505"/>
        </w:tabs>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أساليب</w:t>
      </w:r>
      <w:proofErr w:type="gramEnd"/>
      <w:r w:rsidRPr="007826F4">
        <w:rPr>
          <w:rFonts w:ascii="Simplified Arabic" w:hAnsi="Simplified Arabic" w:cs="Simplified Arabic"/>
          <w:sz w:val="32"/>
          <w:szCs w:val="32"/>
          <w:rtl/>
          <w:lang w:bidi="ar-DZ"/>
        </w:rPr>
        <w:t xml:space="preserve"> حكاها القرآن عن البشر، فمنها الحقيقي كما في قوله تعالى:﴿</w:t>
      </w:r>
      <w:r w:rsidRPr="00B822DF">
        <w:rPr>
          <w:rFonts w:ascii="Sakkal Majalla" w:hAnsi="Sakkal Majalla" w:cs="Sakkal Majalla"/>
          <w:sz w:val="32"/>
          <w:szCs w:val="32"/>
          <w:rtl/>
        </w:rPr>
        <w:t>قَالُوا ادْعُ لَنَا رَبَّكَ يُبَيِّن لَّنَا مَا لَوْنُهَا</w:t>
      </w:r>
      <w:r w:rsidRPr="007826F4">
        <w:rPr>
          <w:rFonts w:ascii="Simplified Arabic" w:hAnsi="Simplified Arabic" w:cs="Simplified Arabic"/>
          <w:sz w:val="32"/>
          <w:szCs w:val="32"/>
          <w:rtl/>
        </w:rPr>
        <w:t>﴾ سورة البقرة الآية (69).</w:t>
      </w:r>
      <w:r w:rsidRPr="007826F4">
        <w:rPr>
          <w:rFonts w:ascii="Simplified Arabic" w:hAnsi="Simplified Arabic" w:cs="Simplified Arabic"/>
          <w:sz w:val="32"/>
          <w:szCs w:val="32"/>
          <w:rtl/>
          <w:lang w:bidi="ar-DZ"/>
        </w:rPr>
        <w:t xml:space="preserve"> ومنها البلاغي كقوله سبحانه:﴿</w:t>
      </w:r>
      <w:r w:rsidRPr="00B822DF">
        <w:rPr>
          <w:rFonts w:ascii="Sakkal Majalla" w:hAnsi="Sakkal Majalla" w:cs="Sakkal Majalla"/>
          <w:sz w:val="32"/>
          <w:szCs w:val="32"/>
          <w:rtl/>
          <w:lang w:bidi="ar-DZ"/>
        </w:rPr>
        <w:t>يَقُولُ الْإِنسَانُ يَوْمَئِذٍ أَيْنَ الْمَفَرُّ</w:t>
      </w:r>
      <w:r w:rsidRPr="007826F4">
        <w:rPr>
          <w:rFonts w:ascii="Simplified Arabic" w:hAnsi="Simplified Arabic" w:cs="Simplified Arabic"/>
          <w:sz w:val="32"/>
          <w:szCs w:val="32"/>
          <w:rtl/>
          <w:lang w:bidi="ar-DZ"/>
        </w:rPr>
        <w:t>﴾ سورة القيامة الآية(1</w:t>
      </w:r>
      <w:r w:rsidR="00C86578">
        <w:rPr>
          <w:rFonts w:ascii="Simplified Arabic" w:hAnsi="Simplified Arabic" w:cs="Simplified Arabic"/>
          <w:sz w:val="32"/>
          <w:szCs w:val="32"/>
          <w:rtl/>
          <w:lang w:bidi="ar-DZ"/>
        </w:rPr>
        <w:t>0)، وقد خرج الاستفهام إلى التمن</w:t>
      </w:r>
      <w:r w:rsidR="00C86578">
        <w:rPr>
          <w:rFonts w:ascii="Simplified Arabic" w:hAnsi="Simplified Arabic" w:cs="Simplified Arabic" w:hint="cs"/>
          <w:sz w:val="32"/>
          <w:szCs w:val="32"/>
          <w:rtl/>
          <w:lang w:bidi="ar-DZ"/>
        </w:rPr>
        <w:t>ي</w:t>
      </w:r>
      <w:r w:rsidRPr="007826F4">
        <w:rPr>
          <w:rFonts w:ascii="Simplified Arabic" w:hAnsi="Simplified Arabic" w:cs="Simplified Arabic"/>
          <w:sz w:val="32"/>
          <w:szCs w:val="32"/>
          <w:rtl/>
          <w:lang w:bidi="ar-DZ"/>
        </w:rPr>
        <w:t>.</w:t>
      </w:r>
    </w:p>
    <w:p w:rsidR="00C87291" w:rsidRPr="007826F4" w:rsidRDefault="00C87291" w:rsidP="00C87291">
      <w:pPr>
        <w:pStyle w:val="Paragraphedeliste"/>
        <w:numPr>
          <w:ilvl w:val="0"/>
          <w:numId w:val="15"/>
        </w:numPr>
        <w:tabs>
          <w:tab w:val="left" w:pos="2505"/>
        </w:tabs>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أساليب يخاطب الله فيها مخلوقاته، وهذا لا يكون حقيقيا، مثل قوله:﴿</w:t>
      </w:r>
      <w:r w:rsidRPr="00B822DF">
        <w:rPr>
          <w:rFonts w:ascii="Sakkal Majalla" w:hAnsi="Sakkal Majalla" w:cs="Sakkal Majalla"/>
          <w:sz w:val="32"/>
          <w:szCs w:val="32"/>
          <w:rtl/>
          <w:lang w:bidi="ar-DZ"/>
        </w:rPr>
        <w:t>مَا لَكُمْ كَيْفَ تَحْكُمُونَ</w:t>
      </w:r>
      <w:r w:rsidRPr="007826F4">
        <w:rPr>
          <w:rFonts w:ascii="Simplified Arabic" w:hAnsi="Simplified Arabic" w:cs="Simplified Arabic"/>
          <w:sz w:val="32"/>
          <w:szCs w:val="32"/>
          <w:rtl/>
          <w:lang w:bidi="ar-DZ"/>
        </w:rPr>
        <w:t xml:space="preserve">﴾ سورة الصافات الآية (154)، وقد خرج إلى التعجب والإنكار. </w:t>
      </w:r>
      <w:proofErr w:type="gramStart"/>
      <w:r w:rsidRPr="007826F4">
        <w:rPr>
          <w:rFonts w:ascii="Simplified Arabic" w:hAnsi="Simplified Arabic" w:cs="Simplified Arabic"/>
          <w:sz w:val="32"/>
          <w:szCs w:val="32"/>
          <w:rtl/>
          <w:lang w:bidi="ar-DZ"/>
        </w:rPr>
        <w:t>وهو</w:t>
      </w:r>
      <w:proofErr w:type="gramEnd"/>
      <w:r w:rsidRPr="007826F4">
        <w:rPr>
          <w:rFonts w:ascii="Simplified Arabic" w:hAnsi="Simplified Arabic" w:cs="Simplified Arabic"/>
          <w:sz w:val="32"/>
          <w:szCs w:val="32"/>
          <w:rtl/>
          <w:lang w:bidi="ar-DZ"/>
        </w:rPr>
        <w:t xml:space="preserve"> القسم الذي قصده "ابن هشام" عندما قال: "لا يكون الاستفهام منه تعالى على حقيقته" </w:t>
      </w:r>
    </w:p>
    <w:p w:rsidR="00C87291" w:rsidRPr="007826F4" w:rsidRDefault="00C86578" w:rsidP="00C87291">
      <w:pPr>
        <w:tabs>
          <w:tab w:val="left" w:pos="2505"/>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C87291" w:rsidRPr="007826F4">
        <w:rPr>
          <w:rFonts w:ascii="Simplified Arabic" w:hAnsi="Simplified Arabic" w:cs="Simplified Arabic"/>
          <w:sz w:val="32"/>
          <w:szCs w:val="32"/>
          <w:rtl/>
          <w:lang w:bidi="ar-DZ"/>
        </w:rPr>
        <w:t>فالاستفهام</w:t>
      </w:r>
      <w:proofErr w:type="gramEnd"/>
      <w:r w:rsidR="00C87291" w:rsidRPr="007826F4">
        <w:rPr>
          <w:rFonts w:ascii="Simplified Arabic" w:hAnsi="Simplified Arabic" w:cs="Simplified Arabic"/>
          <w:sz w:val="32"/>
          <w:szCs w:val="32"/>
          <w:rtl/>
          <w:lang w:bidi="ar-DZ"/>
        </w:rPr>
        <w:t xml:space="preserve"> الحقيقي في القرآن قليل، وقد كان من قول البشر، لذلك وقعت جملة الاستفهام فيه معمولة للقول أو</w:t>
      </w:r>
      <w:r w:rsidR="00810FF8">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sz w:val="32"/>
          <w:szCs w:val="32"/>
          <w:rtl/>
          <w:lang w:bidi="ar-DZ"/>
        </w:rPr>
        <w:t>السؤال. وكل استفهام صدر من المولى عز وجل ك</w:t>
      </w:r>
      <w:r w:rsidR="00C87291" w:rsidRPr="007826F4">
        <w:rPr>
          <w:rFonts w:ascii="Simplified Arabic" w:hAnsi="Simplified Arabic" w:cs="Simplified Arabic" w:hint="cs"/>
          <w:sz w:val="32"/>
          <w:szCs w:val="32"/>
          <w:rtl/>
          <w:lang w:bidi="ar-DZ"/>
        </w:rPr>
        <w:t>ا</w:t>
      </w:r>
      <w:r w:rsidR="00C87291" w:rsidRPr="007826F4">
        <w:rPr>
          <w:rFonts w:ascii="Simplified Arabic" w:hAnsi="Simplified Arabic" w:cs="Simplified Arabic"/>
          <w:sz w:val="32"/>
          <w:szCs w:val="32"/>
          <w:rtl/>
          <w:lang w:bidi="ar-DZ"/>
        </w:rPr>
        <w:t>ن غير حقيقي،</w:t>
      </w:r>
      <w:r w:rsidR="00810FF8">
        <w:rPr>
          <w:rFonts w:ascii="Simplified Arabic" w:hAnsi="Simplified Arabic" w:cs="Simplified Arabic" w:hint="cs"/>
          <w:sz w:val="32"/>
          <w:szCs w:val="32"/>
          <w:rtl/>
          <w:lang w:bidi="ar-DZ"/>
        </w:rPr>
        <w:t xml:space="preserve"> </w:t>
      </w:r>
      <w:r w:rsidR="00C87291" w:rsidRPr="007826F4">
        <w:rPr>
          <w:rFonts w:ascii="Simplified Arabic" w:hAnsi="Simplified Arabic" w:cs="Simplified Arabic"/>
          <w:sz w:val="32"/>
          <w:szCs w:val="32"/>
          <w:rtl/>
          <w:lang w:bidi="ar-DZ"/>
        </w:rPr>
        <w:t xml:space="preserve">قصد به غرض من الأغراض الكثيرة </w:t>
      </w:r>
      <w:proofErr w:type="gramStart"/>
      <w:r w:rsidR="00C87291" w:rsidRPr="007826F4">
        <w:rPr>
          <w:rFonts w:ascii="Simplified Arabic" w:hAnsi="Simplified Arabic" w:cs="Simplified Arabic"/>
          <w:sz w:val="32"/>
          <w:szCs w:val="32"/>
          <w:rtl/>
          <w:lang w:bidi="ar-DZ"/>
        </w:rPr>
        <w:t>والمتنوعة</w:t>
      </w:r>
      <w:r w:rsidR="00C87291" w:rsidRPr="007826F4">
        <w:rPr>
          <w:rStyle w:val="Appelnotedebasdep"/>
          <w:rFonts w:ascii="Simplified Arabic" w:hAnsi="Simplified Arabic" w:cs="Simplified Arabic"/>
          <w:sz w:val="32"/>
          <w:szCs w:val="32"/>
          <w:rtl/>
          <w:lang w:bidi="ar-DZ"/>
        </w:rPr>
        <w:footnoteReference w:id="133"/>
      </w:r>
      <w:r w:rsidR="00C87291" w:rsidRPr="007826F4">
        <w:rPr>
          <w:rFonts w:ascii="Simplified Arabic" w:hAnsi="Simplified Arabic" w:cs="Simplified Arabic"/>
          <w:sz w:val="32"/>
          <w:szCs w:val="32"/>
          <w:rtl/>
          <w:lang w:bidi="ar-DZ"/>
        </w:rPr>
        <w:t>،</w:t>
      </w:r>
      <w:proofErr w:type="gramEnd"/>
      <w:r w:rsidR="00C87291" w:rsidRPr="007826F4">
        <w:rPr>
          <w:rFonts w:ascii="Simplified Arabic" w:hAnsi="Simplified Arabic" w:cs="Simplified Arabic"/>
          <w:sz w:val="32"/>
          <w:szCs w:val="32"/>
          <w:rtl/>
          <w:lang w:bidi="ar-DZ"/>
        </w:rPr>
        <w:t xml:space="preserve"> والتي يمكن تص</w:t>
      </w:r>
      <w:r w:rsidR="00C87291" w:rsidRPr="007826F4">
        <w:rPr>
          <w:rFonts w:ascii="Simplified Arabic" w:hAnsi="Simplified Arabic" w:cs="Simplified Arabic" w:hint="cs"/>
          <w:sz w:val="32"/>
          <w:szCs w:val="32"/>
          <w:rtl/>
          <w:lang w:bidi="ar-DZ"/>
        </w:rPr>
        <w:t>ن</w:t>
      </w:r>
      <w:r w:rsidR="00C87291" w:rsidRPr="007826F4">
        <w:rPr>
          <w:rFonts w:ascii="Simplified Arabic" w:hAnsi="Simplified Arabic" w:cs="Simplified Arabic"/>
          <w:sz w:val="32"/>
          <w:szCs w:val="32"/>
          <w:rtl/>
          <w:lang w:bidi="ar-DZ"/>
        </w:rPr>
        <w:t xml:space="preserve">يفها في الحجاج كوسيلة </w:t>
      </w:r>
      <w:r w:rsidR="00C87291" w:rsidRPr="007826F4">
        <w:rPr>
          <w:rFonts w:ascii="Simplified Arabic" w:hAnsi="Simplified Arabic" w:cs="Simplified Arabic" w:hint="cs"/>
          <w:sz w:val="32"/>
          <w:szCs w:val="32"/>
          <w:rtl/>
          <w:lang w:bidi="ar-DZ"/>
        </w:rPr>
        <w:t>ل</w:t>
      </w:r>
      <w:r w:rsidR="00C87291" w:rsidRPr="007826F4">
        <w:rPr>
          <w:rFonts w:ascii="Simplified Arabic" w:hAnsi="Simplified Arabic" w:cs="Simplified Arabic"/>
          <w:sz w:val="32"/>
          <w:szCs w:val="32"/>
          <w:rtl/>
          <w:lang w:bidi="ar-DZ"/>
        </w:rPr>
        <w:t>لمتلقي</w:t>
      </w:r>
      <w:r w:rsidR="00C87291" w:rsidRPr="007826F4">
        <w:rPr>
          <w:rFonts w:ascii="Simplified Arabic" w:hAnsi="Simplified Arabic" w:cs="Simplified Arabic" w:hint="cs"/>
          <w:sz w:val="32"/>
          <w:szCs w:val="32"/>
          <w:rtl/>
          <w:lang w:bidi="ar-DZ"/>
        </w:rPr>
        <w:t>،</w:t>
      </w:r>
      <w:r w:rsidR="00C87291" w:rsidRPr="007826F4">
        <w:rPr>
          <w:rFonts w:ascii="Simplified Arabic" w:hAnsi="Simplified Arabic" w:cs="Simplified Arabic"/>
          <w:sz w:val="32"/>
          <w:szCs w:val="32"/>
          <w:rtl/>
          <w:lang w:bidi="ar-DZ"/>
        </w:rPr>
        <w:t xml:space="preserve"> إلى تبني موقفه أو تغييره أو تعديله.</w:t>
      </w:r>
    </w:p>
    <w:p w:rsidR="00B822DF" w:rsidRDefault="00C87291" w:rsidP="00C87291">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سوف نقف فيما يلي </w:t>
      </w:r>
      <w:proofErr w:type="gramStart"/>
      <w:r w:rsidRPr="007826F4">
        <w:rPr>
          <w:rFonts w:ascii="Simplified Arabic" w:hAnsi="Simplified Arabic" w:cs="Simplified Arabic"/>
          <w:sz w:val="32"/>
          <w:szCs w:val="32"/>
          <w:rtl/>
          <w:lang w:bidi="ar-DZ"/>
        </w:rPr>
        <w:t>عند</w:t>
      </w:r>
      <w:proofErr w:type="gramEnd"/>
      <w:r w:rsidRPr="007826F4">
        <w:rPr>
          <w:rFonts w:ascii="Simplified Arabic" w:hAnsi="Simplified Arabic" w:cs="Simplified Arabic"/>
          <w:sz w:val="32"/>
          <w:szCs w:val="32"/>
          <w:rtl/>
          <w:lang w:bidi="ar-DZ"/>
        </w:rPr>
        <w:t xml:space="preserve"> غرضين بارزين للاستفهام في سورة التوبة.</w:t>
      </w:r>
    </w:p>
    <w:p w:rsidR="00810FF8" w:rsidRDefault="00810FF8" w:rsidP="00810FF8">
      <w:pPr>
        <w:tabs>
          <w:tab w:val="left" w:pos="2505"/>
          <w:tab w:val="left" w:pos="7926"/>
        </w:tabs>
        <w:bidi/>
        <w:jc w:val="both"/>
        <w:rPr>
          <w:rFonts w:ascii="Simplified Arabic" w:hAnsi="Simplified Arabic" w:cs="Simplified Arabic"/>
          <w:sz w:val="32"/>
          <w:szCs w:val="32"/>
          <w:rtl/>
          <w:lang w:bidi="ar-DZ"/>
        </w:rPr>
      </w:pPr>
    </w:p>
    <w:p w:rsidR="00C87291" w:rsidRDefault="00C87291" w:rsidP="00B822DF">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ab/>
      </w:r>
    </w:p>
    <w:p w:rsidR="00C87291" w:rsidRPr="00953E29" w:rsidRDefault="00C87291" w:rsidP="00C87291">
      <w:pPr>
        <w:tabs>
          <w:tab w:val="left" w:pos="2505"/>
          <w:tab w:val="left" w:pos="7926"/>
        </w:tabs>
        <w:bidi/>
        <w:jc w:val="both"/>
        <w:rPr>
          <w:rFonts w:ascii="Simplified Arabic" w:hAnsi="Simplified Arabic" w:cs="Simplified Arabic"/>
          <w:b/>
          <w:bCs/>
          <w:sz w:val="32"/>
          <w:szCs w:val="32"/>
          <w:rtl/>
          <w:lang w:bidi="ar-DZ"/>
        </w:rPr>
      </w:pPr>
      <w:r w:rsidRPr="00953E29">
        <w:rPr>
          <w:rFonts w:ascii="Simplified Arabic" w:hAnsi="Simplified Arabic" w:cs="Simplified Arabic" w:hint="cs"/>
          <w:b/>
          <w:bCs/>
          <w:sz w:val="32"/>
          <w:szCs w:val="32"/>
          <w:rtl/>
          <w:lang w:bidi="ar-DZ"/>
        </w:rPr>
        <w:lastRenderedPageBreak/>
        <w:t>أولا:</w:t>
      </w:r>
      <w:r w:rsidR="00810FF8">
        <w:rPr>
          <w:rFonts w:ascii="Simplified Arabic" w:hAnsi="Simplified Arabic" w:cs="Simplified Arabic" w:hint="cs"/>
          <w:b/>
          <w:bCs/>
          <w:sz w:val="32"/>
          <w:szCs w:val="32"/>
          <w:rtl/>
          <w:lang w:bidi="ar-DZ"/>
        </w:rPr>
        <w:t xml:space="preserve"> </w:t>
      </w:r>
      <w:proofErr w:type="gramStart"/>
      <w:r w:rsidRPr="00953E29">
        <w:rPr>
          <w:rFonts w:ascii="Simplified Arabic" w:hAnsi="Simplified Arabic" w:cs="Simplified Arabic"/>
          <w:b/>
          <w:bCs/>
          <w:sz w:val="32"/>
          <w:szCs w:val="32"/>
          <w:rtl/>
          <w:lang w:bidi="ar-DZ"/>
        </w:rPr>
        <w:t>الاستفهام</w:t>
      </w:r>
      <w:proofErr w:type="gramEnd"/>
      <w:r w:rsidRPr="00953E29">
        <w:rPr>
          <w:rFonts w:ascii="Simplified Arabic" w:hAnsi="Simplified Arabic" w:cs="Simplified Arabic"/>
          <w:b/>
          <w:bCs/>
          <w:sz w:val="32"/>
          <w:szCs w:val="32"/>
          <w:rtl/>
          <w:lang w:bidi="ar-DZ"/>
        </w:rPr>
        <w:t xml:space="preserve"> الذي يفيد الإنكار:</w:t>
      </w:r>
    </w:p>
    <w:p w:rsidR="00C87291" w:rsidRPr="007826F4" w:rsidRDefault="00C87291" w:rsidP="00C87291">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الإنكار: الاستفهام عما ينكره. والاستنكار استفهامك أمرا تنكره.</w:t>
      </w:r>
      <w:r w:rsidRPr="007826F4">
        <w:rPr>
          <w:rStyle w:val="Appelnotedebasdep"/>
          <w:rFonts w:ascii="Simplified Arabic" w:hAnsi="Simplified Arabic" w:cs="Simplified Arabic"/>
          <w:sz w:val="32"/>
          <w:szCs w:val="32"/>
          <w:rtl/>
          <w:lang w:bidi="ar-DZ"/>
        </w:rPr>
        <w:footnoteReference w:id="134"/>
      </w:r>
    </w:p>
    <w:p w:rsidR="00C87291" w:rsidRPr="007826F4" w:rsidRDefault="00C87291" w:rsidP="00C87291">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b/>
          <w:bCs/>
          <w:sz w:val="32"/>
          <w:szCs w:val="32"/>
          <w:rtl/>
          <w:lang w:bidi="ar-DZ"/>
        </w:rPr>
        <w:t>المثال1:</w:t>
      </w:r>
    </w:p>
    <w:p w:rsidR="00C87291" w:rsidRPr="007826F4" w:rsidRDefault="00C87291" w:rsidP="00C87291">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ق</w:t>
      </w:r>
      <w:r w:rsidRPr="007826F4">
        <w:rPr>
          <w:rFonts w:ascii="Simplified Arabic" w:hAnsi="Simplified Arabic" w:cs="Simplified Arabic" w:hint="cs"/>
          <w:sz w:val="32"/>
          <w:szCs w:val="32"/>
          <w:rtl/>
          <w:lang w:bidi="ar-DZ"/>
        </w:rPr>
        <w:t>ال</w:t>
      </w:r>
      <w:r w:rsidRPr="007826F4">
        <w:rPr>
          <w:rFonts w:ascii="Simplified Arabic" w:hAnsi="Simplified Arabic" w:cs="Simplified Arabic"/>
          <w:sz w:val="32"/>
          <w:szCs w:val="32"/>
          <w:rtl/>
          <w:lang w:bidi="ar-DZ"/>
        </w:rPr>
        <w:t xml:space="preserve"> تعالى:﴿</w:t>
      </w:r>
      <w:r w:rsidRPr="007826F4">
        <w:rPr>
          <w:rFonts w:ascii="Sakkal Majalla" w:hAnsi="Sakkal Majalla" w:cs="Sakkal Majalla"/>
          <w:sz w:val="32"/>
          <w:szCs w:val="32"/>
          <w:rtl/>
          <w:lang w:bidi="ar-DZ"/>
        </w:rPr>
        <w:t>كَيْفَ يَكُونُ لِلْمُشْرِكِينَ عَهْدٌ عِندَ اللَّهِ وَعِندَ رَسُولِهِ إِلَّا الَّذِينَ عَاهَدتُّمْ عِندَ الْمَسْجِدِ الْحَرَامِ ۖ فَمَا اسْتَقَامُوا لَكُمْ فَاسْتَقِيمُوا لَهُمْ ۚ إِنَّ اللَّهَ يُحِبُّ الْمُتَّقِينَ</w:t>
      </w:r>
      <w:r w:rsidRPr="007826F4">
        <w:rPr>
          <w:rFonts w:ascii="Simplified Arabic" w:hAnsi="Simplified Arabic" w:cs="Simplified Arabic"/>
          <w:sz w:val="32"/>
          <w:szCs w:val="32"/>
          <w:rtl/>
          <w:lang w:bidi="ar-DZ"/>
        </w:rPr>
        <w:t xml:space="preserve">﴾ سورة التوبة الآية (7). </w:t>
      </w:r>
    </w:p>
    <w:p w:rsidR="00C87291" w:rsidRPr="007826F4" w:rsidRDefault="00C87291" w:rsidP="00C87291">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قوله </w:t>
      </w:r>
      <w:proofErr w:type="gramStart"/>
      <w:r w:rsidRPr="007826F4">
        <w:rPr>
          <w:rFonts w:ascii="Simplified Arabic" w:hAnsi="Simplified Arabic" w:cs="Simplified Arabic"/>
          <w:sz w:val="32"/>
          <w:szCs w:val="32"/>
          <w:rtl/>
          <w:lang w:bidi="ar-DZ"/>
        </w:rPr>
        <w:t>تعالى</w:t>
      </w:r>
      <w:proofErr w:type="gramEnd"/>
      <w:r w:rsidRPr="007826F4">
        <w:rPr>
          <w:rFonts w:ascii="Simplified Arabic" w:hAnsi="Simplified Arabic" w:cs="Simplified Arabic"/>
          <w:sz w:val="32"/>
          <w:szCs w:val="32"/>
          <w:rtl/>
          <w:lang w:bidi="ar-DZ"/>
        </w:rPr>
        <w:t>: ﴿</w:t>
      </w:r>
      <w:r w:rsidRPr="007826F4">
        <w:rPr>
          <w:rFonts w:ascii="Sakkal Majalla" w:hAnsi="Sakkal Majalla" w:cs="Sakkal Majalla"/>
          <w:sz w:val="32"/>
          <w:szCs w:val="32"/>
          <w:rtl/>
          <w:lang w:bidi="ar-DZ"/>
        </w:rPr>
        <w:t>كَيْفَ يَكُونُ</w:t>
      </w:r>
      <w:r w:rsidRPr="007826F4">
        <w:rPr>
          <w:rFonts w:ascii="Simplified Arabic" w:hAnsi="Simplified Arabic" w:cs="Simplified Arabic"/>
          <w:sz w:val="32"/>
          <w:szCs w:val="32"/>
          <w:rtl/>
          <w:lang w:bidi="ar-DZ"/>
        </w:rPr>
        <w:t xml:space="preserve">...﴾ استفهام للإنكار، أي أن الله سبحانه يسأل كيف يكون للمشركين عهد عنده وعند رسوله وهم الذين نقضوا العهود، وهو إنكار للوقوع لا للواقع. ويمكن أن نبين عناصر الاستفهام في الآية على الشكل </w:t>
      </w:r>
      <w:proofErr w:type="gramStart"/>
      <w:r w:rsidRPr="007826F4">
        <w:rPr>
          <w:rFonts w:ascii="Simplified Arabic" w:hAnsi="Simplified Arabic" w:cs="Simplified Arabic"/>
          <w:sz w:val="32"/>
          <w:szCs w:val="32"/>
          <w:rtl/>
          <w:lang w:bidi="ar-DZ"/>
        </w:rPr>
        <w:t>التالي</w:t>
      </w:r>
      <w:proofErr w:type="gramEnd"/>
      <w:r w:rsidRPr="007826F4">
        <w:rPr>
          <w:rFonts w:ascii="Simplified Arabic" w:hAnsi="Simplified Arabic" w:cs="Simplified Arabic"/>
          <w:sz w:val="32"/>
          <w:szCs w:val="32"/>
          <w:rtl/>
          <w:lang w:bidi="ar-DZ"/>
        </w:rPr>
        <w:t>:</w:t>
      </w:r>
    </w:p>
    <w:p w:rsidR="00C87291" w:rsidRPr="007826F4" w:rsidRDefault="00C87291" w:rsidP="00C87291">
      <w:pPr>
        <w:pStyle w:val="Paragraphedeliste"/>
        <w:numPr>
          <w:ilvl w:val="0"/>
          <w:numId w:val="21"/>
        </w:numPr>
        <w:tabs>
          <w:tab w:val="left" w:pos="2505"/>
          <w:tab w:val="left" w:pos="7926"/>
        </w:tabs>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المتلفِّظ السائل أو المستفهم: الله سبحانه وتعالى.</w:t>
      </w:r>
    </w:p>
    <w:p w:rsidR="00C87291" w:rsidRPr="007826F4" w:rsidRDefault="00C87291" w:rsidP="00C87291">
      <w:pPr>
        <w:pStyle w:val="Paragraphedeliste"/>
        <w:numPr>
          <w:ilvl w:val="0"/>
          <w:numId w:val="21"/>
        </w:numPr>
        <w:tabs>
          <w:tab w:val="left" w:pos="2505"/>
          <w:tab w:val="left" w:pos="7926"/>
        </w:tabs>
        <w:bidi/>
        <w:jc w:val="both"/>
        <w:rPr>
          <w:rFonts w:ascii="Simplified Arabic" w:hAnsi="Simplified Arabic" w:cs="Simplified Arabic"/>
          <w:sz w:val="32"/>
          <w:szCs w:val="32"/>
          <w:lang w:bidi="ar-DZ"/>
        </w:rPr>
      </w:pPr>
      <w:r w:rsidRPr="007826F4">
        <w:rPr>
          <w:rFonts w:ascii="Simplified Arabic" w:hAnsi="Simplified Arabic" w:cs="Simplified Arabic"/>
          <w:sz w:val="32"/>
          <w:szCs w:val="32"/>
          <w:rtl/>
          <w:lang w:bidi="ar-DZ"/>
        </w:rPr>
        <w:t xml:space="preserve">المتلفَّظ له أو </w:t>
      </w:r>
      <w:proofErr w:type="gramStart"/>
      <w:r w:rsidRPr="007826F4">
        <w:rPr>
          <w:rFonts w:ascii="Simplified Arabic" w:hAnsi="Simplified Arabic" w:cs="Simplified Arabic"/>
          <w:sz w:val="32"/>
          <w:szCs w:val="32"/>
          <w:rtl/>
          <w:lang w:bidi="ar-DZ"/>
        </w:rPr>
        <w:t>المستفهَم</w:t>
      </w:r>
      <w:proofErr w:type="gramEnd"/>
      <w:r w:rsidRPr="007826F4">
        <w:rPr>
          <w:rFonts w:ascii="Simplified Arabic" w:hAnsi="Simplified Arabic" w:cs="Simplified Arabic"/>
          <w:sz w:val="32"/>
          <w:szCs w:val="32"/>
          <w:rtl/>
          <w:lang w:bidi="ar-DZ"/>
        </w:rPr>
        <w:t xml:space="preserve">: المشركين </w:t>
      </w:r>
    </w:p>
    <w:p w:rsidR="00C87291" w:rsidRPr="007826F4" w:rsidRDefault="00C87291" w:rsidP="00C87291">
      <w:pPr>
        <w:pStyle w:val="Paragraphedeliste"/>
        <w:numPr>
          <w:ilvl w:val="0"/>
          <w:numId w:val="21"/>
        </w:numPr>
        <w:tabs>
          <w:tab w:val="left" w:pos="2505"/>
          <w:tab w:val="left" w:pos="7926"/>
        </w:tabs>
        <w:bidi/>
        <w:jc w:val="both"/>
        <w:rPr>
          <w:rFonts w:ascii="Simplified Arabic" w:hAnsi="Simplified Arabic" w:cs="Simplified Arabic"/>
          <w:sz w:val="32"/>
          <w:szCs w:val="32"/>
          <w:lang w:bidi="ar-DZ"/>
        </w:rPr>
      </w:pPr>
      <w:proofErr w:type="gramStart"/>
      <w:r w:rsidRPr="007826F4">
        <w:rPr>
          <w:rFonts w:ascii="Simplified Arabic" w:hAnsi="Simplified Arabic" w:cs="Simplified Arabic"/>
          <w:sz w:val="32"/>
          <w:szCs w:val="32"/>
          <w:rtl/>
          <w:lang w:bidi="ar-DZ"/>
        </w:rPr>
        <w:t>الموضوع</w:t>
      </w:r>
      <w:proofErr w:type="gramEnd"/>
      <w:r w:rsidRPr="007826F4">
        <w:rPr>
          <w:rFonts w:ascii="Simplified Arabic" w:hAnsi="Simplified Arabic" w:cs="Simplified Arabic"/>
          <w:sz w:val="32"/>
          <w:szCs w:val="32"/>
          <w:rtl/>
          <w:lang w:bidi="ar-DZ"/>
        </w:rPr>
        <w:t xml:space="preserve"> المستفهم عنه: لا ينبغي ولا يجوز أن يكون للمشركين عهد عند الله وعند رسوله، لأن هؤلاء المشركين لا يدينون لله بالعبودية، ولا لرسوله بالطاعة.</w:t>
      </w:r>
    </w:p>
    <w:p w:rsidR="00C87291" w:rsidRDefault="00C87291" w:rsidP="00B32A34">
      <w:pPr>
        <w:pStyle w:val="Paragraphedeliste"/>
        <w:numPr>
          <w:ilvl w:val="0"/>
          <w:numId w:val="21"/>
        </w:numPr>
        <w:tabs>
          <w:tab w:val="left" w:pos="2505"/>
          <w:tab w:val="left" w:pos="7926"/>
        </w:tabs>
        <w:bidi/>
        <w:jc w:val="both"/>
        <w:rPr>
          <w:rFonts w:ascii="Simplified Arabic" w:hAnsi="Simplified Arabic" w:cs="Simplified Arabic"/>
          <w:sz w:val="32"/>
          <w:szCs w:val="32"/>
          <w:lang w:bidi="ar-DZ"/>
        </w:rPr>
      </w:pPr>
      <w:proofErr w:type="gramStart"/>
      <w:r w:rsidRPr="007826F4">
        <w:rPr>
          <w:rFonts w:ascii="Simplified Arabic" w:hAnsi="Simplified Arabic" w:cs="Simplified Arabic"/>
          <w:sz w:val="32"/>
          <w:szCs w:val="32"/>
          <w:rtl/>
          <w:lang w:bidi="ar-DZ"/>
        </w:rPr>
        <w:t>صيغة</w:t>
      </w:r>
      <w:proofErr w:type="gramEnd"/>
      <w:r w:rsidRPr="007826F4">
        <w:rPr>
          <w:rFonts w:ascii="Simplified Arabic" w:hAnsi="Simplified Arabic" w:cs="Simplified Arabic"/>
          <w:sz w:val="32"/>
          <w:szCs w:val="32"/>
          <w:rtl/>
          <w:lang w:bidi="ar-DZ"/>
        </w:rPr>
        <w:t xml:space="preserve"> الاستفهام: أداة الاستفهام "كيف".</w:t>
      </w:r>
    </w:p>
    <w:p w:rsidR="00540A10" w:rsidRDefault="00540A10" w:rsidP="00540A10">
      <w:pPr>
        <w:tabs>
          <w:tab w:val="left" w:pos="2505"/>
          <w:tab w:val="left" w:pos="7926"/>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يحمل الاستفهام في هذه الآية طابعا حجاجيا قويا، إذ يجمع بين الإنكار والتعليل والتوجيه الأخلاقي، مما يسهم في ترسيخ مبادئ العدل والتقوى في التعامل مع الآخرين، سواءً كانوا مسلمين أو مشركين.</w:t>
      </w:r>
    </w:p>
    <w:p w:rsidR="00810FF8" w:rsidRDefault="00810FF8" w:rsidP="00810FF8">
      <w:pPr>
        <w:tabs>
          <w:tab w:val="left" w:pos="2505"/>
          <w:tab w:val="left" w:pos="7926"/>
        </w:tabs>
        <w:bidi/>
        <w:jc w:val="both"/>
        <w:rPr>
          <w:rFonts w:ascii="Simplified Arabic" w:hAnsi="Simplified Arabic" w:cs="Simplified Arabic"/>
          <w:sz w:val="32"/>
          <w:szCs w:val="32"/>
          <w:rtl/>
          <w:lang w:bidi="ar-DZ"/>
        </w:rPr>
      </w:pPr>
    </w:p>
    <w:p w:rsidR="00540A10" w:rsidRDefault="00540A10" w:rsidP="00540A10">
      <w:pPr>
        <w:tabs>
          <w:tab w:val="left" w:pos="2505"/>
          <w:tab w:val="left" w:pos="7926"/>
        </w:tabs>
        <w:bidi/>
        <w:jc w:val="both"/>
        <w:rPr>
          <w:rFonts w:ascii="Simplified Arabic" w:hAnsi="Simplified Arabic" w:cs="Simplified Arabic"/>
          <w:sz w:val="32"/>
          <w:szCs w:val="32"/>
          <w:rtl/>
          <w:lang w:bidi="ar-DZ"/>
        </w:rPr>
      </w:pPr>
    </w:p>
    <w:p w:rsidR="00C87291" w:rsidRPr="007826F4" w:rsidRDefault="00C87291" w:rsidP="00C87291">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b/>
          <w:bCs/>
          <w:sz w:val="32"/>
          <w:szCs w:val="32"/>
          <w:rtl/>
          <w:lang w:bidi="ar-DZ"/>
        </w:rPr>
        <w:lastRenderedPageBreak/>
        <w:t>المثال2:</w:t>
      </w:r>
    </w:p>
    <w:p w:rsidR="00C87291" w:rsidRPr="007826F4" w:rsidRDefault="00C87291" w:rsidP="00C87291">
      <w:pPr>
        <w:tabs>
          <w:tab w:val="left" w:pos="2505"/>
          <w:tab w:val="left" w:pos="7926"/>
        </w:tabs>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ق</w:t>
      </w:r>
      <w:r w:rsidRPr="007826F4">
        <w:rPr>
          <w:rFonts w:ascii="Simplified Arabic" w:hAnsi="Simplified Arabic" w:cs="Simplified Arabic" w:hint="cs"/>
          <w:sz w:val="32"/>
          <w:szCs w:val="32"/>
          <w:rtl/>
          <w:lang w:bidi="ar-DZ"/>
        </w:rPr>
        <w:t>ال</w:t>
      </w:r>
      <w:proofErr w:type="gramEnd"/>
      <w:r w:rsidRPr="007826F4">
        <w:rPr>
          <w:rFonts w:ascii="Simplified Arabic" w:hAnsi="Simplified Arabic" w:cs="Simplified Arabic"/>
          <w:sz w:val="32"/>
          <w:szCs w:val="32"/>
          <w:rtl/>
          <w:lang w:bidi="ar-DZ"/>
        </w:rPr>
        <w:t xml:space="preserve"> تعالى:﴿</w:t>
      </w:r>
      <w:r w:rsidRPr="007826F4">
        <w:rPr>
          <w:rFonts w:ascii="Sakkal Majalla" w:hAnsi="Sakkal Majalla" w:cs="Sakkal Majalla"/>
          <w:sz w:val="32"/>
          <w:szCs w:val="32"/>
          <w:rtl/>
          <w:lang w:bidi="ar-DZ"/>
        </w:rPr>
        <w:t>أَلَا تُقَاتِلُونَ قَوْمًا نَّكَثُوا أَيْمَانَهُمْ وَهَمُّوا بِإِخْرَاجِ الرَّسُولِ وَهُم بَدَءُوكُمْ أَوَّلَ مَرَّةٍ ۚ أَتَخْشَوْنَهُمْ ۚ فَاللَّهُ أَحَقُّ أَن تَخْشَوْهُ إِن كُنتُم مُّؤْمِنِينَ</w:t>
      </w:r>
      <w:r w:rsidRPr="007826F4">
        <w:rPr>
          <w:rFonts w:ascii="Simplified Arabic" w:hAnsi="Simplified Arabic" w:cs="Simplified Arabic"/>
          <w:sz w:val="32"/>
          <w:szCs w:val="32"/>
          <w:rtl/>
          <w:lang w:bidi="ar-DZ"/>
        </w:rPr>
        <w:t>﴾ سورة التوبة الآية (13)</w:t>
      </w:r>
    </w:p>
    <w:p w:rsidR="00C87291" w:rsidRPr="007826F4" w:rsidRDefault="00C87291" w:rsidP="00C87291">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sz w:val="32"/>
          <w:szCs w:val="32"/>
          <w:rtl/>
          <w:lang w:bidi="ar-DZ"/>
        </w:rPr>
        <w:t xml:space="preserve">قوله </w:t>
      </w:r>
      <w:proofErr w:type="gramStart"/>
      <w:r w:rsidRPr="007826F4">
        <w:rPr>
          <w:rFonts w:ascii="Simplified Arabic" w:hAnsi="Simplified Arabic" w:cs="Simplified Arabic"/>
          <w:sz w:val="32"/>
          <w:szCs w:val="32"/>
          <w:rtl/>
          <w:lang w:bidi="ar-DZ"/>
        </w:rPr>
        <w:t>تعالى</w:t>
      </w:r>
      <w:proofErr w:type="gramEnd"/>
      <w:r w:rsidRPr="007826F4">
        <w:rPr>
          <w:rFonts w:ascii="Simplified Arabic" w:hAnsi="Simplified Arabic" w:cs="Simplified Arabic"/>
          <w:sz w:val="32"/>
          <w:szCs w:val="32"/>
          <w:rtl/>
          <w:lang w:bidi="ar-DZ"/>
        </w:rPr>
        <w:t>: ﴿</w:t>
      </w:r>
      <w:r w:rsidRPr="007826F4">
        <w:rPr>
          <w:rFonts w:ascii="Sakkal Majalla" w:hAnsi="Sakkal Majalla" w:cs="Sakkal Majalla"/>
          <w:sz w:val="32"/>
          <w:szCs w:val="32"/>
          <w:rtl/>
          <w:lang w:bidi="ar-DZ"/>
        </w:rPr>
        <w:t>أَلَا تُقَاتِلُونَ</w:t>
      </w:r>
      <w:r w:rsidRPr="007826F4">
        <w:rPr>
          <w:rFonts w:ascii="Simplified Arabic" w:hAnsi="Simplified Arabic" w:cs="Simplified Arabic"/>
          <w:sz w:val="32"/>
          <w:szCs w:val="32"/>
          <w:rtl/>
          <w:lang w:bidi="ar-DZ"/>
        </w:rPr>
        <w:t>...﴾ استفهام يفيد الإنكار</w:t>
      </w:r>
      <w:r w:rsidRPr="007826F4">
        <w:rPr>
          <w:rFonts w:ascii="Simplified Arabic" w:hAnsi="Simplified Arabic" w:cs="Simplified Arabic" w:hint="cs"/>
          <w:sz w:val="32"/>
          <w:szCs w:val="32"/>
          <w:rtl/>
          <w:lang w:bidi="ar-DZ"/>
        </w:rPr>
        <w:t xml:space="preserve">، يقول ابن عاشور: </w:t>
      </w:r>
      <w:r w:rsidRPr="007826F4">
        <w:rPr>
          <w:rFonts w:ascii="Simplified Arabic" w:hAnsi="Simplified Arabic" w:cs="Simplified Arabic"/>
          <w:sz w:val="32"/>
          <w:szCs w:val="32"/>
          <w:rtl/>
          <w:lang w:bidi="ar-DZ"/>
        </w:rPr>
        <w:t>«ولفظ (ألا) يحتمل أن يكون مجموع حرفين: هما</w:t>
      </w:r>
      <w:r w:rsidR="00810FF8">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 xml:space="preserve">همزة الاستفهام، و(لا) النافية، ويحتمل أن يكون حرفا واحدا للتحضيض، مثل قوله تعالى ( ألا تحبون أن يغفر الله لكم) فعلى الاحتمال الأول يجوز أن يكون </w:t>
      </w:r>
      <w:r w:rsidRPr="007826F4">
        <w:rPr>
          <w:rFonts w:ascii="Simplified Arabic" w:hAnsi="Simplified Arabic" w:cs="Simplified Arabic" w:hint="cs"/>
          <w:sz w:val="32"/>
          <w:szCs w:val="32"/>
          <w:rtl/>
          <w:lang w:bidi="ar-DZ"/>
        </w:rPr>
        <w:t>الاستفها</w:t>
      </w:r>
      <w:r w:rsidRPr="007826F4">
        <w:rPr>
          <w:rFonts w:ascii="Simplified Arabic" w:hAnsi="Simplified Arabic" w:cs="Simplified Arabic" w:hint="eastAsia"/>
          <w:sz w:val="32"/>
          <w:szCs w:val="32"/>
          <w:rtl/>
          <w:lang w:bidi="ar-DZ"/>
        </w:rPr>
        <w:t>م</w:t>
      </w:r>
      <w:r w:rsidRPr="007826F4">
        <w:rPr>
          <w:rFonts w:ascii="Simplified Arabic" w:hAnsi="Simplified Arabic" w:cs="Simplified Arabic"/>
          <w:sz w:val="32"/>
          <w:szCs w:val="32"/>
          <w:rtl/>
          <w:lang w:bidi="ar-DZ"/>
        </w:rPr>
        <w:t xml:space="preserve"> إنكاريا، على انتفاء مقاتلة المشركين في المستقبل، وهو ما ذهب إليه البيضاوي، فيكون دفعا لأن يتوهم المسلمون حرمة لتلك العهود. </w:t>
      </w:r>
      <w:proofErr w:type="gramStart"/>
      <w:r w:rsidRPr="007826F4">
        <w:rPr>
          <w:rFonts w:ascii="Simplified Arabic" w:hAnsi="Simplified Arabic" w:cs="Simplified Arabic"/>
          <w:sz w:val="32"/>
          <w:szCs w:val="32"/>
          <w:rtl/>
          <w:lang w:bidi="ar-DZ"/>
        </w:rPr>
        <w:t>ويجوز</w:t>
      </w:r>
      <w:proofErr w:type="gramEnd"/>
      <w:r w:rsidRPr="007826F4">
        <w:rPr>
          <w:rFonts w:ascii="Simplified Arabic" w:hAnsi="Simplified Arabic" w:cs="Simplified Arabic"/>
          <w:sz w:val="32"/>
          <w:szCs w:val="32"/>
          <w:rtl/>
          <w:lang w:bidi="ar-DZ"/>
        </w:rPr>
        <w:t xml:space="preserve"> أن يكون الاستفهام تقريريا، وهو ظاهر ما حمله عليه صاحب الكشاف، تقريرا على النفي تنزيلا لهم منزلة من ترك القتال فاستوجب طلب إقراره بتركه، قال في الكشاف: ومعناه الحض على القتال على سبيل المبالغة»</w:t>
      </w:r>
      <w:r w:rsidRPr="007826F4">
        <w:rPr>
          <w:rFonts w:ascii="Simplified Arabic" w:hAnsi="Simplified Arabic" w:cs="Simplified Arabic" w:hint="cs"/>
          <w:sz w:val="32"/>
          <w:szCs w:val="32"/>
          <w:rtl/>
          <w:lang w:bidi="ar-DZ"/>
        </w:rPr>
        <w:t>.</w:t>
      </w:r>
      <w:r w:rsidRPr="007826F4">
        <w:rPr>
          <w:rStyle w:val="Appelnotedebasdep"/>
          <w:rFonts w:ascii="Simplified Arabic" w:hAnsi="Simplified Arabic" w:cs="Simplified Arabic"/>
          <w:sz w:val="32"/>
          <w:szCs w:val="32"/>
          <w:rtl/>
          <w:lang w:bidi="ar-DZ"/>
        </w:rPr>
        <w:footnoteReference w:id="135"/>
      </w:r>
      <w:proofErr w:type="gramStart"/>
      <w:r w:rsidRPr="007826F4">
        <w:rPr>
          <w:rFonts w:ascii="Simplified Arabic" w:hAnsi="Simplified Arabic" w:cs="Simplified Arabic" w:hint="cs"/>
          <w:sz w:val="32"/>
          <w:szCs w:val="32"/>
          <w:rtl/>
          <w:lang w:bidi="ar-DZ"/>
        </w:rPr>
        <w:t>يوجد</w:t>
      </w:r>
      <w:proofErr w:type="gramEnd"/>
      <w:r w:rsidRPr="007826F4">
        <w:rPr>
          <w:rFonts w:ascii="Simplified Arabic" w:hAnsi="Simplified Arabic" w:cs="Simplified Arabic" w:hint="cs"/>
          <w:sz w:val="32"/>
          <w:szCs w:val="32"/>
          <w:rtl/>
          <w:lang w:bidi="ar-DZ"/>
        </w:rPr>
        <w:t xml:space="preserve"> استفهام آخر يبرز نتيجة للحجة الواردة في الآية وهي ضرورة قتال هؤلاء المنافقين، وهو</w:t>
      </w:r>
      <w:r w:rsidR="00810FF8">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w:t>
      </w:r>
      <w:r w:rsidRPr="00C10BC2">
        <w:rPr>
          <w:rFonts w:ascii="Sakkal Majalla" w:hAnsi="Sakkal Majalla" w:cs="Sakkal Majalla"/>
          <w:sz w:val="32"/>
          <w:szCs w:val="32"/>
          <w:rtl/>
          <w:lang w:bidi="ar-DZ"/>
        </w:rPr>
        <w:t>أَتَخْشَوْنَهُمْ</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استفهام يفيد التوبيخ بمعنى أتخافون قتالهم خشية منهم؟ فالله أحق بالخوف منهم.</w:t>
      </w:r>
    </w:p>
    <w:p w:rsidR="00514D87" w:rsidRDefault="00C87291" w:rsidP="00540A10">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فالاستفهام في هذه الآية يحمل نبرة توبيخية تهدف إلى إثارة الوعي و الإقناع بضرورة الدفاع عن الدين والنفس، ويعزز حجة أن خشية الله أولى من خشية الأعداء، مما يدعم موقف المؤمنين ويدفعهم لاتخاذ قرار القتال على قناعة وإيمان.</w:t>
      </w:r>
    </w:p>
    <w:p w:rsidR="00C87291" w:rsidRPr="00953E29" w:rsidRDefault="00C87291" w:rsidP="00C87291">
      <w:pPr>
        <w:tabs>
          <w:tab w:val="left" w:pos="2505"/>
          <w:tab w:val="left" w:pos="7926"/>
        </w:tabs>
        <w:bidi/>
        <w:jc w:val="both"/>
        <w:rPr>
          <w:rFonts w:ascii="Simplified Arabic" w:hAnsi="Simplified Arabic" w:cs="Simplified Arabic"/>
          <w:b/>
          <w:bCs/>
          <w:sz w:val="32"/>
          <w:szCs w:val="32"/>
          <w:rtl/>
          <w:lang w:bidi="ar-DZ"/>
        </w:rPr>
      </w:pPr>
      <w:r w:rsidRPr="00953E29">
        <w:rPr>
          <w:rFonts w:ascii="Simplified Arabic" w:hAnsi="Simplified Arabic" w:cs="Simplified Arabic" w:hint="cs"/>
          <w:b/>
          <w:bCs/>
          <w:sz w:val="32"/>
          <w:szCs w:val="32"/>
          <w:rtl/>
          <w:lang w:bidi="ar-DZ"/>
        </w:rPr>
        <w:t>ثانيا: الاستفهام الذي يفيد التعج</w:t>
      </w:r>
      <w:r w:rsidR="00810FF8">
        <w:rPr>
          <w:rFonts w:ascii="Simplified Arabic" w:hAnsi="Simplified Arabic" w:cs="Simplified Arabic" w:hint="cs"/>
          <w:b/>
          <w:bCs/>
          <w:sz w:val="32"/>
          <w:szCs w:val="32"/>
          <w:rtl/>
          <w:lang w:bidi="ar-DZ"/>
        </w:rPr>
        <w:t>ي</w:t>
      </w:r>
      <w:r w:rsidRPr="00953E29">
        <w:rPr>
          <w:rFonts w:ascii="Simplified Arabic" w:hAnsi="Simplified Arabic" w:cs="Simplified Arabic" w:hint="cs"/>
          <w:b/>
          <w:bCs/>
          <w:sz w:val="32"/>
          <w:szCs w:val="32"/>
          <w:rtl/>
          <w:lang w:bidi="ar-DZ"/>
        </w:rPr>
        <w:t>ب:</w:t>
      </w:r>
    </w:p>
    <w:p w:rsidR="00C87291" w:rsidRPr="007826F4" w:rsidRDefault="00C87291" w:rsidP="00C87291">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hint="cs"/>
          <w:b/>
          <w:bCs/>
          <w:sz w:val="32"/>
          <w:szCs w:val="32"/>
          <w:rtl/>
          <w:lang w:bidi="ar-DZ"/>
        </w:rPr>
        <w:t>المثال1:</w:t>
      </w:r>
    </w:p>
    <w:p w:rsidR="00C87291" w:rsidRPr="007826F4" w:rsidRDefault="00C87291" w:rsidP="00C86578">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قال تعالى: </w:t>
      </w:r>
      <w:r w:rsidRPr="007826F4">
        <w:rPr>
          <w:rFonts w:ascii="Simplified Arabic" w:hAnsi="Simplified Arabic" w:cs="Simplified Arabic"/>
          <w:sz w:val="32"/>
          <w:szCs w:val="32"/>
          <w:rtl/>
          <w:lang w:bidi="ar-DZ"/>
        </w:rPr>
        <w:t>﴿</w:t>
      </w:r>
      <w:r w:rsidR="00C86578" w:rsidRPr="00C86578">
        <w:rPr>
          <w:rFonts w:ascii="Sakkal Majalla" w:hAnsi="Sakkal Majalla" w:cs="Sakkal Majalla"/>
          <w:sz w:val="32"/>
          <w:szCs w:val="32"/>
          <w:rtl/>
          <w:lang w:bidi="ar-DZ"/>
        </w:rPr>
        <w:t xml:space="preserve">وَقَالَتِ </w:t>
      </w:r>
      <w:proofErr w:type="spellStart"/>
      <w:r w:rsidR="00C86578" w:rsidRPr="00C86578">
        <w:rPr>
          <w:rFonts w:ascii="Sakkal Majalla" w:hAnsi="Sakkal Majalla" w:cs="Sakkal Majalla"/>
          <w:sz w:val="32"/>
          <w:szCs w:val="32"/>
          <w:rtl/>
          <w:lang w:bidi="ar-DZ"/>
        </w:rPr>
        <w:t>اِ۬لْيَهُودُ</w:t>
      </w:r>
      <w:proofErr w:type="spellEnd"/>
      <w:r w:rsidR="00C86578" w:rsidRPr="00C86578">
        <w:rPr>
          <w:rFonts w:ascii="Sakkal Majalla" w:hAnsi="Sakkal Majalla" w:cs="Sakkal Majalla"/>
          <w:sz w:val="32"/>
          <w:szCs w:val="32"/>
          <w:rtl/>
          <w:lang w:bidi="ar-DZ"/>
        </w:rPr>
        <w:t xml:space="preserve"> عُزَيْرُ </w:t>
      </w:r>
      <w:proofErr w:type="spellStart"/>
      <w:r w:rsidR="00C86578" w:rsidRPr="00C86578">
        <w:rPr>
          <w:rFonts w:ascii="Sakkal Majalla" w:hAnsi="Sakkal Majalla" w:cs="Sakkal Majalla"/>
          <w:sz w:val="32"/>
          <w:szCs w:val="32"/>
          <w:rtl/>
          <w:lang w:bidi="ar-DZ"/>
        </w:rPr>
        <w:t>اُ۪بْنُ</w:t>
      </w:r>
      <w:proofErr w:type="spellEnd"/>
      <w:r w:rsidR="00C86578" w:rsidRPr="00C86578">
        <w:rPr>
          <w:rFonts w:ascii="Sakkal Majalla" w:hAnsi="Sakkal Majalla" w:cs="Sakkal Majalla"/>
          <w:sz w:val="32"/>
          <w:szCs w:val="32"/>
          <w:rtl/>
          <w:lang w:bidi="ar-DZ"/>
        </w:rPr>
        <w:t xml:space="preserve"> اُ۬للَّهِ وَقَالَتِ </w:t>
      </w:r>
      <w:proofErr w:type="spellStart"/>
      <w:r w:rsidR="00C86578" w:rsidRPr="00C86578">
        <w:rPr>
          <w:rFonts w:ascii="Sakkal Majalla" w:hAnsi="Sakkal Majalla" w:cs="Sakkal Majalla"/>
          <w:sz w:val="32"/>
          <w:szCs w:val="32"/>
          <w:rtl/>
          <w:lang w:bidi="ar-DZ"/>
        </w:rPr>
        <w:t>اِ۬لنَّصَٰرَي</w:t>
      </w:r>
      <w:proofErr w:type="spellEnd"/>
      <w:r w:rsidR="00C86578" w:rsidRPr="00C86578">
        <w:rPr>
          <w:rFonts w:ascii="Sakkal Majalla" w:hAnsi="Sakkal Majalla" w:cs="Sakkal Majalla"/>
          <w:sz w:val="32"/>
          <w:szCs w:val="32"/>
          <w:rtl/>
          <w:lang w:bidi="ar-DZ"/>
        </w:rPr>
        <w:t xml:space="preserve"> </w:t>
      </w:r>
      <w:proofErr w:type="spellStart"/>
      <w:r w:rsidR="00C86578" w:rsidRPr="00C86578">
        <w:rPr>
          <w:rFonts w:ascii="Sakkal Majalla" w:hAnsi="Sakkal Majalla" w:cs="Sakkal Majalla"/>
          <w:sz w:val="32"/>
          <w:szCs w:val="32"/>
          <w:rtl/>
          <w:lang w:bidi="ar-DZ"/>
        </w:rPr>
        <w:t>اَ۬لْمَسِيحُ</w:t>
      </w:r>
      <w:proofErr w:type="spellEnd"/>
      <w:r w:rsidR="00C86578" w:rsidRPr="00C86578">
        <w:rPr>
          <w:rFonts w:ascii="Sakkal Majalla" w:hAnsi="Sakkal Majalla" w:cs="Sakkal Majalla"/>
          <w:sz w:val="32"/>
          <w:szCs w:val="32"/>
          <w:rtl/>
          <w:lang w:bidi="ar-DZ"/>
        </w:rPr>
        <w:t xml:space="preserve"> </w:t>
      </w:r>
      <w:proofErr w:type="spellStart"/>
      <w:r w:rsidR="00C86578" w:rsidRPr="00C86578">
        <w:rPr>
          <w:rFonts w:ascii="Sakkal Majalla" w:hAnsi="Sakkal Majalla" w:cs="Sakkal Majalla"/>
          <w:sz w:val="32"/>
          <w:szCs w:val="32"/>
          <w:rtl/>
          <w:lang w:bidi="ar-DZ"/>
        </w:rPr>
        <w:t>اُ۪بْنُ</w:t>
      </w:r>
      <w:proofErr w:type="spellEnd"/>
      <w:r w:rsidR="00C86578" w:rsidRPr="00C86578">
        <w:rPr>
          <w:rFonts w:ascii="Sakkal Majalla" w:hAnsi="Sakkal Majalla" w:cs="Sakkal Majalla"/>
          <w:sz w:val="32"/>
          <w:szCs w:val="32"/>
          <w:rtl/>
          <w:lang w:bidi="ar-DZ"/>
        </w:rPr>
        <w:t xml:space="preserve"> اُ۬للَّهِ </w:t>
      </w:r>
      <w:proofErr w:type="spellStart"/>
      <w:r w:rsidR="00C86578" w:rsidRPr="00C86578">
        <w:rPr>
          <w:rFonts w:ascii="Sakkal Majalla" w:hAnsi="Sakkal Majalla" w:cs="Sakkal Majalla"/>
          <w:sz w:val="32"/>
          <w:szCs w:val="32"/>
          <w:rtl/>
          <w:lang w:bidi="ar-DZ"/>
        </w:rPr>
        <w:t>ذَٰلِكَ</w:t>
      </w:r>
      <w:proofErr w:type="spellEnd"/>
      <w:r w:rsidR="00C86578" w:rsidRPr="00C86578">
        <w:rPr>
          <w:rFonts w:ascii="Sakkal Majalla" w:hAnsi="Sakkal Majalla" w:cs="Sakkal Majalla"/>
          <w:sz w:val="32"/>
          <w:szCs w:val="32"/>
          <w:rtl/>
          <w:lang w:bidi="ar-DZ"/>
        </w:rPr>
        <w:t xml:space="preserve"> قَوْلُهُم </w:t>
      </w:r>
      <w:proofErr w:type="spellStart"/>
      <w:r w:rsidR="00C86578" w:rsidRPr="00C86578">
        <w:rPr>
          <w:rFonts w:ascii="Sakkal Majalla" w:hAnsi="Sakkal Majalla" w:cs="Sakkal Majalla"/>
          <w:sz w:val="32"/>
          <w:szCs w:val="32"/>
          <w:rtl/>
          <w:lang w:bidi="ar-DZ"/>
        </w:rPr>
        <w:t>بِأَفْوَٰهِهِمْۖ</w:t>
      </w:r>
      <w:proofErr w:type="spellEnd"/>
      <w:r w:rsidR="00C86578" w:rsidRPr="00C86578">
        <w:rPr>
          <w:rFonts w:ascii="Sakkal Majalla" w:hAnsi="Sakkal Majalla" w:cs="Sakkal Majalla"/>
          <w:sz w:val="32"/>
          <w:szCs w:val="32"/>
          <w:rtl/>
          <w:lang w:bidi="ar-DZ"/>
        </w:rPr>
        <w:t xml:space="preserve"> </w:t>
      </w:r>
      <w:proofErr w:type="spellStart"/>
      <w:r w:rsidR="00C86578" w:rsidRPr="00C86578">
        <w:rPr>
          <w:rFonts w:ascii="Sakkal Majalla" w:hAnsi="Sakkal Majalla" w:cs="Sakkal Majalla"/>
          <w:sz w:val="32"/>
          <w:szCs w:val="32"/>
          <w:rtl/>
          <w:lang w:bidi="ar-DZ"/>
        </w:rPr>
        <w:t>يُضَٰهُونَ</w:t>
      </w:r>
      <w:proofErr w:type="spellEnd"/>
      <w:r w:rsidR="00C86578" w:rsidRPr="00C86578">
        <w:rPr>
          <w:rFonts w:ascii="Sakkal Majalla" w:hAnsi="Sakkal Majalla" w:cs="Sakkal Majalla"/>
          <w:sz w:val="32"/>
          <w:szCs w:val="32"/>
          <w:rtl/>
          <w:lang w:bidi="ar-DZ"/>
        </w:rPr>
        <w:t xml:space="preserve"> قَوْلَ </w:t>
      </w:r>
      <w:proofErr w:type="spellStart"/>
      <w:r w:rsidR="00C86578" w:rsidRPr="00C86578">
        <w:rPr>
          <w:rFonts w:ascii="Sakkal Majalla" w:hAnsi="Sakkal Majalla" w:cs="Sakkal Majalla"/>
          <w:sz w:val="32"/>
          <w:szCs w:val="32"/>
          <w:rtl/>
          <w:lang w:bidi="ar-DZ"/>
        </w:rPr>
        <w:t>اَ۬لذِينَ</w:t>
      </w:r>
      <w:proofErr w:type="spellEnd"/>
      <w:r w:rsidR="00C86578" w:rsidRPr="00C86578">
        <w:rPr>
          <w:rFonts w:ascii="Sakkal Majalla" w:hAnsi="Sakkal Majalla" w:cs="Sakkal Majalla"/>
          <w:sz w:val="32"/>
          <w:szCs w:val="32"/>
          <w:rtl/>
          <w:lang w:bidi="ar-DZ"/>
        </w:rPr>
        <w:t xml:space="preserve"> كَفَرُواْ مِن </w:t>
      </w:r>
      <w:proofErr w:type="spellStart"/>
      <w:r w:rsidR="00C86578" w:rsidRPr="00C86578">
        <w:rPr>
          <w:rFonts w:ascii="Sakkal Majalla" w:hAnsi="Sakkal Majalla" w:cs="Sakkal Majalla"/>
          <w:sz w:val="32"/>
          <w:szCs w:val="32"/>
          <w:rtl/>
          <w:lang w:bidi="ar-DZ"/>
        </w:rPr>
        <w:t>قَبْلُۖ</w:t>
      </w:r>
      <w:proofErr w:type="spellEnd"/>
      <w:r w:rsidR="00C86578" w:rsidRPr="00C86578">
        <w:rPr>
          <w:rFonts w:ascii="Sakkal Majalla" w:hAnsi="Sakkal Majalla" w:cs="Sakkal Majalla"/>
          <w:sz w:val="32"/>
          <w:szCs w:val="32"/>
          <w:rtl/>
          <w:lang w:bidi="ar-DZ"/>
        </w:rPr>
        <w:t xml:space="preserve"> </w:t>
      </w:r>
      <w:proofErr w:type="spellStart"/>
      <w:r w:rsidR="00C86578" w:rsidRPr="00C86578">
        <w:rPr>
          <w:rFonts w:ascii="Sakkal Majalla" w:hAnsi="Sakkal Majalla" w:cs="Sakkal Majalla"/>
          <w:sz w:val="32"/>
          <w:szCs w:val="32"/>
          <w:rtl/>
          <w:lang w:bidi="ar-DZ"/>
        </w:rPr>
        <w:t>قَٰتَلَهُمُ</w:t>
      </w:r>
      <w:proofErr w:type="spellEnd"/>
      <w:r w:rsidR="00C86578" w:rsidRPr="00C86578">
        <w:rPr>
          <w:rFonts w:ascii="Sakkal Majalla" w:hAnsi="Sakkal Majalla" w:cs="Sakkal Majalla"/>
          <w:sz w:val="32"/>
          <w:szCs w:val="32"/>
          <w:rtl/>
          <w:lang w:bidi="ar-DZ"/>
        </w:rPr>
        <w:t xml:space="preserve"> </w:t>
      </w:r>
      <w:proofErr w:type="spellStart"/>
      <w:r w:rsidR="00C86578" w:rsidRPr="00C86578">
        <w:rPr>
          <w:rFonts w:ascii="Sakkal Majalla" w:hAnsi="Sakkal Majalla" w:cs="Sakkal Majalla"/>
          <w:sz w:val="32"/>
          <w:szCs w:val="32"/>
          <w:rtl/>
          <w:lang w:bidi="ar-DZ"/>
        </w:rPr>
        <w:t>اُ۬للَّهُۖ</w:t>
      </w:r>
      <w:proofErr w:type="spellEnd"/>
      <w:r w:rsidR="00C86578" w:rsidRPr="00C86578">
        <w:rPr>
          <w:rFonts w:ascii="Sakkal Majalla" w:hAnsi="Sakkal Majalla" w:cs="Sakkal Majalla"/>
          <w:sz w:val="32"/>
          <w:szCs w:val="32"/>
          <w:rtl/>
          <w:lang w:bidi="ar-DZ"/>
        </w:rPr>
        <w:t xml:space="preserve"> </w:t>
      </w:r>
      <w:proofErr w:type="spellStart"/>
      <w:r w:rsidR="00C86578" w:rsidRPr="00C86578">
        <w:rPr>
          <w:rFonts w:ascii="Sakkal Majalla" w:hAnsi="Sakkal Majalla" w:cs="Sakkal Majalla"/>
          <w:sz w:val="32"/>
          <w:szCs w:val="32"/>
          <w:rtl/>
          <w:lang w:bidi="ar-DZ"/>
        </w:rPr>
        <w:t>أَنّ۪يٰ</w:t>
      </w:r>
      <w:proofErr w:type="spellEnd"/>
      <w:r w:rsidR="00C86578" w:rsidRPr="00C86578">
        <w:rPr>
          <w:rFonts w:ascii="Sakkal Majalla" w:hAnsi="Sakkal Majalla" w:cs="Sakkal Majalla"/>
          <w:sz w:val="32"/>
          <w:szCs w:val="32"/>
          <w:rtl/>
          <w:lang w:bidi="ar-DZ"/>
        </w:rPr>
        <w:t xml:space="preserve"> يُوفَكُونَ</w:t>
      </w:r>
      <w:r w:rsidRPr="007826F4">
        <w:rPr>
          <w:rFonts w:ascii="Simplified Arabic" w:hAnsi="Simplified Arabic" w:cs="Simplified Arabic"/>
          <w:sz w:val="32"/>
          <w:szCs w:val="32"/>
          <w:rtl/>
        </w:rPr>
        <w:t>﴾</w:t>
      </w:r>
      <w:r w:rsidRPr="007826F4">
        <w:rPr>
          <w:rFonts w:ascii="Simplified Arabic" w:hAnsi="Simplified Arabic" w:cs="Simplified Arabic" w:hint="cs"/>
          <w:sz w:val="32"/>
          <w:szCs w:val="32"/>
          <w:rtl/>
        </w:rPr>
        <w:t xml:space="preserve"> سورة التوبة الآية (30).</w:t>
      </w:r>
    </w:p>
    <w:p w:rsidR="00C87291" w:rsidRPr="007826F4" w:rsidRDefault="00C87291" w:rsidP="00C87291">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lastRenderedPageBreak/>
        <w:t xml:space="preserve">ورد في الآية استفهام في قوله: </w:t>
      </w:r>
      <w:r w:rsidRPr="007826F4">
        <w:rPr>
          <w:rFonts w:ascii="Simplified Arabic" w:hAnsi="Simplified Arabic" w:cs="Simplified Arabic"/>
          <w:sz w:val="32"/>
          <w:szCs w:val="32"/>
          <w:rtl/>
          <w:lang w:bidi="ar-DZ"/>
        </w:rPr>
        <w:t>﴿</w:t>
      </w:r>
      <w:proofErr w:type="spellStart"/>
      <w:r w:rsidRPr="007826F4">
        <w:rPr>
          <w:rFonts w:ascii="Sakkal Majalla" w:hAnsi="Sakkal Majalla" w:cs="Sakkal Majalla"/>
          <w:sz w:val="32"/>
          <w:szCs w:val="32"/>
          <w:rtl/>
          <w:lang w:bidi="ar-DZ"/>
        </w:rPr>
        <w:t>أَنّ۪يٰ</w:t>
      </w:r>
      <w:proofErr w:type="spellEnd"/>
      <w:r w:rsidRPr="007826F4">
        <w:rPr>
          <w:rFonts w:ascii="Sakkal Majalla" w:hAnsi="Sakkal Majalla" w:cs="Sakkal Majalla"/>
          <w:sz w:val="32"/>
          <w:szCs w:val="32"/>
          <w:rtl/>
          <w:lang w:bidi="ar-DZ"/>
        </w:rPr>
        <w:t xml:space="preserve"> يُوفَكُونَ</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قال ابن عاشور: </w:t>
      </w:r>
      <w:r w:rsidRPr="007826F4">
        <w:rPr>
          <w:rFonts w:ascii="Simplified Arabic" w:hAnsi="Simplified Arabic" w:cs="Simplified Arabic"/>
          <w:sz w:val="32"/>
          <w:szCs w:val="32"/>
          <w:rtl/>
          <w:lang w:bidi="ar-DZ"/>
        </w:rPr>
        <w:t>«وجملة</w:t>
      </w:r>
      <w:r w:rsidR="00810FF8">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proofErr w:type="spellStart"/>
      <w:r w:rsidRPr="00540A10">
        <w:rPr>
          <w:rFonts w:ascii="Sakkal Majalla" w:hAnsi="Sakkal Majalla" w:cs="Sakkal Majalla"/>
          <w:sz w:val="32"/>
          <w:szCs w:val="32"/>
          <w:rtl/>
          <w:lang w:bidi="ar-DZ"/>
        </w:rPr>
        <w:t>أَنّ۪يٰ</w:t>
      </w:r>
      <w:proofErr w:type="spellEnd"/>
      <w:r w:rsidR="00810FF8">
        <w:rPr>
          <w:rFonts w:ascii="Sakkal Majalla" w:hAnsi="Sakkal Majalla" w:cs="Sakkal Majalla" w:hint="cs"/>
          <w:sz w:val="32"/>
          <w:szCs w:val="32"/>
          <w:rtl/>
          <w:lang w:bidi="ar-DZ"/>
        </w:rPr>
        <w:t xml:space="preserve"> </w:t>
      </w:r>
      <w:proofErr w:type="spellStart"/>
      <w:r w:rsidRPr="00540A10">
        <w:rPr>
          <w:rFonts w:ascii="Sakkal Majalla" w:hAnsi="Sakkal Majalla" w:cs="Sakkal Majalla"/>
          <w:sz w:val="32"/>
          <w:szCs w:val="32"/>
          <w:rtl/>
          <w:lang w:bidi="ar-DZ"/>
        </w:rPr>
        <w:t>يُوفَكُونَۖ</w:t>
      </w:r>
      <w:proofErr w:type="spellEnd"/>
      <w:r>
        <w:rPr>
          <w:rFonts w:ascii="Simplified Arabic" w:hAnsi="Simplified Arabic" w:cs="Simplified Arabic"/>
          <w:sz w:val="32"/>
          <w:szCs w:val="32"/>
          <w:rtl/>
          <w:lang w:bidi="ar-DZ"/>
        </w:rPr>
        <w:t>﴾</w:t>
      </w:r>
      <w:r w:rsidR="00810FF8">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 xml:space="preserve">مستأنفة، والاستفهام فيها مستعمل في التعجيب من حالهم في الاتباع الباطل، حتى شبه المكان الذي يصرفون إليه باعتقادهم بمكان مجهول من شأنه أن يسأل عنه  باسم الاستفهام عن المكان، ومعنى </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ي</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وف</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ك</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ون</w:t>
      </w:r>
      <w:r w:rsidRPr="007826F4">
        <w:rPr>
          <w:rFonts w:ascii="Simplified Arabic" w:hAnsi="Simplified Arabic" w:cs="Simplified Arabic" w:hint="cs"/>
          <w:sz w:val="32"/>
          <w:szCs w:val="32"/>
          <w:rtl/>
          <w:lang w:bidi="ar-DZ"/>
        </w:rPr>
        <w:t>)</w:t>
      </w:r>
      <w:r w:rsidRPr="007826F4">
        <w:rPr>
          <w:rFonts w:ascii="Simplified Arabic" w:hAnsi="Simplified Arabic" w:cs="Simplified Arabic"/>
          <w:sz w:val="32"/>
          <w:szCs w:val="32"/>
          <w:rtl/>
          <w:lang w:bidi="ar-DZ"/>
        </w:rPr>
        <w:t xml:space="preserve"> يصرفون»</w:t>
      </w:r>
      <w:r w:rsidRPr="007826F4">
        <w:rPr>
          <w:rStyle w:val="Appelnotedebasdep"/>
          <w:rFonts w:ascii="Simplified Arabic" w:hAnsi="Simplified Arabic" w:cs="Simplified Arabic"/>
          <w:sz w:val="32"/>
          <w:szCs w:val="32"/>
          <w:rtl/>
          <w:lang w:bidi="ar-DZ"/>
        </w:rPr>
        <w:footnoteReference w:id="136"/>
      </w:r>
      <w:r w:rsidRPr="007826F4">
        <w:rPr>
          <w:rFonts w:ascii="Simplified Arabic" w:hAnsi="Simplified Arabic" w:cs="Simplified Arabic" w:hint="cs"/>
          <w:sz w:val="32"/>
          <w:szCs w:val="32"/>
          <w:rtl/>
          <w:lang w:bidi="ar-DZ"/>
        </w:rPr>
        <w:t xml:space="preserve"> ، إذن هو استفهام غرضه التعج</w:t>
      </w:r>
      <w:r w:rsidR="00C86578">
        <w:rPr>
          <w:rFonts w:ascii="Simplified Arabic" w:hAnsi="Simplified Arabic" w:cs="Simplified Arabic" w:hint="cs"/>
          <w:sz w:val="32"/>
          <w:szCs w:val="32"/>
          <w:rtl/>
          <w:lang w:bidi="ar-DZ"/>
        </w:rPr>
        <w:t>ي</w:t>
      </w:r>
      <w:r w:rsidRPr="007826F4">
        <w:rPr>
          <w:rFonts w:ascii="Simplified Arabic" w:hAnsi="Simplified Arabic" w:cs="Simplified Arabic" w:hint="cs"/>
          <w:sz w:val="32"/>
          <w:szCs w:val="32"/>
          <w:rtl/>
          <w:lang w:bidi="ar-DZ"/>
        </w:rPr>
        <w:t>ب، يظهر في الجزء الأخير من الآية كأداة حجاجية، يهدف إلى حث المؤمنين على إدراك الحقيقة بأن هذه الأقوال والمعتقدات خاطئة، وأن ضلالهم واضح ومدى انحراف هذه العقائد عن التوحيد الصحيح.</w:t>
      </w:r>
    </w:p>
    <w:p w:rsidR="00C87291" w:rsidRPr="007826F4" w:rsidRDefault="00C87291" w:rsidP="00C87291">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hint="cs"/>
          <w:b/>
          <w:bCs/>
          <w:sz w:val="32"/>
          <w:szCs w:val="32"/>
          <w:rtl/>
          <w:lang w:bidi="ar-DZ"/>
        </w:rPr>
        <w:t>المثال2:</w:t>
      </w:r>
    </w:p>
    <w:p w:rsidR="00C87291" w:rsidRPr="007826F4" w:rsidRDefault="00C87291" w:rsidP="00C87291">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 xml:space="preserve">قال تعالى: </w:t>
      </w:r>
      <w:r w:rsidRPr="007826F4">
        <w:rPr>
          <w:rFonts w:ascii="Sakkal Majalla" w:hAnsi="Sakkal Majalla" w:cs="Sakkal Majalla"/>
          <w:sz w:val="32"/>
          <w:szCs w:val="32"/>
          <w:rtl/>
          <w:lang w:bidi="ar-DZ"/>
        </w:rPr>
        <w:t xml:space="preserve">﴿وَإِذَا </w:t>
      </w:r>
      <w:proofErr w:type="spellStart"/>
      <w:r w:rsidRPr="007826F4">
        <w:rPr>
          <w:rFonts w:ascii="Sakkal Majalla" w:hAnsi="Sakkal Majalla" w:cs="Sakkal Majalla"/>
          <w:sz w:val="32"/>
          <w:szCs w:val="32"/>
          <w:rtl/>
          <w:lang w:bidi="ar-DZ"/>
        </w:rPr>
        <w:t>مَآ</w:t>
      </w:r>
      <w:proofErr w:type="spellEnd"/>
      <w:r w:rsidRPr="007826F4">
        <w:rPr>
          <w:rFonts w:ascii="Sakkal Majalla" w:hAnsi="Sakkal Majalla" w:cs="Sakkal Majalla"/>
          <w:sz w:val="32"/>
          <w:szCs w:val="32"/>
          <w:rtl/>
          <w:lang w:bidi="ar-DZ"/>
        </w:rPr>
        <w:t xml:space="preserve"> أُنزِلَتْ سُورَةٞ نَّظَرَ </w:t>
      </w:r>
      <w:proofErr w:type="spellStart"/>
      <w:r w:rsidRPr="007826F4">
        <w:rPr>
          <w:rFonts w:ascii="Sakkal Majalla" w:hAnsi="Sakkal Majalla" w:cs="Sakkal Majalla"/>
          <w:sz w:val="32"/>
          <w:szCs w:val="32"/>
          <w:rtl/>
          <w:lang w:bidi="ar-DZ"/>
        </w:rPr>
        <w:t>بَعْضُهُمُۥٓإِلَيٰ</w:t>
      </w:r>
      <w:proofErr w:type="spellEnd"/>
      <w:r w:rsidRPr="007826F4">
        <w:rPr>
          <w:rFonts w:ascii="Sakkal Majalla" w:hAnsi="Sakkal Majalla" w:cs="Sakkal Majalla"/>
          <w:sz w:val="32"/>
          <w:szCs w:val="32"/>
          <w:rtl/>
          <w:lang w:bidi="ar-DZ"/>
        </w:rPr>
        <w:t xml:space="preserve"> بَعْضٍ هَلْ </w:t>
      </w:r>
      <w:proofErr w:type="spellStart"/>
      <w:r w:rsidRPr="007826F4">
        <w:rPr>
          <w:rFonts w:ascii="Sakkal Majalla" w:hAnsi="Sakkal Majalla" w:cs="Sakkal Majalla"/>
          <w:sz w:val="32"/>
          <w:szCs w:val="32"/>
          <w:rtl/>
          <w:lang w:bidi="ar-DZ"/>
        </w:rPr>
        <w:t>يَر۪يٰكُم</w:t>
      </w:r>
      <w:proofErr w:type="spellEnd"/>
      <w:r w:rsidRPr="007826F4">
        <w:rPr>
          <w:rFonts w:ascii="Sakkal Majalla" w:hAnsi="Sakkal Majalla" w:cs="Sakkal Majalla"/>
          <w:sz w:val="32"/>
          <w:szCs w:val="32"/>
          <w:rtl/>
          <w:lang w:bidi="ar-DZ"/>
        </w:rPr>
        <w:t xml:space="preserve"> مِّنَ اَحَدٖ ثُمَّ </w:t>
      </w:r>
      <w:proofErr w:type="spellStart"/>
      <w:r w:rsidRPr="007826F4">
        <w:rPr>
          <w:rFonts w:ascii="Sakkal Majalla" w:hAnsi="Sakkal Majalla" w:cs="Sakkal Majalla"/>
          <w:sz w:val="32"/>
          <w:szCs w:val="32"/>
          <w:rtl/>
          <w:lang w:bidi="ar-DZ"/>
        </w:rPr>
        <w:t>اَ۪نصَرَفُواْۖ</w:t>
      </w:r>
      <w:proofErr w:type="spellEnd"/>
      <w:r w:rsidRPr="007826F4">
        <w:rPr>
          <w:rFonts w:ascii="Sakkal Majalla" w:hAnsi="Sakkal Majalla" w:cs="Sakkal Majalla"/>
          <w:sz w:val="32"/>
          <w:szCs w:val="32"/>
          <w:rtl/>
          <w:lang w:bidi="ar-DZ"/>
        </w:rPr>
        <w:t xml:space="preserve"> صَرَفَ اَ۬للَّهُ قُلُوبَهُم بِأَنَّهُمْ قَوْمٞ لَّا </w:t>
      </w:r>
      <w:proofErr w:type="spellStart"/>
      <w:r w:rsidRPr="007826F4">
        <w:rPr>
          <w:rFonts w:ascii="Sakkal Majalla" w:hAnsi="Sakkal Majalla" w:cs="Sakkal Majalla"/>
          <w:sz w:val="32"/>
          <w:szCs w:val="32"/>
          <w:rtl/>
          <w:lang w:bidi="ar-DZ"/>
        </w:rPr>
        <w:t>يَفْقَهُونَۖ</w:t>
      </w:r>
      <w:proofErr w:type="spellEnd"/>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سورة التوبة الآية (128). </w:t>
      </w:r>
    </w:p>
    <w:p w:rsidR="00C87291" w:rsidRPr="007826F4" w:rsidRDefault="00C87291" w:rsidP="00C87291">
      <w:pPr>
        <w:tabs>
          <w:tab w:val="left" w:pos="2505"/>
          <w:tab w:val="left" w:pos="7926"/>
        </w:tabs>
        <w:bidi/>
        <w:jc w:val="both"/>
        <w:rPr>
          <w:rFonts w:ascii="Simplified Arabic" w:hAnsi="Simplified Arabic" w:cs="Simplified Arabic"/>
          <w:sz w:val="32"/>
          <w:szCs w:val="32"/>
          <w:rtl/>
          <w:lang w:bidi="ar-DZ"/>
        </w:rPr>
      </w:pPr>
      <w:r w:rsidRPr="007826F4">
        <w:rPr>
          <w:rFonts w:ascii="Simplified Arabic" w:hAnsi="Simplified Arabic" w:cs="Simplified Arabic" w:hint="cs"/>
          <w:sz w:val="32"/>
          <w:szCs w:val="32"/>
          <w:rtl/>
          <w:lang w:bidi="ar-DZ"/>
        </w:rPr>
        <w:t>قوله:</w:t>
      </w:r>
      <w:r w:rsidRPr="007826F4">
        <w:rPr>
          <w:rFonts w:ascii="Simplified Arabic" w:hAnsi="Simplified Arabic" w:cs="Simplified Arabic"/>
          <w:sz w:val="32"/>
          <w:szCs w:val="32"/>
          <w:rtl/>
          <w:lang w:bidi="ar-DZ"/>
        </w:rPr>
        <w:t>﴿</w:t>
      </w:r>
      <w:r w:rsidRPr="007826F4">
        <w:rPr>
          <w:rFonts w:ascii="Sakkal Majalla" w:hAnsi="Sakkal Majalla" w:cs="Sakkal Majalla"/>
          <w:sz w:val="32"/>
          <w:szCs w:val="32"/>
          <w:rtl/>
          <w:lang w:bidi="ar-DZ"/>
        </w:rPr>
        <w:t xml:space="preserve">هَلْ </w:t>
      </w:r>
      <w:proofErr w:type="spellStart"/>
      <w:r w:rsidRPr="007826F4">
        <w:rPr>
          <w:rFonts w:ascii="Sakkal Majalla" w:hAnsi="Sakkal Majalla" w:cs="Sakkal Majalla"/>
          <w:sz w:val="32"/>
          <w:szCs w:val="32"/>
          <w:rtl/>
          <w:lang w:bidi="ar-DZ"/>
        </w:rPr>
        <w:t>يَر۪يٰكُم</w:t>
      </w:r>
      <w:proofErr w:type="spellEnd"/>
      <w:r w:rsidRPr="007826F4">
        <w:rPr>
          <w:rFonts w:ascii="Sakkal Majalla" w:hAnsi="Sakkal Majalla" w:cs="Sakkal Majalla"/>
          <w:sz w:val="32"/>
          <w:szCs w:val="32"/>
          <w:rtl/>
          <w:lang w:bidi="ar-DZ"/>
        </w:rPr>
        <w:t xml:space="preserve"> مِّنَ اَحَد</w:t>
      </w:r>
      <w:r w:rsidRPr="007826F4">
        <w:rPr>
          <w:rFonts w:ascii="Simplified Arabic" w:hAnsi="Simplified Arabic" w:cs="Simplified Arabic"/>
          <w:sz w:val="32"/>
          <w:szCs w:val="32"/>
          <w:rtl/>
          <w:lang w:bidi="ar-DZ"/>
        </w:rPr>
        <w:t>﴾</w:t>
      </w:r>
      <w:r w:rsidRPr="007826F4">
        <w:rPr>
          <w:rFonts w:ascii="Simplified Arabic" w:hAnsi="Simplified Arabic" w:cs="Simplified Arabic" w:hint="cs"/>
          <w:sz w:val="32"/>
          <w:szCs w:val="32"/>
          <w:rtl/>
          <w:lang w:bidi="ar-DZ"/>
        </w:rPr>
        <w:t xml:space="preserve"> استفهام يفيد التعج</w:t>
      </w:r>
      <w:r w:rsidR="00C86578">
        <w:rPr>
          <w:rFonts w:ascii="Simplified Arabic" w:hAnsi="Simplified Arabic" w:cs="Simplified Arabic" w:hint="cs"/>
          <w:sz w:val="32"/>
          <w:szCs w:val="32"/>
          <w:rtl/>
          <w:lang w:bidi="ar-DZ"/>
        </w:rPr>
        <w:t>ي</w:t>
      </w:r>
      <w:r w:rsidRPr="007826F4">
        <w:rPr>
          <w:rFonts w:ascii="Simplified Arabic" w:hAnsi="Simplified Arabic" w:cs="Simplified Arabic" w:hint="cs"/>
          <w:sz w:val="32"/>
          <w:szCs w:val="32"/>
          <w:rtl/>
          <w:lang w:bidi="ar-DZ"/>
        </w:rPr>
        <w:t>ب، قال ابن عاشور:</w:t>
      </w:r>
      <w:r w:rsidR="00810FF8">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«وجملة ﴿</w:t>
      </w:r>
      <w:r w:rsidRPr="00171310">
        <w:rPr>
          <w:rFonts w:ascii="Sakkal Majalla" w:hAnsi="Sakkal Majalla" w:cs="Sakkal Majalla"/>
          <w:sz w:val="32"/>
          <w:szCs w:val="32"/>
          <w:rtl/>
          <w:lang w:bidi="ar-DZ"/>
        </w:rPr>
        <w:t xml:space="preserve">هلْ </w:t>
      </w:r>
      <w:proofErr w:type="spellStart"/>
      <w:r w:rsidRPr="00171310">
        <w:rPr>
          <w:rFonts w:ascii="Sakkal Majalla" w:hAnsi="Sakkal Majalla" w:cs="Sakkal Majalla"/>
          <w:sz w:val="32"/>
          <w:szCs w:val="32"/>
          <w:rtl/>
          <w:lang w:bidi="ar-DZ"/>
        </w:rPr>
        <w:t>يَر۪يٰكُم</w:t>
      </w:r>
      <w:proofErr w:type="spellEnd"/>
      <w:r w:rsidRPr="00171310">
        <w:rPr>
          <w:rFonts w:ascii="Sakkal Majalla" w:hAnsi="Sakkal Majalla" w:cs="Sakkal Majalla"/>
          <w:sz w:val="32"/>
          <w:szCs w:val="32"/>
          <w:rtl/>
          <w:lang w:bidi="ar-DZ"/>
        </w:rPr>
        <w:t xml:space="preserve"> مِّنَ اَحَد</w:t>
      </w:r>
      <w:r w:rsidRPr="007826F4">
        <w:rPr>
          <w:rFonts w:ascii="Simplified Arabic" w:hAnsi="Simplified Arabic" w:cs="Simplified Arabic"/>
          <w:sz w:val="32"/>
          <w:szCs w:val="32"/>
          <w:rtl/>
          <w:lang w:bidi="ar-DZ"/>
        </w:rPr>
        <w:t>﴾</w:t>
      </w:r>
      <w:r w:rsidR="00810FF8">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بيان لجملة ﴿</w:t>
      </w:r>
      <w:r w:rsidRPr="007826F4">
        <w:rPr>
          <w:rFonts w:ascii="Sakkal Majalla" w:hAnsi="Sakkal Majalla" w:cs="Sakkal Majalla"/>
          <w:sz w:val="32"/>
          <w:szCs w:val="32"/>
          <w:rtl/>
          <w:lang w:bidi="ar-DZ"/>
        </w:rPr>
        <w:t>نَّظَرَ بَعْضُهُمُ</w:t>
      </w:r>
      <w:r w:rsidR="00810FF8">
        <w:rPr>
          <w:rFonts w:ascii="Sakkal Majalla" w:hAnsi="Sakkal Majalla" w:cs="Sakkal Majalla" w:hint="cs"/>
          <w:sz w:val="32"/>
          <w:szCs w:val="32"/>
          <w:rtl/>
          <w:lang w:bidi="ar-DZ"/>
        </w:rPr>
        <w:t xml:space="preserve"> </w:t>
      </w:r>
      <w:proofErr w:type="spellStart"/>
      <w:r w:rsidRPr="007826F4">
        <w:rPr>
          <w:rFonts w:ascii="Sakkal Majalla" w:hAnsi="Sakkal Majalla" w:cs="Sakkal Majalla"/>
          <w:sz w:val="32"/>
          <w:szCs w:val="32"/>
          <w:rtl/>
          <w:lang w:bidi="ar-DZ"/>
        </w:rPr>
        <w:t>ۥٓإِلَيٰ</w:t>
      </w:r>
      <w:proofErr w:type="spellEnd"/>
      <w:r w:rsidRPr="007826F4">
        <w:rPr>
          <w:rFonts w:ascii="Sakkal Majalla" w:hAnsi="Sakkal Majalla" w:cs="Sakkal Majalla"/>
          <w:sz w:val="32"/>
          <w:szCs w:val="32"/>
          <w:rtl/>
          <w:lang w:bidi="ar-DZ"/>
        </w:rPr>
        <w:t xml:space="preserve"> بَعْضٍ</w:t>
      </w:r>
      <w:r w:rsidRPr="007826F4">
        <w:rPr>
          <w:rFonts w:ascii="Simplified Arabic" w:hAnsi="Simplified Arabic" w:cs="Simplified Arabic"/>
          <w:sz w:val="32"/>
          <w:szCs w:val="32"/>
          <w:rtl/>
          <w:lang w:bidi="ar-DZ"/>
        </w:rPr>
        <w:t>﴾</w:t>
      </w:r>
      <w:r w:rsidR="00810FF8">
        <w:rPr>
          <w:rFonts w:ascii="Simplified Arabic" w:hAnsi="Simplified Arabic" w:cs="Simplified Arabic" w:hint="cs"/>
          <w:sz w:val="32"/>
          <w:szCs w:val="32"/>
          <w:rtl/>
          <w:lang w:bidi="ar-DZ"/>
        </w:rPr>
        <w:t xml:space="preserve"> </w:t>
      </w:r>
      <w:r w:rsidRPr="007826F4">
        <w:rPr>
          <w:rFonts w:ascii="Simplified Arabic" w:hAnsi="Simplified Arabic" w:cs="Simplified Arabic"/>
          <w:sz w:val="32"/>
          <w:szCs w:val="32"/>
          <w:rtl/>
          <w:lang w:bidi="ar-DZ"/>
        </w:rPr>
        <w:t>لأن النظر تفاهموا به فيما هو سر بينهم؛ فلما كان النظر نظر تفاهم صح بيان جملته بما يدل على الاستفهام التعجيب</w:t>
      </w:r>
      <w:r w:rsidRPr="007826F4">
        <w:rPr>
          <w:rFonts w:ascii="Simplified Arabic" w:hAnsi="Simplified Arabic" w:cs="Simplified Arabic" w:hint="cs"/>
          <w:sz w:val="32"/>
          <w:szCs w:val="32"/>
          <w:rtl/>
          <w:lang w:bidi="ar-DZ"/>
        </w:rPr>
        <w:t xml:space="preserve">ي، </w:t>
      </w:r>
      <w:r w:rsidRPr="007826F4">
        <w:rPr>
          <w:rFonts w:ascii="Simplified Arabic" w:hAnsi="Simplified Arabic" w:cs="Simplified Arabic"/>
          <w:sz w:val="32"/>
          <w:szCs w:val="32"/>
          <w:rtl/>
          <w:lang w:bidi="ar-DZ"/>
        </w:rPr>
        <w:t>ففي هذا النظم إيجاز حذف بديع دلت عليه القرينة. والتقدير: وإذا ما أنزلت سورة فيها فضيحة أمرهم نظر بعضهم إلى بعض بخائنة الأعين مستفهمين متعجبين من اطلاع النبيء على أسرارهم، أي هل يراكم من أحد إذا خلوتم ودبرتم أموركم، لأنهم بكفرهم لا يعتقدون أن الله أطلع نبيه ص على دخيلة أمرهم»</w:t>
      </w:r>
      <w:r w:rsidRPr="007826F4">
        <w:rPr>
          <w:rStyle w:val="Appelnotedebasdep"/>
          <w:rFonts w:ascii="Simplified Arabic" w:hAnsi="Simplified Arabic" w:cs="Simplified Arabic"/>
          <w:sz w:val="32"/>
          <w:szCs w:val="32"/>
          <w:rtl/>
          <w:lang w:bidi="ar-DZ"/>
        </w:rPr>
        <w:footnoteReference w:id="137"/>
      </w:r>
    </w:p>
    <w:p w:rsidR="00B32A34" w:rsidRDefault="00C87291" w:rsidP="00540A10">
      <w:pPr>
        <w:tabs>
          <w:tab w:val="left" w:pos="2505"/>
          <w:tab w:val="left" w:pos="7926"/>
        </w:tabs>
        <w:bidi/>
        <w:jc w:val="both"/>
        <w:rPr>
          <w:rFonts w:ascii="Simplified Arabic" w:hAnsi="Simplified Arabic" w:cs="Simplified Arabic"/>
          <w:sz w:val="32"/>
          <w:szCs w:val="32"/>
          <w:rtl/>
          <w:lang w:bidi="ar-DZ"/>
        </w:rPr>
      </w:pPr>
      <w:proofErr w:type="gramStart"/>
      <w:r w:rsidRPr="007826F4">
        <w:rPr>
          <w:rFonts w:ascii="Simplified Arabic" w:hAnsi="Simplified Arabic" w:cs="Simplified Arabic"/>
          <w:sz w:val="32"/>
          <w:szCs w:val="32"/>
          <w:rtl/>
          <w:lang w:bidi="ar-DZ"/>
        </w:rPr>
        <w:t>الاستفهام</w:t>
      </w:r>
      <w:proofErr w:type="gramEnd"/>
      <w:r w:rsidRPr="007826F4">
        <w:rPr>
          <w:rFonts w:ascii="Simplified Arabic" w:hAnsi="Simplified Arabic" w:cs="Simplified Arabic"/>
          <w:sz w:val="32"/>
          <w:szCs w:val="32"/>
          <w:rtl/>
          <w:lang w:bidi="ar-DZ"/>
        </w:rPr>
        <w:t xml:space="preserve"> هنا يحمل حججاً قوية ضد المنافقين، حيث يظهر نفاقهم وخوفهم من المواجهة، مما يفضح حقيقتهم أمام أنفسهم وأمام المؤمنين. هذه الحجاجية تدعم المؤمنين في تمييز المنافقين والحذر منهم.</w:t>
      </w:r>
    </w:p>
    <w:p w:rsidR="00540A10" w:rsidRPr="0042447C" w:rsidRDefault="00540A10" w:rsidP="00540A10">
      <w:pPr>
        <w:tabs>
          <w:tab w:val="left" w:pos="2505"/>
          <w:tab w:val="left" w:pos="7926"/>
        </w:tabs>
        <w:bidi/>
        <w:jc w:val="both"/>
        <w:rPr>
          <w:rFonts w:ascii="Simplified Arabic" w:hAnsi="Simplified Arabic" w:cs="Simplified Arabic"/>
          <w:sz w:val="32"/>
          <w:szCs w:val="32"/>
          <w:lang w:bidi="ar-DZ"/>
        </w:rPr>
      </w:pPr>
    </w:p>
    <w:p w:rsidR="00C87291" w:rsidRDefault="00C87291" w:rsidP="00C87291">
      <w:pPr>
        <w:bidi/>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خلاصة</w:t>
      </w:r>
      <w:proofErr w:type="gramEnd"/>
      <w:r>
        <w:rPr>
          <w:rFonts w:ascii="Simplified Arabic" w:hAnsi="Simplified Arabic" w:cs="Simplified Arabic" w:hint="cs"/>
          <w:b/>
          <w:bCs/>
          <w:sz w:val="32"/>
          <w:szCs w:val="32"/>
          <w:rtl/>
          <w:lang w:bidi="ar-DZ"/>
        </w:rPr>
        <w:t xml:space="preserve"> الفصل:</w:t>
      </w:r>
    </w:p>
    <w:p w:rsidR="00C87291" w:rsidRDefault="00C86578" w:rsidP="00C8729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7291">
        <w:rPr>
          <w:rFonts w:ascii="Simplified Arabic" w:hAnsi="Simplified Arabic" w:cs="Simplified Arabic" w:hint="cs"/>
          <w:sz w:val="32"/>
          <w:szCs w:val="32"/>
          <w:rtl/>
          <w:lang w:bidi="ar-DZ"/>
        </w:rPr>
        <w:t>ومنه فإن بلاغة الإقناع تجلت في سورة التوبة وبين ثنايا مواضيعها، والدور الكبير كان للآليات الحجاجية والأساليب البلاغية وما يندرج تحتها من عناصر جسدتها آيا</w:t>
      </w:r>
      <w:r w:rsidR="00AE2815">
        <w:rPr>
          <w:rFonts w:ascii="Simplified Arabic" w:hAnsi="Simplified Arabic" w:cs="Simplified Arabic" w:hint="cs"/>
          <w:sz w:val="32"/>
          <w:szCs w:val="32"/>
          <w:rtl/>
          <w:lang w:bidi="ar-DZ"/>
        </w:rPr>
        <w:t>ت السورة، تحت جماليات وفنيات الص</w:t>
      </w:r>
      <w:r w:rsidR="00C87291">
        <w:rPr>
          <w:rFonts w:ascii="Simplified Arabic" w:hAnsi="Simplified Arabic" w:cs="Simplified Arabic" w:hint="cs"/>
          <w:sz w:val="32"/>
          <w:szCs w:val="32"/>
          <w:rtl/>
          <w:lang w:bidi="ar-DZ"/>
        </w:rPr>
        <w:t>ور البلاغية والروابط والعوامل الحجاجية ومدى وقعها على النفوس، إضافة إلى المعاني المجردة في صور حسية يتفاعل معها القارئ وتحرك شعوره، ونجدها تهدف إلى مقصد حجاجي وهو التأثير في المتلقي وجعله يعتبر لمن جعلهم الله عبرة.</w:t>
      </w:r>
    </w:p>
    <w:p w:rsidR="00C87291" w:rsidRPr="00AB1483" w:rsidRDefault="00C87291" w:rsidP="00C87291">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فكل هذه الاستراتيجيات الحجاجية تعمل معا لتعزيز الحجة في سورة التوبة، وتوجيه الرسالة الإلهية بطريقة مؤثرة وجذابة، تجمع بين</w:t>
      </w:r>
      <w:r w:rsidR="00672C44">
        <w:rPr>
          <w:rFonts w:ascii="Simplified Arabic" w:hAnsi="Simplified Arabic" w:cs="Simplified Arabic" w:hint="cs"/>
          <w:sz w:val="32"/>
          <w:szCs w:val="32"/>
          <w:rtl/>
          <w:lang w:bidi="ar-DZ"/>
        </w:rPr>
        <w:t xml:space="preserve"> الإقناع العقلي والتأثير</w:t>
      </w:r>
      <w:r>
        <w:rPr>
          <w:rFonts w:ascii="Simplified Arabic" w:hAnsi="Simplified Arabic" w:cs="Simplified Arabic" w:hint="cs"/>
          <w:sz w:val="32"/>
          <w:szCs w:val="32"/>
          <w:rtl/>
          <w:lang w:bidi="ar-DZ"/>
        </w:rPr>
        <w:t xml:space="preserve">. </w:t>
      </w:r>
    </w:p>
    <w:p w:rsidR="003A59CF" w:rsidRDefault="003A59CF" w:rsidP="00C87291">
      <w:pPr>
        <w:rPr>
          <w:rFonts w:ascii="Andalus" w:hAnsi="Andalus" w:cs="Andalus"/>
          <w:sz w:val="160"/>
          <w:szCs w:val="160"/>
          <w:lang w:val="en-US" w:bidi="ar-DZ"/>
        </w:rPr>
        <w:sectPr w:rsidR="003A59CF" w:rsidSect="00490F7C">
          <w:headerReference w:type="default" r:id="rId23"/>
          <w:footnotePr>
            <w:numRestart w:val="eachPage"/>
          </w:footnotePr>
          <w:pgSz w:w="11906" w:h="16838"/>
          <w:pgMar w:top="1134" w:right="1985" w:bottom="1134" w:left="851" w:header="567" w:footer="567" w:gutter="0"/>
          <w:cols w:space="708"/>
          <w:titlePg/>
          <w:docGrid w:linePitch="360"/>
        </w:sectPr>
      </w:pPr>
    </w:p>
    <w:p w:rsidR="00C87291" w:rsidRDefault="00C87291" w:rsidP="00C87291">
      <w:pPr>
        <w:rPr>
          <w:rFonts w:ascii="Andalus" w:hAnsi="Andalus" w:cs="Andalus"/>
          <w:sz w:val="160"/>
          <w:szCs w:val="160"/>
          <w:rtl/>
          <w:lang w:val="en-US" w:bidi="ar-DZ"/>
        </w:rPr>
      </w:pPr>
    </w:p>
    <w:p w:rsidR="00C87291" w:rsidRDefault="00C87291" w:rsidP="00C87291">
      <w:pPr>
        <w:rPr>
          <w:rFonts w:ascii="Andalus" w:hAnsi="Andalus" w:cs="Andalus"/>
          <w:sz w:val="160"/>
          <w:szCs w:val="160"/>
          <w:rtl/>
          <w:lang w:val="en-US" w:bidi="ar-DZ"/>
        </w:rPr>
      </w:pPr>
    </w:p>
    <w:p w:rsidR="00C87291" w:rsidRPr="00A53E9F" w:rsidRDefault="00C87291" w:rsidP="00C87291">
      <w:pPr>
        <w:jc w:val="center"/>
        <w:rPr>
          <w:rFonts w:ascii="Andalus" w:hAnsi="Andalus" w:cs="Andalus"/>
          <w:sz w:val="144"/>
          <w:szCs w:val="144"/>
          <w:rtl/>
          <w:lang w:val="en-US" w:bidi="ar-DZ"/>
        </w:rPr>
      </w:pPr>
      <w:r w:rsidRPr="00A53E9F">
        <w:rPr>
          <w:rFonts w:ascii="Andalus" w:hAnsi="Andalus" w:cs="Andalus" w:hint="cs"/>
          <w:sz w:val="144"/>
          <w:szCs w:val="144"/>
          <w:rtl/>
          <w:lang w:val="en-US" w:bidi="ar-DZ"/>
        </w:rPr>
        <w:t>خــــــــــــــــــــــــــــــــــــاتمة</w:t>
      </w: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540A10" w:rsidRDefault="00540A10" w:rsidP="00C87291">
      <w:pPr>
        <w:bidi/>
        <w:rPr>
          <w:rFonts w:ascii="Simplified Arabic" w:hAnsi="Simplified Arabic" w:cs="Simplified Arabic"/>
          <w:b/>
          <w:bCs/>
          <w:sz w:val="32"/>
          <w:szCs w:val="32"/>
          <w:rtl/>
          <w:lang w:bidi="ar-DZ"/>
        </w:rPr>
      </w:pPr>
    </w:p>
    <w:p w:rsidR="00C87291" w:rsidRPr="0016243C" w:rsidRDefault="00C87291" w:rsidP="00540A10">
      <w:pPr>
        <w:bidi/>
        <w:rPr>
          <w:rFonts w:ascii="Simplified Arabic" w:hAnsi="Simplified Arabic" w:cs="Simplified Arabic"/>
          <w:b/>
          <w:bCs/>
          <w:sz w:val="32"/>
          <w:szCs w:val="32"/>
          <w:rtl/>
          <w:lang w:bidi="ar-DZ"/>
        </w:rPr>
      </w:pPr>
      <w:r w:rsidRPr="0016243C">
        <w:rPr>
          <w:rFonts w:ascii="Simplified Arabic" w:hAnsi="Simplified Arabic" w:cs="Simplified Arabic" w:hint="cs"/>
          <w:b/>
          <w:bCs/>
          <w:sz w:val="32"/>
          <w:szCs w:val="32"/>
          <w:rtl/>
          <w:lang w:bidi="ar-DZ"/>
        </w:rPr>
        <w:t>خاتمــــــــــــــــــــــــة:</w:t>
      </w:r>
    </w:p>
    <w:p w:rsidR="00C87291" w:rsidRDefault="00C87291" w:rsidP="00C8729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ت</w:t>
      </w:r>
      <w:r w:rsidRPr="00572803">
        <w:rPr>
          <w:rFonts w:ascii="Simplified Arabic" w:hAnsi="Simplified Arabic" w:cs="Simplified Arabic"/>
          <w:sz w:val="32"/>
          <w:szCs w:val="32"/>
          <w:rtl/>
          <w:lang w:bidi="ar-DZ"/>
        </w:rPr>
        <w:t>م بعون الله وتوفيقه بحثنا الذي نرجو أن يكون قد استوفى مباحثه ومطالبه، بعد أن تتبعنا موضوع الحجاج من خلال آلياته وأساليبه في الخطا</w:t>
      </w:r>
      <w:r>
        <w:rPr>
          <w:rFonts w:ascii="Simplified Arabic" w:hAnsi="Simplified Arabic" w:cs="Simplified Arabic"/>
          <w:sz w:val="32"/>
          <w:szCs w:val="32"/>
          <w:rtl/>
          <w:lang w:bidi="ar-DZ"/>
        </w:rPr>
        <w:t>ب القرآني في سورة التوبة</w:t>
      </w:r>
      <w:r w:rsidRPr="00572803">
        <w:rPr>
          <w:rFonts w:ascii="Simplified Arabic" w:hAnsi="Simplified Arabic" w:cs="Simplified Arabic"/>
          <w:sz w:val="32"/>
          <w:szCs w:val="32"/>
          <w:rtl/>
          <w:lang w:bidi="ar-DZ"/>
        </w:rPr>
        <w:t>، وكيف تجلى الحجاج في أعلى مستوياته وذلك من براعة ال</w:t>
      </w:r>
      <w:r>
        <w:rPr>
          <w:rFonts w:ascii="Simplified Arabic" w:hAnsi="Simplified Arabic" w:cs="Simplified Arabic"/>
          <w:sz w:val="32"/>
          <w:szCs w:val="32"/>
          <w:rtl/>
          <w:lang w:bidi="ar-DZ"/>
        </w:rPr>
        <w:t>سبك وحسن الإيماء في سورة التوبة</w:t>
      </w:r>
      <w:r w:rsidR="00C86578">
        <w:rPr>
          <w:rFonts w:ascii="Simplified Arabic" w:hAnsi="Simplified Arabic" w:cs="Simplified Arabic" w:hint="cs"/>
          <w:sz w:val="32"/>
          <w:szCs w:val="32"/>
          <w:rtl/>
          <w:lang w:bidi="ar-DZ"/>
        </w:rPr>
        <w:t xml:space="preserve"> </w:t>
      </w:r>
      <w:r w:rsidRPr="00572803">
        <w:rPr>
          <w:rFonts w:ascii="Simplified Arabic" w:hAnsi="Simplified Arabic" w:cs="Simplified Arabic"/>
          <w:sz w:val="32"/>
          <w:szCs w:val="32"/>
          <w:rtl/>
          <w:lang w:bidi="ar-DZ"/>
        </w:rPr>
        <w:t>وموضوعها، وقد خلُص بحثنا إلى نتائج أهمها</w:t>
      </w:r>
      <w:r w:rsidRPr="00572803">
        <w:rPr>
          <w:rFonts w:ascii="Simplified Arabic" w:hAnsi="Simplified Arabic" w:cs="Simplified Arabic"/>
          <w:sz w:val="32"/>
          <w:szCs w:val="32"/>
          <w:lang w:bidi="ar-DZ"/>
        </w:rPr>
        <w:t>:</w:t>
      </w:r>
    </w:p>
    <w:p w:rsidR="00C87291" w:rsidRDefault="00C87291" w:rsidP="00C87291">
      <w:pPr>
        <w:pStyle w:val="Paragraphedeliste"/>
        <w:numPr>
          <w:ilvl w:val="0"/>
          <w:numId w:val="23"/>
        </w:numPr>
        <w:bidi/>
        <w:jc w:val="both"/>
        <w:rPr>
          <w:rFonts w:ascii="Simplified Arabic" w:hAnsi="Simplified Arabic" w:cs="Simplified Arabic"/>
          <w:sz w:val="32"/>
          <w:szCs w:val="32"/>
          <w:lang w:bidi="ar-DZ"/>
        </w:rPr>
      </w:pPr>
      <w:r w:rsidRPr="00572803">
        <w:rPr>
          <w:rFonts w:ascii="Simplified Arabic" w:hAnsi="Simplified Arabic" w:cs="Simplified Arabic"/>
          <w:sz w:val="32"/>
          <w:szCs w:val="32"/>
          <w:rtl/>
          <w:lang w:bidi="ar-DZ"/>
        </w:rPr>
        <w:t>تضارب المفاهيم في وضع تعريف محدد للحجاج واختلاف العلماء في ذلك، إلا أنه</w:t>
      </w:r>
      <w:r>
        <w:rPr>
          <w:rFonts w:ascii="Simplified Arabic" w:hAnsi="Simplified Arabic" w:cs="Simplified Arabic" w:hint="cs"/>
          <w:sz w:val="32"/>
          <w:szCs w:val="32"/>
          <w:rtl/>
          <w:lang w:bidi="ar-DZ"/>
        </w:rPr>
        <w:t xml:space="preserve"> يفضي إلى غاية واحدة وهي إثارة المتلقي ومحاولة وإقناعه بأسلوب المُخَاطِب وذلك باتباع آليات معينة.</w:t>
      </w:r>
    </w:p>
    <w:p w:rsidR="00C87291" w:rsidRDefault="00C87291" w:rsidP="00A7430E">
      <w:pPr>
        <w:pStyle w:val="Paragraphedeliste"/>
        <w:numPr>
          <w:ilvl w:val="0"/>
          <w:numId w:val="2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ورد مصطلح الحجاج في كل من الثقافتين العربية والغربية بمعاني وتسميات مختلفة، حيث اشتمل على معاني عدة منها: الجدل، البلاغة الجديدة، بلاغة الإقناع...إلخ.</w:t>
      </w:r>
    </w:p>
    <w:p w:rsidR="00C87291" w:rsidRPr="00A7430E" w:rsidRDefault="00C87291" w:rsidP="00A7430E">
      <w:pPr>
        <w:pStyle w:val="Paragraphedeliste"/>
        <w:numPr>
          <w:ilvl w:val="0"/>
          <w:numId w:val="2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طور الباحث</w:t>
      </w:r>
      <w:r w:rsidR="00A7430E">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ن العرب المحدثين الدرس الحجاجي وذلك باطلاعهم على الدراسات الغربية في النظرية الحجاجية، منهم أبو بكر العزاوي، ومحمد العمري.</w:t>
      </w:r>
    </w:p>
    <w:p w:rsidR="00C87291" w:rsidRDefault="00C87291" w:rsidP="00C87291">
      <w:pPr>
        <w:pStyle w:val="Paragraphedeliste"/>
        <w:numPr>
          <w:ilvl w:val="0"/>
          <w:numId w:val="2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تعتبر الروابط الحجاجية من الأدوات اللغوية ال</w:t>
      </w:r>
      <w:r w:rsidR="00A7430E">
        <w:rPr>
          <w:rFonts w:ascii="Simplified Arabic" w:hAnsi="Simplified Arabic" w:cs="Simplified Arabic" w:hint="cs"/>
          <w:sz w:val="32"/>
          <w:szCs w:val="32"/>
          <w:rtl/>
          <w:lang w:bidi="ar-DZ"/>
        </w:rPr>
        <w:t>مستخدمة في الحجاج، حيث إ</w:t>
      </w:r>
      <w:r>
        <w:rPr>
          <w:rFonts w:ascii="Simplified Arabic" w:hAnsi="Simplified Arabic" w:cs="Simplified Arabic" w:hint="cs"/>
          <w:sz w:val="32"/>
          <w:szCs w:val="32"/>
          <w:rtl/>
          <w:lang w:bidi="ar-DZ"/>
        </w:rPr>
        <w:t xml:space="preserve">نها </w:t>
      </w:r>
      <w:r w:rsidR="00A7430E">
        <w:rPr>
          <w:rFonts w:ascii="Simplified Arabic" w:hAnsi="Simplified Arabic" w:cs="Simplified Arabic" w:hint="cs"/>
          <w:sz w:val="32"/>
          <w:szCs w:val="32"/>
          <w:rtl/>
          <w:lang w:bidi="ar-DZ"/>
        </w:rPr>
        <w:t xml:space="preserve">تربط بين حجتين أو قولين فأكثر؛ </w:t>
      </w:r>
      <w:r>
        <w:rPr>
          <w:rFonts w:ascii="Simplified Arabic" w:hAnsi="Simplified Arabic" w:cs="Simplified Arabic" w:hint="cs"/>
          <w:sz w:val="32"/>
          <w:szCs w:val="32"/>
          <w:rtl/>
          <w:lang w:bidi="ar-DZ"/>
        </w:rPr>
        <w:t>ولكل رابط وظيفة حجاجية يسعى من خلالها إلى تحقيق الإقناع والتأثير في المتلقي.</w:t>
      </w:r>
    </w:p>
    <w:p w:rsidR="00C87291" w:rsidRDefault="00C87291" w:rsidP="00C87291">
      <w:pPr>
        <w:pStyle w:val="Paragraphedeliste"/>
        <w:numPr>
          <w:ilvl w:val="0"/>
          <w:numId w:val="2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كثرة أسلوب القصر برابط "إنما" وذلك لتعدد </w:t>
      </w:r>
      <w:proofErr w:type="gramStart"/>
      <w:r>
        <w:rPr>
          <w:rFonts w:ascii="Simplified Arabic" w:hAnsi="Simplified Arabic" w:cs="Simplified Arabic" w:hint="cs"/>
          <w:sz w:val="32"/>
          <w:szCs w:val="32"/>
          <w:rtl/>
          <w:lang w:bidi="ar-DZ"/>
        </w:rPr>
        <w:t>موضوعات</w:t>
      </w:r>
      <w:proofErr w:type="gramEnd"/>
      <w:r>
        <w:rPr>
          <w:rFonts w:ascii="Simplified Arabic" w:hAnsi="Simplified Arabic" w:cs="Simplified Arabic" w:hint="cs"/>
          <w:sz w:val="32"/>
          <w:szCs w:val="32"/>
          <w:rtl/>
          <w:lang w:bidi="ar-DZ"/>
        </w:rPr>
        <w:t xml:space="preserve"> السورة.</w:t>
      </w:r>
    </w:p>
    <w:p w:rsidR="00C87291" w:rsidRPr="00A7430E" w:rsidRDefault="00C87291" w:rsidP="00A7430E">
      <w:pPr>
        <w:pStyle w:val="Paragraphedeliste"/>
        <w:numPr>
          <w:ilvl w:val="0"/>
          <w:numId w:val="23"/>
        </w:numPr>
        <w:bidi/>
        <w:jc w:val="both"/>
        <w:rPr>
          <w:rFonts w:ascii="Simplified Arabic" w:hAnsi="Simplified Arabic" w:cs="Simplified Arabic"/>
          <w:sz w:val="32"/>
          <w:szCs w:val="32"/>
          <w:lang w:bidi="ar-DZ"/>
        </w:rPr>
      </w:pPr>
      <w:r w:rsidRPr="001E0FED">
        <w:rPr>
          <w:rFonts w:ascii="Simplified Arabic" w:hAnsi="Simplified Arabic" w:cs="Simplified Arabic" w:hint="cs"/>
          <w:sz w:val="32"/>
          <w:szCs w:val="32"/>
          <w:rtl/>
          <w:lang w:bidi="ar-DZ"/>
        </w:rPr>
        <w:t>كثر</w:t>
      </w:r>
      <w:r>
        <w:rPr>
          <w:rFonts w:ascii="Simplified Arabic" w:hAnsi="Simplified Arabic" w:cs="Simplified Arabic" w:hint="cs"/>
          <w:sz w:val="32"/>
          <w:szCs w:val="32"/>
          <w:rtl/>
          <w:lang w:bidi="ar-DZ"/>
        </w:rPr>
        <w:t>ة</w:t>
      </w:r>
      <w:r w:rsidRPr="001E0FED">
        <w:rPr>
          <w:rFonts w:ascii="Simplified Arabic" w:hAnsi="Simplified Arabic" w:cs="Simplified Arabic" w:hint="cs"/>
          <w:sz w:val="32"/>
          <w:szCs w:val="32"/>
          <w:rtl/>
          <w:lang w:bidi="ar-DZ"/>
        </w:rPr>
        <w:t xml:space="preserve"> الروابط الحجاجية في السورة على خلاف  العوامل الحجاجية، لأ</w:t>
      </w:r>
      <w:r w:rsidR="00A7430E">
        <w:rPr>
          <w:rFonts w:ascii="Simplified Arabic" w:hAnsi="Simplified Arabic" w:cs="Simplified Arabic" w:hint="cs"/>
          <w:sz w:val="32"/>
          <w:szCs w:val="32"/>
          <w:rtl/>
          <w:lang w:bidi="ar-DZ"/>
        </w:rPr>
        <w:t>ن ال</w:t>
      </w:r>
      <w:r w:rsidR="00514D87">
        <w:rPr>
          <w:rFonts w:ascii="Simplified Arabic" w:hAnsi="Simplified Arabic" w:cs="Simplified Arabic" w:hint="cs"/>
          <w:sz w:val="32"/>
          <w:szCs w:val="32"/>
          <w:rtl/>
          <w:lang w:bidi="ar-DZ"/>
        </w:rPr>
        <w:t>مقام يقتضي تبيين الحجة والنتيجة.</w:t>
      </w:r>
    </w:p>
    <w:p w:rsidR="00C87291" w:rsidRDefault="00C87291" w:rsidP="00C87291">
      <w:pPr>
        <w:pStyle w:val="Paragraphedeliste"/>
        <w:numPr>
          <w:ilvl w:val="0"/>
          <w:numId w:val="23"/>
        </w:numPr>
        <w:bidi/>
        <w:jc w:val="both"/>
        <w:rPr>
          <w:rFonts w:ascii="Simplified Arabic" w:hAnsi="Simplified Arabic" w:cs="Simplified Arabic"/>
          <w:sz w:val="32"/>
          <w:szCs w:val="32"/>
          <w:lang w:bidi="ar-DZ"/>
        </w:rPr>
      </w:pPr>
      <w:proofErr w:type="gramStart"/>
      <w:r w:rsidRPr="001E0FED">
        <w:rPr>
          <w:rFonts w:ascii="Simplified Arabic" w:hAnsi="Simplified Arabic" w:cs="Simplified Arabic"/>
          <w:sz w:val="32"/>
          <w:szCs w:val="32"/>
          <w:rtl/>
          <w:lang w:bidi="ar-DZ"/>
        </w:rPr>
        <w:t>تتجلى</w:t>
      </w:r>
      <w:proofErr w:type="gramEnd"/>
      <w:r w:rsidRPr="001E0FED">
        <w:rPr>
          <w:rFonts w:ascii="Simplified Arabic" w:hAnsi="Simplified Arabic" w:cs="Simplified Arabic"/>
          <w:sz w:val="32"/>
          <w:szCs w:val="32"/>
          <w:rtl/>
          <w:lang w:bidi="ar-DZ"/>
        </w:rPr>
        <w:t xml:space="preserve"> في سورة التوبة نبرة التهديد والوعيد بالإضافة إلى الجدية والحزم في العديد من الأساليب البلاغية وذلك لغلبة طابع الأحكام على السورة</w:t>
      </w:r>
      <w:r w:rsidRPr="001E0FED">
        <w:rPr>
          <w:rFonts w:ascii="Simplified Arabic" w:hAnsi="Simplified Arabic" w:cs="Simplified Arabic"/>
          <w:sz w:val="32"/>
          <w:szCs w:val="32"/>
          <w:lang w:bidi="ar-DZ"/>
        </w:rPr>
        <w:t>.</w:t>
      </w:r>
    </w:p>
    <w:p w:rsidR="00C87291" w:rsidRPr="001E0FED" w:rsidRDefault="00C87291" w:rsidP="00C87291">
      <w:pPr>
        <w:pStyle w:val="Paragraphedeliste"/>
        <w:numPr>
          <w:ilvl w:val="0"/>
          <w:numId w:val="23"/>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تساهم الألفاظ في جلب القارئ، واستمالة عقله وإقناعه لأنها تملك خصائص في ذاتها تؤهلها لتكون ذات طابع حجاجي.</w:t>
      </w:r>
    </w:p>
    <w:p w:rsidR="00C87291" w:rsidRPr="001E0FED" w:rsidRDefault="00A7430E" w:rsidP="00C87291">
      <w:pPr>
        <w:pStyle w:val="Paragraphedeliste"/>
        <w:numPr>
          <w:ilvl w:val="0"/>
          <w:numId w:val="23"/>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أدت</w:t>
      </w:r>
      <w:r w:rsidR="00C87291" w:rsidRPr="001E0FED">
        <w:rPr>
          <w:rFonts w:ascii="Simplified Arabic" w:hAnsi="Simplified Arabic" w:cs="Simplified Arabic"/>
          <w:sz w:val="32"/>
          <w:szCs w:val="32"/>
          <w:rtl/>
          <w:lang w:bidi="ar-DZ"/>
        </w:rPr>
        <w:t xml:space="preserve"> أساليب ا</w:t>
      </w:r>
      <w:r w:rsidR="00C87291">
        <w:rPr>
          <w:rFonts w:ascii="Simplified Arabic" w:hAnsi="Simplified Arabic" w:cs="Simplified Arabic"/>
          <w:sz w:val="32"/>
          <w:szCs w:val="32"/>
          <w:rtl/>
          <w:lang w:bidi="ar-DZ"/>
        </w:rPr>
        <w:t>ل</w:t>
      </w:r>
      <w:r w:rsidR="00C87291">
        <w:rPr>
          <w:rFonts w:ascii="Simplified Arabic" w:hAnsi="Simplified Arabic" w:cs="Simplified Arabic" w:hint="cs"/>
          <w:sz w:val="32"/>
          <w:szCs w:val="32"/>
          <w:rtl/>
          <w:lang w:bidi="ar-DZ"/>
        </w:rPr>
        <w:t>بيان</w:t>
      </w:r>
      <w:r>
        <w:rPr>
          <w:rFonts w:ascii="Simplified Arabic" w:hAnsi="Simplified Arabic" w:cs="Simplified Arabic" w:hint="cs"/>
          <w:sz w:val="32"/>
          <w:szCs w:val="32"/>
          <w:rtl/>
          <w:lang w:bidi="ar-DZ"/>
        </w:rPr>
        <w:t xml:space="preserve"> دورا إقناعيا كبيرا </w:t>
      </w:r>
      <w:r>
        <w:rPr>
          <w:rFonts w:ascii="Simplified Arabic" w:hAnsi="Simplified Arabic" w:cs="Simplified Arabic"/>
          <w:sz w:val="32"/>
          <w:szCs w:val="32"/>
          <w:rtl/>
          <w:lang w:bidi="ar-DZ"/>
        </w:rPr>
        <w:t xml:space="preserve">في سورة التوبة </w:t>
      </w:r>
      <w:r>
        <w:rPr>
          <w:rFonts w:ascii="Simplified Arabic" w:hAnsi="Simplified Arabic" w:cs="Simplified Arabic" w:hint="cs"/>
          <w:sz w:val="32"/>
          <w:szCs w:val="32"/>
          <w:rtl/>
          <w:lang w:bidi="ar-DZ"/>
        </w:rPr>
        <w:t>نظرا لعمقها و</w:t>
      </w:r>
      <w:r w:rsidR="00C87291" w:rsidRPr="001E0FED">
        <w:rPr>
          <w:rFonts w:ascii="Simplified Arabic" w:hAnsi="Simplified Arabic" w:cs="Simplified Arabic"/>
          <w:sz w:val="32"/>
          <w:szCs w:val="32"/>
          <w:rtl/>
          <w:lang w:bidi="ar-DZ"/>
        </w:rPr>
        <w:t>تأثيرها على المتلقي</w:t>
      </w:r>
      <w:r w:rsidR="00C87291" w:rsidRPr="001E0FED">
        <w:rPr>
          <w:rFonts w:ascii="Simplified Arabic" w:hAnsi="Simplified Arabic" w:cs="Simplified Arabic"/>
          <w:sz w:val="32"/>
          <w:szCs w:val="32"/>
          <w:lang w:bidi="ar-DZ"/>
        </w:rPr>
        <w:t>.</w:t>
      </w:r>
    </w:p>
    <w:p w:rsidR="00C87291" w:rsidRDefault="00C87291" w:rsidP="00C87291">
      <w:pPr>
        <w:pStyle w:val="Paragraphedeliste"/>
        <w:numPr>
          <w:ilvl w:val="0"/>
          <w:numId w:val="23"/>
        </w:numPr>
        <w:bidi/>
        <w:rPr>
          <w:rFonts w:ascii="Simplified Arabic" w:hAnsi="Simplified Arabic" w:cs="Simplified Arabic"/>
          <w:sz w:val="32"/>
          <w:szCs w:val="32"/>
          <w:lang w:bidi="ar-DZ"/>
        </w:rPr>
      </w:pPr>
      <w:r w:rsidRPr="001E0FED">
        <w:rPr>
          <w:rFonts w:ascii="Simplified Arabic" w:hAnsi="Simplified Arabic" w:cs="Simplified Arabic"/>
          <w:sz w:val="32"/>
          <w:szCs w:val="32"/>
          <w:rtl/>
          <w:lang w:bidi="ar-DZ"/>
        </w:rPr>
        <w:t>كثرة الاستفهامات في سورة التوبة وذلك لتنوع موضوعاتها فقد وردت للإنكار والتعجب والتوبيخ للمنافقين وما هم عليه من نفاق</w:t>
      </w:r>
      <w:r>
        <w:rPr>
          <w:rFonts w:ascii="Simplified Arabic" w:hAnsi="Simplified Arabic" w:cs="Simplified Arabic" w:hint="cs"/>
          <w:sz w:val="32"/>
          <w:szCs w:val="32"/>
          <w:rtl/>
          <w:lang w:bidi="ar-DZ"/>
        </w:rPr>
        <w:t>.</w:t>
      </w:r>
    </w:p>
    <w:p w:rsidR="00C87291" w:rsidRDefault="00C87291" w:rsidP="00C87291">
      <w:pPr>
        <w:pStyle w:val="Paragraphedeliste"/>
        <w:numPr>
          <w:ilvl w:val="0"/>
          <w:numId w:val="23"/>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اشتملت سورة التوبة على مواضع عديدة للتشبيه وذلك لطاقته الحجاجية العالية لبيان قوة الخطاب الموجه للمنافقين.</w:t>
      </w:r>
    </w:p>
    <w:p w:rsidR="00C87291" w:rsidRDefault="00C87291" w:rsidP="00C87291">
      <w:pPr>
        <w:pStyle w:val="Paragraphedeliste"/>
        <w:numPr>
          <w:ilvl w:val="0"/>
          <w:numId w:val="23"/>
        </w:numPr>
        <w:bidi/>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وردت</w:t>
      </w:r>
      <w:proofErr w:type="gramEnd"/>
      <w:r>
        <w:rPr>
          <w:rFonts w:ascii="Simplified Arabic" w:hAnsi="Simplified Arabic" w:cs="Simplified Arabic" w:hint="cs"/>
          <w:sz w:val="32"/>
          <w:szCs w:val="32"/>
          <w:rtl/>
          <w:lang w:bidi="ar-DZ"/>
        </w:rPr>
        <w:t xml:space="preserve"> في سورة التوبة جملة من الأفعال الكلامية تمثلت في أساليب إنشائية مختلفة مثل الأمر والنهي، جاءت لتوجيه المؤمنين إلى ما يجب فعله أو تجنبه.</w:t>
      </w:r>
    </w:p>
    <w:p w:rsidR="00514D87" w:rsidRDefault="00514D87" w:rsidP="00514D87">
      <w:pPr>
        <w:bidi/>
        <w:ind w:left="360"/>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من</w:t>
      </w:r>
      <w:proofErr w:type="gramEnd"/>
      <w:r w:rsidR="0085779B">
        <w:rPr>
          <w:rFonts w:ascii="Simplified Arabic" w:hAnsi="Simplified Arabic" w:cs="Simplified Arabic" w:hint="cs"/>
          <w:sz w:val="32"/>
          <w:szCs w:val="32"/>
          <w:rtl/>
          <w:lang w:bidi="ar-DZ"/>
        </w:rPr>
        <w:t xml:space="preserve"> </w:t>
      </w:r>
      <w:r w:rsidRPr="00514D87">
        <w:rPr>
          <w:rFonts w:ascii="Simplified Arabic" w:hAnsi="Simplified Arabic" w:cs="Simplified Arabic" w:hint="cs"/>
          <w:sz w:val="32"/>
          <w:szCs w:val="32"/>
          <w:rtl/>
          <w:lang w:bidi="ar-DZ"/>
        </w:rPr>
        <w:t>أهم التوصيات:</w:t>
      </w:r>
    </w:p>
    <w:p w:rsidR="00514D87" w:rsidRDefault="00514D87" w:rsidP="00514D87">
      <w:pPr>
        <w:pStyle w:val="Paragraphedeliste"/>
        <w:numPr>
          <w:ilvl w:val="0"/>
          <w:numId w:val="29"/>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إقامة دراسات حجاجية لجميع سور القرآن الكريم لتكون مرجعا للدراسين في هذا المجال.</w:t>
      </w:r>
    </w:p>
    <w:p w:rsidR="00514D87" w:rsidRPr="00514D87" w:rsidRDefault="00514D87" w:rsidP="00514D87">
      <w:pPr>
        <w:pStyle w:val="Paragraphedeliste"/>
        <w:numPr>
          <w:ilvl w:val="0"/>
          <w:numId w:val="29"/>
        </w:numPr>
        <w:bidi/>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عقد</w:t>
      </w:r>
      <w:proofErr w:type="gramEnd"/>
      <w:r>
        <w:rPr>
          <w:rFonts w:ascii="Simplified Arabic" w:hAnsi="Simplified Arabic" w:cs="Simplified Arabic" w:hint="cs"/>
          <w:sz w:val="32"/>
          <w:szCs w:val="32"/>
          <w:rtl/>
          <w:lang w:bidi="ar-DZ"/>
        </w:rPr>
        <w:t xml:space="preserve"> مؤتمرات دولية في هذا الاختصاص لبيان إعجاز القرآن الكريم وذلك لإحياء رسالة القرآن في الأمة من جديد.</w:t>
      </w:r>
    </w:p>
    <w:p w:rsidR="00C87291" w:rsidRDefault="00C87291" w:rsidP="00514D8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فسورة التوبة، كسورة من سور القرآن الكريم تعتمد على استراتيجيات حجاجية متنوعة لتعزيز الرسالة التي تحملها من تهديد ووعيد للمنافقين،ـ وتوبة وعفو وغفران للمؤمنين وأن ليس لهم من دون الله من ولي ولا نصير.</w:t>
      </w:r>
    </w:p>
    <w:p w:rsidR="00C87291" w:rsidRPr="005D548F" w:rsidRDefault="00C87291" w:rsidP="00C87291">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تمت بعون الله </w:t>
      </w:r>
      <w:proofErr w:type="gramStart"/>
      <w:r>
        <w:rPr>
          <w:rFonts w:ascii="Simplified Arabic" w:hAnsi="Simplified Arabic" w:cs="Simplified Arabic" w:hint="cs"/>
          <w:sz w:val="32"/>
          <w:szCs w:val="32"/>
          <w:rtl/>
          <w:lang w:bidi="ar-DZ"/>
        </w:rPr>
        <w:t>وتوفيقه</w:t>
      </w:r>
      <w:proofErr w:type="gramEnd"/>
      <w:r>
        <w:rPr>
          <w:rFonts w:ascii="Simplified Arabic" w:hAnsi="Simplified Arabic" w:cs="Simplified Arabic" w:hint="cs"/>
          <w:sz w:val="32"/>
          <w:szCs w:val="32"/>
          <w:rtl/>
          <w:lang w:bidi="ar-DZ"/>
        </w:rPr>
        <w:t>.</w:t>
      </w: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2D13DE" w:rsidRDefault="002D13DE" w:rsidP="00C87291">
      <w:pPr>
        <w:tabs>
          <w:tab w:val="left" w:pos="8448"/>
        </w:tabs>
        <w:bidi/>
        <w:rPr>
          <w:rFonts w:ascii="Simplified Arabic" w:hAnsi="Simplified Arabic" w:cs="Simplified Arabic"/>
          <w:sz w:val="32"/>
          <w:szCs w:val="32"/>
          <w:rtl/>
          <w:lang w:bidi="ar-DZ"/>
        </w:rPr>
        <w:sectPr w:rsidR="002D13DE" w:rsidSect="00490F7C">
          <w:headerReference w:type="default" r:id="rId24"/>
          <w:footnotePr>
            <w:numRestart w:val="eachPage"/>
          </w:footnotePr>
          <w:pgSz w:w="11906" w:h="16838"/>
          <w:pgMar w:top="1134" w:right="1985" w:bottom="1134" w:left="851" w:header="567" w:footer="567" w:gutter="0"/>
          <w:cols w:space="708"/>
          <w:titlePg/>
          <w:docGrid w:linePitch="360"/>
        </w:sectPr>
      </w:pP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bidi/>
        <w:rPr>
          <w:rFonts w:ascii="Simplified Arabic" w:hAnsi="Simplified Arabic" w:cs="Simplified Arabic"/>
          <w:sz w:val="32"/>
          <w:szCs w:val="32"/>
          <w:rtl/>
          <w:lang w:bidi="ar-DZ"/>
        </w:rPr>
      </w:pPr>
    </w:p>
    <w:p w:rsidR="002D13DE" w:rsidRDefault="002D13DE" w:rsidP="002D13DE">
      <w:pPr>
        <w:bidi/>
        <w:rPr>
          <w:rFonts w:ascii="Simplified Arabic" w:hAnsi="Simplified Arabic" w:cs="Simplified Arabic"/>
          <w:sz w:val="32"/>
          <w:szCs w:val="32"/>
          <w:rtl/>
          <w:lang w:bidi="ar-DZ"/>
        </w:rPr>
      </w:pPr>
    </w:p>
    <w:p w:rsidR="002D13DE" w:rsidRDefault="002D13DE" w:rsidP="002D13DE">
      <w:pPr>
        <w:bidi/>
        <w:rPr>
          <w:rFonts w:ascii="Simplified Arabic" w:hAnsi="Simplified Arabic" w:cs="Simplified Arabic"/>
          <w:sz w:val="32"/>
          <w:szCs w:val="32"/>
          <w:rtl/>
          <w:lang w:bidi="ar-DZ"/>
        </w:rPr>
      </w:pPr>
    </w:p>
    <w:p w:rsidR="002D13DE" w:rsidRDefault="002D13DE" w:rsidP="002D13DE">
      <w:pPr>
        <w:bidi/>
        <w:jc w:val="center"/>
        <w:rPr>
          <w:rFonts w:ascii="Simplified Arabic" w:hAnsi="Simplified Arabic" w:cs="Simplified Arabic"/>
          <w:sz w:val="72"/>
          <w:szCs w:val="72"/>
          <w:rtl/>
          <w:lang w:val="en-US" w:bidi="ar-DZ"/>
        </w:rPr>
      </w:pPr>
      <w:proofErr w:type="gramStart"/>
      <w:r w:rsidRPr="00C13066">
        <w:rPr>
          <w:rFonts w:ascii="Simplified Arabic" w:hAnsi="Simplified Arabic" w:cs="Simplified Arabic"/>
          <w:sz w:val="72"/>
          <w:szCs w:val="72"/>
          <w:rtl/>
          <w:lang w:val="en-US" w:bidi="ar-DZ"/>
        </w:rPr>
        <w:t>قــــــــــــــــــــــــائمة</w:t>
      </w:r>
      <w:proofErr w:type="gramEnd"/>
      <w:r w:rsidRPr="00C13066">
        <w:rPr>
          <w:rFonts w:ascii="Simplified Arabic" w:hAnsi="Simplified Arabic" w:cs="Simplified Arabic"/>
          <w:sz w:val="72"/>
          <w:szCs w:val="72"/>
          <w:rtl/>
          <w:lang w:val="en-US" w:bidi="ar-DZ"/>
        </w:rPr>
        <w:t xml:space="preserve"> المصــــــــــــــــــادر</w:t>
      </w:r>
    </w:p>
    <w:p w:rsidR="002D13DE" w:rsidRDefault="00A53E9F" w:rsidP="00A53E9F">
      <w:pPr>
        <w:bidi/>
        <w:rPr>
          <w:rFonts w:ascii="Simplified Arabic" w:hAnsi="Simplified Arabic" w:cs="Simplified Arabic"/>
          <w:sz w:val="32"/>
          <w:szCs w:val="32"/>
          <w:rtl/>
          <w:lang w:bidi="ar-DZ"/>
        </w:rPr>
      </w:pPr>
      <w:r>
        <w:rPr>
          <w:rFonts w:ascii="Simplified Arabic" w:hAnsi="Simplified Arabic" w:cs="Simplified Arabic" w:hint="cs"/>
          <w:sz w:val="72"/>
          <w:szCs w:val="72"/>
          <w:rtl/>
          <w:lang w:val="en-US" w:bidi="ar-DZ"/>
        </w:rPr>
        <w:t xml:space="preserve">          </w:t>
      </w:r>
      <w:r w:rsidR="002D13DE" w:rsidRPr="00C13066">
        <w:rPr>
          <w:rFonts w:ascii="Simplified Arabic" w:hAnsi="Simplified Arabic" w:cs="Simplified Arabic"/>
          <w:sz w:val="72"/>
          <w:szCs w:val="72"/>
          <w:rtl/>
          <w:lang w:val="en-US" w:bidi="ar-DZ"/>
        </w:rPr>
        <w:t xml:space="preserve"> و المراجــــــــــــــــــــــــــــــــــع</w:t>
      </w:r>
    </w:p>
    <w:p w:rsidR="002D13DE" w:rsidRDefault="002D13DE" w:rsidP="002D13DE">
      <w:pPr>
        <w:bidi/>
        <w:rPr>
          <w:rFonts w:ascii="Simplified Arabic" w:hAnsi="Simplified Arabic" w:cs="Simplified Arabic"/>
          <w:sz w:val="32"/>
          <w:szCs w:val="32"/>
          <w:rtl/>
          <w:lang w:bidi="ar-DZ"/>
        </w:rPr>
      </w:pPr>
    </w:p>
    <w:p w:rsidR="002D13DE" w:rsidRDefault="002D13DE" w:rsidP="002D13DE">
      <w:pPr>
        <w:bidi/>
        <w:rPr>
          <w:rFonts w:ascii="Simplified Arabic" w:hAnsi="Simplified Arabic" w:cs="Simplified Arabic"/>
          <w:sz w:val="32"/>
          <w:szCs w:val="32"/>
          <w:rtl/>
          <w:lang w:bidi="ar-DZ"/>
        </w:rPr>
      </w:pPr>
    </w:p>
    <w:p w:rsidR="002D13DE" w:rsidRDefault="002D13DE" w:rsidP="002D13DE">
      <w:pPr>
        <w:bidi/>
        <w:rPr>
          <w:rFonts w:ascii="Simplified Arabic" w:hAnsi="Simplified Arabic" w:cs="Simplified Arabic"/>
          <w:sz w:val="32"/>
          <w:szCs w:val="32"/>
          <w:rtl/>
          <w:lang w:bidi="ar-DZ"/>
        </w:rPr>
      </w:pPr>
    </w:p>
    <w:p w:rsidR="002D13DE" w:rsidRDefault="002D13DE" w:rsidP="002D13DE">
      <w:pPr>
        <w:bidi/>
        <w:rPr>
          <w:rFonts w:ascii="Simplified Arabic" w:hAnsi="Simplified Arabic" w:cs="Simplified Arabic"/>
          <w:sz w:val="32"/>
          <w:szCs w:val="32"/>
          <w:rtl/>
          <w:lang w:bidi="ar-DZ"/>
        </w:rPr>
      </w:pPr>
    </w:p>
    <w:p w:rsidR="002D13DE" w:rsidRDefault="002D13DE" w:rsidP="002D13DE">
      <w:pPr>
        <w:bidi/>
        <w:rPr>
          <w:rFonts w:ascii="Simplified Arabic" w:hAnsi="Simplified Arabic" w:cs="Simplified Arabic"/>
          <w:sz w:val="32"/>
          <w:szCs w:val="32"/>
          <w:rtl/>
          <w:lang w:bidi="ar-DZ"/>
        </w:rPr>
      </w:pPr>
    </w:p>
    <w:p w:rsidR="002D13DE" w:rsidRDefault="002D13DE" w:rsidP="002D13DE">
      <w:pPr>
        <w:bidi/>
        <w:rPr>
          <w:rFonts w:ascii="Simplified Arabic" w:hAnsi="Simplified Arabic" w:cs="Simplified Arabic"/>
          <w:sz w:val="32"/>
          <w:szCs w:val="32"/>
          <w:rtl/>
          <w:lang w:bidi="ar-DZ"/>
        </w:rPr>
      </w:pPr>
    </w:p>
    <w:p w:rsidR="002D13DE" w:rsidRDefault="002D13DE" w:rsidP="002D13DE">
      <w:pPr>
        <w:bidi/>
        <w:rPr>
          <w:rFonts w:ascii="Simplified Arabic" w:hAnsi="Simplified Arabic" w:cs="Simplified Arabic"/>
          <w:sz w:val="32"/>
          <w:szCs w:val="32"/>
          <w:rtl/>
          <w:lang w:bidi="ar-DZ"/>
        </w:rPr>
      </w:pPr>
    </w:p>
    <w:p w:rsidR="002D13DE" w:rsidRDefault="002D13DE" w:rsidP="002D13DE">
      <w:pPr>
        <w:bidi/>
        <w:rPr>
          <w:rFonts w:ascii="Simplified Arabic" w:hAnsi="Simplified Arabic" w:cs="Simplified Arabic"/>
          <w:sz w:val="32"/>
          <w:szCs w:val="32"/>
          <w:rtl/>
          <w:lang w:bidi="ar-DZ"/>
        </w:rPr>
      </w:pPr>
    </w:p>
    <w:p w:rsidR="002D13DE" w:rsidRDefault="002D13DE" w:rsidP="002D13DE">
      <w:pPr>
        <w:bidi/>
        <w:rPr>
          <w:rFonts w:ascii="Simplified Arabic" w:hAnsi="Simplified Arabic" w:cs="Simplified Arabic"/>
          <w:sz w:val="32"/>
          <w:szCs w:val="32"/>
          <w:rtl/>
          <w:lang w:bidi="ar-DZ"/>
        </w:rPr>
      </w:pPr>
    </w:p>
    <w:p w:rsidR="002D13DE" w:rsidRDefault="002D13DE" w:rsidP="002D13DE">
      <w:pPr>
        <w:bidi/>
        <w:rPr>
          <w:rFonts w:ascii="Simplified Arabic" w:hAnsi="Simplified Arabic" w:cs="Simplified Arabic"/>
          <w:sz w:val="32"/>
          <w:szCs w:val="32"/>
          <w:rtl/>
          <w:lang w:bidi="ar-DZ"/>
        </w:rPr>
      </w:pPr>
    </w:p>
    <w:p w:rsidR="002D13DE" w:rsidRDefault="002D13DE" w:rsidP="002D13DE">
      <w:pPr>
        <w:bidi/>
        <w:rPr>
          <w:rFonts w:ascii="Simplified Arabic" w:hAnsi="Simplified Arabic" w:cs="Simplified Arabic"/>
          <w:sz w:val="32"/>
          <w:szCs w:val="32"/>
          <w:lang w:bidi="ar-DZ"/>
        </w:rPr>
      </w:pPr>
    </w:p>
    <w:p w:rsidR="00C87291" w:rsidRPr="00582A2B" w:rsidRDefault="00C87291" w:rsidP="00C87291">
      <w:pPr>
        <w:bidi/>
        <w:rPr>
          <w:rFonts w:ascii="Simplified Arabic" w:hAnsi="Simplified Arabic" w:cs="Simplified Arabic"/>
          <w:b/>
          <w:bCs/>
          <w:sz w:val="32"/>
          <w:szCs w:val="32"/>
          <w:rtl/>
          <w:lang w:bidi="ar-DZ"/>
        </w:rPr>
      </w:pPr>
      <w:r w:rsidRPr="00582A2B">
        <w:rPr>
          <w:rFonts w:ascii="Simplified Arabic" w:hAnsi="Simplified Arabic" w:cs="Simplified Arabic" w:hint="cs"/>
          <w:b/>
          <w:bCs/>
          <w:sz w:val="32"/>
          <w:szCs w:val="32"/>
          <w:rtl/>
          <w:lang w:bidi="ar-DZ"/>
        </w:rPr>
        <w:t xml:space="preserve">قائمة المصادر </w:t>
      </w:r>
      <w:proofErr w:type="gramStart"/>
      <w:r w:rsidRPr="00582A2B">
        <w:rPr>
          <w:rFonts w:ascii="Simplified Arabic" w:hAnsi="Simplified Arabic" w:cs="Simplified Arabic" w:hint="cs"/>
          <w:b/>
          <w:bCs/>
          <w:sz w:val="32"/>
          <w:szCs w:val="32"/>
          <w:rtl/>
          <w:lang w:bidi="ar-DZ"/>
        </w:rPr>
        <w:t>والمراجع</w:t>
      </w:r>
      <w:proofErr w:type="gramEnd"/>
      <w:r w:rsidRPr="00582A2B">
        <w:rPr>
          <w:rFonts w:ascii="Simplified Arabic" w:hAnsi="Simplified Arabic" w:cs="Simplified Arabic" w:hint="cs"/>
          <w:b/>
          <w:bCs/>
          <w:sz w:val="32"/>
          <w:szCs w:val="32"/>
          <w:rtl/>
          <w:lang w:bidi="ar-DZ"/>
        </w:rPr>
        <w:t>:</w:t>
      </w:r>
    </w:p>
    <w:p w:rsidR="00C87291" w:rsidRDefault="00C87291" w:rsidP="00C87291">
      <w:pPr>
        <w:bidi/>
        <w:rPr>
          <w:rFonts w:ascii="Simplified Arabic" w:hAnsi="Simplified Arabic" w:cs="Simplified Arabic"/>
          <w:b/>
          <w:bCs/>
          <w:sz w:val="32"/>
          <w:szCs w:val="32"/>
          <w:rtl/>
          <w:lang w:bidi="ar-DZ"/>
        </w:rPr>
      </w:pPr>
      <w:r w:rsidRPr="00B92902">
        <w:rPr>
          <w:rFonts w:ascii="Simplified Arabic" w:hAnsi="Simplified Arabic" w:cs="Simplified Arabic" w:hint="cs"/>
          <w:b/>
          <w:bCs/>
          <w:sz w:val="32"/>
          <w:szCs w:val="32"/>
          <w:rtl/>
          <w:lang w:bidi="ar-DZ"/>
        </w:rPr>
        <w:t>القرآن الكريم رواية ورش عن نافع.</w:t>
      </w:r>
    </w:p>
    <w:p w:rsidR="0012013F" w:rsidRPr="00C86578" w:rsidRDefault="00C87291" w:rsidP="00C86578">
      <w:p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1_الكتب:</w:t>
      </w:r>
    </w:p>
    <w:p w:rsidR="00C86578" w:rsidRDefault="0012013F" w:rsidP="00C86578">
      <w:pPr>
        <w:pStyle w:val="Paragraphedeliste"/>
        <w:numPr>
          <w:ilvl w:val="0"/>
          <w:numId w:val="24"/>
        </w:numPr>
        <w:bidi/>
        <w:rPr>
          <w:rFonts w:ascii="Simplified Arabic" w:hAnsi="Simplified Arabic" w:cs="Simplified Arabic"/>
          <w:sz w:val="32"/>
          <w:szCs w:val="32"/>
          <w:lang w:bidi="ar-DZ"/>
        </w:rPr>
      </w:pPr>
      <w:r w:rsidRPr="00A023E3">
        <w:rPr>
          <w:rFonts w:ascii="Simplified Arabic" w:hAnsi="Simplified Arabic" w:cs="Simplified Arabic"/>
          <w:sz w:val="32"/>
          <w:szCs w:val="32"/>
          <w:rtl/>
          <w:lang w:bidi="ar-DZ"/>
        </w:rPr>
        <w:t>إبراهيم أنيس، وآخرون: "معجم الوسيط"، مجمع اللغة العربية، ج2، ط2، طهران إيران، 1972م</w:t>
      </w:r>
      <w:r w:rsidRPr="00A023E3">
        <w:rPr>
          <w:rFonts w:ascii="Simplified Arabic" w:hAnsi="Simplified Arabic" w:cs="Simplified Arabic" w:hint="cs"/>
          <w:sz w:val="32"/>
          <w:szCs w:val="32"/>
          <w:rtl/>
          <w:lang w:bidi="ar-DZ"/>
        </w:rPr>
        <w:t>.</w:t>
      </w:r>
    </w:p>
    <w:p w:rsidR="00C86578" w:rsidRDefault="0012013F" w:rsidP="00C86578">
      <w:pPr>
        <w:pStyle w:val="Paragraphedeliste"/>
        <w:numPr>
          <w:ilvl w:val="0"/>
          <w:numId w:val="24"/>
        </w:numPr>
        <w:bidi/>
        <w:rPr>
          <w:rFonts w:ascii="Simplified Arabic" w:hAnsi="Simplified Arabic" w:cs="Simplified Arabic"/>
          <w:sz w:val="32"/>
          <w:szCs w:val="32"/>
          <w:lang w:bidi="ar-DZ"/>
        </w:rPr>
      </w:pPr>
      <w:r w:rsidRPr="00C86578">
        <w:rPr>
          <w:rFonts w:ascii="Simplified Arabic" w:hAnsi="Simplified Arabic" w:cs="Simplified Arabic"/>
          <w:sz w:val="32"/>
          <w:szCs w:val="32"/>
          <w:rtl/>
          <w:lang w:bidi="ar-DZ"/>
        </w:rPr>
        <w:t xml:space="preserve">ابن </w:t>
      </w:r>
      <w:proofErr w:type="gramStart"/>
      <w:r w:rsidRPr="00C86578">
        <w:rPr>
          <w:rFonts w:ascii="Simplified Arabic" w:hAnsi="Simplified Arabic" w:cs="Simplified Arabic"/>
          <w:sz w:val="32"/>
          <w:szCs w:val="32"/>
          <w:rtl/>
          <w:lang w:bidi="ar-DZ"/>
        </w:rPr>
        <w:t>عاشور</w:t>
      </w:r>
      <w:proofErr w:type="gramEnd"/>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محمد الطاهر</w:t>
      </w:r>
      <w:r w:rsidRPr="00C86578">
        <w:rPr>
          <w:rFonts w:ascii="Simplified Arabic" w:hAnsi="Simplified Arabic" w:cs="Simplified Arabic" w:hint="cs"/>
          <w:sz w:val="32"/>
          <w:szCs w:val="32"/>
          <w:rtl/>
          <w:lang w:bidi="ar-DZ"/>
        </w:rPr>
        <w:t xml:space="preserve">: </w:t>
      </w:r>
      <w:r w:rsidRPr="00C86578">
        <w:rPr>
          <w:rFonts w:ascii="Simplified Arabic" w:hAnsi="Simplified Arabic" w:cs="Simplified Arabic"/>
          <w:sz w:val="32"/>
          <w:szCs w:val="32"/>
          <w:rtl/>
          <w:lang w:bidi="ar-DZ"/>
        </w:rPr>
        <w:t>"تفسير التحرير والتنوير"،</w:t>
      </w:r>
      <w:r w:rsidRPr="00C86578">
        <w:rPr>
          <w:rFonts w:ascii="Simplified Arabic" w:hAnsi="Simplified Arabic" w:cs="Simplified Arabic" w:hint="cs"/>
          <w:sz w:val="32"/>
          <w:szCs w:val="32"/>
          <w:rtl/>
          <w:lang w:bidi="ar-DZ"/>
        </w:rPr>
        <w:t xml:space="preserve"> </w:t>
      </w:r>
      <w:r w:rsidRPr="00C86578">
        <w:rPr>
          <w:rFonts w:ascii="Simplified Arabic" w:hAnsi="Simplified Arabic" w:cs="Simplified Arabic"/>
          <w:sz w:val="32"/>
          <w:szCs w:val="32"/>
          <w:rtl/>
          <w:lang w:bidi="ar-DZ"/>
        </w:rPr>
        <w:t>الدار</w:t>
      </w:r>
      <w:r w:rsidR="0085779B" w:rsidRPr="00C86578">
        <w:rPr>
          <w:rFonts w:ascii="Simplified Arabic" w:hAnsi="Simplified Arabic" w:cs="Simplified Arabic" w:hint="cs"/>
          <w:sz w:val="32"/>
          <w:szCs w:val="32"/>
          <w:rtl/>
          <w:lang w:bidi="ar-DZ"/>
        </w:rPr>
        <w:t xml:space="preserve"> </w:t>
      </w:r>
      <w:r w:rsidRPr="00C86578">
        <w:rPr>
          <w:rFonts w:ascii="Simplified Arabic" w:hAnsi="Simplified Arabic" w:cs="Simplified Arabic"/>
          <w:sz w:val="32"/>
          <w:szCs w:val="32"/>
          <w:rtl/>
          <w:lang w:bidi="ar-DZ"/>
        </w:rPr>
        <w:t>التونسية للنشر، تونس، 1984</w:t>
      </w:r>
      <w:r w:rsidRPr="00C86578">
        <w:rPr>
          <w:rFonts w:ascii="Simplified Arabic" w:hAnsi="Simplified Arabic" w:cs="Simplified Arabic" w:hint="cs"/>
          <w:sz w:val="32"/>
          <w:szCs w:val="32"/>
          <w:rtl/>
          <w:lang w:bidi="ar-DZ"/>
        </w:rPr>
        <w:t>م.</w:t>
      </w:r>
    </w:p>
    <w:p w:rsidR="00C86578" w:rsidRDefault="0012013F" w:rsidP="00C86578">
      <w:pPr>
        <w:pStyle w:val="Paragraphedeliste"/>
        <w:numPr>
          <w:ilvl w:val="0"/>
          <w:numId w:val="24"/>
        </w:numPr>
        <w:bidi/>
        <w:rPr>
          <w:rFonts w:ascii="Simplified Arabic" w:hAnsi="Simplified Arabic" w:cs="Simplified Arabic"/>
          <w:sz w:val="32"/>
          <w:szCs w:val="32"/>
          <w:lang w:bidi="ar-DZ"/>
        </w:rPr>
      </w:pPr>
      <w:r w:rsidRPr="00C86578">
        <w:rPr>
          <w:rFonts w:ascii="Simplified Arabic" w:hAnsi="Simplified Arabic" w:cs="Simplified Arabic"/>
          <w:sz w:val="32"/>
          <w:szCs w:val="32"/>
          <w:rtl/>
          <w:lang w:bidi="ar-DZ"/>
        </w:rPr>
        <w:t>إسماعيلي</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حافظ علوي: "الحجاج مفهومه ومجالاته"، عالم الكتب الحديث، إربد</w:t>
      </w:r>
      <w:r w:rsidRPr="00C86578">
        <w:rPr>
          <w:rFonts w:ascii="Simplified Arabic" w:hAnsi="Simplified Arabic" w:cs="Simplified Arabic" w:hint="cs"/>
          <w:sz w:val="32"/>
          <w:szCs w:val="32"/>
          <w:rtl/>
          <w:lang w:bidi="ar-DZ"/>
        </w:rPr>
        <w:t xml:space="preserve">_ </w:t>
      </w:r>
      <w:r w:rsidRPr="00C86578">
        <w:rPr>
          <w:rFonts w:ascii="Simplified Arabic" w:hAnsi="Simplified Arabic" w:cs="Simplified Arabic"/>
          <w:sz w:val="32"/>
          <w:szCs w:val="32"/>
          <w:rtl/>
          <w:lang w:bidi="ar-DZ"/>
        </w:rPr>
        <w:t>الأردن، ط1، 2010م</w:t>
      </w:r>
      <w:r w:rsidRPr="00C86578">
        <w:rPr>
          <w:rFonts w:ascii="Simplified Arabic" w:hAnsi="Simplified Arabic" w:cs="Simplified Arabic" w:hint="cs"/>
          <w:sz w:val="32"/>
          <w:szCs w:val="32"/>
          <w:rtl/>
          <w:lang w:bidi="ar-DZ"/>
        </w:rPr>
        <w:t>.</w:t>
      </w:r>
    </w:p>
    <w:p w:rsidR="0012013F" w:rsidRPr="00C86578" w:rsidRDefault="0012013F" w:rsidP="00C86578">
      <w:pPr>
        <w:pStyle w:val="Paragraphedeliste"/>
        <w:numPr>
          <w:ilvl w:val="0"/>
          <w:numId w:val="24"/>
        </w:numPr>
        <w:bidi/>
        <w:rPr>
          <w:rFonts w:ascii="Simplified Arabic" w:hAnsi="Simplified Arabic" w:cs="Simplified Arabic"/>
          <w:sz w:val="32"/>
          <w:szCs w:val="32"/>
          <w:lang w:bidi="ar-DZ"/>
        </w:rPr>
      </w:pPr>
      <w:r w:rsidRPr="00C86578">
        <w:rPr>
          <w:rFonts w:ascii="Simplified Arabic" w:hAnsi="Simplified Arabic" w:cs="Simplified Arabic"/>
          <w:sz w:val="32"/>
          <w:szCs w:val="32"/>
          <w:rtl/>
          <w:lang w:bidi="ar-DZ"/>
        </w:rPr>
        <w:t>الأصفهاني</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الحسين بن محمد الراغب</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"المفردات في غريب القرآن"، مكتبة نزار مصطفى الباز، ج1، </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د</w:t>
      </w:r>
      <w:r w:rsidRPr="00C86578">
        <w:rPr>
          <w:rFonts w:ascii="Simplified Arabic" w:hAnsi="Simplified Arabic" w:cs="Simplified Arabic" w:hint="cs"/>
          <w:sz w:val="32"/>
          <w:szCs w:val="32"/>
          <w:rtl/>
          <w:lang w:bidi="ar-DZ"/>
        </w:rPr>
        <w:t xml:space="preserve">. </w:t>
      </w:r>
      <w:r w:rsidRPr="00C86578">
        <w:rPr>
          <w:rFonts w:ascii="Simplified Arabic" w:hAnsi="Simplified Arabic" w:cs="Simplified Arabic"/>
          <w:sz w:val="32"/>
          <w:szCs w:val="32"/>
          <w:rtl/>
          <w:lang w:bidi="ar-DZ"/>
        </w:rPr>
        <w:t>ط</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د</w:t>
      </w:r>
      <w:r w:rsidRPr="00C86578">
        <w:rPr>
          <w:rFonts w:ascii="Simplified Arabic" w:hAnsi="Simplified Arabic" w:cs="Simplified Arabic" w:hint="cs"/>
          <w:sz w:val="32"/>
          <w:szCs w:val="32"/>
          <w:rtl/>
          <w:lang w:bidi="ar-DZ"/>
        </w:rPr>
        <w:t xml:space="preserve">. </w:t>
      </w:r>
      <w:r w:rsidRPr="00C86578">
        <w:rPr>
          <w:rFonts w:ascii="Simplified Arabic" w:hAnsi="Simplified Arabic" w:cs="Simplified Arabic"/>
          <w:sz w:val="32"/>
          <w:szCs w:val="32"/>
          <w:rtl/>
          <w:lang w:bidi="ar-DZ"/>
        </w:rPr>
        <w:t>س</w:t>
      </w:r>
      <w:r w:rsidRPr="00C86578">
        <w:rPr>
          <w:rFonts w:ascii="Simplified Arabic" w:hAnsi="Simplified Arabic" w:cs="Simplified Arabic" w:hint="cs"/>
          <w:sz w:val="32"/>
          <w:szCs w:val="32"/>
          <w:rtl/>
          <w:lang w:bidi="ar-DZ"/>
        </w:rPr>
        <w:t>).</w:t>
      </w:r>
    </w:p>
    <w:p w:rsidR="00C86578" w:rsidRDefault="0012013F" w:rsidP="00C86578">
      <w:pPr>
        <w:pStyle w:val="Paragraphedeliste"/>
        <w:numPr>
          <w:ilvl w:val="0"/>
          <w:numId w:val="24"/>
        </w:numPr>
        <w:bidi/>
        <w:ind w:hanging="341"/>
        <w:jc w:val="both"/>
        <w:rPr>
          <w:rFonts w:ascii="Simplified Arabic" w:hAnsi="Simplified Arabic" w:cs="Simplified Arabic"/>
          <w:sz w:val="32"/>
          <w:szCs w:val="32"/>
          <w:lang w:bidi="ar-DZ"/>
        </w:rPr>
      </w:pPr>
      <w:r w:rsidRPr="00E94ACA">
        <w:rPr>
          <w:rFonts w:ascii="Simplified Arabic" w:hAnsi="Simplified Arabic" w:cs="Simplified Arabic"/>
          <w:sz w:val="32"/>
          <w:szCs w:val="32"/>
          <w:rtl/>
          <w:lang w:bidi="ar-DZ"/>
        </w:rPr>
        <w:t xml:space="preserve">بكري </w:t>
      </w:r>
      <w:proofErr w:type="gramStart"/>
      <w:r w:rsidRPr="00E94ACA">
        <w:rPr>
          <w:rFonts w:ascii="Simplified Arabic" w:hAnsi="Simplified Arabic" w:cs="Simplified Arabic"/>
          <w:sz w:val="32"/>
          <w:szCs w:val="32"/>
          <w:rtl/>
          <w:lang w:bidi="ar-DZ"/>
        </w:rPr>
        <w:t>شيخ</w:t>
      </w:r>
      <w:proofErr w:type="gramEnd"/>
      <w:r w:rsidRPr="00E94ACA">
        <w:rPr>
          <w:rFonts w:ascii="Simplified Arabic" w:hAnsi="Simplified Arabic" w:cs="Simplified Arabic"/>
          <w:sz w:val="32"/>
          <w:szCs w:val="32"/>
          <w:rtl/>
          <w:lang w:bidi="ar-DZ"/>
        </w:rPr>
        <w:t xml:space="preserve"> أمين</w:t>
      </w:r>
      <w:r w:rsidRPr="00E94ACA">
        <w:rPr>
          <w:rFonts w:ascii="Simplified Arabic" w:hAnsi="Simplified Arabic" w:cs="Simplified Arabic" w:hint="cs"/>
          <w:sz w:val="32"/>
          <w:szCs w:val="32"/>
          <w:rtl/>
          <w:lang w:bidi="ar-DZ"/>
        </w:rPr>
        <w:t>:</w:t>
      </w:r>
      <w:r w:rsidR="0085779B">
        <w:rPr>
          <w:rFonts w:ascii="Simplified Arabic" w:hAnsi="Simplified Arabic" w:cs="Simplified Arabic" w:hint="cs"/>
          <w:sz w:val="32"/>
          <w:szCs w:val="32"/>
          <w:rtl/>
          <w:lang w:bidi="ar-DZ"/>
        </w:rPr>
        <w:t xml:space="preserve"> </w:t>
      </w:r>
      <w:r w:rsidRPr="00E94ACA">
        <w:rPr>
          <w:rFonts w:ascii="Simplified Arabic" w:hAnsi="Simplified Arabic" w:cs="Simplified Arabic" w:hint="cs"/>
          <w:sz w:val="32"/>
          <w:szCs w:val="32"/>
          <w:rtl/>
          <w:lang w:bidi="ar-DZ"/>
        </w:rPr>
        <w:t>"</w:t>
      </w:r>
      <w:r w:rsidRPr="00E94ACA">
        <w:rPr>
          <w:rFonts w:ascii="Simplified Arabic" w:hAnsi="Simplified Arabic" w:cs="Simplified Arabic"/>
          <w:sz w:val="32"/>
          <w:szCs w:val="32"/>
          <w:rtl/>
          <w:lang w:bidi="ar-DZ"/>
        </w:rPr>
        <w:t>البلاغة العربية في ثوبها الجديد علم البيان</w:t>
      </w:r>
      <w:r w:rsidRPr="00E94ACA">
        <w:rPr>
          <w:rFonts w:ascii="Simplified Arabic" w:hAnsi="Simplified Arabic" w:cs="Simplified Arabic" w:hint="cs"/>
          <w:sz w:val="32"/>
          <w:szCs w:val="32"/>
          <w:rtl/>
          <w:lang w:bidi="ar-DZ"/>
        </w:rPr>
        <w:t>"</w:t>
      </w:r>
      <w:r w:rsidRPr="00E94ACA">
        <w:rPr>
          <w:rFonts w:ascii="Simplified Arabic" w:hAnsi="Simplified Arabic" w:cs="Simplified Arabic"/>
          <w:sz w:val="32"/>
          <w:szCs w:val="32"/>
          <w:rtl/>
          <w:lang w:bidi="ar-DZ"/>
        </w:rPr>
        <w:t>، دار العلم للملايين، بيروت، ط1، 1982م.</w:t>
      </w:r>
    </w:p>
    <w:p w:rsidR="00C86578" w:rsidRDefault="0012013F" w:rsidP="00C86578">
      <w:pPr>
        <w:pStyle w:val="Paragraphedeliste"/>
        <w:numPr>
          <w:ilvl w:val="0"/>
          <w:numId w:val="24"/>
        </w:numPr>
        <w:bidi/>
        <w:ind w:hanging="341"/>
        <w:jc w:val="both"/>
        <w:rPr>
          <w:rFonts w:ascii="Simplified Arabic" w:hAnsi="Simplified Arabic" w:cs="Simplified Arabic"/>
          <w:sz w:val="32"/>
          <w:szCs w:val="32"/>
          <w:lang w:bidi="ar-DZ"/>
        </w:rPr>
      </w:pPr>
      <w:r w:rsidRPr="00C86578">
        <w:rPr>
          <w:rFonts w:ascii="Simplified Arabic" w:hAnsi="Simplified Arabic" w:cs="Simplified Arabic"/>
          <w:sz w:val="32"/>
          <w:szCs w:val="32"/>
          <w:rtl/>
          <w:lang w:bidi="ar-DZ"/>
        </w:rPr>
        <w:t>الجاحظ: "البيان والتبيين"،ج2، تح/ عبد السلام محمد هارون، مكتبة الخانجي، القاهرة، ط7، 1998م</w:t>
      </w:r>
      <w:r w:rsidRPr="00C86578">
        <w:rPr>
          <w:rFonts w:ascii="Simplified Arabic" w:hAnsi="Simplified Arabic" w:cs="Simplified Arabic" w:hint="cs"/>
          <w:sz w:val="32"/>
          <w:szCs w:val="32"/>
          <w:rtl/>
          <w:lang w:bidi="ar-DZ"/>
        </w:rPr>
        <w:t>.</w:t>
      </w:r>
    </w:p>
    <w:p w:rsidR="00C86578" w:rsidRDefault="0012013F" w:rsidP="00C86578">
      <w:pPr>
        <w:pStyle w:val="Paragraphedeliste"/>
        <w:numPr>
          <w:ilvl w:val="0"/>
          <w:numId w:val="24"/>
        </w:numPr>
        <w:bidi/>
        <w:ind w:hanging="341"/>
        <w:jc w:val="both"/>
        <w:rPr>
          <w:rFonts w:ascii="Simplified Arabic" w:hAnsi="Simplified Arabic" w:cs="Simplified Arabic"/>
          <w:sz w:val="32"/>
          <w:szCs w:val="32"/>
          <w:lang w:bidi="ar-DZ"/>
        </w:rPr>
      </w:pPr>
      <w:r w:rsidRPr="00C86578">
        <w:rPr>
          <w:rFonts w:ascii="Simplified Arabic" w:hAnsi="Simplified Arabic" w:cs="Simplified Arabic"/>
          <w:sz w:val="32"/>
          <w:szCs w:val="32"/>
          <w:rtl/>
          <w:lang w:bidi="ar-DZ"/>
        </w:rPr>
        <w:t>الحباشة</w:t>
      </w:r>
      <w:r w:rsidRPr="00C86578">
        <w:rPr>
          <w:rFonts w:ascii="Simplified Arabic" w:hAnsi="Simplified Arabic" w:cs="Simplified Arabic" w:hint="cs"/>
          <w:sz w:val="32"/>
          <w:szCs w:val="32"/>
          <w:rtl/>
          <w:lang w:bidi="ar-DZ"/>
        </w:rPr>
        <w:t>،</w:t>
      </w:r>
      <w:r w:rsidR="006D1D3E">
        <w:rPr>
          <w:rFonts w:ascii="Simplified Arabic" w:hAnsi="Simplified Arabic" w:cs="Simplified Arabic"/>
          <w:sz w:val="32"/>
          <w:szCs w:val="32"/>
          <w:rtl/>
          <w:lang w:bidi="ar-DZ"/>
        </w:rPr>
        <w:t xml:space="preserve"> صابر</w:t>
      </w:r>
      <w:r w:rsidR="006D1D3E">
        <w:rPr>
          <w:rFonts w:ascii="Simplified Arabic" w:hAnsi="Simplified Arabic" w:cs="Simplified Arabic" w:hint="cs"/>
          <w:sz w:val="32"/>
          <w:szCs w:val="32"/>
          <w:rtl/>
          <w:lang w:bidi="ar-DZ"/>
        </w:rPr>
        <w:t xml:space="preserve">: </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التداولية والحجاج </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مداخل ونصوص</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صفحات للدراسات والنشر، سورية _ دمشق، ط1، 2008م</w:t>
      </w:r>
      <w:r w:rsidRPr="00C86578">
        <w:rPr>
          <w:rFonts w:ascii="Simplified Arabic" w:hAnsi="Simplified Arabic" w:cs="Simplified Arabic" w:hint="cs"/>
          <w:sz w:val="32"/>
          <w:szCs w:val="32"/>
          <w:rtl/>
          <w:lang w:bidi="ar-DZ"/>
        </w:rPr>
        <w:t>.</w:t>
      </w:r>
    </w:p>
    <w:p w:rsidR="00C86578" w:rsidRDefault="0012013F" w:rsidP="00C86578">
      <w:pPr>
        <w:pStyle w:val="Paragraphedeliste"/>
        <w:numPr>
          <w:ilvl w:val="0"/>
          <w:numId w:val="24"/>
        </w:numPr>
        <w:bidi/>
        <w:ind w:hanging="341"/>
        <w:jc w:val="both"/>
        <w:rPr>
          <w:rFonts w:ascii="Simplified Arabic" w:hAnsi="Simplified Arabic" w:cs="Simplified Arabic"/>
          <w:sz w:val="32"/>
          <w:szCs w:val="32"/>
          <w:lang w:bidi="ar-DZ"/>
        </w:rPr>
      </w:pPr>
      <w:r w:rsidRPr="00C86578">
        <w:rPr>
          <w:rFonts w:ascii="Simplified Arabic" w:hAnsi="Simplified Arabic" w:cs="Simplified Arabic"/>
          <w:sz w:val="32"/>
          <w:szCs w:val="32"/>
          <w:rtl/>
          <w:lang w:bidi="ar-DZ"/>
        </w:rPr>
        <w:t>الدريدي</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سامية</w:t>
      </w:r>
      <w:r w:rsidRPr="00C86578">
        <w:rPr>
          <w:rFonts w:ascii="Simplified Arabic" w:hAnsi="Simplified Arabic" w:cs="Simplified Arabic" w:hint="cs"/>
          <w:sz w:val="32"/>
          <w:szCs w:val="32"/>
          <w:rtl/>
          <w:lang w:bidi="ar-DZ"/>
        </w:rPr>
        <w:t xml:space="preserve">: </w:t>
      </w:r>
      <w:r w:rsidRPr="00C86578">
        <w:rPr>
          <w:rFonts w:ascii="Simplified Arabic" w:hAnsi="Simplified Arabic" w:cs="Simplified Arabic"/>
          <w:sz w:val="32"/>
          <w:szCs w:val="32"/>
          <w:rtl/>
          <w:lang w:bidi="ar-DZ"/>
        </w:rPr>
        <w:t>"الحجاج في الشعر العربي بنيته وأساليبه"، عالم الكتب الحديث، إربد</w:t>
      </w:r>
      <w:r w:rsidRPr="00C86578">
        <w:rPr>
          <w:rFonts w:ascii="Simplified Arabic" w:hAnsi="Simplified Arabic" w:cs="Simplified Arabic" w:hint="cs"/>
          <w:sz w:val="32"/>
          <w:szCs w:val="32"/>
          <w:rtl/>
          <w:lang w:bidi="ar-DZ"/>
        </w:rPr>
        <w:t xml:space="preserve">_ </w:t>
      </w:r>
      <w:r w:rsidRPr="00C86578">
        <w:rPr>
          <w:rFonts w:ascii="Simplified Arabic" w:hAnsi="Simplified Arabic" w:cs="Simplified Arabic"/>
          <w:sz w:val="32"/>
          <w:szCs w:val="32"/>
          <w:rtl/>
          <w:lang w:bidi="ar-DZ"/>
        </w:rPr>
        <w:t>الأردن، ط2،</w:t>
      </w:r>
      <w:r w:rsidRPr="00C86578">
        <w:rPr>
          <w:rFonts w:ascii="Simplified Arabic" w:hAnsi="Simplified Arabic" w:cs="Simplified Arabic" w:hint="cs"/>
          <w:sz w:val="32"/>
          <w:szCs w:val="32"/>
          <w:rtl/>
          <w:lang w:bidi="ar-DZ"/>
        </w:rPr>
        <w:t xml:space="preserve"> 2011م.</w:t>
      </w:r>
    </w:p>
    <w:p w:rsidR="0012013F" w:rsidRPr="00C86578" w:rsidRDefault="0012013F" w:rsidP="00C86578">
      <w:pPr>
        <w:pStyle w:val="Paragraphedeliste"/>
        <w:numPr>
          <w:ilvl w:val="0"/>
          <w:numId w:val="24"/>
        </w:numPr>
        <w:bidi/>
        <w:ind w:hanging="341"/>
        <w:jc w:val="both"/>
        <w:rPr>
          <w:rFonts w:ascii="Simplified Arabic" w:hAnsi="Simplified Arabic" w:cs="Simplified Arabic"/>
          <w:sz w:val="32"/>
          <w:szCs w:val="32"/>
          <w:rtl/>
          <w:lang w:bidi="ar-DZ"/>
        </w:rPr>
      </w:pPr>
      <w:r w:rsidRPr="00C86578">
        <w:rPr>
          <w:rFonts w:ascii="Simplified Arabic" w:hAnsi="Simplified Arabic" w:cs="Simplified Arabic"/>
          <w:sz w:val="32"/>
          <w:szCs w:val="32"/>
          <w:rtl/>
          <w:lang w:bidi="ar-DZ"/>
        </w:rPr>
        <w:t>الزماني</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كمال: "حجاجية الأسلوب في الخطابة السياسية لدى الإمام علي رضي الله عنه"، عالم الكتب الحديث، إربد_ الأردن، ط1، 2016م</w:t>
      </w:r>
      <w:r w:rsidRPr="00C86578">
        <w:rPr>
          <w:rFonts w:ascii="Simplified Arabic" w:hAnsi="Simplified Arabic" w:cs="Simplified Arabic" w:hint="cs"/>
          <w:sz w:val="32"/>
          <w:szCs w:val="32"/>
          <w:rtl/>
          <w:lang w:bidi="ar-DZ"/>
        </w:rPr>
        <w:t>.</w:t>
      </w:r>
    </w:p>
    <w:p w:rsidR="00810FF8" w:rsidRDefault="0012013F" w:rsidP="00810FF8">
      <w:pPr>
        <w:pStyle w:val="Paragraphedeliste"/>
        <w:numPr>
          <w:ilvl w:val="0"/>
          <w:numId w:val="24"/>
        </w:numPr>
        <w:bidi/>
        <w:ind w:hanging="483"/>
        <w:jc w:val="both"/>
        <w:rPr>
          <w:rFonts w:ascii="Simplified Arabic" w:hAnsi="Simplified Arabic" w:cs="Simplified Arabic"/>
          <w:sz w:val="32"/>
          <w:szCs w:val="32"/>
          <w:lang w:bidi="ar-DZ"/>
        </w:rPr>
      </w:pPr>
      <w:r w:rsidRPr="00A17617">
        <w:rPr>
          <w:rFonts w:ascii="Simplified Arabic" w:hAnsi="Simplified Arabic" w:cs="Simplified Arabic"/>
          <w:sz w:val="32"/>
          <w:szCs w:val="32"/>
          <w:rtl/>
          <w:lang w:bidi="ar-DZ"/>
        </w:rPr>
        <w:lastRenderedPageBreak/>
        <w:t>الزمخشري محمود بن عمر: "الكشاف عن حقائق غوامض التنزيل وعيون الأقاويل في وجوه التأويل"، ج3، تح/ عادل أحمد عبد الموجود وآخرون، مكتبة العبيكان</w:t>
      </w:r>
      <w:r>
        <w:rPr>
          <w:rFonts w:ascii="Simplified Arabic" w:hAnsi="Simplified Arabic" w:cs="Simplified Arabic" w:hint="cs"/>
          <w:sz w:val="32"/>
          <w:szCs w:val="32"/>
          <w:rtl/>
          <w:lang w:bidi="ar-DZ"/>
        </w:rPr>
        <w:t>.</w:t>
      </w:r>
    </w:p>
    <w:p w:rsidR="0012013F" w:rsidRPr="00810FF8" w:rsidRDefault="0012013F" w:rsidP="00810FF8">
      <w:pPr>
        <w:pStyle w:val="Paragraphedeliste"/>
        <w:numPr>
          <w:ilvl w:val="0"/>
          <w:numId w:val="24"/>
        </w:numPr>
        <w:bidi/>
        <w:ind w:hanging="483"/>
        <w:jc w:val="both"/>
        <w:rPr>
          <w:rFonts w:ascii="Simplified Arabic" w:hAnsi="Simplified Arabic" w:cs="Simplified Arabic"/>
          <w:sz w:val="32"/>
          <w:szCs w:val="32"/>
          <w:lang w:bidi="ar-DZ"/>
        </w:rPr>
      </w:pPr>
      <w:r w:rsidRPr="00810FF8">
        <w:rPr>
          <w:rFonts w:ascii="Simplified Arabic" w:hAnsi="Simplified Arabic" w:cs="Simplified Arabic"/>
          <w:sz w:val="32"/>
          <w:szCs w:val="32"/>
          <w:rtl/>
          <w:lang w:bidi="ar-DZ"/>
        </w:rPr>
        <w:t>الشيخلي</w:t>
      </w:r>
      <w:r w:rsidRPr="00810FF8">
        <w:rPr>
          <w:rFonts w:ascii="Simplified Arabic" w:hAnsi="Simplified Arabic" w:cs="Simplified Arabic" w:hint="cs"/>
          <w:sz w:val="32"/>
          <w:szCs w:val="32"/>
          <w:rtl/>
          <w:lang w:bidi="ar-DZ"/>
        </w:rPr>
        <w:t>،</w:t>
      </w:r>
      <w:r w:rsidRPr="00810FF8">
        <w:rPr>
          <w:rFonts w:ascii="Simplified Arabic" w:hAnsi="Simplified Arabic" w:cs="Simplified Arabic"/>
          <w:sz w:val="32"/>
          <w:szCs w:val="32"/>
          <w:rtl/>
          <w:lang w:bidi="ar-DZ"/>
        </w:rPr>
        <w:t xml:space="preserve"> بهجت عبد الواحد: "بلاغة القرآن الكريم في الإعجاز إعرابا وتفسيرا بإيجاز"، المجلد الرابع، مكتبة دنديس</w:t>
      </w:r>
      <w:r w:rsidRPr="00810FF8">
        <w:rPr>
          <w:rFonts w:ascii="Simplified Arabic" w:hAnsi="Simplified Arabic" w:cs="Simplified Arabic" w:hint="cs"/>
          <w:sz w:val="32"/>
          <w:szCs w:val="32"/>
          <w:rtl/>
          <w:lang w:bidi="ar-DZ"/>
        </w:rPr>
        <w:t>: عمان،</w:t>
      </w:r>
      <w:r w:rsidRPr="00810FF8">
        <w:rPr>
          <w:rFonts w:ascii="Simplified Arabic" w:hAnsi="Simplified Arabic" w:cs="Simplified Arabic"/>
          <w:sz w:val="32"/>
          <w:szCs w:val="32"/>
          <w:rtl/>
          <w:lang w:bidi="ar-DZ"/>
        </w:rPr>
        <w:t xml:space="preserve"> ط1، 1422ه_ 2001م</w:t>
      </w:r>
      <w:r w:rsidRPr="00810FF8">
        <w:rPr>
          <w:rFonts w:ascii="Simplified Arabic" w:hAnsi="Simplified Arabic" w:cs="Simplified Arabic" w:hint="cs"/>
          <w:sz w:val="32"/>
          <w:szCs w:val="32"/>
          <w:rtl/>
          <w:lang w:bidi="ar-DZ"/>
        </w:rPr>
        <w:t>.</w:t>
      </w:r>
    </w:p>
    <w:p w:rsidR="0012013F" w:rsidRPr="00A17617" w:rsidRDefault="0012013F" w:rsidP="0012013F">
      <w:pPr>
        <w:pStyle w:val="Paragraphedeliste"/>
        <w:numPr>
          <w:ilvl w:val="0"/>
          <w:numId w:val="24"/>
        </w:numPr>
        <w:bidi/>
        <w:ind w:hanging="483"/>
        <w:jc w:val="both"/>
        <w:rPr>
          <w:rFonts w:ascii="Simplified Arabic" w:hAnsi="Simplified Arabic" w:cs="Simplified Arabic"/>
          <w:sz w:val="32"/>
          <w:szCs w:val="32"/>
          <w:lang w:bidi="ar-DZ"/>
        </w:rPr>
      </w:pPr>
      <w:r w:rsidRPr="00A17617">
        <w:rPr>
          <w:rFonts w:ascii="Simplified Arabic" w:hAnsi="Simplified Arabic" w:cs="Simplified Arabic"/>
          <w:sz w:val="32"/>
          <w:szCs w:val="32"/>
          <w:rtl/>
          <w:lang w:bidi="ar-DZ"/>
        </w:rPr>
        <w:t>الصابوني محمد علي</w:t>
      </w:r>
      <w:r w:rsidRPr="00A17617">
        <w:rPr>
          <w:rFonts w:ascii="Simplified Arabic" w:hAnsi="Simplified Arabic" w:cs="Simplified Arabic" w:hint="cs"/>
          <w:sz w:val="32"/>
          <w:szCs w:val="32"/>
          <w:rtl/>
          <w:lang w:bidi="ar-DZ"/>
        </w:rPr>
        <w:t>: "</w:t>
      </w:r>
      <w:r w:rsidRPr="00A17617">
        <w:rPr>
          <w:rFonts w:ascii="Simplified Arabic" w:hAnsi="Simplified Arabic" w:cs="Simplified Arabic"/>
          <w:sz w:val="32"/>
          <w:szCs w:val="32"/>
          <w:rtl/>
          <w:lang w:bidi="ar-DZ"/>
        </w:rPr>
        <w:t>الإبداع البياني في القرآن العظيم</w:t>
      </w:r>
      <w:r w:rsidRPr="00A17617">
        <w:rPr>
          <w:rFonts w:ascii="Simplified Arabic" w:hAnsi="Simplified Arabic" w:cs="Simplified Arabic" w:hint="cs"/>
          <w:sz w:val="32"/>
          <w:szCs w:val="32"/>
          <w:rtl/>
          <w:lang w:bidi="ar-DZ"/>
        </w:rPr>
        <w:t>"</w:t>
      </w:r>
      <w:r w:rsidRPr="00A17617">
        <w:rPr>
          <w:rFonts w:ascii="Simplified Arabic" w:hAnsi="Simplified Arabic" w:cs="Simplified Arabic"/>
          <w:sz w:val="32"/>
          <w:szCs w:val="32"/>
          <w:rtl/>
          <w:lang w:bidi="ar-DZ"/>
        </w:rPr>
        <w:t>،</w:t>
      </w:r>
      <w:r w:rsidR="0085779B">
        <w:rPr>
          <w:rFonts w:ascii="Simplified Arabic" w:hAnsi="Simplified Arabic" w:cs="Simplified Arabic" w:hint="cs"/>
          <w:sz w:val="32"/>
          <w:szCs w:val="32"/>
          <w:rtl/>
          <w:lang w:bidi="ar-DZ"/>
        </w:rPr>
        <w:t xml:space="preserve"> </w:t>
      </w:r>
      <w:r w:rsidRPr="00A17617">
        <w:rPr>
          <w:rFonts w:ascii="Simplified Arabic" w:hAnsi="Simplified Arabic" w:cs="Simplified Arabic"/>
          <w:sz w:val="32"/>
          <w:szCs w:val="32"/>
          <w:rtl/>
          <w:lang w:bidi="ar-DZ"/>
        </w:rPr>
        <w:t>المكتبة العصرية،</w:t>
      </w:r>
      <w:r w:rsidR="0085779B">
        <w:rPr>
          <w:rFonts w:ascii="Simplified Arabic" w:hAnsi="Simplified Arabic" w:cs="Simplified Arabic" w:hint="cs"/>
          <w:sz w:val="32"/>
          <w:szCs w:val="32"/>
          <w:rtl/>
          <w:lang w:bidi="ar-DZ"/>
        </w:rPr>
        <w:t xml:space="preserve"> </w:t>
      </w:r>
      <w:r w:rsidRPr="00A17617">
        <w:rPr>
          <w:rFonts w:ascii="Simplified Arabic" w:hAnsi="Simplified Arabic" w:cs="Simplified Arabic"/>
          <w:sz w:val="32"/>
          <w:szCs w:val="32"/>
          <w:rtl/>
          <w:lang w:bidi="ar-DZ"/>
        </w:rPr>
        <w:t>صيد</w:t>
      </w:r>
      <w:r w:rsidRPr="00A17617">
        <w:rPr>
          <w:rFonts w:ascii="Simplified Arabic" w:hAnsi="Simplified Arabic" w:cs="Simplified Arabic" w:hint="cs"/>
          <w:sz w:val="32"/>
          <w:szCs w:val="32"/>
          <w:rtl/>
          <w:lang w:bidi="ar-DZ"/>
        </w:rPr>
        <w:t xml:space="preserve">ا_ </w:t>
      </w:r>
      <w:r w:rsidRPr="00A17617">
        <w:rPr>
          <w:rFonts w:ascii="Simplified Arabic" w:hAnsi="Simplified Arabic" w:cs="Simplified Arabic"/>
          <w:sz w:val="32"/>
          <w:szCs w:val="32"/>
          <w:rtl/>
          <w:lang w:bidi="ar-DZ"/>
        </w:rPr>
        <w:t>بيروت</w:t>
      </w:r>
      <w:proofErr w:type="gramStart"/>
      <w:r w:rsidRPr="00A17617">
        <w:rPr>
          <w:rFonts w:ascii="Simplified Arabic" w:hAnsi="Simplified Arabic" w:cs="Simplified Arabic"/>
          <w:sz w:val="32"/>
          <w:szCs w:val="32"/>
          <w:rtl/>
          <w:lang w:bidi="ar-DZ"/>
        </w:rPr>
        <w:t>،ط1</w:t>
      </w:r>
      <w:proofErr w:type="gramEnd"/>
      <w:r w:rsidRPr="00A17617">
        <w:rPr>
          <w:rFonts w:ascii="Simplified Arabic" w:hAnsi="Simplified Arabic" w:cs="Simplified Arabic"/>
          <w:sz w:val="32"/>
          <w:szCs w:val="32"/>
          <w:rtl/>
          <w:lang w:bidi="ar-DZ"/>
        </w:rPr>
        <w:t>، 2006م</w:t>
      </w:r>
      <w:r w:rsidRPr="00A17617">
        <w:rPr>
          <w:rFonts w:ascii="Simplified Arabic" w:hAnsi="Simplified Arabic" w:cs="Simplified Arabic" w:hint="cs"/>
          <w:sz w:val="32"/>
          <w:szCs w:val="32"/>
          <w:rtl/>
          <w:lang w:bidi="ar-DZ"/>
        </w:rPr>
        <w:t>.</w:t>
      </w:r>
    </w:p>
    <w:p w:rsidR="0012013F" w:rsidRPr="005A5E81" w:rsidRDefault="0012013F" w:rsidP="0012013F">
      <w:pPr>
        <w:pStyle w:val="Paragraphedeliste"/>
        <w:numPr>
          <w:ilvl w:val="0"/>
          <w:numId w:val="24"/>
        </w:numPr>
        <w:bidi/>
        <w:ind w:hanging="483"/>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صولة عبد الله</w:t>
      </w:r>
      <w:r>
        <w:rPr>
          <w:rFonts w:ascii="Simplified Arabic" w:hAnsi="Simplified Arabic" w:cs="Simplified Arabic" w:hint="cs"/>
          <w:sz w:val="32"/>
          <w:szCs w:val="32"/>
          <w:rtl/>
          <w:lang w:bidi="ar-DZ"/>
        </w:rPr>
        <w:t>: "ا</w:t>
      </w:r>
      <w:r w:rsidRPr="005A5E81">
        <w:rPr>
          <w:rFonts w:ascii="Simplified Arabic" w:hAnsi="Simplified Arabic" w:cs="Simplified Arabic"/>
          <w:sz w:val="32"/>
          <w:szCs w:val="32"/>
          <w:rtl/>
          <w:lang w:bidi="ar-DZ"/>
        </w:rPr>
        <w:t>لحجاج في القرآن الكريم (من خلال أهم خصائصه الأسلوبية)"، دار الفارابي، بيروت _ لبنان، ط2، 2007م</w:t>
      </w:r>
      <w:r w:rsidRPr="005A5E81">
        <w:rPr>
          <w:rFonts w:ascii="Simplified Arabic" w:hAnsi="Simplified Arabic" w:cs="Simplified Arabic" w:hint="cs"/>
          <w:sz w:val="32"/>
          <w:szCs w:val="32"/>
          <w:rtl/>
          <w:lang w:bidi="ar-DZ"/>
        </w:rPr>
        <w:t>.</w:t>
      </w:r>
    </w:p>
    <w:p w:rsidR="0012013F" w:rsidRPr="00F1698B" w:rsidRDefault="0012013F" w:rsidP="00E73C32">
      <w:pPr>
        <w:pStyle w:val="Paragraphedeliste"/>
        <w:numPr>
          <w:ilvl w:val="0"/>
          <w:numId w:val="24"/>
        </w:numPr>
        <w:bidi/>
        <w:ind w:hanging="483"/>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عبد الرحمان</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طه</w:t>
      </w:r>
      <w:r>
        <w:rPr>
          <w:rFonts w:ascii="Simplified Arabic" w:hAnsi="Simplified Arabic" w:cs="Simplified Arabic" w:hint="cs"/>
          <w:sz w:val="32"/>
          <w:szCs w:val="32"/>
          <w:rtl/>
          <w:lang w:bidi="ar-DZ"/>
        </w:rPr>
        <w:t>:</w:t>
      </w:r>
      <w:r w:rsidRPr="00F1698B">
        <w:rPr>
          <w:rFonts w:ascii="Simplified Arabic" w:hAnsi="Simplified Arabic" w:cs="Simplified Arabic"/>
          <w:sz w:val="32"/>
          <w:szCs w:val="32"/>
          <w:rtl/>
          <w:lang w:bidi="ar-DZ"/>
        </w:rPr>
        <w:t xml:space="preserve"> "في أصول الحوار وتجديد علم الكلام"، المركز الثقافي العربي</w:t>
      </w:r>
      <w:r>
        <w:rPr>
          <w:rFonts w:ascii="Simplified Arabic" w:hAnsi="Simplified Arabic" w:cs="Simplified Arabic"/>
          <w:sz w:val="32"/>
          <w:szCs w:val="32"/>
          <w:rtl/>
          <w:lang w:bidi="ar-DZ"/>
        </w:rPr>
        <w:t>، الرباط_ المغرب، ط2، 2000م</w:t>
      </w:r>
      <w:r>
        <w:rPr>
          <w:rFonts w:ascii="Simplified Arabic" w:hAnsi="Simplified Arabic" w:cs="Simplified Arabic" w:hint="cs"/>
          <w:sz w:val="32"/>
          <w:szCs w:val="32"/>
          <w:rtl/>
          <w:lang w:bidi="ar-DZ"/>
        </w:rPr>
        <w:t>.</w:t>
      </w:r>
    </w:p>
    <w:p w:rsidR="00810FF8" w:rsidRDefault="0012013F" w:rsidP="00810FF8">
      <w:pPr>
        <w:pStyle w:val="Paragraphedeliste"/>
        <w:numPr>
          <w:ilvl w:val="0"/>
          <w:numId w:val="24"/>
        </w:numPr>
        <w:bidi/>
        <w:ind w:hanging="483"/>
        <w:jc w:val="both"/>
        <w:rPr>
          <w:rFonts w:ascii="Simplified Arabic" w:hAnsi="Simplified Arabic" w:cs="Simplified Arabic"/>
          <w:sz w:val="32"/>
          <w:szCs w:val="32"/>
          <w:lang w:bidi="ar-DZ"/>
        </w:rPr>
      </w:pPr>
      <w:proofErr w:type="gramStart"/>
      <w:r w:rsidRPr="00A023E3">
        <w:rPr>
          <w:rFonts w:ascii="Simplified Arabic" w:hAnsi="Simplified Arabic" w:cs="Simplified Arabic"/>
          <w:sz w:val="32"/>
          <w:szCs w:val="32"/>
          <w:rtl/>
          <w:lang w:bidi="ar-DZ"/>
        </w:rPr>
        <w:t>عبد</w:t>
      </w:r>
      <w:proofErr w:type="gramEnd"/>
      <w:r w:rsidRPr="00A023E3">
        <w:rPr>
          <w:rFonts w:ascii="Simplified Arabic" w:hAnsi="Simplified Arabic" w:cs="Simplified Arabic"/>
          <w:sz w:val="32"/>
          <w:szCs w:val="32"/>
          <w:rtl/>
          <w:lang w:bidi="ar-DZ"/>
        </w:rPr>
        <w:t xml:space="preserve"> اللطيف عادل: "بلاغة الإقناع في المناظرة"، دار الأمان الرباط، ط1، بيروت لبنان، 2013م</w:t>
      </w:r>
      <w:r w:rsidRPr="00A023E3">
        <w:rPr>
          <w:rFonts w:ascii="Simplified Arabic" w:hAnsi="Simplified Arabic" w:cs="Simplified Arabic" w:hint="cs"/>
          <w:sz w:val="32"/>
          <w:szCs w:val="32"/>
          <w:rtl/>
          <w:lang w:bidi="ar-DZ"/>
        </w:rPr>
        <w:t>.</w:t>
      </w:r>
    </w:p>
    <w:p w:rsidR="0012013F" w:rsidRPr="00810FF8" w:rsidRDefault="0012013F" w:rsidP="00810FF8">
      <w:pPr>
        <w:pStyle w:val="Paragraphedeliste"/>
        <w:numPr>
          <w:ilvl w:val="0"/>
          <w:numId w:val="24"/>
        </w:numPr>
        <w:bidi/>
        <w:ind w:hanging="483"/>
        <w:jc w:val="both"/>
        <w:rPr>
          <w:rFonts w:ascii="Simplified Arabic" w:hAnsi="Simplified Arabic" w:cs="Simplified Arabic"/>
          <w:sz w:val="32"/>
          <w:szCs w:val="32"/>
          <w:rtl/>
          <w:lang w:bidi="ar-DZ"/>
        </w:rPr>
      </w:pPr>
      <w:r w:rsidRPr="00810FF8">
        <w:rPr>
          <w:rFonts w:ascii="Simplified Arabic" w:hAnsi="Simplified Arabic" w:cs="Simplified Arabic"/>
          <w:sz w:val="32"/>
          <w:szCs w:val="32"/>
          <w:rtl/>
          <w:lang w:bidi="ar-DZ"/>
        </w:rPr>
        <w:t>العزاوي</w:t>
      </w:r>
      <w:r w:rsidRPr="00810FF8">
        <w:rPr>
          <w:rFonts w:ascii="Simplified Arabic" w:hAnsi="Simplified Arabic" w:cs="Simplified Arabic" w:hint="cs"/>
          <w:sz w:val="32"/>
          <w:szCs w:val="32"/>
          <w:rtl/>
          <w:lang w:bidi="ar-DZ"/>
        </w:rPr>
        <w:t>،</w:t>
      </w:r>
      <w:r w:rsidRPr="00810FF8">
        <w:rPr>
          <w:rFonts w:ascii="Simplified Arabic" w:hAnsi="Simplified Arabic" w:cs="Simplified Arabic"/>
          <w:sz w:val="32"/>
          <w:szCs w:val="32"/>
          <w:rtl/>
          <w:lang w:bidi="ar-DZ"/>
        </w:rPr>
        <w:t xml:space="preserve"> أبو بكر: "اللغة والحجاج"، العمدة في الطبع، الدار البيضاء، ط1، 2006م</w:t>
      </w:r>
      <w:r w:rsidRPr="00810FF8">
        <w:rPr>
          <w:rFonts w:ascii="Simplified Arabic" w:hAnsi="Simplified Arabic" w:cs="Simplified Arabic" w:hint="cs"/>
          <w:sz w:val="32"/>
          <w:szCs w:val="32"/>
          <w:rtl/>
          <w:lang w:bidi="ar-DZ"/>
        </w:rPr>
        <w:t>.</w:t>
      </w:r>
    </w:p>
    <w:p w:rsidR="0012013F" w:rsidRPr="00A023E3" w:rsidRDefault="0012013F" w:rsidP="00E73C32">
      <w:pPr>
        <w:pStyle w:val="Paragraphedeliste"/>
        <w:numPr>
          <w:ilvl w:val="0"/>
          <w:numId w:val="24"/>
        </w:numPr>
        <w:bidi/>
        <w:ind w:hanging="483"/>
        <w:rPr>
          <w:rFonts w:ascii="Simplified Arabic" w:hAnsi="Simplified Arabic" w:cs="Simplified Arabic"/>
          <w:sz w:val="32"/>
          <w:szCs w:val="32"/>
          <w:rtl/>
          <w:lang w:bidi="ar-DZ"/>
        </w:rPr>
      </w:pPr>
      <w:r w:rsidRPr="00A023E3">
        <w:rPr>
          <w:rFonts w:ascii="Simplified Arabic" w:hAnsi="Simplified Arabic" w:cs="Simplified Arabic"/>
          <w:sz w:val="32"/>
          <w:szCs w:val="32"/>
          <w:rtl/>
          <w:lang w:bidi="ar-DZ"/>
        </w:rPr>
        <w:t>العشراوي</w:t>
      </w:r>
      <w:r>
        <w:rPr>
          <w:rFonts w:ascii="Simplified Arabic" w:hAnsi="Simplified Arabic" w:cs="Simplified Arabic" w:hint="cs"/>
          <w:sz w:val="32"/>
          <w:szCs w:val="32"/>
          <w:rtl/>
          <w:lang w:bidi="ar-DZ"/>
        </w:rPr>
        <w:t>،</w:t>
      </w:r>
      <w:r w:rsidRPr="00A023E3">
        <w:rPr>
          <w:rFonts w:ascii="Simplified Arabic" w:hAnsi="Simplified Arabic" w:cs="Simplified Arabic"/>
          <w:sz w:val="32"/>
          <w:szCs w:val="32"/>
          <w:rtl/>
          <w:lang w:bidi="ar-DZ"/>
        </w:rPr>
        <w:t xml:space="preserve"> عبد الجليل: "آليات الحجاج القرآني دراسة في نصوص الترغيب والترهيب"، علم الكتب الحديث، إربد_ الأردن، ط1، 2016م</w:t>
      </w:r>
      <w:r w:rsidRPr="00A023E3">
        <w:rPr>
          <w:rFonts w:ascii="Simplified Arabic" w:hAnsi="Simplified Arabic" w:cs="Simplified Arabic" w:hint="cs"/>
          <w:sz w:val="32"/>
          <w:szCs w:val="32"/>
          <w:rtl/>
          <w:lang w:bidi="ar-DZ"/>
        </w:rPr>
        <w:t>.</w:t>
      </w:r>
    </w:p>
    <w:p w:rsidR="0012013F" w:rsidRDefault="0012013F" w:rsidP="0012013F">
      <w:pPr>
        <w:pStyle w:val="Paragraphedeliste"/>
        <w:numPr>
          <w:ilvl w:val="0"/>
          <w:numId w:val="24"/>
        </w:numPr>
        <w:bidi/>
        <w:ind w:hanging="4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ابن</w:t>
      </w:r>
      <w:r>
        <w:rPr>
          <w:rFonts w:ascii="Simplified Arabic" w:hAnsi="Simplified Arabic" w:cs="Simplified Arabic"/>
          <w:sz w:val="32"/>
          <w:szCs w:val="32"/>
          <w:rtl/>
          <w:lang w:bidi="ar-DZ"/>
        </w:rPr>
        <w:t xml:space="preserve"> عطية</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عبد الحق الأندلسي</w:t>
      </w:r>
      <w:r>
        <w:rPr>
          <w:rFonts w:ascii="Simplified Arabic" w:hAnsi="Simplified Arabic" w:cs="Simplified Arabic" w:hint="cs"/>
          <w:sz w:val="32"/>
          <w:szCs w:val="32"/>
          <w:rtl/>
          <w:lang w:bidi="ar-DZ"/>
        </w:rPr>
        <w:t>:</w:t>
      </w:r>
      <w:r w:rsidR="00810FF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w:t>
      </w:r>
      <w:r w:rsidRPr="008E664A">
        <w:rPr>
          <w:rFonts w:ascii="Simplified Arabic" w:hAnsi="Simplified Arabic" w:cs="Simplified Arabic"/>
          <w:sz w:val="32"/>
          <w:szCs w:val="32"/>
          <w:rtl/>
          <w:lang w:bidi="ar-DZ"/>
        </w:rPr>
        <w:t>المحرر الوجيز في تفسي الكتاب العزيز</w:t>
      </w:r>
      <w:r>
        <w:rPr>
          <w:rFonts w:ascii="Simplified Arabic" w:hAnsi="Simplified Arabic" w:cs="Simplified Arabic" w:hint="cs"/>
          <w:sz w:val="32"/>
          <w:szCs w:val="32"/>
          <w:rtl/>
          <w:lang w:bidi="ar-DZ"/>
        </w:rPr>
        <w:t>"</w:t>
      </w:r>
      <w:r w:rsidRPr="008E664A">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8E664A">
        <w:rPr>
          <w:rFonts w:ascii="Simplified Arabic" w:hAnsi="Simplified Arabic" w:cs="Simplified Arabic"/>
          <w:sz w:val="32"/>
          <w:szCs w:val="32"/>
          <w:rtl/>
          <w:lang w:bidi="ar-DZ"/>
        </w:rPr>
        <w:t>د</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ط</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دار </w:t>
      </w:r>
      <w:proofErr w:type="gramStart"/>
      <w:r>
        <w:rPr>
          <w:rFonts w:ascii="Simplified Arabic" w:hAnsi="Simplified Arabic" w:cs="Simplified Arabic"/>
          <w:sz w:val="32"/>
          <w:szCs w:val="32"/>
          <w:rtl/>
          <w:lang w:bidi="ar-DZ"/>
        </w:rPr>
        <w:t>ابن</w:t>
      </w:r>
      <w:proofErr w:type="gramEnd"/>
      <w:r>
        <w:rPr>
          <w:rFonts w:ascii="Simplified Arabic" w:hAnsi="Simplified Arabic" w:cs="Simplified Arabic"/>
          <w:sz w:val="32"/>
          <w:szCs w:val="32"/>
          <w:rtl/>
          <w:lang w:bidi="ar-DZ"/>
        </w:rPr>
        <w:t xml:space="preserve"> حزم،</w:t>
      </w:r>
      <w:r w:rsidR="00810FF8">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بيروت</w:t>
      </w:r>
      <w:r>
        <w:rPr>
          <w:rFonts w:ascii="Simplified Arabic" w:hAnsi="Simplified Arabic" w:cs="Simplified Arabic" w:hint="cs"/>
          <w:sz w:val="32"/>
          <w:szCs w:val="32"/>
          <w:rtl/>
          <w:lang w:bidi="ar-DZ"/>
        </w:rPr>
        <w:t>_</w:t>
      </w:r>
      <w:r>
        <w:rPr>
          <w:rFonts w:ascii="Simplified Arabic" w:hAnsi="Simplified Arabic" w:cs="Simplified Arabic"/>
          <w:sz w:val="32"/>
          <w:szCs w:val="32"/>
          <w:rtl/>
          <w:lang w:bidi="ar-DZ"/>
        </w:rPr>
        <w:t xml:space="preserve"> لبنان</w:t>
      </w:r>
      <w:r>
        <w:rPr>
          <w:rFonts w:ascii="Simplified Arabic" w:hAnsi="Simplified Arabic" w:cs="Simplified Arabic" w:hint="cs"/>
          <w:sz w:val="32"/>
          <w:szCs w:val="32"/>
          <w:rtl/>
          <w:lang w:bidi="ar-DZ"/>
        </w:rPr>
        <w:t>، (د. س).</w:t>
      </w:r>
    </w:p>
    <w:p w:rsidR="0012013F" w:rsidRPr="008E664A" w:rsidRDefault="00810FF8" w:rsidP="0012013F">
      <w:pPr>
        <w:pStyle w:val="Paragraphedeliste"/>
        <w:numPr>
          <w:ilvl w:val="0"/>
          <w:numId w:val="24"/>
        </w:numPr>
        <w:bidi/>
        <w:ind w:hanging="483"/>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ابن فارس، احمد: </w:t>
      </w:r>
      <w:r w:rsidR="0012013F" w:rsidRPr="00A023E3">
        <w:rPr>
          <w:rFonts w:ascii="Simplified Arabic" w:hAnsi="Simplified Arabic" w:cs="Simplified Arabic"/>
          <w:sz w:val="32"/>
          <w:szCs w:val="32"/>
          <w:rtl/>
          <w:lang w:bidi="ar-DZ"/>
        </w:rPr>
        <w:t>معجم مقاييس اللغة"، مج 2، تح/ إبراهيم شمس الدين، دار الكتب العلمية، بيروت لبنان، ط2، 2008م</w:t>
      </w:r>
      <w:r w:rsidR="0012013F" w:rsidRPr="00A023E3">
        <w:rPr>
          <w:rFonts w:ascii="Simplified Arabic" w:hAnsi="Simplified Arabic" w:cs="Simplified Arabic" w:hint="cs"/>
          <w:sz w:val="32"/>
          <w:szCs w:val="32"/>
          <w:rtl/>
          <w:lang w:bidi="ar-DZ"/>
        </w:rPr>
        <w:t>.</w:t>
      </w:r>
    </w:p>
    <w:p w:rsidR="00C86578" w:rsidRDefault="0012013F" w:rsidP="00C86578">
      <w:pPr>
        <w:pStyle w:val="Paragraphedeliste"/>
        <w:numPr>
          <w:ilvl w:val="0"/>
          <w:numId w:val="24"/>
        </w:numPr>
        <w:bidi/>
        <w:ind w:hanging="483"/>
        <w:jc w:val="both"/>
        <w:rPr>
          <w:rFonts w:ascii="Simplified Arabic" w:hAnsi="Simplified Arabic" w:cs="Simplified Arabic"/>
          <w:sz w:val="32"/>
          <w:szCs w:val="32"/>
          <w:lang w:bidi="ar-DZ"/>
        </w:rPr>
      </w:pPr>
      <w:r w:rsidRPr="00A023E3">
        <w:rPr>
          <w:rFonts w:ascii="Simplified Arabic" w:hAnsi="Simplified Arabic" w:cs="Simplified Arabic"/>
          <w:sz w:val="32"/>
          <w:szCs w:val="32"/>
          <w:rtl/>
          <w:lang w:bidi="ar-DZ"/>
        </w:rPr>
        <w:t>الفيروز آبادي</w:t>
      </w:r>
      <w:r>
        <w:rPr>
          <w:rFonts w:ascii="Simplified Arabic" w:hAnsi="Simplified Arabic" w:cs="Simplified Arabic" w:hint="cs"/>
          <w:sz w:val="32"/>
          <w:szCs w:val="32"/>
          <w:rtl/>
          <w:lang w:bidi="ar-DZ"/>
        </w:rPr>
        <w:t>،</w:t>
      </w:r>
      <w:r w:rsidRPr="00A023E3">
        <w:rPr>
          <w:rFonts w:ascii="Simplified Arabic" w:hAnsi="Simplified Arabic" w:cs="Simplified Arabic"/>
          <w:sz w:val="32"/>
          <w:szCs w:val="32"/>
          <w:rtl/>
          <w:lang w:bidi="ar-DZ"/>
        </w:rPr>
        <w:t xml:space="preserve"> مجد الدين: "القاموس المحيط"، تح/ محمد نعيم العرقوسي، دار الفكر، لبنان، (د. ط)، 1995م</w:t>
      </w:r>
      <w:r w:rsidRPr="00A023E3">
        <w:rPr>
          <w:rFonts w:ascii="Simplified Arabic" w:hAnsi="Simplified Arabic" w:cs="Simplified Arabic" w:hint="cs"/>
          <w:sz w:val="32"/>
          <w:szCs w:val="32"/>
          <w:rtl/>
          <w:lang w:bidi="ar-DZ"/>
        </w:rPr>
        <w:t>.</w:t>
      </w:r>
    </w:p>
    <w:p w:rsidR="0012013F" w:rsidRPr="00C86578" w:rsidRDefault="0012013F" w:rsidP="00C86578">
      <w:pPr>
        <w:pStyle w:val="Paragraphedeliste"/>
        <w:numPr>
          <w:ilvl w:val="0"/>
          <w:numId w:val="24"/>
        </w:numPr>
        <w:bidi/>
        <w:ind w:hanging="483"/>
        <w:jc w:val="both"/>
        <w:rPr>
          <w:rFonts w:ascii="Simplified Arabic" w:hAnsi="Simplified Arabic" w:cs="Simplified Arabic"/>
          <w:sz w:val="32"/>
          <w:szCs w:val="32"/>
          <w:lang w:bidi="ar-DZ"/>
        </w:rPr>
      </w:pPr>
      <w:r w:rsidRPr="00C86578">
        <w:rPr>
          <w:rFonts w:ascii="Simplified Arabic" w:hAnsi="Simplified Arabic" w:cs="Simplified Arabic"/>
          <w:sz w:val="32"/>
          <w:szCs w:val="32"/>
          <w:rtl/>
          <w:lang w:bidi="ar-DZ"/>
        </w:rPr>
        <w:t>قادم</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أحمد ، سعيد العوادي</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"التحليل الحجاجي للخطاب"، دار كنوز المعرفة، عمان، ط1، 2016م</w:t>
      </w:r>
      <w:r w:rsidRPr="00C86578">
        <w:rPr>
          <w:rFonts w:ascii="Simplified Arabic" w:hAnsi="Simplified Arabic" w:cs="Simplified Arabic" w:hint="cs"/>
          <w:sz w:val="32"/>
          <w:szCs w:val="32"/>
          <w:rtl/>
          <w:lang w:bidi="ar-DZ"/>
        </w:rPr>
        <w:t>.</w:t>
      </w:r>
    </w:p>
    <w:p w:rsidR="00C86578" w:rsidRDefault="0012013F" w:rsidP="00C86578">
      <w:pPr>
        <w:pStyle w:val="Paragraphedeliste"/>
        <w:numPr>
          <w:ilvl w:val="0"/>
          <w:numId w:val="24"/>
        </w:numPr>
        <w:bidi/>
        <w:ind w:hanging="483"/>
        <w:jc w:val="both"/>
        <w:rPr>
          <w:rFonts w:ascii="Simplified Arabic" w:hAnsi="Simplified Arabic" w:cs="Simplified Arabic"/>
          <w:sz w:val="32"/>
          <w:szCs w:val="32"/>
          <w:lang w:bidi="ar-DZ"/>
        </w:rPr>
      </w:pPr>
      <w:r w:rsidRPr="00D10A32">
        <w:rPr>
          <w:rFonts w:ascii="Simplified Arabic" w:hAnsi="Simplified Arabic" w:cs="Simplified Arabic"/>
          <w:sz w:val="32"/>
          <w:szCs w:val="32"/>
          <w:rtl/>
          <w:lang w:bidi="ar-DZ"/>
        </w:rPr>
        <w:lastRenderedPageBreak/>
        <w:t xml:space="preserve">القاضي عبد </w:t>
      </w:r>
      <w:r w:rsidR="006D1D3E">
        <w:rPr>
          <w:rFonts w:ascii="Simplified Arabic" w:hAnsi="Simplified Arabic" w:cs="Simplified Arabic"/>
          <w:sz w:val="32"/>
          <w:szCs w:val="32"/>
          <w:rtl/>
          <w:lang w:bidi="ar-DZ"/>
        </w:rPr>
        <w:t>النبي بن عبد الرسول الأحمد نكري</w:t>
      </w:r>
      <w:r w:rsidR="006D1D3E">
        <w:rPr>
          <w:rFonts w:ascii="Simplified Arabic" w:hAnsi="Simplified Arabic" w:cs="Simplified Arabic" w:hint="cs"/>
          <w:sz w:val="32"/>
          <w:szCs w:val="32"/>
          <w:rtl/>
          <w:lang w:bidi="ar-DZ"/>
        </w:rPr>
        <w:t>:</w:t>
      </w:r>
      <w:r w:rsidRPr="00D10A32">
        <w:rPr>
          <w:rFonts w:ascii="Simplified Arabic" w:hAnsi="Simplified Arabic" w:cs="Simplified Arabic"/>
          <w:sz w:val="32"/>
          <w:szCs w:val="32"/>
          <w:rtl/>
          <w:lang w:bidi="ar-DZ"/>
        </w:rPr>
        <w:t xml:space="preserve"> "دستور العلماء أو جامع العلوم في اصطلاحات الفنون"، ج2، دار الكتب العلمية، بيروت_ لبنان، ط1، 2000م</w:t>
      </w:r>
      <w:r>
        <w:rPr>
          <w:rFonts w:ascii="Simplified Arabic" w:hAnsi="Simplified Arabic" w:cs="Simplified Arabic" w:hint="cs"/>
          <w:sz w:val="32"/>
          <w:szCs w:val="32"/>
          <w:rtl/>
          <w:lang w:bidi="ar-DZ"/>
        </w:rPr>
        <w:t>.</w:t>
      </w:r>
    </w:p>
    <w:p w:rsidR="00C86578" w:rsidRDefault="0012013F" w:rsidP="00C86578">
      <w:pPr>
        <w:pStyle w:val="Paragraphedeliste"/>
        <w:numPr>
          <w:ilvl w:val="0"/>
          <w:numId w:val="24"/>
        </w:numPr>
        <w:bidi/>
        <w:ind w:hanging="483"/>
        <w:jc w:val="both"/>
        <w:rPr>
          <w:rFonts w:ascii="Simplified Arabic" w:hAnsi="Simplified Arabic" w:cs="Simplified Arabic"/>
          <w:sz w:val="32"/>
          <w:szCs w:val="32"/>
          <w:lang w:bidi="ar-DZ"/>
        </w:rPr>
      </w:pPr>
      <w:r w:rsidRPr="00C86578">
        <w:rPr>
          <w:rFonts w:ascii="Simplified Arabic" w:hAnsi="Simplified Arabic" w:cs="Simplified Arabic"/>
          <w:sz w:val="32"/>
          <w:szCs w:val="32"/>
          <w:rtl/>
          <w:lang w:bidi="ar-DZ"/>
        </w:rPr>
        <w:t>الكاتب</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ابن وهب: "البرهان في وجوه البيان"، تح حفني محمد</w:t>
      </w:r>
      <w:r w:rsidR="00810FF8" w:rsidRPr="00C86578">
        <w:rPr>
          <w:rFonts w:ascii="Simplified Arabic" w:hAnsi="Simplified Arabic" w:cs="Simplified Arabic"/>
          <w:sz w:val="32"/>
          <w:szCs w:val="32"/>
          <w:rtl/>
          <w:lang w:bidi="ar-DZ"/>
        </w:rPr>
        <w:t xml:space="preserve"> شرف، (مطبعة الرسالة، (د.ت))، (</w:t>
      </w:r>
      <w:r w:rsidR="00810FF8" w:rsidRPr="00C86578">
        <w:rPr>
          <w:rFonts w:ascii="Simplified Arabic" w:hAnsi="Simplified Arabic" w:cs="Simplified Arabic" w:hint="cs"/>
          <w:sz w:val="32"/>
          <w:szCs w:val="32"/>
          <w:rtl/>
          <w:lang w:bidi="ar-DZ"/>
        </w:rPr>
        <w:t xml:space="preserve">د </w:t>
      </w:r>
      <w:r w:rsidRPr="00C86578">
        <w:rPr>
          <w:rFonts w:ascii="Simplified Arabic" w:hAnsi="Simplified Arabic" w:cs="Simplified Arabic"/>
          <w:sz w:val="32"/>
          <w:szCs w:val="32"/>
          <w:rtl/>
          <w:lang w:bidi="ar-DZ"/>
        </w:rPr>
        <w:t>.ط)</w:t>
      </w:r>
      <w:r w:rsidRPr="00C86578">
        <w:rPr>
          <w:rFonts w:ascii="Simplified Arabic" w:hAnsi="Simplified Arabic" w:cs="Simplified Arabic" w:hint="cs"/>
          <w:sz w:val="32"/>
          <w:szCs w:val="32"/>
          <w:rtl/>
          <w:lang w:bidi="ar-DZ"/>
        </w:rPr>
        <w:t>.</w:t>
      </w:r>
    </w:p>
    <w:p w:rsidR="0012013F" w:rsidRPr="00C86578" w:rsidRDefault="0012013F" w:rsidP="00C86578">
      <w:pPr>
        <w:pStyle w:val="Paragraphedeliste"/>
        <w:numPr>
          <w:ilvl w:val="0"/>
          <w:numId w:val="24"/>
        </w:numPr>
        <w:bidi/>
        <w:ind w:hanging="483"/>
        <w:jc w:val="both"/>
        <w:rPr>
          <w:rFonts w:ascii="Simplified Arabic" w:hAnsi="Simplified Arabic" w:cs="Simplified Arabic"/>
          <w:sz w:val="32"/>
          <w:szCs w:val="32"/>
          <w:lang w:bidi="ar-DZ"/>
        </w:rPr>
      </w:pPr>
      <w:r w:rsidRPr="00C86578">
        <w:rPr>
          <w:rFonts w:ascii="Simplified Arabic" w:hAnsi="Simplified Arabic" w:cs="Simplified Arabic" w:hint="cs"/>
          <w:sz w:val="32"/>
          <w:szCs w:val="32"/>
          <w:rtl/>
          <w:lang w:bidi="ar-DZ"/>
        </w:rPr>
        <w:t xml:space="preserve">ابن </w:t>
      </w:r>
      <w:r w:rsidRPr="00C86578">
        <w:rPr>
          <w:rFonts w:ascii="Simplified Arabic" w:hAnsi="Simplified Arabic" w:cs="Simplified Arabic"/>
          <w:sz w:val="32"/>
          <w:szCs w:val="32"/>
          <w:rtl/>
          <w:lang w:bidi="ar-DZ"/>
        </w:rPr>
        <w:t>كثير</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اسماعيل بن عمر</w:t>
      </w:r>
      <w:r w:rsidRPr="00C86578">
        <w:rPr>
          <w:rFonts w:ascii="Simplified Arabic" w:hAnsi="Simplified Arabic" w:cs="Simplified Arabic"/>
          <w:sz w:val="32"/>
          <w:szCs w:val="32"/>
          <w:lang w:val="en-US" w:bidi="ar-DZ"/>
        </w:rPr>
        <w:t>:</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تفسير القرآن العظيم</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w:t>
      </w:r>
      <w:r w:rsidR="00810FF8" w:rsidRPr="00C86578">
        <w:rPr>
          <w:rFonts w:ascii="Simplified Arabic" w:hAnsi="Simplified Arabic" w:cs="Simplified Arabic" w:hint="cs"/>
          <w:sz w:val="32"/>
          <w:szCs w:val="32"/>
          <w:rtl/>
          <w:lang w:bidi="ar-DZ"/>
        </w:rPr>
        <w:t xml:space="preserve"> </w:t>
      </w:r>
      <w:r w:rsidRPr="00C86578">
        <w:rPr>
          <w:rFonts w:ascii="Simplified Arabic" w:hAnsi="Simplified Arabic" w:cs="Simplified Arabic"/>
          <w:sz w:val="32"/>
          <w:szCs w:val="32"/>
          <w:rtl/>
          <w:lang w:bidi="ar-DZ"/>
        </w:rPr>
        <w:t>دار بن حزم،</w:t>
      </w:r>
      <w:r w:rsidR="00810FF8" w:rsidRPr="00C86578">
        <w:rPr>
          <w:rFonts w:ascii="Simplified Arabic" w:hAnsi="Simplified Arabic" w:cs="Simplified Arabic" w:hint="cs"/>
          <w:sz w:val="32"/>
          <w:szCs w:val="32"/>
          <w:rtl/>
          <w:lang w:bidi="ar-DZ"/>
        </w:rPr>
        <w:t xml:space="preserve"> </w:t>
      </w:r>
      <w:r w:rsidRPr="00C86578">
        <w:rPr>
          <w:rFonts w:ascii="Simplified Arabic" w:hAnsi="Simplified Arabic" w:cs="Simplified Arabic"/>
          <w:sz w:val="32"/>
          <w:szCs w:val="32"/>
          <w:rtl/>
          <w:lang w:bidi="ar-DZ"/>
        </w:rPr>
        <w:t>بيروت</w:t>
      </w:r>
      <w:r w:rsidRPr="00C86578">
        <w:rPr>
          <w:rFonts w:ascii="Simplified Arabic" w:hAnsi="Simplified Arabic" w:cs="Simplified Arabic" w:hint="cs"/>
          <w:sz w:val="32"/>
          <w:szCs w:val="32"/>
          <w:rtl/>
          <w:lang w:bidi="ar-DZ"/>
        </w:rPr>
        <w:t xml:space="preserve">_ </w:t>
      </w:r>
      <w:r w:rsidRPr="00C86578">
        <w:rPr>
          <w:rFonts w:ascii="Simplified Arabic" w:hAnsi="Simplified Arabic" w:cs="Simplified Arabic"/>
          <w:sz w:val="32"/>
          <w:szCs w:val="32"/>
          <w:rtl/>
          <w:lang w:bidi="ar-DZ"/>
        </w:rPr>
        <w:t>لبنان، ط1، 2000م</w:t>
      </w:r>
      <w:r w:rsidRPr="00C86578">
        <w:rPr>
          <w:rFonts w:ascii="Simplified Arabic" w:hAnsi="Simplified Arabic" w:cs="Simplified Arabic" w:hint="cs"/>
          <w:sz w:val="32"/>
          <w:szCs w:val="32"/>
          <w:rtl/>
          <w:lang w:bidi="ar-DZ"/>
        </w:rPr>
        <w:t>.</w:t>
      </w:r>
    </w:p>
    <w:p w:rsidR="00C86578" w:rsidRDefault="0012013F" w:rsidP="00C86578">
      <w:pPr>
        <w:pStyle w:val="Paragraphedeliste"/>
        <w:numPr>
          <w:ilvl w:val="0"/>
          <w:numId w:val="24"/>
        </w:numPr>
        <w:bidi/>
        <w:ind w:hanging="483"/>
        <w:jc w:val="both"/>
        <w:rPr>
          <w:rFonts w:ascii="Simplified Arabic" w:hAnsi="Simplified Arabic" w:cs="Simplified Arabic"/>
          <w:sz w:val="32"/>
          <w:szCs w:val="32"/>
          <w:lang w:bidi="ar-DZ"/>
        </w:rPr>
      </w:pPr>
      <w:r w:rsidRPr="00FE53B2">
        <w:rPr>
          <w:rFonts w:ascii="Simplified Arabic" w:hAnsi="Simplified Arabic" w:cs="Simplified Arabic"/>
          <w:sz w:val="32"/>
          <w:szCs w:val="32"/>
          <w:rtl/>
          <w:lang w:bidi="ar-DZ"/>
        </w:rPr>
        <w:t xml:space="preserve">محمد سالم </w:t>
      </w:r>
      <w:proofErr w:type="gramStart"/>
      <w:r w:rsidRPr="00FE53B2">
        <w:rPr>
          <w:rFonts w:ascii="Simplified Arabic" w:hAnsi="Simplified Arabic" w:cs="Simplified Arabic"/>
          <w:sz w:val="32"/>
          <w:szCs w:val="32"/>
          <w:rtl/>
          <w:lang w:bidi="ar-DZ"/>
        </w:rPr>
        <w:t>محمد</w:t>
      </w:r>
      <w:proofErr w:type="gramEnd"/>
      <w:r w:rsidRPr="00FE53B2">
        <w:rPr>
          <w:rFonts w:ascii="Simplified Arabic" w:hAnsi="Simplified Arabic" w:cs="Simplified Arabic"/>
          <w:sz w:val="32"/>
          <w:szCs w:val="32"/>
          <w:rtl/>
          <w:lang w:bidi="ar-DZ"/>
        </w:rPr>
        <w:t xml:space="preserve"> الأمين الطلبة: "الحجاج في البلاغة المعاصرة"، دار الكتاب الجديد المتحدة، ط1، لبنان، 2008م</w:t>
      </w:r>
      <w:r>
        <w:rPr>
          <w:rFonts w:ascii="Simplified Arabic" w:hAnsi="Simplified Arabic" w:cs="Simplified Arabic" w:hint="cs"/>
          <w:sz w:val="32"/>
          <w:szCs w:val="32"/>
          <w:rtl/>
          <w:lang w:bidi="ar-DZ"/>
        </w:rPr>
        <w:t>.</w:t>
      </w:r>
    </w:p>
    <w:p w:rsidR="00C86578" w:rsidRDefault="0012013F" w:rsidP="00C86578">
      <w:pPr>
        <w:pStyle w:val="Paragraphedeliste"/>
        <w:numPr>
          <w:ilvl w:val="0"/>
          <w:numId w:val="24"/>
        </w:numPr>
        <w:bidi/>
        <w:ind w:hanging="483"/>
        <w:jc w:val="both"/>
        <w:rPr>
          <w:rFonts w:ascii="Simplified Arabic" w:hAnsi="Simplified Arabic" w:cs="Simplified Arabic"/>
          <w:sz w:val="32"/>
          <w:szCs w:val="32"/>
          <w:lang w:bidi="ar-DZ"/>
        </w:rPr>
      </w:pPr>
      <w:r w:rsidRPr="00C86578">
        <w:rPr>
          <w:rFonts w:ascii="Simplified Arabic" w:hAnsi="Simplified Arabic" w:cs="Simplified Arabic"/>
          <w:sz w:val="32"/>
          <w:szCs w:val="32"/>
          <w:rtl/>
          <w:lang w:bidi="ar-DZ"/>
        </w:rPr>
        <w:t>المراغي</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أحمد مصطفى</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"علوم البلاغة البيان والمعاني والبديع"، دار الكتب العلمية، بيروت_ لبنان، ط3، 1993م</w:t>
      </w:r>
      <w:r w:rsidRPr="00C86578">
        <w:rPr>
          <w:rFonts w:ascii="Simplified Arabic" w:hAnsi="Simplified Arabic" w:cs="Simplified Arabic" w:hint="cs"/>
          <w:sz w:val="32"/>
          <w:szCs w:val="32"/>
          <w:rtl/>
          <w:lang w:bidi="ar-DZ"/>
        </w:rPr>
        <w:t>.</w:t>
      </w:r>
    </w:p>
    <w:p w:rsidR="0012013F" w:rsidRPr="00C86578" w:rsidRDefault="0012013F" w:rsidP="00C86578">
      <w:pPr>
        <w:pStyle w:val="Paragraphedeliste"/>
        <w:numPr>
          <w:ilvl w:val="0"/>
          <w:numId w:val="24"/>
        </w:numPr>
        <w:bidi/>
        <w:ind w:hanging="483"/>
        <w:jc w:val="both"/>
        <w:rPr>
          <w:rFonts w:ascii="Simplified Arabic" w:hAnsi="Simplified Arabic" w:cs="Simplified Arabic"/>
          <w:sz w:val="32"/>
          <w:szCs w:val="32"/>
          <w:lang w:bidi="ar-DZ"/>
        </w:rPr>
      </w:pPr>
      <w:r w:rsidRPr="00C86578">
        <w:rPr>
          <w:rFonts w:ascii="Simplified Arabic" w:hAnsi="Simplified Arabic" w:cs="Simplified Arabic" w:hint="cs"/>
          <w:sz w:val="32"/>
          <w:szCs w:val="32"/>
          <w:rtl/>
          <w:lang w:bidi="ar-DZ"/>
        </w:rPr>
        <w:t>ابن</w:t>
      </w:r>
      <w:r w:rsidRPr="00C86578">
        <w:rPr>
          <w:rFonts w:ascii="Simplified Arabic" w:hAnsi="Simplified Arabic" w:cs="Simplified Arabic"/>
          <w:sz w:val="32"/>
          <w:szCs w:val="32"/>
          <w:rtl/>
          <w:lang w:bidi="ar-DZ"/>
        </w:rPr>
        <w:t xml:space="preserve"> منظور</w:t>
      </w:r>
      <w:r w:rsidRPr="00C86578">
        <w:rPr>
          <w:rFonts w:ascii="Simplified Arabic" w:hAnsi="Simplified Arabic" w:cs="Simplified Arabic" w:hint="cs"/>
          <w:sz w:val="32"/>
          <w:szCs w:val="32"/>
          <w:rtl/>
          <w:lang w:bidi="ar-DZ"/>
        </w:rPr>
        <w:t>،</w:t>
      </w:r>
      <w:r w:rsidRPr="00C86578">
        <w:rPr>
          <w:rFonts w:ascii="Simplified Arabic" w:hAnsi="Simplified Arabic" w:cs="Simplified Arabic"/>
          <w:sz w:val="32"/>
          <w:szCs w:val="32"/>
          <w:rtl/>
          <w:lang w:bidi="ar-DZ"/>
        </w:rPr>
        <w:t xml:space="preserve"> جمال الدين: "لسان العرب"، مج2، تح/ عامر أحمد حيدر، دار الكتب العلمية، بيروت لبنان، ط2، 2009م</w:t>
      </w:r>
      <w:r w:rsidRPr="00C86578">
        <w:rPr>
          <w:rFonts w:ascii="Simplified Arabic" w:hAnsi="Simplified Arabic" w:cs="Simplified Arabic" w:hint="cs"/>
          <w:sz w:val="32"/>
          <w:szCs w:val="32"/>
          <w:rtl/>
          <w:lang w:bidi="ar-DZ"/>
        </w:rPr>
        <w:t>.</w:t>
      </w:r>
    </w:p>
    <w:p w:rsidR="0012013F" w:rsidRPr="009F77BD" w:rsidRDefault="0012013F" w:rsidP="00E73C32">
      <w:pPr>
        <w:pStyle w:val="Paragraphedeliste"/>
        <w:numPr>
          <w:ilvl w:val="0"/>
          <w:numId w:val="24"/>
        </w:numPr>
        <w:bidi/>
        <w:ind w:hanging="483"/>
        <w:jc w:val="both"/>
        <w:rPr>
          <w:rFonts w:ascii="Simplified Arabic" w:hAnsi="Simplified Arabic" w:cs="Simplified Arabic"/>
          <w:sz w:val="32"/>
          <w:szCs w:val="32"/>
          <w:lang w:bidi="ar-DZ"/>
        </w:rPr>
      </w:pPr>
      <w:r w:rsidRPr="009F77BD">
        <w:rPr>
          <w:rFonts w:ascii="Simplified Arabic" w:hAnsi="Simplified Arabic" w:cs="Simplified Arabic"/>
          <w:sz w:val="32"/>
          <w:szCs w:val="32"/>
          <w:rtl/>
          <w:lang w:bidi="ar-DZ"/>
        </w:rPr>
        <w:t>الهاشمي</w:t>
      </w:r>
      <w:r>
        <w:rPr>
          <w:rFonts w:ascii="Simplified Arabic" w:hAnsi="Simplified Arabic" w:cs="Simplified Arabic" w:hint="cs"/>
          <w:sz w:val="32"/>
          <w:szCs w:val="32"/>
          <w:rtl/>
          <w:lang w:bidi="ar-DZ"/>
        </w:rPr>
        <w:t>،</w:t>
      </w:r>
      <w:r w:rsidR="006D1D3E">
        <w:rPr>
          <w:rFonts w:ascii="Simplified Arabic" w:hAnsi="Simplified Arabic" w:cs="Simplified Arabic"/>
          <w:sz w:val="32"/>
          <w:szCs w:val="32"/>
          <w:rtl/>
          <w:lang w:bidi="ar-DZ"/>
        </w:rPr>
        <w:t xml:space="preserve"> السيد أحمد</w:t>
      </w:r>
      <w:r w:rsidR="006D1D3E">
        <w:rPr>
          <w:rFonts w:ascii="Simplified Arabic" w:hAnsi="Simplified Arabic" w:cs="Simplified Arabic" w:hint="cs"/>
          <w:sz w:val="32"/>
          <w:szCs w:val="32"/>
          <w:rtl/>
          <w:lang w:bidi="ar-DZ"/>
        </w:rPr>
        <w:t>:</w:t>
      </w:r>
      <w:r w:rsidRPr="009F77BD">
        <w:rPr>
          <w:rFonts w:ascii="Simplified Arabic" w:hAnsi="Simplified Arabic" w:cs="Simplified Arabic"/>
          <w:sz w:val="32"/>
          <w:szCs w:val="32"/>
          <w:rtl/>
          <w:lang w:bidi="ar-DZ"/>
        </w:rPr>
        <w:t xml:space="preserve"> "جواهر البلاغة في المعاني والبيان والبديع"، تح/ يوسف الصميلي، المكتبة الع</w:t>
      </w:r>
      <w:r>
        <w:rPr>
          <w:rFonts w:ascii="Simplified Arabic" w:hAnsi="Simplified Arabic" w:cs="Simplified Arabic"/>
          <w:sz w:val="32"/>
          <w:szCs w:val="32"/>
          <w:rtl/>
          <w:lang w:bidi="ar-DZ"/>
        </w:rPr>
        <w:t>صرية، صيدا_ بيروت، 1999م</w:t>
      </w:r>
      <w:r>
        <w:rPr>
          <w:rFonts w:ascii="Simplified Arabic" w:hAnsi="Simplified Arabic" w:cs="Simplified Arabic" w:hint="cs"/>
          <w:sz w:val="32"/>
          <w:szCs w:val="32"/>
          <w:rtl/>
          <w:lang w:bidi="ar-DZ"/>
        </w:rPr>
        <w:t>.</w:t>
      </w:r>
    </w:p>
    <w:p w:rsidR="0012013F" w:rsidRDefault="0012013F" w:rsidP="0012013F">
      <w:pPr>
        <w:pStyle w:val="Paragraphedeliste"/>
        <w:numPr>
          <w:ilvl w:val="0"/>
          <w:numId w:val="24"/>
        </w:numPr>
        <w:bidi/>
        <w:ind w:hanging="483"/>
        <w:jc w:val="both"/>
        <w:rPr>
          <w:rFonts w:ascii="Simplified Arabic" w:hAnsi="Simplified Arabic" w:cs="Simplified Arabic"/>
          <w:sz w:val="32"/>
          <w:szCs w:val="32"/>
          <w:lang w:bidi="ar-DZ"/>
        </w:rPr>
      </w:pPr>
      <w:r w:rsidRPr="00A023E3">
        <w:rPr>
          <w:rFonts w:ascii="Simplified Arabic" w:hAnsi="Simplified Arabic" w:cs="Simplified Arabic"/>
          <w:sz w:val="32"/>
          <w:szCs w:val="32"/>
          <w:rtl/>
          <w:lang w:bidi="ar-DZ"/>
        </w:rPr>
        <w:t>اليسوعي</w:t>
      </w:r>
      <w:r>
        <w:rPr>
          <w:rFonts w:ascii="Simplified Arabic" w:hAnsi="Simplified Arabic" w:cs="Simplified Arabic" w:hint="cs"/>
          <w:sz w:val="32"/>
          <w:szCs w:val="32"/>
          <w:rtl/>
          <w:lang w:bidi="ar-DZ"/>
        </w:rPr>
        <w:t>،</w:t>
      </w:r>
      <w:r w:rsidRPr="00A023E3">
        <w:rPr>
          <w:rFonts w:ascii="Simplified Arabic" w:hAnsi="Simplified Arabic" w:cs="Simplified Arabic"/>
          <w:sz w:val="32"/>
          <w:szCs w:val="32"/>
          <w:rtl/>
          <w:lang w:bidi="ar-DZ"/>
        </w:rPr>
        <w:t xml:space="preserve"> لويس معلوف: "منجد الطلاب"، تح/ فؤاد إفرام البستاني، دار المشرق، لبنان، ط15، 1986م</w:t>
      </w:r>
      <w:r w:rsidRPr="00A023E3">
        <w:rPr>
          <w:rFonts w:ascii="Simplified Arabic" w:hAnsi="Simplified Arabic" w:cs="Simplified Arabic" w:hint="cs"/>
          <w:sz w:val="32"/>
          <w:szCs w:val="32"/>
          <w:rtl/>
          <w:lang w:bidi="ar-DZ"/>
        </w:rPr>
        <w:t>.</w:t>
      </w:r>
    </w:p>
    <w:p w:rsidR="0085779B" w:rsidRDefault="0085779B" w:rsidP="0085779B">
      <w:pPr>
        <w:bidi/>
        <w:jc w:val="both"/>
        <w:rPr>
          <w:rFonts w:ascii="Simplified Arabic" w:hAnsi="Simplified Arabic" w:cs="Simplified Arabic"/>
          <w:sz w:val="32"/>
          <w:szCs w:val="32"/>
          <w:rtl/>
          <w:lang w:bidi="ar-DZ"/>
        </w:rPr>
      </w:pPr>
    </w:p>
    <w:p w:rsidR="0085779B" w:rsidRDefault="0085779B" w:rsidP="0085779B">
      <w:pPr>
        <w:bidi/>
        <w:jc w:val="both"/>
        <w:rPr>
          <w:rFonts w:ascii="Simplified Arabic" w:hAnsi="Simplified Arabic" w:cs="Simplified Arabic"/>
          <w:sz w:val="32"/>
          <w:szCs w:val="32"/>
          <w:rtl/>
          <w:lang w:bidi="ar-DZ"/>
        </w:rPr>
      </w:pPr>
    </w:p>
    <w:p w:rsidR="00111AAB" w:rsidRDefault="00111AAB" w:rsidP="00111AAB">
      <w:pPr>
        <w:bidi/>
        <w:jc w:val="both"/>
        <w:rPr>
          <w:rFonts w:ascii="Simplified Arabic" w:hAnsi="Simplified Arabic" w:cs="Simplified Arabic"/>
          <w:sz w:val="32"/>
          <w:szCs w:val="32"/>
          <w:rtl/>
          <w:lang w:bidi="ar-DZ"/>
        </w:rPr>
      </w:pPr>
    </w:p>
    <w:p w:rsidR="00111AAB" w:rsidRDefault="00111AAB" w:rsidP="00111AAB">
      <w:pPr>
        <w:bidi/>
        <w:jc w:val="both"/>
        <w:rPr>
          <w:rFonts w:ascii="Simplified Arabic" w:hAnsi="Simplified Arabic" w:cs="Simplified Arabic"/>
          <w:sz w:val="32"/>
          <w:szCs w:val="32"/>
          <w:rtl/>
          <w:lang w:bidi="ar-DZ"/>
        </w:rPr>
      </w:pPr>
    </w:p>
    <w:p w:rsidR="00111AAB" w:rsidRPr="0085779B" w:rsidRDefault="00111AAB" w:rsidP="00111AAB">
      <w:pPr>
        <w:bidi/>
        <w:jc w:val="both"/>
        <w:rPr>
          <w:rFonts w:ascii="Simplified Arabic" w:hAnsi="Simplified Arabic" w:cs="Simplified Arabic"/>
          <w:sz w:val="32"/>
          <w:szCs w:val="32"/>
          <w:rtl/>
          <w:lang w:bidi="ar-DZ"/>
        </w:rPr>
      </w:pPr>
    </w:p>
    <w:p w:rsidR="00C87291" w:rsidRPr="00DB7758" w:rsidRDefault="00C87291" w:rsidP="00C87291">
      <w:p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 xml:space="preserve">2_ المجلات </w:t>
      </w:r>
      <w:proofErr w:type="gramStart"/>
      <w:r>
        <w:rPr>
          <w:rFonts w:ascii="Simplified Arabic" w:hAnsi="Simplified Arabic" w:cs="Simplified Arabic" w:hint="cs"/>
          <w:b/>
          <w:bCs/>
          <w:sz w:val="32"/>
          <w:szCs w:val="32"/>
          <w:rtl/>
          <w:lang w:bidi="ar-DZ"/>
        </w:rPr>
        <w:t>والمقالات</w:t>
      </w:r>
      <w:proofErr w:type="gramEnd"/>
      <w:r>
        <w:rPr>
          <w:rFonts w:ascii="Simplified Arabic" w:hAnsi="Simplified Arabic" w:cs="Simplified Arabic" w:hint="cs"/>
          <w:b/>
          <w:bCs/>
          <w:sz w:val="32"/>
          <w:szCs w:val="32"/>
          <w:rtl/>
          <w:lang w:bidi="ar-DZ"/>
        </w:rPr>
        <w:t>:</w:t>
      </w:r>
    </w:p>
    <w:p w:rsidR="00C87291" w:rsidRPr="00DB7758" w:rsidRDefault="00C87291" w:rsidP="00C87291">
      <w:pPr>
        <w:pStyle w:val="Paragraphedeliste"/>
        <w:numPr>
          <w:ilvl w:val="0"/>
          <w:numId w:val="25"/>
        </w:numPr>
        <w:bidi/>
        <w:jc w:val="both"/>
        <w:rPr>
          <w:rFonts w:ascii="Simplified Arabic" w:hAnsi="Simplified Arabic" w:cs="Simplified Arabic"/>
          <w:sz w:val="32"/>
          <w:szCs w:val="32"/>
          <w:rtl/>
          <w:lang w:bidi="ar-DZ"/>
        </w:rPr>
      </w:pPr>
      <w:r w:rsidRPr="00DB7758">
        <w:rPr>
          <w:rFonts w:ascii="Simplified Arabic" w:hAnsi="Simplified Arabic" w:cs="Simplified Arabic"/>
          <w:sz w:val="32"/>
          <w:szCs w:val="32"/>
          <w:rtl/>
          <w:lang w:bidi="ar-DZ"/>
        </w:rPr>
        <w:t>رابح محوي: "الإقناع في كتاب البيان والتبيين للجاحظ"، مجلة آفاق علمية، مج15، جامعة العربي بن مهيدي أم البواقي، الجزائر، العدد01، 2023م.</w:t>
      </w:r>
    </w:p>
    <w:p w:rsidR="00C87291" w:rsidRPr="00DB7758" w:rsidRDefault="00C87291" w:rsidP="00C87291">
      <w:pPr>
        <w:pStyle w:val="Paragraphedeliste"/>
        <w:numPr>
          <w:ilvl w:val="0"/>
          <w:numId w:val="25"/>
        </w:numPr>
        <w:bidi/>
        <w:jc w:val="both"/>
        <w:rPr>
          <w:rFonts w:ascii="Simplified Arabic" w:hAnsi="Simplified Arabic" w:cs="Simplified Arabic"/>
          <w:sz w:val="32"/>
          <w:szCs w:val="32"/>
          <w:rtl/>
          <w:lang w:bidi="ar-DZ"/>
        </w:rPr>
      </w:pPr>
      <w:r w:rsidRPr="00DB7758">
        <w:rPr>
          <w:rFonts w:ascii="Simplified Arabic" w:hAnsi="Simplified Arabic" w:cs="Simplified Arabic"/>
          <w:sz w:val="32"/>
          <w:szCs w:val="32"/>
          <w:rtl/>
          <w:lang w:bidi="ar-DZ"/>
        </w:rPr>
        <w:t>زينة بن لحرش: فوزية شراد: "مجلة الحجاج اللغوي عند أبو بكر العزاوي"، مجلة الإحياء، المجلد 22، العدد:31، كلية العلوم الإنسانية والاجتماعية، جامعة باتنة 1، الجزائر، جوان 2022م.</w:t>
      </w:r>
      <w:r w:rsidRPr="00DB7758">
        <w:rPr>
          <w:rFonts w:ascii="Simplified Arabic" w:hAnsi="Simplified Arabic" w:cs="Simplified Arabic"/>
          <w:sz w:val="32"/>
          <w:szCs w:val="32"/>
          <w:rtl/>
          <w:lang w:bidi="ar-DZ"/>
        </w:rPr>
        <w:tab/>
      </w:r>
    </w:p>
    <w:p w:rsidR="00C87291" w:rsidRPr="00DB7758" w:rsidRDefault="00C87291" w:rsidP="00C87291">
      <w:pPr>
        <w:pStyle w:val="Paragraphedeliste"/>
        <w:numPr>
          <w:ilvl w:val="0"/>
          <w:numId w:val="25"/>
        </w:numPr>
        <w:bidi/>
        <w:jc w:val="both"/>
        <w:rPr>
          <w:rFonts w:ascii="Simplified Arabic" w:hAnsi="Simplified Arabic" w:cs="Simplified Arabic"/>
          <w:sz w:val="32"/>
          <w:szCs w:val="32"/>
          <w:rtl/>
          <w:lang w:bidi="ar-DZ"/>
        </w:rPr>
      </w:pPr>
      <w:r w:rsidRPr="00DB7758">
        <w:rPr>
          <w:rFonts w:ascii="Simplified Arabic" w:hAnsi="Simplified Arabic" w:cs="Simplified Arabic"/>
          <w:sz w:val="32"/>
          <w:szCs w:val="32"/>
          <w:rtl/>
          <w:lang w:bidi="ar-DZ"/>
        </w:rPr>
        <w:t>محمد يطاوي: "أصول نظرية الحجاج عند العرب بين الممارسة والتنظير"، مجلة أم القرى لعلوم اللغات وآدابها، العدد21، المملكة المغربية، 2018م.</w:t>
      </w:r>
    </w:p>
    <w:p w:rsidR="00C87291" w:rsidRDefault="00540A10" w:rsidP="00C87291">
      <w:pPr>
        <w:bidi/>
        <w:ind w:left="23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C87291">
        <w:rPr>
          <w:rFonts w:ascii="Simplified Arabic" w:hAnsi="Simplified Arabic" w:cs="Simplified Arabic" w:hint="cs"/>
          <w:b/>
          <w:bCs/>
          <w:sz w:val="32"/>
          <w:szCs w:val="32"/>
          <w:rtl/>
          <w:lang w:bidi="ar-DZ"/>
        </w:rPr>
        <w:t xml:space="preserve">_ </w:t>
      </w:r>
      <w:proofErr w:type="gramStart"/>
      <w:r w:rsidR="00C87291">
        <w:rPr>
          <w:rFonts w:ascii="Simplified Arabic" w:hAnsi="Simplified Arabic" w:cs="Simplified Arabic" w:hint="cs"/>
          <w:b/>
          <w:bCs/>
          <w:sz w:val="32"/>
          <w:szCs w:val="32"/>
          <w:rtl/>
          <w:lang w:bidi="ar-DZ"/>
        </w:rPr>
        <w:t>الرسائل</w:t>
      </w:r>
      <w:proofErr w:type="gramEnd"/>
      <w:r w:rsidR="00C87291">
        <w:rPr>
          <w:rFonts w:ascii="Simplified Arabic" w:hAnsi="Simplified Arabic" w:cs="Simplified Arabic" w:hint="cs"/>
          <w:b/>
          <w:bCs/>
          <w:sz w:val="32"/>
          <w:szCs w:val="32"/>
          <w:rtl/>
          <w:lang w:bidi="ar-DZ"/>
        </w:rPr>
        <w:t xml:space="preserve"> الجامعية:</w:t>
      </w:r>
    </w:p>
    <w:p w:rsidR="00C87291" w:rsidRPr="00DB7758" w:rsidRDefault="00AE1CEF" w:rsidP="00C87291">
      <w:pPr>
        <w:pStyle w:val="Paragraphedeliste"/>
        <w:numPr>
          <w:ilvl w:val="0"/>
          <w:numId w:val="26"/>
        </w:numPr>
        <w:bidi/>
        <w:ind w:left="565" w:hanging="284"/>
        <w:jc w:val="both"/>
        <w:rPr>
          <w:rFonts w:ascii="Simplified Arabic" w:hAnsi="Simplified Arabic" w:cs="Simplified Arabic"/>
          <w:b/>
          <w:bCs/>
          <w:sz w:val="32"/>
          <w:szCs w:val="32"/>
          <w:lang w:bidi="ar-DZ"/>
        </w:rPr>
      </w:pPr>
      <w:r>
        <w:rPr>
          <w:rFonts w:ascii="Simplified Arabic" w:hAnsi="Simplified Arabic" w:cs="Simplified Arabic"/>
          <w:sz w:val="32"/>
          <w:szCs w:val="32"/>
          <w:rtl/>
          <w:lang w:bidi="ar-DZ"/>
        </w:rPr>
        <w:t>رخيس سهام</w:t>
      </w:r>
      <w:r w:rsidR="00EB6C63">
        <w:rPr>
          <w:rFonts w:ascii="Simplified Arabic" w:hAnsi="Simplified Arabic" w:cs="Simplified Arabic" w:hint="cs"/>
          <w:sz w:val="32"/>
          <w:szCs w:val="32"/>
          <w:rtl/>
          <w:lang w:bidi="ar-DZ"/>
        </w:rPr>
        <w:t>،</w:t>
      </w:r>
      <w:r w:rsidR="00C87291" w:rsidRPr="00DB7758">
        <w:rPr>
          <w:rFonts w:ascii="Simplified Arabic" w:hAnsi="Simplified Arabic" w:cs="Simplified Arabic"/>
          <w:sz w:val="32"/>
          <w:szCs w:val="32"/>
          <w:rtl/>
          <w:lang w:bidi="ar-DZ"/>
        </w:rPr>
        <w:t xml:space="preserve"> مهدي مباركة: "في بلاغة الخطاب الإقناعي"، رسالة ماستر، تخ/ لسانيات الخطاب، شعبة دراسات لغوية، كلية الآداب واللغات، جامعة ابن خلدون تيارت، 2019م.</w:t>
      </w:r>
    </w:p>
    <w:p w:rsidR="00C87291" w:rsidRPr="00514D87" w:rsidRDefault="00C87291" w:rsidP="00C87291">
      <w:pPr>
        <w:pStyle w:val="Paragraphedeliste"/>
        <w:numPr>
          <w:ilvl w:val="0"/>
          <w:numId w:val="26"/>
        </w:numPr>
        <w:bidi/>
        <w:ind w:left="565" w:hanging="284"/>
        <w:jc w:val="both"/>
        <w:rPr>
          <w:rFonts w:ascii="Simplified Arabic" w:hAnsi="Simplified Arabic" w:cs="Simplified Arabic"/>
          <w:b/>
          <w:bCs/>
          <w:sz w:val="32"/>
          <w:szCs w:val="32"/>
          <w:lang w:bidi="ar-DZ"/>
        </w:rPr>
      </w:pPr>
      <w:r w:rsidRPr="00DB7758">
        <w:rPr>
          <w:rFonts w:ascii="Simplified Arabic" w:hAnsi="Simplified Arabic" w:cs="Simplified Arabic"/>
          <w:sz w:val="32"/>
          <w:szCs w:val="32"/>
          <w:rtl/>
          <w:lang w:bidi="ar-DZ"/>
        </w:rPr>
        <w:t>وافية بولفعة: "الأبعاد الحجاجية في شعر محمد العيد آل خليفة"، رسالة ماجستير، تخصص دراسات أدبية ونقدية، 2013م.</w:t>
      </w:r>
    </w:p>
    <w:p w:rsidR="00514D87" w:rsidRPr="00AE1CEF" w:rsidRDefault="00514D87" w:rsidP="00514D87">
      <w:pPr>
        <w:pStyle w:val="Paragraphedeliste"/>
        <w:numPr>
          <w:ilvl w:val="0"/>
          <w:numId w:val="26"/>
        </w:numPr>
        <w:bidi/>
        <w:ind w:left="565" w:hanging="284"/>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يوسف بن أوذينة</w:t>
      </w:r>
      <w:r w:rsidR="00AE1CEF">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AE1CEF">
        <w:rPr>
          <w:rFonts w:ascii="Simplified Arabic" w:hAnsi="Simplified Arabic" w:cs="Simplified Arabic" w:hint="cs"/>
          <w:sz w:val="32"/>
          <w:szCs w:val="32"/>
          <w:rtl/>
          <w:lang w:bidi="ar-DZ"/>
        </w:rPr>
        <w:t>الآليات الحجاجية في المناظرات العربية المناظرات النحوية أنموذجا"، أطروحة دكتوراه، تخصص اللسانيات وتعليمية اللغة العربية، 2018م.</w:t>
      </w:r>
    </w:p>
    <w:p w:rsidR="00AE1CEF" w:rsidRPr="00DB7758" w:rsidRDefault="00AE1CEF" w:rsidP="00AE1CEF">
      <w:pPr>
        <w:pStyle w:val="Paragraphedeliste"/>
        <w:numPr>
          <w:ilvl w:val="0"/>
          <w:numId w:val="26"/>
        </w:numPr>
        <w:bidi/>
        <w:ind w:left="565" w:hanging="284"/>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صارة قرادة، أسماء لعور: "الحجاج اللغوي في كتاب البرهان في وجوه البيان لابن وهب الكاتب"، رسالة ماستر، تخصص لسانيات عربية، 2020م.</w:t>
      </w: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E10931" w:rsidRDefault="00E10931" w:rsidP="00C87291">
      <w:pPr>
        <w:tabs>
          <w:tab w:val="left" w:pos="8448"/>
        </w:tabs>
        <w:bidi/>
        <w:rPr>
          <w:rFonts w:ascii="Simplified Arabic" w:hAnsi="Simplified Arabic" w:cs="Simplified Arabic"/>
          <w:sz w:val="32"/>
          <w:szCs w:val="32"/>
          <w:rtl/>
          <w:lang w:bidi="ar-DZ"/>
        </w:rPr>
        <w:sectPr w:rsidR="00E10931" w:rsidSect="00581C2C">
          <w:headerReference w:type="default" r:id="rId25"/>
          <w:footnotePr>
            <w:numRestart w:val="eachPage"/>
          </w:footnotePr>
          <w:pgSz w:w="11906" w:h="16838"/>
          <w:pgMar w:top="1134" w:right="1985" w:bottom="1134" w:left="851" w:header="567" w:footer="567" w:gutter="0"/>
          <w:cols w:space="708"/>
          <w:titlePg/>
          <w:docGrid w:linePitch="360"/>
        </w:sectPr>
      </w:pP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C87291" w:rsidRPr="00120297" w:rsidRDefault="00C87291" w:rsidP="00C87291">
      <w:pPr>
        <w:rPr>
          <w:rFonts w:ascii="Andalus" w:hAnsi="Andalus" w:cs="Andalus"/>
          <w:sz w:val="160"/>
          <w:szCs w:val="160"/>
          <w:rtl/>
          <w:lang w:bidi="ar-DZ"/>
        </w:rPr>
      </w:pPr>
    </w:p>
    <w:p w:rsidR="00C87291" w:rsidRDefault="00C87291" w:rsidP="00C87291">
      <w:pPr>
        <w:rPr>
          <w:rFonts w:ascii="Andalus" w:hAnsi="Andalus" w:cs="Andalus"/>
          <w:sz w:val="160"/>
          <w:szCs w:val="160"/>
          <w:rtl/>
          <w:lang w:val="en-US" w:bidi="ar-DZ"/>
        </w:rPr>
      </w:pPr>
    </w:p>
    <w:p w:rsidR="00C87291" w:rsidRPr="00D1215C" w:rsidRDefault="00C87291" w:rsidP="00C87291">
      <w:pPr>
        <w:jc w:val="center"/>
        <w:rPr>
          <w:rFonts w:ascii="Simplified Arabic" w:hAnsi="Simplified Arabic" w:cs="Simplified Arabic"/>
          <w:b/>
          <w:bCs/>
          <w:sz w:val="160"/>
          <w:szCs w:val="160"/>
          <w:rtl/>
          <w:lang w:val="en-US" w:bidi="ar-DZ"/>
        </w:rPr>
      </w:pPr>
      <w:r w:rsidRPr="00D1215C">
        <w:rPr>
          <w:rFonts w:ascii="Simplified Arabic" w:hAnsi="Simplified Arabic" w:cs="Simplified Arabic"/>
          <w:b/>
          <w:bCs/>
          <w:sz w:val="72"/>
          <w:szCs w:val="72"/>
          <w:rtl/>
          <w:lang w:val="en-US" w:bidi="ar-DZ"/>
        </w:rPr>
        <w:t>الفهـــــــــــــــــــ</w:t>
      </w:r>
      <w:r w:rsidRPr="00D1215C">
        <w:rPr>
          <w:rFonts w:ascii="Simplified Arabic" w:hAnsi="Simplified Arabic" w:cs="Simplified Arabic" w:hint="cs"/>
          <w:b/>
          <w:bCs/>
          <w:sz w:val="72"/>
          <w:szCs w:val="72"/>
          <w:rtl/>
          <w:lang w:val="en-US" w:bidi="ar-DZ"/>
        </w:rPr>
        <w:t>ـــ</w:t>
      </w:r>
      <w:r w:rsidR="00A53E9F">
        <w:rPr>
          <w:rFonts w:ascii="Simplified Arabic" w:hAnsi="Simplified Arabic" w:cs="Simplified Arabic" w:hint="cs"/>
          <w:b/>
          <w:bCs/>
          <w:sz w:val="72"/>
          <w:szCs w:val="72"/>
          <w:rtl/>
          <w:lang w:val="en-US" w:bidi="ar-DZ"/>
        </w:rPr>
        <w:t>ــــــــــــــــــــ</w:t>
      </w:r>
      <w:r w:rsidRPr="00D1215C">
        <w:rPr>
          <w:rFonts w:ascii="Simplified Arabic" w:hAnsi="Simplified Arabic" w:cs="Simplified Arabic"/>
          <w:b/>
          <w:bCs/>
          <w:sz w:val="72"/>
          <w:szCs w:val="72"/>
          <w:rtl/>
          <w:lang w:val="en-US" w:bidi="ar-DZ"/>
        </w:rPr>
        <w:t>ـــــــــــــــــرس</w:t>
      </w: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C87291">
      <w:pPr>
        <w:tabs>
          <w:tab w:val="left" w:pos="8448"/>
        </w:tabs>
        <w:bidi/>
        <w:rPr>
          <w:rFonts w:ascii="Simplified Arabic" w:hAnsi="Simplified Arabic" w:cs="Simplified Arabic"/>
          <w:sz w:val="32"/>
          <w:szCs w:val="32"/>
          <w:rtl/>
          <w:lang w:bidi="ar-DZ"/>
        </w:rPr>
      </w:pPr>
    </w:p>
    <w:p w:rsidR="00C87291" w:rsidRDefault="00C87291" w:rsidP="00580C5F">
      <w:pPr>
        <w:rPr>
          <w:rFonts w:ascii="Simplified Arabic" w:hAnsi="Simplified Arabic" w:cs="Simplified Arabic"/>
          <w:sz w:val="32"/>
          <w:szCs w:val="32"/>
          <w:rtl/>
          <w:lang w:bidi="ar-DZ"/>
        </w:rPr>
      </w:pPr>
    </w:p>
    <w:p w:rsidR="00E10931" w:rsidRDefault="00E10931" w:rsidP="00580C5F">
      <w:pPr>
        <w:rPr>
          <w:rFonts w:asciiTheme="majorBidi" w:hAnsiTheme="majorBidi" w:cstheme="majorBidi"/>
          <w:b/>
          <w:bCs/>
          <w:sz w:val="32"/>
          <w:szCs w:val="32"/>
          <w:rtl/>
          <w:lang w:bidi="ar-DZ"/>
        </w:rPr>
      </w:pPr>
    </w:p>
    <w:p w:rsidR="00C87291" w:rsidRDefault="00C87291" w:rsidP="00C87291">
      <w:pPr>
        <w:jc w:val="center"/>
        <w:rPr>
          <w:rFonts w:asciiTheme="majorBidi" w:hAnsiTheme="majorBidi" w:cstheme="majorBidi"/>
          <w:b/>
          <w:bCs/>
          <w:sz w:val="32"/>
          <w:szCs w:val="32"/>
          <w:lang w:bidi="ar-DZ"/>
        </w:rPr>
      </w:pPr>
      <w:r w:rsidRPr="008F5F7B">
        <w:rPr>
          <w:rFonts w:asciiTheme="majorBidi" w:hAnsiTheme="majorBidi" w:cstheme="majorBidi"/>
          <w:b/>
          <w:bCs/>
          <w:sz w:val="32"/>
          <w:szCs w:val="32"/>
          <w:rtl/>
          <w:lang w:bidi="ar-DZ"/>
        </w:rPr>
        <w:lastRenderedPageBreak/>
        <w:t>الف</w:t>
      </w:r>
      <w:r>
        <w:rPr>
          <w:rFonts w:asciiTheme="majorBidi" w:hAnsiTheme="majorBidi" w:cstheme="majorBidi" w:hint="cs"/>
          <w:b/>
          <w:bCs/>
          <w:sz w:val="32"/>
          <w:szCs w:val="32"/>
          <w:rtl/>
          <w:lang w:bidi="ar-DZ"/>
        </w:rPr>
        <w:t>ــــــــــــــ</w:t>
      </w:r>
      <w:r w:rsidRPr="008F5F7B">
        <w:rPr>
          <w:rFonts w:asciiTheme="majorBidi" w:hAnsiTheme="majorBidi" w:cstheme="majorBidi"/>
          <w:b/>
          <w:bCs/>
          <w:sz w:val="32"/>
          <w:szCs w:val="32"/>
          <w:rtl/>
          <w:lang w:bidi="ar-DZ"/>
        </w:rPr>
        <w:t>هرس</w:t>
      </w:r>
    </w:p>
    <w:p w:rsidR="00C87291" w:rsidRPr="0058372C" w:rsidRDefault="00C87291" w:rsidP="00C87291">
      <w:pPr>
        <w:spacing w:after="0"/>
        <w:jc w:val="center"/>
        <w:rPr>
          <w:rFonts w:ascii="Simplified Arabic" w:hAnsi="Simplified Arabic" w:cs="Simplified Arabic"/>
          <w:b/>
          <w:bCs/>
          <w:sz w:val="24"/>
          <w:szCs w:val="24"/>
          <w:rtl/>
          <w:lang w:bidi="ar-DZ"/>
        </w:rPr>
      </w:pPr>
    </w:p>
    <w:tbl>
      <w:tblPr>
        <w:tblStyle w:val="Grilleclaire-Accent5"/>
        <w:tblW w:w="9776" w:type="dxa"/>
        <w:jc w:val="center"/>
        <w:tblLayout w:type="fixed"/>
        <w:tblLook w:val="04A0" w:firstRow="1" w:lastRow="0" w:firstColumn="1" w:lastColumn="0" w:noHBand="0" w:noVBand="1"/>
      </w:tblPr>
      <w:tblGrid>
        <w:gridCol w:w="959"/>
        <w:gridCol w:w="8080"/>
        <w:gridCol w:w="737"/>
      </w:tblGrid>
      <w:tr w:rsidR="00C87291" w:rsidRPr="0058372C" w:rsidTr="006D1D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87291" w:rsidP="00C87291">
            <w:pPr>
              <w:jc w:val="center"/>
              <w:rPr>
                <w:rFonts w:ascii="Simplified Arabic" w:hAnsi="Simplified Arabic" w:cs="Simplified Arabic"/>
                <w:b w:val="0"/>
                <w:bCs w:val="0"/>
                <w:sz w:val="24"/>
                <w:szCs w:val="24"/>
                <w:lang w:bidi="ar-DZ"/>
              </w:rPr>
            </w:pPr>
            <w:r>
              <w:rPr>
                <w:rFonts w:ascii="Simplified Arabic" w:hAnsi="Simplified Arabic" w:cs="Simplified Arabic" w:hint="cs"/>
                <w:b w:val="0"/>
                <w:bCs w:val="0"/>
                <w:sz w:val="24"/>
                <w:szCs w:val="24"/>
                <w:rtl/>
                <w:lang w:bidi="ar-DZ"/>
              </w:rPr>
              <w:t>الصفحة</w:t>
            </w:r>
          </w:p>
        </w:tc>
        <w:tc>
          <w:tcPr>
            <w:tcW w:w="8080" w:type="dxa"/>
          </w:tcPr>
          <w:p w:rsidR="00C87291" w:rsidRPr="0058372C" w:rsidRDefault="00C87291" w:rsidP="00C87291">
            <w:pPr>
              <w:jc w:val="right"/>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lang w:bidi="ar-DZ"/>
              </w:rPr>
            </w:pPr>
            <w:r>
              <w:rPr>
                <w:rFonts w:ascii="Simplified Arabic" w:hAnsi="Simplified Arabic" w:cs="Simplified Arabic" w:hint="cs"/>
                <w:sz w:val="24"/>
                <w:szCs w:val="24"/>
                <w:rtl/>
                <w:lang w:bidi="ar-DZ"/>
              </w:rPr>
              <w:t xml:space="preserve">المـــــوضـــــــــــــوع </w:t>
            </w:r>
          </w:p>
        </w:tc>
        <w:tc>
          <w:tcPr>
            <w:tcW w:w="737" w:type="dxa"/>
          </w:tcPr>
          <w:p w:rsidR="00C87291" w:rsidRPr="0058372C" w:rsidRDefault="00C87291" w:rsidP="00C87291">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87291" w:rsidP="00C87291">
            <w:pPr>
              <w:jc w:val="center"/>
              <w:rPr>
                <w:rFonts w:ascii="Simplified Arabic" w:hAnsi="Simplified Arabic" w:cs="Simplified Arabic"/>
                <w:b w:val="0"/>
                <w:bCs w:val="0"/>
                <w:sz w:val="24"/>
                <w:szCs w:val="24"/>
                <w:lang w:bidi="ar-DZ"/>
              </w:rPr>
            </w:pPr>
          </w:p>
        </w:tc>
        <w:tc>
          <w:tcPr>
            <w:tcW w:w="8080" w:type="dxa"/>
          </w:tcPr>
          <w:p w:rsidR="00C87291" w:rsidRPr="0058372C" w:rsidRDefault="00C87291" w:rsidP="00C87291">
            <w:pPr>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DZ"/>
              </w:rPr>
            </w:pPr>
            <w:r>
              <w:rPr>
                <w:rFonts w:ascii="Simplified Arabic" w:hAnsi="Simplified Arabic" w:cs="Simplified Arabic"/>
                <w:b/>
                <w:bCs/>
                <w:sz w:val="24"/>
                <w:szCs w:val="24"/>
                <w:rtl/>
                <w:lang w:bidi="ar-DZ"/>
              </w:rPr>
              <w:t xml:space="preserve">شكر </w:t>
            </w:r>
            <w:proofErr w:type="gramStart"/>
            <w:r>
              <w:rPr>
                <w:rFonts w:ascii="Simplified Arabic" w:hAnsi="Simplified Arabic" w:cs="Simplified Arabic"/>
                <w:b/>
                <w:bCs/>
                <w:sz w:val="24"/>
                <w:szCs w:val="24"/>
                <w:rtl/>
                <w:lang w:bidi="ar-DZ"/>
              </w:rPr>
              <w:t>و</w:t>
            </w:r>
            <w:r w:rsidRPr="0058372C">
              <w:rPr>
                <w:rFonts w:ascii="Simplified Arabic" w:hAnsi="Simplified Arabic" w:cs="Simplified Arabic"/>
                <w:b/>
                <w:bCs/>
                <w:sz w:val="24"/>
                <w:szCs w:val="24"/>
                <w:rtl/>
                <w:lang w:bidi="ar-DZ"/>
              </w:rPr>
              <w:t>ع</w:t>
            </w:r>
            <w:r>
              <w:rPr>
                <w:rFonts w:ascii="Simplified Arabic" w:hAnsi="Simplified Arabic" w:cs="Simplified Arabic" w:hint="cs"/>
                <w:b/>
                <w:bCs/>
                <w:sz w:val="24"/>
                <w:szCs w:val="24"/>
                <w:rtl/>
                <w:lang w:bidi="ar-DZ"/>
              </w:rPr>
              <w:t>ــــــــ</w:t>
            </w:r>
            <w:r w:rsidRPr="0058372C">
              <w:rPr>
                <w:rFonts w:ascii="Simplified Arabic" w:hAnsi="Simplified Arabic" w:cs="Simplified Arabic"/>
                <w:b/>
                <w:bCs/>
                <w:sz w:val="24"/>
                <w:szCs w:val="24"/>
                <w:rtl/>
                <w:lang w:bidi="ar-DZ"/>
              </w:rPr>
              <w:t>رفان</w:t>
            </w:r>
            <w:proofErr w:type="gramEnd"/>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87291" w:rsidP="00C87291">
            <w:pPr>
              <w:jc w:val="center"/>
              <w:rPr>
                <w:rFonts w:ascii="Simplified Arabic" w:hAnsi="Simplified Arabic" w:cs="Simplified Arabic"/>
                <w:b w:val="0"/>
                <w:bCs w:val="0"/>
                <w:sz w:val="24"/>
                <w:szCs w:val="24"/>
                <w:lang w:bidi="ar-DZ"/>
              </w:rPr>
            </w:pPr>
          </w:p>
        </w:tc>
        <w:tc>
          <w:tcPr>
            <w:tcW w:w="8080" w:type="dxa"/>
          </w:tcPr>
          <w:p w:rsidR="00C87291" w:rsidRPr="0058372C" w:rsidRDefault="00C87291" w:rsidP="00C87291">
            <w:pPr>
              <w:jc w:val="right"/>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roofErr w:type="gramStart"/>
            <w:r w:rsidRPr="0058372C">
              <w:rPr>
                <w:rFonts w:ascii="Simplified Arabic" w:hAnsi="Simplified Arabic" w:cs="Simplified Arabic"/>
                <w:b/>
                <w:bCs/>
                <w:sz w:val="24"/>
                <w:szCs w:val="24"/>
                <w:rtl/>
                <w:lang w:bidi="ar-DZ"/>
              </w:rPr>
              <w:t>ملخص</w:t>
            </w:r>
            <w:proofErr w:type="gramEnd"/>
            <w:r w:rsidRPr="0058372C">
              <w:rPr>
                <w:rFonts w:ascii="Simplified Arabic" w:hAnsi="Simplified Arabic" w:cs="Simplified Arabic"/>
                <w:b/>
                <w:bCs/>
                <w:sz w:val="24"/>
                <w:szCs w:val="24"/>
                <w:rtl/>
                <w:lang w:bidi="ar-DZ"/>
              </w:rPr>
              <w:t xml:space="preserve"> الدراسة</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70046A" w:rsidRDefault="00C87291" w:rsidP="00C87291">
            <w:pPr>
              <w:jc w:val="center"/>
              <w:rPr>
                <w:rFonts w:ascii="Simplified Arabic" w:hAnsi="Simplified Arabic" w:cs="Simplified Arabic"/>
                <w:b w:val="0"/>
                <w:bCs w:val="0"/>
                <w:sz w:val="24"/>
                <w:szCs w:val="24"/>
                <w:rtl/>
                <w:lang w:val="en-US" w:bidi="ar-DZ"/>
              </w:rPr>
            </w:pPr>
            <w:r>
              <w:rPr>
                <w:rFonts w:ascii="Simplified Arabic" w:hAnsi="Simplified Arabic" w:cs="Simplified Arabic" w:hint="cs"/>
                <w:b w:val="0"/>
                <w:bCs w:val="0"/>
                <w:sz w:val="24"/>
                <w:szCs w:val="24"/>
                <w:rtl/>
                <w:lang w:val="en-US" w:bidi="ar-DZ"/>
              </w:rPr>
              <w:t>أ ب ج د</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مقدمــــــــــة</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87291" w:rsidP="00C87291">
            <w:pPr>
              <w:rPr>
                <w:rFonts w:ascii="Simplified Arabic" w:hAnsi="Simplified Arabic" w:cs="Simplified Arabic"/>
                <w:sz w:val="24"/>
                <w:szCs w:val="24"/>
                <w:lang w:bidi="ar-DZ"/>
              </w:rPr>
            </w:pPr>
          </w:p>
        </w:tc>
        <w:tc>
          <w:tcPr>
            <w:tcW w:w="8080"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lang w:bidi="ar-DZ"/>
              </w:rPr>
            </w:pPr>
            <w:r w:rsidRPr="00FC162E">
              <w:rPr>
                <w:rFonts w:ascii="Simplified Arabic" w:hAnsi="Simplified Arabic" w:cs="Simplified Arabic"/>
                <w:b/>
                <w:bCs/>
                <w:sz w:val="24"/>
                <w:szCs w:val="24"/>
                <w:rtl/>
                <w:lang w:bidi="ar-DZ"/>
              </w:rPr>
              <w:t>الفصـــــــــــــــل الأول</w:t>
            </w:r>
            <w:r>
              <w:rPr>
                <w:rFonts w:ascii="Simplified Arabic" w:hAnsi="Simplified Arabic" w:cs="Simplified Arabic" w:hint="cs"/>
                <w:b/>
                <w:bCs/>
                <w:sz w:val="24"/>
                <w:szCs w:val="24"/>
                <w:rtl/>
                <w:lang w:bidi="ar-DZ"/>
              </w:rPr>
              <w:t xml:space="preserve">: الحجــــاج دراسة </w:t>
            </w:r>
            <w:proofErr w:type="gramStart"/>
            <w:r>
              <w:rPr>
                <w:rFonts w:ascii="Simplified Arabic" w:hAnsi="Simplified Arabic" w:cs="Simplified Arabic" w:hint="cs"/>
                <w:b/>
                <w:bCs/>
                <w:sz w:val="24"/>
                <w:szCs w:val="24"/>
                <w:rtl/>
                <w:lang w:bidi="ar-DZ"/>
              </w:rPr>
              <w:t xml:space="preserve">نظـــــــــــرية  </w:t>
            </w:r>
            <w:proofErr w:type="gramEnd"/>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CC3CA6" w:rsidRDefault="00CC3CA6" w:rsidP="00C87291">
            <w:pPr>
              <w:jc w:val="center"/>
              <w:rPr>
                <w:rFonts w:ascii="Simplified Arabic" w:hAnsi="Simplified Arabic" w:cs="Simplified Arabic"/>
                <w:sz w:val="24"/>
                <w:szCs w:val="24"/>
                <w:lang w:val="en-US" w:bidi="ar-DZ"/>
              </w:rPr>
            </w:pPr>
            <w:r>
              <w:rPr>
                <w:rFonts w:ascii="Simplified Arabic" w:hAnsi="Simplified Arabic" w:cs="Simplified Arabic"/>
                <w:sz w:val="24"/>
                <w:szCs w:val="24"/>
                <w:lang w:val="en-US" w:bidi="ar-DZ"/>
              </w:rPr>
              <w:t>2</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تمهيد</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r w:rsidRPr="0058372C">
              <w:rPr>
                <w:rFonts w:ascii="Simplified Arabic" w:hAnsi="Simplified Arabic" w:cs="Simplified Arabic"/>
                <w:b/>
                <w:bCs/>
                <w:sz w:val="24"/>
                <w:szCs w:val="24"/>
                <w:rtl/>
                <w:lang w:bidi="ar-DZ"/>
              </w:rPr>
              <w:t>01</w:t>
            </w: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3</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Pr>
            </w:pPr>
            <w:proofErr w:type="gramStart"/>
            <w:r>
              <w:rPr>
                <w:rFonts w:ascii="Simplified Arabic" w:hAnsi="Simplified Arabic" w:cs="Simplified Arabic" w:hint="cs"/>
                <w:sz w:val="24"/>
                <w:szCs w:val="24"/>
                <w:rtl/>
              </w:rPr>
              <w:t>المبحث</w:t>
            </w:r>
            <w:proofErr w:type="gramEnd"/>
            <w:r>
              <w:rPr>
                <w:rFonts w:ascii="Simplified Arabic" w:hAnsi="Simplified Arabic" w:cs="Simplified Arabic" w:hint="cs"/>
                <w:sz w:val="24"/>
                <w:szCs w:val="24"/>
                <w:rtl/>
              </w:rPr>
              <w:t xml:space="preserve"> الأول: ماهية الحجاج</w:t>
            </w:r>
            <w:r w:rsidRPr="0058372C">
              <w:rPr>
                <w:rFonts w:ascii="Simplified Arabic" w:hAnsi="Simplified Arabic" w:cs="Simplified Arabic"/>
                <w:sz w:val="24"/>
                <w:szCs w:val="24"/>
                <w:rtl/>
              </w:rPr>
              <w:t>.........................................</w:t>
            </w:r>
            <w:r>
              <w:rPr>
                <w:rFonts w:ascii="Simplified Arabic" w:hAnsi="Simplified Arabic" w:cs="Simplified Arabic"/>
                <w:sz w:val="24"/>
                <w:szCs w:val="24"/>
                <w:rtl/>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3</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Pr>
            </w:pPr>
            <w:proofErr w:type="gramStart"/>
            <w:r>
              <w:rPr>
                <w:rFonts w:ascii="Simplified Arabic" w:hAnsi="Simplified Arabic" w:cs="Simplified Arabic" w:hint="cs"/>
                <w:sz w:val="24"/>
                <w:szCs w:val="24"/>
                <w:rtl/>
              </w:rPr>
              <w:t>المطلب</w:t>
            </w:r>
            <w:proofErr w:type="gramEnd"/>
            <w:r>
              <w:rPr>
                <w:rFonts w:ascii="Simplified Arabic" w:hAnsi="Simplified Arabic" w:cs="Simplified Arabic" w:hint="cs"/>
                <w:sz w:val="24"/>
                <w:szCs w:val="24"/>
                <w:rtl/>
              </w:rPr>
              <w:t xml:space="preserve"> الأول: التعريف اللغوي للحجاج</w:t>
            </w:r>
            <w:r w:rsidRPr="0058372C">
              <w:rPr>
                <w:rFonts w:ascii="Simplified Arabic" w:hAnsi="Simplified Arabic" w:cs="Simplified Arabic"/>
                <w:sz w:val="24"/>
                <w:szCs w:val="24"/>
                <w:rtl/>
              </w:rPr>
              <w:t>.....................</w:t>
            </w:r>
            <w:r>
              <w:rPr>
                <w:rFonts w:ascii="Simplified Arabic" w:hAnsi="Simplified Arabic" w:cs="Simplified Arabic"/>
                <w:sz w:val="24"/>
                <w:szCs w:val="24"/>
                <w:rtl/>
              </w:rPr>
              <w:t>..</w:t>
            </w:r>
            <w:r w:rsidRPr="0058372C">
              <w:rPr>
                <w:rFonts w:ascii="Simplified Arabic" w:hAnsi="Simplified Arabic" w:cs="Simplified Arabic"/>
                <w:sz w:val="24"/>
                <w:szCs w:val="24"/>
                <w:rtl/>
              </w:rPr>
              <w:t>.................</w:t>
            </w:r>
            <w:r>
              <w:rPr>
                <w:rFonts w:ascii="Simplified Arabic" w:hAnsi="Simplified Arabic" w:cs="Simplified Arabic"/>
                <w:sz w:val="24"/>
                <w:szCs w:val="24"/>
                <w:rtl/>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4</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Pr>
            </w:pPr>
            <w:r>
              <w:rPr>
                <w:rFonts w:ascii="Simplified Arabic" w:hAnsi="Simplified Arabic" w:cs="Simplified Arabic" w:hint="cs"/>
                <w:sz w:val="24"/>
                <w:szCs w:val="24"/>
                <w:rtl/>
              </w:rPr>
              <w:t xml:space="preserve">الحجاج </w:t>
            </w:r>
            <w:proofErr w:type="gramStart"/>
            <w:r>
              <w:rPr>
                <w:rFonts w:ascii="Simplified Arabic" w:hAnsi="Simplified Arabic" w:cs="Simplified Arabic" w:hint="cs"/>
                <w:sz w:val="24"/>
                <w:szCs w:val="24"/>
                <w:rtl/>
              </w:rPr>
              <w:t>وبلاغة</w:t>
            </w:r>
            <w:proofErr w:type="gramEnd"/>
            <w:r>
              <w:rPr>
                <w:rFonts w:ascii="Simplified Arabic" w:hAnsi="Simplified Arabic" w:cs="Simplified Arabic" w:hint="cs"/>
                <w:sz w:val="24"/>
                <w:szCs w:val="24"/>
                <w:rtl/>
              </w:rPr>
              <w:t xml:space="preserve"> الإقناع</w:t>
            </w:r>
            <w:r w:rsidRPr="0058372C">
              <w:rPr>
                <w:rFonts w:ascii="Simplified Arabic" w:hAnsi="Simplified Arabic" w:cs="Simplified Arabic"/>
                <w:sz w:val="24"/>
                <w:szCs w:val="24"/>
                <w:rtl/>
              </w:rPr>
              <w:t>.......</w:t>
            </w:r>
            <w:r w:rsidRPr="0058372C">
              <w:rPr>
                <w:rFonts w:ascii="Simplified Arabic" w:hAnsi="Simplified Arabic" w:cs="Simplified Arabic"/>
                <w:sz w:val="24"/>
                <w:szCs w:val="24"/>
              </w:rPr>
              <w:t>..</w:t>
            </w:r>
            <w:r>
              <w:rPr>
                <w:rFonts w:ascii="Simplified Arabic" w:hAnsi="Simplified Arabic" w:cs="Simplified Arabic"/>
                <w:sz w:val="24"/>
                <w:szCs w:val="24"/>
                <w:rtl/>
              </w:rPr>
              <w:t>.......</w:t>
            </w:r>
            <w:r w:rsidRPr="0058372C">
              <w:rPr>
                <w:rFonts w:ascii="Simplified Arabic" w:hAnsi="Simplified Arabic" w:cs="Simplified Arabic"/>
                <w:sz w:val="24"/>
                <w:szCs w:val="24"/>
                <w:rtl/>
              </w:rPr>
              <w:t>..............</w:t>
            </w:r>
            <w:r>
              <w:rPr>
                <w:rFonts w:ascii="Simplified Arabic" w:hAnsi="Simplified Arabic" w:cs="Simplified Arabic"/>
                <w:sz w:val="24"/>
                <w:szCs w:val="24"/>
                <w:rtl/>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4</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Pr>
            </w:pPr>
            <w:proofErr w:type="gramStart"/>
            <w:r>
              <w:rPr>
                <w:rFonts w:ascii="Simplified Arabic" w:hAnsi="Simplified Arabic" w:cs="Simplified Arabic" w:hint="cs"/>
                <w:sz w:val="24"/>
                <w:szCs w:val="24"/>
                <w:rtl/>
              </w:rPr>
              <w:t>مفهوم</w:t>
            </w:r>
            <w:proofErr w:type="gramEnd"/>
            <w:r>
              <w:rPr>
                <w:rFonts w:ascii="Simplified Arabic" w:hAnsi="Simplified Arabic" w:cs="Simplified Arabic" w:hint="cs"/>
                <w:sz w:val="24"/>
                <w:szCs w:val="24"/>
                <w:rtl/>
              </w:rPr>
              <w:t xml:space="preserve"> الإقناع</w:t>
            </w:r>
            <w:r w:rsidRPr="0058372C">
              <w:rPr>
                <w:rFonts w:ascii="Simplified Arabic" w:hAnsi="Simplified Arabic" w:cs="Simplified Arabic"/>
                <w:sz w:val="24"/>
                <w:szCs w:val="24"/>
                <w:rtl/>
              </w:rPr>
              <w:t>........................................................................</w:t>
            </w:r>
            <w:r w:rsidRPr="0058372C">
              <w:rPr>
                <w:rFonts w:ascii="Simplified Arabic" w:hAnsi="Simplified Arabic" w:cs="Simplified Arabic"/>
                <w:sz w:val="24"/>
                <w:szCs w:val="24"/>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4</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Pr>
                <w:rFonts w:ascii="Simplified Arabic" w:hAnsi="Simplified Arabic" w:cs="Simplified Arabic" w:hint="cs"/>
                <w:sz w:val="24"/>
                <w:szCs w:val="24"/>
                <w:rtl/>
              </w:rPr>
              <w:t xml:space="preserve">الإقناع لغة </w:t>
            </w:r>
            <w:r w:rsidRPr="0058372C">
              <w:rPr>
                <w:rFonts w:ascii="Simplified Arabic" w:hAnsi="Simplified Arabic" w:cs="Simplified Arabic"/>
                <w:sz w:val="24"/>
                <w:szCs w:val="24"/>
                <w:rtl/>
              </w:rPr>
              <w:t>.........................................................</w:t>
            </w:r>
            <w:r>
              <w:rPr>
                <w:rFonts w:ascii="Simplified Arabic" w:hAnsi="Simplified Arabic" w:cs="Simplified Arabic"/>
                <w:sz w:val="24"/>
                <w:szCs w:val="24"/>
                <w:rtl/>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5</w:t>
            </w:r>
          </w:p>
        </w:tc>
        <w:tc>
          <w:tcPr>
            <w:tcW w:w="8080" w:type="dxa"/>
          </w:tcPr>
          <w:p w:rsidR="00C87291" w:rsidRPr="00415610"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lang w:val="en-US"/>
              </w:rPr>
            </w:pPr>
            <w:r>
              <w:rPr>
                <w:rFonts w:ascii="Simplified Arabic" w:hAnsi="Simplified Arabic" w:cs="Simplified Arabic" w:hint="cs"/>
                <w:sz w:val="24"/>
                <w:szCs w:val="24"/>
                <w:rtl/>
              </w:rPr>
              <w:t xml:space="preserve">الإقناع </w:t>
            </w:r>
            <w:proofErr w:type="gramStart"/>
            <w:r>
              <w:rPr>
                <w:rFonts w:ascii="Simplified Arabic" w:hAnsi="Simplified Arabic" w:cs="Simplified Arabic" w:hint="cs"/>
                <w:sz w:val="24"/>
                <w:szCs w:val="24"/>
                <w:rtl/>
              </w:rPr>
              <w:t>اصطلاحا</w:t>
            </w:r>
            <w:proofErr w:type="gramEnd"/>
            <w:r w:rsidRPr="0058372C">
              <w:rPr>
                <w:rFonts w:ascii="Simplified Arabic" w:hAnsi="Simplified Arabic" w:cs="Simplified Arabic"/>
                <w:sz w:val="24"/>
                <w:szCs w:val="24"/>
                <w:rtl/>
              </w:rPr>
              <w:t>............................................................................</w:t>
            </w:r>
            <w:r w:rsidRPr="0058372C">
              <w:rPr>
                <w:rFonts w:ascii="Simplified Arabic" w:hAnsi="Simplified Arabic" w:cs="Simplified Arabic"/>
                <w:sz w:val="24"/>
                <w:szCs w:val="24"/>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6</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Pr>
            </w:pPr>
            <w:r>
              <w:rPr>
                <w:rFonts w:ascii="Simplified Arabic" w:hAnsi="Simplified Arabic" w:cs="Simplified Arabic" w:hint="cs"/>
                <w:sz w:val="24"/>
                <w:szCs w:val="24"/>
                <w:rtl/>
              </w:rPr>
              <w:t xml:space="preserve">المطلب الثاني: المفهوم الاصطلاحي </w:t>
            </w:r>
            <w:proofErr w:type="gramStart"/>
            <w:r>
              <w:rPr>
                <w:rFonts w:ascii="Simplified Arabic" w:hAnsi="Simplified Arabic" w:cs="Simplified Arabic" w:hint="cs"/>
                <w:sz w:val="24"/>
                <w:szCs w:val="24"/>
                <w:rtl/>
              </w:rPr>
              <w:t xml:space="preserve">للحجاج </w:t>
            </w:r>
            <w:r w:rsidRPr="0058372C">
              <w:rPr>
                <w:rFonts w:ascii="Simplified Arabic" w:hAnsi="Simplified Arabic" w:cs="Simplified Arabic"/>
                <w:sz w:val="24"/>
                <w:szCs w:val="24"/>
                <w:rtl/>
              </w:rPr>
              <w:t>.</w:t>
            </w:r>
            <w:proofErr w:type="gramEnd"/>
            <w:r w:rsidRPr="0058372C">
              <w:rPr>
                <w:rFonts w:ascii="Simplified Arabic" w:hAnsi="Simplified Arabic" w:cs="Simplified Arabic"/>
                <w:sz w:val="24"/>
                <w:szCs w:val="24"/>
                <w:rtl/>
              </w:rPr>
              <w:t>......</w:t>
            </w:r>
            <w:r>
              <w:rPr>
                <w:rFonts w:ascii="Simplified Arabic" w:hAnsi="Simplified Arabic" w:cs="Simplified Arabic"/>
                <w:sz w:val="24"/>
                <w:szCs w:val="24"/>
                <w:rtl/>
              </w:rPr>
              <w:t>...</w:t>
            </w:r>
            <w:r w:rsidRPr="0058372C">
              <w:rPr>
                <w:rFonts w:ascii="Simplified Arabic" w:hAnsi="Simplified Arabic" w:cs="Simplified Arabic"/>
                <w:sz w:val="24"/>
                <w:szCs w:val="24"/>
                <w:rtl/>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8</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Pr>
            </w:pPr>
            <w:proofErr w:type="gramStart"/>
            <w:r>
              <w:rPr>
                <w:rFonts w:ascii="Simplified Arabic" w:hAnsi="Simplified Arabic" w:cs="Simplified Arabic" w:hint="cs"/>
                <w:sz w:val="24"/>
                <w:szCs w:val="24"/>
                <w:rtl/>
              </w:rPr>
              <w:t>المطلب</w:t>
            </w:r>
            <w:proofErr w:type="gramEnd"/>
            <w:r>
              <w:rPr>
                <w:rFonts w:ascii="Simplified Arabic" w:hAnsi="Simplified Arabic" w:cs="Simplified Arabic" w:hint="cs"/>
                <w:sz w:val="24"/>
                <w:szCs w:val="24"/>
                <w:rtl/>
              </w:rPr>
              <w:t xml:space="preserve"> الثالث: الحجاج في </w:t>
            </w:r>
            <w:proofErr w:type="spellStart"/>
            <w:r>
              <w:rPr>
                <w:rFonts w:ascii="Simplified Arabic" w:hAnsi="Simplified Arabic" w:cs="Simplified Arabic" w:hint="cs"/>
                <w:sz w:val="24"/>
                <w:szCs w:val="24"/>
                <w:rtl/>
              </w:rPr>
              <w:t>ال</w:t>
            </w:r>
            <w:r w:rsidR="00CC3CA6">
              <w:rPr>
                <w:rFonts w:ascii="Simplified Arabic" w:hAnsi="Simplified Arabic" w:cs="Simplified Arabic" w:hint="cs"/>
                <w:sz w:val="24"/>
                <w:szCs w:val="24"/>
                <w:rtl/>
              </w:rPr>
              <w:t>قرآ</w:t>
            </w:r>
            <w:proofErr w:type="spellEnd"/>
            <w:r w:rsidR="00CC3CA6">
              <w:rPr>
                <w:rFonts w:ascii="Simplified Arabic" w:hAnsi="Simplified Arabic" w:cs="Simplified Arabic" w:hint="cs"/>
                <w:sz w:val="24"/>
                <w:szCs w:val="24"/>
                <w:rtl/>
                <w:lang w:bidi="ar-DZ"/>
              </w:rPr>
              <w:t>ن الكريم</w:t>
            </w:r>
            <w:r w:rsidRPr="0058372C">
              <w:rPr>
                <w:rFonts w:ascii="Simplified Arabic" w:hAnsi="Simplified Arabic" w:cs="Simplified Arabic"/>
                <w:sz w:val="24"/>
                <w:szCs w:val="24"/>
                <w:rtl/>
              </w:rPr>
              <w:t>..........</w:t>
            </w:r>
            <w:r>
              <w:rPr>
                <w:rFonts w:ascii="Simplified Arabic" w:hAnsi="Simplified Arabic" w:cs="Simplified Arabic"/>
                <w:sz w:val="24"/>
                <w:szCs w:val="24"/>
                <w:rtl/>
              </w:rPr>
              <w:t>.............</w:t>
            </w:r>
            <w:r w:rsidR="00CC3CA6">
              <w:rPr>
                <w:rFonts w:ascii="Simplified Arabic" w:hAnsi="Simplified Arabic" w:cs="Simplified Arabic"/>
                <w:sz w:val="24"/>
                <w:szCs w:val="24"/>
                <w:rtl/>
              </w:rPr>
              <w:t>.......</w:t>
            </w:r>
            <w:r w:rsidRPr="0058372C">
              <w:rPr>
                <w:rFonts w:ascii="Simplified Arabic" w:hAnsi="Simplified Arabic" w:cs="Simplified Arabic"/>
                <w:sz w:val="24"/>
                <w:szCs w:val="24"/>
                <w:rtl/>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10</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Pr>
            </w:pPr>
            <w:r>
              <w:rPr>
                <w:rFonts w:ascii="Simplified Arabic" w:hAnsi="Simplified Arabic" w:cs="Simplified Arabic" w:hint="cs"/>
                <w:sz w:val="24"/>
                <w:szCs w:val="24"/>
                <w:rtl/>
                <w:lang w:bidi="ar-DZ"/>
              </w:rPr>
              <w:t xml:space="preserve">المبحث الثاني: المسار التاريخي </w:t>
            </w:r>
            <w:proofErr w:type="gramStart"/>
            <w:r>
              <w:rPr>
                <w:rFonts w:ascii="Simplified Arabic" w:hAnsi="Simplified Arabic" w:cs="Simplified Arabic" w:hint="cs"/>
                <w:sz w:val="24"/>
                <w:szCs w:val="24"/>
                <w:rtl/>
                <w:lang w:bidi="ar-DZ"/>
              </w:rPr>
              <w:t xml:space="preserve">للحجاج </w:t>
            </w:r>
            <w:r w:rsidRPr="0058372C">
              <w:rPr>
                <w:rFonts w:ascii="Simplified Arabic" w:hAnsi="Simplified Arabic" w:cs="Simplified Arabic"/>
                <w:sz w:val="24"/>
                <w:szCs w:val="24"/>
              </w:rPr>
              <w:t>.</w:t>
            </w:r>
            <w:proofErr w:type="gramEnd"/>
            <w:r>
              <w:rPr>
                <w:rFonts w:ascii="Simplified Arabic" w:hAnsi="Simplified Arabic" w:cs="Simplified Arabic"/>
                <w:sz w:val="24"/>
                <w:szCs w:val="24"/>
                <w:rtl/>
              </w:rPr>
              <w:t>......</w:t>
            </w:r>
            <w:r w:rsidRPr="0058372C">
              <w:rPr>
                <w:rFonts w:ascii="Simplified Arabic" w:hAnsi="Simplified Arabic" w:cs="Simplified Arabic"/>
                <w:sz w:val="24"/>
                <w:szCs w:val="24"/>
                <w:rtl/>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11</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proofErr w:type="gramStart"/>
            <w:r>
              <w:rPr>
                <w:rFonts w:ascii="Simplified Arabic" w:hAnsi="Simplified Arabic" w:cs="Simplified Arabic" w:hint="cs"/>
                <w:sz w:val="24"/>
                <w:szCs w:val="24"/>
                <w:rtl/>
              </w:rPr>
              <w:t>المطلب</w:t>
            </w:r>
            <w:proofErr w:type="gramEnd"/>
            <w:r>
              <w:rPr>
                <w:rFonts w:ascii="Simplified Arabic" w:hAnsi="Simplified Arabic" w:cs="Simplified Arabic" w:hint="cs"/>
                <w:sz w:val="24"/>
                <w:szCs w:val="24"/>
                <w:rtl/>
              </w:rPr>
              <w:t xml:space="preserve"> الأول: الحجاج في التراث العربي..............................................................</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C3CA6">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11</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Pr>
            </w:pPr>
            <w:r>
              <w:rPr>
                <w:rFonts w:ascii="Simplified Arabic" w:hAnsi="Simplified Arabic" w:cs="Simplified Arabic" w:hint="cs"/>
                <w:sz w:val="24"/>
                <w:szCs w:val="24"/>
                <w:rtl/>
              </w:rPr>
              <w:t>الحجاج عند الجاحظ</w:t>
            </w:r>
            <w:r w:rsidRPr="0058372C">
              <w:rPr>
                <w:rFonts w:ascii="Simplified Arabic" w:hAnsi="Simplified Arabic" w:cs="Simplified Arabic"/>
                <w:sz w:val="24"/>
                <w:szCs w:val="24"/>
                <w:rtl/>
              </w:rPr>
              <w:t>......................</w:t>
            </w:r>
            <w:r>
              <w:rPr>
                <w:rFonts w:ascii="Simplified Arabic" w:hAnsi="Simplified Arabic" w:cs="Simplified Arabic"/>
                <w:sz w:val="24"/>
                <w:szCs w:val="24"/>
                <w:rtl/>
              </w:rPr>
              <w:t>....</w:t>
            </w:r>
            <w:r w:rsidRPr="0058372C">
              <w:rPr>
                <w:rFonts w:ascii="Simplified Arabic" w:hAnsi="Simplified Arabic" w:cs="Simplified Arabic"/>
                <w:sz w:val="24"/>
                <w:szCs w:val="24"/>
                <w:rtl/>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C3CA6">
            <w:pPr>
              <w:bidi/>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12</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Pr>
            </w:pPr>
            <w:r>
              <w:rPr>
                <w:rFonts w:ascii="Simplified Arabic" w:hAnsi="Simplified Arabic" w:cs="Simplified Arabic" w:hint="cs"/>
                <w:sz w:val="24"/>
                <w:szCs w:val="24"/>
                <w:rtl/>
              </w:rPr>
              <w:t xml:space="preserve">الحجاج عند ابن </w:t>
            </w:r>
            <w:proofErr w:type="gramStart"/>
            <w:r>
              <w:rPr>
                <w:rFonts w:ascii="Simplified Arabic" w:hAnsi="Simplified Arabic" w:cs="Simplified Arabic" w:hint="cs"/>
                <w:sz w:val="24"/>
                <w:szCs w:val="24"/>
                <w:rtl/>
              </w:rPr>
              <w:t>وهب</w:t>
            </w:r>
            <w:proofErr w:type="gramEnd"/>
            <w:r>
              <w:rPr>
                <w:rFonts w:ascii="Simplified Arabic" w:hAnsi="Simplified Arabic" w:cs="Simplified Arabic" w:hint="cs"/>
                <w:sz w:val="24"/>
                <w:szCs w:val="24"/>
                <w:rtl/>
              </w:rPr>
              <w:t xml:space="preserve"> الكاتب</w:t>
            </w:r>
            <w:r w:rsidRPr="0058372C">
              <w:rPr>
                <w:rFonts w:ascii="Simplified Arabic" w:hAnsi="Simplified Arabic" w:cs="Simplified Arabic"/>
                <w:sz w:val="24"/>
                <w:szCs w:val="24"/>
                <w:rtl/>
              </w:rPr>
              <w:t>....</w:t>
            </w:r>
            <w:r>
              <w:rPr>
                <w:rFonts w:ascii="Simplified Arabic" w:hAnsi="Simplified Arabic" w:cs="Simplified Arabic"/>
                <w:sz w:val="24"/>
                <w:szCs w:val="24"/>
                <w:rtl/>
              </w:rPr>
              <w:t>..................</w:t>
            </w:r>
            <w:r w:rsidRPr="0058372C">
              <w:rPr>
                <w:rFonts w:ascii="Simplified Arabic" w:hAnsi="Simplified Arabic" w:cs="Simplified Arabic"/>
                <w:sz w:val="24"/>
                <w:szCs w:val="24"/>
                <w:rtl/>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14</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Pr>
            </w:pPr>
            <w:r>
              <w:rPr>
                <w:rFonts w:ascii="Simplified Arabic" w:hAnsi="Simplified Arabic" w:cs="Simplified Arabic" w:hint="cs"/>
                <w:sz w:val="24"/>
                <w:szCs w:val="24"/>
                <w:rtl/>
              </w:rPr>
              <w:t>الحجاج عند السكاكي</w:t>
            </w:r>
            <w:r w:rsidRPr="0058372C">
              <w:rPr>
                <w:rFonts w:ascii="Simplified Arabic" w:hAnsi="Simplified Arabic" w:cs="Simplified Arabic"/>
                <w:sz w:val="24"/>
                <w:szCs w:val="24"/>
                <w:rtl/>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15</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Pr>
            </w:pPr>
            <w:proofErr w:type="gramStart"/>
            <w:r>
              <w:rPr>
                <w:rFonts w:ascii="Simplified Arabic" w:hAnsi="Simplified Arabic" w:cs="Simplified Arabic" w:hint="cs"/>
                <w:sz w:val="24"/>
                <w:szCs w:val="24"/>
                <w:rtl/>
              </w:rPr>
              <w:t>المطلب</w:t>
            </w:r>
            <w:proofErr w:type="gramEnd"/>
            <w:r>
              <w:rPr>
                <w:rFonts w:ascii="Simplified Arabic" w:hAnsi="Simplified Arabic" w:cs="Simplified Arabic" w:hint="cs"/>
                <w:sz w:val="24"/>
                <w:szCs w:val="24"/>
                <w:rtl/>
              </w:rPr>
              <w:t xml:space="preserve"> الثاني: الحجاج عند العرب المحدثين</w:t>
            </w:r>
            <w:r w:rsidRPr="0058372C">
              <w:rPr>
                <w:rFonts w:ascii="Simplified Arabic" w:hAnsi="Simplified Arabic" w:cs="Simplified Arabic"/>
                <w:sz w:val="24"/>
                <w:szCs w:val="24"/>
                <w:rtl/>
              </w:rPr>
              <w:t>....</w:t>
            </w:r>
            <w:r>
              <w:rPr>
                <w:rFonts w:ascii="Simplified Arabic" w:hAnsi="Simplified Arabic" w:cs="Simplified Arabic"/>
                <w:sz w:val="24"/>
                <w:szCs w:val="24"/>
                <w:rtl/>
              </w:rPr>
              <w:t>..............</w:t>
            </w:r>
            <w:r w:rsidRPr="0058372C">
              <w:rPr>
                <w:rFonts w:ascii="Simplified Arabic" w:hAnsi="Simplified Arabic" w:cs="Simplified Arabic"/>
                <w:sz w:val="24"/>
                <w:szCs w:val="24"/>
                <w:rtl/>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C3CA6">
            <w:pPr>
              <w:bidi/>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15</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Pr>
            </w:pPr>
            <w:r>
              <w:rPr>
                <w:rFonts w:ascii="Simplified Arabic" w:hAnsi="Simplified Arabic" w:cs="Simplified Arabic" w:hint="cs"/>
                <w:sz w:val="24"/>
                <w:szCs w:val="24"/>
                <w:rtl/>
              </w:rPr>
              <w:t>الحجاج عند طه عبد الرحمان</w:t>
            </w:r>
            <w:r w:rsidRPr="0058372C">
              <w:rPr>
                <w:rFonts w:ascii="Simplified Arabic" w:hAnsi="Simplified Arabic" w:cs="Simplified Arabic"/>
                <w:sz w:val="24"/>
                <w:szCs w:val="24"/>
                <w:rtl/>
              </w:rPr>
              <w:t>............</w:t>
            </w:r>
            <w:r>
              <w:rPr>
                <w:rFonts w:ascii="Simplified Arabic" w:hAnsi="Simplified Arabic" w:cs="Simplified Arabic"/>
                <w:sz w:val="24"/>
                <w:szCs w:val="24"/>
                <w:rtl/>
              </w:rPr>
              <w:t>........</w:t>
            </w:r>
            <w:r w:rsidRPr="0058372C">
              <w:rPr>
                <w:rFonts w:ascii="Simplified Arabic" w:hAnsi="Simplified Arabic" w:cs="Simplified Arabic"/>
                <w:sz w:val="24"/>
                <w:szCs w:val="24"/>
                <w:rtl/>
              </w:rPr>
              <w:t>...........................................</w:t>
            </w:r>
            <w:r>
              <w:rPr>
                <w:rFonts w:ascii="Simplified Arabic" w:hAnsi="Simplified Arabic" w:cs="Simplified Arabic" w:hint="cs"/>
                <w:sz w:val="24"/>
                <w:szCs w:val="24"/>
                <w:rtl/>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16</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الحجاج عند محمد العمري</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17</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الحجاج عند أبو بكر العزاوي </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C3CA6">
            <w:pPr>
              <w:bidi/>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18</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DZ"/>
              </w:rPr>
            </w:pPr>
            <w:proofErr w:type="gramStart"/>
            <w:r>
              <w:rPr>
                <w:rFonts w:ascii="Simplified Arabic" w:hAnsi="Simplified Arabic" w:cs="Simplified Arabic" w:hint="cs"/>
                <w:sz w:val="24"/>
                <w:szCs w:val="24"/>
                <w:rtl/>
                <w:lang w:bidi="ar-DZ"/>
              </w:rPr>
              <w:t>المطلب</w:t>
            </w:r>
            <w:proofErr w:type="gramEnd"/>
            <w:r>
              <w:rPr>
                <w:rFonts w:ascii="Simplified Arabic" w:hAnsi="Simplified Arabic" w:cs="Simplified Arabic" w:hint="cs"/>
                <w:sz w:val="24"/>
                <w:szCs w:val="24"/>
                <w:rtl/>
                <w:lang w:bidi="ar-DZ"/>
              </w:rPr>
              <w:t xml:space="preserve"> الثالث: الحجاج في التراث الغربي</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18</w:t>
            </w:r>
          </w:p>
        </w:tc>
        <w:tc>
          <w:tcPr>
            <w:tcW w:w="8080" w:type="dxa"/>
          </w:tcPr>
          <w:p w:rsidR="00C87291" w:rsidRPr="0058372C" w:rsidRDefault="00C87291" w:rsidP="00C87291">
            <w:pPr>
              <w:jc w:val="right"/>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الحجاج عند بيرلمان وتيتكا</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sidRPr="005837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19</w:t>
            </w:r>
          </w:p>
        </w:tc>
        <w:tc>
          <w:tcPr>
            <w:tcW w:w="8080" w:type="dxa"/>
          </w:tcPr>
          <w:p w:rsidR="00C87291" w:rsidRPr="0058372C" w:rsidRDefault="00C87291" w:rsidP="00C87291">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منطلقات الحجاج عند بيرلمان</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22</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Pr>
                <w:rFonts w:ascii="Simplified Arabic" w:hAnsi="Simplified Arabic" w:cs="Simplified Arabic" w:hint="cs"/>
                <w:sz w:val="24"/>
                <w:szCs w:val="24"/>
                <w:rtl/>
              </w:rPr>
              <w:t>الحجاج عند ديكرو و أنسكومبر.......................................................................</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C3CA6"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22</w:t>
            </w:r>
          </w:p>
        </w:tc>
        <w:tc>
          <w:tcPr>
            <w:tcW w:w="8080" w:type="dxa"/>
          </w:tcPr>
          <w:p w:rsidR="00C87291" w:rsidRPr="0058372C" w:rsidRDefault="00C87291" w:rsidP="00C87291">
            <w:pPr>
              <w:pStyle w:val="Paragraphedeliste"/>
              <w:bidi/>
              <w:ind w:left="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الروابط والعوامل الحجاجية</w:t>
            </w:r>
            <w:r w:rsidRPr="0058372C">
              <w:rPr>
                <w:rFonts w:ascii="Simplified Arabic" w:hAnsi="Simplified Arabic" w:cs="Simplified Arabic"/>
                <w:sz w:val="24"/>
                <w:szCs w:val="24"/>
                <w:rtl/>
                <w:lang w:bidi="ar-DZ"/>
              </w:rPr>
              <w:t xml:space="preserve"> .................</w:t>
            </w:r>
            <w:r>
              <w:rPr>
                <w:rFonts w:ascii="Simplified Arabic" w:hAnsi="Simplified Arabic" w:cs="Simplified Arabic"/>
                <w:sz w:val="24"/>
                <w:szCs w:val="24"/>
                <w:rtl/>
                <w:lang w:bidi="ar-DZ"/>
              </w:rPr>
              <w:t>........</w:t>
            </w:r>
            <w:r w:rsidRPr="0058372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24</w:t>
            </w:r>
          </w:p>
        </w:tc>
        <w:tc>
          <w:tcPr>
            <w:tcW w:w="8080" w:type="dxa"/>
          </w:tcPr>
          <w:p w:rsidR="00C87291" w:rsidRPr="0058372C" w:rsidRDefault="00C87291" w:rsidP="00C87291">
            <w:pPr>
              <w:jc w:val="right"/>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التداولية</w:t>
            </w:r>
            <w:proofErr w:type="gramEnd"/>
            <w:r>
              <w:rPr>
                <w:rFonts w:ascii="Simplified Arabic" w:hAnsi="Simplified Arabic" w:cs="Simplified Arabic" w:hint="cs"/>
                <w:sz w:val="24"/>
                <w:szCs w:val="24"/>
                <w:rtl/>
                <w:lang w:bidi="ar-DZ"/>
              </w:rPr>
              <w:t xml:space="preserve"> المدمجة ودور الحجاج فيها</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25</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الحجاج عند ستيفان تولمين</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28</w:t>
            </w:r>
          </w:p>
        </w:tc>
        <w:tc>
          <w:tcPr>
            <w:tcW w:w="8080" w:type="dxa"/>
          </w:tcPr>
          <w:p w:rsidR="00C87291" w:rsidRPr="0058372C" w:rsidRDefault="00C87291" w:rsidP="00C87291">
            <w:pPr>
              <w:jc w:val="right"/>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خلاصة الفصل </w:t>
            </w:r>
            <w:proofErr w:type="gramStart"/>
            <w:r>
              <w:rPr>
                <w:rFonts w:ascii="Simplified Arabic" w:hAnsi="Simplified Arabic" w:cs="Simplified Arabic" w:hint="cs"/>
                <w:sz w:val="24"/>
                <w:szCs w:val="24"/>
                <w:rtl/>
                <w:lang w:bidi="ar-DZ"/>
              </w:rPr>
              <w:t xml:space="preserve">الأول </w:t>
            </w:r>
            <w:r w:rsidRPr="0058372C">
              <w:rPr>
                <w:rFonts w:ascii="Simplified Arabic" w:hAnsi="Simplified Arabic" w:cs="Simplified Arabic"/>
                <w:sz w:val="24"/>
                <w:szCs w:val="24"/>
                <w:rtl/>
                <w:lang w:bidi="ar-DZ"/>
              </w:rPr>
              <w:t>.</w:t>
            </w:r>
            <w:proofErr w:type="gramEnd"/>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87291" w:rsidP="00C87291">
            <w:pPr>
              <w:jc w:val="center"/>
              <w:rPr>
                <w:rFonts w:ascii="Simplified Arabic" w:hAnsi="Simplified Arabic" w:cs="Simplified Arabic"/>
                <w:sz w:val="24"/>
                <w:szCs w:val="24"/>
                <w:rtl/>
                <w:lang w:bidi="ar-DZ"/>
              </w:rPr>
            </w:pPr>
          </w:p>
        </w:tc>
        <w:tc>
          <w:tcPr>
            <w:tcW w:w="8080" w:type="dxa"/>
          </w:tcPr>
          <w:p w:rsidR="00C87291" w:rsidRPr="00E57ACA" w:rsidRDefault="00C87291" w:rsidP="00C87291">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lang w:bidi="ar-DZ"/>
              </w:rPr>
            </w:pPr>
            <w:proofErr w:type="gramStart"/>
            <w:r w:rsidRPr="00E57ACA">
              <w:rPr>
                <w:rFonts w:ascii="Simplified Arabic" w:hAnsi="Simplified Arabic" w:cs="Simplified Arabic" w:hint="cs"/>
                <w:b/>
                <w:bCs/>
                <w:sz w:val="24"/>
                <w:szCs w:val="24"/>
                <w:rtl/>
                <w:lang w:bidi="ar-DZ"/>
              </w:rPr>
              <w:t>الفصل</w:t>
            </w:r>
            <w:proofErr w:type="gramEnd"/>
            <w:r w:rsidRPr="00E57ACA">
              <w:rPr>
                <w:rFonts w:ascii="Simplified Arabic" w:hAnsi="Simplified Arabic" w:cs="Simplified Arabic" w:hint="cs"/>
                <w:b/>
                <w:bCs/>
                <w:sz w:val="24"/>
                <w:szCs w:val="24"/>
                <w:rtl/>
                <w:lang w:bidi="ar-DZ"/>
              </w:rPr>
              <w:t xml:space="preserve"> الثاني: بلاغة الإقن</w:t>
            </w:r>
            <w:r>
              <w:rPr>
                <w:rFonts w:ascii="Simplified Arabic" w:hAnsi="Simplified Arabic" w:cs="Simplified Arabic" w:hint="cs"/>
                <w:b/>
                <w:bCs/>
                <w:sz w:val="24"/>
                <w:szCs w:val="24"/>
                <w:rtl/>
                <w:lang w:bidi="ar-DZ"/>
              </w:rPr>
              <w:t>ــــ</w:t>
            </w:r>
            <w:r w:rsidRPr="00E57ACA">
              <w:rPr>
                <w:rFonts w:ascii="Simplified Arabic" w:hAnsi="Simplified Arabic" w:cs="Simplified Arabic" w:hint="cs"/>
                <w:b/>
                <w:bCs/>
                <w:sz w:val="24"/>
                <w:szCs w:val="24"/>
                <w:rtl/>
                <w:lang w:bidi="ar-DZ"/>
              </w:rPr>
              <w:t>اع في سورة الت</w:t>
            </w:r>
            <w:r>
              <w:rPr>
                <w:rFonts w:ascii="Simplified Arabic" w:hAnsi="Simplified Arabic" w:cs="Simplified Arabic" w:hint="cs"/>
                <w:b/>
                <w:bCs/>
                <w:sz w:val="24"/>
                <w:szCs w:val="24"/>
                <w:rtl/>
                <w:lang w:bidi="ar-DZ"/>
              </w:rPr>
              <w:t>ــ</w:t>
            </w:r>
            <w:r w:rsidRPr="00E57ACA">
              <w:rPr>
                <w:rFonts w:ascii="Simplified Arabic" w:hAnsi="Simplified Arabic" w:cs="Simplified Arabic" w:hint="cs"/>
                <w:b/>
                <w:bCs/>
                <w:sz w:val="24"/>
                <w:szCs w:val="24"/>
                <w:rtl/>
                <w:lang w:bidi="ar-DZ"/>
              </w:rPr>
              <w:t>وبة</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30</w:t>
            </w:r>
          </w:p>
        </w:tc>
        <w:tc>
          <w:tcPr>
            <w:tcW w:w="8080" w:type="dxa"/>
          </w:tcPr>
          <w:p w:rsidR="00EA086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المبحث الأول: التعريف </w:t>
            </w:r>
            <w:proofErr w:type="gramStart"/>
            <w:r>
              <w:rPr>
                <w:rFonts w:ascii="Simplified Arabic" w:hAnsi="Simplified Arabic" w:cs="Simplified Arabic" w:hint="cs"/>
                <w:sz w:val="24"/>
                <w:szCs w:val="24"/>
                <w:rtl/>
                <w:lang w:bidi="ar-DZ"/>
              </w:rPr>
              <w:t>بالسورة .</w:t>
            </w:r>
            <w:proofErr w:type="gramEnd"/>
            <w:r>
              <w:rPr>
                <w:rFonts w:ascii="Simplified Arabic" w:hAnsi="Simplified Arabic" w:cs="Simplified Arabic" w:hint="cs"/>
                <w:sz w:val="24"/>
                <w:szCs w:val="24"/>
                <w:rtl/>
                <w:lang w:bidi="ar-DZ"/>
              </w:rPr>
              <w:t>...............</w:t>
            </w:r>
            <w:r w:rsidR="00EA086C">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w:t>
            </w:r>
            <w:r w:rsidR="00EA086C">
              <w:rPr>
                <w:rFonts w:ascii="Simplified Arabic" w:hAnsi="Simplified Arabic" w:cs="Simplified Arabic" w:hint="cs"/>
                <w:sz w:val="24"/>
                <w:szCs w:val="24"/>
                <w:rtl/>
                <w:lang w:bidi="ar-DZ"/>
              </w:rPr>
              <w:t>......................</w:t>
            </w:r>
          </w:p>
          <w:p w:rsidR="00C87291" w:rsidRPr="0058372C" w:rsidRDefault="00C87291" w:rsidP="00EA086C">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المطلب</w:t>
            </w:r>
            <w:proofErr w:type="gramEnd"/>
            <w:r>
              <w:rPr>
                <w:rFonts w:ascii="Simplified Arabic" w:hAnsi="Simplified Arabic" w:cs="Simplified Arabic" w:hint="cs"/>
                <w:sz w:val="24"/>
                <w:szCs w:val="24"/>
                <w:rtl/>
                <w:lang w:bidi="ar-DZ"/>
              </w:rPr>
              <w:t xml:space="preserve"> الأول: وصف السورة</w:t>
            </w:r>
            <w:r w:rsidRPr="0058372C">
              <w:rPr>
                <w:rFonts w:ascii="Simplified Arabic" w:hAnsi="Simplified Arabic" w:cs="Simplified Arabic"/>
                <w:sz w:val="24"/>
                <w:szCs w:val="24"/>
                <w:rtl/>
                <w:lang w:bidi="ar-DZ"/>
              </w:rPr>
              <w:t>.....................................</w:t>
            </w:r>
            <w:r w:rsidR="00EA086C">
              <w:rPr>
                <w:rFonts w:ascii="Simplified Arabic" w:hAnsi="Simplified Arabic" w:cs="Simplified Arabic"/>
                <w:sz w:val="24"/>
                <w:szCs w:val="24"/>
                <w:rtl/>
                <w:lang w:bidi="ar-DZ"/>
              </w:rPr>
              <w:t>.............</w:t>
            </w:r>
            <w:r w:rsidR="00EA086C">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AB6452">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30</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طبيعتها وعدد آياتها............................</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AB6452">
            <w:pPr>
              <w:bidi/>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30</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المطلب</w:t>
            </w:r>
            <w:proofErr w:type="gramEnd"/>
            <w:r>
              <w:rPr>
                <w:rFonts w:ascii="Simplified Arabic" w:hAnsi="Simplified Arabic" w:cs="Simplified Arabic" w:hint="cs"/>
                <w:sz w:val="24"/>
                <w:szCs w:val="24"/>
                <w:rtl/>
                <w:lang w:bidi="ar-DZ"/>
              </w:rPr>
              <w:t xml:space="preserve"> الثاني: معنى السورة..........</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30</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معنى</w:t>
            </w:r>
            <w:proofErr w:type="gramEnd"/>
            <w:r>
              <w:rPr>
                <w:rFonts w:ascii="Simplified Arabic" w:hAnsi="Simplified Arabic" w:cs="Simplified Arabic" w:hint="cs"/>
                <w:sz w:val="24"/>
                <w:szCs w:val="24"/>
                <w:rtl/>
                <w:lang w:bidi="ar-DZ"/>
              </w:rPr>
              <w:t xml:space="preserve"> سورة التوبة..............................</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31</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تسمية</w:t>
            </w:r>
            <w:proofErr w:type="gramEnd"/>
            <w:r>
              <w:rPr>
                <w:rFonts w:ascii="Simplified Arabic" w:hAnsi="Simplified Arabic" w:cs="Simplified Arabic" w:hint="cs"/>
                <w:sz w:val="24"/>
                <w:szCs w:val="24"/>
                <w:rtl/>
                <w:lang w:bidi="ar-DZ"/>
              </w:rPr>
              <w:t xml:space="preserve"> سورة التوبة................................</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34</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المبحث الثاني: الروابط والعوامل الحجاجية......................</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34</w:t>
            </w:r>
          </w:p>
        </w:tc>
        <w:tc>
          <w:tcPr>
            <w:tcW w:w="8080" w:type="dxa"/>
          </w:tcPr>
          <w:p w:rsidR="00C87291" w:rsidRPr="00D73A50"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المطلب الأول: الروابط الحجاجية.....................................................................</w:t>
            </w:r>
          </w:p>
        </w:tc>
        <w:tc>
          <w:tcPr>
            <w:tcW w:w="737" w:type="dxa"/>
          </w:tcPr>
          <w:p w:rsidR="00C87291" w:rsidRPr="0058372C" w:rsidRDefault="00C87291" w:rsidP="00C87291">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35</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الروابط الحجاجية في سورة التوبة</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35</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أولا: الرابط الحجاجي "إنما"</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40</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ثانيا: الرابط الحجاجي "حتى"</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Default="00AB6452" w:rsidP="00C87291">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42</w:t>
            </w:r>
          </w:p>
        </w:tc>
        <w:tc>
          <w:tcPr>
            <w:tcW w:w="8080" w:type="dxa"/>
          </w:tcPr>
          <w:p w:rsidR="00C87291" w:rsidRPr="00972A6D"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ثالثا: الرابط الحجاجي "الفاء"...........................................................................</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44</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رابعا: الرابط الحجاجي "الواو"</w:t>
            </w:r>
            <w:r>
              <w:rPr>
                <w:rFonts w:ascii="Simplified Arabic" w:hAnsi="Simplified Arabic" w:cs="Simplified Arabic"/>
                <w:sz w:val="24"/>
                <w:szCs w:val="24"/>
                <w:rtl/>
                <w:lang w:bidi="ar-DZ"/>
              </w:rPr>
              <w:t xml:space="preserve"> ...................</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45</w:t>
            </w:r>
          </w:p>
        </w:tc>
        <w:tc>
          <w:tcPr>
            <w:tcW w:w="8080" w:type="dxa"/>
          </w:tcPr>
          <w:p w:rsidR="00C87291" w:rsidRPr="0058372C"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خامسا: الرابط الحجاجي "لكن"</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46</w:t>
            </w:r>
          </w:p>
        </w:tc>
        <w:tc>
          <w:tcPr>
            <w:tcW w:w="8080" w:type="dxa"/>
          </w:tcPr>
          <w:p w:rsidR="00C87291" w:rsidRPr="0058372C"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المطلب الثاني: العوامل الحجاجية......................</w:t>
            </w:r>
            <w:r w:rsidRPr="0058372C">
              <w:rPr>
                <w:rFonts w:ascii="Simplified Arabic" w:hAnsi="Simplified Arabic" w:cs="Simplified Arabic"/>
                <w:sz w:val="24"/>
                <w:szCs w:val="24"/>
                <w:rtl/>
                <w:lang w:bidi="ar-DZ"/>
              </w:rPr>
              <w:t>...........</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46</w:t>
            </w:r>
          </w:p>
        </w:tc>
        <w:tc>
          <w:tcPr>
            <w:tcW w:w="8080" w:type="dxa"/>
          </w:tcPr>
          <w:p w:rsidR="00C87291" w:rsidRPr="00592499"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val="en-US" w:bidi="ar-DZ"/>
              </w:rPr>
            </w:pPr>
            <w:proofErr w:type="gramStart"/>
            <w:r>
              <w:rPr>
                <w:rFonts w:ascii="Simplified Arabic" w:hAnsi="Simplified Arabic" w:cs="Simplified Arabic" w:hint="cs"/>
                <w:sz w:val="24"/>
                <w:szCs w:val="24"/>
                <w:rtl/>
                <w:lang w:val="en-US" w:bidi="ar-DZ"/>
              </w:rPr>
              <w:t>أولا</w:t>
            </w:r>
            <w:proofErr w:type="gramEnd"/>
            <w:r>
              <w:rPr>
                <w:rFonts w:ascii="Simplified Arabic" w:hAnsi="Simplified Arabic" w:cs="Simplified Arabic" w:hint="cs"/>
                <w:sz w:val="24"/>
                <w:szCs w:val="24"/>
                <w:rtl/>
                <w:lang w:val="en-US" w:bidi="ar-DZ"/>
              </w:rPr>
              <w:t>: العامل "ما...</w:t>
            </w:r>
            <w:proofErr w:type="gramStart"/>
            <w:r>
              <w:rPr>
                <w:rFonts w:ascii="Simplified Arabic" w:hAnsi="Simplified Arabic" w:cs="Simplified Arabic" w:hint="cs"/>
                <w:sz w:val="24"/>
                <w:szCs w:val="24"/>
                <w:rtl/>
                <w:lang w:val="en-US" w:bidi="ar-DZ"/>
              </w:rPr>
              <w:t>إلا</w:t>
            </w:r>
            <w:proofErr w:type="gramEnd"/>
            <w:r>
              <w:rPr>
                <w:rFonts w:ascii="Simplified Arabic" w:hAnsi="Simplified Arabic" w:cs="Simplified Arabic" w:hint="cs"/>
                <w:sz w:val="24"/>
                <w:szCs w:val="24"/>
                <w:rtl/>
                <w:lang w:val="en-US" w:bidi="ar-DZ"/>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AB6452">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48</w:t>
            </w:r>
          </w:p>
        </w:tc>
        <w:tc>
          <w:tcPr>
            <w:tcW w:w="8080" w:type="dxa"/>
          </w:tcPr>
          <w:p w:rsidR="00C87291"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ثانيا: </w:t>
            </w:r>
            <w:proofErr w:type="gramStart"/>
            <w:r>
              <w:rPr>
                <w:rFonts w:ascii="Simplified Arabic" w:hAnsi="Simplified Arabic" w:cs="Simplified Arabic" w:hint="cs"/>
                <w:sz w:val="24"/>
                <w:szCs w:val="24"/>
                <w:rtl/>
                <w:lang w:bidi="ar-DZ"/>
              </w:rPr>
              <w:t>العامل</w:t>
            </w:r>
            <w:proofErr w:type="gramEnd"/>
            <w:r>
              <w:rPr>
                <w:rFonts w:ascii="Simplified Arabic" w:hAnsi="Simplified Arabic" w:cs="Simplified Arabic" w:hint="cs"/>
                <w:sz w:val="24"/>
                <w:szCs w:val="24"/>
                <w:rtl/>
                <w:lang w:bidi="ar-DZ"/>
              </w:rPr>
              <w:t xml:space="preserve"> "لا...</w:t>
            </w:r>
            <w:proofErr w:type="gramStart"/>
            <w:r>
              <w:rPr>
                <w:rFonts w:ascii="Simplified Arabic" w:hAnsi="Simplified Arabic" w:cs="Simplified Arabic" w:hint="cs"/>
                <w:sz w:val="24"/>
                <w:szCs w:val="24"/>
                <w:rtl/>
                <w:lang w:bidi="ar-DZ"/>
              </w:rPr>
              <w:t>إلا</w:t>
            </w:r>
            <w:proofErr w:type="gramEnd"/>
            <w:r>
              <w:rPr>
                <w:rFonts w:ascii="Simplified Arabic" w:hAnsi="Simplified Arabic" w:cs="Simplified Arabic" w:hint="cs"/>
                <w:sz w:val="24"/>
                <w:szCs w:val="24"/>
                <w:rtl/>
                <w:lang w:bidi="ar-DZ"/>
              </w:rPr>
              <w:t>" مع "ما...</w:t>
            </w:r>
            <w:proofErr w:type="gramStart"/>
            <w:r>
              <w:rPr>
                <w:rFonts w:ascii="Simplified Arabic" w:hAnsi="Simplified Arabic" w:cs="Simplified Arabic" w:hint="cs"/>
                <w:sz w:val="24"/>
                <w:szCs w:val="24"/>
                <w:rtl/>
                <w:lang w:bidi="ar-DZ"/>
              </w:rPr>
              <w:t>إلا</w:t>
            </w:r>
            <w:proofErr w:type="gramEnd"/>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49</w:t>
            </w:r>
          </w:p>
        </w:tc>
        <w:tc>
          <w:tcPr>
            <w:tcW w:w="8080" w:type="dxa"/>
          </w:tcPr>
          <w:p w:rsidR="00C87291"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ثالثا: </w:t>
            </w:r>
            <w:proofErr w:type="gramStart"/>
            <w:r>
              <w:rPr>
                <w:rFonts w:ascii="Simplified Arabic" w:hAnsi="Simplified Arabic" w:cs="Simplified Arabic" w:hint="cs"/>
                <w:sz w:val="24"/>
                <w:szCs w:val="24"/>
                <w:rtl/>
                <w:lang w:bidi="ar-DZ"/>
              </w:rPr>
              <w:t>العامل</w:t>
            </w:r>
            <w:proofErr w:type="gramEnd"/>
            <w:r>
              <w:rPr>
                <w:rFonts w:ascii="Simplified Arabic" w:hAnsi="Simplified Arabic" w:cs="Simplified Arabic" w:hint="cs"/>
                <w:sz w:val="24"/>
                <w:szCs w:val="24"/>
                <w:rtl/>
                <w:lang w:bidi="ar-DZ"/>
              </w:rPr>
              <w:t xml:space="preserve"> "كاد".....................................................................................</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51</w:t>
            </w:r>
          </w:p>
        </w:tc>
        <w:tc>
          <w:tcPr>
            <w:tcW w:w="8080" w:type="dxa"/>
          </w:tcPr>
          <w:p w:rsidR="00C87291"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المبحث الثالث: الآليات </w:t>
            </w:r>
            <w:proofErr w:type="gramStart"/>
            <w:r>
              <w:rPr>
                <w:rFonts w:ascii="Simplified Arabic" w:hAnsi="Simplified Arabic" w:cs="Simplified Arabic" w:hint="cs"/>
                <w:sz w:val="24"/>
                <w:szCs w:val="24"/>
                <w:rtl/>
                <w:lang w:bidi="ar-DZ"/>
              </w:rPr>
              <w:t>البلاغية .</w:t>
            </w:r>
            <w:proofErr w:type="gramEnd"/>
            <w:r>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51</w:t>
            </w:r>
          </w:p>
        </w:tc>
        <w:tc>
          <w:tcPr>
            <w:tcW w:w="8080" w:type="dxa"/>
          </w:tcPr>
          <w:p w:rsidR="00C87291"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المطلب</w:t>
            </w:r>
            <w:proofErr w:type="gramEnd"/>
            <w:r>
              <w:rPr>
                <w:rFonts w:ascii="Simplified Arabic" w:hAnsi="Simplified Arabic" w:cs="Simplified Arabic" w:hint="cs"/>
                <w:sz w:val="24"/>
                <w:szCs w:val="24"/>
                <w:rtl/>
                <w:lang w:bidi="ar-DZ"/>
              </w:rPr>
              <w:t xml:space="preserve"> الأول: التشبيه................................................................................</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55</w:t>
            </w:r>
          </w:p>
        </w:tc>
        <w:tc>
          <w:tcPr>
            <w:tcW w:w="8080" w:type="dxa"/>
          </w:tcPr>
          <w:p w:rsidR="00C87291"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المطلب</w:t>
            </w:r>
            <w:proofErr w:type="gramEnd"/>
            <w:r>
              <w:rPr>
                <w:rFonts w:ascii="Simplified Arabic" w:hAnsi="Simplified Arabic" w:cs="Simplified Arabic" w:hint="cs"/>
                <w:sz w:val="24"/>
                <w:szCs w:val="24"/>
                <w:rtl/>
                <w:lang w:bidi="ar-DZ"/>
              </w:rPr>
              <w:t xml:space="preserve"> الثاني: الاستعارة..............................................................................</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t>64</w:t>
            </w:r>
          </w:p>
        </w:tc>
        <w:tc>
          <w:tcPr>
            <w:tcW w:w="8080" w:type="dxa"/>
          </w:tcPr>
          <w:p w:rsidR="00C87291"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المطلب</w:t>
            </w:r>
            <w:proofErr w:type="gramEnd"/>
            <w:r>
              <w:rPr>
                <w:rFonts w:ascii="Simplified Arabic" w:hAnsi="Simplified Arabic" w:cs="Simplified Arabic" w:hint="cs"/>
                <w:sz w:val="24"/>
                <w:szCs w:val="24"/>
                <w:rtl/>
                <w:lang w:bidi="ar-DZ"/>
              </w:rPr>
              <w:t xml:space="preserve"> الثالث: المحسنات البديعية.....................................................................</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67</w:t>
            </w:r>
          </w:p>
        </w:tc>
        <w:tc>
          <w:tcPr>
            <w:tcW w:w="8080" w:type="dxa"/>
          </w:tcPr>
          <w:p w:rsidR="00C87291" w:rsidRDefault="00AB6452"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المطلب الرابع: حجاجية الألفا</w:t>
            </w:r>
            <w:r>
              <w:rPr>
                <w:rFonts w:ascii="Simplified Arabic" w:hAnsi="Simplified Arabic" w:cs="Simplified Arabic" w:hint="cs"/>
                <w:sz w:val="24"/>
                <w:szCs w:val="24"/>
                <w:rtl/>
                <w:lang w:val="en-US" w:bidi="ar-DZ"/>
              </w:rPr>
              <w:t>ظ</w:t>
            </w:r>
            <w:r w:rsidR="00C87291">
              <w:rPr>
                <w:rFonts w:ascii="Simplified Arabic" w:hAnsi="Simplified Arabic" w:cs="Simplified Arabic" w:hint="cs"/>
                <w:sz w:val="24"/>
                <w:szCs w:val="24"/>
                <w:rtl/>
                <w:lang w:bidi="ar-DZ"/>
              </w:rPr>
              <w:t>........................................................................</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71</w:t>
            </w:r>
          </w:p>
        </w:tc>
        <w:tc>
          <w:tcPr>
            <w:tcW w:w="8080" w:type="dxa"/>
          </w:tcPr>
          <w:p w:rsidR="00C87291"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المبحث الرابع: العلاقات الحجاجية.....................................................................</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71</w:t>
            </w:r>
          </w:p>
        </w:tc>
        <w:tc>
          <w:tcPr>
            <w:tcW w:w="8080" w:type="dxa"/>
          </w:tcPr>
          <w:p w:rsidR="00C87291"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المطلب</w:t>
            </w:r>
            <w:proofErr w:type="gramEnd"/>
            <w:r>
              <w:rPr>
                <w:rFonts w:ascii="Simplified Arabic" w:hAnsi="Simplified Arabic" w:cs="Simplified Arabic" w:hint="cs"/>
                <w:sz w:val="24"/>
                <w:szCs w:val="24"/>
                <w:rtl/>
                <w:lang w:bidi="ar-DZ"/>
              </w:rPr>
              <w:t xml:space="preserve"> الأول: علاقة التتابع...........................................................................</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73</w:t>
            </w:r>
          </w:p>
        </w:tc>
        <w:tc>
          <w:tcPr>
            <w:tcW w:w="8080" w:type="dxa"/>
          </w:tcPr>
          <w:p w:rsidR="00C87291"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المطلب</w:t>
            </w:r>
            <w:proofErr w:type="gramEnd"/>
            <w:r>
              <w:rPr>
                <w:rFonts w:ascii="Simplified Arabic" w:hAnsi="Simplified Arabic" w:cs="Simplified Arabic" w:hint="cs"/>
                <w:sz w:val="24"/>
                <w:szCs w:val="24"/>
                <w:rtl/>
                <w:lang w:bidi="ar-DZ"/>
              </w:rPr>
              <w:t xml:space="preserve"> الثاني: علاقة السببية..........................................................................</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74</w:t>
            </w:r>
          </w:p>
        </w:tc>
        <w:tc>
          <w:tcPr>
            <w:tcW w:w="8080" w:type="dxa"/>
          </w:tcPr>
          <w:p w:rsidR="00C87291"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المطلب</w:t>
            </w:r>
            <w:proofErr w:type="gramEnd"/>
            <w:r>
              <w:rPr>
                <w:rFonts w:ascii="Simplified Arabic" w:hAnsi="Simplified Arabic" w:cs="Simplified Arabic" w:hint="cs"/>
                <w:sz w:val="24"/>
                <w:szCs w:val="24"/>
                <w:rtl/>
                <w:lang w:bidi="ar-DZ"/>
              </w:rPr>
              <w:t xml:space="preserve"> الثالث: علاقة الاقتضاء.......................................................................</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76</w:t>
            </w:r>
          </w:p>
        </w:tc>
        <w:tc>
          <w:tcPr>
            <w:tcW w:w="8080" w:type="dxa"/>
          </w:tcPr>
          <w:p w:rsidR="00C87291"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المبحث</w:t>
            </w:r>
            <w:proofErr w:type="gramEnd"/>
            <w:r>
              <w:rPr>
                <w:rFonts w:ascii="Simplified Arabic" w:hAnsi="Simplified Arabic" w:cs="Simplified Arabic" w:hint="cs"/>
                <w:sz w:val="24"/>
                <w:szCs w:val="24"/>
                <w:rtl/>
                <w:lang w:bidi="ar-DZ"/>
              </w:rPr>
              <w:t xml:space="preserve"> الخامس: أفعال الكلام.........................................................................</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76</w:t>
            </w:r>
          </w:p>
        </w:tc>
        <w:tc>
          <w:tcPr>
            <w:tcW w:w="8080" w:type="dxa"/>
          </w:tcPr>
          <w:p w:rsidR="00C87291"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المطلب الأول: حجاجية أسلوب الأمر..................................................................</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81</w:t>
            </w:r>
          </w:p>
        </w:tc>
        <w:tc>
          <w:tcPr>
            <w:tcW w:w="8080" w:type="dxa"/>
          </w:tcPr>
          <w:p w:rsidR="00C87291"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المطلب الثاني: حجاجية أسلوب النهي..................................................................</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86</w:t>
            </w:r>
          </w:p>
        </w:tc>
        <w:tc>
          <w:tcPr>
            <w:tcW w:w="8080" w:type="dxa"/>
          </w:tcPr>
          <w:p w:rsidR="00C87291"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المطلب الثالث: حجاجية أسلوب الاستفهام..............................................................</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90</w:t>
            </w:r>
          </w:p>
        </w:tc>
        <w:tc>
          <w:tcPr>
            <w:tcW w:w="8080" w:type="dxa"/>
          </w:tcPr>
          <w:p w:rsidR="00C87291"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خلاصة</w:t>
            </w:r>
            <w:proofErr w:type="gramEnd"/>
            <w:r>
              <w:rPr>
                <w:rFonts w:ascii="Simplified Arabic" w:hAnsi="Simplified Arabic" w:cs="Simplified Arabic" w:hint="cs"/>
                <w:sz w:val="24"/>
                <w:szCs w:val="24"/>
                <w:rtl/>
                <w:lang w:bidi="ar-DZ"/>
              </w:rPr>
              <w:t xml:space="preserve"> الفصل الثاني.................................................................................</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92</w:t>
            </w:r>
          </w:p>
        </w:tc>
        <w:tc>
          <w:tcPr>
            <w:tcW w:w="8080" w:type="dxa"/>
          </w:tcPr>
          <w:p w:rsidR="00C87291"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خاتمة.................................................................................................</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Default="00AB6452" w:rsidP="00C87291">
            <w:pPr>
              <w:jc w:val="center"/>
              <w:rPr>
                <w:rFonts w:ascii="Simplified Arabic" w:hAnsi="Simplified Arabic" w:cs="Simplified Arabic"/>
                <w:sz w:val="24"/>
                <w:szCs w:val="24"/>
                <w:lang w:bidi="ar-DZ"/>
              </w:rPr>
            </w:pPr>
            <w:r>
              <w:rPr>
                <w:rFonts w:ascii="Simplified Arabic" w:hAnsi="Simplified Arabic" w:cs="Simplified Arabic"/>
                <w:sz w:val="24"/>
                <w:szCs w:val="24"/>
                <w:lang w:bidi="ar-DZ"/>
              </w:rPr>
              <w:lastRenderedPageBreak/>
              <w:t>99</w:t>
            </w:r>
          </w:p>
        </w:tc>
        <w:tc>
          <w:tcPr>
            <w:tcW w:w="8080" w:type="dxa"/>
          </w:tcPr>
          <w:p w:rsidR="00C87291" w:rsidRPr="00972A6D"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 xml:space="preserve">المصادر </w:t>
            </w:r>
            <w:proofErr w:type="gramStart"/>
            <w:r>
              <w:rPr>
                <w:rFonts w:ascii="Simplified Arabic" w:hAnsi="Simplified Arabic" w:cs="Simplified Arabic" w:hint="cs"/>
                <w:sz w:val="24"/>
                <w:szCs w:val="24"/>
                <w:rtl/>
                <w:lang w:val="en-US" w:bidi="ar-DZ"/>
              </w:rPr>
              <w:t>والمراجع</w:t>
            </w:r>
            <w:proofErr w:type="gramEnd"/>
            <w:r>
              <w:rPr>
                <w:rFonts w:ascii="Simplified Arabic" w:hAnsi="Simplified Arabic" w:cs="Simplified Arabic" w:hint="cs"/>
                <w:sz w:val="24"/>
                <w:szCs w:val="24"/>
                <w:rtl/>
                <w:lang w:val="en-US" w:bidi="ar-DZ"/>
              </w:rPr>
              <w:t>.....................................................................................</w:t>
            </w: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AB6452" w:rsidP="00C87291">
            <w:pPr>
              <w:jc w:val="center"/>
              <w:rPr>
                <w:rFonts w:ascii="Simplified Arabic" w:hAnsi="Simplified Arabic" w:cs="Simplified Arabic"/>
                <w:sz w:val="24"/>
                <w:szCs w:val="24"/>
                <w:rtl/>
                <w:lang w:bidi="ar-DZ"/>
              </w:rPr>
            </w:pPr>
            <w:r>
              <w:rPr>
                <w:rFonts w:ascii="Simplified Arabic" w:hAnsi="Simplified Arabic" w:cs="Simplified Arabic"/>
                <w:sz w:val="24"/>
                <w:szCs w:val="24"/>
                <w:lang w:bidi="ar-DZ"/>
              </w:rPr>
              <w:t>101</w:t>
            </w:r>
          </w:p>
        </w:tc>
        <w:tc>
          <w:tcPr>
            <w:tcW w:w="8080" w:type="dxa"/>
          </w:tcPr>
          <w:p w:rsidR="00C87291" w:rsidRDefault="00C87291" w:rsidP="00C87291">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فهرس المحتويات......................................................................................</w:t>
            </w:r>
          </w:p>
        </w:tc>
        <w:tc>
          <w:tcPr>
            <w:tcW w:w="737" w:type="dxa"/>
          </w:tcPr>
          <w:p w:rsidR="00C87291" w:rsidRPr="0058372C" w:rsidRDefault="00C87291" w:rsidP="00C87291">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lang w:bidi="ar-DZ"/>
              </w:rPr>
            </w:pPr>
          </w:p>
        </w:tc>
      </w:tr>
      <w:tr w:rsidR="00C87291" w:rsidRPr="0058372C" w:rsidTr="006D1D3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C87291" w:rsidRPr="0058372C" w:rsidRDefault="00C87291" w:rsidP="00C87291">
            <w:pPr>
              <w:jc w:val="center"/>
              <w:rPr>
                <w:rFonts w:ascii="Simplified Arabic" w:hAnsi="Simplified Arabic" w:cs="Simplified Arabic"/>
                <w:sz w:val="24"/>
                <w:szCs w:val="24"/>
                <w:rtl/>
                <w:lang w:bidi="ar-DZ"/>
              </w:rPr>
            </w:pPr>
          </w:p>
        </w:tc>
        <w:tc>
          <w:tcPr>
            <w:tcW w:w="8080" w:type="dxa"/>
          </w:tcPr>
          <w:p w:rsidR="00C87291" w:rsidRDefault="00C87291" w:rsidP="00C87291">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DZ"/>
              </w:rPr>
            </w:pPr>
          </w:p>
        </w:tc>
        <w:tc>
          <w:tcPr>
            <w:tcW w:w="737" w:type="dxa"/>
          </w:tcPr>
          <w:p w:rsidR="00C87291" w:rsidRPr="0058372C" w:rsidRDefault="00C87291" w:rsidP="00C87291">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lang w:bidi="ar-DZ"/>
              </w:rPr>
            </w:pPr>
          </w:p>
        </w:tc>
      </w:tr>
    </w:tbl>
    <w:p w:rsidR="00C87291" w:rsidRDefault="00C87291" w:rsidP="00C87291">
      <w:pPr>
        <w:rPr>
          <w:rtl/>
          <w:lang w:bidi="ar-DZ"/>
        </w:rPr>
      </w:pPr>
    </w:p>
    <w:p w:rsidR="00C87291" w:rsidRPr="00C87291" w:rsidRDefault="00C87291" w:rsidP="00C87291">
      <w:pPr>
        <w:tabs>
          <w:tab w:val="left" w:pos="8448"/>
        </w:tabs>
        <w:bidi/>
        <w:rPr>
          <w:rFonts w:ascii="Simplified Arabic" w:hAnsi="Simplified Arabic" w:cs="Simplified Arabic"/>
          <w:sz w:val="32"/>
          <w:szCs w:val="32"/>
          <w:lang w:bidi="ar-DZ"/>
        </w:rPr>
      </w:pPr>
    </w:p>
    <w:sectPr w:rsidR="00C87291" w:rsidRPr="00C87291" w:rsidSect="00621111">
      <w:headerReference w:type="default" r:id="rId26"/>
      <w:footnotePr>
        <w:numRestart w:val="eachPage"/>
      </w:footnotePr>
      <w:pgSz w:w="11906" w:h="16838"/>
      <w:pgMar w:top="1134" w:right="1985" w:bottom="1134"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5E8" w:rsidRDefault="00C405E8" w:rsidP="00B43FC7">
      <w:pPr>
        <w:spacing w:after="0" w:line="240" w:lineRule="auto"/>
      </w:pPr>
      <w:r>
        <w:separator/>
      </w:r>
    </w:p>
  </w:endnote>
  <w:endnote w:type="continuationSeparator" w:id="0">
    <w:p w:rsidR="00C405E8" w:rsidRDefault="00C405E8" w:rsidP="00B4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ldhabi">
    <w:altName w:val="Courier New"/>
    <w:panose1 w:val="01000000000000000000"/>
    <w:charset w:val="00"/>
    <w:family w:val="auto"/>
    <w:pitch w:val="variable"/>
    <w:sig w:usb0="80002007"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F5" w:rsidRDefault="004A71F5" w:rsidP="00007770">
    <w:pPr>
      <w:pStyle w:val="Pieddepage"/>
      <w:tabs>
        <w:tab w:val="clear" w:pos="4153"/>
        <w:tab w:val="clear" w:pos="8306"/>
        <w:tab w:val="left" w:pos="883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0623619"/>
      <w:docPartObj>
        <w:docPartGallery w:val="Page Numbers (Bottom of Page)"/>
        <w:docPartUnique/>
      </w:docPartObj>
    </w:sdtPr>
    <w:sdtContent>
      <w:p w:rsidR="004A71F5" w:rsidRDefault="004A71F5">
        <w:pPr>
          <w:pStyle w:val="Pieddepage"/>
          <w:jc w:val="center"/>
        </w:pPr>
        <w:r>
          <w:fldChar w:fldCharType="begin"/>
        </w:r>
        <w:r>
          <w:instrText>PAGE   \* MERGEFORMAT</w:instrText>
        </w:r>
        <w:r>
          <w:fldChar w:fldCharType="separate"/>
        </w:r>
        <w:r w:rsidR="00E457AD" w:rsidRPr="00E457AD">
          <w:rPr>
            <w:rFonts w:hint="eastAsia"/>
            <w:noProof/>
            <w:rtl/>
            <w:lang w:val="fr-FR"/>
          </w:rPr>
          <w:t>أ‌</w:t>
        </w:r>
        <w:r>
          <w:rPr>
            <w:noProof/>
            <w:lang w:val="fr-FR"/>
          </w:rPr>
          <w:fldChar w:fldCharType="end"/>
        </w:r>
      </w:p>
    </w:sdtContent>
  </w:sdt>
  <w:p w:rsidR="004A71F5" w:rsidRDefault="004A71F5" w:rsidP="00007770">
    <w:pPr>
      <w:pStyle w:val="Pieddepage"/>
      <w:tabs>
        <w:tab w:val="clear" w:pos="4153"/>
        <w:tab w:val="clear" w:pos="8306"/>
        <w:tab w:val="left" w:pos="883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9144284"/>
      <w:docPartObj>
        <w:docPartGallery w:val="Page Numbers (Bottom of Page)"/>
        <w:docPartUnique/>
      </w:docPartObj>
    </w:sdtPr>
    <w:sdtContent>
      <w:p w:rsidR="004A71F5" w:rsidRDefault="004A71F5" w:rsidP="00EF02E3">
        <w:pPr>
          <w:pStyle w:val="Pieddepage"/>
          <w:tabs>
            <w:tab w:val="left" w:pos="4438"/>
            <w:tab w:val="center" w:pos="4535"/>
          </w:tabs>
        </w:pPr>
        <w:r>
          <w:rPr>
            <w:rtl/>
          </w:rPr>
          <w:tab/>
        </w:r>
        <w:r>
          <w:rPr>
            <w:rtl/>
          </w:rPr>
          <w:tab/>
        </w:r>
        <w:r>
          <w:rPr>
            <w:rtl/>
          </w:rPr>
          <w:tab/>
        </w:r>
        <w:r>
          <w:fldChar w:fldCharType="begin"/>
        </w:r>
        <w:r>
          <w:instrText>PAGE   \* MERGEFORMAT</w:instrText>
        </w:r>
        <w:r>
          <w:fldChar w:fldCharType="separate"/>
        </w:r>
        <w:r w:rsidR="00E457AD" w:rsidRPr="00E457AD">
          <w:rPr>
            <w:rFonts w:hint="eastAsia"/>
            <w:noProof/>
            <w:rtl/>
            <w:lang w:val="fr-FR"/>
          </w:rPr>
          <w:t>‌د</w:t>
        </w:r>
        <w:r>
          <w:rPr>
            <w:noProof/>
            <w:lang w:val="fr-FR"/>
          </w:rPr>
          <w:fldChar w:fldCharType="end"/>
        </w:r>
      </w:p>
    </w:sdtContent>
  </w:sdt>
  <w:p w:rsidR="004A71F5" w:rsidRDefault="004A71F5" w:rsidP="00007770">
    <w:pPr>
      <w:pStyle w:val="Pieddepage"/>
      <w:tabs>
        <w:tab w:val="clear" w:pos="4153"/>
        <w:tab w:val="clear" w:pos="8306"/>
        <w:tab w:val="left" w:pos="8837"/>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5088847"/>
      <w:docPartObj>
        <w:docPartGallery w:val="Page Numbers (Bottom of Page)"/>
        <w:docPartUnique/>
      </w:docPartObj>
    </w:sdtPr>
    <w:sdtContent>
      <w:p w:rsidR="004A71F5" w:rsidRDefault="004A71F5" w:rsidP="00007770">
        <w:pPr>
          <w:pStyle w:val="Pieddepage"/>
          <w:tabs>
            <w:tab w:val="clear" w:pos="4153"/>
            <w:tab w:val="clear" w:pos="8306"/>
            <w:tab w:val="left" w:pos="8837"/>
          </w:tabs>
        </w:pPr>
        <w:r>
          <w:rPr>
            <w:noProof/>
            <w:lang w:val="fr-FR" w:eastAsia="fr-FR"/>
          </w:rPr>
          <w:pict>
            <v:group id="Groupe 6" o:spid="_x0000_s2049" style="position:absolute;left:0;text-align:left;margin-left:0;margin-top:0;width:33pt;height:25.35pt;z-index:251658240;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" o:allowincell="f">
              <v:shapetype id="_x0000_t4" coordsize="21600,21600" o:spt="4" path="m10800,l,10800,10800,21600,21600,10800xe">
                <v:stroke joinstyle="miter"/>
                <v:path gradientshapeok="t" o:connecttype="rect" textboxrect="5400,5400,16200,16200"/>
              </v:shapetype>
              <v:shape id="AutoShape 88" o:spid="_x0000_s2055"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2NcMA&#10;AADaAAAADwAAAGRycy9kb3ducmV2LnhtbESPX2vCQBDE3wv9DscWfKsXtX8keooIQqn1wVjo65Lb&#10;JqG5vZjbJvHbe0Khj8PM/IZZrgdXq47aUHk2MBknoIhzbysuDHyedo9zUEGQLdaeycCFAqxX93dL&#10;TK3v+UhdJoWKEA4pGihFmlTrkJfkMIx9Qxy9b986lCjbQtsW+wh3tZ4myYt2WHFcKLGhbUn5T/br&#10;DHzsZ/w8mTXdey+ZfBWVfTqfDsaMHobNApTQIP/hv/abNfAKtyvxBu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N2NcMAAADaAAAADwAAAAAAAAAAAAAAAACYAgAAZHJzL2Rv&#10;d25yZXYueG1sUEsFBgAAAAAEAAQA9QAAAIgDAAAAAA==&#10;" filled="f" strokecolor="#a5a5a5"/>
              <v:rect id="Rectangle 89" o:spid="_x0000_s2054"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okMEA&#10;AADaAAAADwAAAGRycy9kb3ducmV2LnhtbERPPWvDMBDdA/0P4grZYjkdinGthFIIdGmTOBna7bCu&#10;lrF1MpYaO/710RDI+HjfxXaynbjQ4BvHCtZJCoK4crrhWsH5tFtlIHxA1tg5JgVX8rDdPC0KzLUb&#10;+UiXMtQihrDPUYEJoc+l9JUhiz5xPXHk/txgMUQ41FIPOMZw28mXNH2VFhuODQZ7+jBUteW/VXD4&#10;2Y/lb+s1Nue228/f5mvOJqWWz9P7G4hAU3iI7+5PrSBujVfiDZC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ZaJDBAAAA2gAAAA8AAAAAAAAAAAAAAAAAmAIAAGRycy9kb3du&#10;cmV2LnhtbFBLBQYAAAAABAAEAPUAAACGAwAAAAA=&#10;" filled="f" strokecolor="#a5a5a5"/>
              <v:shapetype id="_x0000_t202" coordsize="21600,21600" o:spt="202" path="m,l,21600r21600,l21600,xe">
                <v:stroke joinstyle="miter"/>
                <v:path gradientshapeok="t" o:connecttype="rect"/>
              </v:shapetype>
              <v:shape id="Text Box 90" o:spid="_x0000_s2053"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Y+8IA&#10;AADaAAAADwAAAGRycy9kb3ducmV2LnhtbESPT4vCMBTE78J+h/AWvMia6kG0NooIi54W/HPw+LZ5&#10;tqHNS2mytf32G0HwOMzMb5hs29tadNR641jBbJqAIM6dNlwouF6+v5YgfEDWWDsmBQN52G4+Rhmm&#10;2j34RN05FCJC2KeooAyhSaX0eUkW/dQ1xNG7u9ZiiLItpG7xEeG2lvMkWUiLhuNCiQ3tS8qr859V&#10;MFlVvz94vx26MOxnZmGSphuuSo0/+90aRKA+vMOv9lErWMHzSrw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Qdj7wgAAANoAAAAPAAAAAAAAAAAAAAAAAJgCAABkcnMvZG93&#10;bnJldi54bWxQSwUGAAAAAAQABAD1AAAAhwMAAAAA&#10;" filled="f" stroked="f">
                <v:textbox inset="0,2.16pt,0,0">
                  <w:txbxContent>
                    <w:p w:rsidR="004A71F5" w:rsidRDefault="004A71F5">
                      <w:pPr>
                        <w:spacing w:after="0" w:line="240" w:lineRule="auto"/>
                        <w:jc w:val="center"/>
                        <w:rPr>
                          <w:color w:val="17365D" w:themeColor="text2" w:themeShade="BF"/>
                          <w:sz w:val="16"/>
                          <w:szCs w:val="16"/>
                        </w:rPr>
                      </w:pPr>
                      <w:r>
                        <w:fldChar w:fldCharType="begin"/>
                      </w:r>
                      <w:r>
                        <w:instrText>PAGE   \* MERGEFORMAT</w:instrText>
                      </w:r>
                      <w:r>
                        <w:fldChar w:fldCharType="separate"/>
                      </w:r>
                      <w:r w:rsidR="00E457AD" w:rsidRPr="00E457AD">
                        <w:rPr>
                          <w:noProof/>
                          <w:color w:val="17365D" w:themeColor="text2" w:themeShade="BF"/>
                          <w:sz w:val="16"/>
                          <w:szCs w:val="16"/>
                        </w:rPr>
                        <w:t>102</w:t>
                      </w:r>
                      <w:r>
                        <w:rPr>
                          <w:color w:val="17365D" w:themeColor="text2" w:themeShade="BF"/>
                          <w:sz w:val="16"/>
                          <w:szCs w:val="16"/>
                        </w:rPr>
                        <w:fldChar w:fldCharType="end"/>
                      </w:r>
                    </w:p>
                  </w:txbxContent>
                </v:textbox>
              </v:shape>
              <v:group id="Group 91" o:spid="_x0000_s205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92" o:spid="_x0000_s2052"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kL8MA&#10;AADbAAAADwAAAGRycy9kb3ducmV2LnhtbERPTWvCQBC9C/6HZYTedKMFqalrqIqloJem9tDbkJ1u&#10;QrKzaXYb4793hUJv83ifs84G24ieOl85VjCfJSCIC6crNgrOH4fpEwgfkDU2jknBlTxkm/Fojal2&#10;F36nPg9GxBD2KSooQ2hTKX1RkkU/cy1x5L5dZzFE2BmpO7zEcNvIRZIspcWKY0OJLe1KKur81yr4&#10;eTXJ51mvTvn2sV6Zw9f+2G/3Sj1MhpdnEIGG8C/+c7/pOH8O91/i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EkL8MAAADbAAAADwAAAAAAAAAAAAAAAACYAgAAZHJzL2Rv&#10;d25yZXYueG1sUEsFBgAAAAAEAAQA9QAAAIgDAAAAAA==&#10;" adj="0,,0" path="m,l5400,21600r10800,l21600,,,xe" filled="f" strokecolor="#a5a5a5">
                  <v:stroke joinstyle="miter"/>
                  <v:formulas/>
                  <v:path o:connecttype="custom" o:connectlocs="6,7;3,13;1,7;3,0" o:connectangles="0,0,0,0" textboxrect="4493,4483,17107,17117"/>
                </v:shape>
                <v:shape id="AutoShape 93" o:spid="_x0000_s2051"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1lsAA&#10;AADbAAAADwAAAGRycy9kb3ducmV2LnhtbERPTYvCMBC9L/gfwgje1lTBRapRpLri1bqXvQ3N2Aab&#10;SUmi7frrNwsL3ubxPme9HWwrHuSDcaxgNs1AEFdOG64VfF0+35cgQkTW2DomBT8UYLsZva0x167n&#10;Mz3KWIsUwiFHBU2MXS5lqBqyGKauI07c1XmLMUFfS+2xT+G2lfMs+5AWDaeGBjsqGqpu5d0q6Gan&#10;oS/8d7E4tvt6eX6Wh4MxSk3Gw24FItIQX+J/90mn+XP4+yUd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1lsAAAADbAAAADwAAAAAAAAAAAAAAAACYAgAAZHJzL2Rvd25y&#10;ZXYueG1sUEsFBgAAAAAEAAQA9QAAAIUDAAAAAA==&#10;" adj="0,,0" path="m,l5400,21600r10800,l21600,,,xe" filled="f" strokecolor="#a5a5a5">
                  <v:stroke joinstyle="miter"/>
                  <v:formulas/>
                  <v:path o:connecttype="custom" o:connectlocs="6,7;3,13;1,7;3,0" o:connectangles="0,0,0,0" textboxrect="4493,4483,17107,17117"/>
                </v:shape>
              </v:group>
              <w10:wrap anchorx="margin"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5E8" w:rsidRDefault="00C405E8" w:rsidP="00C87291">
      <w:pPr>
        <w:bidi/>
        <w:spacing w:after="0" w:line="240" w:lineRule="auto"/>
      </w:pPr>
      <w:r>
        <w:separator/>
      </w:r>
    </w:p>
  </w:footnote>
  <w:footnote w:type="continuationSeparator" w:id="0">
    <w:p w:rsidR="00C405E8" w:rsidRDefault="00C405E8" w:rsidP="00B43FC7">
      <w:pPr>
        <w:spacing w:after="0" w:line="240" w:lineRule="auto"/>
      </w:pPr>
      <w:r>
        <w:continuationSeparator/>
      </w:r>
    </w:p>
  </w:footnote>
  <w:footnote w:id="1">
    <w:p w:rsidR="004A71F5" w:rsidRPr="00D5076B" w:rsidRDefault="004A71F5" w:rsidP="00C87291">
      <w:pPr>
        <w:pStyle w:val="Notedebasdepage"/>
        <w:rPr>
          <w:rFonts w:ascii="Simplified Arabic" w:hAnsi="Simplified Arabic" w:cs="Simplified Arabic"/>
          <w:sz w:val="24"/>
          <w:szCs w:val="24"/>
          <w:lang w:bidi="ar-DZ"/>
        </w:rPr>
      </w:pPr>
      <w:r w:rsidRPr="00D5076B">
        <w:rPr>
          <w:rFonts w:ascii="Simplified Arabic" w:hAnsi="Simplified Arabic" w:cs="Simplified Arabic"/>
          <w:sz w:val="24"/>
          <w:szCs w:val="24"/>
        </w:rPr>
        <w:t>-</w:t>
      </w:r>
      <w:r w:rsidRPr="00D5076B">
        <w:rPr>
          <w:rStyle w:val="Appelnotedebasdep"/>
          <w:rFonts w:ascii="Simplified Arabic" w:hAnsi="Simplified Arabic" w:cs="Simplified Arabic"/>
          <w:sz w:val="24"/>
          <w:szCs w:val="24"/>
        </w:rPr>
        <w:footnoteRef/>
      </w:r>
      <w:r w:rsidRPr="00D5076B">
        <w:rPr>
          <w:rFonts w:ascii="Simplified Arabic" w:hAnsi="Simplified Arabic" w:cs="Simplified Arabic"/>
          <w:sz w:val="24"/>
          <w:szCs w:val="24"/>
          <w:rtl/>
        </w:rPr>
        <w:t xml:space="preserve">جمال الدين ابن منظور: </w:t>
      </w:r>
      <w:r w:rsidRPr="00D5076B">
        <w:rPr>
          <w:rFonts w:ascii="Simplified Arabic" w:hAnsi="Simplified Arabic" w:cs="Simplified Arabic"/>
          <w:b/>
          <w:bCs/>
          <w:sz w:val="24"/>
          <w:szCs w:val="24"/>
          <w:rtl/>
        </w:rPr>
        <w:t>"لسان العرب"</w:t>
      </w:r>
      <w:r w:rsidRPr="00D5076B">
        <w:rPr>
          <w:rFonts w:ascii="Simplified Arabic" w:hAnsi="Simplified Arabic" w:cs="Simplified Arabic"/>
          <w:sz w:val="24"/>
          <w:szCs w:val="24"/>
          <w:rtl/>
        </w:rPr>
        <w:t>، مج2، تح/ عامر أحمد حيدر، دار الكتب العلمية، بيروت لبنان، ط2، 2009م، ص:259</w:t>
      </w:r>
      <w:r w:rsidRPr="00D5076B">
        <w:rPr>
          <w:rFonts w:ascii="Simplified Arabic" w:hAnsi="Simplified Arabic" w:cs="Simplified Arabic"/>
          <w:sz w:val="24"/>
          <w:szCs w:val="24"/>
        </w:rPr>
        <w:t>.260_</w:t>
      </w:r>
    </w:p>
  </w:footnote>
  <w:footnote w:id="2">
    <w:p w:rsidR="004A71F5" w:rsidRPr="00D5076B" w:rsidRDefault="004A71F5">
      <w:pPr>
        <w:pStyle w:val="Notedebasdepage"/>
        <w:rPr>
          <w:rFonts w:ascii="Simplified Arabic" w:hAnsi="Simplified Arabic" w:cs="Simplified Arabic"/>
          <w:sz w:val="24"/>
          <w:szCs w:val="24"/>
          <w:lang w:bidi="ar-DZ"/>
        </w:rPr>
      </w:pPr>
      <w:r w:rsidRPr="00D5076B">
        <w:rPr>
          <w:rStyle w:val="Appelnotedebasdep"/>
          <w:rFonts w:ascii="Simplified Arabic" w:hAnsi="Simplified Arabic" w:cs="Simplified Arabic"/>
          <w:sz w:val="24"/>
          <w:szCs w:val="24"/>
        </w:rPr>
        <w:footnoteRef/>
      </w:r>
      <w:r w:rsidRPr="00D5076B">
        <w:rPr>
          <w:rFonts w:ascii="Simplified Arabic" w:hAnsi="Simplified Arabic" w:cs="Simplified Arabic"/>
          <w:sz w:val="24"/>
          <w:szCs w:val="24"/>
          <w:rtl/>
        </w:rPr>
        <w:t xml:space="preserve">- </w:t>
      </w:r>
      <w:proofErr w:type="gramStart"/>
      <w:r w:rsidRPr="00D5076B">
        <w:rPr>
          <w:rFonts w:ascii="Simplified Arabic" w:hAnsi="Simplified Arabic" w:cs="Simplified Arabic"/>
          <w:sz w:val="24"/>
          <w:szCs w:val="24"/>
          <w:rtl/>
        </w:rPr>
        <w:t>المرجع</w:t>
      </w:r>
      <w:proofErr w:type="gramEnd"/>
      <w:r w:rsidRPr="00D5076B">
        <w:rPr>
          <w:rFonts w:ascii="Simplified Arabic" w:hAnsi="Simplified Arabic" w:cs="Simplified Arabic"/>
          <w:sz w:val="24"/>
          <w:szCs w:val="24"/>
          <w:rtl/>
        </w:rPr>
        <w:t xml:space="preserve"> نفسه، ص:260.</w:t>
      </w:r>
    </w:p>
  </w:footnote>
  <w:footnote w:id="3">
    <w:p w:rsidR="004A71F5" w:rsidRPr="00D5076B" w:rsidRDefault="004A71F5" w:rsidP="00C87291">
      <w:pPr>
        <w:pStyle w:val="Notedebasdepage"/>
        <w:rPr>
          <w:rFonts w:ascii="Simplified Arabic" w:hAnsi="Simplified Arabic" w:cs="Simplified Arabic"/>
          <w:sz w:val="24"/>
          <w:szCs w:val="24"/>
        </w:rPr>
      </w:pPr>
      <w:r w:rsidRPr="00D5076B">
        <w:rPr>
          <w:rStyle w:val="Appelnotedebasdep"/>
          <w:rFonts w:ascii="Simplified Arabic" w:hAnsi="Simplified Arabic" w:cs="Simplified Arabic"/>
          <w:sz w:val="24"/>
          <w:szCs w:val="24"/>
        </w:rPr>
        <w:footnoteRef/>
      </w:r>
      <w:r w:rsidRPr="00D5076B">
        <w:rPr>
          <w:rFonts w:ascii="Simplified Arabic" w:hAnsi="Simplified Arabic" w:cs="Simplified Arabic"/>
          <w:sz w:val="24"/>
          <w:szCs w:val="24"/>
          <w:rtl/>
        </w:rPr>
        <w:t>- مجد الدين الفيروز آبادي: "</w:t>
      </w:r>
      <w:r w:rsidRPr="00D5076B">
        <w:rPr>
          <w:rFonts w:ascii="Simplified Arabic" w:hAnsi="Simplified Arabic" w:cs="Simplified Arabic"/>
          <w:b/>
          <w:bCs/>
          <w:sz w:val="24"/>
          <w:szCs w:val="24"/>
          <w:rtl/>
        </w:rPr>
        <w:t xml:space="preserve">القاموس المحيط"، </w:t>
      </w:r>
      <w:r w:rsidRPr="00D5076B">
        <w:rPr>
          <w:rFonts w:ascii="Simplified Arabic" w:hAnsi="Simplified Arabic" w:cs="Simplified Arabic"/>
          <w:sz w:val="24"/>
          <w:szCs w:val="24"/>
          <w:rtl/>
        </w:rPr>
        <w:t>تح/ محمد نعيم العرقوسي، دار الفكر، لبنان، (د. ط)، 1995م، ص:168.</w:t>
      </w:r>
    </w:p>
  </w:footnote>
  <w:footnote w:id="4">
    <w:p w:rsidR="004A71F5" w:rsidRPr="00A7194F" w:rsidRDefault="004A71F5" w:rsidP="00C87291">
      <w:pPr>
        <w:pStyle w:val="Notedebasdepage"/>
        <w:rPr>
          <w:rFonts w:ascii="Simplified Arabic" w:hAnsi="Simplified Arabic" w:cs="Simplified Arabic"/>
          <w:sz w:val="24"/>
          <w:szCs w:val="24"/>
        </w:rPr>
      </w:pPr>
      <w:r w:rsidRPr="00A7194F">
        <w:rPr>
          <w:rStyle w:val="Appelnotedebasdep"/>
          <w:rFonts w:ascii="Simplified Arabic" w:hAnsi="Simplified Arabic" w:cs="Simplified Arabic"/>
          <w:sz w:val="24"/>
          <w:szCs w:val="24"/>
        </w:rPr>
        <w:footnoteRef/>
      </w:r>
      <w:r w:rsidRPr="00A7194F">
        <w:rPr>
          <w:rFonts w:ascii="Simplified Arabic" w:hAnsi="Simplified Arabic" w:cs="Simplified Arabic"/>
          <w:sz w:val="24"/>
          <w:szCs w:val="24"/>
          <w:rtl/>
        </w:rPr>
        <w:t xml:space="preserve">- لويس معلوف اليسوعي: </w:t>
      </w:r>
      <w:r w:rsidRPr="00A7194F">
        <w:rPr>
          <w:rFonts w:ascii="Simplified Arabic" w:hAnsi="Simplified Arabic" w:cs="Simplified Arabic"/>
          <w:b/>
          <w:bCs/>
          <w:sz w:val="24"/>
          <w:szCs w:val="24"/>
          <w:rtl/>
        </w:rPr>
        <w:t xml:space="preserve">"منجد الطلاب"، </w:t>
      </w:r>
      <w:r w:rsidRPr="00A7194F">
        <w:rPr>
          <w:rFonts w:ascii="Simplified Arabic" w:hAnsi="Simplified Arabic" w:cs="Simplified Arabic"/>
          <w:sz w:val="24"/>
          <w:szCs w:val="24"/>
          <w:rtl/>
        </w:rPr>
        <w:t>تح/ فؤاد إفرام البستاني، دار المشرق، لبنان، ط15، 1986م، ص:106.</w:t>
      </w:r>
    </w:p>
  </w:footnote>
  <w:footnote w:id="5">
    <w:p w:rsidR="004A71F5" w:rsidRPr="00A7194F" w:rsidRDefault="004A71F5">
      <w:pPr>
        <w:pStyle w:val="Notedebasdepage"/>
        <w:rPr>
          <w:rFonts w:ascii="Simplified Arabic" w:hAnsi="Simplified Arabic" w:cs="Simplified Arabic"/>
          <w:sz w:val="24"/>
          <w:szCs w:val="24"/>
        </w:rPr>
      </w:pPr>
      <w:r w:rsidRPr="00A7194F">
        <w:rPr>
          <w:rStyle w:val="Appelnotedebasdep"/>
          <w:rFonts w:ascii="Simplified Arabic" w:hAnsi="Simplified Arabic" w:cs="Simplified Arabic"/>
          <w:sz w:val="24"/>
          <w:szCs w:val="24"/>
        </w:rPr>
        <w:footnoteRef/>
      </w:r>
      <w:r w:rsidRPr="00A7194F">
        <w:rPr>
          <w:rFonts w:ascii="Simplified Arabic" w:hAnsi="Simplified Arabic" w:cs="Simplified Arabic"/>
          <w:sz w:val="24"/>
          <w:szCs w:val="24"/>
          <w:rtl/>
        </w:rPr>
        <w:t xml:space="preserve">_ أبي الحسين أحمد بن فارس: </w:t>
      </w:r>
      <w:r w:rsidRPr="00A7194F">
        <w:rPr>
          <w:rFonts w:ascii="Simplified Arabic" w:hAnsi="Simplified Arabic" w:cs="Simplified Arabic"/>
          <w:b/>
          <w:bCs/>
          <w:sz w:val="24"/>
          <w:szCs w:val="24"/>
          <w:rtl/>
        </w:rPr>
        <w:t>"معجم مقاييس اللغة"</w:t>
      </w:r>
      <w:r w:rsidRPr="00A7194F">
        <w:rPr>
          <w:rFonts w:ascii="Simplified Arabic" w:hAnsi="Simplified Arabic" w:cs="Simplified Arabic"/>
          <w:sz w:val="24"/>
          <w:szCs w:val="24"/>
          <w:rtl/>
        </w:rPr>
        <w:t>، مج 2، تح/ إبراهيم شمس الدين، دار الكتب العلمية، بيروت لبنان، ط2، 2008م، ص:374.</w:t>
      </w:r>
    </w:p>
  </w:footnote>
  <w:footnote w:id="6">
    <w:p w:rsidR="004A71F5" w:rsidRPr="009E115B" w:rsidRDefault="004A71F5">
      <w:pPr>
        <w:pStyle w:val="Notedebasdepage"/>
        <w:rPr>
          <w:rFonts w:ascii="Simplified Arabic" w:hAnsi="Simplified Arabic" w:cs="Simplified Arabic"/>
          <w:lang w:bidi="ar-DZ"/>
        </w:rPr>
      </w:pPr>
      <w:r w:rsidRPr="00D5076B">
        <w:rPr>
          <w:rStyle w:val="Appelnotedebasdep"/>
          <w:rFonts w:ascii="Simplified Arabic" w:hAnsi="Simplified Arabic" w:cs="Simplified Arabic"/>
          <w:sz w:val="24"/>
          <w:szCs w:val="24"/>
        </w:rPr>
        <w:footnoteRef/>
      </w:r>
      <w:r w:rsidRPr="00D5076B">
        <w:rPr>
          <w:rFonts w:ascii="Simplified Arabic" w:hAnsi="Simplified Arabic" w:cs="Simplified Arabic"/>
          <w:sz w:val="24"/>
          <w:szCs w:val="24"/>
          <w:rtl/>
        </w:rPr>
        <w:t xml:space="preserve">- جمال الدين ابن منظور: </w:t>
      </w:r>
      <w:r w:rsidRPr="00D5076B">
        <w:rPr>
          <w:rFonts w:ascii="Simplified Arabic" w:hAnsi="Simplified Arabic" w:cs="Simplified Arabic"/>
          <w:b/>
          <w:bCs/>
          <w:sz w:val="24"/>
          <w:szCs w:val="24"/>
          <w:rtl/>
        </w:rPr>
        <w:t>"لسان العرب"</w:t>
      </w:r>
      <w:r w:rsidRPr="00D5076B">
        <w:rPr>
          <w:rFonts w:ascii="Simplified Arabic" w:hAnsi="Simplified Arabic" w:cs="Simplified Arabic"/>
          <w:sz w:val="24"/>
          <w:szCs w:val="24"/>
          <w:rtl/>
        </w:rPr>
        <w:t>، مج8، تح/عامر أحمد حيدر، دار الكتب العلمية، بيروت لبنان، ط2، 2009م، ص</w:t>
      </w:r>
      <w:r w:rsidRPr="00D5076B">
        <w:rPr>
          <w:rFonts w:ascii="Simplified Arabic" w:hAnsi="Simplified Arabic" w:cs="Simplified Arabic" w:hint="cs"/>
          <w:sz w:val="24"/>
          <w:szCs w:val="24"/>
          <w:rtl/>
        </w:rPr>
        <w:t>:</w:t>
      </w:r>
      <w:r w:rsidRPr="00D5076B">
        <w:rPr>
          <w:rFonts w:ascii="Simplified Arabic" w:hAnsi="Simplified Arabic" w:cs="Simplified Arabic"/>
          <w:sz w:val="24"/>
          <w:szCs w:val="24"/>
          <w:rtl/>
        </w:rPr>
        <w:t>353_354_355.</w:t>
      </w:r>
    </w:p>
  </w:footnote>
  <w:footnote w:id="7">
    <w:p w:rsidR="004A71F5" w:rsidRPr="00B1768D" w:rsidRDefault="004A71F5" w:rsidP="00C87291">
      <w:pPr>
        <w:pStyle w:val="Notedebasdepage"/>
        <w:rPr>
          <w:rFonts w:ascii="Simplified Arabic" w:hAnsi="Simplified Arabic" w:cs="Simplified Arabic"/>
          <w:sz w:val="24"/>
          <w:szCs w:val="24"/>
        </w:rPr>
      </w:pPr>
      <w:r w:rsidRPr="00B1768D">
        <w:rPr>
          <w:rStyle w:val="Appelnotedebasdep"/>
          <w:rFonts w:ascii="Simplified Arabic" w:hAnsi="Simplified Arabic" w:cs="Simplified Arabic"/>
          <w:sz w:val="24"/>
          <w:szCs w:val="24"/>
        </w:rPr>
        <w:footnoteRef/>
      </w:r>
      <w:r w:rsidRPr="00B1768D">
        <w:rPr>
          <w:rFonts w:ascii="Simplified Arabic" w:hAnsi="Simplified Arabic" w:cs="Simplified Arabic"/>
          <w:sz w:val="24"/>
          <w:szCs w:val="24"/>
          <w:rtl/>
        </w:rPr>
        <w:t xml:space="preserve">- إبراهيم أنيس، وآخرون: </w:t>
      </w:r>
      <w:r w:rsidRPr="00B1768D">
        <w:rPr>
          <w:rFonts w:ascii="Simplified Arabic" w:hAnsi="Simplified Arabic" w:cs="Simplified Arabic"/>
          <w:b/>
          <w:bCs/>
          <w:sz w:val="24"/>
          <w:szCs w:val="24"/>
          <w:rtl/>
        </w:rPr>
        <w:t xml:space="preserve">"معجم الوسيط"، </w:t>
      </w:r>
      <w:r w:rsidRPr="00B1768D">
        <w:rPr>
          <w:rFonts w:ascii="Simplified Arabic" w:hAnsi="Simplified Arabic" w:cs="Simplified Arabic"/>
          <w:sz w:val="24"/>
          <w:szCs w:val="24"/>
          <w:rtl/>
        </w:rPr>
        <w:t>مجمع اللغة العربية، ج2، ط2، طهران إيران، 1972م، ص:763.</w:t>
      </w:r>
    </w:p>
  </w:footnote>
  <w:footnote w:id="8">
    <w:p w:rsidR="004A71F5" w:rsidRPr="00B1768D" w:rsidRDefault="004A71F5">
      <w:pPr>
        <w:pStyle w:val="Notedebasdepage"/>
        <w:rPr>
          <w:rFonts w:ascii="Simplified Arabic" w:hAnsi="Simplified Arabic" w:cs="Simplified Arabic"/>
          <w:sz w:val="24"/>
          <w:szCs w:val="24"/>
          <w:lang w:bidi="ar-DZ"/>
        </w:rPr>
      </w:pPr>
      <w:r w:rsidRPr="00B1768D">
        <w:rPr>
          <w:rStyle w:val="Appelnotedebasdep"/>
          <w:rFonts w:ascii="Simplified Arabic" w:hAnsi="Simplified Arabic" w:cs="Simplified Arabic"/>
          <w:sz w:val="24"/>
          <w:szCs w:val="24"/>
        </w:rPr>
        <w:footnoteRef/>
      </w:r>
      <w:r w:rsidRPr="00B1768D">
        <w:rPr>
          <w:rFonts w:ascii="Simplified Arabic" w:hAnsi="Simplified Arabic" w:cs="Simplified Arabic"/>
          <w:sz w:val="24"/>
          <w:szCs w:val="24"/>
          <w:rtl/>
        </w:rPr>
        <w:t xml:space="preserve">- </w:t>
      </w:r>
      <w:proofErr w:type="gramStart"/>
      <w:r w:rsidRPr="00B1768D">
        <w:rPr>
          <w:rFonts w:ascii="Simplified Arabic" w:hAnsi="Simplified Arabic" w:cs="Simplified Arabic"/>
          <w:sz w:val="24"/>
          <w:szCs w:val="24"/>
          <w:rtl/>
        </w:rPr>
        <w:t>عبد</w:t>
      </w:r>
      <w:proofErr w:type="gramEnd"/>
      <w:r w:rsidRPr="00B1768D">
        <w:rPr>
          <w:rFonts w:ascii="Simplified Arabic" w:hAnsi="Simplified Arabic" w:cs="Simplified Arabic"/>
          <w:sz w:val="24"/>
          <w:szCs w:val="24"/>
          <w:rtl/>
        </w:rPr>
        <w:t xml:space="preserve"> اللطيف عادل: </w:t>
      </w:r>
      <w:r w:rsidRPr="00B1768D">
        <w:rPr>
          <w:rFonts w:ascii="Simplified Arabic" w:hAnsi="Simplified Arabic" w:cs="Simplified Arabic"/>
          <w:b/>
          <w:bCs/>
          <w:sz w:val="24"/>
          <w:szCs w:val="24"/>
          <w:rtl/>
        </w:rPr>
        <w:t>"بلاغة الإقناع في المناظرة"</w:t>
      </w:r>
      <w:r w:rsidRPr="00B1768D">
        <w:rPr>
          <w:rFonts w:ascii="Simplified Arabic" w:hAnsi="Simplified Arabic" w:cs="Simplified Arabic"/>
          <w:sz w:val="24"/>
          <w:szCs w:val="24"/>
          <w:rtl/>
        </w:rPr>
        <w:t>، دار الأمان الرباط، ط1، بيروت لبنان، 2013م، ص:55.</w:t>
      </w:r>
    </w:p>
  </w:footnote>
  <w:footnote w:id="9">
    <w:p w:rsidR="004A71F5" w:rsidRPr="00B1768D" w:rsidRDefault="004A71F5">
      <w:pPr>
        <w:pStyle w:val="Notedebasdepage"/>
        <w:rPr>
          <w:rFonts w:ascii="Simplified Arabic" w:hAnsi="Simplified Arabic" w:cs="Simplified Arabic"/>
          <w:sz w:val="24"/>
          <w:szCs w:val="24"/>
        </w:rPr>
      </w:pPr>
      <w:r w:rsidRPr="00B1768D">
        <w:rPr>
          <w:rStyle w:val="Appelnotedebasdep"/>
          <w:rFonts w:ascii="Simplified Arabic" w:hAnsi="Simplified Arabic" w:cs="Simplified Arabic"/>
          <w:sz w:val="24"/>
          <w:szCs w:val="24"/>
        </w:rPr>
        <w:footnoteRef/>
      </w:r>
      <w:r w:rsidRPr="00B1768D">
        <w:rPr>
          <w:rFonts w:ascii="Simplified Arabic" w:hAnsi="Simplified Arabic" w:cs="Simplified Arabic"/>
          <w:sz w:val="24"/>
          <w:szCs w:val="24"/>
          <w:rtl/>
        </w:rPr>
        <w:t xml:space="preserve">- رابح محوي: </w:t>
      </w:r>
      <w:r w:rsidRPr="00B1768D">
        <w:rPr>
          <w:rFonts w:ascii="Simplified Arabic" w:hAnsi="Simplified Arabic" w:cs="Simplified Arabic"/>
          <w:b/>
          <w:bCs/>
          <w:sz w:val="24"/>
          <w:szCs w:val="24"/>
          <w:rtl/>
        </w:rPr>
        <w:t>"الإقناع في كتاب البيان والتبيين للجاحظ"</w:t>
      </w:r>
      <w:r w:rsidRPr="00B1768D">
        <w:rPr>
          <w:rFonts w:ascii="Simplified Arabic" w:hAnsi="Simplified Arabic" w:cs="Simplified Arabic"/>
          <w:sz w:val="24"/>
          <w:szCs w:val="24"/>
          <w:rtl/>
        </w:rPr>
        <w:t>، مجلة آفاق علمية، مج15، جامعة العربي بن مهيدي أم البواقي، الجزائر، العدد01، 2023م، ص:255.</w:t>
      </w:r>
    </w:p>
  </w:footnote>
  <w:footnote w:id="10">
    <w:p w:rsidR="004A71F5" w:rsidRPr="0024687C" w:rsidRDefault="004A71F5">
      <w:pPr>
        <w:pStyle w:val="Notedebasdepage"/>
        <w:rPr>
          <w:rFonts w:ascii="Simplified Arabic" w:hAnsi="Simplified Arabic" w:cs="Simplified Arabic"/>
          <w:sz w:val="24"/>
          <w:szCs w:val="24"/>
        </w:rPr>
      </w:pPr>
      <w:r w:rsidRPr="00B1768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B1768D">
        <w:rPr>
          <w:rFonts w:ascii="Simplified Arabic" w:hAnsi="Simplified Arabic" w:cs="Simplified Arabic"/>
          <w:sz w:val="24"/>
          <w:szCs w:val="24"/>
          <w:rtl/>
        </w:rPr>
        <w:t xml:space="preserve"> القاضي عبد النبي بن عبد الرسول الأحمد نكري: </w:t>
      </w:r>
      <w:r w:rsidRPr="00B1768D">
        <w:rPr>
          <w:rFonts w:ascii="Simplified Arabic" w:hAnsi="Simplified Arabic" w:cs="Simplified Arabic"/>
          <w:b/>
          <w:bCs/>
          <w:sz w:val="24"/>
          <w:szCs w:val="24"/>
          <w:rtl/>
        </w:rPr>
        <w:t>"دستور العلماء أو جامع العلوم في اصطلاحات الفنون"</w:t>
      </w:r>
      <w:r w:rsidRPr="00B1768D">
        <w:rPr>
          <w:rFonts w:ascii="Simplified Arabic" w:hAnsi="Simplified Arabic" w:cs="Simplified Arabic"/>
          <w:sz w:val="24"/>
          <w:szCs w:val="24"/>
          <w:rtl/>
        </w:rPr>
        <w:t>، ج2، دار الكتب العلمية، بيروت_ لبنان، ط1، 2000م، ص:11.</w:t>
      </w:r>
    </w:p>
  </w:footnote>
  <w:footnote w:id="11">
    <w:p w:rsidR="004A71F5" w:rsidRPr="00D5076B" w:rsidRDefault="004A71F5" w:rsidP="00C87291">
      <w:pPr>
        <w:pStyle w:val="Notedebasdepage"/>
        <w:rPr>
          <w:rFonts w:ascii="Simplified Arabic" w:hAnsi="Simplified Arabic" w:cs="Simplified Arabic"/>
          <w:sz w:val="24"/>
          <w:szCs w:val="24"/>
        </w:rPr>
      </w:pPr>
      <w:r w:rsidRPr="00D5076B">
        <w:rPr>
          <w:rStyle w:val="Appelnotedebasdep"/>
          <w:rFonts w:ascii="Simplified Arabic" w:hAnsi="Simplified Arabic" w:cs="Simplified Arabic"/>
          <w:sz w:val="24"/>
          <w:szCs w:val="24"/>
        </w:rPr>
        <w:footnoteRef/>
      </w:r>
      <w:r w:rsidRPr="00D5076B">
        <w:rPr>
          <w:rFonts w:ascii="Simplified Arabic" w:hAnsi="Simplified Arabic" w:cs="Simplified Arabic"/>
          <w:sz w:val="24"/>
          <w:szCs w:val="24"/>
          <w:rtl/>
        </w:rPr>
        <w:t xml:space="preserve">- عبد الجليل العشراوي: </w:t>
      </w:r>
      <w:r w:rsidRPr="00D5076B">
        <w:rPr>
          <w:rFonts w:ascii="Simplified Arabic" w:hAnsi="Simplified Arabic" w:cs="Simplified Arabic"/>
          <w:b/>
          <w:bCs/>
          <w:sz w:val="24"/>
          <w:szCs w:val="24"/>
          <w:rtl/>
        </w:rPr>
        <w:t>"آليات الحجاج القرآني دراسة في نصوص الترغيب والترهيب"</w:t>
      </w:r>
      <w:r w:rsidRPr="00D5076B">
        <w:rPr>
          <w:rFonts w:ascii="Simplified Arabic" w:hAnsi="Simplified Arabic" w:cs="Simplified Arabic"/>
          <w:sz w:val="24"/>
          <w:szCs w:val="24"/>
          <w:rtl/>
        </w:rPr>
        <w:t>، علم الكتب الحديث، إربد</w:t>
      </w:r>
      <w:r w:rsidRPr="00D5076B">
        <w:rPr>
          <w:rFonts w:ascii="Simplified Arabic" w:hAnsi="Simplified Arabic" w:cs="Simplified Arabic" w:hint="cs"/>
          <w:sz w:val="24"/>
          <w:szCs w:val="24"/>
          <w:rtl/>
        </w:rPr>
        <w:t xml:space="preserve">_ </w:t>
      </w:r>
      <w:r w:rsidRPr="00D5076B">
        <w:rPr>
          <w:rFonts w:ascii="Simplified Arabic" w:hAnsi="Simplified Arabic" w:cs="Simplified Arabic"/>
          <w:sz w:val="24"/>
          <w:szCs w:val="24"/>
          <w:rtl/>
        </w:rPr>
        <w:t>الأردن، ط1، 2016م، ص</w:t>
      </w:r>
      <w:r w:rsidRPr="00D5076B">
        <w:rPr>
          <w:rFonts w:ascii="Simplified Arabic" w:hAnsi="Simplified Arabic" w:cs="Simplified Arabic" w:hint="cs"/>
          <w:sz w:val="24"/>
          <w:szCs w:val="24"/>
          <w:rtl/>
        </w:rPr>
        <w:t>:</w:t>
      </w:r>
      <w:r w:rsidRPr="00D5076B">
        <w:rPr>
          <w:rFonts w:ascii="Simplified Arabic" w:hAnsi="Simplified Arabic" w:cs="Simplified Arabic"/>
          <w:sz w:val="24"/>
          <w:szCs w:val="24"/>
          <w:rtl/>
        </w:rPr>
        <w:t>9.</w:t>
      </w:r>
    </w:p>
  </w:footnote>
  <w:footnote w:id="12">
    <w:p w:rsidR="004A71F5" w:rsidRPr="00D5076B" w:rsidRDefault="004A71F5">
      <w:pPr>
        <w:pStyle w:val="Notedebasdepage"/>
        <w:rPr>
          <w:rFonts w:ascii="Simplified Arabic" w:hAnsi="Simplified Arabic" w:cs="Simplified Arabic"/>
          <w:sz w:val="24"/>
          <w:szCs w:val="24"/>
        </w:rPr>
      </w:pPr>
      <w:r w:rsidRPr="00D5076B">
        <w:rPr>
          <w:rStyle w:val="Appelnotedebasdep"/>
          <w:rFonts w:ascii="Simplified Arabic" w:hAnsi="Simplified Arabic" w:cs="Simplified Arabic"/>
          <w:sz w:val="24"/>
          <w:szCs w:val="24"/>
        </w:rPr>
        <w:footnoteRef/>
      </w:r>
      <w:r w:rsidRPr="00D5076B">
        <w:rPr>
          <w:rFonts w:ascii="Simplified Arabic" w:hAnsi="Simplified Arabic" w:cs="Simplified Arabic"/>
          <w:sz w:val="24"/>
          <w:szCs w:val="24"/>
          <w:rtl/>
        </w:rPr>
        <w:t xml:space="preserve">- حافظ علوي إسماعيلي: </w:t>
      </w:r>
      <w:r w:rsidRPr="00D5076B">
        <w:rPr>
          <w:rFonts w:ascii="Simplified Arabic" w:hAnsi="Simplified Arabic" w:cs="Simplified Arabic"/>
          <w:b/>
          <w:bCs/>
          <w:sz w:val="24"/>
          <w:szCs w:val="24"/>
          <w:rtl/>
        </w:rPr>
        <w:t>"الحجاج مفهومه ومجالاته"</w:t>
      </w:r>
      <w:r w:rsidRPr="00D5076B">
        <w:rPr>
          <w:rFonts w:ascii="Simplified Arabic" w:hAnsi="Simplified Arabic" w:cs="Simplified Arabic"/>
          <w:sz w:val="24"/>
          <w:szCs w:val="24"/>
          <w:rtl/>
        </w:rPr>
        <w:t>،</w:t>
      </w:r>
      <w:r w:rsidRPr="00D5076B">
        <w:rPr>
          <w:rFonts w:ascii="Simplified Arabic" w:hAnsi="Simplified Arabic" w:cs="Simplified Arabic" w:hint="cs"/>
          <w:sz w:val="24"/>
          <w:szCs w:val="24"/>
          <w:rtl/>
        </w:rPr>
        <w:t xml:space="preserve">ج1، </w:t>
      </w:r>
      <w:r w:rsidRPr="00D5076B">
        <w:rPr>
          <w:rFonts w:ascii="Simplified Arabic" w:hAnsi="Simplified Arabic" w:cs="Simplified Arabic"/>
          <w:sz w:val="24"/>
          <w:szCs w:val="24"/>
          <w:rtl/>
        </w:rPr>
        <w:t>عالم الكتب الحديث، إربد</w:t>
      </w:r>
      <w:r w:rsidRPr="00D5076B">
        <w:rPr>
          <w:rFonts w:ascii="Simplified Arabic" w:hAnsi="Simplified Arabic" w:cs="Simplified Arabic" w:hint="cs"/>
          <w:sz w:val="24"/>
          <w:szCs w:val="24"/>
          <w:rtl/>
        </w:rPr>
        <w:t xml:space="preserve">_ </w:t>
      </w:r>
      <w:r w:rsidRPr="00D5076B">
        <w:rPr>
          <w:rFonts w:ascii="Simplified Arabic" w:hAnsi="Simplified Arabic" w:cs="Simplified Arabic"/>
          <w:sz w:val="24"/>
          <w:szCs w:val="24"/>
          <w:rtl/>
        </w:rPr>
        <w:t>الأردن، ط1، 2010م، ص</w:t>
      </w:r>
      <w:r w:rsidRPr="00D5076B">
        <w:rPr>
          <w:rFonts w:ascii="Simplified Arabic" w:hAnsi="Simplified Arabic" w:cs="Simplified Arabic" w:hint="cs"/>
          <w:sz w:val="24"/>
          <w:szCs w:val="24"/>
          <w:rtl/>
        </w:rPr>
        <w:t>:</w:t>
      </w:r>
      <w:r w:rsidRPr="00D5076B">
        <w:rPr>
          <w:rFonts w:ascii="Simplified Arabic" w:hAnsi="Simplified Arabic" w:cs="Simplified Arabic"/>
          <w:sz w:val="24"/>
          <w:szCs w:val="24"/>
          <w:rtl/>
        </w:rPr>
        <w:t xml:space="preserve">2. </w:t>
      </w:r>
    </w:p>
  </w:footnote>
  <w:footnote w:id="13">
    <w:p w:rsidR="004A71F5" w:rsidRPr="00D5076B" w:rsidRDefault="004A71F5" w:rsidP="00670233">
      <w:pPr>
        <w:pStyle w:val="Notedebasdepage"/>
        <w:rPr>
          <w:rFonts w:ascii="Simplified Arabic" w:hAnsi="Simplified Arabic" w:cs="Simplified Arabic"/>
          <w:sz w:val="24"/>
          <w:szCs w:val="24"/>
        </w:rPr>
      </w:pPr>
      <w:r w:rsidRPr="00D5076B">
        <w:rPr>
          <w:rStyle w:val="Appelnotedebasdep"/>
          <w:rFonts w:ascii="Simplified Arabic" w:hAnsi="Simplified Arabic" w:cs="Simplified Arabic"/>
          <w:sz w:val="24"/>
          <w:szCs w:val="24"/>
        </w:rPr>
        <w:footnoteRef/>
      </w:r>
      <w:r w:rsidRPr="00D5076B">
        <w:rPr>
          <w:rFonts w:ascii="Simplified Arabic" w:hAnsi="Simplified Arabic" w:cs="Simplified Arabic"/>
          <w:sz w:val="24"/>
          <w:szCs w:val="24"/>
          <w:rtl/>
        </w:rPr>
        <w:t>-</w:t>
      </w:r>
      <w:r>
        <w:rPr>
          <w:rFonts w:ascii="Simplified Arabic" w:hAnsi="Simplified Arabic" w:cs="Simplified Arabic" w:hint="cs"/>
          <w:sz w:val="24"/>
          <w:szCs w:val="24"/>
          <w:rtl/>
        </w:rPr>
        <w:t xml:space="preserve"> الحبيب أعراب، </w:t>
      </w:r>
      <w:r w:rsidRPr="0059375A">
        <w:rPr>
          <w:rFonts w:ascii="Simplified Arabic" w:hAnsi="Simplified Arabic" w:cs="Simplified Arabic" w:hint="cs"/>
          <w:b/>
          <w:bCs/>
          <w:sz w:val="24"/>
          <w:szCs w:val="24"/>
          <w:rtl/>
        </w:rPr>
        <w:t>"الحجاج والاستدلال الحجاجي"</w:t>
      </w:r>
      <w:r>
        <w:rPr>
          <w:rFonts w:ascii="Simplified Arabic" w:hAnsi="Simplified Arabic" w:cs="Simplified Arabic" w:hint="cs"/>
          <w:sz w:val="24"/>
          <w:szCs w:val="24"/>
          <w:rtl/>
        </w:rPr>
        <w:t xml:space="preserve">، من خلال كتاب </w:t>
      </w:r>
      <w:r w:rsidRPr="00D5076B">
        <w:rPr>
          <w:rFonts w:ascii="Simplified Arabic" w:hAnsi="Simplified Arabic" w:cs="Simplified Arabic"/>
          <w:b/>
          <w:bCs/>
          <w:sz w:val="24"/>
          <w:szCs w:val="24"/>
          <w:rtl/>
        </w:rPr>
        <w:t>"الحجاج مفهومه ومجالاته"</w:t>
      </w:r>
      <w:r w:rsidRPr="00D5076B">
        <w:rPr>
          <w:rFonts w:ascii="Simplified Arabic" w:hAnsi="Simplified Arabic" w:cs="Simplified Arabic"/>
          <w:sz w:val="24"/>
          <w:szCs w:val="24"/>
          <w:rtl/>
        </w:rPr>
        <w:t>،</w:t>
      </w:r>
      <w:r w:rsidRPr="00D5076B">
        <w:rPr>
          <w:rFonts w:ascii="Simplified Arabic" w:hAnsi="Simplified Arabic" w:cs="Simplified Arabic" w:hint="cs"/>
          <w:sz w:val="24"/>
          <w:szCs w:val="24"/>
          <w:rtl/>
        </w:rPr>
        <w:t xml:space="preserve">ج1، </w:t>
      </w:r>
      <w:r w:rsidRPr="00D5076B">
        <w:rPr>
          <w:rFonts w:ascii="Simplified Arabic" w:hAnsi="Simplified Arabic" w:cs="Simplified Arabic"/>
          <w:sz w:val="24"/>
          <w:szCs w:val="24"/>
          <w:rtl/>
        </w:rPr>
        <w:t>عالم الكتب الحديث، إربد</w:t>
      </w:r>
      <w:r w:rsidRPr="00D5076B">
        <w:rPr>
          <w:rFonts w:ascii="Simplified Arabic" w:hAnsi="Simplified Arabic" w:cs="Simplified Arabic" w:hint="cs"/>
          <w:sz w:val="24"/>
          <w:szCs w:val="24"/>
          <w:rtl/>
        </w:rPr>
        <w:t xml:space="preserve">_ </w:t>
      </w:r>
      <w:r w:rsidRPr="00D5076B">
        <w:rPr>
          <w:rFonts w:ascii="Simplified Arabic" w:hAnsi="Simplified Arabic" w:cs="Simplified Arabic"/>
          <w:sz w:val="24"/>
          <w:szCs w:val="24"/>
          <w:rtl/>
        </w:rPr>
        <w:t>الأردن، ط1، 2010م، ص</w:t>
      </w:r>
      <w:r w:rsidRPr="00D5076B">
        <w:rPr>
          <w:rFonts w:ascii="Simplified Arabic" w:hAnsi="Simplified Arabic" w:cs="Simplified Arabic" w:hint="cs"/>
          <w:sz w:val="24"/>
          <w:szCs w:val="24"/>
          <w:rtl/>
        </w:rPr>
        <w:t>:</w:t>
      </w:r>
      <w:r w:rsidRPr="00D5076B">
        <w:rPr>
          <w:rFonts w:ascii="Simplified Arabic" w:hAnsi="Simplified Arabic" w:cs="Simplified Arabic"/>
          <w:sz w:val="24"/>
          <w:szCs w:val="24"/>
          <w:rtl/>
        </w:rPr>
        <w:t>624.</w:t>
      </w:r>
    </w:p>
  </w:footnote>
  <w:footnote w:id="14">
    <w:p w:rsidR="004A71F5" w:rsidRPr="00D5076B" w:rsidRDefault="004A71F5" w:rsidP="00C04CB9">
      <w:pPr>
        <w:pStyle w:val="Notedebasdepage"/>
        <w:rPr>
          <w:rFonts w:ascii="Simplified Arabic" w:hAnsi="Simplified Arabic" w:cs="Simplified Arabic"/>
          <w:sz w:val="24"/>
          <w:szCs w:val="24"/>
        </w:rPr>
      </w:pPr>
      <w:r w:rsidRPr="00D5076B">
        <w:rPr>
          <w:rStyle w:val="Appelnotedebasdep"/>
          <w:rFonts w:ascii="Simplified Arabic" w:hAnsi="Simplified Arabic" w:cs="Simplified Arabic"/>
          <w:sz w:val="24"/>
          <w:szCs w:val="24"/>
        </w:rPr>
        <w:footnoteRef/>
      </w:r>
      <w:r w:rsidRPr="00D5076B">
        <w:rPr>
          <w:rFonts w:ascii="Simplified Arabic" w:hAnsi="Simplified Arabic" w:cs="Simplified Arabic"/>
          <w:sz w:val="24"/>
          <w:szCs w:val="24"/>
          <w:rtl/>
        </w:rPr>
        <w:t xml:space="preserve">- </w:t>
      </w:r>
      <w:r>
        <w:rPr>
          <w:rFonts w:ascii="Simplified Arabic" w:hAnsi="Simplified Arabic" w:cs="Simplified Arabic" w:hint="cs"/>
          <w:sz w:val="24"/>
          <w:szCs w:val="24"/>
          <w:rtl/>
        </w:rPr>
        <w:t>ينظر</w:t>
      </w:r>
      <w:r w:rsidRPr="00D5076B">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D5076B">
        <w:rPr>
          <w:rFonts w:ascii="Simplified Arabic" w:hAnsi="Simplified Arabic" w:cs="Simplified Arabic"/>
          <w:sz w:val="24"/>
          <w:szCs w:val="24"/>
          <w:rtl/>
        </w:rPr>
        <w:t>، ص</w:t>
      </w:r>
      <w:r w:rsidRPr="00D5076B">
        <w:rPr>
          <w:rFonts w:ascii="Simplified Arabic" w:hAnsi="Simplified Arabic" w:cs="Simplified Arabic" w:hint="cs"/>
          <w:sz w:val="24"/>
          <w:szCs w:val="24"/>
          <w:rtl/>
        </w:rPr>
        <w:t>:</w:t>
      </w:r>
      <w:r w:rsidRPr="00D5076B">
        <w:rPr>
          <w:rFonts w:ascii="Simplified Arabic" w:hAnsi="Simplified Arabic" w:cs="Simplified Arabic"/>
          <w:sz w:val="24"/>
          <w:szCs w:val="24"/>
          <w:rtl/>
        </w:rPr>
        <w:t>624.</w:t>
      </w:r>
    </w:p>
  </w:footnote>
  <w:footnote w:id="15">
    <w:p w:rsidR="004A71F5" w:rsidRPr="00D5076B" w:rsidRDefault="004A71F5" w:rsidP="00C87291">
      <w:pPr>
        <w:pStyle w:val="Notedebasdepage"/>
        <w:rPr>
          <w:rFonts w:ascii="Simplified Arabic" w:hAnsi="Simplified Arabic" w:cs="Simplified Arabic"/>
          <w:sz w:val="24"/>
          <w:szCs w:val="24"/>
        </w:rPr>
      </w:pPr>
      <w:r w:rsidRPr="00D5076B">
        <w:rPr>
          <w:rStyle w:val="Appelnotedebasdep"/>
          <w:rFonts w:ascii="Simplified Arabic" w:hAnsi="Simplified Arabic" w:cs="Simplified Arabic"/>
          <w:sz w:val="24"/>
          <w:szCs w:val="24"/>
        </w:rPr>
        <w:footnoteRef/>
      </w:r>
      <w:r w:rsidRPr="00D5076B">
        <w:rPr>
          <w:rFonts w:ascii="Simplified Arabic" w:hAnsi="Simplified Arabic" w:cs="Simplified Arabic" w:hint="cs"/>
          <w:sz w:val="24"/>
          <w:szCs w:val="24"/>
          <w:rtl/>
        </w:rPr>
        <w:t xml:space="preserve">- </w:t>
      </w:r>
      <w:r w:rsidRPr="00D5076B">
        <w:rPr>
          <w:rFonts w:ascii="Simplified Arabic" w:hAnsi="Simplified Arabic" w:cs="Simplified Arabic"/>
          <w:sz w:val="24"/>
          <w:szCs w:val="24"/>
          <w:rtl/>
        </w:rPr>
        <w:t xml:space="preserve">عبد الجليل العشراوي: </w:t>
      </w:r>
      <w:r w:rsidRPr="00D5076B">
        <w:rPr>
          <w:rFonts w:ascii="Simplified Arabic" w:hAnsi="Simplified Arabic" w:cs="Simplified Arabic"/>
          <w:b/>
          <w:bCs/>
          <w:sz w:val="24"/>
          <w:szCs w:val="24"/>
          <w:rtl/>
        </w:rPr>
        <w:t>"آليات الحجاج القرآني دراسة في نصوص الترغيب والترهيب"</w:t>
      </w:r>
      <w:r w:rsidRPr="00D5076B">
        <w:rPr>
          <w:rFonts w:ascii="Simplified Arabic" w:hAnsi="Simplified Arabic" w:cs="Simplified Arabic"/>
          <w:sz w:val="24"/>
          <w:szCs w:val="24"/>
          <w:rtl/>
        </w:rPr>
        <w:t>، علم الكتب الحديث، إربد_</w:t>
      </w:r>
      <w:r>
        <w:rPr>
          <w:rFonts w:ascii="Simplified Arabic" w:hAnsi="Simplified Arabic" w:cs="Simplified Arabic" w:hint="cs"/>
          <w:sz w:val="24"/>
          <w:szCs w:val="24"/>
          <w:rtl/>
        </w:rPr>
        <w:t xml:space="preserve"> </w:t>
      </w:r>
      <w:r w:rsidRPr="00D5076B">
        <w:rPr>
          <w:rFonts w:ascii="Simplified Arabic" w:hAnsi="Simplified Arabic" w:cs="Simplified Arabic"/>
          <w:sz w:val="24"/>
          <w:szCs w:val="24"/>
          <w:rtl/>
        </w:rPr>
        <w:t>الأردن، ط1، 2016م، ص</w:t>
      </w:r>
      <w:r w:rsidRPr="00D5076B">
        <w:rPr>
          <w:rFonts w:ascii="Simplified Arabic" w:hAnsi="Simplified Arabic" w:cs="Simplified Arabic" w:hint="cs"/>
          <w:sz w:val="24"/>
          <w:szCs w:val="24"/>
          <w:rtl/>
        </w:rPr>
        <w:t>:9.</w:t>
      </w:r>
    </w:p>
  </w:footnote>
  <w:footnote w:id="16">
    <w:p w:rsidR="004A71F5" w:rsidRPr="00A63394" w:rsidRDefault="004A71F5" w:rsidP="00C87291">
      <w:pPr>
        <w:pStyle w:val="Notedebasdepage"/>
        <w:rPr>
          <w:rFonts w:ascii="Simplified Arabic" w:hAnsi="Simplified Arabic" w:cs="Simplified Arabic"/>
          <w:sz w:val="24"/>
          <w:szCs w:val="24"/>
          <w:lang w:bidi="ar-DZ"/>
        </w:rPr>
      </w:pPr>
      <w:r w:rsidRPr="00A63394">
        <w:rPr>
          <w:rStyle w:val="Appelnotedebasdep"/>
          <w:rFonts w:ascii="Simplified Arabic" w:hAnsi="Simplified Arabic" w:cs="Simplified Arabic"/>
          <w:sz w:val="24"/>
          <w:szCs w:val="24"/>
        </w:rPr>
        <w:footnoteRef/>
      </w:r>
      <w:r w:rsidRPr="00A63394">
        <w:rPr>
          <w:rFonts w:ascii="Simplified Arabic" w:hAnsi="Simplified Arabic" w:cs="Simplified Arabic"/>
          <w:sz w:val="24"/>
          <w:szCs w:val="24"/>
          <w:rtl/>
        </w:rPr>
        <w:t xml:space="preserve">- حافظ علوي إسماعيلي: </w:t>
      </w:r>
      <w:r w:rsidRPr="00A63394">
        <w:rPr>
          <w:rFonts w:ascii="Simplified Arabic" w:hAnsi="Simplified Arabic" w:cs="Simplified Arabic"/>
          <w:b/>
          <w:bCs/>
          <w:sz w:val="24"/>
          <w:szCs w:val="24"/>
          <w:rtl/>
        </w:rPr>
        <w:t>"الحجاج مفهومه ومجالاته"</w:t>
      </w:r>
      <w:r w:rsidRPr="00A63394">
        <w:rPr>
          <w:rFonts w:ascii="Simplified Arabic" w:hAnsi="Simplified Arabic" w:cs="Simplified Arabic"/>
          <w:sz w:val="24"/>
          <w:szCs w:val="24"/>
          <w:rtl/>
        </w:rPr>
        <w:t>،ج1، عالم الكتب الحديث، إربد ـ الأردن، ط1، 2010م، ص:2_3.</w:t>
      </w:r>
    </w:p>
  </w:footnote>
  <w:footnote w:id="17">
    <w:p w:rsidR="004A71F5" w:rsidRPr="00A63394" w:rsidRDefault="004A71F5">
      <w:pPr>
        <w:pStyle w:val="Notedebasdepage"/>
        <w:rPr>
          <w:rFonts w:ascii="Simplified Arabic" w:hAnsi="Simplified Arabic" w:cs="Simplified Arabic"/>
          <w:sz w:val="24"/>
          <w:szCs w:val="24"/>
        </w:rPr>
      </w:pPr>
      <w:r w:rsidRPr="00A63394">
        <w:rPr>
          <w:rStyle w:val="Appelnotedebasdep"/>
          <w:rFonts w:ascii="Simplified Arabic" w:hAnsi="Simplified Arabic" w:cs="Simplified Arabic"/>
          <w:sz w:val="24"/>
          <w:szCs w:val="24"/>
        </w:rPr>
        <w:footnoteRef/>
      </w:r>
      <w:r w:rsidRPr="00A63394">
        <w:rPr>
          <w:rFonts w:ascii="Simplified Arabic" w:hAnsi="Simplified Arabic" w:cs="Simplified Arabic"/>
          <w:sz w:val="24"/>
          <w:szCs w:val="24"/>
          <w:rtl/>
        </w:rPr>
        <w:t xml:space="preserve">- أبو بكر العزاوي: </w:t>
      </w:r>
      <w:r w:rsidRPr="00A63394">
        <w:rPr>
          <w:rFonts w:ascii="Simplified Arabic" w:hAnsi="Simplified Arabic" w:cs="Simplified Arabic"/>
          <w:b/>
          <w:bCs/>
          <w:sz w:val="24"/>
          <w:szCs w:val="24"/>
          <w:rtl/>
        </w:rPr>
        <w:t>"اللغة والحجاج"</w:t>
      </w:r>
      <w:r w:rsidRPr="00A63394">
        <w:rPr>
          <w:rFonts w:ascii="Simplified Arabic" w:hAnsi="Simplified Arabic" w:cs="Simplified Arabic"/>
          <w:sz w:val="24"/>
          <w:szCs w:val="24"/>
          <w:rtl/>
        </w:rPr>
        <w:t>، العمدة في الطبع، الدار البيضاء، ط1، 2006م، ص:14_15.</w:t>
      </w:r>
    </w:p>
  </w:footnote>
  <w:footnote w:id="18">
    <w:p w:rsidR="004A71F5" w:rsidRPr="00A63394" w:rsidRDefault="004A71F5">
      <w:pPr>
        <w:pStyle w:val="Notedebasdepage"/>
        <w:rPr>
          <w:rFonts w:ascii="Simplified Arabic" w:hAnsi="Simplified Arabic" w:cs="Simplified Arabic"/>
          <w:sz w:val="24"/>
          <w:szCs w:val="24"/>
        </w:rPr>
      </w:pPr>
      <w:r w:rsidRPr="00A63394">
        <w:rPr>
          <w:rStyle w:val="Appelnotedebasdep"/>
          <w:rFonts w:ascii="Simplified Arabic" w:hAnsi="Simplified Arabic" w:cs="Simplified Arabic"/>
          <w:sz w:val="24"/>
          <w:szCs w:val="24"/>
        </w:rPr>
        <w:footnoteRef/>
      </w:r>
      <w:r w:rsidRPr="00A63394">
        <w:rPr>
          <w:rFonts w:ascii="Simplified Arabic" w:hAnsi="Simplified Arabic" w:cs="Simplified Arabic"/>
          <w:sz w:val="24"/>
          <w:szCs w:val="24"/>
          <w:rtl/>
        </w:rPr>
        <w:t xml:space="preserve"> _ عبد الجليل العشراوي: </w:t>
      </w:r>
      <w:r w:rsidRPr="00A63394">
        <w:rPr>
          <w:rFonts w:ascii="Simplified Arabic" w:hAnsi="Simplified Arabic" w:cs="Simplified Arabic"/>
          <w:b/>
          <w:bCs/>
          <w:sz w:val="24"/>
          <w:szCs w:val="24"/>
          <w:rtl/>
        </w:rPr>
        <w:t>"آليات الحجاج القرآني دراسة في نصوص الترغيب والترهيب"</w:t>
      </w:r>
      <w:r w:rsidRPr="00A63394">
        <w:rPr>
          <w:rFonts w:ascii="Simplified Arabic" w:hAnsi="Simplified Arabic" w:cs="Simplified Arabic"/>
          <w:sz w:val="24"/>
          <w:szCs w:val="24"/>
          <w:rtl/>
        </w:rPr>
        <w:t>، علم الكتب الحديث، إربد_ الأردن، ط1، 2016م، ص:13_14.</w:t>
      </w:r>
    </w:p>
  </w:footnote>
  <w:footnote w:id="19">
    <w:p w:rsidR="004A71F5" w:rsidRPr="00A63394" w:rsidRDefault="004A71F5" w:rsidP="00C87291">
      <w:pPr>
        <w:pStyle w:val="Notedebasdepage"/>
        <w:rPr>
          <w:rFonts w:ascii="Simplified Arabic" w:hAnsi="Simplified Arabic" w:cs="Simplified Arabic"/>
          <w:sz w:val="24"/>
          <w:szCs w:val="24"/>
        </w:rPr>
      </w:pPr>
      <w:r w:rsidRPr="00A63394">
        <w:rPr>
          <w:rStyle w:val="Appelnotedebasdep"/>
          <w:rFonts w:ascii="Simplified Arabic" w:hAnsi="Simplified Arabic" w:cs="Simplified Arabic"/>
          <w:sz w:val="24"/>
          <w:szCs w:val="24"/>
        </w:rPr>
        <w:footnoteRef/>
      </w:r>
      <w:r w:rsidRPr="00A63394">
        <w:rPr>
          <w:rFonts w:ascii="Simplified Arabic" w:hAnsi="Simplified Arabic" w:cs="Simplified Arabic"/>
          <w:sz w:val="24"/>
          <w:szCs w:val="24"/>
          <w:rtl/>
        </w:rPr>
        <w:t>_المرجع انفسه، ص</w:t>
      </w:r>
      <w:r>
        <w:rPr>
          <w:rFonts w:ascii="Simplified Arabic" w:hAnsi="Simplified Arabic" w:cs="Simplified Arabic" w:hint="cs"/>
          <w:sz w:val="24"/>
          <w:szCs w:val="24"/>
          <w:rtl/>
        </w:rPr>
        <w:t>:10_11.</w:t>
      </w:r>
    </w:p>
  </w:footnote>
  <w:footnote w:id="20">
    <w:p w:rsidR="004A71F5" w:rsidRPr="00B1768D" w:rsidRDefault="004A71F5" w:rsidP="006E44F5">
      <w:pPr>
        <w:pStyle w:val="Notedebasdepage"/>
        <w:rPr>
          <w:rFonts w:ascii="Simplified Arabic" w:hAnsi="Simplified Arabic" w:cs="Simplified Arabic"/>
          <w:sz w:val="24"/>
          <w:szCs w:val="24"/>
        </w:rPr>
      </w:pPr>
      <w:r w:rsidRPr="00B1768D">
        <w:rPr>
          <w:rStyle w:val="Appelnotedebasdep"/>
          <w:rFonts w:ascii="Simplified Arabic" w:hAnsi="Simplified Arabic" w:cs="Simplified Arabic"/>
          <w:sz w:val="24"/>
          <w:szCs w:val="24"/>
        </w:rPr>
        <w:footnoteRef/>
      </w:r>
      <w:r w:rsidRPr="00B1768D">
        <w:rPr>
          <w:rFonts w:ascii="Simplified Arabic" w:hAnsi="Simplified Arabic" w:cs="Simplified Arabic"/>
          <w:sz w:val="24"/>
          <w:szCs w:val="24"/>
          <w:rtl/>
        </w:rPr>
        <w:t>-</w:t>
      </w:r>
      <w:r w:rsidRPr="00B1768D">
        <w:rPr>
          <w:rFonts w:ascii="Simplified Arabic" w:hAnsi="Simplified Arabic" w:cs="Simplified Arabic" w:hint="cs"/>
          <w:sz w:val="24"/>
          <w:szCs w:val="24"/>
          <w:rtl/>
        </w:rPr>
        <w:t xml:space="preserve"> علي محمد علي سليمان: </w:t>
      </w:r>
      <w:r w:rsidRPr="00B1768D">
        <w:rPr>
          <w:rFonts w:ascii="Simplified Arabic" w:hAnsi="Simplified Arabic" w:cs="Simplified Arabic" w:hint="cs"/>
          <w:b/>
          <w:bCs/>
          <w:sz w:val="24"/>
          <w:szCs w:val="24"/>
          <w:rtl/>
        </w:rPr>
        <w:t>"الحجاج عند البلاغيين العرب"</w:t>
      </w:r>
      <w:r w:rsidRPr="00B1768D">
        <w:rPr>
          <w:rFonts w:ascii="Simplified Arabic" w:hAnsi="Simplified Arabic" w:cs="Simplified Arabic" w:hint="cs"/>
          <w:sz w:val="24"/>
          <w:szCs w:val="24"/>
          <w:rtl/>
        </w:rPr>
        <w:t>، من خلال كتاب</w:t>
      </w:r>
      <w:r w:rsidRPr="00B1768D">
        <w:rPr>
          <w:rFonts w:ascii="Simplified Arabic" w:hAnsi="Simplified Arabic" w:cs="Simplified Arabic"/>
          <w:sz w:val="24"/>
          <w:szCs w:val="24"/>
          <w:rtl/>
        </w:rPr>
        <w:t xml:space="preserve">: </w:t>
      </w:r>
      <w:r w:rsidRPr="00B1768D">
        <w:rPr>
          <w:rFonts w:ascii="Simplified Arabic" w:hAnsi="Simplified Arabic" w:cs="Simplified Arabic"/>
          <w:b/>
          <w:bCs/>
          <w:sz w:val="24"/>
          <w:szCs w:val="24"/>
          <w:rtl/>
        </w:rPr>
        <w:t>"الح</w:t>
      </w:r>
      <w:r>
        <w:rPr>
          <w:rFonts w:ascii="Simplified Arabic" w:hAnsi="Simplified Arabic" w:cs="Simplified Arabic"/>
          <w:b/>
          <w:bCs/>
          <w:sz w:val="24"/>
          <w:szCs w:val="24"/>
          <w:rtl/>
        </w:rPr>
        <w:t>جاج مفهومه ومجالاته"</w:t>
      </w:r>
      <w:r>
        <w:rPr>
          <w:rFonts w:ascii="Simplified Arabic" w:hAnsi="Simplified Arabic" w:cs="Simplified Arabic" w:hint="cs"/>
          <w:b/>
          <w:bCs/>
          <w:sz w:val="24"/>
          <w:szCs w:val="24"/>
          <w:rtl/>
        </w:rPr>
        <w:t xml:space="preserve">، </w:t>
      </w:r>
      <w:r w:rsidRPr="00B1768D">
        <w:rPr>
          <w:rFonts w:ascii="Simplified Arabic" w:hAnsi="Simplified Arabic" w:cs="Simplified Arabic" w:hint="cs"/>
          <w:sz w:val="24"/>
          <w:szCs w:val="24"/>
          <w:rtl/>
        </w:rPr>
        <w:t>ج1،</w:t>
      </w:r>
      <w:r w:rsidRPr="00B1768D">
        <w:rPr>
          <w:rFonts w:ascii="Simplified Arabic" w:hAnsi="Simplified Arabic" w:cs="Simplified Arabic"/>
          <w:sz w:val="24"/>
          <w:szCs w:val="24"/>
          <w:rtl/>
        </w:rPr>
        <w:t>عالم الكتب الحديث، إربد</w:t>
      </w:r>
      <w:r w:rsidRPr="00B1768D">
        <w:rPr>
          <w:rFonts w:ascii="Simplified Arabic" w:hAnsi="Simplified Arabic" w:cs="Simplified Arabic" w:hint="cs"/>
          <w:sz w:val="24"/>
          <w:szCs w:val="24"/>
          <w:rtl/>
        </w:rPr>
        <w:t xml:space="preserve">_ </w:t>
      </w:r>
      <w:r w:rsidRPr="00B1768D">
        <w:rPr>
          <w:rFonts w:ascii="Simplified Arabic" w:hAnsi="Simplified Arabic" w:cs="Simplified Arabic"/>
          <w:sz w:val="24"/>
          <w:szCs w:val="24"/>
          <w:rtl/>
        </w:rPr>
        <w:t>الأردن، ط1، 2010م</w:t>
      </w:r>
      <w:r w:rsidRPr="00B1768D">
        <w:rPr>
          <w:rFonts w:ascii="Simplified Arabic" w:hAnsi="Simplified Arabic" w:cs="Simplified Arabic" w:hint="cs"/>
          <w:sz w:val="24"/>
          <w:szCs w:val="24"/>
          <w:rtl/>
        </w:rPr>
        <w:t xml:space="preserve">، </w:t>
      </w:r>
      <w:r w:rsidRPr="00B1768D">
        <w:rPr>
          <w:rFonts w:ascii="Simplified Arabic" w:hAnsi="Simplified Arabic" w:cs="Simplified Arabic"/>
          <w:sz w:val="24"/>
          <w:szCs w:val="24"/>
          <w:rtl/>
        </w:rPr>
        <w:t>ص</w:t>
      </w:r>
      <w:r w:rsidRPr="00B1768D">
        <w:rPr>
          <w:rFonts w:ascii="Simplified Arabic" w:hAnsi="Simplified Arabic" w:cs="Simplified Arabic" w:hint="cs"/>
          <w:sz w:val="24"/>
          <w:szCs w:val="24"/>
          <w:rtl/>
        </w:rPr>
        <w:t>:</w:t>
      </w:r>
      <w:r w:rsidRPr="00B1768D">
        <w:rPr>
          <w:rFonts w:ascii="Simplified Arabic" w:hAnsi="Simplified Arabic" w:cs="Simplified Arabic"/>
          <w:sz w:val="24"/>
          <w:szCs w:val="24"/>
          <w:rtl/>
        </w:rPr>
        <w:t>254.</w:t>
      </w:r>
    </w:p>
  </w:footnote>
  <w:footnote w:id="21">
    <w:p w:rsidR="004A71F5" w:rsidRPr="00D771CD" w:rsidRDefault="004A71F5">
      <w:pPr>
        <w:pStyle w:val="Notedebasdepage"/>
        <w:rPr>
          <w:rFonts w:ascii="Simplified Arabic" w:hAnsi="Simplified Arabic" w:cs="Simplified Arabic"/>
          <w:lang w:bidi="ar-DZ"/>
        </w:rPr>
      </w:pPr>
      <w:r w:rsidRPr="00B1768D">
        <w:rPr>
          <w:rStyle w:val="Appelnotedebasdep"/>
          <w:rFonts w:ascii="Simplified Arabic" w:hAnsi="Simplified Arabic" w:cs="Simplified Arabic"/>
          <w:sz w:val="24"/>
          <w:szCs w:val="24"/>
        </w:rPr>
        <w:footnoteRef/>
      </w:r>
      <w:r w:rsidRPr="00B1768D">
        <w:rPr>
          <w:rFonts w:ascii="Simplified Arabic" w:hAnsi="Simplified Arabic" w:cs="Simplified Arabic"/>
          <w:sz w:val="24"/>
          <w:szCs w:val="24"/>
          <w:rtl/>
        </w:rPr>
        <w:t xml:space="preserve">- زينة بن لحرش، فوزية شراد: </w:t>
      </w:r>
      <w:r w:rsidRPr="00B1768D">
        <w:rPr>
          <w:rFonts w:ascii="Simplified Arabic" w:hAnsi="Simplified Arabic" w:cs="Simplified Arabic"/>
          <w:b/>
          <w:bCs/>
          <w:sz w:val="24"/>
          <w:szCs w:val="24"/>
          <w:rtl/>
        </w:rPr>
        <w:t>"مجلة الحجاج اللغوي عند أبو بكر العزاوي"</w:t>
      </w:r>
      <w:r w:rsidRPr="00B1768D">
        <w:rPr>
          <w:rFonts w:ascii="Simplified Arabic" w:hAnsi="Simplified Arabic" w:cs="Simplified Arabic"/>
          <w:sz w:val="24"/>
          <w:szCs w:val="24"/>
          <w:rtl/>
        </w:rPr>
        <w:t>، مجلة الإحياء، المجلد 22، العدد:31، كلية العلوم الإنسانية والاجتماعية، جامعة باتنة 1، الجزائر، جوان 2022م، ص</w:t>
      </w:r>
      <w:r w:rsidRPr="00B1768D">
        <w:rPr>
          <w:rFonts w:ascii="Simplified Arabic" w:hAnsi="Simplified Arabic" w:cs="Simplified Arabic" w:hint="cs"/>
          <w:sz w:val="24"/>
          <w:szCs w:val="24"/>
          <w:rtl/>
        </w:rPr>
        <w:t>:</w:t>
      </w:r>
      <w:r w:rsidRPr="00B1768D">
        <w:rPr>
          <w:rFonts w:ascii="Simplified Arabic" w:hAnsi="Simplified Arabic" w:cs="Simplified Arabic"/>
          <w:sz w:val="24"/>
          <w:szCs w:val="24"/>
          <w:rtl/>
        </w:rPr>
        <w:t>588.</w:t>
      </w:r>
    </w:p>
  </w:footnote>
  <w:footnote w:id="22">
    <w:p w:rsidR="004A71F5" w:rsidRPr="005B0424" w:rsidRDefault="004A71F5" w:rsidP="006E44F5">
      <w:pPr>
        <w:pStyle w:val="Notedebasdepage"/>
        <w:rPr>
          <w:rFonts w:ascii="Simplified Arabic" w:hAnsi="Simplified Arabic" w:cs="Simplified Arabic"/>
          <w:sz w:val="24"/>
          <w:szCs w:val="24"/>
        </w:rPr>
      </w:pPr>
      <w:r w:rsidRPr="005B0424">
        <w:rPr>
          <w:rStyle w:val="Appelnotedebasdep"/>
          <w:rFonts w:ascii="Simplified Arabic" w:hAnsi="Simplified Arabic" w:cs="Simplified Arabic"/>
          <w:sz w:val="24"/>
          <w:szCs w:val="24"/>
        </w:rPr>
        <w:footnoteRef/>
      </w:r>
      <w:r w:rsidRPr="005B0424">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علي محمد علي سليمان: </w:t>
      </w:r>
      <w:r w:rsidRPr="00B206A6">
        <w:rPr>
          <w:rFonts w:ascii="Simplified Arabic" w:hAnsi="Simplified Arabic" w:cs="Simplified Arabic" w:hint="cs"/>
          <w:b/>
          <w:bCs/>
          <w:sz w:val="24"/>
          <w:szCs w:val="24"/>
          <w:rtl/>
        </w:rPr>
        <w:t>"الحجاج عند البلاغيين العرب"</w:t>
      </w:r>
      <w:r>
        <w:rPr>
          <w:rFonts w:ascii="Simplified Arabic" w:hAnsi="Simplified Arabic" w:cs="Simplified Arabic" w:hint="cs"/>
          <w:sz w:val="24"/>
          <w:szCs w:val="24"/>
          <w:rtl/>
        </w:rPr>
        <w:t xml:space="preserve">، من خلال: </w:t>
      </w:r>
      <w:r w:rsidRPr="005B0424">
        <w:rPr>
          <w:rFonts w:ascii="Simplified Arabic" w:hAnsi="Simplified Arabic" w:cs="Simplified Arabic"/>
          <w:sz w:val="24"/>
          <w:szCs w:val="24"/>
          <w:rtl/>
        </w:rPr>
        <w:t xml:space="preserve">حافظ علوي إسماعيلي: </w:t>
      </w:r>
      <w:r w:rsidRPr="005B0424">
        <w:rPr>
          <w:rFonts w:ascii="Simplified Arabic" w:hAnsi="Simplified Arabic" w:cs="Simplified Arabic"/>
          <w:b/>
          <w:bCs/>
          <w:sz w:val="24"/>
          <w:szCs w:val="24"/>
          <w:rtl/>
        </w:rPr>
        <w:t>"الحجاج مفهومه ومجالاته"</w:t>
      </w:r>
      <w:r w:rsidRPr="005B0424">
        <w:rPr>
          <w:rFonts w:ascii="Simplified Arabic" w:hAnsi="Simplified Arabic" w:cs="Simplified Arabic"/>
          <w:sz w:val="24"/>
          <w:szCs w:val="24"/>
          <w:rtl/>
        </w:rPr>
        <w:t>،ج1، عالم الكتب الحديث، إربد_ الأردن، ط1، 2010م، ص:255.</w:t>
      </w:r>
    </w:p>
  </w:footnote>
  <w:footnote w:id="23">
    <w:p w:rsidR="004A71F5" w:rsidRPr="005B0424" w:rsidRDefault="004A71F5" w:rsidP="003C6C32">
      <w:pPr>
        <w:pStyle w:val="Notedebasdepage"/>
        <w:rPr>
          <w:rFonts w:ascii="Simplified Arabic" w:hAnsi="Simplified Arabic" w:cs="Simplified Arabic"/>
          <w:sz w:val="24"/>
          <w:szCs w:val="24"/>
        </w:rPr>
      </w:pPr>
      <w:r w:rsidRPr="005B0424">
        <w:rPr>
          <w:rStyle w:val="Appelnotedebasdep"/>
          <w:rFonts w:ascii="Simplified Arabic" w:hAnsi="Simplified Arabic" w:cs="Simplified Arabic"/>
          <w:sz w:val="24"/>
          <w:szCs w:val="24"/>
        </w:rPr>
        <w:footnoteRef/>
      </w:r>
      <w:r w:rsidRPr="005B0424">
        <w:rPr>
          <w:rFonts w:ascii="Simplified Arabic" w:hAnsi="Simplified Arabic" w:cs="Simplified Arabic"/>
          <w:sz w:val="24"/>
          <w:szCs w:val="24"/>
          <w:rtl/>
        </w:rPr>
        <w:t>_</w:t>
      </w:r>
      <w:r>
        <w:rPr>
          <w:rFonts w:ascii="Simplified Arabic" w:hAnsi="Simplified Arabic" w:cs="Simplified Arabic" w:hint="cs"/>
          <w:sz w:val="24"/>
          <w:szCs w:val="24"/>
          <w:rtl/>
        </w:rPr>
        <w:t xml:space="preserve">عمرو بن بحر </w:t>
      </w:r>
      <w:r>
        <w:rPr>
          <w:rFonts w:ascii="Simplified Arabic" w:hAnsi="Simplified Arabic" w:cs="Simplified Arabic"/>
          <w:sz w:val="24"/>
          <w:szCs w:val="24"/>
          <w:rtl/>
        </w:rPr>
        <w:t>الجاحظ</w:t>
      </w:r>
      <w:r>
        <w:rPr>
          <w:rFonts w:ascii="Simplified Arabic" w:hAnsi="Simplified Arabic" w:cs="Simplified Arabic" w:hint="cs"/>
          <w:sz w:val="24"/>
          <w:szCs w:val="24"/>
          <w:rtl/>
        </w:rPr>
        <w:t xml:space="preserve">: </w:t>
      </w:r>
      <w:r w:rsidRPr="005B0424">
        <w:rPr>
          <w:rFonts w:ascii="Simplified Arabic" w:hAnsi="Simplified Arabic" w:cs="Simplified Arabic"/>
          <w:b/>
          <w:bCs/>
          <w:sz w:val="24"/>
          <w:szCs w:val="24"/>
          <w:rtl/>
        </w:rPr>
        <w:t>"البيان والتبيين"</w:t>
      </w:r>
      <w:r w:rsidRPr="005B0424">
        <w:rPr>
          <w:rFonts w:ascii="Simplified Arabic" w:hAnsi="Simplified Arabic" w:cs="Simplified Arabic"/>
          <w:sz w:val="24"/>
          <w:szCs w:val="24"/>
          <w:rtl/>
        </w:rPr>
        <w:t>،</w:t>
      </w:r>
      <w:r>
        <w:rPr>
          <w:rFonts w:ascii="Simplified Arabic" w:hAnsi="Simplified Arabic" w:cs="Simplified Arabic" w:hint="cs"/>
          <w:sz w:val="24"/>
          <w:szCs w:val="24"/>
          <w:rtl/>
        </w:rPr>
        <w:t xml:space="preserve"> ج2،</w:t>
      </w:r>
      <w:r w:rsidRPr="005B0424">
        <w:rPr>
          <w:rFonts w:ascii="Simplified Arabic" w:hAnsi="Simplified Arabic" w:cs="Simplified Arabic"/>
          <w:sz w:val="24"/>
          <w:szCs w:val="24"/>
          <w:rtl/>
        </w:rPr>
        <w:t xml:space="preserve"> تح/ عبد السلام محمد هارون، مكتبة الخانج</w:t>
      </w:r>
      <w:r>
        <w:rPr>
          <w:rFonts w:ascii="Simplified Arabic" w:hAnsi="Simplified Arabic" w:cs="Simplified Arabic"/>
          <w:sz w:val="24"/>
          <w:szCs w:val="24"/>
          <w:rtl/>
        </w:rPr>
        <w:t>ي،</w:t>
      </w:r>
      <w:r>
        <w:rPr>
          <w:rFonts w:ascii="Simplified Arabic" w:hAnsi="Simplified Arabic" w:cs="Simplified Arabic" w:hint="cs"/>
          <w:sz w:val="24"/>
          <w:szCs w:val="24"/>
          <w:rtl/>
        </w:rPr>
        <w:t xml:space="preserve"> ط7،</w:t>
      </w:r>
      <w:r>
        <w:rPr>
          <w:rFonts w:ascii="Simplified Arabic" w:hAnsi="Simplified Arabic" w:cs="Simplified Arabic"/>
          <w:sz w:val="24"/>
          <w:szCs w:val="24"/>
          <w:rtl/>
        </w:rPr>
        <w:t xml:space="preserve"> القاهرة، 1998م</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ص:</w:t>
      </w:r>
      <w:r>
        <w:rPr>
          <w:rFonts w:ascii="Simplified Arabic" w:hAnsi="Simplified Arabic" w:cs="Simplified Arabic" w:hint="cs"/>
          <w:sz w:val="24"/>
          <w:szCs w:val="24"/>
          <w:rtl/>
        </w:rPr>
        <w:t>17</w:t>
      </w:r>
      <w:r w:rsidRPr="005B0424">
        <w:rPr>
          <w:rFonts w:ascii="Simplified Arabic" w:hAnsi="Simplified Arabic" w:cs="Simplified Arabic"/>
          <w:sz w:val="24"/>
          <w:szCs w:val="24"/>
          <w:rtl/>
        </w:rPr>
        <w:t>.</w:t>
      </w:r>
    </w:p>
  </w:footnote>
  <w:footnote w:id="24">
    <w:p w:rsidR="004A71F5" w:rsidRPr="009A54EB" w:rsidRDefault="004A71F5" w:rsidP="00C87291">
      <w:pPr>
        <w:pStyle w:val="Notedebasdepage"/>
        <w:rPr>
          <w:rFonts w:ascii="Simplified Arabic" w:hAnsi="Simplified Arabic" w:cs="Simplified Arabic"/>
          <w:sz w:val="24"/>
          <w:szCs w:val="24"/>
          <w:lang w:bidi="ar-DZ"/>
        </w:rPr>
      </w:pPr>
      <w:r w:rsidRPr="005B0424">
        <w:rPr>
          <w:rStyle w:val="Appelnotedebasdep"/>
          <w:rFonts w:ascii="Simplified Arabic" w:hAnsi="Simplified Arabic" w:cs="Simplified Arabic"/>
          <w:sz w:val="24"/>
          <w:szCs w:val="24"/>
        </w:rPr>
        <w:footnoteRef/>
      </w:r>
      <w:r w:rsidRPr="005B0424">
        <w:rPr>
          <w:rFonts w:ascii="Simplified Arabic" w:hAnsi="Simplified Arabic" w:cs="Simplified Arabic"/>
          <w:sz w:val="24"/>
          <w:szCs w:val="24"/>
          <w:rtl/>
          <w:lang w:bidi="ar-DZ"/>
        </w:rPr>
        <w:t xml:space="preserve">- </w:t>
      </w:r>
      <w:proofErr w:type="gramStart"/>
      <w:r w:rsidRPr="005B0424">
        <w:rPr>
          <w:rFonts w:ascii="Simplified Arabic" w:hAnsi="Simplified Arabic" w:cs="Simplified Arabic"/>
          <w:sz w:val="24"/>
          <w:szCs w:val="24"/>
          <w:rtl/>
          <w:lang w:bidi="ar-DZ"/>
        </w:rPr>
        <w:t>عبد</w:t>
      </w:r>
      <w:proofErr w:type="gramEnd"/>
      <w:r w:rsidRPr="005B0424">
        <w:rPr>
          <w:rFonts w:ascii="Simplified Arabic" w:hAnsi="Simplified Arabic" w:cs="Simplified Arabic"/>
          <w:sz w:val="24"/>
          <w:szCs w:val="24"/>
          <w:rtl/>
          <w:lang w:bidi="ar-DZ"/>
        </w:rPr>
        <w:t xml:space="preserve"> اللطيف عادل: </w:t>
      </w:r>
      <w:r w:rsidRPr="005B0424">
        <w:rPr>
          <w:rFonts w:ascii="Simplified Arabic" w:hAnsi="Simplified Arabic" w:cs="Simplified Arabic"/>
          <w:b/>
          <w:bCs/>
          <w:sz w:val="24"/>
          <w:szCs w:val="24"/>
          <w:rtl/>
          <w:lang w:bidi="ar-DZ"/>
        </w:rPr>
        <w:t>"بلاغة الإقناع في المناظرة"</w:t>
      </w:r>
      <w:r w:rsidRPr="005B0424">
        <w:rPr>
          <w:rFonts w:ascii="Simplified Arabic" w:hAnsi="Simplified Arabic" w:cs="Simplified Arabic"/>
          <w:sz w:val="24"/>
          <w:szCs w:val="24"/>
          <w:rtl/>
          <w:lang w:bidi="ar-DZ"/>
        </w:rPr>
        <w:t>، دار الأمان الرباط، بيروت لبنان، ط1، 2013م، ص:68.</w:t>
      </w:r>
    </w:p>
  </w:footnote>
  <w:footnote w:id="25">
    <w:p w:rsidR="004A71F5" w:rsidRPr="009A54EB" w:rsidRDefault="004A71F5">
      <w:pPr>
        <w:pStyle w:val="Notedebasdepage"/>
        <w:rPr>
          <w:rFonts w:ascii="Simplified Arabic" w:hAnsi="Simplified Arabic" w:cs="Simplified Arabic"/>
          <w:sz w:val="24"/>
          <w:szCs w:val="24"/>
          <w:lang w:bidi="ar-DZ"/>
        </w:rPr>
      </w:pPr>
      <w:r w:rsidRPr="009A54EB">
        <w:rPr>
          <w:rStyle w:val="Appelnotedebasdep"/>
          <w:rFonts w:ascii="Simplified Arabic" w:hAnsi="Simplified Arabic" w:cs="Simplified Arabic"/>
          <w:sz w:val="24"/>
          <w:szCs w:val="24"/>
        </w:rPr>
        <w:footnoteRef/>
      </w:r>
      <w:r w:rsidRPr="009A54EB">
        <w:rPr>
          <w:rFonts w:ascii="Simplified Arabic" w:hAnsi="Simplified Arabic" w:cs="Simplified Arabic"/>
          <w:sz w:val="24"/>
          <w:szCs w:val="24"/>
          <w:rtl/>
          <w:lang w:bidi="ar-DZ"/>
        </w:rPr>
        <w:t xml:space="preserve">- ابن وهب الكاتب: </w:t>
      </w:r>
      <w:r w:rsidRPr="009A54EB">
        <w:rPr>
          <w:rFonts w:ascii="Simplified Arabic" w:hAnsi="Simplified Arabic" w:cs="Simplified Arabic"/>
          <w:b/>
          <w:bCs/>
          <w:sz w:val="24"/>
          <w:szCs w:val="24"/>
          <w:rtl/>
          <w:lang w:bidi="ar-DZ"/>
        </w:rPr>
        <w:t>"البرهان في وجوه البيان"</w:t>
      </w:r>
      <w:r w:rsidRPr="009A54EB">
        <w:rPr>
          <w:rFonts w:ascii="Simplified Arabic" w:hAnsi="Simplified Arabic" w:cs="Simplified Arabic"/>
          <w:sz w:val="24"/>
          <w:szCs w:val="24"/>
          <w:rtl/>
          <w:lang w:bidi="ar-DZ"/>
        </w:rPr>
        <w:t>، تح حفني محمد شرف، (مطبعة الرسالة، (د.ت))، (</w:t>
      </w:r>
      <w:proofErr w:type="spellStart"/>
      <w:r w:rsidRPr="009A54EB">
        <w:rPr>
          <w:rFonts w:ascii="Simplified Arabic" w:hAnsi="Simplified Arabic" w:cs="Simplified Arabic"/>
          <w:sz w:val="24"/>
          <w:szCs w:val="24"/>
          <w:rtl/>
          <w:lang w:bidi="ar-DZ"/>
        </w:rPr>
        <w:t>د.ط</w:t>
      </w:r>
      <w:proofErr w:type="spellEnd"/>
      <w:r w:rsidRPr="009A54EB">
        <w:rPr>
          <w:rFonts w:ascii="Simplified Arabic" w:hAnsi="Simplified Arabic" w:cs="Simplified Arabic"/>
          <w:sz w:val="24"/>
          <w:szCs w:val="24"/>
          <w:rtl/>
          <w:lang w:bidi="ar-DZ"/>
        </w:rPr>
        <w:t>)، ص</w:t>
      </w:r>
      <w:r>
        <w:rPr>
          <w:rFonts w:ascii="Simplified Arabic" w:hAnsi="Simplified Arabic" w:cs="Simplified Arabic" w:hint="cs"/>
          <w:sz w:val="24"/>
          <w:szCs w:val="24"/>
          <w:rtl/>
          <w:lang w:bidi="ar-DZ"/>
        </w:rPr>
        <w:t>:</w:t>
      </w:r>
      <w:r w:rsidRPr="009A54EB">
        <w:rPr>
          <w:rFonts w:ascii="Simplified Arabic" w:hAnsi="Simplified Arabic" w:cs="Simplified Arabic"/>
          <w:sz w:val="24"/>
          <w:szCs w:val="24"/>
          <w:rtl/>
          <w:lang w:bidi="ar-DZ"/>
        </w:rPr>
        <w:t>176.</w:t>
      </w:r>
    </w:p>
  </w:footnote>
  <w:footnote w:id="26">
    <w:p w:rsidR="004A71F5" w:rsidRPr="000C2C22" w:rsidRDefault="004A71F5" w:rsidP="00C04CB9">
      <w:pPr>
        <w:pStyle w:val="Notedebasdepage"/>
      </w:pPr>
      <w:r w:rsidRPr="009A54EB">
        <w:rPr>
          <w:rStyle w:val="Appelnotedebasdep"/>
          <w:rFonts w:ascii="Simplified Arabic" w:hAnsi="Simplified Arabic" w:cs="Simplified Arabic"/>
          <w:sz w:val="24"/>
          <w:szCs w:val="24"/>
        </w:rPr>
        <w:footnoteRef/>
      </w:r>
      <w:r w:rsidRPr="009A54EB">
        <w:rPr>
          <w:rFonts w:ascii="Simplified Arabic" w:hAnsi="Simplified Arabic" w:cs="Simplified Arabic"/>
          <w:sz w:val="24"/>
          <w:szCs w:val="24"/>
          <w:rtl/>
        </w:rPr>
        <w:t xml:space="preserve">- ينظر، عبد اللطيف عادل: </w:t>
      </w:r>
      <w:r w:rsidRPr="009A54EB">
        <w:rPr>
          <w:rFonts w:ascii="Simplified Arabic" w:hAnsi="Simplified Arabic" w:cs="Simplified Arabic"/>
          <w:b/>
          <w:bCs/>
          <w:sz w:val="24"/>
          <w:szCs w:val="24"/>
          <w:rtl/>
        </w:rPr>
        <w:t>"بلاغة الإقناع في المناظرة"</w:t>
      </w:r>
      <w:proofErr w:type="gramStart"/>
      <w:r w:rsidRPr="009A54EB">
        <w:rPr>
          <w:rFonts w:ascii="Simplified Arabic" w:hAnsi="Simplified Arabic" w:cs="Simplified Arabic"/>
          <w:b/>
          <w:bCs/>
          <w:sz w:val="24"/>
          <w:szCs w:val="24"/>
          <w:rtl/>
        </w:rPr>
        <w:t xml:space="preserve">، </w:t>
      </w:r>
      <w:r w:rsidRPr="009A54EB">
        <w:rPr>
          <w:rFonts w:ascii="Simplified Arabic" w:hAnsi="Simplified Arabic" w:cs="Simplified Arabic"/>
          <w:sz w:val="24"/>
          <w:szCs w:val="24"/>
          <w:rtl/>
        </w:rPr>
        <w:t>،</w:t>
      </w:r>
      <w:proofErr w:type="gramEnd"/>
      <w:r w:rsidRPr="009A54EB">
        <w:rPr>
          <w:rFonts w:ascii="Simplified Arabic" w:hAnsi="Simplified Arabic" w:cs="Simplified Arabic"/>
          <w:sz w:val="24"/>
          <w:szCs w:val="24"/>
          <w:rtl/>
        </w:rPr>
        <w:t xml:space="preserve"> ص</w:t>
      </w:r>
      <w:r>
        <w:rPr>
          <w:rFonts w:ascii="Simplified Arabic" w:hAnsi="Simplified Arabic" w:cs="Simplified Arabic" w:hint="cs"/>
          <w:sz w:val="24"/>
          <w:szCs w:val="24"/>
          <w:rtl/>
        </w:rPr>
        <w:t>:</w:t>
      </w:r>
      <w:r w:rsidRPr="009A54EB">
        <w:rPr>
          <w:rFonts w:ascii="Simplified Arabic" w:hAnsi="Simplified Arabic" w:cs="Simplified Arabic"/>
          <w:sz w:val="24"/>
          <w:szCs w:val="24"/>
          <w:rtl/>
        </w:rPr>
        <w:t>73.</w:t>
      </w:r>
    </w:p>
  </w:footnote>
  <w:footnote w:id="27">
    <w:p w:rsidR="004A71F5" w:rsidRPr="00FB5043" w:rsidRDefault="004A71F5">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محمد يطاوي: </w:t>
      </w:r>
      <w:r w:rsidRPr="00FB5043">
        <w:rPr>
          <w:rFonts w:ascii="Simplified Arabic" w:hAnsi="Simplified Arabic" w:cs="Simplified Arabic"/>
          <w:b/>
          <w:bCs/>
          <w:sz w:val="24"/>
          <w:szCs w:val="24"/>
          <w:rtl/>
        </w:rPr>
        <w:t xml:space="preserve">"أصول نظرية الحجاج عند العرب بين الممارسة والتنظير"، </w:t>
      </w:r>
      <w:r w:rsidRPr="00FB5043">
        <w:rPr>
          <w:rFonts w:ascii="Simplified Arabic" w:hAnsi="Simplified Arabic" w:cs="Simplified Arabic"/>
          <w:sz w:val="24"/>
          <w:szCs w:val="24"/>
          <w:rtl/>
        </w:rPr>
        <w:t>مجلة أم القرى لعلوم اللغات وآدابها، العدد21، المملكة المغربية، 2018م، ص</w:t>
      </w:r>
      <w:r>
        <w:rPr>
          <w:rFonts w:ascii="Simplified Arabic" w:hAnsi="Simplified Arabic" w:cs="Simplified Arabic" w:hint="cs"/>
          <w:sz w:val="24"/>
          <w:szCs w:val="24"/>
          <w:rtl/>
        </w:rPr>
        <w:t>:</w:t>
      </w:r>
      <w:r w:rsidRPr="00FB5043">
        <w:rPr>
          <w:rFonts w:ascii="Simplified Arabic" w:hAnsi="Simplified Arabic" w:cs="Simplified Arabic"/>
          <w:sz w:val="24"/>
          <w:szCs w:val="24"/>
          <w:rtl/>
        </w:rPr>
        <w:t>161.</w:t>
      </w:r>
    </w:p>
  </w:footnote>
  <w:footnote w:id="28">
    <w:p w:rsidR="004A71F5" w:rsidRPr="00FB5043" w:rsidRDefault="004A71F5" w:rsidP="00C04CB9">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w:t>
      </w:r>
      <w:r w:rsidRPr="00FB5043">
        <w:rPr>
          <w:rFonts w:ascii="Simplified Arabic" w:hAnsi="Simplified Arabic" w:cs="Simplified Arabic"/>
          <w:sz w:val="24"/>
          <w:szCs w:val="24"/>
          <w:rtl/>
        </w:rPr>
        <w:t xml:space="preserve">بتصرف،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FB5043">
        <w:rPr>
          <w:rFonts w:ascii="Simplified Arabic" w:hAnsi="Simplified Arabic" w:cs="Simplified Arabic"/>
          <w:sz w:val="24"/>
          <w:szCs w:val="24"/>
          <w:rtl/>
        </w:rPr>
        <w:t>، ص</w:t>
      </w:r>
      <w:r>
        <w:rPr>
          <w:rFonts w:ascii="Simplified Arabic" w:hAnsi="Simplified Arabic" w:cs="Simplified Arabic" w:hint="cs"/>
          <w:sz w:val="24"/>
          <w:szCs w:val="24"/>
          <w:rtl/>
        </w:rPr>
        <w:t>:</w:t>
      </w:r>
      <w:r w:rsidRPr="00FB5043">
        <w:rPr>
          <w:rFonts w:ascii="Simplified Arabic" w:hAnsi="Simplified Arabic" w:cs="Simplified Arabic"/>
          <w:sz w:val="24"/>
          <w:szCs w:val="24"/>
          <w:rtl/>
        </w:rPr>
        <w:t>162</w:t>
      </w:r>
      <w:r w:rsidRPr="00FB5043">
        <w:rPr>
          <w:rFonts w:ascii="Simplified Arabic" w:hAnsi="Simplified Arabic" w:cs="Simplified Arabic" w:hint="cs"/>
          <w:sz w:val="24"/>
          <w:szCs w:val="24"/>
          <w:rtl/>
        </w:rPr>
        <w:t>.</w:t>
      </w:r>
    </w:p>
  </w:footnote>
  <w:footnote w:id="29">
    <w:p w:rsidR="004A71F5" w:rsidRPr="00D771CD" w:rsidRDefault="004A71F5" w:rsidP="00C04CB9">
      <w:pPr>
        <w:pStyle w:val="Notedebasdepage"/>
        <w:rPr>
          <w:rFonts w:ascii="Simplified Arabic" w:hAnsi="Simplified Arabic" w:cs="Simplified Arabic"/>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FB5043">
        <w:rPr>
          <w:rFonts w:ascii="Simplified Arabic" w:hAnsi="Simplified Arabic" w:cs="Simplified Arabic"/>
          <w:sz w:val="24"/>
          <w:szCs w:val="24"/>
          <w:rtl/>
        </w:rPr>
        <w:t>، ص</w:t>
      </w:r>
      <w:r w:rsidRPr="00FB5043">
        <w:rPr>
          <w:rFonts w:ascii="Simplified Arabic" w:hAnsi="Simplified Arabic" w:cs="Simplified Arabic" w:hint="cs"/>
          <w:sz w:val="24"/>
          <w:szCs w:val="24"/>
          <w:rtl/>
        </w:rPr>
        <w:t>:</w:t>
      </w:r>
      <w:r w:rsidRPr="00FB5043">
        <w:rPr>
          <w:rFonts w:ascii="Simplified Arabic" w:hAnsi="Simplified Arabic" w:cs="Simplified Arabic"/>
          <w:sz w:val="24"/>
          <w:szCs w:val="24"/>
          <w:rtl/>
        </w:rPr>
        <w:t>162</w:t>
      </w:r>
      <w:r w:rsidRPr="00FB5043">
        <w:rPr>
          <w:rFonts w:ascii="Simplified Arabic" w:hAnsi="Simplified Arabic" w:cs="Simplified Arabic" w:hint="cs"/>
          <w:sz w:val="24"/>
          <w:szCs w:val="24"/>
          <w:rtl/>
        </w:rPr>
        <w:t>.</w:t>
      </w:r>
    </w:p>
  </w:footnote>
  <w:footnote w:id="30">
    <w:p w:rsidR="004A71F5" w:rsidRPr="00FB5043" w:rsidRDefault="004A71F5" w:rsidP="00C87291">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Pr>
          <w:rFonts w:ascii="Simplified Arabic" w:hAnsi="Simplified Arabic" w:cs="Simplified Arabic"/>
          <w:sz w:val="24"/>
          <w:szCs w:val="24"/>
          <w:rtl/>
        </w:rPr>
        <w:t>_ أحمد قادم، سعيد العوادي</w:t>
      </w:r>
      <w:r>
        <w:rPr>
          <w:rFonts w:ascii="Simplified Arabic" w:hAnsi="Simplified Arabic" w:cs="Simplified Arabic" w:hint="cs"/>
          <w:sz w:val="24"/>
          <w:szCs w:val="24"/>
          <w:rtl/>
        </w:rPr>
        <w:t xml:space="preserve">: </w:t>
      </w:r>
      <w:r w:rsidRPr="00FB5043">
        <w:rPr>
          <w:rFonts w:ascii="Simplified Arabic" w:hAnsi="Simplified Arabic" w:cs="Simplified Arabic"/>
          <w:b/>
          <w:bCs/>
          <w:sz w:val="24"/>
          <w:szCs w:val="24"/>
          <w:rtl/>
        </w:rPr>
        <w:t>"التحليل الحجاجي للخطاب"</w:t>
      </w:r>
      <w:r w:rsidRPr="00FB5043">
        <w:rPr>
          <w:rFonts w:ascii="Simplified Arabic" w:hAnsi="Simplified Arabic" w:cs="Simplified Arabic"/>
          <w:sz w:val="24"/>
          <w:szCs w:val="24"/>
          <w:rtl/>
        </w:rPr>
        <w:t>، دار كنوز المعرفة، عمان، ط1، 2016م، ص:182.</w:t>
      </w:r>
    </w:p>
  </w:footnote>
  <w:footnote w:id="31">
    <w:p w:rsidR="004A71F5" w:rsidRPr="00FB5043" w:rsidRDefault="004A71F5">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_</w:t>
      </w:r>
      <w:r>
        <w:rPr>
          <w:rFonts w:ascii="Simplified Arabic" w:hAnsi="Simplified Arabic" w:cs="Simplified Arabic" w:hint="cs"/>
          <w:sz w:val="24"/>
          <w:szCs w:val="24"/>
          <w:rtl/>
        </w:rPr>
        <w:t xml:space="preserve"> طه عبد الرحمان: </w:t>
      </w:r>
      <w:r w:rsidRPr="0040015A">
        <w:rPr>
          <w:rFonts w:ascii="Simplified Arabic" w:hAnsi="Simplified Arabic" w:cs="Simplified Arabic" w:hint="cs"/>
          <w:b/>
          <w:bCs/>
          <w:sz w:val="24"/>
          <w:szCs w:val="24"/>
          <w:rtl/>
        </w:rPr>
        <w:t>"في أصول الحوار وتجديد علم الكلام"</w:t>
      </w:r>
      <w:r>
        <w:rPr>
          <w:rFonts w:ascii="Simplified Arabic" w:hAnsi="Simplified Arabic" w:cs="Simplified Arabic" w:hint="cs"/>
          <w:sz w:val="24"/>
          <w:szCs w:val="24"/>
          <w:rtl/>
        </w:rPr>
        <w:t>، المركز الثقافي العربي، الرباط_ المغرب، ط2، 2000م، ص:65.</w:t>
      </w:r>
    </w:p>
  </w:footnote>
  <w:footnote w:id="32">
    <w:p w:rsidR="004A71F5" w:rsidRPr="00FD02C6" w:rsidRDefault="004A71F5">
      <w:pPr>
        <w:pStyle w:val="Notedebasdepage"/>
        <w:rPr>
          <w:rFonts w:ascii="Simplified Arabic" w:hAnsi="Simplified Arabic" w:cs="Simplified Arabic"/>
          <w:sz w:val="24"/>
          <w:szCs w:val="24"/>
        </w:rPr>
      </w:pPr>
      <w:r w:rsidRPr="00FD02C6">
        <w:rPr>
          <w:rStyle w:val="Appelnotedebasdep"/>
          <w:rFonts w:ascii="Simplified Arabic" w:hAnsi="Simplified Arabic" w:cs="Simplified Arabic"/>
          <w:sz w:val="24"/>
          <w:szCs w:val="24"/>
        </w:rPr>
        <w:footnoteRef/>
      </w:r>
      <w:r w:rsidRPr="00FD02C6">
        <w:rPr>
          <w:rFonts w:ascii="Simplified Arabic" w:hAnsi="Simplified Arabic" w:cs="Simplified Arabic"/>
          <w:sz w:val="24"/>
          <w:szCs w:val="24"/>
          <w:rtl/>
        </w:rPr>
        <w:t xml:space="preserve"> _</w:t>
      </w:r>
      <w:proofErr w:type="gramStart"/>
      <w:r w:rsidRPr="00FD02C6">
        <w:rPr>
          <w:rFonts w:ascii="Simplified Arabic" w:hAnsi="Simplified Arabic" w:cs="Simplified Arabic"/>
          <w:sz w:val="24"/>
          <w:szCs w:val="24"/>
          <w:rtl/>
        </w:rPr>
        <w:t>ينظر</w:t>
      </w:r>
      <w:proofErr w:type="gramEnd"/>
      <w:r w:rsidRPr="00FD02C6">
        <w:rPr>
          <w:rFonts w:ascii="Simplified Arabic" w:hAnsi="Simplified Arabic" w:cs="Simplified Arabic"/>
          <w:sz w:val="24"/>
          <w:szCs w:val="24"/>
          <w:rtl/>
        </w:rPr>
        <w:t xml:space="preserve">، محمد سالم محمد الأمين الطلبة: </w:t>
      </w:r>
      <w:r w:rsidRPr="00FD02C6">
        <w:rPr>
          <w:rFonts w:ascii="Simplified Arabic" w:hAnsi="Simplified Arabic" w:cs="Simplified Arabic"/>
          <w:b/>
          <w:bCs/>
          <w:sz w:val="24"/>
          <w:szCs w:val="24"/>
          <w:rtl/>
        </w:rPr>
        <w:t>"الحجاج في البلاغة المعاصرة"</w:t>
      </w:r>
      <w:r w:rsidRPr="00FD02C6">
        <w:rPr>
          <w:rFonts w:ascii="Simplified Arabic" w:hAnsi="Simplified Arabic" w:cs="Simplified Arabic"/>
          <w:sz w:val="24"/>
          <w:szCs w:val="24"/>
          <w:rtl/>
        </w:rPr>
        <w:t>، دار الكتاب الجديد المتحدة، ط1، لبنان، 2008م، ص:261.</w:t>
      </w:r>
    </w:p>
  </w:footnote>
  <w:footnote w:id="33">
    <w:p w:rsidR="004A71F5" w:rsidRPr="00FD02C6" w:rsidRDefault="004A71F5">
      <w:pPr>
        <w:pStyle w:val="Notedebasdepage"/>
        <w:rPr>
          <w:rFonts w:ascii="Simplified Arabic" w:hAnsi="Simplified Arabic" w:cs="Simplified Arabic"/>
          <w:sz w:val="24"/>
          <w:szCs w:val="24"/>
        </w:rPr>
      </w:pPr>
      <w:r w:rsidRPr="00FD02C6">
        <w:rPr>
          <w:rStyle w:val="Appelnotedebasdep"/>
          <w:rFonts w:ascii="Simplified Arabic" w:hAnsi="Simplified Arabic" w:cs="Simplified Arabic"/>
          <w:sz w:val="24"/>
          <w:szCs w:val="24"/>
        </w:rPr>
        <w:footnoteRef/>
      </w:r>
      <w:r w:rsidRPr="00FD02C6">
        <w:rPr>
          <w:rFonts w:ascii="Simplified Arabic" w:hAnsi="Simplified Arabic" w:cs="Simplified Arabic"/>
          <w:sz w:val="24"/>
          <w:szCs w:val="24"/>
          <w:rtl/>
        </w:rPr>
        <w:t xml:space="preserve">- رخيس سهام، مهدي مباركة: </w:t>
      </w:r>
      <w:r w:rsidRPr="00FD02C6">
        <w:rPr>
          <w:rFonts w:ascii="Simplified Arabic" w:hAnsi="Simplified Arabic" w:cs="Simplified Arabic"/>
          <w:b/>
          <w:bCs/>
          <w:sz w:val="24"/>
          <w:szCs w:val="24"/>
          <w:rtl/>
        </w:rPr>
        <w:t>"في بلاغة الخطاب الإقناعي"</w:t>
      </w:r>
      <w:r w:rsidRPr="00FD02C6">
        <w:rPr>
          <w:rFonts w:ascii="Simplified Arabic" w:hAnsi="Simplified Arabic" w:cs="Simplified Arabic"/>
          <w:sz w:val="24"/>
          <w:szCs w:val="24"/>
          <w:rtl/>
        </w:rPr>
        <w:t>، رسالة ماستر، تخ/ لسانيات الخطاب، شعبة دراسات لغوية، كلية الآداب واللغات، جامعة ابن خلدون تيارت، 2019م، ص:38.</w:t>
      </w:r>
    </w:p>
  </w:footnote>
  <w:footnote w:id="34">
    <w:p w:rsidR="004A71F5" w:rsidRPr="00FB5043" w:rsidRDefault="004A71F5" w:rsidP="00C87291">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أبو بكر العزاوي: </w:t>
      </w:r>
      <w:r w:rsidRPr="00FB5043">
        <w:rPr>
          <w:rFonts w:ascii="Simplified Arabic" w:hAnsi="Simplified Arabic" w:cs="Simplified Arabic"/>
          <w:b/>
          <w:bCs/>
          <w:sz w:val="24"/>
          <w:szCs w:val="24"/>
          <w:rtl/>
        </w:rPr>
        <w:t>"اللغة والحجاج"</w:t>
      </w:r>
      <w:r w:rsidRPr="00FB5043">
        <w:rPr>
          <w:rFonts w:ascii="Simplified Arabic" w:hAnsi="Simplified Arabic" w:cs="Simplified Arabic"/>
          <w:sz w:val="24"/>
          <w:szCs w:val="24"/>
          <w:rtl/>
        </w:rPr>
        <w:t>، العمدة في الطبع، الدار البيضاء، ط1، 2006م، ص</w:t>
      </w:r>
      <w:r>
        <w:rPr>
          <w:rFonts w:ascii="Simplified Arabic" w:hAnsi="Simplified Arabic" w:cs="Simplified Arabic" w:hint="cs"/>
          <w:sz w:val="24"/>
          <w:szCs w:val="24"/>
          <w:rtl/>
        </w:rPr>
        <w:t>:</w:t>
      </w:r>
      <w:r w:rsidRPr="00FB5043">
        <w:rPr>
          <w:rFonts w:ascii="Simplified Arabic" w:hAnsi="Simplified Arabic" w:cs="Simplified Arabic"/>
          <w:sz w:val="24"/>
          <w:szCs w:val="24"/>
          <w:rtl/>
        </w:rPr>
        <w:t>162.</w:t>
      </w:r>
    </w:p>
  </w:footnote>
  <w:footnote w:id="35">
    <w:p w:rsidR="004A71F5" w:rsidRPr="00FB5043" w:rsidRDefault="004A71F5" w:rsidP="00C04CB9">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FB5043">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B5043">
        <w:rPr>
          <w:rFonts w:ascii="Simplified Arabic" w:hAnsi="Simplified Arabic" w:cs="Simplified Arabic"/>
          <w:sz w:val="24"/>
          <w:szCs w:val="24"/>
          <w:rtl/>
        </w:rPr>
        <w:t>ص16.</w:t>
      </w:r>
    </w:p>
  </w:footnote>
  <w:footnote w:id="36">
    <w:p w:rsidR="004A71F5" w:rsidRPr="00FB5043" w:rsidRDefault="004A71F5">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gramStart"/>
      <w:r>
        <w:rPr>
          <w:rFonts w:ascii="Simplified Arabic" w:hAnsi="Simplified Arabic" w:cs="Simplified Arabic"/>
          <w:sz w:val="24"/>
          <w:szCs w:val="24"/>
          <w:rtl/>
        </w:rPr>
        <w:t>المرجع</w:t>
      </w:r>
      <w:proofErr w:type="gramEnd"/>
      <w:r>
        <w:rPr>
          <w:rFonts w:ascii="Simplified Arabic" w:hAnsi="Simplified Arabic" w:cs="Simplified Arabic" w:hint="cs"/>
          <w:sz w:val="24"/>
          <w:szCs w:val="24"/>
          <w:rtl/>
        </w:rPr>
        <w:t xml:space="preserve"> نفسه</w:t>
      </w:r>
      <w:r w:rsidRPr="00FB5043">
        <w:rPr>
          <w:rFonts w:ascii="Simplified Arabic" w:hAnsi="Simplified Arabic" w:cs="Simplified Arabic"/>
          <w:sz w:val="24"/>
          <w:szCs w:val="24"/>
          <w:rtl/>
        </w:rPr>
        <w:t>، ص</w:t>
      </w:r>
      <w:r>
        <w:rPr>
          <w:rFonts w:ascii="Simplified Arabic" w:hAnsi="Simplified Arabic" w:cs="Simplified Arabic" w:hint="cs"/>
          <w:sz w:val="24"/>
          <w:szCs w:val="24"/>
          <w:rtl/>
        </w:rPr>
        <w:t>:</w:t>
      </w:r>
      <w:r w:rsidRPr="00FB5043">
        <w:rPr>
          <w:rFonts w:ascii="Simplified Arabic" w:hAnsi="Simplified Arabic" w:cs="Simplified Arabic"/>
          <w:sz w:val="24"/>
          <w:szCs w:val="24"/>
          <w:rtl/>
        </w:rPr>
        <w:t>162.</w:t>
      </w:r>
    </w:p>
  </w:footnote>
  <w:footnote w:id="37">
    <w:p w:rsidR="004A71F5" w:rsidRPr="00FB5043" w:rsidRDefault="004A71F5">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وافية بولفعة: </w:t>
      </w:r>
      <w:r w:rsidRPr="00FB5043">
        <w:rPr>
          <w:rFonts w:ascii="Simplified Arabic" w:hAnsi="Simplified Arabic" w:cs="Simplified Arabic"/>
          <w:b/>
          <w:bCs/>
          <w:sz w:val="24"/>
          <w:szCs w:val="24"/>
          <w:rtl/>
        </w:rPr>
        <w:t>"الأبعاد الحجاجية في شعر محمد العيد آل خليفة"</w:t>
      </w:r>
      <w:r w:rsidRPr="00FB5043">
        <w:rPr>
          <w:rFonts w:ascii="Simplified Arabic" w:hAnsi="Simplified Arabic" w:cs="Simplified Arabic"/>
          <w:sz w:val="24"/>
          <w:szCs w:val="24"/>
          <w:rtl/>
        </w:rPr>
        <w:t>، رسالة ماجستير، تخصص دراسات أدبية ونقدية، 2013م، ص:55.</w:t>
      </w:r>
    </w:p>
  </w:footnote>
  <w:footnote w:id="38">
    <w:p w:rsidR="004A71F5" w:rsidRPr="00FB5043" w:rsidRDefault="004A71F5" w:rsidP="005B0C51">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عبد الله صولة: </w:t>
      </w:r>
      <w:r w:rsidRPr="0088285C">
        <w:rPr>
          <w:rFonts w:ascii="Simplified Arabic" w:hAnsi="Simplified Arabic" w:cs="Simplified Arabic" w:hint="cs"/>
          <w:b/>
          <w:bCs/>
          <w:sz w:val="24"/>
          <w:szCs w:val="24"/>
          <w:rtl/>
        </w:rPr>
        <w:t>"البلاغة العربية في ضوء البلاغة الجديدة(أو الحجاج)"</w:t>
      </w:r>
      <w:r>
        <w:rPr>
          <w:rFonts w:ascii="Simplified Arabic" w:hAnsi="Simplified Arabic" w:cs="Simplified Arabic" w:hint="cs"/>
          <w:sz w:val="24"/>
          <w:szCs w:val="24"/>
          <w:rtl/>
        </w:rPr>
        <w:t>، من خلال كتاب</w:t>
      </w:r>
      <w:r w:rsidRPr="00FB5043">
        <w:rPr>
          <w:rFonts w:ascii="Simplified Arabic" w:hAnsi="Simplified Arabic" w:cs="Simplified Arabic"/>
          <w:sz w:val="24"/>
          <w:szCs w:val="24"/>
          <w:rtl/>
        </w:rPr>
        <w:t xml:space="preserve">: </w:t>
      </w:r>
      <w:r w:rsidRPr="00FB5043">
        <w:rPr>
          <w:rFonts w:ascii="Simplified Arabic" w:hAnsi="Simplified Arabic" w:cs="Simplified Arabic"/>
          <w:b/>
          <w:bCs/>
          <w:sz w:val="24"/>
          <w:szCs w:val="24"/>
          <w:rtl/>
        </w:rPr>
        <w:t>"الحجاج مفهومه ومجالاته"</w:t>
      </w:r>
      <w:r w:rsidRPr="00FB5043">
        <w:rPr>
          <w:rFonts w:ascii="Simplified Arabic" w:hAnsi="Simplified Arabic" w:cs="Simplified Arabic"/>
          <w:sz w:val="24"/>
          <w:szCs w:val="24"/>
          <w:rtl/>
        </w:rPr>
        <w:t>، عالم الكتب الحديث، إربد_ الأردن، ط1، 2010م، ص:32.</w:t>
      </w:r>
    </w:p>
  </w:footnote>
  <w:footnote w:id="39">
    <w:p w:rsidR="004A71F5" w:rsidRPr="00FB5043" w:rsidRDefault="004A71F5" w:rsidP="00C87291">
      <w:pPr>
        <w:pStyle w:val="Notedebasdepage"/>
        <w:rPr>
          <w:rFonts w:ascii="Simplified Arabic" w:hAnsi="Simplified Arabic" w:cs="Simplified Arabic"/>
          <w:sz w:val="24"/>
          <w:szCs w:val="24"/>
          <w:lang w:bidi="ar-DZ"/>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الزماني كمال: </w:t>
      </w:r>
      <w:r w:rsidRPr="00FB5043">
        <w:rPr>
          <w:rFonts w:ascii="Simplified Arabic" w:hAnsi="Simplified Arabic" w:cs="Simplified Arabic"/>
          <w:b/>
          <w:bCs/>
          <w:sz w:val="24"/>
          <w:szCs w:val="24"/>
          <w:rtl/>
        </w:rPr>
        <w:t>"حجاجية الأسلوب في الخطابة السياسية لدى الإمام علي رضي الله عنه"</w:t>
      </w:r>
      <w:r w:rsidRPr="00FB5043">
        <w:rPr>
          <w:rFonts w:ascii="Simplified Arabic" w:hAnsi="Simplified Arabic" w:cs="Simplified Arabic"/>
          <w:sz w:val="24"/>
          <w:szCs w:val="24"/>
          <w:rtl/>
        </w:rPr>
        <w:t>، عالم الكتب الحديث، إربد_ الأردن، ط1، 2016م، ص:81.</w:t>
      </w:r>
    </w:p>
  </w:footnote>
  <w:footnote w:id="40">
    <w:p w:rsidR="004A71F5" w:rsidRPr="007407C0" w:rsidRDefault="004A71F5" w:rsidP="00C87291">
      <w:pPr>
        <w:pStyle w:val="Notedebasdepage"/>
        <w:rPr>
          <w:rFonts w:ascii="Simplified Arabic" w:hAnsi="Simplified Arabic" w:cs="Simplified Arabic"/>
          <w:lang w:bidi="ar-DZ"/>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lang w:bidi="ar-DZ"/>
        </w:rPr>
        <w:t xml:space="preserve">- </w:t>
      </w:r>
      <w:proofErr w:type="gramStart"/>
      <w:r w:rsidRPr="00FB5043">
        <w:rPr>
          <w:rFonts w:ascii="Simplified Arabic" w:hAnsi="Simplified Arabic" w:cs="Simplified Arabic"/>
          <w:sz w:val="24"/>
          <w:szCs w:val="24"/>
          <w:rtl/>
          <w:lang w:bidi="ar-DZ"/>
        </w:rPr>
        <w:t>عبد</w:t>
      </w:r>
      <w:proofErr w:type="gramEnd"/>
      <w:r w:rsidRPr="00FB5043">
        <w:rPr>
          <w:rFonts w:ascii="Simplified Arabic" w:hAnsi="Simplified Arabic" w:cs="Simplified Arabic"/>
          <w:sz w:val="24"/>
          <w:szCs w:val="24"/>
          <w:rtl/>
          <w:lang w:bidi="ar-DZ"/>
        </w:rPr>
        <w:t xml:space="preserve"> اللطيف عادل: </w:t>
      </w:r>
      <w:r w:rsidRPr="00FB5043">
        <w:rPr>
          <w:rFonts w:ascii="Simplified Arabic" w:hAnsi="Simplified Arabic" w:cs="Simplified Arabic"/>
          <w:b/>
          <w:bCs/>
          <w:sz w:val="24"/>
          <w:szCs w:val="24"/>
          <w:rtl/>
          <w:lang w:bidi="ar-DZ"/>
        </w:rPr>
        <w:t xml:space="preserve">"بلاغة الإقناع في المناظرة"، </w:t>
      </w:r>
      <w:r w:rsidRPr="00FB5043">
        <w:rPr>
          <w:rFonts w:ascii="Simplified Arabic" w:hAnsi="Simplified Arabic" w:cs="Simplified Arabic"/>
          <w:sz w:val="24"/>
          <w:szCs w:val="24"/>
          <w:rtl/>
          <w:lang w:bidi="ar-DZ"/>
        </w:rPr>
        <w:t>دار الأمان الرباط، ط1، بيروت لبنان، 2013م، ص:87_88.</w:t>
      </w:r>
    </w:p>
  </w:footnote>
  <w:footnote w:id="41">
    <w:p w:rsidR="004A71F5" w:rsidRPr="00FB5043" w:rsidRDefault="004A71F5" w:rsidP="00C87291">
      <w:pPr>
        <w:pStyle w:val="Notedebasdepage"/>
        <w:rPr>
          <w:rFonts w:ascii="Simplified Arabic" w:hAnsi="Simplified Arabic" w:cs="Simplified Arabic"/>
          <w:sz w:val="24"/>
          <w:szCs w:val="24"/>
          <w:lang w:bidi="ar-DZ"/>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lang w:bidi="ar-DZ"/>
        </w:rPr>
        <w:t xml:space="preserve">- الزماني كمال: </w:t>
      </w:r>
      <w:r w:rsidRPr="00FB5043">
        <w:rPr>
          <w:rFonts w:ascii="Simplified Arabic" w:hAnsi="Simplified Arabic" w:cs="Simplified Arabic"/>
          <w:b/>
          <w:bCs/>
          <w:sz w:val="24"/>
          <w:szCs w:val="24"/>
          <w:rtl/>
          <w:lang w:bidi="ar-DZ"/>
        </w:rPr>
        <w:t>"حجاجية الأسلوب في الخطابة السياسية لدى الإمام علي رضي الله عنه "</w:t>
      </w:r>
      <w:r w:rsidRPr="00FB5043">
        <w:rPr>
          <w:rFonts w:ascii="Simplified Arabic" w:hAnsi="Simplified Arabic" w:cs="Simplified Arabic"/>
          <w:sz w:val="24"/>
          <w:szCs w:val="24"/>
          <w:rtl/>
          <w:lang w:bidi="ar-DZ"/>
        </w:rPr>
        <w:t>، عالم الكتب الحديث، إربد_ الأردن، ط1، 2016م، ص:91.</w:t>
      </w:r>
    </w:p>
  </w:footnote>
  <w:footnote w:id="42">
    <w:p w:rsidR="004A71F5" w:rsidRPr="00FB5043" w:rsidRDefault="004A71F5" w:rsidP="00C87291">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w:t>
      </w:r>
      <w:proofErr w:type="gramStart"/>
      <w:r>
        <w:rPr>
          <w:rFonts w:ascii="Simplified Arabic" w:hAnsi="Simplified Arabic" w:cs="Simplified Arabic"/>
          <w:sz w:val="24"/>
          <w:szCs w:val="24"/>
          <w:rtl/>
        </w:rPr>
        <w:t>المرجع</w:t>
      </w:r>
      <w:proofErr w:type="gramEnd"/>
      <w:r>
        <w:rPr>
          <w:rFonts w:ascii="Simplified Arabic" w:hAnsi="Simplified Arabic" w:cs="Simplified Arabic" w:hint="cs"/>
          <w:sz w:val="24"/>
          <w:szCs w:val="24"/>
          <w:rtl/>
        </w:rPr>
        <w:t xml:space="preserve"> نفسه</w:t>
      </w:r>
      <w:r w:rsidRPr="00FB5043">
        <w:rPr>
          <w:rFonts w:ascii="Simplified Arabic" w:hAnsi="Simplified Arabic" w:cs="Simplified Arabic"/>
          <w:sz w:val="24"/>
          <w:szCs w:val="24"/>
          <w:rtl/>
        </w:rPr>
        <w:t>، ص:92.</w:t>
      </w:r>
    </w:p>
  </w:footnote>
  <w:footnote w:id="43">
    <w:p w:rsidR="004A71F5" w:rsidRPr="00FB5043" w:rsidRDefault="004A71F5" w:rsidP="00C04CB9">
      <w:pPr>
        <w:pStyle w:val="Notedebasdepage"/>
        <w:rPr>
          <w:rFonts w:ascii="Simplified Arabic" w:hAnsi="Simplified Arabic" w:cs="Simplified Arabic"/>
          <w:sz w:val="24"/>
          <w:szCs w:val="24"/>
          <w:rtl/>
          <w:lang w:bidi="ar-DZ"/>
        </w:rPr>
      </w:pPr>
      <w:r w:rsidRPr="00FB5043">
        <w:rPr>
          <w:rStyle w:val="Appelnotedebasdep"/>
          <w:rFonts w:ascii="Simplified Arabic" w:hAnsi="Simplified Arabic" w:cs="Simplified Arabic"/>
          <w:sz w:val="24"/>
          <w:szCs w:val="24"/>
        </w:rPr>
        <w:footnoteRef/>
      </w:r>
      <w:r w:rsidRPr="00FB5043">
        <w:rPr>
          <w:rStyle w:val="Appelnotedebasdep"/>
          <w:rFonts w:ascii="Simplified Arabic" w:hAnsi="Simplified Arabic" w:cs="Simplified Arabic"/>
          <w:sz w:val="24"/>
          <w:szCs w:val="24"/>
          <w:rtl/>
        </w:rPr>
        <w:t xml:space="preserve">_ </w:t>
      </w:r>
      <w:r w:rsidRPr="00FB5043">
        <w:rPr>
          <w:rFonts w:ascii="Simplified Arabic" w:hAnsi="Simplified Arabic" w:cs="Simplified Arabic"/>
          <w:sz w:val="24"/>
          <w:szCs w:val="24"/>
          <w:rtl/>
        </w:rPr>
        <w:t xml:space="preserve">عبد اللطيف </w:t>
      </w:r>
      <w:proofErr w:type="gramStart"/>
      <w:r w:rsidRPr="00FB5043">
        <w:rPr>
          <w:rFonts w:ascii="Simplified Arabic" w:hAnsi="Simplified Arabic" w:cs="Simplified Arabic"/>
          <w:sz w:val="24"/>
          <w:szCs w:val="24"/>
          <w:rtl/>
        </w:rPr>
        <w:t>عادل</w:t>
      </w:r>
      <w:proofErr w:type="gramEnd"/>
      <w:r w:rsidRPr="00FB5043">
        <w:rPr>
          <w:rFonts w:ascii="Simplified Arabic" w:hAnsi="Simplified Arabic" w:cs="Simplified Arabic"/>
          <w:sz w:val="24"/>
          <w:szCs w:val="24"/>
          <w:rtl/>
        </w:rPr>
        <w:t xml:space="preserve">: </w:t>
      </w:r>
      <w:r w:rsidRPr="00FB5043">
        <w:rPr>
          <w:rFonts w:ascii="Simplified Arabic" w:hAnsi="Simplified Arabic" w:cs="Simplified Arabic"/>
          <w:b/>
          <w:bCs/>
          <w:sz w:val="24"/>
          <w:szCs w:val="24"/>
          <w:rtl/>
        </w:rPr>
        <w:t>"بلاغة الإقناع في المناظرة"</w:t>
      </w:r>
      <w:r w:rsidRPr="00FB5043">
        <w:rPr>
          <w:rFonts w:ascii="Simplified Arabic" w:hAnsi="Simplified Arabic" w:cs="Simplified Arabic"/>
          <w:sz w:val="24"/>
          <w:szCs w:val="24"/>
          <w:rtl/>
        </w:rPr>
        <w:t>، ص</w:t>
      </w:r>
      <w:r w:rsidRPr="00FB5043">
        <w:rPr>
          <w:rFonts w:ascii="Simplified Arabic" w:hAnsi="Simplified Arabic" w:cs="Simplified Arabic" w:hint="cs"/>
          <w:sz w:val="24"/>
          <w:szCs w:val="24"/>
          <w:rtl/>
        </w:rPr>
        <w:t>:</w:t>
      </w:r>
      <w:r w:rsidRPr="00FB5043">
        <w:rPr>
          <w:rFonts w:ascii="Simplified Arabic" w:hAnsi="Simplified Arabic" w:cs="Simplified Arabic"/>
          <w:sz w:val="24"/>
          <w:szCs w:val="24"/>
          <w:rtl/>
        </w:rPr>
        <w:t>95.</w:t>
      </w:r>
    </w:p>
  </w:footnote>
  <w:footnote w:id="44">
    <w:p w:rsidR="004A71F5" w:rsidRPr="00FB5043" w:rsidRDefault="004A71F5">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عبد الجليل العشراوي: </w:t>
      </w:r>
      <w:r w:rsidRPr="00FB5043">
        <w:rPr>
          <w:rFonts w:ascii="Simplified Arabic" w:hAnsi="Simplified Arabic" w:cs="Simplified Arabic"/>
          <w:b/>
          <w:bCs/>
          <w:sz w:val="24"/>
          <w:szCs w:val="24"/>
          <w:rtl/>
        </w:rPr>
        <w:t>"آليات الحجاج القرآني</w:t>
      </w:r>
      <w:r>
        <w:rPr>
          <w:rFonts w:ascii="Simplified Arabic" w:hAnsi="Simplified Arabic" w:cs="Simplified Arabic"/>
          <w:b/>
          <w:bCs/>
          <w:sz w:val="24"/>
          <w:szCs w:val="24"/>
          <w:rtl/>
        </w:rPr>
        <w:t xml:space="preserve"> دراسة في نصوص الترغيب والترهيب</w:t>
      </w:r>
      <w:r w:rsidRPr="00FB5043">
        <w:rPr>
          <w:rFonts w:ascii="Simplified Arabic" w:hAnsi="Simplified Arabic" w:cs="Simplified Arabic"/>
          <w:b/>
          <w:bCs/>
          <w:sz w:val="24"/>
          <w:szCs w:val="24"/>
          <w:rtl/>
        </w:rPr>
        <w:t>"</w:t>
      </w:r>
      <w:r w:rsidRPr="00FB5043">
        <w:rPr>
          <w:rFonts w:ascii="Simplified Arabic" w:hAnsi="Simplified Arabic" w:cs="Simplified Arabic"/>
          <w:sz w:val="24"/>
          <w:szCs w:val="24"/>
          <w:rtl/>
        </w:rPr>
        <w:t>، علم الكتب الحديث، إربد_ الأردن، ط1، 2016م، ص:151.</w:t>
      </w:r>
    </w:p>
  </w:footnote>
  <w:footnote w:id="45">
    <w:p w:rsidR="004A71F5" w:rsidRPr="00FB5043" w:rsidRDefault="004A71F5" w:rsidP="00C87291">
      <w:pPr>
        <w:pStyle w:val="Notedebasdepage"/>
        <w:rPr>
          <w:rFonts w:ascii="Simplified Arabic" w:hAnsi="Simplified Arabic" w:cs="Simplified Arabic"/>
          <w:sz w:val="24"/>
          <w:szCs w:val="24"/>
          <w:lang w:bidi="ar-DZ"/>
        </w:rPr>
      </w:pPr>
      <w:r w:rsidRPr="00FB5043">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_ </w:t>
      </w:r>
      <w:proofErr w:type="gramStart"/>
      <w:r>
        <w:rPr>
          <w:rFonts w:ascii="Simplified Arabic" w:hAnsi="Simplified Arabic" w:cs="Simplified Arabic"/>
          <w:sz w:val="24"/>
          <w:szCs w:val="24"/>
          <w:rtl/>
        </w:rPr>
        <w:t>المرجع</w:t>
      </w:r>
      <w:proofErr w:type="gramEnd"/>
      <w:r>
        <w:rPr>
          <w:rFonts w:ascii="Simplified Arabic" w:hAnsi="Simplified Arabic" w:cs="Simplified Arabic" w:hint="cs"/>
          <w:sz w:val="24"/>
          <w:szCs w:val="24"/>
          <w:rtl/>
        </w:rPr>
        <w:t xml:space="preserve"> السابق</w:t>
      </w:r>
      <w:r w:rsidRPr="00FB5043">
        <w:rPr>
          <w:rFonts w:ascii="Simplified Arabic" w:hAnsi="Simplified Arabic" w:cs="Simplified Arabic"/>
          <w:sz w:val="24"/>
          <w:szCs w:val="24"/>
          <w:rtl/>
        </w:rPr>
        <w:t>، ص:151_152.</w:t>
      </w:r>
    </w:p>
  </w:footnote>
  <w:footnote w:id="46">
    <w:p w:rsidR="004A71F5" w:rsidRPr="00FB5043" w:rsidRDefault="004A71F5" w:rsidP="00C87291">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w:t>
      </w:r>
      <w:proofErr w:type="gramStart"/>
      <w:r>
        <w:rPr>
          <w:rFonts w:ascii="Simplified Arabic" w:hAnsi="Simplified Arabic" w:cs="Simplified Arabic"/>
          <w:sz w:val="24"/>
          <w:szCs w:val="24"/>
          <w:rtl/>
        </w:rPr>
        <w:t>المرجع</w:t>
      </w:r>
      <w:proofErr w:type="gramEnd"/>
      <w:r>
        <w:rPr>
          <w:rFonts w:ascii="Simplified Arabic" w:hAnsi="Simplified Arabic" w:cs="Simplified Arabic" w:hint="cs"/>
          <w:sz w:val="24"/>
          <w:szCs w:val="24"/>
          <w:rtl/>
        </w:rPr>
        <w:t xml:space="preserve"> نفسه</w:t>
      </w:r>
      <w:r w:rsidRPr="00FB5043">
        <w:rPr>
          <w:rFonts w:ascii="Simplified Arabic" w:hAnsi="Simplified Arabic" w:cs="Simplified Arabic"/>
          <w:sz w:val="24"/>
          <w:szCs w:val="24"/>
          <w:rtl/>
        </w:rPr>
        <w:t>، ص:52.</w:t>
      </w:r>
    </w:p>
  </w:footnote>
  <w:footnote w:id="47">
    <w:p w:rsidR="004A71F5" w:rsidRPr="009B1CAB" w:rsidRDefault="004A71F5" w:rsidP="00C87291">
      <w:pPr>
        <w:pStyle w:val="Notedebasdepage"/>
        <w:rPr>
          <w:rFonts w:ascii="Simplified Arabic" w:hAnsi="Simplified Arabic" w:cs="Simplified Arabic"/>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أبو بكر العزاوي: </w:t>
      </w:r>
      <w:r w:rsidRPr="00FB5043">
        <w:rPr>
          <w:rFonts w:ascii="Simplified Arabic" w:hAnsi="Simplified Arabic" w:cs="Simplified Arabic"/>
          <w:b/>
          <w:bCs/>
          <w:sz w:val="24"/>
          <w:szCs w:val="24"/>
          <w:rtl/>
        </w:rPr>
        <w:t>"اللغة والحجاج"،</w:t>
      </w:r>
      <w:r w:rsidRPr="00FB5043">
        <w:rPr>
          <w:rFonts w:ascii="Simplified Arabic" w:hAnsi="Simplified Arabic" w:cs="Simplified Arabic"/>
          <w:sz w:val="24"/>
          <w:szCs w:val="24"/>
          <w:rtl/>
        </w:rPr>
        <w:t xml:space="preserve"> العمدة في الطبع، الدار البيضاء، ط1، 2006م، ص</w:t>
      </w:r>
      <w:r w:rsidRPr="00FB5043">
        <w:rPr>
          <w:rFonts w:ascii="Simplified Arabic" w:hAnsi="Simplified Arabic" w:cs="Simplified Arabic" w:hint="cs"/>
          <w:sz w:val="24"/>
          <w:szCs w:val="24"/>
          <w:rtl/>
        </w:rPr>
        <w:t>:</w:t>
      </w:r>
      <w:r w:rsidRPr="00FB5043">
        <w:rPr>
          <w:rFonts w:ascii="Simplified Arabic" w:hAnsi="Simplified Arabic" w:cs="Simplified Arabic"/>
          <w:sz w:val="24"/>
          <w:szCs w:val="24"/>
          <w:rtl/>
        </w:rPr>
        <w:t>27.</w:t>
      </w:r>
    </w:p>
  </w:footnote>
  <w:footnote w:id="48">
    <w:p w:rsidR="004A71F5" w:rsidRPr="00FB5043" w:rsidRDefault="004A71F5">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ينظر، عبد الجليل العشراوي: </w:t>
      </w:r>
      <w:r w:rsidRPr="00FB5043">
        <w:rPr>
          <w:rFonts w:ascii="Simplified Arabic" w:hAnsi="Simplified Arabic" w:cs="Simplified Arabic"/>
          <w:b/>
          <w:bCs/>
          <w:sz w:val="24"/>
          <w:szCs w:val="24"/>
          <w:rtl/>
        </w:rPr>
        <w:t>"آليات الحجاج القرآني</w:t>
      </w:r>
      <w:r>
        <w:rPr>
          <w:rFonts w:ascii="Simplified Arabic" w:hAnsi="Simplified Arabic" w:cs="Simplified Arabic"/>
          <w:b/>
          <w:bCs/>
          <w:sz w:val="24"/>
          <w:szCs w:val="24"/>
          <w:rtl/>
        </w:rPr>
        <w:t xml:space="preserve"> دراسة في نصوص الترغيب والترهيب</w:t>
      </w:r>
      <w:r w:rsidRPr="00FB5043">
        <w:rPr>
          <w:rFonts w:ascii="Simplified Arabic" w:hAnsi="Simplified Arabic" w:cs="Simplified Arabic"/>
          <w:b/>
          <w:bCs/>
          <w:sz w:val="24"/>
          <w:szCs w:val="24"/>
          <w:rtl/>
        </w:rPr>
        <w:t>"</w:t>
      </w:r>
      <w:r w:rsidRPr="00FB5043">
        <w:rPr>
          <w:rFonts w:ascii="Simplified Arabic" w:hAnsi="Simplified Arabic" w:cs="Simplified Arabic"/>
          <w:sz w:val="24"/>
          <w:szCs w:val="24"/>
          <w:rtl/>
        </w:rPr>
        <w:t>، علم الكتب الحديث، إربد_ الأردن، ط1، 2016م، ص</w:t>
      </w:r>
      <w:r w:rsidRPr="00FB5043">
        <w:rPr>
          <w:rFonts w:ascii="Simplified Arabic" w:hAnsi="Simplified Arabic" w:cs="Simplified Arabic" w:hint="cs"/>
          <w:sz w:val="24"/>
          <w:szCs w:val="24"/>
          <w:rtl/>
        </w:rPr>
        <w:t>:</w:t>
      </w:r>
      <w:r w:rsidRPr="00FB5043">
        <w:rPr>
          <w:rFonts w:ascii="Simplified Arabic" w:hAnsi="Simplified Arabic" w:cs="Simplified Arabic"/>
          <w:sz w:val="24"/>
          <w:szCs w:val="24"/>
          <w:rtl/>
        </w:rPr>
        <w:t>152_153.</w:t>
      </w:r>
    </w:p>
  </w:footnote>
  <w:footnote w:id="49">
    <w:p w:rsidR="004A71F5" w:rsidRPr="00FB5043" w:rsidRDefault="004A71F5" w:rsidP="00C127D2">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عبد اللطيف </w:t>
      </w:r>
      <w:proofErr w:type="gramStart"/>
      <w:r w:rsidRPr="00FB5043">
        <w:rPr>
          <w:rFonts w:ascii="Simplified Arabic" w:hAnsi="Simplified Arabic" w:cs="Simplified Arabic"/>
          <w:sz w:val="24"/>
          <w:szCs w:val="24"/>
          <w:rtl/>
        </w:rPr>
        <w:t>عادل</w:t>
      </w:r>
      <w:proofErr w:type="gramEnd"/>
      <w:r w:rsidRPr="00FB5043">
        <w:rPr>
          <w:rFonts w:ascii="Simplified Arabic" w:hAnsi="Simplified Arabic" w:cs="Simplified Arabic"/>
          <w:sz w:val="24"/>
          <w:szCs w:val="24"/>
          <w:rtl/>
        </w:rPr>
        <w:t xml:space="preserve">: </w:t>
      </w:r>
      <w:r w:rsidRPr="00FB5043">
        <w:rPr>
          <w:rFonts w:ascii="Simplified Arabic" w:hAnsi="Simplified Arabic" w:cs="Simplified Arabic"/>
          <w:b/>
          <w:bCs/>
          <w:sz w:val="24"/>
          <w:szCs w:val="24"/>
          <w:rtl/>
        </w:rPr>
        <w:t>"بلاغة الإقناع في المناظرة</w:t>
      </w:r>
      <w:r w:rsidRPr="00FB5043">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B5043">
        <w:rPr>
          <w:rFonts w:ascii="Simplified Arabic" w:hAnsi="Simplified Arabic" w:cs="Simplified Arabic"/>
          <w:sz w:val="24"/>
          <w:szCs w:val="24"/>
          <w:rtl/>
        </w:rPr>
        <w:t>ص</w:t>
      </w:r>
      <w:r w:rsidRPr="00FB5043">
        <w:rPr>
          <w:rFonts w:ascii="Simplified Arabic" w:hAnsi="Simplified Arabic" w:cs="Simplified Arabic" w:hint="cs"/>
          <w:sz w:val="24"/>
          <w:szCs w:val="24"/>
          <w:rtl/>
        </w:rPr>
        <w:t>:</w:t>
      </w:r>
      <w:r w:rsidRPr="00FB5043">
        <w:rPr>
          <w:rFonts w:ascii="Simplified Arabic" w:hAnsi="Simplified Arabic" w:cs="Simplified Arabic"/>
          <w:sz w:val="24"/>
          <w:szCs w:val="24"/>
          <w:rtl/>
        </w:rPr>
        <w:t>95_96.</w:t>
      </w:r>
    </w:p>
  </w:footnote>
  <w:footnote w:id="50">
    <w:p w:rsidR="004A71F5" w:rsidRPr="00FB5043" w:rsidRDefault="004A71F5">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الزماني كمال: </w:t>
      </w:r>
      <w:r w:rsidRPr="00FB5043">
        <w:rPr>
          <w:rFonts w:ascii="Simplified Arabic" w:hAnsi="Simplified Arabic" w:cs="Simplified Arabic"/>
          <w:b/>
          <w:bCs/>
          <w:sz w:val="24"/>
          <w:szCs w:val="24"/>
          <w:rtl/>
        </w:rPr>
        <w:t>"حجاجية الأسلوب في الخطابة السياسية لدى الإمام علي رضي الله عنه"</w:t>
      </w:r>
      <w:r>
        <w:rPr>
          <w:rFonts w:ascii="Simplified Arabic" w:hAnsi="Simplified Arabic" w:cs="Simplified Arabic"/>
          <w:sz w:val="24"/>
          <w:szCs w:val="24"/>
          <w:rtl/>
        </w:rPr>
        <w:t>، عالم الكتب الحديث</w:t>
      </w:r>
      <w:r w:rsidRPr="00FB5043">
        <w:rPr>
          <w:rFonts w:ascii="Simplified Arabic" w:hAnsi="Simplified Arabic" w:cs="Simplified Arabic"/>
          <w:sz w:val="24"/>
          <w:szCs w:val="24"/>
          <w:rtl/>
        </w:rPr>
        <w:t>، إربد_ الأردن، ط</w:t>
      </w:r>
      <w:r w:rsidRPr="00FB5043">
        <w:rPr>
          <w:rFonts w:ascii="Simplified Arabic" w:hAnsi="Simplified Arabic" w:cs="Simplified Arabic" w:hint="cs"/>
          <w:sz w:val="24"/>
          <w:szCs w:val="24"/>
          <w:rtl/>
        </w:rPr>
        <w:t>1</w:t>
      </w:r>
      <w:r w:rsidRPr="00FB5043">
        <w:rPr>
          <w:rFonts w:ascii="Simplified Arabic" w:hAnsi="Simplified Arabic" w:cs="Simplified Arabic"/>
          <w:sz w:val="24"/>
          <w:szCs w:val="24"/>
          <w:rtl/>
        </w:rPr>
        <w:t>، 2016</w:t>
      </w:r>
      <w:r w:rsidRPr="00FB5043">
        <w:rPr>
          <w:rFonts w:ascii="Simplified Arabic" w:hAnsi="Simplified Arabic" w:cs="Simplified Arabic" w:hint="cs"/>
          <w:sz w:val="24"/>
          <w:szCs w:val="24"/>
          <w:rtl/>
        </w:rPr>
        <w:t>م</w:t>
      </w:r>
      <w:r w:rsidRPr="00FB5043">
        <w:rPr>
          <w:rFonts w:ascii="Simplified Arabic" w:hAnsi="Simplified Arabic" w:cs="Simplified Arabic"/>
          <w:sz w:val="24"/>
          <w:szCs w:val="24"/>
          <w:rtl/>
        </w:rPr>
        <w:t>، ص</w:t>
      </w:r>
      <w:r w:rsidRPr="00FB5043">
        <w:rPr>
          <w:rFonts w:ascii="Simplified Arabic" w:hAnsi="Simplified Arabic" w:cs="Simplified Arabic" w:hint="cs"/>
          <w:sz w:val="24"/>
          <w:szCs w:val="24"/>
          <w:rtl/>
        </w:rPr>
        <w:t>:</w:t>
      </w:r>
      <w:r w:rsidRPr="00FB5043">
        <w:rPr>
          <w:rFonts w:ascii="Simplified Arabic" w:hAnsi="Simplified Arabic" w:cs="Simplified Arabic"/>
          <w:sz w:val="24"/>
          <w:szCs w:val="24"/>
          <w:rtl/>
        </w:rPr>
        <w:t>97.</w:t>
      </w:r>
    </w:p>
  </w:footnote>
  <w:footnote w:id="51">
    <w:p w:rsidR="004A71F5" w:rsidRPr="00FB5043" w:rsidRDefault="004A71F5">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hint="cs"/>
          <w:sz w:val="24"/>
          <w:szCs w:val="24"/>
          <w:rtl/>
        </w:rPr>
        <w:t>ينظر</w:t>
      </w:r>
      <w:r w:rsidRPr="00FB5043">
        <w:rPr>
          <w:rFonts w:ascii="Simplified Arabic" w:hAnsi="Simplified Arabic" w:cs="Simplified Arabic"/>
          <w:sz w:val="24"/>
          <w:szCs w:val="24"/>
          <w:rtl/>
        </w:rPr>
        <w:t xml:space="preserve">، عبد الجليل العشراوي: </w:t>
      </w:r>
      <w:r w:rsidRPr="00FB5043">
        <w:rPr>
          <w:rFonts w:ascii="Simplified Arabic" w:hAnsi="Simplified Arabic" w:cs="Simplified Arabic"/>
          <w:b/>
          <w:bCs/>
          <w:sz w:val="24"/>
          <w:szCs w:val="24"/>
          <w:rtl/>
        </w:rPr>
        <w:t>"آليات الحجاج القرآني دراسة في نصوص الترغيب والترهيب"</w:t>
      </w:r>
      <w:r w:rsidRPr="00FB5043">
        <w:rPr>
          <w:rFonts w:ascii="Simplified Arabic" w:hAnsi="Simplified Arabic" w:cs="Simplified Arabic"/>
          <w:sz w:val="24"/>
          <w:szCs w:val="24"/>
          <w:rtl/>
        </w:rPr>
        <w:t>، علم الكتب الحديث، إربد_</w:t>
      </w:r>
      <w:r>
        <w:rPr>
          <w:rFonts w:ascii="Simplified Arabic" w:hAnsi="Simplified Arabic" w:cs="Simplified Arabic" w:hint="cs"/>
          <w:sz w:val="24"/>
          <w:szCs w:val="24"/>
          <w:rtl/>
        </w:rPr>
        <w:t xml:space="preserve"> </w:t>
      </w:r>
      <w:r w:rsidRPr="00FB5043">
        <w:rPr>
          <w:rFonts w:ascii="Simplified Arabic" w:hAnsi="Simplified Arabic" w:cs="Simplified Arabic"/>
          <w:sz w:val="24"/>
          <w:szCs w:val="24"/>
          <w:rtl/>
        </w:rPr>
        <w:t>الأردن، ط1، 2016م، ص</w:t>
      </w:r>
      <w:r w:rsidRPr="00FB5043">
        <w:rPr>
          <w:rFonts w:ascii="Simplified Arabic" w:hAnsi="Simplified Arabic" w:cs="Simplified Arabic" w:hint="cs"/>
          <w:sz w:val="24"/>
          <w:szCs w:val="24"/>
          <w:rtl/>
        </w:rPr>
        <w:t>:</w:t>
      </w:r>
      <w:r w:rsidRPr="00FB5043">
        <w:rPr>
          <w:rFonts w:ascii="Simplified Arabic" w:hAnsi="Simplified Arabic" w:cs="Simplified Arabic"/>
          <w:sz w:val="24"/>
          <w:szCs w:val="24"/>
          <w:rtl/>
        </w:rPr>
        <w:t>99.</w:t>
      </w:r>
    </w:p>
  </w:footnote>
  <w:footnote w:id="52">
    <w:p w:rsidR="004A71F5" w:rsidRPr="00FB5043" w:rsidRDefault="004A71F5" w:rsidP="00607FD0">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FB5043">
        <w:rPr>
          <w:rFonts w:ascii="Simplified Arabic" w:hAnsi="Simplified Arabic" w:cs="Simplified Arabic"/>
          <w:sz w:val="24"/>
          <w:szCs w:val="24"/>
          <w:rtl/>
        </w:rPr>
        <w:t>، ص</w:t>
      </w:r>
      <w:r w:rsidRPr="00FB5043">
        <w:rPr>
          <w:rFonts w:ascii="Simplified Arabic" w:hAnsi="Simplified Arabic" w:cs="Simplified Arabic" w:hint="cs"/>
          <w:sz w:val="24"/>
          <w:szCs w:val="24"/>
          <w:rtl/>
        </w:rPr>
        <w:t>:</w:t>
      </w:r>
      <w:r w:rsidRPr="00FB5043">
        <w:rPr>
          <w:rFonts w:ascii="Simplified Arabic" w:hAnsi="Simplified Arabic" w:cs="Simplified Arabic"/>
          <w:sz w:val="24"/>
          <w:szCs w:val="24"/>
          <w:rtl/>
        </w:rPr>
        <w:t>82.</w:t>
      </w:r>
    </w:p>
  </w:footnote>
  <w:footnote w:id="53">
    <w:p w:rsidR="004A71F5" w:rsidRPr="00FB5043" w:rsidRDefault="004A71F5">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عبد الجليل العشراوي: </w:t>
      </w:r>
      <w:r w:rsidRPr="00FB5043">
        <w:rPr>
          <w:rFonts w:ascii="Simplified Arabic" w:hAnsi="Simplified Arabic" w:cs="Simplified Arabic"/>
          <w:b/>
          <w:bCs/>
          <w:sz w:val="24"/>
          <w:szCs w:val="24"/>
          <w:rtl/>
        </w:rPr>
        <w:t>"آليات الحجاج القرآني دراسة في نصوص الترغيب والترهيب"</w:t>
      </w:r>
      <w:r w:rsidRPr="00FB5043">
        <w:rPr>
          <w:rFonts w:ascii="Simplified Arabic" w:hAnsi="Simplified Arabic" w:cs="Simplified Arabic"/>
          <w:sz w:val="24"/>
          <w:szCs w:val="24"/>
          <w:rtl/>
        </w:rPr>
        <w:t>، علم الكتب الحديث، إربد_ الأردن، ط1، 2016م، ص</w:t>
      </w:r>
      <w:r w:rsidRPr="00FB5043">
        <w:rPr>
          <w:rFonts w:ascii="Simplified Arabic" w:hAnsi="Simplified Arabic" w:cs="Simplified Arabic" w:hint="cs"/>
          <w:sz w:val="24"/>
          <w:szCs w:val="24"/>
          <w:rtl/>
        </w:rPr>
        <w:t>:</w:t>
      </w:r>
      <w:r w:rsidRPr="00FB5043">
        <w:rPr>
          <w:rFonts w:ascii="Simplified Arabic" w:hAnsi="Simplified Arabic" w:cs="Simplified Arabic"/>
          <w:sz w:val="24"/>
          <w:szCs w:val="24"/>
          <w:rtl/>
        </w:rPr>
        <w:t>82.</w:t>
      </w:r>
    </w:p>
  </w:footnote>
  <w:footnote w:id="54">
    <w:p w:rsidR="004A71F5" w:rsidRPr="00FB5043" w:rsidRDefault="004A71F5" w:rsidP="00585232">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FB5043">
        <w:rPr>
          <w:rFonts w:ascii="Simplified Arabic" w:hAnsi="Simplified Arabic" w:cs="Simplified Arabic"/>
          <w:sz w:val="24"/>
          <w:szCs w:val="24"/>
          <w:rtl/>
        </w:rPr>
        <w:t>، ص</w:t>
      </w:r>
      <w:r w:rsidRPr="00FB5043">
        <w:rPr>
          <w:rFonts w:ascii="Simplified Arabic" w:hAnsi="Simplified Arabic" w:cs="Simplified Arabic" w:hint="cs"/>
          <w:sz w:val="24"/>
          <w:szCs w:val="24"/>
          <w:rtl/>
        </w:rPr>
        <w:t>:</w:t>
      </w:r>
      <w:r w:rsidRPr="00FB5043">
        <w:rPr>
          <w:rFonts w:ascii="Simplified Arabic" w:hAnsi="Simplified Arabic" w:cs="Simplified Arabic"/>
          <w:sz w:val="24"/>
          <w:szCs w:val="24"/>
          <w:rtl/>
        </w:rPr>
        <w:t>93.</w:t>
      </w:r>
    </w:p>
  </w:footnote>
  <w:footnote w:id="55">
    <w:p w:rsidR="004A71F5" w:rsidRPr="00FB5043" w:rsidRDefault="004A71F5" w:rsidP="00C87291">
      <w:pPr>
        <w:pStyle w:val="Notedebasdepage"/>
        <w:rPr>
          <w:rFonts w:ascii="Simplified Arabic" w:hAnsi="Simplified Arabic" w:cs="Simplified Arabic"/>
          <w:sz w:val="24"/>
          <w:szCs w:val="24"/>
        </w:rPr>
      </w:pPr>
      <w:r w:rsidRPr="00FB5043">
        <w:rPr>
          <w:rStyle w:val="Appelnotedebasdep"/>
          <w:rFonts w:ascii="Simplified Arabic" w:hAnsi="Simplified Arabic" w:cs="Simplified Arabic"/>
          <w:sz w:val="24"/>
          <w:szCs w:val="24"/>
        </w:rPr>
        <w:footnoteRef/>
      </w:r>
      <w:r w:rsidRPr="00FB5043">
        <w:rPr>
          <w:rFonts w:ascii="Simplified Arabic" w:hAnsi="Simplified Arabic" w:cs="Simplified Arabic"/>
          <w:sz w:val="24"/>
          <w:szCs w:val="24"/>
          <w:rtl/>
        </w:rPr>
        <w:t xml:space="preserve">- عبد الجليل العشراوي: </w:t>
      </w:r>
      <w:r w:rsidRPr="00FB5043">
        <w:rPr>
          <w:rFonts w:ascii="Simplified Arabic" w:hAnsi="Simplified Arabic" w:cs="Simplified Arabic"/>
          <w:b/>
          <w:bCs/>
          <w:sz w:val="24"/>
          <w:szCs w:val="24"/>
          <w:rtl/>
        </w:rPr>
        <w:t>"آليات الحجاج القرآني دراسة في نصوص الترغيب والترهيب"</w:t>
      </w:r>
      <w:r w:rsidRPr="00FB5043">
        <w:rPr>
          <w:rFonts w:ascii="Simplified Arabic" w:hAnsi="Simplified Arabic" w:cs="Simplified Arabic"/>
          <w:sz w:val="24"/>
          <w:szCs w:val="24"/>
          <w:rtl/>
        </w:rPr>
        <w:t>، علم الكتب الحديث، إربد_ الأردن، ط1، 2016م، ص</w:t>
      </w:r>
      <w:r w:rsidRPr="00FB5043">
        <w:rPr>
          <w:rFonts w:ascii="Simplified Arabic" w:hAnsi="Simplified Arabic" w:cs="Simplified Arabic" w:hint="cs"/>
          <w:sz w:val="24"/>
          <w:szCs w:val="24"/>
          <w:rtl/>
        </w:rPr>
        <w:t>:</w:t>
      </w:r>
      <w:r w:rsidRPr="00FB5043">
        <w:rPr>
          <w:rFonts w:ascii="Simplified Arabic" w:hAnsi="Simplified Arabic" w:cs="Simplified Arabic"/>
          <w:sz w:val="24"/>
          <w:szCs w:val="24"/>
          <w:rtl/>
        </w:rPr>
        <w:t>82.</w:t>
      </w:r>
    </w:p>
  </w:footnote>
  <w:footnote w:id="56">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hint="cs"/>
          <w:sz w:val="24"/>
          <w:szCs w:val="24"/>
          <w:rtl/>
          <w:lang w:bidi="ar-DZ"/>
        </w:rPr>
        <w:t>م</w:t>
      </w:r>
      <w:r>
        <w:rPr>
          <w:rFonts w:ascii="Simplified Arabic" w:hAnsi="Simplified Arabic" w:cs="Simplified Arabic"/>
          <w:sz w:val="24"/>
          <w:szCs w:val="24"/>
          <w:rtl/>
        </w:rPr>
        <w:t>حمد الطاهر ابن عاشور</w:t>
      </w:r>
      <w:r>
        <w:rPr>
          <w:rFonts w:ascii="Simplified Arabic" w:hAnsi="Simplified Arabic" w:cs="Simplified Arabic" w:hint="cs"/>
          <w:sz w:val="24"/>
          <w:szCs w:val="24"/>
          <w:rtl/>
        </w:rPr>
        <w:t xml:space="preserve">: </w:t>
      </w:r>
      <w:r w:rsidRPr="008E2633">
        <w:rPr>
          <w:rFonts w:ascii="Simplified Arabic" w:hAnsi="Simplified Arabic" w:cs="Simplified Arabic"/>
          <w:b/>
          <w:bCs/>
          <w:sz w:val="24"/>
          <w:szCs w:val="24"/>
          <w:rtl/>
        </w:rPr>
        <w:t xml:space="preserve">"تفسير التحرير </w:t>
      </w:r>
      <w:proofErr w:type="gramStart"/>
      <w:r w:rsidRPr="008E2633">
        <w:rPr>
          <w:rFonts w:ascii="Simplified Arabic" w:hAnsi="Simplified Arabic" w:cs="Simplified Arabic"/>
          <w:b/>
          <w:bCs/>
          <w:sz w:val="24"/>
          <w:szCs w:val="24"/>
          <w:rtl/>
        </w:rPr>
        <w:t>والتنوير</w:t>
      </w:r>
      <w:proofErr w:type="gramEnd"/>
      <w:r w:rsidRPr="008E2633">
        <w:rPr>
          <w:rFonts w:ascii="Simplified Arabic" w:hAnsi="Simplified Arabic" w:cs="Simplified Arabic"/>
          <w:b/>
          <w:bCs/>
          <w:sz w:val="24"/>
          <w:szCs w:val="24"/>
          <w:rtl/>
        </w:rPr>
        <w:t>"</w:t>
      </w:r>
      <w:r w:rsidRPr="008E2633">
        <w:rPr>
          <w:rFonts w:ascii="Simplified Arabic" w:hAnsi="Simplified Arabic" w:cs="Simplified Arabic"/>
          <w:sz w:val="24"/>
          <w:szCs w:val="24"/>
          <w:rtl/>
        </w:rPr>
        <w:t>، ج10، ص:97</w:t>
      </w:r>
      <w:r>
        <w:rPr>
          <w:rFonts w:ascii="Simplified Arabic" w:hAnsi="Simplified Arabic" w:cs="Simplified Arabic" w:hint="cs"/>
          <w:sz w:val="24"/>
          <w:szCs w:val="24"/>
          <w:rtl/>
        </w:rPr>
        <w:t>_98</w:t>
      </w:r>
      <w:r w:rsidRPr="008E2633">
        <w:rPr>
          <w:rFonts w:ascii="Simplified Arabic" w:hAnsi="Simplified Arabic" w:cs="Simplified Arabic"/>
          <w:sz w:val="24"/>
          <w:szCs w:val="24"/>
          <w:rtl/>
        </w:rPr>
        <w:t>.</w:t>
      </w:r>
    </w:p>
  </w:footnote>
  <w:footnote w:id="57">
    <w:p w:rsidR="004A71F5" w:rsidRPr="00615CAF" w:rsidRDefault="004A71F5" w:rsidP="00C87291">
      <w:pPr>
        <w:pStyle w:val="Notedebasdepage"/>
        <w:rPr>
          <w:rFonts w:ascii="Simplified Arabic" w:hAnsi="Simplified Arabic" w:cs="Simplified Arabic"/>
          <w:sz w:val="24"/>
          <w:szCs w:val="24"/>
          <w:rtl/>
          <w:lang w:bidi="ar-DZ"/>
        </w:rPr>
      </w:pPr>
      <w:r w:rsidRPr="00615CAF">
        <w:rPr>
          <w:rStyle w:val="Appelnotedebasdep"/>
          <w:rFonts w:ascii="Simplified Arabic" w:hAnsi="Simplified Arabic" w:cs="Simplified Arabic"/>
          <w:sz w:val="24"/>
          <w:szCs w:val="24"/>
        </w:rPr>
        <w:footnoteRef/>
      </w:r>
      <w:r w:rsidRPr="00615CAF">
        <w:rPr>
          <w:rFonts w:ascii="Simplified Arabic" w:hAnsi="Simplified Arabic" w:cs="Simplified Arabic"/>
          <w:sz w:val="24"/>
          <w:szCs w:val="24"/>
          <w:rtl/>
        </w:rPr>
        <w:t xml:space="preserve">- بهجت عبد الواحد الشيخلي: </w:t>
      </w:r>
      <w:r w:rsidRPr="00615CAF">
        <w:rPr>
          <w:rFonts w:ascii="Simplified Arabic" w:hAnsi="Simplified Arabic" w:cs="Simplified Arabic"/>
          <w:b/>
          <w:bCs/>
          <w:sz w:val="24"/>
          <w:szCs w:val="24"/>
          <w:rtl/>
        </w:rPr>
        <w:t>"بلاغة القرآن الكريم في الإعجاز إعرابا وتفسيرا بإيجاز"</w:t>
      </w:r>
      <w:r w:rsidRPr="00615CAF">
        <w:rPr>
          <w:rFonts w:ascii="Simplified Arabic" w:hAnsi="Simplified Arabic" w:cs="Simplified Arabic"/>
          <w:sz w:val="24"/>
          <w:szCs w:val="24"/>
          <w:rtl/>
        </w:rPr>
        <w:t>، المجلد الرابع، مكتبة دنديس، ط1، 1422ه_ 2001م، عمان، ص</w:t>
      </w:r>
      <w:r w:rsidRPr="00615CAF">
        <w:rPr>
          <w:rFonts w:ascii="Simplified Arabic" w:hAnsi="Simplified Arabic" w:cs="Simplified Arabic"/>
          <w:sz w:val="24"/>
          <w:szCs w:val="24"/>
          <w:rtl/>
          <w:lang w:bidi="ar-DZ"/>
        </w:rPr>
        <w:t>:105.</w:t>
      </w:r>
    </w:p>
  </w:footnote>
  <w:footnote w:id="58">
    <w:p w:rsidR="004A71F5" w:rsidRPr="00615CAF" w:rsidRDefault="004A71F5" w:rsidP="00C87291">
      <w:pPr>
        <w:pStyle w:val="Notedebasdepage"/>
        <w:rPr>
          <w:rFonts w:ascii="Simplified Arabic" w:hAnsi="Simplified Arabic" w:cs="Simplified Arabic"/>
          <w:sz w:val="24"/>
          <w:szCs w:val="24"/>
          <w:rtl/>
          <w:lang w:bidi="ar-DZ"/>
        </w:rPr>
      </w:pPr>
      <w:r w:rsidRPr="00615CAF">
        <w:rPr>
          <w:rStyle w:val="Appelnotedebasdep"/>
          <w:rFonts w:ascii="Simplified Arabic" w:hAnsi="Simplified Arabic" w:cs="Simplified Arabic"/>
          <w:sz w:val="24"/>
          <w:szCs w:val="24"/>
        </w:rPr>
        <w:footnoteRef/>
      </w:r>
      <w:r w:rsidRPr="00615CAF">
        <w:rPr>
          <w:rFonts w:ascii="Simplified Arabic" w:hAnsi="Simplified Arabic" w:cs="Simplified Arabic"/>
          <w:sz w:val="24"/>
          <w:szCs w:val="24"/>
          <w:rtl/>
          <w:lang w:bidi="ar-DZ"/>
        </w:rPr>
        <w:t xml:space="preserve">_ محمود بن عمر الزمخشري: </w:t>
      </w:r>
      <w:r w:rsidRPr="00615CAF">
        <w:rPr>
          <w:rFonts w:ascii="Simplified Arabic" w:hAnsi="Simplified Arabic" w:cs="Simplified Arabic"/>
          <w:b/>
          <w:bCs/>
          <w:sz w:val="24"/>
          <w:szCs w:val="24"/>
          <w:rtl/>
          <w:lang w:bidi="ar-DZ"/>
        </w:rPr>
        <w:t>"الكشاف عن حقائق غوامض التنزيل وعيون الأقاويل في وجوه التأويل"</w:t>
      </w:r>
      <w:r w:rsidRPr="00615CAF">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ج3،</w:t>
      </w:r>
      <w:r w:rsidRPr="00615CAF">
        <w:rPr>
          <w:rFonts w:ascii="Simplified Arabic" w:hAnsi="Simplified Arabic" w:cs="Simplified Arabic"/>
          <w:sz w:val="24"/>
          <w:szCs w:val="24"/>
          <w:rtl/>
          <w:lang w:bidi="ar-DZ"/>
        </w:rPr>
        <w:t xml:space="preserve"> تح/ عادل أحمد عبد ا</w:t>
      </w:r>
      <w:r>
        <w:rPr>
          <w:rFonts w:ascii="Simplified Arabic" w:hAnsi="Simplified Arabic" w:cs="Simplified Arabic"/>
          <w:sz w:val="24"/>
          <w:szCs w:val="24"/>
          <w:rtl/>
          <w:lang w:bidi="ar-DZ"/>
        </w:rPr>
        <w:t>لموجود وآخرون، مكتبة العبيكان</w:t>
      </w:r>
      <w:r>
        <w:rPr>
          <w:rFonts w:ascii="Simplified Arabic" w:hAnsi="Simplified Arabic" w:cs="Simplified Arabic" w:hint="cs"/>
          <w:sz w:val="24"/>
          <w:szCs w:val="24"/>
          <w:rtl/>
          <w:lang w:bidi="ar-DZ"/>
        </w:rPr>
        <w:t>،</w:t>
      </w:r>
      <w:r w:rsidRPr="00615CAF">
        <w:rPr>
          <w:rFonts w:ascii="Simplified Arabic" w:hAnsi="Simplified Arabic" w:cs="Simplified Arabic"/>
          <w:sz w:val="24"/>
          <w:szCs w:val="24"/>
          <w:rtl/>
          <w:lang w:bidi="ar-DZ"/>
        </w:rPr>
        <w:t xml:space="preserve"> ص:5.</w:t>
      </w:r>
    </w:p>
  </w:footnote>
  <w:footnote w:id="59">
    <w:p w:rsidR="004A71F5" w:rsidRPr="005A64CD" w:rsidRDefault="004A71F5" w:rsidP="00C87291">
      <w:pPr>
        <w:pStyle w:val="Notedebasdepage"/>
        <w:rPr>
          <w:rFonts w:ascii="Simplified Arabic" w:hAnsi="Simplified Arabic" w:cs="Simplified Arabic"/>
          <w:sz w:val="24"/>
          <w:szCs w:val="24"/>
          <w:rtl/>
          <w:lang w:bidi="ar-DZ"/>
        </w:rPr>
      </w:pPr>
      <w:r w:rsidRPr="005A64CD">
        <w:rPr>
          <w:rFonts w:ascii="Simplified Arabic" w:hAnsi="Simplified Arabic" w:cs="Simplified Arabic"/>
          <w:sz w:val="24"/>
          <w:szCs w:val="24"/>
          <w:lang w:bidi="ar-DZ"/>
        </w:rPr>
        <w:t>-</w:t>
      </w:r>
      <w:r w:rsidRPr="005A64CD">
        <w:rPr>
          <w:rStyle w:val="Appelnotedebasdep"/>
          <w:rFonts w:ascii="Simplified Arabic" w:hAnsi="Simplified Arabic" w:cs="Simplified Arabic"/>
          <w:sz w:val="24"/>
          <w:szCs w:val="24"/>
        </w:rPr>
        <w:footnoteRef/>
      </w:r>
      <w:r w:rsidRPr="005A64CD">
        <w:rPr>
          <w:rFonts w:ascii="Simplified Arabic" w:hAnsi="Simplified Arabic" w:cs="Simplified Arabic"/>
          <w:sz w:val="24"/>
          <w:szCs w:val="24"/>
          <w:rtl/>
          <w:lang w:bidi="ar-DZ"/>
        </w:rPr>
        <w:t xml:space="preserve">بهجت عبد الواحد الشيخلي: </w:t>
      </w:r>
      <w:r w:rsidRPr="005A64CD">
        <w:rPr>
          <w:rFonts w:ascii="Simplified Arabic" w:hAnsi="Simplified Arabic" w:cs="Simplified Arabic"/>
          <w:b/>
          <w:bCs/>
          <w:sz w:val="24"/>
          <w:szCs w:val="24"/>
          <w:rtl/>
          <w:lang w:bidi="ar-DZ"/>
        </w:rPr>
        <w:t>"بلاغة القرآن الكريم في الإعجاز إعرابا وتفسيرا بإيجاز"</w:t>
      </w:r>
      <w:r w:rsidRPr="005A64CD">
        <w:rPr>
          <w:rFonts w:ascii="Simplified Arabic" w:hAnsi="Simplified Arabic" w:cs="Simplified Arabic"/>
          <w:sz w:val="24"/>
          <w:szCs w:val="24"/>
          <w:rtl/>
          <w:lang w:bidi="ar-DZ"/>
        </w:rPr>
        <w:t>، المجلد الرابع، مكتبة دندي</w:t>
      </w:r>
      <w:r>
        <w:rPr>
          <w:rFonts w:ascii="Simplified Arabic" w:hAnsi="Simplified Arabic" w:cs="Simplified Arabic"/>
          <w:sz w:val="24"/>
          <w:szCs w:val="24"/>
          <w:rtl/>
          <w:lang w:bidi="ar-DZ"/>
        </w:rPr>
        <w:t>س، ط1، 1422ه_ 2001م، عمان، ص</w:t>
      </w:r>
      <w:proofErr w:type="gramStart"/>
      <w:r>
        <w:rPr>
          <w:rFonts w:ascii="Simplified Arabic" w:hAnsi="Simplified Arabic" w:cs="Simplified Arabic" w:hint="cs"/>
          <w:sz w:val="24"/>
          <w:szCs w:val="24"/>
          <w:rtl/>
          <w:lang w:bidi="ar-DZ"/>
        </w:rPr>
        <w:t>:</w:t>
      </w:r>
      <w:r w:rsidRPr="005A64CD">
        <w:rPr>
          <w:rFonts w:ascii="Simplified Arabic" w:hAnsi="Simplified Arabic" w:cs="Simplified Arabic"/>
          <w:sz w:val="24"/>
          <w:szCs w:val="24"/>
          <w:rtl/>
          <w:lang w:bidi="ar-DZ"/>
        </w:rPr>
        <w:t>105</w:t>
      </w:r>
      <w:proofErr w:type="gramEnd"/>
      <w:r w:rsidRPr="005A64CD">
        <w:rPr>
          <w:rFonts w:ascii="Simplified Arabic" w:hAnsi="Simplified Arabic" w:cs="Simplified Arabic"/>
          <w:sz w:val="24"/>
          <w:szCs w:val="24"/>
          <w:rtl/>
          <w:lang w:bidi="ar-DZ"/>
        </w:rPr>
        <w:t>_106.</w:t>
      </w:r>
    </w:p>
  </w:footnote>
  <w:footnote w:id="60">
    <w:p w:rsidR="004A71F5" w:rsidRPr="00633240" w:rsidRDefault="004A71F5" w:rsidP="00C87291">
      <w:pPr>
        <w:pStyle w:val="Notedebasdepage"/>
        <w:rPr>
          <w:rFonts w:ascii="Simplified Arabic" w:hAnsi="Simplified Arabic" w:cs="Simplified Arabic"/>
          <w:sz w:val="24"/>
          <w:szCs w:val="24"/>
          <w:rtl/>
          <w:lang w:bidi="ar-DZ"/>
        </w:rPr>
      </w:pPr>
      <w:r w:rsidRPr="005A64CD">
        <w:rPr>
          <w:rStyle w:val="Appelnotedebasdep"/>
          <w:rFonts w:ascii="Simplified Arabic" w:hAnsi="Simplified Arabic" w:cs="Simplified Arabic"/>
          <w:sz w:val="24"/>
          <w:szCs w:val="24"/>
        </w:rPr>
        <w:footnoteRef/>
      </w:r>
      <w:r w:rsidRPr="005A64CD">
        <w:rPr>
          <w:rFonts w:ascii="Simplified Arabic" w:hAnsi="Simplified Arabic" w:cs="Simplified Arabic"/>
          <w:sz w:val="24"/>
          <w:szCs w:val="24"/>
          <w:rtl/>
          <w:lang w:bidi="ar-DZ"/>
        </w:rPr>
        <w:t xml:space="preserve">- ينظر، </w:t>
      </w:r>
      <w:proofErr w:type="gramStart"/>
      <w:r w:rsidRPr="005A64CD">
        <w:rPr>
          <w:rFonts w:ascii="Simplified Arabic" w:hAnsi="Simplified Arabic" w:cs="Simplified Arabic"/>
          <w:sz w:val="24"/>
          <w:szCs w:val="24"/>
          <w:rtl/>
          <w:lang w:bidi="ar-DZ"/>
        </w:rPr>
        <w:t>المرجع</w:t>
      </w:r>
      <w:proofErr w:type="gramEnd"/>
      <w:r w:rsidRPr="005A64CD">
        <w:rPr>
          <w:rFonts w:ascii="Simplified Arabic" w:hAnsi="Simplified Arabic" w:cs="Simplified Arabic"/>
          <w:sz w:val="24"/>
          <w:szCs w:val="24"/>
          <w:rtl/>
          <w:lang w:bidi="ar-DZ"/>
        </w:rPr>
        <w:t xml:space="preserve"> السابق، ص106.</w:t>
      </w:r>
    </w:p>
  </w:footnote>
  <w:footnote w:id="61">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_ </w:t>
      </w:r>
      <w:r>
        <w:rPr>
          <w:rFonts w:ascii="Simplified Arabic" w:hAnsi="Simplified Arabic" w:cs="Simplified Arabic" w:hint="cs"/>
          <w:sz w:val="24"/>
          <w:szCs w:val="24"/>
          <w:rtl/>
          <w:lang w:bidi="ar-DZ"/>
        </w:rPr>
        <w:t>ينظر</w:t>
      </w:r>
      <w:r>
        <w:rPr>
          <w:rFonts w:ascii="Simplified Arabic" w:hAnsi="Simplified Arabic" w:cs="Simplified Arabic"/>
          <w:sz w:val="24"/>
          <w:szCs w:val="24"/>
          <w:rtl/>
          <w:lang w:bidi="ar-DZ"/>
        </w:rPr>
        <w:t>، أبو بكر العزاوي</w:t>
      </w:r>
      <w:r>
        <w:rPr>
          <w:rFonts w:ascii="Simplified Arabic" w:hAnsi="Simplified Arabic" w:cs="Simplified Arabic" w:hint="cs"/>
          <w:sz w:val="24"/>
          <w:szCs w:val="24"/>
          <w:rtl/>
          <w:lang w:bidi="ar-DZ"/>
        </w:rPr>
        <w:t xml:space="preserve">: </w:t>
      </w:r>
      <w:r w:rsidRPr="00441B26">
        <w:rPr>
          <w:rFonts w:ascii="Simplified Arabic" w:hAnsi="Simplified Arabic" w:cs="Simplified Arabic"/>
          <w:b/>
          <w:bCs/>
          <w:sz w:val="24"/>
          <w:szCs w:val="24"/>
          <w:rtl/>
          <w:lang w:bidi="ar-DZ"/>
        </w:rPr>
        <w:t>"اللغة والحجاج"</w:t>
      </w:r>
      <w:r w:rsidRPr="00633240">
        <w:rPr>
          <w:rFonts w:ascii="Simplified Arabic" w:hAnsi="Simplified Arabic" w:cs="Simplified Arabic"/>
          <w:sz w:val="24"/>
          <w:szCs w:val="24"/>
          <w:rtl/>
          <w:lang w:bidi="ar-DZ"/>
        </w:rPr>
        <w:t>، ص:26_27.</w:t>
      </w:r>
    </w:p>
  </w:footnote>
  <w:footnote w:id="62">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 xml:space="preserve">_ </w:t>
      </w:r>
      <w:proofErr w:type="gramStart"/>
      <w:r w:rsidRPr="00633240">
        <w:rPr>
          <w:rFonts w:ascii="Simplified Arabic" w:hAnsi="Simplified Arabic" w:cs="Simplified Arabic"/>
          <w:sz w:val="24"/>
          <w:szCs w:val="24"/>
          <w:rtl/>
          <w:lang w:bidi="ar-DZ"/>
        </w:rPr>
        <w:t>المرجع</w:t>
      </w:r>
      <w:proofErr w:type="gramEnd"/>
      <w:r w:rsidRPr="00633240">
        <w:rPr>
          <w:rFonts w:ascii="Simplified Arabic" w:hAnsi="Simplified Arabic" w:cs="Simplified Arabic"/>
          <w:sz w:val="24"/>
          <w:szCs w:val="24"/>
          <w:rtl/>
          <w:lang w:bidi="ar-DZ"/>
        </w:rPr>
        <w:t xml:space="preserve"> نفسه، ص30.</w:t>
      </w:r>
    </w:p>
  </w:footnote>
  <w:footnote w:id="63">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rPr>
        <w:t>- محمد الطاهر ابن عاشور</w:t>
      </w:r>
      <w:r w:rsidRPr="00633240">
        <w:rPr>
          <w:rFonts w:ascii="Simplified Arabic" w:hAnsi="Simplified Arabic" w:cs="Simplified Arabic"/>
          <w:b/>
          <w:bCs/>
          <w:sz w:val="24"/>
          <w:szCs w:val="24"/>
          <w:rtl/>
        </w:rPr>
        <w:t xml:space="preserve">: "التحرير </w:t>
      </w:r>
      <w:proofErr w:type="gramStart"/>
      <w:r w:rsidRPr="00633240">
        <w:rPr>
          <w:rFonts w:ascii="Simplified Arabic" w:hAnsi="Simplified Arabic" w:cs="Simplified Arabic"/>
          <w:b/>
          <w:bCs/>
          <w:sz w:val="24"/>
          <w:szCs w:val="24"/>
          <w:rtl/>
        </w:rPr>
        <w:t>والتنوير</w:t>
      </w:r>
      <w:proofErr w:type="gramEnd"/>
      <w:r w:rsidRPr="00633240">
        <w:rPr>
          <w:rFonts w:ascii="Simplified Arabic" w:hAnsi="Simplified Arabic" w:cs="Simplified Arabic"/>
          <w:b/>
          <w:bCs/>
          <w:sz w:val="24"/>
          <w:szCs w:val="24"/>
          <w:rtl/>
        </w:rPr>
        <w:t xml:space="preserve">"، </w:t>
      </w:r>
      <w:r w:rsidRPr="00633240">
        <w:rPr>
          <w:rFonts w:ascii="Simplified Arabic" w:hAnsi="Simplified Arabic" w:cs="Simplified Arabic"/>
          <w:sz w:val="24"/>
          <w:szCs w:val="24"/>
          <w:rtl/>
        </w:rPr>
        <w:t>ج10، ص:140.</w:t>
      </w:r>
    </w:p>
  </w:footnote>
  <w:footnote w:id="64">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 xml:space="preserve">- </w:t>
      </w:r>
      <w:proofErr w:type="gramStart"/>
      <w:r w:rsidRPr="00633240">
        <w:rPr>
          <w:rFonts w:ascii="Simplified Arabic" w:hAnsi="Simplified Arabic" w:cs="Simplified Arabic"/>
          <w:sz w:val="24"/>
          <w:szCs w:val="24"/>
          <w:rtl/>
          <w:lang w:bidi="ar-DZ"/>
        </w:rPr>
        <w:t>المرجع</w:t>
      </w:r>
      <w:proofErr w:type="gramEnd"/>
      <w:r w:rsidRPr="00633240">
        <w:rPr>
          <w:rFonts w:ascii="Simplified Arabic" w:hAnsi="Simplified Arabic" w:cs="Simplified Arabic"/>
          <w:sz w:val="24"/>
          <w:szCs w:val="24"/>
          <w:rtl/>
          <w:lang w:bidi="ar-DZ"/>
        </w:rPr>
        <w:t xml:space="preserve"> نفسه، ص:140.</w:t>
      </w:r>
    </w:p>
  </w:footnote>
  <w:footnote w:id="65">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rPr>
        <w:t xml:space="preserve">- محمد الطاهر ابن عاشور: </w:t>
      </w:r>
      <w:r w:rsidRPr="00633240">
        <w:rPr>
          <w:rFonts w:ascii="Simplified Arabic" w:hAnsi="Simplified Arabic" w:cs="Simplified Arabic"/>
          <w:b/>
          <w:bCs/>
          <w:sz w:val="24"/>
          <w:szCs w:val="24"/>
          <w:rtl/>
        </w:rPr>
        <w:t xml:space="preserve">"التحرير </w:t>
      </w:r>
      <w:proofErr w:type="gramStart"/>
      <w:r w:rsidRPr="00633240">
        <w:rPr>
          <w:rFonts w:ascii="Simplified Arabic" w:hAnsi="Simplified Arabic" w:cs="Simplified Arabic"/>
          <w:b/>
          <w:bCs/>
          <w:sz w:val="24"/>
          <w:szCs w:val="24"/>
          <w:rtl/>
        </w:rPr>
        <w:t>والتنوير</w:t>
      </w:r>
      <w:proofErr w:type="gramEnd"/>
      <w:r w:rsidRPr="00633240">
        <w:rPr>
          <w:rFonts w:ascii="Simplified Arabic" w:hAnsi="Simplified Arabic" w:cs="Simplified Arabic"/>
          <w:b/>
          <w:bCs/>
          <w:sz w:val="24"/>
          <w:szCs w:val="24"/>
          <w:rtl/>
        </w:rPr>
        <w:t>"</w:t>
      </w:r>
      <w:r w:rsidRPr="00633240">
        <w:rPr>
          <w:rFonts w:ascii="Simplified Arabic" w:hAnsi="Simplified Arabic" w:cs="Simplified Arabic"/>
          <w:sz w:val="24"/>
          <w:szCs w:val="24"/>
          <w:rtl/>
        </w:rPr>
        <w:t>، ج10، ص</w:t>
      </w:r>
      <w:r>
        <w:rPr>
          <w:rFonts w:ascii="Simplified Arabic" w:hAnsi="Simplified Arabic" w:cs="Simplified Arabic" w:hint="cs"/>
          <w:sz w:val="24"/>
          <w:szCs w:val="24"/>
          <w:rtl/>
        </w:rPr>
        <w:t>:</w:t>
      </w:r>
      <w:r w:rsidRPr="00633240">
        <w:rPr>
          <w:rFonts w:ascii="Simplified Arabic" w:hAnsi="Simplified Arabic" w:cs="Simplified Arabic"/>
          <w:sz w:val="24"/>
          <w:szCs w:val="24"/>
          <w:rtl/>
        </w:rPr>
        <w:t>189.</w:t>
      </w:r>
    </w:p>
  </w:footnote>
  <w:footnote w:id="66">
    <w:p w:rsidR="004A71F5" w:rsidRPr="00633240" w:rsidRDefault="004A71F5" w:rsidP="00342C92">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 xml:space="preserve">- </w:t>
      </w:r>
      <w:proofErr w:type="gramStart"/>
      <w:r>
        <w:rPr>
          <w:rFonts w:ascii="Simplified Arabic" w:hAnsi="Simplified Arabic" w:cs="Simplified Arabic" w:hint="cs"/>
          <w:sz w:val="24"/>
          <w:szCs w:val="24"/>
          <w:rtl/>
          <w:lang w:bidi="ar-DZ"/>
        </w:rPr>
        <w:t>المرجع</w:t>
      </w:r>
      <w:proofErr w:type="gramEnd"/>
      <w:r>
        <w:rPr>
          <w:rFonts w:ascii="Simplified Arabic" w:hAnsi="Simplified Arabic" w:cs="Simplified Arabic" w:hint="cs"/>
          <w:sz w:val="24"/>
          <w:szCs w:val="24"/>
          <w:rtl/>
          <w:lang w:bidi="ar-DZ"/>
        </w:rPr>
        <w:t xml:space="preserve"> نفسه</w:t>
      </w:r>
      <w:r w:rsidRPr="00633240">
        <w:rPr>
          <w:rFonts w:ascii="Simplified Arabic" w:hAnsi="Simplified Arabic" w:cs="Simplified Arabic"/>
          <w:sz w:val="24"/>
          <w:szCs w:val="24"/>
          <w:rtl/>
          <w:lang w:bidi="ar-DZ"/>
        </w:rPr>
        <w:t>، ج10، ص</w:t>
      </w:r>
      <w:r>
        <w:rPr>
          <w:rFonts w:ascii="Simplified Arabic" w:hAnsi="Simplified Arabic" w:cs="Simplified Arabic" w:hint="cs"/>
          <w:sz w:val="24"/>
          <w:szCs w:val="24"/>
          <w:rtl/>
          <w:lang w:bidi="ar-DZ"/>
        </w:rPr>
        <w:t>:</w:t>
      </w:r>
      <w:r w:rsidRPr="00633240">
        <w:rPr>
          <w:rFonts w:ascii="Simplified Arabic" w:hAnsi="Simplified Arabic" w:cs="Simplified Arabic"/>
          <w:sz w:val="24"/>
          <w:szCs w:val="24"/>
          <w:rtl/>
          <w:lang w:bidi="ar-DZ"/>
        </w:rPr>
        <w:t>180.</w:t>
      </w:r>
    </w:p>
  </w:footnote>
  <w:footnote w:id="67">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محمد </w:t>
      </w:r>
      <w:r w:rsidRPr="00633240">
        <w:rPr>
          <w:rFonts w:ascii="Simplified Arabic" w:hAnsi="Simplified Arabic" w:cs="Simplified Arabic"/>
          <w:sz w:val="24"/>
          <w:szCs w:val="24"/>
          <w:rtl/>
          <w:lang w:bidi="ar-DZ"/>
        </w:rPr>
        <w:t xml:space="preserve">الطاهر ابن عاشور: </w:t>
      </w:r>
      <w:r w:rsidRPr="00633240">
        <w:rPr>
          <w:rFonts w:ascii="Simplified Arabic" w:hAnsi="Simplified Arabic" w:cs="Simplified Arabic"/>
          <w:b/>
          <w:bCs/>
          <w:sz w:val="24"/>
          <w:szCs w:val="24"/>
          <w:rtl/>
          <w:lang w:bidi="ar-DZ"/>
        </w:rPr>
        <w:t xml:space="preserve">"التحرير </w:t>
      </w:r>
      <w:proofErr w:type="gramStart"/>
      <w:r w:rsidRPr="00633240">
        <w:rPr>
          <w:rFonts w:ascii="Simplified Arabic" w:hAnsi="Simplified Arabic" w:cs="Simplified Arabic"/>
          <w:b/>
          <w:bCs/>
          <w:sz w:val="24"/>
          <w:szCs w:val="24"/>
          <w:rtl/>
          <w:lang w:bidi="ar-DZ"/>
        </w:rPr>
        <w:t>والتنوير</w:t>
      </w:r>
      <w:proofErr w:type="gramEnd"/>
      <w:r w:rsidRPr="00633240">
        <w:rPr>
          <w:rFonts w:ascii="Simplified Arabic" w:hAnsi="Simplified Arabic" w:cs="Simplified Arabic"/>
          <w:b/>
          <w:bCs/>
          <w:sz w:val="24"/>
          <w:szCs w:val="24"/>
          <w:rtl/>
          <w:lang w:bidi="ar-DZ"/>
        </w:rPr>
        <w:t>"</w:t>
      </w:r>
      <w:r w:rsidRPr="00633240">
        <w:rPr>
          <w:rFonts w:ascii="Simplified Arabic" w:hAnsi="Simplified Arabic" w:cs="Simplified Arabic"/>
          <w:sz w:val="24"/>
          <w:szCs w:val="24"/>
          <w:rtl/>
          <w:lang w:bidi="ar-DZ"/>
        </w:rPr>
        <w:t>، ج10، ص:231_232.</w:t>
      </w:r>
    </w:p>
  </w:footnote>
  <w:footnote w:id="68">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rPr>
        <w:t xml:space="preserve">- </w:t>
      </w:r>
      <w:proofErr w:type="gramStart"/>
      <w:r w:rsidRPr="00633240">
        <w:rPr>
          <w:rFonts w:ascii="Simplified Arabic" w:hAnsi="Simplified Arabic" w:cs="Simplified Arabic"/>
          <w:sz w:val="24"/>
          <w:szCs w:val="24"/>
          <w:rtl/>
        </w:rPr>
        <w:t>المرجع</w:t>
      </w:r>
      <w:proofErr w:type="gramEnd"/>
      <w:r w:rsidRPr="00633240">
        <w:rPr>
          <w:rFonts w:ascii="Simplified Arabic" w:hAnsi="Simplified Arabic" w:cs="Simplified Arabic"/>
          <w:sz w:val="24"/>
          <w:szCs w:val="24"/>
          <w:rtl/>
        </w:rPr>
        <w:t xml:space="preserve"> نفسه، ص:334.</w:t>
      </w:r>
    </w:p>
  </w:footnote>
  <w:footnote w:id="69">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_</w:t>
      </w:r>
      <w:proofErr w:type="gramStart"/>
      <w:r>
        <w:rPr>
          <w:rFonts w:ascii="Simplified Arabic" w:hAnsi="Simplified Arabic" w:cs="Simplified Arabic" w:hint="cs"/>
          <w:sz w:val="24"/>
          <w:szCs w:val="24"/>
          <w:rtl/>
          <w:lang w:bidi="ar-DZ"/>
        </w:rPr>
        <w:t>محمد</w:t>
      </w:r>
      <w:proofErr w:type="gramEnd"/>
      <w:r w:rsidRPr="00633240">
        <w:rPr>
          <w:rFonts w:ascii="Simplified Arabic" w:hAnsi="Simplified Arabic" w:cs="Simplified Arabic"/>
          <w:sz w:val="24"/>
          <w:szCs w:val="24"/>
          <w:rtl/>
          <w:lang w:bidi="ar-DZ"/>
        </w:rPr>
        <w:t xml:space="preserve"> الطاهر ابن عاشور: </w:t>
      </w:r>
      <w:r w:rsidRPr="00633240">
        <w:rPr>
          <w:rFonts w:ascii="Simplified Arabic" w:hAnsi="Simplified Arabic" w:cs="Simplified Arabic"/>
          <w:b/>
          <w:bCs/>
          <w:sz w:val="24"/>
          <w:szCs w:val="24"/>
          <w:rtl/>
          <w:lang w:bidi="ar-DZ"/>
        </w:rPr>
        <w:t>"التحرير و التنوير"</w:t>
      </w:r>
      <w:r w:rsidRPr="00633240">
        <w:rPr>
          <w:rFonts w:ascii="Simplified Arabic" w:hAnsi="Simplified Arabic" w:cs="Simplified Arabic"/>
          <w:sz w:val="24"/>
          <w:szCs w:val="24"/>
          <w:rtl/>
          <w:lang w:bidi="ar-DZ"/>
        </w:rPr>
        <w:t>، ج10، ص212.</w:t>
      </w:r>
    </w:p>
  </w:footnote>
  <w:footnote w:id="70">
    <w:p w:rsidR="004A71F5" w:rsidRPr="00633240" w:rsidRDefault="004A71F5" w:rsidP="00C87291">
      <w:pPr>
        <w:pStyle w:val="Notedebasdepage"/>
        <w:jc w:val="both"/>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rPr>
        <w:t xml:space="preserve">_ </w:t>
      </w:r>
      <w:proofErr w:type="gramStart"/>
      <w:r w:rsidRPr="00633240">
        <w:rPr>
          <w:rFonts w:ascii="Simplified Arabic" w:hAnsi="Simplified Arabic" w:cs="Simplified Arabic"/>
          <w:sz w:val="24"/>
          <w:szCs w:val="24"/>
          <w:rtl/>
        </w:rPr>
        <w:t>المرجع</w:t>
      </w:r>
      <w:proofErr w:type="gramEnd"/>
      <w:r w:rsidRPr="00633240">
        <w:rPr>
          <w:rFonts w:ascii="Simplified Arabic" w:hAnsi="Simplified Arabic" w:cs="Simplified Arabic"/>
          <w:sz w:val="24"/>
          <w:szCs w:val="24"/>
          <w:rtl/>
        </w:rPr>
        <w:t xml:space="preserve"> نفسه، ص214.</w:t>
      </w:r>
    </w:p>
  </w:footnote>
  <w:footnote w:id="71">
    <w:p w:rsidR="004A71F5" w:rsidRPr="00EF76A7" w:rsidRDefault="004A71F5" w:rsidP="00C87291">
      <w:pPr>
        <w:pStyle w:val="Notedebasdepage"/>
        <w:jc w:val="both"/>
        <w:rPr>
          <w:rFonts w:ascii="Simplified Arabic" w:hAnsi="Simplified Arabic" w:cs="Simplified Arabic"/>
          <w:sz w:val="24"/>
          <w:szCs w:val="24"/>
          <w:rtl/>
          <w:lang w:bidi="ar-DZ"/>
        </w:rPr>
      </w:pPr>
      <w:r w:rsidRPr="00EF76A7">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 أبو بكر العزاوي</w:t>
      </w:r>
      <w:r>
        <w:rPr>
          <w:rFonts w:ascii="Simplified Arabic" w:hAnsi="Simplified Arabic" w:cs="Simplified Arabic" w:hint="cs"/>
          <w:sz w:val="24"/>
          <w:szCs w:val="24"/>
          <w:rtl/>
          <w:lang w:bidi="ar-DZ"/>
        </w:rPr>
        <w:t xml:space="preserve">: </w:t>
      </w:r>
      <w:r w:rsidRPr="00EF76A7">
        <w:rPr>
          <w:rFonts w:ascii="Simplified Arabic" w:hAnsi="Simplified Arabic" w:cs="Simplified Arabic"/>
          <w:b/>
          <w:bCs/>
          <w:sz w:val="24"/>
          <w:szCs w:val="24"/>
          <w:rtl/>
          <w:lang w:bidi="ar-DZ"/>
        </w:rPr>
        <w:t>"اللغة والحجاج"</w:t>
      </w:r>
      <w:r w:rsidRPr="00EF76A7">
        <w:rPr>
          <w:rFonts w:ascii="Simplified Arabic" w:hAnsi="Simplified Arabic" w:cs="Simplified Arabic"/>
          <w:sz w:val="24"/>
          <w:szCs w:val="24"/>
          <w:rtl/>
          <w:lang w:bidi="ar-DZ"/>
        </w:rPr>
        <w:t>، ص:27.</w:t>
      </w:r>
    </w:p>
  </w:footnote>
  <w:footnote w:id="72">
    <w:p w:rsidR="004A71F5" w:rsidRDefault="004A71F5" w:rsidP="00C87291">
      <w:pPr>
        <w:pStyle w:val="Notedebasdepage"/>
      </w:pPr>
      <w:r w:rsidRPr="00EF76A7">
        <w:rPr>
          <w:rFonts w:ascii="Simplified Arabic" w:hAnsi="Simplified Arabic" w:cs="Simplified Arabic"/>
          <w:sz w:val="24"/>
          <w:szCs w:val="24"/>
        </w:rPr>
        <w:t xml:space="preserve">_ </w:t>
      </w:r>
      <w:r w:rsidRPr="00EF76A7">
        <w:rPr>
          <w:rStyle w:val="Appelnotedebasdep"/>
          <w:rFonts w:ascii="Simplified Arabic" w:hAnsi="Simplified Arabic" w:cs="Simplified Arabic"/>
          <w:sz w:val="24"/>
          <w:szCs w:val="24"/>
        </w:rPr>
        <w:footnoteRef/>
      </w:r>
      <w:r>
        <w:rPr>
          <w:rFonts w:ascii="Simplified Arabic" w:hAnsi="Simplified Arabic" w:cs="Simplified Arabic"/>
          <w:sz w:val="24"/>
          <w:szCs w:val="24"/>
          <w:rtl/>
        </w:rPr>
        <w:t>اسماعيل بن عمر بن كثير</w:t>
      </w:r>
      <w:r>
        <w:rPr>
          <w:rFonts w:ascii="Simplified Arabic" w:hAnsi="Simplified Arabic" w:cs="Simplified Arabic" w:hint="cs"/>
          <w:sz w:val="24"/>
          <w:szCs w:val="24"/>
          <w:rtl/>
        </w:rPr>
        <w:t xml:space="preserve">: </w:t>
      </w:r>
      <w:r w:rsidRPr="00EF76A7">
        <w:rPr>
          <w:rFonts w:ascii="Simplified Arabic" w:hAnsi="Simplified Arabic" w:cs="Simplified Arabic" w:hint="cs"/>
          <w:b/>
          <w:bCs/>
          <w:sz w:val="24"/>
          <w:szCs w:val="24"/>
          <w:rtl/>
        </w:rPr>
        <w:t>"</w:t>
      </w:r>
      <w:r w:rsidRPr="00EF76A7">
        <w:rPr>
          <w:rFonts w:ascii="Simplified Arabic" w:hAnsi="Simplified Arabic" w:cs="Simplified Arabic"/>
          <w:b/>
          <w:bCs/>
          <w:sz w:val="24"/>
          <w:szCs w:val="24"/>
          <w:rtl/>
        </w:rPr>
        <w:t>تفسير القرآن العظيم</w:t>
      </w:r>
      <w:r w:rsidRPr="00EF76A7">
        <w:rPr>
          <w:rFonts w:ascii="Simplified Arabic" w:hAnsi="Simplified Arabic" w:cs="Simplified Arabic" w:hint="cs"/>
          <w:b/>
          <w:bCs/>
          <w:sz w:val="24"/>
          <w:szCs w:val="24"/>
          <w:rtl/>
        </w:rPr>
        <w:t>"</w:t>
      </w:r>
      <w:r w:rsidRPr="00EF76A7">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EF76A7">
        <w:rPr>
          <w:rFonts w:ascii="Simplified Arabic" w:hAnsi="Simplified Arabic" w:cs="Simplified Arabic"/>
          <w:sz w:val="24"/>
          <w:szCs w:val="24"/>
          <w:rtl/>
        </w:rPr>
        <w:t>دار بن حزم،</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بيروت</w:t>
      </w:r>
      <w:r>
        <w:rPr>
          <w:rFonts w:ascii="Simplified Arabic" w:hAnsi="Simplified Arabic" w:cs="Simplified Arabic" w:hint="cs"/>
          <w:sz w:val="24"/>
          <w:szCs w:val="24"/>
          <w:rtl/>
        </w:rPr>
        <w:t xml:space="preserve">_ </w:t>
      </w:r>
      <w:r>
        <w:rPr>
          <w:rFonts w:ascii="Simplified Arabic" w:hAnsi="Simplified Arabic" w:cs="Simplified Arabic"/>
          <w:sz w:val="24"/>
          <w:szCs w:val="24"/>
          <w:rtl/>
        </w:rPr>
        <w:t>لبنان، ط1، 2000م</w:t>
      </w:r>
      <w:r>
        <w:rPr>
          <w:rFonts w:ascii="Simplified Arabic" w:hAnsi="Simplified Arabic" w:cs="Simplified Arabic" w:hint="cs"/>
          <w:sz w:val="24"/>
          <w:szCs w:val="24"/>
          <w:rtl/>
          <w:lang w:bidi="ar-DZ"/>
        </w:rPr>
        <w:t xml:space="preserve">، </w:t>
      </w:r>
      <w:r w:rsidRPr="00EF76A7">
        <w:rPr>
          <w:rFonts w:ascii="Simplified Arabic" w:hAnsi="Simplified Arabic" w:cs="Simplified Arabic"/>
          <w:sz w:val="24"/>
          <w:szCs w:val="24"/>
          <w:rtl/>
        </w:rPr>
        <w:t>ص864.</w:t>
      </w:r>
    </w:p>
  </w:footnote>
  <w:footnote w:id="73">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 xml:space="preserve">- </w:t>
      </w:r>
      <w:proofErr w:type="gramStart"/>
      <w:r w:rsidRPr="00633240">
        <w:rPr>
          <w:rFonts w:ascii="Simplified Arabic" w:hAnsi="Simplified Arabic" w:cs="Simplified Arabic"/>
          <w:sz w:val="24"/>
          <w:szCs w:val="24"/>
          <w:rtl/>
          <w:lang w:bidi="ar-DZ"/>
        </w:rPr>
        <w:t>محمد</w:t>
      </w:r>
      <w:proofErr w:type="gramEnd"/>
      <w:r w:rsidRPr="00633240">
        <w:rPr>
          <w:rFonts w:ascii="Simplified Arabic" w:hAnsi="Simplified Arabic" w:cs="Simplified Arabic"/>
          <w:sz w:val="24"/>
          <w:szCs w:val="24"/>
          <w:rtl/>
          <w:lang w:bidi="ar-DZ"/>
        </w:rPr>
        <w:t xml:space="preserve"> الطاهر ابن عاشور: </w:t>
      </w:r>
      <w:r w:rsidRPr="00633240">
        <w:rPr>
          <w:rFonts w:ascii="Simplified Arabic" w:hAnsi="Simplified Arabic" w:cs="Simplified Arabic"/>
          <w:b/>
          <w:bCs/>
          <w:sz w:val="24"/>
          <w:szCs w:val="24"/>
          <w:rtl/>
          <w:lang w:bidi="ar-DZ"/>
        </w:rPr>
        <w:t>"التحرير و التنوير"</w:t>
      </w:r>
      <w:r w:rsidRPr="00633240">
        <w:rPr>
          <w:rFonts w:ascii="Simplified Arabic" w:hAnsi="Simplified Arabic" w:cs="Simplified Arabic"/>
          <w:sz w:val="24"/>
          <w:szCs w:val="24"/>
          <w:rtl/>
          <w:lang w:bidi="ar-DZ"/>
        </w:rPr>
        <w:t>، ج10، ص166.</w:t>
      </w:r>
    </w:p>
  </w:footnote>
  <w:footnote w:id="74">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 محمد الطاهر ابن عاشور</w:t>
      </w:r>
      <w:r>
        <w:rPr>
          <w:rFonts w:ascii="Simplified Arabic" w:hAnsi="Simplified Arabic" w:cs="Simplified Arabic" w:hint="cs"/>
          <w:sz w:val="24"/>
          <w:szCs w:val="24"/>
          <w:rtl/>
          <w:lang w:bidi="ar-DZ"/>
        </w:rPr>
        <w:t xml:space="preserve">: </w:t>
      </w:r>
      <w:r w:rsidRPr="00633240">
        <w:rPr>
          <w:rFonts w:ascii="Simplified Arabic" w:hAnsi="Simplified Arabic" w:cs="Simplified Arabic"/>
          <w:b/>
          <w:bCs/>
          <w:sz w:val="24"/>
          <w:szCs w:val="24"/>
          <w:rtl/>
          <w:lang w:bidi="ar-DZ"/>
        </w:rPr>
        <w:t xml:space="preserve">"التحرير </w:t>
      </w:r>
      <w:proofErr w:type="gramStart"/>
      <w:r w:rsidRPr="00633240">
        <w:rPr>
          <w:rFonts w:ascii="Simplified Arabic" w:hAnsi="Simplified Arabic" w:cs="Simplified Arabic"/>
          <w:b/>
          <w:bCs/>
          <w:sz w:val="24"/>
          <w:szCs w:val="24"/>
          <w:rtl/>
          <w:lang w:bidi="ar-DZ"/>
        </w:rPr>
        <w:t>والتنوير</w:t>
      </w:r>
      <w:proofErr w:type="gramEnd"/>
      <w:r w:rsidRPr="00633240">
        <w:rPr>
          <w:rFonts w:ascii="Simplified Arabic" w:hAnsi="Simplified Arabic" w:cs="Simplified Arabic"/>
          <w:b/>
          <w:bCs/>
          <w:sz w:val="24"/>
          <w:szCs w:val="24"/>
          <w:rtl/>
          <w:lang w:bidi="ar-DZ"/>
        </w:rPr>
        <w:t>"</w:t>
      </w:r>
      <w:r w:rsidRPr="00633240">
        <w:rPr>
          <w:rFonts w:ascii="Simplified Arabic" w:hAnsi="Simplified Arabic" w:cs="Simplified Arabic"/>
          <w:sz w:val="24"/>
          <w:szCs w:val="24"/>
          <w:rtl/>
          <w:lang w:bidi="ar-DZ"/>
        </w:rPr>
        <w:t>، ج10، ص:105.</w:t>
      </w:r>
    </w:p>
  </w:footnote>
  <w:footnote w:id="75">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_</w:t>
      </w:r>
      <w:r>
        <w:rPr>
          <w:rFonts w:ascii="Simplified Arabic" w:hAnsi="Simplified Arabic" w:cs="Simplified Arabic" w:hint="cs"/>
          <w:sz w:val="24"/>
          <w:szCs w:val="24"/>
          <w:rtl/>
          <w:lang w:bidi="ar-DZ"/>
        </w:rPr>
        <w:t xml:space="preserve"> محمد</w:t>
      </w:r>
      <w:r>
        <w:rPr>
          <w:rFonts w:ascii="Simplified Arabic" w:hAnsi="Simplified Arabic" w:cs="Simplified Arabic"/>
          <w:sz w:val="24"/>
          <w:szCs w:val="24"/>
          <w:rtl/>
          <w:lang w:bidi="ar-DZ"/>
        </w:rPr>
        <w:t xml:space="preserve"> الطاهر ابن عاشور</w:t>
      </w:r>
      <w:r>
        <w:rPr>
          <w:rFonts w:ascii="Simplified Arabic" w:hAnsi="Simplified Arabic" w:cs="Simplified Arabic" w:hint="cs"/>
          <w:sz w:val="24"/>
          <w:szCs w:val="24"/>
          <w:rtl/>
          <w:lang w:bidi="ar-DZ"/>
        </w:rPr>
        <w:t xml:space="preserve">: </w:t>
      </w:r>
      <w:r w:rsidRPr="00633240">
        <w:rPr>
          <w:rFonts w:ascii="Simplified Arabic" w:hAnsi="Simplified Arabic" w:cs="Simplified Arabic"/>
          <w:b/>
          <w:bCs/>
          <w:sz w:val="24"/>
          <w:szCs w:val="24"/>
          <w:rtl/>
          <w:lang w:bidi="ar-DZ"/>
        </w:rPr>
        <w:t xml:space="preserve">"التحرير </w:t>
      </w:r>
      <w:proofErr w:type="gramStart"/>
      <w:r w:rsidRPr="00633240">
        <w:rPr>
          <w:rFonts w:ascii="Simplified Arabic" w:hAnsi="Simplified Arabic" w:cs="Simplified Arabic"/>
          <w:b/>
          <w:bCs/>
          <w:sz w:val="24"/>
          <w:szCs w:val="24"/>
          <w:rtl/>
          <w:lang w:bidi="ar-DZ"/>
        </w:rPr>
        <w:t>والتنوير</w:t>
      </w:r>
      <w:proofErr w:type="gramEnd"/>
      <w:r w:rsidRPr="00633240">
        <w:rPr>
          <w:rFonts w:ascii="Simplified Arabic" w:hAnsi="Simplified Arabic" w:cs="Simplified Arabic"/>
          <w:b/>
          <w:bCs/>
          <w:sz w:val="24"/>
          <w:szCs w:val="24"/>
          <w:rtl/>
          <w:lang w:bidi="ar-DZ"/>
        </w:rPr>
        <w:t>"</w:t>
      </w:r>
      <w:r w:rsidRPr="00633240">
        <w:rPr>
          <w:rFonts w:ascii="Simplified Arabic" w:hAnsi="Simplified Arabic" w:cs="Simplified Arabic"/>
          <w:sz w:val="24"/>
          <w:szCs w:val="24"/>
          <w:rtl/>
          <w:lang w:bidi="ar-DZ"/>
        </w:rPr>
        <w:t>، ج11، ص:73.</w:t>
      </w:r>
    </w:p>
  </w:footnote>
  <w:footnote w:id="76">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_ </w:t>
      </w:r>
      <w:proofErr w:type="gramStart"/>
      <w:r>
        <w:rPr>
          <w:rFonts w:ascii="Simplified Arabic" w:hAnsi="Simplified Arabic" w:cs="Simplified Arabic"/>
          <w:sz w:val="24"/>
          <w:szCs w:val="24"/>
          <w:rtl/>
          <w:lang w:bidi="ar-DZ"/>
        </w:rPr>
        <w:t>المرجع</w:t>
      </w:r>
      <w:proofErr w:type="gramEnd"/>
      <w:r>
        <w:rPr>
          <w:rFonts w:ascii="Simplified Arabic" w:hAnsi="Simplified Arabic" w:cs="Simplified Arabic" w:hint="cs"/>
          <w:sz w:val="24"/>
          <w:szCs w:val="24"/>
          <w:rtl/>
          <w:lang w:bidi="ar-DZ"/>
        </w:rPr>
        <w:t xml:space="preserve"> السابق</w:t>
      </w:r>
      <w:r w:rsidRPr="00633240">
        <w:rPr>
          <w:rFonts w:ascii="Simplified Arabic" w:hAnsi="Simplified Arabic" w:cs="Simplified Arabic"/>
          <w:sz w:val="24"/>
          <w:szCs w:val="24"/>
          <w:rtl/>
          <w:lang w:bidi="ar-DZ"/>
        </w:rPr>
        <w:t>، ص:73.</w:t>
      </w:r>
    </w:p>
  </w:footnote>
  <w:footnote w:id="77">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 أبو بكر العزاوي</w:t>
      </w:r>
      <w:r>
        <w:rPr>
          <w:rFonts w:ascii="Simplified Arabic" w:hAnsi="Simplified Arabic" w:cs="Simplified Arabic" w:hint="cs"/>
          <w:sz w:val="24"/>
          <w:szCs w:val="24"/>
          <w:rtl/>
          <w:lang w:bidi="ar-DZ"/>
        </w:rPr>
        <w:t xml:space="preserve">: </w:t>
      </w:r>
      <w:r w:rsidRPr="00633240">
        <w:rPr>
          <w:rFonts w:ascii="Simplified Arabic" w:hAnsi="Simplified Arabic" w:cs="Simplified Arabic"/>
          <w:b/>
          <w:bCs/>
          <w:sz w:val="24"/>
          <w:szCs w:val="24"/>
          <w:rtl/>
          <w:lang w:bidi="ar-DZ"/>
        </w:rPr>
        <w:t>"اللغة والحجاج"</w:t>
      </w:r>
      <w:r w:rsidRPr="00633240">
        <w:rPr>
          <w:rFonts w:ascii="Simplified Arabic" w:hAnsi="Simplified Arabic" w:cs="Simplified Arabic"/>
          <w:sz w:val="24"/>
          <w:szCs w:val="24"/>
          <w:rtl/>
          <w:lang w:bidi="ar-DZ"/>
        </w:rPr>
        <w:t>، ص</w:t>
      </w:r>
      <w:r>
        <w:rPr>
          <w:rFonts w:ascii="Simplified Arabic" w:hAnsi="Simplified Arabic" w:cs="Simplified Arabic" w:hint="cs"/>
          <w:sz w:val="24"/>
          <w:szCs w:val="24"/>
          <w:rtl/>
          <w:lang w:bidi="ar-DZ"/>
        </w:rPr>
        <w:t>:</w:t>
      </w:r>
      <w:r w:rsidRPr="00633240">
        <w:rPr>
          <w:rFonts w:ascii="Simplified Arabic" w:hAnsi="Simplified Arabic" w:cs="Simplified Arabic"/>
          <w:sz w:val="24"/>
          <w:szCs w:val="24"/>
          <w:rtl/>
          <w:lang w:bidi="ar-DZ"/>
        </w:rPr>
        <w:t>29.</w:t>
      </w:r>
    </w:p>
  </w:footnote>
  <w:footnote w:id="78">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 xml:space="preserve">- </w:t>
      </w:r>
      <w:proofErr w:type="gramStart"/>
      <w:r>
        <w:rPr>
          <w:rFonts w:ascii="Simplified Arabic" w:hAnsi="Simplified Arabic" w:cs="Simplified Arabic" w:hint="cs"/>
          <w:sz w:val="24"/>
          <w:szCs w:val="24"/>
          <w:rtl/>
          <w:lang w:bidi="ar-DZ"/>
        </w:rPr>
        <w:t>محمد</w:t>
      </w:r>
      <w:proofErr w:type="gramEnd"/>
      <w:r>
        <w:rPr>
          <w:rFonts w:ascii="Simplified Arabic" w:hAnsi="Simplified Arabic" w:cs="Simplified Arabic" w:hint="cs"/>
          <w:sz w:val="24"/>
          <w:szCs w:val="24"/>
          <w:rtl/>
          <w:lang w:bidi="ar-DZ"/>
        </w:rPr>
        <w:t xml:space="preserve"> </w:t>
      </w:r>
      <w:r w:rsidRPr="00633240">
        <w:rPr>
          <w:rFonts w:ascii="Simplified Arabic" w:hAnsi="Simplified Arabic" w:cs="Simplified Arabic"/>
          <w:sz w:val="24"/>
          <w:szCs w:val="24"/>
          <w:rtl/>
          <w:lang w:bidi="ar-DZ"/>
        </w:rPr>
        <w:t xml:space="preserve">الطاهر ابن عاشور: </w:t>
      </w:r>
      <w:r w:rsidRPr="00633240">
        <w:rPr>
          <w:rFonts w:ascii="Simplified Arabic" w:hAnsi="Simplified Arabic" w:cs="Simplified Arabic"/>
          <w:b/>
          <w:bCs/>
          <w:sz w:val="24"/>
          <w:szCs w:val="24"/>
          <w:rtl/>
          <w:lang w:bidi="ar-DZ"/>
        </w:rPr>
        <w:t>"التحرير و التنوير"</w:t>
      </w:r>
      <w:r w:rsidRPr="00633240">
        <w:rPr>
          <w:rFonts w:ascii="Simplified Arabic" w:hAnsi="Simplified Arabic" w:cs="Simplified Arabic"/>
          <w:sz w:val="24"/>
          <w:szCs w:val="24"/>
          <w:rtl/>
          <w:lang w:bidi="ar-DZ"/>
        </w:rPr>
        <w:t>، ج10، ص</w:t>
      </w:r>
      <w:r>
        <w:rPr>
          <w:rFonts w:ascii="Simplified Arabic" w:hAnsi="Simplified Arabic" w:cs="Simplified Arabic" w:hint="cs"/>
          <w:sz w:val="24"/>
          <w:szCs w:val="24"/>
          <w:rtl/>
          <w:lang w:bidi="ar-DZ"/>
        </w:rPr>
        <w:t>:</w:t>
      </w:r>
      <w:r w:rsidRPr="00633240">
        <w:rPr>
          <w:rFonts w:ascii="Simplified Arabic" w:hAnsi="Simplified Arabic" w:cs="Simplified Arabic"/>
          <w:sz w:val="24"/>
          <w:szCs w:val="24"/>
          <w:rtl/>
          <w:lang w:bidi="ar-DZ"/>
        </w:rPr>
        <w:t>51.</w:t>
      </w:r>
    </w:p>
  </w:footnote>
  <w:footnote w:id="79">
    <w:p w:rsidR="004A71F5" w:rsidRPr="001237A1" w:rsidRDefault="004A71F5" w:rsidP="00C87291">
      <w:pPr>
        <w:pStyle w:val="Notedebasdepage"/>
        <w:rPr>
          <w:rFonts w:ascii="Simplified Arabic" w:hAnsi="Simplified Arabic" w:cs="Simplified Arabic"/>
          <w:sz w:val="24"/>
          <w:szCs w:val="24"/>
          <w:rtl/>
          <w:lang w:bidi="ar-DZ"/>
        </w:rPr>
      </w:pPr>
      <w:r w:rsidRPr="001237A1">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 محمد الطاهر ابن عاشور</w:t>
      </w:r>
      <w:r>
        <w:rPr>
          <w:rFonts w:ascii="Simplified Arabic" w:hAnsi="Simplified Arabic" w:cs="Simplified Arabic" w:hint="cs"/>
          <w:sz w:val="24"/>
          <w:szCs w:val="24"/>
          <w:rtl/>
          <w:lang w:bidi="ar-DZ"/>
        </w:rPr>
        <w:t xml:space="preserve">: </w:t>
      </w:r>
      <w:r w:rsidRPr="001237A1">
        <w:rPr>
          <w:rFonts w:ascii="Simplified Arabic" w:hAnsi="Simplified Arabic" w:cs="Simplified Arabic"/>
          <w:b/>
          <w:bCs/>
          <w:sz w:val="24"/>
          <w:szCs w:val="24"/>
          <w:rtl/>
          <w:lang w:bidi="ar-DZ"/>
        </w:rPr>
        <w:t xml:space="preserve">"التحرير </w:t>
      </w:r>
      <w:proofErr w:type="gramStart"/>
      <w:r w:rsidRPr="001237A1">
        <w:rPr>
          <w:rFonts w:ascii="Simplified Arabic" w:hAnsi="Simplified Arabic" w:cs="Simplified Arabic"/>
          <w:b/>
          <w:bCs/>
          <w:sz w:val="24"/>
          <w:szCs w:val="24"/>
          <w:rtl/>
          <w:lang w:bidi="ar-DZ"/>
        </w:rPr>
        <w:t>والتنوير</w:t>
      </w:r>
      <w:proofErr w:type="gramEnd"/>
      <w:r w:rsidRPr="001237A1">
        <w:rPr>
          <w:rFonts w:ascii="Simplified Arabic" w:hAnsi="Simplified Arabic" w:cs="Simplified Arabic"/>
          <w:b/>
          <w:bCs/>
          <w:sz w:val="24"/>
          <w:szCs w:val="24"/>
          <w:rtl/>
          <w:lang w:bidi="ar-DZ"/>
        </w:rPr>
        <w:t>"</w:t>
      </w:r>
      <w:r w:rsidRPr="001237A1">
        <w:rPr>
          <w:rFonts w:ascii="Simplified Arabic" w:hAnsi="Simplified Arabic" w:cs="Simplified Arabic"/>
          <w:sz w:val="24"/>
          <w:szCs w:val="24"/>
          <w:rtl/>
          <w:lang w:bidi="ar-DZ"/>
        </w:rPr>
        <w:t>، ج10، ص:290.</w:t>
      </w:r>
    </w:p>
  </w:footnote>
  <w:footnote w:id="80">
    <w:p w:rsidR="004A71F5" w:rsidRPr="001237A1" w:rsidRDefault="004A71F5" w:rsidP="00C87291">
      <w:pPr>
        <w:pStyle w:val="Notedebasdepage"/>
        <w:rPr>
          <w:rtl/>
          <w:lang w:bidi="ar-DZ"/>
        </w:rPr>
      </w:pPr>
      <w:r w:rsidRPr="001237A1">
        <w:rPr>
          <w:rStyle w:val="Appelnotedebasdep"/>
          <w:rFonts w:ascii="Simplified Arabic" w:hAnsi="Simplified Arabic" w:cs="Simplified Arabic"/>
          <w:sz w:val="24"/>
          <w:szCs w:val="24"/>
        </w:rPr>
        <w:footnoteRef/>
      </w:r>
      <w:r w:rsidRPr="001237A1">
        <w:rPr>
          <w:rFonts w:ascii="Simplified Arabic" w:hAnsi="Simplified Arabic" w:cs="Simplified Arabic"/>
          <w:sz w:val="24"/>
          <w:szCs w:val="24"/>
          <w:rtl/>
          <w:lang w:bidi="ar-DZ"/>
        </w:rPr>
        <w:t xml:space="preserve">_ </w:t>
      </w:r>
      <w:proofErr w:type="gramStart"/>
      <w:r w:rsidRPr="001237A1">
        <w:rPr>
          <w:rFonts w:ascii="Simplified Arabic" w:hAnsi="Simplified Arabic" w:cs="Simplified Arabic"/>
          <w:sz w:val="24"/>
          <w:szCs w:val="24"/>
          <w:rtl/>
          <w:lang w:bidi="ar-DZ"/>
        </w:rPr>
        <w:t>المرجع</w:t>
      </w:r>
      <w:proofErr w:type="gramEnd"/>
      <w:r w:rsidRPr="001237A1">
        <w:rPr>
          <w:rFonts w:ascii="Simplified Arabic" w:hAnsi="Simplified Arabic" w:cs="Simplified Arabic"/>
          <w:sz w:val="24"/>
          <w:szCs w:val="24"/>
          <w:rtl/>
          <w:lang w:bidi="ar-DZ"/>
        </w:rPr>
        <w:t xml:space="preserve"> نفسه، ج10، ص:290.</w:t>
      </w:r>
    </w:p>
  </w:footnote>
  <w:footnote w:id="81">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_ أبو بكر العزاوي</w:t>
      </w:r>
      <w:r>
        <w:rPr>
          <w:rFonts w:ascii="Simplified Arabic" w:hAnsi="Simplified Arabic" w:cs="Simplified Arabic" w:hint="cs"/>
          <w:b/>
          <w:bCs/>
          <w:sz w:val="24"/>
          <w:szCs w:val="24"/>
          <w:rtl/>
          <w:lang w:bidi="ar-DZ"/>
        </w:rPr>
        <w:t>:</w:t>
      </w:r>
      <w:r w:rsidRPr="00633240">
        <w:rPr>
          <w:rFonts w:ascii="Simplified Arabic" w:hAnsi="Simplified Arabic" w:cs="Simplified Arabic"/>
          <w:b/>
          <w:bCs/>
          <w:sz w:val="24"/>
          <w:szCs w:val="24"/>
          <w:rtl/>
          <w:lang w:bidi="ar-DZ"/>
        </w:rPr>
        <w:t xml:space="preserve"> "اللغة والحجاج"</w:t>
      </w:r>
      <w:r w:rsidRPr="00633240">
        <w:rPr>
          <w:rFonts w:ascii="Simplified Arabic" w:hAnsi="Simplified Arabic" w:cs="Simplified Arabic"/>
          <w:sz w:val="24"/>
          <w:szCs w:val="24"/>
          <w:rtl/>
          <w:lang w:bidi="ar-DZ"/>
        </w:rPr>
        <w:t>، ص</w:t>
      </w:r>
      <w:r>
        <w:rPr>
          <w:rFonts w:ascii="Simplified Arabic" w:hAnsi="Simplified Arabic" w:cs="Simplified Arabic" w:hint="cs"/>
          <w:sz w:val="24"/>
          <w:szCs w:val="24"/>
          <w:rtl/>
          <w:lang w:bidi="ar-DZ"/>
        </w:rPr>
        <w:t>:</w:t>
      </w:r>
      <w:r w:rsidRPr="00633240">
        <w:rPr>
          <w:rFonts w:ascii="Simplified Arabic" w:hAnsi="Simplified Arabic" w:cs="Simplified Arabic"/>
          <w:sz w:val="24"/>
          <w:szCs w:val="24"/>
          <w:rtl/>
          <w:lang w:bidi="ar-DZ"/>
        </w:rPr>
        <w:t>27.</w:t>
      </w:r>
    </w:p>
  </w:footnote>
  <w:footnote w:id="82">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_</w:t>
      </w:r>
      <w:proofErr w:type="gramStart"/>
      <w:r>
        <w:rPr>
          <w:rFonts w:ascii="Simplified Arabic" w:hAnsi="Simplified Arabic" w:cs="Simplified Arabic" w:hint="cs"/>
          <w:sz w:val="24"/>
          <w:szCs w:val="24"/>
          <w:rtl/>
          <w:lang w:bidi="ar-DZ"/>
        </w:rPr>
        <w:t>محمد</w:t>
      </w:r>
      <w:proofErr w:type="gramEnd"/>
      <w:r w:rsidRPr="00633240">
        <w:rPr>
          <w:rFonts w:ascii="Simplified Arabic" w:hAnsi="Simplified Arabic" w:cs="Simplified Arabic"/>
          <w:sz w:val="24"/>
          <w:szCs w:val="24"/>
          <w:rtl/>
          <w:lang w:bidi="ar-DZ"/>
        </w:rPr>
        <w:t xml:space="preserve"> الطاهر ابن عاشور: </w:t>
      </w:r>
      <w:r w:rsidRPr="00633240">
        <w:rPr>
          <w:rFonts w:ascii="Simplified Arabic" w:hAnsi="Simplified Arabic" w:cs="Simplified Arabic"/>
          <w:b/>
          <w:bCs/>
          <w:sz w:val="24"/>
          <w:szCs w:val="24"/>
          <w:rtl/>
          <w:lang w:bidi="ar-DZ"/>
        </w:rPr>
        <w:t>"التحرير و التنوير"</w:t>
      </w:r>
      <w:r w:rsidRPr="00633240">
        <w:rPr>
          <w:rFonts w:ascii="Simplified Arabic" w:hAnsi="Simplified Arabic" w:cs="Simplified Arabic"/>
          <w:sz w:val="24"/>
          <w:szCs w:val="24"/>
          <w:rtl/>
          <w:lang w:bidi="ar-DZ"/>
        </w:rPr>
        <w:t>، ج10، ص170.</w:t>
      </w:r>
    </w:p>
  </w:footnote>
  <w:footnote w:id="83">
    <w:p w:rsidR="004A71F5" w:rsidRPr="00633240" w:rsidRDefault="004A71F5" w:rsidP="001F55EF">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rPr>
        <w:t xml:space="preserve">_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633240">
        <w:rPr>
          <w:rFonts w:ascii="Simplified Arabic" w:hAnsi="Simplified Arabic" w:cs="Simplified Arabic"/>
          <w:sz w:val="24"/>
          <w:szCs w:val="24"/>
          <w:rtl/>
        </w:rPr>
        <w:t>، ج10، ص270.</w:t>
      </w:r>
    </w:p>
  </w:footnote>
  <w:footnote w:id="84">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_</w:t>
      </w:r>
      <w:proofErr w:type="gramStart"/>
      <w:r>
        <w:rPr>
          <w:rFonts w:ascii="Simplified Arabic" w:hAnsi="Simplified Arabic" w:cs="Simplified Arabic" w:hint="cs"/>
          <w:sz w:val="24"/>
          <w:szCs w:val="24"/>
          <w:rtl/>
          <w:lang w:bidi="ar-DZ"/>
        </w:rPr>
        <w:t>محمد</w:t>
      </w:r>
      <w:proofErr w:type="gramEnd"/>
      <w:r w:rsidRPr="00633240">
        <w:rPr>
          <w:rFonts w:ascii="Simplified Arabic" w:hAnsi="Simplified Arabic" w:cs="Simplified Arabic"/>
          <w:sz w:val="24"/>
          <w:szCs w:val="24"/>
          <w:rtl/>
          <w:lang w:bidi="ar-DZ"/>
        </w:rPr>
        <w:t xml:space="preserve"> الطاهر ابن عاشور: </w:t>
      </w:r>
      <w:r w:rsidRPr="00633240">
        <w:rPr>
          <w:rFonts w:ascii="Simplified Arabic" w:hAnsi="Simplified Arabic" w:cs="Simplified Arabic"/>
          <w:b/>
          <w:bCs/>
          <w:sz w:val="24"/>
          <w:szCs w:val="24"/>
          <w:rtl/>
          <w:lang w:bidi="ar-DZ"/>
        </w:rPr>
        <w:t>"التحرير و التنوير"</w:t>
      </w:r>
      <w:r w:rsidRPr="00633240">
        <w:rPr>
          <w:rFonts w:ascii="Simplified Arabic" w:hAnsi="Simplified Arabic" w:cs="Simplified Arabic"/>
          <w:sz w:val="24"/>
          <w:szCs w:val="24"/>
          <w:rtl/>
          <w:lang w:bidi="ar-DZ"/>
        </w:rPr>
        <w:t>، ج10، ص227.</w:t>
      </w:r>
    </w:p>
  </w:footnote>
  <w:footnote w:id="85">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 xml:space="preserve">_أبي </w:t>
      </w:r>
      <w:r>
        <w:rPr>
          <w:rFonts w:ascii="Simplified Arabic" w:hAnsi="Simplified Arabic" w:cs="Simplified Arabic"/>
          <w:sz w:val="24"/>
          <w:szCs w:val="24"/>
          <w:rtl/>
          <w:lang w:bidi="ar-DZ"/>
        </w:rPr>
        <w:t>محمد عبد الحق ابن عطية الأندلسي</w:t>
      </w:r>
      <w:r>
        <w:rPr>
          <w:rFonts w:ascii="Simplified Arabic" w:hAnsi="Simplified Arabic" w:cs="Simplified Arabic" w:hint="cs"/>
          <w:sz w:val="24"/>
          <w:szCs w:val="24"/>
          <w:rtl/>
          <w:lang w:bidi="ar-DZ"/>
        </w:rPr>
        <w:t>: "</w:t>
      </w:r>
      <w:r w:rsidRPr="00441B26">
        <w:rPr>
          <w:rFonts w:ascii="Simplified Arabic" w:hAnsi="Simplified Arabic" w:cs="Simplified Arabic"/>
          <w:b/>
          <w:bCs/>
          <w:sz w:val="24"/>
          <w:szCs w:val="24"/>
          <w:rtl/>
          <w:lang w:bidi="ar-DZ"/>
        </w:rPr>
        <w:t>المحرر الوجيز في تفسير الكتاب العزيز</w:t>
      </w:r>
      <w:r>
        <w:rPr>
          <w:rFonts w:ascii="Simplified Arabic" w:hAnsi="Simplified Arabic" w:cs="Simplified Arabic" w:hint="cs"/>
          <w:sz w:val="24"/>
          <w:szCs w:val="24"/>
          <w:rtl/>
          <w:lang w:bidi="ar-DZ"/>
        </w:rPr>
        <w:t>"</w:t>
      </w:r>
      <w:r w:rsidRPr="00633240">
        <w:rPr>
          <w:rFonts w:ascii="Simplified Arabic" w:hAnsi="Simplified Arabic" w:cs="Simplified Arabic"/>
          <w:sz w:val="24"/>
          <w:szCs w:val="24"/>
          <w:rtl/>
          <w:lang w:bidi="ar-DZ"/>
        </w:rPr>
        <w:t>، تح/ الرحالة الفاروق وآخرون، مج4، ط2، وزارة الأوقاف والشؤون الإسلامية، دار الخير، قطر، ص:427.</w:t>
      </w:r>
    </w:p>
  </w:footnote>
  <w:footnote w:id="86">
    <w:p w:rsidR="004A71F5" w:rsidRPr="00180E6D" w:rsidRDefault="004A71F5" w:rsidP="00C87291">
      <w:pPr>
        <w:pStyle w:val="Notedebasdepage"/>
        <w:rPr>
          <w:rFonts w:ascii="Simplified Arabic" w:hAnsi="Simplified Arabic" w:cs="Simplified Arabic"/>
          <w:sz w:val="24"/>
          <w:szCs w:val="24"/>
          <w:rtl/>
          <w:lang w:bidi="ar-DZ"/>
        </w:rPr>
      </w:pPr>
      <w:r w:rsidRPr="00180E6D">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 صابر الحباشة</w:t>
      </w:r>
      <w:r>
        <w:rPr>
          <w:rFonts w:ascii="Simplified Arabic" w:hAnsi="Simplified Arabic" w:cs="Simplified Arabic" w:hint="cs"/>
          <w:sz w:val="24"/>
          <w:szCs w:val="24"/>
          <w:rtl/>
          <w:lang w:bidi="ar-DZ"/>
        </w:rPr>
        <w:t xml:space="preserve">: </w:t>
      </w:r>
      <w:r w:rsidRPr="00180E6D">
        <w:rPr>
          <w:rFonts w:ascii="Simplified Arabic" w:hAnsi="Simplified Arabic" w:cs="Simplified Arabic"/>
          <w:b/>
          <w:bCs/>
          <w:sz w:val="24"/>
          <w:szCs w:val="24"/>
          <w:rtl/>
          <w:lang w:bidi="ar-DZ"/>
        </w:rPr>
        <w:t>"التداولية والحجاج مداخل ونصوص"</w:t>
      </w:r>
      <w:r w:rsidRPr="00180E6D">
        <w:rPr>
          <w:rFonts w:ascii="Simplified Arabic" w:hAnsi="Simplified Arabic" w:cs="Simplified Arabic"/>
          <w:sz w:val="24"/>
          <w:szCs w:val="24"/>
          <w:rtl/>
          <w:lang w:bidi="ar-DZ"/>
        </w:rPr>
        <w:t>، صفحات للدراسات والنشر، سورية _ دمشق، ط1، 2008م، ص: 50</w:t>
      </w:r>
      <w:r>
        <w:rPr>
          <w:rFonts w:ascii="Simplified Arabic" w:hAnsi="Simplified Arabic" w:cs="Simplified Arabic" w:hint="cs"/>
          <w:sz w:val="24"/>
          <w:szCs w:val="24"/>
          <w:rtl/>
          <w:lang w:bidi="ar-DZ"/>
        </w:rPr>
        <w:t>.</w:t>
      </w:r>
    </w:p>
  </w:footnote>
  <w:footnote w:id="87">
    <w:p w:rsidR="004A71F5" w:rsidRPr="00196D39" w:rsidRDefault="004A71F5" w:rsidP="00C87291">
      <w:pPr>
        <w:pStyle w:val="Notedebasdepage"/>
        <w:rPr>
          <w:rFonts w:ascii="Simplified Arabic" w:hAnsi="Simplified Arabic" w:cs="Simplified Arabic"/>
          <w:sz w:val="24"/>
          <w:szCs w:val="24"/>
          <w:rtl/>
          <w:lang w:bidi="ar-DZ"/>
        </w:rPr>
      </w:pPr>
      <w:r w:rsidRPr="00196D39">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 أحمد مصطفى المراغي</w:t>
      </w:r>
      <w:r>
        <w:rPr>
          <w:rFonts w:ascii="Simplified Arabic" w:hAnsi="Simplified Arabic" w:cs="Simplified Arabic" w:hint="cs"/>
          <w:sz w:val="24"/>
          <w:szCs w:val="24"/>
          <w:rtl/>
          <w:lang w:bidi="ar-DZ"/>
        </w:rPr>
        <w:t xml:space="preserve">: </w:t>
      </w:r>
      <w:r w:rsidRPr="00196D39">
        <w:rPr>
          <w:rFonts w:ascii="Simplified Arabic" w:hAnsi="Simplified Arabic" w:cs="Simplified Arabic"/>
          <w:b/>
          <w:bCs/>
          <w:sz w:val="24"/>
          <w:szCs w:val="24"/>
          <w:rtl/>
          <w:lang w:bidi="ar-DZ"/>
        </w:rPr>
        <w:t>"علوم البلاغة البيان والمعاني والبديع"</w:t>
      </w:r>
      <w:r w:rsidRPr="00196D39">
        <w:rPr>
          <w:rFonts w:ascii="Simplified Arabic" w:hAnsi="Simplified Arabic" w:cs="Simplified Arabic"/>
          <w:sz w:val="24"/>
          <w:szCs w:val="24"/>
          <w:rtl/>
          <w:lang w:bidi="ar-DZ"/>
        </w:rPr>
        <w:t>، دار الكتب العلمية، بيروت_ لبنان، ط3، 1993م،</w:t>
      </w:r>
      <w:r>
        <w:rPr>
          <w:rFonts w:ascii="Simplified Arabic" w:hAnsi="Simplified Arabic" w:cs="Simplified Arabic" w:hint="cs"/>
          <w:sz w:val="24"/>
          <w:szCs w:val="24"/>
          <w:rtl/>
          <w:lang w:bidi="ar-DZ"/>
        </w:rPr>
        <w:t xml:space="preserve"> </w:t>
      </w:r>
      <w:r w:rsidRPr="00196D39">
        <w:rPr>
          <w:rFonts w:ascii="Simplified Arabic" w:hAnsi="Simplified Arabic" w:cs="Simplified Arabic"/>
          <w:sz w:val="24"/>
          <w:szCs w:val="24"/>
          <w:rtl/>
          <w:lang w:bidi="ar-DZ"/>
        </w:rPr>
        <w:t>ص:213.</w:t>
      </w:r>
    </w:p>
  </w:footnote>
  <w:footnote w:id="88">
    <w:p w:rsidR="004A71F5" w:rsidRPr="00A26C26" w:rsidRDefault="004A71F5" w:rsidP="00C87291">
      <w:pPr>
        <w:pStyle w:val="Notedebasdepage"/>
        <w:rPr>
          <w:rFonts w:ascii="Simplified Arabic" w:hAnsi="Simplified Arabic" w:cs="Simplified Arabic"/>
          <w:sz w:val="24"/>
          <w:szCs w:val="24"/>
          <w:rtl/>
          <w:lang w:bidi="ar-DZ"/>
        </w:rPr>
      </w:pPr>
      <w:r w:rsidRPr="00A26C26">
        <w:rPr>
          <w:rStyle w:val="Appelnotedebasdep"/>
          <w:rFonts w:ascii="Simplified Arabic" w:hAnsi="Simplified Arabic" w:cs="Simplified Arabic"/>
          <w:sz w:val="24"/>
          <w:szCs w:val="24"/>
        </w:rPr>
        <w:footnoteRef/>
      </w:r>
      <w:r w:rsidRPr="00A26C26">
        <w:rPr>
          <w:rFonts w:ascii="Simplified Arabic" w:hAnsi="Simplified Arabic" w:cs="Simplified Arabic"/>
          <w:sz w:val="24"/>
          <w:szCs w:val="24"/>
          <w:rtl/>
          <w:lang w:bidi="ar-DZ"/>
        </w:rPr>
        <w:t>_</w:t>
      </w:r>
      <w:r>
        <w:rPr>
          <w:rFonts w:ascii="Simplified Arabic" w:hAnsi="Simplified Arabic" w:cs="Simplified Arabic" w:hint="cs"/>
          <w:sz w:val="24"/>
          <w:szCs w:val="24"/>
          <w:rtl/>
          <w:lang w:bidi="ar-DZ"/>
        </w:rPr>
        <w:t xml:space="preserve"> محمد</w:t>
      </w:r>
      <w:r>
        <w:rPr>
          <w:rFonts w:ascii="Simplified Arabic" w:hAnsi="Simplified Arabic" w:cs="Simplified Arabic"/>
          <w:sz w:val="24"/>
          <w:szCs w:val="24"/>
          <w:rtl/>
          <w:lang w:bidi="ar-DZ"/>
        </w:rPr>
        <w:t xml:space="preserve"> الطاهر ابن عاشور</w:t>
      </w:r>
      <w:r>
        <w:rPr>
          <w:rFonts w:ascii="Simplified Arabic" w:hAnsi="Simplified Arabic" w:cs="Simplified Arabic" w:hint="cs"/>
          <w:sz w:val="24"/>
          <w:szCs w:val="24"/>
          <w:rtl/>
          <w:lang w:bidi="ar-DZ"/>
        </w:rPr>
        <w:t xml:space="preserve">: </w:t>
      </w:r>
      <w:r w:rsidRPr="00A26C26">
        <w:rPr>
          <w:rFonts w:ascii="Simplified Arabic" w:hAnsi="Simplified Arabic" w:cs="Simplified Arabic"/>
          <w:b/>
          <w:bCs/>
          <w:sz w:val="24"/>
          <w:szCs w:val="24"/>
          <w:rtl/>
          <w:lang w:bidi="ar-DZ"/>
        </w:rPr>
        <w:t xml:space="preserve">"التحرير </w:t>
      </w:r>
      <w:proofErr w:type="gramStart"/>
      <w:r w:rsidRPr="00A26C26">
        <w:rPr>
          <w:rFonts w:ascii="Simplified Arabic" w:hAnsi="Simplified Arabic" w:cs="Simplified Arabic"/>
          <w:b/>
          <w:bCs/>
          <w:sz w:val="24"/>
          <w:szCs w:val="24"/>
          <w:rtl/>
          <w:lang w:bidi="ar-DZ"/>
        </w:rPr>
        <w:t>والتنوير</w:t>
      </w:r>
      <w:proofErr w:type="gramEnd"/>
      <w:r w:rsidRPr="00A26C26">
        <w:rPr>
          <w:rFonts w:ascii="Simplified Arabic" w:hAnsi="Simplified Arabic" w:cs="Simplified Arabic"/>
          <w:b/>
          <w:bCs/>
          <w:sz w:val="24"/>
          <w:szCs w:val="24"/>
          <w:rtl/>
          <w:lang w:bidi="ar-DZ"/>
        </w:rPr>
        <w:t>"</w:t>
      </w:r>
      <w:r w:rsidRPr="00A26C26">
        <w:rPr>
          <w:rFonts w:ascii="Simplified Arabic" w:hAnsi="Simplified Arabic" w:cs="Simplified Arabic"/>
          <w:sz w:val="24"/>
          <w:szCs w:val="24"/>
          <w:rtl/>
          <w:lang w:bidi="ar-DZ"/>
        </w:rPr>
        <w:t>، ج10، ص</w:t>
      </w:r>
      <w:r>
        <w:rPr>
          <w:rFonts w:ascii="Simplified Arabic" w:hAnsi="Simplified Arabic" w:cs="Simplified Arabic" w:hint="cs"/>
          <w:sz w:val="24"/>
          <w:szCs w:val="24"/>
          <w:rtl/>
          <w:lang w:bidi="ar-DZ"/>
        </w:rPr>
        <w:t>:</w:t>
      </w:r>
      <w:r w:rsidRPr="00A26C26">
        <w:rPr>
          <w:rFonts w:ascii="Simplified Arabic" w:hAnsi="Simplified Arabic" w:cs="Simplified Arabic"/>
          <w:sz w:val="24"/>
          <w:szCs w:val="24"/>
          <w:rtl/>
          <w:lang w:bidi="ar-DZ"/>
        </w:rPr>
        <w:t>146.</w:t>
      </w:r>
    </w:p>
  </w:footnote>
  <w:footnote w:id="89">
    <w:p w:rsidR="004A71F5" w:rsidRPr="00A26C26" w:rsidRDefault="004A71F5" w:rsidP="00C87291">
      <w:pPr>
        <w:pStyle w:val="Notedebasdepage"/>
        <w:rPr>
          <w:rFonts w:ascii="Simplified Arabic" w:hAnsi="Simplified Arabic" w:cs="Simplified Arabic"/>
          <w:sz w:val="24"/>
          <w:szCs w:val="24"/>
          <w:rtl/>
          <w:lang w:bidi="ar-DZ"/>
        </w:rPr>
      </w:pPr>
      <w:r w:rsidRPr="00A26C26">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_ محمد علي </w:t>
      </w:r>
      <w:proofErr w:type="gramStart"/>
      <w:r>
        <w:rPr>
          <w:rFonts w:ascii="Simplified Arabic" w:hAnsi="Simplified Arabic" w:cs="Simplified Arabic"/>
          <w:sz w:val="24"/>
          <w:szCs w:val="24"/>
          <w:rtl/>
          <w:lang w:bidi="ar-DZ"/>
        </w:rPr>
        <w:t>الصابوني</w:t>
      </w:r>
      <w:proofErr w:type="gramEnd"/>
      <w:r>
        <w:rPr>
          <w:rFonts w:ascii="Simplified Arabic" w:hAnsi="Simplified Arabic" w:cs="Simplified Arabic" w:hint="cs"/>
          <w:sz w:val="24"/>
          <w:szCs w:val="24"/>
          <w:rtl/>
          <w:lang w:bidi="ar-DZ"/>
        </w:rPr>
        <w:t xml:space="preserve">: </w:t>
      </w:r>
      <w:r w:rsidRPr="00A26C26">
        <w:rPr>
          <w:rFonts w:ascii="Simplified Arabic" w:hAnsi="Simplified Arabic" w:cs="Simplified Arabic"/>
          <w:b/>
          <w:bCs/>
          <w:sz w:val="24"/>
          <w:szCs w:val="24"/>
          <w:rtl/>
          <w:lang w:bidi="ar-DZ"/>
        </w:rPr>
        <w:t>"الإبداع البياني في القرآن العظيم"</w:t>
      </w:r>
      <w:r w:rsidRPr="00A26C26">
        <w:rPr>
          <w:rFonts w:ascii="Simplified Arabic" w:hAnsi="Simplified Arabic" w:cs="Simplified Arabic"/>
          <w:sz w:val="24"/>
          <w:szCs w:val="24"/>
          <w:rtl/>
          <w:lang w:bidi="ar-DZ"/>
        </w:rPr>
        <w:t>، المكتبة العصرية، صيدا_ بيروت، ط1، 2006م، ص:118_119.</w:t>
      </w:r>
    </w:p>
  </w:footnote>
  <w:footnote w:id="90">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_ ابن </w:t>
      </w:r>
      <w:proofErr w:type="gramStart"/>
      <w:r>
        <w:rPr>
          <w:rFonts w:ascii="Simplified Arabic" w:hAnsi="Simplified Arabic" w:cs="Simplified Arabic"/>
          <w:sz w:val="24"/>
          <w:szCs w:val="24"/>
          <w:rtl/>
          <w:lang w:bidi="ar-DZ"/>
        </w:rPr>
        <w:t>وهب</w:t>
      </w:r>
      <w:proofErr w:type="gramEnd"/>
      <w:r>
        <w:rPr>
          <w:rFonts w:ascii="Simplified Arabic" w:hAnsi="Simplified Arabic" w:cs="Simplified Arabic"/>
          <w:sz w:val="24"/>
          <w:szCs w:val="24"/>
          <w:rtl/>
          <w:lang w:bidi="ar-DZ"/>
        </w:rPr>
        <w:t xml:space="preserve"> الكاتب</w:t>
      </w:r>
      <w:r>
        <w:rPr>
          <w:rFonts w:ascii="Simplified Arabic" w:hAnsi="Simplified Arabic" w:cs="Simplified Arabic" w:hint="cs"/>
          <w:sz w:val="24"/>
          <w:szCs w:val="24"/>
          <w:rtl/>
          <w:lang w:bidi="ar-DZ"/>
        </w:rPr>
        <w:t xml:space="preserve">: </w:t>
      </w:r>
      <w:r w:rsidRPr="00633240">
        <w:rPr>
          <w:rFonts w:ascii="Simplified Arabic" w:hAnsi="Simplified Arabic" w:cs="Simplified Arabic"/>
          <w:b/>
          <w:bCs/>
          <w:sz w:val="24"/>
          <w:szCs w:val="24"/>
          <w:rtl/>
          <w:lang w:bidi="ar-DZ"/>
        </w:rPr>
        <w:t>"البرهان في وجوه البيان"</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Pr="00633240">
        <w:rPr>
          <w:rFonts w:ascii="Simplified Arabic" w:hAnsi="Simplified Arabic" w:cs="Simplified Arabic"/>
          <w:sz w:val="24"/>
          <w:szCs w:val="24"/>
          <w:rtl/>
          <w:lang w:bidi="ar-DZ"/>
        </w:rPr>
        <w:t>ص:115.</w:t>
      </w:r>
    </w:p>
  </w:footnote>
  <w:footnote w:id="91">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 xml:space="preserve">_ </w:t>
      </w:r>
      <w:r>
        <w:rPr>
          <w:rFonts w:ascii="Simplified Arabic" w:hAnsi="Simplified Arabic" w:cs="Simplified Arabic" w:hint="cs"/>
          <w:sz w:val="24"/>
          <w:szCs w:val="24"/>
          <w:rtl/>
          <w:lang w:bidi="ar-DZ"/>
        </w:rPr>
        <w:t xml:space="preserve">محمد </w:t>
      </w:r>
      <w:r>
        <w:rPr>
          <w:rFonts w:ascii="Simplified Arabic" w:hAnsi="Simplified Arabic" w:cs="Simplified Arabic"/>
          <w:sz w:val="24"/>
          <w:szCs w:val="24"/>
          <w:rtl/>
          <w:lang w:bidi="ar-DZ"/>
        </w:rPr>
        <w:t>الطاهر ابن عاشور</w:t>
      </w:r>
      <w:r>
        <w:rPr>
          <w:rFonts w:ascii="Simplified Arabic" w:hAnsi="Simplified Arabic" w:cs="Simplified Arabic" w:hint="cs"/>
          <w:sz w:val="24"/>
          <w:szCs w:val="24"/>
          <w:rtl/>
          <w:lang w:bidi="ar-DZ"/>
        </w:rPr>
        <w:t xml:space="preserve">: </w:t>
      </w:r>
      <w:r w:rsidRPr="00A13404">
        <w:rPr>
          <w:rFonts w:ascii="Simplified Arabic" w:hAnsi="Simplified Arabic" w:cs="Simplified Arabic"/>
          <w:b/>
          <w:bCs/>
          <w:sz w:val="24"/>
          <w:szCs w:val="24"/>
          <w:rtl/>
          <w:lang w:bidi="ar-DZ"/>
        </w:rPr>
        <w:t xml:space="preserve">"التحرير </w:t>
      </w:r>
      <w:proofErr w:type="gramStart"/>
      <w:r w:rsidRPr="00A13404">
        <w:rPr>
          <w:rFonts w:ascii="Simplified Arabic" w:hAnsi="Simplified Arabic" w:cs="Simplified Arabic"/>
          <w:b/>
          <w:bCs/>
          <w:sz w:val="24"/>
          <w:szCs w:val="24"/>
          <w:rtl/>
          <w:lang w:bidi="ar-DZ"/>
        </w:rPr>
        <w:t>والتنوير</w:t>
      </w:r>
      <w:proofErr w:type="gramEnd"/>
      <w:r w:rsidRPr="00A13404">
        <w:rPr>
          <w:rFonts w:ascii="Simplified Arabic" w:hAnsi="Simplified Arabic" w:cs="Simplified Arabic"/>
          <w:b/>
          <w:bCs/>
          <w:sz w:val="24"/>
          <w:szCs w:val="24"/>
          <w:rtl/>
          <w:lang w:bidi="ar-DZ"/>
        </w:rPr>
        <w:t>"</w:t>
      </w:r>
      <w:r w:rsidRPr="00633240">
        <w:rPr>
          <w:rFonts w:ascii="Simplified Arabic" w:hAnsi="Simplified Arabic" w:cs="Simplified Arabic"/>
          <w:sz w:val="24"/>
          <w:szCs w:val="24"/>
          <w:rtl/>
          <w:lang w:bidi="ar-DZ"/>
        </w:rPr>
        <w:t>، ص:125.</w:t>
      </w:r>
    </w:p>
  </w:footnote>
  <w:footnote w:id="92">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rPr>
        <w:t xml:space="preserve">_ </w:t>
      </w:r>
      <w:proofErr w:type="gramStart"/>
      <w:r w:rsidRPr="00633240">
        <w:rPr>
          <w:rFonts w:ascii="Simplified Arabic" w:hAnsi="Simplified Arabic" w:cs="Simplified Arabic"/>
          <w:sz w:val="24"/>
          <w:szCs w:val="24"/>
          <w:rtl/>
        </w:rPr>
        <w:t>المرجع</w:t>
      </w:r>
      <w:proofErr w:type="gramEnd"/>
      <w:r w:rsidRPr="00633240">
        <w:rPr>
          <w:rFonts w:ascii="Simplified Arabic" w:hAnsi="Simplified Arabic" w:cs="Simplified Arabic"/>
          <w:sz w:val="24"/>
          <w:szCs w:val="24"/>
          <w:rtl/>
        </w:rPr>
        <w:t xml:space="preserve"> نفسه، ص:125.</w:t>
      </w:r>
    </w:p>
  </w:footnote>
  <w:footnote w:id="93">
    <w:p w:rsidR="004A71F5" w:rsidRPr="00D02698" w:rsidRDefault="004A71F5" w:rsidP="00C87291">
      <w:pPr>
        <w:pStyle w:val="Notedebasdepage"/>
        <w:rPr>
          <w:rFonts w:ascii="Simplified Arabic" w:hAnsi="Simplified Arabic" w:cs="Simplified Arabic"/>
          <w:sz w:val="24"/>
          <w:szCs w:val="24"/>
          <w:rtl/>
          <w:lang w:bidi="ar-DZ"/>
        </w:rPr>
      </w:pPr>
      <w:r w:rsidRPr="00D02698">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 محمد الطاهر ابن عاشور</w:t>
      </w:r>
      <w:r>
        <w:rPr>
          <w:rFonts w:ascii="Simplified Arabic" w:hAnsi="Simplified Arabic" w:cs="Simplified Arabic" w:hint="cs"/>
          <w:sz w:val="24"/>
          <w:szCs w:val="24"/>
          <w:rtl/>
          <w:lang w:bidi="ar-DZ"/>
        </w:rPr>
        <w:t xml:space="preserve">: </w:t>
      </w:r>
      <w:r w:rsidRPr="00D02698">
        <w:rPr>
          <w:rFonts w:ascii="Simplified Arabic" w:hAnsi="Simplified Arabic" w:cs="Simplified Arabic"/>
          <w:b/>
          <w:bCs/>
          <w:sz w:val="24"/>
          <w:szCs w:val="24"/>
          <w:rtl/>
          <w:lang w:bidi="ar-DZ"/>
        </w:rPr>
        <w:t xml:space="preserve">"التحرير </w:t>
      </w:r>
      <w:proofErr w:type="gramStart"/>
      <w:r w:rsidRPr="00D02698">
        <w:rPr>
          <w:rFonts w:ascii="Simplified Arabic" w:hAnsi="Simplified Arabic" w:cs="Simplified Arabic"/>
          <w:b/>
          <w:bCs/>
          <w:sz w:val="24"/>
          <w:szCs w:val="24"/>
          <w:rtl/>
          <w:lang w:bidi="ar-DZ"/>
        </w:rPr>
        <w:t>والتنوير</w:t>
      </w:r>
      <w:proofErr w:type="gramEnd"/>
      <w:r w:rsidRPr="00D02698">
        <w:rPr>
          <w:rFonts w:ascii="Simplified Arabic" w:hAnsi="Simplified Arabic" w:cs="Simplified Arabic"/>
          <w:b/>
          <w:bCs/>
          <w:sz w:val="24"/>
          <w:szCs w:val="24"/>
          <w:rtl/>
          <w:lang w:bidi="ar-DZ"/>
        </w:rPr>
        <w:t>"</w:t>
      </w:r>
      <w:r w:rsidRPr="00D02698">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ج10،</w:t>
      </w:r>
      <w:r w:rsidRPr="00D02698">
        <w:rPr>
          <w:rFonts w:ascii="Simplified Arabic" w:hAnsi="Simplified Arabic" w:cs="Simplified Arabic"/>
          <w:sz w:val="24"/>
          <w:szCs w:val="24"/>
          <w:rtl/>
          <w:lang w:bidi="ar-DZ"/>
        </w:rPr>
        <w:t xml:space="preserve"> ص:156_157.</w:t>
      </w:r>
    </w:p>
  </w:footnote>
  <w:footnote w:id="94">
    <w:p w:rsidR="004A71F5" w:rsidRPr="00D02698" w:rsidRDefault="004A71F5" w:rsidP="00C87291">
      <w:pPr>
        <w:pStyle w:val="Notedebasdepage"/>
        <w:rPr>
          <w:rFonts w:ascii="Simplified Arabic" w:hAnsi="Simplified Arabic" w:cs="Simplified Arabic"/>
          <w:sz w:val="24"/>
          <w:szCs w:val="24"/>
          <w:rtl/>
          <w:lang w:bidi="ar-DZ"/>
        </w:rPr>
      </w:pPr>
      <w:r w:rsidRPr="00D02698">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_ محمد علي </w:t>
      </w:r>
      <w:proofErr w:type="gramStart"/>
      <w:r>
        <w:rPr>
          <w:rFonts w:ascii="Simplified Arabic" w:hAnsi="Simplified Arabic" w:cs="Simplified Arabic"/>
          <w:sz w:val="24"/>
          <w:szCs w:val="24"/>
          <w:rtl/>
          <w:lang w:bidi="ar-DZ"/>
        </w:rPr>
        <w:t>الصابوني</w:t>
      </w:r>
      <w:proofErr w:type="gramEnd"/>
      <w:r>
        <w:rPr>
          <w:rFonts w:ascii="Simplified Arabic" w:hAnsi="Simplified Arabic" w:cs="Simplified Arabic" w:hint="cs"/>
          <w:sz w:val="24"/>
          <w:szCs w:val="24"/>
          <w:rtl/>
          <w:lang w:bidi="ar-DZ"/>
        </w:rPr>
        <w:t xml:space="preserve">: </w:t>
      </w:r>
      <w:r w:rsidRPr="00D02698">
        <w:rPr>
          <w:rFonts w:ascii="Simplified Arabic" w:hAnsi="Simplified Arabic" w:cs="Simplified Arabic"/>
          <w:b/>
          <w:bCs/>
          <w:sz w:val="24"/>
          <w:szCs w:val="24"/>
          <w:rtl/>
          <w:lang w:bidi="ar-DZ"/>
        </w:rPr>
        <w:t>"الإبداع البياني في القرآن العظيم"</w:t>
      </w:r>
      <w:r w:rsidRPr="00D02698">
        <w:rPr>
          <w:rFonts w:ascii="Simplified Arabic" w:hAnsi="Simplified Arabic" w:cs="Simplified Arabic"/>
          <w:sz w:val="24"/>
          <w:szCs w:val="24"/>
          <w:rtl/>
          <w:lang w:bidi="ar-DZ"/>
        </w:rPr>
        <w:t>، المكتبة العصرية، صيدا_ بيروت، ط1، 2006م، ص: 119.</w:t>
      </w:r>
    </w:p>
  </w:footnote>
  <w:footnote w:id="95">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_</w:t>
      </w:r>
      <w:r>
        <w:rPr>
          <w:rFonts w:ascii="Simplified Arabic" w:hAnsi="Simplified Arabic" w:cs="Simplified Arabic" w:hint="cs"/>
          <w:sz w:val="24"/>
          <w:szCs w:val="24"/>
          <w:rtl/>
          <w:lang w:bidi="ar-DZ"/>
        </w:rPr>
        <w:t xml:space="preserve">محمد </w:t>
      </w:r>
      <w:r>
        <w:rPr>
          <w:rFonts w:ascii="Simplified Arabic" w:hAnsi="Simplified Arabic" w:cs="Simplified Arabic"/>
          <w:sz w:val="24"/>
          <w:szCs w:val="24"/>
          <w:rtl/>
          <w:lang w:bidi="ar-DZ"/>
        </w:rPr>
        <w:t>الطاهر ابن عاشور</w:t>
      </w:r>
      <w:r>
        <w:rPr>
          <w:rFonts w:ascii="Simplified Arabic" w:hAnsi="Simplified Arabic" w:cs="Simplified Arabic" w:hint="cs"/>
          <w:sz w:val="24"/>
          <w:szCs w:val="24"/>
          <w:rtl/>
          <w:lang w:bidi="ar-DZ"/>
        </w:rPr>
        <w:t xml:space="preserve">: </w:t>
      </w:r>
      <w:r w:rsidRPr="00633240">
        <w:rPr>
          <w:rFonts w:ascii="Simplified Arabic" w:hAnsi="Simplified Arabic" w:cs="Simplified Arabic"/>
          <w:b/>
          <w:bCs/>
          <w:sz w:val="24"/>
          <w:szCs w:val="24"/>
          <w:rtl/>
          <w:lang w:bidi="ar-DZ"/>
        </w:rPr>
        <w:t xml:space="preserve">"التحرير </w:t>
      </w:r>
      <w:proofErr w:type="gramStart"/>
      <w:r w:rsidRPr="00633240">
        <w:rPr>
          <w:rFonts w:ascii="Simplified Arabic" w:hAnsi="Simplified Arabic" w:cs="Simplified Arabic"/>
          <w:b/>
          <w:bCs/>
          <w:sz w:val="24"/>
          <w:szCs w:val="24"/>
          <w:rtl/>
          <w:lang w:bidi="ar-DZ"/>
        </w:rPr>
        <w:t>والتنوير</w:t>
      </w:r>
      <w:proofErr w:type="gramEnd"/>
      <w:r w:rsidRPr="00633240">
        <w:rPr>
          <w:rFonts w:ascii="Simplified Arabic" w:hAnsi="Simplified Arabic" w:cs="Simplified Arabic"/>
          <w:b/>
          <w:bCs/>
          <w:sz w:val="24"/>
          <w:szCs w:val="24"/>
          <w:rtl/>
          <w:lang w:bidi="ar-DZ"/>
        </w:rPr>
        <w:t xml:space="preserve">"، </w:t>
      </w:r>
      <w:r w:rsidRPr="00633240">
        <w:rPr>
          <w:rFonts w:ascii="Simplified Arabic" w:hAnsi="Simplified Arabic" w:cs="Simplified Arabic"/>
          <w:sz w:val="24"/>
          <w:szCs w:val="24"/>
          <w:rtl/>
          <w:lang w:bidi="ar-DZ"/>
        </w:rPr>
        <w:t>ج10، ص:171.</w:t>
      </w:r>
    </w:p>
  </w:footnote>
  <w:footnote w:id="96">
    <w:p w:rsidR="004A71F5" w:rsidRPr="00B13D9A" w:rsidRDefault="004A71F5" w:rsidP="00C87291">
      <w:pPr>
        <w:pStyle w:val="Notedebasdepage"/>
        <w:rPr>
          <w:rFonts w:ascii="Simplified Arabic" w:hAnsi="Simplified Arabic" w:cs="Simplified Arabic"/>
          <w:sz w:val="24"/>
          <w:szCs w:val="24"/>
          <w:rtl/>
          <w:lang w:bidi="ar-DZ"/>
        </w:rPr>
      </w:pPr>
      <w:r w:rsidRPr="003856AE">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_محمد علي الصابوني</w:t>
      </w:r>
      <w:r>
        <w:rPr>
          <w:rFonts w:ascii="Simplified Arabic" w:hAnsi="Simplified Arabic" w:cs="Simplified Arabic" w:hint="cs"/>
          <w:sz w:val="24"/>
          <w:szCs w:val="24"/>
          <w:rtl/>
          <w:lang w:bidi="ar-DZ"/>
        </w:rPr>
        <w:t xml:space="preserve">: </w:t>
      </w:r>
      <w:r w:rsidRPr="00B13D9A">
        <w:rPr>
          <w:rFonts w:ascii="Simplified Arabic" w:hAnsi="Simplified Arabic" w:cs="Simplified Arabic"/>
          <w:b/>
          <w:bCs/>
          <w:sz w:val="24"/>
          <w:szCs w:val="24"/>
          <w:rtl/>
          <w:lang w:bidi="ar-DZ"/>
        </w:rPr>
        <w:t>"الإبداع البياني في القرآن العظيم"</w:t>
      </w:r>
      <w:r w:rsidRPr="00B13D9A">
        <w:rPr>
          <w:rFonts w:ascii="Simplified Arabic" w:hAnsi="Simplified Arabic" w:cs="Simplified Arabic"/>
          <w:sz w:val="24"/>
          <w:szCs w:val="24"/>
          <w:rtl/>
          <w:lang w:bidi="ar-DZ"/>
        </w:rPr>
        <w:t>، المكتبة العصرية، صيدا- بيروت</w:t>
      </w:r>
      <w:proofErr w:type="gramStart"/>
      <w:r w:rsidRPr="00B13D9A">
        <w:rPr>
          <w:rFonts w:ascii="Simplified Arabic" w:hAnsi="Simplified Arabic" w:cs="Simplified Arabic"/>
          <w:sz w:val="24"/>
          <w:szCs w:val="24"/>
          <w:rtl/>
          <w:lang w:bidi="ar-DZ"/>
        </w:rPr>
        <w:t>،ط1</w:t>
      </w:r>
      <w:proofErr w:type="gramEnd"/>
      <w:r w:rsidRPr="00B13D9A">
        <w:rPr>
          <w:rFonts w:ascii="Simplified Arabic" w:hAnsi="Simplified Arabic" w:cs="Simplified Arabic"/>
          <w:sz w:val="24"/>
          <w:szCs w:val="24"/>
          <w:rtl/>
          <w:lang w:bidi="ar-DZ"/>
        </w:rPr>
        <w:t>، 2006م، ص:112.</w:t>
      </w:r>
    </w:p>
  </w:footnote>
  <w:footnote w:id="97">
    <w:p w:rsidR="004A71F5" w:rsidRPr="00B13D9A" w:rsidRDefault="004A71F5" w:rsidP="00C87291">
      <w:pPr>
        <w:pStyle w:val="Notedebasdepage"/>
        <w:rPr>
          <w:rFonts w:ascii="Simplified Arabic" w:hAnsi="Simplified Arabic" w:cs="Simplified Arabic"/>
          <w:sz w:val="24"/>
          <w:szCs w:val="24"/>
          <w:rtl/>
          <w:lang w:bidi="ar-DZ"/>
        </w:rPr>
      </w:pPr>
      <w:r w:rsidRPr="00B13D9A">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 محمد الطاهر ابن عاشور</w:t>
      </w:r>
      <w:r>
        <w:rPr>
          <w:rFonts w:ascii="Simplified Arabic" w:hAnsi="Simplified Arabic" w:cs="Simplified Arabic" w:hint="cs"/>
          <w:sz w:val="24"/>
          <w:szCs w:val="24"/>
          <w:rtl/>
          <w:lang w:bidi="ar-DZ"/>
        </w:rPr>
        <w:t xml:space="preserve">: </w:t>
      </w:r>
      <w:r w:rsidRPr="008B7C98">
        <w:rPr>
          <w:rFonts w:ascii="Simplified Arabic" w:hAnsi="Simplified Arabic" w:cs="Simplified Arabic"/>
          <w:b/>
          <w:bCs/>
          <w:sz w:val="24"/>
          <w:szCs w:val="24"/>
          <w:rtl/>
          <w:lang w:bidi="ar-DZ"/>
        </w:rPr>
        <w:t xml:space="preserve">"التحرير </w:t>
      </w:r>
      <w:proofErr w:type="gramStart"/>
      <w:r w:rsidRPr="008B7C98">
        <w:rPr>
          <w:rFonts w:ascii="Simplified Arabic" w:hAnsi="Simplified Arabic" w:cs="Simplified Arabic"/>
          <w:b/>
          <w:bCs/>
          <w:sz w:val="24"/>
          <w:szCs w:val="24"/>
          <w:rtl/>
          <w:lang w:bidi="ar-DZ"/>
        </w:rPr>
        <w:t>والتنوير</w:t>
      </w:r>
      <w:proofErr w:type="gramEnd"/>
      <w:r w:rsidRPr="008B7C98">
        <w:rPr>
          <w:rFonts w:ascii="Simplified Arabic" w:hAnsi="Simplified Arabic" w:cs="Simplified Arabic"/>
          <w:b/>
          <w:bCs/>
          <w:sz w:val="24"/>
          <w:szCs w:val="24"/>
          <w:rtl/>
          <w:lang w:bidi="ar-DZ"/>
        </w:rPr>
        <w:t>"</w:t>
      </w:r>
      <w:r>
        <w:rPr>
          <w:rFonts w:ascii="Simplified Arabic" w:hAnsi="Simplified Arabic" w:cs="Simplified Arabic"/>
          <w:sz w:val="24"/>
          <w:szCs w:val="24"/>
          <w:rtl/>
          <w:lang w:bidi="ar-DZ"/>
        </w:rPr>
        <w:t>، ج11، ص:</w:t>
      </w:r>
      <w:r>
        <w:rPr>
          <w:rFonts w:ascii="Simplified Arabic" w:hAnsi="Simplified Arabic" w:cs="Simplified Arabic" w:hint="cs"/>
          <w:sz w:val="24"/>
          <w:szCs w:val="24"/>
          <w:rtl/>
          <w:lang w:bidi="ar-DZ"/>
        </w:rPr>
        <w:t>14</w:t>
      </w:r>
      <w:r w:rsidRPr="00B13D9A">
        <w:rPr>
          <w:rFonts w:ascii="Simplified Arabic" w:hAnsi="Simplified Arabic" w:cs="Simplified Arabic"/>
          <w:sz w:val="24"/>
          <w:szCs w:val="24"/>
          <w:rtl/>
          <w:lang w:bidi="ar-DZ"/>
        </w:rPr>
        <w:t>.</w:t>
      </w:r>
    </w:p>
  </w:footnote>
  <w:footnote w:id="98">
    <w:p w:rsidR="004A71F5" w:rsidRPr="006876B9" w:rsidRDefault="004A71F5" w:rsidP="008B1829">
      <w:pPr>
        <w:pStyle w:val="Notedebasdepage"/>
        <w:rPr>
          <w:rFonts w:ascii="Simplified Arabic" w:hAnsi="Simplified Arabic" w:cs="Simplified Arabic"/>
          <w:sz w:val="24"/>
          <w:szCs w:val="24"/>
          <w:rtl/>
          <w:lang w:bidi="ar-DZ"/>
        </w:rPr>
      </w:pPr>
      <w:r w:rsidRPr="006876B9">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_ </w:t>
      </w:r>
      <w:proofErr w:type="gramStart"/>
      <w:r>
        <w:rPr>
          <w:rFonts w:ascii="Simplified Arabic" w:hAnsi="Simplified Arabic" w:cs="Simplified Arabic" w:hint="cs"/>
          <w:sz w:val="24"/>
          <w:szCs w:val="24"/>
          <w:rtl/>
          <w:lang w:bidi="ar-DZ"/>
        </w:rPr>
        <w:t>المرجع</w:t>
      </w:r>
      <w:proofErr w:type="gramEnd"/>
      <w:r>
        <w:rPr>
          <w:rFonts w:ascii="Simplified Arabic" w:hAnsi="Simplified Arabic" w:cs="Simplified Arabic" w:hint="cs"/>
          <w:sz w:val="24"/>
          <w:szCs w:val="24"/>
          <w:rtl/>
          <w:lang w:bidi="ar-DZ"/>
        </w:rPr>
        <w:t xml:space="preserve"> نفسه</w:t>
      </w:r>
      <w:r w:rsidRPr="006876B9">
        <w:rPr>
          <w:rFonts w:ascii="Simplified Arabic" w:hAnsi="Simplified Arabic" w:cs="Simplified Arabic"/>
          <w:sz w:val="24"/>
          <w:szCs w:val="24"/>
          <w:rtl/>
          <w:lang w:bidi="ar-DZ"/>
        </w:rPr>
        <w:t>، ج11، ص:14.</w:t>
      </w:r>
    </w:p>
  </w:footnote>
  <w:footnote w:id="99">
    <w:p w:rsidR="004A71F5" w:rsidRPr="006876B9" w:rsidRDefault="004A71F5" w:rsidP="00C87291">
      <w:pPr>
        <w:pStyle w:val="Notedebasdepage"/>
        <w:rPr>
          <w:rFonts w:ascii="Simplified Arabic" w:hAnsi="Simplified Arabic" w:cs="Simplified Arabic"/>
          <w:sz w:val="24"/>
          <w:szCs w:val="24"/>
          <w:rtl/>
          <w:lang w:bidi="ar-DZ"/>
        </w:rPr>
      </w:pPr>
      <w:r w:rsidRPr="006876B9">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_ </w:t>
      </w:r>
      <w:proofErr w:type="gramStart"/>
      <w:r>
        <w:rPr>
          <w:rFonts w:ascii="Simplified Arabic" w:hAnsi="Simplified Arabic" w:cs="Simplified Arabic"/>
          <w:sz w:val="24"/>
          <w:szCs w:val="24"/>
          <w:rtl/>
          <w:lang w:bidi="ar-DZ"/>
        </w:rPr>
        <w:t>المرجع</w:t>
      </w:r>
      <w:proofErr w:type="gramEnd"/>
      <w:r>
        <w:rPr>
          <w:rFonts w:ascii="Simplified Arabic" w:hAnsi="Simplified Arabic" w:cs="Simplified Arabic" w:hint="cs"/>
          <w:sz w:val="24"/>
          <w:szCs w:val="24"/>
          <w:rtl/>
          <w:lang w:bidi="ar-DZ"/>
        </w:rPr>
        <w:t xml:space="preserve"> السابق</w:t>
      </w:r>
      <w:r w:rsidRPr="006876B9">
        <w:rPr>
          <w:rFonts w:ascii="Simplified Arabic" w:hAnsi="Simplified Arabic" w:cs="Simplified Arabic"/>
          <w:sz w:val="24"/>
          <w:szCs w:val="24"/>
          <w:rtl/>
          <w:lang w:bidi="ar-DZ"/>
        </w:rPr>
        <w:t>، ص</w:t>
      </w:r>
      <w:r>
        <w:rPr>
          <w:rFonts w:ascii="Simplified Arabic" w:hAnsi="Simplified Arabic" w:cs="Simplified Arabic" w:hint="cs"/>
          <w:sz w:val="24"/>
          <w:szCs w:val="24"/>
          <w:rtl/>
          <w:lang w:bidi="ar-DZ"/>
        </w:rPr>
        <w:t>:</w:t>
      </w:r>
      <w:r w:rsidRPr="006876B9">
        <w:rPr>
          <w:rFonts w:ascii="Simplified Arabic" w:hAnsi="Simplified Arabic" w:cs="Simplified Arabic"/>
          <w:sz w:val="24"/>
          <w:szCs w:val="24"/>
          <w:rtl/>
          <w:lang w:bidi="ar-DZ"/>
        </w:rPr>
        <w:t>5.</w:t>
      </w:r>
    </w:p>
  </w:footnote>
  <w:footnote w:id="100">
    <w:p w:rsidR="004A71F5" w:rsidRPr="005F6FCD" w:rsidRDefault="004A71F5" w:rsidP="00C87291">
      <w:pPr>
        <w:pStyle w:val="Notedebasdepage"/>
        <w:rPr>
          <w:rFonts w:ascii="Simplified Arabic" w:hAnsi="Simplified Arabic" w:cs="Simplified Arabic"/>
          <w:sz w:val="24"/>
          <w:szCs w:val="24"/>
          <w:rtl/>
          <w:lang w:bidi="ar-DZ"/>
        </w:rPr>
      </w:pPr>
      <w:r w:rsidRPr="005F6FCD">
        <w:rPr>
          <w:rStyle w:val="Appelnotedebasdep"/>
          <w:rFonts w:ascii="Simplified Arabic" w:hAnsi="Simplified Arabic" w:cs="Simplified Arabic"/>
          <w:sz w:val="24"/>
          <w:szCs w:val="24"/>
        </w:rPr>
        <w:footnoteRef/>
      </w:r>
      <w:r w:rsidRPr="005F6FCD">
        <w:rPr>
          <w:rFonts w:ascii="Simplified Arabic" w:hAnsi="Simplified Arabic" w:cs="Simplified Arabic"/>
          <w:sz w:val="24"/>
          <w:szCs w:val="24"/>
          <w:rtl/>
          <w:lang w:bidi="ar-DZ"/>
        </w:rPr>
        <w:t xml:space="preserve">_ محمد علي </w:t>
      </w:r>
      <w:proofErr w:type="gramStart"/>
      <w:r w:rsidRPr="005F6FCD">
        <w:rPr>
          <w:rFonts w:ascii="Simplified Arabic" w:hAnsi="Simplified Arabic" w:cs="Simplified Arabic"/>
          <w:sz w:val="24"/>
          <w:szCs w:val="24"/>
          <w:rtl/>
          <w:lang w:bidi="ar-DZ"/>
        </w:rPr>
        <w:t>ا</w:t>
      </w:r>
      <w:r>
        <w:rPr>
          <w:rFonts w:ascii="Simplified Arabic" w:hAnsi="Simplified Arabic" w:cs="Simplified Arabic"/>
          <w:sz w:val="24"/>
          <w:szCs w:val="24"/>
          <w:rtl/>
          <w:lang w:bidi="ar-DZ"/>
        </w:rPr>
        <w:t>لصابوني</w:t>
      </w:r>
      <w:proofErr w:type="gramEnd"/>
      <w:r>
        <w:rPr>
          <w:rFonts w:ascii="Simplified Arabic" w:hAnsi="Simplified Arabic" w:cs="Simplified Arabic" w:hint="cs"/>
          <w:sz w:val="24"/>
          <w:szCs w:val="24"/>
          <w:rtl/>
          <w:lang w:bidi="ar-DZ"/>
        </w:rPr>
        <w:t xml:space="preserve">: </w:t>
      </w:r>
      <w:r w:rsidRPr="005F6FCD">
        <w:rPr>
          <w:rFonts w:ascii="Simplified Arabic" w:hAnsi="Simplified Arabic" w:cs="Simplified Arabic"/>
          <w:b/>
          <w:bCs/>
          <w:sz w:val="24"/>
          <w:szCs w:val="24"/>
          <w:rtl/>
          <w:lang w:bidi="ar-DZ"/>
        </w:rPr>
        <w:t>"الإبداع البياني في القرآن العظيم"</w:t>
      </w:r>
      <w:r w:rsidRPr="005F6FCD">
        <w:rPr>
          <w:rFonts w:ascii="Simplified Arabic" w:hAnsi="Simplified Arabic" w:cs="Simplified Arabic"/>
          <w:sz w:val="24"/>
          <w:szCs w:val="24"/>
          <w:rtl/>
          <w:lang w:bidi="ar-DZ"/>
        </w:rPr>
        <w:t>، المكتبة العصرية، صيدا- بيروت، ط1، 2006م، ص:118_119.</w:t>
      </w:r>
    </w:p>
  </w:footnote>
  <w:footnote w:id="101">
    <w:p w:rsidR="004A71F5" w:rsidRPr="005F6FCD" w:rsidRDefault="004A71F5" w:rsidP="00C87291">
      <w:pPr>
        <w:pStyle w:val="Notedebasdepage"/>
        <w:rPr>
          <w:rFonts w:ascii="Simplified Arabic" w:hAnsi="Simplified Arabic" w:cs="Simplified Arabic"/>
          <w:sz w:val="24"/>
          <w:szCs w:val="24"/>
          <w:rtl/>
          <w:lang w:bidi="ar-DZ"/>
        </w:rPr>
      </w:pPr>
      <w:r w:rsidRPr="005F6FCD">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_ بكري </w:t>
      </w:r>
      <w:proofErr w:type="gramStart"/>
      <w:r>
        <w:rPr>
          <w:rFonts w:ascii="Simplified Arabic" w:hAnsi="Simplified Arabic" w:cs="Simplified Arabic"/>
          <w:sz w:val="24"/>
          <w:szCs w:val="24"/>
          <w:rtl/>
        </w:rPr>
        <w:t>شيخ</w:t>
      </w:r>
      <w:proofErr w:type="gramEnd"/>
      <w:r>
        <w:rPr>
          <w:rFonts w:ascii="Simplified Arabic" w:hAnsi="Simplified Arabic" w:cs="Simplified Arabic"/>
          <w:sz w:val="24"/>
          <w:szCs w:val="24"/>
          <w:rtl/>
        </w:rPr>
        <w:t xml:space="preserve"> أمين</w:t>
      </w:r>
      <w:r>
        <w:rPr>
          <w:rFonts w:ascii="Simplified Arabic" w:hAnsi="Simplified Arabic" w:cs="Simplified Arabic" w:hint="cs"/>
          <w:sz w:val="24"/>
          <w:szCs w:val="24"/>
          <w:rtl/>
        </w:rPr>
        <w:t xml:space="preserve">: </w:t>
      </w:r>
      <w:r w:rsidRPr="005F6FCD">
        <w:rPr>
          <w:rFonts w:ascii="Simplified Arabic" w:hAnsi="Simplified Arabic" w:cs="Simplified Arabic"/>
          <w:b/>
          <w:bCs/>
          <w:sz w:val="24"/>
          <w:szCs w:val="24"/>
          <w:rtl/>
        </w:rPr>
        <w:t>"البلاغة العربية في ثوبها الجديد علم البيان"</w:t>
      </w:r>
      <w:r w:rsidRPr="005F6FCD">
        <w:rPr>
          <w:rFonts w:ascii="Simplified Arabic" w:hAnsi="Simplified Arabic" w:cs="Simplified Arabic"/>
          <w:sz w:val="24"/>
          <w:szCs w:val="24"/>
          <w:rtl/>
        </w:rPr>
        <w:t>، دار العلم للملايين، بيروت، ط1، 1982م، ص:76.</w:t>
      </w:r>
    </w:p>
  </w:footnote>
  <w:footnote w:id="102">
    <w:p w:rsidR="004A71F5" w:rsidRPr="00326378" w:rsidRDefault="004A71F5" w:rsidP="00DC6B1F">
      <w:pPr>
        <w:pStyle w:val="Notedebasdepage"/>
        <w:rPr>
          <w:rFonts w:ascii="Simplified Arabic" w:hAnsi="Simplified Arabic" w:cs="Simplified Arabic"/>
          <w:sz w:val="24"/>
          <w:szCs w:val="24"/>
          <w:rtl/>
          <w:lang w:bidi="ar-DZ"/>
        </w:rPr>
      </w:pPr>
      <w:r w:rsidRPr="00326378">
        <w:rPr>
          <w:rStyle w:val="Appelnotedebasdep"/>
          <w:rFonts w:ascii="Simplified Arabic" w:hAnsi="Simplified Arabic" w:cs="Simplified Arabic"/>
          <w:sz w:val="24"/>
          <w:szCs w:val="24"/>
        </w:rPr>
        <w:footnoteRef/>
      </w:r>
      <w:r w:rsidRPr="00326378">
        <w:rPr>
          <w:rFonts w:ascii="Simplified Arabic" w:hAnsi="Simplified Arabic" w:cs="Simplified Arabic"/>
          <w:sz w:val="24"/>
          <w:szCs w:val="24"/>
          <w:rtl/>
          <w:lang w:bidi="ar-DZ"/>
        </w:rPr>
        <w:t xml:space="preserve">_ </w:t>
      </w:r>
      <w:proofErr w:type="gramStart"/>
      <w:r>
        <w:rPr>
          <w:rFonts w:ascii="Simplified Arabic" w:hAnsi="Simplified Arabic" w:cs="Simplified Arabic" w:hint="cs"/>
          <w:sz w:val="24"/>
          <w:szCs w:val="24"/>
          <w:rtl/>
          <w:lang w:bidi="ar-DZ"/>
        </w:rPr>
        <w:t>المرجع</w:t>
      </w:r>
      <w:proofErr w:type="gramEnd"/>
      <w:r>
        <w:rPr>
          <w:rFonts w:ascii="Simplified Arabic" w:hAnsi="Simplified Arabic" w:cs="Simplified Arabic" w:hint="cs"/>
          <w:sz w:val="24"/>
          <w:szCs w:val="24"/>
          <w:rtl/>
          <w:lang w:bidi="ar-DZ"/>
        </w:rPr>
        <w:t xml:space="preserve"> نفسه</w:t>
      </w:r>
      <w:r w:rsidRPr="00326378">
        <w:rPr>
          <w:rFonts w:ascii="Simplified Arabic" w:hAnsi="Simplified Arabic" w:cs="Simplified Arabic"/>
          <w:sz w:val="24"/>
          <w:szCs w:val="24"/>
          <w:rtl/>
          <w:lang w:bidi="ar-DZ"/>
        </w:rPr>
        <w:t>، ص:93.</w:t>
      </w:r>
    </w:p>
  </w:footnote>
  <w:footnote w:id="103">
    <w:p w:rsidR="004A71F5" w:rsidRPr="00326378" w:rsidRDefault="004A71F5" w:rsidP="00C87291">
      <w:pPr>
        <w:pStyle w:val="Notedebasdepage"/>
        <w:rPr>
          <w:rFonts w:ascii="Simplified Arabic" w:hAnsi="Simplified Arabic" w:cs="Simplified Arabic"/>
          <w:sz w:val="24"/>
          <w:szCs w:val="24"/>
          <w:rtl/>
          <w:lang w:bidi="ar-DZ"/>
        </w:rPr>
      </w:pPr>
      <w:r w:rsidRPr="00326378">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 محمد الطاهر ابن عاشور</w:t>
      </w:r>
      <w:r>
        <w:rPr>
          <w:rFonts w:ascii="Simplified Arabic" w:hAnsi="Simplified Arabic" w:cs="Simplified Arabic" w:hint="cs"/>
          <w:sz w:val="24"/>
          <w:szCs w:val="24"/>
          <w:rtl/>
          <w:lang w:bidi="ar-DZ"/>
        </w:rPr>
        <w:t xml:space="preserve">: </w:t>
      </w:r>
      <w:r w:rsidRPr="00326378">
        <w:rPr>
          <w:rFonts w:ascii="Simplified Arabic" w:hAnsi="Simplified Arabic" w:cs="Simplified Arabic"/>
          <w:b/>
          <w:bCs/>
          <w:sz w:val="24"/>
          <w:szCs w:val="24"/>
          <w:rtl/>
          <w:lang w:bidi="ar-DZ"/>
        </w:rPr>
        <w:t xml:space="preserve">"التحرير </w:t>
      </w:r>
      <w:proofErr w:type="gramStart"/>
      <w:r w:rsidRPr="00326378">
        <w:rPr>
          <w:rFonts w:ascii="Simplified Arabic" w:hAnsi="Simplified Arabic" w:cs="Simplified Arabic"/>
          <w:b/>
          <w:bCs/>
          <w:sz w:val="24"/>
          <w:szCs w:val="24"/>
          <w:rtl/>
          <w:lang w:bidi="ar-DZ"/>
        </w:rPr>
        <w:t>والتنوير</w:t>
      </w:r>
      <w:proofErr w:type="gramEnd"/>
      <w:r w:rsidRPr="00326378">
        <w:rPr>
          <w:rFonts w:ascii="Simplified Arabic" w:hAnsi="Simplified Arabic" w:cs="Simplified Arabic"/>
          <w:b/>
          <w:bCs/>
          <w:sz w:val="24"/>
          <w:szCs w:val="24"/>
          <w:rtl/>
          <w:lang w:bidi="ar-DZ"/>
        </w:rPr>
        <w:t>"</w:t>
      </w:r>
      <w:r w:rsidRPr="00326378">
        <w:rPr>
          <w:rFonts w:ascii="Simplified Arabic" w:hAnsi="Simplified Arabic" w:cs="Simplified Arabic"/>
          <w:sz w:val="24"/>
          <w:szCs w:val="24"/>
          <w:rtl/>
          <w:lang w:bidi="ar-DZ"/>
        </w:rPr>
        <w:t>، ج11، ص:16.</w:t>
      </w:r>
    </w:p>
  </w:footnote>
  <w:footnote w:id="104">
    <w:p w:rsidR="004A71F5" w:rsidRPr="005438B8" w:rsidRDefault="004A71F5" w:rsidP="00C87291">
      <w:pPr>
        <w:pStyle w:val="Notedebasdepage"/>
        <w:rPr>
          <w:rFonts w:ascii="Simplified Arabic" w:hAnsi="Simplified Arabic" w:cs="Simplified Arabic"/>
          <w:sz w:val="24"/>
          <w:szCs w:val="24"/>
          <w:rtl/>
          <w:lang w:bidi="ar-DZ"/>
        </w:rPr>
      </w:pPr>
      <w:r w:rsidRPr="005438B8">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 السيد أحمد الهاشمي</w:t>
      </w:r>
      <w:r>
        <w:rPr>
          <w:rFonts w:ascii="Simplified Arabic" w:hAnsi="Simplified Arabic" w:cs="Simplified Arabic" w:hint="cs"/>
          <w:sz w:val="24"/>
          <w:szCs w:val="24"/>
          <w:rtl/>
          <w:lang w:bidi="ar-DZ"/>
        </w:rPr>
        <w:t xml:space="preserve">: </w:t>
      </w:r>
      <w:r w:rsidRPr="005438B8">
        <w:rPr>
          <w:rFonts w:ascii="Simplified Arabic" w:hAnsi="Simplified Arabic" w:cs="Simplified Arabic"/>
          <w:b/>
          <w:bCs/>
          <w:sz w:val="24"/>
          <w:szCs w:val="24"/>
          <w:rtl/>
          <w:lang w:bidi="ar-DZ"/>
        </w:rPr>
        <w:t>"جواهر البلاغة في المعاني والبيان والبديع"</w:t>
      </w:r>
      <w:r w:rsidRPr="005438B8">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تح/ يوسف الصميلي،</w:t>
      </w:r>
      <w:r w:rsidRPr="005438B8">
        <w:rPr>
          <w:rFonts w:ascii="Simplified Arabic" w:hAnsi="Simplified Arabic" w:cs="Simplified Arabic"/>
          <w:sz w:val="24"/>
          <w:szCs w:val="24"/>
          <w:rtl/>
          <w:lang w:bidi="ar-DZ"/>
        </w:rPr>
        <w:t xml:space="preserve"> المكتبة العصرية، صيدا_ بيروت،</w:t>
      </w:r>
      <w:r>
        <w:rPr>
          <w:rFonts w:ascii="Simplified Arabic" w:hAnsi="Simplified Arabic" w:cs="Simplified Arabic" w:hint="cs"/>
          <w:sz w:val="24"/>
          <w:szCs w:val="24"/>
          <w:rtl/>
          <w:lang w:bidi="ar-DZ"/>
        </w:rPr>
        <w:t xml:space="preserve"> 1999م، </w:t>
      </w:r>
      <w:r w:rsidRPr="005438B8">
        <w:rPr>
          <w:rFonts w:ascii="Simplified Arabic" w:hAnsi="Simplified Arabic" w:cs="Simplified Arabic"/>
          <w:sz w:val="24"/>
          <w:szCs w:val="24"/>
          <w:rtl/>
          <w:lang w:bidi="ar-DZ"/>
        </w:rPr>
        <w:t>ص:303.</w:t>
      </w:r>
    </w:p>
  </w:footnote>
  <w:footnote w:id="105">
    <w:p w:rsidR="004A71F5" w:rsidRPr="00491051" w:rsidRDefault="004A71F5" w:rsidP="00C87291">
      <w:pPr>
        <w:pStyle w:val="Notedebasdepage"/>
        <w:rPr>
          <w:rFonts w:ascii="Simplified Arabic" w:hAnsi="Simplified Arabic" w:cs="Simplified Arabic"/>
          <w:sz w:val="24"/>
          <w:szCs w:val="24"/>
          <w:rtl/>
          <w:lang w:bidi="ar-DZ"/>
        </w:rPr>
      </w:pPr>
      <w:r w:rsidRPr="00491051">
        <w:rPr>
          <w:rStyle w:val="Appelnotedebasdep"/>
          <w:rFonts w:ascii="Simplified Arabic" w:hAnsi="Simplified Arabic" w:cs="Simplified Arabic"/>
          <w:sz w:val="24"/>
          <w:szCs w:val="24"/>
        </w:rPr>
        <w:footnoteRef/>
      </w:r>
      <w:r w:rsidRPr="00491051">
        <w:rPr>
          <w:rFonts w:ascii="Simplified Arabic" w:hAnsi="Simplified Arabic" w:cs="Simplified Arabic"/>
          <w:sz w:val="24"/>
          <w:szCs w:val="24"/>
          <w:rtl/>
          <w:lang w:bidi="ar-DZ"/>
        </w:rPr>
        <w:t>_عبد ا</w:t>
      </w:r>
      <w:r>
        <w:rPr>
          <w:rFonts w:ascii="Simplified Arabic" w:hAnsi="Simplified Arabic" w:cs="Simplified Arabic"/>
          <w:sz w:val="24"/>
          <w:szCs w:val="24"/>
          <w:rtl/>
          <w:lang w:bidi="ar-DZ"/>
        </w:rPr>
        <w:t>لله صولة</w:t>
      </w:r>
      <w:r>
        <w:rPr>
          <w:rFonts w:ascii="Simplified Arabic" w:hAnsi="Simplified Arabic" w:cs="Simplified Arabic" w:hint="cs"/>
          <w:sz w:val="24"/>
          <w:szCs w:val="24"/>
          <w:rtl/>
          <w:lang w:bidi="ar-DZ"/>
        </w:rPr>
        <w:t xml:space="preserve">: </w:t>
      </w:r>
      <w:r w:rsidRPr="00491051">
        <w:rPr>
          <w:rFonts w:ascii="Simplified Arabic" w:hAnsi="Simplified Arabic" w:cs="Simplified Arabic"/>
          <w:b/>
          <w:bCs/>
          <w:sz w:val="24"/>
          <w:szCs w:val="24"/>
          <w:rtl/>
          <w:lang w:bidi="ar-DZ"/>
        </w:rPr>
        <w:t>"الحجاج في القرآن الكريم (من خلال أهم خصائصه الأسلوبية)"</w:t>
      </w:r>
      <w:r w:rsidRPr="00491051">
        <w:rPr>
          <w:rFonts w:ascii="Simplified Arabic" w:hAnsi="Simplified Arabic" w:cs="Simplified Arabic"/>
          <w:sz w:val="24"/>
          <w:szCs w:val="24"/>
          <w:rtl/>
          <w:lang w:bidi="ar-DZ"/>
        </w:rPr>
        <w:t>، دار الفارابي، بيروت _ لبنان، ط2، 2007م، ص:68.</w:t>
      </w:r>
    </w:p>
  </w:footnote>
  <w:footnote w:id="106">
    <w:p w:rsidR="004A71F5" w:rsidRPr="00491051" w:rsidRDefault="004A71F5" w:rsidP="00C87291">
      <w:pPr>
        <w:pStyle w:val="Notedebasdepage"/>
        <w:rPr>
          <w:rtl/>
          <w:lang w:bidi="ar-DZ"/>
        </w:rPr>
      </w:pPr>
      <w:r w:rsidRPr="00491051">
        <w:rPr>
          <w:rStyle w:val="Appelnotedebasdep"/>
          <w:rFonts w:ascii="Simplified Arabic" w:hAnsi="Simplified Arabic" w:cs="Simplified Arabic"/>
          <w:sz w:val="24"/>
          <w:szCs w:val="24"/>
        </w:rPr>
        <w:footnoteRef/>
      </w:r>
      <w:r w:rsidRPr="00491051">
        <w:rPr>
          <w:rFonts w:ascii="Simplified Arabic" w:hAnsi="Simplified Arabic" w:cs="Simplified Arabic"/>
          <w:sz w:val="24"/>
          <w:szCs w:val="24"/>
          <w:rtl/>
          <w:lang w:bidi="ar-DZ"/>
        </w:rPr>
        <w:t xml:space="preserve">_ </w:t>
      </w:r>
      <w:proofErr w:type="gramStart"/>
      <w:r w:rsidRPr="00491051">
        <w:rPr>
          <w:rFonts w:ascii="Simplified Arabic" w:hAnsi="Simplified Arabic" w:cs="Simplified Arabic"/>
          <w:sz w:val="24"/>
          <w:szCs w:val="24"/>
          <w:rtl/>
          <w:lang w:bidi="ar-DZ"/>
        </w:rPr>
        <w:t>المرجع</w:t>
      </w:r>
      <w:proofErr w:type="gramEnd"/>
      <w:r w:rsidRPr="00491051">
        <w:rPr>
          <w:rFonts w:ascii="Simplified Arabic" w:hAnsi="Simplified Arabic" w:cs="Simplified Arabic"/>
          <w:sz w:val="24"/>
          <w:szCs w:val="24"/>
          <w:rtl/>
          <w:lang w:bidi="ar-DZ"/>
        </w:rPr>
        <w:t xml:space="preserve"> السابق، ص:74.</w:t>
      </w:r>
    </w:p>
  </w:footnote>
  <w:footnote w:id="107">
    <w:p w:rsidR="004A71F5" w:rsidRPr="002731EB" w:rsidRDefault="004A71F5" w:rsidP="00C87291">
      <w:pPr>
        <w:pStyle w:val="Notedebasdepage"/>
        <w:rPr>
          <w:rFonts w:ascii="Simplified Arabic" w:hAnsi="Simplified Arabic" w:cs="Simplified Arabic"/>
          <w:sz w:val="24"/>
          <w:szCs w:val="24"/>
          <w:rtl/>
          <w:lang w:bidi="ar-DZ"/>
        </w:rPr>
      </w:pPr>
      <w:r w:rsidRPr="002731EB">
        <w:rPr>
          <w:rStyle w:val="Appelnotedebasdep"/>
          <w:rFonts w:ascii="Simplified Arabic" w:hAnsi="Simplified Arabic" w:cs="Simplified Arabic"/>
          <w:sz w:val="24"/>
          <w:szCs w:val="24"/>
        </w:rPr>
        <w:footnoteRef/>
      </w:r>
      <w:r w:rsidRPr="002731EB">
        <w:rPr>
          <w:rFonts w:ascii="Simplified Arabic" w:hAnsi="Simplified Arabic" w:cs="Simplified Arabic"/>
          <w:sz w:val="24"/>
          <w:szCs w:val="24"/>
          <w:rtl/>
          <w:lang w:bidi="ar-DZ"/>
        </w:rPr>
        <w:t xml:space="preserve">_ </w:t>
      </w:r>
      <w:r>
        <w:rPr>
          <w:rFonts w:ascii="Simplified Arabic" w:hAnsi="Simplified Arabic" w:cs="Simplified Arabic"/>
          <w:sz w:val="24"/>
          <w:szCs w:val="24"/>
          <w:rtl/>
          <w:lang w:bidi="ar-DZ"/>
        </w:rPr>
        <w:t>محمد الطاهر ابن عاشور</w:t>
      </w:r>
      <w:r>
        <w:rPr>
          <w:rFonts w:ascii="Simplified Arabic" w:hAnsi="Simplified Arabic" w:cs="Simplified Arabic" w:hint="cs"/>
          <w:sz w:val="24"/>
          <w:szCs w:val="24"/>
          <w:rtl/>
          <w:lang w:bidi="ar-DZ"/>
        </w:rPr>
        <w:t xml:space="preserve">: </w:t>
      </w:r>
      <w:r w:rsidRPr="002731EB">
        <w:rPr>
          <w:rFonts w:ascii="Simplified Arabic" w:hAnsi="Simplified Arabic" w:cs="Simplified Arabic"/>
          <w:b/>
          <w:bCs/>
          <w:sz w:val="24"/>
          <w:szCs w:val="24"/>
          <w:rtl/>
          <w:lang w:bidi="ar-DZ"/>
        </w:rPr>
        <w:t xml:space="preserve">"التحرير </w:t>
      </w:r>
      <w:proofErr w:type="gramStart"/>
      <w:r w:rsidRPr="002731EB">
        <w:rPr>
          <w:rFonts w:ascii="Simplified Arabic" w:hAnsi="Simplified Arabic" w:cs="Simplified Arabic"/>
          <w:b/>
          <w:bCs/>
          <w:sz w:val="24"/>
          <w:szCs w:val="24"/>
          <w:rtl/>
          <w:lang w:bidi="ar-DZ"/>
        </w:rPr>
        <w:t>والتنوير</w:t>
      </w:r>
      <w:proofErr w:type="gramEnd"/>
      <w:r w:rsidRPr="002731EB">
        <w:rPr>
          <w:rFonts w:ascii="Simplified Arabic" w:hAnsi="Simplified Arabic" w:cs="Simplified Arabic"/>
          <w:b/>
          <w:bCs/>
          <w:sz w:val="24"/>
          <w:szCs w:val="24"/>
          <w:rtl/>
          <w:lang w:bidi="ar-DZ"/>
        </w:rPr>
        <w:t>"</w:t>
      </w:r>
      <w:r w:rsidRPr="002731EB">
        <w:rPr>
          <w:rFonts w:ascii="Simplified Arabic" w:hAnsi="Simplified Arabic" w:cs="Simplified Arabic"/>
          <w:sz w:val="24"/>
          <w:szCs w:val="24"/>
          <w:rtl/>
          <w:lang w:bidi="ar-DZ"/>
        </w:rPr>
        <w:t>، ج10، ص:106.</w:t>
      </w:r>
    </w:p>
  </w:footnote>
  <w:footnote w:id="108">
    <w:p w:rsidR="004A71F5" w:rsidRPr="00C42319" w:rsidRDefault="004A71F5" w:rsidP="00C87291">
      <w:pPr>
        <w:pStyle w:val="Notedebasdepage"/>
        <w:rPr>
          <w:rtl/>
          <w:lang w:bidi="ar-DZ"/>
        </w:rPr>
      </w:pPr>
      <w:r w:rsidRPr="002731EB">
        <w:rPr>
          <w:rStyle w:val="Appelnotedebasdep"/>
          <w:rFonts w:ascii="Simplified Arabic" w:hAnsi="Simplified Arabic" w:cs="Simplified Arabic"/>
          <w:sz w:val="24"/>
          <w:szCs w:val="24"/>
        </w:rPr>
        <w:footnoteRef/>
      </w:r>
      <w:r w:rsidRPr="002731EB">
        <w:rPr>
          <w:rFonts w:ascii="Simplified Arabic" w:hAnsi="Simplified Arabic" w:cs="Simplified Arabic"/>
          <w:sz w:val="24"/>
          <w:szCs w:val="24"/>
          <w:rtl/>
          <w:lang w:bidi="ar-DZ"/>
        </w:rPr>
        <w:t xml:space="preserve">_الحسين </w:t>
      </w:r>
      <w:r>
        <w:rPr>
          <w:rFonts w:ascii="Simplified Arabic" w:hAnsi="Simplified Arabic" w:cs="Simplified Arabic"/>
          <w:sz w:val="24"/>
          <w:szCs w:val="24"/>
          <w:rtl/>
          <w:lang w:bidi="ar-DZ"/>
        </w:rPr>
        <w:t>بن محمد الراغب الأصفهاني</w:t>
      </w:r>
      <w:r>
        <w:rPr>
          <w:rFonts w:ascii="Simplified Arabic" w:hAnsi="Simplified Arabic" w:cs="Simplified Arabic" w:hint="cs"/>
          <w:sz w:val="24"/>
          <w:szCs w:val="24"/>
          <w:rtl/>
          <w:lang w:bidi="ar-DZ"/>
        </w:rPr>
        <w:t xml:space="preserve">: </w:t>
      </w:r>
      <w:r w:rsidRPr="002731EB">
        <w:rPr>
          <w:rFonts w:ascii="Simplified Arabic" w:hAnsi="Simplified Arabic" w:cs="Simplified Arabic"/>
          <w:b/>
          <w:bCs/>
          <w:sz w:val="24"/>
          <w:szCs w:val="24"/>
          <w:rtl/>
          <w:lang w:bidi="ar-DZ"/>
        </w:rPr>
        <w:t>"المفردات في غريب القرآن"</w:t>
      </w:r>
      <w:r w:rsidRPr="002731EB">
        <w:rPr>
          <w:rFonts w:ascii="Simplified Arabic" w:hAnsi="Simplified Arabic" w:cs="Simplified Arabic"/>
          <w:sz w:val="24"/>
          <w:szCs w:val="24"/>
          <w:rtl/>
          <w:lang w:bidi="ar-DZ"/>
        </w:rPr>
        <w:t>، مكتبة نزار مصطفى الباز، ج1، د. ط، د. س، ص:324.</w:t>
      </w:r>
    </w:p>
  </w:footnote>
  <w:footnote w:id="109">
    <w:p w:rsidR="004A71F5" w:rsidRPr="002731EB" w:rsidRDefault="004A71F5" w:rsidP="00C87291">
      <w:pPr>
        <w:pStyle w:val="Notedebasdepage"/>
        <w:rPr>
          <w:rFonts w:ascii="Simplified Arabic" w:hAnsi="Simplified Arabic" w:cs="Simplified Arabic"/>
          <w:sz w:val="24"/>
          <w:szCs w:val="24"/>
          <w:rtl/>
          <w:lang w:bidi="ar-DZ"/>
        </w:rPr>
      </w:pPr>
      <w:r w:rsidRPr="002731EB">
        <w:rPr>
          <w:rStyle w:val="Appelnotedebasdep"/>
          <w:rFonts w:ascii="Simplified Arabic" w:hAnsi="Simplified Arabic" w:cs="Simplified Arabic"/>
          <w:sz w:val="24"/>
          <w:szCs w:val="24"/>
        </w:rPr>
        <w:footnoteRef/>
      </w:r>
      <w:r w:rsidRPr="002731EB">
        <w:rPr>
          <w:rFonts w:ascii="Simplified Arabic" w:hAnsi="Simplified Arabic" w:cs="Simplified Arabic"/>
          <w:sz w:val="24"/>
          <w:szCs w:val="24"/>
          <w:rtl/>
          <w:lang w:bidi="ar-DZ"/>
        </w:rPr>
        <w:t xml:space="preserve">_ </w:t>
      </w:r>
      <w:r>
        <w:rPr>
          <w:rFonts w:ascii="Simplified Arabic" w:hAnsi="Simplified Arabic" w:cs="Simplified Arabic"/>
          <w:sz w:val="24"/>
          <w:szCs w:val="24"/>
          <w:rtl/>
          <w:lang w:bidi="ar-DZ"/>
        </w:rPr>
        <w:t>الطاهر ابن عاشور</w:t>
      </w:r>
      <w:r>
        <w:rPr>
          <w:rFonts w:ascii="Simplified Arabic" w:hAnsi="Simplified Arabic" w:cs="Simplified Arabic" w:hint="cs"/>
          <w:sz w:val="24"/>
          <w:szCs w:val="24"/>
          <w:rtl/>
          <w:lang w:bidi="ar-DZ"/>
        </w:rPr>
        <w:t xml:space="preserve">: </w:t>
      </w:r>
      <w:r w:rsidRPr="002731EB">
        <w:rPr>
          <w:rFonts w:ascii="Simplified Arabic" w:hAnsi="Simplified Arabic" w:cs="Simplified Arabic"/>
          <w:b/>
          <w:bCs/>
          <w:sz w:val="24"/>
          <w:szCs w:val="24"/>
          <w:rtl/>
          <w:lang w:bidi="ar-DZ"/>
        </w:rPr>
        <w:t xml:space="preserve">"التحرير </w:t>
      </w:r>
      <w:proofErr w:type="gramStart"/>
      <w:r w:rsidRPr="002731EB">
        <w:rPr>
          <w:rFonts w:ascii="Simplified Arabic" w:hAnsi="Simplified Arabic" w:cs="Simplified Arabic"/>
          <w:b/>
          <w:bCs/>
          <w:sz w:val="24"/>
          <w:szCs w:val="24"/>
          <w:rtl/>
          <w:lang w:bidi="ar-DZ"/>
        </w:rPr>
        <w:t>والتنوير</w:t>
      </w:r>
      <w:proofErr w:type="gramEnd"/>
      <w:r w:rsidRPr="002731EB">
        <w:rPr>
          <w:rFonts w:ascii="Simplified Arabic" w:hAnsi="Simplified Arabic" w:cs="Simplified Arabic"/>
          <w:b/>
          <w:bCs/>
          <w:sz w:val="24"/>
          <w:szCs w:val="24"/>
          <w:rtl/>
          <w:lang w:bidi="ar-DZ"/>
        </w:rPr>
        <w:t>"</w:t>
      </w:r>
      <w:r w:rsidRPr="002731EB">
        <w:rPr>
          <w:rFonts w:ascii="Simplified Arabic" w:hAnsi="Simplified Arabic" w:cs="Simplified Arabic"/>
          <w:sz w:val="24"/>
          <w:szCs w:val="24"/>
          <w:rtl/>
          <w:lang w:bidi="ar-DZ"/>
        </w:rPr>
        <w:t>، ج10، ص:277.</w:t>
      </w:r>
    </w:p>
  </w:footnote>
  <w:footnote w:id="110">
    <w:p w:rsidR="004A71F5" w:rsidRPr="002731EB" w:rsidRDefault="004A71F5" w:rsidP="00C87291">
      <w:pPr>
        <w:pStyle w:val="Notedebasdepage"/>
        <w:rPr>
          <w:rFonts w:ascii="Simplified Arabic" w:hAnsi="Simplified Arabic" w:cs="Simplified Arabic"/>
          <w:sz w:val="24"/>
          <w:szCs w:val="24"/>
          <w:rtl/>
          <w:lang w:bidi="ar-DZ"/>
        </w:rPr>
      </w:pPr>
      <w:r w:rsidRPr="002731EB">
        <w:rPr>
          <w:rStyle w:val="Appelnotedebasdep"/>
          <w:rFonts w:ascii="Simplified Arabic" w:hAnsi="Simplified Arabic" w:cs="Simplified Arabic"/>
          <w:sz w:val="24"/>
          <w:szCs w:val="24"/>
        </w:rPr>
        <w:footnoteRef/>
      </w:r>
      <w:r w:rsidRPr="002731EB">
        <w:rPr>
          <w:rFonts w:ascii="Simplified Arabic" w:hAnsi="Simplified Arabic" w:cs="Simplified Arabic"/>
          <w:sz w:val="24"/>
          <w:szCs w:val="24"/>
          <w:rtl/>
          <w:lang w:bidi="ar-DZ"/>
        </w:rPr>
        <w:t>_</w:t>
      </w:r>
      <w:r>
        <w:rPr>
          <w:rFonts w:ascii="Simplified Arabic" w:hAnsi="Simplified Arabic" w:cs="Simplified Arabic"/>
          <w:sz w:val="24"/>
          <w:szCs w:val="24"/>
          <w:rtl/>
          <w:lang w:bidi="ar-DZ"/>
        </w:rPr>
        <w:t>الحسين بن محمد الراغب الأصفهاني</w:t>
      </w:r>
      <w:r>
        <w:rPr>
          <w:rFonts w:ascii="Simplified Arabic" w:hAnsi="Simplified Arabic" w:cs="Simplified Arabic" w:hint="cs"/>
          <w:sz w:val="24"/>
          <w:szCs w:val="24"/>
          <w:rtl/>
          <w:lang w:bidi="ar-DZ"/>
        </w:rPr>
        <w:t xml:space="preserve">: </w:t>
      </w:r>
      <w:r w:rsidRPr="002731EB">
        <w:rPr>
          <w:rFonts w:ascii="Simplified Arabic" w:hAnsi="Simplified Arabic" w:cs="Simplified Arabic"/>
          <w:b/>
          <w:bCs/>
          <w:sz w:val="24"/>
          <w:szCs w:val="24"/>
          <w:rtl/>
          <w:lang w:bidi="ar-DZ"/>
        </w:rPr>
        <w:t>"المفردات في غريب القرآن"</w:t>
      </w:r>
      <w:r w:rsidRPr="002731EB">
        <w:rPr>
          <w:rFonts w:ascii="Simplified Arabic" w:hAnsi="Simplified Arabic" w:cs="Simplified Arabic"/>
          <w:sz w:val="24"/>
          <w:szCs w:val="24"/>
          <w:rtl/>
          <w:lang w:bidi="ar-DZ"/>
        </w:rPr>
        <w:t>، مكتبة نزار مصطفى الباز، ج1، د. ط، د. س، ص:17.</w:t>
      </w:r>
    </w:p>
  </w:footnote>
  <w:footnote w:id="111">
    <w:p w:rsidR="004A71F5" w:rsidRPr="002731EB" w:rsidRDefault="004A71F5" w:rsidP="00C87291">
      <w:pPr>
        <w:pStyle w:val="Notedebasdepage"/>
        <w:rPr>
          <w:rtl/>
          <w:lang w:bidi="ar-DZ"/>
        </w:rPr>
      </w:pPr>
      <w:r w:rsidRPr="002731EB">
        <w:rPr>
          <w:rStyle w:val="Appelnotedebasdep"/>
          <w:rFonts w:ascii="Simplified Arabic" w:hAnsi="Simplified Arabic" w:cs="Simplified Arabic"/>
          <w:sz w:val="24"/>
          <w:szCs w:val="24"/>
        </w:rPr>
        <w:footnoteRef/>
      </w:r>
      <w:r w:rsidRPr="002731EB">
        <w:rPr>
          <w:rFonts w:ascii="Simplified Arabic" w:hAnsi="Simplified Arabic" w:cs="Simplified Arabic"/>
          <w:sz w:val="24"/>
          <w:szCs w:val="24"/>
          <w:rtl/>
          <w:lang w:bidi="ar-DZ"/>
        </w:rPr>
        <w:t xml:space="preserve">_ </w:t>
      </w:r>
      <w:r>
        <w:rPr>
          <w:rFonts w:ascii="Simplified Arabic" w:hAnsi="Simplified Arabic" w:cs="Simplified Arabic" w:hint="cs"/>
          <w:sz w:val="24"/>
          <w:szCs w:val="24"/>
          <w:rtl/>
          <w:lang w:bidi="ar-DZ"/>
        </w:rPr>
        <w:t xml:space="preserve">محمد </w:t>
      </w:r>
      <w:r>
        <w:rPr>
          <w:rFonts w:ascii="Simplified Arabic" w:hAnsi="Simplified Arabic" w:cs="Simplified Arabic"/>
          <w:sz w:val="24"/>
          <w:szCs w:val="24"/>
          <w:rtl/>
          <w:lang w:bidi="ar-DZ"/>
        </w:rPr>
        <w:t>الطاهر ابن عاشور</w:t>
      </w:r>
      <w:r>
        <w:rPr>
          <w:rFonts w:ascii="Simplified Arabic" w:hAnsi="Simplified Arabic" w:cs="Simplified Arabic" w:hint="cs"/>
          <w:sz w:val="24"/>
          <w:szCs w:val="24"/>
          <w:rtl/>
          <w:lang w:bidi="ar-DZ"/>
        </w:rPr>
        <w:t xml:space="preserve">: </w:t>
      </w:r>
      <w:r w:rsidRPr="002731EB">
        <w:rPr>
          <w:rFonts w:ascii="Simplified Arabic" w:hAnsi="Simplified Arabic" w:cs="Simplified Arabic"/>
          <w:b/>
          <w:bCs/>
          <w:sz w:val="24"/>
          <w:szCs w:val="24"/>
          <w:rtl/>
          <w:lang w:bidi="ar-DZ"/>
        </w:rPr>
        <w:t xml:space="preserve">"التحرير </w:t>
      </w:r>
      <w:proofErr w:type="gramStart"/>
      <w:r w:rsidRPr="002731EB">
        <w:rPr>
          <w:rFonts w:ascii="Simplified Arabic" w:hAnsi="Simplified Arabic" w:cs="Simplified Arabic"/>
          <w:b/>
          <w:bCs/>
          <w:sz w:val="24"/>
          <w:szCs w:val="24"/>
          <w:rtl/>
          <w:lang w:bidi="ar-DZ"/>
        </w:rPr>
        <w:t>والتنوير</w:t>
      </w:r>
      <w:proofErr w:type="gramEnd"/>
      <w:r w:rsidRPr="002731EB">
        <w:rPr>
          <w:rFonts w:ascii="Simplified Arabic" w:hAnsi="Simplified Arabic" w:cs="Simplified Arabic"/>
          <w:b/>
          <w:bCs/>
          <w:sz w:val="24"/>
          <w:szCs w:val="24"/>
          <w:rtl/>
          <w:lang w:bidi="ar-DZ"/>
        </w:rPr>
        <w:t>"</w:t>
      </w:r>
      <w:r w:rsidRPr="002731EB">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ج10،</w:t>
      </w:r>
      <w:r w:rsidRPr="002731EB">
        <w:rPr>
          <w:rFonts w:ascii="Simplified Arabic" w:hAnsi="Simplified Arabic" w:cs="Simplified Arabic"/>
          <w:sz w:val="24"/>
          <w:szCs w:val="24"/>
          <w:rtl/>
          <w:lang w:bidi="ar-DZ"/>
        </w:rPr>
        <w:t xml:space="preserve"> ص:242.</w:t>
      </w:r>
    </w:p>
  </w:footnote>
  <w:footnote w:id="112">
    <w:p w:rsidR="004A71F5" w:rsidRPr="0070540F" w:rsidRDefault="004A71F5" w:rsidP="00C87291">
      <w:pPr>
        <w:pStyle w:val="Notedebasdepage"/>
        <w:rPr>
          <w:rFonts w:ascii="Simplified Arabic" w:hAnsi="Simplified Arabic" w:cs="Simplified Arabic"/>
          <w:sz w:val="24"/>
          <w:szCs w:val="24"/>
          <w:rtl/>
          <w:lang w:bidi="ar-DZ"/>
        </w:rPr>
      </w:pPr>
      <w:r w:rsidRPr="0070540F">
        <w:rPr>
          <w:rStyle w:val="Appelnotedebasdep"/>
          <w:rFonts w:ascii="Simplified Arabic" w:hAnsi="Simplified Arabic" w:cs="Simplified Arabic"/>
          <w:sz w:val="24"/>
          <w:szCs w:val="24"/>
        </w:rPr>
        <w:footnoteRef/>
      </w:r>
      <w:r w:rsidRPr="0070540F">
        <w:rPr>
          <w:rFonts w:ascii="Simplified Arabic" w:hAnsi="Simplified Arabic" w:cs="Simplified Arabic"/>
          <w:sz w:val="24"/>
          <w:szCs w:val="24"/>
          <w:rtl/>
          <w:lang w:bidi="ar-DZ"/>
        </w:rPr>
        <w:t>_</w:t>
      </w:r>
      <w:r>
        <w:rPr>
          <w:rFonts w:ascii="Simplified Arabic" w:hAnsi="Simplified Arabic" w:cs="Simplified Arabic"/>
          <w:sz w:val="24"/>
          <w:szCs w:val="24"/>
          <w:rtl/>
          <w:lang w:bidi="ar-DZ"/>
        </w:rPr>
        <w:t>سامية الدريدي</w:t>
      </w:r>
      <w:r>
        <w:rPr>
          <w:rFonts w:ascii="Simplified Arabic" w:hAnsi="Simplified Arabic" w:cs="Simplified Arabic" w:hint="cs"/>
          <w:sz w:val="24"/>
          <w:szCs w:val="24"/>
          <w:rtl/>
          <w:lang w:bidi="ar-DZ"/>
        </w:rPr>
        <w:t xml:space="preserve">: </w:t>
      </w:r>
      <w:r w:rsidRPr="0070540F">
        <w:rPr>
          <w:rFonts w:ascii="Simplified Arabic" w:hAnsi="Simplified Arabic" w:cs="Simplified Arabic"/>
          <w:b/>
          <w:bCs/>
          <w:sz w:val="24"/>
          <w:szCs w:val="24"/>
          <w:rtl/>
          <w:lang w:bidi="ar-DZ"/>
        </w:rPr>
        <w:t>"الحجاج في الشعر العربي بنيته وأساليبه"</w:t>
      </w:r>
      <w:r w:rsidRPr="0070540F">
        <w:rPr>
          <w:rFonts w:ascii="Simplified Arabic" w:hAnsi="Simplified Arabic" w:cs="Simplified Arabic"/>
          <w:sz w:val="24"/>
          <w:szCs w:val="24"/>
          <w:rtl/>
          <w:lang w:bidi="ar-DZ"/>
        </w:rPr>
        <w:t xml:space="preserve">، عالم الكتب الحديث، إربد </w:t>
      </w:r>
      <w:r>
        <w:rPr>
          <w:rFonts w:ascii="Simplified Arabic" w:hAnsi="Simplified Arabic" w:cs="Simplified Arabic" w:hint="cs"/>
          <w:sz w:val="24"/>
          <w:szCs w:val="24"/>
          <w:rtl/>
          <w:lang w:bidi="ar-DZ"/>
        </w:rPr>
        <w:t xml:space="preserve">_ </w:t>
      </w:r>
      <w:r w:rsidRPr="0070540F">
        <w:rPr>
          <w:rFonts w:ascii="Simplified Arabic" w:hAnsi="Simplified Arabic" w:cs="Simplified Arabic"/>
          <w:sz w:val="24"/>
          <w:szCs w:val="24"/>
          <w:rtl/>
          <w:lang w:bidi="ar-DZ"/>
        </w:rPr>
        <w:t>الأردن، ط2، 2011م، ص:321.</w:t>
      </w:r>
    </w:p>
  </w:footnote>
  <w:footnote w:id="113">
    <w:p w:rsidR="004A71F5" w:rsidRPr="0070540F" w:rsidRDefault="004A71F5" w:rsidP="00C87291">
      <w:pPr>
        <w:pStyle w:val="Notedebasdepage"/>
        <w:rPr>
          <w:rFonts w:ascii="Simplified Arabic" w:hAnsi="Simplified Arabic" w:cs="Simplified Arabic"/>
          <w:sz w:val="24"/>
          <w:szCs w:val="24"/>
          <w:rtl/>
          <w:lang w:bidi="ar-DZ"/>
        </w:rPr>
      </w:pPr>
      <w:r w:rsidRPr="0070540F">
        <w:rPr>
          <w:rStyle w:val="Appelnotedebasdep"/>
          <w:rFonts w:ascii="Simplified Arabic" w:hAnsi="Simplified Arabic" w:cs="Simplified Arabic"/>
          <w:sz w:val="24"/>
          <w:szCs w:val="24"/>
        </w:rPr>
        <w:footnoteRef/>
      </w:r>
      <w:r w:rsidRPr="0070540F">
        <w:rPr>
          <w:rFonts w:ascii="Simplified Arabic" w:hAnsi="Simplified Arabic" w:cs="Simplified Arabic"/>
          <w:sz w:val="24"/>
          <w:szCs w:val="24"/>
          <w:rtl/>
          <w:lang w:bidi="ar-DZ"/>
        </w:rPr>
        <w:t xml:space="preserve">_ </w:t>
      </w:r>
      <w:r>
        <w:rPr>
          <w:rFonts w:ascii="Simplified Arabic" w:hAnsi="Simplified Arabic" w:cs="Simplified Arabic" w:hint="cs"/>
          <w:sz w:val="24"/>
          <w:szCs w:val="24"/>
          <w:rtl/>
          <w:lang w:bidi="ar-DZ"/>
        </w:rPr>
        <w:t xml:space="preserve">محمد </w:t>
      </w:r>
      <w:r>
        <w:rPr>
          <w:rFonts w:ascii="Simplified Arabic" w:hAnsi="Simplified Arabic" w:cs="Simplified Arabic"/>
          <w:sz w:val="24"/>
          <w:szCs w:val="24"/>
          <w:rtl/>
          <w:lang w:bidi="ar-DZ"/>
        </w:rPr>
        <w:t>الطاهر ابن عاشور</w:t>
      </w:r>
      <w:r>
        <w:rPr>
          <w:rFonts w:ascii="Simplified Arabic" w:hAnsi="Simplified Arabic" w:cs="Simplified Arabic" w:hint="cs"/>
          <w:sz w:val="24"/>
          <w:szCs w:val="24"/>
          <w:rtl/>
          <w:lang w:bidi="ar-DZ"/>
        </w:rPr>
        <w:t xml:space="preserve">: </w:t>
      </w:r>
      <w:r w:rsidRPr="001612F1">
        <w:rPr>
          <w:rFonts w:ascii="Simplified Arabic" w:hAnsi="Simplified Arabic" w:cs="Simplified Arabic"/>
          <w:b/>
          <w:bCs/>
          <w:sz w:val="24"/>
          <w:szCs w:val="24"/>
          <w:rtl/>
          <w:lang w:bidi="ar-DZ"/>
        </w:rPr>
        <w:t xml:space="preserve">"التحرير </w:t>
      </w:r>
      <w:proofErr w:type="gramStart"/>
      <w:r w:rsidRPr="001612F1">
        <w:rPr>
          <w:rFonts w:ascii="Simplified Arabic" w:hAnsi="Simplified Arabic" w:cs="Simplified Arabic"/>
          <w:b/>
          <w:bCs/>
          <w:sz w:val="24"/>
          <w:szCs w:val="24"/>
          <w:rtl/>
          <w:lang w:bidi="ar-DZ"/>
        </w:rPr>
        <w:t>والتنوير</w:t>
      </w:r>
      <w:proofErr w:type="gramEnd"/>
      <w:r w:rsidRPr="001612F1">
        <w:rPr>
          <w:rFonts w:ascii="Simplified Arabic" w:hAnsi="Simplified Arabic" w:cs="Simplified Arabic"/>
          <w:b/>
          <w:bCs/>
          <w:sz w:val="24"/>
          <w:szCs w:val="24"/>
          <w:rtl/>
          <w:lang w:bidi="ar-DZ"/>
        </w:rPr>
        <w:t>"</w:t>
      </w:r>
      <w:r>
        <w:rPr>
          <w:rFonts w:ascii="Simplified Arabic" w:hAnsi="Simplified Arabic" w:cs="Simplified Arabic"/>
          <w:sz w:val="24"/>
          <w:szCs w:val="24"/>
          <w:rtl/>
          <w:lang w:bidi="ar-DZ"/>
        </w:rPr>
        <w:t>، ج10، ص</w:t>
      </w:r>
      <w:r>
        <w:rPr>
          <w:rFonts w:ascii="Simplified Arabic" w:hAnsi="Simplified Arabic" w:cs="Simplified Arabic" w:hint="cs"/>
          <w:sz w:val="24"/>
          <w:szCs w:val="24"/>
          <w:rtl/>
          <w:lang w:bidi="ar-DZ"/>
        </w:rPr>
        <w:t>:152.</w:t>
      </w:r>
    </w:p>
  </w:footnote>
  <w:footnote w:id="114">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 xml:space="preserve">_ </w:t>
      </w:r>
      <w:r>
        <w:rPr>
          <w:rFonts w:ascii="Simplified Arabic" w:hAnsi="Simplified Arabic" w:cs="Simplified Arabic" w:hint="cs"/>
          <w:sz w:val="24"/>
          <w:szCs w:val="24"/>
          <w:rtl/>
          <w:lang w:bidi="ar-DZ"/>
        </w:rPr>
        <w:t xml:space="preserve">محمد </w:t>
      </w:r>
      <w:r w:rsidRPr="00633240">
        <w:rPr>
          <w:rFonts w:ascii="Simplified Arabic" w:hAnsi="Simplified Arabic" w:cs="Simplified Arabic"/>
          <w:sz w:val="24"/>
          <w:szCs w:val="24"/>
          <w:rtl/>
          <w:lang w:bidi="ar-DZ"/>
        </w:rPr>
        <w:t>الطاهر ابن عاشور</w:t>
      </w:r>
      <w:r>
        <w:rPr>
          <w:rFonts w:ascii="Simplified Arabic" w:hAnsi="Simplified Arabic" w:cs="Simplified Arabic" w:hint="cs"/>
          <w:b/>
          <w:bCs/>
          <w:sz w:val="24"/>
          <w:szCs w:val="24"/>
          <w:rtl/>
          <w:lang w:bidi="ar-DZ"/>
        </w:rPr>
        <w:t>:</w:t>
      </w:r>
      <w:r w:rsidRPr="00633240">
        <w:rPr>
          <w:rFonts w:ascii="Simplified Arabic" w:hAnsi="Simplified Arabic" w:cs="Simplified Arabic"/>
          <w:b/>
          <w:bCs/>
          <w:sz w:val="24"/>
          <w:szCs w:val="24"/>
          <w:rtl/>
          <w:lang w:bidi="ar-DZ"/>
        </w:rPr>
        <w:t xml:space="preserve"> "التحرير </w:t>
      </w:r>
      <w:proofErr w:type="gramStart"/>
      <w:r w:rsidRPr="00633240">
        <w:rPr>
          <w:rFonts w:ascii="Simplified Arabic" w:hAnsi="Simplified Arabic" w:cs="Simplified Arabic"/>
          <w:b/>
          <w:bCs/>
          <w:sz w:val="24"/>
          <w:szCs w:val="24"/>
          <w:rtl/>
          <w:lang w:bidi="ar-DZ"/>
        </w:rPr>
        <w:t>والتنوير</w:t>
      </w:r>
      <w:proofErr w:type="gramEnd"/>
      <w:r w:rsidRPr="00633240">
        <w:rPr>
          <w:rFonts w:ascii="Simplified Arabic" w:hAnsi="Simplified Arabic" w:cs="Simplified Arabic"/>
          <w:b/>
          <w:bCs/>
          <w:sz w:val="24"/>
          <w:szCs w:val="24"/>
          <w:rtl/>
          <w:lang w:bidi="ar-DZ"/>
        </w:rPr>
        <w:t>"</w:t>
      </w:r>
      <w:r w:rsidRPr="00633240">
        <w:rPr>
          <w:rFonts w:ascii="Simplified Arabic" w:hAnsi="Simplified Arabic" w:cs="Simplified Arabic"/>
          <w:sz w:val="24"/>
          <w:szCs w:val="24"/>
          <w:rtl/>
          <w:lang w:bidi="ar-DZ"/>
        </w:rPr>
        <w:t>، ج10، ص: 152_153.</w:t>
      </w:r>
    </w:p>
  </w:footnote>
  <w:footnote w:id="115">
    <w:p w:rsidR="004A71F5" w:rsidRPr="00633240" w:rsidRDefault="004A71F5" w:rsidP="0091551C">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_</w:t>
      </w:r>
      <w:r>
        <w:rPr>
          <w:rFonts w:ascii="Simplified Arabic" w:hAnsi="Simplified Arabic" w:cs="Simplified Arabic" w:hint="cs"/>
          <w:sz w:val="24"/>
          <w:szCs w:val="24"/>
          <w:rtl/>
          <w:lang w:bidi="ar-DZ"/>
        </w:rPr>
        <w:t xml:space="preserve"> </w:t>
      </w:r>
      <w:proofErr w:type="gramStart"/>
      <w:r>
        <w:rPr>
          <w:rFonts w:ascii="Simplified Arabic" w:hAnsi="Simplified Arabic" w:cs="Simplified Arabic" w:hint="cs"/>
          <w:sz w:val="24"/>
          <w:szCs w:val="24"/>
          <w:rtl/>
          <w:lang w:bidi="ar-DZ"/>
        </w:rPr>
        <w:t>المرجع</w:t>
      </w:r>
      <w:proofErr w:type="gramEnd"/>
      <w:r>
        <w:rPr>
          <w:rFonts w:ascii="Simplified Arabic" w:hAnsi="Simplified Arabic" w:cs="Simplified Arabic" w:hint="cs"/>
          <w:sz w:val="24"/>
          <w:szCs w:val="24"/>
          <w:rtl/>
          <w:lang w:bidi="ar-DZ"/>
        </w:rPr>
        <w:t xml:space="preserve"> نفسه، </w:t>
      </w:r>
      <w:r w:rsidRPr="00633240">
        <w:rPr>
          <w:rFonts w:ascii="Simplified Arabic" w:hAnsi="Simplified Arabic" w:cs="Simplified Arabic"/>
          <w:sz w:val="24"/>
          <w:szCs w:val="24"/>
          <w:rtl/>
          <w:lang w:bidi="ar-DZ"/>
        </w:rPr>
        <w:t>ج10، ص:154.</w:t>
      </w:r>
    </w:p>
  </w:footnote>
  <w:footnote w:id="116">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 xml:space="preserve">_ ينظر، </w:t>
      </w:r>
      <w:r>
        <w:rPr>
          <w:rFonts w:ascii="Simplified Arabic" w:hAnsi="Simplified Arabic" w:cs="Simplified Arabic" w:hint="cs"/>
          <w:sz w:val="24"/>
          <w:szCs w:val="24"/>
          <w:rtl/>
          <w:lang w:bidi="ar-DZ"/>
        </w:rPr>
        <w:t xml:space="preserve">محمد </w:t>
      </w:r>
      <w:r>
        <w:rPr>
          <w:rFonts w:ascii="Simplified Arabic" w:hAnsi="Simplified Arabic" w:cs="Simplified Arabic"/>
          <w:sz w:val="24"/>
          <w:szCs w:val="24"/>
          <w:rtl/>
          <w:lang w:bidi="ar-DZ"/>
        </w:rPr>
        <w:t>الطاهر ابن عاشور</w:t>
      </w:r>
      <w:r>
        <w:rPr>
          <w:rFonts w:ascii="Simplified Arabic" w:hAnsi="Simplified Arabic" w:cs="Simplified Arabic" w:hint="cs"/>
          <w:sz w:val="24"/>
          <w:szCs w:val="24"/>
          <w:rtl/>
          <w:lang w:bidi="ar-DZ"/>
        </w:rPr>
        <w:t xml:space="preserve">: </w:t>
      </w:r>
      <w:r w:rsidRPr="001612F1">
        <w:rPr>
          <w:rFonts w:ascii="Simplified Arabic" w:hAnsi="Simplified Arabic" w:cs="Simplified Arabic"/>
          <w:b/>
          <w:bCs/>
          <w:sz w:val="24"/>
          <w:szCs w:val="24"/>
          <w:rtl/>
          <w:lang w:bidi="ar-DZ"/>
        </w:rPr>
        <w:t xml:space="preserve">"التحرير </w:t>
      </w:r>
      <w:proofErr w:type="gramStart"/>
      <w:r w:rsidRPr="001612F1">
        <w:rPr>
          <w:rFonts w:ascii="Simplified Arabic" w:hAnsi="Simplified Arabic" w:cs="Simplified Arabic"/>
          <w:b/>
          <w:bCs/>
          <w:sz w:val="24"/>
          <w:szCs w:val="24"/>
          <w:rtl/>
          <w:lang w:bidi="ar-DZ"/>
        </w:rPr>
        <w:t>والتنوير</w:t>
      </w:r>
      <w:proofErr w:type="gramEnd"/>
      <w:r>
        <w:rPr>
          <w:rFonts w:ascii="Simplified Arabic" w:hAnsi="Simplified Arabic" w:cs="Simplified Arabic"/>
          <w:sz w:val="24"/>
          <w:szCs w:val="24"/>
          <w:rtl/>
          <w:lang w:bidi="ar-DZ"/>
        </w:rPr>
        <w:t>"، ج11، ص:</w:t>
      </w:r>
      <w:r>
        <w:rPr>
          <w:rFonts w:ascii="Simplified Arabic" w:hAnsi="Simplified Arabic" w:cs="Simplified Arabic" w:hint="cs"/>
          <w:sz w:val="24"/>
          <w:szCs w:val="24"/>
          <w:rtl/>
          <w:lang w:bidi="ar-DZ"/>
        </w:rPr>
        <w:t>15</w:t>
      </w:r>
      <w:r w:rsidRPr="00633240">
        <w:rPr>
          <w:rFonts w:ascii="Simplified Arabic" w:hAnsi="Simplified Arabic" w:cs="Simplified Arabic"/>
          <w:sz w:val="24"/>
          <w:szCs w:val="24"/>
          <w:rtl/>
          <w:lang w:bidi="ar-DZ"/>
        </w:rPr>
        <w:t>.</w:t>
      </w:r>
    </w:p>
  </w:footnote>
  <w:footnote w:id="117">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 xml:space="preserve">_ </w:t>
      </w:r>
      <w:r>
        <w:rPr>
          <w:rFonts w:ascii="Simplified Arabic" w:hAnsi="Simplified Arabic" w:cs="Simplified Arabic" w:hint="cs"/>
          <w:sz w:val="24"/>
          <w:szCs w:val="24"/>
          <w:rtl/>
          <w:lang w:bidi="ar-DZ"/>
        </w:rPr>
        <w:t xml:space="preserve">محمد </w:t>
      </w:r>
      <w:r>
        <w:rPr>
          <w:rFonts w:ascii="Simplified Arabic" w:hAnsi="Simplified Arabic" w:cs="Simplified Arabic"/>
          <w:sz w:val="24"/>
          <w:szCs w:val="24"/>
          <w:rtl/>
          <w:lang w:bidi="ar-DZ"/>
        </w:rPr>
        <w:t>الطاهر ابن عاشور</w:t>
      </w:r>
      <w:r>
        <w:rPr>
          <w:rFonts w:ascii="Simplified Arabic" w:hAnsi="Simplified Arabic" w:cs="Simplified Arabic" w:hint="cs"/>
          <w:sz w:val="24"/>
          <w:szCs w:val="24"/>
          <w:rtl/>
          <w:lang w:bidi="ar-DZ"/>
        </w:rPr>
        <w:t xml:space="preserve">: </w:t>
      </w:r>
      <w:r w:rsidRPr="00633240">
        <w:rPr>
          <w:rFonts w:ascii="Simplified Arabic" w:hAnsi="Simplified Arabic" w:cs="Simplified Arabic"/>
          <w:b/>
          <w:bCs/>
          <w:sz w:val="24"/>
          <w:szCs w:val="24"/>
          <w:rtl/>
          <w:lang w:bidi="ar-DZ"/>
        </w:rPr>
        <w:t xml:space="preserve">"التحرير </w:t>
      </w:r>
      <w:proofErr w:type="gramStart"/>
      <w:r w:rsidRPr="00633240">
        <w:rPr>
          <w:rFonts w:ascii="Simplified Arabic" w:hAnsi="Simplified Arabic" w:cs="Simplified Arabic"/>
          <w:b/>
          <w:bCs/>
          <w:sz w:val="24"/>
          <w:szCs w:val="24"/>
          <w:rtl/>
          <w:lang w:bidi="ar-DZ"/>
        </w:rPr>
        <w:t>والتنوير</w:t>
      </w:r>
      <w:proofErr w:type="gramEnd"/>
      <w:r w:rsidRPr="00633240">
        <w:rPr>
          <w:rFonts w:ascii="Simplified Arabic" w:hAnsi="Simplified Arabic" w:cs="Simplified Arabic"/>
          <w:b/>
          <w:bCs/>
          <w:sz w:val="24"/>
          <w:szCs w:val="24"/>
          <w:rtl/>
          <w:lang w:bidi="ar-DZ"/>
        </w:rPr>
        <w:t>"</w:t>
      </w:r>
      <w:r w:rsidRPr="00633240">
        <w:rPr>
          <w:rFonts w:ascii="Simplified Arabic" w:hAnsi="Simplified Arabic" w:cs="Simplified Arabic"/>
          <w:sz w:val="24"/>
          <w:szCs w:val="24"/>
          <w:rtl/>
          <w:lang w:bidi="ar-DZ"/>
        </w:rPr>
        <w:t>، ج11، ص:16.</w:t>
      </w:r>
    </w:p>
  </w:footnote>
  <w:footnote w:id="118">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 سامية الدريدي</w:t>
      </w:r>
      <w:r>
        <w:rPr>
          <w:rFonts w:ascii="Simplified Arabic" w:hAnsi="Simplified Arabic" w:cs="Simplified Arabic" w:hint="cs"/>
          <w:sz w:val="24"/>
          <w:szCs w:val="24"/>
          <w:rtl/>
          <w:lang w:bidi="ar-DZ"/>
        </w:rPr>
        <w:t xml:space="preserve">: </w:t>
      </w:r>
      <w:r w:rsidRPr="00633240">
        <w:rPr>
          <w:rFonts w:ascii="Simplified Arabic" w:hAnsi="Simplified Arabic" w:cs="Simplified Arabic"/>
          <w:b/>
          <w:bCs/>
          <w:sz w:val="24"/>
          <w:szCs w:val="24"/>
          <w:rtl/>
          <w:lang w:bidi="ar-DZ"/>
        </w:rPr>
        <w:t>"الحجاج في الشعر العربي بنيته وأساليبه"</w:t>
      </w:r>
      <w:r w:rsidRPr="00633240">
        <w:rPr>
          <w:rFonts w:ascii="Simplified Arabic" w:hAnsi="Simplified Arabic" w:cs="Simplified Arabic"/>
          <w:sz w:val="24"/>
          <w:szCs w:val="24"/>
          <w:rtl/>
          <w:lang w:bidi="ar-DZ"/>
        </w:rPr>
        <w:t>، عالم الكتب الحديث، إربد_ الأردن، ط2، 2011م، ص:335.</w:t>
      </w:r>
    </w:p>
  </w:footnote>
  <w:footnote w:id="119">
    <w:p w:rsidR="004A71F5" w:rsidRPr="00A13404" w:rsidRDefault="004A71F5" w:rsidP="00C87291">
      <w:pPr>
        <w:pStyle w:val="Notedebasdepage"/>
        <w:rPr>
          <w:rFonts w:ascii="Simplified Arabic" w:hAnsi="Simplified Arabic" w:cs="Simplified Arabic"/>
          <w:sz w:val="24"/>
          <w:szCs w:val="24"/>
          <w:rtl/>
          <w:lang w:bidi="ar-DZ"/>
        </w:rPr>
      </w:pPr>
      <w:r w:rsidRPr="00A13404">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_أحمد مصطفى المراغي</w:t>
      </w:r>
      <w:r>
        <w:rPr>
          <w:rFonts w:ascii="Simplified Arabic" w:hAnsi="Simplified Arabic" w:cs="Simplified Arabic" w:hint="cs"/>
          <w:sz w:val="24"/>
          <w:szCs w:val="24"/>
          <w:rtl/>
          <w:lang w:bidi="ar-DZ"/>
        </w:rPr>
        <w:t xml:space="preserve">: </w:t>
      </w:r>
      <w:r w:rsidRPr="00A13404">
        <w:rPr>
          <w:rFonts w:ascii="Simplified Arabic" w:hAnsi="Simplified Arabic" w:cs="Simplified Arabic"/>
          <w:b/>
          <w:bCs/>
          <w:sz w:val="24"/>
          <w:szCs w:val="24"/>
          <w:rtl/>
          <w:lang w:bidi="ar-DZ"/>
        </w:rPr>
        <w:t>"علوم البلاغة البيان والمعاني والبديع"</w:t>
      </w:r>
      <w:r w:rsidRPr="00A13404">
        <w:rPr>
          <w:rFonts w:ascii="Simplified Arabic" w:hAnsi="Simplified Arabic" w:cs="Simplified Arabic"/>
          <w:sz w:val="24"/>
          <w:szCs w:val="24"/>
          <w:rtl/>
          <w:lang w:bidi="ar-DZ"/>
        </w:rPr>
        <w:t>، دار الكتب العلمية، بيروت_ لبنان، ط3، 1993م،ص:75.</w:t>
      </w:r>
    </w:p>
  </w:footnote>
  <w:footnote w:id="120">
    <w:p w:rsidR="004A71F5" w:rsidRPr="007744F5" w:rsidRDefault="004A71F5" w:rsidP="00C87291">
      <w:pPr>
        <w:pStyle w:val="Notedebasdepage"/>
        <w:rPr>
          <w:rFonts w:ascii="Simplified Arabic" w:hAnsi="Simplified Arabic" w:cs="Simplified Arabic"/>
          <w:sz w:val="24"/>
          <w:szCs w:val="24"/>
          <w:rtl/>
          <w:lang w:bidi="ar-DZ"/>
        </w:rPr>
      </w:pPr>
      <w:r w:rsidRPr="007744F5">
        <w:rPr>
          <w:rStyle w:val="Appelnotedebasdep"/>
          <w:rFonts w:ascii="Simplified Arabic" w:hAnsi="Simplified Arabic" w:cs="Simplified Arabic"/>
          <w:sz w:val="24"/>
          <w:szCs w:val="24"/>
        </w:rPr>
        <w:footnoteRef/>
      </w:r>
      <w:r>
        <w:rPr>
          <w:rFonts w:ascii="Simplified Arabic" w:hAnsi="Simplified Arabic" w:cs="Simplified Arabic"/>
          <w:sz w:val="24"/>
          <w:szCs w:val="24"/>
          <w:rtl/>
        </w:rPr>
        <w:t>_ محمد الطاهر ابن عاشور</w:t>
      </w:r>
      <w:r>
        <w:rPr>
          <w:rFonts w:ascii="Simplified Arabic" w:hAnsi="Simplified Arabic" w:cs="Simplified Arabic" w:hint="cs"/>
          <w:sz w:val="24"/>
          <w:szCs w:val="24"/>
          <w:rtl/>
        </w:rPr>
        <w:t xml:space="preserve">: </w:t>
      </w:r>
      <w:r w:rsidRPr="007744F5">
        <w:rPr>
          <w:rFonts w:ascii="Simplified Arabic" w:hAnsi="Simplified Arabic" w:cs="Simplified Arabic"/>
          <w:b/>
          <w:bCs/>
          <w:sz w:val="24"/>
          <w:szCs w:val="24"/>
          <w:rtl/>
        </w:rPr>
        <w:t xml:space="preserve">"التحرير </w:t>
      </w:r>
      <w:proofErr w:type="gramStart"/>
      <w:r w:rsidRPr="007744F5">
        <w:rPr>
          <w:rFonts w:ascii="Simplified Arabic" w:hAnsi="Simplified Arabic" w:cs="Simplified Arabic"/>
          <w:b/>
          <w:bCs/>
          <w:sz w:val="24"/>
          <w:szCs w:val="24"/>
          <w:rtl/>
        </w:rPr>
        <w:t>والتنوير</w:t>
      </w:r>
      <w:proofErr w:type="gramEnd"/>
      <w:r w:rsidRPr="007744F5">
        <w:rPr>
          <w:rFonts w:ascii="Simplified Arabic" w:hAnsi="Simplified Arabic" w:cs="Simplified Arabic"/>
          <w:b/>
          <w:bCs/>
          <w:sz w:val="24"/>
          <w:szCs w:val="24"/>
          <w:rtl/>
        </w:rPr>
        <w:t>"</w:t>
      </w:r>
      <w:r w:rsidRPr="007744F5">
        <w:rPr>
          <w:rFonts w:ascii="Simplified Arabic" w:hAnsi="Simplified Arabic" w:cs="Simplified Arabic"/>
          <w:sz w:val="24"/>
          <w:szCs w:val="24"/>
          <w:rtl/>
        </w:rPr>
        <w:t>، ج10، ص:178.</w:t>
      </w:r>
    </w:p>
  </w:footnote>
  <w:footnote w:id="121">
    <w:p w:rsidR="004A71F5" w:rsidRPr="007744F5" w:rsidRDefault="004A71F5" w:rsidP="00C87291">
      <w:pPr>
        <w:pStyle w:val="Notedebasdepage"/>
        <w:rPr>
          <w:rtl/>
          <w:lang w:bidi="ar-DZ"/>
        </w:rPr>
      </w:pPr>
      <w:r w:rsidRPr="007744F5">
        <w:rPr>
          <w:rStyle w:val="Appelnotedebasdep"/>
          <w:rFonts w:ascii="Simplified Arabic" w:hAnsi="Simplified Arabic" w:cs="Simplified Arabic"/>
          <w:sz w:val="24"/>
          <w:szCs w:val="24"/>
        </w:rPr>
        <w:footnoteRef/>
      </w:r>
      <w:r w:rsidRPr="007744F5">
        <w:rPr>
          <w:rFonts w:ascii="Simplified Arabic" w:hAnsi="Simplified Arabic" w:cs="Simplified Arabic"/>
          <w:sz w:val="24"/>
          <w:szCs w:val="24"/>
          <w:rtl/>
          <w:lang w:bidi="ar-DZ"/>
        </w:rPr>
        <w:t xml:space="preserve">_ </w:t>
      </w:r>
      <w:proofErr w:type="gramStart"/>
      <w:r w:rsidRPr="007744F5">
        <w:rPr>
          <w:rFonts w:ascii="Simplified Arabic" w:hAnsi="Simplified Arabic" w:cs="Simplified Arabic"/>
          <w:sz w:val="24"/>
          <w:szCs w:val="24"/>
          <w:rtl/>
          <w:lang w:bidi="ar-DZ"/>
        </w:rPr>
        <w:t>المرجع</w:t>
      </w:r>
      <w:proofErr w:type="gramEnd"/>
      <w:r w:rsidRPr="007744F5">
        <w:rPr>
          <w:rFonts w:ascii="Simplified Arabic" w:hAnsi="Simplified Arabic" w:cs="Simplified Arabic"/>
          <w:sz w:val="24"/>
          <w:szCs w:val="24"/>
          <w:rtl/>
          <w:lang w:bidi="ar-DZ"/>
        </w:rPr>
        <w:t xml:space="preserve"> نفسه، ج10، ص:135.</w:t>
      </w:r>
    </w:p>
  </w:footnote>
  <w:footnote w:id="122">
    <w:p w:rsidR="004A71F5" w:rsidRPr="005D2DE9" w:rsidRDefault="004A71F5" w:rsidP="00C87291">
      <w:pPr>
        <w:pStyle w:val="Notedebasdepage"/>
        <w:rPr>
          <w:rFonts w:ascii="Simplified Arabic" w:hAnsi="Simplified Arabic" w:cs="Simplified Arabic"/>
          <w:sz w:val="24"/>
          <w:szCs w:val="24"/>
          <w:rtl/>
          <w:lang w:bidi="ar-DZ"/>
        </w:rPr>
      </w:pPr>
      <w:r w:rsidRPr="005D2DE9">
        <w:rPr>
          <w:rStyle w:val="Appelnotedebasdep"/>
          <w:rFonts w:ascii="Simplified Arabic" w:hAnsi="Simplified Arabic" w:cs="Simplified Arabic"/>
          <w:sz w:val="24"/>
          <w:szCs w:val="24"/>
        </w:rPr>
        <w:footnoteRef/>
      </w:r>
      <w:r w:rsidRPr="005D2DE9">
        <w:rPr>
          <w:rFonts w:ascii="Simplified Arabic" w:hAnsi="Simplified Arabic" w:cs="Simplified Arabic"/>
          <w:sz w:val="24"/>
          <w:szCs w:val="24"/>
          <w:rtl/>
          <w:lang w:bidi="ar-DZ"/>
        </w:rPr>
        <w:t xml:space="preserve">_ محمد الطاهر ابن عاشور: </w:t>
      </w:r>
      <w:r w:rsidRPr="005D2DE9">
        <w:rPr>
          <w:rFonts w:ascii="Simplified Arabic" w:hAnsi="Simplified Arabic" w:cs="Simplified Arabic"/>
          <w:b/>
          <w:bCs/>
          <w:sz w:val="24"/>
          <w:szCs w:val="24"/>
          <w:rtl/>
          <w:lang w:bidi="ar-DZ"/>
        </w:rPr>
        <w:t xml:space="preserve">"التحرير </w:t>
      </w:r>
      <w:proofErr w:type="gramStart"/>
      <w:r w:rsidRPr="005D2DE9">
        <w:rPr>
          <w:rFonts w:ascii="Simplified Arabic" w:hAnsi="Simplified Arabic" w:cs="Simplified Arabic"/>
          <w:b/>
          <w:bCs/>
          <w:sz w:val="24"/>
          <w:szCs w:val="24"/>
          <w:rtl/>
          <w:lang w:bidi="ar-DZ"/>
        </w:rPr>
        <w:t>والتنوير</w:t>
      </w:r>
      <w:proofErr w:type="gramEnd"/>
      <w:r w:rsidRPr="005D2DE9">
        <w:rPr>
          <w:rFonts w:ascii="Simplified Arabic" w:hAnsi="Simplified Arabic" w:cs="Simplified Arabic"/>
          <w:b/>
          <w:bCs/>
          <w:sz w:val="24"/>
          <w:szCs w:val="24"/>
          <w:rtl/>
          <w:lang w:bidi="ar-DZ"/>
        </w:rPr>
        <w:t>"</w:t>
      </w:r>
      <w:r w:rsidRPr="005D2DE9">
        <w:rPr>
          <w:rFonts w:ascii="Simplified Arabic" w:hAnsi="Simplified Arabic" w:cs="Simplified Arabic"/>
          <w:sz w:val="24"/>
          <w:szCs w:val="24"/>
          <w:rtl/>
          <w:lang w:bidi="ar-DZ"/>
        </w:rPr>
        <w:t>، ج10، ص:154.</w:t>
      </w:r>
    </w:p>
  </w:footnote>
  <w:footnote w:id="123">
    <w:p w:rsidR="004A71F5" w:rsidRPr="00790671" w:rsidRDefault="004A71F5" w:rsidP="00C87291">
      <w:pPr>
        <w:pStyle w:val="Notedebasdepage"/>
        <w:rPr>
          <w:rFonts w:ascii="Simplified Arabic" w:hAnsi="Simplified Arabic" w:cs="Simplified Arabic"/>
          <w:sz w:val="24"/>
          <w:szCs w:val="24"/>
          <w:rtl/>
          <w:lang w:bidi="ar-DZ"/>
        </w:rPr>
      </w:pPr>
      <w:r w:rsidRPr="00790671">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 محمد الطاهر ابن عاشور</w:t>
      </w:r>
      <w:r>
        <w:rPr>
          <w:rFonts w:ascii="Simplified Arabic" w:hAnsi="Simplified Arabic" w:cs="Simplified Arabic" w:hint="cs"/>
          <w:sz w:val="24"/>
          <w:szCs w:val="24"/>
          <w:rtl/>
          <w:lang w:bidi="ar-DZ"/>
        </w:rPr>
        <w:t xml:space="preserve">: </w:t>
      </w:r>
      <w:r w:rsidRPr="00790671">
        <w:rPr>
          <w:rFonts w:ascii="Simplified Arabic" w:hAnsi="Simplified Arabic" w:cs="Simplified Arabic"/>
          <w:b/>
          <w:bCs/>
          <w:sz w:val="24"/>
          <w:szCs w:val="24"/>
          <w:rtl/>
          <w:lang w:bidi="ar-DZ"/>
        </w:rPr>
        <w:t xml:space="preserve">"التحرير </w:t>
      </w:r>
      <w:proofErr w:type="gramStart"/>
      <w:r w:rsidRPr="00790671">
        <w:rPr>
          <w:rFonts w:ascii="Simplified Arabic" w:hAnsi="Simplified Arabic" w:cs="Simplified Arabic"/>
          <w:b/>
          <w:bCs/>
          <w:sz w:val="24"/>
          <w:szCs w:val="24"/>
          <w:rtl/>
          <w:lang w:bidi="ar-DZ"/>
        </w:rPr>
        <w:t>والتنوير</w:t>
      </w:r>
      <w:proofErr w:type="gramEnd"/>
      <w:r w:rsidRPr="00790671">
        <w:rPr>
          <w:rFonts w:ascii="Simplified Arabic" w:hAnsi="Simplified Arabic" w:cs="Simplified Arabic"/>
          <w:b/>
          <w:bCs/>
          <w:sz w:val="24"/>
          <w:szCs w:val="24"/>
          <w:rtl/>
          <w:lang w:bidi="ar-DZ"/>
        </w:rPr>
        <w:t>"</w:t>
      </w:r>
      <w:r w:rsidRPr="00790671">
        <w:rPr>
          <w:rFonts w:ascii="Simplified Arabic" w:hAnsi="Simplified Arabic" w:cs="Simplified Arabic"/>
          <w:sz w:val="24"/>
          <w:szCs w:val="24"/>
          <w:rtl/>
          <w:lang w:bidi="ar-DZ"/>
        </w:rPr>
        <w:t>، ج10، ص:248.</w:t>
      </w:r>
    </w:p>
  </w:footnote>
  <w:footnote w:id="124">
    <w:p w:rsidR="004A71F5" w:rsidRPr="00A82CDC" w:rsidRDefault="004A71F5" w:rsidP="00C87291">
      <w:pPr>
        <w:pStyle w:val="Notedebasdepage"/>
        <w:rPr>
          <w:rFonts w:ascii="Simplified Arabic" w:hAnsi="Simplified Arabic" w:cs="Simplified Arabic"/>
          <w:sz w:val="24"/>
          <w:szCs w:val="24"/>
          <w:rtl/>
          <w:lang w:bidi="ar-DZ"/>
        </w:rPr>
      </w:pPr>
      <w:r w:rsidRPr="00A82CDC">
        <w:rPr>
          <w:rStyle w:val="Appelnotedebasdep"/>
          <w:rFonts w:ascii="Simplified Arabic" w:hAnsi="Simplified Arabic" w:cs="Simplified Arabic"/>
          <w:sz w:val="24"/>
          <w:szCs w:val="24"/>
        </w:rPr>
        <w:footnoteRef/>
      </w:r>
      <w:r w:rsidRPr="00A82CDC">
        <w:rPr>
          <w:rFonts w:ascii="Simplified Arabic" w:hAnsi="Simplified Arabic" w:cs="Simplified Arabic"/>
          <w:sz w:val="24"/>
          <w:szCs w:val="24"/>
          <w:rtl/>
          <w:lang w:bidi="ar-DZ"/>
        </w:rPr>
        <w:t xml:space="preserve">_ محمد الطاهر ابن عاشور: </w:t>
      </w:r>
      <w:r>
        <w:rPr>
          <w:rFonts w:ascii="Simplified Arabic" w:hAnsi="Simplified Arabic" w:cs="Simplified Arabic"/>
          <w:b/>
          <w:bCs/>
          <w:sz w:val="24"/>
          <w:szCs w:val="24"/>
          <w:rtl/>
          <w:lang w:bidi="ar-DZ"/>
        </w:rPr>
        <w:t>"التحرير</w:t>
      </w:r>
      <w:r>
        <w:rPr>
          <w:rFonts w:ascii="Simplified Arabic" w:hAnsi="Simplified Arabic" w:cs="Simplified Arabic" w:hint="cs"/>
          <w:b/>
          <w:bCs/>
          <w:sz w:val="24"/>
          <w:szCs w:val="24"/>
          <w:rtl/>
          <w:lang w:bidi="ar-DZ"/>
        </w:rPr>
        <w:t xml:space="preserve"> </w:t>
      </w:r>
      <w:proofErr w:type="gramStart"/>
      <w:r w:rsidRPr="00A82CDC">
        <w:rPr>
          <w:rFonts w:ascii="Simplified Arabic" w:hAnsi="Simplified Arabic" w:cs="Simplified Arabic"/>
          <w:b/>
          <w:bCs/>
          <w:sz w:val="24"/>
          <w:szCs w:val="24"/>
          <w:rtl/>
          <w:lang w:bidi="ar-DZ"/>
        </w:rPr>
        <w:t>والتنوير</w:t>
      </w:r>
      <w:proofErr w:type="gramEnd"/>
      <w:r w:rsidRPr="00A82CDC">
        <w:rPr>
          <w:rFonts w:ascii="Simplified Arabic" w:hAnsi="Simplified Arabic" w:cs="Simplified Arabic"/>
          <w:b/>
          <w:bCs/>
          <w:sz w:val="24"/>
          <w:szCs w:val="24"/>
          <w:rtl/>
          <w:lang w:bidi="ar-DZ"/>
        </w:rPr>
        <w:t>"</w:t>
      </w:r>
      <w:r w:rsidRPr="00A82CDC">
        <w:rPr>
          <w:rFonts w:ascii="Simplified Arabic" w:hAnsi="Simplified Arabic" w:cs="Simplified Arabic"/>
          <w:sz w:val="24"/>
          <w:szCs w:val="24"/>
          <w:rtl/>
          <w:lang w:bidi="ar-DZ"/>
        </w:rPr>
        <w:t>، ج11، ص:25.</w:t>
      </w:r>
    </w:p>
  </w:footnote>
  <w:footnote w:id="125">
    <w:p w:rsidR="004A71F5" w:rsidRPr="001C44A9" w:rsidRDefault="004A71F5" w:rsidP="00122998">
      <w:pPr>
        <w:pStyle w:val="Notedebasdepage"/>
        <w:rPr>
          <w:rtl/>
          <w:lang w:bidi="ar-DZ"/>
        </w:rPr>
      </w:pPr>
      <w:r w:rsidRPr="00DD28CF">
        <w:rPr>
          <w:rStyle w:val="Appelnotedebasdep"/>
          <w:rFonts w:ascii="Simplified Arabic" w:hAnsi="Simplified Arabic" w:cs="Simplified Arabic"/>
          <w:sz w:val="24"/>
          <w:szCs w:val="24"/>
        </w:rPr>
        <w:footnoteRef/>
      </w:r>
      <w:r w:rsidRPr="00DD28CF">
        <w:rPr>
          <w:rFonts w:ascii="Simplified Arabic" w:hAnsi="Simplified Arabic" w:cs="Simplified Arabic"/>
          <w:sz w:val="24"/>
          <w:szCs w:val="24"/>
          <w:rtl/>
          <w:lang w:bidi="ar-DZ"/>
        </w:rPr>
        <w:t xml:space="preserve">_ </w:t>
      </w:r>
      <w:proofErr w:type="gramStart"/>
      <w:r>
        <w:rPr>
          <w:rFonts w:ascii="Simplified Arabic" w:hAnsi="Simplified Arabic" w:cs="Simplified Arabic" w:hint="cs"/>
          <w:sz w:val="24"/>
          <w:szCs w:val="24"/>
          <w:rtl/>
          <w:lang w:bidi="ar-DZ"/>
        </w:rPr>
        <w:t>المرجع</w:t>
      </w:r>
      <w:proofErr w:type="gramEnd"/>
      <w:r>
        <w:rPr>
          <w:rFonts w:ascii="Simplified Arabic" w:hAnsi="Simplified Arabic" w:cs="Simplified Arabic" w:hint="cs"/>
          <w:sz w:val="24"/>
          <w:szCs w:val="24"/>
          <w:rtl/>
          <w:lang w:bidi="ar-DZ"/>
        </w:rPr>
        <w:t xml:space="preserve"> نفسه، </w:t>
      </w:r>
      <w:r w:rsidRPr="00DD28CF">
        <w:rPr>
          <w:rFonts w:ascii="Simplified Arabic" w:hAnsi="Simplified Arabic" w:cs="Simplified Arabic"/>
          <w:sz w:val="24"/>
          <w:szCs w:val="24"/>
          <w:rtl/>
          <w:lang w:bidi="ar-DZ"/>
        </w:rPr>
        <w:t>ص:215</w:t>
      </w:r>
      <w:r>
        <w:rPr>
          <w:rFonts w:hint="cs"/>
          <w:rtl/>
          <w:lang w:bidi="ar-DZ"/>
        </w:rPr>
        <w:t>.</w:t>
      </w:r>
    </w:p>
  </w:footnote>
  <w:footnote w:id="126">
    <w:p w:rsidR="004A71F5" w:rsidRPr="00B974F7" w:rsidRDefault="004A71F5" w:rsidP="00C10BC2">
      <w:pPr>
        <w:pStyle w:val="Notedebasdepage"/>
        <w:rPr>
          <w:rFonts w:ascii="Simplified Arabic" w:hAnsi="Simplified Arabic" w:cs="Simplified Arabic"/>
          <w:sz w:val="24"/>
          <w:szCs w:val="24"/>
          <w:rtl/>
          <w:lang w:bidi="ar-DZ"/>
        </w:rPr>
      </w:pPr>
      <w:r w:rsidRPr="00B974F7">
        <w:rPr>
          <w:rStyle w:val="Appelnotedebasdep"/>
          <w:rFonts w:ascii="Simplified Arabic" w:hAnsi="Simplified Arabic" w:cs="Simplified Arabic"/>
          <w:sz w:val="24"/>
          <w:szCs w:val="24"/>
        </w:rPr>
        <w:footnoteRef/>
      </w:r>
      <w:r w:rsidRPr="00B974F7">
        <w:rPr>
          <w:rFonts w:ascii="Simplified Arabic" w:hAnsi="Simplified Arabic" w:cs="Simplified Arabic"/>
          <w:sz w:val="24"/>
          <w:szCs w:val="24"/>
          <w:rtl/>
          <w:lang w:bidi="ar-DZ"/>
        </w:rPr>
        <w:t xml:space="preserve">_ </w:t>
      </w:r>
      <w:r w:rsidRPr="009D02C1">
        <w:rPr>
          <w:rFonts w:ascii="Simplified Arabic" w:hAnsi="Simplified Arabic" w:cs="Simplified Arabic"/>
          <w:sz w:val="24"/>
          <w:szCs w:val="24"/>
          <w:rtl/>
          <w:lang w:bidi="ar-DZ"/>
        </w:rPr>
        <w:t>عبد الجليل العشراوي: "</w:t>
      </w:r>
      <w:r w:rsidRPr="009D02C1">
        <w:rPr>
          <w:rFonts w:ascii="Simplified Arabic" w:hAnsi="Simplified Arabic" w:cs="Simplified Arabic"/>
          <w:b/>
          <w:bCs/>
          <w:sz w:val="24"/>
          <w:szCs w:val="24"/>
          <w:rtl/>
          <w:lang w:bidi="ar-DZ"/>
        </w:rPr>
        <w:t>آليات الحجاج القرآني دراسة في نصوص الترغيب والترهيب</w:t>
      </w:r>
      <w:r w:rsidRPr="009D02C1">
        <w:rPr>
          <w:rFonts w:ascii="Simplified Arabic" w:hAnsi="Simplified Arabic" w:cs="Simplified Arabic"/>
          <w:sz w:val="24"/>
          <w:szCs w:val="24"/>
          <w:rtl/>
          <w:lang w:bidi="ar-DZ"/>
        </w:rPr>
        <w:t>"، ص:</w:t>
      </w:r>
      <w:r>
        <w:rPr>
          <w:rFonts w:ascii="Simplified Arabic" w:hAnsi="Simplified Arabic" w:cs="Simplified Arabic" w:hint="cs"/>
          <w:sz w:val="24"/>
          <w:szCs w:val="24"/>
          <w:rtl/>
          <w:lang w:bidi="ar-DZ"/>
        </w:rPr>
        <w:t>216.</w:t>
      </w:r>
    </w:p>
  </w:footnote>
  <w:footnote w:id="127">
    <w:p w:rsidR="004A71F5" w:rsidRPr="00B974F7" w:rsidRDefault="004A71F5" w:rsidP="00C87291">
      <w:pPr>
        <w:pStyle w:val="Notedebasdepage"/>
        <w:rPr>
          <w:rFonts w:ascii="Simplified Arabic" w:hAnsi="Simplified Arabic" w:cs="Simplified Arabic"/>
          <w:sz w:val="24"/>
          <w:szCs w:val="24"/>
          <w:rtl/>
          <w:lang w:bidi="ar-DZ"/>
        </w:rPr>
      </w:pPr>
      <w:r w:rsidRPr="00B974F7">
        <w:rPr>
          <w:rStyle w:val="Appelnotedebasdep"/>
          <w:rFonts w:ascii="Simplified Arabic" w:hAnsi="Simplified Arabic" w:cs="Simplified Arabic"/>
          <w:sz w:val="24"/>
          <w:szCs w:val="24"/>
        </w:rPr>
        <w:footnoteRef/>
      </w:r>
      <w:r w:rsidRPr="00B974F7">
        <w:rPr>
          <w:rFonts w:ascii="Simplified Arabic" w:hAnsi="Simplified Arabic" w:cs="Simplified Arabic"/>
          <w:sz w:val="24"/>
          <w:szCs w:val="24"/>
          <w:rtl/>
          <w:lang w:bidi="ar-DZ"/>
        </w:rPr>
        <w:t>_</w:t>
      </w:r>
      <w:r>
        <w:rPr>
          <w:rFonts w:ascii="Simplified Arabic" w:hAnsi="Simplified Arabic" w:cs="Simplified Arabic"/>
          <w:sz w:val="24"/>
          <w:szCs w:val="24"/>
          <w:rtl/>
          <w:lang w:bidi="ar-DZ"/>
        </w:rPr>
        <w:t>أحمد مصطفى المراغي</w:t>
      </w:r>
      <w:r>
        <w:rPr>
          <w:rFonts w:ascii="Simplified Arabic" w:hAnsi="Simplified Arabic" w:cs="Simplified Arabic" w:hint="cs"/>
          <w:sz w:val="24"/>
          <w:szCs w:val="24"/>
          <w:rtl/>
          <w:lang w:bidi="ar-DZ"/>
        </w:rPr>
        <w:t xml:space="preserve">: </w:t>
      </w:r>
      <w:r w:rsidRPr="00B974F7">
        <w:rPr>
          <w:rFonts w:ascii="Simplified Arabic" w:hAnsi="Simplified Arabic" w:cs="Simplified Arabic"/>
          <w:b/>
          <w:bCs/>
          <w:sz w:val="24"/>
          <w:szCs w:val="24"/>
          <w:rtl/>
          <w:lang w:bidi="ar-DZ"/>
        </w:rPr>
        <w:t>"علوم البلاغة البيان والمعاني والبديع"</w:t>
      </w:r>
      <w:r w:rsidRPr="00B974F7">
        <w:rPr>
          <w:rFonts w:ascii="Simplified Arabic" w:hAnsi="Simplified Arabic" w:cs="Simplified Arabic"/>
          <w:sz w:val="24"/>
          <w:szCs w:val="24"/>
          <w:rtl/>
          <w:lang w:bidi="ar-DZ"/>
        </w:rPr>
        <w:t>، دار الكتب العلمية، بيروت_ لبنان، ط3، 1993م، ص:79.</w:t>
      </w:r>
    </w:p>
  </w:footnote>
  <w:footnote w:id="128">
    <w:p w:rsidR="004A71F5" w:rsidRPr="00370F67" w:rsidRDefault="004A71F5" w:rsidP="00C87291">
      <w:pPr>
        <w:pStyle w:val="Notedebasdepage"/>
        <w:rPr>
          <w:rFonts w:ascii="Simplified Arabic" w:hAnsi="Simplified Arabic" w:cs="Simplified Arabic"/>
          <w:sz w:val="24"/>
          <w:szCs w:val="24"/>
          <w:rtl/>
          <w:lang w:bidi="ar-DZ"/>
        </w:rPr>
      </w:pPr>
      <w:r w:rsidRPr="00370F67">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_ محمد الطاهر ابن عاشور: </w:t>
      </w:r>
      <w:r w:rsidRPr="00370F67">
        <w:rPr>
          <w:rFonts w:ascii="Simplified Arabic" w:hAnsi="Simplified Arabic" w:cs="Simplified Arabic"/>
          <w:b/>
          <w:bCs/>
          <w:sz w:val="24"/>
          <w:szCs w:val="24"/>
          <w:rtl/>
          <w:lang w:bidi="ar-DZ"/>
        </w:rPr>
        <w:t xml:space="preserve">"التحرير </w:t>
      </w:r>
      <w:proofErr w:type="gramStart"/>
      <w:r w:rsidRPr="00370F67">
        <w:rPr>
          <w:rFonts w:ascii="Simplified Arabic" w:hAnsi="Simplified Arabic" w:cs="Simplified Arabic"/>
          <w:b/>
          <w:bCs/>
          <w:sz w:val="24"/>
          <w:szCs w:val="24"/>
          <w:rtl/>
          <w:lang w:bidi="ar-DZ"/>
        </w:rPr>
        <w:t>والتنوير</w:t>
      </w:r>
      <w:proofErr w:type="gramEnd"/>
      <w:r w:rsidRPr="00370F67">
        <w:rPr>
          <w:rFonts w:ascii="Simplified Arabic" w:hAnsi="Simplified Arabic" w:cs="Simplified Arabic"/>
          <w:b/>
          <w:bCs/>
          <w:sz w:val="24"/>
          <w:szCs w:val="24"/>
          <w:rtl/>
          <w:lang w:bidi="ar-DZ"/>
        </w:rPr>
        <w:t>"</w:t>
      </w:r>
      <w:r w:rsidRPr="00370F67">
        <w:rPr>
          <w:rFonts w:ascii="Simplified Arabic" w:hAnsi="Simplified Arabic" w:cs="Simplified Arabic"/>
          <w:sz w:val="24"/>
          <w:szCs w:val="24"/>
          <w:rtl/>
          <w:lang w:bidi="ar-DZ"/>
        </w:rPr>
        <w:t>، ج10، ص151.</w:t>
      </w:r>
    </w:p>
  </w:footnote>
  <w:footnote w:id="129">
    <w:p w:rsidR="004A71F5" w:rsidRPr="00370F67" w:rsidRDefault="004A71F5" w:rsidP="00C87291">
      <w:pPr>
        <w:pStyle w:val="Notedebasdepage"/>
        <w:rPr>
          <w:rFonts w:ascii="Simplified Arabic" w:hAnsi="Simplified Arabic" w:cs="Simplified Arabic"/>
          <w:sz w:val="24"/>
          <w:szCs w:val="24"/>
          <w:rtl/>
          <w:lang w:bidi="ar-DZ"/>
        </w:rPr>
      </w:pPr>
      <w:r w:rsidRPr="00370F67">
        <w:rPr>
          <w:rStyle w:val="Appelnotedebasdep"/>
          <w:rFonts w:ascii="Simplified Arabic" w:hAnsi="Simplified Arabic" w:cs="Simplified Arabic"/>
          <w:sz w:val="24"/>
          <w:szCs w:val="24"/>
        </w:rPr>
        <w:footnoteRef/>
      </w:r>
      <w:r w:rsidRPr="00370F67">
        <w:rPr>
          <w:rFonts w:ascii="Simplified Arabic" w:hAnsi="Simplified Arabic" w:cs="Simplified Arabic"/>
          <w:sz w:val="24"/>
          <w:szCs w:val="24"/>
          <w:rtl/>
          <w:lang w:bidi="ar-DZ"/>
        </w:rPr>
        <w:t xml:space="preserve">_  ينظر، عبد الجليل العشراوي: </w:t>
      </w:r>
      <w:r w:rsidRPr="00370F67">
        <w:rPr>
          <w:rFonts w:ascii="Simplified Arabic" w:hAnsi="Simplified Arabic" w:cs="Simplified Arabic"/>
          <w:b/>
          <w:bCs/>
          <w:sz w:val="24"/>
          <w:szCs w:val="24"/>
          <w:rtl/>
          <w:lang w:bidi="ar-DZ"/>
        </w:rPr>
        <w:t>"آليات الحجاج القرآني دراسة في نصوص الترغيب والترهيب"</w:t>
      </w:r>
      <w:r w:rsidRPr="00370F67">
        <w:rPr>
          <w:rFonts w:ascii="Simplified Arabic" w:hAnsi="Simplified Arabic" w:cs="Simplified Arabic"/>
          <w:sz w:val="24"/>
          <w:szCs w:val="24"/>
          <w:rtl/>
          <w:lang w:bidi="ar-DZ"/>
        </w:rPr>
        <w:t>، علم الكتب الحديث، إربد_ الأردن، ط1، 2016م، ص:217.</w:t>
      </w:r>
    </w:p>
  </w:footnote>
  <w:footnote w:id="130">
    <w:p w:rsidR="004A71F5" w:rsidRPr="00171310" w:rsidRDefault="004A71F5" w:rsidP="00C87291">
      <w:pPr>
        <w:pStyle w:val="Notedebasdepage"/>
        <w:rPr>
          <w:rFonts w:ascii="Simplified Arabic" w:hAnsi="Simplified Arabic" w:cs="Simplified Arabic"/>
          <w:sz w:val="24"/>
          <w:szCs w:val="24"/>
          <w:rtl/>
          <w:lang w:bidi="ar-DZ"/>
        </w:rPr>
      </w:pPr>
      <w:r w:rsidRPr="00171310">
        <w:rPr>
          <w:rStyle w:val="Appelnotedebasdep"/>
          <w:rFonts w:ascii="Simplified Arabic" w:hAnsi="Simplified Arabic" w:cs="Simplified Arabic"/>
          <w:sz w:val="24"/>
          <w:szCs w:val="24"/>
        </w:rPr>
        <w:footnoteRef/>
      </w:r>
      <w:r w:rsidRPr="00171310">
        <w:rPr>
          <w:rFonts w:ascii="Simplified Arabic" w:hAnsi="Simplified Arabic" w:cs="Simplified Arabic"/>
          <w:sz w:val="24"/>
          <w:szCs w:val="24"/>
          <w:rtl/>
          <w:lang w:bidi="ar-DZ"/>
        </w:rPr>
        <w:t xml:space="preserve">_ محمد الطاهر ابن عاشور: </w:t>
      </w:r>
      <w:r w:rsidRPr="00171310">
        <w:rPr>
          <w:rFonts w:ascii="Simplified Arabic" w:hAnsi="Simplified Arabic" w:cs="Simplified Arabic"/>
          <w:b/>
          <w:bCs/>
          <w:sz w:val="24"/>
          <w:szCs w:val="24"/>
          <w:rtl/>
          <w:lang w:bidi="ar-DZ"/>
        </w:rPr>
        <w:t xml:space="preserve">"التحرير </w:t>
      </w:r>
      <w:proofErr w:type="gramStart"/>
      <w:r w:rsidRPr="00171310">
        <w:rPr>
          <w:rFonts w:ascii="Simplified Arabic" w:hAnsi="Simplified Arabic" w:cs="Simplified Arabic"/>
          <w:b/>
          <w:bCs/>
          <w:sz w:val="24"/>
          <w:szCs w:val="24"/>
          <w:rtl/>
          <w:lang w:bidi="ar-DZ"/>
        </w:rPr>
        <w:t>والتنوير</w:t>
      </w:r>
      <w:proofErr w:type="gramEnd"/>
      <w:r w:rsidRPr="00171310">
        <w:rPr>
          <w:rFonts w:ascii="Simplified Arabic" w:hAnsi="Simplified Arabic" w:cs="Simplified Arabic"/>
          <w:b/>
          <w:bCs/>
          <w:sz w:val="24"/>
          <w:szCs w:val="24"/>
          <w:rtl/>
          <w:lang w:bidi="ar-DZ"/>
        </w:rPr>
        <w:t>"</w:t>
      </w:r>
      <w:r w:rsidRPr="00171310">
        <w:rPr>
          <w:rFonts w:ascii="Simplified Arabic" w:hAnsi="Simplified Arabic" w:cs="Simplified Arabic"/>
          <w:sz w:val="24"/>
          <w:szCs w:val="24"/>
          <w:rtl/>
          <w:lang w:bidi="ar-DZ"/>
        </w:rPr>
        <w:t>، ج10، ص: 227.</w:t>
      </w:r>
    </w:p>
  </w:footnote>
  <w:footnote w:id="131">
    <w:p w:rsidR="004A71F5" w:rsidRPr="00F858AC" w:rsidRDefault="004A71F5" w:rsidP="00C87291">
      <w:pPr>
        <w:pStyle w:val="Notedebasdepage"/>
        <w:rPr>
          <w:rFonts w:ascii="Simplified Arabic" w:hAnsi="Simplified Arabic" w:cs="Simplified Arabic"/>
          <w:sz w:val="24"/>
          <w:szCs w:val="24"/>
          <w:rtl/>
          <w:lang w:bidi="ar-DZ"/>
        </w:rPr>
      </w:pPr>
      <w:r w:rsidRPr="00F858AC">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_ أحمد مصطفى المراغي</w:t>
      </w:r>
      <w:r>
        <w:rPr>
          <w:rFonts w:ascii="Simplified Arabic" w:hAnsi="Simplified Arabic" w:cs="Simplified Arabic" w:hint="cs"/>
          <w:sz w:val="24"/>
          <w:szCs w:val="24"/>
          <w:rtl/>
          <w:lang w:bidi="ar-DZ"/>
        </w:rPr>
        <w:t xml:space="preserve">: </w:t>
      </w:r>
      <w:r w:rsidRPr="00F858AC">
        <w:rPr>
          <w:rFonts w:ascii="Simplified Arabic" w:hAnsi="Simplified Arabic" w:cs="Simplified Arabic"/>
          <w:b/>
          <w:bCs/>
          <w:sz w:val="24"/>
          <w:szCs w:val="24"/>
          <w:rtl/>
          <w:lang w:bidi="ar-DZ"/>
        </w:rPr>
        <w:t>"علوم البلاغة البيان والمعاني والبديع"</w:t>
      </w:r>
      <w:r w:rsidRPr="00F858AC">
        <w:rPr>
          <w:rFonts w:ascii="Simplified Arabic" w:hAnsi="Simplified Arabic" w:cs="Simplified Arabic"/>
          <w:sz w:val="24"/>
          <w:szCs w:val="24"/>
          <w:rtl/>
          <w:lang w:bidi="ar-DZ"/>
        </w:rPr>
        <w:t>، دار الكتب العلمية، بيروت_ لبنان، ط3، 1993م، ص:63.</w:t>
      </w:r>
    </w:p>
  </w:footnote>
  <w:footnote w:id="132">
    <w:p w:rsidR="004A71F5" w:rsidRPr="00F858AC" w:rsidRDefault="004A71F5" w:rsidP="00C10BC2">
      <w:pPr>
        <w:pStyle w:val="Notedebasdepage"/>
        <w:rPr>
          <w:rFonts w:ascii="Simplified Arabic" w:hAnsi="Simplified Arabic" w:cs="Simplified Arabic"/>
          <w:sz w:val="24"/>
          <w:szCs w:val="24"/>
          <w:rtl/>
          <w:lang w:bidi="ar-DZ"/>
        </w:rPr>
      </w:pPr>
      <w:r w:rsidRPr="00F858AC">
        <w:rPr>
          <w:rStyle w:val="Appelnotedebasdep"/>
          <w:rFonts w:ascii="Simplified Arabic" w:hAnsi="Simplified Arabic" w:cs="Simplified Arabic"/>
          <w:sz w:val="24"/>
          <w:szCs w:val="24"/>
        </w:rPr>
        <w:footnoteRef/>
      </w:r>
      <w:r w:rsidRPr="00F858AC">
        <w:rPr>
          <w:rFonts w:ascii="Simplified Arabic" w:hAnsi="Simplified Arabic" w:cs="Simplified Arabic"/>
          <w:sz w:val="24"/>
          <w:szCs w:val="24"/>
          <w:rtl/>
        </w:rPr>
        <w:t xml:space="preserve">_ عبد الجليل العشراوي: </w:t>
      </w:r>
      <w:r w:rsidRPr="00F858AC">
        <w:rPr>
          <w:rFonts w:ascii="Simplified Arabic" w:hAnsi="Simplified Arabic" w:cs="Simplified Arabic"/>
          <w:b/>
          <w:bCs/>
          <w:sz w:val="24"/>
          <w:szCs w:val="24"/>
          <w:rtl/>
        </w:rPr>
        <w:t>"آليات الحجاج القرآني دراسة في نصوص الترغيب والترهيب"</w:t>
      </w:r>
      <w:r w:rsidRPr="00F858AC">
        <w:rPr>
          <w:rFonts w:ascii="Simplified Arabic" w:hAnsi="Simplified Arabic" w:cs="Simplified Arabic"/>
          <w:sz w:val="24"/>
          <w:szCs w:val="24"/>
          <w:rtl/>
        </w:rPr>
        <w:t>، ص</w:t>
      </w:r>
      <w:r>
        <w:rPr>
          <w:rFonts w:ascii="Simplified Arabic" w:hAnsi="Simplified Arabic" w:cs="Simplified Arabic" w:hint="cs"/>
          <w:sz w:val="24"/>
          <w:szCs w:val="24"/>
          <w:rtl/>
        </w:rPr>
        <w:t>:224.</w:t>
      </w:r>
    </w:p>
  </w:footnote>
  <w:footnote w:id="133">
    <w:p w:rsidR="004A71F5" w:rsidRPr="00633240" w:rsidRDefault="004A71F5" w:rsidP="00C87291">
      <w:pPr>
        <w:pStyle w:val="Notedebasdepage"/>
        <w:rPr>
          <w:rFonts w:ascii="Simplified Arabic" w:hAnsi="Simplified Arabic" w:cs="Simplified Arabic"/>
          <w:sz w:val="24"/>
          <w:szCs w:val="24"/>
          <w:rtl/>
          <w:lang w:bidi="ar-DZ"/>
        </w:rPr>
      </w:pPr>
      <w:r w:rsidRPr="00F858AC">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_ </w:t>
      </w:r>
      <w:proofErr w:type="gramStart"/>
      <w:r>
        <w:rPr>
          <w:rFonts w:ascii="Simplified Arabic" w:hAnsi="Simplified Arabic" w:cs="Simplified Arabic"/>
          <w:sz w:val="24"/>
          <w:szCs w:val="24"/>
          <w:rtl/>
        </w:rPr>
        <w:t>المرجع</w:t>
      </w:r>
      <w:proofErr w:type="gramEnd"/>
      <w:r>
        <w:rPr>
          <w:rFonts w:ascii="Simplified Arabic" w:hAnsi="Simplified Arabic" w:cs="Simplified Arabic" w:hint="cs"/>
          <w:sz w:val="24"/>
          <w:szCs w:val="24"/>
          <w:rtl/>
        </w:rPr>
        <w:t xml:space="preserve"> السابق</w:t>
      </w:r>
      <w:r w:rsidRPr="00F858AC">
        <w:rPr>
          <w:rFonts w:ascii="Simplified Arabic" w:hAnsi="Simplified Arabic" w:cs="Simplified Arabic"/>
          <w:sz w:val="24"/>
          <w:szCs w:val="24"/>
          <w:rtl/>
        </w:rPr>
        <w:t>، ص: 225.</w:t>
      </w:r>
    </w:p>
  </w:footnote>
  <w:footnote w:id="134">
    <w:p w:rsidR="004A71F5" w:rsidRPr="00633240" w:rsidRDefault="004A71F5" w:rsidP="00C87291">
      <w:pPr>
        <w:pStyle w:val="Notedebasdepage"/>
        <w:rPr>
          <w:rFonts w:ascii="Simplified Arabic" w:hAnsi="Simplified Arabic" w:cs="Simplified Arabic"/>
          <w:sz w:val="24"/>
          <w:szCs w:val="24"/>
          <w:rtl/>
          <w:lang w:bidi="ar-DZ"/>
        </w:rPr>
      </w:pPr>
      <w:r w:rsidRPr="00633240">
        <w:rPr>
          <w:rStyle w:val="Appelnotedebasdep"/>
          <w:rFonts w:ascii="Simplified Arabic" w:hAnsi="Simplified Arabic" w:cs="Simplified Arabic"/>
          <w:sz w:val="24"/>
          <w:szCs w:val="24"/>
        </w:rPr>
        <w:footnoteRef/>
      </w:r>
      <w:r w:rsidRPr="00633240">
        <w:rPr>
          <w:rFonts w:ascii="Simplified Arabic" w:hAnsi="Simplified Arabic" w:cs="Simplified Arabic"/>
          <w:sz w:val="24"/>
          <w:szCs w:val="24"/>
          <w:rtl/>
          <w:lang w:bidi="ar-DZ"/>
        </w:rPr>
        <w:t xml:space="preserve">_ عبد الجليل العشراوي: </w:t>
      </w:r>
      <w:r w:rsidRPr="00633240">
        <w:rPr>
          <w:rFonts w:ascii="Simplified Arabic" w:hAnsi="Simplified Arabic" w:cs="Simplified Arabic"/>
          <w:b/>
          <w:bCs/>
          <w:sz w:val="24"/>
          <w:szCs w:val="24"/>
          <w:rtl/>
          <w:lang w:bidi="ar-DZ"/>
        </w:rPr>
        <w:t>"آليات الحجاج القرآني دراسة في نصوص الترغيب والترهيب "</w:t>
      </w:r>
      <w:r w:rsidRPr="00633240">
        <w:rPr>
          <w:rFonts w:ascii="Simplified Arabic" w:hAnsi="Simplified Arabic" w:cs="Simplified Arabic"/>
          <w:sz w:val="24"/>
          <w:szCs w:val="24"/>
          <w:rtl/>
          <w:lang w:bidi="ar-DZ"/>
        </w:rPr>
        <w:t>، علم الكتب الحديث، إربد- الأردن، ط1، 2016م، ص:225.</w:t>
      </w:r>
    </w:p>
    <w:p w:rsidR="004A71F5" w:rsidRPr="00633240" w:rsidRDefault="004A71F5" w:rsidP="00C87291">
      <w:pPr>
        <w:pStyle w:val="Notedebasdepage"/>
        <w:rPr>
          <w:rFonts w:ascii="Simplified Arabic" w:hAnsi="Simplified Arabic" w:cs="Simplified Arabic"/>
          <w:sz w:val="24"/>
          <w:szCs w:val="24"/>
          <w:rtl/>
          <w:lang w:bidi="ar-DZ"/>
        </w:rPr>
      </w:pPr>
    </w:p>
  </w:footnote>
  <w:footnote w:id="135">
    <w:p w:rsidR="004A71F5" w:rsidRPr="008D455B" w:rsidRDefault="004A71F5" w:rsidP="00C87291">
      <w:pPr>
        <w:pStyle w:val="Notedebasdepage"/>
        <w:rPr>
          <w:rFonts w:ascii="Simplified Arabic" w:hAnsi="Simplified Arabic" w:cs="Simplified Arabic"/>
          <w:sz w:val="24"/>
          <w:szCs w:val="24"/>
          <w:rtl/>
          <w:lang w:bidi="ar-DZ"/>
        </w:rPr>
      </w:pPr>
      <w:r w:rsidRPr="008D455B">
        <w:rPr>
          <w:rStyle w:val="Appelnotedebasdep"/>
          <w:rFonts w:ascii="Simplified Arabic" w:hAnsi="Simplified Arabic" w:cs="Simplified Arabic"/>
          <w:sz w:val="24"/>
          <w:szCs w:val="24"/>
        </w:rPr>
        <w:footnoteRef/>
      </w:r>
      <w:r w:rsidRPr="008D455B">
        <w:rPr>
          <w:rFonts w:ascii="Simplified Arabic" w:hAnsi="Simplified Arabic" w:cs="Simplified Arabic"/>
          <w:sz w:val="24"/>
          <w:szCs w:val="24"/>
          <w:rtl/>
          <w:lang w:bidi="ar-DZ"/>
        </w:rPr>
        <w:t xml:space="preserve">_ محمد الطاهر ابن </w:t>
      </w:r>
      <w:r>
        <w:rPr>
          <w:rFonts w:ascii="Simplified Arabic" w:hAnsi="Simplified Arabic" w:cs="Simplified Arabic"/>
          <w:sz w:val="24"/>
          <w:szCs w:val="24"/>
          <w:rtl/>
          <w:lang w:bidi="ar-DZ"/>
        </w:rPr>
        <w:t xml:space="preserve">عاشور: </w:t>
      </w:r>
      <w:r w:rsidRPr="008D455B">
        <w:rPr>
          <w:rFonts w:ascii="Simplified Arabic" w:hAnsi="Simplified Arabic" w:cs="Simplified Arabic"/>
          <w:b/>
          <w:bCs/>
          <w:sz w:val="24"/>
          <w:szCs w:val="24"/>
          <w:rtl/>
          <w:lang w:bidi="ar-DZ"/>
        </w:rPr>
        <w:t xml:space="preserve">"التحرير </w:t>
      </w:r>
      <w:proofErr w:type="gramStart"/>
      <w:r w:rsidRPr="008D455B">
        <w:rPr>
          <w:rFonts w:ascii="Simplified Arabic" w:hAnsi="Simplified Arabic" w:cs="Simplified Arabic"/>
          <w:b/>
          <w:bCs/>
          <w:sz w:val="24"/>
          <w:szCs w:val="24"/>
          <w:rtl/>
          <w:lang w:bidi="ar-DZ"/>
        </w:rPr>
        <w:t>والتنوير</w:t>
      </w:r>
      <w:proofErr w:type="gramEnd"/>
      <w:r w:rsidRPr="008D455B">
        <w:rPr>
          <w:rFonts w:ascii="Simplified Arabic" w:hAnsi="Simplified Arabic" w:cs="Simplified Arabic"/>
          <w:b/>
          <w:bCs/>
          <w:sz w:val="24"/>
          <w:szCs w:val="24"/>
          <w:rtl/>
          <w:lang w:bidi="ar-DZ"/>
        </w:rPr>
        <w:t>"</w:t>
      </w:r>
      <w:r w:rsidRPr="008D455B">
        <w:rPr>
          <w:rFonts w:ascii="Simplified Arabic" w:hAnsi="Simplified Arabic" w:cs="Simplified Arabic"/>
          <w:sz w:val="24"/>
          <w:szCs w:val="24"/>
          <w:rtl/>
          <w:lang w:bidi="ar-DZ"/>
        </w:rPr>
        <w:t>، ج10، ص:132.</w:t>
      </w:r>
    </w:p>
  </w:footnote>
  <w:footnote w:id="136">
    <w:p w:rsidR="004A71F5" w:rsidRPr="00FB1093" w:rsidRDefault="004A71F5" w:rsidP="00C87291">
      <w:pPr>
        <w:pStyle w:val="Notedebasdepage"/>
        <w:rPr>
          <w:rFonts w:ascii="Simplified Arabic" w:hAnsi="Simplified Arabic" w:cs="Simplified Arabic"/>
          <w:sz w:val="24"/>
          <w:szCs w:val="24"/>
          <w:rtl/>
          <w:lang w:bidi="ar-DZ"/>
        </w:rPr>
      </w:pPr>
      <w:r w:rsidRPr="00A4489F">
        <w:rPr>
          <w:rStyle w:val="Appelnotedebasdep"/>
          <w:rFonts w:ascii="Simplified Arabic" w:hAnsi="Simplified Arabic" w:cs="Simplified Arabic"/>
          <w:sz w:val="24"/>
          <w:szCs w:val="24"/>
        </w:rPr>
        <w:footnoteRef/>
      </w:r>
      <w:r w:rsidRPr="00FB1093">
        <w:rPr>
          <w:rFonts w:ascii="Simplified Arabic" w:hAnsi="Simplified Arabic" w:cs="Simplified Arabic"/>
          <w:sz w:val="24"/>
          <w:szCs w:val="24"/>
          <w:rtl/>
          <w:lang w:bidi="ar-DZ"/>
        </w:rPr>
        <w:t xml:space="preserve">_ محمد الطاهر ابن عاشور: </w:t>
      </w:r>
      <w:r w:rsidRPr="00F858AC">
        <w:rPr>
          <w:rFonts w:ascii="Simplified Arabic" w:hAnsi="Simplified Arabic" w:cs="Simplified Arabic"/>
          <w:b/>
          <w:bCs/>
          <w:sz w:val="24"/>
          <w:szCs w:val="24"/>
          <w:rtl/>
          <w:lang w:bidi="ar-DZ"/>
        </w:rPr>
        <w:t xml:space="preserve">"التحرير </w:t>
      </w:r>
      <w:proofErr w:type="gramStart"/>
      <w:r w:rsidRPr="00F858AC">
        <w:rPr>
          <w:rFonts w:ascii="Simplified Arabic" w:hAnsi="Simplified Arabic" w:cs="Simplified Arabic"/>
          <w:b/>
          <w:bCs/>
          <w:sz w:val="24"/>
          <w:szCs w:val="24"/>
          <w:rtl/>
          <w:lang w:bidi="ar-DZ"/>
        </w:rPr>
        <w:t>والتنوير</w:t>
      </w:r>
      <w:proofErr w:type="gramEnd"/>
      <w:r w:rsidRPr="00F858AC">
        <w:rPr>
          <w:rFonts w:ascii="Simplified Arabic" w:hAnsi="Simplified Arabic" w:cs="Simplified Arabic"/>
          <w:b/>
          <w:bCs/>
          <w:sz w:val="24"/>
          <w:szCs w:val="24"/>
          <w:rtl/>
          <w:lang w:bidi="ar-DZ"/>
        </w:rPr>
        <w:t>"</w:t>
      </w:r>
      <w:r w:rsidRPr="00FB1093">
        <w:rPr>
          <w:rFonts w:ascii="Simplified Arabic" w:hAnsi="Simplified Arabic" w:cs="Simplified Arabic"/>
          <w:sz w:val="24"/>
          <w:szCs w:val="24"/>
          <w:rtl/>
          <w:lang w:bidi="ar-DZ"/>
        </w:rPr>
        <w:t>، ج10، ص:169.</w:t>
      </w:r>
    </w:p>
  </w:footnote>
  <w:footnote w:id="137">
    <w:p w:rsidR="004A71F5" w:rsidRPr="00FB1093" w:rsidRDefault="004A71F5" w:rsidP="00C87291">
      <w:pPr>
        <w:pStyle w:val="Notedebasdepage"/>
        <w:rPr>
          <w:rFonts w:ascii="Simplified Arabic" w:hAnsi="Simplified Arabic" w:cs="Simplified Arabic"/>
          <w:sz w:val="24"/>
          <w:szCs w:val="24"/>
          <w:rtl/>
          <w:lang w:bidi="ar-DZ"/>
        </w:rPr>
      </w:pPr>
      <w:r w:rsidRPr="00FB1093">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_ </w:t>
      </w:r>
      <w:proofErr w:type="gramStart"/>
      <w:r>
        <w:rPr>
          <w:rFonts w:ascii="Simplified Arabic" w:hAnsi="Simplified Arabic" w:cs="Simplified Arabic"/>
          <w:sz w:val="24"/>
          <w:szCs w:val="24"/>
          <w:rtl/>
          <w:lang w:bidi="ar-DZ"/>
        </w:rPr>
        <w:t>المرجع</w:t>
      </w:r>
      <w:proofErr w:type="gramEnd"/>
      <w:r>
        <w:rPr>
          <w:rFonts w:ascii="Simplified Arabic" w:hAnsi="Simplified Arabic" w:cs="Simplified Arabic" w:hint="cs"/>
          <w:sz w:val="24"/>
          <w:szCs w:val="24"/>
          <w:rtl/>
          <w:lang w:bidi="ar-DZ"/>
        </w:rPr>
        <w:t xml:space="preserve"> السابق</w:t>
      </w:r>
      <w:r w:rsidRPr="00FB1093">
        <w:rPr>
          <w:rFonts w:ascii="Simplified Arabic" w:hAnsi="Simplified Arabic" w:cs="Simplified Arabic"/>
          <w:sz w:val="24"/>
          <w:szCs w:val="24"/>
          <w:rtl/>
          <w:lang w:bidi="ar-DZ"/>
        </w:rPr>
        <w:t>، ج11، ص:69.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F5" w:rsidRDefault="004A71F5">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F5" w:rsidRPr="003A56FA" w:rsidRDefault="004A71F5" w:rsidP="00A714BF">
    <w:pPr>
      <w:pStyle w:val="En-tte"/>
      <w:pBdr>
        <w:bottom w:val="thickThinSmallGap" w:sz="24" w:space="0" w:color="622423" w:themeColor="accent2" w:themeShade="7F"/>
      </w:pBdr>
      <w:tabs>
        <w:tab w:val="clear" w:pos="4153"/>
        <w:tab w:val="clear" w:pos="8306"/>
        <w:tab w:val="left" w:pos="1211"/>
      </w:tabs>
      <w:rPr>
        <w:rFonts w:ascii="Simplified Arabic" w:eastAsiaTheme="majorEastAsia" w:hAnsi="Simplified Arabic" w:cs="Simplified Arabic"/>
        <w:sz w:val="32"/>
        <w:szCs w:val="32"/>
      </w:rPr>
    </w:pPr>
    <w:r>
      <w:rPr>
        <w:rFonts w:ascii="Simplified Arabic" w:eastAsiaTheme="majorEastAsia" w:hAnsi="Simplified Arabic" w:cs="Simplified Arabic" w:hint="cs"/>
        <w:b/>
        <w:bCs/>
        <w:sz w:val="28"/>
        <w:szCs w:val="28"/>
        <w:rtl/>
      </w:rPr>
      <w:t xml:space="preserve">الخــــــــــــــــــــــــــاتمة </w:t>
    </w:r>
  </w:p>
  <w:p w:rsidR="004A71F5" w:rsidRDefault="004A71F5">
    <w:pPr>
      <w:pStyle w:val="En-tte"/>
      <w:rPr>
        <w:lang w:bidi="ar-DZ"/>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F5" w:rsidRPr="003A56FA" w:rsidRDefault="004A71F5" w:rsidP="00A714BF">
    <w:pPr>
      <w:pStyle w:val="En-tte"/>
      <w:pBdr>
        <w:bottom w:val="thickThinSmallGap" w:sz="24" w:space="0" w:color="622423" w:themeColor="accent2" w:themeShade="7F"/>
      </w:pBdr>
      <w:tabs>
        <w:tab w:val="clear" w:pos="4153"/>
        <w:tab w:val="clear" w:pos="8306"/>
        <w:tab w:val="left" w:pos="1211"/>
      </w:tabs>
      <w:rPr>
        <w:rFonts w:ascii="Simplified Arabic" w:eastAsiaTheme="majorEastAsia" w:hAnsi="Simplified Arabic" w:cs="Simplified Arabic"/>
        <w:sz w:val="32"/>
        <w:szCs w:val="32"/>
      </w:rPr>
    </w:pPr>
    <w:proofErr w:type="gramStart"/>
    <w:r>
      <w:rPr>
        <w:rFonts w:ascii="Simplified Arabic" w:eastAsiaTheme="majorEastAsia" w:hAnsi="Simplified Arabic" w:cs="Simplified Arabic" w:hint="cs"/>
        <w:b/>
        <w:bCs/>
        <w:sz w:val="28"/>
        <w:szCs w:val="28"/>
        <w:rtl/>
      </w:rPr>
      <w:t>المصــــــــــادر</w:t>
    </w:r>
    <w:proofErr w:type="gramEnd"/>
    <w:r>
      <w:rPr>
        <w:rFonts w:ascii="Simplified Arabic" w:eastAsiaTheme="majorEastAsia" w:hAnsi="Simplified Arabic" w:cs="Simplified Arabic" w:hint="cs"/>
        <w:b/>
        <w:bCs/>
        <w:sz w:val="28"/>
        <w:szCs w:val="28"/>
        <w:rtl/>
      </w:rPr>
      <w:t xml:space="preserve"> و المراجع </w:t>
    </w:r>
  </w:p>
  <w:p w:rsidR="004A71F5" w:rsidRDefault="004A71F5">
    <w:pPr>
      <w:pStyle w:val="En-tte"/>
      <w:rPr>
        <w:lang w:bidi="ar-DZ"/>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F5" w:rsidRPr="003A56FA" w:rsidRDefault="004A71F5" w:rsidP="00A714BF">
    <w:pPr>
      <w:pStyle w:val="En-tte"/>
      <w:pBdr>
        <w:bottom w:val="thickThinSmallGap" w:sz="24" w:space="0" w:color="622423" w:themeColor="accent2" w:themeShade="7F"/>
      </w:pBdr>
      <w:tabs>
        <w:tab w:val="clear" w:pos="4153"/>
        <w:tab w:val="clear" w:pos="8306"/>
        <w:tab w:val="left" w:pos="1211"/>
      </w:tabs>
      <w:rPr>
        <w:rFonts w:ascii="Simplified Arabic" w:eastAsiaTheme="majorEastAsia" w:hAnsi="Simplified Arabic" w:cs="Simplified Arabic"/>
        <w:sz w:val="32"/>
        <w:szCs w:val="32"/>
      </w:rPr>
    </w:pPr>
    <w:r>
      <w:rPr>
        <w:rFonts w:ascii="Simplified Arabic" w:eastAsiaTheme="majorEastAsia" w:hAnsi="Simplified Arabic" w:cs="Simplified Arabic" w:hint="cs"/>
        <w:b/>
        <w:bCs/>
        <w:sz w:val="28"/>
        <w:szCs w:val="28"/>
        <w:rtl/>
      </w:rPr>
      <w:t>الفــــــــــــــــــهرس</w:t>
    </w:r>
  </w:p>
  <w:p w:rsidR="004A71F5" w:rsidRDefault="004A71F5">
    <w:pPr>
      <w:pStyle w:val="En-tte"/>
      <w:rPr>
        <w:lang w:bidi="ar-D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F5" w:rsidRPr="0082598A" w:rsidRDefault="004A71F5" w:rsidP="0082598A">
    <w:pPr>
      <w:pStyle w:val="En-tte"/>
      <w:pBdr>
        <w:bottom w:val="thickThinSmallGap" w:sz="24" w:space="1" w:color="632423" w:themeColor="accent2" w:themeShade="80"/>
      </w:pBdr>
      <w:rPr>
        <w:rFonts w:ascii="Simplified Arabic" w:hAnsi="Simplified Arabic" w:cs="Simplified Arabic"/>
        <w:b/>
        <w:bCs/>
        <w:sz w:val="28"/>
        <w:szCs w:val="28"/>
        <w:rtl/>
        <w:lang w:val="fr-FR" w:bidi="ar-DZ"/>
      </w:rPr>
    </w:pPr>
    <w:r w:rsidRPr="0082598A">
      <w:rPr>
        <w:rFonts w:ascii="Simplified Arabic" w:hAnsi="Simplified Arabic" w:cs="Simplified Arabic"/>
        <w:b/>
        <w:bCs/>
        <w:sz w:val="28"/>
        <w:szCs w:val="28"/>
        <w:rtl/>
        <w:lang w:val="fr-FR" w:bidi="ar-DZ"/>
      </w:rPr>
      <w:t>ملخص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re"/>
      <w:id w:val="-1351019480"/>
      <w:placeholder>
        <w:docPart w:val="E42D6B121D94446180814C9B843C5CEA"/>
      </w:placeholder>
      <w:dataBinding w:prefixMappings="xmlns:ns0='http://schemas.openxmlformats.org/package/2006/metadata/core-properties' xmlns:ns1='http://purl.org/dc/elements/1.1/'" w:xpath="/ns0:coreProperties[1]/ns1:title[1]" w:storeItemID="{6C3C8BC8-F283-45AE-878A-BAB7291924A1}"/>
      <w:text/>
    </w:sdtPr>
    <w:sdtContent>
      <w:p w:rsidR="004A71F5" w:rsidRDefault="004A71F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lang w:val="fr-FR"/>
          </w:rPr>
          <w:t>مقدمـــــــــــــــــة</w:t>
        </w:r>
      </w:p>
    </w:sdtContent>
  </w:sdt>
  <w:p w:rsidR="004A71F5" w:rsidRDefault="004A71F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F5" w:rsidRPr="0082598A" w:rsidRDefault="004A71F5" w:rsidP="0082598A">
    <w:pPr>
      <w:pStyle w:val="En-tte"/>
      <w:rPr>
        <w:rFonts w:ascii="Simplified Arabic" w:hAnsi="Simplified Arabic" w:cs="Simplified Arabic"/>
        <w:b/>
        <w:bCs/>
        <w:sz w:val="28"/>
        <w:szCs w:val="28"/>
        <w:rtl/>
        <w:lang w:val="fr-FR" w:bidi="ar-DZ"/>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F5" w:rsidRDefault="004A71F5" w:rsidP="00494922">
    <w:pPr>
      <w:pStyle w:val="En-tte"/>
      <w:tabs>
        <w:tab w:val="clear" w:pos="4153"/>
        <w:tab w:val="clear" w:pos="8306"/>
        <w:tab w:val="left" w:pos="3264"/>
      </w:tabs>
    </w:pPr>
    <w:r>
      <w:rPr>
        <w:rt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Theme="majorEastAsia" w:hAnsi="Simplified Arabic" w:cs="Simplified Arabic"/>
        <w:b/>
        <w:bCs/>
        <w:sz w:val="28"/>
        <w:szCs w:val="28"/>
        <w:rtl/>
      </w:rPr>
      <w:alias w:val="Titre"/>
      <w:id w:val="1686642489"/>
      <w:placeholder>
        <w:docPart w:val="008BC9C2C9984866AE0769B5FEB2AA85"/>
      </w:placeholder>
      <w:dataBinding w:prefixMappings="xmlns:ns0='http://schemas.openxmlformats.org/package/2006/metadata/core-properties' xmlns:ns1='http://purl.org/dc/elements/1.1/'" w:xpath="/ns0:coreProperties[1]/ns1:title[1]" w:storeItemID="{6C3C8BC8-F283-45AE-878A-BAB7291924A1}"/>
      <w:text/>
    </w:sdtPr>
    <w:sdtContent>
      <w:p w:rsidR="004A71F5" w:rsidRPr="00964F61" w:rsidRDefault="004A71F5" w:rsidP="00964F61">
        <w:pPr>
          <w:pStyle w:val="En-tte"/>
          <w:pBdr>
            <w:bottom w:val="thickThinSmallGap" w:sz="24" w:space="1" w:color="622423" w:themeColor="accent2" w:themeShade="7F"/>
          </w:pBdr>
          <w:rPr>
            <w:rFonts w:ascii="Simplified Arabic" w:eastAsiaTheme="majorEastAsia" w:hAnsi="Simplified Arabic" w:cs="Simplified Arabic"/>
            <w:b/>
            <w:bCs/>
            <w:sz w:val="28"/>
            <w:szCs w:val="28"/>
          </w:rPr>
        </w:pPr>
        <w:r>
          <w:rPr>
            <w:rFonts w:ascii="Simplified Arabic" w:eastAsiaTheme="majorEastAsia" w:hAnsi="Simplified Arabic" w:cs="Simplified Arabic"/>
            <w:b/>
            <w:bCs/>
            <w:sz w:val="28"/>
            <w:szCs w:val="28"/>
            <w:rtl/>
            <w:lang w:val="fr-FR"/>
          </w:rPr>
          <w:t>مقدمـــــــــــــــــة</w:t>
        </w:r>
      </w:p>
    </w:sdtContent>
  </w:sdt>
  <w:p w:rsidR="004A71F5" w:rsidRDefault="004A71F5">
    <w:pPr>
      <w:pStyle w:val="En-tte"/>
      <w:rPr>
        <w:lang w:bidi="ar-D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Theme="majorEastAsia" w:hAnsi="Simplified Arabic" w:cs="Simplified Arabic"/>
        <w:b/>
        <w:bCs/>
        <w:sz w:val="28"/>
        <w:szCs w:val="28"/>
        <w:rtl/>
      </w:rPr>
      <w:alias w:val="Titre"/>
      <w:id w:val="1950121265"/>
      <w:dataBinding w:prefixMappings="xmlns:ns0='http://schemas.openxmlformats.org/package/2006/metadata/core-properties' xmlns:ns1='http://purl.org/dc/elements/1.1/'" w:xpath="/ns0:coreProperties[1]/ns1:title[1]" w:storeItemID="{6C3C8BC8-F283-45AE-878A-BAB7291924A1}"/>
      <w:text/>
    </w:sdtPr>
    <w:sdtContent>
      <w:p w:rsidR="004A71F5" w:rsidRPr="00964F61" w:rsidRDefault="004A71F5" w:rsidP="00964F61">
        <w:pPr>
          <w:pStyle w:val="En-tte"/>
          <w:pBdr>
            <w:bottom w:val="thickThinSmallGap" w:sz="24" w:space="1" w:color="622423" w:themeColor="accent2" w:themeShade="7F"/>
          </w:pBdr>
          <w:rPr>
            <w:rFonts w:ascii="Simplified Arabic" w:eastAsiaTheme="majorEastAsia" w:hAnsi="Simplified Arabic" w:cs="Simplified Arabic"/>
            <w:b/>
            <w:bCs/>
            <w:sz w:val="28"/>
            <w:szCs w:val="28"/>
          </w:rPr>
        </w:pPr>
        <w:r>
          <w:rPr>
            <w:rFonts w:ascii="Simplified Arabic" w:eastAsiaTheme="majorEastAsia" w:hAnsi="Simplified Arabic" w:cs="Simplified Arabic"/>
            <w:b/>
            <w:bCs/>
            <w:sz w:val="28"/>
            <w:szCs w:val="28"/>
            <w:rtl/>
            <w:lang w:val="fr-FR"/>
          </w:rPr>
          <w:t>مقدمـــــــــــــــــة</w:t>
        </w:r>
      </w:p>
    </w:sdtContent>
  </w:sdt>
  <w:p w:rsidR="004A71F5" w:rsidRDefault="004A71F5">
    <w:pPr>
      <w:pStyle w:val="En-tte"/>
      <w:rPr>
        <w:lang w:bidi="ar-DZ"/>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F5" w:rsidRPr="00964F61" w:rsidRDefault="004A71F5" w:rsidP="008F5880">
    <w:pPr>
      <w:pStyle w:val="En-tte"/>
      <w:pBdr>
        <w:bottom w:val="thickThinSmallGap" w:sz="24" w:space="0" w:color="622423" w:themeColor="accent2" w:themeShade="7F"/>
      </w:pBdr>
      <w:tabs>
        <w:tab w:val="clear" w:pos="4153"/>
        <w:tab w:val="clear" w:pos="8306"/>
        <w:tab w:val="left" w:pos="1211"/>
      </w:tabs>
      <w:rPr>
        <w:rFonts w:ascii="Simplified Arabic" w:eastAsiaTheme="majorEastAsia" w:hAnsi="Simplified Arabic" w:cs="Simplified Arabic"/>
        <w:sz w:val="32"/>
        <w:szCs w:val="32"/>
      </w:rPr>
    </w:pPr>
    <w:r w:rsidRPr="00964F61">
      <w:rPr>
        <w:rFonts w:ascii="Simplified Arabic" w:eastAsiaTheme="majorEastAsia" w:hAnsi="Simplified Arabic" w:cs="Simplified Arabic"/>
        <w:b/>
        <w:bCs/>
        <w:sz w:val="28"/>
        <w:szCs w:val="28"/>
        <w:rtl/>
      </w:rPr>
      <w:t>الفصل الأول                                                              الحجاج دراسة نظرية</w:t>
    </w:r>
  </w:p>
  <w:p w:rsidR="004A71F5" w:rsidRDefault="004A71F5">
    <w:pPr>
      <w:pStyle w:val="En-tte"/>
      <w:rPr>
        <w:lang w:bidi="ar-DZ"/>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1F5" w:rsidRPr="003A56FA" w:rsidRDefault="004A71F5" w:rsidP="003A56FA">
    <w:pPr>
      <w:pStyle w:val="En-tte"/>
      <w:pBdr>
        <w:bottom w:val="thickThinSmallGap" w:sz="24" w:space="0" w:color="622423" w:themeColor="accent2" w:themeShade="7F"/>
      </w:pBdr>
      <w:tabs>
        <w:tab w:val="clear" w:pos="4153"/>
        <w:tab w:val="clear" w:pos="8306"/>
        <w:tab w:val="left" w:pos="1211"/>
      </w:tabs>
      <w:rPr>
        <w:rFonts w:ascii="Simplified Arabic" w:eastAsiaTheme="majorEastAsia" w:hAnsi="Simplified Arabic" w:cs="Simplified Arabic"/>
        <w:sz w:val="32"/>
        <w:szCs w:val="32"/>
      </w:rPr>
    </w:pPr>
    <w:r w:rsidRPr="003A56FA">
      <w:rPr>
        <w:rFonts w:ascii="Simplified Arabic" w:eastAsiaTheme="majorEastAsia" w:hAnsi="Simplified Arabic" w:cs="Simplified Arabic"/>
        <w:b/>
        <w:bCs/>
        <w:sz w:val="28"/>
        <w:szCs w:val="28"/>
        <w:rtl/>
      </w:rPr>
      <w:t xml:space="preserve">  الفصل الثـــــــــــــــــاني                                              بلاغة الإقناع في سورة التوبة</w:t>
    </w:r>
  </w:p>
  <w:p w:rsidR="004A71F5" w:rsidRDefault="004A71F5">
    <w:pPr>
      <w:pStyle w:val="En-tte"/>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BD10253_"/>
        <o:lock v:ext="edit" cropping="t"/>
      </v:shape>
    </w:pict>
  </w:numPicBullet>
  <w:abstractNum w:abstractNumId="0">
    <w:nsid w:val="000D2F35"/>
    <w:multiLevelType w:val="hybridMultilevel"/>
    <w:tmpl w:val="5F4EBC8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0A6102D"/>
    <w:multiLevelType w:val="hybridMultilevel"/>
    <w:tmpl w:val="91B66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8549D4"/>
    <w:multiLevelType w:val="hybridMultilevel"/>
    <w:tmpl w:val="EC900B7E"/>
    <w:lvl w:ilvl="0" w:tplc="3476EA8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F05D32"/>
    <w:multiLevelType w:val="hybridMultilevel"/>
    <w:tmpl w:val="45A07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6D1564"/>
    <w:multiLevelType w:val="hybridMultilevel"/>
    <w:tmpl w:val="50541C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842084"/>
    <w:multiLevelType w:val="hybridMultilevel"/>
    <w:tmpl w:val="57389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A36A54"/>
    <w:multiLevelType w:val="hybridMultilevel"/>
    <w:tmpl w:val="4838E43C"/>
    <w:lvl w:ilvl="0" w:tplc="8D3E146A">
      <w:start w:val="1"/>
      <w:numFmt w:val="decimal"/>
      <w:lvlText w:val="%1."/>
      <w:lvlJc w:val="left"/>
      <w:pPr>
        <w:ind w:left="785" w:hanging="360"/>
      </w:pPr>
      <w:rPr>
        <w:b/>
        <w:bCs/>
        <w:lang w:val="fr-FR"/>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nsid w:val="27342FD2"/>
    <w:multiLevelType w:val="hybridMultilevel"/>
    <w:tmpl w:val="CCAC962A"/>
    <w:lvl w:ilvl="0" w:tplc="D23A89BE">
      <w:numFmt w:val="bullet"/>
      <w:lvlText w:val="-"/>
      <w:lvlJc w:val="left"/>
      <w:pPr>
        <w:ind w:left="920" w:hanging="360"/>
      </w:pPr>
      <w:rPr>
        <w:rFonts w:ascii="Simplified Arabic" w:eastAsiaTheme="minorHAnsi" w:hAnsi="Simplified Arabic" w:cs="Simplified Arabic"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8">
    <w:nsid w:val="273B348F"/>
    <w:multiLevelType w:val="hybridMultilevel"/>
    <w:tmpl w:val="13B8D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CB5129"/>
    <w:multiLevelType w:val="hybridMultilevel"/>
    <w:tmpl w:val="6E9E023C"/>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E117711"/>
    <w:multiLevelType w:val="hybridMultilevel"/>
    <w:tmpl w:val="307A0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253620"/>
    <w:multiLevelType w:val="hybridMultilevel"/>
    <w:tmpl w:val="AB8822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5A5E62"/>
    <w:multiLevelType w:val="hybridMultilevel"/>
    <w:tmpl w:val="E7BCA7FA"/>
    <w:lvl w:ilvl="0" w:tplc="040C0001">
      <w:start w:val="1"/>
      <w:numFmt w:val="bullet"/>
      <w:lvlText w:val=""/>
      <w:lvlJc w:val="left"/>
      <w:pPr>
        <w:ind w:left="924" w:hanging="360"/>
      </w:pPr>
      <w:rPr>
        <w:rFonts w:ascii="Symbol" w:hAnsi="Symbol" w:hint="default"/>
      </w:rPr>
    </w:lvl>
    <w:lvl w:ilvl="1" w:tplc="040C0003" w:tentative="1">
      <w:start w:val="1"/>
      <w:numFmt w:val="bullet"/>
      <w:lvlText w:val="o"/>
      <w:lvlJc w:val="left"/>
      <w:pPr>
        <w:ind w:left="1644" w:hanging="360"/>
      </w:pPr>
      <w:rPr>
        <w:rFonts w:ascii="Courier New" w:hAnsi="Courier New" w:cs="Courier New" w:hint="default"/>
      </w:rPr>
    </w:lvl>
    <w:lvl w:ilvl="2" w:tplc="040C0005" w:tentative="1">
      <w:start w:val="1"/>
      <w:numFmt w:val="bullet"/>
      <w:lvlText w:val=""/>
      <w:lvlJc w:val="left"/>
      <w:pPr>
        <w:ind w:left="2364" w:hanging="360"/>
      </w:pPr>
      <w:rPr>
        <w:rFonts w:ascii="Wingdings" w:hAnsi="Wingdings" w:hint="default"/>
      </w:rPr>
    </w:lvl>
    <w:lvl w:ilvl="3" w:tplc="040C0001" w:tentative="1">
      <w:start w:val="1"/>
      <w:numFmt w:val="bullet"/>
      <w:lvlText w:val=""/>
      <w:lvlJc w:val="left"/>
      <w:pPr>
        <w:ind w:left="3084" w:hanging="360"/>
      </w:pPr>
      <w:rPr>
        <w:rFonts w:ascii="Symbol" w:hAnsi="Symbol" w:hint="default"/>
      </w:rPr>
    </w:lvl>
    <w:lvl w:ilvl="4" w:tplc="040C0003" w:tentative="1">
      <w:start w:val="1"/>
      <w:numFmt w:val="bullet"/>
      <w:lvlText w:val="o"/>
      <w:lvlJc w:val="left"/>
      <w:pPr>
        <w:ind w:left="3804" w:hanging="360"/>
      </w:pPr>
      <w:rPr>
        <w:rFonts w:ascii="Courier New" w:hAnsi="Courier New" w:cs="Courier New" w:hint="default"/>
      </w:rPr>
    </w:lvl>
    <w:lvl w:ilvl="5" w:tplc="040C0005" w:tentative="1">
      <w:start w:val="1"/>
      <w:numFmt w:val="bullet"/>
      <w:lvlText w:val=""/>
      <w:lvlJc w:val="left"/>
      <w:pPr>
        <w:ind w:left="4524" w:hanging="360"/>
      </w:pPr>
      <w:rPr>
        <w:rFonts w:ascii="Wingdings" w:hAnsi="Wingdings" w:hint="default"/>
      </w:rPr>
    </w:lvl>
    <w:lvl w:ilvl="6" w:tplc="040C0001" w:tentative="1">
      <w:start w:val="1"/>
      <w:numFmt w:val="bullet"/>
      <w:lvlText w:val=""/>
      <w:lvlJc w:val="left"/>
      <w:pPr>
        <w:ind w:left="5244" w:hanging="360"/>
      </w:pPr>
      <w:rPr>
        <w:rFonts w:ascii="Symbol" w:hAnsi="Symbol" w:hint="default"/>
      </w:rPr>
    </w:lvl>
    <w:lvl w:ilvl="7" w:tplc="040C0003" w:tentative="1">
      <w:start w:val="1"/>
      <w:numFmt w:val="bullet"/>
      <w:lvlText w:val="o"/>
      <w:lvlJc w:val="left"/>
      <w:pPr>
        <w:ind w:left="5964" w:hanging="360"/>
      </w:pPr>
      <w:rPr>
        <w:rFonts w:ascii="Courier New" w:hAnsi="Courier New" w:cs="Courier New" w:hint="default"/>
      </w:rPr>
    </w:lvl>
    <w:lvl w:ilvl="8" w:tplc="040C0005" w:tentative="1">
      <w:start w:val="1"/>
      <w:numFmt w:val="bullet"/>
      <w:lvlText w:val=""/>
      <w:lvlJc w:val="left"/>
      <w:pPr>
        <w:ind w:left="6684" w:hanging="360"/>
      </w:pPr>
      <w:rPr>
        <w:rFonts w:ascii="Wingdings" w:hAnsi="Wingdings" w:hint="default"/>
      </w:rPr>
    </w:lvl>
  </w:abstractNum>
  <w:abstractNum w:abstractNumId="13">
    <w:nsid w:val="3835181D"/>
    <w:multiLevelType w:val="hybridMultilevel"/>
    <w:tmpl w:val="94C4C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A23AF2"/>
    <w:multiLevelType w:val="hybridMultilevel"/>
    <w:tmpl w:val="82241C50"/>
    <w:lvl w:ilvl="0" w:tplc="8012939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F646BEC"/>
    <w:multiLevelType w:val="hybridMultilevel"/>
    <w:tmpl w:val="41CC9A42"/>
    <w:lvl w:ilvl="0" w:tplc="FDD8E3A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A20D06"/>
    <w:multiLevelType w:val="hybridMultilevel"/>
    <w:tmpl w:val="B13AB38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57CA3827"/>
    <w:multiLevelType w:val="hybridMultilevel"/>
    <w:tmpl w:val="AB4E55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B6C7DEA"/>
    <w:multiLevelType w:val="hybridMultilevel"/>
    <w:tmpl w:val="9DEC0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A21374"/>
    <w:multiLevelType w:val="hybridMultilevel"/>
    <w:tmpl w:val="FABC9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FE23CF3"/>
    <w:multiLevelType w:val="hybridMultilevel"/>
    <w:tmpl w:val="A1C81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F947E3"/>
    <w:multiLevelType w:val="hybridMultilevel"/>
    <w:tmpl w:val="745C9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2790FCC"/>
    <w:multiLevelType w:val="hybridMultilevel"/>
    <w:tmpl w:val="A424760A"/>
    <w:lvl w:ilvl="0" w:tplc="FD42865E">
      <w:start w:val="1"/>
      <w:numFmt w:val="bullet"/>
      <w:lvlText w:val=""/>
      <w:lvlPicBulletId w:val="0"/>
      <w:lvlJc w:val="left"/>
      <w:pPr>
        <w:ind w:left="360" w:hanging="360"/>
      </w:pPr>
      <w:rPr>
        <w:rFonts w:ascii="Symbol" w:hAnsi="Symbol" w:hint="default"/>
        <w:color w:val="auto"/>
        <w:sz w:val="32"/>
        <w:szCs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68136C99"/>
    <w:multiLevelType w:val="hybridMultilevel"/>
    <w:tmpl w:val="B9FEFD4C"/>
    <w:lvl w:ilvl="0" w:tplc="FF6A409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342911"/>
    <w:multiLevelType w:val="hybridMultilevel"/>
    <w:tmpl w:val="EC6A3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E23370"/>
    <w:multiLevelType w:val="hybridMultilevel"/>
    <w:tmpl w:val="32C4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1B14F0"/>
    <w:multiLevelType w:val="hybridMultilevel"/>
    <w:tmpl w:val="E940F0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8F355A6"/>
    <w:multiLevelType w:val="hybridMultilevel"/>
    <w:tmpl w:val="E98641B8"/>
    <w:lvl w:ilvl="0" w:tplc="A7F63C3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B832042"/>
    <w:multiLevelType w:val="hybridMultilevel"/>
    <w:tmpl w:val="8360580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5"/>
  </w:num>
  <w:num w:numId="4">
    <w:abstractNumId w:val="7"/>
  </w:num>
  <w:num w:numId="5">
    <w:abstractNumId w:val="4"/>
  </w:num>
  <w:num w:numId="6">
    <w:abstractNumId w:val="20"/>
  </w:num>
  <w:num w:numId="7">
    <w:abstractNumId w:val="25"/>
  </w:num>
  <w:num w:numId="8">
    <w:abstractNumId w:val="16"/>
  </w:num>
  <w:num w:numId="9">
    <w:abstractNumId w:val="12"/>
  </w:num>
  <w:num w:numId="10">
    <w:abstractNumId w:val="24"/>
  </w:num>
  <w:num w:numId="11">
    <w:abstractNumId w:val="11"/>
  </w:num>
  <w:num w:numId="12">
    <w:abstractNumId w:val="26"/>
  </w:num>
  <w:num w:numId="13">
    <w:abstractNumId w:val="0"/>
  </w:num>
  <w:num w:numId="14">
    <w:abstractNumId w:val="10"/>
  </w:num>
  <w:num w:numId="15">
    <w:abstractNumId w:val="9"/>
  </w:num>
  <w:num w:numId="16">
    <w:abstractNumId w:val="8"/>
  </w:num>
  <w:num w:numId="17">
    <w:abstractNumId w:val="3"/>
  </w:num>
  <w:num w:numId="18">
    <w:abstractNumId w:val="19"/>
  </w:num>
  <w:num w:numId="19">
    <w:abstractNumId w:val="1"/>
  </w:num>
  <w:num w:numId="20">
    <w:abstractNumId w:val="13"/>
  </w:num>
  <w:num w:numId="21">
    <w:abstractNumId w:val="18"/>
  </w:num>
  <w:num w:numId="22">
    <w:abstractNumId w:val="21"/>
  </w:num>
  <w:num w:numId="23">
    <w:abstractNumId w:val="17"/>
  </w:num>
  <w:num w:numId="24">
    <w:abstractNumId w:val="27"/>
  </w:num>
  <w:num w:numId="25">
    <w:abstractNumId w:val="14"/>
  </w:num>
  <w:num w:numId="26">
    <w:abstractNumId w:val="6"/>
  </w:num>
  <w:num w:numId="27">
    <w:abstractNumId w:val="22"/>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6"/>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73481D"/>
    <w:rsid w:val="00007770"/>
    <w:rsid w:val="00020B93"/>
    <w:rsid w:val="0009001E"/>
    <w:rsid w:val="00092A25"/>
    <w:rsid w:val="00097F36"/>
    <w:rsid w:val="000A667F"/>
    <w:rsid w:val="000D101A"/>
    <w:rsid w:val="001041CD"/>
    <w:rsid w:val="00111AAB"/>
    <w:rsid w:val="0012013F"/>
    <w:rsid w:val="00122998"/>
    <w:rsid w:val="00146BBE"/>
    <w:rsid w:val="0017332D"/>
    <w:rsid w:val="001735AA"/>
    <w:rsid w:val="001A261D"/>
    <w:rsid w:val="001C0FF5"/>
    <w:rsid w:val="001C4982"/>
    <w:rsid w:val="001C72B0"/>
    <w:rsid w:val="001D39BE"/>
    <w:rsid w:val="001D5BD7"/>
    <w:rsid w:val="001D705E"/>
    <w:rsid w:val="001E3EDB"/>
    <w:rsid w:val="001E5DE7"/>
    <w:rsid w:val="001F2CE4"/>
    <w:rsid w:val="001F3E08"/>
    <w:rsid w:val="001F55EF"/>
    <w:rsid w:val="002049C3"/>
    <w:rsid w:val="0021555C"/>
    <w:rsid w:val="00227464"/>
    <w:rsid w:val="00234B6C"/>
    <w:rsid w:val="00246D5A"/>
    <w:rsid w:val="002903EE"/>
    <w:rsid w:val="002965E6"/>
    <w:rsid w:val="002A0EFD"/>
    <w:rsid w:val="002C1172"/>
    <w:rsid w:val="002C6DEF"/>
    <w:rsid w:val="002D13DE"/>
    <w:rsid w:val="002E7785"/>
    <w:rsid w:val="002F4649"/>
    <w:rsid w:val="00317C98"/>
    <w:rsid w:val="00331E2F"/>
    <w:rsid w:val="00342C92"/>
    <w:rsid w:val="00345ECD"/>
    <w:rsid w:val="003564B5"/>
    <w:rsid w:val="003A56FA"/>
    <w:rsid w:val="003A59CF"/>
    <w:rsid w:val="003B192D"/>
    <w:rsid w:val="003C6C32"/>
    <w:rsid w:val="003D000A"/>
    <w:rsid w:val="003E7FAA"/>
    <w:rsid w:val="003F269C"/>
    <w:rsid w:val="003F78B5"/>
    <w:rsid w:val="00413FA7"/>
    <w:rsid w:val="00417D27"/>
    <w:rsid w:val="0044783D"/>
    <w:rsid w:val="00455FBC"/>
    <w:rsid w:val="00490F7C"/>
    <w:rsid w:val="00494922"/>
    <w:rsid w:val="004A5868"/>
    <w:rsid w:val="004A683B"/>
    <w:rsid w:val="004A71F5"/>
    <w:rsid w:val="004E1823"/>
    <w:rsid w:val="004E4012"/>
    <w:rsid w:val="004E4071"/>
    <w:rsid w:val="004E4DA1"/>
    <w:rsid w:val="004E5CEE"/>
    <w:rsid w:val="004E6B56"/>
    <w:rsid w:val="00514D87"/>
    <w:rsid w:val="005175CE"/>
    <w:rsid w:val="00540A10"/>
    <w:rsid w:val="00544D93"/>
    <w:rsid w:val="00553202"/>
    <w:rsid w:val="00572144"/>
    <w:rsid w:val="00573F8F"/>
    <w:rsid w:val="00580C5F"/>
    <w:rsid w:val="00581C2C"/>
    <w:rsid w:val="00585232"/>
    <w:rsid w:val="00586A41"/>
    <w:rsid w:val="00591FA9"/>
    <w:rsid w:val="005B0C51"/>
    <w:rsid w:val="005B14F0"/>
    <w:rsid w:val="005D5D2D"/>
    <w:rsid w:val="005E3847"/>
    <w:rsid w:val="005F646C"/>
    <w:rsid w:val="00607FD0"/>
    <w:rsid w:val="00621111"/>
    <w:rsid w:val="00635168"/>
    <w:rsid w:val="00636AF2"/>
    <w:rsid w:val="00637A1A"/>
    <w:rsid w:val="0065084A"/>
    <w:rsid w:val="00665889"/>
    <w:rsid w:val="00670233"/>
    <w:rsid w:val="00672C44"/>
    <w:rsid w:val="006869BC"/>
    <w:rsid w:val="0069145C"/>
    <w:rsid w:val="00691565"/>
    <w:rsid w:val="006A3300"/>
    <w:rsid w:val="006A4E1A"/>
    <w:rsid w:val="006B4342"/>
    <w:rsid w:val="006D1D3E"/>
    <w:rsid w:val="006E44F5"/>
    <w:rsid w:val="006E4CBF"/>
    <w:rsid w:val="007008F4"/>
    <w:rsid w:val="00703A61"/>
    <w:rsid w:val="0073034E"/>
    <w:rsid w:val="00730E59"/>
    <w:rsid w:val="0073481D"/>
    <w:rsid w:val="00745704"/>
    <w:rsid w:val="00767979"/>
    <w:rsid w:val="00772FC4"/>
    <w:rsid w:val="007754B0"/>
    <w:rsid w:val="00781DB5"/>
    <w:rsid w:val="007A39A4"/>
    <w:rsid w:val="007B1A3C"/>
    <w:rsid w:val="007B53F8"/>
    <w:rsid w:val="007D7B21"/>
    <w:rsid w:val="007E59A7"/>
    <w:rsid w:val="00810FF8"/>
    <w:rsid w:val="008158DE"/>
    <w:rsid w:val="008168AC"/>
    <w:rsid w:val="0082598A"/>
    <w:rsid w:val="00833E2F"/>
    <w:rsid w:val="00845D29"/>
    <w:rsid w:val="00852168"/>
    <w:rsid w:val="008536B5"/>
    <w:rsid w:val="0085779B"/>
    <w:rsid w:val="00861D63"/>
    <w:rsid w:val="00871B9E"/>
    <w:rsid w:val="00893DA8"/>
    <w:rsid w:val="00895136"/>
    <w:rsid w:val="00895800"/>
    <w:rsid w:val="008959D7"/>
    <w:rsid w:val="008A67B0"/>
    <w:rsid w:val="008B1829"/>
    <w:rsid w:val="008B595F"/>
    <w:rsid w:val="008B7010"/>
    <w:rsid w:val="008D149F"/>
    <w:rsid w:val="008F1815"/>
    <w:rsid w:val="008F5880"/>
    <w:rsid w:val="00904E79"/>
    <w:rsid w:val="0091551C"/>
    <w:rsid w:val="00915600"/>
    <w:rsid w:val="00930EA8"/>
    <w:rsid w:val="009332F9"/>
    <w:rsid w:val="00964F61"/>
    <w:rsid w:val="0097532B"/>
    <w:rsid w:val="00985F6B"/>
    <w:rsid w:val="009870A0"/>
    <w:rsid w:val="00990757"/>
    <w:rsid w:val="009C7516"/>
    <w:rsid w:val="009E38B1"/>
    <w:rsid w:val="00A357E2"/>
    <w:rsid w:val="00A50D1C"/>
    <w:rsid w:val="00A53E9F"/>
    <w:rsid w:val="00A557B9"/>
    <w:rsid w:val="00A71329"/>
    <w:rsid w:val="00A714BF"/>
    <w:rsid w:val="00A7430E"/>
    <w:rsid w:val="00A90968"/>
    <w:rsid w:val="00AA0913"/>
    <w:rsid w:val="00AB406C"/>
    <w:rsid w:val="00AB6452"/>
    <w:rsid w:val="00AD442C"/>
    <w:rsid w:val="00AD7903"/>
    <w:rsid w:val="00AE1CEF"/>
    <w:rsid w:val="00AE2815"/>
    <w:rsid w:val="00AF5681"/>
    <w:rsid w:val="00B1400E"/>
    <w:rsid w:val="00B16837"/>
    <w:rsid w:val="00B1768D"/>
    <w:rsid w:val="00B31FE1"/>
    <w:rsid w:val="00B32A34"/>
    <w:rsid w:val="00B43FC7"/>
    <w:rsid w:val="00B453BA"/>
    <w:rsid w:val="00B75728"/>
    <w:rsid w:val="00B822DF"/>
    <w:rsid w:val="00B8616C"/>
    <w:rsid w:val="00BB5266"/>
    <w:rsid w:val="00BC27D3"/>
    <w:rsid w:val="00BC293F"/>
    <w:rsid w:val="00BC4D1A"/>
    <w:rsid w:val="00BD2AD0"/>
    <w:rsid w:val="00BF4F54"/>
    <w:rsid w:val="00C00908"/>
    <w:rsid w:val="00C0350C"/>
    <w:rsid w:val="00C04CB9"/>
    <w:rsid w:val="00C10BC2"/>
    <w:rsid w:val="00C127D2"/>
    <w:rsid w:val="00C405E8"/>
    <w:rsid w:val="00C86578"/>
    <w:rsid w:val="00C87291"/>
    <w:rsid w:val="00CA1E21"/>
    <w:rsid w:val="00CC3CA6"/>
    <w:rsid w:val="00CD3BAC"/>
    <w:rsid w:val="00D0476E"/>
    <w:rsid w:val="00D254D7"/>
    <w:rsid w:val="00D25BF5"/>
    <w:rsid w:val="00D346AB"/>
    <w:rsid w:val="00D74C16"/>
    <w:rsid w:val="00DB2BF1"/>
    <w:rsid w:val="00DB6D51"/>
    <w:rsid w:val="00DC6B1F"/>
    <w:rsid w:val="00E10931"/>
    <w:rsid w:val="00E13FCE"/>
    <w:rsid w:val="00E142B9"/>
    <w:rsid w:val="00E457AD"/>
    <w:rsid w:val="00E63095"/>
    <w:rsid w:val="00E73C32"/>
    <w:rsid w:val="00E93A19"/>
    <w:rsid w:val="00EA086C"/>
    <w:rsid w:val="00EA0B8F"/>
    <w:rsid w:val="00EB4A91"/>
    <w:rsid w:val="00EB6C63"/>
    <w:rsid w:val="00ED569F"/>
    <w:rsid w:val="00EE3722"/>
    <w:rsid w:val="00EF02E3"/>
    <w:rsid w:val="00EF7D64"/>
    <w:rsid w:val="00F37C5B"/>
    <w:rsid w:val="00F41082"/>
    <w:rsid w:val="00F50E09"/>
    <w:rsid w:val="00F55F9D"/>
    <w:rsid w:val="00F72748"/>
    <w:rsid w:val="00F73521"/>
    <w:rsid w:val="00FC00D0"/>
    <w:rsid w:val="00FC2A88"/>
    <w:rsid w:val="00FD478A"/>
    <w:rsid w:val="00FE0EEE"/>
    <w:rsid w:val="00FE61DD"/>
    <w:rsid w:val="00FE7C2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1" type="connector" idref="#Connecteur droit avec flèch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EF"/>
  </w:style>
  <w:style w:type="paragraph" w:styleId="Titre1">
    <w:name w:val="heading 1"/>
    <w:basedOn w:val="Normal"/>
    <w:next w:val="Normal"/>
    <w:link w:val="Titre1Car"/>
    <w:uiPriority w:val="9"/>
    <w:qFormat/>
    <w:rsid w:val="00B43FC7"/>
    <w:pPr>
      <w:keepNext/>
      <w:spacing w:after="120" w:line="259" w:lineRule="auto"/>
      <w:ind w:left="142" w:right="-99"/>
      <w:jc w:val="both"/>
      <w:outlineLvl w:val="0"/>
    </w:pPr>
    <w:rPr>
      <w:rFonts w:asciiTheme="majorBidi" w:hAnsiTheme="majorBidi" w:cstheme="majorBidi"/>
      <w:b/>
      <w:bCs/>
      <w:sz w:val="36"/>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D0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D0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000A"/>
    <w:rPr>
      <w:rFonts w:ascii="Tahoma" w:hAnsi="Tahoma" w:cs="Tahoma"/>
      <w:sz w:val="16"/>
      <w:szCs w:val="16"/>
    </w:rPr>
  </w:style>
  <w:style w:type="paragraph" w:styleId="Paragraphedeliste">
    <w:name w:val="List Paragraph"/>
    <w:basedOn w:val="Normal"/>
    <w:uiPriority w:val="34"/>
    <w:qFormat/>
    <w:rsid w:val="00730E59"/>
    <w:pPr>
      <w:ind w:left="720"/>
      <w:contextualSpacing/>
    </w:pPr>
  </w:style>
  <w:style w:type="character" w:customStyle="1" w:styleId="Titre1Car">
    <w:name w:val="Titre 1 Car"/>
    <w:basedOn w:val="Policepardfaut"/>
    <w:link w:val="Titre1"/>
    <w:uiPriority w:val="9"/>
    <w:rsid w:val="00B43FC7"/>
    <w:rPr>
      <w:rFonts w:asciiTheme="majorBidi" w:hAnsiTheme="majorBidi" w:cstheme="majorBidi"/>
      <w:b/>
      <w:bCs/>
      <w:sz w:val="36"/>
      <w:szCs w:val="28"/>
      <w:lang w:val="en-US"/>
    </w:rPr>
  </w:style>
  <w:style w:type="paragraph" w:styleId="En-tte">
    <w:name w:val="header"/>
    <w:basedOn w:val="Normal"/>
    <w:link w:val="En-tteCar"/>
    <w:uiPriority w:val="99"/>
    <w:unhideWhenUsed/>
    <w:rsid w:val="00B43FC7"/>
    <w:pPr>
      <w:tabs>
        <w:tab w:val="center" w:pos="4153"/>
        <w:tab w:val="right" w:pos="8306"/>
      </w:tabs>
      <w:bidi/>
      <w:spacing w:after="0" w:line="240" w:lineRule="auto"/>
    </w:pPr>
    <w:rPr>
      <w:lang w:val="en-US"/>
    </w:rPr>
  </w:style>
  <w:style w:type="character" w:customStyle="1" w:styleId="En-tteCar">
    <w:name w:val="En-tête Car"/>
    <w:basedOn w:val="Policepardfaut"/>
    <w:link w:val="En-tte"/>
    <w:uiPriority w:val="99"/>
    <w:rsid w:val="00B43FC7"/>
    <w:rPr>
      <w:lang w:val="en-US"/>
    </w:rPr>
  </w:style>
  <w:style w:type="paragraph" w:styleId="Pieddepage">
    <w:name w:val="footer"/>
    <w:basedOn w:val="Normal"/>
    <w:link w:val="PieddepageCar"/>
    <w:uiPriority w:val="99"/>
    <w:unhideWhenUsed/>
    <w:rsid w:val="00B43FC7"/>
    <w:pPr>
      <w:tabs>
        <w:tab w:val="center" w:pos="4153"/>
        <w:tab w:val="right" w:pos="8306"/>
      </w:tabs>
      <w:bidi/>
      <w:spacing w:after="0" w:line="240" w:lineRule="auto"/>
    </w:pPr>
    <w:rPr>
      <w:lang w:val="en-US"/>
    </w:rPr>
  </w:style>
  <w:style w:type="character" w:customStyle="1" w:styleId="PieddepageCar">
    <w:name w:val="Pied de page Car"/>
    <w:basedOn w:val="Policepardfaut"/>
    <w:link w:val="Pieddepage"/>
    <w:uiPriority w:val="99"/>
    <w:rsid w:val="00B43FC7"/>
    <w:rPr>
      <w:lang w:val="en-US"/>
    </w:rPr>
  </w:style>
  <w:style w:type="paragraph" w:styleId="Notedebasdepage">
    <w:name w:val="footnote text"/>
    <w:basedOn w:val="Normal"/>
    <w:link w:val="NotedebasdepageCar"/>
    <w:uiPriority w:val="99"/>
    <w:semiHidden/>
    <w:unhideWhenUsed/>
    <w:rsid w:val="00B43FC7"/>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B43FC7"/>
    <w:rPr>
      <w:sz w:val="20"/>
      <w:szCs w:val="20"/>
      <w:lang w:val="en-US"/>
    </w:rPr>
  </w:style>
  <w:style w:type="character" w:styleId="Appelnotedebasdep">
    <w:name w:val="footnote reference"/>
    <w:basedOn w:val="Policepardfaut"/>
    <w:uiPriority w:val="99"/>
    <w:semiHidden/>
    <w:unhideWhenUsed/>
    <w:rsid w:val="00B43FC7"/>
    <w:rPr>
      <w:vertAlign w:val="superscript"/>
    </w:rPr>
  </w:style>
  <w:style w:type="paragraph" w:styleId="Notedefin">
    <w:name w:val="endnote text"/>
    <w:basedOn w:val="Normal"/>
    <w:link w:val="NotedefinCar"/>
    <w:uiPriority w:val="99"/>
    <w:semiHidden/>
    <w:unhideWhenUsed/>
    <w:rsid w:val="00B43FC7"/>
    <w:pPr>
      <w:bidi/>
      <w:spacing w:after="0" w:line="240" w:lineRule="auto"/>
    </w:pPr>
    <w:rPr>
      <w:sz w:val="20"/>
      <w:szCs w:val="20"/>
      <w:lang w:val="en-US"/>
    </w:rPr>
  </w:style>
  <w:style w:type="character" w:customStyle="1" w:styleId="NotedefinCar">
    <w:name w:val="Note de fin Car"/>
    <w:basedOn w:val="Policepardfaut"/>
    <w:link w:val="Notedefin"/>
    <w:uiPriority w:val="99"/>
    <w:semiHidden/>
    <w:rsid w:val="00B43FC7"/>
    <w:rPr>
      <w:sz w:val="20"/>
      <w:szCs w:val="20"/>
      <w:lang w:val="en-US"/>
    </w:rPr>
  </w:style>
  <w:style w:type="character" w:styleId="Appeldenotedefin">
    <w:name w:val="endnote reference"/>
    <w:basedOn w:val="Policepardfaut"/>
    <w:uiPriority w:val="99"/>
    <w:semiHidden/>
    <w:unhideWhenUsed/>
    <w:rsid w:val="00B43FC7"/>
    <w:rPr>
      <w:vertAlign w:val="superscript"/>
    </w:rPr>
  </w:style>
  <w:style w:type="character" w:styleId="Textedelespacerserv">
    <w:name w:val="Placeholder Text"/>
    <w:basedOn w:val="Policepardfaut"/>
    <w:uiPriority w:val="99"/>
    <w:semiHidden/>
    <w:rsid w:val="00B43FC7"/>
    <w:rPr>
      <w:color w:val="808080"/>
    </w:rPr>
  </w:style>
  <w:style w:type="table" w:styleId="Grilleclaire-Accent5">
    <w:name w:val="Light Grid Accent 5"/>
    <w:basedOn w:val="TableauNormal"/>
    <w:uiPriority w:val="62"/>
    <w:rsid w:val="00C8729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EF"/>
  </w:style>
  <w:style w:type="paragraph" w:styleId="Titre1">
    <w:name w:val="heading 1"/>
    <w:basedOn w:val="Normal"/>
    <w:next w:val="Normal"/>
    <w:link w:val="Titre1Car"/>
    <w:uiPriority w:val="9"/>
    <w:qFormat/>
    <w:rsid w:val="00B43FC7"/>
    <w:pPr>
      <w:keepNext/>
      <w:spacing w:after="120" w:line="259" w:lineRule="auto"/>
      <w:ind w:left="142" w:right="-99"/>
      <w:jc w:val="both"/>
      <w:outlineLvl w:val="0"/>
    </w:pPr>
    <w:rPr>
      <w:rFonts w:asciiTheme="majorBidi" w:hAnsiTheme="majorBidi" w:cstheme="majorBidi"/>
      <w:b/>
      <w:bCs/>
      <w:sz w:val="36"/>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D0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D0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000A"/>
    <w:rPr>
      <w:rFonts w:ascii="Tahoma" w:hAnsi="Tahoma" w:cs="Tahoma"/>
      <w:sz w:val="16"/>
      <w:szCs w:val="16"/>
    </w:rPr>
  </w:style>
  <w:style w:type="paragraph" w:styleId="Paragraphedeliste">
    <w:name w:val="List Paragraph"/>
    <w:basedOn w:val="Normal"/>
    <w:uiPriority w:val="34"/>
    <w:qFormat/>
    <w:rsid w:val="00730E59"/>
    <w:pPr>
      <w:ind w:left="720"/>
      <w:contextualSpacing/>
    </w:pPr>
  </w:style>
  <w:style w:type="character" w:customStyle="1" w:styleId="Titre1Car">
    <w:name w:val="Titre 1 Car"/>
    <w:basedOn w:val="Policepardfaut"/>
    <w:link w:val="Titre1"/>
    <w:uiPriority w:val="9"/>
    <w:rsid w:val="00B43FC7"/>
    <w:rPr>
      <w:rFonts w:asciiTheme="majorBidi" w:hAnsiTheme="majorBidi" w:cstheme="majorBidi"/>
      <w:b/>
      <w:bCs/>
      <w:sz w:val="36"/>
      <w:szCs w:val="28"/>
      <w:lang w:val="en-US"/>
    </w:rPr>
  </w:style>
  <w:style w:type="paragraph" w:styleId="En-tte">
    <w:name w:val="header"/>
    <w:basedOn w:val="Normal"/>
    <w:link w:val="En-tteCar"/>
    <w:uiPriority w:val="99"/>
    <w:unhideWhenUsed/>
    <w:rsid w:val="00B43FC7"/>
    <w:pPr>
      <w:tabs>
        <w:tab w:val="center" w:pos="4153"/>
        <w:tab w:val="right" w:pos="8306"/>
      </w:tabs>
      <w:bidi/>
      <w:spacing w:after="0" w:line="240" w:lineRule="auto"/>
    </w:pPr>
    <w:rPr>
      <w:lang w:val="en-US"/>
    </w:rPr>
  </w:style>
  <w:style w:type="character" w:customStyle="1" w:styleId="En-tteCar">
    <w:name w:val="En-tête Car"/>
    <w:basedOn w:val="Policepardfaut"/>
    <w:link w:val="En-tte"/>
    <w:uiPriority w:val="99"/>
    <w:rsid w:val="00B43FC7"/>
    <w:rPr>
      <w:lang w:val="en-US"/>
    </w:rPr>
  </w:style>
  <w:style w:type="paragraph" w:styleId="Pieddepage">
    <w:name w:val="footer"/>
    <w:basedOn w:val="Normal"/>
    <w:link w:val="PieddepageCar"/>
    <w:uiPriority w:val="99"/>
    <w:unhideWhenUsed/>
    <w:rsid w:val="00B43FC7"/>
    <w:pPr>
      <w:tabs>
        <w:tab w:val="center" w:pos="4153"/>
        <w:tab w:val="right" w:pos="8306"/>
      </w:tabs>
      <w:bidi/>
      <w:spacing w:after="0" w:line="240" w:lineRule="auto"/>
    </w:pPr>
    <w:rPr>
      <w:lang w:val="en-US"/>
    </w:rPr>
  </w:style>
  <w:style w:type="character" w:customStyle="1" w:styleId="PieddepageCar">
    <w:name w:val="Pied de page Car"/>
    <w:basedOn w:val="Policepardfaut"/>
    <w:link w:val="Pieddepage"/>
    <w:uiPriority w:val="99"/>
    <w:rsid w:val="00B43FC7"/>
    <w:rPr>
      <w:lang w:val="en-US"/>
    </w:rPr>
  </w:style>
  <w:style w:type="paragraph" w:styleId="Notedebasdepage">
    <w:name w:val="footnote text"/>
    <w:basedOn w:val="Normal"/>
    <w:link w:val="NotedebasdepageCar"/>
    <w:uiPriority w:val="99"/>
    <w:semiHidden/>
    <w:unhideWhenUsed/>
    <w:rsid w:val="00B43FC7"/>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B43FC7"/>
    <w:rPr>
      <w:sz w:val="20"/>
      <w:szCs w:val="20"/>
      <w:lang w:val="en-US"/>
    </w:rPr>
  </w:style>
  <w:style w:type="character" w:styleId="Appelnotedebasdep">
    <w:name w:val="footnote reference"/>
    <w:basedOn w:val="Policepardfaut"/>
    <w:uiPriority w:val="99"/>
    <w:semiHidden/>
    <w:unhideWhenUsed/>
    <w:rsid w:val="00B43FC7"/>
    <w:rPr>
      <w:vertAlign w:val="superscript"/>
    </w:rPr>
  </w:style>
  <w:style w:type="paragraph" w:styleId="Notedefin">
    <w:name w:val="endnote text"/>
    <w:basedOn w:val="Normal"/>
    <w:link w:val="NotedefinCar"/>
    <w:uiPriority w:val="99"/>
    <w:semiHidden/>
    <w:unhideWhenUsed/>
    <w:rsid w:val="00B43FC7"/>
    <w:pPr>
      <w:bidi/>
      <w:spacing w:after="0" w:line="240" w:lineRule="auto"/>
    </w:pPr>
    <w:rPr>
      <w:sz w:val="20"/>
      <w:szCs w:val="20"/>
      <w:lang w:val="en-US"/>
    </w:rPr>
  </w:style>
  <w:style w:type="character" w:customStyle="1" w:styleId="NotedefinCar">
    <w:name w:val="Note de fin Car"/>
    <w:basedOn w:val="Policepardfaut"/>
    <w:link w:val="Notedefin"/>
    <w:uiPriority w:val="99"/>
    <w:semiHidden/>
    <w:rsid w:val="00B43FC7"/>
    <w:rPr>
      <w:sz w:val="20"/>
      <w:szCs w:val="20"/>
      <w:lang w:val="en-US"/>
    </w:rPr>
  </w:style>
  <w:style w:type="character" w:styleId="Appeldenotedefin">
    <w:name w:val="endnote reference"/>
    <w:basedOn w:val="Policepardfaut"/>
    <w:uiPriority w:val="99"/>
    <w:semiHidden/>
    <w:unhideWhenUsed/>
    <w:rsid w:val="00B43FC7"/>
    <w:rPr>
      <w:vertAlign w:val="superscript"/>
    </w:rPr>
  </w:style>
  <w:style w:type="character" w:styleId="Textedelespacerserv">
    <w:name w:val="Placeholder Text"/>
    <w:basedOn w:val="Policepardfaut"/>
    <w:uiPriority w:val="99"/>
    <w:semiHidden/>
    <w:rsid w:val="00B43FC7"/>
    <w:rPr>
      <w:color w:val="808080"/>
    </w:rPr>
  </w:style>
  <w:style w:type="table" w:styleId="Grilleclaire-Accent5">
    <w:name w:val="Light Grid Accent 5"/>
    <w:basedOn w:val="TableauNormal"/>
    <w:uiPriority w:val="62"/>
    <w:rsid w:val="00C8729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2D6B121D94446180814C9B843C5CEA"/>
        <w:category>
          <w:name w:val="Général"/>
          <w:gallery w:val="placeholder"/>
        </w:category>
        <w:types>
          <w:type w:val="bbPlcHdr"/>
        </w:types>
        <w:behaviors>
          <w:behavior w:val="content"/>
        </w:behaviors>
        <w:guid w:val="{D62B5544-86BA-4B82-844B-93D566465D55}"/>
      </w:docPartPr>
      <w:docPartBody>
        <w:p w:rsidR="00227B79" w:rsidRDefault="004C699C" w:rsidP="004C699C">
          <w:pPr>
            <w:pStyle w:val="E42D6B121D94446180814C9B843C5CEA"/>
          </w:pPr>
          <w:r>
            <w:rPr>
              <w:rFonts w:asciiTheme="majorHAnsi" w:eastAsiaTheme="majorEastAsia" w:hAnsiTheme="majorHAnsi" w:cstheme="majorBidi"/>
              <w:sz w:val="32"/>
              <w:szCs w:val="32"/>
            </w:rPr>
            <w:t>[Titre du document]</w:t>
          </w:r>
        </w:p>
      </w:docPartBody>
    </w:docPart>
    <w:docPart>
      <w:docPartPr>
        <w:name w:val="008BC9C2C9984866AE0769B5FEB2AA85"/>
        <w:category>
          <w:name w:val="Général"/>
          <w:gallery w:val="placeholder"/>
        </w:category>
        <w:types>
          <w:type w:val="bbPlcHdr"/>
        </w:types>
        <w:behaviors>
          <w:behavior w:val="content"/>
        </w:behaviors>
        <w:guid w:val="{7ECDF94F-28C8-4C3F-B6A0-975F84061DF4}"/>
      </w:docPartPr>
      <w:docPartBody>
        <w:p w:rsidR="00227B79" w:rsidRDefault="004C699C" w:rsidP="004C699C">
          <w:pPr>
            <w:pStyle w:val="008BC9C2C9984866AE0769B5FEB2AA85"/>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ldhabi">
    <w:altName w:val="Courier New"/>
    <w:panose1 w:val="01000000000000000000"/>
    <w:charset w:val="00"/>
    <w:family w:val="auto"/>
    <w:pitch w:val="variable"/>
    <w:sig w:usb0="80002007"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inkAnnotations="0"/>
  <w:defaultTabStop w:val="708"/>
  <w:hyphenationZone w:val="425"/>
  <w:characterSpacingControl w:val="doNotCompress"/>
  <w:compat>
    <w:useFELayout/>
    <w:compatSetting w:name="compatibilityMode" w:uri="http://schemas.microsoft.com/office/word" w:val="12"/>
  </w:compat>
  <w:rsids>
    <w:rsidRoot w:val="004C699C"/>
    <w:rsid w:val="00227B79"/>
    <w:rsid w:val="00242671"/>
    <w:rsid w:val="003124CA"/>
    <w:rsid w:val="003D143E"/>
    <w:rsid w:val="003E74AF"/>
    <w:rsid w:val="003F0BB4"/>
    <w:rsid w:val="003F4623"/>
    <w:rsid w:val="00485969"/>
    <w:rsid w:val="004C699C"/>
    <w:rsid w:val="00585D37"/>
    <w:rsid w:val="007D249D"/>
    <w:rsid w:val="00870B5E"/>
    <w:rsid w:val="009E0187"/>
    <w:rsid w:val="00C40EF6"/>
    <w:rsid w:val="00D31D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6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952EA4AEC2643E7BA8C4026B7583490">
    <w:name w:val="3952EA4AEC2643E7BA8C4026B7583490"/>
    <w:rsid w:val="004C699C"/>
  </w:style>
  <w:style w:type="paragraph" w:customStyle="1" w:styleId="E8DB8BB36DDA4631846D5C1A845577D9">
    <w:name w:val="E8DB8BB36DDA4631846D5C1A845577D9"/>
    <w:rsid w:val="004C699C"/>
  </w:style>
  <w:style w:type="paragraph" w:customStyle="1" w:styleId="5107554D1EDE467B835DB9AAE705A979">
    <w:name w:val="5107554D1EDE467B835DB9AAE705A979"/>
    <w:rsid w:val="004C699C"/>
  </w:style>
  <w:style w:type="paragraph" w:customStyle="1" w:styleId="5D734553A8CB4A06B247EAD40EA276DC">
    <w:name w:val="5D734553A8CB4A06B247EAD40EA276DC"/>
    <w:rsid w:val="004C699C"/>
  </w:style>
  <w:style w:type="paragraph" w:customStyle="1" w:styleId="818D8EFC9EB849168218C615D0C198E0">
    <w:name w:val="818D8EFC9EB849168218C615D0C198E0"/>
    <w:rsid w:val="004C699C"/>
  </w:style>
  <w:style w:type="paragraph" w:customStyle="1" w:styleId="6924F0087BA044F79EA4B03780796BD9">
    <w:name w:val="6924F0087BA044F79EA4B03780796BD9"/>
    <w:rsid w:val="004C699C"/>
  </w:style>
  <w:style w:type="paragraph" w:customStyle="1" w:styleId="97CA472C45CD4537B4880351FBA28E95">
    <w:name w:val="97CA472C45CD4537B4880351FBA28E95"/>
    <w:rsid w:val="004C699C"/>
  </w:style>
  <w:style w:type="paragraph" w:customStyle="1" w:styleId="70CD97A0BF674333A2444316C850200E">
    <w:name w:val="70CD97A0BF674333A2444316C850200E"/>
    <w:rsid w:val="004C699C"/>
  </w:style>
  <w:style w:type="paragraph" w:customStyle="1" w:styleId="71CFECC711A142FB8AEF34D26C93CCEC">
    <w:name w:val="71CFECC711A142FB8AEF34D26C93CCEC"/>
    <w:rsid w:val="004C699C"/>
  </w:style>
  <w:style w:type="paragraph" w:customStyle="1" w:styleId="E42D6B121D94446180814C9B843C5CEA">
    <w:name w:val="E42D6B121D94446180814C9B843C5CEA"/>
    <w:rsid w:val="004C699C"/>
  </w:style>
  <w:style w:type="paragraph" w:customStyle="1" w:styleId="83648E6FDEB04C21A9E8202E88E43551">
    <w:name w:val="83648E6FDEB04C21A9E8202E88E43551"/>
    <w:rsid w:val="004C699C"/>
  </w:style>
  <w:style w:type="paragraph" w:customStyle="1" w:styleId="008BC9C2C9984866AE0769B5FEB2AA85">
    <w:name w:val="008BC9C2C9984866AE0769B5FEB2AA85"/>
    <w:rsid w:val="004C699C"/>
  </w:style>
  <w:style w:type="paragraph" w:customStyle="1" w:styleId="EF7D6B5282B6414888A616EE393B7102">
    <w:name w:val="EF7D6B5282B6414888A616EE393B7102"/>
    <w:rsid w:val="004C699C"/>
  </w:style>
  <w:style w:type="paragraph" w:customStyle="1" w:styleId="47BD5E0281724049AAD55861329F2552">
    <w:name w:val="47BD5E0281724049AAD55861329F2552"/>
    <w:rsid w:val="004C699C"/>
  </w:style>
  <w:style w:type="paragraph" w:customStyle="1" w:styleId="719EF3E58319450BABA4181010C8A40E">
    <w:name w:val="719EF3E58319450BABA4181010C8A40E"/>
    <w:rsid w:val="00227B79"/>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21F3F-77F5-430C-BB4C-A3283DFA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113</Pages>
  <Words>19337</Words>
  <Characters>106357</Characters>
  <Application>Microsoft Office Word</Application>
  <DocSecurity>0</DocSecurity>
  <Lines>886</Lines>
  <Paragraphs>250</Paragraphs>
  <ScaleCrop>false</ScaleCrop>
  <HeadingPairs>
    <vt:vector size="2" baseType="variant">
      <vt:variant>
        <vt:lpstr>Titre</vt:lpstr>
      </vt:variant>
      <vt:variant>
        <vt:i4>1</vt:i4>
      </vt:variant>
    </vt:vector>
  </HeadingPairs>
  <TitlesOfParts>
    <vt:vector size="1" baseType="lpstr">
      <vt:lpstr>مقدمـــــــــــــــــة</vt:lpstr>
    </vt:vector>
  </TitlesOfParts>
  <Company/>
  <LinksUpToDate>false</LinksUpToDate>
  <CharactersWithSpaces>125444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مقدمـــــــــــــــــة</dc:title>
  <dc:creator>DELL</dc:creator>
  <cp:lastModifiedBy>DELL</cp:lastModifiedBy>
  <cp:revision>106</cp:revision>
  <cp:lastPrinted>2024-08-12T21:48:00Z</cp:lastPrinted>
  <dcterms:created xsi:type="dcterms:W3CDTF">2024-05-28T09:41:00Z</dcterms:created>
  <dcterms:modified xsi:type="dcterms:W3CDTF">2024-10-13T11:47:00Z</dcterms:modified>
</cp:coreProperties>
</file>