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68B" w:rsidRDefault="00DE568B" w:rsidP="006D2A0E">
      <w:pPr>
        <w:pStyle w:val="TM1"/>
        <w:tabs>
          <w:tab w:val="right" w:leader="dot" w:pos="8777"/>
        </w:tabs>
        <w:outlineLvl w:val="0"/>
        <w:rPr>
          <w:rFonts w:hint="cs"/>
          <w:rtl/>
          <w:lang w:val="fr-FR"/>
        </w:rPr>
      </w:pPr>
      <w:r>
        <w:rPr>
          <w:rFonts w:hint="cs"/>
          <w:rtl/>
          <w:lang w:val="fr-FR"/>
        </w:rPr>
        <w:t>المقدمة</w:t>
      </w:r>
    </w:p>
    <w:p w:rsidR="00EC682B" w:rsidRDefault="000038CD" w:rsidP="006D2A0E">
      <w:pPr>
        <w:pStyle w:val="TM1"/>
        <w:tabs>
          <w:tab w:val="right" w:leader="dot" w:pos="8777"/>
        </w:tabs>
        <w:outlineLvl w:val="0"/>
        <w:rPr>
          <w:noProof/>
        </w:rPr>
      </w:pPr>
      <w:r w:rsidRPr="000038CD">
        <w:rPr>
          <w:lang w:val="fr-FR"/>
        </w:rPr>
        <w:fldChar w:fldCharType="begin"/>
      </w:r>
      <w:r w:rsidR="00EC682B">
        <w:rPr>
          <w:lang w:val="fr-FR"/>
        </w:rPr>
        <w:instrText xml:space="preserve"> TOC \o "1-3" \h \z \u </w:instrText>
      </w:r>
      <w:r w:rsidRPr="000038CD">
        <w:rPr>
          <w:lang w:val="fr-FR"/>
        </w:rPr>
        <w:fldChar w:fldCharType="separate"/>
      </w:r>
      <w:hyperlink w:anchor="_Toc358118051" w:history="1"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الفصل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التمهيدي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: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القراءات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وحقيقة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القراءة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الشاذة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عند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الأصوليين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>:</w:t>
        </w:r>
        <w:r w:rsidR="00EC68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682B">
          <w:rPr>
            <w:noProof/>
            <w:webHidden/>
          </w:rPr>
          <w:instrText xml:space="preserve"> PAGEREF _Toc358118051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682B">
          <w:rPr>
            <w:noProof/>
            <w:webHidden/>
            <w:rtl/>
          </w:rPr>
          <w:t>1</w:t>
        </w:r>
        <w:r>
          <w:rPr>
            <w:noProof/>
            <w:webHidden/>
          </w:rPr>
          <w:fldChar w:fldCharType="end"/>
        </w:r>
      </w:hyperlink>
    </w:p>
    <w:p w:rsidR="00EC682B" w:rsidRDefault="000038CD" w:rsidP="006D2A0E">
      <w:pPr>
        <w:pStyle w:val="TM2"/>
        <w:tabs>
          <w:tab w:val="right" w:leader="dot" w:pos="8777"/>
        </w:tabs>
        <w:outlineLvl w:val="0"/>
        <w:rPr>
          <w:noProof/>
        </w:rPr>
      </w:pPr>
      <w:hyperlink w:anchor="_Toc358118052" w:history="1"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المبحث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الأول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: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تعريف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بالقراءات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>:</w:t>
        </w:r>
        <w:r w:rsidR="00EC68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682B">
          <w:rPr>
            <w:noProof/>
            <w:webHidden/>
          </w:rPr>
          <w:instrText xml:space="preserve"> PAGEREF _Toc358118052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682B">
          <w:rPr>
            <w:noProof/>
            <w:webHidden/>
            <w:rtl/>
          </w:rPr>
          <w:t>1</w:t>
        </w:r>
        <w:r>
          <w:rPr>
            <w:noProof/>
            <w:webHidden/>
          </w:rPr>
          <w:fldChar w:fldCharType="end"/>
        </w:r>
      </w:hyperlink>
    </w:p>
    <w:p w:rsidR="00EC682B" w:rsidRDefault="000038CD" w:rsidP="006D2A0E">
      <w:pPr>
        <w:pStyle w:val="TM3"/>
        <w:tabs>
          <w:tab w:val="right" w:leader="dot" w:pos="8777"/>
        </w:tabs>
        <w:outlineLvl w:val="0"/>
        <w:rPr>
          <w:noProof/>
        </w:rPr>
      </w:pPr>
      <w:hyperlink w:anchor="_Toc358118053" w:history="1"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المطلب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الأول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: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القراءات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لغة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واصطلاحا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>:</w:t>
        </w:r>
        <w:r w:rsidR="00EC68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682B">
          <w:rPr>
            <w:noProof/>
            <w:webHidden/>
          </w:rPr>
          <w:instrText xml:space="preserve"> PAGEREF _Toc358118053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682B">
          <w:rPr>
            <w:noProof/>
            <w:webHidden/>
            <w:rtl/>
          </w:rPr>
          <w:t>1</w:t>
        </w:r>
        <w:r>
          <w:rPr>
            <w:noProof/>
            <w:webHidden/>
          </w:rPr>
          <w:fldChar w:fldCharType="end"/>
        </w:r>
      </w:hyperlink>
    </w:p>
    <w:p w:rsidR="00EC682B" w:rsidRDefault="000038CD" w:rsidP="006D2A0E">
      <w:pPr>
        <w:pStyle w:val="TM3"/>
        <w:tabs>
          <w:tab w:val="right" w:leader="dot" w:pos="8777"/>
        </w:tabs>
        <w:outlineLvl w:val="0"/>
        <w:rPr>
          <w:noProof/>
        </w:rPr>
      </w:pPr>
      <w:hyperlink w:anchor="_Toc358118054" w:history="1"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المطلب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الثاني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>:</w:t>
        </w:r>
        <w:r w:rsidR="00EC682B" w:rsidRPr="00296AD8">
          <w:rPr>
            <w:rFonts w:hint="eastAsia"/>
            <w:rtl/>
            <w:lang w:bidi="ar-DZ"/>
          </w:rPr>
          <w:t xml:space="preserve"> </w:t>
        </w:r>
        <w:r w:rsidR="00EC682B" w:rsidRPr="00296AD8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أقسام</w:t>
        </w:r>
        <w:r w:rsidR="00EC682B" w:rsidRPr="00296AD8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296AD8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القراءات</w:t>
        </w:r>
        <w:r w:rsidR="00EC682B" w:rsidRPr="00296AD8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:</w:t>
        </w:r>
        <w:r w:rsidR="00EC68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682B">
          <w:rPr>
            <w:noProof/>
            <w:webHidden/>
          </w:rPr>
          <w:instrText xml:space="preserve"> PAGEREF _Toc358118054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682B">
          <w:rPr>
            <w:noProof/>
            <w:webHidden/>
            <w:rtl/>
          </w:rPr>
          <w:t>2</w:t>
        </w:r>
        <w:r>
          <w:rPr>
            <w:noProof/>
            <w:webHidden/>
          </w:rPr>
          <w:fldChar w:fldCharType="end"/>
        </w:r>
      </w:hyperlink>
    </w:p>
    <w:p w:rsidR="00EC682B" w:rsidRDefault="000038CD" w:rsidP="006D2A0E">
      <w:pPr>
        <w:pStyle w:val="TM2"/>
        <w:tabs>
          <w:tab w:val="right" w:leader="dot" w:pos="8777"/>
        </w:tabs>
        <w:outlineLvl w:val="0"/>
        <w:rPr>
          <w:noProof/>
        </w:rPr>
      </w:pPr>
      <w:hyperlink w:anchor="_Toc358118056" w:history="1"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</w:rPr>
          <w:t>المبحث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</w:rPr>
          <w:t>الثاني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</w:rPr>
          <w:t xml:space="preserve">: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</w:rPr>
          <w:t>التعريف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</w:rPr>
          <w:t>بالقراءة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</w:rPr>
          <w:t>الشاذة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</w:rPr>
          <w:t xml:space="preserve"> :</w:t>
        </w:r>
        <w:r w:rsidR="00EC68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682B">
          <w:rPr>
            <w:noProof/>
            <w:webHidden/>
          </w:rPr>
          <w:instrText xml:space="preserve"> PAGEREF _Toc358118056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682B">
          <w:rPr>
            <w:noProof/>
            <w:webHidden/>
            <w:rtl/>
          </w:rPr>
          <w:t>4</w:t>
        </w:r>
        <w:r>
          <w:rPr>
            <w:noProof/>
            <w:webHidden/>
          </w:rPr>
          <w:fldChar w:fldCharType="end"/>
        </w:r>
      </w:hyperlink>
    </w:p>
    <w:p w:rsidR="00EC682B" w:rsidRDefault="000038CD" w:rsidP="006D2A0E">
      <w:pPr>
        <w:pStyle w:val="TM3"/>
        <w:tabs>
          <w:tab w:val="right" w:leader="dot" w:pos="8777"/>
        </w:tabs>
        <w:outlineLvl w:val="0"/>
        <w:rPr>
          <w:noProof/>
        </w:rPr>
      </w:pPr>
      <w:hyperlink w:anchor="_Toc358118057" w:history="1"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</w:rPr>
          <w:t>المطلب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</w:rPr>
          <w:t>الأول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</w:rPr>
          <w:t xml:space="preserve">: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</w:rPr>
          <w:t>تعريف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</w:rPr>
          <w:t>القراءة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</w:rPr>
          <w:t>الشاذة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</w:rPr>
          <w:t>لغة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</w:rPr>
          <w:t>واصطلاحا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</w:rPr>
          <w:t>:</w:t>
        </w:r>
        <w:r w:rsidR="00EC68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682B">
          <w:rPr>
            <w:noProof/>
            <w:webHidden/>
          </w:rPr>
          <w:instrText xml:space="preserve"> PAGEREF _Toc358118057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682B">
          <w:rPr>
            <w:noProof/>
            <w:webHidden/>
            <w:rtl/>
          </w:rPr>
          <w:t>4</w:t>
        </w:r>
        <w:r>
          <w:rPr>
            <w:noProof/>
            <w:webHidden/>
          </w:rPr>
          <w:fldChar w:fldCharType="end"/>
        </w:r>
      </w:hyperlink>
    </w:p>
    <w:p w:rsidR="00EC682B" w:rsidRDefault="000038CD" w:rsidP="006D2A0E">
      <w:pPr>
        <w:pStyle w:val="TM3"/>
        <w:tabs>
          <w:tab w:val="right" w:leader="dot" w:pos="8777"/>
        </w:tabs>
        <w:outlineLvl w:val="0"/>
        <w:rPr>
          <w:noProof/>
        </w:rPr>
      </w:pPr>
      <w:hyperlink w:anchor="_Toc358118058" w:history="1"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المطلب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الثاني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: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أنواع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القراءة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الشاذة</w:t>
        </w:r>
        <w:r w:rsidR="00EC68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682B">
          <w:rPr>
            <w:noProof/>
            <w:webHidden/>
          </w:rPr>
          <w:instrText xml:space="preserve"> PAGEREF _Toc358118058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682B">
          <w:rPr>
            <w:noProof/>
            <w:webHidden/>
            <w:rtl/>
          </w:rPr>
          <w:t>5</w:t>
        </w:r>
        <w:r>
          <w:rPr>
            <w:noProof/>
            <w:webHidden/>
          </w:rPr>
          <w:fldChar w:fldCharType="end"/>
        </w:r>
      </w:hyperlink>
    </w:p>
    <w:p w:rsidR="00EC682B" w:rsidRDefault="000038CD" w:rsidP="006D2A0E">
      <w:pPr>
        <w:pStyle w:val="TM1"/>
        <w:tabs>
          <w:tab w:val="right" w:leader="dot" w:pos="8777"/>
        </w:tabs>
        <w:outlineLvl w:val="0"/>
        <w:rPr>
          <w:noProof/>
        </w:rPr>
      </w:pPr>
      <w:hyperlink w:anchor="_Toc358118059" w:history="1"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الفصل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الأول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: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موقف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العلماء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من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القراءة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الشاذة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>:</w:t>
        </w:r>
        <w:r w:rsidR="00EC68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682B">
          <w:rPr>
            <w:noProof/>
            <w:webHidden/>
          </w:rPr>
          <w:instrText xml:space="preserve"> PAGEREF _Toc358118059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682B">
          <w:rPr>
            <w:noProof/>
            <w:webHidden/>
            <w:rtl/>
          </w:rPr>
          <w:t>6</w:t>
        </w:r>
        <w:r>
          <w:rPr>
            <w:noProof/>
            <w:webHidden/>
          </w:rPr>
          <w:fldChar w:fldCharType="end"/>
        </w:r>
      </w:hyperlink>
    </w:p>
    <w:p w:rsidR="00EC682B" w:rsidRDefault="000038CD" w:rsidP="006D2A0E">
      <w:pPr>
        <w:pStyle w:val="TM2"/>
        <w:tabs>
          <w:tab w:val="right" w:leader="dot" w:pos="8777"/>
        </w:tabs>
        <w:outlineLvl w:val="0"/>
        <w:rPr>
          <w:noProof/>
        </w:rPr>
      </w:pPr>
      <w:hyperlink w:anchor="_Toc358118060" w:history="1"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المبحث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الأول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: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آراء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العلماء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من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القراءة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الشاذة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>:</w:t>
        </w:r>
        <w:r w:rsidR="00EC68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682B">
          <w:rPr>
            <w:noProof/>
            <w:webHidden/>
          </w:rPr>
          <w:instrText xml:space="preserve"> PAGEREF _Toc358118060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682B">
          <w:rPr>
            <w:noProof/>
            <w:webHidden/>
            <w:rtl/>
          </w:rPr>
          <w:t>6</w:t>
        </w:r>
        <w:r>
          <w:rPr>
            <w:noProof/>
            <w:webHidden/>
          </w:rPr>
          <w:fldChar w:fldCharType="end"/>
        </w:r>
      </w:hyperlink>
    </w:p>
    <w:p w:rsidR="00EC682B" w:rsidRDefault="000038CD" w:rsidP="006D2A0E">
      <w:pPr>
        <w:pStyle w:val="TM3"/>
        <w:tabs>
          <w:tab w:val="right" w:leader="dot" w:pos="8777"/>
        </w:tabs>
        <w:outlineLvl w:val="0"/>
        <w:rPr>
          <w:noProof/>
        </w:rPr>
      </w:pPr>
      <w:hyperlink w:anchor="_Toc358118061" w:history="1"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المطلب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الاول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: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موقف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الإمام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أبو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حنيفة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رحمه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الله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تعالى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:</w:t>
        </w:r>
        <w:r w:rsidR="00EC68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682B">
          <w:rPr>
            <w:noProof/>
            <w:webHidden/>
          </w:rPr>
          <w:instrText xml:space="preserve"> PAGEREF _Toc358118061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682B">
          <w:rPr>
            <w:noProof/>
            <w:webHidden/>
            <w:rtl/>
          </w:rPr>
          <w:t>6</w:t>
        </w:r>
        <w:r>
          <w:rPr>
            <w:noProof/>
            <w:webHidden/>
          </w:rPr>
          <w:fldChar w:fldCharType="end"/>
        </w:r>
      </w:hyperlink>
    </w:p>
    <w:p w:rsidR="00EC682B" w:rsidRDefault="000038CD" w:rsidP="006D2A0E">
      <w:pPr>
        <w:pStyle w:val="TM3"/>
        <w:tabs>
          <w:tab w:val="right" w:leader="dot" w:pos="8777"/>
        </w:tabs>
        <w:outlineLvl w:val="0"/>
        <w:rPr>
          <w:noProof/>
        </w:rPr>
      </w:pPr>
      <w:hyperlink w:anchor="_Toc358118062" w:history="1"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المطلب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الثاني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: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موقف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الإمام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مالك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رحمه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الله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تعالى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:</w:t>
        </w:r>
        <w:r w:rsidR="00EC68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682B">
          <w:rPr>
            <w:noProof/>
            <w:webHidden/>
          </w:rPr>
          <w:instrText xml:space="preserve"> PAGEREF _Toc358118062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682B">
          <w:rPr>
            <w:noProof/>
            <w:webHidden/>
            <w:rtl/>
          </w:rPr>
          <w:t>8</w:t>
        </w:r>
        <w:r>
          <w:rPr>
            <w:noProof/>
            <w:webHidden/>
          </w:rPr>
          <w:fldChar w:fldCharType="end"/>
        </w:r>
      </w:hyperlink>
    </w:p>
    <w:p w:rsidR="00EC682B" w:rsidRDefault="000038CD" w:rsidP="006D2A0E">
      <w:pPr>
        <w:pStyle w:val="TM3"/>
        <w:tabs>
          <w:tab w:val="right" w:leader="dot" w:pos="8777"/>
        </w:tabs>
        <w:outlineLvl w:val="0"/>
        <w:rPr>
          <w:noProof/>
        </w:rPr>
      </w:pPr>
      <w:hyperlink w:anchor="_Toc358118063" w:history="1"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المطلب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الثالث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: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موقف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الإمام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الشافعي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رحمه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الله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تعالى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>:</w:t>
        </w:r>
        <w:r w:rsidR="00EC68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682B">
          <w:rPr>
            <w:noProof/>
            <w:webHidden/>
          </w:rPr>
          <w:instrText xml:space="preserve"> PAGEREF _Toc358118063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682B">
          <w:rPr>
            <w:noProof/>
            <w:webHidden/>
            <w:rtl/>
          </w:rPr>
          <w:t>10</w:t>
        </w:r>
        <w:r>
          <w:rPr>
            <w:noProof/>
            <w:webHidden/>
          </w:rPr>
          <w:fldChar w:fldCharType="end"/>
        </w:r>
      </w:hyperlink>
    </w:p>
    <w:p w:rsidR="00EC682B" w:rsidRDefault="000038CD" w:rsidP="006D2A0E">
      <w:pPr>
        <w:pStyle w:val="TM3"/>
        <w:tabs>
          <w:tab w:val="right" w:leader="dot" w:pos="8777"/>
        </w:tabs>
        <w:outlineLvl w:val="0"/>
        <w:rPr>
          <w:noProof/>
        </w:rPr>
      </w:pPr>
      <w:hyperlink w:anchor="_Toc358118064" w:history="1"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المطلب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الرابع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: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موقف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الإمام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الحنبلي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رحمه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الله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تعالى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>:</w:t>
        </w:r>
        <w:r w:rsidR="00EC68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682B">
          <w:rPr>
            <w:noProof/>
            <w:webHidden/>
          </w:rPr>
          <w:instrText xml:space="preserve"> PAGEREF _Toc358118064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682B">
          <w:rPr>
            <w:noProof/>
            <w:webHidden/>
            <w:rtl/>
          </w:rPr>
          <w:t>12</w:t>
        </w:r>
        <w:r>
          <w:rPr>
            <w:noProof/>
            <w:webHidden/>
          </w:rPr>
          <w:fldChar w:fldCharType="end"/>
        </w:r>
      </w:hyperlink>
    </w:p>
    <w:p w:rsidR="00EC682B" w:rsidRDefault="000038CD" w:rsidP="006D2A0E">
      <w:pPr>
        <w:pStyle w:val="TM3"/>
        <w:tabs>
          <w:tab w:val="right" w:leader="dot" w:pos="8777"/>
        </w:tabs>
        <w:outlineLvl w:val="0"/>
        <w:rPr>
          <w:noProof/>
        </w:rPr>
      </w:pPr>
      <w:hyperlink w:anchor="_Toc358118065" w:history="1"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المطلب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الخامس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: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موقف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الإمام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الظاهري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رحمه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الله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تعالى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>:</w:t>
        </w:r>
        <w:r w:rsidR="00EC68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682B">
          <w:rPr>
            <w:noProof/>
            <w:webHidden/>
          </w:rPr>
          <w:instrText xml:space="preserve"> PAGEREF _Toc358118065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682B">
          <w:rPr>
            <w:noProof/>
            <w:webHidden/>
            <w:rtl/>
          </w:rPr>
          <w:t>14</w:t>
        </w:r>
        <w:r>
          <w:rPr>
            <w:noProof/>
            <w:webHidden/>
          </w:rPr>
          <w:fldChar w:fldCharType="end"/>
        </w:r>
      </w:hyperlink>
    </w:p>
    <w:p w:rsidR="00EC682B" w:rsidRDefault="000038CD" w:rsidP="006D2A0E">
      <w:pPr>
        <w:pStyle w:val="TM2"/>
        <w:tabs>
          <w:tab w:val="right" w:leader="dot" w:pos="8777"/>
        </w:tabs>
        <w:outlineLvl w:val="0"/>
        <w:rPr>
          <w:noProof/>
        </w:rPr>
      </w:pPr>
      <w:hyperlink w:anchor="_Toc358118066" w:history="1"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المبحث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الثاني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: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المقارنة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بين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المذاهب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>:</w:t>
        </w:r>
        <w:r w:rsidR="00EC68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682B">
          <w:rPr>
            <w:noProof/>
            <w:webHidden/>
          </w:rPr>
          <w:instrText xml:space="preserve"> PAGEREF _Toc358118066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682B">
          <w:rPr>
            <w:noProof/>
            <w:webHidden/>
            <w:rtl/>
          </w:rPr>
          <w:t>15</w:t>
        </w:r>
        <w:r>
          <w:rPr>
            <w:noProof/>
            <w:webHidden/>
          </w:rPr>
          <w:fldChar w:fldCharType="end"/>
        </w:r>
      </w:hyperlink>
    </w:p>
    <w:p w:rsidR="00EC682B" w:rsidRDefault="000038CD" w:rsidP="006D2A0E">
      <w:pPr>
        <w:pStyle w:val="TM1"/>
        <w:tabs>
          <w:tab w:val="right" w:leader="dot" w:pos="8777"/>
        </w:tabs>
        <w:outlineLvl w:val="0"/>
        <w:rPr>
          <w:noProof/>
        </w:rPr>
      </w:pPr>
      <w:hyperlink w:anchor="_Toc358118067" w:history="1"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الفصل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الثاني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: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آثار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القراءة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الشاذة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>:</w:t>
        </w:r>
        <w:r w:rsidR="00EC68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682B">
          <w:rPr>
            <w:noProof/>
            <w:webHidden/>
          </w:rPr>
          <w:instrText xml:space="preserve"> PAGEREF _Toc358118067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682B">
          <w:rPr>
            <w:noProof/>
            <w:webHidden/>
            <w:rtl/>
          </w:rPr>
          <w:t>21</w:t>
        </w:r>
        <w:r>
          <w:rPr>
            <w:noProof/>
            <w:webHidden/>
          </w:rPr>
          <w:fldChar w:fldCharType="end"/>
        </w:r>
      </w:hyperlink>
    </w:p>
    <w:p w:rsidR="00EC682B" w:rsidRDefault="000038CD" w:rsidP="006D2A0E">
      <w:pPr>
        <w:pStyle w:val="TM2"/>
        <w:tabs>
          <w:tab w:val="right" w:leader="dot" w:pos="8777"/>
        </w:tabs>
        <w:outlineLvl w:val="0"/>
        <w:rPr>
          <w:noProof/>
        </w:rPr>
      </w:pPr>
      <w:hyperlink w:anchor="_Toc358118068" w:history="1"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المبحث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الأول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: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أثرالقراءة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الشاذة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:</w:t>
        </w:r>
        <w:r w:rsidR="00EC68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682B">
          <w:rPr>
            <w:noProof/>
            <w:webHidden/>
          </w:rPr>
          <w:instrText xml:space="preserve"> PAGEREF _Toc358118068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682B">
          <w:rPr>
            <w:noProof/>
            <w:webHidden/>
            <w:rtl/>
          </w:rPr>
          <w:t>21</w:t>
        </w:r>
        <w:r>
          <w:rPr>
            <w:noProof/>
            <w:webHidden/>
          </w:rPr>
          <w:fldChar w:fldCharType="end"/>
        </w:r>
      </w:hyperlink>
    </w:p>
    <w:p w:rsidR="00EC682B" w:rsidRDefault="000038CD" w:rsidP="006D2A0E">
      <w:pPr>
        <w:pStyle w:val="TM2"/>
        <w:tabs>
          <w:tab w:val="right" w:leader="dot" w:pos="8777"/>
        </w:tabs>
        <w:outlineLvl w:val="0"/>
        <w:rPr>
          <w:noProof/>
        </w:rPr>
      </w:pPr>
      <w:hyperlink w:anchor="_Toc358118069" w:history="1"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المبحث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الثاني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في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علم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التفسير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>:</w:t>
        </w:r>
        <w:r w:rsidR="00EC68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682B">
          <w:rPr>
            <w:noProof/>
            <w:webHidden/>
          </w:rPr>
          <w:instrText xml:space="preserve"> PAGEREF _Toc358118069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682B">
          <w:rPr>
            <w:noProof/>
            <w:webHidden/>
            <w:rtl/>
          </w:rPr>
          <w:t>22</w:t>
        </w:r>
        <w:r>
          <w:rPr>
            <w:noProof/>
            <w:webHidden/>
          </w:rPr>
          <w:fldChar w:fldCharType="end"/>
        </w:r>
      </w:hyperlink>
    </w:p>
    <w:p w:rsidR="00EC682B" w:rsidRDefault="000038CD" w:rsidP="006D2A0E">
      <w:pPr>
        <w:pStyle w:val="TM3"/>
        <w:tabs>
          <w:tab w:val="right" w:leader="dot" w:pos="8777"/>
        </w:tabs>
        <w:outlineLvl w:val="0"/>
        <w:rPr>
          <w:noProof/>
        </w:rPr>
      </w:pPr>
      <w:hyperlink w:anchor="_Toc358118070" w:history="1"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المطلب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الأول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: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الأدلة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>:</w:t>
        </w:r>
        <w:r w:rsidR="00EC68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682B">
          <w:rPr>
            <w:noProof/>
            <w:webHidden/>
          </w:rPr>
          <w:instrText xml:space="preserve"> PAGEREF _Toc358118070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682B">
          <w:rPr>
            <w:noProof/>
            <w:webHidden/>
            <w:rtl/>
          </w:rPr>
          <w:t>22</w:t>
        </w:r>
        <w:r>
          <w:rPr>
            <w:noProof/>
            <w:webHidden/>
          </w:rPr>
          <w:fldChar w:fldCharType="end"/>
        </w:r>
      </w:hyperlink>
    </w:p>
    <w:p w:rsidR="00EC682B" w:rsidRDefault="000038CD" w:rsidP="006D2A0E">
      <w:pPr>
        <w:pStyle w:val="TM2"/>
        <w:tabs>
          <w:tab w:val="right" w:leader="dot" w:pos="8777"/>
        </w:tabs>
        <w:outlineLvl w:val="0"/>
        <w:rPr>
          <w:noProof/>
        </w:rPr>
      </w:pPr>
      <w:hyperlink w:anchor="_Toc358118071" w:history="1"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المبحث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الثالث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في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الأحكام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الشرعية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الفرعية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:</w:t>
        </w:r>
        <w:r w:rsidR="00EC68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682B">
          <w:rPr>
            <w:noProof/>
            <w:webHidden/>
          </w:rPr>
          <w:instrText xml:space="preserve"> PAGEREF _Toc358118071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682B">
          <w:rPr>
            <w:noProof/>
            <w:webHidden/>
            <w:rtl/>
          </w:rPr>
          <w:t>25</w:t>
        </w:r>
        <w:r>
          <w:rPr>
            <w:noProof/>
            <w:webHidden/>
          </w:rPr>
          <w:fldChar w:fldCharType="end"/>
        </w:r>
      </w:hyperlink>
    </w:p>
    <w:p w:rsidR="00EC682B" w:rsidRDefault="000038CD" w:rsidP="006D2A0E">
      <w:pPr>
        <w:pStyle w:val="TM2"/>
        <w:tabs>
          <w:tab w:val="right" w:leader="dot" w:pos="8777"/>
        </w:tabs>
        <w:outlineLvl w:val="0"/>
        <w:rPr>
          <w:noProof/>
        </w:rPr>
      </w:pPr>
      <w:hyperlink w:anchor="_Toc358118072" w:history="1"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المبحث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الرابع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في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علوم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اللغة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العربية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:</w:t>
        </w:r>
        <w:r w:rsidR="00EC68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682B">
          <w:rPr>
            <w:noProof/>
            <w:webHidden/>
          </w:rPr>
          <w:instrText xml:space="preserve"> PAGEREF _Toc358118072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682B">
          <w:rPr>
            <w:noProof/>
            <w:webHidden/>
            <w:rtl/>
          </w:rPr>
          <w:t>26</w:t>
        </w:r>
        <w:r>
          <w:rPr>
            <w:noProof/>
            <w:webHidden/>
          </w:rPr>
          <w:fldChar w:fldCharType="end"/>
        </w:r>
      </w:hyperlink>
    </w:p>
    <w:p w:rsidR="00EC682B" w:rsidRDefault="000038CD" w:rsidP="006D2A0E">
      <w:pPr>
        <w:pStyle w:val="TM1"/>
        <w:tabs>
          <w:tab w:val="right" w:leader="dot" w:pos="8777"/>
        </w:tabs>
        <w:outlineLvl w:val="0"/>
        <w:rPr>
          <w:noProof/>
        </w:rPr>
      </w:pPr>
      <w:hyperlink w:anchor="_Toc358118073" w:history="1"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الفصل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الثالث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: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نماذج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القراءة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الشاذة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على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العبادات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>:</w:t>
        </w:r>
        <w:r w:rsidR="00EC68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682B">
          <w:rPr>
            <w:noProof/>
            <w:webHidden/>
          </w:rPr>
          <w:instrText xml:space="preserve"> PAGEREF _Toc358118073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682B">
          <w:rPr>
            <w:noProof/>
            <w:webHidden/>
            <w:rtl/>
          </w:rPr>
          <w:t>28</w:t>
        </w:r>
        <w:r>
          <w:rPr>
            <w:noProof/>
            <w:webHidden/>
          </w:rPr>
          <w:fldChar w:fldCharType="end"/>
        </w:r>
      </w:hyperlink>
    </w:p>
    <w:p w:rsidR="00EC682B" w:rsidRDefault="000038CD" w:rsidP="006D2A0E">
      <w:pPr>
        <w:pStyle w:val="TM2"/>
        <w:tabs>
          <w:tab w:val="right" w:leader="dot" w:pos="8777"/>
        </w:tabs>
        <w:outlineLvl w:val="0"/>
        <w:rPr>
          <w:noProof/>
        </w:rPr>
      </w:pPr>
      <w:hyperlink w:anchor="_Toc358118074" w:history="1"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المبحث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الأول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: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المراد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بالصلاة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الوسطى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.</w:t>
        </w:r>
        <w:r w:rsidR="00EC68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682B">
          <w:rPr>
            <w:noProof/>
            <w:webHidden/>
          </w:rPr>
          <w:instrText xml:space="preserve"> PAGEREF _Toc358118074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682B">
          <w:rPr>
            <w:noProof/>
            <w:webHidden/>
            <w:rtl/>
          </w:rPr>
          <w:t>28</w:t>
        </w:r>
        <w:r>
          <w:rPr>
            <w:noProof/>
            <w:webHidden/>
          </w:rPr>
          <w:fldChar w:fldCharType="end"/>
        </w:r>
      </w:hyperlink>
    </w:p>
    <w:p w:rsidR="00EC682B" w:rsidRDefault="000038CD" w:rsidP="006D2A0E">
      <w:pPr>
        <w:pStyle w:val="TM3"/>
        <w:tabs>
          <w:tab w:val="right" w:leader="dot" w:pos="8777"/>
        </w:tabs>
        <w:outlineLvl w:val="0"/>
        <w:rPr>
          <w:noProof/>
        </w:rPr>
      </w:pPr>
      <w:hyperlink w:anchor="_Toc358118075" w:history="1"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المطلب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الأول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: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أدلة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المذهب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الأول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:</w:t>
        </w:r>
        <w:r w:rsidR="00EC68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682B">
          <w:rPr>
            <w:noProof/>
            <w:webHidden/>
          </w:rPr>
          <w:instrText xml:space="preserve"> PAGEREF _Toc358118075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682B">
          <w:rPr>
            <w:noProof/>
            <w:webHidden/>
            <w:rtl/>
          </w:rPr>
          <w:t>28</w:t>
        </w:r>
        <w:r>
          <w:rPr>
            <w:noProof/>
            <w:webHidden/>
          </w:rPr>
          <w:fldChar w:fldCharType="end"/>
        </w:r>
      </w:hyperlink>
    </w:p>
    <w:p w:rsidR="00EC682B" w:rsidRDefault="000038CD" w:rsidP="006D2A0E">
      <w:pPr>
        <w:pStyle w:val="TM3"/>
        <w:tabs>
          <w:tab w:val="right" w:leader="dot" w:pos="8777"/>
        </w:tabs>
        <w:outlineLvl w:val="0"/>
        <w:rPr>
          <w:noProof/>
        </w:rPr>
      </w:pPr>
      <w:hyperlink w:anchor="_Toc358118076" w:history="1"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المطلب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الثاني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>: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أدلة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المذهب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الثاني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>:</w:t>
        </w:r>
        <w:r w:rsidR="00EC68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682B">
          <w:rPr>
            <w:noProof/>
            <w:webHidden/>
          </w:rPr>
          <w:instrText xml:space="preserve"> PAGEREF _Toc358118076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682B">
          <w:rPr>
            <w:noProof/>
            <w:webHidden/>
            <w:rtl/>
          </w:rPr>
          <w:t>29</w:t>
        </w:r>
        <w:r>
          <w:rPr>
            <w:noProof/>
            <w:webHidden/>
          </w:rPr>
          <w:fldChar w:fldCharType="end"/>
        </w:r>
      </w:hyperlink>
    </w:p>
    <w:p w:rsidR="00EC682B" w:rsidRDefault="000038CD" w:rsidP="006D2A0E">
      <w:pPr>
        <w:pStyle w:val="TM2"/>
        <w:tabs>
          <w:tab w:val="right" w:leader="dot" w:pos="8777"/>
        </w:tabs>
        <w:outlineLvl w:val="0"/>
        <w:rPr>
          <w:noProof/>
        </w:rPr>
      </w:pPr>
      <w:hyperlink w:anchor="_Toc358118077" w:history="1"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المبحث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الثاني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: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قضاء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الصيام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متتابعا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>:</w:t>
        </w:r>
        <w:r w:rsidR="00EC68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682B">
          <w:rPr>
            <w:noProof/>
            <w:webHidden/>
          </w:rPr>
          <w:instrText xml:space="preserve"> PAGEREF _Toc358118077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682B">
          <w:rPr>
            <w:noProof/>
            <w:webHidden/>
            <w:rtl/>
          </w:rPr>
          <w:t>30</w:t>
        </w:r>
        <w:r>
          <w:rPr>
            <w:noProof/>
            <w:webHidden/>
          </w:rPr>
          <w:fldChar w:fldCharType="end"/>
        </w:r>
      </w:hyperlink>
    </w:p>
    <w:p w:rsidR="00EC682B" w:rsidRDefault="000038CD" w:rsidP="006D2A0E">
      <w:pPr>
        <w:pStyle w:val="TM3"/>
        <w:tabs>
          <w:tab w:val="right" w:leader="dot" w:pos="8777"/>
        </w:tabs>
        <w:outlineLvl w:val="0"/>
        <w:rPr>
          <w:noProof/>
        </w:rPr>
      </w:pPr>
      <w:hyperlink w:anchor="_Toc358118078" w:history="1"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المطلب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الأول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>: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المذهب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الأول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>:</w:t>
        </w:r>
        <w:r w:rsidR="00EC68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682B">
          <w:rPr>
            <w:noProof/>
            <w:webHidden/>
          </w:rPr>
          <w:instrText xml:space="preserve"> PAGEREF _Toc358118078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682B">
          <w:rPr>
            <w:noProof/>
            <w:webHidden/>
            <w:rtl/>
          </w:rPr>
          <w:t>30</w:t>
        </w:r>
        <w:r>
          <w:rPr>
            <w:noProof/>
            <w:webHidden/>
          </w:rPr>
          <w:fldChar w:fldCharType="end"/>
        </w:r>
      </w:hyperlink>
    </w:p>
    <w:p w:rsidR="00EC682B" w:rsidRDefault="000038CD" w:rsidP="006D2A0E">
      <w:pPr>
        <w:pStyle w:val="TM3"/>
        <w:tabs>
          <w:tab w:val="right" w:leader="dot" w:pos="8777"/>
        </w:tabs>
        <w:outlineLvl w:val="0"/>
        <w:rPr>
          <w:noProof/>
        </w:rPr>
      </w:pPr>
      <w:hyperlink w:anchor="_Toc358118079" w:history="1"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المطلب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الثاني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>: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المذهب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الثاني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:</w:t>
        </w:r>
        <w:r w:rsidR="00EC68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682B">
          <w:rPr>
            <w:noProof/>
            <w:webHidden/>
          </w:rPr>
          <w:instrText xml:space="preserve"> PAGEREF _Toc358118079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682B">
          <w:rPr>
            <w:noProof/>
            <w:webHidden/>
            <w:rtl/>
          </w:rPr>
          <w:t>30</w:t>
        </w:r>
        <w:r>
          <w:rPr>
            <w:noProof/>
            <w:webHidden/>
          </w:rPr>
          <w:fldChar w:fldCharType="end"/>
        </w:r>
      </w:hyperlink>
    </w:p>
    <w:p w:rsidR="00EC682B" w:rsidRDefault="000038CD" w:rsidP="006D2A0E">
      <w:pPr>
        <w:pStyle w:val="TM2"/>
        <w:tabs>
          <w:tab w:val="right" w:leader="dot" w:pos="8777"/>
        </w:tabs>
        <w:outlineLvl w:val="0"/>
        <w:rPr>
          <w:noProof/>
        </w:rPr>
      </w:pPr>
      <w:hyperlink w:anchor="_Toc358118081" w:history="1"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المبحث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الثالث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: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السعي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بين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الصفا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والمروة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>:</w:t>
        </w:r>
        <w:r w:rsidR="00EC68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682B">
          <w:rPr>
            <w:noProof/>
            <w:webHidden/>
          </w:rPr>
          <w:instrText xml:space="preserve"> PAGEREF _Toc358118081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682B">
          <w:rPr>
            <w:noProof/>
            <w:webHidden/>
            <w:rtl/>
          </w:rPr>
          <w:t>32</w:t>
        </w:r>
        <w:r>
          <w:rPr>
            <w:noProof/>
            <w:webHidden/>
          </w:rPr>
          <w:fldChar w:fldCharType="end"/>
        </w:r>
      </w:hyperlink>
    </w:p>
    <w:p w:rsidR="00EC682B" w:rsidRDefault="000038CD" w:rsidP="006D2A0E">
      <w:pPr>
        <w:pStyle w:val="TM3"/>
        <w:tabs>
          <w:tab w:val="right" w:leader="dot" w:pos="8777"/>
        </w:tabs>
        <w:outlineLvl w:val="0"/>
        <w:rPr>
          <w:noProof/>
        </w:rPr>
      </w:pPr>
      <w:hyperlink w:anchor="_Toc358118082" w:history="1"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المطلب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الأول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: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المذهب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الأول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:</w:t>
        </w:r>
        <w:r w:rsidR="00EC68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682B">
          <w:rPr>
            <w:noProof/>
            <w:webHidden/>
          </w:rPr>
          <w:instrText xml:space="preserve"> PAGEREF _Toc358118082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682B">
          <w:rPr>
            <w:noProof/>
            <w:webHidden/>
            <w:rtl/>
          </w:rPr>
          <w:t>32</w:t>
        </w:r>
        <w:r>
          <w:rPr>
            <w:noProof/>
            <w:webHidden/>
          </w:rPr>
          <w:fldChar w:fldCharType="end"/>
        </w:r>
      </w:hyperlink>
    </w:p>
    <w:p w:rsidR="00EC682B" w:rsidRDefault="000038CD" w:rsidP="006D2A0E">
      <w:pPr>
        <w:pStyle w:val="TM3"/>
        <w:tabs>
          <w:tab w:val="right" w:leader="dot" w:pos="8777"/>
        </w:tabs>
        <w:outlineLvl w:val="0"/>
        <w:rPr>
          <w:noProof/>
        </w:rPr>
      </w:pPr>
      <w:hyperlink w:anchor="_Toc358118083" w:history="1"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المطلب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الثاني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: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المذهب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الثاني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:</w:t>
        </w:r>
        <w:r w:rsidR="00EC68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682B">
          <w:rPr>
            <w:noProof/>
            <w:webHidden/>
          </w:rPr>
          <w:instrText xml:space="preserve"> PAGEREF _Toc358118083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682B">
          <w:rPr>
            <w:noProof/>
            <w:webHidden/>
            <w:rtl/>
          </w:rPr>
          <w:t>33</w:t>
        </w:r>
        <w:r>
          <w:rPr>
            <w:noProof/>
            <w:webHidden/>
          </w:rPr>
          <w:fldChar w:fldCharType="end"/>
        </w:r>
      </w:hyperlink>
    </w:p>
    <w:p w:rsidR="00EC682B" w:rsidRDefault="000038CD" w:rsidP="006D2A0E">
      <w:pPr>
        <w:pStyle w:val="TM3"/>
        <w:tabs>
          <w:tab w:val="right" w:leader="dot" w:pos="8777"/>
        </w:tabs>
        <w:outlineLvl w:val="0"/>
        <w:rPr>
          <w:noProof/>
        </w:rPr>
      </w:pPr>
      <w:hyperlink w:anchor="_Toc358118084" w:history="1"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المطلب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الثالث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>: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المذهب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 xml:space="preserve"> </w:t>
        </w:r>
        <w:r w:rsidR="00EC682B" w:rsidRPr="00BD339D">
          <w:rPr>
            <w:rStyle w:val="Lienhypertexte"/>
            <w:rFonts w:ascii="Traditional Arabic" w:hAnsi="Traditional Arabic" w:cs="Traditional Arabic" w:hint="eastAsia"/>
            <w:noProof/>
            <w:rtl/>
            <w:lang w:bidi="ar-DZ"/>
          </w:rPr>
          <w:t>الثالث</w:t>
        </w:r>
        <w:r w:rsidR="00EC682B" w:rsidRPr="00BD339D">
          <w:rPr>
            <w:rStyle w:val="Lienhypertexte"/>
            <w:rFonts w:ascii="Traditional Arabic" w:hAnsi="Traditional Arabic" w:cs="Traditional Arabic"/>
            <w:noProof/>
            <w:rtl/>
            <w:lang w:bidi="ar-DZ"/>
          </w:rPr>
          <w:t>:</w:t>
        </w:r>
        <w:r w:rsidR="00EC68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682B">
          <w:rPr>
            <w:noProof/>
            <w:webHidden/>
          </w:rPr>
          <w:instrText xml:space="preserve"> PAGEREF _Toc358118084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682B">
          <w:rPr>
            <w:noProof/>
            <w:webHidden/>
            <w:rtl/>
          </w:rPr>
          <w:t>33</w:t>
        </w:r>
        <w:r>
          <w:rPr>
            <w:noProof/>
            <w:webHidden/>
          </w:rPr>
          <w:fldChar w:fldCharType="end"/>
        </w:r>
      </w:hyperlink>
    </w:p>
    <w:p w:rsidR="00EC682B" w:rsidRDefault="000038CD" w:rsidP="001D0A66">
      <w:pPr>
        <w:jc w:val="right"/>
        <w:outlineLvl w:val="0"/>
        <w:rPr>
          <w:rFonts w:hint="cs"/>
          <w:rtl/>
          <w:lang w:bidi="ar-DZ"/>
        </w:rPr>
      </w:pPr>
      <w:r>
        <w:fldChar w:fldCharType="end"/>
      </w:r>
      <w:r w:rsidR="001D0A66">
        <w:rPr>
          <w:rFonts w:hint="cs"/>
          <w:rtl/>
          <w:lang w:bidi="ar-DZ"/>
        </w:rPr>
        <w:t>الخاتمة:</w:t>
      </w:r>
    </w:p>
    <w:p w:rsidR="00DE568B" w:rsidRDefault="00DE568B" w:rsidP="001D0A66">
      <w:pPr>
        <w:jc w:val="right"/>
        <w:outlineLvl w:val="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فهرس الموضوعات</w:t>
      </w:r>
    </w:p>
    <w:p w:rsidR="00DE568B" w:rsidRDefault="00DE568B" w:rsidP="001D0A66">
      <w:pPr>
        <w:jc w:val="right"/>
        <w:outlineLvl w:val="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فهرس الآيات القرآنية</w:t>
      </w:r>
    </w:p>
    <w:p w:rsidR="00DE568B" w:rsidRDefault="00DE568B" w:rsidP="001D0A66">
      <w:pPr>
        <w:jc w:val="right"/>
        <w:outlineLvl w:val="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فهرس الأحاديث</w:t>
      </w:r>
    </w:p>
    <w:p w:rsidR="00DE568B" w:rsidRDefault="00DE568B" w:rsidP="001D0A66">
      <w:pPr>
        <w:jc w:val="right"/>
        <w:outlineLvl w:val="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فهرس المصادر والمراجع</w:t>
      </w:r>
    </w:p>
    <w:p w:rsidR="00EC682B" w:rsidRDefault="00EC682B" w:rsidP="00EC682B">
      <w:pPr>
        <w:spacing w:line="360" w:lineRule="auto"/>
        <w:ind w:left="-1"/>
        <w:rPr>
          <w:rFonts w:ascii="Traditional Arabic" w:hAnsi="Traditional Arabic" w:cs="Traditional Arabic"/>
          <w:sz w:val="34"/>
          <w:szCs w:val="34"/>
          <w:rtl/>
          <w:lang w:bidi="ar-DZ"/>
        </w:rPr>
      </w:pPr>
    </w:p>
    <w:p w:rsidR="00D85ABB" w:rsidRDefault="00D85ABB"/>
    <w:sectPr w:rsidR="00D85ABB" w:rsidSect="00900E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87A" w:rsidRDefault="0007087A" w:rsidP="00EC682B">
      <w:pPr>
        <w:spacing w:after="0" w:line="240" w:lineRule="auto"/>
      </w:pPr>
      <w:r>
        <w:separator/>
      </w:r>
    </w:p>
  </w:endnote>
  <w:endnote w:type="continuationSeparator" w:id="1">
    <w:p w:rsidR="0007087A" w:rsidRDefault="0007087A" w:rsidP="00EC6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87A" w:rsidRDefault="0007087A" w:rsidP="00EC682B">
      <w:pPr>
        <w:spacing w:after="0" w:line="240" w:lineRule="auto"/>
      </w:pPr>
      <w:r>
        <w:separator/>
      </w:r>
    </w:p>
  </w:footnote>
  <w:footnote w:type="continuationSeparator" w:id="1">
    <w:p w:rsidR="0007087A" w:rsidRDefault="0007087A" w:rsidP="00EC6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82B" w:rsidRPr="00EC682B" w:rsidRDefault="00EC682B" w:rsidP="00EC682B">
    <w:pPr>
      <w:pStyle w:val="En-tte"/>
      <w:jc w:val="right"/>
      <w:rPr>
        <w:sz w:val="34"/>
        <w:szCs w:val="34"/>
        <w:rtl/>
        <w:lang w:bidi="ar-DZ"/>
      </w:rPr>
    </w:pPr>
    <w:r w:rsidRPr="00EC682B">
      <w:rPr>
        <w:rFonts w:hint="cs"/>
        <w:sz w:val="34"/>
        <w:szCs w:val="34"/>
        <w:rtl/>
        <w:lang w:bidi="ar-DZ"/>
      </w:rPr>
      <w:t>الفهرس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682B"/>
    <w:rsid w:val="000038CD"/>
    <w:rsid w:val="0007087A"/>
    <w:rsid w:val="001D0A66"/>
    <w:rsid w:val="002F462E"/>
    <w:rsid w:val="006D2A0E"/>
    <w:rsid w:val="00900E7D"/>
    <w:rsid w:val="00D85ABB"/>
    <w:rsid w:val="00DE568B"/>
    <w:rsid w:val="00EC6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E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unhideWhenUsed/>
    <w:rsid w:val="00EC682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M2">
    <w:name w:val="toc 2"/>
    <w:basedOn w:val="Normal"/>
    <w:next w:val="Normal"/>
    <w:autoRedefine/>
    <w:uiPriority w:val="39"/>
    <w:unhideWhenUsed/>
    <w:rsid w:val="00EC682B"/>
    <w:pPr>
      <w:bidi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M3">
    <w:name w:val="toc 3"/>
    <w:basedOn w:val="Normal"/>
    <w:next w:val="Normal"/>
    <w:autoRedefine/>
    <w:uiPriority w:val="39"/>
    <w:unhideWhenUsed/>
    <w:rsid w:val="00EC682B"/>
    <w:pPr>
      <w:bidi/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EC682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EC6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C682B"/>
  </w:style>
  <w:style w:type="paragraph" w:styleId="Pieddepage">
    <w:name w:val="footer"/>
    <w:basedOn w:val="Normal"/>
    <w:link w:val="PieddepageCar"/>
    <w:uiPriority w:val="99"/>
    <w:semiHidden/>
    <w:unhideWhenUsed/>
    <w:rsid w:val="00EC6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C68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8FD50-1517-4E8B-9B86-E1915D1C8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2013-06-04T12:10:00Z</dcterms:created>
  <dcterms:modified xsi:type="dcterms:W3CDTF">2013-06-04T22:18:00Z</dcterms:modified>
</cp:coreProperties>
</file>