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62" w:rsidRPr="00E20062" w:rsidRDefault="00E20062" w:rsidP="00E20062">
      <w:pPr>
        <w:ind w:right="45"/>
        <w:jc w:val="center"/>
        <w:rPr>
          <w:rFonts w:eastAsia="Calibri" w:cstheme="majorBidi"/>
          <w:b/>
          <w:bCs/>
          <w:iCs/>
          <w:color w:val="000000"/>
          <w:sz w:val="26"/>
          <w:szCs w:val="26"/>
          <w:lang w:eastAsia="en-US"/>
        </w:rPr>
      </w:pPr>
      <w:r w:rsidRPr="00E20062">
        <w:rPr>
          <w:rFonts w:eastAsia="Calibri" w:cstheme="majorBidi"/>
          <w:b/>
          <w:bCs/>
          <w:iCs/>
          <w:color w:val="000000"/>
          <w:sz w:val="26"/>
          <w:szCs w:val="26"/>
          <w:lang w:eastAsia="en-US"/>
        </w:rPr>
        <w:t>République Algérienne Démocratique et Populaire</w:t>
      </w:r>
    </w:p>
    <w:p w:rsidR="00E20062" w:rsidRPr="00E20062" w:rsidRDefault="00E20062" w:rsidP="00E20062">
      <w:pPr>
        <w:ind w:right="45"/>
        <w:jc w:val="center"/>
        <w:rPr>
          <w:rFonts w:eastAsia="Calibri" w:cstheme="majorBidi"/>
          <w:iCs/>
          <w:color w:val="000000"/>
          <w:sz w:val="26"/>
          <w:szCs w:val="26"/>
          <w:lang w:eastAsia="en-US"/>
        </w:rPr>
      </w:pPr>
      <w:r w:rsidRPr="00E20062">
        <w:rPr>
          <w:rFonts w:eastAsia="Calibri" w:cstheme="majorBidi"/>
          <w:b/>
          <w:bCs/>
          <w:iCs/>
          <w:color w:val="000000"/>
          <w:sz w:val="26"/>
          <w:szCs w:val="26"/>
          <w:lang w:eastAsia="en-US"/>
        </w:rPr>
        <w:t>Ministère de l’Enseignement Supérieur et de la Recherche Scientifique</w:t>
      </w:r>
    </w:p>
    <w:p w:rsidR="00E20062" w:rsidRPr="00E20062" w:rsidRDefault="00E20062" w:rsidP="00E20062">
      <w:pPr>
        <w:ind w:right="45"/>
        <w:jc w:val="left"/>
        <w:rPr>
          <w:rFonts w:eastAsia="Calibri" w:cstheme="majorBidi"/>
          <w:b/>
          <w:bCs/>
          <w:i/>
          <w:iCs/>
          <w:color w:val="000000"/>
          <w:sz w:val="26"/>
          <w:szCs w:val="26"/>
          <w:lang w:eastAsia="en-US"/>
        </w:rPr>
      </w:pPr>
    </w:p>
    <w:p w:rsidR="00E20062" w:rsidRPr="00E20062" w:rsidRDefault="00E20062" w:rsidP="00E20062">
      <w:pPr>
        <w:ind w:right="45"/>
        <w:jc w:val="center"/>
        <w:rPr>
          <w:rFonts w:eastAsia="Calibri" w:cstheme="majorBidi"/>
          <w:b/>
          <w:bCs/>
          <w:iCs/>
          <w:color w:val="000000"/>
          <w:sz w:val="26"/>
          <w:szCs w:val="26"/>
          <w:lang w:eastAsia="en-US"/>
        </w:rPr>
      </w:pPr>
      <w:r w:rsidRPr="00E20062">
        <w:rPr>
          <w:rFonts w:eastAsia="Calibri" w:cstheme="majorBidi"/>
          <w:b/>
          <w:bCs/>
          <w:iCs/>
          <w:color w:val="000000"/>
          <w:sz w:val="26"/>
          <w:szCs w:val="26"/>
          <w:lang w:eastAsia="en-US"/>
        </w:rPr>
        <w:t xml:space="preserve">Université de Ghardaïa </w:t>
      </w:r>
    </w:p>
    <w:p w:rsidR="00E20062" w:rsidRPr="00E20062" w:rsidRDefault="00E20062" w:rsidP="00E20062">
      <w:pPr>
        <w:ind w:right="45"/>
        <w:jc w:val="center"/>
        <w:rPr>
          <w:rFonts w:eastAsia="Calibri" w:cstheme="majorBidi"/>
          <w:b/>
          <w:bCs/>
          <w:iCs/>
          <w:color w:val="000000"/>
          <w:sz w:val="26"/>
          <w:szCs w:val="26"/>
          <w:lang w:eastAsia="en-US"/>
        </w:rPr>
      </w:pPr>
      <w:r w:rsidRPr="00E20062">
        <w:rPr>
          <w:rFonts w:eastAsia="Calibri" w:cstheme="majorBidi"/>
          <w:b/>
          <w:bCs/>
          <w:iCs/>
          <w:color w:val="000000"/>
          <w:sz w:val="26"/>
          <w:szCs w:val="26"/>
          <w:lang w:eastAsia="en-US"/>
        </w:rPr>
        <w:t>Faculté des lettres et des langues</w:t>
      </w:r>
    </w:p>
    <w:p w:rsidR="00E20062" w:rsidRPr="00E20062" w:rsidRDefault="00E20062" w:rsidP="00E20062">
      <w:pPr>
        <w:ind w:right="45"/>
        <w:jc w:val="center"/>
        <w:rPr>
          <w:rFonts w:eastAsia="Calibri" w:cstheme="majorBidi"/>
          <w:b/>
          <w:bCs/>
          <w:iCs/>
          <w:color w:val="000000"/>
          <w:sz w:val="26"/>
          <w:szCs w:val="26"/>
          <w:lang w:eastAsia="en-US"/>
        </w:rPr>
      </w:pPr>
      <w:r w:rsidRPr="00E20062">
        <w:rPr>
          <w:rFonts w:eastAsia="Calibri" w:cstheme="majorBidi"/>
          <w:b/>
          <w:bCs/>
          <w:iCs/>
          <w:color w:val="000000"/>
          <w:sz w:val="26"/>
          <w:szCs w:val="26"/>
          <w:lang w:eastAsia="en-US"/>
        </w:rPr>
        <w:t>Département des langues étrangères</w:t>
      </w:r>
    </w:p>
    <w:p w:rsidR="00E20062" w:rsidRPr="00E20062" w:rsidRDefault="00E20062" w:rsidP="00E20062">
      <w:pPr>
        <w:spacing w:after="200" w:line="240" w:lineRule="auto"/>
        <w:ind w:right="45"/>
        <w:jc w:val="left"/>
        <w:rPr>
          <w:rFonts w:ascii="Bodoni MT" w:eastAsia="Calibri" w:hAnsi="Bodoni MT" w:cs="Arial"/>
          <w:b/>
          <w:bCs/>
          <w:i/>
          <w:iCs/>
          <w:color w:val="000000"/>
          <w:szCs w:val="20"/>
          <w:lang w:eastAsia="en-US"/>
        </w:rPr>
      </w:pPr>
    </w:p>
    <w:p w:rsidR="00E20062" w:rsidRPr="00E20062" w:rsidRDefault="00E20062" w:rsidP="00E20062">
      <w:pPr>
        <w:tabs>
          <w:tab w:val="left" w:pos="4536"/>
        </w:tabs>
        <w:spacing w:line="240" w:lineRule="auto"/>
        <w:ind w:right="45"/>
        <w:jc w:val="center"/>
        <w:rPr>
          <w:rFonts w:ascii="Bodoni MT" w:eastAsia="Calibri" w:hAnsi="Bodoni MT" w:cs="Arial"/>
          <w:i/>
          <w:iCs/>
          <w:color w:val="000000"/>
          <w:szCs w:val="20"/>
          <w:lang w:eastAsia="en-US"/>
        </w:rPr>
      </w:pPr>
      <w:r w:rsidRPr="00E20062">
        <w:rPr>
          <w:rFonts w:ascii="Calibri" w:eastAsia="Calibri" w:hAnsi="Calibri" w:cs="Arial"/>
          <w:noProof/>
        </w:rPr>
        <w:drawing>
          <wp:inline distT="0" distB="0" distL="0" distR="0">
            <wp:extent cx="923290" cy="96710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E20062" w:rsidRPr="00E20062" w:rsidRDefault="00E20062" w:rsidP="00E20062">
      <w:pPr>
        <w:spacing w:after="200" w:line="240" w:lineRule="auto"/>
        <w:ind w:right="45"/>
        <w:jc w:val="left"/>
        <w:rPr>
          <w:rFonts w:ascii="Constantia" w:eastAsia="Calibri" w:hAnsi="Constantia" w:cs="Arial"/>
          <w:b/>
          <w:bCs/>
          <w:color w:val="000000"/>
          <w:szCs w:val="20"/>
          <w:lang w:eastAsia="en-US"/>
        </w:rPr>
      </w:pPr>
    </w:p>
    <w:p w:rsidR="00E20062" w:rsidRPr="00E20062" w:rsidRDefault="00E20062" w:rsidP="00E20062">
      <w:pPr>
        <w:spacing w:line="240" w:lineRule="auto"/>
        <w:ind w:right="45"/>
        <w:jc w:val="center"/>
        <w:rPr>
          <w:rFonts w:eastAsia="Calibri" w:cstheme="majorBidi"/>
          <w:b/>
          <w:bCs/>
          <w:color w:val="000000"/>
          <w:szCs w:val="20"/>
          <w:lang w:eastAsia="en-US"/>
        </w:rPr>
      </w:pPr>
      <w:r w:rsidRPr="00E20062">
        <w:rPr>
          <w:rFonts w:eastAsia="Calibri" w:cstheme="majorBidi"/>
          <w:b/>
          <w:bCs/>
          <w:color w:val="000000"/>
          <w:sz w:val="28"/>
          <w:szCs w:val="20"/>
          <w:lang w:eastAsia="en-US"/>
        </w:rPr>
        <w:t>Mémoire de master</w:t>
      </w:r>
    </w:p>
    <w:p w:rsidR="00E20062" w:rsidRPr="00E20062" w:rsidRDefault="00E20062" w:rsidP="00E20062">
      <w:pPr>
        <w:spacing w:line="276" w:lineRule="auto"/>
        <w:ind w:right="45"/>
        <w:jc w:val="center"/>
        <w:rPr>
          <w:rFonts w:eastAsia="Calibri" w:cstheme="majorBidi"/>
          <w:color w:val="000000"/>
          <w:sz w:val="24"/>
          <w:szCs w:val="20"/>
          <w:lang w:eastAsia="en-US"/>
        </w:rPr>
      </w:pPr>
      <w:r w:rsidRPr="00E20062">
        <w:rPr>
          <w:rFonts w:eastAsia="Calibri" w:cstheme="majorBidi"/>
          <w:color w:val="000000"/>
          <w:sz w:val="24"/>
          <w:szCs w:val="20"/>
          <w:lang w:eastAsia="en-US"/>
        </w:rPr>
        <w:t xml:space="preserve">Pour l’obtention du diplôme de </w:t>
      </w:r>
    </w:p>
    <w:p w:rsidR="00E20062" w:rsidRPr="00E20062" w:rsidRDefault="00E20062" w:rsidP="00E20062">
      <w:pPr>
        <w:spacing w:line="276" w:lineRule="auto"/>
        <w:ind w:right="45"/>
        <w:jc w:val="center"/>
        <w:rPr>
          <w:rFonts w:eastAsia="Calibri" w:cstheme="majorBidi"/>
          <w:b/>
          <w:bCs/>
          <w:i/>
          <w:iCs/>
          <w:color w:val="000000"/>
          <w:sz w:val="24"/>
          <w:szCs w:val="20"/>
          <w:lang w:eastAsia="en-US"/>
        </w:rPr>
      </w:pPr>
      <w:r w:rsidRPr="00E20062">
        <w:rPr>
          <w:rFonts w:eastAsia="Calibri" w:cstheme="majorBidi"/>
          <w:b/>
          <w:bCs/>
          <w:color w:val="000000"/>
          <w:sz w:val="24"/>
          <w:szCs w:val="20"/>
          <w:lang w:eastAsia="en-US"/>
        </w:rPr>
        <w:t>Master de français</w:t>
      </w:r>
    </w:p>
    <w:p w:rsidR="00E20062" w:rsidRPr="00E20062" w:rsidRDefault="00E20062" w:rsidP="00E20062">
      <w:pPr>
        <w:spacing w:line="276" w:lineRule="auto"/>
        <w:ind w:right="45"/>
        <w:jc w:val="center"/>
        <w:rPr>
          <w:rFonts w:eastAsia="Calibri" w:cstheme="majorBidi"/>
          <w:color w:val="000000"/>
          <w:sz w:val="24"/>
          <w:szCs w:val="20"/>
          <w:lang w:eastAsia="en-US"/>
        </w:rPr>
      </w:pPr>
      <w:r w:rsidRPr="00E20062">
        <w:rPr>
          <w:rFonts w:eastAsia="Calibri" w:cstheme="majorBidi"/>
          <w:b/>
          <w:bCs/>
          <w:color w:val="000000"/>
          <w:sz w:val="24"/>
          <w:szCs w:val="20"/>
          <w:lang w:eastAsia="en-US"/>
        </w:rPr>
        <w:t>Spécialité :</w:t>
      </w:r>
      <w:r w:rsidRPr="00E20062">
        <w:rPr>
          <w:rFonts w:eastAsia="Calibri" w:cstheme="majorBidi"/>
          <w:color w:val="000000"/>
          <w:sz w:val="24"/>
          <w:szCs w:val="20"/>
          <w:lang w:eastAsia="en-US"/>
        </w:rPr>
        <w:t xml:space="preserve"> Didactique des langues étrangères</w:t>
      </w:r>
    </w:p>
    <w:p w:rsidR="00E20062" w:rsidRPr="00E20062" w:rsidRDefault="00E20062" w:rsidP="00E20062">
      <w:pPr>
        <w:tabs>
          <w:tab w:val="left" w:pos="4680"/>
        </w:tabs>
        <w:spacing w:line="240" w:lineRule="auto"/>
        <w:ind w:right="45"/>
        <w:jc w:val="left"/>
        <w:rPr>
          <w:rFonts w:eastAsia="Calibri" w:cstheme="majorBidi"/>
          <w:color w:val="000000"/>
          <w:sz w:val="24"/>
          <w:szCs w:val="20"/>
          <w:lang w:eastAsia="en-US"/>
        </w:rPr>
      </w:pPr>
      <w:r w:rsidRPr="00E20062">
        <w:rPr>
          <w:rFonts w:eastAsia="Calibri" w:cstheme="majorBidi"/>
          <w:i/>
          <w:iCs/>
          <w:color w:val="000000"/>
          <w:sz w:val="24"/>
          <w:szCs w:val="20"/>
          <w:lang w:eastAsia="en-US"/>
        </w:rPr>
        <w:tab/>
      </w:r>
    </w:p>
    <w:p w:rsidR="00E20062" w:rsidRPr="00E20062" w:rsidRDefault="00E20062" w:rsidP="00E20062">
      <w:pPr>
        <w:spacing w:line="276" w:lineRule="auto"/>
        <w:ind w:right="45"/>
        <w:jc w:val="center"/>
        <w:rPr>
          <w:rFonts w:eastAsia="Calibri" w:cstheme="majorBidi"/>
          <w:iCs/>
          <w:color w:val="000000"/>
          <w:sz w:val="24"/>
          <w:szCs w:val="20"/>
          <w:lang w:eastAsia="en-US"/>
        </w:rPr>
      </w:pPr>
    </w:p>
    <w:p w:rsidR="00E20062" w:rsidRPr="00E20062" w:rsidRDefault="00E20062" w:rsidP="00E20062">
      <w:pPr>
        <w:tabs>
          <w:tab w:val="left" w:pos="4253"/>
          <w:tab w:val="left" w:pos="4536"/>
        </w:tabs>
        <w:spacing w:line="276" w:lineRule="auto"/>
        <w:ind w:right="45"/>
        <w:jc w:val="center"/>
        <w:rPr>
          <w:rFonts w:eastAsia="Calibri" w:cstheme="majorBidi"/>
          <w:b/>
          <w:bCs/>
          <w:iCs/>
          <w:color w:val="000000"/>
          <w:sz w:val="24"/>
          <w:szCs w:val="20"/>
          <w:lang w:eastAsia="en-US"/>
        </w:rPr>
      </w:pPr>
      <w:r w:rsidRPr="00E20062">
        <w:rPr>
          <w:rFonts w:eastAsia="Calibri" w:cstheme="majorBidi"/>
          <w:b/>
          <w:bCs/>
          <w:iCs/>
          <w:color w:val="000000"/>
          <w:sz w:val="24"/>
          <w:szCs w:val="20"/>
          <w:lang w:eastAsia="en-US"/>
        </w:rPr>
        <w:t>Présenté par</w:t>
      </w:r>
    </w:p>
    <w:p w:rsidR="00E20062" w:rsidRPr="00E20062" w:rsidRDefault="00E20062" w:rsidP="00065155">
      <w:pPr>
        <w:widowControl w:val="0"/>
        <w:autoSpaceDE w:val="0"/>
        <w:autoSpaceDN w:val="0"/>
        <w:spacing w:before="36" w:line="240" w:lineRule="auto"/>
        <w:ind w:left="290" w:right="643"/>
        <w:jc w:val="center"/>
        <w:rPr>
          <w:rFonts w:ascii="Times New Roman" w:eastAsia="Times New Roman" w:hAnsi="Times New Roman" w:cs="Times New Roman"/>
          <w:sz w:val="24"/>
          <w:szCs w:val="24"/>
          <w:lang w:eastAsia="en-US"/>
        </w:rPr>
      </w:pPr>
      <w:r w:rsidRPr="00E20062">
        <w:rPr>
          <w:rFonts w:ascii="Times New Roman" w:eastAsia="Times New Roman" w:hAnsi="Times New Roman" w:cs="Times New Roman"/>
          <w:sz w:val="24"/>
          <w:szCs w:val="24"/>
          <w:lang w:eastAsia="en-US"/>
        </w:rPr>
        <w:t>MOULAY OMAR F</w:t>
      </w:r>
      <w:r w:rsidR="00065155">
        <w:rPr>
          <w:rFonts w:ascii="Times New Roman" w:eastAsia="Times New Roman" w:hAnsi="Times New Roman" w:cs="Times New Roman"/>
          <w:sz w:val="24"/>
          <w:szCs w:val="24"/>
          <w:lang w:eastAsia="en-US"/>
        </w:rPr>
        <w:t>atima Zohra</w:t>
      </w:r>
    </w:p>
    <w:p w:rsidR="00E20062" w:rsidRPr="00E20062" w:rsidRDefault="005E68B6" w:rsidP="00E20062">
      <w:pPr>
        <w:tabs>
          <w:tab w:val="left" w:pos="2437"/>
          <w:tab w:val="center" w:pos="4253"/>
        </w:tabs>
        <w:spacing w:after="200" w:line="240" w:lineRule="auto"/>
        <w:ind w:right="45"/>
        <w:jc w:val="center"/>
        <w:rPr>
          <w:rFonts w:eastAsia="Calibri" w:cstheme="majorBidi"/>
          <w:b/>
          <w:bCs/>
          <w:iCs/>
          <w:color w:val="000000"/>
          <w:sz w:val="26"/>
          <w:szCs w:val="26"/>
          <w:lang w:eastAsia="en-US"/>
        </w:rPr>
      </w:pPr>
      <w:r>
        <w:rPr>
          <w:rFonts w:eastAsia="Calibri" w:cstheme="majorBidi"/>
          <w:b/>
          <w:bCs/>
          <w:i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247650</wp:posOffset>
                </wp:positionV>
                <wp:extent cx="5848350" cy="1158240"/>
                <wp:effectExtent l="57150" t="38100" r="76200" b="9906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115824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2390E" w:rsidRPr="00D36E8A" w:rsidRDefault="0082390E" w:rsidP="00125502">
                            <w:pPr>
                              <w:jc w:val="center"/>
                              <w:rPr>
                                <w:rFonts w:cstheme="majorBidi"/>
                                <w:b/>
                                <w:bCs/>
                                <w:color w:val="000000" w:themeColor="text1"/>
                                <w:sz w:val="32"/>
                                <w:szCs w:val="32"/>
                              </w:rPr>
                            </w:pPr>
                            <w:bookmarkStart w:id="0" w:name="_GoBack"/>
                            <w:r w:rsidRPr="00D36E8A">
                              <w:rPr>
                                <w:rFonts w:cstheme="majorBidi"/>
                                <w:b/>
                                <w:bCs/>
                                <w:color w:val="000000" w:themeColor="text1"/>
                                <w:sz w:val="32"/>
                                <w:szCs w:val="32"/>
                              </w:rPr>
                              <w:t>Les jeux ludiques dans l’enseignement/apprentissage d’une compétence langagière orale en classe d</w:t>
                            </w:r>
                            <w:r>
                              <w:rPr>
                                <w:rFonts w:cstheme="majorBidi"/>
                                <w:b/>
                                <w:bCs/>
                                <w:color w:val="000000" w:themeColor="text1"/>
                                <w:sz w:val="32"/>
                                <w:szCs w:val="32"/>
                              </w:rPr>
                              <w:t>u</w:t>
                            </w:r>
                            <w:r w:rsidRPr="00D36E8A">
                              <w:rPr>
                                <w:rFonts w:cstheme="majorBidi"/>
                                <w:b/>
                                <w:bCs/>
                                <w:color w:val="000000" w:themeColor="text1"/>
                                <w:sz w:val="32"/>
                                <w:szCs w:val="32"/>
                              </w:rPr>
                              <w:t xml:space="preserve"> FLE </w:t>
                            </w:r>
                            <w:bookmarkEnd w:id="0"/>
                            <w:r w:rsidRPr="00D36E8A">
                              <w:rPr>
                                <w:rFonts w:cstheme="majorBidi"/>
                                <w:b/>
                                <w:bCs/>
                                <w:color w:val="000000" w:themeColor="text1"/>
                                <w:sz w:val="32"/>
                                <w:szCs w:val="32"/>
                              </w:rPr>
                              <w:t>:</w:t>
                            </w:r>
                          </w:p>
                          <w:p w:rsidR="0082390E" w:rsidRPr="00D36E8A" w:rsidRDefault="0082390E" w:rsidP="00E20062">
                            <w:pPr>
                              <w:jc w:val="center"/>
                              <w:rPr>
                                <w:rFonts w:cstheme="majorBidi"/>
                                <w:b/>
                                <w:bCs/>
                                <w:color w:val="000000" w:themeColor="text1"/>
                                <w:sz w:val="32"/>
                                <w:szCs w:val="32"/>
                              </w:rPr>
                            </w:pPr>
                            <w:r w:rsidRPr="00D36E8A">
                              <w:rPr>
                                <w:rFonts w:cstheme="majorBidi"/>
                                <w:b/>
                                <w:bCs/>
                                <w:color w:val="000000" w:themeColor="text1"/>
                                <w:sz w:val="32"/>
                                <w:szCs w:val="32"/>
                              </w:rPr>
                              <w:t>« Cas des apprenants de 5</w:t>
                            </w:r>
                            <w:r w:rsidRPr="00D36E8A">
                              <w:rPr>
                                <w:rFonts w:cstheme="majorBidi"/>
                                <w:b/>
                                <w:bCs/>
                                <w:color w:val="000000" w:themeColor="text1"/>
                                <w:sz w:val="32"/>
                                <w:szCs w:val="32"/>
                                <w:vertAlign w:val="superscript"/>
                              </w:rPr>
                              <w:t>ème</w:t>
                            </w:r>
                            <w:r w:rsidRPr="00D36E8A">
                              <w:rPr>
                                <w:rFonts w:cstheme="majorBidi"/>
                                <w:b/>
                                <w:bCs/>
                                <w:color w:val="000000" w:themeColor="text1"/>
                                <w:sz w:val="32"/>
                                <w:szCs w:val="32"/>
                              </w:rPr>
                              <w:t xml:space="preserve"> AP Ghardaïa »</w:t>
                            </w:r>
                          </w:p>
                          <w:p w:rsidR="0082390E" w:rsidRDefault="0082390E" w:rsidP="00E20062"/>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left:0;text-align:left;margin-left:-9.45pt;margin-top:19.5pt;width:460.5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" fillcolor="#cdddac [1622]" strokecolor="#94b64e [3046]">
                <v:fill color2="#f0f4e6 [502]" rotate="t" angle="180" colors="0 #dafda7;22938f #e4fdc2;1 #f5ffe6" focus="100%" type="gradient"/>
                <v:shadow on="t" color="black" opacity="24903f" origin=",.5" offset="0,.55556mm"/>
                <v:path arrowok="t"/>
                <v:textbox>
                  <w:txbxContent>
                    <w:p w:rsidR="0082390E" w:rsidRPr="00D36E8A" w:rsidRDefault="0082390E" w:rsidP="00125502">
                      <w:pPr>
                        <w:jc w:val="center"/>
                        <w:rPr>
                          <w:rFonts w:cstheme="majorBidi"/>
                          <w:b/>
                          <w:bCs/>
                          <w:color w:val="000000" w:themeColor="text1"/>
                          <w:sz w:val="32"/>
                          <w:szCs w:val="32"/>
                        </w:rPr>
                      </w:pPr>
                      <w:r w:rsidRPr="00D36E8A">
                        <w:rPr>
                          <w:rFonts w:cstheme="majorBidi"/>
                          <w:b/>
                          <w:bCs/>
                          <w:color w:val="000000" w:themeColor="text1"/>
                          <w:sz w:val="32"/>
                          <w:szCs w:val="32"/>
                        </w:rPr>
                        <w:t>Les jeux ludiques dans l’enseignement/apprentissage d’une compétence langagière orale en classe d</w:t>
                      </w:r>
                      <w:r>
                        <w:rPr>
                          <w:rFonts w:cstheme="majorBidi"/>
                          <w:b/>
                          <w:bCs/>
                          <w:color w:val="000000" w:themeColor="text1"/>
                          <w:sz w:val="32"/>
                          <w:szCs w:val="32"/>
                        </w:rPr>
                        <w:t>u</w:t>
                      </w:r>
                      <w:r w:rsidRPr="00D36E8A">
                        <w:rPr>
                          <w:rFonts w:cstheme="majorBidi"/>
                          <w:b/>
                          <w:bCs/>
                          <w:color w:val="000000" w:themeColor="text1"/>
                          <w:sz w:val="32"/>
                          <w:szCs w:val="32"/>
                        </w:rPr>
                        <w:t xml:space="preserve"> FLE :</w:t>
                      </w:r>
                    </w:p>
                    <w:p w:rsidR="0082390E" w:rsidRPr="00D36E8A" w:rsidRDefault="0082390E" w:rsidP="00E20062">
                      <w:pPr>
                        <w:jc w:val="center"/>
                        <w:rPr>
                          <w:rFonts w:cstheme="majorBidi"/>
                          <w:b/>
                          <w:bCs/>
                          <w:color w:val="000000" w:themeColor="text1"/>
                          <w:sz w:val="32"/>
                          <w:szCs w:val="32"/>
                        </w:rPr>
                      </w:pPr>
                      <w:r w:rsidRPr="00D36E8A">
                        <w:rPr>
                          <w:rFonts w:cstheme="majorBidi"/>
                          <w:b/>
                          <w:bCs/>
                          <w:color w:val="000000" w:themeColor="text1"/>
                          <w:sz w:val="32"/>
                          <w:szCs w:val="32"/>
                        </w:rPr>
                        <w:t>« Cas des apprenants de 5</w:t>
                      </w:r>
                      <w:r w:rsidRPr="00D36E8A">
                        <w:rPr>
                          <w:rFonts w:cstheme="majorBidi"/>
                          <w:b/>
                          <w:bCs/>
                          <w:color w:val="000000" w:themeColor="text1"/>
                          <w:sz w:val="32"/>
                          <w:szCs w:val="32"/>
                          <w:vertAlign w:val="superscript"/>
                        </w:rPr>
                        <w:t>ème</w:t>
                      </w:r>
                      <w:r w:rsidRPr="00D36E8A">
                        <w:rPr>
                          <w:rFonts w:cstheme="majorBidi"/>
                          <w:b/>
                          <w:bCs/>
                          <w:color w:val="000000" w:themeColor="text1"/>
                          <w:sz w:val="32"/>
                          <w:szCs w:val="32"/>
                        </w:rPr>
                        <w:t xml:space="preserve"> AP Ghardaïa »</w:t>
                      </w:r>
                    </w:p>
                    <w:p w:rsidR="0082390E" w:rsidRDefault="0082390E" w:rsidP="00E20062"/>
                  </w:txbxContent>
                </v:textbox>
              </v:rect>
            </w:pict>
          </mc:Fallback>
        </mc:AlternateContent>
      </w:r>
      <w:r w:rsidR="00E20062" w:rsidRPr="00E20062">
        <w:rPr>
          <w:rFonts w:eastAsia="Calibri" w:cstheme="majorBidi"/>
          <w:b/>
          <w:bCs/>
          <w:iCs/>
          <w:color w:val="000000"/>
          <w:sz w:val="26"/>
          <w:szCs w:val="26"/>
          <w:lang w:eastAsia="en-US"/>
        </w:rPr>
        <w:t>Titre</w:t>
      </w:r>
    </w:p>
    <w:p w:rsidR="00E20062" w:rsidRPr="00E20062" w:rsidRDefault="00E20062" w:rsidP="00E20062">
      <w:pPr>
        <w:tabs>
          <w:tab w:val="left" w:pos="2437"/>
          <w:tab w:val="center" w:pos="4253"/>
        </w:tabs>
        <w:spacing w:after="200" w:line="240" w:lineRule="auto"/>
        <w:ind w:right="45"/>
        <w:jc w:val="center"/>
        <w:rPr>
          <w:rFonts w:eastAsia="Calibri" w:cstheme="majorBidi"/>
          <w:b/>
          <w:bCs/>
          <w:iCs/>
          <w:color w:val="000000"/>
          <w:sz w:val="26"/>
          <w:szCs w:val="26"/>
          <w:lang w:eastAsia="en-US"/>
        </w:rPr>
      </w:pPr>
    </w:p>
    <w:p w:rsidR="00E20062" w:rsidRPr="00E20062" w:rsidRDefault="00E20062" w:rsidP="00E20062">
      <w:pPr>
        <w:spacing w:line="276" w:lineRule="auto"/>
        <w:ind w:right="45"/>
        <w:jc w:val="center"/>
        <w:rPr>
          <w:rFonts w:eastAsia="Calibri" w:cstheme="majorBidi"/>
          <w:b/>
          <w:bCs/>
          <w:i/>
          <w:iCs/>
          <w:sz w:val="12"/>
          <w:szCs w:val="12"/>
          <w:lang w:eastAsia="en-US"/>
        </w:rPr>
      </w:pPr>
    </w:p>
    <w:p w:rsidR="00E20062" w:rsidRPr="00E20062" w:rsidRDefault="00E20062" w:rsidP="00E20062">
      <w:pPr>
        <w:spacing w:line="276" w:lineRule="auto"/>
        <w:ind w:right="45"/>
        <w:jc w:val="center"/>
        <w:rPr>
          <w:rFonts w:eastAsia="Calibri" w:cstheme="majorBidi"/>
          <w:b/>
          <w:bCs/>
          <w:i/>
          <w:iCs/>
          <w:sz w:val="12"/>
          <w:szCs w:val="12"/>
          <w:lang w:eastAsia="en-US"/>
        </w:rPr>
      </w:pPr>
    </w:p>
    <w:p w:rsidR="00E20062" w:rsidRPr="00E20062" w:rsidRDefault="00E20062" w:rsidP="00E20062">
      <w:pPr>
        <w:tabs>
          <w:tab w:val="left" w:pos="4253"/>
        </w:tabs>
        <w:ind w:right="45"/>
        <w:jc w:val="center"/>
        <w:rPr>
          <w:rFonts w:eastAsia="Calibri" w:cstheme="majorBidi"/>
          <w:b/>
          <w:bCs/>
          <w:color w:val="000000"/>
          <w:sz w:val="24"/>
          <w:lang w:eastAsia="en-US"/>
        </w:rPr>
      </w:pPr>
    </w:p>
    <w:p w:rsidR="00E20062" w:rsidRPr="00E20062" w:rsidRDefault="00E20062" w:rsidP="00E20062">
      <w:pPr>
        <w:tabs>
          <w:tab w:val="left" w:pos="4253"/>
        </w:tabs>
        <w:ind w:right="45"/>
        <w:jc w:val="center"/>
        <w:rPr>
          <w:rFonts w:eastAsia="Calibri" w:cstheme="majorBidi"/>
          <w:b/>
          <w:bCs/>
          <w:color w:val="000000"/>
          <w:sz w:val="24"/>
          <w:lang w:eastAsia="en-US"/>
        </w:rPr>
      </w:pPr>
    </w:p>
    <w:p w:rsidR="00E20062" w:rsidRPr="00E20062" w:rsidRDefault="00E20062" w:rsidP="00E20062">
      <w:pPr>
        <w:tabs>
          <w:tab w:val="left" w:pos="4253"/>
        </w:tabs>
        <w:ind w:right="45"/>
        <w:jc w:val="left"/>
        <w:rPr>
          <w:rFonts w:eastAsia="Calibri" w:cstheme="majorBidi"/>
          <w:b/>
          <w:bCs/>
          <w:color w:val="000000"/>
          <w:sz w:val="24"/>
          <w:lang w:eastAsia="en-US"/>
        </w:rPr>
      </w:pPr>
    </w:p>
    <w:p w:rsidR="00E20062" w:rsidRPr="00E20062" w:rsidRDefault="00E20062" w:rsidP="00E20062">
      <w:pPr>
        <w:tabs>
          <w:tab w:val="left" w:pos="4253"/>
        </w:tabs>
        <w:ind w:right="45"/>
        <w:jc w:val="center"/>
        <w:rPr>
          <w:rFonts w:eastAsia="Calibri" w:cstheme="majorBidi"/>
          <w:color w:val="000000"/>
          <w:sz w:val="24"/>
          <w:lang w:eastAsia="en-US"/>
        </w:rPr>
      </w:pPr>
      <w:r w:rsidRPr="00E20062">
        <w:rPr>
          <w:rFonts w:eastAsia="Calibri" w:cstheme="majorBidi"/>
          <w:b/>
          <w:bCs/>
          <w:color w:val="000000"/>
          <w:sz w:val="24"/>
          <w:lang w:eastAsia="en-US"/>
        </w:rPr>
        <w:t>Sous la direction de:</w:t>
      </w:r>
      <w:r w:rsidRPr="00E20062">
        <w:rPr>
          <w:rFonts w:eastAsia="Calibri" w:cstheme="majorBidi"/>
          <w:color w:val="000000"/>
          <w:sz w:val="24"/>
          <w:lang w:eastAsia="en-US"/>
        </w:rPr>
        <w:t xml:space="preserve"> Mme. Soraya Mammeri</w:t>
      </w:r>
    </w:p>
    <w:p w:rsidR="00E20062" w:rsidRPr="00E20062" w:rsidRDefault="00E20062" w:rsidP="00E20062">
      <w:pPr>
        <w:tabs>
          <w:tab w:val="left" w:pos="222"/>
        </w:tabs>
        <w:spacing w:after="200"/>
        <w:ind w:right="45"/>
        <w:jc w:val="center"/>
        <w:rPr>
          <w:rFonts w:eastAsia="Calibri" w:cstheme="majorBidi"/>
          <w:b/>
          <w:bCs/>
          <w:sz w:val="24"/>
          <w:szCs w:val="24"/>
          <w:lang w:eastAsia="en-US"/>
        </w:rPr>
      </w:pPr>
      <w:r w:rsidRPr="00E20062">
        <w:rPr>
          <w:rFonts w:eastAsia="Calibri" w:cstheme="majorBidi"/>
          <w:b/>
          <w:bCs/>
          <w:iCs/>
          <w:color w:val="000000"/>
          <w:sz w:val="24"/>
          <w:szCs w:val="20"/>
          <w:lang w:eastAsia="en-US"/>
        </w:rPr>
        <w:t>Soutenu publiquement</w:t>
      </w:r>
      <w:r w:rsidRPr="00E20062">
        <w:rPr>
          <w:rFonts w:eastAsia="Calibri" w:cstheme="majorBidi"/>
          <w:b/>
          <w:bCs/>
          <w:sz w:val="24"/>
          <w:szCs w:val="24"/>
          <w:lang w:eastAsia="en-US"/>
        </w:rPr>
        <w:t xml:space="preserve"> devant le jury :</w:t>
      </w:r>
    </w:p>
    <w:tbl>
      <w:tblPr>
        <w:tblStyle w:val="TableGrid"/>
        <w:tblW w:w="92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1843"/>
        <w:gridCol w:w="2873"/>
        <w:gridCol w:w="1488"/>
      </w:tblGrid>
      <w:tr w:rsidR="00E20062" w:rsidRPr="00E20062" w:rsidTr="00792841">
        <w:tc>
          <w:tcPr>
            <w:tcW w:w="3011" w:type="dxa"/>
          </w:tcPr>
          <w:p w:rsidR="00E20062" w:rsidRPr="00E20062" w:rsidRDefault="00065155" w:rsidP="00E20062">
            <w:pPr>
              <w:tabs>
                <w:tab w:val="left" w:pos="284"/>
              </w:tabs>
              <w:spacing w:after="200"/>
              <w:ind w:right="45"/>
              <w:rPr>
                <w:rFonts w:eastAsia="Calibri" w:cstheme="majorBidi"/>
                <w:sz w:val="24"/>
                <w:szCs w:val="24"/>
              </w:rPr>
            </w:pPr>
            <w:r>
              <w:rPr>
                <w:rFonts w:eastAsia="Calibri" w:cstheme="majorBidi"/>
                <w:sz w:val="24"/>
                <w:szCs w:val="24"/>
              </w:rPr>
              <w:t>DR</w:t>
            </w:r>
            <w:r w:rsidR="00E20062" w:rsidRPr="00E20062">
              <w:rPr>
                <w:rFonts w:eastAsia="Calibri" w:cstheme="majorBidi"/>
                <w:sz w:val="24"/>
                <w:szCs w:val="24"/>
              </w:rPr>
              <w:t xml:space="preserve">. Nadia </w:t>
            </w:r>
            <w:proofErr w:type="spellStart"/>
            <w:r w:rsidR="00E20062" w:rsidRPr="00E20062">
              <w:rPr>
                <w:rFonts w:eastAsia="Calibri" w:cstheme="majorBidi"/>
                <w:sz w:val="24"/>
                <w:szCs w:val="24"/>
              </w:rPr>
              <w:t>Regbi</w:t>
            </w:r>
            <w:proofErr w:type="spellEnd"/>
          </w:p>
        </w:tc>
        <w:tc>
          <w:tcPr>
            <w:tcW w:w="1843" w:type="dxa"/>
          </w:tcPr>
          <w:p w:rsidR="00E20062" w:rsidRPr="00E20062" w:rsidRDefault="00E20062" w:rsidP="00E20062">
            <w:pPr>
              <w:tabs>
                <w:tab w:val="left" w:pos="284"/>
              </w:tabs>
              <w:spacing w:after="200"/>
              <w:ind w:right="45"/>
              <w:jc w:val="center"/>
              <w:rPr>
                <w:rFonts w:eastAsia="Calibri" w:cstheme="majorBidi"/>
                <w:sz w:val="24"/>
                <w:szCs w:val="24"/>
              </w:rPr>
            </w:pPr>
            <w:r w:rsidRPr="00E20062">
              <w:rPr>
                <w:rFonts w:eastAsia="Calibri" w:cstheme="majorBidi"/>
                <w:sz w:val="24"/>
                <w:szCs w:val="24"/>
              </w:rPr>
              <w:t>M.C.B</w:t>
            </w:r>
          </w:p>
        </w:tc>
        <w:tc>
          <w:tcPr>
            <w:tcW w:w="2873" w:type="dxa"/>
          </w:tcPr>
          <w:p w:rsidR="00E20062" w:rsidRPr="00E20062" w:rsidRDefault="00E20062" w:rsidP="00E20062">
            <w:pPr>
              <w:tabs>
                <w:tab w:val="left" w:pos="284"/>
              </w:tabs>
              <w:spacing w:after="200"/>
              <w:ind w:right="45"/>
              <w:rPr>
                <w:rFonts w:eastAsia="Calibri" w:cstheme="majorBidi"/>
                <w:sz w:val="24"/>
                <w:szCs w:val="24"/>
              </w:rPr>
            </w:pPr>
            <w:r w:rsidRPr="00E20062">
              <w:rPr>
                <w:rFonts w:eastAsia="Calibri" w:cstheme="majorBidi"/>
                <w:sz w:val="24"/>
                <w:szCs w:val="24"/>
              </w:rPr>
              <w:t>Université de Ghardaïa</w:t>
            </w:r>
          </w:p>
        </w:tc>
        <w:tc>
          <w:tcPr>
            <w:tcW w:w="1488" w:type="dxa"/>
          </w:tcPr>
          <w:p w:rsidR="00E20062" w:rsidRPr="00E20062" w:rsidRDefault="00E20062" w:rsidP="00E20062">
            <w:pPr>
              <w:tabs>
                <w:tab w:val="left" w:pos="284"/>
              </w:tabs>
              <w:spacing w:after="200"/>
              <w:ind w:right="45"/>
              <w:rPr>
                <w:rFonts w:eastAsia="Calibri" w:cstheme="majorBidi"/>
                <w:sz w:val="24"/>
                <w:szCs w:val="24"/>
              </w:rPr>
            </w:pPr>
            <w:r w:rsidRPr="00E20062">
              <w:rPr>
                <w:rFonts w:eastAsia="Calibri" w:cstheme="majorBidi"/>
                <w:sz w:val="24"/>
                <w:szCs w:val="24"/>
              </w:rPr>
              <w:t>Président</w:t>
            </w:r>
          </w:p>
        </w:tc>
      </w:tr>
      <w:tr w:rsidR="00E20062" w:rsidRPr="00E20062" w:rsidTr="00792841">
        <w:tc>
          <w:tcPr>
            <w:tcW w:w="3011" w:type="dxa"/>
          </w:tcPr>
          <w:p w:rsidR="00E20062" w:rsidRPr="00E20062" w:rsidRDefault="00E20062" w:rsidP="00E20062">
            <w:pPr>
              <w:tabs>
                <w:tab w:val="left" w:pos="284"/>
              </w:tabs>
              <w:spacing w:after="200"/>
              <w:ind w:right="45"/>
              <w:rPr>
                <w:rFonts w:eastAsia="Calibri" w:cstheme="majorBidi"/>
                <w:sz w:val="24"/>
                <w:szCs w:val="24"/>
              </w:rPr>
            </w:pPr>
            <w:r w:rsidRPr="00E20062">
              <w:rPr>
                <w:rFonts w:eastAsia="Calibri" w:cstheme="majorBidi"/>
                <w:sz w:val="24"/>
                <w:szCs w:val="24"/>
              </w:rPr>
              <w:t>Mme. Soraya Mammeri</w:t>
            </w:r>
          </w:p>
        </w:tc>
        <w:tc>
          <w:tcPr>
            <w:tcW w:w="1843" w:type="dxa"/>
          </w:tcPr>
          <w:p w:rsidR="00E20062" w:rsidRPr="00E20062" w:rsidRDefault="00E20062" w:rsidP="00E20062">
            <w:pPr>
              <w:tabs>
                <w:tab w:val="left" w:pos="284"/>
              </w:tabs>
              <w:spacing w:after="200"/>
              <w:ind w:right="45"/>
              <w:jc w:val="center"/>
              <w:rPr>
                <w:rFonts w:eastAsia="Calibri" w:cstheme="majorBidi"/>
                <w:sz w:val="24"/>
                <w:szCs w:val="24"/>
              </w:rPr>
            </w:pPr>
            <w:r w:rsidRPr="00E20062">
              <w:rPr>
                <w:rFonts w:eastAsia="Calibri" w:cstheme="majorBidi"/>
                <w:sz w:val="24"/>
                <w:szCs w:val="24"/>
              </w:rPr>
              <w:t xml:space="preserve"> M.A.A.</w:t>
            </w:r>
          </w:p>
        </w:tc>
        <w:tc>
          <w:tcPr>
            <w:tcW w:w="2873" w:type="dxa"/>
          </w:tcPr>
          <w:p w:rsidR="00E20062" w:rsidRPr="00E20062" w:rsidRDefault="00E20062" w:rsidP="00E20062">
            <w:pPr>
              <w:tabs>
                <w:tab w:val="left" w:pos="284"/>
              </w:tabs>
              <w:spacing w:after="200"/>
              <w:ind w:right="45"/>
              <w:rPr>
                <w:rFonts w:eastAsia="Calibri" w:cstheme="majorBidi"/>
                <w:sz w:val="24"/>
                <w:szCs w:val="24"/>
              </w:rPr>
            </w:pPr>
            <w:r w:rsidRPr="00E20062">
              <w:rPr>
                <w:rFonts w:eastAsia="Calibri" w:cstheme="majorBidi"/>
                <w:sz w:val="24"/>
                <w:szCs w:val="24"/>
              </w:rPr>
              <w:t>Université de Ghardaïa</w:t>
            </w:r>
          </w:p>
        </w:tc>
        <w:tc>
          <w:tcPr>
            <w:tcW w:w="1488" w:type="dxa"/>
          </w:tcPr>
          <w:p w:rsidR="00E20062" w:rsidRPr="00E20062" w:rsidRDefault="00E20062" w:rsidP="00E20062">
            <w:pPr>
              <w:tabs>
                <w:tab w:val="left" w:pos="284"/>
              </w:tabs>
              <w:spacing w:after="200"/>
              <w:ind w:right="45"/>
              <w:rPr>
                <w:rFonts w:eastAsia="Calibri" w:cstheme="majorBidi"/>
                <w:sz w:val="24"/>
                <w:szCs w:val="24"/>
              </w:rPr>
            </w:pPr>
            <w:r w:rsidRPr="00E20062">
              <w:rPr>
                <w:rFonts w:eastAsia="Calibri" w:cstheme="majorBidi"/>
                <w:sz w:val="24"/>
                <w:szCs w:val="24"/>
              </w:rPr>
              <w:t>Rapporteur</w:t>
            </w:r>
          </w:p>
        </w:tc>
      </w:tr>
      <w:tr w:rsidR="00E20062" w:rsidRPr="00E20062" w:rsidTr="00792841">
        <w:tc>
          <w:tcPr>
            <w:tcW w:w="3011" w:type="dxa"/>
          </w:tcPr>
          <w:p w:rsidR="00E20062" w:rsidRPr="00E20062" w:rsidRDefault="00065155" w:rsidP="00D556F5">
            <w:pPr>
              <w:tabs>
                <w:tab w:val="left" w:pos="284"/>
              </w:tabs>
              <w:spacing w:after="200"/>
              <w:ind w:right="45"/>
              <w:rPr>
                <w:rFonts w:eastAsia="Calibri" w:cstheme="majorBidi"/>
                <w:sz w:val="24"/>
                <w:szCs w:val="24"/>
              </w:rPr>
            </w:pPr>
            <w:r>
              <w:rPr>
                <w:rFonts w:eastAsia="Calibri" w:cstheme="majorBidi"/>
                <w:sz w:val="24"/>
                <w:szCs w:val="24"/>
              </w:rPr>
              <w:t>Dr</w:t>
            </w:r>
            <w:r w:rsidR="00E20062" w:rsidRPr="00E20062">
              <w:rPr>
                <w:rFonts w:eastAsia="Calibri" w:cstheme="majorBidi"/>
                <w:sz w:val="24"/>
                <w:szCs w:val="24"/>
              </w:rPr>
              <w:t xml:space="preserve">. </w:t>
            </w:r>
            <w:r w:rsidR="00D556F5">
              <w:rPr>
                <w:rFonts w:eastAsia="Calibri" w:cstheme="majorBidi"/>
                <w:sz w:val="24"/>
                <w:szCs w:val="24"/>
              </w:rPr>
              <w:t xml:space="preserve">Meriem </w:t>
            </w:r>
            <w:proofErr w:type="spellStart"/>
            <w:r w:rsidR="00D556F5">
              <w:rPr>
                <w:rFonts w:eastAsia="Calibri" w:cstheme="majorBidi"/>
                <w:sz w:val="24"/>
                <w:szCs w:val="24"/>
              </w:rPr>
              <w:t>Hammou</w:t>
            </w:r>
            <w:proofErr w:type="spellEnd"/>
          </w:p>
        </w:tc>
        <w:tc>
          <w:tcPr>
            <w:tcW w:w="1843" w:type="dxa"/>
          </w:tcPr>
          <w:p w:rsidR="00E20062" w:rsidRPr="00E20062" w:rsidRDefault="00E20062" w:rsidP="00E20062">
            <w:pPr>
              <w:tabs>
                <w:tab w:val="left" w:pos="284"/>
              </w:tabs>
              <w:spacing w:after="200"/>
              <w:ind w:right="45"/>
              <w:jc w:val="center"/>
              <w:rPr>
                <w:rFonts w:eastAsia="Calibri" w:cstheme="majorBidi"/>
                <w:sz w:val="24"/>
                <w:szCs w:val="24"/>
              </w:rPr>
            </w:pPr>
            <w:r w:rsidRPr="00E20062">
              <w:rPr>
                <w:rFonts w:eastAsia="Calibri" w:cstheme="majorBidi"/>
                <w:sz w:val="24"/>
                <w:szCs w:val="24"/>
              </w:rPr>
              <w:t>M.C.B</w:t>
            </w:r>
          </w:p>
        </w:tc>
        <w:tc>
          <w:tcPr>
            <w:tcW w:w="2873" w:type="dxa"/>
          </w:tcPr>
          <w:p w:rsidR="00E20062" w:rsidRPr="00E20062" w:rsidRDefault="00E20062" w:rsidP="00E20062">
            <w:pPr>
              <w:tabs>
                <w:tab w:val="left" w:pos="284"/>
              </w:tabs>
              <w:spacing w:after="200"/>
              <w:ind w:right="45"/>
              <w:rPr>
                <w:rFonts w:eastAsia="Calibri" w:cstheme="majorBidi"/>
                <w:sz w:val="24"/>
                <w:szCs w:val="24"/>
              </w:rPr>
            </w:pPr>
            <w:r w:rsidRPr="00E20062">
              <w:rPr>
                <w:rFonts w:eastAsia="Calibri" w:cstheme="majorBidi"/>
                <w:sz w:val="24"/>
                <w:szCs w:val="24"/>
              </w:rPr>
              <w:t>Université de Ghardaïa</w:t>
            </w:r>
          </w:p>
        </w:tc>
        <w:tc>
          <w:tcPr>
            <w:tcW w:w="1488" w:type="dxa"/>
          </w:tcPr>
          <w:p w:rsidR="00E20062" w:rsidRPr="00E20062" w:rsidRDefault="00E20062" w:rsidP="00E20062">
            <w:pPr>
              <w:tabs>
                <w:tab w:val="left" w:pos="284"/>
              </w:tabs>
              <w:spacing w:after="200"/>
              <w:ind w:right="45"/>
              <w:rPr>
                <w:rFonts w:eastAsia="Calibri" w:cstheme="majorBidi"/>
                <w:sz w:val="24"/>
                <w:szCs w:val="24"/>
              </w:rPr>
            </w:pPr>
            <w:r w:rsidRPr="00E20062">
              <w:rPr>
                <w:rFonts w:eastAsia="Calibri" w:cstheme="majorBidi"/>
                <w:sz w:val="24"/>
                <w:szCs w:val="24"/>
              </w:rPr>
              <w:t>Examinateur</w:t>
            </w:r>
          </w:p>
        </w:tc>
      </w:tr>
    </w:tbl>
    <w:p w:rsidR="00E20062" w:rsidRPr="00E20062" w:rsidRDefault="00E20062" w:rsidP="00E20062">
      <w:pPr>
        <w:tabs>
          <w:tab w:val="left" w:pos="4253"/>
        </w:tabs>
        <w:spacing w:after="200" w:line="276" w:lineRule="auto"/>
        <w:ind w:right="45"/>
        <w:jc w:val="center"/>
        <w:rPr>
          <w:rFonts w:eastAsia="Calibri" w:cstheme="majorBidi"/>
          <w:sz w:val="20"/>
          <w:szCs w:val="20"/>
        </w:rPr>
      </w:pPr>
    </w:p>
    <w:p w:rsidR="00E20062" w:rsidRPr="00E20062" w:rsidRDefault="00E20062" w:rsidP="00E20062">
      <w:pPr>
        <w:tabs>
          <w:tab w:val="left" w:pos="4253"/>
        </w:tabs>
        <w:spacing w:after="200" w:line="276" w:lineRule="auto"/>
        <w:ind w:right="45"/>
        <w:jc w:val="center"/>
        <w:rPr>
          <w:rFonts w:eastAsia="Calibri" w:cstheme="majorBidi"/>
          <w:sz w:val="20"/>
          <w:szCs w:val="20"/>
        </w:rPr>
      </w:pPr>
    </w:p>
    <w:p w:rsidR="00D556F5" w:rsidRDefault="00E20062" w:rsidP="00D556F5">
      <w:pPr>
        <w:tabs>
          <w:tab w:val="left" w:pos="4253"/>
        </w:tabs>
        <w:spacing w:after="200" w:line="276" w:lineRule="auto"/>
        <w:ind w:right="45"/>
        <w:jc w:val="center"/>
        <w:rPr>
          <w:rFonts w:eastAsia="Calibri" w:cstheme="majorBidi"/>
          <w:b/>
          <w:bCs/>
          <w:color w:val="000000"/>
          <w:sz w:val="24"/>
          <w:szCs w:val="24"/>
          <w:lang w:eastAsia="en-US"/>
        </w:rPr>
        <w:sectPr w:rsidR="00D556F5" w:rsidSect="00072413">
          <w:pgSz w:w="11906" w:h="16838"/>
          <w:pgMar w:top="1417" w:right="1417" w:bottom="1417" w:left="1417" w:header="708" w:footer="708" w:gutter="0"/>
          <w:cols w:space="708"/>
          <w:docGrid w:linePitch="360"/>
        </w:sectPr>
      </w:pPr>
      <w:r w:rsidRPr="00E20062">
        <w:rPr>
          <w:rFonts w:eastAsia="Calibri" w:cstheme="majorBidi"/>
          <w:b/>
          <w:bCs/>
          <w:color w:val="000000"/>
          <w:sz w:val="24"/>
          <w:szCs w:val="24"/>
          <w:lang w:eastAsia="en-US"/>
        </w:rPr>
        <w:t>Année universitaire : 2019/2020</w:t>
      </w:r>
    </w:p>
    <w:p w:rsidR="00A45713" w:rsidRDefault="00A45713" w:rsidP="00A45713">
      <w:pPr>
        <w:pStyle w:val="Heading1"/>
        <w:jc w:val="center"/>
        <w:rPr>
          <w:i/>
          <w:iCs/>
          <w:sz w:val="40"/>
          <w:szCs w:val="44"/>
        </w:rPr>
      </w:pPr>
      <w:bookmarkStart w:id="1" w:name="_Toc75943220"/>
      <w:bookmarkStart w:id="2" w:name="_Toc75943291"/>
      <w:r w:rsidRPr="00A45713">
        <w:rPr>
          <w:i/>
          <w:iCs/>
          <w:sz w:val="40"/>
          <w:szCs w:val="44"/>
        </w:rPr>
        <w:lastRenderedPageBreak/>
        <w:t>REMERCIEMENTS</w:t>
      </w:r>
      <w:bookmarkEnd w:id="1"/>
      <w:bookmarkEnd w:id="2"/>
    </w:p>
    <w:p w:rsidR="00072413" w:rsidRPr="00072413" w:rsidRDefault="005E68B6" w:rsidP="00072413">
      <w:pPr>
        <w:ind w:left="-709"/>
      </w:pPr>
      <w:r>
        <w:rPr>
          <w:noProof/>
        </w:rPr>
        <mc:AlternateContent>
          <mc:Choice Requires="wps">
            <w:drawing>
              <wp:inline distT="0" distB="0" distL="0" distR="0">
                <wp:extent cx="6791325" cy="7858125"/>
                <wp:effectExtent l="0" t="0" r="28575" b="28575"/>
                <wp:docPr id="4" name="Parchemin vertic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1325" cy="7858125"/>
                        </a:xfrm>
                        <a:prstGeom prst="verticalScroll">
                          <a:avLst>
                            <a:gd name="adj" fmla="val 12056"/>
                          </a:avLst>
                        </a:prstGeom>
                        <a:solidFill>
                          <a:schemeClr val="lt1">
                            <a:lumMod val="100000"/>
                            <a:lumOff val="0"/>
                          </a:schemeClr>
                        </a:solidFill>
                        <a:ln w="25400">
                          <a:solidFill>
                            <a:srgbClr val="FF79BF"/>
                          </a:solidFill>
                          <a:round/>
                          <a:headEnd/>
                          <a:tailEnd/>
                        </a:ln>
                      </wps:spPr>
                      <wps:txbx>
                        <w:txbxContent>
                          <w:p w:rsidR="0082390E" w:rsidRPr="003C4BE6" w:rsidRDefault="0082390E" w:rsidP="00072413">
                            <w:pPr>
                              <w:ind w:right="63"/>
                              <w:jc w:val="center"/>
                              <w:rPr>
                                <w:rFonts w:cstheme="majorBidi"/>
                                <w:i/>
                                <w:iCs/>
                                <w:sz w:val="24"/>
                                <w:szCs w:val="24"/>
                              </w:rPr>
                            </w:pPr>
                            <w:r w:rsidRPr="003C4BE6">
                              <w:rPr>
                                <w:rFonts w:cstheme="majorBidi"/>
                                <w:i/>
                                <w:iCs/>
                                <w:sz w:val="24"/>
                                <w:szCs w:val="24"/>
                              </w:rPr>
                              <w:t>Au nom d’Allah, le Tout Miséricordieux, le Très Miséricordieux</w:t>
                            </w:r>
                          </w:p>
                          <w:p w:rsidR="0082390E" w:rsidRPr="003C4BE6" w:rsidRDefault="0082390E" w:rsidP="00072413">
                            <w:pPr>
                              <w:ind w:right="63"/>
                              <w:rPr>
                                <w:rFonts w:cstheme="majorBidi"/>
                                <w:i/>
                                <w:iCs/>
                                <w:sz w:val="24"/>
                                <w:szCs w:val="24"/>
                              </w:rPr>
                            </w:pPr>
                            <w:r w:rsidRPr="003C4BE6">
                              <w:rPr>
                                <w:rFonts w:cstheme="majorBidi"/>
                                <w:i/>
                                <w:iCs/>
                                <w:sz w:val="24"/>
                                <w:szCs w:val="24"/>
                              </w:rPr>
                              <w:t>Je tiens à remercier Dieu le tout puissant de m’avoir donné la volonté et le courage afin d’arriver au terme de ce modeste travail.</w:t>
                            </w:r>
                          </w:p>
                          <w:p w:rsidR="0082390E" w:rsidRPr="003C4BE6" w:rsidRDefault="0082390E" w:rsidP="00072413">
                            <w:pPr>
                              <w:ind w:right="63"/>
                              <w:rPr>
                                <w:rFonts w:cstheme="majorBidi"/>
                                <w:i/>
                                <w:iCs/>
                                <w:sz w:val="24"/>
                                <w:szCs w:val="24"/>
                              </w:rPr>
                            </w:pPr>
                            <w:r w:rsidRPr="003C4BE6">
                              <w:rPr>
                                <w:rFonts w:cstheme="majorBidi"/>
                                <w:i/>
                                <w:iCs/>
                                <w:sz w:val="24"/>
                                <w:szCs w:val="24"/>
                              </w:rPr>
                              <w:t>Avec les belles expressions de respect, j’adresse mes remerciements les plus sincères à ma directrice de recherche Mme. Mammeri Soraya pour avoir accepté la charge d’être rapporteuse de ce mémoire, je la remercie pour ses pertinents conseils, son aide précieuse, ses orientations qui m’ont mise sur la bonne voie et pour les efforts qu’elle avait consentis durant la réalisation de ce mémoire.</w:t>
                            </w:r>
                          </w:p>
                          <w:p w:rsidR="0082390E" w:rsidRPr="003C4BE6" w:rsidRDefault="0082390E" w:rsidP="00072413">
                            <w:pPr>
                              <w:ind w:right="63"/>
                              <w:rPr>
                                <w:rFonts w:cstheme="majorBidi"/>
                                <w:i/>
                                <w:iCs/>
                                <w:sz w:val="24"/>
                                <w:szCs w:val="24"/>
                              </w:rPr>
                            </w:pPr>
                            <w:r w:rsidRPr="003C4BE6">
                              <w:rPr>
                                <w:rFonts w:cstheme="majorBidi"/>
                                <w:i/>
                                <w:iCs/>
                                <w:sz w:val="24"/>
                                <w:szCs w:val="24"/>
                              </w:rPr>
                              <w:t>Mes vifs remerciements vont également aux membres de jury pour l’intérêt qu’ils portent à ma recherche en acceptant d’évaluer mon travail et de l’enrichir par leurs conseils et remarques pertinentes.</w:t>
                            </w:r>
                          </w:p>
                          <w:p w:rsidR="0082390E" w:rsidRPr="003C4BE6" w:rsidRDefault="0082390E" w:rsidP="00072413">
                            <w:pPr>
                              <w:ind w:right="63"/>
                              <w:rPr>
                                <w:rFonts w:cstheme="majorBidi"/>
                                <w:i/>
                                <w:iCs/>
                                <w:sz w:val="24"/>
                                <w:szCs w:val="24"/>
                              </w:rPr>
                            </w:pPr>
                            <w:r w:rsidRPr="003C4BE6">
                              <w:rPr>
                                <w:rFonts w:cstheme="majorBidi"/>
                                <w:i/>
                                <w:iCs/>
                                <w:sz w:val="24"/>
                                <w:szCs w:val="24"/>
                              </w:rPr>
                              <w:t>Je tiens à exprimer mes reconnaissances à tous mes enseignants des différents niveaux d’étude qui m’ont formé.</w:t>
                            </w:r>
                          </w:p>
                          <w:p w:rsidR="0082390E" w:rsidRPr="003C4BE6" w:rsidRDefault="0082390E" w:rsidP="00072413">
                            <w:pPr>
                              <w:ind w:right="63"/>
                              <w:rPr>
                                <w:rFonts w:cstheme="majorBidi"/>
                                <w:i/>
                                <w:iCs/>
                                <w:sz w:val="24"/>
                                <w:szCs w:val="24"/>
                              </w:rPr>
                            </w:pPr>
                            <w:r w:rsidRPr="003C4BE6">
                              <w:rPr>
                                <w:rFonts w:cstheme="majorBidi"/>
                                <w:i/>
                                <w:iCs/>
                                <w:sz w:val="24"/>
                                <w:szCs w:val="24"/>
                              </w:rPr>
                              <w:t>De même je ne dois pas oublier mes parents pour leurs sens de responsabilité dans mon éducation et leur sagesse, soutient moral et matériel depuis la scolarisation jusqu’aux études supérieures.</w:t>
                            </w:r>
                          </w:p>
                          <w:p w:rsidR="0082390E" w:rsidRPr="003C4BE6" w:rsidRDefault="0082390E" w:rsidP="00072413">
                            <w:pPr>
                              <w:ind w:right="63"/>
                              <w:rPr>
                                <w:rFonts w:cstheme="majorBidi"/>
                                <w:i/>
                                <w:iCs/>
                                <w:sz w:val="24"/>
                                <w:szCs w:val="24"/>
                              </w:rPr>
                            </w:pPr>
                            <w:r w:rsidRPr="003C4BE6">
                              <w:rPr>
                                <w:rFonts w:cstheme="majorBidi"/>
                                <w:i/>
                                <w:iCs/>
                                <w:sz w:val="24"/>
                                <w:szCs w:val="24"/>
                              </w:rPr>
                              <w:t xml:space="preserve">A toutes celles et ceux qui ont participés de près ou de loin à l’élaboration de ce modeste travail.                                     </w:t>
                            </w:r>
                          </w:p>
                          <w:p w:rsidR="0082390E" w:rsidRPr="003C4BE6" w:rsidRDefault="0082390E" w:rsidP="00072413">
                            <w:pPr>
                              <w:ind w:right="63"/>
                              <w:rPr>
                                <w:rFonts w:cstheme="majorBidi"/>
                                <w:i/>
                                <w:iCs/>
                                <w:sz w:val="24"/>
                                <w:szCs w:val="24"/>
                              </w:rPr>
                            </w:pPr>
                            <w:r w:rsidRPr="003C4BE6">
                              <w:rPr>
                                <w:rFonts w:cstheme="majorBidi"/>
                                <w:i/>
                                <w:iCs/>
                                <w:sz w:val="24"/>
                                <w:szCs w:val="24"/>
                              </w:rPr>
                              <w:t xml:space="preserve">                                                                                                       * Fatima*</w:t>
                            </w:r>
                          </w:p>
                          <w:p w:rsidR="0082390E" w:rsidRDefault="0082390E" w:rsidP="00072413">
                            <w:pPr>
                              <w:ind w:right="63"/>
                              <w:rPr>
                                <w:rFonts w:cstheme="majorBidi"/>
                                <w:b/>
                                <w:bCs/>
                                <w:i/>
                                <w:iCs/>
                                <w:sz w:val="24"/>
                                <w:szCs w:val="24"/>
                              </w:rPr>
                            </w:pPr>
                          </w:p>
                          <w:p w:rsidR="0082390E" w:rsidRPr="00CB6DAA" w:rsidRDefault="0082390E" w:rsidP="00072413">
                            <w:pPr>
                              <w:ind w:right="63"/>
                              <w:rPr>
                                <w:rFonts w:cstheme="majorBidi"/>
                                <w:b/>
                                <w:bCs/>
                                <w:i/>
                                <w:iCs/>
                                <w:sz w:val="24"/>
                                <w:szCs w:val="24"/>
                              </w:rP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20" o:spid="_x0000_s1027" type="#_x0000_t97" style="width:534.75pt;height:6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" adj="2604" fillcolor="white [3201]" strokecolor="#ff79bf" strokeweight="2pt">
                <v:path arrowok="t"/>
                <v:textbox>
                  <w:txbxContent>
                    <w:p w:rsidR="0082390E" w:rsidRPr="003C4BE6" w:rsidRDefault="0082390E" w:rsidP="00072413">
                      <w:pPr>
                        <w:ind w:right="63"/>
                        <w:jc w:val="center"/>
                        <w:rPr>
                          <w:rFonts w:cstheme="majorBidi"/>
                          <w:i/>
                          <w:iCs/>
                          <w:sz w:val="24"/>
                          <w:szCs w:val="24"/>
                        </w:rPr>
                      </w:pPr>
                      <w:r w:rsidRPr="003C4BE6">
                        <w:rPr>
                          <w:rFonts w:cstheme="majorBidi"/>
                          <w:i/>
                          <w:iCs/>
                          <w:sz w:val="24"/>
                          <w:szCs w:val="24"/>
                        </w:rPr>
                        <w:t>Au nom d’Allah, le Tout Miséricordieux, le Très Miséricordieux</w:t>
                      </w:r>
                    </w:p>
                    <w:p w:rsidR="0082390E" w:rsidRPr="003C4BE6" w:rsidRDefault="0082390E" w:rsidP="00072413">
                      <w:pPr>
                        <w:ind w:right="63"/>
                        <w:rPr>
                          <w:rFonts w:cstheme="majorBidi"/>
                          <w:i/>
                          <w:iCs/>
                          <w:sz w:val="24"/>
                          <w:szCs w:val="24"/>
                        </w:rPr>
                      </w:pPr>
                      <w:r w:rsidRPr="003C4BE6">
                        <w:rPr>
                          <w:rFonts w:cstheme="majorBidi"/>
                          <w:i/>
                          <w:iCs/>
                          <w:sz w:val="24"/>
                          <w:szCs w:val="24"/>
                        </w:rPr>
                        <w:t>Je tiens à remercier Dieu le tout puissant de m’avoir donné la volonté et le courage afin d’arriver au terme de ce modeste travail.</w:t>
                      </w:r>
                    </w:p>
                    <w:p w:rsidR="0082390E" w:rsidRPr="003C4BE6" w:rsidRDefault="0082390E" w:rsidP="00072413">
                      <w:pPr>
                        <w:ind w:right="63"/>
                        <w:rPr>
                          <w:rFonts w:cstheme="majorBidi"/>
                          <w:i/>
                          <w:iCs/>
                          <w:sz w:val="24"/>
                          <w:szCs w:val="24"/>
                        </w:rPr>
                      </w:pPr>
                      <w:r w:rsidRPr="003C4BE6">
                        <w:rPr>
                          <w:rFonts w:cstheme="majorBidi"/>
                          <w:i/>
                          <w:iCs/>
                          <w:sz w:val="24"/>
                          <w:szCs w:val="24"/>
                        </w:rPr>
                        <w:t>Avec les belles expressions de respect, j’adresse mes remerciements les plus sincères à ma directrice de recherche Mme. Mammeri Soraya pour avoir accepté la charge d’être rapporteuse de ce mémoire, je la remercie pour ses pertinents conseils, son aide précieuse, ses orientations qui m’ont mise sur la bonne voie et pour les efforts qu’elle avait consentis durant la réalisation de ce mémoire.</w:t>
                      </w:r>
                    </w:p>
                    <w:p w:rsidR="0082390E" w:rsidRPr="003C4BE6" w:rsidRDefault="0082390E" w:rsidP="00072413">
                      <w:pPr>
                        <w:ind w:right="63"/>
                        <w:rPr>
                          <w:rFonts w:cstheme="majorBidi"/>
                          <w:i/>
                          <w:iCs/>
                          <w:sz w:val="24"/>
                          <w:szCs w:val="24"/>
                        </w:rPr>
                      </w:pPr>
                      <w:r w:rsidRPr="003C4BE6">
                        <w:rPr>
                          <w:rFonts w:cstheme="majorBidi"/>
                          <w:i/>
                          <w:iCs/>
                          <w:sz w:val="24"/>
                          <w:szCs w:val="24"/>
                        </w:rPr>
                        <w:t>Mes vifs remerciements vont également aux membres de jury pour l’intérêt qu’ils portent à ma recherche en acceptant d’évaluer mon travail et de l’enrichir par leurs conseils et remarques pertinentes.</w:t>
                      </w:r>
                    </w:p>
                    <w:p w:rsidR="0082390E" w:rsidRPr="003C4BE6" w:rsidRDefault="0082390E" w:rsidP="00072413">
                      <w:pPr>
                        <w:ind w:right="63"/>
                        <w:rPr>
                          <w:rFonts w:cstheme="majorBidi"/>
                          <w:i/>
                          <w:iCs/>
                          <w:sz w:val="24"/>
                          <w:szCs w:val="24"/>
                        </w:rPr>
                      </w:pPr>
                      <w:r w:rsidRPr="003C4BE6">
                        <w:rPr>
                          <w:rFonts w:cstheme="majorBidi"/>
                          <w:i/>
                          <w:iCs/>
                          <w:sz w:val="24"/>
                          <w:szCs w:val="24"/>
                        </w:rPr>
                        <w:t>Je tiens à exprimer mes reconnaissances à tous mes enseignants des différents niveaux d’étude qui m’ont formé.</w:t>
                      </w:r>
                    </w:p>
                    <w:p w:rsidR="0082390E" w:rsidRPr="003C4BE6" w:rsidRDefault="0082390E" w:rsidP="00072413">
                      <w:pPr>
                        <w:ind w:right="63"/>
                        <w:rPr>
                          <w:rFonts w:cstheme="majorBidi"/>
                          <w:i/>
                          <w:iCs/>
                          <w:sz w:val="24"/>
                          <w:szCs w:val="24"/>
                        </w:rPr>
                      </w:pPr>
                      <w:r w:rsidRPr="003C4BE6">
                        <w:rPr>
                          <w:rFonts w:cstheme="majorBidi"/>
                          <w:i/>
                          <w:iCs/>
                          <w:sz w:val="24"/>
                          <w:szCs w:val="24"/>
                        </w:rPr>
                        <w:t>De même je ne dois pas oublier mes parents pour leurs sens de responsabilité dans mon éducation et leur sagesse, soutient moral et matériel depuis la scolarisation jusqu’aux études supérieures.</w:t>
                      </w:r>
                    </w:p>
                    <w:p w:rsidR="0082390E" w:rsidRPr="003C4BE6" w:rsidRDefault="0082390E" w:rsidP="00072413">
                      <w:pPr>
                        <w:ind w:right="63"/>
                        <w:rPr>
                          <w:rFonts w:cstheme="majorBidi"/>
                          <w:i/>
                          <w:iCs/>
                          <w:sz w:val="24"/>
                          <w:szCs w:val="24"/>
                        </w:rPr>
                      </w:pPr>
                      <w:r w:rsidRPr="003C4BE6">
                        <w:rPr>
                          <w:rFonts w:cstheme="majorBidi"/>
                          <w:i/>
                          <w:iCs/>
                          <w:sz w:val="24"/>
                          <w:szCs w:val="24"/>
                        </w:rPr>
                        <w:t xml:space="preserve">A toutes celles et ceux qui ont participés de près ou de loin à l’élaboration de ce modeste travail.                                     </w:t>
                      </w:r>
                    </w:p>
                    <w:p w:rsidR="0082390E" w:rsidRPr="003C4BE6" w:rsidRDefault="0082390E" w:rsidP="00072413">
                      <w:pPr>
                        <w:ind w:right="63"/>
                        <w:rPr>
                          <w:rFonts w:cstheme="majorBidi"/>
                          <w:i/>
                          <w:iCs/>
                          <w:sz w:val="24"/>
                          <w:szCs w:val="24"/>
                        </w:rPr>
                      </w:pPr>
                      <w:r w:rsidRPr="003C4BE6">
                        <w:rPr>
                          <w:rFonts w:cstheme="majorBidi"/>
                          <w:i/>
                          <w:iCs/>
                          <w:sz w:val="24"/>
                          <w:szCs w:val="24"/>
                        </w:rPr>
                        <w:t xml:space="preserve">                                                                                                       * Fatima*</w:t>
                      </w:r>
                    </w:p>
                    <w:p w:rsidR="0082390E" w:rsidRDefault="0082390E" w:rsidP="00072413">
                      <w:pPr>
                        <w:ind w:right="63"/>
                        <w:rPr>
                          <w:rFonts w:cstheme="majorBidi"/>
                          <w:b/>
                          <w:bCs/>
                          <w:i/>
                          <w:iCs/>
                          <w:sz w:val="24"/>
                          <w:szCs w:val="24"/>
                        </w:rPr>
                      </w:pPr>
                    </w:p>
                    <w:p w:rsidR="0082390E" w:rsidRPr="00CB6DAA" w:rsidRDefault="0082390E" w:rsidP="00072413">
                      <w:pPr>
                        <w:ind w:right="63"/>
                        <w:rPr>
                          <w:rFonts w:cstheme="majorBidi"/>
                          <w:b/>
                          <w:bCs/>
                          <w:i/>
                          <w:iCs/>
                          <w:sz w:val="24"/>
                          <w:szCs w:val="24"/>
                        </w:rPr>
                      </w:pPr>
                    </w:p>
                  </w:txbxContent>
                </v:textbox>
                <w10:anchorlock/>
              </v:shape>
            </w:pict>
          </mc:Fallback>
        </mc:AlternateContent>
      </w:r>
    </w:p>
    <w:p w:rsidR="00A45713" w:rsidRDefault="00A45713">
      <w:pPr>
        <w:ind w:firstLine="709"/>
        <w:rPr>
          <w:rFonts w:eastAsia="Calibri"/>
          <w:lang w:eastAsia="en-US"/>
        </w:rPr>
      </w:pPr>
    </w:p>
    <w:p w:rsidR="00A45713" w:rsidRDefault="00A45713" w:rsidP="00A45713">
      <w:pPr>
        <w:pStyle w:val="Heading1"/>
        <w:jc w:val="center"/>
        <w:rPr>
          <w:i/>
          <w:iCs/>
          <w:sz w:val="40"/>
          <w:szCs w:val="44"/>
        </w:rPr>
      </w:pPr>
      <w:bookmarkStart w:id="3" w:name="_Toc75943221"/>
      <w:bookmarkStart w:id="4" w:name="_Toc75943292"/>
      <w:r w:rsidRPr="00A45713">
        <w:rPr>
          <w:i/>
          <w:iCs/>
          <w:sz w:val="40"/>
          <w:szCs w:val="44"/>
        </w:rPr>
        <w:lastRenderedPageBreak/>
        <w:t>DEDICACES</w:t>
      </w:r>
      <w:bookmarkEnd w:id="3"/>
      <w:bookmarkEnd w:id="4"/>
    </w:p>
    <w:p w:rsidR="00460091" w:rsidRDefault="005E68B6" w:rsidP="00460091">
      <w:pPr>
        <w:ind w:left="-993"/>
        <w:sectPr w:rsidR="00460091" w:rsidSect="00072413">
          <w:headerReference w:type="default" r:id="rId10"/>
          <w:footerReference w:type="default" r:id="rId11"/>
          <w:pgSz w:w="11906" w:h="16838"/>
          <w:pgMar w:top="1417" w:right="1417" w:bottom="1417" w:left="1417" w:header="708" w:footer="708" w:gutter="0"/>
          <w:cols w:space="708"/>
          <w:docGrid w:linePitch="360"/>
        </w:sectPr>
      </w:pPr>
      <w:r>
        <w:rPr>
          <w:noProof/>
        </w:rPr>
        <mc:AlternateContent>
          <mc:Choice Requires="wps">
            <w:drawing>
              <wp:inline distT="0" distB="0" distL="0" distR="0">
                <wp:extent cx="6823075" cy="8241030"/>
                <wp:effectExtent l="0" t="0" r="15875" b="26670"/>
                <wp:docPr id="3" name="Parchemin vertic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3075" cy="8241030"/>
                        </a:xfrm>
                        <a:prstGeom prst="verticalScroll">
                          <a:avLst>
                            <a:gd name="adj" fmla="val 12644"/>
                          </a:avLst>
                        </a:prstGeom>
                        <a:solidFill>
                          <a:schemeClr val="lt1">
                            <a:lumMod val="100000"/>
                            <a:lumOff val="0"/>
                          </a:schemeClr>
                        </a:solidFill>
                        <a:ln w="25400">
                          <a:solidFill>
                            <a:srgbClr val="FF79BF"/>
                          </a:solidFill>
                          <a:round/>
                          <a:headEnd/>
                          <a:tailEnd/>
                        </a:ln>
                      </wps:spPr>
                      <wps:txbx>
                        <w:txbxContent>
                          <w:p w:rsidR="0082390E" w:rsidRPr="00835085" w:rsidRDefault="0082390E" w:rsidP="00A45713">
                            <w:pPr>
                              <w:jc w:val="center"/>
                              <w:rPr>
                                <w:rFonts w:cstheme="majorBidi"/>
                                <w:i/>
                                <w:iCs/>
                                <w:sz w:val="24"/>
                                <w:szCs w:val="24"/>
                              </w:rPr>
                            </w:pPr>
                            <w:r w:rsidRPr="00835085">
                              <w:rPr>
                                <w:rFonts w:cstheme="majorBidi"/>
                                <w:i/>
                                <w:iCs/>
                                <w:sz w:val="24"/>
                                <w:szCs w:val="24"/>
                              </w:rPr>
                              <w:t>Je dédie ce modeste travail :</w:t>
                            </w:r>
                          </w:p>
                          <w:p w:rsidR="0082390E" w:rsidRPr="00835085" w:rsidRDefault="0082390E" w:rsidP="00A45713">
                            <w:pPr>
                              <w:jc w:val="left"/>
                              <w:rPr>
                                <w:rFonts w:cstheme="majorBidi"/>
                                <w:i/>
                                <w:iCs/>
                                <w:sz w:val="24"/>
                                <w:szCs w:val="24"/>
                              </w:rPr>
                            </w:pPr>
                            <w:r w:rsidRPr="00835085">
                              <w:rPr>
                                <w:rFonts w:cstheme="majorBidi"/>
                                <w:i/>
                                <w:iCs/>
                                <w:sz w:val="24"/>
                                <w:szCs w:val="24"/>
                              </w:rPr>
                              <w:t xml:space="preserve">À mes très chères parents : à celle qui m’a noyé avec ses sentiments et le cœur qui m’a réchauffé avec son amour,  a la personne la plus chère au monde : à ma mère : Naima et aussi mon chère père : </w:t>
                            </w:r>
                            <w:proofErr w:type="spellStart"/>
                            <w:r w:rsidRPr="00835085">
                              <w:rPr>
                                <w:rFonts w:cstheme="majorBidi"/>
                                <w:i/>
                                <w:iCs/>
                                <w:sz w:val="24"/>
                                <w:szCs w:val="24"/>
                              </w:rPr>
                              <w:t>Abderrazak</w:t>
                            </w:r>
                            <w:proofErr w:type="spellEnd"/>
                            <w:r w:rsidRPr="00835085">
                              <w:rPr>
                                <w:rFonts w:cstheme="majorBidi"/>
                                <w:i/>
                                <w:iCs/>
                                <w:sz w:val="24"/>
                                <w:szCs w:val="24"/>
                              </w:rPr>
                              <w:t xml:space="preserve"> que Dieu vous protège et vous garde longtemps parmi nous.</w:t>
                            </w:r>
                          </w:p>
                          <w:p w:rsidR="0082390E" w:rsidRPr="00835085" w:rsidRDefault="0082390E" w:rsidP="00A45713">
                            <w:pPr>
                              <w:jc w:val="left"/>
                              <w:rPr>
                                <w:rFonts w:cstheme="majorBidi"/>
                                <w:i/>
                                <w:iCs/>
                                <w:sz w:val="24"/>
                                <w:szCs w:val="24"/>
                              </w:rPr>
                            </w:pPr>
                            <w:r w:rsidRPr="00835085">
                              <w:rPr>
                                <w:rFonts w:cstheme="majorBidi"/>
                                <w:i/>
                                <w:iCs/>
                                <w:sz w:val="24"/>
                                <w:szCs w:val="24"/>
                              </w:rPr>
                              <w:t xml:space="preserve">À mes chères frères, mes perles, ma raison de vivre : Mohamed Amine et </w:t>
                            </w:r>
                            <w:proofErr w:type="spellStart"/>
                            <w:r w:rsidRPr="00835085">
                              <w:rPr>
                                <w:rFonts w:cstheme="majorBidi"/>
                                <w:i/>
                                <w:iCs/>
                                <w:sz w:val="24"/>
                                <w:szCs w:val="24"/>
                              </w:rPr>
                              <w:t>Seifeddine</w:t>
                            </w:r>
                            <w:proofErr w:type="spellEnd"/>
                            <w:r w:rsidRPr="00835085">
                              <w:rPr>
                                <w:rFonts w:cstheme="majorBidi"/>
                                <w:i/>
                                <w:iCs/>
                                <w:sz w:val="24"/>
                                <w:szCs w:val="24"/>
                              </w:rPr>
                              <w:t>.</w:t>
                            </w:r>
                          </w:p>
                          <w:p w:rsidR="0082390E" w:rsidRPr="00835085" w:rsidRDefault="0082390E" w:rsidP="00A45713">
                            <w:pPr>
                              <w:jc w:val="left"/>
                              <w:rPr>
                                <w:rFonts w:cstheme="majorBidi"/>
                                <w:i/>
                                <w:iCs/>
                                <w:sz w:val="24"/>
                                <w:szCs w:val="24"/>
                              </w:rPr>
                            </w:pPr>
                            <w:r w:rsidRPr="00835085">
                              <w:rPr>
                                <w:rFonts w:cstheme="majorBidi"/>
                                <w:i/>
                                <w:iCs/>
                                <w:sz w:val="24"/>
                                <w:szCs w:val="24"/>
                              </w:rPr>
                              <w:t>À ma seule unique sœur que je chéris : Yasmine.</w:t>
                            </w:r>
                          </w:p>
                          <w:p w:rsidR="0082390E" w:rsidRPr="00835085" w:rsidRDefault="0082390E" w:rsidP="00A45713">
                            <w:pPr>
                              <w:jc w:val="left"/>
                              <w:rPr>
                                <w:rFonts w:cstheme="majorBidi"/>
                                <w:i/>
                                <w:iCs/>
                                <w:sz w:val="24"/>
                                <w:szCs w:val="24"/>
                              </w:rPr>
                            </w:pPr>
                            <w:proofErr w:type="spellStart"/>
                            <w:r w:rsidRPr="00835085">
                              <w:rPr>
                                <w:rFonts w:cstheme="majorBidi"/>
                                <w:i/>
                                <w:iCs/>
                                <w:sz w:val="24"/>
                                <w:szCs w:val="24"/>
                              </w:rPr>
                              <w:t>Àmes</w:t>
                            </w:r>
                            <w:proofErr w:type="spellEnd"/>
                            <w:r w:rsidRPr="00835085">
                              <w:rPr>
                                <w:rFonts w:cstheme="majorBidi"/>
                                <w:i/>
                                <w:iCs/>
                                <w:sz w:val="24"/>
                                <w:szCs w:val="24"/>
                              </w:rPr>
                              <w:t xml:space="preserve"> sœurs de cœur : </w:t>
                            </w:r>
                            <w:proofErr w:type="spellStart"/>
                            <w:r w:rsidRPr="00835085">
                              <w:rPr>
                                <w:rFonts w:cstheme="majorBidi"/>
                                <w:i/>
                                <w:iCs/>
                                <w:sz w:val="24"/>
                                <w:szCs w:val="24"/>
                              </w:rPr>
                              <w:t>Sihem</w:t>
                            </w:r>
                            <w:proofErr w:type="spellEnd"/>
                            <w:r w:rsidRPr="00835085">
                              <w:rPr>
                                <w:rFonts w:cstheme="majorBidi"/>
                                <w:i/>
                                <w:iCs/>
                                <w:sz w:val="24"/>
                                <w:szCs w:val="24"/>
                              </w:rPr>
                              <w:t xml:space="preserve"> et Maria</w:t>
                            </w:r>
                          </w:p>
                          <w:p w:rsidR="0082390E" w:rsidRPr="00835085" w:rsidRDefault="0082390E" w:rsidP="00A45713">
                            <w:pPr>
                              <w:jc w:val="left"/>
                              <w:rPr>
                                <w:rFonts w:cstheme="majorBidi"/>
                                <w:i/>
                                <w:iCs/>
                                <w:sz w:val="24"/>
                                <w:szCs w:val="24"/>
                              </w:rPr>
                            </w:pPr>
                            <w:r w:rsidRPr="00835085">
                              <w:rPr>
                                <w:rFonts w:cstheme="majorBidi"/>
                                <w:i/>
                                <w:iCs/>
                                <w:sz w:val="24"/>
                                <w:szCs w:val="24"/>
                              </w:rPr>
                              <w:t>À mon cousin : Mokhtar Islam merci  pour ton soutient et ton aide.</w:t>
                            </w:r>
                          </w:p>
                          <w:p w:rsidR="0082390E" w:rsidRPr="00835085" w:rsidRDefault="0082390E" w:rsidP="00A45713">
                            <w:pPr>
                              <w:jc w:val="left"/>
                              <w:rPr>
                                <w:rFonts w:cstheme="majorBidi"/>
                                <w:i/>
                                <w:iCs/>
                                <w:sz w:val="24"/>
                                <w:szCs w:val="24"/>
                              </w:rPr>
                            </w:pPr>
                            <w:r w:rsidRPr="00835085">
                              <w:rPr>
                                <w:rFonts w:cstheme="majorBidi"/>
                                <w:i/>
                                <w:iCs/>
                                <w:sz w:val="24"/>
                                <w:szCs w:val="24"/>
                              </w:rPr>
                              <w:t>À ma petite nièce adorée, mon porte bonheur : Jana.</w:t>
                            </w:r>
                          </w:p>
                          <w:p w:rsidR="0082390E" w:rsidRPr="00835085" w:rsidRDefault="0082390E" w:rsidP="00A45713">
                            <w:pPr>
                              <w:jc w:val="left"/>
                              <w:rPr>
                                <w:rFonts w:cstheme="majorBidi"/>
                                <w:i/>
                                <w:iCs/>
                                <w:sz w:val="24"/>
                                <w:szCs w:val="24"/>
                              </w:rPr>
                            </w:pPr>
                            <w:r w:rsidRPr="00835085">
                              <w:rPr>
                                <w:rFonts w:cstheme="majorBidi"/>
                                <w:i/>
                                <w:iCs/>
                                <w:sz w:val="24"/>
                                <w:szCs w:val="24"/>
                              </w:rPr>
                              <w:t>À mon oncle le plus cher au monde : Mourad, que dieu le garde.</w:t>
                            </w:r>
                          </w:p>
                          <w:p w:rsidR="0082390E" w:rsidRPr="00835085" w:rsidRDefault="0082390E" w:rsidP="00A45713">
                            <w:pPr>
                              <w:jc w:val="left"/>
                              <w:rPr>
                                <w:rFonts w:cstheme="majorBidi"/>
                                <w:i/>
                                <w:iCs/>
                                <w:sz w:val="24"/>
                                <w:szCs w:val="24"/>
                              </w:rPr>
                            </w:pPr>
                            <w:proofErr w:type="spellStart"/>
                            <w:r w:rsidRPr="00835085">
                              <w:rPr>
                                <w:rFonts w:cstheme="majorBidi"/>
                                <w:i/>
                                <w:iCs/>
                                <w:sz w:val="24"/>
                                <w:szCs w:val="24"/>
                              </w:rPr>
                              <w:t>Àtoute</w:t>
                            </w:r>
                            <w:proofErr w:type="spellEnd"/>
                            <w:r w:rsidRPr="00835085">
                              <w:rPr>
                                <w:rFonts w:cstheme="majorBidi"/>
                                <w:i/>
                                <w:iCs/>
                                <w:sz w:val="24"/>
                                <w:szCs w:val="24"/>
                              </w:rPr>
                              <w:t xml:space="preserve"> la famille : Moulay Omar et Belhadj </w:t>
                            </w:r>
                            <w:proofErr w:type="spellStart"/>
                            <w:r w:rsidRPr="00835085">
                              <w:rPr>
                                <w:rFonts w:cstheme="majorBidi"/>
                                <w:i/>
                                <w:iCs/>
                                <w:sz w:val="24"/>
                                <w:szCs w:val="24"/>
                              </w:rPr>
                              <w:t>Aissa</w:t>
                            </w:r>
                            <w:proofErr w:type="spellEnd"/>
                            <w:r w:rsidRPr="00835085">
                              <w:rPr>
                                <w:rFonts w:cstheme="majorBidi"/>
                                <w:i/>
                                <w:iCs/>
                                <w:sz w:val="24"/>
                                <w:szCs w:val="24"/>
                              </w:rPr>
                              <w:t>.</w:t>
                            </w:r>
                          </w:p>
                          <w:p w:rsidR="0082390E" w:rsidRPr="00835085" w:rsidRDefault="0082390E" w:rsidP="00A45713">
                            <w:pPr>
                              <w:jc w:val="left"/>
                              <w:rPr>
                                <w:rFonts w:cstheme="majorBidi"/>
                                <w:i/>
                                <w:iCs/>
                                <w:sz w:val="24"/>
                                <w:szCs w:val="24"/>
                              </w:rPr>
                            </w:pPr>
                            <w:r w:rsidRPr="00835085">
                              <w:rPr>
                                <w:rFonts w:cstheme="majorBidi"/>
                                <w:i/>
                                <w:iCs/>
                                <w:sz w:val="24"/>
                                <w:szCs w:val="24"/>
                              </w:rPr>
                              <w:t xml:space="preserve">À tous mes amies partout et en particulier : Maroua, </w:t>
                            </w:r>
                            <w:proofErr w:type="spellStart"/>
                            <w:r w:rsidRPr="00835085">
                              <w:rPr>
                                <w:rFonts w:cstheme="majorBidi"/>
                                <w:i/>
                                <w:iCs/>
                                <w:sz w:val="24"/>
                                <w:szCs w:val="24"/>
                              </w:rPr>
                              <w:t>Kelthoum</w:t>
                            </w:r>
                            <w:proofErr w:type="spellEnd"/>
                            <w:r w:rsidRPr="00835085">
                              <w:rPr>
                                <w:rFonts w:cstheme="majorBidi"/>
                                <w:i/>
                                <w:iCs/>
                                <w:sz w:val="24"/>
                                <w:szCs w:val="24"/>
                              </w:rPr>
                              <w:t xml:space="preserve">, Sarah, Zineb, Amina, Om </w:t>
                            </w:r>
                            <w:proofErr w:type="spellStart"/>
                            <w:r w:rsidRPr="00835085">
                              <w:rPr>
                                <w:rFonts w:cstheme="majorBidi"/>
                                <w:i/>
                                <w:iCs/>
                                <w:sz w:val="24"/>
                                <w:szCs w:val="24"/>
                              </w:rPr>
                              <w:t>lkheir</w:t>
                            </w:r>
                            <w:proofErr w:type="spellEnd"/>
                            <w:r w:rsidRPr="00835085">
                              <w:rPr>
                                <w:rFonts w:cstheme="majorBidi"/>
                                <w:i/>
                                <w:iCs/>
                                <w:sz w:val="24"/>
                                <w:szCs w:val="24"/>
                              </w:rPr>
                              <w:t xml:space="preserve">, et surtout à ma chère amie : </w:t>
                            </w:r>
                            <w:proofErr w:type="spellStart"/>
                            <w:r w:rsidRPr="00835085">
                              <w:rPr>
                                <w:rFonts w:cstheme="majorBidi"/>
                                <w:i/>
                                <w:iCs/>
                                <w:sz w:val="24"/>
                                <w:szCs w:val="24"/>
                              </w:rPr>
                              <w:t>Delel</w:t>
                            </w:r>
                            <w:proofErr w:type="spellEnd"/>
                            <w:r w:rsidRPr="00835085">
                              <w:rPr>
                                <w:rFonts w:cstheme="majorBidi"/>
                                <w:i/>
                                <w:iCs/>
                                <w:sz w:val="24"/>
                                <w:szCs w:val="24"/>
                              </w:rPr>
                              <w:t>, merci pour votre aide et épaulement dans les moments difficiles.</w:t>
                            </w:r>
                          </w:p>
                          <w:p w:rsidR="0082390E" w:rsidRPr="00835085" w:rsidRDefault="0082390E" w:rsidP="00A45713">
                            <w:pPr>
                              <w:jc w:val="left"/>
                              <w:rPr>
                                <w:rFonts w:cstheme="majorBidi"/>
                                <w:i/>
                                <w:iCs/>
                                <w:sz w:val="24"/>
                                <w:szCs w:val="24"/>
                              </w:rPr>
                            </w:pPr>
                            <w:r w:rsidRPr="00835085">
                              <w:rPr>
                                <w:rFonts w:cstheme="majorBidi"/>
                                <w:i/>
                                <w:iCs/>
                                <w:sz w:val="24"/>
                                <w:szCs w:val="24"/>
                              </w:rPr>
                              <w:t xml:space="preserve">Et à tous ceux qui m’ont aidé pour obtenir ce diplôme, et à tous ceux que j’aime et qui m’aiment.  </w:t>
                            </w:r>
                          </w:p>
                          <w:p w:rsidR="0082390E" w:rsidRPr="00835085" w:rsidRDefault="0082390E" w:rsidP="00A45713">
                            <w:pPr>
                              <w:jc w:val="left"/>
                              <w:rPr>
                                <w:rFonts w:cstheme="majorBidi"/>
                                <w:i/>
                                <w:iCs/>
                                <w:sz w:val="24"/>
                                <w:szCs w:val="24"/>
                              </w:rPr>
                            </w:pPr>
                            <w:r w:rsidRPr="00835085">
                              <w:rPr>
                                <w:rFonts w:cstheme="majorBidi"/>
                                <w:i/>
                                <w:iCs/>
                                <w:sz w:val="24"/>
                                <w:szCs w:val="24"/>
                              </w:rPr>
                              <w:t xml:space="preserve">                                                                                                         *Fatima*</w:t>
                            </w:r>
                          </w:p>
                          <w:p w:rsidR="0082390E" w:rsidRPr="00835085" w:rsidRDefault="0082390E" w:rsidP="00A45713">
                            <w:pPr>
                              <w:jc w:val="left"/>
                              <w:rPr>
                                <w:rFonts w:cstheme="majorBidi"/>
                                <w:i/>
                                <w:iCs/>
                                <w:sz w:val="28"/>
                                <w:szCs w:val="28"/>
                              </w:rPr>
                            </w:pPr>
                          </w:p>
                        </w:txbxContent>
                      </wps:txbx>
                      <wps:bodyPr rot="0" vert="horz" wrap="square" lIns="91440" tIns="45720" rIns="91440" bIns="45720" anchor="ctr" anchorCtr="0" upright="1">
                        <a:noAutofit/>
                      </wps:bodyPr>
                    </wps:wsp>
                  </a:graphicData>
                </a:graphic>
              </wp:inline>
            </w:drawing>
          </mc:Choice>
          <mc:Fallback>
            <w:pict>
              <v:shape id="Parchemin vertical 12" o:spid="_x0000_s1028" type="#_x0000_t97" style="width:537.25pt;height:64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" adj="2731" fillcolor="white [3201]" strokecolor="#ff79bf" strokeweight="2pt">
                <v:path arrowok="t"/>
                <v:textbox>
                  <w:txbxContent>
                    <w:p w:rsidR="0082390E" w:rsidRPr="00835085" w:rsidRDefault="0082390E" w:rsidP="00A45713">
                      <w:pPr>
                        <w:jc w:val="center"/>
                        <w:rPr>
                          <w:rFonts w:cstheme="majorBidi"/>
                          <w:i/>
                          <w:iCs/>
                          <w:sz w:val="24"/>
                          <w:szCs w:val="24"/>
                        </w:rPr>
                      </w:pPr>
                      <w:r w:rsidRPr="00835085">
                        <w:rPr>
                          <w:rFonts w:cstheme="majorBidi"/>
                          <w:i/>
                          <w:iCs/>
                          <w:sz w:val="24"/>
                          <w:szCs w:val="24"/>
                        </w:rPr>
                        <w:t>Je dédie ce modeste travail :</w:t>
                      </w:r>
                    </w:p>
                    <w:p w:rsidR="0082390E" w:rsidRPr="00835085" w:rsidRDefault="0082390E" w:rsidP="00A45713">
                      <w:pPr>
                        <w:jc w:val="left"/>
                        <w:rPr>
                          <w:rFonts w:cstheme="majorBidi"/>
                          <w:i/>
                          <w:iCs/>
                          <w:sz w:val="24"/>
                          <w:szCs w:val="24"/>
                        </w:rPr>
                      </w:pPr>
                      <w:r w:rsidRPr="00835085">
                        <w:rPr>
                          <w:rFonts w:cstheme="majorBidi"/>
                          <w:i/>
                          <w:iCs/>
                          <w:sz w:val="24"/>
                          <w:szCs w:val="24"/>
                        </w:rPr>
                        <w:t xml:space="preserve">À mes très chères parents : à celle qui m’a noyé avec ses sentiments et le cœur qui m’a réchauffé avec son amour,  a la personne la plus chère au monde : à ma mère : Naima et aussi mon chère père : </w:t>
                      </w:r>
                      <w:proofErr w:type="spellStart"/>
                      <w:r w:rsidRPr="00835085">
                        <w:rPr>
                          <w:rFonts w:cstheme="majorBidi"/>
                          <w:i/>
                          <w:iCs/>
                          <w:sz w:val="24"/>
                          <w:szCs w:val="24"/>
                        </w:rPr>
                        <w:t>Abderrazak</w:t>
                      </w:r>
                      <w:proofErr w:type="spellEnd"/>
                      <w:r w:rsidRPr="00835085">
                        <w:rPr>
                          <w:rFonts w:cstheme="majorBidi"/>
                          <w:i/>
                          <w:iCs/>
                          <w:sz w:val="24"/>
                          <w:szCs w:val="24"/>
                        </w:rPr>
                        <w:t xml:space="preserve"> que Dieu vous protège et vous garde longtemps parmi nous.</w:t>
                      </w:r>
                    </w:p>
                    <w:p w:rsidR="0082390E" w:rsidRPr="00835085" w:rsidRDefault="0082390E" w:rsidP="00A45713">
                      <w:pPr>
                        <w:jc w:val="left"/>
                        <w:rPr>
                          <w:rFonts w:cstheme="majorBidi"/>
                          <w:i/>
                          <w:iCs/>
                          <w:sz w:val="24"/>
                          <w:szCs w:val="24"/>
                        </w:rPr>
                      </w:pPr>
                      <w:r w:rsidRPr="00835085">
                        <w:rPr>
                          <w:rFonts w:cstheme="majorBidi"/>
                          <w:i/>
                          <w:iCs/>
                          <w:sz w:val="24"/>
                          <w:szCs w:val="24"/>
                        </w:rPr>
                        <w:t xml:space="preserve">À mes chères frères, mes perles, ma raison de vivre : Mohamed Amine et </w:t>
                      </w:r>
                      <w:proofErr w:type="spellStart"/>
                      <w:r w:rsidRPr="00835085">
                        <w:rPr>
                          <w:rFonts w:cstheme="majorBidi"/>
                          <w:i/>
                          <w:iCs/>
                          <w:sz w:val="24"/>
                          <w:szCs w:val="24"/>
                        </w:rPr>
                        <w:t>Seifeddine</w:t>
                      </w:r>
                      <w:proofErr w:type="spellEnd"/>
                      <w:r w:rsidRPr="00835085">
                        <w:rPr>
                          <w:rFonts w:cstheme="majorBidi"/>
                          <w:i/>
                          <w:iCs/>
                          <w:sz w:val="24"/>
                          <w:szCs w:val="24"/>
                        </w:rPr>
                        <w:t>.</w:t>
                      </w:r>
                    </w:p>
                    <w:p w:rsidR="0082390E" w:rsidRPr="00835085" w:rsidRDefault="0082390E" w:rsidP="00A45713">
                      <w:pPr>
                        <w:jc w:val="left"/>
                        <w:rPr>
                          <w:rFonts w:cstheme="majorBidi"/>
                          <w:i/>
                          <w:iCs/>
                          <w:sz w:val="24"/>
                          <w:szCs w:val="24"/>
                        </w:rPr>
                      </w:pPr>
                      <w:r w:rsidRPr="00835085">
                        <w:rPr>
                          <w:rFonts w:cstheme="majorBidi"/>
                          <w:i/>
                          <w:iCs/>
                          <w:sz w:val="24"/>
                          <w:szCs w:val="24"/>
                        </w:rPr>
                        <w:t>À ma seule unique sœur que je chéris : Yasmine.</w:t>
                      </w:r>
                    </w:p>
                    <w:p w:rsidR="0082390E" w:rsidRPr="00835085" w:rsidRDefault="0082390E" w:rsidP="00A45713">
                      <w:pPr>
                        <w:jc w:val="left"/>
                        <w:rPr>
                          <w:rFonts w:cstheme="majorBidi"/>
                          <w:i/>
                          <w:iCs/>
                          <w:sz w:val="24"/>
                          <w:szCs w:val="24"/>
                        </w:rPr>
                      </w:pPr>
                      <w:proofErr w:type="spellStart"/>
                      <w:r w:rsidRPr="00835085">
                        <w:rPr>
                          <w:rFonts w:cstheme="majorBidi"/>
                          <w:i/>
                          <w:iCs/>
                          <w:sz w:val="24"/>
                          <w:szCs w:val="24"/>
                        </w:rPr>
                        <w:t>Àmes</w:t>
                      </w:r>
                      <w:proofErr w:type="spellEnd"/>
                      <w:r w:rsidRPr="00835085">
                        <w:rPr>
                          <w:rFonts w:cstheme="majorBidi"/>
                          <w:i/>
                          <w:iCs/>
                          <w:sz w:val="24"/>
                          <w:szCs w:val="24"/>
                        </w:rPr>
                        <w:t xml:space="preserve"> sœurs de cœur : </w:t>
                      </w:r>
                      <w:proofErr w:type="spellStart"/>
                      <w:r w:rsidRPr="00835085">
                        <w:rPr>
                          <w:rFonts w:cstheme="majorBidi"/>
                          <w:i/>
                          <w:iCs/>
                          <w:sz w:val="24"/>
                          <w:szCs w:val="24"/>
                        </w:rPr>
                        <w:t>Sihem</w:t>
                      </w:r>
                      <w:proofErr w:type="spellEnd"/>
                      <w:r w:rsidRPr="00835085">
                        <w:rPr>
                          <w:rFonts w:cstheme="majorBidi"/>
                          <w:i/>
                          <w:iCs/>
                          <w:sz w:val="24"/>
                          <w:szCs w:val="24"/>
                        </w:rPr>
                        <w:t xml:space="preserve"> et Maria</w:t>
                      </w:r>
                    </w:p>
                    <w:p w:rsidR="0082390E" w:rsidRPr="00835085" w:rsidRDefault="0082390E" w:rsidP="00A45713">
                      <w:pPr>
                        <w:jc w:val="left"/>
                        <w:rPr>
                          <w:rFonts w:cstheme="majorBidi"/>
                          <w:i/>
                          <w:iCs/>
                          <w:sz w:val="24"/>
                          <w:szCs w:val="24"/>
                        </w:rPr>
                      </w:pPr>
                      <w:r w:rsidRPr="00835085">
                        <w:rPr>
                          <w:rFonts w:cstheme="majorBidi"/>
                          <w:i/>
                          <w:iCs/>
                          <w:sz w:val="24"/>
                          <w:szCs w:val="24"/>
                        </w:rPr>
                        <w:t>À mon cousin : Mokhtar Islam merci  pour ton soutient et ton aide.</w:t>
                      </w:r>
                    </w:p>
                    <w:p w:rsidR="0082390E" w:rsidRPr="00835085" w:rsidRDefault="0082390E" w:rsidP="00A45713">
                      <w:pPr>
                        <w:jc w:val="left"/>
                        <w:rPr>
                          <w:rFonts w:cstheme="majorBidi"/>
                          <w:i/>
                          <w:iCs/>
                          <w:sz w:val="24"/>
                          <w:szCs w:val="24"/>
                        </w:rPr>
                      </w:pPr>
                      <w:r w:rsidRPr="00835085">
                        <w:rPr>
                          <w:rFonts w:cstheme="majorBidi"/>
                          <w:i/>
                          <w:iCs/>
                          <w:sz w:val="24"/>
                          <w:szCs w:val="24"/>
                        </w:rPr>
                        <w:t>À ma petite nièce adorée, mon porte bonheur : Jana.</w:t>
                      </w:r>
                    </w:p>
                    <w:p w:rsidR="0082390E" w:rsidRPr="00835085" w:rsidRDefault="0082390E" w:rsidP="00A45713">
                      <w:pPr>
                        <w:jc w:val="left"/>
                        <w:rPr>
                          <w:rFonts w:cstheme="majorBidi"/>
                          <w:i/>
                          <w:iCs/>
                          <w:sz w:val="24"/>
                          <w:szCs w:val="24"/>
                        </w:rPr>
                      </w:pPr>
                      <w:r w:rsidRPr="00835085">
                        <w:rPr>
                          <w:rFonts w:cstheme="majorBidi"/>
                          <w:i/>
                          <w:iCs/>
                          <w:sz w:val="24"/>
                          <w:szCs w:val="24"/>
                        </w:rPr>
                        <w:t>À mon oncle le plus cher au monde : Mourad, que dieu le garde.</w:t>
                      </w:r>
                    </w:p>
                    <w:p w:rsidR="0082390E" w:rsidRPr="00835085" w:rsidRDefault="0082390E" w:rsidP="00A45713">
                      <w:pPr>
                        <w:jc w:val="left"/>
                        <w:rPr>
                          <w:rFonts w:cstheme="majorBidi"/>
                          <w:i/>
                          <w:iCs/>
                          <w:sz w:val="24"/>
                          <w:szCs w:val="24"/>
                        </w:rPr>
                      </w:pPr>
                      <w:proofErr w:type="spellStart"/>
                      <w:r w:rsidRPr="00835085">
                        <w:rPr>
                          <w:rFonts w:cstheme="majorBidi"/>
                          <w:i/>
                          <w:iCs/>
                          <w:sz w:val="24"/>
                          <w:szCs w:val="24"/>
                        </w:rPr>
                        <w:t>Àtoute</w:t>
                      </w:r>
                      <w:proofErr w:type="spellEnd"/>
                      <w:r w:rsidRPr="00835085">
                        <w:rPr>
                          <w:rFonts w:cstheme="majorBidi"/>
                          <w:i/>
                          <w:iCs/>
                          <w:sz w:val="24"/>
                          <w:szCs w:val="24"/>
                        </w:rPr>
                        <w:t xml:space="preserve"> la famille : Moulay Omar et Belhadj </w:t>
                      </w:r>
                      <w:proofErr w:type="spellStart"/>
                      <w:r w:rsidRPr="00835085">
                        <w:rPr>
                          <w:rFonts w:cstheme="majorBidi"/>
                          <w:i/>
                          <w:iCs/>
                          <w:sz w:val="24"/>
                          <w:szCs w:val="24"/>
                        </w:rPr>
                        <w:t>Aissa</w:t>
                      </w:r>
                      <w:proofErr w:type="spellEnd"/>
                      <w:r w:rsidRPr="00835085">
                        <w:rPr>
                          <w:rFonts w:cstheme="majorBidi"/>
                          <w:i/>
                          <w:iCs/>
                          <w:sz w:val="24"/>
                          <w:szCs w:val="24"/>
                        </w:rPr>
                        <w:t>.</w:t>
                      </w:r>
                    </w:p>
                    <w:p w:rsidR="0082390E" w:rsidRPr="00835085" w:rsidRDefault="0082390E" w:rsidP="00A45713">
                      <w:pPr>
                        <w:jc w:val="left"/>
                        <w:rPr>
                          <w:rFonts w:cstheme="majorBidi"/>
                          <w:i/>
                          <w:iCs/>
                          <w:sz w:val="24"/>
                          <w:szCs w:val="24"/>
                        </w:rPr>
                      </w:pPr>
                      <w:r w:rsidRPr="00835085">
                        <w:rPr>
                          <w:rFonts w:cstheme="majorBidi"/>
                          <w:i/>
                          <w:iCs/>
                          <w:sz w:val="24"/>
                          <w:szCs w:val="24"/>
                        </w:rPr>
                        <w:t xml:space="preserve">À tous mes amies partout et en particulier : Maroua, </w:t>
                      </w:r>
                      <w:proofErr w:type="spellStart"/>
                      <w:r w:rsidRPr="00835085">
                        <w:rPr>
                          <w:rFonts w:cstheme="majorBidi"/>
                          <w:i/>
                          <w:iCs/>
                          <w:sz w:val="24"/>
                          <w:szCs w:val="24"/>
                        </w:rPr>
                        <w:t>Kelthoum</w:t>
                      </w:r>
                      <w:proofErr w:type="spellEnd"/>
                      <w:r w:rsidRPr="00835085">
                        <w:rPr>
                          <w:rFonts w:cstheme="majorBidi"/>
                          <w:i/>
                          <w:iCs/>
                          <w:sz w:val="24"/>
                          <w:szCs w:val="24"/>
                        </w:rPr>
                        <w:t xml:space="preserve">, Sarah, Zineb, Amina, Om </w:t>
                      </w:r>
                      <w:proofErr w:type="spellStart"/>
                      <w:r w:rsidRPr="00835085">
                        <w:rPr>
                          <w:rFonts w:cstheme="majorBidi"/>
                          <w:i/>
                          <w:iCs/>
                          <w:sz w:val="24"/>
                          <w:szCs w:val="24"/>
                        </w:rPr>
                        <w:t>lkheir</w:t>
                      </w:r>
                      <w:proofErr w:type="spellEnd"/>
                      <w:r w:rsidRPr="00835085">
                        <w:rPr>
                          <w:rFonts w:cstheme="majorBidi"/>
                          <w:i/>
                          <w:iCs/>
                          <w:sz w:val="24"/>
                          <w:szCs w:val="24"/>
                        </w:rPr>
                        <w:t xml:space="preserve">, et surtout à ma chère amie : </w:t>
                      </w:r>
                      <w:proofErr w:type="spellStart"/>
                      <w:r w:rsidRPr="00835085">
                        <w:rPr>
                          <w:rFonts w:cstheme="majorBidi"/>
                          <w:i/>
                          <w:iCs/>
                          <w:sz w:val="24"/>
                          <w:szCs w:val="24"/>
                        </w:rPr>
                        <w:t>Delel</w:t>
                      </w:r>
                      <w:proofErr w:type="spellEnd"/>
                      <w:r w:rsidRPr="00835085">
                        <w:rPr>
                          <w:rFonts w:cstheme="majorBidi"/>
                          <w:i/>
                          <w:iCs/>
                          <w:sz w:val="24"/>
                          <w:szCs w:val="24"/>
                        </w:rPr>
                        <w:t>, merci pour votre aide et épaulement dans les moments difficiles.</w:t>
                      </w:r>
                    </w:p>
                    <w:p w:rsidR="0082390E" w:rsidRPr="00835085" w:rsidRDefault="0082390E" w:rsidP="00A45713">
                      <w:pPr>
                        <w:jc w:val="left"/>
                        <w:rPr>
                          <w:rFonts w:cstheme="majorBidi"/>
                          <w:i/>
                          <w:iCs/>
                          <w:sz w:val="24"/>
                          <w:szCs w:val="24"/>
                        </w:rPr>
                      </w:pPr>
                      <w:r w:rsidRPr="00835085">
                        <w:rPr>
                          <w:rFonts w:cstheme="majorBidi"/>
                          <w:i/>
                          <w:iCs/>
                          <w:sz w:val="24"/>
                          <w:szCs w:val="24"/>
                        </w:rPr>
                        <w:t xml:space="preserve">Et à tous ceux qui m’ont aidé pour obtenir ce diplôme, et à tous ceux que j’aime et qui m’aiment.  </w:t>
                      </w:r>
                    </w:p>
                    <w:p w:rsidR="0082390E" w:rsidRPr="00835085" w:rsidRDefault="0082390E" w:rsidP="00A45713">
                      <w:pPr>
                        <w:jc w:val="left"/>
                        <w:rPr>
                          <w:rFonts w:cstheme="majorBidi"/>
                          <w:i/>
                          <w:iCs/>
                          <w:sz w:val="24"/>
                          <w:szCs w:val="24"/>
                        </w:rPr>
                      </w:pPr>
                      <w:r w:rsidRPr="00835085">
                        <w:rPr>
                          <w:rFonts w:cstheme="majorBidi"/>
                          <w:i/>
                          <w:iCs/>
                          <w:sz w:val="24"/>
                          <w:szCs w:val="24"/>
                        </w:rPr>
                        <w:t xml:space="preserve">                                                                                                         *Fatima*</w:t>
                      </w:r>
                    </w:p>
                    <w:p w:rsidR="0082390E" w:rsidRPr="00835085" w:rsidRDefault="0082390E" w:rsidP="00A45713">
                      <w:pPr>
                        <w:jc w:val="left"/>
                        <w:rPr>
                          <w:rFonts w:cstheme="majorBidi"/>
                          <w:i/>
                          <w:iCs/>
                          <w:sz w:val="28"/>
                          <w:szCs w:val="28"/>
                        </w:rPr>
                      </w:pPr>
                    </w:p>
                  </w:txbxContent>
                </v:textbox>
                <w10:anchorlock/>
              </v:shape>
            </w:pict>
          </mc:Fallback>
        </mc:AlternateContent>
      </w:r>
    </w:p>
    <w:p w:rsidR="00A45713" w:rsidRDefault="00577901" w:rsidP="00577901">
      <w:pPr>
        <w:jc w:val="center"/>
        <w:rPr>
          <w:b/>
          <w:bCs/>
          <w:i/>
          <w:iCs/>
        </w:rPr>
      </w:pPr>
      <w:r>
        <w:rPr>
          <w:b/>
          <w:bCs/>
          <w:i/>
          <w:iCs/>
        </w:rPr>
        <w:lastRenderedPageBreak/>
        <w:t>TABLE DES MATIERES</w:t>
      </w:r>
    </w:p>
    <w:p w:rsidR="00395F86" w:rsidRPr="0048376C" w:rsidRDefault="00DD434C" w:rsidP="00F24ED4">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sz w:val="27"/>
          <w:szCs w:val="27"/>
        </w:rPr>
        <w:fldChar w:fldCharType="begin"/>
      </w:r>
      <w:r w:rsidR="00395F86" w:rsidRPr="0048376C">
        <w:rPr>
          <w:rFonts w:asciiTheme="majorBidi" w:hAnsiTheme="majorBidi" w:cstheme="majorBidi"/>
          <w:b w:val="0"/>
          <w:bCs w:val="0"/>
          <w:sz w:val="27"/>
          <w:szCs w:val="27"/>
        </w:rPr>
        <w:instrText xml:space="preserve"> TOC \o "1-1" </w:instrText>
      </w:r>
      <w:r w:rsidRPr="0048376C">
        <w:rPr>
          <w:rFonts w:asciiTheme="majorBidi" w:hAnsiTheme="majorBidi" w:cstheme="majorBidi"/>
          <w:b w:val="0"/>
          <w:bCs w:val="0"/>
          <w:sz w:val="27"/>
          <w:szCs w:val="27"/>
        </w:rPr>
        <w:fldChar w:fldCharType="separate"/>
      </w:r>
      <w:r w:rsidR="00395F86" w:rsidRPr="0048376C">
        <w:rPr>
          <w:rFonts w:asciiTheme="majorBidi" w:hAnsiTheme="majorBidi" w:cstheme="majorBidi"/>
          <w:b w:val="0"/>
          <w:bCs w:val="0"/>
          <w:i/>
          <w:iCs/>
          <w:noProof/>
          <w:sz w:val="27"/>
          <w:szCs w:val="27"/>
        </w:rPr>
        <w:t>REMERCIEMENTS</w:t>
      </w:r>
      <w:r w:rsidR="00395F86" w:rsidRPr="0048376C">
        <w:rPr>
          <w:rFonts w:asciiTheme="majorBidi" w:hAnsiTheme="majorBidi" w:cstheme="majorBidi"/>
          <w:b w:val="0"/>
          <w:bCs w:val="0"/>
          <w:noProof/>
          <w:sz w:val="27"/>
          <w:szCs w:val="27"/>
        </w:rPr>
        <w:tab/>
      </w:r>
    </w:p>
    <w:p w:rsidR="00395F86" w:rsidRPr="0048376C" w:rsidRDefault="00395F86" w:rsidP="00F24ED4">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i/>
          <w:iCs/>
          <w:noProof/>
          <w:sz w:val="27"/>
          <w:szCs w:val="27"/>
        </w:rPr>
        <w:t>DEDICACES</w:t>
      </w:r>
      <w:r w:rsidRPr="0048376C">
        <w:rPr>
          <w:rFonts w:asciiTheme="majorBidi" w:hAnsiTheme="majorBidi" w:cstheme="majorBidi"/>
          <w:b w:val="0"/>
          <w:bCs w:val="0"/>
          <w:noProof/>
          <w:sz w:val="27"/>
          <w:szCs w:val="27"/>
        </w:rPr>
        <w:tab/>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lang w:bidi="ar-DZ"/>
        </w:rPr>
        <w:t>INTRODUCTION GENERALE</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_Toc75943293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7</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jc w:val="center"/>
        <w:rPr>
          <w:rFonts w:asciiTheme="majorBidi" w:hAnsiTheme="majorBidi" w:cstheme="majorBidi"/>
          <w:noProof/>
          <w:sz w:val="32"/>
          <w:szCs w:val="32"/>
        </w:rPr>
      </w:pPr>
      <w:r w:rsidRPr="0048376C">
        <w:rPr>
          <w:rFonts w:asciiTheme="majorBidi" w:hAnsiTheme="majorBidi" w:cstheme="majorBidi"/>
          <w:noProof/>
          <w:sz w:val="32"/>
          <w:szCs w:val="32"/>
        </w:rPr>
        <w:t>Chapitre I : La compétence langagière orale et son enseignement/ apprentissage en FLE</w:t>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1- Qu’est-ce que l’oral ?</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_Toc75943295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12</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2- Les facteurs de la variation à l’oral</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_Toc75943296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13</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3- Les différents registres de langue</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_Toc75943297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14</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4- Les types de l’oral en classe du FLE</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_Toc75943298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15</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5- Qu’est-ce qu’une compétence langagière orale dans l’enseignement-apprentissage du FLE</w:t>
      </w:r>
      <w:r w:rsidR="0049232C">
        <w:rPr>
          <w:rFonts w:asciiTheme="majorBidi" w:hAnsiTheme="majorBidi" w:cstheme="majorBidi"/>
          <w:b w:val="0"/>
          <w:bCs w:val="0"/>
          <w:noProof/>
          <w:sz w:val="27"/>
          <w:szCs w:val="27"/>
        </w:rPr>
        <w:t>?</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_Toc75943299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16</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5-1 La compréhension de l’oral et son évolution</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_Toc75943300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16</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5-2- La compréhension de l’oral et ses stratégies d’enseignement en FLE</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_Toc75943301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17</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6- L’expression orale</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_Toc75943302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18</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7- Les techniques de l’enseignement- apprentissage de l’expression orale</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_Toc75943303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18</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8- L’enseignement de l’oral dans les méthodologies de didactique des langues</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_Toc75943304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19</w:t>
      </w:r>
      <w:r w:rsidR="00DD434C" w:rsidRPr="0048376C">
        <w:rPr>
          <w:rFonts w:asciiTheme="majorBidi" w:hAnsiTheme="majorBidi" w:cstheme="majorBidi"/>
          <w:b w:val="0"/>
          <w:bCs w:val="0"/>
          <w:noProof/>
          <w:sz w:val="27"/>
          <w:szCs w:val="27"/>
        </w:rPr>
        <w:fldChar w:fldCharType="end"/>
      </w:r>
    </w:p>
    <w:p w:rsidR="00395F86" w:rsidRPr="00A56070" w:rsidRDefault="00395F86" w:rsidP="00A56070">
      <w:pPr>
        <w:pStyle w:val="TOC1"/>
        <w:tabs>
          <w:tab w:val="right" w:leader="dot" w:pos="9062"/>
        </w:tabs>
        <w:jc w:val="center"/>
        <w:rPr>
          <w:rFonts w:asciiTheme="majorBidi" w:hAnsiTheme="majorBidi" w:cstheme="majorBidi"/>
          <w:noProof/>
          <w:sz w:val="32"/>
          <w:szCs w:val="32"/>
        </w:rPr>
      </w:pPr>
      <w:r w:rsidRPr="00A56070">
        <w:rPr>
          <w:rFonts w:asciiTheme="majorBidi" w:hAnsiTheme="majorBidi" w:cstheme="majorBidi"/>
          <w:noProof/>
          <w:sz w:val="32"/>
          <w:szCs w:val="32"/>
        </w:rPr>
        <w:t>Chapitre II : les jeux ludiques notions et rôle dans l’enseignement/ apprentissage du FLE</w:t>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1- Concept et définition des jeux ludiques</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_Toc75943306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22</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2- Evolution historique des jeux ludiques</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_Toc75943307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23</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3- Les différents types de jeux ludiques dans l’enseignement-apprentissage en classe de langue</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_Toc75943308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25</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4- Les différentes activités ludiques dans les manuels scolaires</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_Toc75943309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26</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5- Le rôle des jeux ludiques dans l’enseignement-apprentissage du FLE</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_Toc75943310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26</w:t>
      </w:r>
      <w:r w:rsidR="00DD434C" w:rsidRPr="0048376C">
        <w:rPr>
          <w:rFonts w:asciiTheme="majorBidi" w:hAnsiTheme="majorBidi" w:cstheme="majorBidi"/>
          <w:b w:val="0"/>
          <w:bCs w:val="0"/>
          <w:noProof/>
          <w:sz w:val="27"/>
          <w:szCs w:val="27"/>
        </w:rPr>
        <w:fldChar w:fldCharType="end"/>
      </w:r>
    </w:p>
    <w:p w:rsidR="0049232C" w:rsidRDefault="0049232C">
      <w:pPr>
        <w:ind w:firstLine="709"/>
        <w:rPr>
          <w:rFonts w:cstheme="majorBidi"/>
          <w:b/>
          <w:bCs/>
          <w:noProof/>
          <w:sz w:val="32"/>
          <w:szCs w:val="32"/>
        </w:rPr>
      </w:pPr>
      <w:r>
        <w:rPr>
          <w:rFonts w:cstheme="majorBidi"/>
          <w:noProof/>
          <w:sz w:val="32"/>
          <w:szCs w:val="32"/>
        </w:rPr>
        <w:br w:type="page"/>
      </w:r>
    </w:p>
    <w:p w:rsidR="00395F86" w:rsidRPr="0049232C" w:rsidRDefault="00395F86" w:rsidP="0049232C">
      <w:pPr>
        <w:pStyle w:val="TOC1"/>
        <w:tabs>
          <w:tab w:val="right" w:leader="dot" w:pos="9062"/>
        </w:tabs>
        <w:jc w:val="center"/>
        <w:rPr>
          <w:rFonts w:asciiTheme="majorBidi" w:hAnsiTheme="majorBidi" w:cstheme="majorBidi"/>
          <w:noProof/>
          <w:sz w:val="32"/>
          <w:szCs w:val="32"/>
        </w:rPr>
      </w:pPr>
      <w:r w:rsidRPr="0049232C">
        <w:rPr>
          <w:rFonts w:asciiTheme="majorBidi" w:hAnsiTheme="majorBidi" w:cstheme="majorBidi"/>
          <w:noProof/>
          <w:sz w:val="32"/>
          <w:szCs w:val="32"/>
        </w:rPr>
        <w:lastRenderedPageBreak/>
        <w:t>Chapitre III : les jeux ludiques dans les classes du FLE</w:t>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1- Présentation et objectif de l’enquête</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_Toc75943312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30</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2- Description du manuel scolaire de la 5éme AP</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_Toc75943313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30</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3- Présentation du questionnaire destiné aux enseignants du cycle primaire</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_Toc75943314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31</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4- Le public visé</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_Toc75943315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32</w:t>
      </w:r>
      <w:r w:rsidR="00DD434C" w:rsidRPr="0048376C">
        <w:rPr>
          <w:rFonts w:asciiTheme="majorBidi" w:hAnsiTheme="majorBidi" w:cstheme="majorBidi"/>
          <w:b w:val="0"/>
          <w:bCs w:val="0"/>
          <w:noProof/>
          <w:sz w:val="27"/>
          <w:szCs w:val="27"/>
        </w:rPr>
        <w:fldChar w:fldCharType="end"/>
      </w:r>
    </w:p>
    <w:p w:rsidR="00395F86" w:rsidRPr="0048376C" w:rsidRDefault="00395F86" w:rsidP="0048376C">
      <w:pPr>
        <w:pStyle w:val="TOC1"/>
        <w:tabs>
          <w:tab w:val="right" w:leader="dot" w:pos="9062"/>
        </w:tabs>
        <w:spacing w:before="0" w:after="0"/>
        <w:rPr>
          <w:rFonts w:asciiTheme="majorBidi" w:hAnsiTheme="majorBidi" w:cstheme="majorBidi"/>
          <w:b w:val="0"/>
          <w:bCs w:val="0"/>
          <w:noProof/>
          <w:sz w:val="27"/>
          <w:szCs w:val="27"/>
        </w:rPr>
      </w:pPr>
      <w:r w:rsidRPr="0048376C">
        <w:rPr>
          <w:rFonts w:asciiTheme="majorBidi" w:hAnsiTheme="majorBidi" w:cstheme="majorBidi"/>
          <w:b w:val="0"/>
          <w:bCs w:val="0"/>
          <w:noProof/>
          <w:sz w:val="27"/>
          <w:szCs w:val="27"/>
        </w:rPr>
        <w:t>5- Analyse et interprétation des résultats</w:t>
      </w:r>
      <w:r w:rsidRPr="0048376C">
        <w:rPr>
          <w:rFonts w:asciiTheme="majorBidi" w:hAnsiTheme="majorBidi" w:cstheme="majorBidi"/>
          <w:b w:val="0"/>
          <w:bCs w:val="0"/>
          <w:noProof/>
          <w:sz w:val="27"/>
          <w:szCs w:val="27"/>
        </w:rPr>
        <w:tab/>
      </w:r>
      <w:r w:rsidR="00DD434C" w:rsidRPr="0048376C">
        <w:rPr>
          <w:rFonts w:asciiTheme="majorBidi" w:hAnsiTheme="majorBidi" w:cstheme="majorBidi"/>
          <w:b w:val="0"/>
          <w:bCs w:val="0"/>
          <w:noProof/>
          <w:sz w:val="27"/>
          <w:szCs w:val="27"/>
        </w:rPr>
        <w:fldChar w:fldCharType="begin"/>
      </w:r>
      <w:r w:rsidRPr="0048376C">
        <w:rPr>
          <w:rFonts w:asciiTheme="majorBidi" w:hAnsiTheme="majorBidi" w:cstheme="majorBidi"/>
          <w:b w:val="0"/>
          <w:bCs w:val="0"/>
          <w:noProof/>
          <w:sz w:val="27"/>
          <w:szCs w:val="27"/>
        </w:rPr>
        <w:instrText xml:space="preserve"> PAGEREF _Toc75943316 \h </w:instrText>
      </w:r>
      <w:r w:rsidR="00DD434C" w:rsidRPr="0048376C">
        <w:rPr>
          <w:rFonts w:asciiTheme="majorBidi" w:hAnsiTheme="majorBidi" w:cstheme="majorBidi"/>
          <w:b w:val="0"/>
          <w:bCs w:val="0"/>
          <w:noProof/>
          <w:sz w:val="27"/>
          <w:szCs w:val="27"/>
        </w:rPr>
      </w:r>
      <w:r w:rsidR="00DD434C" w:rsidRPr="0048376C">
        <w:rPr>
          <w:rFonts w:asciiTheme="majorBidi" w:hAnsiTheme="majorBidi" w:cstheme="majorBidi"/>
          <w:b w:val="0"/>
          <w:bCs w:val="0"/>
          <w:noProof/>
          <w:sz w:val="27"/>
          <w:szCs w:val="27"/>
        </w:rPr>
        <w:fldChar w:fldCharType="separate"/>
      </w:r>
      <w:r w:rsidR="00E36CC0">
        <w:rPr>
          <w:rFonts w:asciiTheme="majorBidi" w:hAnsiTheme="majorBidi" w:cstheme="majorBidi"/>
          <w:b w:val="0"/>
          <w:bCs w:val="0"/>
          <w:noProof/>
          <w:sz w:val="27"/>
          <w:szCs w:val="27"/>
        </w:rPr>
        <w:t>32</w:t>
      </w:r>
      <w:r w:rsidR="00DD434C" w:rsidRPr="0048376C">
        <w:rPr>
          <w:rFonts w:asciiTheme="majorBidi" w:hAnsiTheme="majorBidi" w:cstheme="majorBidi"/>
          <w:b w:val="0"/>
          <w:bCs w:val="0"/>
          <w:noProof/>
          <w:sz w:val="27"/>
          <w:szCs w:val="27"/>
        </w:rPr>
        <w:fldChar w:fldCharType="end"/>
      </w:r>
    </w:p>
    <w:p w:rsidR="00395F86" w:rsidRPr="0049232C" w:rsidRDefault="00395F86" w:rsidP="0048376C">
      <w:pPr>
        <w:pStyle w:val="TOC1"/>
        <w:tabs>
          <w:tab w:val="right" w:leader="dot" w:pos="9062"/>
        </w:tabs>
        <w:spacing w:before="0" w:after="0"/>
        <w:rPr>
          <w:rFonts w:asciiTheme="majorBidi" w:hAnsiTheme="majorBidi" w:cstheme="majorBidi"/>
          <w:noProof/>
          <w:sz w:val="27"/>
          <w:szCs w:val="27"/>
        </w:rPr>
      </w:pPr>
      <w:r w:rsidRPr="0049232C">
        <w:rPr>
          <w:rFonts w:asciiTheme="majorBidi" w:hAnsiTheme="majorBidi" w:cstheme="majorBidi"/>
          <w:noProof/>
          <w:sz w:val="27"/>
          <w:szCs w:val="27"/>
        </w:rPr>
        <w:t>Conclusion générale</w:t>
      </w:r>
      <w:r w:rsidRPr="0049232C">
        <w:rPr>
          <w:rFonts w:asciiTheme="majorBidi" w:hAnsiTheme="majorBidi" w:cstheme="majorBidi"/>
          <w:noProof/>
          <w:sz w:val="27"/>
          <w:szCs w:val="27"/>
        </w:rPr>
        <w:tab/>
      </w:r>
      <w:r w:rsidR="00DD434C" w:rsidRPr="0049232C">
        <w:rPr>
          <w:rFonts w:asciiTheme="majorBidi" w:hAnsiTheme="majorBidi" w:cstheme="majorBidi"/>
          <w:noProof/>
          <w:sz w:val="27"/>
          <w:szCs w:val="27"/>
        </w:rPr>
        <w:fldChar w:fldCharType="begin"/>
      </w:r>
      <w:r w:rsidRPr="0049232C">
        <w:rPr>
          <w:rFonts w:asciiTheme="majorBidi" w:hAnsiTheme="majorBidi" w:cstheme="majorBidi"/>
          <w:noProof/>
          <w:sz w:val="27"/>
          <w:szCs w:val="27"/>
        </w:rPr>
        <w:instrText xml:space="preserve"> PAGEREF _Toc75943317 \h </w:instrText>
      </w:r>
      <w:r w:rsidR="00DD434C" w:rsidRPr="0049232C">
        <w:rPr>
          <w:rFonts w:asciiTheme="majorBidi" w:hAnsiTheme="majorBidi" w:cstheme="majorBidi"/>
          <w:noProof/>
          <w:sz w:val="27"/>
          <w:szCs w:val="27"/>
        </w:rPr>
      </w:r>
      <w:r w:rsidR="00DD434C" w:rsidRPr="0049232C">
        <w:rPr>
          <w:rFonts w:asciiTheme="majorBidi" w:hAnsiTheme="majorBidi" w:cstheme="majorBidi"/>
          <w:noProof/>
          <w:sz w:val="27"/>
          <w:szCs w:val="27"/>
        </w:rPr>
        <w:fldChar w:fldCharType="separate"/>
      </w:r>
      <w:r w:rsidR="00E36CC0">
        <w:rPr>
          <w:rFonts w:asciiTheme="majorBidi" w:hAnsiTheme="majorBidi" w:cstheme="majorBidi"/>
          <w:noProof/>
          <w:sz w:val="27"/>
          <w:szCs w:val="27"/>
        </w:rPr>
        <w:t>49</w:t>
      </w:r>
      <w:r w:rsidR="00DD434C" w:rsidRPr="0049232C">
        <w:rPr>
          <w:rFonts w:asciiTheme="majorBidi" w:hAnsiTheme="majorBidi" w:cstheme="majorBidi"/>
          <w:noProof/>
          <w:sz w:val="27"/>
          <w:szCs w:val="27"/>
        </w:rPr>
        <w:fldChar w:fldCharType="end"/>
      </w:r>
    </w:p>
    <w:p w:rsidR="00395F86" w:rsidRPr="0049232C" w:rsidRDefault="00395F86" w:rsidP="0048376C">
      <w:pPr>
        <w:pStyle w:val="TOC1"/>
        <w:tabs>
          <w:tab w:val="right" w:leader="dot" w:pos="9062"/>
        </w:tabs>
        <w:spacing w:before="0" w:after="0"/>
        <w:rPr>
          <w:rFonts w:asciiTheme="majorBidi" w:hAnsiTheme="majorBidi" w:cstheme="majorBidi"/>
          <w:noProof/>
          <w:sz w:val="27"/>
          <w:szCs w:val="27"/>
        </w:rPr>
      </w:pPr>
      <w:r w:rsidRPr="0049232C">
        <w:rPr>
          <w:rFonts w:asciiTheme="majorBidi" w:hAnsiTheme="majorBidi" w:cstheme="majorBidi"/>
          <w:noProof/>
          <w:sz w:val="27"/>
          <w:szCs w:val="27"/>
          <w:lang w:bidi="ar-DZ"/>
        </w:rPr>
        <w:t>Bibliographie</w:t>
      </w:r>
      <w:r w:rsidRPr="0049232C">
        <w:rPr>
          <w:rFonts w:asciiTheme="majorBidi" w:hAnsiTheme="majorBidi" w:cstheme="majorBidi"/>
          <w:noProof/>
          <w:sz w:val="27"/>
          <w:szCs w:val="27"/>
        </w:rPr>
        <w:tab/>
      </w:r>
      <w:r w:rsidR="00DD434C" w:rsidRPr="0049232C">
        <w:rPr>
          <w:rFonts w:asciiTheme="majorBidi" w:hAnsiTheme="majorBidi" w:cstheme="majorBidi"/>
          <w:noProof/>
          <w:sz w:val="27"/>
          <w:szCs w:val="27"/>
        </w:rPr>
        <w:fldChar w:fldCharType="begin"/>
      </w:r>
      <w:r w:rsidRPr="0049232C">
        <w:rPr>
          <w:rFonts w:asciiTheme="majorBidi" w:hAnsiTheme="majorBidi" w:cstheme="majorBidi"/>
          <w:noProof/>
          <w:sz w:val="27"/>
          <w:szCs w:val="27"/>
        </w:rPr>
        <w:instrText xml:space="preserve"> PAGEREF _Toc75943318 \h </w:instrText>
      </w:r>
      <w:r w:rsidR="00DD434C" w:rsidRPr="0049232C">
        <w:rPr>
          <w:rFonts w:asciiTheme="majorBidi" w:hAnsiTheme="majorBidi" w:cstheme="majorBidi"/>
          <w:noProof/>
          <w:sz w:val="27"/>
          <w:szCs w:val="27"/>
        </w:rPr>
      </w:r>
      <w:r w:rsidR="00DD434C" w:rsidRPr="0049232C">
        <w:rPr>
          <w:rFonts w:asciiTheme="majorBidi" w:hAnsiTheme="majorBidi" w:cstheme="majorBidi"/>
          <w:noProof/>
          <w:sz w:val="27"/>
          <w:szCs w:val="27"/>
        </w:rPr>
        <w:fldChar w:fldCharType="separate"/>
      </w:r>
      <w:r w:rsidR="00E36CC0">
        <w:rPr>
          <w:rFonts w:asciiTheme="majorBidi" w:hAnsiTheme="majorBidi" w:cstheme="majorBidi"/>
          <w:noProof/>
          <w:sz w:val="27"/>
          <w:szCs w:val="27"/>
        </w:rPr>
        <w:t>53</w:t>
      </w:r>
      <w:r w:rsidR="00DD434C" w:rsidRPr="0049232C">
        <w:rPr>
          <w:rFonts w:asciiTheme="majorBidi" w:hAnsiTheme="majorBidi" w:cstheme="majorBidi"/>
          <w:noProof/>
          <w:sz w:val="27"/>
          <w:szCs w:val="27"/>
        </w:rPr>
        <w:fldChar w:fldCharType="end"/>
      </w:r>
    </w:p>
    <w:p w:rsidR="00395F86" w:rsidRDefault="00395F86" w:rsidP="0048376C">
      <w:pPr>
        <w:pStyle w:val="TOC1"/>
        <w:tabs>
          <w:tab w:val="right" w:leader="dot" w:pos="9062"/>
        </w:tabs>
        <w:spacing w:before="0" w:after="0"/>
        <w:rPr>
          <w:rFonts w:asciiTheme="majorBidi" w:hAnsiTheme="majorBidi" w:cstheme="majorBidi"/>
          <w:noProof/>
          <w:sz w:val="27"/>
          <w:szCs w:val="27"/>
        </w:rPr>
      </w:pPr>
      <w:r w:rsidRPr="0049232C">
        <w:rPr>
          <w:rFonts w:asciiTheme="majorBidi" w:hAnsiTheme="majorBidi" w:cstheme="majorBidi"/>
          <w:noProof/>
          <w:sz w:val="27"/>
          <w:szCs w:val="27"/>
          <w:lang w:bidi="ar-DZ"/>
        </w:rPr>
        <w:t>Annexes</w:t>
      </w:r>
      <w:r w:rsidRPr="0049232C">
        <w:rPr>
          <w:rFonts w:asciiTheme="majorBidi" w:hAnsiTheme="majorBidi" w:cstheme="majorBidi"/>
          <w:noProof/>
          <w:sz w:val="27"/>
          <w:szCs w:val="27"/>
        </w:rPr>
        <w:tab/>
      </w:r>
      <w:r w:rsidR="00DD434C" w:rsidRPr="0049232C">
        <w:rPr>
          <w:rFonts w:asciiTheme="majorBidi" w:hAnsiTheme="majorBidi" w:cstheme="majorBidi"/>
          <w:noProof/>
          <w:sz w:val="27"/>
          <w:szCs w:val="27"/>
        </w:rPr>
        <w:fldChar w:fldCharType="begin"/>
      </w:r>
      <w:r w:rsidRPr="0049232C">
        <w:rPr>
          <w:rFonts w:asciiTheme="majorBidi" w:hAnsiTheme="majorBidi" w:cstheme="majorBidi"/>
          <w:noProof/>
          <w:sz w:val="27"/>
          <w:szCs w:val="27"/>
        </w:rPr>
        <w:instrText xml:space="preserve"> PAGEREF _Toc75943319 \h </w:instrText>
      </w:r>
      <w:r w:rsidR="00DD434C" w:rsidRPr="0049232C">
        <w:rPr>
          <w:rFonts w:asciiTheme="majorBidi" w:hAnsiTheme="majorBidi" w:cstheme="majorBidi"/>
          <w:noProof/>
          <w:sz w:val="27"/>
          <w:szCs w:val="27"/>
        </w:rPr>
      </w:r>
      <w:r w:rsidR="00DD434C" w:rsidRPr="0049232C">
        <w:rPr>
          <w:rFonts w:asciiTheme="majorBidi" w:hAnsiTheme="majorBidi" w:cstheme="majorBidi"/>
          <w:noProof/>
          <w:sz w:val="27"/>
          <w:szCs w:val="27"/>
        </w:rPr>
        <w:fldChar w:fldCharType="separate"/>
      </w:r>
      <w:r w:rsidR="00E36CC0">
        <w:rPr>
          <w:rFonts w:asciiTheme="majorBidi" w:hAnsiTheme="majorBidi" w:cstheme="majorBidi"/>
          <w:noProof/>
          <w:sz w:val="27"/>
          <w:szCs w:val="27"/>
        </w:rPr>
        <w:t>56</w:t>
      </w:r>
      <w:r w:rsidR="00DD434C" w:rsidRPr="0049232C">
        <w:rPr>
          <w:rFonts w:asciiTheme="majorBidi" w:hAnsiTheme="majorBidi" w:cstheme="majorBidi"/>
          <w:noProof/>
          <w:sz w:val="27"/>
          <w:szCs w:val="27"/>
        </w:rPr>
        <w:fldChar w:fldCharType="end"/>
      </w:r>
    </w:p>
    <w:p w:rsidR="00F24ED4" w:rsidRPr="0049232C" w:rsidRDefault="00F24ED4" w:rsidP="00F24ED4">
      <w:pPr>
        <w:pStyle w:val="TOC1"/>
        <w:tabs>
          <w:tab w:val="right" w:leader="dot" w:pos="9062"/>
        </w:tabs>
        <w:spacing w:before="0" w:after="0"/>
        <w:rPr>
          <w:rFonts w:asciiTheme="majorBidi" w:hAnsiTheme="majorBidi" w:cstheme="majorBidi"/>
          <w:noProof/>
          <w:sz w:val="27"/>
          <w:szCs w:val="27"/>
        </w:rPr>
      </w:pPr>
      <w:r>
        <w:rPr>
          <w:rFonts w:asciiTheme="majorBidi" w:hAnsiTheme="majorBidi" w:cstheme="majorBidi"/>
          <w:noProof/>
          <w:sz w:val="27"/>
          <w:szCs w:val="27"/>
        </w:rPr>
        <w:t>Résumé</w:t>
      </w:r>
      <w:r w:rsidRPr="0049232C">
        <w:rPr>
          <w:rFonts w:asciiTheme="majorBidi" w:hAnsiTheme="majorBidi" w:cstheme="majorBidi"/>
          <w:noProof/>
          <w:sz w:val="27"/>
          <w:szCs w:val="27"/>
        </w:rPr>
        <w:tab/>
      </w:r>
      <w:r>
        <w:rPr>
          <w:rFonts w:asciiTheme="majorBidi" w:hAnsiTheme="majorBidi" w:cstheme="majorBidi"/>
          <w:noProof/>
          <w:sz w:val="27"/>
          <w:szCs w:val="27"/>
        </w:rPr>
        <w:t>94</w:t>
      </w:r>
    </w:p>
    <w:p w:rsidR="00F24ED4" w:rsidRPr="00F24ED4" w:rsidRDefault="00F24ED4" w:rsidP="00F24ED4">
      <w:pPr>
        <w:rPr>
          <w:noProof/>
        </w:rPr>
      </w:pPr>
    </w:p>
    <w:p w:rsidR="00395F86" w:rsidRPr="0048376C" w:rsidRDefault="00DD434C" w:rsidP="0048376C">
      <w:pPr>
        <w:rPr>
          <w:rFonts w:cstheme="majorBidi"/>
          <w:szCs w:val="27"/>
        </w:rPr>
      </w:pPr>
      <w:r w:rsidRPr="0048376C">
        <w:rPr>
          <w:rFonts w:cstheme="majorBidi"/>
          <w:szCs w:val="27"/>
        </w:rPr>
        <w:fldChar w:fldCharType="end"/>
      </w:r>
    </w:p>
    <w:p w:rsidR="00577901" w:rsidRPr="0048376C" w:rsidRDefault="00577901" w:rsidP="0048376C">
      <w:pPr>
        <w:rPr>
          <w:rFonts w:cstheme="majorBidi"/>
          <w:szCs w:val="27"/>
        </w:rPr>
        <w:sectPr w:rsidR="00577901" w:rsidRPr="0048376C" w:rsidSect="00072413">
          <w:headerReference w:type="default" r:id="rId12"/>
          <w:footerReference w:type="default" r:id="rId13"/>
          <w:pgSz w:w="11906" w:h="16838"/>
          <w:pgMar w:top="1417" w:right="1417" w:bottom="1417" w:left="1417" w:header="708" w:footer="708" w:gutter="0"/>
          <w:cols w:space="708"/>
          <w:docGrid w:linePitch="360"/>
        </w:sectPr>
      </w:pPr>
    </w:p>
    <w:p w:rsidR="00577901" w:rsidRDefault="00577901"/>
    <w:p w:rsidR="00577901" w:rsidRDefault="00577901" w:rsidP="00792841">
      <w:pPr>
        <w:widowControl w:val="0"/>
        <w:autoSpaceDE w:val="0"/>
        <w:autoSpaceDN w:val="0"/>
        <w:ind w:left="1907" w:right="808" w:hanging="154"/>
        <w:rPr>
          <w:rFonts w:ascii="Times New Roman" w:eastAsia="Times New Roman" w:hAnsi="Times New Roman" w:cs="Times New Roman"/>
          <w:bCs/>
          <w:i/>
          <w:sz w:val="32"/>
          <w:szCs w:val="32"/>
          <w:lang w:eastAsia="en-US"/>
        </w:rPr>
      </w:pPr>
      <w:r>
        <w:tab/>
      </w:r>
    </w:p>
    <w:p w:rsidR="00577901" w:rsidRDefault="00577901" w:rsidP="00792841">
      <w:pPr>
        <w:widowControl w:val="0"/>
        <w:autoSpaceDE w:val="0"/>
        <w:autoSpaceDN w:val="0"/>
        <w:ind w:left="1907" w:right="808" w:hanging="154"/>
        <w:rPr>
          <w:rFonts w:ascii="Times New Roman" w:eastAsia="Times New Roman" w:hAnsi="Times New Roman" w:cs="Times New Roman"/>
          <w:bCs/>
          <w:i/>
          <w:sz w:val="32"/>
          <w:szCs w:val="32"/>
          <w:lang w:eastAsia="en-US"/>
        </w:rPr>
      </w:pPr>
    </w:p>
    <w:p w:rsidR="00577901" w:rsidRPr="0017204E" w:rsidRDefault="00577901" w:rsidP="00792841">
      <w:pPr>
        <w:widowControl w:val="0"/>
        <w:autoSpaceDE w:val="0"/>
        <w:autoSpaceDN w:val="0"/>
        <w:ind w:left="1907" w:right="142" w:hanging="154"/>
        <w:jc w:val="right"/>
        <w:rPr>
          <w:rFonts w:ascii="Times New Roman" w:eastAsia="Times New Roman" w:hAnsi="Times New Roman" w:cs="Times New Roman"/>
          <w:bCs/>
          <w:i/>
          <w:sz w:val="32"/>
          <w:szCs w:val="32"/>
          <w:lang w:eastAsia="en-US"/>
        </w:rPr>
      </w:pPr>
      <w:r w:rsidRPr="0017204E">
        <w:rPr>
          <w:rFonts w:ascii="Times New Roman" w:eastAsia="Times New Roman" w:hAnsi="Times New Roman" w:cs="Times New Roman"/>
          <w:bCs/>
          <w:i/>
          <w:sz w:val="32"/>
          <w:szCs w:val="32"/>
          <w:lang w:eastAsia="en-US"/>
        </w:rPr>
        <w:t>« Dans la vie d’un enfant, l’apprentissage et le jeu vont de pair. Apprendre c’est vivre, et, pour l’enfant, vivre c’est jouer»</w:t>
      </w:r>
    </w:p>
    <w:p w:rsidR="00577901" w:rsidRPr="007E6C19" w:rsidRDefault="00577901" w:rsidP="00792841">
      <w:pPr>
        <w:widowControl w:val="0"/>
        <w:autoSpaceDE w:val="0"/>
        <w:autoSpaceDN w:val="0"/>
        <w:spacing w:before="4" w:line="240" w:lineRule="auto"/>
        <w:jc w:val="left"/>
        <w:rPr>
          <w:rFonts w:ascii="Times New Roman" w:eastAsia="Times New Roman" w:hAnsi="Times New Roman" w:cs="Times New Roman"/>
          <w:b/>
          <w:i/>
          <w:sz w:val="41"/>
          <w:szCs w:val="24"/>
          <w:lang w:eastAsia="en-US"/>
        </w:rPr>
      </w:pPr>
    </w:p>
    <w:p w:rsidR="00577901" w:rsidRPr="0017204E" w:rsidRDefault="00577901" w:rsidP="00792841">
      <w:pPr>
        <w:widowControl w:val="0"/>
        <w:autoSpaceDE w:val="0"/>
        <w:autoSpaceDN w:val="0"/>
        <w:spacing w:line="240" w:lineRule="auto"/>
        <w:ind w:left="6118"/>
        <w:jc w:val="left"/>
        <w:rPr>
          <w:rFonts w:ascii="Times New Roman" w:eastAsia="Times New Roman" w:hAnsi="Times New Roman" w:cs="Times New Roman"/>
          <w:i/>
          <w:sz w:val="24"/>
          <w:szCs w:val="24"/>
          <w:lang w:eastAsia="en-US"/>
        </w:rPr>
      </w:pPr>
      <w:bookmarkStart w:id="5" w:name="CLAUDE_Lévi-Strauss."/>
      <w:bookmarkEnd w:id="5"/>
      <w:r w:rsidRPr="0017204E">
        <w:rPr>
          <w:rFonts w:ascii="Times New Roman" w:eastAsia="Times New Roman" w:hAnsi="Times New Roman" w:cs="Times New Roman"/>
          <w:i/>
          <w:sz w:val="24"/>
          <w:szCs w:val="24"/>
          <w:lang w:eastAsia="en-US"/>
        </w:rPr>
        <w:t>DE GRAVE Sabine.</w:t>
      </w:r>
      <w:r w:rsidRPr="0017204E">
        <w:rPr>
          <w:rStyle w:val="FootnoteReference"/>
          <w:rFonts w:ascii="Times New Roman" w:eastAsia="Times New Roman" w:hAnsi="Times New Roman" w:cs="Times New Roman"/>
          <w:i/>
          <w:sz w:val="24"/>
          <w:szCs w:val="24"/>
          <w:lang w:eastAsia="en-US"/>
        </w:rPr>
        <w:footnoteReference w:id="1"/>
      </w:r>
    </w:p>
    <w:p w:rsidR="00577901" w:rsidRPr="007E6C19" w:rsidRDefault="00577901" w:rsidP="00792841">
      <w:pPr>
        <w:widowControl w:val="0"/>
        <w:autoSpaceDE w:val="0"/>
        <w:autoSpaceDN w:val="0"/>
        <w:spacing w:line="240" w:lineRule="auto"/>
        <w:jc w:val="left"/>
        <w:rPr>
          <w:rFonts w:ascii="Times New Roman" w:eastAsia="Times New Roman" w:hAnsi="Times New Roman" w:cs="Times New Roman"/>
          <w:i/>
          <w:sz w:val="20"/>
          <w:szCs w:val="24"/>
          <w:lang w:eastAsia="en-US"/>
        </w:rPr>
      </w:pPr>
    </w:p>
    <w:p w:rsidR="00577901" w:rsidRPr="007E6C19" w:rsidRDefault="00577901" w:rsidP="00792841">
      <w:pPr>
        <w:widowControl w:val="0"/>
        <w:autoSpaceDE w:val="0"/>
        <w:autoSpaceDN w:val="0"/>
        <w:spacing w:line="240" w:lineRule="auto"/>
        <w:jc w:val="left"/>
        <w:rPr>
          <w:rFonts w:ascii="Times New Roman" w:eastAsia="Times New Roman" w:hAnsi="Times New Roman" w:cs="Times New Roman"/>
          <w:i/>
          <w:sz w:val="20"/>
          <w:szCs w:val="24"/>
          <w:lang w:eastAsia="en-US"/>
        </w:rPr>
      </w:pPr>
    </w:p>
    <w:p w:rsidR="00577901" w:rsidRPr="007E6C19" w:rsidRDefault="00577901" w:rsidP="00792841">
      <w:pPr>
        <w:widowControl w:val="0"/>
        <w:autoSpaceDE w:val="0"/>
        <w:autoSpaceDN w:val="0"/>
        <w:spacing w:line="240" w:lineRule="auto"/>
        <w:jc w:val="left"/>
        <w:rPr>
          <w:rFonts w:ascii="Times New Roman" w:eastAsia="Times New Roman" w:hAnsi="Times New Roman" w:cs="Times New Roman"/>
          <w:i/>
          <w:sz w:val="20"/>
          <w:szCs w:val="24"/>
          <w:lang w:eastAsia="en-US"/>
        </w:rPr>
      </w:pPr>
    </w:p>
    <w:p w:rsidR="00577901" w:rsidRPr="007E6C19" w:rsidRDefault="00577901" w:rsidP="00792841">
      <w:pPr>
        <w:widowControl w:val="0"/>
        <w:autoSpaceDE w:val="0"/>
        <w:autoSpaceDN w:val="0"/>
        <w:spacing w:line="240" w:lineRule="auto"/>
        <w:jc w:val="left"/>
        <w:rPr>
          <w:rFonts w:ascii="Times New Roman" w:eastAsia="Times New Roman" w:hAnsi="Times New Roman" w:cs="Times New Roman"/>
          <w:i/>
          <w:sz w:val="20"/>
          <w:szCs w:val="24"/>
          <w:lang w:eastAsia="en-US"/>
        </w:rPr>
      </w:pPr>
    </w:p>
    <w:p w:rsidR="00577901" w:rsidRPr="007E6C19" w:rsidRDefault="00577901" w:rsidP="00792841">
      <w:pPr>
        <w:widowControl w:val="0"/>
        <w:autoSpaceDE w:val="0"/>
        <w:autoSpaceDN w:val="0"/>
        <w:spacing w:line="240" w:lineRule="auto"/>
        <w:jc w:val="left"/>
        <w:rPr>
          <w:rFonts w:ascii="Times New Roman" w:eastAsia="Times New Roman" w:hAnsi="Times New Roman" w:cs="Times New Roman"/>
          <w:i/>
          <w:sz w:val="20"/>
          <w:szCs w:val="24"/>
          <w:lang w:eastAsia="en-US"/>
        </w:rPr>
      </w:pPr>
    </w:p>
    <w:p w:rsidR="00577901" w:rsidRPr="007E6C19" w:rsidRDefault="00577901" w:rsidP="00792841">
      <w:pPr>
        <w:widowControl w:val="0"/>
        <w:autoSpaceDE w:val="0"/>
        <w:autoSpaceDN w:val="0"/>
        <w:spacing w:line="240" w:lineRule="auto"/>
        <w:jc w:val="left"/>
        <w:rPr>
          <w:rFonts w:ascii="Times New Roman" w:eastAsia="Times New Roman" w:hAnsi="Times New Roman" w:cs="Times New Roman"/>
          <w:i/>
          <w:sz w:val="20"/>
          <w:szCs w:val="24"/>
          <w:lang w:eastAsia="en-US"/>
        </w:rPr>
      </w:pPr>
    </w:p>
    <w:p w:rsidR="00577901" w:rsidRPr="007E6C19" w:rsidRDefault="00577901" w:rsidP="00792841">
      <w:pPr>
        <w:widowControl w:val="0"/>
        <w:autoSpaceDE w:val="0"/>
        <w:autoSpaceDN w:val="0"/>
        <w:spacing w:line="240" w:lineRule="auto"/>
        <w:jc w:val="left"/>
        <w:rPr>
          <w:rFonts w:ascii="Times New Roman" w:eastAsia="Times New Roman" w:hAnsi="Times New Roman" w:cs="Times New Roman"/>
          <w:i/>
          <w:sz w:val="20"/>
          <w:szCs w:val="24"/>
          <w:lang w:eastAsia="en-US"/>
        </w:rPr>
      </w:pPr>
    </w:p>
    <w:p w:rsidR="00577901" w:rsidRDefault="00577901" w:rsidP="00792841">
      <w:pPr>
        <w:rPr>
          <w:rFonts w:cstheme="majorBidi"/>
          <w:sz w:val="24"/>
          <w:szCs w:val="24"/>
        </w:rPr>
      </w:pPr>
    </w:p>
    <w:p w:rsidR="00577901" w:rsidRDefault="00577901" w:rsidP="00792841">
      <w:pPr>
        <w:rPr>
          <w:rFonts w:cstheme="majorBidi"/>
          <w:sz w:val="24"/>
          <w:szCs w:val="24"/>
        </w:rPr>
      </w:pPr>
    </w:p>
    <w:p w:rsidR="00577901" w:rsidRDefault="00577901" w:rsidP="00792841">
      <w:pPr>
        <w:rPr>
          <w:rFonts w:cstheme="majorBidi"/>
          <w:sz w:val="24"/>
          <w:szCs w:val="24"/>
        </w:rPr>
      </w:pPr>
    </w:p>
    <w:p w:rsidR="00577901" w:rsidRDefault="00577901" w:rsidP="00792841">
      <w:pPr>
        <w:rPr>
          <w:rFonts w:cstheme="majorBidi"/>
          <w:sz w:val="24"/>
          <w:szCs w:val="24"/>
        </w:rPr>
      </w:pPr>
    </w:p>
    <w:p w:rsidR="00577901" w:rsidRDefault="00577901" w:rsidP="00792841">
      <w:pPr>
        <w:rPr>
          <w:rFonts w:cstheme="majorBidi"/>
          <w:sz w:val="24"/>
          <w:szCs w:val="24"/>
        </w:rPr>
      </w:pPr>
    </w:p>
    <w:p w:rsidR="00577901" w:rsidRDefault="00577901" w:rsidP="00792841">
      <w:pPr>
        <w:rPr>
          <w:rFonts w:cstheme="majorBidi"/>
          <w:sz w:val="24"/>
          <w:szCs w:val="24"/>
        </w:rPr>
      </w:pPr>
    </w:p>
    <w:p w:rsidR="00577901" w:rsidRDefault="00577901" w:rsidP="00792841">
      <w:pPr>
        <w:rPr>
          <w:rFonts w:cstheme="majorBidi"/>
          <w:sz w:val="24"/>
          <w:szCs w:val="24"/>
        </w:rPr>
      </w:pPr>
    </w:p>
    <w:p w:rsidR="00577901" w:rsidRDefault="00577901" w:rsidP="00792841">
      <w:pPr>
        <w:rPr>
          <w:rFonts w:cstheme="majorBidi"/>
          <w:sz w:val="24"/>
          <w:szCs w:val="24"/>
        </w:rPr>
      </w:pPr>
    </w:p>
    <w:p w:rsidR="00577901" w:rsidRDefault="00577901" w:rsidP="00792841">
      <w:pPr>
        <w:rPr>
          <w:rFonts w:cstheme="majorBidi"/>
          <w:sz w:val="24"/>
          <w:szCs w:val="24"/>
        </w:rPr>
      </w:pPr>
    </w:p>
    <w:p w:rsidR="00577901" w:rsidRDefault="00577901" w:rsidP="00792841">
      <w:pPr>
        <w:rPr>
          <w:rFonts w:cstheme="majorBidi"/>
          <w:sz w:val="24"/>
          <w:szCs w:val="24"/>
        </w:rPr>
      </w:pPr>
    </w:p>
    <w:p w:rsidR="00577901" w:rsidRDefault="00577901" w:rsidP="00577901">
      <w:pPr>
        <w:sectPr w:rsidR="00577901" w:rsidSect="005737F2">
          <w:headerReference w:type="default" r:id="rId14"/>
          <w:footerReference w:type="default" r:id="rId15"/>
          <w:pgSz w:w="11906" w:h="16838"/>
          <w:pgMar w:top="1417" w:right="1417" w:bottom="1417" w:left="1417" w:header="708" w:footer="708" w:gutter="0"/>
          <w:cols w:space="708"/>
          <w:docGrid w:linePitch="360"/>
        </w:sectPr>
      </w:pPr>
    </w:p>
    <w:p w:rsidR="00577901" w:rsidRDefault="00577901" w:rsidP="00577901">
      <w:pPr>
        <w:rPr>
          <w:lang w:bidi="ar-DZ"/>
        </w:rPr>
      </w:pPr>
    </w:p>
    <w:p w:rsidR="00D4568B" w:rsidRDefault="00D4568B" w:rsidP="00577901">
      <w:pPr>
        <w:rPr>
          <w:lang w:bidi="ar-DZ"/>
        </w:rPr>
      </w:pPr>
    </w:p>
    <w:p w:rsidR="00D4568B" w:rsidRDefault="00D4568B" w:rsidP="00577901">
      <w:pPr>
        <w:rPr>
          <w:lang w:bidi="ar-DZ"/>
        </w:rPr>
      </w:pPr>
    </w:p>
    <w:p w:rsidR="00D4568B" w:rsidRDefault="00D4568B" w:rsidP="00577901">
      <w:pPr>
        <w:rPr>
          <w:lang w:bidi="ar-DZ"/>
        </w:rPr>
      </w:pPr>
    </w:p>
    <w:p w:rsidR="00152991" w:rsidRDefault="00152991" w:rsidP="00577901">
      <w:pPr>
        <w:rPr>
          <w:lang w:bidi="ar-DZ"/>
        </w:rPr>
      </w:pPr>
    </w:p>
    <w:p w:rsidR="00D4568B" w:rsidRDefault="00D4568B" w:rsidP="00577901">
      <w:pPr>
        <w:rPr>
          <w:lang w:bidi="ar-DZ"/>
        </w:rPr>
      </w:pPr>
    </w:p>
    <w:p w:rsidR="00152991" w:rsidRDefault="00152991" w:rsidP="00577901">
      <w:pPr>
        <w:rPr>
          <w:lang w:bidi="ar-DZ"/>
        </w:rPr>
      </w:pPr>
    </w:p>
    <w:p w:rsidR="00152991" w:rsidRDefault="00152991" w:rsidP="00577901">
      <w:pPr>
        <w:rPr>
          <w:lang w:bidi="ar-DZ"/>
        </w:rPr>
      </w:pPr>
    </w:p>
    <w:p w:rsidR="00152991" w:rsidRDefault="00152991" w:rsidP="00577901">
      <w:pPr>
        <w:rPr>
          <w:lang w:bidi="ar-DZ"/>
        </w:rPr>
      </w:pPr>
    </w:p>
    <w:p w:rsidR="00152991" w:rsidRDefault="00152991" w:rsidP="00577901">
      <w:pPr>
        <w:rPr>
          <w:lang w:bidi="ar-DZ"/>
        </w:rPr>
      </w:pPr>
    </w:p>
    <w:p w:rsidR="00152991" w:rsidRDefault="00152991" w:rsidP="00577901">
      <w:pPr>
        <w:rPr>
          <w:lang w:bidi="ar-DZ"/>
        </w:rPr>
      </w:pPr>
    </w:p>
    <w:p w:rsidR="00152991" w:rsidRDefault="00152991" w:rsidP="00577901">
      <w:pPr>
        <w:rPr>
          <w:lang w:bidi="ar-DZ"/>
        </w:rPr>
      </w:pPr>
    </w:p>
    <w:p w:rsidR="00D4568B" w:rsidRDefault="00152991" w:rsidP="00152991">
      <w:pPr>
        <w:pStyle w:val="Heading1"/>
        <w:jc w:val="center"/>
        <w:rPr>
          <w:sz w:val="56"/>
          <w:szCs w:val="72"/>
          <w:lang w:bidi="ar-DZ"/>
        </w:rPr>
      </w:pPr>
      <w:bookmarkStart w:id="6" w:name="_Toc75943222"/>
      <w:bookmarkStart w:id="7" w:name="_Toc75943293"/>
      <w:r w:rsidRPr="00152991">
        <w:rPr>
          <w:sz w:val="56"/>
          <w:szCs w:val="72"/>
          <w:lang w:bidi="ar-DZ"/>
        </w:rPr>
        <w:t>INTRODUCTION GENERALE</w:t>
      </w:r>
      <w:bookmarkEnd w:id="6"/>
      <w:bookmarkEnd w:id="7"/>
    </w:p>
    <w:p w:rsidR="00557914" w:rsidRDefault="00557914" w:rsidP="00557914">
      <w:pPr>
        <w:rPr>
          <w:lang w:bidi="ar-DZ"/>
        </w:rPr>
        <w:sectPr w:rsidR="00557914" w:rsidSect="00D4568B">
          <w:headerReference w:type="default" r:id="rId16"/>
          <w:footerReference w:type="default" r:id="rId17"/>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557914" w:rsidRPr="00097364" w:rsidRDefault="00557914" w:rsidP="00792841">
      <w:pPr>
        <w:tabs>
          <w:tab w:val="left" w:pos="426"/>
        </w:tabs>
        <w:rPr>
          <w:rFonts w:cstheme="majorBidi"/>
          <w:szCs w:val="27"/>
        </w:rPr>
      </w:pPr>
      <w:r>
        <w:rPr>
          <w:rFonts w:cstheme="majorBidi" w:hint="cs"/>
          <w:szCs w:val="27"/>
          <w:rtl/>
        </w:rPr>
        <w:lastRenderedPageBreak/>
        <w:tab/>
      </w:r>
      <w:r>
        <w:rPr>
          <w:rFonts w:cstheme="majorBidi"/>
          <w:szCs w:val="27"/>
        </w:rPr>
        <w:t>La langue française est omniprésente dans la vie de l’algérien, vu qu’elle</w:t>
      </w:r>
      <w:r w:rsidRPr="00097364">
        <w:rPr>
          <w:rFonts w:cstheme="majorBidi"/>
          <w:szCs w:val="27"/>
        </w:rPr>
        <w:t xml:space="preserve"> est la première langue étrangère</w:t>
      </w:r>
      <w:r>
        <w:rPr>
          <w:rFonts w:cstheme="majorBidi"/>
          <w:szCs w:val="27"/>
        </w:rPr>
        <w:t xml:space="preserve"> dans le pays</w:t>
      </w:r>
      <w:r w:rsidRPr="00097364">
        <w:rPr>
          <w:rFonts w:cstheme="majorBidi"/>
          <w:szCs w:val="27"/>
        </w:rPr>
        <w:t>, langue des études universitaires, langue d’accès à la formation scientifique et technique</w:t>
      </w:r>
      <w:r>
        <w:rPr>
          <w:rFonts w:cstheme="majorBidi"/>
          <w:szCs w:val="27"/>
        </w:rPr>
        <w:t xml:space="preserve"> et</w:t>
      </w:r>
      <w:r w:rsidRPr="00097364">
        <w:rPr>
          <w:rFonts w:cstheme="majorBidi"/>
          <w:szCs w:val="27"/>
        </w:rPr>
        <w:t xml:space="preserve"> langue de correspondances administratives</w:t>
      </w:r>
      <w:r>
        <w:rPr>
          <w:rFonts w:cstheme="majorBidi"/>
          <w:szCs w:val="27"/>
        </w:rPr>
        <w:t xml:space="preserve"> auparavant. De </w:t>
      </w:r>
      <w:r w:rsidRPr="00097364">
        <w:rPr>
          <w:rFonts w:cstheme="majorBidi"/>
          <w:szCs w:val="27"/>
        </w:rPr>
        <w:t>là</w:t>
      </w:r>
      <w:r>
        <w:rPr>
          <w:rFonts w:cstheme="majorBidi"/>
          <w:szCs w:val="27"/>
        </w:rPr>
        <w:t xml:space="preserve"> le système</w:t>
      </w:r>
      <w:r w:rsidRPr="00097364">
        <w:rPr>
          <w:rFonts w:cstheme="majorBidi"/>
          <w:szCs w:val="27"/>
        </w:rPr>
        <w:t xml:space="preserve"> éducatif algérien réserve à l’enseignement du FLE une place</w:t>
      </w:r>
      <w:r w:rsidR="001F3116">
        <w:rPr>
          <w:rFonts w:cstheme="majorBidi"/>
          <w:szCs w:val="27"/>
        </w:rPr>
        <w:t>, notamment</w:t>
      </w:r>
      <w:r>
        <w:rPr>
          <w:rFonts w:cstheme="majorBidi"/>
          <w:szCs w:val="27"/>
        </w:rPr>
        <w:t xml:space="preserve"> le volume horaire</w:t>
      </w:r>
      <w:r w:rsidRPr="00097364">
        <w:rPr>
          <w:rFonts w:cstheme="majorBidi"/>
          <w:szCs w:val="27"/>
        </w:rPr>
        <w:t xml:space="preserve"> de cette matière durant le cursus scolaire. On ne peu</w:t>
      </w:r>
      <w:r>
        <w:rPr>
          <w:rFonts w:cstheme="majorBidi"/>
          <w:szCs w:val="27"/>
        </w:rPr>
        <w:t>t pas parler de l’enseignement /</w:t>
      </w:r>
      <w:r w:rsidRPr="00097364">
        <w:rPr>
          <w:rFonts w:cstheme="majorBidi"/>
          <w:szCs w:val="27"/>
        </w:rPr>
        <w:t>apprentissage des langues étrangères</w:t>
      </w:r>
      <w:r>
        <w:rPr>
          <w:rFonts w:cstheme="majorBidi"/>
          <w:szCs w:val="27"/>
        </w:rPr>
        <w:t xml:space="preserve"> sans</w:t>
      </w:r>
      <w:r w:rsidRPr="00097364">
        <w:rPr>
          <w:rFonts w:cstheme="majorBidi"/>
          <w:szCs w:val="27"/>
        </w:rPr>
        <w:t xml:space="preserve"> parler de la motivation scolaire, motiver c’est-à- dire encourager et créer un climat en classe qui favorise un enseignement idéal .La motivation de l’enseignement du français </w:t>
      </w:r>
      <w:r>
        <w:rPr>
          <w:rFonts w:cstheme="majorBidi"/>
          <w:szCs w:val="27"/>
        </w:rPr>
        <w:t xml:space="preserve">est </w:t>
      </w:r>
      <w:r w:rsidRPr="00097364">
        <w:rPr>
          <w:rFonts w:cstheme="majorBidi"/>
          <w:szCs w:val="27"/>
        </w:rPr>
        <w:t xml:space="preserve">essentiel car on constate dernièrement un rejet ou un échec </w:t>
      </w:r>
      <w:r>
        <w:rPr>
          <w:rFonts w:cstheme="majorBidi"/>
          <w:szCs w:val="27"/>
        </w:rPr>
        <w:t xml:space="preserve">dans l’apprentissage </w:t>
      </w:r>
      <w:r w:rsidRPr="00097364">
        <w:rPr>
          <w:rFonts w:cstheme="majorBidi"/>
          <w:szCs w:val="27"/>
        </w:rPr>
        <w:t xml:space="preserve">cette langue chez pas mal </w:t>
      </w:r>
      <w:r>
        <w:rPr>
          <w:rFonts w:cstheme="majorBidi"/>
          <w:szCs w:val="27"/>
        </w:rPr>
        <w:t>d’apprenants</w:t>
      </w:r>
      <w:r w:rsidRPr="00097364">
        <w:rPr>
          <w:rFonts w:cstheme="majorBidi"/>
          <w:szCs w:val="27"/>
        </w:rPr>
        <w:t xml:space="preserve"> surtout dans </w:t>
      </w:r>
      <w:r>
        <w:rPr>
          <w:rFonts w:cstheme="majorBidi"/>
          <w:szCs w:val="27"/>
        </w:rPr>
        <w:t>la</w:t>
      </w:r>
      <w:r w:rsidRPr="00097364">
        <w:rPr>
          <w:rFonts w:cstheme="majorBidi"/>
          <w:szCs w:val="27"/>
        </w:rPr>
        <w:t xml:space="preserve"> région </w:t>
      </w:r>
      <w:r>
        <w:rPr>
          <w:rFonts w:cstheme="majorBidi"/>
          <w:szCs w:val="27"/>
        </w:rPr>
        <w:t xml:space="preserve">du </w:t>
      </w:r>
      <w:r w:rsidRPr="00097364">
        <w:rPr>
          <w:rFonts w:cstheme="majorBidi"/>
          <w:szCs w:val="27"/>
        </w:rPr>
        <w:t>sud</w:t>
      </w:r>
      <w:r>
        <w:rPr>
          <w:rFonts w:cstheme="majorBidi"/>
          <w:szCs w:val="27"/>
        </w:rPr>
        <w:t xml:space="preserve"> Algérien</w:t>
      </w:r>
      <w:r w:rsidRPr="00097364">
        <w:rPr>
          <w:rFonts w:cstheme="majorBidi"/>
          <w:szCs w:val="27"/>
        </w:rPr>
        <w:t>.</w:t>
      </w:r>
    </w:p>
    <w:p w:rsidR="00557914" w:rsidRPr="00097364" w:rsidRDefault="00557914" w:rsidP="00792841">
      <w:pPr>
        <w:tabs>
          <w:tab w:val="left" w:pos="426"/>
        </w:tabs>
        <w:rPr>
          <w:rFonts w:cstheme="majorBidi"/>
          <w:szCs w:val="27"/>
        </w:rPr>
      </w:pPr>
      <w:r>
        <w:rPr>
          <w:rFonts w:cstheme="majorBidi" w:hint="cs"/>
          <w:szCs w:val="27"/>
          <w:rtl/>
        </w:rPr>
        <w:tab/>
      </w:r>
      <w:r w:rsidRPr="00097364">
        <w:rPr>
          <w:rFonts w:cstheme="majorBidi"/>
          <w:szCs w:val="27"/>
        </w:rPr>
        <w:t xml:space="preserve">Enseigner le français à l’école primaire, c’est faire naitre chez l’enfant le plaisir de communiquer dans cette langue à partir de situations d’apprentissages </w:t>
      </w:r>
      <w:r>
        <w:rPr>
          <w:rFonts w:cstheme="majorBidi"/>
          <w:szCs w:val="27"/>
        </w:rPr>
        <w:t>réelle</w:t>
      </w:r>
      <w:r w:rsidRPr="00097364">
        <w:rPr>
          <w:rFonts w:cstheme="majorBidi"/>
          <w:szCs w:val="27"/>
        </w:rPr>
        <w:t xml:space="preserve">s. </w:t>
      </w:r>
      <w:r>
        <w:rPr>
          <w:rFonts w:cstheme="majorBidi"/>
          <w:szCs w:val="27"/>
        </w:rPr>
        <w:t>Ce qui poussera</w:t>
      </w:r>
      <w:r w:rsidRPr="00097364">
        <w:rPr>
          <w:rFonts w:cstheme="majorBidi"/>
          <w:szCs w:val="27"/>
        </w:rPr>
        <w:t xml:space="preserve"> l’enseignant </w:t>
      </w:r>
      <w:r>
        <w:rPr>
          <w:rFonts w:cstheme="majorBidi"/>
          <w:szCs w:val="27"/>
        </w:rPr>
        <w:t xml:space="preserve">à préparer </w:t>
      </w:r>
      <w:r w:rsidRPr="00097364">
        <w:rPr>
          <w:rFonts w:cstheme="majorBidi"/>
          <w:szCs w:val="27"/>
        </w:rPr>
        <w:t>une atmosphère plus vivant</w:t>
      </w:r>
      <w:r>
        <w:rPr>
          <w:rFonts w:cstheme="majorBidi"/>
          <w:szCs w:val="27"/>
        </w:rPr>
        <w:t>e et attractive</w:t>
      </w:r>
      <w:r w:rsidRPr="00097364">
        <w:rPr>
          <w:rFonts w:cstheme="majorBidi"/>
          <w:szCs w:val="27"/>
        </w:rPr>
        <w:t xml:space="preserve"> dans le but </w:t>
      </w:r>
      <w:r>
        <w:rPr>
          <w:rFonts w:cstheme="majorBidi"/>
          <w:szCs w:val="27"/>
        </w:rPr>
        <w:t xml:space="preserve">d’attirer l’attention de l’apprenant, puis l’encourager à participer en classe et prendre la parole pour enfin arriver à </w:t>
      </w:r>
      <w:r w:rsidRPr="00097364">
        <w:rPr>
          <w:rFonts w:cstheme="majorBidi"/>
          <w:szCs w:val="27"/>
        </w:rPr>
        <w:t xml:space="preserve">maintenir </w:t>
      </w:r>
      <w:r>
        <w:rPr>
          <w:rFonts w:cstheme="majorBidi"/>
          <w:szCs w:val="27"/>
        </w:rPr>
        <w:t>un</w:t>
      </w:r>
      <w:r w:rsidRPr="00097364">
        <w:rPr>
          <w:rFonts w:cstheme="majorBidi"/>
          <w:szCs w:val="27"/>
        </w:rPr>
        <w:t xml:space="preserve"> débat </w:t>
      </w:r>
      <w:r>
        <w:rPr>
          <w:rFonts w:cstheme="majorBidi"/>
          <w:szCs w:val="27"/>
        </w:rPr>
        <w:t xml:space="preserve">au tour d’un sujet bien précis </w:t>
      </w:r>
      <w:r w:rsidRPr="004805E8">
        <w:rPr>
          <w:rFonts w:cstheme="majorBidi"/>
          <w:i/>
          <w:iCs/>
          <w:szCs w:val="27"/>
        </w:rPr>
        <w:t>«l’engagement, la participation et la persistance de l’élève»</w:t>
      </w:r>
      <w:r>
        <w:rPr>
          <w:rStyle w:val="FootnoteReference"/>
          <w:rFonts w:cstheme="majorBidi"/>
          <w:i/>
          <w:iCs/>
          <w:szCs w:val="27"/>
        </w:rPr>
        <w:footnoteReference w:id="2"/>
      </w:r>
      <w:r>
        <w:rPr>
          <w:rFonts w:cstheme="majorBidi"/>
          <w:szCs w:val="27"/>
        </w:rPr>
        <w:t>, ceci repose essentiellement sur la motivation des apprenants</w:t>
      </w:r>
      <w:r w:rsidRPr="00097364">
        <w:rPr>
          <w:rFonts w:cstheme="majorBidi"/>
          <w:szCs w:val="27"/>
        </w:rPr>
        <w:t xml:space="preserve">. </w:t>
      </w:r>
      <w:r>
        <w:rPr>
          <w:rFonts w:cstheme="majorBidi"/>
          <w:szCs w:val="27"/>
        </w:rPr>
        <w:t xml:space="preserve">Ce qui nous laisse comprendre que la </w:t>
      </w:r>
      <w:r w:rsidRPr="00097364">
        <w:rPr>
          <w:rFonts w:cstheme="majorBidi"/>
          <w:szCs w:val="27"/>
        </w:rPr>
        <w:t>tache de l’enseignant est très importante et c’est à lui d’instaurer un climat qui permet de mettre l’enfant en harmonie avec l’école, d’intégrer la dimension plaisir dans l’apprentissage  en mettant en œuvre une pédagogie  qui s’appuie sur l’utilisation des pratiques ludiques qui stimulent leur désir ,leur besoin et leur donner l’envie d’apprendre la langue à travers un</w:t>
      </w:r>
      <w:r>
        <w:rPr>
          <w:rFonts w:cstheme="majorBidi"/>
          <w:szCs w:val="27"/>
        </w:rPr>
        <w:t>e approche plus ludique dont laquelle</w:t>
      </w:r>
      <w:r w:rsidRPr="00097364">
        <w:rPr>
          <w:rFonts w:cstheme="majorBidi"/>
          <w:szCs w:val="27"/>
        </w:rPr>
        <w:t>, on a choisi les jeux comme support didactique pour assurer une bonne intégration des élèves afin de leur motiver .</w:t>
      </w:r>
    </w:p>
    <w:p w:rsidR="00557914" w:rsidRDefault="00557914" w:rsidP="00792841">
      <w:pPr>
        <w:tabs>
          <w:tab w:val="left" w:pos="426"/>
        </w:tabs>
        <w:rPr>
          <w:rFonts w:cstheme="majorBidi"/>
          <w:szCs w:val="27"/>
        </w:rPr>
      </w:pPr>
      <w:r>
        <w:rPr>
          <w:rFonts w:cstheme="majorBidi"/>
          <w:szCs w:val="27"/>
        </w:rPr>
        <w:tab/>
      </w:r>
      <w:r w:rsidRPr="00097364">
        <w:rPr>
          <w:rFonts w:cstheme="majorBidi"/>
          <w:szCs w:val="27"/>
        </w:rPr>
        <w:t>Le choix des jeu</w:t>
      </w:r>
      <w:r>
        <w:rPr>
          <w:rFonts w:cstheme="majorBidi"/>
          <w:szCs w:val="27"/>
        </w:rPr>
        <w:t>x ludiques dans l’enseignement/</w:t>
      </w:r>
      <w:r w:rsidRPr="00097364">
        <w:rPr>
          <w:rFonts w:cstheme="majorBidi"/>
          <w:szCs w:val="27"/>
        </w:rPr>
        <w:t xml:space="preserve">apprentissage d’une compétence langagière orale a été effectué selon le fait que nous avons constaté que </w:t>
      </w:r>
      <w:r w:rsidRPr="00097364">
        <w:rPr>
          <w:rFonts w:cstheme="majorBidi"/>
          <w:szCs w:val="27"/>
        </w:rPr>
        <w:lastRenderedPageBreak/>
        <w:t xml:space="preserve">l’engouement de cette activité de la part des apprenants est assez remarquable par rapport à autre chose .C’est une activité qui lui est préférée, innée et la plus aimable. </w:t>
      </w:r>
      <w:r w:rsidRPr="003A50E9">
        <w:rPr>
          <w:rFonts w:cstheme="majorBidi"/>
          <w:i/>
          <w:iCs/>
          <w:sz w:val="24"/>
          <w:szCs w:val="24"/>
        </w:rPr>
        <w:t>« L’enfant est un être de jeu»</w:t>
      </w:r>
      <w:r w:rsidRPr="003A50E9">
        <w:rPr>
          <w:rStyle w:val="FootnoteReference"/>
          <w:rFonts w:cstheme="majorBidi"/>
          <w:sz w:val="24"/>
          <w:szCs w:val="24"/>
        </w:rPr>
        <w:footnoteReference w:id="3"/>
      </w:r>
      <w:r w:rsidRPr="003A50E9">
        <w:rPr>
          <w:rFonts w:cstheme="majorBidi"/>
          <w:sz w:val="24"/>
          <w:szCs w:val="24"/>
        </w:rPr>
        <w:t>.</w:t>
      </w:r>
      <w:r w:rsidRPr="00097364">
        <w:rPr>
          <w:rFonts w:cstheme="majorBidi"/>
          <w:szCs w:val="27"/>
        </w:rPr>
        <w:t xml:space="preserve"> Le choix de ce sujet s’est fait à partir d’une observation à l’école primaire lors de </w:t>
      </w:r>
      <w:r>
        <w:rPr>
          <w:rFonts w:cstheme="majorBidi"/>
          <w:szCs w:val="27"/>
        </w:rPr>
        <w:t>notre</w:t>
      </w:r>
      <w:r w:rsidRPr="00097364">
        <w:rPr>
          <w:rFonts w:cstheme="majorBidi"/>
          <w:szCs w:val="27"/>
        </w:rPr>
        <w:t xml:space="preserve"> stage</w:t>
      </w:r>
      <w:r>
        <w:rPr>
          <w:rFonts w:cstheme="majorBidi"/>
          <w:szCs w:val="27"/>
        </w:rPr>
        <w:t>,</w:t>
      </w:r>
      <w:r w:rsidRPr="00097364">
        <w:rPr>
          <w:rFonts w:cstheme="majorBidi"/>
          <w:szCs w:val="27"/>
        </w:rPr>
        <w:t xml:space="preserve"> o</w:t>
      </w:r>
      <w:r>
        <w:rPr>
          <w:rFonts w:cstheme="majorBidi"/>
          <w:szCs w:val="27"/>
        </w:rPr>
        <w:t>ùons’est</w:t>
      </w:r>
      <w:r w:rsidRPr="00097364">
        <w:rPr>
          <w:rFonts w:cstheme="majorBidi"/>
          <w:szCs w:val="27"/>
        </w:rPr>
        <w:t xml:space="preserve"> alors  interrogé sur la façon de rendre plus motivant l’enseignement du français surtout au primaire puisque il s’agit de la base de toute apprentissage d’une langue étrangère et que  l’</w:t>
      </w:r>
      <w:r>
        <w:rPr>
          <w:rFonts w:cstheme="majorBidi"/>
          <w:szCs w:val="27"/>
        </w:rPr>
        <w:t>apprenant dans ce cycle est un enfant</w:t>
      </w:r>
      <w:proofErr w:type="gramStart"/>
      <w:r w:rsidRPr="00097364">
        <w:rPr>
          <w:rFonts w:cstheme="majorBidi"/>
          <w:szCs w:val="27"/>
        </w:rPr>
        <w:t>,dont</w:t>
      </w:r>
      <w:proofErr w:type="gramEnd"/>
      <w:r w:rsidRPr="00097364">
        <w:rPr>
          <w:rFonts w:cstheme="majorBidi"/>
          <w:szCs w:val="27"/>
        </w:rPr>
        <w:t xml:space="preserve"> on doit attirer son attention vers cette langue pour qu’il </w:t>
      </w:r>
      <w:r>
        <w:rPr>
          <w:rFonts w:cstheme="majorBidi"/>
          <w:szCs w:val="27"/>
        </w:rPr>
        <w:t>l’</w:t>
      </w:r>
      <w:r w:rsidRPr="00097364">
        <w:rPr>
          <w:rFonts w:cstheme="majorBidi"/>
          <w:szCs w:val="27"/>
        </w:rPr>
        <w:t>aime et la pratique.</w:t>
      </w:r>
      <w:r>
        <w:rPr>
          <w:rFonts w:cstheme="majorBidi"/>
          <w:szCs w:val="27"/>
        </w:rPr>
        <w:t xml:space="preserve"> L’une des</w:t>
      </w:r>
      <w:r w:rsidRPr="00097364">
        <w:rPr>
          <w:rFonts w:cstheme="majorBidi"/>
          <w:szCs w:val="27"/>
        </w:rPr>
        <w:t xml:space="preserve"> raison</w:t>
      </w:r>
      <w:r>
        <w:rPr>
          <w:rFonts w:cstheme="majorBidi"/>
          <w:szCs w:val="27"/>
        </w:rPr>
        <w:t>s</w:t>
      </w:r>
      <w:r w:rsidRPr="00097364">
        <w:rPr>
          <w:rFonts w:cstheme="majorBidi"/>
          <w:szCs w:val="27"/>
        </w:rPr>
        <w:t xml:space="preserve"> qui </w:t>
      </w:r>
      <w:r>
        <w:rPr>
          <w:rFonts w:cstheme="majorBidi"/>
          <w:szCs w:val="27"/>
        </w:rPr>
        <w:t xml:space="preserve">nous ont </w:t>
      </w:r>
      <w:r w:rsidRPr="00097364">
        <w:rPr>
          <w:rFonts w:cstheme="majorBidi"/>
          <w:szCs w:val="27"/>
        </w:rPr>
        <w:t>conduit</w:t>
      </w:r>
      <w:r>
        <w:rPr>
          <w:rFonts w:cstheme="majorBidi"/>
          <w:szCs w:val="27"/>
        </w:rPr>
        <w:t>es</w:t>
      </w:r>
      <w:r w:rsidRPr="00097364">
        <w:rPr>
          <w:rFonts w:cstheme="majorBidi"/>
          <w:szCs w:val="27"/>
        </w:rPr>
        <w:t xml:space="preserve"> à entreprendre ce thème de recherche, c’est une interrogation sur le sujet le plus fréquent aujourd’hui </w:t>
      </w:r>
      <w:r>
        <w:rPr>
          <w:rFonts w:cstheme="majorBidi"/>
          <w:szCs w:val="27"/>
        </w:rPr>
        <w:t>qui est la motivation des apprenants durant un apprentissage.</w:t>
      </w:r>
    </w:p>
    <w:p w:rsidR="00557914" w:rsidRDefault="00557914" w:rsidP="00792841">
      <w:pPr>
        <w:tabs>
          <w:tab w:val="left" w:pos="426"/>
        </w:tabs>
        <w:jc w:val="left"/>
        <w:rPr>
          <w:rFonts w:cstheme="majorBidi"/>
          <w:color w:val="FF0000"/>
          <w:sz w:val="28"/>
          <w:szCs w:val="28"/>
        </w:rPr>
      </w:pPr>
      <w:r>
        <w:rPr>
          <w:rFonts w:cstheme="majorBidi"/>
          <w:szCs w:val="27"/>
        </w:rPr>
        <w:tab/>
      </w:r>
      <w:r w:rsidRPr="00E16539">
        <w:rPr>
          <w:rFonts w:cstheme="majorBidi"/>
          <w:szCs w:val="27"/>
        </w:rPr>
        <w:t xml:space="preserve">Dans notre </w:t>
      </w:r>
      <w:r>
        <w:rPr>
          <w:rFonts w:cstheme="majorBidi"/>
          <w:szCs w:val="27"/>
        </w:rPr>
        <w:t>étude</w:t>
      </w:r>
      <w:r w:rsidRPr="00E16539">
        <w:rPr>
          <w:rFonts w:cstheme="majorBidi"/>
          <w:szCs w:val="27"/>
        </w:rPr>
        <w:t>, nous tent</w:t>
      </w:r>
      <w:r>
        <w:rPr>
          <w:rFonts w:cstheme="majorBidi"/>
          <w:szCs w:val="27"/>
        </w:rPr>
        <w:t>er</w:t>
      </w:r>
      <w:r w:rsidRPr="00E16539">
        <w:rPr>
          <w:rFonts w:cstheme="majorBidi"/>
          <w:szCs w:val="27"/>
        </w:rPr>
        <w:t>ons de travailler sur le</w:t>
      </w:r>
      <w:r>
        <w:rPr>
          <w:rFonts w:cstheme="majorBidi"/>
          <w:szCs w:val="27"/>
        </w:rPr>
        <w:t>s</w:t>
      </w:r>
      <w:r w:rsidRPr="00E16539">
        <w:rPr>
          <w:rFonts w:cstheme="majorBidi"/>
          <w:szCs w:val="27"/>
        </w:rPr>
        <w:t xml:space="preserve"> jeu</w:t>
      </w:r>
      <w:r>
        <w:rPr>
          <w:rFonts w:cstheme="majorBidi"/>
          <w:szCs w:val="27"/>
        </w:rPr>
        <w:t>x</w:t>
      </w:r>
      <w:r w:rsidRPr="00E16539">
        <w:rPr>
          <w:rFonts w:cstheme="majorBidi"/>
          <w:szCs w:val="27"/>
        </w:rPr>
        <w:t xml:space="preserve"> ludiques et leur</w:t>
      </w:r>
      <w:r>
        <w:rPr>
          <w:rFonts w:cstheme="majorBidi"/>
          <w:szCs w:val="27"/>
        </w:rPr>
        <w:t xml:space="preserve"> importance dans l'enseignement/</w:t>
      </w:r>
      <w:r w:rsidRPr="00E16539">
        <w:rPr>
          <w:rFonts w:cstheme="majorBidi"/>
          <w:szCs w:val="27"/>
        </w:rPr>
        <w:t>apprentissage</w:t>
      </w:r>
      <w:r>
        <w:rPr>
          <w:rFonts w:cstheme="majorBidi"/>
          <w:szCs w:val="27"/>
        </w:rPr>
        <w:t xml:space="preserve"> des langues étrangères, intitulé :</w:t>
      </w:r>
    </w:p>
    <w:p w:rsidR="00557914" w:rsidRDefault="00557914" w:rsidP="008769BF">
      <w:pPr>
        <w:tabs>
          <w:tab w:val="left" w:pos="426"/>
        </w:tabs>
        <w:jc w:val="center"/>
        <w:rPr>
          <w:rFonts w:cstheme="majorBidi"/>
          <w:szCs w:val="27"/>
        </w:rPr>
      </w:pPr>
      <w:r>
        <w:rPr>
          <w:rFonts w:cstheme="majorBidi"/>
          <w:sz w:val="28"/>
          <w:szCs w:val="28"/>
        </w:rPr>
        <w:t>« </w:t>
      </w:r>
      <w:r w:rsidRPr="00E16539">
        <w:rPr>
          <w:rFonts w:cstheme="majorBidi"/>
          <w:i/>
          <w:iCs/>
          <w:sz w:val="28"/>
          <w:szCs w:val="28"/>
        </w:rPr>
        <w:t>Les jeux ludiques dans l’enseignement/apprentissage d’une compétence langagière orale en classe d</w:t>
      </w:r>
      <w:r w:rsidR="008769BF">
        <w:rPr>
          <w:rFonts w:cstheme="majorBidi"/>
          <w:i/>
          <w:iCs/>
          <w:sz w:val="28"/>
          <w:szCs w:val="28"/>
        </w:rPr>
        <w:t>u</w:t>
      </w:r>
      <w:r w:rsidRPr="00E16539">
        <w:rPr>
          <w:rFonts w:cstheme="majorBidi"/>
          <w:i/>
          <w:iCs/>
          <w:sz w:val="28"/>
          <w:szCs w:val="28"/>
        </w:rPr>
        <w:t xml:space="preserve"> FLE </w:t>
      </w:r>
      <w:r w:rsidRPr="00E16539">
        <w:rPr>
          <w:rFonts w:cstheme="majorBidi"/>
          <w:i/>
          <w:iCs/>
          <w:szCs w:val="27"/>
        </w:rPr>
        <w:t>: Cas des apprenants de 5</w:t>
      </w:r>
      <w:r w:rsidRPr="00E16539">
        <w:rPr>
          <w:rFonts w:cstheme="majorBidi"/>
          <w:i/>
          <w:iCs/>
          <w:szCs w:val="27"/>
          <w:vertAlign w:val="superscript"/>
        </w:rPr>
        <w:t>ème</w:t>
      </w:r>
      <w:r w:rsidRPr="00E16539">
        <w:rPr>
          <w:rFonts w:cstheme="majorBidi"/>
          <w:i/>
          <w:iCs/>
          <w:szCs w:val="27"/>
        </w:rPr>
        <w:t xml:space="preserve"> AP région de Metlili-Ghardaïa</w:t>
      </w:r>
      <w:r>
        <w:rPr>
          <w:rFonts w:cstheme="majorBidi"/>
          <w:szCs w:val="27"/>
        </w:rPr>
        <w:t> »</w:t>
      </w:r>
    </w:p>
    <w:p w:rsidR="00557914" w:rsidRPr="00097364" w:rsidRDefault="00557914" w:rsidP="00792841">
      <w:pPr>
        <w:tabs>
          <w:tab w:val="left" w:pos="426"/>
        </w:tabs>
        <w:rPr>
          <w:rFonts w:cstheme="majorBidi"/>
          <w:szCs w:val="27"/>
        </w:rPr>
      </w:pPr>
      <w:r>
        <w:rPr>
          <w:rFonts w:cstheme="majorBidi"/>
          <w:szCs w:val="27"/>
        </w:rPr>
        <w:tab/>
        <w:t xml:space="preserve">Notre </w:t>
      </w:r>
      <w:r w:rsidRPr="00097364">
        <w:rPr>
          <w:rFonts w:cstheme="majorBidi"/>
          <w:szCs w:val="27"/>
        </w:rPr>
        <w:t>recherche a pour but de définir les jeux ludiques comme support didactique et a pour ambition de mettre en évidence l’utilité et les fonctions que remplissent les jeux dans la motivation des élèves dans l’enseignement.</w:t>
      </w:r>
    </w:p>
    <w:p w:rsidR="00557914" w:rsidRDefault="00557914" w:rsidP="00792841">
      <w:pPr>
        <w:tabs>
          <w:tab w:val="left" w:pos="426"/>
        </w:tabs>
        <w:rPr>
          <w:rFonts w:cstheme="majorBidi"/>
          <w:szCs w:val="27"/>
        </w:rPr>
      </w:pPr>
      <w:r>
        <w:rPr>
          <w:rFonts w:cstheme="majorBidi"/>
          <w:szCs w:val="27"/>
        </w:rPr>
        <w:tab/>
      </w:r>
      <w:r w:rsidRPr="00097364">
        <w:rPr>
          <w:rFonts w:cstheme="majorBidi"/>
          <w:szCs w:val="27"/>
        </w:rPr>
        <w:t>Pour bien réaliser cette recherche, nous nous sommes intéressées aux apprenants de 5</w:t>
      </w:r>
      <w:r w:rsidRPr="00097364">
        <w:rPr>
          <w:rFonts w:cstheme="majorBidi"/>
          <w:szCs w:val="27"/>
          <w:vertAlign w:val="superscript"/>
        </w:rPr>
        <w:t>ème</w:t>
      </w:r>
      <w:r w:rsidRPr="00097364">
        <w:rPr>
          <w:rFonts w:cstheme="majorBidi"/>
          <w:szCs w:val="27"/>
        </w:rPr>
        <w:t xml:space="preserve"> AP.</w:t>
      </w:r>
    </w:p>
    <w:p w:rsidR="00557914" w:rsidRDefault="00557914" w:rsidP="00792841">
      <w:pPr>
        <w:tabs>
          <w:tab w:val="left" w:pos="426"/>
        </w:tabs>
        <w:rPr>
          <w:rFonts w:cstheme="majorBidi"/>
          <w:szCs w:val="27"/>
        </w:rPr>
      </w:pPr>
      <w:r>
        <w:rPr>
          <w:rFonts w:cstheme="majorBidi"/>
          <w:szCs w:val="27"/>
        </w:rPr>
        <w:tab/>
        <w:t xml:space="preserve">Ceci suscite en nous la curiosité de se rapprocher encore plus de cette réflexion en posant les questions suivantes : </w:t>
      </w:r>
      <w:r w:rsidRPr="00097364">
        <w:rPr>
          <w:rFonts w:cstheme="majorBidi"/>
          <w:szCs w:val="27"/>
        </w:rPr>
        <w:t xml:space="preserve">La didactique ludique pour l’enseignement des langues par le biais des jeux contribue-elle à la communication en classe ? </w:t>
      </w:r>
      <w:r>
        <w:rPr>
          <w:rFonts w:cstheme="majorBidi"/>
          <w:szCs w:val="27"/>
        </w:rPr>
        <w:t xml:space="preserve">Pour bien résumé nos pensées </w:t>
      </w:r>
      <w:r w:rsidRPr="00E16539">
        <w:rPr>
          <w:rFonts w:cstheme="majorBidi"/>
          <w:szCs w:val="27"/>
        </w:rPr>
        <w:t>une problématique pri</w:t>
      </w:r>
      <w:r>
        <w:rPr>
          <w:rFonts w:cstheme="majorBidi"/>
          <w:szCs w:val="27"/>
        </w:rPr>
        <w:t xml:space="preserve">mordiale sur laquelle nous nous </w:t>
      </w:r>
      <w:r w:rsidRPr="00E16539">
        <w:rPr>
          <w:rFonts w:cstheme="majorBidi"/>
          <w:szCs w:val="27"/>
        </w:rPr>
        <w:t>basons pour faire ce mémoire et réaliser nos objectifs :</w:t>
      </w:r>
    </w:p>
    <w:p w:rsidR="00557914" w:rsidRPr="00493F43" w:rsidRDefault="00557914" w:rsidP="008769BF">
      <w:pPr>
        <w:tabs>
          <w:tab w:val="left" w:pos="426"/>
        </w:tabs>
        <w:jc w:val="center"/>
        <w:rPr>
          <w:rFonts w:cstheme="majorBidi"/>
          <w:i/>
          <w:iCs/>
          <w:szCs w:val="27"/>
        </w:rPr>
      </w:pPr>
      <w:r w:rsidRPr="00493F43">
        <w:rPr>
          <w:rFonts w:cstheme="majorBidi"/>
          <w:i/>
          <w:iCs/>
          <w:szCs w:val="27"/>
        </w:rPr>
        <w:t>Quel est le rôle des jeux ludique dans l’enseignement –apprentissage d’une compétence langagière orale en classe d</w:t>
      </w:r>
      <w:r w:rsidR="008769BF">
        <w:rPr>
          <w:rFonts w:cstheme="majorBidi"/>
          <w:i/>
          <w:iCs/>
          <w:szCs w:val="27"/>
        </w:rPr>
        <w:t>u</w:t>
      </w:r>
      <w:r w:rsidRPr="00493F43">
        <w:rPr>
          <w:rFonts w:cstheme="majorBidi"/>
          <w:i/>
          <w:iCs/>
          <w:szCs w:val="27"/>
        </w:rPr>
        <w:t xml:space="preserve"> FLE ?</w:t>
      </w:r>
    </w:p>
    <w:p w:rsidR="00557914" w:rsidRDefault="00557914" w:rsidP="00792841">
      <w:pPr>
        <w:tabs>
          <w:tab w:val="left" w:pos="426"/>
        </w:tabs>
        <w:rPr>
          <w:rFonts w:cstheme="majorBidi"/>
          <w:szCs w:val="27"/>
        </w:rPr>
      </w:pPr>
      <w:r>
        <w:rPr>
          <w:rFonts w:cstheme="majorBidi"/>
          <w:szCs w:val="27"/>
        </w:rPr>
        <w:tab/>
      </w:r>
      <w:r w:rsidRPr="00097364">
        <w:rPr>
          <w:rFonts w:cstheme="majorBidi"/>
          <w:szCs w:val="27"/>
        </w:rPr>
        <w:t>A partir de notre problématique, qui guidera le cheminement de notre étude, nous formulons les hypothèses suivantes :</w:t>
      </w:r>
    </w:p>
    <w:p w:rsidR="00557914" w:rsidRPr="00097364" w:rsidRDefault="00557914" w:rsidP="00792841">
      <w:pPr>
        <w:tabs>
          <w:tab w:val="left" w:pos="426"/>
        </w:tabs>
        <w:rPr>
          <w:rFonts w:cstheme="majorBidi"/>
          <w:szCs w:val="27"/>
        </w:rPr>
      </w:pPr>
      <w:r w:rsidRPr="004108CE">
        <w:rPr>
          <w:rFonts w:cstheme="majorBidi"/>
          <w:szCs w:val="27"/>
          <w:vertAlign w:val="subscript"/>
        </w:rPr>
        <w:lastRenderedPageBreak/>
        <w:t>H1</w:t>
      </w:r>
      <w:r>
        <w:rPr>
          <w:rFonts w:cstheme="majorBidi"/>
          <w:szCs w:val="27"/>
        </w:rPr>
        <w:t xml:space="preserve">- </w:t>
      </w:r>
      <w:r w:rsidRPr="004108CE">
        <w:rPr>
          <w:rFonts w:cstheme="majorBidi"/>
          <w:szCs w:val="27"/>
        </w:rPr>
        <w:t>Les</w:t>
      </w:r>
      <w:r w:rsidRPr="00097364">
        <w:rPr>
          <w:rFonts w:cstheme="majorBidi"/>
          <w:szCs w:val="27"/>
        </w:rPr>
        <w:t xml:space="preserve"> jeux ludiques pourraient être comme un support pédagogique dans l’enseignement/apprentissage du FLE qui assure la communication en classe.</w:t>
      </w:r>
    </w:p>
    <w:p w:rsidR="00557914" w:rsidRPr="00097364" w:rsidRDefault="00557914" w:rsidP="00792841">
      <w:pPr>
        <w:tabs>
          <w:tab w:val="left" w:pos="426"/>
        </w:tabs>
        <w:rPr>
          <w:rFonts w:cstheme="majorBidi"/>
          <w:szCs w:val="27"/>
        </w:rPr>
      </w:pPr>
      <w:r w:rsidRPr="004108CE">
        <w:rPr>
          <w:rFonts w:cstheme="majorBidi"/>
          <w:szCs w:val="27"/>
          <w:vertAlign w:val="subscript"/>
        </w:rPr>
        <w:t>H2</w:t>
      </w:r>
      <w:r>
        <w:rPr>
          <w:rFonts w:cstheme="majorBidi"/>
          <w:szCs w:val="27"/>
        </w:rPr>
        <w:t xml:space="preserve">-  </w:t>
      </w:r>
      <w:r w:rsidRPr="00097364">
        <w:rPr>
          <w:rFonts w:cstheme="majorBidi"/>
          <w:szCs w:val="27"/>
        </w:rPr>
        <w:t xml:space="preserve">Les jeux ludiques pourraient motiver les </w:t>
      </w:r>
      <w:r>
        <w:rPr>
          <w:rFonts w:cstheme="majorBidi"/>
          <w:szCs w:val="27"/>
        </w:rPr>
        <w:t>apprenants</w:t>
      </w:r>
      <w:r w:rsidRPr="00097364">
        <w:rPr>
          <w:rFonts w:cstheme="majorBidi"/>
          <w:szCs w:val="27"/>
        </w:rPr>
        <w:t xml:space="preserve"> dans l’apprentissage d’une compétence </w:t>
      </w:r>
      <w:r>
        <w:rPr>
          <w:rFonts w:cstheme="majorBidi"/>
          <w:szCs w:val="27"/>
        </w:rPr>
        <w:t xml:space="preserve">langagière </w:t>
      </w:r>
      <w:r w:rsidRPr="00097364">
        <w:rPr>
          <w:rFonts w:cstheme="majorBidi"/>
          <w:szCs w:val="27"/>
        </w:rPr>
        <w:t>orale.</w:t>
      </w:r>
    </w:p>
    <w:p w:rsidR="00557914" w:rsidRPr="00097364" w:rsidRDefault="00557914" w:rsidP="00792841">
      <w:pPr>
        <w:tabs>
          <w:tab w:val="left" w:pos="426"/>
        </w:tabs>
        <w:rPr>
          <w:rFonts w:cstheme="majorBidi"/>
          <w:szCs w:val="27"/>
        </w:rPr>
      </w:pPr>
      <w:r>
        <w:rPr>
          <w:rFonts w:cstheme="majorBidi"/>
          <w:szCs w:val="27"/>
        </w:rPr>
        <w:tab/>
      </w:r>
      <w:r w:rsidRPr="00097364">
        <w:rPr>
          <w:rFonts w:cstheme="majorBidi"/>
          <w:szCs w:val="27"/>
        </w:rPr>
        <w:t>Pour vérifier nos hypothèses, nous avons opté pour l’observation. L’approche communicationnelle par l’étude de cas est celle qui convient le mieux, pour recueillir nos données.</w:t>
      </w:r>
    </w:p>
    <w:p w:rsidR="00557914" w:rsidRPr="00097364" w:rsidRDefault="00557914" w:rsidP="00792841">
      <w:pPr>
        <w:tabs>
          <w:tab w:val="left" w:pos="426"/>
        </w:tabs>
        <w:rPr>
          <w:rFonts w:cstheme="majorBidi"/>
          <w:szCs w:val="27"/>
        </w:rPr>
      </w:pPr>
      <w:r>
        <w:rPr>
          <w:rFonts w:cstheme="majorBidi"/>
          <w:szCs w:val="27"/>
        </w:rPr>
        <w:tab/>
      </w:r>
      <w:r w:rsidRPr="00097364">
        <w:rPr>
          <w:rFonts w:cstheme="majorBidi"/>
          <w:szCs w:val="27"/>
        </w:rPr>
        <w:t xml:space="preserve">Notre méthodologie est donc </w:t>
      </w:r>
      <w:proofErr w:type="spellStart"/>
      <w:r w:rsidRPr="00097364">
        <w:rPr>
          <w:rFonts w:cstheme="majorBidi"/>
          <w:szCs w:val="27"/>
        </w:rPr>
        <w:t>analytico</w:t>
      </w:r>
      <w:proofErr w:type="spellEnd"/>
      <w:r w:rsidRPr="00097364">
        <w:rPr>
          <w:rFonts w:cstheme="majorBidi"/>
          <w:szCs w:val="27"/>
        </w:rPr>
        <w:t>-descriptive, ce qui veut dire que notre méthodologie de la recherche est purement qualitative.</w:t>
      </w:r>
    </w:p>
    <w:p w:rsidR="00557914" w:rsidRPr="00D23F33" w:rsidRDefault="00557914" w:rsidP="00792841">
      <w:pPr>
        <w:tabs>
          <w:tab w:val="left" w:pos="426"/>
        </w:tabs>
        <w:rPr>
          <w:rFonts w:eastAsia="Calibri" w:cstheme="majorBidi"/>
          <w:szCs w:val="27"/>
        </w:rPr>
      </w:pPr>
      <w:r>
        <w:rPr>
          <w:rFonts w:cstheme="majorBidi"/>
          <w:szCs w:val="27"/>
        </w:rPr>
        <w:tab/>
      </w:r>
      <w:r w:rsidRPr="00097364">
        <w:rPr>
          <w:rFonts w:cstheme="majorBidi"/>
          <w:szCs w:val="27"/>
        </w:rPr>
        <w:t>Notre mémoire</w:t>
      </w:r>
      <w:r>
        <w:rPr>
          <w:rFonts w:eastAsia="Calibri" w:cstheme="majorBidi"/>
          <w:szCs w:val="27"/>
        </w:rPr>
        <w:t xml:space="preserve"> se subdivise en trois chapitres, chaque chapitre contient des éléments secondaires.</w:t>
      </w:r>
    </w:p>
    <w:p w:rsidR="00557914" w:rsidRPr="004108CE" w:rsidRDefault="00557914" w:rsidP="00792841">
      <w:pPr>
        <w:spacing w:after="160"/>
        <w:rPr>
          <w:szCs w:val="27"/>
        </w:rPr>
      </w:pPr>
      <w:r>
        <w:rPr>
          <w:rFonts w:eastAsia="Calibri" w:cstheme="majorBidi"/>
          <w:color w:val="000000" w:themeColor="text1"/>
          <w:szCs w:val="27"/>
        </w:rPr>
        <w:tab/>
      </w:r>
      <w:r w:rsidRPr="00826D4E">
        <w:rPr>
          <w:rFonts w:eastAsia="Calibri" w:cstheme="majorBidi"/>
          <w:color w:val="000000" w:themeColor="text1"/>
          <w:szCs w:val="27"/>
        </w:rPr>
        <w:t>Le premier</w:t>
      </w:r>
      <w:r w:rsidRPr="00B74427">
        <w:rPr>
          <w:rFonts w:eastAsia="Calibri" w:cstheme="majorBidi"/>
          <w:szCs w:val="27"/>
        </w:rPr>
        <w:t xml:space="preserve"> chapitre</w:t>
      </w:r>
      <w:r>
        <w:rPr>
          <w:rFonts w:eastAsia="Calibri" w:cstheme="majorBidi"/>
          <w:szCs w:val="27"/>
        </w:rPr>
        <w:t xml:space="preserve">, intitulé </w:t>
      </w:r>
      <w:r w:rsidRPr="004108CE">
        <w:rPr>
          <w:rFonts w:eastAsia="Calibri" w:cstheme="majorBidi"/>
          <w:i/>
          <w:iCs/>
          <w:szCs w:val="27"/>
        </w:rPr>
        <w:t>« </w:t>
      </w:r>
      <w:r w:rsidRPr="004108CE">
        <w:rPr>
          <w:rFonts w:cstheme="majorBidi"/>
          <w:i/>
          <w:iCs/>
          <w:szCs w:val="27"/>
        </w:rPr>
        <w:t>La compétence langagière orale et son enseignement /apprentissage en FLE</w:t>
      </w:r>
      <w:r>
        <w:rPr>
          <w:rFonts w:cstheme="majorBidi"/>
          <w:szCs w:val="27"/>
        </w:rPr>
        <w:t xml:space="preserve"> » </w:t>
      </w:r>
      <w:r w:rsidRPr="00097364">
        <w:rPr>
          <w:rFonts w:cstheme="majorBidi"/>
          <w:szCs w:val="27"/>
        </w:rPr>
        <w:t>représente un aperçu  global  et détaillé concernant la didactique de l’oral.</w:t>
      </w:r>
    </w:p>
    <w:p w:rsidR="00557914" w:rsidRDefault="00557914" w:rsidP="00792841">
      <w:pPr>
        <w:widowControl w:val="0"/>
        <w:autoSpaceDE w:val="0"/>
        <w:autoSpaceDN w:val="0"/>
        <w:rPr>
          <w:rFonts w:cstheme="majorBidi"/>
          <w:szCs w:val="27"/>
        </w:rPr>
      </w:pPr>
      <w:r>
        <w:rPr>
          <w:rFonts w:cstheme="majorBidi"/>
          <w:szCs w:val="27"/>
        </w:rPr>
        <w:tab/>
        <w:t xml:space="preserve">Par contre le </w:t>
      </w:r>
      <w:r w:rsidRPr="00097364">
        <w:rPr>
          <w:rFonts w:cstheme="majorBidi"/>
          <w:szCs w:val="27"/>
        </w:rPr>
        <w:t>deuxième chapitre</w:t>
      </w:r>
      <w:r>
        <w:rPr>
          <w:rFonts w:cstheme="majorBidi"/>
          <w:szCs w:val="27"/>
        </w:rPr>
        <w:t>, intitulé « </w:t>
      </w:r>
      <w:r w:rsidRPr="004108CE">
        <w:rPr>
          <w:rFonts w:cstheme="majorBidi"/>
          <w:i/>
          <w:iCs/>
          <w:szCs w:val="27"/>
        </w:rPr>
        <w:t xml:space="preserve">Les jeux ludiques notions et rôle dans l’enseignement/apprentissage </w:t>
      </w:r>
      <w:r>
        <w:rPr>
          <w:rFonts w:cstheme="majorBidi"/>
          <w:i/>
          <w:iCs/>
          <w:szCs w:val="27"/>
        </w:rPr>
        <w:t>du FLE</w:t>
      </w:r>
      <w:r>
        <w:rPr>
          <w:rFonts w:cstheme="majorBidi"/>
          <w:szCs w:val="27"/>
        </w:rPr>
        <w:t xml:space="preserve"> » </w:t>
      </w:r>
      <w:r w:rsidRPr="00097364">
        <w:rPr>
          <w:rFonts w:cstheme="majorBidi"/>
          <w:szCs w:val="27"/>
        </w:rPr>
        <w:t>se focalise sur la notion de jeux ludique, l’évolution historique ; les différents types des jeux exp</w:t>
      </w:r>
      <w:r>
        <w:rPr>
          <w:rFonts w:cstheme="majorBidi"/>
          <w:szCs w:val="27"/>
        </w:rPr>
        <w:t>loités ainsi que le rôle de jeu ludique dans l’enseignement/apprentissage du</w:t>
      </w:r>
      <w:r w:rsidRPr="00097364">
        <w:rPr>
          <w:rFonts w:cstheme="majorBidi"/>
          <w:szCs w:val="27"/>
        </w:rPr>
        <w:t xml:space="preserve"> FLE.</w:t>
      </w:r>
    </w:p>
    <w:p w:rsidR="00557914" w:rsidRPr="006B30DC" w:rsidRDefault="00557914" w:rsidP="008769BF">
      <w:pPr>
        <w:tabs>
          <w:tab w:val="left" w:pos="426"/>
        </w:tabs>
        <w:rPr>
          <w:rFonts w:cstheme="majorBidi"/>
          <w:szCs w:val="27"/>
        </w:rPr>
      </w:pPr>
      <w:r>
        <w:rPr>
          <w:rFonts w:cstheme="majorBidi"/>
          <w:szCs w:val="27"/>
        </w:rPr>
        <w:t xml:space="preserve">     Enfin d</w:t>
      </w:r>
      <w:r w:rsidRPr="00097364">
        <w:rPr>
          <w:rFonts w:cstheme="majorBidi"/>
          <w:szCs w:val="27"/>
        </w:rPr>
        <w:t xml:space="preserve">ans </w:t>
      </w:r>
      <w:r>
        <w:rPr>
          <w:rFonts w:cstheme="majorBidi"/>
          <w:szCs w:val="27"/>
        </w:rPr>
        <w:t>le dernierchapitre, intitulé « </w:t>
      </w:r>
      <w:r w:rsidRPr="00B37867">
        <w:rPr>
          <w:rFonts w:cstheme="majorBidi"/>
          <w:i/>
          <w:iCs/>
          <w:szCs w:val="27"/>
        </w:rPr>
        <w:t>Les</w:t>
      </w:r>
      <w:r>
        <w:rPr>
          <w:rFonts w:cstheme="majorBidi"/>
          <w:i/>
          <w:iCs/>
          <w:szCs w:val="27"/>
        </w:rPr>
        <w:t xml:space="preserve"> jeux ludiques dans les </w:t>
      </w:r>
      <w:r w:rsidRPr="00B37867">
        <w:rPr>
          <w:rFonts w:cstheme="majorBidi"/>
          <w:i/>
          <w:iCs/>
          <w:szCs w:val="27"/>
        </w:rPr>
        <w:t>classe d</w:t>
      </w:r>
      <w:r w:rsidR="008769BF">
        <w:rPr>
          <w:rFonts w:cstheme="majorBidi"/>
          <w:i/>
          <w:iCs/>
          <w:szCs w:val="27"/>
        </w:rPr>
        <w:t>u</w:t>
      </w:r>
      <w:r w:rsidRPr="00B37867">
        <w:rPr>
          <w:rFonts w:cstheme="majorBidi"/>
          <w:i/>
          <w:iCs/>
          <w:szCs w:val="27"/>
        </w:rPr>
        <w:t xml:space="preserve"> FLE</w:t>
      </w:r>
      <w:r>
        <w:rPr>
          <w:rFonts w:cstheme="majorBidi"/>
          <w:i/>
          <w:iCs/>
          <w:szCs w:val="27"/>
        </w:rPr>
        <w:t> »</w:t>
      </w:r>
      <w:r w:rsidRPr="00097364">
        <w:rPr>
          <w:rFonts w:cstheme="majorBidi"/>
          <w:szCs w:val="27"/>
        </w:rPr>
        <w:t>nous allons</w:t>
      </w:r>
      <w:r>
        <w:rPr>
          <w:rFonts w:cstheme="majorBidi"/>
          <w:szCs w:val="27"/>
        </w:rPr>
        <w:t xml:space="preserve"> faire dans un premier temps une présentation des objectifs de l’enquête, ensuite une brève description du manuel scolaire. Dans un deuxième temps, nous procéderons à une enquête se représentant à un questionnaire destiné aux enseignants de la 5</w:t>
      </w:r>
      <w:r w:rsidRPr="00B36C44">
        <w:rPr>
          <w:rFonts w:cstheme="majorBidi"/>
          <w:szCs w:val="27"/>
          <w:vertAlign w:val="superscript"/>
        </w:rPr>
        <w:t>ème</w:t>
      </w:r>
      <w:r>
        <w:rPr>
          <w:rFonts w:cstheme="majorBidi"/>
          <w:szCs w:val="27"/>
        </w:rPr>
        <w:t xml:space="preserve"> année primaire, puis nous passerons à l’interprétation et l’analyse des résultats obtenus.</w:t>
      </w:r>
    </w:p>
    <w:p w:rsidR="0023314A" w:rsidRDefault="0023314A" w:rsidP="00792841">
      <w:pPr>
        <w:tabs>
          <w:tab w:val="left" w:pos="426"/>
        </w:tabs>
        <w:sectPr w:rsidR="0023314A" w:rsidSect="0079284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pPr>
    </w:p>
    <w:p w:rsidR="00557914" w:rsidRDefault="00557914" w:rsidP="00792841">
      <w:pPr>
        <w:tabs>
          <w:tab w:val="left" w:pos="426"/>
        </w:tabs>
      </w:pPr>
    </w:p>
    <w:p w:rsidR="00F779B2" w:rsidRDefault="00F779B2" w:rsidP="00792841">
      <w:pPr>
        <w:tabs>
          <w:tab w:val="left" w:pos="426"/>
        </w:tabs>
      </w:pPr>
    </w:p>
    <w:p w:rsidR="00F779B2" w:rsidRDefault="00F779B2" w:rsidP="00792841">
      <w:pPr>
        <w:tabs>
          <w:tab w:val="left" w:pos="426"/>
        </w:tabs>
      </w:pPr>
    </w:p>
    <w:p w:rsidR="00F779B2" w:rsidRDefault="00F779B2" w:rsidP="00792841">
      <w:pPr>
        <w:tabs>
          <w:tab w:val="left" w:pos="426"/>
        </w:tabs>
      </w:pPr>
    </w:p>
    <w:p w:rsidR="00F779B2" w:rsidRDefault="00F779B2" w:rsidP="00792841">
      <w:pPr>
        <w:tabs>
          <w:tab w:val="left" w:pos="426"/>
        </w:tabs>
      </w:pPr>
    </w:p>
    <w:p w:rsidR="00F779B2" w:rsidRDefault="00F779B2" w:rsidP="00792841">
      <w:pPr>
        <w:tabs>
          <w:tab w:val="left" w:pos="426"/>
        </w:tabs>
      </w:pPr>
    </w:p>
    <w:p w:rsidR="00F779B2" w:rsidRDefault="00F779B2" w:rsidP="00792841">
      <w:pPr>
        <w:tabs>
          <w:tab w:val="left" w:pos="426"/>
        </w:tabs>
      </w:pPr>
    </w:p>
    <w:p w:rsidR="00F779B2" w:rsidRDefault="00F779B2" w:rsidP="00792841">
      <w:pPr>
        <w:tabs>
          <w:tab w:val="left" w:pos="426"/>
        </w:tabs>
      </w:pPr>
    </w:p>
    <w:p w:rsidR="00F779B2" w:rsidRDefault="00F779B2" w:rsidP="00792841">
      <w:pPr>
        <w:tabs>
          <w:tab w:val="left" w:pos="426"/>
        </w:tabs>
      </w:pPr>
    </w:p>
    <w:p w:rsidR="00F779B2" w:rsidRDefault="00F779B2" w:rsidP="00792841">
      <w:pPr>
        <w:tabs>
          <w:tab w:val="left" w:pos="426"/>
        </w:tabs>
      </w:pPr>
    </w:p>
    <w:p w:rsidR="00F779B2" w:rsidRDefault="00F779B2" w:rsidP="00792841">
      <w:pPr>
        <w:tabs>
          <w:tab w:val="left" w:pos="426"/>
        </w:tabs>
      </w:pPr>
    </w:p>
    <w:p w:rsidR="00F779B2" w:rsidRDefault="00F779B2" w:rsidP="00F779B2">
      <w:pPr>
        <w:pStyle w:val="Heading1"/>
        <w:jc w:val="center"/>
        <w:rPr>
          <w:sz w:val="48"/>
          <w:szCs w:val="52"/>
        </w:rPr>
      </w:pPr>
      <w:bookmarkStart w:id="8" w:name="_Toc75943223"/>
      <w:bookmarkStart w:id="9" w:name="_Toc75943294"/>
      <w:r w:rsidRPr="00F779B2">
        <w:rPr>
          <w:sz w:val="48"/>
          <w:szCs w:val="52"/>
        </w:rPr>
        <w:t>Chapitre I : La compétence langagière orale et son enseignement/ apprentissage en FLE</w:t>
      </w:r>
      <w:bookmarkEnd w:id="8"/>
      <w:bookmarkEnd w:id="9"/>
    </w:p>
    <w:p w:rsidR="00503DBE" w:rsidRDefault="00503DBE" w:rsidP="00503DBE">
      <w:pPr>
        <w:sectPr w:rsidR="00503DBE" w:rsidSect="00F779B2">
          <w:headerReference w:type="default" r:id="rId24"/>
          <w:footerReference w:type="default" r:id="rId25"/>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503DBE" w:rsidRPr="00EB3A09" w:rsidRDefault="00503DBE" w:rsidP="00792841">
      <w:pPr>
        <w:tabs>
          <w:tab w:val="left" w:pos="426"/>
        </w:tabs>
        <w:rPr>
          <w:rFonts w:cstheme="majorBidi"/>
          <w:szCs w:val="27"/>
        </w:rPr>
      </w:pPr>
      <w:r w:rsidRPr="00EB3A09">
        <w:rPr>
          <w:rFonts w:cstheme="majorBidi"/>
          <w:szCs w:val="27"/>
        </w:rPr>
        <w:lastRenderedPageBreak/>
        <w:t>Chaque lang</w:t>
      </w:r>
      <w:r>
        <w:rPr>
          <w:rFonts w:cstheme="majorBidi"/>
          <w:szCs w:val="27"/>
        </w:rPr>
        <w:t xml:space="preserve">ue vise dans son enseignement/apprentissage </w:t>
      </w:r>
      <w:r w:rsidRPr="00EB3A09">
        <w:rPr>
          <w:rFonts w:cstheme="majorBidi"/>
          <w:szCs w:val="27"/>
        </w:rPr>
        <w:t>quatre compétence</w:t>
      </w:r>
      <w:r>
        <w:rPr>
          <w:rFonts w:cstheme="majorBidi"/>
          <w:szCs w:val="27"/>
        </w:rPr>
        <w:t xml:space="preserve">s fondamentales </w:t>
      </w:r>
      <w:r w:rsidRPr="00EB3A09">
        <w:rPr>
          <w:rFonts w:cstheme="majorBidi"/>
          <w:szCs w:val="27"/>
        </w:rPr>
        <w:t xml:space="preserve"> à savoir : compréhension de l’oral, compréhension de l’écrit, expression orale et expression écrite qui organisent</w:t>
      </w:r>
      <w:r>
        <w:rPr>
          <w:rFonts w:cstheme="majorBidi"/>
          <w:szCs w:val="27"/>
        </w:rPr>
        <w:t xml:space="preserve"> les objectifs du </w:t>
      </w:r>
      <w:r w:rsidRPr="00EB3A09">
        <w:rPr>
          <w:rFonts w:cstheme="majorBidi"/>
          <w:szCs w:val="27"/>
        </w:rPr>
        <w:t>programme d’apprentissage. La compétence langagière orale r</w:t>
      </w:r>
      <w:r>
        <w:rPr>
          <w:rFonts w:cstheme="majorBidi"/>
          <w:szCs w:val="27"/>
        </w:rPr>
        <w:t>este</w:t>
      </w:r>
      <w:r w:rsidRPr="00EB3A09">
        <w:rPr>
          <w:rFonts w:cstheme="majorBidi"/>
          <w:szCs w:val="27"/>
        </w:rPr>
        <w:t xml:space="preserve"> la plus dur à maitriser surtout pour un apprenant débutant, elle est omniprésente </w:t>
      </w:r>
      <w:r>
        <w:rPr>
          <w:rFonts w:cstheme="majorBidi"/>
          <w:szCs w:val="27"/>
        </w:rPr>
        <w:t>au  quotidien</w:t>
      </w:r>
      <w:r w:rsidRPr="00EB3A09">
        <w:rPr>
          <w:rFonts w:cstheme="majorBidi"/>
          <w:szCs w:val="27"/>
        </w:rPr>
        <w:t xml:space="preserve"> dont elle n’a pas toujours la place de choix qui devrait </w:t>
      </w:r>
      <w:r>
        <w:rPr>
          <w:rFonts w:cstheme="majorBidi"/>
          <w:szCs w:val="27"/>
        </w:rPr>
        <w:t>lui revenir dans cet apprentissage</w:t>
      </w:r>
      <w:r w:rsidRPr="00EB3A09">
        <w:rPr>
          <w:rFonts w:cstheme="majorBidi"/>
          <w:szCs w:val="27"/>
        </w:rPr>
        <w:t xml:space="preserve">.Il ne s’agit </w:t>
      </w:r>
      <w:r>
        <w:rPr>
          <w:rFonts w:cstheme="majorBidi"/>
          <w:szCs w:val="27"/>
        </w:rPr>
        <w:t xml:space="preserve">plus </w:t>
      </w:r>
      <w:r w:rsidRPr="00EB3A09">
        <w:rPr>
          <w:rFonts w:cstheme="majorBidi"/>
          <w:szCs w:val="27"/>
        </w:rPr>
        <w:t xml:space="preserve">d’une </w:t>
      </w:r>
      <w:r>
        <w:rPr>
          <w:rFonts w:cstheme="majorBidi"/>
          <w:szCs w:val="27"/>
        </w:rPr>
        <w:t xml:space="preserve">pratique </w:t>
      </w:r>
      <w:r w:rsidRPr="00EB3A09">
        <w:rPr>
          <w:rFonts w:cstheme="majorBidi"/>
          <w:szCs w:val="27"/>
        </w:rPr>
        <w:t>supplé</w:t>
      </w:r>
      <w:r>
        <w:rPr>
          <w:rFonts w:cstheme="majorBidi"/>
          <w:szCs w:val="27"/>
        </w:rPr>
        <w:t xml:space="preserve">mentaire pour les apprenants </w:t>
      </w:r>
      <w:r w:rsidRPr="00EB3A09">
        <w:rPr>
          <w:rFonts w:cstheme="majorBidi"/>
          <w:szCs w:val="27"/>
        </w:rPr>
        <w:t xml:space="preserve">du fait que l’apprentissage d’une langue </w:t>
      </w:r>
      <w:r>
        <w:rPr>
          <w:rFonts w:cstheme="majorBidi"/>
          <w:szCs w:val="27"/>
        </w:rPr>
        <w:t>est oral avant qu’il soit écrit</w:t>
      </w:r>
      <w:r w:rsidRPr="00EB3A09">
        <w:rPr>
          <w:rFonts w:cstheme="majorBidi"/>
          <w:szCs w:val="27"/>
        </w:rPr>
        <w:t>;c’est à ce titre qu’on va abo</w:t>
      </w:r>
      <w:r>
        <w:rPr>
          <w:rFonts w:cstheme="majorBidi"/>
          <w:szCs w:val="27"/>
        </w:rPr>
        <w:t xml:space="preserve">rder dans ce premier chapitre un </w:t>
      </w:r>
      <w:r w:rsidRPr="00EB3A09">
        <w:rPr>
          <w:rFonts w:cstheme="majorBidi"/>
          <w:szCs w:val="27"/>
        </w:rPr>
        <w:t xml:space="preserve">éclaircissement </w:t>
      </w:r>
      <w:r>
        <w:rPr>
          <w:rFonts w:cstheme="majorBidi"/>
          <w:szCs w:val="27"/>
        </w:rPr>
        <w:t>surla compétence langagière en FLE</w:t>
      </w:r>
      <w:r w:rsidRPr="00EB3A09">
        <w:rPr>
          <w:rFonts w:cstheme="majorBidi"/>
          <w:szCs w:val="27"/>
        </w:rPr>
        <w:t>.Nous allons mettre en p</w:t>
      </w:r>
      <w:r>
        <w:rPr>
          <w:rFonts w:cstheme="majorBidi"/>
          <w:szCs w:val="27"/>
        </w:rPr>
        <w:t xml:space="preserve">lace les caractéristiques de la </w:t>
      </w:r>
      <w:r w:rsidRPr="00EB3A09">
        <w:rPr>
          <w:rFonts w:cstheme="majorBidi"/>
          <w:szCs w:val="27"/>
        </w:rPr>
        <w:t>composante orale dans le process</w:t>
      </w:r>
      <w:r>
        <w:rPr>
          <w:rFonts w:cstheme="majorBidi"/>
          <w:szCs w:val="27"/>
        </w:rPr>
        <w:t>us enseignement/</w:t>
      </w:r>
      <w:r w:rsidRPr="00EB3A09">
        <w:rPr>
          <w:rFonts w:cstheme="majorBidi"/>
          <w:szCs w:val="27"/>
        </w:rPr>
        <w:t>apprentissage notamment en FLE, ensuite nous allons expliquer l’évolution de l’orale dans l’histoire de la didactique du FLE et pour finaliser le chapitre on va citer les techniques de l’enseignement de l’oral.</w:t>
      </w:r>
    </w:p>
    <w:p w:rsidR="00503DBE" w:rsidRPr="0056029F" w:rsidRDefault="00503DBE" w:rsidP="00A20CA4">
      <w:pPr>
        <w:pStyle w:val="Heading1"/>
      </w:pPr>
      <w:bookmarkStart w:id="10" w:name="_Toc75943224"/>
      <w:bookmarkStart w:id="11" w:name="_Toc75943295"/>
      <w:r w:rsidRPr="0056029F">
        <w:t>1-Qu’est-ce que l’oral ?</w:t>
      </w:r>
      <w:bookmarkEnd w:id="10"/>
      <w:bookmarkEnd w:id="11"/>
    </w:p>
    <w:p w:rsidR="00503DBE" w:rsidRPr="00EB3A09" w:rsidRDefault="00503DBE" w:rsidP="00792841">
      <w:pPr>
        <w:tabs>
          <w:tab w:val="left" w:pos="426"/>
        </w:tabs>
        <w:rPr>
          <w:rFonts w:cstheme="majorBidi"/>
          <w:szCs w:val="27"/>
        </w:rPr>
      </w:pPr>
      <w:r w:rsidRPr="00EB3A09">
        <w:rPr>
          <w:rFonts w:cstheme="majorBidi"/>
          <w:szCs w:val="27"/>
        </w:rPr>
        <w:t xml:space="preserve">Tout d’abord, pour donner la signification de l’oral qui constitue </w:t>
      </w:r>
      <w:r>
        <w:rPr>
          <w:rFonts w:cstheme="majorBidi"/>
          <w:szCs w:val="27"/>
        </w:rPr>
        <w:t>un point fondateur</w:t>
      </w:r>
      <w:r w:rsidRPr="00EB3A09">
        <w:rPr>
          <w:rFonts w:cstheme="majorBidi"/>
          <w:szCs w:val="27"/>
        </w:rPr>
        <w:t xml:space="preserve"> dans notre </w:t>
      </w:r>
      <w:r>
        <w:rPr>
          <w:rFonts w:cstheme="majorBidi"/>
          <w:szCs w:val="27"/>
        </w:rPr>
        <w:t>étude</w:t>
      </w:r>
      <w:r w:rsidRPr="00EB3A09">
        <w:rPr>
          <w:rFonts w:cstheme="majorBidi"/>
          <w:szCs w:val="27"/>
        </w:rPr>
        <w:t>. Il peut être aussi utile de se référer à un certain nombre de dictionnaire</w:t>
      </w:r>
      <w:r>
        <w:rPr>
          <w:rFonts w:cstheme="majorBidi"/>
          <w:szCs w:val="27"/>
        </w:rPr>
        <w:t>s</w:t>
      </w:r>
      <w:r w:rsidRPr="00EB3A09">
        <w:rPr>
          <w:rFonts w:cstheme="majorBidi"/>
          <w:szCs w:val="27"/>
        </w:rPr>
        <w:t>.</w:t>
      </w:r>
    </w:p>
    <w:p w:rsidR="00503DBE" w:rsidRPr="00771763" w:rsidRDefault="00503DBE" w:rsidP="00792841">
      <w:pPr>
        <w:tabs>
          <w:tab w:val="left" w:pos="426"/>
        </w:tabs>
        <w:rPr>
          <w:rFonts w:cstheme="majorBidi"/>
          <w:i/>
          <w:iCs/>
          <w:sz w:val="24"/>
          <w:szCs w:val="24"/>
        </w:rPr>
      </w:pPr>
      <w:r w:rsidRPr="00EB3A09">
        <w:rPr>
          <w:rFonts w:cstheme="majorBidi"/>
          <w:szCs w:val="27"/>
        </w:rPr>
        <w:t xml:space="preserve">Selon le Dictionnaire Le Petit Robert, l’oral est définit comme </w:t>
      </w:r>
      <w:r w:rsidRPr="00771763">
        <w:rPr>
          <w:rFonts w:cstheme="majorBidi"/>
          <w:i/>
          <w:iCs/>
          <w:sz w:val="24"/>
          <w:szCs w:val="24"/>
        </w:rPr>
        <w:t>« </w:t>
      </w:r>
      <w:r w:rsidRPr="00597A5F">
        <w:rPr>
          <w:rFonts w:cstheme="majorBidi"/>
          <w:i/>
          <w:iCs/>
          <w:szCs w:val="27"/>
        </w:rPr>
        <w:t>opposé à l’écrit, qui se transmet par la parole</w:t>
      </w:r>
      <w:r w:rsidRPr="00771763">
        <w:rPr>
          <w:rFonts w:cstheme="majorBidi"/>
          <w:i/>
          <w:iCs/>
          <w:sz w:val="24"/>
          <w:szCs w:val="24"/>
        </w:rPr>
        <w:t> ».</w:t>
      </w:r>
      <w:r w:rsidRPr="00771763">
        <w:rPr>
          <w:rStyle w:val="FootnoteReference"/>
          <w:rFonts w:cstheme="majorBidi"/>
          <w:i/>
          <w:iCs/>
          <w:sz w:val="24"/>
          <w:szCs w:val="24"/>
        </w:rPr>
        <w:footnoteReference w:id="4"/>
      </w:r>
    </w:p>
    <w:p w:rsidR="00503DBE" w:rsidRPr="00771763" w:rsidRDefault="00503DBE" w:rsidP="00792841">
      <w:pPr>
        <w:tabs>
          <w:tab w:val="left" w:pos="426"/>
        </w:tabs>
        <w:rPr>
          <w:rFonts w:cstheme="majorBidi"/>
          <w:i/>
          <w:iCs/>
          <w:sz w:val="24"/>
          <w:szCs w:val="24"/>
        </w:rPr>
      </w:pPr>
      <w:r w:rsidRPr="00EB3A09">
        <w:rPr>
          <w:rFonts w:cstheme="majorBidi"/>
          <w:szCs w:val="27"/>
        </w:rPr>
        <w:t xml:space="preserve">Tandis que, Le Petit Larousse illustré, l’oral est tout ce qui est </w:t>
      </w:r>
      <w:r w:rsidRPr="00771763">
        <w:rPr>
          <w:rFonts w:cstheme="majorBidi"/>
          <w:i/>
          <w:iCs/>
          <w:sz w:val="24"/>
          <w:szCs w:val="24"/>
        </w:rPr>
        <w:t>« </w:t>
      </w:r>
      <w:r w:rsidRPr="00597A5F">
        <w:rPr>
          <w:rFonts w:cstheme="majorBidi"/>
          <w:i/>
          <w:iCs/>
          <w:szCs w:val="27"/>
        </w:rPr>
        <w:t>fait de vive voix, transmis par la voix (par opposition a écrit).Témoignage oral. Tradition oral, qui appartient à la langue parlée.</w:t>
      </w:r>
      <w:r w:rsidRPr="00771763">
        <w:rPr>
          <w:rFonts w:cstheme="majorBidi"/>
          <w:i/>
          <w:iCs/>
          <w:sz w:val="24"/>
          <w:szCs w:val="24"/>
        </w:rPr>
        <w:t xml:space="preserve"> ». </w:t>
      </w:r>
      <w:r w:rsidRPr="00771763">
        <w:rPr>
          <w:rStyle w:val="FootnoteReference"/>
          <w:rFonts w:cstheme="majorBidi"/>
          <w:i/>
          <w:iCs/>
          <w:sz w:val="24"/>
          <w:szCs w:val="24"/>
        </w:rPr>
        <w:footnoteReference w:id="5"/>
      </w:r>
    </w:p>
    <w:p w:rsidR="00503DBE" w:rsidRDefault="00503DBE" w:rsidP="00792841">
      <w:pPr>
        <w:rPr>
          <w:rFonts w:cstheme="majorBidi"/>
          <w:i/>
          <w:iCs/>
          <w:sz w:val="24"/>
          <w:szCs w:val="24"/>
        </w:rPr>
      </w:pPr>
      <w:r w:rsidRPr="00EB3A09">
        <w:rPr>
          <w:rFonts w:cstheme="majorBidi"/>
          <w:szCs w:val="27"/>
        </w:rPr>
        <w:t>Le Dictionnaire Encyclopédique Larousse, définit l’oral comme</w:t>
      </w:r>
      <w:r>
        <w:rPr>
          <w:rFonts w:cstheme="majorBidi"/>
          <w:szCs w:val="27"/>
        </w:rPr>
        <w:t xml:space="preserve"> étant </w:t>
      </w:r>
      <w:proofErr w:type="gramStart"/>
      <w:r>
        <w:rPr>
          <w:rFonts w:cstheme="majorBidi"/>
          <w:szCs w:val="27"/>
        </w:rPr>
        <w:t>:</w:t>
      </w:r>
      <w:r w:rsidRPr="00771763">
        <w:rPr>
          <w:rFonts w:cstheme="majorBidi"/>
          <w:i/>
          <w:iCs/>
          <w:sz w:val="24"/>
          <w:szCs w:val="24"/>
        </w:rPr>
        <w:t>«</w:t>
      </w:r>
      <w:proofErr w:type="gramEnd"/>
      <w:r w:rsidRPr="00771763">
        <w:rPr>
          <w:rFonts w:cstheme="majorBidi"/>
          <w:i/>
          <w:iCs/>
          <w:sz w:val="24"/>
          <w:szCs w:val="24"/>
        </w:rPr>
        <w:t> </w:t>
      </w:r>
      <w:r w:rsidRPr="0034278B">
        <w:rPr>
          <w:rFonts w:cstheme="majorBidi"/>
          <w:i/>
          <w:iCs/>
          <w:szCs w:val="27"/>
        </w:rPr>
        <w:t xml:space="preserve">du latin os, </w:t>
      </w:r>
      <w:proofErr w:type="spellStart"/>
      <w:r w:rsidRPr="0034278B">
        <w:rPr>
          <w:rFonts w:cstheme="majorBidi"/>
          <w:i/>
          <w:iCs/>
          <w:szCs w:val="27"/>
        </w:rPr>
        <w:t>oris</w:t>
      </w:r>
      <w:proofErr w:type="spellEnd"/>
      <w:r w:rsidRPr="0034278B">
        <w:rPr>
          <w:rFonts w:cstheme="majorBidi"/>
          <w:i/>
          <w:iCs/>
          <w:szCs w:val="27"/>
        </w:rPr>
        <w:t xml:space="preserve"> (bouche).De la bouche qui concerne la bouche en tant qu’organe </w:t>
      </w:r>
      <w:r w:rsidRPr="00771763">
        <w:rPr>
          <w:rFonts w:cstheme="majorBidi"/>
          <w:i/>
          <w:iCs/>
          <w:sz w:val="24"/>
          <w:szCs w:val="24"/>
        </w:rPr>
        <w:t>». </w:t>
      </w:r>
      <w:r w:rsidRPr="00771763">
        <w:rPr>
          <w:rStyle w:val="FootnoteReference"/>
          <w:rFonts w:cstheme="majorBidi"/>
          <w:i/>
          <w:iCs/>
          <w:sz w:val="24"/>
          <w:szCs w:val="24"/>
        </w:rPr>
        <w:footnoteReference w:id="6"/>
      </w:r>
    </w:p>
    <w:p w:rsidR="00503DBE" w:rsidRPr="0056029F" w:rsidRDefault="00503DBE" w:rsidP="00792841">
      <w:pPr>
        <w:tabs>
          <w:tab w:val="left" w:pos="426"/>
        </w:tabs>
        <w:rPr>
          <w:rFonts w:cstheme="majorBidi"/>
          <w:i/>
          <w:iCs/>
          <w:sz w:val="24"/>
          <w:szCs w:val="24"/>
        </w:rPr>
      </w:pPr>
      <w:r w:rsidRPr="00EB3A09">
        <w:rPr>
          <w:rFonts w:cstheme="majorBidi"/>
          <w:szCs w:val="27"/>
        </w:rPr>
        <w:t>En nous référant aux définitions que nous avons trouvées dans les différents dictionnaires, nous pouvons dire qu’il y’a une certaine similit</w:t>
      </w:r>
      <w:r>
        <w:rPr>
          <w:rFonts w:cstheme="majorBidi"/>
          <w:szCs w:val="27"/>
        </w:rPr>
        <w:t>ude. Ce qui veut dire que les di</w:t>
      </w:r>
      <w:r w:rsidRPr="00EB3A09">
        <w:rPr>
          <w:rFonts w:cstheme="majorBidi"/>
          <w:szCs w:val="27"/>
        </w:rPr>
        <w:t>fférentes</w:t>
      </w:r>
      <w:r>
        <w:rPr>
          <w:rFonts w:cstheme="majorBidi"/>
          <w:szCs w:val="27"/>
        </w:rPr>
        <w:t xml:space="preserve"> définitions du</w:t>
      </w:r>
      <w:r w:rsidRPr="00EB3A09">
        <w:rPr>
          <w:rFonts w:cstheme="majorBidi"/>
          <w:szCs w:val="27"/>
        </w:rPr>
        <w:t xml:space="preserve"> terme « oral »</w:t>
      </w:r>
      <w:r>
        <w:rPr>
          <w:rFonts w:cstheme="majorBidi"/>
          <w:szCs w:val="27"/>
        </w:rPr>
        <w:t xml:space="preserve"> ont le même sens, la</w:t>
      </w:r>
      <w:r w:rsidRPr="00EB3A09">
        <w:rPr>
          <w:rFonts w:cstheme="majorBidi"/>
          <w:szCs w:val="27"/>
        </w:rPr>
        <w:t xml:space="preserve"> même concordance.</w:t>
      </w:r>
    </w:p>
    <w:p w:rsidR="00503DBE" w:rsidRDefault="00503DBE" w:rsidP="00792841">
      <w:pPr>
        <w:tabs>
          <w:tab w:val="left" w:pos="426"/>
        </w:tabs>
        <w:rPr>
          <w:rFonts w:cstheme="majorBidi"/>
          <w:sz w:val="24"/>
          <w:szCs w:val="24"/>
        </w:rPr>
      </w:pPr>
      <w:r w:rsidRPr="00EB3A09">
        <w:rPr>
          <w:rFonts w:cstheme="majorBidi"/>
          <w:szCs w:val="27"/>
        </w:rPr>
        <w:lastRenderedPageBreak/>
        <w:t xml:space="preserve">Pour conclure, nous pouvons synthétiser </w:t>
      </w:r>
      <w:r>
        <w:rPr>
          <w:rFonts w:cstheme="majorBidi"/>
          <w:szCs w:val="27"/>
        </w:rPr>
        <w:t>l’oral comme suit :</w:t>
      </w:r>
      <w:r w:rsidRPr="00EB3A09">
        <w:rPr>
          <w:rFonts w:cstheme="majorBidi"/>
          <w:szCs w:val="27"/>
        </w:rPr>
        <w:t xml:space="preserve"> c’est parle</w:t>
      </w:r>
      <w:r>
        <w:rPr>
          <w:rFonts w:cstheme="majorBidi"/>
          <w:szCs w:val="27"/>
        </w:rPr>
        <w:t>r</w:t>
      </w:r>
      <w:r w:rsidRPr="00EB3A09">
        <w:rPr>
          <w:rFonts w:cstheme="majorBidi"/>
          <w:szCs w:val="27"/>
        </w:rPr>
        <w:t>,</w:t>
      </w:r>
      <w:r>
        <w:rPr>
          <w:rFonts w:cstheme="majorBidi"/>
          <w:szCs w:val="27"/>
        </w:rPr>
        <w:t xml:space="preserve"> s’exprimer tout en écoutant. </w:t>
      </w:r>
      <w:r w:rsidRPr="00EB3A09">
        <w:rPr>
          <w:rFonts w:cstheme="majorBidi"/>
          <w:szCs w:val="27"/>
        </w:rPr>
        <w:t xml:space="preserve">L’oral, désigne l’acte de s’exprimer verbalement, </w:t>
      </w:r>
      <w:r>
        <w:rPr>
          <w:rFonts w:cstheme="majorBidi"/>
          <w:szCs w:val="27"/>
        </w:rPr>
        <w:t>de prendre la parole transmisede</w:t>
      </w:r>
      <w:r w:rsidRPr="00EB3A09">
        <w:rPr>
          <w:rFonts w:cstheme="majorBidi"/>
          <w:szCs w:val="27"/>
        </w:rPr>
        <w:t xml:space="preserve"> la bouche </w:t>
      </w:r>
      <w:r>
        <w:rPr>
          <w:rFonts w:cstheme="majorBidi"/>
          <w:szCs w:val="27"/>
        </w:rPr>
        <w:t>à l’oreille d’autrui. Elle est une sorte d’opposition à la matière d’écrit</w:t>
      </w:r>
      <w:r w:rsidRPr="00EB3A09">
        <w:rPr>
          <w:rFonts w:cstheme="majorBidi"/>
          <w:szCs w:val="27"/>
        </w:rPr>
        <w:t xml:space="preserve">. La composante orale est la capacité de communiquer, de parler avec </w:t>
      </w:r>
      <w:r>
        <w:rPr>
          <w:rFonts w:cstheme="majorBidi"/>
          <w:szCs w:val="27"/>
        </w:rPr>
        <w:t>autrui</w:t>
      </w:r>
      <w:r w:rsidRPr="00EB3A09">
        <w:rPr>
          <w:rFonts w:cstheme="majorBidi"/>
          <w:szCs w:val="27"/>
        </w:rPr>
        <w:t xml:space="preserve"> ; </w:t>
      </w:r>
      <w:r>
        <w:rPr>
          <w:rFonts w:cstheme="majorBidi"/>
          <w:szCs w:val="27"/>
        </w:rPr>
        <w:t>elle permet le partage des idées, et opinions, la transmission</w:t>
      </w:r>
      <w:r w:rsidRPr="00EB3A09">
        <w:rPr>
          <w:rFonts w:cstheme="majorBidi"/>
          <w:szCs w:val="27"/>
        </w:rPr>
        <w:t xml:space="preserve"> des messages tout en utilisant la voix comme moyen. L’oral est donc, un moyen de communication essentielle dans notre vie.</w:t>
      </w:r>
    </w:p>
    <w:p w:rsidR="00503DBE" w:rsidRPr="0056029F" w:rsidRDefault="00503DBE" w:rsidP="00D1444F">
      <w:pPr>
        <w:pStyle w:val="Heading1"/>
      </w:pPr>
      <w:bookmarkStart w:id="12" w:name="_Toc75943225"/>
      <w:bookmarkStart w:id="13" w:name="_Toc75943296"/>
      <w:r w:rsidRPr="0056029F">
        <w:t>2-Les fa</w:t>
      </w:r>
      <w:r>
        <w:t>cteurs de la variation à l’oral</w:t>
      </w:r>
      <w:bookmarkEnd w:id="12"/>
      <w:bookmarkEnd w:id="13"/>
    </w:p>
    <w:p w:rsidR="00503DBE" w:rsidRPr="00EB19F3" w:rsidRDefault="00503DBE" w:rsidP="00792841">
      <w:pPr>
        <w:autoSpaceDE w:val="0"/>
        <w:autoSpaceDN w:val="0"/>
        <w:adjustRightInd w:val="0"/>
        <w:rPr>
          <w:rFonts w:eastAsiaTheme="minorHAnsi" w:cstheme="majorBidi"/>
          <w:i/>
          <w:iCs/>
          <w:szCs w:val="27"/>
          <w:lang w:eastAsia="en-US"/>
        </w:rPr>
      </w:pPr>
      <w:r w:rsidRPr="00DA659A">
        <w:rPr>
          <w:rFonts w:cstheme="majorBidi"/>
          <w:szCs w:val="27"/>
        </w:rPr>
        <w:t>L</w:t>
      </w:r>
      <w:r>
        <w:rPr>
          <w:rFonts w:cstheme="majorBidi"/>
          <w:szCs w:val="27"/>
        </w:rPr>
        <w:t xml:space="preserve">a variation linguistique est une </w:t>
      </w:r>
      <w:r w:rsidRPr="00DA659A">
        <w:rPr>
          <w:rFonts w:cstheme="majorBidi"/>
          <w:szCs w:val="27"/>
        </w:rPr>
        <w:t>composante fondamentale des langues</w:t>
      </w:r>
      <w:r>
        <w:rPr>
          <w:rFonts w:cstheme="majorBidi"/>
          <w:szCs w:val="27"/>
        </w:rPr>
        <w:t>, elle est présente dansplusieurs</w:t>
      </w:r>
      <w:r w:rsidRPr="00DA659A">
        <w:rPr>
          <w:rFonts w:cstheme="majorBidi"/>
          <w:szCs w:val="27"/>
        </w:rPr>
        <w:t xml:space="preserve"> travaux dont nous disposons de nos jours et qui ont permis de surpasser le mythe de l’unicité et de l’uniformité de la langue. Selon le regard sociolinguistique le terme variété est utilisé pour désigner différente façon de parler</w:t>
      </w:r>
      <w:r>
        <w:rPr>
          <w:rFonts w:cstheme="majorBidi"/>
          <w:szCs w:val="27"/>
        </w:rPr>
        <w:t xml:space="preserve"> selon plusieurs facteurs « </w:t>
      </w:r>
      <w:r w:rsidRPr="00EB19F3">
        <w:rPr>
          <w:rFonts w:cstheme="majorBidi"/>
          <w:i/>
          <w:iCs/>
          <w:szCs w:val="27"/>
        </w:rPr>
        <w:t>La sociolinguistique,</w:t>
      </w:r>
      <w:r>
        <w:rPr>
          <w:rFonts w:cstheme="majorBidi"/>
          <w:szCs w:val="27"/>
        </w:rPr>
        <w:t> </w:t>
      </w:r>
      <w:r w:rsidRPr="00B601BA">
        <w:rPr>
          <w:rFonts w:eastAsiaTheme="minorHAnsi" w:cstheme="majorBidi"/>
          <w:i/>
          <w:iCs/>
          <w:szCs w:val="27"/>
          <w:lang w:eastAsia="en-US"/>
        </w:rPr>
        <w:t>prend en compte l’état de l’émetteur commedonnée sociale (l’origine ethnique, le niveau de vie, la profession, etc.) et relier les performances dégagés à cet état</w:t>
      </w:r>
      <w:r>
        <w:rPr>
          <w:rFonts w:ascii="Verdana" w:eastAsiaTheme="minorHAnsi" w:hAnsi="Verdana" w:cs="Verdana"/>
          <w:sz w:val="24"/>
          <w:szCs w:val="24"/>
          <w:lang w:eastAsia="en-US"/>
        </w:rPr>
        <w:t>.</w:t>
      </w:r>
      <w:r w:rsidRPr="00B601BA">
        <w:rPr>
          <w:rFonts w:eastAsiaTheme="minorHAnsi" w:cstheme="majorBidi"/>
          <w:szCs w:val="27"/>
          <w:lang w:eastAsia="en-US"/>
        </w:rPr>
        <w:t>»</w:t>
      </w:r>
      <w:r>
        <w:rPr>
          <w:rStyle w:val="FootnoteReference"/>
          <w:rFonts w:eastAsiaTheme="minorHAnsi" w:cstheme="majorBidi"/>
          <w:szCs w:val="27"/>
          <w:lang w:eastAsia="en-US"/>
        </w:rPr>
        <w:footnoteReference w:id="7"/>
      </w:r>
      <w:r>
        <w:rPr>
          <w:rFonts w:cstheme="majorBidi"/>
          <w:szCs w:val="27"/>
        </w:rPr>
        <w:t>Ce</w:t>
      </w:r>
      <w:r w:rsidRPr="00DA659A">
        <w:rPr>
          <w:rFonts w:cstheme="majorBidi"/>
          <w:szCs w:val="27"/>
        </w:rPr>
        <w:t xml:space="preserve"> qui veut dire que chaque personne à une façon singulière, bien à elle d’utiliser la langue. Cette vitalité de la variation caractérise le code oral entant que vecteur de la parole selon le contexte, ainsi que le critère du non uniformité, elle donne lieu aussi au critère de l’hétérogénéité. Par ailleurs, les variations s’observant à l’oral sont liées aux facteurs du temps, de l’espace, des groupes sociaux comme le souligne M.A.K Halliday (1964) </w:t>
      </w:r>
      <w:r w:rsidRPr="00D92A9A">
        <w:rPr>
          <w:rFonts w:cstheme="majorBidi"/>
          <w:szCs w:val="27"/>
        </w:rPr>
        <w:t xml:space="preserve">on peut distinguer la variation entre interlocuteurs, qui renvoie aux </w:t>
      </w:r>
      <w:r w:rsidRPr="00DA659A">
        <w:rPr>
          <w:rFonts w:cstheme="majorBidi"/>
          <w:i/>
          <w:iCs/>
          <w:szCs w:val="27"/>
        </w:rPr>
        <w:t>« différents individus selon les angles différents de diachronie, de localisation, et de position sociale»</w:t>
      </w:r>
      <w:r w:rsidRPr="00DA659A">
        <w:rPr>
          <w:rStyle w:val="FootnoteReference"/>
          <w:rFonts w:cstheme="majorBidi"/>
          <w:i/>
          <w:iCs/>
          <w:szCs w:val="27"/>
        </w:rPr>
        <w:footnoteReference w:id="8"/>
      </w:r>
      <w:r w:rsidRPr="00DA659A">
        <w:rPr>
          <w:rFonts w:cstheme="majorBidi"/>
          <w:i/>
          <w:iCs/>
          <w:szCs w:val="27"/>
        </w:rPr>
        <w:t xml:space="preserve"> .</w:t>
      </w:r>
    </w:p>
    <w:p w:rsidR="00503DBE" w:rsidRDefault="00503DBE" w:rsidP="00792841">
      <w:pPr>
        <w:tabs>
          <w:tab w:val="left" w:pos="426"/>
        </w:tabs>
        <w:rPr>
          <w:rFonts w:cstheme="majorBidi"/>
          <w:sz w:val="26"/>
          <w:szCs w:val="26"/>
        </w:rPr>
      </w:pPr>
      <w:r w:rsidRPr="00DA659A">
        <w:rPr>
          <w:rFonts w:cstheme="majorBidi"/>
          <w:szCs w:val="27"/>
        </w:rPr>
        <w:t>Dans une situation de communication, le locuteur possè</w:t>
      </w:r>
      <w:r>
        <w:rPr>
          <w:rFonts w:cstheme="majorBidi"/>
          <w:szCs w:val="27"/>
        </w:rPr>
        <w:t>de diverses façons de s’exprimer</w:t>
      </w:r>
      <w:r w:rsidRPr="00DA659A">
        <w:rPr>
          <w:rFonts w:cstheme="majorBidi"/>
          <w:szCs w:val="27"/>
        </w:rPr>
        <w:t>;</w:t>
      </w:r>
      <w:r>
        <w:rPr>
          <w:rFonts w:cstheme="majorBidi"/>
          <w:szCs w:val="27"/>
        </w:rPr>
        <w:t xml:space="preserve">  cette diversité de </w:t>
      </w:r>
      <w:r w:rsidRPr="00DA659A">
        <w:rPr>
          <w:rFonts w:cstheme="majorBidi"/>
          <w:szCs w:val="27"/>
        </w:rPr>
        <w:t xml:space="preserve">parole </w:t>
      </w:r>
      <w:r>
        <w:rPr>
          <w:rFonts w:cstheme="majorBidi"/>
          <w:szCs w:val="27"/>
        </w:rPr>
        <w:t xml:space="preserve">se différencie </w:t>
      </w:r>
      <w:r w:rsidRPr="00DA659A">
        <w:rPr>
          <w:rFonts w:cstheme="majorBidi"/>
          <w:szCs w:val="27"/>
        </w:rPr>
        <w:t xml:space="preserve">elle aussi selon le paramètre de type diachronique dans lequel l’emploie de </w:t>
      </w:r>
      <w:r>
        <w:rPr>
          <w:rFonts w:cstheme="majorBidi"/>
          <w:szCs w:val="27"/>
        </w:rPr>
        <w:t xml:space="preserve">la langue ainsi que son usage </w:t>
      </w:r>
      <w:r w:rsidRPr="00DA659A">
        <w:rPr>
          <w:rFonts w:cstheme="majorBidi"/>
          <w:szCs w:val="27"/>
        </w:rPr>
        <w:t xml:space="preserve">évolue au </w:t>
      </w:r>
      <w:r w:rsidRPr="00DA659A">
        <w:rPr>
          <w:rFonts w:cstheme="majorBidi"/>
          <w:szCs w:val="27"/>
        </w:rPr>
        <w:lastRenderedPageBreak/>
        <w:t xml:space="preserve">fil </w:t>
      </w:r>
      <w:r>
        <w:rPr>
          <w:rFonts w:cstheme="majorBidi"/>
          <w:szCs w:val="27"/>
        </w:rPr>
        <w:t>du temps</w:t>
      </w:r>
      <w:r w:rsidRPr="00DA659A">
        <w:rPr>
          <w:rFonts w:cstheme="majorBidi"/>
          <w:szCs w:val="27"/>
        </w:rPr>
        <w:t>.</w:t>
      </w:r>
      <w:r>
        <w:rPr>
          <w:rFonts w:cstheme="majorBidi"/>
          <w:szCs w:val="27"/>
        </w:rPr>
        <w:t xml:space="preserve"> É</w:t>
      </w:r>
      <w:r w:rsidRPr="00DA659A">
        <w:rPr>
          <w:rFonts w:cstheme="majorBidi"/>
          <w:szCs w:val="27"/>
        </w:rPr>
        <w:t>lément de type</w:t>
      </w:r>
      <w:r w:rsidR="00E14256">
        <w:rPr>
          <w:rFonts w:cstheme="majorBidi"/>
          <w:szCs w:val="27"/>
        </w:rPr>
        <w:t xml:space="preserve"> </w:t>
      </w:r>
      <w:proofErr w:type="spellStart"/>
      <w:r>
        <w:rPr>
          <w:rFonts w:cstheme="majorBidi"/>
          <w:szCs w:val="27"/>
        </w:rPr>
        <w:t>diatopique</w:t>
      </w:r>
      <w:proofErr w:type="spellEnd"/>
      <w:r>
        <w:rPr>
          <w:rStyle w:val="FootnoteReference"/>
          <w:rFonts w:cstheme="majorBidi"/>
          <w:szCs w:val="27"/>
        </w:rPr>
        <w:footnoteReference w:id="9"/>
      </w:r>
      <w:r w:rsidRPr="00DA659A">
        <w:rPr>
          <w:rFonts w:cstheme="majorBidi"/>
          <w:szCs w:val="27"/>
        </w:rPr>
        <w:t>.On ajoute le type</w:t>
      </w:r>
      <w:r w:rsidR="00E14256">
        <w:rPr>
          <w:rFonts w:cstheme="majorBidi"/>
          <w:szCs w:val="27"/>
        </w:rPr>
        <w:t xml:space="preserve"> </w:t>
      </w:r>
      <w:proofErr w:type="spellStart"/>
      <w:r>
        <w:rPr>
          <w:rFonts w:cstheme="majorBidi"/>
          <w:szCs w:val="27"/>
        </w:rPr>
        <w:t>diastratique</w:t>
      </w:r>
      <w:proofErr w:type="spellEnd"/>
      <w:r>
        <w:rPr>
          <w:rStyle w:val="FootnoteReference"/>
          <w:rFonts w:cstheme="majorBidi"/>
          <w:szCs w:val="27"/>
        </w:rPr>
        <w:footnoteReference w:id="10"/>
      </w:r>
      <w:r w:rsidRPr="00DA659A">
        <w:rPr>
          <w:rFonts w:cstheme="majorBidi"/>
          <w:szCs w:val="27"/>
        </w:rPr>
        <w:t xml:space="preserve">. Le locuteur peut changer </w:t>
      </w:r>
      <w:r>
        <w:rPr>
          <w:rFonts w:cstheme="majorBidi"/>
          <w:szCs w:val="27"/>
        </w:rPr>
        <w:t>d</w:t>
      </w:r>
      <w:r w:rsidRPr="00DA659A">
        <w:rPr>
          <w:rFonts w:cstheme="majorBidi"/>
          <w:szCs w:val="27"/>
        </w:rPr>
        <w:t xml:space="preserve">e niveau ou </w:t>
      </w:r>
      <w:r>
        <w:rPr>
          <w:rFonts w:cstheme="majorBidi"/>
          <w:szCs w:val="27"/>
        </w:rPr>
        <w:t>d</w:t>
      </w:r>
      <w:r w:rsidRPr="00DA659A">
        <w:rPr>
          <w:rFonts w:cstheme="majorBidi"/>
          <w:szCs w:val="27"/>
        </w:rPr>
        <w:t>e registre de la parole dans une situation de communication donnée. Ce changement qualifie l’imprévisibilité d</w:t>
      </w:r>
      <w:r>
        <w:rPr>
          <w:rFonts w:cstheme="majorBidi"/>
          <w:szCs w:val="27"/>
        </w:rPr>
        <w:t>u</w:t>
      </w:r>
      <w:r w:rsidRPr="00DA659A">
        <w:rPr>
          <w:rFonts w:cstheme="majorBidi"/>
          <w:szCs w:val="27"/>
        </w:rPr>
        <w:t xml:space="preserve"> code oral par rapport à l’écrit.</w:t>
      </w:r>
    </w:p>
    <w:p w:rsidR="00503DBE" w:rsidRPr="0056029F" w:rsidRDefault="00503DBE" w:rsidP="00D1444F">
      <w:pPr>
        <w:pStyle w:val="Heading1"/>
      </w:pPr>
      <w:bookmarkStart w:id="14" w:name="_Toc75943226"/>
      <w:bookmarkStart w:id="15" w:name="_Toc75943297"/>
      <w:r w:rsidRPr="0056029F">
        <w:t>3- Les différents registres de langue</w:t>
      </w:r>
      <w:bookmarkEnd w:id="14"/>
      <w:bookmarkEnd w:id="15"/>
    </w:p>
    <w:p w:rsidR="00503DBE" w:rsidRDefault="00503DBE" w:rsidP="00792841">
      <w:pPr>
        <w:tabs>
          <w:tab w:val="left" w:pos="426"/>
        </w:tabs>
        <w:rPr>
          <w:rFonts w:cstheme="majorBidi"/>
          <w:szCs w:val="27"/>
        </w:rPr>
      </w:pPr>
      <w:r w:rsidRPr="00DA659A">
        <w:rPr>
          <w:rFonts w:cstheme="majorBidi"/>
          <w:szCs w:val="27"/>
        </w:rPr>
        <w:t xml:space="preserve">L’émergence des méthodes audiovisuelles a fait l’objet de nombreux travaux dans les années 60 pour mettre l’accent sur </w:t>
      </w:r>
      <w:r>
        <w:rPr>
          <w:rFonts w:cstheme="majorBidi"/>
          <w:szCs w:val="27"/>
        </w:rPr>
        <w:t>les</w:t>
      </w:r>
      <w:r w:rsidRPr="00DA659A">
        <w:rPr>
          <w:rFonts w:cstheme="majorBidi"/>
          <w:szCs w:val="27"/>
        </w:rPr>
        <w:t xml:space="preserve"> différents registres de langue </w:t>
      </w:r>
      <w:r>
        <w:rPr>
          <w:rFonts w:cstheme="majorBidi"/>
          <w:szCs w:val="27"/>
        </w:rPr>
        <w:t xml:space="preserve">utiliserau quotidien, change selon </w:t>
      </w:r>
      <w:r w:rsidRPr="00DA659A">
        <w:rPr>
          <w:rFonts w:cstheme="majorBidi"/>
          <w:szCs w:val="27"/>
        </w:rPr>
        <w:t xml:space="preserve">les besoins de </w:t>
      </w:r>
      <w:r>
        <w:rPr>
          <w:rFonts w:cstheme="majorBidi"/>
          <w:szCs w:val="27"/>
        </w:rPr>
        <w:t xml:space="preserve">la personne, </w:t>
      </w:r>
      <w:r w:rsidRPr="00DA659A">
        <w:rPr>
          <w:rFonts w:cstheme="majorBidi"/>
          <w:szCs w:val="27"/>
        </w:rPr>
        <w:t xml:space="preserve">en fonction des </w:t>
      </w:r>
      <w:r>
        <w:rPr>
          <w:rFonts w:cstheme="majorBidi"/>
          <w:szCs w:val="27"/>
        </w:rPr>
        <w:t>relations amicales</w:t>
      </w:r>
      <w:r w:rsidRPr="00DA659A">
        <w:rPr>
          <w:rFonts w:cstheme="majorBidi"/>
          <w:szCs w:val="27"/>
        </w:rPr>
        <w:t xml:space="preserve"> entre les amis, dans la rue</w:t>
      </w:r>
      <w:r>
        <w:rPr>
          <w:rFonts w:cstheme="majorBidi"/>
          <w:szCs w:val="27"/>
        </w:rPr>
        <w:t>,</w:t>
      </w:r>
      <w:r w:rsidRPr="00DA659A">
        <w:rPr>
          <w:rFonts w:cstheme="majorBidi"/>
          <w:szCs w:val="27"/>
        </w:rPr>
        <w:t xml:space="preserve"> entre les membres de la famille,  dans les milieux de travail, de scolarisation …etc.</w:t>
      </w:r>
    </w:p>
    <w:p w:rsidR="00503DBE" w:rsidRPr="00DA659A" w:rsidRDefault="00503DBE" w:rsidP="00792841">
      <w:pPr>
        <w:tabs>
          <w:tab w:val="left" w:pos="426"/>
        </w:tabs>
        <w:rPr>
          <w:rFonts w:cstheme="majorBidi"/>
          <w:szCs w:val="27"/>
        </w:rPr>
      </w:pPr>
      <w:r w:rsidRPr="00DA659A">
        <w:rPr>
          <w:rFonts w:cstheme="majorBidi"/>
          <w:szCs w:val="27"/>
        </w:rPr>
        <w:t xml:space="preserve">C’est la raison pour laquelle on distingue trois </w:t>
      </w:r>
      <w:r>
        <w:rPr>
          <w:rFonts w:cstheme="majorBidi"/>
          <w:szCs w:val="27"/>
        </w:rPr>
        <w:t>registres</w:t>
      </w:r>
      <w:r w:rsidRPr="00DA659A">
        <w:rPr>
          <w:rFonts w:cstheme="majorBidi"/>
          <w:szCs w:val="27"/>
        </w:rPr>
        <w:t xml:space="preserve"> de langue</w:t>
      </w:r>
      <w:r>
        <w:rPr>
          <w:rFonts w:cstheme="majorBidi"/>
          <w:szCs w:val="27"/>
        </w:rPr>
        <w:t> : familier, standard, soutenu.</w:t>
      </w:r>
    </w:p>
    <w:p w:rsidR="00503DBE" w:rsidRPr="00DA659A" w:rsidRDefault="00503DBE" w:rsidP="00792841">
      <w:pPr>
        <w:tabs>
          <w:tab w:val="left" w:pos="426"/>
        </w:tabs>
        <w:rPr>
          <w:rFonts w:cstheme="majorBidi"/>
          <w:szCs w:val="27"/>
        </w:rPr>
      </w:pPr>
      <w:r w:rsidRPr="00DA659A">
        <w:rPr>
          <w:rFonts w:cstheme="majorBidi"/>
          <w:szCs w:val="27"/>
        </w:rPr>
        <w:t>Cependant, on peut parler la même langue mais nous n’avons pas tous la même manière de nous exprimer. Cela veut dire que le registre de langue varie d’un locuteur à un autr</w:t>
      </w:r>
      <w:r>
        <w:rPr>
          <w:rFonts w:cstheme="majorBidi"/>
          <w:szCs w:val="27"/>
        </w:rPr>
        <w:t xml:space="preserve">e ; le même message peut être </w:t>
      </w:r>
      <w:r w:rsidRPr="00DA659A">
        <w:rPr>
          <w:rFonts w:cstheme="majorBidi"/>
          <w:szCs w:val="27"/>
        </w:rPr>
        <w:t>dit de manière différente de la part d’un même utilisateur ou de différents utilisateurs en fonction des situations et interlocuteurs auxquels la personne s’</w:t>
      </w:r>
      <w:r>
        <w:rPr>
          <w:rFonts w:cstheme="majorBidi"/>
          <w:szCs w:val="27"/>
        </w:rPr>
        <w:t>a</w:t>
      </w:r>
      <w:r w:rsidRPr="00DA659A">
        <w:rPr>
          <w:rFonts w:cstheme="majorBidi"/>
          <w:szCs w:val="27"/>
        </w:rPr>
        <w:t>dresse. Cependant, il existe une série de registre</w:t>
      </w:r>
      <w:r>
        <w:rPr>
          <w:rFonts w:cstheme="majorBidi"/>
          <w:szCs w:val="27"/>
        </w:rPr>
        <w:t>s</w:t>
      </w:r>
      <w:r w:rsidRPr="00DA659A">
        <w:rPr>
          <w:rFonts w:cstheme="majorBidi"/>
          <w:szCs w:val="27"/>
        </w:rPr>
        <w:t xml:space="preserve"> que les locuteurs d’une langue disposent. Chaque registre désigne une situation spécifique, c’est à partir de ce fait qu’on peut dire, par exemple, le registre familier correspond à une parole spontanée, c’est le registre que l’on emploie avec les parents, les amis. C’est la langue utilisée dans les situations de communication sans contraintes, et que le registre courant correspond à un usage correcte de la langue dans des situations de la vie quotidienne ou le critè</w:t>
      </w:r>
      <w:r>
        <w:rPr>
          <w:rFonts w:cstheme="majorBidi"/>
          <w:szCs w:val="27"/>
        </w:rPr>
        <w:t>re de la familiarité est absent</w:t>
      </w:r>
      <w:r w:rsidRPr="00DA659A">
        <w:rPr>
          <w:rFonts w:cstheme="majorBidi"/>
          <w:szCs w:val="27"/>
        </w:rPr>
        <w:t xml:space="preserve">. Ainsi, on distingue un autre registre soutenu, il demande des efforts particuliers d’attention et de recherche pour bien parler ou bien écrire, </w:t>
      </w:r>
      <w:r>
        <w:rPr>
          <w:rFonts w:cstheme="majorBidi"/>
          <w:szCs w:val="27"/>
        </w:rPr>
        <w:t xml:space="preserve">de ce </w:t>
      </w:r>
      <w:r w:rsidRPr="00DA659A">
        <w:rPr>
          <w:rFonts w:cstheme="majorBidi"/>
          <w:szCs w:val="27"/>
        </w:rPr>
        <w:t>fait</w:t>
      </w:r>
      <w:r>
        <w:rPr>
          <w:rFonts w:cstheme="majorBidi"/>
          <w:szCs w:val="27"/>
        </w:rPr>
        <w:t>, il n’est pas spontané</w:t>
      </w:r>
      <w:r w:rsidRPr="00DA659A">
        <w:rPr>
          <w:rFonts w:cstheme="majorBidi"/>
          <w:szCs w:val="27"/>
        </w:rPr>
        <w:t>.</w:t>
      </w:r>
    </w:p>
    <w:p w:rsidR="00503DBE" w:rsidRPr="009F60DD" w:rsidRDefault="00503DBE" w:rsidP="00792841">
      <w:pPr>
        <w:tabs>
          <w:tab w:val="left" w:pos="426"/>
        </w:tabs>
        <w:rPr>
          <w:rFonts w:cstheme="majorBidi"/>
          <w:szCs w:val="27"/>
        </w:rPr>
      </w:pPr>
      <w:r w:rsidRPr="00DA659A">
        <w:rPr>
          <w:rFonts w:cstheme="majorBidi"/>
          <w:szCs w:val="27"/>
        </w:rPr>
        <w:lastRenderedPageBreak/>
        <w:t>Pour conclure, l’apprentissage d’une langue étrangère impose aux locuteurs la connaissance de ces registres.</w:t>
      </w:r>
    </w:p>
    <w:p w:rsidR="00503DBE" w:rsidRPr="0056029F" w:rsidRDefault="00503DBE" w:rsidP="008769BF">
      <w:pPr>
        <w:pStyle w:val="Heading1"/>
      </w:pPr>
      <w:bookmarkStart w:id="16" w:name="_Toc75943227"/>
      <w:bookmarkStart w:id="17" w:name="_Toc75943298"/>
      <w:r w:rsidRPr="0056029F">
        <w:t xml:space="preserve">4- Les types de l’oral en classe </w:t>
      </w:r>
      <w:r w:rsidR="008769BF">
        <w:t>du</w:t>
      </w:r>
      <w:r w:rsidR="00E14256">
        <w:t xml:space="preserve"> </w:t>
      </w:r>
      <w:r w:rsidRPr="0056029F">
        <w:t>FLE</w:t>
      </w:r>
      <w:bookmarkEnd w:id="16"/>
      <w:bookmarkEnd w:id="17"/>
    </w:p>
    <w:p w:rsidR="00503DBE" w:rsidRPr="00DA659A" w:rsidRDefault="00503DBE" w:rsidP="00792841">
      <w:pPr>
        <w:tabs>
          <w:tab w:val="left" w:pos="426"/>
        </w:tabs>
        <w:rPr>
          <w:rFonts w:cstheme="majorBidi"/>
          <w:szCs w:val="27"/>
        </w:rPr>
      </w:pPr>
      <w:r w:rsidRPr="00DA659A">
        <w:rPr>
          <w:rFonts w:cstheme="majorBidi"/>
          <w:szCs w:val="27"/>
        </w:rPr>
        <w:t>L’objectif premier quand un enfant fréquente l’école est de le socialiser durant son cursus scolaire.Cela veut dire que tout apprenant doit avoir la capacité de rencontrer, comprendre, voir, lire, produire les actes pour lesquels une société développe</w:t>
      </w:r>
      <w:r>
        <w:rPr>
          <w:rFonts w:cstheme="majorBidi"/>
          <w:szCs w:val="27"/>
        </w:rPr>
        <w:t xml:space="preserve"> ses besoins </w:t>
      </w:r>
      <w:r w:rsidRPr="00DA659A">
        <w:rPr>
          <w:rFonts w:cstheme="majorBidi"/>
          <w:szCs w:val="27"/>
        </w:rPr>
        <w:t>par deux grands moyens : l’oral et l’écrit grâce auxquels elle tente de lier tous ses membres.</w:t>
      </w:r>
    </w:p>
    <w:p w:rsidR="00503DBE" w:rsidRPr="00DA659A" w:rsidRDefault="00503DBE" w:rsidP="00792841">
      <w:pPr>
        <w:tabs>
          <w:tab w:val="left" w:pos="426"/>
        </w:tabs>
        <w:rPr>
          <w:rFonts w:cstheme="majorBidi"/>
          <w:szCs w:val="27"/>
        </w:rPr>
      </w:pPr>
      <w:r w:rsidRPr="00DA659A">
        <w:rPr>
          <w:rFonts w:cstheme="majorBidi"/>
          <w:szCs w:val="27"/>
        </w:rPr>
        <w:t>Mettre en place un enseignement de l’oral en classe du FLE implique que l’apprenant doit traiter et maitriser les différentes composantes de la compétence de communication dans la réception comme dans la production. De ce fait, on distingue deux types de base qui sont la compréhension et l’expression.</w:t>
      </w:r>
    </w:p>
    <w:p w:rsidR="00503DBE" w:rsidRPr="0056029F" w:rsidRDefault="00503DBE" w:rsidP="00503DBE">
      <w:pPr>
        <w:pStyle w:val="ListParagraph"/>
        <w:numPr>
          <w:ilvl w:val="0"/>
          <w:numId w:val="6"/>
        </w:numPr>
        <w:spacing w:after="100" w:afterAutospacing="1"/>
        <w:rPr>
          <w:rFonts w:cstheme="majorBidi"/>
          <w:b/>
          <w:bCs/>
          <w:sz w:val="26"/>
          <w:szCs w:val="26"/>
        </w:rPr>
      </w:pPr>
      <w:r>
        <w:rPr>
          <w:rFonts w:cstheme="majorBidi"/>
          <w:b/>
          <w:bCs/>
          <w:sz w:val="26"/>
          <w:szCs w:val="26"/>
        </w:rPr>
        <w:t>La c</w:t>
      </w:r>
      <w:r w:rsidRPr="0056029F">
        <w:rPr>
          <w:rFonts w:cstheme="majorBidi"/>
          <w:b/>
          <w:bCs/>
          <w:sz w:val="26"/>
          <w:szCs w:val="26"/>
        </w:rPr>
        <w:t>ompréhension orale </w:t>
      </w:r>
    </w:p>
    <w:p w:rsidR="00503DBE" w:rsidRPr="00CE0E7F" w:rsidRDefault="00503DBE" w:rsidP="00792841">
      <w:pPr>
        <w:tabs>
          <w:tab w:val="left" w:pos="426"/>
          <w:tab w:val="left" w:pos="709"/>
        </w:tabs>
        <w:rPr>
          <w:rFonts w:cstheme="majorBidi"/>
          <w:szCs w:val="27"/>
        </w:rPr>
      </w:pPr>
      <w:r w:rsidRPr="00CE0E7F">
        <w:rPr>
          <w:rFonts w:cstheme="majorBidi"/>
          <w:szCs w:val="27"/>
        </w:rPr>
        <w:t xml:space="preserve">C’est une activité importante dans  l’acquisition d’une langue étrangère qui vise à développer chez les apprenants </w:t>
      </w:r>
      <w:r>
        <w:rPr>
          <w:rFonts w:cstheme="majorBidi"/>
          <w:szCs w:val="27"/>
        </w:rPr>
        <w:t xml:space="preserve">la possibilité de </w:t>
      </w:r>
      <w:r w:rsidRPr="00CE0E7F">
        <w:rPr>
          <w:rFonts w:cstheme="majorBidi"/>
          <w:szCs w:val="27"/>
        </w:rPr>
        <w:t xml:space="preserve">décortication du mot et de donner </w:t>
      </w:r>
      <w:r>
        <w:rPr>
          <w:rFonts w:cstheme="majorBidi"/>
          <w:szCs w:val="27"/>
        </w:rPr>
        <w:t>un sens visé qui lui permettrait</w:t>
      </w:r>
      <w:r w:rsidRPr="00CE0E7F">
        <w:rPr>
          <w:rFonts w:cstheme="majorBidi"/>
          <w:szCs w:val="27"/>
        </w:rPr>
        <w:t xml:space="preserve"> d’apprendre à écouter et voir. Elle vise à développer chez les apprenants une compétence de découverte et de décortication de la signification, à travers une suite de sons</w:t>
      </w:r>
      <w:r>
        <w:rPr>
          <w:rFonts w:cstheme="majorBidi"/>
          <w:szCs w:val="27"/>
        </w:rPr>
        <w:t> :</w:t>
      </w:r>
      <w:r w:rsidRPr="00CE0E7F">
        <w:rPr>
          <w:rFonts w:cstheme="majorBidi"/>
          <w:szCs w:val="27"/>
        </w:rPr>
        <w:t xml:space="preserve"> un mot ou une phrase pour identifier la fonction communicative. Elle vise la connaissance du système lexicale, phonétique ou graphique, la valeur sémantique des structures linguistiques véhiculées sans oublier la connaissance des règles socioculturelles.</w:t>
      </w:r>
    </w:p>
    <w:p w:rsidR="00503DBE" w:rsidRPr="0056029F" w:rsidRDefault="00503DBE" w:rsidP="00503DBE">
      <w:pPr>
        <w:pStyle w:val="ListParagraph"/>
        <w:numPr>
          <w:ilvl w:val="0"/>
          <w:numId w:val="6"/>
        </w:numPr>
        <w:spacing w:after="100" w:afterAutospacing="1"/>
        <w:rPr>
          <w:rFonts w:cstheme="majorBidi"/>
          <w:b/>
          <w:bCs/>
          <w:sz w:val="26"/>
          <w:szCs w:val="26"/>
        </w:rPr>
      </w:pPr>
      <w:r w:rsidRPr="0056029F">
        <w:rPr>
          <w:rFonts w:cstheme="majorBidi"/>
          <w:b/>
          <w:bCs/>
          <w:sz w:val="26"/>
          <w:szCs w:val="26"/>
        </w:rPr>
        <w:t>L’expression orale </w:t>
      </w:r>
    </w:p>
    <w:p w:rsidR="00503DBE" w:rsidRDefault="00503DBE" w:rsidP="00792841">
      <w:pPr>
        <w:tabs>
          <w:tab w:val="left" w:pos="426"/>
        </w:tabs>
        <w:rPr>
          <w:rFonts w:cstheme="majorBidi"/>
          <w:szCs w:val="27"/>
        </w:rPr>
      </w:pPr>
      <w:r w:rsidRPr="00CE0E7F">
        <w:rPr>
          <w:rFonts w:cstheme="majorBidi"/>
          <w:szCs w:val="27"/>
        </w:rPr>
        <w:t>C’est une activité qui est centré</w:t>
      </w:r>
      <w:r>
        <w:rPr>
          <w:rFonts w:cstheme="majorBidi"/>
          <w:szCs w:val="27"/>
        </w:rPr>
        <w:t>e</w:t>
      </w:r>
      <w:r w:rsidRPr="00CE0E7F">
        <w:rPr>
          <w:rFonts w:cstheme="majorBidi"/>
          <w:szCs w:val="27"/>
        </w:rPr>
        <w:t xml:space="preserve"> sur la production des énoncés dans des situations d’énonciations diverses en FLE. Elle est étroitement liée à la compétence de compréhension car mieux entendre et écouter, c’est mieux parler. Donc comprendre aide à s’exprimer.</w:t>
      </w:r>
    </w:p>
    <w:p w:rsidR="00B47F54" w:rsidRDefault="00B47F54" w:rsidP="00792841">
      <w:pPr>
        <w:tabs>
          <w:tab w:val="left" w:pos="426"/>
        </w:tabs>
        <w:rPr>
          <w:rFonts w:cstheme="majorBidi"/>
          <w:szCs w:val="27"/>
        </w:rPr>
      </w:pPr>
    </w:p>
    <w:p w:rsidR="00B47F54" w:rsidRPr="00CE0E7F" w:rsidRDefault="00B47F54" w:rsidP="00792841">
      <w:pPr>
        <w:tabs>
          <w:tab w:val="left" w:pos="426"/>
        </w:tabs>
        <w:rPr>
          <w:rFonts w:cstheme="majorBidi"/>
          <w:szCs w:val="27"/>
        </w:rPr>
      </w:pPr>
    </w:p>
    <w:p w:rsidR="00503DBE" w:rsidRPr="0056029F" w:rsidRDefault="00503DBE" w:rsidP="00B47F54">
      <w:pPr>
        <w:pStyle w:val="Heading1"/>
      </w:pPr>
      <w:bookmarkStart w:id="18" w:name="_Toc75943228"/>
      <w:bookmarkStart w:id="19" w:name="_Toc75943299"/>
      <w:r w:rsidRPr="0056029F">
        <w:lastRenderedPageBreak/>
        <w:t>5-Qu’est-ce qu’une compétence langagière orale dans l’enseignement-apprentissage du FLE</w:t>
      </w:r>
      <w:bookmarkEnd w:id="18"/>
      <w:bookmarkEnd w:id="19"/>
      <w:r w:rsidR="0049232C">
        <w:t> ?</w:t>
      </w:r>
    </w:p>
    <w:p w:rsidR="00503DBE" w:rsidRPr="0056029F" w:rsidRDefault="00503DBE">
      <w:pPr>
        <w:tabs>
          <w:tab w:val="left" w:pos="426"/>
        </w:tabs>
        <w:rPr>
          <w:rFonts w:cstheme="majorBidi"/>
          <w:szCs w:val="27"/>
        </w:rPr>
      </w:pPr>
      <w:r w:rsidRPr="00CE0E7F">
        <w:rPr>
          <w:rFonts w:cstheme="majorBidi"/>
          <w:szCs w:val="27"/>
        </w:rPr>
        <w:t xml:space="preserve">Depuis l’avènement de l’approche par compétence qui se situe aujourd’hui au centre de la didactique des langues. </w:t>
      </w:r>
      <w:r>
        <w:rPr>
          <w:rFonts w:cstheme="majorBidi"/>
          <w:szCs w:val="27"/>
        </w:rPr>
        <w:t>Les</w:t>
      </w:r>
      <w:r w:rsidRPr="00CE0E7F">
        <w:rPr>
          <w:rFonts w:cstheme="majorBidi"/>
          <w:szCs w:val="27"/>
        </w:rPr>
        <w:t xml:space="preserve"> travaux se multiplient dans le domaine pour monter l’intérêt renouvelé de cette approche qu’on connait actuellement dans le monde de l’éducation ; dont l’objectif est fortement axé sur le développement de divers</w:t>
      </w:r>
      <w:r>
        <w:rPr>
          <w:rFonts w:cstheme="majorBidi"/>
          <w:szCs w:val="27"/>
        </w:rPr>
        <w:t>es</w:t>
      </w:r>
      <w:r w:rsidRPr="00CE0E7F">
        <w:rPr>
          <w:rFonts w:cstheme="majorBidi"/>
          <w:szCs w:val="27"/>
        </w:rPr>
        <w:t xml:space="preserve"> compétence</w:t>
      </w:r>
      <w:r>
        <w:rPr>
          <w:rFonts w:cstheme="majorBidi"/>
          <w:szCs w:val="27"/>
        </w:rPr>
        <w:t>s</w:t>
      </w:r>
      <w:r w:rsidRPr="00CE0E7F">
        <w:rPr>
          <w:rFonts w:cstheme="majorBidi"/>
          <w:szCs w:val="27"/>
        </w:rPr>
        <w:t xml:space="preserve"> chez les apprenants pour que ce dernier arrive à réagir dans les différentes situations</w:t>
      </w:r>
      <w:r>
        <w:rPr>
          <w:rFonts w:cstheme="majorBidi"/>
          <w:szCs w:val="27"/>
        </w:rPr>
        <w:t>-</w:t>
      </w:r>
      <w:r w:rsidRPr="00CE0E7F">
        <w:rPr>
          <w:rFonts w:cstheme="majorBidi"/>
          <w:szCs w:val="27"/>
        </w:rPr>
        <w:t>problèmes auxquelles il se confronte.Le concept compétence désigne selon Davidson et Sternberg</w:t>
      </w:r>
      <w:r>
        <w:rPr>
          <w:rFonts w:cstheme="majorBidi"/>
          <w:i/>
          <w:iCs/>
          <w:szCs w:val="27"/>
        </w:rPr>
        <w:t xml:space="preserve">« </w:t>
      </w:r>
      <w:r w:rsidRPr="0056029F">
        <w:rPr>
          <w:rFonts w:cstheme="majorBidi"/>
          <w:i/>
          <w:iCs/>
          <w:szCs w:val="27"/>
        </w:rPr>
        <w:t xml:space="preserve">c’est celui qui consiste pour l’individu à intégrer de multiples ressources cognitives habilités développés, structures logique, représentations afin de confronter des situations complexes ». </w:t>
      </w:r>
      <w:r w:rsidRPr="009D3F1D">
        <w:rPr>
          <w:rStyle w:val="FootnoteReference"/>
          <w:rFonts w:cstheme="majorBidi"/>
          <w:i/>
          <w:iCs/>
          <w:sz w:val="24"/>
          <w:szCs w:val="24"/>
        </w:rPr>
        <w:footnoteReference w:id="11"/>
      </w:r>
    </w:p>
    <w:p w:rsidR="00503DBE" w:rsidRPr="00CE0E7F" w:rsidRDefault="00503DBE">
      <w:pPr>
        <w:tabs>
          <w:tab w:val="left" w:pos="426"/>
        </w:tabs>
        <w:rPr>
          <w:rFonts w:cstheme="majorBidi"/>
          <w:szCs w:val="27"/>
        </w:rPr>
      </w:pPr>
      <w:r w:rsidRPr="00CE0E7F">
        <w:rPr>
          <w:rFonts w:cstheme="majorBidi"/>
          <w:szCs w:val="27"/>
        </w:rPr>
        <w:t>Cela veut dire que, lors de la résolution de problèmes, l’individu doit repérer les connaissances acquis</w:t>
      </w:r>
      <w:r>
        <w:rPr>
          <w:rFonts w:cstheme="majorBidi"/>
          <w:szCs w:val="27"/>
        </w:rPr>
        <w:t xml:space="preserve">es </w:t>
      </w:r>
      <w:r w:rsidRPr="00CE0E7F">
        <w:rPr>
          <w:rFonts w:cstheme="majorBidi"/>
          <w:szCs w:val="27"/>
        </w:rPr>
        <w:t>dans son propre répertoire ainsi qu’il doit utiliser des règles et des stratégies selon le contexte d’application.</w:t>
      </w:r>
    </w:p>
    <w:p w:rsidR="00503DBE" w:rsidRPr="008B0033" w:rsidRDefault="00503DBE">
      <w:pPr>
        <w:tabs>
          <w:tab w:val="left" w:pos="426"/>
        </w:tabs>
        <w:rPr>
          <w:rFonts w:cstheme="majorBidi"/>
          <w:szCs w:val="27"/>
        </w:rPr>
      </w:pPr>
      <w:r w:rsidRPr="00CE0E7F">
        <w:rPr>
          <w:rFonts w:cstheme="majorBidi"/>
          <w:szCs w:val="27"/>
        </w:rPr>
        <w:t>L’enseignement d’une langue étrangère vise comme objectif principal de faire acquérir une compétence langagière qui est présentée comme un ensemble de compétence</w:t>
      </w:r>
      <w:r>
        <w:rPr>
          <w:rFonts w:cstheme="majorBidi"/>
          <w:szCs w:val="27"/>
        </w:rPr>
        <w:t>s</w:t>
      </w:r>
      <w:r w:rsidRPr="00CE0E7F">
        <w:rPr>
          <w:rFonts w:cstheme="majorBidi"/>
          <w:szCs w:val="27"/>
        </w:rPr>
        <w:t xml:space="preserve"> de communication</w:t>
      </w:r>
      <w:r>
        <w:rPr>
          <w:rFonts w:cstheme="majorBidi"/>
          <w:szCs w:val="27"/>
        </w:rPr>
        <w:t>s</w:t>
      </w:r>
      <w:r w:rsidRPr="00CE0E7F">
        <w:rPr>
          <w:rFonts w:cstheme="majorBidi"/>
          <w:szCs w:val="27"/>
        </w:rPr>
        <w:t xml:space="preserve"> définies comme des habilités langagières, tant à lire, à écrire et à communiquer oralement ; savoir p</w:t>
      </w:r>
      <w:r>
        <w:rPr>
          <w:rFonts w:cstheme="majorBidi"/>
          <w:szCs w:val="27"/>
        </w:rPr>
        <w:t xml:space="preserve">arler et écouter. Cependant, la </w:t>
      </w:r>
      <w:r w:rsidRPr="00CE0E7F">
        <w:rPr>
          <w:rFonts w:cstheme="majorBidi"/>
          <w:szCs w:val="27"/>
        </w:rPr>
        <w:t>compétence langagière constitue une combinaison d’une compétence communicationnelle, d’une compétence discursive et d’une compétence linguistique. C'est-à-dire, elle donne une vision intégrative  de la langue o</w:t>
      </w:r>
      <w:r>
        <w:rPr>
          <w:rFonts w:cstheme="majorBidi"/>
          <w:szCs w:val="27"/>
        </w:rPr>
        <w:t>ù</w:t>
      </w:r>
      <w:r w:rsidRPr="00CE0E7F">
        <w:rPr>
          <w:rFonts w:cstheme="majorBidi"/>
          <w:szCs w:val="27"/>
        </w:rPr>
        <w:t xml:space="preserve"> l’apprenant sera capable de lire, d’écrire et de communiquer oralement vue que chacune de ces trois compétences seraient véritablement intégrées l’une </w:t>
      </w:r>
      <w:r>
        <w:rPr>
          <w:rFonts w:cstheme="majorBidi"/>
          <w:szCs w:val="27"/>
        </w:rPr>
        <w:t xml:space="preserve">dans </w:t>
      </w:r>
      <w:r w:rsidRPr="00CE0E7F">
        <w:rPr>
          <w:rFonts w:cstheme="majorBidi"/>
          <w:szCs w:val="27"/>
        </w:rPr>
        <w:t xml:space="preserve"> l’autre.</w:t>
      </w:r>
    </w:p>
    <w:p w:rsidR="00503DBE" w:rsidRPr="0056029F" w:rsidRDefault="00503DBE" w:rsidP="00B47F54">
      <w:pPr>
        <w:pStyle w:val="Heading1"/>
      </w:pPr>
      <w:bookmarkStart w:id="20" w:name="_Toc75943229"/>
      <w:bookmarkStart w:id="21" w:name="_Toc75943300"/>
      <w:r w:rsidRPr="0056029F">
        <w:t xml:space="preserve">5-1 La </w:t>
      </w:r>
      <w:r w:rsidRPr="0094350B">
        <w:t>compréhension</w:t>
      </w:r>
      <w:r w:rsidRPr="0056029F">
        <w:t xml:space="preserve"> de l’oral et son évolution</w:t>
      </w:r>
      <w:bookmarkEnd w:id="20"/>
      <w:bookmarkEnd w:id="21"/>
    </w:p>
    <w:p w:rsidR="00503DBE" w:rsidRPr="00EE202E" w:rsidRDefault="00503DBE">
      <w:pPr>
        <w:tabs>
          <w:tab w:val="left" w:pos="426"/>
        </w:tabs>
        <w:rPr>
          <w:rFonts w:cstheme="majorBidi"/>
          <w:szCs w:val="27"/>
        </w:rPr>
      </w:pPr>
      <w:r w:rsidRPr="00EE202E">
        <w:rPr>
          <w:rFonts w:cstheme="majorBidi"/>
          <w:szCs w:val="27"/>
        </w:rPr>
        <w:t xml:space="preserve">La compréhension de l’oral constitue la pierre angulaire de la communication orale et dans l’apprentissage d’une langue étrangère, dans les années 1970, la </w:t>
      </w:r>
      <w:r w:rsidRPr="00EE202E">
        <w:rPr>
          <w:rFonts w:cstheme="majorBidi"/>
          <w:szCs w:val="27"/>
        </w:rPr>
        <w:lastRenderedPageBreak/>
        <w:t xml:space="preserve">compréhension de l’oral </w:t>
      </w:r>
      <w:r>
        <w:rPr>
          <w:rFonts w:cstheme="majorBidi"/>
          <w:szCs w:val="27"/>
        </w:rPr>
        <w:t xml:space="preserve">a </w:t>
      </w:r>
      <w:r w:rsidRPr="00EE202E">
        <w:rPr>
          <w:rFonts w:cstheme="majorBidi"/>
          <w:szCs w:val="27"/>
        </w:rPr>
        <w:t xml:space="preserve"> retenu toute l’attention entant </w:t>
      </w:r>
      <w:r w:rsidR="00E14256">
        <w:rPr>
          <w:rFonts w:cstheme="majorBidi"/>
          <w:szCs w:val="27"/>
        </w:rPr>
        <w:t>qu’</w:t>
      </w:r>
      <w:r w:rsidR="00E14256" w:rsidRPr="00EE202E">
        <w:rPr>
          <w:rFonts w:cstheme="majorBidi"/>
          <w:szCs w:val="27"/>
        </w:rPr>
        <w:t>objectif</w:t>
      </w:r>
      <w:r w:rsidRPr="00EE202E">
        <w:rPr>
          <w:rFonts w:cstheme="majorBidi"/>
          <w:szCs w:val="27"/>
        </w:rPr>
        <w:t xml:space="preserve"> d’apprentissage.</w:t>
      </w:r>
    </w:p>
    <w:p w:rsidR="00503DBE" w:rsidRPr="0056029F" w:rsidRDefault="00503DBE" w:rsidP="00792841">
      <w:pPr>
        <w:tabs>
          <w:tab w:val="left" w:pos="426"/>
        </w:tabs>
        <w:rPr>
          <w:rFonts w:cstheme="majorBidi"/>
          <w:szCs w:val="27"/>
        </w:rPr>
      </w:pPr>
      <w:r w:rsidRPr="00EE202E">
        <w:rPr>
          <w:rFonts w:cstheme="majorBidi"/>
          <w:szCs w:val="27"/>
        </w:rPr>
        <w:t>La compréhension de l’oral est une compétence qui sert à développer chez les apprenants une capacité de comprendre les différentes formes de l’énoncé oral.Selon le Dictionnaire de la didactique du français langue étrangère et seconde</w:t>
      </w:r>
      <w:r w:rsidRPr="0056029F">
        <w:rPr>
          <w:rFonts w:cstheme="majorBidi"/>
          <w:szCs w:val="27"/>
        </w:rPr>
        <w:t>« </w:t>
      </w:r>
      <w:r w:rsidRPr="0056029F">
        <w:rPr>
          <w:rFonts w:cstheme="majorBidi"/>
          <w:i/>
          <w:iCs/>
          <w:szCs w:val="27"/>
        </w:rPr>
        <w:t>la compréhension est l’aptitude résultant de la mise en œuvre de processus cognitifs, qui permet à l’apprenant d’accéder au sens d’un texte qu’il écoute (compréhension orale) ou lit (compréhension écrite) »</w:t>
      </w:r>
      <w:r w:rsidRPr="001412D2">
        <w:rPr>
          <w:rStyle w:val="FootnoteReference"/>
          <w:rFonts w:cstheme="majorBidi"/>
          <w:i/>
          <w:iCs/>
          <w:sz w:val="24"/>
          <w:szCs w:val="24"/>
        </w:rPr>
        <w:footnoteReference w:id="12"/>
      </w:r>
    </w:p>
    <w:p w:rsidR="00503DBE" w:rsidRPr="001412D2" w:rsidRDefault="00503DBE" w:rsidP="00792841">
      <w:pPr>
        <w:tabs>
          <w:tab w:val="left" w:pos="426"/>
        </w:tabs>
        <w:rPr>
          <w:rFonts w:cstheme="majorBidi"/>
          <w:i/>
          <w:iCs/>
          <w:sz w:val="24"/>
          <w:szCs w:val="24"/>
        </w:rPr>
      </w:pPr>
      <w:r w:rsidRPr="00EE202E">
        <w:rPr>
          <w:rFonts w:cstheme="majorBidi"/>
          <w:szCs w:val="27"/>
        </w:rPr>
        <w:t>La compréhension de l’oral est la plus difficile compétence à acquérir comme le souligne Louis Porcher</w:t>
      </w:r>
      <w:r w:rsidRPr="0056029F">
        <w:rPr>
          <w:rFonts w:cstheme="majorBidi"/>
          <w:i/>
          <w:iCs/>
          <w:szCs w:val="27"/>
        </w:rPr>
        <w:t xml:space="preserve">« la compétence de réception orale est de loin la plus difficile à acquérir et c’est pourtant la plus indispensable. Son absence est anxiogène et place le sujet dans la </w:t>
      </w:r>
      <w:r>
        <w:rPr>
          <w:rFonts w:cstheme="majorBidi"/>
          <w:i/>
          <w:iCs/>
          <w:szCs w:val="27"/>
        </w:rPr>
        <w:t>p</w:t>
      </w:r>
      <w:r w:rsidRPr="0056029F">
        <w:rPr>
          <w:rFonts w:cstheme="majorBidi"/>
          <w:i/>
          <w:iCs/>
          <w:szCs w:val="27"/>
        </w:rPr>
        <w:t>lus grande insécurité linguistique</w:t>
      </w:r>
      <w:r w:rsidRPr="001412D2">
        <w:rPr>
          <w:rFonts w:cstheme="majorBidi"/>
          <w:i/>
          <w:iCs/>
          <w:sz w:val="24"/>
          <w:szCs w:val="24"/>
        </w:rPr>
        <w:t> »</w:t>
      </w:r>
      <w:r w:rsidRPr="001412D2">
        <w:rPr>
          <w:rStyle w:val="FootnoteReference"/>
          <w:rFonts w:cstheme="majorBidi"/>
          <w:i/>
          <w:iCs/>
          <w:sz w:val="24"/>
          <w:szCs w:val="24"/>
        </w:rPr>
        <w:footnoteReference w:id="13"/>
      </w:r>
    </w:p>
    <w:p w:rsidR="00503DBE" w:rsidRPr="00AE600F" w:rsidRDefault="00503DBE" w:rsidP="00792841">
      <w:pPr>
        <w:tabs>
          <w:tab w:val="left" w:pos="426"/>
        </w:tabs>
        <w:rPr>
          <w:rFonts w:cstheme="majorBidi"/>
          <w:szCs w:val="27"/>
        </w:rPr>
      </w:pPr>
      <w:r w:rsidRPr="00EE202E">
        <w:rPr>
          <w:rFonts w:cstheme="majorBidi"/>
          <w:szCs w:val="27"/>
        </w:rPr>
        <w:t>La compétence de l’oral n’est pas une simple activité de réception car il s’agit d’une activité dont l’objectif est de reconnaitre la signification d’ordre lexical, phonologique, graphique et grammaticale dans une situation de communication.</w:t>
      </w:r>
    </w:p>
    <w:p w:rsidR="00503DBE" w:rsidRPr="0056029F" w:rsidRDefault="00503DBE" w:rsidP="00B47F54">
      <w:pPr>
        <w:pStyle w:val="Heading1"/>
      </w:pPr>
      <w:bookmarkStart w:id="22" w:name="_Toc75943230"/>
      <w:bookmarkStart w:id="23" w:name="_Toc75943301"/>
      <w:r w:rsidRPr="0056029F">
        <w:t>5-2- La compréhension de l’oral et ses stratégies d’enseignement en FLE</w:t>
      </w:r>
      <w:bookmarkEnd w:id="22"/>
      <w:bookmarkEnd w:id="23"/>
    </w:p>
    <w:p w:rsidR="00503DBE" w:rsidRPr="00EE202E" w:rsidRDefault="00503DBE" w:rsidP="00792841">
      <w:pPr>
        <w:tabs>
          <w:tab w:val="left" w:pos="426"/>
        </w:tabs>
        <w:rPr>
          <w:rFonts w:cstheme="majorBidi"/>
          <w:szCs w:val="27"/>
        </w:rPr>
      </w:pPr>
      <w:r w:rsidRPr="00EE202E">
        <w:rPr>
          <w:rFonts w:cstheme="majorBidi"/>
          <w:szCs w:val="27"/>
        </w:rPr>
        <w:t>Tout d’abord, il est utile de s’interroger sur la signification du terme « stratégie ».Une stratégie c’est une technique, une démarche d’apprentissage qui vise à résoudre un problème.</w:t>
      </w:r>
    </w:p>
    <w:p w:rsidR="00503DBE" w:rsidRPr="009524BA" w:rsidRDefault="00503DBE" w:rsidP="008769BF">
      <w:pPr>
        <w:tabs>
          <w:tab w:val="left" w:pos="426"/>
        </w:tabs>
        <w:rPr>
          <w:rFonts w:cstheme="majorBidi"/>
          <w:szCs w:val="27"/>
        </w:rPr>
      </w:pPr>
      <w:r w:rsidRPr="00EE202E">
        <w:rPr>
          <w:rFonts w:cstheme="majorBidi"/>
          <w:szCs w:val="27"/>
        </w:rPr>
        <w:t xml:space="preserve">Il existe plusieurs stratégies pour l’enseignement de l’oral en classe </w:t>
      </w:r>
      <w:r w:rsidR="008769BF">
        <w:rPr>
          <w:rFonts w:cstheme="majorBidi"/>
          <w:szCs w:val="27"/>
        </w:rPr>
        <w:t>du</w:t>
      </w:r>
      <w:r w:rsidRPr="00EE202E">
        <w:rPr>
          <w:rFonts w:cstheme="majorBidi"/>
          <w:szCs w:val="27"/>
        </w:rPr>
        <w:t xml:space="preserve"> FLE, parmi </w:t>
      </w:r>
      <w:r>
        <w:rPr>
          <w:rFonts w:cstheme="majorBidi"/>
          <w:szCs w:val="27"/>
        </w:rPr>
        <w:t>c</w:t>
      </w:r>
      <w:r w:rsidRPr="00EE202E">
        <w:rPr>
          <w:rFonts w:cstheme="majorBidi"/>
          <w:szCs w:val="27"/>
        </w:rPr>
        <w:t>es stratégies</w:t>
      </w:r>
      <w:proofErr w:type="gramStart"/>
      <w:r>
        <w:rPr>
          <w:rFonts w:cstheme="majorBidi"/>
          <w:szCs w:val="27"/>
        </w:rPr>
        <w:t>,nous</w:t>
      </w:r>
      <w:proofErr w:type="gramEnd"/>
      <w:r>
        <w:rPr>
          <w:rFonts w:cstheme="majorBidi"/>
          <w:szCs w:val="27"/>
        </w:rPr>
        <w:t xml:space="preserve"> citons</w:t>
      </w:r>
      <w:r w:rsidRPr="00EE202E">
        <w:rPr>
          <w:rFonts w:cstheme="majorBidi"/>
          <w:szCs w:val="27"/>
        </w:rPr>
        <w:t> :</w:t>
      </w:r>
    </w:p>
    <w:p w:rsidR="00A71A0D" w:rsidRDefault="00503DBE" w:rsidP="00A71A0D">
      <w:pPr>
        <w:tabs>
          <w:tab w:val="left" w:pos="426"/>
        </w:tabs>
        <w:rPr>
          <w:rFonts w:cstheme="majorBidi"/>
          <w:b/>
          <w:bCs/>
          <w:sz w:val="26"/>
          <w:szCs w:val="26"/>
        </w:rPr>
      </w:pPr>
      <w:r w:rsidRPr="0056029F">
        <w:rPr>
          <w:rFonts w:cstheme="majorBidi"/>
          <w:b/>
          <w:bCs/>
          <w:sz w:val="26"/>
          <w:szCs w:val="26"/>
        </w:rPr>
        <w:t>a-Anticipation</w:t>
      </w:r>
      <w:r w:rsidR="00B47F54">
        <w:rPr>
          <w:rFonts w:cstheme="majorBidi"/>
          <w:b/>
          <w:bCs/>
          <w:sz w:val="26"/>
          <w:szCs w:val="26"/>
        </w:rPr>
        <w:t> </w:t>
      </w:r>
    </w:p>
    <w:p w:rsidR="00503DBE" w:rsidRDefault="00A71A0D" w:rsidP="00A71A0D">
      <w:pPr>
        <w:tabs>
          <w:tab w:val="left" w:pos="426"/>
        </w:tabs>
        <w:rPr>
          <w:rFonts w:cstheme="majorBidi"/>
          <w:szCs w:val="27"/>
        </w:rPr>
      </w:pPr>
      <w:r>
        <w:rPr>
          <w:rFonts w:cstheme="majorBidi"/>
          <w:b/>
          <w:bCs/>
          <w:sz w:val="26"/>
          <w:szCs w:val="26"/>
        </w:rPr>
        <w:tab/>
      </w:r>
      <w:r w:rsidR="00503DBE" w:rsidRPr="00EE202E">
        <w:rPr>
          <w:rFonts w:cstheme="majorBidi"/>
          <w:szCs w:val="27"/>
        </w:rPr>
        <w:t xml:space="preserve">C’est une stratégie qui a pour but d’encourager l’apprenant </w:t>
      </w:r>
      <w:r w:rsidR="00503DBE">
        <w:rPr>
          <w:rFonts w:cstheme="majorBidi"/>
          <w:szCs w:val="27"/>
        </w:rPr>
        <w:t>àavoir</w:t>
      </w:r>
      <w:r w:rsidR="00503DBE" w:rsidRPr="00EE202E">
        <w:rPr>
          <w:rFonts w:cstheme="majorBidi"/>
          <w:szCs w:val="27"/>
        </w:rPr>
        <w:t xml:space="preserve"> des connaissances sur le sujet, elle sert aussi à stimuler la curiosité des apprenants ; elle donne l’occasion à la compréhension du contenu. Donc, c’est une étape très importante qui va faciliter l’accès au sens d’un document lu ou écouté.</w:t>
      </w:r>
    </w:p>
    <w:p w:rsidR="00A71A0D" w:rsidRPr="00EE202E" w:rsidRDefault="00A71A0D" w:rsidP="00A71A0D">
      <w:pPr>
        <w:tabs>
          <w:tab w:val="left" w:pos="426"/>
        </w:tabs>
        <w:rPr>
          <w:rFonts w:cstheme="majorBidi"/>
          <w:szCs w:val="27"/>
        </w:rPr>
      </w:pPr>
    </w:p>
    <w:p w:rsidR="00A71A0D" w:rsidRDefault="00503DBE" w:rsidP="00A71A0D">
      <w:pPr>
        <w:pStyle w:val="ListParagraph"/>
        <w:ind w:left="0"/>
        <w:rPr>
          <w:rFonts w:cstheme="majorBidi"/>
          <w:b/>
          <w:bCs/>
          <w:sz w:val="26"/>
          <w:szCs w:val="26"/>
        </w:rPr>
      </w:pPr>
      <w:r w:rsidRPr="0056029F">
        <w:rPr>
          <w:rFonts w:cstheme="majorBidi"/>
          <w:b/>
          <w:bCs/>
          <w:sz w:val="26"/>
          <w:szCs w:val="26"/>
        </w:rPr>
        <w:lastRenderedPageBreak/>
        <w:t>b-La tolérance d’un certain degré d’ambigüité</w:t>
      </w:r>
      <w:r w:rsidR="00B47F54">
        <w:rPr>
          <w:rFonts w:cstheme="majorBidi"/>
          <w:b/>
          <w:bCs/>
          <w:sz w:val="26"/>
          <w:szCs w:val="26"/>
        </w:rPr>
        <w:t> </w:t>
      </w:r>
    </w:p>
    <w:p w:rsidR="00503DBE" w:rsidRPr="00EE202E" w:rsidRDefault="00A71A0D" w:rsidP="00A71A0D">
      <w:pPr>
        <w:pStyle w:val="ListParagraph"/>
        <w:ind w:left="0"/>
        <w:rPr>
          <w:rFonts w:cstheme="majorBidi"/>
          <w:szCs w:val="27"/>
        </w:rPr>
      </w:pPr>
      <w:r>
        <w:rPr>
          <w:rFonts w:cstheme="majorBidi"/>
          <w:szCs w:val="27"/>
        </w:rPr>
        <w:tab/>
      </w:r>
      <w:r w:rsidR="00503DBE" w:rsidRPr="00EE202E">
        <w:rPr>
          <w:rFonts w:cstheme="majorBidi"/>
          <w:szCs w:val="27"/>
        </w:rPr>
        <w:t>Cette étape perm</w:t>
      </w:r>
      <w:r w:rsidR="00503DBE">
        <w:rPr>
          <w:rFonts w:cstheme="majorBidi"/>
          <w:szCs w:val="27"/>
        </w:rPr>
        <w:t xml:space="preserve">et </w:t>
      </w:r>
      <w:r w:rsidR="00503DBE" w:rsidRPr="00EE202E">
        <w:rPr>
          <w:rFonts w:cstheme="majorBidi"/>
          <w:szCs w:val="27"/>
        </w:rPr>
        <w:t xml:space="preserve"> l’explication des mots difficiles pour faciliter les réponses aux questions posées ainsi que pour identifier les informations explicites.</w:t>
      </w:r>
    </w:p>
    <w:p w:rsidR="00A71A0D" w:rsidRDefault="00503DBE" w:rsidP="00A71A0D">
      <w:pPr>
        <w:pStyle w:val="ListParagraph"/>
        <w:ind w:left="0"/>
        <w:rPr>
          <w:rFonts w:cstheme="majorBidi"/>
          <w:b/>
          <w:bCs/>
          <w:sz w:val="26"/>
          <w:szCs w:val="26"/>
        </w:rPr>
      </w:pPr>
      <w:r w:rsidRPr="0056029F">
        <w:rPr>
          <w:rFonts w:cstheme="majorBidi"/>
          <w:b/>
          <w:bCs/>
          <w:sz w:val="26"/>
          <w:szCs w:val="26"/>
        </w:rPr>
        <w:t>c-Intention de communication</w:t>
      </w:r>
    </w:p>
    <w:p w:rsidR="00503DBE" w:rsidRPr="00EE202E" w:rsidRDefault="00A71A0D" w:rsidP="00B47F54">
      <w:pPr>
        <w:pStyle w:val="ListParagraph"/>
        <w:ind w:left="0"/>
        <w:rPr>
          <w:rFonts w:cstheme="majorBidi"/>
          <w:szCs w:val="27"/>
        </w:rPr>
      </w:pPr>
      <w:r>
        <w:rPr>
          <w:rFonts w:cstheme="majorBidi"/>
          <w:b/>
          <w:bCs/>
          <w:sz w:val="26"/>
          <w:szCs w:val="26"/>
        </w:rPr>
        <w:tab/>
      </w:r>
      <w:r w:rsidR="00503DBE" w:rsidRPr="00EE202E">
        <w:rPr>
          <w:rFonts w:cstheme="majorBidi"/>
          <w:szCs w:val="27"/>
        </w:rPr>
        <w:t xml:space="preserve">Une stratégie à travers </w:t>
      </w:r>
      <w:r w:rsidR="00503DBE">
        <w:rPr>
          <w:rFonts w:cstheme="majorBidi"/>
          <w:szCs w:val="27"/>
        </w:rPr>
        <w:t>laquelle</w:t>
      </w:r>
      <w:r w:rsidR="00503DBE" w:rsidRPr="00EE202E">
        <w:rPr>
          <w:rFonts w:cstheme="majorBidi"/>
          <w:szCs w:val="27"/>
        </w:rPr>
        <w:t xml:space="preserve"> l’enseignant amène l’apprenant à comprendre les points essentiels ainsi que des éléments bien précis dans une situation de compréhension orale selon le but à atteindre à travers l’écoute ou la lecture.</w:t>
      </w:r>
    </w:p>
    <w:p w:rsidR="00503DBE" w:rsidRPr="0056029F" w:rsidRDefault="00503DBE" w:rsidP="00A71A0D">
      <w:pPr>
        <w:pStyle w:val="Heading1"/>
      </w:pPr>
      <w:bookmarkStart w:id="24" w:name="_Toc75943231"/>
      <w:bookmarkStart w:id="25" w:name="_Toc75943302"/>
      <w:r w:rsidRPr="0056029F">
        <w:t>6- L’expression orale</w:t>
      </w:r>
      <w:bookmarkEnd w:id="24"/>
      <w:bookmarkEnd w:id="25"/>
    </w:p>
    <w:p w:rsidR="00503DBE" w:rsidRPr="00EE202E" w:rsidRDefault="00503DBE" w:rsidP="00792841">
      <w:pPr>
        <w:tabs>
          <w:tab w:val="left" w:pos="426"/>
        </w:tabs>
        <w:rPr>
          <w:rFonts w:cstheme="majorBidi"/>
          <w:szCs w:val="27"/>
        </w:rPr>
      </w:pPr>
      <w:r w:rsidRPr="00EE202E">
        <w:rPr>
          <w:rFonts w:cstheme="majorBidi"/>
          <w:szCs w:val="27"/>
        </w:rPr>
        <w:t>Dans le champ de la didactique des langues, l’expression orale joue un rôle primordial dans l’apprentissage d’une langue étrangère. Elle n’est qu’une des quatre compétences de base qui ser</w:t>
      </w:r>
      <w:r>
        <w:rPr>
          <w:rFonts w:cstheme="majorBidi"/>
          <w:szCs w:val="27"/>
        </w:rPr>
        <w:t>ven</w:t>
      </w:r>
      <w:r w:rsidRPr="00EE202E">
        <w:rPr>
          <w:rFonts w:cstheme="majorBidi"/>
          <w:szCs w:val="27"/>
        </w:rPr>
        <w:t>t à développer chez les apprenants une habilité à parler, à s’exprimer, à produire des énoncés d’une façon continue sans arrêt sur les mots.</w:t>
      </w:r>
    </w:p>
    <w:p w:rsidR="00503DBE" w:rsidRPr="009524BA" w:rsidRDefault="00503DBE" w:rsidP="00792841">
      <w:pPr>
        <w:tabs>
          <w:tab w:val="left" w:pos="426"/>
        </w:tabs>
        <w:rPr>
          <w:rFonts w:cstheme="majorBidi"/>
          <w:sz w:val="24"/>
          <w:szCs w:val="24"/>
        </w:rPr>
      </w:pPr>
      <w:r w:rsidRPr="00EE202E">
        <w:rPr>
          <w:rFonts w:cstheme="majorBidi"/>
          <w:szCs w:val="27"/>
        </w:rPr>
        <w:t>L’expression dans sa forme orale constitue un objectif fondamental dans l’enseignement des langues dont l’objectif est centré sur le développement de la fonction émotive, expressive du langage.</w:t>
      </w:r>
    </w:p>
    <w:p w:rsidR="00503DBE" w:rsidRPr="0056029F" w:rsidRDefault="00503DBE" w:rsidP="00A71A0D">
      <w:pPr>
        <w:pStyle w:val="Heading1"/>
      </w:pPr>
      <w:bookmarkStart w:id="26" w:name="_Toc75943232"/>
      <w:bookmarkStart w:id="27" w:name="_Toc75943303"/>
      <w:r w:rsidRPr="0056029F">
        <w:t>7- Les techniques de l’enseignement- apprentissage de l’expression orale</w:t>
      </w:r>
      <w:bookmarkEnd w:id="26"/>
      <w:bookmarkEnd w:id="27"/>
    </w:p>
    <w:p w:rsidR="00503DBE" w:rsidRDefault="00503DBE" w:rsidP="00792841">
      <w:pPr>
        <w:tabs>
          <w:tab w:val="left" w:pos="426"/>
        </w:tabs>
        <w:rPr>
          <w:rFonts w:cstheme="majorBidi"/>
          <w:szCs w:val="27"/>
        </w:rPr>
      </w:pPr>
      <w:r w:rsidRPr="00EE202E">
        <w:rPr>
          <w:rFonts w:cstheme="majorBidi"/>
          <w:szCs w:val="27"/>
        </w:rPr>
        <w:t>Pour favoriser la communication orale en classe de langue, l’enseignement doit utiliser des activités pratiques, des techniques d’aide qui incitent l’apprenant à prendre la parole :</w:t>
      </w:r>
    </w:p>
    <w:p w:rsidR="00503DBE" w:rsidRPr="006C408B" w:rsidRDefault="00503DBE" w:rsidP="00503DBE">
      <w:pPr>
        <w:pStyle w:val="ListParagraph"/>
        <w:numPr>
          <w:ilvl w:val="0"/>
          <w:numId w:val="7"/>
        </w:numPr>
        <w:spacing w:after="100" w:afterAutospacing="1"/>
        <w:rPr>
          <w:rFonts w:cstheme="majorBidi"/>
          <w:b/>
          <w:bCs/>
          <w:sz w:val="26"/>
          <w:szCs w:val="26"/>
        </w:rPr>
      </w:pPr>
      <w:r w:rsidRPr="006C408B">
        <w:rPr>
          <w:rFonts w:cstheme="majorBidi"/>
          <w:b/>
          <w:bCs/>
          <w:sz w:val="26"/>
          <w:szCs w:val="26"/>
        </w:rPr>
        <w:t>La répétition</w:t>
      </w:r>
    </w:p>
    <w:p w:rsidR="00503DBE" w:rsidRPr="00EE202E" w:rsidRDefault="00503DBE" w:rsidP="00792841">
      <w:pPr>
        <w:tabs>
          <w:tab w:val="left" w:pos="426"/>
        </w:tabs>
        <w:rPr>
          <w:rFonts w:cstheme="majorBidi"/>
          <w:szCs w:val="27"/>
        </w:rPr>
      </w:pPr>
      <w:r w:rsidRPr="00EE202E">
        <w:rPr>
          <w:rFonts w:cstheme="majorBidi"/>
          <w:szCs w:val="27"/>
        </w:rPr>
        <w:t>C’est une technique qui aide l’apprenant à produire l’oral d’une part et à s’auto-corriger d’autre part.</w:t>
      </w:r>
    </w:p>
    <w:p w:rsidR="00503DBE" w:rsidRPr="006C408B" w:rsidRDefault="00503DBE" w:rsidP="00503DBE">
      <w:pPr>
        <w:pStyle w:val="ListParagraph"/>
        <w:numPr>
          <w:ilvl w:val="0"/>
          <w:numId w:val="7"/>
        </w:numPr>
        <w:spacing w:after="100" w:afterAutospacing="1"/>
        <w:rPr>
          <w:rFonts w:cstheme="majorBidi"/>
          <w:b/>
          <w:bCs/>
          <w:sz w:val="26"/>
          <w:szCs w:val="26"/>
        </w:rPr>
      </w:pPr>
      <w:r w:rsidRPr="006C408B">
        <w:rPr>
          <w:rFonts w:cstheme="majorBidi"/>
          <w:b/>
          <w:bCs/>
          <w:sz w:val="26"/>
          <w:szCs w:val="26"/>
        </w:rPr>
        <w:t>Le questionnement</w:t>
      </w:r>
    </w:p>
    <w:p w:rsidR="00503DBE" w:rsidRPr="00EE202E" w:rsidRDefault="00503DBE">
      <w:pPr>
        <w:tabs>
          <w:tab w:val="left" w:pos="426"/>
        </w:tabs>
        <w:rPr>
          <w:rFonts w:cstheme="majorBidi"/>
          <w:szCs w:val="27"/>
        </w:rPr>
      </w:pPr>
      <w:r w:rsidRPr="00EE202E">
        <w:rPr>
          <w:rFonts w:cstheme="majorBidi"/>
          <w:szCs w:val="27"/>
        </w:rPr>
        <w:t>Les questions encouragent l’apprenant à produire, à s’exprimer ; c’est une technique de sollicitation  o</w:t>
      </w:r>
      <w:r>
        <w:rPr>
          <w:rFonts w:cstheme="majorBidi"/>
          <w:szCs w:val="27"/>
        </w:rPr>
        <w:t xml:space="preserve">ù </w:t>
      </w:r>
      <w:r w:rsidRPr="00EE202E">
        <w:rPr>
          <w:rFonts w:cstheme="majorBidi"/>
          <w:szCs w:val="27"/>
        </w:rPr>
        <w:t>l’enseignant doit poser des questions d’une manière enchainée pour donner l’occasion à l’apprenant de répondre par voi</w:t>
      </w:r>
      <w:r>
        <w:rPr>
          <w:rFonts w:cstheme="majorBidi"/>
          <w:szCs w:val="27"/>
        </w:rPr>
        <w:t xml:space="preserve">x </w:t>
      </w:r>
      <w:r w:rsidRPr="00EE202E">
        <w:rPr>
          <w:rFonts w:cstheme="majorBidi"/>
          <w:szCs w:val="27"/>
        </w:rPr>
        <w:t xml:space="preserve"> dans le but de prendre la parole. Cette technique amène l’apprenant à prendre la parole de sa propre initiative.</w:t>
      </w:r>
    </w:p>
    <w:p w:rsidR="00503DBE" w:rsidRPr="006C408B" w:rsidRDefault="00503DBE" w:rsidP="00503DBE">
      <w:pPr>
        <w:pStyle w:val="ListParagraph"/>
        <w:numPr>
          <w:ilvl w:val="0"/>
          <w:numId w:val="7"/>
        </w:numPr>
        <w:spacing w:after="100" w:afterAutospacing="1"/>
        <w:rPr>
          <w:rFonts w:cstheme="majorBidi"/>
          <w:b/>
          <w:bCs/>
          <w:sz w:val="26"/>
          <w:szCs w:val="26"/>
        </w:rPr>
      </w:pPr>
      <w:r w:rsidRPr="006C408B">
        <w:rPr>
          <w:rFonts w:cstheme="majorBidi"/>
          <w:b/>
          <w:bCs/>
          <w:sz w:val="26"/>
          <w:szCs w:val="26"/>
        </w:rPr>
        <w:lastRenderedPageBreak/>
        <w:t>Demande d’achèvement</w:t>
      </w:r>
    </w:p>
    <w:p w:rsidR="00503DBE" w:rsidRPr="00C90DC4" w:rsidRDefault="00503DBE" w:rsidP="00792841">
      <w:pPr>
        <w:tabs>
          <w:tab w:val="left" w:pos="426"/>
        </w:tabs>
        <w:rPr>
          <w:rFonts w:cstheme="majorBidi"/>
          <w:szCs w:val="27"/>
        </w:rPr>
      </w:pPr>
      <w:r w:rsidRPr="00EE202E">
        <w:rPr>
          <w:rFonts w:cstheme="majorBidi"/>
          <w:szCs w:val="27"/>
        </w:rPr>
        <w:t xml:space="preserve">C’est une offre d’aide qui implique à l’enseignant de donner le début d’un mot ou le début d’une phrase tout dépend </w:t>
      </w:r>
      <w:r>
        <w:rPr>
          <w:rFonts w:cstheme="majorBidi"/>
          <w:szCs w:val="27"/>
        </w:rPr>
        <w:t>du</w:t>
      </w:r>
      <w:r w:rsidRPr="00EE202E">
        <w:rPr>
          <w:rFonts w:cstheme="majorBidi"/>
          <w:szCs w:val="27"/>
        </w:rPr>
        <w:t xml:space="preserve"> niveau, après il s’interrompe pour faire produire la suite aux apprenants.</w:t>
      </w:r>
    </w:p>
    <w:p w:rsidR="00503DBE" w:rsidRPr="006C408B" w:rsidRDefault="00503DBE" w:rsidP="00C7593E">
      <w:pPr>
        <w:pStyle w:val="Heading1"/>
      </w:pPr>
      <w:bookmarkStart w:id="28" w:name="_Toc75943233"/>
      <w:bookmarkStart w:id="29" w:name="_Toc75943304"/>
      <w:r w:rsidRPr="006C408B">
        <w:t>8- L’enseignement de l’oral dans les méthodologies de didactique des langues</w:t>
      </w:r>
      <w:bookmarkEnd w:id="28"/>
      <w:bookmarkEnd w:id="29"/>
    </w:p>
    <w:p w:rsidR="00503DBE" w:rsidRDefault="00503DBE" w:rsidP="00792841">
      <w:pPr>
        <w:tabs>
          <w:tab w:val="left" w:pos="426"/>
        </w:tabs>
        <w:rPr>
          <w:rFonts w:cstheme="majorBidi"/>
          <w:i/>
          <w:iCs/>
          <w:sz w:val="24"/>
          <w:szCs w:val="24"/>
        </w:rPr>
      </w:pPr>
      <w:r w:rsidRPr="00EE202E">
        <w:rPr>
          <w:rFonts w:cstheme="majorBidi"/>
          <w:szCs w:val="27"/>
        </w:rPr>
        <w:t xml:space="preserve">L’enseignement de l’oral à été développé par le biais de différentes méthodologies. Cette dernière désigne l’ensemble de méthodes, de techniques fondés sur des théories de référence qui remontent aux origines diverses. Comme le fait remarquer Christian </w:t>
      </w:r>
      <w:proofErr w:type="spellStart"/>
      <w:r w:rsidRPr="00EE202E">
        <w:rPr>
          <w:rFonts w:cstheme="majorBidi"/>
          <w:szCs w:val="27"/>
        </w:rPr>
        <w:t>Puren</w:t>
      </w:r>
      <w:proofErr w:type="spellEnd"/>
      <w:r w:rsidRPr="006C408B">
        <w:rPr>
          <w:rFonts w:cstheme="majorBidi"/>
          <w:i/>
          <w:iCs/>
          <w:szCs w:val="27"/>
        </w:rPr>
        <w:t>« les méthodologies mettent en œuvre des éléments variables, à la fois nouveaux et anciens, en étroite interaction avec le contexte historique qui les voient naitre ou qui conditionnent leur naissance »</w:t>
      </w:r>
      <w:r>
        <w:rPr>
          <w:rStyle w:val="FootnoteReference"/>
          <w:rFonts w:cstheme="majorBidi"/>
          <w:i/>
          <w:iCs/>
          <w:sz w:val="24"/>
          <w:szCs w:val="24"/>
        </w:rPr>
        <w:footnoteReference w:id="14"/>
      </w:r>
      <w:r>
        <w:rPr>
          <w:rFonts w:cstheme="majorBidi"/>
          <w:i/>
          <w:iCs/>
          <w:sz w:val="24"/>
          <w:szCs w:val="24"/>
        </w:rPr>
        <w:t xml:space="preserve"> .</w:t>
      </w:r>
    </w:p>
    <w:p w:rsidR="00503DBE" w:rsidRPr="00EE202E" w:rsidRDefault="00503DBE">
      <w:pPr>
        <w:tabs>
          <w:tab w:val="left" w:pos="426"/>
        </w:tabs>
        <w:rPr>
          <w:rFonts w:cstheme="majorBidi"/>
          <w:szCs w:val="27"/>
        </w:rPr>
      </w:pPr>
      <w:r w:rsidRPr="00EE202E">
        <w:rPr>
          <w:rFonts w:cstheme="majorBidi"/>
          <w:szCs w:val="27"/>
        </w:rPr>
        <w:t xml:space="preserve">Devant plusieurs chronologies des méthodologies, les situations d’enseignements de l’oral </w:t>
      </w:r>
      <w:r>
        <w:rPr>
          <w:rFonts w:cstheme="majorBidi"/>
          <w:szCs w:val="27"/>
        </w:rPr>
        <w:t>ont</w:t>
      </w:r>
      <w:r w:rsidRPr="00EE202E">
        <w:rPr>
          <w:rFonts w:cstheme="majorBidi"/>
          <w:szCs w:val="27"/>
        </w:rPr>
        <w:t xml:space="preserve"> connu une variété à travers l’évolution de ses méthodologies.</w:t>
      </w:r>
    </w:p>
    <w:p w:rsidR="00503DBE" w:rsidRPr="00EE202E" w:rsidRDefault="00503DBE" w:rsidP="00792841">
      <w:pPr>
        <w:tabs>
          <w:tab w:val="left" w:pos="426"/>
        </w:tabs>
        <w:rPr>
          <w:rFonts w:cstheme="majorBidi"/>
          <w:szCs w:val="27"/>
        </w:rPr>
      </w:pPr>
      <w:r w:rsidRPr="00EE202E">
        <w:rPr>
          <w:rFonts w:cstheme="majorBidi"/>
          <w:szCs w:val="27"/>
        </w:rPr>
        <w:t>Premièrement, la méthodologie traditionnelle qui donne l’importance à la grammaire et à la traduction, elle m</w:t>
      </w:r>
      <w:r>
        <w:rPr>
          <w:rFonts w:cstheme="majorBidi"/>
          <w:szCs w:val="27"/>
        </w:rPr>
        <w:t>e</w:t>
      </w:r>
      <w:r w:rsidRPr="00EE202E">
        <w:rPr>
          <w:rFonts w:cstheme="majorBidi"/>
          <w:szCs w:val="27"/>
        </w:rPr>
        <w:t>t l’accent sur la maitrise de l’écrit :</w:t>
      </w:r>
    </w:p>
    <w:p w:rsidR="00503DBE" w:rsidRPr="00FE2453" w:rsidRDefault="00503DBE" w:rsidP="00792841">
      <w:pPr>
        <w:jc w:val="center"/>
        <w:rPr>
          <w:rFonts w:cstheme="majorBidi"/>
          <w:i/>
          <w:iCs/>
        </w:rPr>
      </w:pPr>
      <w:r w:rsidRPr="00FE2453">
        <w:rPr>
          <w:rFonts w:cstheme="majorBidi"/>
          <w:i/>
          <w:iCs/>
        </w:rPr>
        <w:t>« </w:t>
      </w:r>
      <w:r w:rsidRPr="006C408B">
        <w:rPr>
          <w:rFonts w:cstheme="majorBidi"/>
          <w:i/>
          <w:iCs/>
          <w:szCs w:val="27"/>
        </w:rPr>
        <w:t>Malgré la présence d’exercice de prononciation au début de l’apprentissage mais qui sont en réalité tous orientés vers l’</w:t>
      </w:r>
      <w:proofErr w:type="spellStart"/>
      <w:r w:rsidRPr="006C408B">
        <w:rPr>
          <w:rFonts w:cstheme="majorBidi"/>
          <w:i/>
          <w:iCs/>
          <w:szCs w:val="27"/>
        </w:rPr>
        <w:t>oralisation</w:t>
      </w:r>
      <w:proofErr w:type="spellEnd"/>
      <w:r w:rsidRPr="006C408B">
        <w:rPr>
          <w:rFonts w:cstheme="majorBidi"/>
          <w:i/>
          <w:iCs/>
          <w:szCs w:val="27"/>
        </w:rPr>
        <w:t xml:space="preserve"> de l’écrit comme la récitation de textes écrits, puis la lecture à haute voix des textes d’auteurs, c’est l’enseignement de l’écrit qui prédomine et qui s’effectue selon la gradation mot- phrase- texte</w:t>
      </w:r>
      <w:r w:rsidRPr="00FE2453">
        <w:rPr>
          <w:rFonts w:cstheme="majorBidi"/>
          <w:i/>
          <w:iCs/>
        </w:rPr>
        <w:t> »</w:t>
      </w:r>
      <w:r w:rsidRPr="00FE2453">
        <w:rPr>
          <w:rStyle w:val="FootnoteReference"/>
          <w:rFonts w:cstheme="majorBidi"/>
          <w:i/>
          <w:iCs/>
        </w:rPr>
        <w:footnoteReference w:id="15"/>
      </w:r>
      <w:r w:rsidRPr="00FE2453">
        <w:rPr>
          <w:rFonts w:cstheme="majorBidi"/>
          <w:i/>
          <w:iCs/>
        </w:rPr>
        <w:t>.</w:t>
      </w:r>
    </w:p>
    <w:p w:rsidR="00503DBE" w:rsidRPr="006C408B" w:rsidRDefault="00503DBE" w:rsidP="00792841">
      <w:pPr>
        <w:tabs>
          <w:tab w:val="left" w:pos="426"/>
        </w:tabs>
        <w:rPr>
          <w:rFonts w:cstheme="majorBidi"/>
          <w:szCs w:val="27"/>
        </w:rPr>
      </w:pPr>
      <w:r w:rsidRPr="00EE202E">
        <w:rPr>
          <w:rFonts w:cstheme="majorBidi"/>
          <w:szCs w:val="27"/>
        </w:rPr>
        <w:t>La méthodologie directe qui vise à enseigner directement la langue étrangère sans le passa</w:t>
      </w:r>
      <w:r>
        <w:rPr>
          <w:rFonts w:cstheme="majorBidi"/>
          <w:szCs w:val="27"/>
        </w:rPr>
        <w:t xml:space="preserve">ge </w:t>
      </w:r>
      <w:r w:rsidRPr="00EE202E">
        <w:rPr>
          <w:rFonts w:cstheme="majorBidi"/>
          <w:szCs w:val="27"/>
        </w:rPr>
        <w:t xml:space="preserve"> ou le recours à la langue maternelle. Alors que la méthodologie audio-orale </w:t>
      </w:r>
      <w:proofErr w:type="gramStart"/>
      <w:r w:rsidRPr="00EE202E">
        <w:rPr>
          <w:rFonts w:cstheme="majorBidi"/>
          <w:szCs w:val="27"/>
        </w:rPr>
        <w:t>:</w:t>
      </w:r>
      <w:r w:rsidRPr="006C408B">
        <w:rPr>
          <w:rFonts w:cstheme="majorBidi"/>
          <w:i/>
          <w:iCs/>
          <w:szCs w:val="27"/>
        </w:rPr>
        <w:t>«</w:t>
      </w:r>
      <w:proofErr w:type="gramEnd"/>
      <w:r w:rsidRPr="006C408B">
        <w:rPr>
          <w:rFonts w:cstheme="majorBidi"/>
          <w:i/>
          <w:iCs/>
          <w:szCs w:val="27"/>
        </w:rPr>
        <w:t xml:space="preserve"> Comme l’indique son appellation, cette méthodologie donne la priorité à la langue orale et à la prononciation devient un objectif majeur : nombreux ont les exercices de répétition et de discrimination auditive et la prononciation bénéficie des atouts des enregistrements de différentes voix de natifs » </w:t>
      </w:r>
      <w:r w:rsidRPr="00FE2453">
        <w:rPr>
          <w:rStyle w:val="FootnoteReference"/>
          <w:rFonts w:cstheme="majorBidi"/>
          <w:i/>
          <w:iCs/>
        </w:rPr>
        <w:footnoteReference w:id="16"/>
      </w:r>
      <w:r w:rsidRPr="00FE2453">
        <w:rPr>
          <w:rFonts w:cstheme="majorBidi"/>
          <w:i/>
          <w:iCs/>
        </w:rPr>
        <w:t xml:space="preserve">  .</w:t>
      </w:r>
    </w:p>
    <w:p w:rsidR="00503DBE" w:rsidRDefault="00503DBE" w:rsidP="00792841">
      <w:pPr>
        <w:tabs>
          <w:tab w:val="left" w:pos="426"/>
        </w:tabs>
        <w:rPr>
          <w:rFonts w:cstheme="majorBidi"/>
          <w:sz w:val="24"/>
          <w:szCs w:val="24"/>
        </w:rPr>
      </w:pPr>
      <w:r w:rsidRPr="00EE202E">
        <w:rPr>
          <w:rFonts w:cstheme="majorBidi"/>
          <w:szCs w:val="27"/>
        </w:rPr>
        <w:t>La méthodologie audio-orale vise à mettre l’apprenant dans une situation pour produire des paroles. Les leçons de la méthodologie audio-orale sont centré</w:t>
      </w:r>
      <w:r>
        <w:rPr>
          <w:rFonts w:cstheme="majorBidi"/>
          <w:szCs w:val="27"/>
        </w:rPr>
        <w:t>s</w:t>
      </w:r>
      <w:r w:rsidRPr="00EE202E">
        <w:rPr>
          <w:rFonts w:cstheme="majorBidi"/>
          <w:szCs w:val="27"/>
        </w:rPr>
        <w:t xml:space="preserve"> sur </w:t>
      </w:r>
      <w:r w:rsidRPr="00EE202E">
        <w:rPr>
          <w:rFonts w:cstheme="majorBidi"/>
          <w:szCs w:val="27"/>
        </w:rPr>
        <w:lastRenderedPageBreak/>
        <w:t>des dialogues de langue étrangère. Pour la méthodologie structuro-globale audiovisuelle qui est centré</w:t>
      </w:r>
      <w:r>
        <w:rPr>
          <w:rFonts w:cstheme="majorBidi"/>
          <w:szCs w:val="27"/>
        </w:rPr>
        <w:t>e</w:t>
      </w:r>
      <w:r w:rsidRPr="00EE202E">
        <w:rPr>
          <w:rFonts w:cstheme="majorBidi"/>
          <w:szCs w:val="27"/>
        </w:rPr>
        <w:t xml:space="preserve"> sur des sons associés à des images. Tout en suivant l’évolution des méthodologies, l’approche communicative</w:t>
      </w:r>
      <w:r w:rsidRPr="006C408B">
        <w:rPr>
          <w:rFonts w:cstheme="majorBidi"/>
          <w:i/>
          <w:iCs/>
          <w:szCs w:val="27"/>
        </w:rPr>
        <w:t>« Comme l’indique son appellation ; l’approche communicative a pour objectif essentiel d’apprendre à communiquer en langue étrangère »</w:t>
      </w:r>
      <w:r w:rsidRPr="00D2085C">
        <w:rPr>
          <w:rStyle w:val="FootnoteReference"/>
          <w:rFonts w:cstheme="majorBidi"/>
          <w:i/>
          <w:iCs/>
          <w:sz w:val="24"/>
          <w:szCs w:val="24"/>
        </w:rPr>
        <w:footnoteReference w:id="17"/>
      </w:r>
      <w:r>
        <w:rPr>
          <w:rFonts w:cstheme="majorBidi"/>
          <w:i/>
          <w:iCs/>
          <w:sz w:val="24"/>
          <w:szCs w:val="24"/>
        </w:rPr>
        <w:t xml:space="preserve">. </w:t>
      </w:r>
      <w:r>
        <w:rPr>
          <w:rFonts w:cstheme="majorBidi"/>
          <w:szCs w:val="27"/>
        </w:rPr>
        <w:t>P</w:t>
      </w:r>
      <w:r w:rsidRPr="00EE202E">
        <w:rPr>
          <w:rFonts w:cstheme="majorBidi"/>
          <w:szCs w:val="27"/>
        </w:rPr>
        <w:t>our finaliser avec l’approche par compétence dont nous disposons aujourd’hui ; elle vise à orienter l’apprenant pour agir dans les situations</w:t>
      </w:r>
      <w:r>
        <w:rPr>
          <w:rFonts w:cstheme="majorBidi"/>
          <w:szCs w:val="27"/>
        </w:rPr>
        <w:t>-</w:t>
      </w:r>
      <w:r w:rsidRPr="00EE202E">
        <w:rPr>
          <w:rFonts w:cstheme="majorBidi"/>
          <w:szCs w:val="27"/>
        </w:rPr>
        <w:t>problèmes déterminées par l’enseignant. L’enseignement de l’oral dans cette approche occupe une place primordiale.</w:t>
      </w:r>
    </w:p>
    <w:p w:rsidR="00503DBE" w:rsidRDefault="00503DBE">
      <w:pPr>
        <w:tabs>
          <w:tab w:val="left" w:pos="426"/>
        </w:tabs>
        <w:rPr>
          <w:rFonts w:cstheme="majorBidi"/>
          <w:i/>
          <w:iCs/>
          <w:sz w:val="24"/>
          <w:szCs w:val="24"/>
        </w:rPr>
      </w:pPr>
      <w:r w:rsidRPr="00EE202E">
        <w:rPr>
          <w:rFonts w:cstheme="majorBidi"/>
          <w:szCs w:val="27"/>
        </w:rPr>
        <w:t>A l’issue de ce chapitre sur la compétence langagière orale et son enseignement- apprentissage en FLE, il apparait que la compétence langagière est une compétence indispensable dans l’acquisition d’une langue étrangère car la finalité de tout enseignement-apprentissage est d’install</w:t>
      </w:r>
      <w:r>
        <w:rPr>
          <w:rFonts w:cstheme="majorBidi"/>
          <w:szCs w:val="27"/>
        </w:rPr>
        <w:t xml:space="preserve">er </w:t>
      </w:r>
      <w:r w:rsidRPr="00EE202E">
        <w:rPr>
          <w:rFonts w:cstheme="majorBidi"/>
          <w:szCs w:val="27"/>
        </w:rPr>
        <w:t xml:space="preserve"> chez les apprenants des habilités de compréhension, d’expression que ce soit à l’oral comme à l’écrit. Travailler la compétence langagière dans </w:t>
      </w:r>
      <w:r>
        <w:rPr>
          <w:rFonts w:cstheme="majorBidi"/>
          <w:szCs w:val="27"/>
        </w:rPr>
        <w:t>sa</w:t>
      </w:r>
      <w:r w:rsidRPr="00EE202E">
        <w:rPr>
          <w:rFonts w:cstheme="majorBidi"/>
          <w:szCs w:val="27"/>
        </w:rPr>
        <w:t xml:space="preserve"> forme orale réclame la participation active de l’apprenant ainsi que la conscience de l’enseignant qui doit initier et motiver </w:t>
      </w:r>
      <w:r>
        <w:rPr>
          <w:rFonts w:cstheme="majorBidi"/>
          <w:szCs w:val="27"/>
        </w:rPr>
        <w:t>son</w:t>
      </w:r>
      <w:r w:rsidRPr="00EE202E">
        <w:rPr>
          <w:rFonts w:cstheme="majorBidi"/>
          <w:szCs w:val="27"/>
        </w:rPr>
        <w:t xml:space="preserve"> apprenant </w:t>
      </w:r>
      <w:r>
        <w:rPr>
          <w:rFonts w:cstheme="majorBidi"/>
          <w:szCs w:val="27"/>
        </w:rPr>
        <w:t>à</w:t>
      </w:r>
      <w:r w:rsidRPr="00EE202E">
        <w:rPr>
          <w:rFonts w:cstheme="majorBidi"/>
          <w:szCs w:val="27"/>
        </w:rPr>
        <w:t xml:space="preserve"> favoriser une communication réelle en langue étrangère </w:t>
      </w:r>
      <w:proofErr w:type="gramStart"/>
      <w:r w:rsidRPr="00EE202E">
        <w:rPr>
          <w:rFonts w:cstheme="majorBidi"/>
          <w:i/>
          <w:iCs/>
          <w:szCs w:val="27"/>
        </w:rPr>
        <w:t>:</w:t>
      </w:r>
      <w:r w:rsidRPr="006C408B">
        <w:rPr>
          <w:rFonts w:cstheme="majorBidi"/>
          <w:i/>
          <w:iCs/>
          <w:szCs w:val="27"/>
        </w:rPr>
        <w:t>«</w:t>
      </w:r>
      <w:proofErr w:type="gramEnd"/>
      <w:r w:rsidRPr="006C408B">
        <w:rPr>
          <w:rFonts w:cstheme="majorBidi"/>
          <w:i/>
          <w:iCs/>
          <w:szCs w:val="27"/>
        </w:rPr>
        <w:t> on apprend pas pour apprendre, mais pour exprimer et dire quelque chose »</w:t>
      </w:r>
      <w:r w:rsidRPr="00BC6925">
        <w:rPr>
          <w:rStyle w:val="FootnoteReference"/>
          <w:rFonts w:cstheme="majorBidi"/>
          <w:i/>
          <w:iCs/>
          <w:sz w:val="24"/>
          <w:szCs w:val="24"/>
        </w:rPr>
        <w:footnoteReference w:id="18"/>
      </w:r>
      <w:r w:rsidRPr="00BC6925">
        <w:rPr>
          <w:rFonts w:cstheme="majorBidi"/>
          <w:i/>
          <w:iCs/>
          <w:sz w:val="24"/>
          <w:szCs w:val="24"/>
        </w:rPr>
        <w:t xml:space="preserve"> .</w:t>
      </w:r>
    </w:p>
    <w:p w:rsidR="00F1283E" w:rsidRDefault="00F1283E" w:rsidP="00F1283E">
      <w:pPr>
        <w:sectPr w:rsidR="00F1283E" w:rsidSect="00503DBE">
          <w:headerReference w:type="default" r:id="rId26"/>
          <w:footerReference w:type="default" r:id="rId27"/>
          <w:pgSz w:w="11906" w:h="16838"/>
          <w:pgMar w:top="1417" w:right="1417" w:bottom="1417" w:left="1417" w:header="708" w:footer="708" w:gutter="0"/>
          <w:cols w:space="708"/>
          <w:docGrid w:linePitch="360"/>
        </w:sectPr>
      </w:pPr>
    </w:p>
    <w:p w:rsidR="00F1283E" w:rsidRDefault="00F1283E" w:rsidP="00F1283E"/>
    <w:p w:rsidR="00333B6B" w:rsidRDefault="00333B6B" w:rsidP="00F1283E"/>
    <w:p w:rsidR="00333B6B" w:rsidRDefault="00333B6B" w:rsidP="00F1283E"/>
    <w:p w:rsidR="00333B6B" w:rsidRDefault="00333B6B" w:rsidP="00F1283E"/>
    <w:p w:rsidR="00333B6B" w:rsidRDefault="00333B6B" w:rsidP="00F1283E"/>
    <w:p w:rsidR="00333B6B" w:rsidRDefault="00333B6B" w:rsidP="00F1283E"/>
    <w:p w:rsidR="00792841" w:rsidRDefault="00792841" w:rsidP="00F1283E"/>
    <w:p w:rsidR="00333B6B" w:rsidRDefault="00333B6B" w:rsidP="00F1283E"/>
    <w:p w:rsidR="00333B6B" w:rsidRDefault="00333B6B" w:rsidP="00F1283E"/>
    <w:p w:rsidR="00333B6B" w:rsidRDefault="00333B6B" w:rsidP="00F1283E"/>
    <w:p w:rsidR="00333B6B" w:rsidRPr="00792841" w:rsidRDefault="00333B6B" w:rsidP="00333B6B">
      <w:pPr>
        <w:pStyle w:val="Heading1"/>
        <w:jc w:val="center"/>
        <w:rPr>
          <w:sz w:val="48"/>
          <w:szCs w:val="52"/>
        </w:rPr>
        <w:sectPr w:rsidR="00333B6B" w:rsidRPr="00792841" w:rsidSect="00333B6B">
          <w:headerReference w:type="default" r:id="rId28"/>
          <w:footerReference w:type="default" r:id="rId2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bookmarkStart w:id="30" w:name="_Toc75943234"/>
      <w:bookmarkStart w:id="31" w:name="_Toc75943305"/>
      <w:r w:rsidRPr="00792841">
        <w:rPr>
          <w:sz w:val="48"/>
          <w:szCs w:val="52"/>
        </w:rPr>
        <w:t>Chapitre II : les jeux ludiques notions et rôle dans l’enseignement/ apprentissage du FLE</w:t>
      </w:r>
      <w:bookmarkEnd w:id="30"/>
      <w:bookmarkEnd w:id="31"/>
    </w:p>
    <w:p w:rsidR="00792841" w:rsidRDefault="00792841" w:rsidP="00792841">
      <w:pPr>
        <w:tabs>
          <w:tab w:val="left" w:pos="426"/>
        </w:tabs>
        <w:rPr>
          <w:rFonts w:cstheme="majorBidi"/>
          <w:sz w:val="24"/>
          <w:szCs w:val="24"/>
        </w:rPr>
      </w:pPr>
      <w:r w:rsidRPr="00B76DB2">
        <w:rPr>
          <w:rFonts w:cstheme="majorBidi"/>
          <w:szCs w:val="27"/>
        </w:rPr>
        <w:lastRenderedPageBreak/>
        <w:t>Le jeu est défini comme une activité guidée par les enfants pour développer leur comportement mental, physique et émotionnel. Il est un élément indispensable, une discipline nécessaire pour l’enfant car</w:t>
      </w:r>
      <w:r>
        <w:rPr>
          <w:rFonts w:cstheme="majorBidi"/>
          <w:sz w:val="24"/>
          <w:szCs w:val="24"/>
        </w:rPr>
        <w:t> </w:t>
      </w:r>
      <w:r w:rsidRPr="00AE14C0">
        <w:rPr>
          <w:rFonts w:cstheme="majorBidi"/>
          <w:i/>
          <w:iCs/>
          <w:szCs w:val="27"/>
        </w:rPr>
        <w:t>«  rien n’est plus sérieux qu’un enfant qui s’amuse </w:t>
      </w:r>
      <w:r w:rsidRPr="00E416D3">
        <w:rPr>
          <w:rFonts w:cstheme="majorBidi"/>
          <w:i/>
          <w:iCs/>
          <w:sz w:val="24"/>
          <w:szCs w:val="24"/>
        </w:rPr>
        <w:t>»</w:t>
      </w:r>
      <w:r>
        <w:rPr>
          <w:rStyle w:val="FootnoteReference"/>
          <w:rFonts w:cstheme="majorBidi"/>
          <w:sz w:val="24"/>
          <w:szCs w:val="24"/>
        </w:rPr>
        <w:footnoteReference w:id="19"/>
      </w:r>
      <w:r>
        <w:rPr>
          <w:rFonts w:cstheme="majorBidi"/>
          <w:i/>
          <w:iCs/>
          <w:sz w:val="24"/>
          <w:szCs w:val="24"/>
        </w:rPr>
        <w:t xml:space="preserve">. </w:t>
      </w:r>
      <w:r w:rsidRPr="00B76DB2">
        <w:rPr>
          <w:rFonts w:cstheme="majorBidi"/>
          <w:szCs w:val="27"/>
        </w:rPr>
        <w:t xml:space="preserve">Donc, l’utilisation du jeu est une nécessité à l’école primaire </w:t>
      </w:r>
      <w:r>
        <w:rPr>
          <w:rFonts w:cstheme="majorBidi"/>
          <w:szCs w:val="27"/>
        </w:rPr>
        <w:t>au</w:t>
      </w:r>
      <w:r w:rsidRPr="00B76DB2">
        <w:rPr>
          <w:rFonts w:cstheme="majorBidi"/>
          <w:szCs w:val="27"/>
        </w:rPr>
        <w:t xml:space="preserve">tant qu’activité sérieuse sous une forme ludique pour assurer une bonne intégration des apprenants afin de </w:t>
      </w:r>
      <w:r>
        <w:rPr>
          <w:rFonts w:cstheme="majorBidi"/>
          <w:szCs w:val="27"/>
        </w:rPr>
        <w:t>les</w:t>
      </w:r>
      <w:r w:rsidRPr="00B76DB2">
        <w:rPr>
          <w:rFonts w:cstheme="majorBidi"/>
          <w:szCs w:val="27"/>
        </w:rPr>
        <w:t xml:space="preserve"> motiver</w:t>
      </w:r>
      <w:r>
        <w:rPr>
          <w:rFonts w:cstheme="majorBidi"/>
          <w:szCs w:val="27"/>
        </w:rPr>
        <w:t xml:space="preserve"> dans leur apprentissage</w:t>
      </w:r>
      <w:r w:rsidRPr="00B76DB2">
        <w:rPr>
          <w:rFonts w:cstheme="majorBidi"/>
          <w:szCs w:val="27"/>
        </w:rPr>
        <w:t>.</w:t>
      </w:r>
    </w:p>
    <w:p w:rsidR="00792841" w:rsidRPr="00B76DB2" w:rsidRDefault="00792841" w:rsidP="00792841">
      <w:pPr>
        <w:tabs>
          <w:tab w:val="left" w:pos="426"/>
        </w:tabs>
        <w:rPr>
          <w:rFonts w:cstheme="majorBidi"/>
          <w:szCs w:val="27"/>
        </w:rPr>
      </w:pPr>
      <w:r w:rsidRPr="00B76DB2">
        <w:rPr>
          <w:rFonts w:cstheme="majorBidi"/>
          <w:szCs w:val="27"/>
        </w:rPr>
        <w:t>Dans ce deuxième chapitre, nous allons mettre la lumière sur la notion des jeux ludiques. Nous tenterons ainsi de définir ce concept et de montrer son évolution historique. Nous aborderons ainsi les différents types de jeux et activités ludiques exploitées en classe de langue comme support pédagogique utilisé dans le processus enseignement-apprentissage, nous allons voir aussi le rôle des jeux ludiques comme objectif principal de notre recherche.</w:t>
      </w:r>
    </w:p>
    <w:p w:rsidR="00792841" w:rsidRPr="0066353F" w:rsidRDefault="00792841" w:rsidP="00C7593E">
      <w:pPr>
        <w:pStyle w:val="Heading1"/>
      </w:pPr>
      <w:bookmarkStart w:id="32" w:name="_Toc75943235"/>
      <w:bookmarkStart w:id="33" w:name="_Toc75943306"/>
      <w:r w:rsidRPr="0066353F">
        <w:t>1-Concept et définition des jeux ludiques</w:t>
      </w:r>
      <w:bookmarkEnd w:id="32"/>
      <w:bookmarkEnd w:id="33"/>
    </w:p>
    <w:p w:rsidR="00792841" w:rsidRPr="00B76DB2" w:rsidRDefault="00792841" w:rsidP="00792841">
      <w:pPr>
        <w:tabs>
          <w:tab w:val="left" w:pos="426"/>
        </w:tabs>
        <w:rPr>
          <w:rFonts w:cstheme="majorBidi"/>
          <w:szCs w:val="27"/>
        </w:rPr>
      </w:pPr>
      <w:r w:rsidRPr="00B76DB2">
        <w:rPr>
          <w:rFonts w:cstheme="majorBidi"/>
          <w:szCs w:val="27"/>
        </w:rPr>
        <w:t>Il y’a plusieurs définitions accordées à la notion de « jeux ludiques » dans les dictionnaires.</w:t>
      </w:r>
    </w:p>
    <w:p w:rsidR="00792841" w:rsidRPr="00AE14C0" w:rsidRDefault="00792841" w:rsidP="00792841">
      <w:pPr>
        <w:tabs>
          <w:tab w:val="left" w:pos="426"/>
        </w:tabs>
        <w:rPr>
          <w:rFonts w:cstheme="majorBidi"/>
          <w:i/>
          <w:iCs/>
          <w:szCs w:val="27"/>
        </w:rPr>
      </w:pPr>
      <w:r w:rsidRPr="00B76DB2">
        <w:rPr>
          <w:rFonts w:cstheme="majorBidi"/>
          <w:szCs w:val="27"/>
        </w:rPr>
        <w:t>En se référant à la définition donnée par Le Petit Robert </w:t>
      </w:r>
      <w:proofErr w:type="gramStart"/>
      <w:r w:rsidRPr="00AE14C0">
        <w:rPr>
          <w:rFonts w:cstheme="majorBidi"/>
          <w:szCs w:val="27"/>
        </w:rPr>
        <w:t>:le</w:t>
      </w:r>
      <w:proofErr w:type="gramEnd"/>
      <w:r w:rsidRPr="00AE14C0">
        <w:rPr>
          <w:rFonts w:cstheme="majorBidi"/>
          <w:i/>
          <w:iCs/>
          <w:szCs w:val="27"/>
        </w:rPr>
        <w:t xml:space="preserve"> « jeu » du latin « </w:t>
      </w:r>
      <w:proofErr w:type="spellStart"/>
      <w:r w:rsidRPr="00AE14C0">
        <w:rPr>
          <w:rFonts w:cstheme="majorBidi"/>
          <w:i/>
          <w:iCs/>
          <w:szCs w:val="27"/>
        </w:rPr>
        <w:t>jocus</w:t>
      </w:r>
      <w:proofErr w:type="spellEnd"/>
      <w:r w:rsidRPr="00AE14C0">
        <w:rPr>
          <w:rFonts w:cstheme="majorBidi"/>
          <w:i/>
          <w:iCs/>
          <w:szCs w:val="27"/>
        </w:rPr>
        <w:t> » qui veut dire «  badinage, plaisanterie »</w:t>
      </w:r>
      <w:r w:rsidRPr="00AE14C0">
        <w:rPr>
          <w:rStyle w:val="FootnoteReference"/>
          <w:rFonts w:cstheme="majorBidi"/>
          <w:szCs w:val="27"/>
        </w:rPr>
        <w:footnoteReference w:id="20"/>
      </w:r>
      <w:r w:rsidRPr="00AE14C0">
        <w:rPr>
          <w:rFonts w:cstheme="majorBidi"/>
          <w:szCs w:val="27"/>
        </w:rPr>
        <w:t xml:space="preserve"> ou en latin plus courant « amusement, divertissement ». Quant au mot « ludique », </w:t>
      </w:r>
      <w:r w:rsidRPr="00AE14C0">
        <w:rPr>
          <w:rFonts w:cstheme="majorBidi"/>
          <w:i/>
          <w:iCs/>
          <w:szCs w:val="27"/>
        </w:rPr>
        <w:t xml:space="preserve">du latin, </w:t>
      </w:r>
      <w:proofErr w:type="spellStart"/>
      <w:r w:rsidRPr="00AE14C0">
        <w:rPr>
          <w:rFonts w:cstheme="majorBidi"/>
          <w:i/>
          <w:iCs/>
          <w:szCs w:val="27"/>
        </w:rPr>
        <w:t>ludus</w:t>
      </w:r>
      <w:proofErr w:type="spellEnd"/>
      <w:r w:rsidRPr="00AE14C0">
        <w:rPr>
          <w:rFonts w:cstheme="majorBidi"/>
          <w:i/>
          <w:iCs/>
          <w:szCs w:val="27"/>
        </w:rPr>
        <w:t xml:space="preserve"> « jeu ». Relatif au jeu. </w:t>
      </w:r>
      <w:r w:rsidRPr="00AE14C0">
        <w:rPr>
          <w:rStyle w:val="FootnoteReference"/>
          <w:rFonts w:cstheme="majorBidi"/>
          <w:i/>
          <w:iCs/>
          <w:szCs w:val="27"/>
        </w:rPr>
        <w:footnoteReference w:id="21"/>
      </w:r>
    </w:p>
    <w:p w:rsidR="00792841" w:rsidRPr="00AE14C0" w:rsidRDefault="00792841" w:rsidP="00792841">
      <w:pPr>
        <w:tabs>
          <w:tab w:val="left" w:pos="426"/>
        </w:tabs>
        <w:rPr>
          <w:rFonts w:cstheme="majorBidi"/>
          <w:sz w:val="24"/>
          <w:szCs w:val="24"/>
        </w:rPr>
      </w:pPr>
      <w:r w:rsidRPr="00B76DB2">
        <w:rPr>
          <w:rFonts w:cstheme="majorBidi"/>
          <w:szCs w:val="27"/>
        </w:rPr>
        <w:t>Selon la définition donnée par le dictionnaire Le Petit Robert, le jeu est défini entant que</w:t>
      </w:r>
      <w:r w:rsidRPr="0066353F">
        <w:rPr>
          <w:rFonts w:cstheme="majorBidi"/>
          <w:i/>
          <w:iCs/>
          <w:szCs w:val="27"/>
        </w:rPr>
        <w:t>« activité physique ou mentale purement gratuite qui n’a, dans la conscience de la personne qui s’y livré, d’autre but que le plaisir qu’elle procure ».</w:t>
      </w:r>
      <w:r w:rsidRPr="0066353F">
        <w:rPr>
          <w:rStyle w:val="FootnoteReference"/>
          <w:rFonts w:cstheme="majorBidi"/>
          <w:szCs w:val="27"/>
        </w:rPr>
        <w:footnoteReference w:id="22"/>
      </w:r>
      <w:r>
        <w:rPr>
          <w:rFonts w:cstheme="majorBidi"/>
          <w:szCs w:val="27"/>
        </w:rPr>
        <w:t>Dans</w:t>
      </w:r>
      <w:r w:rsidRPr="00B76DB2">
        <w:rPr>
          <w:rFonts w:cstheme="majorBidi"/>
          <w:szCs w:val="27"/>
        </w:rPr>
        <w:t xml:space="preserve"> cette définition, les notions de plaisir, gratuité sont les mots clés de cette définition.</w:t>
      </w:r>
    </w:p>
    <w:p w:rsidR="00792841" w:rsidRPr="00AE14C0" w:rsidRDefault="00792841" w:rsidP="00792841">
      <w:pPr>
        <w:tabs>
          <w:tab w:val="left" w:pos="426"/>
        </w:tabs>
        <w:rPr>
          <w:rFonts w:cstheme="majorBidi"/>
          <w:i/>
          <w:iCs/>
          <w:szCs w:val="27"/>
        </w:rPr>
      </w:pPr>
      <w:r w:rsidRPr="00B76DB2">
        <w:rPr>
          <w:rFonts w:cstheme="majorBidi"/>
          <w:szCs w:val="27"/>
        </w:rPr>
        <w:t>Le Dictionnaire Encyclopédique donne au jeu la définition suivante</w:t>
      </w:r>
      <w:r>
        <w:rPr>
          <w:rFonts w:cstheme="majorBidi"/>
          <w:sz w:val="24"/>
          <w:szCs w:val="24"/>
        </w:rPr>
        <w:t> </w:t>
      </w:r>
      <w:r w:rsidRPr="005332D9">
        <w:rPr>
          <w:rFonts w:cstheme="majorBidi"/>
          <w:i/>
          <w:iCs/>
          <w:sz w:val="24"/>
          <w:szCs w:val="24"/>
        </w:rPr>
        <w:t>« </w:t>
      </w:r>
      <w:r w:rsidRPr="00AE14C0">
        <w:rPr>
          <w:rFonts w:cstheme="majorBidi"/>
          <w:i/>
          <w:iCs/>
          <w:szCs w:val="27"/>
        </w:rPr>
        <w:t xml:space="preserve">activité imposée, à laquelle on s’adonne pour se divertir, en tirer un plaisir » </w:t>
      </w:r>
      <w:r w:rsidRPr="00AE14C0">
        <w:rPr>
          <w:rStyle w:val="FootnoteReference"/>
          <w:rFonts w:cstheme="majorBidi"/>
          <w:i/>
          <w:iCs/>
          <w:szCs w:val="27"/>
        </w:rPr>
        <w:footnoteReference w:id="23"/>
      </w:r>
    </w:p>
    <w:p w:rsidR="00792841" w:rsidRPr="00B76DB2" w:rsidRDefault="00792841" w:rsidP="00792841">
      <w:pPr>
        <w:tabs>
          <w:tab w:val="left" w:pos="426"/>
        </w:tabs>
        <w:rPr>
          <w:rFonts w:cstheme="majorBidi"/>
          <w:szCs w:val="27"/>
        </w:rPr>
      </w:pPr>
      <w:r w:rsidRPr="00B76DB2">
        <w:rPr>
          <w:rFonts w:cstheme="majorBidi"/>
          <w:szCs w:val="27"/>
        </w:rPr>
        <w:lastRenderedPageBreak/>
        <w:t>L’auteur Roger Caillois, dans son ouvrage « des jeux et les hommes »(1958), l’idée de liberté est pesante </w:t>
      </w:r>
      <w:r w:rsidRPr="00B76DB2">
        <w:rPr>
          <w:rFonts w:cstheme="majorBidi"/>
          <w:i/>
          <w:iCs/>
          <w:szCs w:val="27"/>
        </w:rPr>
        <w:t>:</w:t>
      </w:r>
      <w:r w:rsidRPr="005332D9">
        <w:rPr>
          <w:rFonts w:cstheme="majorBidi"/>
          <w:i/>
          <w:iCs/>
          <w:sz w:val="24"/>
          <w:szCs w:val="24"/>
        </w:rPr>
        <w:t xml:space="preserve"> «  </w:t>
      </w:r>
      <w:r w:rsidRPr="00AE14C0">
        <w:rPr>
          <w:rFonts w:cstheme="majorBidi"/>
          <w:i/>
          <w:iCs/>
          <w:szCs w:val="27"/>
        </w:rPr>
        <w:t>Le jeu conduit l’enfant dans une réalité bien à lui, ou il peut construire le monde, le défaire et le reconstruire à sa guise, sans autres contraintes que celles qu’il veut bien se donner »</w:t>
      </w:r>
      <w:r w:rsidRPr="00AE14C0">
        <w:rPr>
          <w:rStyle w:val="FootnoteReference"/>
          <w:rFonts w:cstheme="majorBidi"/>
          <w:i/>
          <w:iCs/>
          <w:szCs w:val="27"/>
        </w:rPr>
        <w:footnoteReference w:id="24"/>
      </w:r>
      <w:r w:rsidRPr="005332D9">
        <w:rPr>
          <w:rFonts w:cstheme="majorBidi"/>
          <w:i/>
          <w:iCs/>
          <w:sz w:val="24"/>
          <w:szCs w:val="24"/>
        </w:rPr>
        <w:t xml:space="preserve">. </w:t>
      </w:r>
      <w:r w:rsidRPr="00B76DB2">
        <w:rPr>
          <w:rFonts w:cstheme="majorBidi"/>
          <w:szCs w:val="27"/>
        </w:rPr>
        <w:t>Il ajoute également que le jeu ludique est une activité libre par excellence.</w:t>
      </w:r>
    </w:p>
    <w:p w:rsidR="00792841" w:rsidRPr="00B76DB2" w:rsidRDefault="00792841" w:rsidP="00792841">
      <w:pPr>
        <w:tabs>
          <w:tab w:val="left" w:pos="426"/>
        </w:tabs>
        <w:rPr>
          <w:rFonts w:cstheme="majorBidi"/>
          <w:szCs w:val="27"/>
        </w:rPr>
      </w:pPr>
      <w:r w:rsidRPr="00B76DB2">
        <w:rPr>
          <w:rFonts w:cstheme="majorBidi"/>
          <w:szCs w:val="27"/>
        </w:rPr>
        <w:t>Le jeu est une activité innée chez l’enfant ; c’est un être de jeu. Il vit et s’instruit par ses jeux. Il devient un explorateur à travers lequel, il s’éveille progressivement à notre monde. Le jeu devient donc un moyen pour structurer la personnalité de l’enfant.</w:t>
      </w:r>
    </w:p>
    <w:p w:rsidR="00792841" w:rsidRPr="00B76DB2" w:rsidRDefault="00792841" w:rsidP="00792841">
      <w:pPr>
        <w:tabs>
          <w:tab w:val="left" w:pos="426"/>
        </w:tabs>
        <w:rPr>
          <w:rFonts w:cstheme="majorBidi"/>
          <w:szCs w:val="27"/>
        </w:rPr>
      </w:pPr>
      <w:r w:rsidRPr="00B76DB2">
        <w:rPr>
          <w:rFonts w:cstheme="majorBidi"/>
          <w:szCs w:val="27"/>
        </w:rPr>
        <w:t>En se référant aux définitions données par les dictionnaires, on constate que le jeu est une activité qui assure le plaisir, un moyen pour le développement, la découverte et la structuration de la personnalité de l’enfant.</w:t>
      </w:r>
    </w:p>
    <w:p w:rsidR="00792841" w:rsidRPr="0066353F" w:rsidRDefault="00792841" w:rsidP="00C7593E">
      <w:pPr>
        <w:pStyle w:val="Heading1"/>
      </w:pPr>
      <w:bookmarkStart w:id="34" w:name="_Toc75943236"/>
      <w:bookmarkStart w:id="35" w:name="_Toc75943307"/>
      <w:r w:rsidRPr="0066353F">
        <w:t>2- Evolution historique des jeux ludiques</w:t>
      </w:r>
      <w:r>
        <w:rPr>
          <w:rStyle w:val="FootnoteReference"/>
          <w:b w:val="0"/>
          <w:bCs w:val="0"/>
          <w:szCs w:val="27"/>
        </w:rPr>
        <w:footnoteReference w:id="25"/>
      </w:r>
      <w:bookmarkEnd w:id="34"/>
      <w:bookmarkEnd w:id="35"/>
    </w:p>
    <w:p w:rsidR="00792841" w:rsidRPr="00B76DB2" w:rsidRDefault="00792841" w:rsidP="00792841">
      <w:pPr>
        <w:tabs>
          <w:tab w:val="left" w:pos="426"/>
        </w:tabs>
        <w:rPr>
          <w:rFonts w:cstheme="majorBidi"/>
          <w:szCs w:val="27"/>
        </w:rPr>
      </w:pPr>
      <w:r w:rsidRPr="00B76DB2">
        <w:rPr>
          <w:rFonts w:cstheme="majorBidi"/>
          <w:szCs w:val="27"/>
        </w:rPr>
        <w:t xml:space="preserve">Depuis les années 1980, la didactique des langues étrangères a connu des innovations dans les différentes disciplines. De nombreux travaux se multiplient dans le domaine pour montrer </w:t>
      </w:r>
      <w:r>
        <w:rPr>
          <w:rFonts w:cstheme="majorBidi"/>
          <w:szCs w:val="27"/>
        </w:rPr>
        <w:t>l’intérêt centré</w:t>
      </w:r>
      <w:r w:rsidRPr="00B76DB2">
        <w:rPr>
          <w:rFonts w:cstheme="majorBidi"/>
          <w:szCs w:val="27"/>
        </w:rPr>
        <w:t xml:space="preserve"> sur l’apprenant. Dans cette époque-là, que remonte l’introduction du jeu </w:t>
      </w:r>
      <w:r>
        <w:rPr>
          <w:rFonts w:cstheme="majorBidi"/>
          <w:szCs w:val="27"/>
        </w:rPr>
        <w:t>au</w:t>
      </w:r>
      <w:r w:rsidRPr="00B76DB2">
        <w:rPr>
          <w:rFonts w:cstheme="majorBidi"/>
          <w:szCs w:val="27"/>
        </w:rPr>
        <w:t>tant que support pédagogique en classe de langue.</w:t>
      </w:r>
    </w:p>
    <w:p w:rsidR="00792841" w:rsidRPr="00B76DB2" w:rsidRDefault="00792841" w:rsidP="00792841">
      <w:pPr>
        <w:tabs>
          <w:tab w:val="left" w:pos="426"/>
        </w:tabs>
        <w:rPr>
          <w:rFonts w:cstheme="majorBidi"/>
          <w:szCs w:val="27"/>
        </w:rPr>
      </w:pPr>
      <w:r w:rsidRPr="00B76DB2">
        <w:rPr>
          <w:rFonts w:cstheme="majorBidi"/>
          <w:szCs w:val="27"/>
        </w:rPr>
        <w:t>D’abord, depuis les grandes civilisations de l’Antiquité et jusqu’au XVII</w:t>
      </w:r>
      <w:r w:rsidRPr="00B76DB2">
        <w:rPr>
          <w:rFonts w:cstheme="majorBidi"/>
          <w:szCs w:val="27"/>
          <w:vertAlign w:val="superscript"/>
        </w:rPr>
        <w:t>ème</w:t>
      </w:r>
      <w:r w:rsidRPr="00B76DB2">
        <w:rPr>
          <w:rFonts w:cstheme="majorBidi"/>
          <w:szCs w:val="27"/>
        </w:rPr>
        <w:t xml:space="preserve"> siècle, on accord</w:t>
      </w:r>
      <w:r>
        <w:rPr>
          <w:rFonts w:cstheme="majorBidi"/>
          <w:szCs w:val="27"/>
        </w:rPr>
        <w:t>e</w:t>
      </w:r>
      <w:r w:rsidRPr="00B76DB2">
        <w:rPr>
          <w:rFonts w:cstheme="majorBidi"/>
          <w:szCs w:val="27"/>
        </w:rPr>
        <w:t xml:space="preserve"> au jeu le sens opposé au sérieux, on associ</w:t>
      </w:r>
      <w:r>
        <w:rPr>
          <w:rFonts w:cstheme="majorBidi"/>
          <w:szCs w:val="27"/>
        </w:rPr>
        <w:t>e</w:t>
      </w:r>
      <w:r w:rsidRPr="00B76DB2">
        <w:rPr>
          <w:rFonts w:cstheme="majorBidi"/>
          <w:szCs w:val="27"/>
        </w:rPr>
        <w:t xml:space="preserve"> souvent le jeu aux notions de plaisir, de divertissement gratuit, alors que les métiers et toute</w:t>
      </w:r>
      <w:r>
        <w:rPr>
          <w:rFonts w:cstheme="majorBidi"/>
          <w:szCs w:val="27"/>
        </w:rPr>
        <w:t>s</w:t>
      </w:r>
      <w:r w:rsidRPr="00B76DB2">
        <w:rPr>
          <w:rFonts w:cstheme="majorBidi"/>
          <w:szCs w:val="27"/>
        </w:rPr>
        <w:t xml:space="preserve"> les activités sérieuses sont liées aux notions de l’effort et de l’utilité. Ajoutons à cette époque, le jeu était rattaché soit à l’enfant, dont la représentation était moins utile qu’actuellement ou bien au jeu de hasard, notamment jeu d’argent qui était réputé négativement.</w:t>
      </w:r>
    </w:p>
    <w:p w:rsidR="00792841" w:rsidRPr="00B76DB2" w:rsidRDefault="00792841" w:rsidP="00792841">
      <w:pPr>
        <w:tabs>
          <w:tab w:val="left" w:pos="426"/>
        </w:tabs>
        <w:rPr>
          <w:rFonts w:cstheme="majorBidi"/>
          <w:szCs w:val="27"/>
        </w:rPr>
      </w:pPr>
      <w:r w:rsidRPr="00B76DB2">
        <w:rPr>
          <w:rFonts w:cstheme="majorBidi"/>
          <w:szCs w:val="27"/>
        </w:rPr>
        <w:lastRenderedPageBreak/>
        <w:t>Cependant, l’idéal et le renouveau pédagogique du jeu attend le siècle de la Renaissancequi donne la réhabilitation du jeu pour pouvoir l’introduire dans les pratiques pédagogiques. L’aspect ludique se transforme en aspect éducatif.</w:t>
      </w:r>
    </w:p>
    <w:p w:rsidR="00792841" w:rsidRPr="000323BF" w:rsidRDefault="00792841" w:rsidP="00792841">
      <w:pPr>
        <w:tabs>
          <w:tab w:val="left" w:pos="426"/>
        </w:tabs>
        <w:rPr>
          <w:rFonts w:cstheme="majorBidi"/>
          <w:color w:val="FF0000"/>
          <w:szCs w:val="27"/>
        </w:rPr>
      </w:pPr>
      <w:r w:rsidRPr="00B76DB2">
        <w:rPr>
          <w:rFonts w:cstheme="majorBidi"/>
          <w:szCs w:val="27"/>
        </w:rPr>
        <w:t>Au XVIII</w:t>
      </w:r>
      <w:r w:rsidRPr="00B76DB2">
        <w:rPr>
          <w:rFonts w:cstheme="majorBidi"/>
          <w:szCs w:val="27"/>
          <w:vertAlign w:val="superscript"/>
        </w:rPr>
        <w:t>ème</w:t>
      </w:r>
      <w:r w:rsidRPr="00B76DB2">
        <w:rPr>
          <w:rFonts w:cstheme="majorBidi"/>
          <w:szCs w:val="27"/>
        </w:rPr>
        <w:t xml:space="preserve"> siècle, l’exploration de l’enseignement humaniste voit le jour. A cette époque, les jeux éducatifs étaient </w:t>
      </w:r>
      <w:r>
        <w:rPr>
          <w:rFonts w:cstheme="majorBidi"/>
          <w:szCs w:val="27"/>
        </w:rPr>
        <w:t>réservé</w:t>
      </w:r>
      <w:r w:rsidRPr="00B76DB2">
        <w:rPr>
          <w:rFonts w:cstheme="majorBidi"/>
          <w:szCs w:val="27"/>
        </w:rPr>
        <w:t xml:space="preserve">s à l’éducation des nobles seulement, sujets de multiples productions : jeu de cartes, jeu de lecture, soldat en plomb, en bois ou en papier. On trouve les pédagogues français (les jansénistes et les oratoriens). Ces derniers, instaurent les cartes de lecture. Tous ces jeux ont un caractère instructif qui vise la </w:t>
      </w:r>
      <w:r w:rsidR="00C7593E" w:rsidRPr="00B76DB2">
        <w:rPr>
          <w:rFonts w:cstheme="majorBidi"/>
          <w:szCs w:val="27"/>
        </w:rPr>
        <w:t xml:space="preserve">connaissance </w:t>
      </w:r>
      <w:r w:rsidR="00C7593E">
        <w:rPr>
          <w:rFonts w:cstheme="majorBidi"/>
          <w:szCs w:val="27"/>
        </w:rPr>
        <w:t xml:space="preserve">? </w:t>
      </w:r>
      <w:r w:rsidR="00C7593E" w:rsidRPr="00B76DB2">
        <w:rPr>
          <w:rFonts w:cstheme="majorBidi"/>
          <w:szCs w:val="27"/>
        </w:rPr>
        <w:t>La</w:t>
      </w:r>
      <w:r w:rsidRPr="00B76DB2">
        <w:rPr>
          <w:rFonts w:cstheme="majorBidi"/>
          <w:szCs w:val="27"/>
        </w:rPr>
        <w:t xml:space="preserve"> compréhension.</w:t>
      </w:r>
    </w:p>
    <w:p w:rsidR="00792841" w:rsidRPr="00B76DB2" w:rsidRDefault="00792841" w:rsidP="00792841">
      <w:pPr>
        <w:tabs>
          <w:tab w:val="left" w:pos="426"/>
        </w:tabs>
        <w:rPr>
          <w:rFonts w:cstheme="majorBidi"/>
          <w:szCs w:val="27"/>
        </w:rPr>
      </w:pPr>
      <w:r w:rsidRPr="00B76DB2">
        <w:rPr>
          <w:rFonts w:cstheme="majorBidi"/>
          <w:szCs w:val="27"/>
        </w:rPr>
        <w:t>Paradoxalement, le XVIII</w:t>
      </w:r>
      <w:r w:rsidRPr="00B76DB2">
        <w:rPr>
          <w:rFonts w:cstheme="majorBidi"/>
          <w:szCs w:val="27"/>
          <w:vertAlign w:val="superscript"/>
        </w:rPr>
        <w:t>ème</w:t>
      </w:r>
      <w:r w:rsidRPr="00B76DB2">
        <w:rPr>
          <w:rFonts w:cstheme="majorBidi"/>
          <w:szCs w:val="27"/>
        </w:rPr>
        <w:t>siècle, le siècle de l’encyclopédie. C’est également au XVIII</w:t>
      </w:r>
      <w:r w:rsidRPr="00B76DB2">
        <w:rPr>
          <w:rFonts w:cstheme="majorBidi"/>
          <w:szCs w:val="27"/>
          <w:vertAlign w:val="superscript"/>
        </w:rPr>
        <w:t>ème</w:t>
      </w:r>
      <w:r w:rsidRPr="00B76DB2">
        <w:rPr>
          <w:rFonts w:cstheme="majorBidi"/>
          <w:szCs w:val="27"/>
        </w:rPr>
        <w:t xml:space="preserve"> siècle que les jeux doivent se classer dans les catégories suivantes : religieux, héraldiques, militaires, historiques et géographiques.Le commerce des jeux est bel et bien né à cette époque. Donc, le jeu va au peuple.</w:t>
      </w:r>
      <w:r>
        <w:rPr>
          <w:rFonts w:cstheme="majorBidi"/>
          <w:b/>
          <w:bCs/>
          <w:szCs w:val="27"/>
        </w:rPr>
        <w:t xml:space="preserve">Le </w:t>
      </w:r>
      <w:r w:rsidRPr="00AE14C0">
        <w:rPr>
          <w:rFonts w:cstheme="majorBidi"/>
          <w:b/>
          <w:bCs/>
          <w:szCs w:val="27"/>
        </w:rPr>
        <w:t>XIX</w:t>
      </w:r>
      <w:r w:rsidRPr="00AE14C0">
        <w:rPr>
          <w:rFonts w:cstheme="majorBidi"/>
          <w:b/>
          <w:bCs/>
          <w:szCs w:val="27"/>
          <w:vertAlign w:val="superscript"/>
        </w:rPr>
        <w:t>ème</w:t>
      </w:r>
      <w:r w:rsidRPr="00AE14C0">
        <w:rPr>
          <w:rFonts w:cstheme="majorBidi"/>
          <w:b/>
          <w:bCs/>
          <w:szCs w:val="27"/>
        </w:rPr>
        <w:t xml:space="preserve"> siècle</w:t>
      </w:r>
      <w:r>
        <w:rPr>
          <w:rFonts w:cstheme="majorBidi"/>
          <w:sz w:val="24"/>
          <w:szCs w:val="24"/>
        </w:rPr>
        <w:t xml:space="preserve">, </w:t>
      </w:r>
      <w:r w:rsidRPr="00B76DB2">
        <w:rPr>
          <w:rFonts w:cstheme="majorBidi"/>
          <w:szCs w:val="27"/>
        </w:rPr>
        <w:t xml:space="preserve">donne lieu à la naissance des jeux scientifiques ainsi que des jeux destinés </w:t>
      </w:r>
      <w:r>
        <w:rPr>
          <w:rFonts w:cstheme="majorBidi"/>
          <w:szCs w:val="27"/>
        </w:rPr>
        <w:t>aux</w:t>
      </w:r>
      <w:r w:rsidRPr="00B76DB2">
        <w:rPr>
          <w:rFonts w:cstheme="majorBidi"/>
          <w:szCs w:val="27"/>
        </w:rPr>
        <w:t xml:space="preserve"> filles qui ont le droit à l’éducation artistique à la fin du siècle.Tout au long du siècle, les débats autour de ce sujet restent vifs et cela grâce à la pensée pédagogique qui installe définitivement le jeu et le jouet.</w:t>
      </w:r>
    </w:p>
    <w:p w:rsidR="00792841" w:rsidRPr="00AE14C0" w:rsidRDefault="00792841" w:rsidP="00792841">
      <w:pPr>
        <w:tabs>
          <w:tab w:val="left" w:pos="426"/>
        </w:tabs>
        <w:rPr>
          <w:rFonts w:cstheme="majorBidi"/>
          <w:b/>
          <w:bCs/>
          <w:sz w:val="29"/>
          <w:szCs w:val="29"/>
        </w:rPr>
      </w:pPr>
      <w:r>
        <w:rPr>
          <w:rFonts w:cstheme="majorBidi"/>
          <w:b/>
          <w:bCs/>
          <w:szCs w:val="27"/>
        </w:rPr>
        <w:t>Au</w:t>
      </w:r>
      <w:r w:rsidRPr="00AE14C0">
        <w:rPr>
          <w:rFonts w:cstheme="majorBidi"/>
          <w:b/>
          <w:bCs/>
          <w:szCs w:val="27"/>
        </w:rPr>
        <w:t xml:space="preserve">   XX</w:t>
      </w:r>
      <w:r w:rsidRPr="00AE14C0">
        <w:rPr>
          <w:rFonts w:cstheme="majorBidi"/>
          <w:b/>
          <w:bCs/>
          <w:szCs w:val="27"/>
          <w:vertAlign w:val="superscript"/>
        </w:rPr>
        <w:t>ème</w:t>
      </w:r>
      <w:r w:rsidRPr="00AE14C0">
        <w:rPr>
          <w:rFonts w:cstheme="majorBidi"/>
          <w:b/>
          <w:bCs/>
          <w:szCs w:val="27"/>
        </w:rPr>
        <w:t xml:space="preserve"> siècle</w:t>
      </w:r>
      <w:proofErr w:type="gramStart"/>
      <w:r w:rsidRPr="00AE14C0">
        <w:rPr>
          <w:rFonts w:cstheme="majorBidi"/>
          <w:b/>
          <w:bCs/>
          <w:szCs w:val="27"/>
        </w:rPr>
        <w:t>,</w:t>
      </w:r>
      <w:r w:rsidRPr="00B76DB2">
        <w:rPr>
          <w:rFonts w:cstheme="majorBidi"/>
          <w:szCs w:val="27"/>
        </w:rPr>
        <w:t>Le</w:t>
      </w:r>
      <w:proofErr w:type="gramEnd"/>
      <w:r w:rsidRPr="00B76DB2">
        <w:rPr>
          <w:rFonts w:cstheme="majorBidi"/>
          <w:szCs w:val="27"/>
        </w:rPr>
        <w:t xml:space="preserve"> jeu devient le signe</w:t>
      </w:r>
      <w:r>
        <w:rPr>
          <w:rFonts w:cstheme="majorBidi"/>
          <w:szCs w:val="27"/>
        </w:rPr>
        <w:t xml:space="preserve"> de </w:t>
      </w:r>
      <w:r w:rsidRPr="00B76DB2">
        <w:rPr>
          <w:rFonts w:cstheme="majorBidi"/>
          <w:szCs w:val="27"/>
        </w:rPr>
        <w:t>la détente et le symbole du divertissement. Ce siècle est marqué par l’augmentation du nombre de jeux ; les jeux scientifiques et techniques continuent leur essor à titre d’exemple les jeux électriques qui se multiplient.</w:t>
      </w:r>
    </w:p>
    <w:p w:rsidR="00792841" w:rsidRDefault="00792841" w:rsidP="00792841">
      <w:pPr>
        <w:tabs>
          <w:tab w:val="left" w:pos="426"/>
        </w:tabs>
        <w:rPr>
          <w:rFonts w:cstheme="majorBidi"/>
          <w:szCs w:val="27"/>
        </w:rPr>
      </w:pPr>
      <w:r w:rsidRPr="00B76DB2">
        <w:rPr>
          <w:rFonts w:cstheme="majorBidi"/>
          <w:szCs w:val="27"/>
        </w:rPr>
        <w:t xml:space="preserve">De plus, </w:t>
      </w:r>
      <w:r>
        <w:rPr>
          <w:rFonts w:cstheme="majorBidi"/>
          <w:szCs w:val="27"/>
        </w:rPr>
        <w:t xml:space="preserve">dans </w:t>
      </w:r>
      <w:r w:rsidRPr="00B76DB2">
        <w:rPr>
          <w:rFonts w:cstheme="majorBidi"/>
          <w:szCs w:val="27"/>
        </w:rPr>
        <w:t>la seconde moitié du XX</w:t>
      </w:r>
      <w:r w:rsidRPr="00B76DB2">
        <w:rPr>
          <w:rFonts w:cstheme="majorBidi"/>
          <w:szCs w:val="27"/>
          <w:vertAlign w:val="superscript"/>
        </w:rPr>
        <w:t>ème</w:t>
      </w:r>
      <w:r w:rsidRPr="00B76DB2">
        <w:rPr>
          <w:rFonts w:cstheme="majorBidi"/>
          <w:szCs w:val="27"/>
        </w:rPr>
        <w:t xml:space="preserve"> siècle</w:t>
      </w:r>
      <w:proofErr w:type="gramStart"/>
      <w:r>
        <w:rPr>
          <w:rFonts w:cstheme="majorBidi"/>
          <w:szCs w:val="27"/>
        </w:rPr>
        <w:t>,on</w:t>
      </w:r>
      <w:proofErr w:type="gramEnd"/>
      <w:r>
        <w:rPr>
          <w:rFonts w:cstheme="majorBidi"/>
          <w:szCs w:val="27"/>
        </w:rPr>
        <w:t xml:space="preserve"> met</w:t>
      </w:r>
      <w:r w:rsidRPr="00B76DB2">
        <w:rPr>
          <w:rFonts w:cstheme="majorBidi"/>
          <w:szCs w:val="27"/>
        </w:rPr>
        <w:t xml:space="preserve"> en place la politique éducative qui se base sur le développement psychologique des enfants. Les jeux suivent donc les évolutions technologiques, ils s’adressent à une large tranche d’âge de l’enfance jusqu’à l’âge adulte.En vue de terminer notre panorama concernant l’évolution historique des jeux, il </w:t>
      </w:r>
      <w:r>
        <w:rPr>
          <w:rFonts w:cstheme="majorBidi"/>
          <w:szCs w:val="27"/>
        </w:rPr>
        <w:t>s’avère</w:t>
      </w:r>
      <w:r w:rsidRPr="00B76DB2">
        <w:rPr>
          <w:rFonts w:cstheme="majorBidi"/>
          <w:szCs w:val="27"/>
        </w:rPr>
        <w:t xml:space="preserve"> important de tenir compte </w:t>
      </w:r>
      <w:r>
        <w:rPr>
          <w:rFonts w:cstheme="majorBidi"/>
          <w:szCs w:val="27"/>
        </w:rPr>
        <w:t xml:space="preserve">de </w:t>
      </w:r>
      <w:r w:rsidRPr="00B76DB2">
        <w:rPr>
          <w:rFonts w:cstheme="majorBidi"/>
          <w:szCs w:val="27"/>
        </w:rPr>
        <w:t xml:space="preserve"> l’importance accordée au jeu dans la pensée pédagogique qui a toujours dépendu de la conception que la société a de l’enfant et de son éducation.</w:t>
      </w:r>
    </w:p>
    <w:p w:rsidR="00C7593E" w:rsidRPr="00B76DB2" w:rsidRDefault="00C7593E" w:rsidP="00792841">
      <w:pPr>
        <w:tabs>
          <w:tab w:val="left" w:pos="426"/>
        </w:tabs>
        <w:rPr>
          <w:rFonts w:cstheme="majorBidi"/>
          <w:szCs w:val="27"/>
        </w:rPr>
      </w:pPr>
    </w:p>
    <w:p w:rsidR="00792841" w:rsidRPr="00AE14C0" w:rsidRDefault="00792841" w:rsidP="00C7593E">
      <w:pPr>
        <w:pStyle w:val="Heading1"/>
      </w:pPr>
      <w:bookmarkStart w:id="36" w:name="_Toc75943237"/>
      <w:bookmarkStart w:id="37" w:name="_Toc75943308"/>
      <w:r w:rsidRPr="00AE14C0">
        <w:lastRenderedPageBreak/>
        <w:t>3-Les différents types de jeux ludiques dans l’enseignement-apprentissage en classe de langue</w:t>
      </w:r>
      <w:bookmarkEnd w:id="36"/>
      <w:bookmarkEnd w:id="37"/>
    </w:p>
    <w:p w:rsidR="00792841" w:rsidRPr="00B76DB2" w:rsidRDefault="00792841" w:rsidP="00792841">
      <w:pPr>
        <w:tabs>
          <w:tab w:val="left" w:pos="426"/>
        </w:tabs>
        <w:rPr>
          <w:rFonts w:cstheme="majorBidi"/>
          <w:szCs w:val="27"/>
        </w:rPr>
      </w:pPr>
      <w:r w:rsidRPr="00B76DB2">
        <w:rPr>
          <w:rFonts w:cstheme="majorBidi"/>
          <w:szCs w:val="27"/>
        </w:rPr>
        <w:t>Dans une classe de langue, il existe plusieurs catégories de jeux qui peuvent être exploités dans les diverses situations de classe. De plus, cette méthode d’apprentissage doit répondre à des objectifs biens déterminés.</w:t>
      </w:r>
    </w:p>
    <w:p w:rsidR="00792841" w:rsidRPr="00B76DB2" w:rsidRDefault="00792841" w:rsidP="00792841">
      <w:pPr>
        <w:tabs>
          <w:tab w:val="left" w:pos="426"/>
        </w:tabs>
        <w:rPr>
          <w:rFonts w:cstheme="majorBidi"/>
          <w:szCs w:val="27"/>
        </w:rPr>
      </w:pPr>
      <w:r w:rsidRPr="00B76DB2">
        <w:rPr>
          <w:rFonts w:cstheme="majorBidi"/>
          <w:szCs w:val="27"/>
        </w:rPr>
        <w:t xml:space="preserve">Selon une perspective didactique.  Jean Pierre Cuq et Isabelle </w:t>
      </w:r>
      <w:proofErr w:type="spellStart"/>
      <w:r w:rsidRPr="00B76DB2">
        <w:rPr>
          <w:rFonts w:cstheme="majorBidi"/>
          <w:szCs w:val="27"/>
        </w:rPr>
        <w:t>Gruca</w:t>
      </w:r>
      <w:proofErr w:type="spellEnd"/>
      <w:r w:rsidRPr="00B76DB2">
        <w:rPr>
          <w:rFonts w:cstheme="majorBidi"/>
          <w:szCs w:val="27"/>
        </w:rPr>
        <w:t xml:space="preserve"> distinguent quatre grands groupes à savoir :</w:t>
      </w:r>
    </w:p>
    <w:p w:rsidR="00792841" w:rsidRPr="00AE14C0" w:rsidRDefault="00792841" w:rsidP="00792841">
      <w:pPr>
        <w:pStyle w:val="ListParagraph"/>
        <w:numPr>
          <w:ilvl w:val="0"/>
          <w:numId w:val="8"/>
        </w:numPr>
        <w:spacing w:after="100" w:afterAutospacing="1"/>
        <w:rPr>
          <w:rFonts w:cstheme="majorBidi"/>
          <w:b/>
          <w:bCs/>
          <w:sz w:val="26"/>
          <w:szCs w:val="26"/>
        </w:rPr>
      </w:pPr>
      <w:r w:rsidRPr="00AE14C0">
        <w:rPr>
          <w:rFonts w:cstheme="majorBidi"/>
          <w:b/>
          <w:bCs/>
          <w:sz w:val="26"/>
          <w:szCs w:val="26"/>
        </w:rPr>
        <w:t>Les jeux linguistiques </w:t>
      </w:r>
    </w:p>
    <w:p w:rsidR="00792841" w:rsidRDefault="00792841" w:rsidP="00792841">
      <w:pPr>
        <w:tabs>
          <w:tab w:val="left" w:pos="426"/>
        </w:tabs>
        <w:rPr>
          <w:rFonts w:cstheme="majorBidi"/>
          <w:szCs w:val="27"/>
        </w:rPr>
      </w:pPr>
      <w:r w:rsidRPr="00B76DB2">
        <w:rPr>
          <w:rFonts w:cstheme="majorBidi"/>
          <w:szCs w:val="27"/>
        </w:rPr>
        <w:t>Ils regroupent les jeux grammaticaux, morphologiques, lexicaux, phonétiques et orthographiques. Ils permettent aux apprenants la découverte de</w:t>
      </w:r>
      <w:r>
        <w:rPr>
          <w:rFonts w:cstheme="majorBidi"/>
          <w:szCs w:val="27"/>
        </w:rPr>
        <w:t>s</w:t>
      </w:r>
      <w:r w:rsidRPr="00B76DB2">
        <w:rPr>
          <w:rFonts w:cstheme="majorBidi"/>
          <w:szCs w:val="27"/>
        </w:rPr>
        <w:t xml:space="preserve"> structure</w:t>
      </w:r>
      <w:r>
        <w:rPr>
          <w:rFonts w:cstheme="majorBidi"/>
          <w:szCs w:val="27"/>
        </w:rPr>
        <w:t>s</w:t>
      </w:r>
      <w:r w:rsidRPr="00B76DB2">
        <w:rPr>
          <w:rFonts w:cstheme="majorBidi"/>
          <w:szCs w:val="27"/>
        </w:rPr>
        <w:t xml:space="preserve"> de la la</w:t>
      </w:r>
      <w:r>
        <w:rPr>
          <w:rFonts w:cstheme="majorBidi"/>
          <w:szCs w:val="27"/>
        </w:rPr>
        <w:t>ngue ainsi que la mémorisation.</w:t>
      </w:r>
    </w:p>
    <w:p w:rsidR="00792841" w:rsidRPr="00AE14C0" w:rsidRDefault="00792841" w:rsidP="00792841">
      <w:pPr>
        <w:pStyle w:val="ListParagraph"/>
        <w:numPr>
          <w:ilvl w:val="0"/>
          <w:numId w:val="8"/>
        </w:numPr>
        <w:spacing w:after="100" w:afterAutospacing="1"/>
        <w:rPr>
          <w:rFonts w:cstheme="majorBidi"/>
          <w:b/>
          <w:bCs/>
          <w:sz w:val="26"/>
          <w:szCs w:val="26"/>
        </w:rPr>
      </w:pPr>
      <w:r w:rsidRPr="00AE14C0">
        <w:rPr>
          <w:rFonts w:cstheme="majorBidi"/>
          <w:b/>
          <w:bCs/>
          <w:sz w:val="26"/>
          <w:szCs w:val="26"/>
        </w:rPr>
        <w:t>Les jeux de créativité </w:t>
      </w:r>
    </w:p>
    <w:p w:rsidR="00792841" w:rsidRPr="00B76DB2" w:rsidRDefault="00792841" w:rsidP="00792841">
      <w:pPr>
        <w:tabs>
          <w:tab w:val="left" w:pos="426"/>
        </w:tabs>
        <w:rPr>
          <w:rFonts w:cstheme="majorBidi"/>
          <w:szCs w:val="27"/>
        </w:rPr>
      </w:pPr>
      <w:r w:rsidRPr="00B76DB2">
        <w:rPr>
          <w:rFonts w:cstheme="majorBidi"/>
          <w:szCs w:val="27"/>
        </w:rPr>
        <w:t>Ils nécessitent une réflexion plus personnelle orale ou écrite de la part de l’apprenant pour solliciter la créativité du participant dans le but de développer son potentiel langagier et son imagination qui est invité à créer des productions originales. Parmi ces jeux qui appartiennent à cette catégorie citons : les devinettes, les charades…etc.</w:t>
      </w:r>
    </w:p>
    <w:p w:rsidR="00792841" w:rsidRPr="00AE14C0" w:rsidRDefault="00792841" w:rsidP="00792841">
      <w:pPr>
        <w:pStyle w:val="ListParagraph"/>
        <w:numPr>
          <w:ilvl w:val="0"/>
          <w:numId w:val="8"/>
        </w:numPr>
        <w:spacing w:after="100" w:afterAutospacing="1"/>
        <w:rPr>
          <w:rFonts w:cstheme="majorBidi"/>
          <w:b/>
          <w:bCs/>
          <w:sz w:val="26"/>
          <w:szCs w:val="26"/>
        </w:rPr>
      </w:pPr>
      <w:r w:rsidRPr="00AE14C0">
        <w:rPr>
          <w:rFonts w:cstheme="majorBidi"/>
          <w:b/>
          <w:bCs/>
          <w:sz w:val="26"/>
          <w:szCs w:val="26"/>
        </w:rPr>
        <w:t>Les jeux culturels </w:t>
      </w:r>
    </w:p>
    <w:p w:rsidR="00792841" w:rsidRPr="00E0411D" w:rsidRDefault="00792841" w:rsidP="00792841">
      <w:pPr>
        <w:tabs>
          <w:tab w:val="left" w:pos="426"/>
        </w:tabs>
        <w:rPr>
          <w:rFonts w:cstheme="majorBidi"/>
          <w:szCs w:val="27"/>
        </w:rPr>
      </w:pPr>
      <w:r w:rsidRPr="00E0411D">
        <w:rPr>
          <w:rFonts w:cstheme="majorBidi"/>
          <w:szCs w:val="27"/>
        </w:rPr>
        <w:t>Ces jeux représentent une source d’enrichissement de la culture de l’apprenant, ils font référence aux connaissances des apprenants comme le jeu du baccalauréat.</w:t>
      </w:r>
    </w:p>
    <w:p w:rsidR="00792841" w:rsidRPr="00AE14C0" w:rsidRDefault="00792841" w:rsidP="00792841">
      <w:pPr>
        <w:pStyle w:val="ListParagraph"/>
        <w:numPr>
          <w:ilvl w:val="0"/>
          <w:numId w:val="8"/>
        </w:numPr>
        <w:spacing w:after="100" w:afterAutospacing="1"/>
        <w:rPr>
          <w:rFonts w:cstheme="majorBidi"/>
          <w:b/>
          <w:bCs/>
          <w:sz w:val="26"/>
          <w:szCs w:val="26"/>
        </w:rPr>
      </w:pPr>
      <w:r w:rsidRPr="00AE14C0">
        <w:rPr>
          <w:rFonts w:cstheme="majorBidi"/>
          <w:b/>
          <w:bCs/>
          <w:sz w:val="26"/>
          <w:szCs w:val="26"/>
        </w:rPr>
        <w:t>Les jeux dérivés du théâtre </w:t>
      </w:r>
    </w:p>
    <w:p w:rsidR="00792841" w:rsidRDefault="00792841" w:rsidP="00792841">
      <w:pPr>
        <w:tabs>
          <w:tab w:val="left" w:pos="426"/>
        </w:tabs>
        <w:rPr>
          <w:rFonts w:cstheme="majorBidi"/>
          <w:szCs w:val="27"/>
        </w:rPr>
      </w:pPr>
      <w:r w:rsidRPr="00E0411D">
        <w:rPr>
          <w:rFonts w:cstheme="majorBidi"/>
          <w:szCs w:val="27"/>
        </w:rPr>
        <w:t xml:space="preserve">Les jeux à caractère théâtral consistent à transformer </w:t>
      </w:r>
      <w:r>
        <w:rPr>
          <w:rFonts w:cstheme="majorBidi"/>
          <w:szCs w:val="27"/>
        </w:rPr>
        <w:t>la salle de classe en scène théâ</w:t>
      </w:r>
      <w:r w:rsidRPr="00E0411D">
        <w:rPr>
          <w:rFonts w:cstheme="majorBidi"/>
          <w:szCs w:val="27"/>
        </w:rPr>
        <w:t>trale et les apprenants en acteurs. Ils visent comme objectif la stimulation des apprenants et les doter d’une compétence communicative. Ces jeux reposent soit sur le principe de l’improvisation, la dramatisation ; soit sur une directivité. Parmi ces jeux, on cite les jeux de rôle qui font partie de ce groupe.</w:t>
      </w:r>
    </w:p>
    <w:p w:rsidR="00C7593E" w:rsidRDefault="00C7593E" w:rsidP="00792841">
      <w:pPr>
        <w:tabs>
          <w:tab w:val="left" w:pos="426"/>
        </w:tabs>
        <w:rPr>
          <w:rFonts w:cstheme="majorBidi"/>
          <w:szCs w:val="27"/>
        </w:rPr>
      </w:pPr>
    </w:p>
    <w:p w:rsidR="00C7593E" w:rsidRPr="00E0411D" w:rsidRDefault="00C7593E" w:rsidP="00792841">
      <w:pPr>
        <w:tabs>
          <w:tab w:val="left" w:pos="426"/>
        </w:tabs>
        <w:rPr>
          <w:rFonts w:cstheme="majorBidi"/>
          <w:szCs w:val="27"/>
        </w:rPr>
      </w:pPr>
    </w:p>
    <w:p w:rsidR="00792841" w:rsidRPr="00AE14C0" w:rsidRDefault="00792841" w:rsidP="00C7593E">
      <w:pPr>
        <w:pStyle w:val="Heading1"/>
      </w:pPr>
      <w:bookmarkStart w:id="38" w:name="_Toc75943238"/>
      <w:bookmarkStart w:id="39" w:name="_Toc75943309"/>
      <w:r w:rsidRPr="00AE14C0">
        <w:lastRenderedPageBreak/>
        <w:t>4- Les différentes activités ludiques dans les manuels scolaires</w:t>
      </w:r>
      <w:bookmarkEnd w:id="38"/>
      <w:bookmarkEnd w:id="39"/>
      <w:r w:rsidRPr="00AE14C0">
        <w:t> </w:t>
      </w:r>
    </w:p>
    <w:p w:rsidR="00792841" w:rsidRPr="00E0411D" w:rsidRDefault="00792841" w:rsidP="00125502">
      <w:pPr>
        <w:tabs>
          <w:tab w:val="left" w:pos="426"/>
        </w:tabs>
        <w:rPr>
          <w:rFonts w:cstheme="majorBidi"/>
          <w:szCs w:val="27"/>
        </w:rPr>
      </w:pPr>
      <w:r w:rsidRPr="00E0411D">
        <w:rPr>
          <w:rFonts w:cstheme="majorBidi"/>
          <w:szCs w:val="27"/>
        </w:rPr>
        <w:t xml:space="preserve">L’activité ludique fait une apparition remarquable dans les manuels scolaires. Cela </w:t>
      </w:r>
      <w:r>
        <w:rPr>
          <w:rFonts w:cstheme="majorBidi"/>
          <w:szCs w:val="27"/>
        </w:rPr>
        <w:t xml:space="preserve"> permet </w:t>
      </w:r>
      <w:r w:rsidRPr="00E0411D">
        <w:rPr>
          <w:rFonts w:cstheme="majorBidi"/>
          <w:szCs w:val="27"/>
        </w:rPr>
        <w:t xml:space="preserve"> de représenter le ludique dans l’institution éducative qui tient  compte de cet aspect dans l’enseignement </w:t>
      </w:r>
      <w:r w:rsidR="00125502">
        <w:rPr>
          <w:rFonts w:cstheme="majorBidi"/>
          <w:szCs w:val="27"/>
        </w:rPr>
        <w:t>du</w:t>
      </w:r>
      <w:r w:rsidRPr="00E0411D">
        <w:rPr>
          <w:rFonts w:cstheme="majorBidi"/>
          <w:szCs w:val="27"/>
        </w:rPr>
        <w:t xml:space="preserve"> FLE au primaire.</w:t>
      </w:r>
    </w:p>
    <w:p w:rsidR="00792841" w:rsidRPr="00E0411D" w:rsidRDefault="00792841" w:rsidP="00792841">
      <w:pPr>
        <w:tabs>
          <w:tab w:val="left" w:pos="426"/>
        </w:tabs>
        <w:rPr>
          <w:rFonts w:cstheme="majorBidi"/>
          <w:szCs w:val="27"/>
        </w:rPr>
      </w:pPr>
      <w:r w:rsidRPr="00E0411D">
        <w:rPr>
          <w:rFonts w:cstheme="majorBidi"/>
          <w:szCs w:val="27"/>
        </w:rPr>
        <w:t>Il convient de signaler par ailleurs, que les nouveaux programmes disposent d</w:t>
      </w:r>
      <w:r>
        <w:rPr>
          <w:rFonts w:cstheme="majorBidi"/>
          <w:szCs w:val="27"/>
        </w:rPr>
        <w:t xml:space="preserve">’ </w:t>
      </w:r>
      <w:r w:rsidRPr="00E0411D">
        <w:rPr>
          <w:rFonts w:cstheme="majorBidi"/>
          <w:szCs w:val="27"/>
        </w:rPr>
        <w:t>activités ludiques pour faciliter l’acquisition de la langue ainsi que pour créer une atmosphère d’apprentissage efficace à travers l’intégration de la dimension plaisir.</w:t>
      </w:r>
    </w:p>
    <w:p w:rsidR="00792841" w:rsidRPr="00AE14C0" w:rsidRDefault="00792841" w:rsidP="00792841">
      <w:pPr>
        <w:tabs>
          <w:tab w:val="left" w:pos="426"/>
        </w:tabs>
        <w:rPr>
          <w:rFonts w:cstheme="majorBidi"/>
          <w:szCs w:val="27"/>
        </w:rPr>
      </w:pPr>
      <w:r w:rsidRPr="00E0411D">
        <w:rPr>
          <w:rFonts w:cstheme="majorBidi"/>
          <w:szCs w:val="27"/>
        </w:rPr>
        <w:t xml:space="preserve">De plus, la part ludique marque </w:t>
      </w:r>
      <w:r>
        <w:rPr>
          <w:rFonts w:cstheme="majorBidi"/>
          <w:szCs w:val="27"/>
        </w:rPr>
        <w:t>sa</w:t>
      </w:r>
      <w:r w:rsidRPr="00E0411D">
        <w:rPr>
          <w:rFonts w:cstheme="majorBidi"/>
          <w:szCs w:val="27"/>
        </w:rPr>
        <w:t xml:space="preserve"> présence dans diverses formes dans les manuels scolaires .Nous optons donc pour une sélection représentative de chaque genre d’activités ludiques employées :</w:t>
      </w:r>
    </w:p>
    <w:p w:rsidR="00792841" w:rsidRPr="00AE14C0" w:rsidRDefault="00792841" w:rsidP="00792841">
      <w:pPr>
        <w:pStyle w:val="ListParagraph"/>
        <w:numPr>
          <w:ilvl w:val="0"/>
          <w:numId w:val="8"/>
        </w:numPr>
        <w:spacing w:after="100" w:afterAutospacing="1"/>
        <w:rPr>
          <w:rFonts w:cstheme="majorBidi"/>
          <w:b/>
          <w:bCs/>
          <w:sz w:val="26"/>
          <w:szCs w:val="26"/>
        </w:rPr>
      </w:pPr>
      <w:r w:rsidRPr="00AE14C0">
        <w:rPr>
          <w:rFonts w:cstheme="majorBidi"/>
          <w:b/>
          <w:bCs/>
          <w:sz w:val="26"/>
          <w:szCs w:val="26"/>
        </w:rPr>
        <w:t>Le poème</w:t>
      </w:r>
      <w:r>
        <w:rPr>
          <w:rFonts w:cstheme="majorBidi"/>
          <w:b/>
          <w:bCs/>
          <w:sz w:val="26"/>
          <w:szCs w:val="26"/>
        </w:rPr>
        <w:t xml:space="preserve">, </w:t>
      </w:r>
      <w:r w:rsidRPr="00AE14C0">
        <w:rPr>
          <w:rFonts w:cstheme="majorBidi"/>
          <w:szCs w:val="27"/>
        </w:rPr>
        <w:t>par son aspect ludique occupe une place bien modeste dans le programme des manuels.</w:t>
      </w:r>
    </w:p>
    <w:p w:rsidR="00792841" w:rsidRPr="00AE14C0" w:rsidRDefault="00792841" w:rsidP="00792841">
      <w:pPr>
        <w:pStyle w:val="ListParagraph"/>
        <w:numPr>
          <w:ilvl w:val="0"/>
          <w:numId w:val="8"/>
        </w:numPr>
        <w:spacing w:after="100" w:afterAutospacing="1"/>
        <w:rPr>
          <w:rFonts w:cstheme="majorBidi"/>
          <w:b/>
          <w:bCs/>
          <w:sz w:val="26"/>
          <w:szCs w:val="26"/>
        </w:rPr>
      </w:pPr>
      <w:r w:rsidRPr="00AE14C0">
        <w:rPr>
          <w:rFonts w:cstheme="majorBidi"/>
          <w:b/>
          <w:bCs/>
          <w:sz w:val="26"/>
          <w:szCs w:val="26"/>
        </w:rPr>
        <w:t>La chanson</w:t>
      </w:r>
      <w:r>
        <w:rPr>
          <w:rFonts w:cstheme="majorBidi"/>
          <w:b/>
          <w:bCs/>
          <w:sz w:val="26"/>
          <w:szCs w:val="26"/>
        </w:rPr>
        <w:t xml:space="preserve">, </w:t>
      </w:r>
      <w:r>
        <w:rPr>
          <w:rFonts w:cstheme="majorBidi"/>
          <w:szCs w:val="27"/>
        </w:rPr>
        <w:t>c</w:t>
      </w:r>
      <w:r w:rsidRPr="00AE14C0">
        <w:rPr>
          <w:rFonts w:cstheme="majorBidi"/>
          <w:szCs w:val="27"/>
        </w:rPr>
        <w:t xml:space="preserve">et apport de plaisir et de divertissement réserve une large part dans les pratiques pédagogiques scolaires. Elle assure un enrichissement linguistique, phonologique, rythmique de la langue française. La chanson reste un moment </w:t>
      </w:r>
      <w:proofErr w:type="gramStart"/>
      <w:r w:rsidRPr="00AE14C0">
        <w:rPr>
          <w:rFonts w:cstheme="majorBidi"/>
          <w:szCs w:val="27"/>
        </w:rPr>
        <w:t>récréatif</w:t>
      </w:r>
      <w:proofErr w:type="gramEnd"/>
      <w:r w:rsidRPr="00AE14C0">
        <w:rPr>
          <w:rFonts w:cstheme="majorBidi"/>
          <w:szCs w:val="27"/>
        </w:rPr>
        <w:t xml:space="preserve"> pour remplir une fonction de détente</w:t>
      </w:r>
      <w:r w:rsidRPr="00AE14C0">
        <w:rPr>
          <w:rFonts w:cstheme="majorBidi"/>
          <w:sz w:val="24"/>
          <w:szCs w:val="24"/>
        </w:rPr>
        <w:t>.</w:t>
      </w:r>
    </w:p>
    <w:p w:rsidR="00792841" w:rsidRPr="00AE14C0" w:rsidRDefault="00792841" w:rsidP="00125502">
      <w:pPr>
        <w:pStyle w:val="ListParagraph"/>
        <w:numPr>
          <w:ilvl w:val="0"/>
          <w:numId w:val="8"/>
        </w:numPr>
        <w:spacing w:after="100" w:afterAutospacing="1"/>
        <w:rPr>
          <w:rFonts w:cstheme="majorBidi"/>
          <w:b/>
          <w:bCs/>
          <w:sz w:val="26"/>
          <w:szCs w:val="26"/>
        </w:rPr>
      </w:pPr>
      <w:r w:rsidRPr="00AE14C0">
        <w:rPr>
          <w:rFonts w:cstheme="majorBidi"/>
          <w:b/>
          <w:bCs/>
          <w:sz w:val="26"/>
          <w:szCs w:val="26"/>
        </w:rPr>
        <w:t>La bande dessinée</w:t>
      </w:r>
      <w:r>
        <w:rPr>
          <w:rFonts w:cstheme="majorBidi"/>
          <w:b/>
          <w:bCs/>
          <w:sz w:val="26"/>
          <w:szCs w:val="26"/>
        </w:rPr>
        <w:t xml:space="preserve">, </w:t>
      </w:r>
      <w:r w:rsidRPr="00AE14C0">
        <w:rPr>
          <w:rFonts w:cstheme="majorBidi"/>
          <w:szCs w:val="27"/>
        </w:rPr>
        <w:t xml:space="preserve">marque sa présence </w:t>
      </w:r>
      <w:r>
        <w:rPr>
          <w:rFonts w:cstheme="majorBidi"/>
          <w:szCs w:val="27"/>
        </w:rPr>
        <w:t xml:space="preserve"> autant que </w:t>
      </w:r>
      <w:r w:rsidRPr="00AE14C0">
        <w:rPr>
          <w:rFonts w:cstheme="majorBidi"/>
          <w:szCs w:val="27"/>
        </w:rPr>
        <w:t xml:space="preserve"> document authentique. Par son aspect ludique et sa richesse culturelle, lexicale et grammaticale</w:t>
      </w:r>
      <w:r>
        <w:rPr>
          <w:rFonts w:cstheme="majorBidi"/>
          <w:szCs w:val="27"/>
        </w:rPr>
        <w:t>, elle</w:t>
      </w:r>
      <w:r w:rsidRPr="00AE14C0">
        <w:rPr>
          <w:rFonts w:cstheme="majorBidi"/>
          <w:szCs w:val="27"/>
        </w:rPr>
        <w:t xml:space="preserve"> favorise différente</w:t>
      </w:r>
      <w:r>
        <w:rPr>
          <w:rFonts w:cstheme="majorBidi"/>
          <w:szCs w:val="27"/>
        </w:rPr>
        <w:t>s</w:t>
      </w:r>
      <w:r w:rsidRPr="00AE14C0">
        <w:rPr>
          <w:rFonts w:cstheme="majorBidi"/>
          <w:szCs w:val="27"/>
        </w:rPr>
        <w:t xml:space="preserve"> manière</w:t>
      </w:r>
      <w:r>
        <w:rPr>
          <w:rFonts w:cstheme="majorBidi"/>
          <w:szCs w:val="27"/>
        </w:rPr>
        <w:t>s</w:t>
      </w:r>
      <w:r w:rsidRPr="00AE14C0">
        <w:rPr>
          <w:rFonts w:cstheme="majorBidi"/>
          <w:szCs w:val="27"/>
        </w:rPr>
        <w:t xml:space="preserve"> de travailler en classe. C’est un support bénéfique et positif pour les apprenants ; la chose qui permet aux enseignants </w:t>
      </w:r>
      <w:r w:rsidR="00125502">
        <w:rPr>
          <w:rFonts w:cstheme="majorBidi"/>
          <w:szCs w:val="27"/>
        </w:rPr>
        <w:t>du</w:t>
      </w:r>
      <w:r w:rsidRPr="00AE14C0">
        <w:rPr>
          <w:rFonts w:cstheme="majorBidi"/>
          <w:szCs w:val="27"/>
        </w:rPr>
        <w:t xml:space="preserve"> FLE d’effectuer un travail créatif.</w:t>
      </w:r>
    </w:p>
    <w:p w:rsidR="00792841" w:rsidRPr="00AE14C0" w:rsidRDefault="00792841" w:rsidP="00C7593E">
      <w:pPr>
        <w:pStyle w:val="Heading1"/>
      </w:pPr>
      <w:bookmarkStart w:id="40" w:name="_Toc75943239"/>
      <w:bookmarkStart w:id="41" w:name="_Toc75943310"/>
      <w:r w:rsidRPr="00AE14C0">
        <w:t>5-Le rôle des jeux ludiques dans l’enseignement-apprentissage du FLE</w:t>
      </w:r>
      <w:bookmarkEnd w:id="40"/>
      <w:bookmarkEnd w:id="41"/>
      <w:r w:rsidRPr="00AE14C0">
        <w:t> </w:t>
      </w:r>
    </w:p>
    <w:p w:rsidR="00792841" w:rsidRPr="00AE14C0" w:rsidRDefault="00792841" w:rsidP="00792841">
      <w:pPr>
        <w:pStyle w:val="ListParagraph"/>
        <w:numPr>
          <w:ilvl w:val="0"/>
          <w:numId w:val="8"/>
        </w:numPr>
        <w:spacing w:after="100" w:afterAutospacing="1"/>
        <w:rPr>
          <w:rFonts w:cstheme="majorBidi"/>
          <w:b/>
          <w:bCs/>
          <w:sz w:val="26"/>
          <w:szCs w:val="26"/>
        </w:rPr>
      </w:pPr>
      <w:r w:rsidRPr="00AE14C0">
        <w:rPr>
          <w:rFonts w:cstheme="majorBidi"/>
          <w:b/>
          <w:bCs/>
          <w:sz w:val="26"/>
          <w:szCs w:val="26"/>
        </w:rPr>
        <w:t>Développement harmonieux de la personne </w:t>
      </w:r>
    </w:p>
    <w:p w:rsidR="00792841" w:rsidRPr="00E0411D" w:rsidRDefault="00792841" w:rsidP="00792841">
      <w:pPr>
        <w:tabs>
          <w:tab w:val="left" w:pos="426"/>
        </w:tabs>
        <w:rPr>
          <w:rFonts w:cstheme="majorBidi"/>
          <w:szCs w:val="27"/>
        </w:rPr>
      </w:pPr>
      <w:r w:rsidRPr="00E0411D">
        <w:rPr>
          <w:rFonts w:cstheme="majorBidi"/>
          <w:szCs w:val="27"/>
        </w:rPr>
        <w:t xml:space="preserve">Le jeu constitue le mode de fonctionnement de l’enfant. Le jeu, c’est la vie en miniature, c’est comme une phase préparatoire à la vie, il ne sert pas uniquement à occuper leurs </w:t>
      </w:r>
      <w:r w:rsidR="00C7593E">
        <w:rPr>
          <w:rFonts w:cstheme="majorBidi"/>
          <w:szCs w:val="27"/>
        </w:rPr>
        <w:t xml:space="preserve">temps. </w:t>
      </w:r>
      <w:r>
        <w:rPr>
          <w:rFonts w:cstheme="majorBidi"/>
          <w:szCs w:val="27"/>
        </w:rPr>
        <w:t>Il ne sert pas à</w:t>
      </w:r>
      <w:r w:rsidRPr="00E0411D">
        <w:rPr>
          <w:rFonts w:cstheme="majorBidi"/>
          <w:szCs w:val="27"/>
        </w:rPr>
        <w:t xml:space="preserve"> se détendre seulement mais va au-delà, qua</w:t>
      </w:r>
      <w:r>
        <w:rPr>
          <w:rFonts w:cstheme="majorBidi"/>
          <w:szCs w:val="27"/>
        </w:rPr>
        <w:t>n</w:t>
      </w:r>
      <w:r w:rsidRPr="00E0411D">
        <w:rPr>
          <w:rFonts w:cstheme="majorBidi"/>
          <w:szCs w:val="27"/>
        </w:rPr>
        <w:t xml:space="preserve">d il joue, l’enfant devient un explorateur, il découvre, il s’éveille progressivement dans le monde et il intègre dans celui-ci ses expériences les plus précoces. L’enfant </w:t>
      </w:r>
      <w:r w:rsidRPr="00E0411D">
        <w:rPr>
          <w:rFonts w:cstheme="majorBidi"/>
          <w:szCs w:val="27"/>
        </w:rPr>
        <w:lastRenderedPageBreak/>
        <w:t>commence à connaitre les choses, il apprend à tester ce qu’il peut ou ne peut pas faire.</w:t>
      </w:r>
    </w:p>
    <w:p w:rsidR="00792841" w:rsidRPr="000323BF" w:rsidRDefault="00792841" w:rsidP="00792841">
      <w:pPr>
        <w:tabs>
          <w:tab w:val="left" w:pos="426"/>
        </w:tabs>
        <w:rPr>
          <w:rFonts w:cstheme="majorBidi"/>
          <w:i/>
          <w:iCs/>
          <w:szCs w:val="27"/>
        </w:rPr>
      </w:pPr>
      <w:r w:rsidRPr="00E0411D">
        <w:rPr>
          <w:rFonts w:cstheme="majorBidi"/>
          <w:szCs w:val="27"/>
        </w:rPr>
        <w:t xml:space="preserve">L’enfant découvre </w:t>
      </w:r>
      <w:r>
        <w:rPr>
          <w:rFonts w:cstheme="majorBidi"/>
          <w:szCs w:val="27"/>
        </w:rPr>
        <w:t>sa</w:t>
      </w:r>
      <w:r w:rsidRPr="00E0411D">
        <w:rPr>
          <w:rFonts w:cstheme="majorBidi"/>
          <w:szCs w:val="27"/>
        </w:rPr>
        <w:t xml:space="preserve"> différence en jouant avec d’autres enfants, il mesure ses aptitudes et ses capacités, il mesure </w:t>
      </w:r>
      <w:r>
        <w:rPr>
          <w:rFonts w:cstheme="majorBidi"/>
          <w:szCs w:val="27"/>
        </w:rPr>
        <w:t>l</w:t>
      </w:r>
      <w:r w:rsidRPr="00E0411D">
        <w:rPr>
          <w:rFonts w:cstheme="majorBidi"/>
          <w:szCs w:val="27"/>
        </w:rPr>
        <w:t>es attitudes de son entourage, de ses propres qualités et ses propres difficultés.Jouer l’esprit libre et créatif caractérise les enfants qui auront la chance d’</w:t>
      </w:r>
      <w:r>
        <w:rPr>
          <w:rFonts w:cstheme="majorBidi"/>
          <w:szCs w:val="27"/>
        </w:rPr>
        <w:t xml:space="preserve">avoir un psychisme mature et un </w:t>
      </w:r>
      <w:r w:rsidRPr="00E0411D">
        <w:rPr>
          <w:rFonts w:cstheme="majorBidi"/>
          <w:szCs w:val="27"/>
        </w:rPr>
        <w:t>épanouissement plus équilibré.</w:t>
      </w:r>
      <w:r w:rsidRPr="00E0411D">
        <w:rPr>
          <w:rFonts w:cstheme="majorBidi"/>
          <w:i/>
          <w:iCs/>
          <w:sz w:val="24"/>
          <w:szCs w:val="24"/>
        </w:rPr>
        <w:t>« </w:t>
      </w:r>
      <w:r w:rsidRPr="00AE14C0">
        <w:rPr>
          <w:rFonts w:cstheme="majorBidi"/>
          <w:i/>
          <w:iCs/>
          <w:szCs w:val="27"/>
        </w:rPr>
        <w:t>Dans des réelles situations ludique, l’enfant guidé par le plaisir de la recherche et de la découverte, vivra de multiples expériences dans lesquelles ses potentialités mentales, perspectives, motrices et sociales seront sollicitées »</w:t>
      </w:r>
      <w:r w:rsidRPr="00AE14C0">
        <w:rPr>
          <w:rStyle w:val="FootnoteReference"/>
          <w:rFonts w:cstheme="majorBidi"/>
          <w:i/>
          <w:iCs/>
          <w:szCs w:val="27"/>
        </w:rPr>
        <w:footnoteReference w:id="26"/>
      </w:r>
      <w:r w:rsidRPr="00AE14C0">
        <w:rPr>
          <w:rFonts w:cstheme="majorBidi"/>
          <w:i/>
          <w:iCs/>
          <w:szCs w:val="27"/>
        </w:rPr>
        <w:t xml:space="preserve"> .</w:t>
      </w:r>
    </w:p>
    <w:p w:rsidR="00792841" w:rsidRPr="00AE14C0" w:rsidRDefault="00792841" w:rsidP="00792841">
      <w:pPr>
        <w:pStyle w:val="ListParagraph"/>
        <w:numPr>
          <w:ilvl w:val="0"/>
          <w:numId w:val="8"/>
        </w:numPr>
        <w:spacing w:after="100" w:afterAutospacing="1"/>
        <w:rPr>
          <w:rFonts w:cstheme="majorBidi"/>
          <w:b/>
          <w:bCs/>
          <w:sz w:val="26"/>
          <w:szCs w:val="26"/>
        </w:rPr>
      </w:pPr>
      <w:r w:rsidRPr="00AE14C0">
        <w:rPr>
          <w:rFonts w:cstheme="majorBidi"/>
          <w:b/>
          <w:bCs/>
          <w:sz w:val="26"/>
          <w:szCs w:val="26"/>
        </w:rPr>
        <w:t>Développement de la créativité et de l’imagination </w:t>
      </w:r>
    </w:p>
    <w:p w:rsidR="00792841" w:rsidRPr="001B276E" w:rsidRDefault="00792841" w:rsidP="00792841">
      <w:pPr>
        <w:tabs>
          <w:tab w:val="left" w:pos="426"/>
        </w:tabs>
        <w:rPr>
          <w:rFonts w:cstheme="majorBidi"/>
          <w:szCs w:val="27"/>
        </w:rPr>
      </w:pPr>
      <w:r w:rsidRPr="001B276E">
        <w:rPr>
          <w:rFonts w:cstheme="majorBidi"/>
          <w:szCs w:val="27"/>
        </w:rPr>
        <w:t xml:space="preserve">L’enfant nait dans un monde avec des neurones. La chose la plus importante réside dans </w:t>
      </w:r>
      <w:r>
        <w:rPr>
          <w:rFonts w:cstheme="majorBidi"/>
          <w:szCs w:val="27"/>
        </w:rPr>
        <w:t>le</w:t>
      </w:r>
      <w:r w:rsidRPr="001B276E">
        <w:rPr>
          <w:rFonts w:cstheme="majorBidi"/>
          <w:szCs w:val="27"/>
        </w:rPr>
        <w:t xml:space="preserve"> contact </w:t>
      </w:r>
      <w:r>
        <w:rPr>
          <w:rFonts w:cstheme="majorBidi"/>
          <w:szCs w:val="27"/>
        </w:rPr>
        <w:t>de</w:t>
      </w:r>
      <w:r w:rsidRPr="001B276E">
        <w:rPr>
          <w:rFonts w:cstheme="majorBidi"/>
          <w:szCs w:val="27"/>
        </w:rPr>
        <w:t xml:space="preserve"> ses neurones à travers le réseau synaptique.Développer les aptitudes mentales de l’enfant, c’est enrichir son réseau synaptique ; la création accidentelle nait grâce à un processus d’apprentissage de l’enfant. Il découvre le lien entre ses propres actions et leurs résultats.</w:t>
      </w:r>
    </w:p>
    <w:p w:rsidR="00792841" w:rsidRPr="001B276E" w:rsidRDefault="00792841" w:rsidP="00792841">
      <w:pPr>
        <w:tabs>
          <w:tab w:val="left" w:pos="426"/>
        </w:tabs>
        <w:rPr>
          <w:rFonts w:cstheme="majorBidi"/>
          <w:szCs w:val="27"/>
        </w:rPr>
      </w:pPr>
      <w:r w:rsidRPr="001B276E">
        <w:rPr>
          <w:rFonts w:cstheme="majorBidi"/>
          <w:szCs w:val="27"/>
        </w:rPr>
        <w:t>Les premières créations musicales de l’enfant représentent un vrai exemple frappant. L’enfant découvre par le fait de frotter ou de secouer une suite de bruits, de son</w:t>
      </w:r>
      <w:r>
        <w:rPr>
          <w:rFonts w:cstheme="majorBidi"/>
          <w:szCs w:val="27"/>
        </w:rPr>
        <w:t>s</w:t>
      </w:r>
      <w:r w:rsidRPr="001B276E">
        <w:rPr>
          <w:rFonts w:cstheme="majorBidi"/>
          <w:szCs w:val="27"/>
        </w:rPr>
        <w:t xml:space="preserve">, de rythme qui donnera l’envie à l’enfant </w:t>
      </w:r>
      <w:r>
        <w:rPr>
          <w:rFonts w:cstheme="majorBidi"/>
          <w:szCs w:val="27"/>
        </w:rPr>
        <w:t>de</w:t>
      </w:r>
      <w:r w:rsidRPr="001B276E">
        <w:rPr>
          <w:rFonts w:cstheme="majorBidi"/>
          <w:szCs w:val="27"/>
        </w:rPr>
        <w:t xml:space="preserve"> les répéter à chaque fois dans le but de créer de nouvelles structures rythmiques.</w:t>
      </w:r>
    </w:p>
    <w:p w:rsidR="00792841" w:rsidRPr="001B276E" w:rsidRDefault="00792841" w:rsidP="00792841">
      <w:pPr>
        <w:tabs>
          <w:tab w:val="left" w:pos="426"/>
        </w:tabs>
        <w:rPr>
          <w:rFonts w:cstheme="majorBidi"/>
          <w:szCs w:val="27"/>
        </w:rPr>
      </w:pPr>
      <w:r w:rsidRPr="001B276E">
        <w:rPr>
          <w:rFonts w:cstheme="majorBidi"/>
          <w:szCs w:val="27"/>
        </w:rPr>
        <w:t xml:space="preserve">D’ailleurs, </w:t>
      </w:r>
      <w:r>
        <w:rPr>
          <w:rFonts w:cstheme="majorBidi"/>
          <w:szCs w:val="27"/>
        </w:rPr>
        <w:t xml:space="preserve">c’est </w:t>
      </w:r>
      <w:r w:rsidRPr="001B276E">
        <w:rPr>
          <w:rFonts w:cstheme="majorBidi"/>
          <w:szCs w:val="27"/>
        </w:rPr>
        <w:t>par l’intermédiaire de l’activité créatrice, par l’imagination, par l’invention que s’établissent des contacts entre les neurones de l’enfant et crée</w:t>
      </w:r>
      <w:r>
        <w:rPr>
          <w:rFonts w:cstheme="majorBidi"/>
          <w:szCs w:val="27"/>
        </w:rPr>
        <w:t>nt</w:t>
      </w:r>
      <w:r w:rsidRPr="001B276E">
        <w:rPr>
          <w:rFonts w:cstheme="majorBidi"/>
          <w:szCs w:val="27"/>
        </w:rPr>
        <w:t xml:space="preserve"> un réseau synaptique performant.</w:t>
      </w:r>
    </w:p>
    <w:p w:rsidR="00792841" w:rsidRPr="00AE14C0" w:rsidRDefault="00792841" w:rsidP="00792841">
      <w:pPr>
        <w:tabs>
          <w:tab w:val="left" w:pos="426"/>
        </w:tabs>
        <w:rPr>
          <w:rFonts w:cstheme="majorBidi"/>
          <w:szCs w:val="27"/>
        </w:rPr>
      </w:pPr>
      <w:r w:rsidRPr="001B276E">
        <w:rPr>
          <w:rFonts w:cstheme="majorBidi"/>
          <w:szCs w:val="27"/>
        </w:rPr>
        <w:t>Quand-il joue, l’enfant trouve l’espace à la créativité et à l’imagination. Il s’intéresse beaucoup plus à la démarche par rapport au résultat.Jouer le rôle d’un architecte, un ingénieur, un artisan, d’un maitre, le point qui qualifie l’acte éducatif. Dans cette construction de soi, le jeu assure pour l’enfant un développement bien équilibré entantqu’activité de première importance.</w:t>
      </w:r>
    </w:p>
    <w:p w:rsidR="00792841" w:rsidRDefault="00792841" w:rsidP="00792841">
      <w:pPr>
        <w:tabs>
          <w:tab w:val="left" w:pos="426"/>
        </w:tabs>
        <w:rPr>
          <w:rFonts w:cstheme="majorBidi"/>
          <w:sz w:val="24"/>
          <w:szCs w:val="24"/>
        </w:rPr>
      </w:pPr>
      <w:r w:rsidRPr="001B276E">
        <w:rPr>
          <w:rFonts w:cstheme="majorBidi"/>
          <w:szCs w:val="27"/>
        </w:rPr>
        <w:lastRenderedPageBreak/>
        <w:t xml:space="preserve">Pour conclure, on dit que l’intégration de l’approche ludique dans l’enseignement apprentissage du FLE enrichit la pratique pédagogique. </w:t>
      </w:r>
      <w:r>
        <w:rPr>
          <w:rFonts w:cstheme="majorBidi"/>
          <w:szCs w:val="27"/>
        </w:rPr>
        <w:t xml:space="preserve">Cela </w:t>
      </w:r>
      <w:r w:rsidRPr="001B276E">
        <w:rPr>
          <w:rFonts w:cstheme="majorBidi"/>
          <w:szCs w:val="27"/>
        </w:rPr>
        <w:t>Tout en changeant le rôle et l’attitude de l’enseignant qui devient avant tout un animateur quelque</w:t>
      </w:r>
      <w:r>
        <w:rPr>
          <w:rFonts w:cstheme="majorBidi"/>
          <w:szCs w:val="27"/>
        </w:rPr>
        <w:t xml:space="preserve">s </w:t>
      </w:r>
      <w:r w:rsidRPr="001B276E">
        <w:rPr>
          <w:rFonts w:cstheme="majorBidi"/>
          <w:szCs w:val="27"/>
        </w:rPr>
        <w:t>fois arbitre. L’introduction du jeu dans la classe c’est donc briser la structure rigide du groupe classe- enseignant. Donc, le jeu peut être considéré comme l’une des méthodes efficaces qui encouragent et facilite</w:t>
      </w:r>
      <w:r>
        <w:rPr>
          <w:rFonts w:cstheme="majorBidi"/>
          <w:szCs w:val="27"/>
        </w:rPr>
        <w:t xml:space="preserve">nt </w:t>
      </w:r>
      <w:r w:rsidRPr="001B276E">
        <w:rPr>
          <w:rFonts w:cstheme="majorBidi"/>
          <w:szCs w:val="27"/>
        </w:rPr>
        <w:t>l’apprentissage de la langue chez les jeunes apprenants.</w:t>
      </w:r>
    </w:p>
    <w:p w:rsidR="00792841" w:rsidRPr="00BE6E16" w:rsidRDefault="00792841" w:rsidP="00792841">
      <w:pPr>
        <w:tabs>
          <w:tab w:val="left" w:pos="426"/>
        </w:tabs>
        <w:rPr>
          <w:color w:val="FF0000"/>
        </w:rPr>
      </w:pPr>
    </w:p>
    <w:p w:rsidR="00792841" w:rsidRDefault="00792841" w:rsidP="00F1283E">
      <w:pPr>
        <w:sectPr w:rsidR="00792841" w:rsidSect="00503DBE">
          <w:headerReference w:type="default" r:id="rId30"/>
          <w:footerReference w:type="default" r:id="rId31"/>
          <w:pgSz w:w="11906" w:h="16838"/>
          <w:pgMar w:top="1417" w:right="1417" w:bottom="1417" w:left="1417" w:header="708" w:footer="708" w:gutter="0"/>
          <w:cols w:space="708"/>
          <w:docGrid w:linePitch="360"/>
        </w:sectPr>
      </w:pPr>
    </w:p>
    <w:p w:rsidR="00792841" w:rsidRDefault="00792841" w:rsidP="00F1283E"/>
    <w:p w:rsidR="00792841" w:rsidRDefault="00792841" w:rsidP="00F1283E"/>
    <w:p w:rsidR="00792841" w:rsidRDefault="00792841" w:rsidP="00F1283E"/>
    <w:p w:rsidR="00792841" w:rsidRDefault="00792841" w:rsidP="00F1283E"/>
    <w:p w:rsidR="00792841" w:rsidRDefault="00792841" w:rsidP="00F1283E"/>
    <w:p w:rsidR="00792841" w:rsidRDefault="00792841" w:rsidP="00F1283E"/>
    <w:p w:rsidR="00792841" w:rsidRDefault="00792841" w:rsidP="00F1283E"/>
    <w:p w:rsidR="00792841" w:rsidRDefault="00792841" w:rsidP="00F1283E"/>
    <w:p w:rsidR="00792841" w:rsidRDefault="00792841" w:rsidP="00F1283E"/>
    <w:p w:rsidR="00792841" w:rsidRDefault="00792841" w:rsidP="00F1283E"/>
    <w:p w:rsidR="00792841" w:rsidRDefault="00792841" w:rsidP="00F1283E"/>
    <w:p w:rsidR="00792841" w:rsidRDefault="00792841" w:rsidP="00F1283E"/>
    <w:p w:rsidR="00792841" w:rsidRPr="00792841" w:rsidRDefault="00792841" w:rsidP="00792841">
      <w:pPr>
        <w:pStyle w:val="Heading1"/>
        <w:jc w:val="center"/>
        <w:rPr>
          <w:sz w:val="52"/>
          <w:szCs w:val="56"/>
        </w:rPr>
        <w:sectPr w:rsidR="00792841" w:rsidRPr="00792841" w:rsidSect="00792841">
          <w:headerReference w:type="default" r:id="rId32"/>
          <w:footerReference w:type="default" r:id="rId33"/>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bookmarkStart w:id="42" w:name="_Toc75943240"/>
      <w:bookmarkStart w:id="43" w:name="_Toc75943311"/>
      <w:r w:rsidRPr="00792841">
        <w:rPr>
          <w:sz w:val="52"/>
          <w:szCs w:val="56"/>
        </w:rPr>
        <w:t>Chapitre III : les jeux ludiques dans les classes du FLE</w:t>
      </w:r>
      <w:bookmarkEnd w:id="42"/>
      <w:bookmarkEnd w:id="43"/>
    </w:p>
    <w:p w:rsidR="00792841" w:rsidRPr="001B276E" w:rsidRDefault="00792841" w:rsidP="00792841">
      <w:pPr>
        <w:tabs>
          <w:tab w:val="left" w:pos="426"/>
        </w:tabs>
        <w:rPr>
          <w:rFonts w:cstheme="majorBidi"/>
          <w:szCs w:val="27"/>
        </w:rPr>
      </w:pPr>
      <w:r w:rsidRPr="001B276E">
        <w:rPr>
          <w:rFonts w:cstheme="majorBidi"/>
          <w:szCs w:val="27"/>
        </w:rPr>
        <w:lastRenderedPageBreak/>
        <w:t>Nous avons vu dans le deuxième chapitre que les jeux ludiques jouent un rôle très important dans l’enseignement- apprentissage  du FLE. Dans ce chapitre</w:t>
      </w:r>
      <w:r>
        <w:rPr>
          <w:rFonts w:cstheme="majorBidi"/>
          <w:szCs w:val="27"/>
        </w:rPr>
        <w:t>,</w:t>
      </w:r>
      <w:r w:rsidRPr="001B276E">
        <w:rPr>
          <w:rFonts w:cstheme="majorBidi"/>
          <w:szCs w:val="27"/>
        </w:rPr>
        <w:t xml:space="preserve"> nous essayerons de savoir et de connaitre comment et à quel degré les jeux ludiques pourront influencer la conception de l’oral.</w:t>
      </w:r>
    </w:p>
    <w:p w:rsidR="00792841" w:rsidRPr="00620792" w:rsidRDefault="00792841" w:rsidP="00C7593E">
      <w:pPr>
        <w:pStyle w:val="Heading1"/>
      </w:pPr>
      <w:bookmarkStart w:id="44" w:name="_Toc75943241"/>
      <w:bookmarkStart w:id="45" w:name="_Toc75943312"/>
      <w:r w:rsidRPr="00620792">
        <w:t>1-Présentation et objectif de l’enquête</w:t>
      </w:r>
      <w:bookmarkEnd w:id="44"/>
      <w:bookmarkEnd w:id="45"/>
    </w:p>
    <w:p w:rsidR="00792841" w:rsidRPr="001B276E" w:rsidRDefault="00792841" w:rsidP="00792841">
      <w:pPr>
        <w:tabs>
          <w:tab w:val="left" w:pos="426"/>
        </w:tabs>
        <w:rPr>
          <w:rFonts w:cstheme="majorBidi"/>
          <w:szCs w:val="27"/>
        </w:rPr>
      </w:pPr>
      <w:r w:rsidRPr="001B276E">
        <w:rPr>
          <w:rFonts w:cstheme="majorBidi"/>
          <w:szCs w:val="27"/>
        </w:rPr>
        <w:t>Notre recherche consiste à s’informer sur l’utilité de l’exploitation des jeux ludiques dans la classe de langue notamment dans une t</w:t>
      </w:r>
      <w:r>
        <w:rPr>
          <w:rFonts w:cstheme="majorBidi"/>
          <w:szCs w:val="27"/>
        </w:rPr>
        <w:t>â</w:t>
      </w:r>
      <w:r w:rsidRPr="001B276E">
        <w:rPr>
          <w:rFonts w:cstheme="majorBidi"/>
          <w:szCs w:val="27"/>
        </w:rPr>
        <w:t>che d’expression orale. Pour mener à bien notre enquête</w:t>
      </w:r>
      <w:r>
        <w:rPr>
          <w:rFonts w:cstheme="majorBidi"/>
          <w:szCs w:val="27"/>
        </w:rPr>
        <w:t>,</w:t>
      </w:r>
      <w:r w:rsidRPr="001B276E">
        <w:rPr>
          <w:rFonts w:cstheme="majorBidi"/>
          <w:szCs w:val="27"/>
        </w:rPr>
        <w:t xml:space="preserve"> il nous a semblé pertinent de recourir à la collecte de données grâce à un questionnaire afin de décrire et analyser les résultats obtenus.</w:t>
      </w:r>
    </w:p>
    <w:p w:rsidR="00792841" w:rsidRPr="00620792" w:rsidRDefault="00792841" w:rsidP="00C7593E">
      <w:pPr>
        <w:pStyle w:val="Heading1"/>
      </w:pPr>
      <w:bookmarkStart w:id="46" w:name="_Toc75943242"/>
      <w:bookmarkStart w:id="47" w:name="_Toc75943313"/>
      <w:r w:rsidRPr="00620792">
        <w:t>2-Description du manuel scolaire de la 5éme AP</w:t>
      </w:r>
      <w:bookmarkEnd w:id="46"/>
      <w:bookmarkEnd w:id="47"/>
      <w:r w:rsidRPr="00620792">
        <w:t> </w:t>
      </w:r>
    </w:p>
    <w:p w:rsidR="00792841" w:rsidRPr="0004412B" w:rsidRDefault="00792841" w:rsidP="00792841">
      <w:pPr>
        <w:tabs>
          <w:tab w:val="left" w:pos="426"/>
        </w:tabs>
        <w:rPr>
          <w:szCs w:val="27"/>
        </w:rPr>
      </w:pPr>
      <w:r>
        <w:rPr>
          <w:rFonts w:cs="FrankRuehl"/>
          <w:szCs w:val="27"/>
        </w:rPr>
        <w:t xml:space="preserve">      La 5</w:t>
      </w:r>
      <w:r w:rsidRPr="001B276E">
        <w:rPr>
          <w:rFonts w:cs="FrankRuehl"/>
          <w:szCs w:val="27"/>
        </w:rPr>
        <w:t>ème AP est considérée comme année charnière, c’est la fin du cycle du primaire, el</w:t>
      </w:r>
      <w:r>
        <w:rPr>
          <w:rFonts w:cs="FrankRuehl"/>
          <w:szCs w:val="27"/>
        </w:rPr>
        <w:t>le est une phase de préparation  au cycle moyen</w:t>
      </w:r>
      <w:r w:rsidRPr="001B276E">
        <w:rPr>
          <w:rFonts w:cs="FrankRuehl"/>
          <w:szCs w:val="27"/>
        </w:rPr>
        <w:t>.</w:t>
      </w:r>
      <w:r>
        <w:rPr>
          <w:rFonts w:cs="FrankRuehl"/>
          <w:szCs w:val="27"/>
        </w:rPr>
        <w:t xml:space="preserve"> L</w:t>
      </w:r>
      <w:r w:rsidRPr="001B276E">
        <w:rPr>
          <w:rFonts w:cs="FrankRuehl"/>
          <w:szCs w:val="27"/>
        </w:rPr>
        <w:t>e manuel scola</w:t>
      </w:r>
      <w:r>
        <w:rPr>
          <w:rFonts w:cs="FrankRuehl"/>
          <w:szCs w:val="27"/>
        </w:rPr>
        <w:t>ire destiné aux apprenants de 5</w:t>
      </w:r>
      <w:r w:rsidRPr="001B276E">
        <w:rPr>
          <w:rFonts w:cs="FrankRuehl"/>
          <w:szCs w:val="27"/>
        </w:rPr>
        <w:t xml:space="preserve">ème AP </w:t>
      </w:r>
      <w:r>
        <w:rPr>
          <w:rFonts w:cs="FrankRuehl"/>
          <w:szCs w:val="27"/>
        </w:rPr>
        <w:t>âgés</w:t>
      </w:r>
      <w:r w:rsidRPr="001B276E">
        <w:rPr>
          <w:rFonts w:cs="FrankRuehl"/>
          <w:szCs w:val="27"/>
        </w:rPr>
        <w:t xml:space="preserve"> de 10 à 11 ans.Ce manuel ayant comme titre « Français » qui est élaboré par Mouloud FERHAT, inspecteur d’enseignement primaire et Leila MEJAHED, professeur des universitaires et Kahina KEDADOUCHE</w:t>
      </w:r>
      <w:r>
        <w:rPr>
          <w:rFonts w:cs="FrankRuehl"/>
          <w:szCs w:val="27"/>
        </w:rPr>
        <w:t>, professeur</w:t>
      </w:r>
      <w:r w:rsidRPr="001B276E">
        <w:rPr>
          <w:rFonts w:cs="FrankRuehl"/>
          <w:szCs w:val="27"/>
        </w:rPr>
        <w:t xml:space="preserve"> de l’enseignement primaire. La</w:t>
      </w:r>
      <w:r>
        <w:rPr>
          <w:rFonts w:cs="FrankRuehl"/>
          <w:szCs w:val="27"/>
        </w:rPr>
        <w:t xml:space="preserve"> conception de la maquette, montage et</w:t>
      </w:r>
      <w:r w:rsidRPr="001B276E">
        <w:rPr>
          <w:rFonts w:cs="FrankRuehl"/>
          <w:szCs w:val="27"/>
        </w:rPr>
        <w:t xml:space="preserve"> photos</w:t>
      </w:r>
      <w:r>
        <w:rPr>
          <w:rFonts w:cs="FrankRuehl"/>
          <w:szCs w:val="27"/>
        </w:rPr>
        <w:t xml:space="preserve"> réalisés par</w:t>
      </w:r>
      <w:r w:rsidRPr="001B276E">
        <w:rPr>
          <w:rFonts w:cs="FrankRuehl"/>
          <w:szCs w:val="27"/>
        </w:rPr>
        <w:t xml:space="preserve"> BOUBAKRI Nawal.Les</w:t>
      </w:r>
      <w:r>
        <w:rPr>
          <w:rFonts w:cs="FrankRuehl"/>
          <w:szCs w:val="27"/>
        </w:rPr>
        <w:t xml:space="preserve"> illustrations sont</w:t>
      </w:r>
      <w:r w:rsidRPr="001B276E">
        <w:rPr>
          <w:rFonts w:cs="FrankRuehl"/>
          <w:szCs w:val="27"/>
        </w:rPr>
        <w:t xml:space="preserve"> fait</w:t>
      </w:r>
      <w:r>
        <w:rPr>
          <w:rFonts w:cs="FrankRuehl"/>
          <w:szCs w:val="27"/>
        </w:rPr>
        <w:t xml:space="preserve">es </w:t>
      </w:r>
      <w:r w:rsidRPr="001B276E">
        <w:rPr>
          <w:rFonts w:cs="FrankRuehl"/>
          <w:szCs w:val="27"/>
        </w:rPr>
        <w:t xml:space="preserve"> par BOUHILA </w:t>
      </w:r>
      <w:proofErr w:type="spellStart"/>
      <w:r w:rsidRPr="001B276E">
        <w:rPr>
          <w:rFonts w:cs="FrankRuehl"/>
          <w:szCs w:val="27"/>
        </w:rPr>
        <w:t>Fadila</w:t>
      </w:r>
      <w:proofErr w:type="spellEnd"/>
      <w:r w:rsidRPr="001B276E">
        <w:rPr>
          <w:rFonts w:cs="FrankRuehl"/>
          <w:szCs w:val="27"/>
        </w:rPr>
        <w:t>. Il est publié en 2019 par le ministère algérien de l’éducation.</w:t>
      </w:r>
    </w:p>
    <w:p w:rsidR="00792841" w:rsidRPr="001B276E" w:rsidRDefault="00792841" w:rsidP="00792841">
      <w:pPr>
        <w:tabs>
          <w:tab w:val="left" w:pos="426"/>
        </w:tabs>
        <w:rPr>
          <w:rFonts w:cs="FrankRuehl"/>
          <w:szCs w:val="27"/>
        </w:rPr>
      </w:pPr>
      <w:r w:rsidRPr="001B276E">
        <w:rPr>
          <w:rFonts w:cs="FrankRuehl"/>
          <w:szCs w:val="27"/>
        </w:rPr>
        <w:t>Ce manuel se compose d’une page de couverture présentée d’un papier solide et lourd, c’est la page n</w:t>
      </w:r>
      <w:r w:rsidRPr="001B276E">
        <w:rPr>
          <w:rFonts w:cstheme="majorBidi"/>
          <w:szCs w:val="27"/>
        </w:rPr>
        <w:t xml:space="preserve"> ̊꞊</w:t>
      </w:r>
      <w:r w:rsidRPr="001B276E">
        <w:rPr>
          <w:rFonts w:cs="FrankRuehl"/>
          <w:szCs w:val="27"/>
        </w:rPr>
        <w:t xml:space="preserve">1 </w:t>
      </w:r>
      <w:r>
        <w:rPr>
          <w:rFonts w:cs="FrankRuehl"/>
          <w:szCs w:val="27"/>
        </w:rPr>
        <w:t>qui</w:t>
      </w:r>
      <w:r w:rsidRPr="001B276E">
        <w:rPr>
          <w:rFonts w:cs="FrankRuehl"/>
          <w:szCs w:val="27"/>
        </w:rPr>
        <w:t xml:space="preserve"> contient le titre « Français »,il est écrit en gras et d’une façon attirante et lisible </w:t>
      </w:r>
      <w:r>
        <w:rPr>
          <w:rFonts w:cs="FrankRuehl"/>
          <w:szCs w:val="27"/>
        </w:rPr>
        <w:t xml:space="preserve">en </w:t>
      </w:r>
      <w:r w:rsidRPr="001B276E">
        <w:rPr>
          <w:rFonts w:cs="FrankRuehl"/>
          <w:szCs w:val="27"/>
        </w:rPr>
        <w:t>couleur jaune qui indique l’exubérance just</w:t>
      </w:r>
      <w:r w:rsidRPr="001B276E">
        <w:rPr>
          <w:rFonts w:cs="Arial"/>
          <w:szCs w:val="27"/>
        </w:rPr>
        <w:t>e</w:t>
      </w:r>
      <w:r>
        <w:rPr>
          <w:rFonts w:cs="FrankRuehl"/>
          <w:szCs w:val="27"/>
        </w:rPr>
        <w:t xml:space="preserve"> en bas du </w:t>
      </w:r>
      <w:r w:rsidRPr="001B276E">
        <w:rPr>
          <w:rFonts w:cs="FrankRuehl"/>
          <w:szCs w:val="27"/>
        </w:rPr>
        <w:t xml:space="preserve">mot </w:t>
      </w:r>
      <w:r>
        <w:rPr>
          <w:rFonts w:cs="FrankRuehl"/>
          <w:szCs w:val="27"/>
        </w:rPr>
        <w:t>« </w:t>
      </w:r>
      <w:r w:rsidRPr="001B276E">
        <w:rPr>
          <w:rFonts w:cs="FrankRuehl"/>
          <w:szCs w:val="27"/>
        </w:rPr>
        <w:t>Français</w:t>
      </w:r>
      <w:r>
        <w:rPr>
          <w:rFonts w:cs="FrankRuehl"/>
          <w:szCs w:val="27"/>
        </w:rPr>
        <w:t> », l’image d’</w:t>
      </w:r>
      <w:r w:rsidRPr="001B276E">
        <w:rPr>
          <w:rFonts w:cs="FrankRuehl"/>
          <w:szCs w:val="27"/>
        </w:rPr>
        <w:t xml:space="preserve">une fille </w:t>
      </w:r>
      <w:r>
        <w:rPr>
          <w:rFonts w:cs="FrankRuehl"/>
          <w:szCs w:val="27"/>
        </w:rPr>
        <w:t>avecson</w:t>
      </w:r>
      <w:r w:rsidRPr="001B276E">
        <w:rPr>
          <w:rFonts w:cs="FrankRuehl"/>
          <w:szCs w:val="27"/>
        </w:rPr>
        <w:t xml:space="preserve"> cartable prête pour cette année ; juste à côté de la fille des </w:t>
      </w:r>
      <w:r>
        <w:rPr>
          <w:rFonts w:cs="FrankRuehl"/>
          <w:szCs w:val="27"/>
        </w:rPr>
        <w:t>lettres écrites en majuscule en</w:t>
      </w:r>
      <w:r w:rsidRPr="001B276E">
        <w:rPr>
          <w:rFonts w:cs="FrankRuehl"/>
          <w:szCs w:val="27"/>
        </w:rPr>
        <w:t xml:space="preserve"> différentes couleurs. Au-dessous de la fille le numéro 5 est écrit en gras et en bleu.</w:t>
      </w:r>
    </w:p>
    <w:p w:rsidR="00792841" w:rsidRPr="001B276E" w:rsidRDefault="00792841" w:rsidP="00792841">
      <w:pPr>
        <w:pStyle w:val="ListParagraph"/>
        <w:numPr>
          <w:ilvl w:val="0"/>
          <w:numId w:val="9"/>
        </w:numPr>
        <w:spacing w:after="100" w:afterAutospacing="1"/>
        <w:ind w:left="0"/>
        <w:rPr>
          <w:rFonts w:cs="FrankRuehl"/>
          <w:szCs w:val="27"/>
        </w:rPr>
      </w:pPr>
      <w:r w:rsidRPr="001B276E">
        <w:rPr>
          <w:rFonts w:cs="FrankRuehl"/>
          <w:szCs w:val="27"/>
        </w:rPr>
        <w:t>La page n</w:t>
      </w:r>
      <w:r w:rsidRPr="001B276E">
        <w:rPr>
          <w:rFonts w:cstheme="majorBidi"/>
          <w:szCs w:val="27"/>
        </w:rPr>
        <w:t xml:space="preserve"> ̊꞊</w:t>
      </w:r>
      <w:r w:rsidRPr="001B276E">
        <w:rPr>
          <w:rFonts w:cs="FrankRuehl"/>
          <w:szCs w:val="27"/>
        </w:rPr>
        <w:t xml:space="preserve"> 2 contient le titre et les noms des auteurs et </w:t>
      </w:r>
      <w:r>
        <w:rPr>
          <w:rFonts w:cs="FrankRuehl"/>
          <w:szCs w:val="27"/>
        </w:rPr>
        <w:t xml:space="preserve">de l’équipe </w:t>
      </w:r>
      <w:r w:rsidRPr="001B276E">
        <w:rPr>
          <w:rFonts w:cs="FrankRuehl"/>
          <w:szCs w:val="27"/>
        </w:rPr>
        <w:t>technique.</w:t>
      </w:r>
    </w:p>
    <w:p w:rsidR="00792841" w:rsidRPr="001B276E" w:rsidRDefault="00792841" w:rsidP="00792841">
      <w:pPr>
        <w:pStyle w:val="ListParagraph"/>
        <w:numPr>
          <w:ilvl w:val="0"/>
          <w:numId w:val="9"/>
        </w:numPr>
        <w:spacing w:after="100" w:afterAutospacing="1"/>
        <w:ind w:left="0"/>
        <w:rPr>
          <w:rFonts w:cs="FrankRuehl"/>
          <w:szCs w:val="27"/>
        </w:rPr>
      </w:pPr>
      <w:r w:rsidRPr="001B276E">
        <w:rPr>
          <w:rFonts w:cs="FrankRuehl"/>
          <w:szCs w:val="27"/>
        </w:rPr>
        <w:t>La page n</w:t>
      </w:r>
      <w:r w:rsidRPr="001B276E">
        <w:rPr>
          <w:rFonts w:cstheme="majorBidi"/>
          <w:szCs w:val="27"/>
        </w:rPr>
        <w:t xml:space="preserve"> ̊꞊</w:t>
      </w:r>
      <w:r w:rsidRPr="001B276E">
        <w:rPr>
          <w:rFonts w:cs="FrankRuehl"/>
          <w:szCs w:val="27"/>
        </w:rPr>
        <w:t>3 est une page de présentation.</w:t>
      </w:r>
    </w:p>
    <w:p w:rsidR="00792841" w:rsidRPr="001B276E" w:rsidRDefault="00792841" w:rsidP="00792841">
      <w:pPr>
        <w:pStyle w:val="ListParagraph"/>
        <w:numPr>
          <w:ilvl w:val="0"/>
          <w:numId w:val="9"/>
        </w:numPr>
        <w:spacing w:after="100" w:afterAutospacing="1"/>
        <w:ind w:left="0"/>
        <w:rPr>
          <w:szCs w:val="27"/>
        </w:rPr>
      </w:pPr>
      <w:r w:rsidRPr="001B276E">
        <w:rPr>
          <w:rFonts w:cs="FrankRuehl"/>
          <w:szCs w:val="27"/>
        </w:rPr>
        <w:t>La page n</w:t>
      </w:r>
      <w:r w:rsidRPr="001B276E">
        <w:rPr>
          <w:rFonts w:cstheme="majorBidi"/>
          <w:szCs w:val="27"/>
        </w:rPr>
        <w:t xml:space="preserve"> ̊꞊</w:t>
      </w:r>
      <w:r>
        <w:rPr>
          <w:rFonts w:cs="FrankRuehl"/>
          <w:szCs w:val="27"/>
        </w:rPr>
        <w:t xml:space="preserve"> 4 contient la table des matières.</w:t>
      </w:r>
    </w:p>
    <w:p w:rsidR="00792841" w:rsidRPr="001B276E" w:rsidRDefault="00792841" w:rsidP="00792841">
      <w:pPr>
        <w:tabs>
          <w:tab w:val="left" w:pos="426"/>
        </w:tabs>
        <w:rPr>
          <w:rFonts w:cs="FrankRuehl"/>
          <w:szCs w:val="27"/>
        </w:rPr>
      </w:pPr>
      <w:r w:rsidRPr="001B276E">
        <w:rPr>
          <w:rFonts w:cs="FrankRuehl"/>
          <w:szCs w:val="27"/>
        </w:rPr>
        <w:lastRenderedPageBreak/>
        <w:t>Pour une description du manue</w:t>
      </w:r>
      <w:r>
        <w:rPr>
          <w:rFonts w:cs="FrankRuehl"/>
          <w:szCs w:val="27"/>
        </w:rPr>
        <w:t>l de la 5</w:t>
      </w:r>
      <w:r w:rsidRPr="001B276E">
        <w:rPr>
          <w:rFonts w:cs="FrankRuehl"/>
          <w:szCs w:val="27"/>
        </w:rPr>
        <w:t>ème AP</w:t>
      </w:r>
      <w:r>
        <w:rPr>
          <w:rFonts w:cs="FrankRuehl"/>
          <w:szCs w:val="27"/>
        </w:rPr>
        <w:t>,</w:t>
      </w:r>
      <w:r w:rsidRPr="001B276E">
        <w:rPr>
          <w:rFonts w:cs="FrankRuehl"/>
          <w:szCs w:val="27"/>
        </w:rPr>
        <w:t xml:space="preserve"> après une lecture analytique, </w:t>
      </w:r>
      <w:r>
        <w:rPr>
          <w:rFonts w:cs="FrankRuehl"/>
          <w:szCs w:val="27"/>
        </w:rPr>
        <w:t xml:space="preserve">nous constatons qu’il contient </w:t>
      </w:r>
      <w:r w:rsidRPr="001B276E">
        <w:rPr>
          <w:rFonts w:cs="FrankRuehl"/>
          <w:szCs w:val="27"/>
        </w:rPr>
        <w:t>104 pages d</w:t>
      </w:r>
      <w:r>
        <w:rPr>
          <w:rFonts w:cs="FrankRuehl"/>
          <w:szCs w:val="27"/>
        </w:rPr>
        <w:t>i</w:t>
      </w:r>
      <w:r w:rsidRPr="001B276E">
        <w:rPr>
          <w:rFonts w:cs="FrankRuehl"/>
          <w:szCs w:val="27"/>
        </w:rPr>
        <w:t>visées en 04 projets, chaque projet contient deux séquences et chaque projet est d’une couleur différente de l’autre.</w:t>
      </w:r>
    </w:p>
    <w:p w:rsidR="00792841" w:rsidRPr="001B276E" w:rsidRDefault="00792841" w:rsidP="00792841">
      <w:pPr>
        <w:pStyle w:val="ListParagraph"/>
        <w:numPr>
          <w:ilvl w:val="0"/>
          <w:numId w:val="10"/>
        </w:numPr>
        <w:spacing w:after="100" w:afterAutospacing="1"/>
        <w:ind w:left="0"/>
        <w:rPr>
          <w:rFonts w:cs="FrankRuehl"/>
          <w:szCs w:val="27"/>
        </w:rPr>
      </w:pPr>
      <w:r w:rsidRPr="001B276E">
        <w:rPr>
          <w:rFonts w:cs="FrankRuehl"/>
          <w:szCs w:val="27"/>
        </w:rPr>
        <w:t>Chaque séquence est organisée comme suit :</w:t>
      </w:r>
    </w:p>
    <w:p w:rsidR="00792841" w:rsidRPr="000275BD" w:rsidRDefault="00792841" w:rsidP="00792841">
      <w:pPr>
        <w:pStyle w:val="ListParagraph"/>
        <w:numPr>
          <w:ilvl w:val="0"/>
          <w:numId w:val="11"/>
        </w:numPr>
        <w:spacing w:after="100" w:afterAutospacing="1"/>
        <w:rPr>
          <w:rFonts w:cs="FrankRuehl"/>
          <w:szCs w:val="27"/>
        </w:rPr>
      </w:pPr>
      <w:r w:rsidRPr="000275BD">
        <w:rPr>
          <w:rFonts w:cs="FrankRuehl"/>
          <w:szCs w:val="27"/>
        </w:rPr>
        <w:t>Compréhension et production de l’oral.</w:t>
      </w:r>
    </w:p>
    <w:p w:rsidR="00792841" w:rsidRPr="001B276E" w:rsidRDefault="00792841" w:rsidP="00792841">
      <w:pPr>
        <w:pStyle w:val="ListParagraph"/>
        <w:numPr>
          <w:ilvl w:val="0"/>
          <w:numId w:val="11"/>
        </w:numPr>
        <w:spacing w:after="100" w:afterAutospacing="1"/>
        <w:rPr>
          <w:rFonts w:cs="FrankRuehl"/>
          <w:szCs w:val="27"/>
        </w:rPr>
      </w:pPr>
      <w:r w:rsidRPr="001B276E">
        <w:rPr>
          <w:rFonts w:cs="FrankRuehl"/>
          <w:szCs w:val="27"/>
        </w:rPr>
        <w:t>Vocabulaire.</w:t>
      </w:r>
    </w:p>
    <w:p w:rsidR="00792841" w:rsidRPr="001B276E" w:rsidRDefault="00792841" w:rsidP="00792841">
      <w:pPr>
        <w:pStyle w:val="ListParagraph"/>
        <w:numPr>
          <w:ilvl w:val="0"/>
          <w:numId w:val="11"/>
        </w:numPr>
        <w:spacing w:after="100" w:afterAutospacing="1"/>
        <w:rPr>
          <w:rFonts w:cs="FrankRuehl"/>
          <w:szCs w:val="27"/>
        </w:rPr>
      </w:pPr>
      <w:r w:rsidRPr="001B276E">
        <w:rPr>
          <w:rFonts w:cs="FrankRuehl"/>
          <w:szCs w:val="27"/>
        </w:rPr>
        <w:t>Lecture, compréhension de l’écrit.</w:t>
      </w:r>
    </w:p>
    <w:p w:rsidR="00792841" w:rsidRPr="001B276E" w:rsidRDefault="00792841" w:rsidP="00792841">
      <w:pPr>
        <w:pStyle w:val="ListParagraph"/>
        <w:numPr>
          <w:ilvl w:val="0"/>
          <w:numId w:val="11"/>
        </w:numPr>
        <w:spacing w:after="100" w:afterAutospacing="1"/>
        <w:rPr>
          <w:rFonts w:cs="FrankRuehl"/>
          <w:szCs w:val="27"/>
        </w:rPr>
      </w:pPr>
      <w:r w:rsidRPr="001B276E">
        <w:rPr>
          <w:rFonts w:cs="FrankRuehl"/>
          <w:szCs w:val="27"/>
        </w:rPr>
        <w:t>Grammaire.</w:t>
      </w:r>
    </w:p>
    <w:p w:rsidR="00792841" w:rsidRPr="001B276E" w:rsidRDefault="00792841" w:rsidP="00792841">
      <w:pPr>
        <w:pStyle w:val="ListParagraph"/>
        <w:numPr>
          <w:ilvl w:val="0"/>
          <w:numId w:val="11"/>
        </w:numPr>
        <w:spacing w:after="100" w:afterAutospacing="1"/>
        <w:rPr>
          <w:rFonts w:cs="FrankRuehl"/>
          <w:szCs w:val="27"/>
        </w:rPr>
      </w:pPr>
      <w:r w:rsidRPr="001B276E">
        <w:rPr>
          <w:rFonts w:cs="FrankRuehl"/>
          <w:szCs w:val="27"/>
        </w:rPr>
        <w:t>Conjugaison.</w:t>
      </w:r>
    </w:p>
    <w:p w:rsidR="00792841" w:rsidRPr="001B276E" w:rsidRDefault="00792841" w:rsidP="00792841">
      <w:pPr>
        <w:pStyle w:val="ListParagraph"/>
        <w:numPr>
          <w:ilvl w:val="0"/>
          <w:numId w:val="11"/>
        </w:numPr>
        <w:spacing w:after="100" w:afterAutospacing="1"/>
        <w:rPr>
          <w:rFonts w:cs="FrankRuehl"/>
          <w:szCs w:val="27"/>
        </w:rPr>
      </w:pPr>
      <w:r w:rsidRPr="001B276E">
        <w:rPr>
          <w:rFonts w:cs="FrankRuehl"/>
          <w:szCs w:val="27"/>
        </w:rPr>
        <w:t>Orthographe.</w:t>
      </w:r>
    </w:p>
    <w:p w:rsidR="00792841" w:rsidRPr="001B276E" w:rsidRDefault="00792841" w:rsidP="00792841">
      <w:pPr>
        <w:tabs>
          <w:tab w:val="left" w:pos="426"/>
        </w:tabs>
        <w:rPr>
          <w:rFonts w:cs="FrankRuehl"/>
          <w:szCs w:val="27"/>
        </w:rPr>
      </w:pPr>
      <w:r w:rsidRPr="001B276E">
        <w:rPr>
          <w:rFonts w:cs="FrankRuehl"/>
          <w:szCs w:val="27"/>
        </w:rPr>
        <w:t>En feuilletant le manuel</w:t>
      </w:r>
      <w:proofErr w:type="gramStart"/>
      <w:r>
        <w:rPr>
          <w:rFonts w:cs="FrankRuehl"/>
          <w:szCs w:val="27"/>
        </w:rPr>
        <w:t>,nous</w:t>
      </w:r>
      <w:proofErr w:type="gramEnd"/>
      <w:r>
        <w:rPr>
          <w:rFonts w:cs="FrankRuehl"/>
          <w:szCs w:val="27"/>
        </w:rPr>
        <w:t xml:space="preserve"> avons remarqué</w:t>
      </w:r>
      <w:r w:rsidRPr="001B276E">
        <w:rPr>
          <w:rFonts w:cs="FrankRuehl"/>
          <w:szCs w:val="27"/>
        </w:rPr>
        <w:t xml:space="preserve"> l’utilisation des couleurs et des illustrations, </w:t>
      </w:r>
      <w:r>
        <w:rPr>
          <w:rFonts w:cs="FrankRuehl"/>
          <w:szCs w:val="27"/>
        </w:rPr>
        <w:t>c’est ce</w:t>
      </w:r>
      <w:r w:rsidRPr="001B276E">
        <w:rPr>
          <w:rFonts w:cs="FrankRuehl"/>
          <w:szCs w:val="27"/>
        </w:rPr>
        <w:t xml:space="preserve"> qui attire</w:t>
      </w:r>
      <w:r>
        <w:rPr>
          <w:rFonts w:cs="FrankRuehl"/>
          <w:szCs w:val="27"/>
        </w:rPr>
        <w:t>rait</w:t>
      </w:r>
      <w:r w:rsidRPr="001B276E">
        <w:rPr>
          <w:rFonts w:cs="FrankRuehl"/>
          <w:szCs w:val="27"/>
        </w:rPr>
        <w:t xml:space="preserve"> l’attention </w:t>
      </w:r>
      <w:r>
        <w:rPr>
          <w:rFonts w:cs="FrankRuehl"/>
          <w:szCs w:val="27"/>
        </w:rPr>
        <w:t xml:space="preserve">des </w:t>
      </w:r>
      <w:r w:rsidRPr="001B276E">
        <w:rPr>
          <w:rFonts w:cs="FrankRuehl"/>
          <w:szCs w:val="27"/>
        </w:rPr>
        <w:t xml:space="preserve">apprenants. </w:t>
      </w:r>
      <w:r>
        <w:rPr>
          <w:rFonts w:cs="FrankRuehl"/>
          <w:szCs w:val="27"/>
        </w:rPr>
        <w:t>L</w:t>
      </w:r>
      <w:r w:rsidRPr="001B276E">
        <w:rPr>
          <w:rFonts w:cs="FrankRuehl"/>
          <w:szCs w:val="27"/>
        </w:rPr>
        <w:t xml:space="preserve">e contenu </w:t>
      </w:r>
      <w:r>
        <w:rPr>
          <w:rFonts w:cs="FrankRuehl"/>
          <w:szCs w:val="27"/>
        </w:rPr>
        <w:t xml:space="preserve">du manuel </w:t>
      </w:r>
      <w:r w:rsidRPr="001B276E">
        <w:rPr>
          <w:rFonts w:cs="FrankRuehl"/>
          <w:szCs w:val="27"/>
        </w:rPr>
        <w:t>est composé</w:t>
      </w:r>
      <w:r>
        <w:rPr>
          <w:rFonts w:cs="FrankRuehl"/>
          <w:szCs w:val="27"/>
        </w:rPr>
        <w:t xml:space="preserve"> essentiellement de textes, d’exercices, d’</w:t>
      </w:r>
      <w:r w:rsidRPr="001B276E">
        <w:rPr>
          <w:rFonts w:cs="FrankRuehl"/>
          <w:szCs w:val="27"/>
        </w:rPr>
        <w:t xml:space="preserve">images et </w:t>
      </w:r>
      <w:r>
        <w:rPr>
          <w:rFonts w:cs="FrankRuehl"/>
          <w:szCs w:val="27"/>
        </w:rPr>
        <w:t xml:space="preserve">de </w:t>
      </w:r>
      <w:r w:rsidRPr="001B276E">
        <w:rPr>
          <w:rFonts w:cs="FrankRuehl"/>
          <w:szCs w:val="27"/>
        </w:rPr>
        <w:t>q</w:t>
      </w:r>
      <w:r>
        <w:rPr>
          <w:rFonts w:cs="FrankRuehl"/>
          <w:szCs w:val="27"/>
        </w:rPr>
        <w:t>uelques activités de motivation.</w:t>
      </w:r>
    </w:p>
    <w:p w:rsidR="00792841" w:rsidRPr="0048552E" w:rsidRDefault="00792841" w:rsidP="00792841">
      <w:pPr>
        <w:tabs>
          <w:tab w:val="left" w:pos="426"/>
        </w:tabs>
        <w:rPr>
          <w:rFonts w:cs="FrankRuehl"/>
          <w:szCs w:val="27"/>
        </w:rPr>
      </w:pPr>
      <w:r w:rsidRPr="001B276E">
        <w:rPr>
          <w:rFonts w:cs="FrankRuehl"/>
          <w:szCs w:val="27"/>
        </w:rPr>
        <w:t>Pour la réalisation de notre travail, l’utilisation du jeu entant que méthode d’apprentissage nécessite une initiative personnelle de la part de l’enseignant.</w:t>
      </w:r>
    </w:p>
    <w:p w:rsidR="00792841" w:rsidRPr="00620792" w:rsidRDefault="00792841" w:rsidP="00C7593E">
      <w:pPr>
        <w:pStyle w:val="Heading1"/>
      </w:pPr>
      <w:bookmarkStart w:id="48" w:name="_Toc75943243"/>
      <w:bookmarkStart w:id="49" w:name="_Toc75943314"/>
      <w:r w:rsidRPr="00620792">
        <w:t>3-Présentation du questionnaire destiné aux enseignants du cycle primaire</w:t>
      </w:r>
      <w:bookmarkEnd w:id="48"/>
      <w:bookmarkEnd w:id="49"/>
      <w:r w:rsidRPr="00620792">
        <w:t> </w:t>
      </w:r>
    </w:p>
    <w:p w:rsidR="00792841" w:rsidRPr="001B276E" w:rsidRDefault="00792841" w:rsidP="00792841">
      <w:pPr>
        <w:tabs>
          <w:tab w:val="left" w:pos="426"/>
        </w:tabs>
        <w:rPr>
          <w:rFonts w:cs="FrankRuehl"/>
          <w:szCs w:val="27"/>
        </w:rPr>
      </w:pPr>
      <w:r w:rsidRPr="001B276E">
        <w:rPr>
          <w:rFonts w:cs="FrankRuehl"/>
          <w:szCs w:val="27"/>
        </w:rPr>
        <w:t xml:space="preserve">Dans le but de cerner notre thème de recherche, nous avons élaboré </w:t>
      </w:r>
      <w:r>
        <w:rPr>
          <w:rFonts w:cs="FrankRuehl"/>
          <w:szCs w:val="27"/>
        </w:rPr>
        <w:t>un</w:t>
      </w:r>
      <w:r w:rsidRPr="001B276E">
        <w:rPr>
          <w:rFonts w:cs="FrankRuehl"/>
          <w:szCs w:val="27"/>
        </w:rPr>
        <w:t xml:space="preserve"> questionnaire pour une catégorie bien précise : les enseignants du français du cycle primaire en Algérie. Le question</w:t>
      </w:r>
      <w:r>
        <w:rPr>
          <w:rFonts w:cs="FrankRuehl"/>
          <w:szCs w:val="27"/>
        </w:rPr>
        <w:t>naire a été adressé  à un total</w:t>
      </w:r>
      <w:r w:rsidRPr="001B276E">
        <w:rPr>
          <w:rFonts w:cs="FrankRuehl"/>
          <w:szCs w:val="27"/>
        </w:rPr>
        <w:t xml:space="preserve"> de 59 enseignants.</w:t>
      </w:r>
    </w:p>
    <w:p w:rsidR="00792841" w:rsidRPr="001B276E" w:rsidRDefault="00792841" w:rsidP="00792841">
      <w:pPr>
        <w:tabs>
          <w:tab w:val="left" w:pos="426"/>
        </w:tabs>
        <w:rPr>
          <w:rFonts w:cs="FrankRuehl"/>
          <w:szCs w:val="27"/>
        </w:rPr>
      </w:pPr>
      <w:r>
        <w:rPr>
          <w:rFonts w:cs="FrankRuehl"/>
          <w:szCs w:val="27"/>
        </w:rPr>
        <w:t xml:space="preserve">      Il </w:t>
      </w:r>
      <w:r w:rsidRPr="001B276E">
        <w:rPr>
          <w:rFonts w:cs="FrankRuehl"/>
          <w:szCs w:val="27"/>
        </w:rPr>
        <w:t xml:space="preserve"> comprend treize questions qui varient entre questions fermées, ouvertes et à choix multiples.</w:t>
      </w:r>
    </w:p>
    <w:p w:rsidR="00792841" w:rsidRPr="001B276E" w:rsidRDefault="00792841" w:rsidP="00125502">
      <w:pPr>
        <w:tabs>
          <w:tab w:val="left" w:pos="426"/>
        </w:tabs>
        <w:rPr>
          <w:rFonts w:cs="FrankRuehl"/>
          <w:szCs w:val="27"/>
        </w:rPr>
      </w:pPr>
      <w:r w:rsidRPr="001B276E">
        <w:rPr>
          <w:rFonts w:cs="FrankRuehl"/>
          <w:szCs w:val="27"/>
        </w:rPr>
        <w:t xml:space="preserve">Nos questions ont été élaborées par rapport aux hypothèses proposées au départ, pour aboutir </w:t>
      </w:r>
      <w:r>
        <w:rPr>
          <w:rFonts w:cs="FrankRuehl"/>
          <w:szCs w:val="27"/>
        </w:rPr>
        <w:t xml:space="preserve">à notre </w:t>
      </w:r>
      <w:r w:rsidRPr="001B276E">
        <w:rPr>
          <w:rFonts w:cs="FrankRuehl"/>
          <w:szCs w:val="27"/>
        </w:rPr>
        <w:t>objectif qui est d’étudier les jeux ludiques dans l’enseignement- apprentissage d’une compétence langagière oral</w:t>
      </w:r>
      <w:r>
        <w:rPr>
          <w:rFonts w:cs="FrankRuehl"/>
          <w:szCs w:val="27"/>
        </w:rPr>
        <w:t>e</w:t>
      </w:r>
      <w:r w:rsidRPr="001B276E">
        <w:rPr>
          <w:rFonts w:cs="FrankRuehl"/>
          <w:szCs w:val="27"/>
        </w:rPr>
        <w:t xml:space="preserve"> en classe d</w:t>
      </w:r>
      <w:r w:rsidR="00125502">
        <w:rPr>
          <w:rFonts w:cs="FrankRuehl"/>
          <w:szCs w:val="27"/>
        </w:rPr>
        <w:t>u</w:t>
      </w:r>
      <w:r w:rsidRPr="001B276E">
        <w:rPr>
          <w:rFonts w:cs="FrankRuehl"/>
          <w:szCs w:val="27"/>
        </w:rPr>
        <w:t xml:space="preserve"> FLE.</w:t>
      </w:r>
    </w:p>
    <w:p w:rsidR="00792841" w:rsidRPr="001B276E" w:rsidRDefault="00792841" w:rsidP="00125502">
      <w:pPr>
        <w:tabs>
          <w:tab w:val="left" w:pos="426"/>
        </w:tabs>
        <w:rPr>
          <w:rFonts w:cs="FrankRuehl"/>
          <w:szCs w:val="27"/>
        </w:rPr>
      </w:pPr>
      <w:r w:rsidRPr="001B276E">
        <w:rPr>
          <w:rFonts w:cs="FrankRuehl"/>
          <w:szCs w:val="27"/>
        </w:rPr>
        <w:t xml:space="preserve">Ce questionnaire </w:t>
      </w:r>
      <w:r>
        <w:rPr>
          <w:rFonts w:cs="FrankRuehl"/>
          <w:szCs w:val="27"/>
        </w:rPr>
        <w:t xml:space="preserve">va </w:t>
      </w:r>
      <w:r w:rsidRPr="001B276E">
        <w:rPr>
          <w:rFonts w:cs="FrankRuehl"/>
          <w:szCs w:val="27"/>
        </w:rPr>
        <w:t xml:space="preserve">nous </w:t>
      </w:r>
      <w:r>
        <w:rPr>
          <w:rFonts w:cs="FrankRuehl"/>
          <w:szCs w:val="27"/>
        </w:rPr>
        <w:t>livrer</w:t>
      </w:r>
      <w:r w:rsidRPr="001B276E">
        <w:rPr>
          <w:rFonts w:cs="FrankRuehl"/>
          <w:szCs w:val="27"/>
        </w:rPr>
        <w:t xml:space="preserve"> des résultats fiables en moins de temps, il va également nous aviser sur les différentes méthodes qui favorisent la communicat</w:t>
      </w:r>
      <w:r>
        <w:rPr>
          <w:rFonts w:cs="FrankRuehl"/>
          <w:szCs w:val="27"/>
        </w:rPr>
        <w:t>ion en classe d</w:t>
      </w:r>
      <w:r w:rsidR="00125502">
        <w:rPr>
          <w:rFonts w:cs="FrankRuehl"/>
          <w:szCs w:val="27"/>
        </w:rPr>
        <w:t>u</w:t>
      </w:r>
      <w:r>
        <w:rPr>
          <w:rFonts w:cs="FrankRuehl"/>
          <w:szCs w:val="27"/>
        </w:rPr>
        <w:t xml:space="preserve"> FLE.</w:t>
      </w:r>
    </w:p>
    <w:p w:rsidR="00792841" w:rsidRPr="001B276E" w:rsidRDefault="00792841" w:rsidP="00792841">
      <w:pPr>
        <w:tabs>
          <w:tab w:val="left" w:pos="426"/>
        </w:tabs>
        <w:rPr>
          <w:rFonts w:cs="FrankRuehl"/>
          <w:szCs w:val="27"/>
        </w:rPr>
      </w:pPr>
      <w:r w:rsidRPr="001B276E">
        <w:rPr>
          <w:rFonts w:cs="FrankRuehl"/>
          <w:szCs w:val="27"/>
        </w:rPr>
        <w:lastRenderedPageBreak/>
        <w:t xml:space="preserve">Pour faire </w:t>
      </w:r>
      <w:r>
        <w:rPr>
          <w:rFonts w:cs="FrankRuehl"/>
          <w:szCs w:val="27"/>
        </w:rPr>
        <w:t xml:space="preserve">circuler le </w:t>
      </w:r>
      <w:r w:rsidRPr="001B276E">
        <w:rPr>
          <w:rFonts w:cs="FrankRuehl"/>
          <w:szCs w:val="27"/>
        </w:rPr>
        <w:t>questionnaire, des contraintes ont gêné le bon déroulement de notre démarche</w:t>
      </w:r>
      <w:r>
        <w:rPr>
          <w:rFonts w:cs="FrankRuehl"/>
          <w:szCs w:val="27"/>
        </w:rPr>
        <w:t xml:space="preserve"> : </w:t>
      </w:r>
      <w:r w:rsidRPr="001B276E">
        <w:rPr>
          <w:rFonts w:cs="FrankRuehl"/>
          <w:szCs w:val="27"/>
        </w:rPr>
        <w:t>la crise sanitaire mondial</w:t>
      </w:r>
      <w:r>
        <w:rPr>
          <w:rFonts w:cs="FrankRuehl"/>
          <w:szCs w:val="27"/>
        </w:rPr>
        <w:t xml:space="preserve">e et ses conséquences </w:t>
      </w:r>
      <w:r w:rsidRPr="001B276E">
        <w:rPr>
          <w:rFonts w:cs="FrankRuehl"/>
          <w:szCs w:val="27"/>
        </w:rPr>
        <w:t xml:space="preserve">sur l’école </w:t>
      </w:r>
      <w:r>
        <w:rPr>
          <w:rFonts w:cs="FrankRuehl"/>
          <w:szCs w:val="27"/>
        </w:rPr>
        <w:t>ce</w:t>
      </w:r>
      <w:r w:rsidRPr="001B276E">
        <w:rPr>
          <w:rFonts w:cs="FrankRuehl"/>
          <w:szCs w:val="27"/>
        </w:rPr>
        <w:t xml:space="preserve"> qui nous a </w:t>
      </w:r>
      <w:r>
        <w:rPr>
          <w:rFonts w:cs="FrankRuehl"/>
          <w:szCs w:val="27"/>
        </w:rPr>
        <w:t>obligé</w:t>
      </w:r>
      <w:r w:rsidRPr="001B276E">
        <w:rPr>
          <w:rFonts w:cs="FrankRuehl"/>
          <w:szCs w:val="27"/>
        </w:rPr>
        <w:t xml:space="preserve"> de le diffuser en ligne.</w:t>
      </w:r>
    </w:p>
    <w:p w:rsidR="00792841" w:rsidRPr="00CF3E24" w:rsidRDefault="00792841" w:rsidP="00792841">
      <w:pPr>
        <w:tabs>
          <w:tab w:val="left" w:pos="426"/>
        </w:tabs>
        <w:rPr>
          <w:rFonts w:cs="FrankRuehl"/>
          <w:szCs w:val="27"/>
        </w:rPr>
      </w:pPr>
      <w:r w:rsidRPr="001B276E">
        <w:rPr>
          <w:rFonts w:cs="FrankRuehl"/>
          <w:szCs w:val="27"/>
        </w:rPr>
        <w:t xml:space="preserve">Pour bien exploiter les résultats </w:t>
      </w:r>
      <w:r>
        <w:rPr>
          <w:rFonts w:cs="FrankRuehl"/>
          <w:szCs w:val="27"/>
        </w:rPr>
        <w:t xml:space="preserve">de notre </w:t>
      </w:r>
      <w:r w:rsidRPr="001B276E">
        <w:rPr>
          <w:rFonts w:cs="FrankRuehl"/>
          <w:szCs w:val="27"/>
        </w:rPr>
        <w:t>enquête par</w:t>
      </w:r>
      <w:r>
        <w:rPr>
          <w:rFonts w:cs="FrankRuehl"/>
          <w:szCs w:val="27"/>
        </w:rPr>
        <w:t xml:space="preserve"> le biais des </w:t>
      </w:r>
      <w:r w:rsidRPr="001B276E">
        <w:rPr>
          <w:rFonts w:cs="FrankRuehl"/>
          <w:szCs w:val="27"/>
        </w:rPr>
        <w:t xml:space="preserve">questionnaires, nous avons conçu des tableaux puis nous les avons </w:t>
      </w:r>
      <w:r>
        <w:rPr>
          <w:rFonts w:cs="FrankRuehl"/>
          <w:szCs w:val="27"/>
        </w:rPr>
        <w:t>illustrés sous formed’</w:t>
      </w:r>
      <w:r w:rsidRPr="001B276E">
        <w:rPr>
          <w:rFonts w:cs="FrankRuehl"/>
          <w:szCs w:val="27"/>
        </w:rPr>
        <w:t xml:space="preserve">histogrammes synthétisant les déclarations données </w:t>
      </w:r>
      <w:r>
        <w:rPr>
          <w:rFonts w:cs="FrankRuehl"/>
          <w:szCs w:val="27"/>
        </w:rPr>
        <w:t>à</w:t>
      </w:r>
      <w:r w:rsidRPr="001B276E">
        <w:rPr>
          <w:rFonts w:cs="FrankRuehl"/>
          <w:szCs w:val="27"/>
        </w:rPr>
        <w:t xml:space="preserve"> chaque question.</w:t>
      </w:r>
    </w:p>
    <w:p w:rsidR="00792841" w:rsidRPr="00620792" w:rsidRDefault="00792841" w:rsidP="008769BF">
      <w:pPr>
        <w:pStyle w:val="Heading1"/>
      </w:pPr>
      <w:bookmarkStart w:id="50" w:name="_Toc75943244"/>
      <w:bookmarkStart w:id="51" w:name="_Toc75943315"/>
      <w:r w:rsidRPr="00620792">
        <w:t>4-Le public visé</w:t>
      </w:r>
      <w:bookmarkEnd w:id="50"/>
      <w:bookmarkEnd w:id="51"/>
    </w:p>
    <w:p w:rsidR="00792841" w:rsidRPr="006F00CF" w:rsidRDefault="00792841" w:rsidP="00792841">
      <w:pPr>
        <w:tabs>
          <w:tab w:val="left" w:pos="426"/>
        </w:tabs>
        <w:rPr>
          <w:rFonts w:cs="FrankRuehl"/>
          <w:szCs w:val="27"/>
        </w:rPr>
      </w:pPr>
      <w:r w:rsidRPr="00CD7D20">
        <w:rPr>
          <w:rFonts w:cs="FrankRuehl"/>
          <w:szCs w:val="27"/>
        </w:rPr>
        <w:t>Notre recherche scientifique à visé une catégorie de personne qui se compose de 59 enseignants du cycle primaire.</w:t>
      </w:r>
    </w:p>
    <w:p w:rsidR="00792841" w:rsidRPr="00620792" w:rsidRDefault="00792841" w:rsidP="008769BF">
      <w:pPr>
        <w:pStyle w:val="Heading1"/>
      </w:pPr>
      <w:bookmarkStart w:id="52" w:name="_Toc75943245"/>
      <w:bookmarkStart w:id="53" w:name="_Toc75943316"/>
      <w:r w:rsidRPr="00620792">
        <w:t>5-Analyse et interprétation des résultats</w:t>
      </w:r>
      <w:bookmarkEnd w:id="52"/>
      <w:bookmarkEnd w:id="53"/>
    </w:p>
    <w:p w:rsidR="00792841" w:rsidRPr="00620792" w:rsidRDefault="00792841" w:rsidP="00792841">
      <w:pPr>
        <w:rPr>
          <w:rFonts w:cs="FrankRuehl"/>
          <w:b/>
          <w:bCs/>
          <w:sz w:val="26"/>
          <w:szCs w:val="26"/>
        </w:rPr>
      </w:pPr>
      <w:r w:rsidRPr="00620792">
        <w:rPr>
          <w:rFonts w:cs="FrankRuehl"/>
          <w:b/>
          <w:bCs/>
          <w:sz w:val="26"/>
          <w:szCs w:val="26"/>
        </w:rPr>
        <w:t>Question N</w:t>
      </w:r>
      <w:r w:rsidRPr="00620792">
        <w:rPr>
          <w:rFonts w:cstheme="majorBidi"/>
          <w:b/>
          <w:bCs/>
          <w:sz w:val="26"/>
          <w:szCs w:val="26"/>
        </w:rPr>
        <w:t>º</w:t>
      </w:r>
      <w:r w:rsidRPr="00620792">
        <w:rPr>
          <w:rFonts w:cs="FrankRuehl"/>
          <w:b/>
          <w:bCs/>
          <w:sz w:val="26"/>
          <w:szCs w:val="26"/>
        </w:rPr>
        <w:t xml:space="preserve"> 01</w:t>
      </w:r>
    </w:p>
    <w:tbl>
      <w:tblPr>
        <w:tblpPr w:leftFromText="141" w:rightFromText="141" w:vertAnchor="text" w:horzAnchor="margin" w:tblpXSpec="center" w:tblpY="835"/>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80" w:firstRow="0" w:lastRow="0" w:firstColumn="1" w:lastColumn="0" w:noHBand="0" w:noVBand="0"/>
      </w:tblPr>
      <w:tblGrid>
        <w:gridCol w:w="1790"/>
        <w:gridCol w:w="1541"/>
        <w:gridCol w:w="1559"/>
        <w:gridCol w:w="1559"/>
        <w:gridCol w:w="1559"/>
      </w:tblGrid>
      <w:tr w:rsidR="00792841" w:rsidRPr="004A6D1F" w:rsidTr="00792841">
        <w:trPr>
          <w:trHeight w:val="233"/>
        </w:trPr>
        <w:tc>
          <w:tcPr>
            <w:tcW w:w="8008" w:type="dxa"/>
            <w:gridSpan w:val="5"/>
          </w:tcPr>
          <w:p w:rsidR="00792841" w:rsidRPr="009B384C" w:rsidRDefault="00792841" w:rsidP="00792841">
            <w:pPr>
              <w:tabs>
                <w:tab w:val="left" w:pos="195"/>
                <w:tab w:val="left" w:pos="315"/>
                <w:tab w:val="left" w:pos="375"/>
                <w:tab w:val="left" w:pos="585"/>
                <w:tab w:val="left" w:pos="690"/>
                <w:tab w:val="left" w:pos="2490"/>
                <w:tab w:val="center" w:pos="5025"/>
              </w:tabs>
              <w:rPr>
                <w:rFonts w:cstheme="majorBidi"/>
                <w:b/>
                <w:bCs/>
                <w:color w:val="000000" w:themeColor="text1"/>
                <w:sz w:val="24"/>
                <w:szCs w:val="24"/>
              </w:rPr>
            </w:pPr>
            <w:r w:rsidRPr="009B384C">
              <w:rPr>
                <w:rFonts w:cstheme="majorBidi"/>
                <w:b/>
                <w:bCs/>
                <w:color w:val="000000" w:themeColor="text1"/>
                <w:sz w:val="24"/>
                <w:szCs w:val="24"/>
              </w:rPr>
              <w:t>Résultats obtenus</w:t>
            </w:r>
          </w:p>
        </w:tc>
      </w:tr>
      <w:tr w:rsidR="00792841" w:rsidTr="00792841">
        <w:trPr>
          <w:trHeight w:val="322"/>
        </w:trPr>
        <w:tc>
          <w:tcPr>
            <w:tcW w:w="1790" w:type="dxa"/>
          </w:tcPr>
          <w:p w:rsidR="00792841" w:rsidRPr="009B384C" w:rsidRDefault="00792841" w:rsidP="00792841">
            <w:pPr>
              <w:rPr>
                <w:rFonts w:cstheme="majorBidi"/>
                <w:b/>
                <w:bCs/>
                <w:sz w:val="24"/>
                <w:szCs w:val="24"/>
              </w:rPr>
            </w:pPr>
            <w:r w:rsidRPr="009B384C">
              <w:rPr>
                <w:rFonts w:cstheme="majorBidi"/>
                <w:b/>
                <w:bCs/>
                <w:sz w:val="24"/>
                <w:szCs w:val="24"/>
              </w:rPr>
              <w:t>Réponses</w:t>
            </w:r>
          </w:p>
        </w:tc>
        <w:tc>
          <w:tcPr>
            <w:tcW w:w="1541" w:type="dxa"/>
          </w:tcPr>
          <w:p w:rsidR="00792841" w:rsidRPr="009B384C" w:rsidRDefault="00792841" w:rsidP="00792841">
            <w:pPr>
              <w:rPr>
                <w:rFonts w:cstheme="majorBidi"/>
                <w:b/>
                <w:bCs/>
                <w:sz w:val="24"/>
                <w:szCs w:val="24"/>
              </w:rPr>
            </w:pPr>
            <w:r w:rsidRPr="009B384C">
              <w:rPr>
                <w:rFonts w:cstheme="majorBidi"/>
                <w:b/>
                <w:bCs/>
                <w:sz w:val="24"/>
                <w:szCs w:val="24"/>
              </w:rPr>
              <w:t>De 22à 30ans</w:t>
            </w:r>
          </w:p>
        </w:tc>
        <w:tc>
          <w:tcPr>
            <w:tcW w:w="1559" w:type="dxa"/>
          </w:tcPr>
          <w:p w:rsidR="00792841" w:rsidRPr="009B384C" w:rsidRDefault="00792841" w:rsidP="00792841">
            <w:pPr>
              <w:rPr>
                <w:rFonts w:cstheme="majorBidi"/>
                <w:b/>
                <w:bCs/>
                <w:sz w:val="24"/>
                <w:szCs w:val="24"/>
              </w:rPr>
            </w:pPr>
            <w:r w:rsidRPr="009B384C">
              <w:rPr>
                <w:rFonts w:cstheme="majorBidi"/>
                <w:b/>
                <w:bCs/>
                <w:sz w:val="24"/>
                <w:szCs w:val="24"/>
              </w:rPr>
              <w:t>De 30à 40ans</w:t>
            </w:r>
          </w:p>
        </w:tc>
        <w:tc>
          <w:tcPr>
            <w:tcW w:w="1559" w:type="dxa"/>
          </w:tcPr>
          <w:p w:rsidR="00792841" w:rsidRPr="009B384C" w:rsidRDefault="00792841" w:rsidP="00792841">
            <w:pPr>
              <w:rPr>
                <w:rFonts w:cstheme="majorBidi"/>
                <w:b/>
                <w:bCs/>
                <w:sz w:val="24"/>
                <w:szCs w:val="24"/>
              </w:rPr>
            </w:pPr>
            <w:r w:rsidRPr="009B384C">
              <w:rPr>
                <w:rFonts w:cstheme="majorBidi"/>
                <w:b/>
                <w:bCs/>
                <w:sz w:val="24"/>
                <w:szCs w:val="24"/>
              </w:rPr>
              <w:t>De 40à 55ans</w:t>
            </w:r>
          </w:p>
        </w:tc>
        <w:tc>
          <w:tcPr>
            <w:tcW w:w="1559" w:type="dxa"/>
          </w:tcPr>
          <w:p w:rsidR="00792841" w:rsidRPr="009B384C" w:rsidRDefault="00792841" w:rsidP="00792841">
            <w:pPr>
              <w:rPr>
                <w:rFonts w:cstheme="majorBidi"/>
                <w:b/>
                <w:bCs/>
                <w:sz w:val="24"/>
                <w:szCs w:val="24"/>
              </w:rPr>
            </w:pPr>
            <w:r w:rsidRPr="009B384C">
              <w:rPr>
                <w:rFonts w:cstheme="majorBidi"/>
                <w:b/>
                <w:bCs/>
                <w:sz w:val="24"/>
                <w:szCs w:val="24"/>
              </w:rPr>
              <w:t>De 55à 60ans</w:t>
            </w:r>
          </w:p>
        </w:tc>
      </w:tr>
      <w:tr w:rsidR="00792841" w:rsidTr="00792841">
        <w:trPr>
          <w:trHeight w:val="401"/>
        </w:trPr>
        <w:tc>
          <w:tcPr>
            <w:tcW w:w="1790" w:type="dxa"/>
          </w:tcPr>
          <w:p w:rsidR="00792841" w:rsidRPr="009B384C" w:rsidRDefault="00792841" w:rsidP="00792841">
            <w:pPr>
              <w:jc w:val="left"/>
              <w:rPr>
                <w:rFonts w:cstheme="majorBidi"/>
                <w:b/>
                <w:bCs/>
                <w:sz w:val="24"/>
                <w:szCs w:val="24"/>
              </w:rPr>
            </w:pPr>
            <w:r w:rsidRPr="009B384C">
              <w:rPr>
                <w:rFonts w:cstheme="majorBidi"/>
                <w:b/>
                <w:bCs/>
                <w:sz w:val="24"/>
                <w:szCs w:val="24"/>
              </w:rPr>
              <w:t>Nombre de réponses</w:t>
            </w:r>
          </w:p>
        </w:tc>
        <w:tc>
          <w:tcPr>
            <w:tcW w:w="1541" w:type="dxa"/>
          </w:tcPr>
          <w:p w:rsidR="00792841" w:rsidRPr="009B384C" w:rsidRDefault="00792841" w:rsidP="00792841">
            <w:pPr>
              <w:rPr>
                <w:rFonts w:cstheme="majorBidi"/>
                <w:sz w:val="24"/>
                <w:szCs w:val="24"/>
              </w:rPr>
            </w:pPr>
            <w:r w:rsidRPr="009B384C">
              <w:rPr>
                <w:rFonts w:cstheme="majorBidi"/>
                <w:sz w:val="24"/>
                <w:szCs w:val="24"/>
              </w:rPr>
              <w:t>35</w:t>
            </w:r>
          </w:p>
        </w:tc>
        <w:tc>
          <w:tcPr>
            <w:tcW w:w="1559" w:type="dxa"/>
          </w:tcPr>
          <w:p w:rsidR="00792841" w:rsidRPr="009B384C" w:rsidRDefault="00792841" w:rsidP="00792841">
            <w:pPr>
              <w:rPr>
                <w:rFonts w:cstheme="majorBidi"/>
                <w:sz w:val="24"/>
                <w:szCs w:val="24"/>
              </w:rPr>
            </w:pPr>
            <w:r w:rsidRPr="009B384C">
              <w:rPr>
                <w:rFonts w:cstheme="majorBidi"/>
                <w:sz w:val="24"/>
                <w:szCs w:val="24"/>
              </w:rPr>
              <w:t>15</w:t>
            </w:r>
          </w:p>
        </w:tc>
        <w:tc>
          <w:tcPr>
            <w:tcW w:w="1559" w:type="dxa"/>
          </w:tcPr>
          <w:p w:rsidR="00792841" w:rsidRPr="009B384C" w:rsidRDefault="00792841" w:rsidP="00792841">
            <w:pPr>
              <w:rPr>
                <w:rFonts w:cstheme="majorBidi"/>
                <w:sz w:val="24"/>
                <w:szCs w:val="24"/>
              </w:rPr>
            </w:pPr>
            <w:r w:rsidRPr="009B384C">
              <w:rPr>
                <w:rFonts w:cstheme="majorBidi"/>
                <w:sz w:val="24"/>
                <w:szCs w:val="24"/>
              </w:rPr>
              <w:t>8</w:t>
            </w:r>
          </w:p>
        </w:tc>
        <w:tc>
          <w:tcPr>
            <w:tcW w:w="1559" w:type="dxa"/>
          </w:tcPr>
          <w:p w:rsidR="00792841" w:rsidRPr="009B384C" w:rsidRDefault="00792841" w:rsidP="00792841">
            <w:pPr>
              <w:rPr>
                <w:rFonts w:cstheme="majorBidi"/>
                <w:sz w:val="24"/>
                <w:szCs w:val="24"/>
              </w:rPr>
            </w:pPr>
            <w:r w:rsidRPr="009B384C">
              <w:rPr>
                <w:rFonts w:cstheme="majorBidi"/>
                <w:sz w:val="24"/>
                <w:szCs w:val="24"/>
              </w:rPr>
              <w:t>1</w:t>
            </w:r>
          </w:p>
        </w:tc>
      </w:tr>
      <w:tr w:rsidR="00792841" w:rsidTr="00792841">
        <w:trPr>
          <w:trHeight w:val="349"/>
        </w:trPr>
        <w:tc>
          <w:tcPr>
            <w:tcW w:w="1790" w:type="dxa"/>
          </w:tcPr>
          <w:p w:rsidR="00792841" w:rsidRPr="009B384C" w:rsidRDefault="00792841" w:rsidP="00792841">
            <w:pPr>
              <w:rPr>
                <w:rFonts w:cstheme="majorBidi"/>
                <w:b/>
                <w:bCs/>
                <w:sz w:val="24"/>
                <w:szCs w:val="24"/>
              </w:rPr>
            </w:pPr>
            <w:r w:rsidRPr="009B384C">
              <w:rPr>
                <w:rFonts w:cstheme="majorBidi"/>
                <w:b/>
                <w:bCs/>
                <w:sz w:val="24"/>
                <w:szCs w:val="24"/>
              </w:rPr>
              <w:t>pourcentage</w:t>
            </w:r>
          </w:p>
        </w:tc>
        <w:tc>
          <w:tcPr>
            <w:tcW w:w="1541" w:type="dxa"/>
          </w:tcPr>
          <w:p w:rsidR="00792841" w:rsidRPr="009B384C" w:rsidRDefault="00792841" w:rsidP="00792841">
            <w:pPr>
              <w:rPr>
                <w:rFonts w:cstheme="majorBidi"/>
                <w:sz w:val="24"/>
                <w:szCs w:val="24"/>
              </w:rPr>
            </w:pPr>
            <w:r w:rsidRPr="009B384C">
              <w:rPr>
                <w:rFonts w:cstheme="majorBidi"/>
                <w:sz w:val="24"/>
                <w:szCs w:val="24"/>
              </w:rPr>
              <w:t>59,32%</w:t>
            </w:r>
          </w:p>
        </w:tc>
        <w:tc>
          <w:tcPr>
            <w:tcW w:w="1559" w:type="dxa"/>
          </w:tcPr>
          <w:p w:rsidR="00792841" w:rsidRPr="009B384C" w:rsidRDefault="00792841" w:rsidP="00792841">
            <w:pPr>
              <w:rPr>
                <w:rFonts w:cstheme="majorBidi"/>
                <w:sz w:val="24"/>
                <w:szCs w:val="24"/>
              </w:rPr>
            </w:pPr>
            <w:r w:rsidRPr="009B384C">
              <w:rPr>
                <w:rFonts w:cstheme="majorBidi"/>
                <w:sz w:val="24"/>
                <w:szCs w:val="24"/>
              </w:rPr>
              <w:t>25 ,42%</w:t>
            </w:r>
          </w:p>
        </w:tc>
        <w:tc>
          <w:tcPr>
            <w:tcW w:w="1559" w:type="dxa"/>
          </w:tcPr>
          <w:p w:rsidR="00792841" w:rsidRPr="009B384C" w:rsidRDefault="00792841" w:rsidP="00792841">
            <w:pPr>
              <w:rPr>
                <w:rFonts w:cstheme="majorBidi"/>
                <w:sz w:val="24"/>
                <w:szCs w:val="24"/>
              </w:rPr>
            </w:pPr>
            <w:r w:rsidRPr="009B384C">
              <w:rPr>
                <w:rFonts w:cstheme="majorBidi"/>
                <w:sz w:val="24"/>
                <w:szCs w:val="24"/>
              </w:rPr>
              <w:t>13,55%</w:t>
            </w:r>
          </w:p>
        </w:tc>
        <w:tc>
          <w:tcPr>
            <w:tcW w:w="1559" w:type="dxa"/>
          </w:tcPr>
          <w:p w:rsidR="00792841" w:rsidRPr="009B384C" w:rsidRDefault="00792841" w:rsidP="00792841">
            <w:pPr>
              <w:rPr>
                <w:rFonts w:cstheme="majorBidi"/>
                <w:sz w:val="24"/>
                <w:szCs w:val="24"/>
              </w:rPr>
            </w:pPr>
            <w:r w:rsidRPr="009B384C">
              <w:rPr>
                <w:rFonts w:cstheme="majorBidi"/>
                <w:sz w:val="24"/>
                <w:szCs w:val="24"/>
              </w:rPr>
              <w:t>1,69%</w:t>
            </w:r>
          </w:p>
        </w:tc>
      </w:tr>
    </w:tbl>
    <w:p w:rsidR="00792841" w:rsidRPr="00620792" w:rsidRDefault="00792841" w:rsidP="00792841">
      <w:pPr>
        <w:rPr>
          <w:rFonts w:cs="FrankRuehl"/>
          <w:b/>
          <w:bCs/>
          <w:sz w:val="25"/>
          <w:szCs w:val="25"/>
        </w:rPr>
      </w:pPr>
      <w:r w:rsidRPr="00620792">
        <w:rPr>
          <w:rFonts w:cs="FrankRuehl"/>
          <w:b/>
          <w:bCs/>
          <w:sz w:val="25"/>
          <w:szCs w:val="25"/>
        </w:rPr>
        <w:t>a)- Variable d’âge</w:t>
      </w:r>
    </w:p>
    <w:p w:rsidR="00792841" w:rsidRDefault="00792841" w:rsidP="00792841">
      <w:pPr>
        <w:jc w:val="center"/>
        <w:rPr>
          <w:rFonts w:cstheme="majorBidi"/>
          <w:b/>
          <w:bCs/>
          <w:szCs w:val="27"/>
        </w:rPr>
      </w:pPr>
    </w:p>
    <w:p w:rsidR="00792841" w:rsidRDefault="00792841" w:rsidP="00792841">
      <w:pPr>
        <w:jc w:val="center"/>
        <w:rPr>
          <w:rFonts w:cstheme="majorBidi"/>
          <w:b/>
          <w:bCs/>
          <w:szCs w:val="27"/>
        </w:rPr>
      </w:pPr>
    </w:p>
    <w:p w:rsidR="00792841" w:rsidRDefault="00792841" w:rsidP="00792841">
      <w:pPr>
        <w:jc w:val="center"/>
        <w:rPr>
          <w:rFonts w:cstheme="majorBidi"/>
          <w:b/>
          <w:bCs/>
          <w:szCs w:val="27"/>
        </w:rPr>
      </w:pPr>
    </w:p>
    <w:p w:rsidR="00792841" w:rsidRPr="00123602" w:rsidRDefault="00792841" w:rsidP="00792841">
      <w:pPr>
        <w:jc w:val="center"/>
        <w:rPr>
          <w:rFonts w:cstheme="majorBidi"/>
          <w:sz w:val="24"/>
          <w:szCs w:val="24"/>
        </w:rPr>
      </w:pPr>
    </w:p>
    <w:p w:rsidR="008769BF" w:rsidRDefault="008769BF" w:rsidP="00792841">
      <w:pPr>
        <w:jc w:val="center"/>
        <w:rPr>
          <w:rFonts w:cstheme="majorBidi"/>
          <w:b/>
          <w:bCs/>
          <w:sz w:val="24"/>
          <w:szCs w:val="24"/>
        </w:rPr>
      </w:pPr>
    </w:p>
    <w:p w:rsidR="008769BF" w:rsidRDefault="008769BF" w:rsidP="00792841">
      <w:pPr>
        <w:jc w:val="center"/>
        <w:rPr>
          <w:rFonts w:cstheme="majorBidi"/>
          <w:b/>
          <w:bCs/>
          <w:sz w:val="24"/>
          <w:szCs w:val="24"/>
        </w:rPr>
      </w:pPr>
    </w:p>
    <w:p w:rsidR="008769BF" w:rsidRDefault="008769BF" w:rsidP="00792841">
      <w:pPr>
        <w:jc w:val="center"/>
        <w:rPr>
          <w:rFonts w:cstheme="majorBidi"/>
          <w:b/>
          <w:bCs/>
          <w:sz w:val="24"/>
          <w:szCs w:val="24"/>
        </w:rPr>
      </w:pPr>
      <w:r w:rsidRPr="00123602">
        <w:rPr>
          <w:rFonts w:cstheme="majorBidi"/>
          <w:b/>
          <w:bCs/>
          <w:noProof/>
          <w:sz w:val="24"/>
          <w:szCs w:val="24"/>
        </w:rPr>
        <w:drawing>
          <wp:inline distT="0" distB="0" distL="0" distR="0">
            <wp:extent cx="5029200" cy="2495550"/>
            <wp:effectExtent l="0" t="0" r="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92841" w:rsidRPr="00620792" w:rsidRDefault="00792841" w:rsidP="00792841">
      <w:pPr>
        <w:jc w:val="center"/>
        <w:rPr>
          <w:rFonts w:cstheme="majorBidi"/>
          <w:b/>
          <w:bCs/>
          <w:szCs w:val="27"/>
        </w:rPr>
      </w:pPr>
      <w:r w:rsidRPr="00123602">
        <w:rPr>
          <w:rFonts w:cstheme="majorBidi"/>
          <w:b/>
          <w:bCs/>
          <w:sz w:val="24"/>
          <w:szCs w:val="24"/>
        </w:rPr>
        <w:t xml:space="preserve">Figure </w:t>
      </w:r>
      <w:r w:rsidRPr="00620792">
        <w:rPr>
          <w:rFonts w:cstheme="majorBidi"/>
          <w:b/>
          <w:bCs/>
          <w:szCs w:val="27"/>
        </w:rPr>
        <w:t>-01-a-Variable d’âge</w:t>
      </w:r>
    </w:p>
    <w:p w:rsidR="00792841" w:rsidRPr="00620792" w:rsidRDefault="00792841" w:rsidP="00792841">
      <w:pPr>
        <w:rPr>
          <w:rFonts w:cstheme="majorBidi"/>
          <w:b/>
          <w:bCs/>
          <w:sz w:val="25"/>
          <w:szCs w:val="25"/>
        </w:rPr>
      </w:pPr>
      <w:r w:rsidRPr="00620792">
        <w:rPr>
          <w:rFonts w:cstheme="majorBidi"/>
          <w:b/>
          <w:bCs/>
          <w:sz w:val="25"/>
          <w:szCs w:val="25"/>
        </w:rPr>
        <w:t>Commentaire</w:t>
      </w:r>
    </w:p>
    <w:p w:rsidR="00792841" w:rsidRPr="00620792" w:rsidRDefault="00792841" w:rsidP="00792841">
      <w:pPr>
        <w:tabs>
          <w:tab w:val="left" w:pos="426"/>
        </w:tabs>
        <w:rPr>
          <w:rFonts w:cstheme="majorBidi"/>
          <w:szCs w:val="27"/>
        </w:rPr>
      </w:pPr>
      <w:r w:rsidRPr="00620792">
        <w:rPr>
          <w:rFonts w:cstheme="majorBidi"/>
          <w:szCs w:val="27"/>
        </w:rPr>
        <w:t xml:space="preserve">Les enseignants interrogés comptent 35 enseignants âgés entre 22et 30ans, 15 parmi </w:t>
      </w:r>
      <w:r>
        <w:rPr>
          <w:rFonts w:cstheme="majorBidi"/>
          <w:szCs w:val="27"/>
        </w:rPr>
        <w:t>eux âgés</w:t>
      </w:r>
      <w:r w:rsidRPr="00620792">
        <w:rPr>
          <w:rFonts w:cstheme="majorBidi"/>
          <w:szCs w:val="27"/>
        </w:rPr>
        <w:t xml:space="preserve"> entre 30 et 40 ans. 8 enseignants </w:t>
      </w:r>
      <w:r>
        <w:rPr>
          <w:rFonts w:cstheme="majorBidi"/>
          <w:szCs w:val="27"/>
        </w:rPr>
        <w:t xml:space="preserve">entre </w:t>
      </w:r>
      <w:r w:rsidRPr="00620792">
        <w:rPr>
          <w:rFonts w:cstheme="majorBidi"/>
          <w:szCs w:val="27"/>
        </w:rPr>
        <w:t xml:space="preserve">40 et 55 ans et un seul </w:t>
      </w:r>
      <w:r w:rsidRPr="00620792">
        <w:rPr>
          <w:rFonts w:cstheme="majorBidi"/>
          <w:szCs w:val="27"/>
        </w:rPr>
        <w:lastRenderedPageBreak/>
        <w:t>enseignant âgé entre 55 et 60 ans. A travers ces données, nous constatons que l’ensemble interrogé est hétérogène quant à l’âge. 60% de ces enseignants font partie de la même génération. C'est-à-dire, ils sont influencés par les nouvelles idées, ils peuvent adopter de nouvelles méthodes et astuces, à cet âge ils peuvent également appliquer de nouvelle</w:t>
      </w:r>
      <w:r>
        <w:rPr>
          <w:rFonts w:cstheme="majorBidi"/>
          <w:szCs w:val="27"/>
        </w:rPr>
        <w:t>s</w:t>
      </w:r>
      <w:r w:rsidRPr="00620792">
        <w:rPr>
          <w:rFonts w:cstheme="majorBidi"/>
          <w:szCs w:val="27"/>
        </w:rPr>
        <w:t xml:space="preserve"> connaissance</w:t>
      </w:r>
      <w:r>
        <w:rPr>
          <w:rFonts w:cstheme="majorBidi"/>
          <w:szCs w:val="27"/>
        </w:rPr>
        <w:t>s</w:t>
      </w:r>
      <w:r w:rsidRPr="00620792">
        <w:rPr>
          <w:rFonts w:cstheme="majorBidi"/>
          <w:szCs w:val="27"/>
        </w:rPr>
        <w:t xml:space="preserve"> qui </w:t>
      </w:r>
      <w:r>
        <w:rPr>
          <w:rFonts w:cstheme="majorBidi"/>
          <w:szCs w:val="27"/>
        </w:rPr>
        <w:t>vont</w:t>
      </w:r>
      <w:r w:rsidRPr="00620792">
        <w:rPr>
          <w:rFonts w:cstheme="majorBidi"/>
          <w:szCs w:val="27"/>
        </w:rPr>
        <w:t xml:space="preserve"> avec la nouvelle génération.</w:t>
      </w:r>
    </w:p>
    <w:p w:rsidR="00792841" w:rsidRPr="00620792" w:rsidRDefault="00792841" w:rsidP="00792841">
      <w:pPr>
        <w:rPr>
          <w:rFonts w:cstheme="majorBidi"/>
          <w:b/>
          <w:bCs/>
          <w:sz w:val="25"/>
          <w:szCs w:val="25"/>
        </w:rPr>
      </w:pPr>
      <w:r w:rsidRPr="00620792">
        <w:rPr>
          <w:rFonts w:cstheme="majorBidi"/>
          <w:b/>
          <w:bCs/>
          <w:sz w:val="25"/>
          <w:szCs w:val="25"/>
        </w:rPr>
        <w:t>b)- Variable de sexe</w:t>
      </w:r>
    </w:p>
    <w:tbl>
      <w:tblPr>
        <w:tblW w:w="4253" w:type="dxa"/>
        <w:tblInd w:w="2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5"/>
        <w:gridCol w:w="1360"/>
        <w:gridCol w:w="1418"/>
      </w:tblGrid>
      <w:tr w:rsidR="00792841" w:rsidTr="00792841">
        <w:trPr>
          <w:trHeight w:val="374"/>
        </w:trPr>
        <w:tc>
          <w:tcPr>
            <w:tcW w:w="4253" w:type="dxa"/>
            <w:gridSpan w:val="3"/>
          </w:tcPr>
          <w:p w:rsidR="00792841" w:rsidRPr="009B384C" w:rsidRDefault="00792841" w:rsidP="00792841">
            <w:pPr>
              <w:rPr>
                <w:rFonts w:cstheme="majorBidi"/>
                <w:b/>
                <w:bCs/>
                <w:sz w:val="24"/>
                <w:szCs w:val="24"/>
              </w:rPr>
            </w:pPr>
            <w:r w:rsidRPr="009B384C">
              <w:rPr>
                <w:rFonts w:cstheme="majorBidi"/>
                <w:b/>
                <w:bCs/>
                <w:sz w:val="24"/>
                <w:szCs w:val="24"/>
              </w:rPr>
              <w:t>Résultats obtenus</w:t>
            </w:r>
          </w:p>
        </w:tc>
      </w:tr>
      <w:tr w:rsidR="00792841" w:rsidTr="00792841">
        <w:trPr>
          <w:trHeight w:val="568"/>
        </w:trPr>
        <w:tc>
          <w:tcPr>
            <w:tcW w:w="1475" w:type="dxa"/>
          </w:tcPr>
          <w:p w:rsidR="00792841" w:rsidRPr="009B384C" w:rsidRDefault="00792841" w:rsidP="00792841">
            <w:pPr>
              <w:rPr>
                <w:rFonts w:cstheme="majorBidi"/>
                <w:b/>
                <w:bCs/>
                <w:sz w:val="24"/>
                <w:szCs w:val="24"/>
              </w:rPr>
            </w:pPr>
            <w:r w:rsidRPr="009B384C">
              <w:rPr>
                <w:rFonts w:cstheme="majorBidi"/>
                <w:b/>
                <w:bCs/>
                <w:sz w:val="24"/>
                <w:szCs w:val="24"/>
              </w:rPr>
              <w:t>Réponses</w:t>
            </w:r>
          </w:p>
        </w:tc>
        <w:tc>
          <w:tcPr>
            <w:tcW w:w="1360" w:type="dxa"/>
          </w:tcPr>
          <w:p w:rsidR="00792841" w:rsidRPr="009B384C" w:rsidRDefault="00792841" w:rsidP="00792841">
            <w:pPr>
              <w:rPr>
                <w:rFonts w:cstheme="majorBidi"/>
                <w:b/>
                <w:bCs/>
                <w:sz w:val="24"/>
                <w:szCs w:val="24"/>
              </w:rPr>
            </w:pPr>
            <w:r w:rsidRPr="009B384C">
              <w:rPr>
                <w:rFonts w:cstheme="majorBidi"/>
                <w:b/>
                <w:bCs/>
                <w:sz w:val="24"/>
                <w:szCs w:val="24"/>
              </w:rPr>
              <w:t>Féminin</w:t>
            </w:r>
          </w:p>
        </w:tc>
        <w:tc>
          <w:tcPr>
            <w:tcW w:w="1418" w:type="dxa"/>
          </w:tcPr>
          <w:p w:rsidR="00792841" w:rsidRPr="009B384C" w:rsidRDefault="00792841" w:rsidP="00792841">
            <w:pPr>
              <w:rPr>
                <w:rFonts w:cstheme="majorBidi"/>
                <w:b/>
                <w:bCs/>
                <w:sz w:val="24"/>
                <w:szCs w:val="24"/>
              </w:rPr>
            </w:pPr>
            <w:r w:rsidRPr="009B384C">
              <w:rPr>
                <w:rFonts w:cstheme="majorBidi"/>
                <w:b/>
                <w:bCs/>
                <w:sz w:val="24"/>
                <w:szCs w:val="24"/>
              </w:rPr>
              <w:t>Masculin</w:t>
            </w:r>
          </w:p>
        </w:tc>
      </w:tr>
      <w:tr w:rsidR="00792841" w:rsidTr="00792841">
        <w:trPr>
          <w:trHeight w:val="776"/>
        </w:trPr>
        <w:tc>
          <w:tcPr>
            <w:tcW w:w="1475" w:type="dxa"/>
          </w:tcPr>
          <w:p w:rsidR="00792841" w:rsidRPr="009B384C" w:rsidRDefault="00792841" w:rsidP="00792841">
            <w:pPr>
              <w:rPr>
                <w:rFonts w:cstheme="majorBidi"/>
                <w:b/>
                <w:bCs/>
                <w:sz w:val="24"/>
                <w:szCs w:val="24"/>
              </w:rPr>
            </w:pPr>
            <w:r w:rsidRPr="009B384C">
              <w:rPr>
                <w:rFonts w:cstheme="majorBidi"/>
                <w:b/>
                <w:bCs/>
                <w:sz w:val="24"/>
                <w:szCs w:val="24"/>
              </w:rPr>
              <w:t>Nombre des enseignants</w:t>
            </w:r>
          </w:p>
        </w:tc>
        <w:tc>
          <w:tcPr>
            <w:tcW w:w="1360" w:type="dxa"/>
          </w:tcPr>
          <w:p w:rsidR="00792841" w:rsidRPr="009B384C" w:rsidRDefault="00792841" w:rsidP="00792841">
            <w:pPr>
              <w:rPr>
                <w:rFonts w:cstheme="majorBidi"/>
                <w:sz w:val="24"/>
                <w:szCs w:val="24"/>
              </w:rPr>
            </w:pPr>
            <w:r w:rsidRPr="009B384C">
              <w:rPr>
                <w:rFonts w:cstheme="majorBidi"/>
                <w:sz w:val="24"/>
                <w:szCs w:val="24"/>
              </w:rPr>
              <w:t>34</w:t>
            </w:r>
          </w:p>
        </w:tc>
        <w:tc>
          <w:tcPr>
            <w:tcW w:w="1418" w:type="dxa"/>
          </w:tcPr>
          <w:p w:rsidR="00792841" w:rsidRPr="009B384C" w:rsidRDefault="00792841" w:rsidP="00792841">
            <w:pPr>
              <w:rPr>
                <w:rFonts w:cstheme="majorBidi"/>
                <w:sz w:val="24"/>
                <w:szCs w:val="24"/>
              </w:rPr>
            </w:pPr>
            <w:r w:rsidRPr="009B384C">
              <w:rPr>
                <w:rFonts w:cstheme="majorBidi"/>
                <w:sz w:val="24"/>
                <w:szCs w:val="24"/>
              </w:rPr>
              <w:t>25</w:t>
            </w:r>
          </w:p>
        </w:tc>
      </w:tr>
      <w:tr w:rsidR="00792841" w:rsidTr="00792841">
        <w:trPr>
          <w:trHeight w:val="520"/>
        </w:trPr>
        <w:tc>
          <w:tcPr>
            <w:tcW w:w="1475" w:type="dxa"/>
          </w:tcPr>
          <w:p w:rsidR="00792841" w:rsidRPr="009B384C" w:rsidRDefault="00792841" w:rsidP="00792841">
            <w:pPr>
              <w:rPr>
                <w:rFonts w:cstheme="majorBidi"/>
                <w:b/>
                <w:bCs/>
                <w:sz w:val="24"/>
                <w:szCs w:val="24"/>
              </w:rPr>
            </w:pPr>
            <w:r w:rsidRPr="009B384C">
              <w:rPr>
                <w:rFonts w:cstheme="majorBidi"/>
                <w:b/>
                <w:bCs/>
                <w:sz w:val="24"/>
                <w:szCs w:val="24"/>
              </w:rPr>
              <w:t>Pourcentage</w:t>
            </w:r>
          </w:p>
        </w:tc>
        <w:tc>
          <w:tcPr>
            <w:tcW w:w="1360" w:type="dxa"/>
          </w:tcPr>
          <w:p w:rsidR="00792841" w:rsidRPr="009B384C" w:rsidRDefault="00792841" w:rsidP="00792841">
            <w:pPr>
              <w:rPr>
                <w:rFonts w:cstheme="majorBidi"/>
                <w:sz w:val="24"/>
                <w:szCs w:val="24"/>
              </w:rPr>
            </w:pPr>
            <w:r w:rsidRPr="009B384C">
              <w:rPr>
                <w:rFonts w:cstheme="majorBidi"/>
                <w:sz w:val="24"/>
                <w:szCs w:val="24"/>
              </w:rPr>
              <w:t>57,62%</w:t>
            </w:r>
          </w:p>
        </w:tc>
        <w:tc>
          <w:tcPr>
            <w:tcW w:w="1418" w:type="dxa"/>
          </w:tcPr>
          <w:p w:rsidR="00792841" w:rsidRPr="009B384C" w:rsidRDefault="00792841" w:rsidP="00792841">
            <w:pPr>
              <w:rPr>
                <w:rFonts w:cstheme="majorBidi"/>
                <w:sz w:val="24"/>
                <w:szCs w:val="24"/>
              </w:rPr>
            </w:pPr>
            <w:r w:rsidRPr="009B384C">
              <w:rPr>
                <w:rFonts w:cstheme="majorBidi"/>
                <w:sz w:val="24"/>
                <w:szCs w:val="24"/>
              </w:rPr>
              <w:t>42,37%</w:t>
            </w:r>
          </w:p>
        </w:tc>
      </w:tr>
    </w:tbl>
    <w:p w:rsidR="00792841" w:rsidRDefault="00792841" w:rsidP="0082390E">
      <w:pPr>
        <w:jc w:val="center"/>
        <w:rPr>
          <w:rFonts w:cstheme="majorBidi"/>
          <w:sz w:val="24"/>
          <w:szCs w:val="24"/>
        </w:rPr>
      </w:pPr>
      <w:r>
        <w:rPr>
          <w:rFonts w:cstheme="majorBidi"/>
          <w:noProof/>
          <w:sz w:val="24"/>
          <w:szCs w:val="24"/>
        </w:rPr>
        <w:drawing>
          <wp:inline distT="0" distB="0" distL="0" distR="0">
            <wp:extent cx="3533775" cy="1962150"/>
            <wp:effectExtent l="0" t="0" r="0" b="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92841" w:rsidRPr="00620792" w:rsidRDefault="00792841" w:rsidP="00792841">
      <w:pPr>
        <w:jc w:val="center"/>
        <w:rPr>
          <w:rFonts w:cstheme="majorBidi"/>
          <w:sz w:val="24"/>
          <w:szCs w:val="24"/>
        </w:rPr>
      </w:pPr>
      <w:r w:rsidRPr="00620792">
        <w:rPr>
          <w:rFonts w:cstheme="majorBidi"/>
          <w:b/>
          <w:bCs/>
          <w:szCs w:val="27"/>
        </w:rPr>
        <w:t>Figure -02-b- Variable de sexe</w:t>
      </w:r>
    </w:p>
    <w:p w:rsidR="00792841" w:rsidRPr="00620792" w:rsidRDefault="00792841" w:rsidP="00792841">
      <w:pPr>
        <w:rPr>
          <w:rFonts w:cstheme="majorBidi"/>
          <w:b/>
          <w:bCs/>
          <w:sz w:val="25"/>
          <w:szCs w:val="25"/>
        </w:rPr>
      </w:pPr>
      <w:r w:rsidRPr="00620792">
        <w:rPr>
          <w:rFonts w:cstheme="majorBidi"/>
          <w:b/>
          <w:bCs/>
          <w:sz w:val="25"/>
          <w:szCs w:val="25"/>
        </w:rPr>
        <w:t>Commentaire</w:t>
      </w:r>
    </w:p>
    <w:p w:rsidR="00792841" w:rsidRDefault="00792841" w:rsidP="00792841">
      <w:pPr>
        <w:tabs>
          <w:tab w:val="left" w:pos="426"/>
        </w:tabs>
        <w:rPr>
          <w:rFonts w:cstheme="majorBidi"/>
          <w:szCs w:val="27"/>
        </w:rPr>
      </w:pPr>
      <w:r w:rsidRPr="00CD7D20">
        <w:rPr>
          <w:rFonts w:cstheme="majorBidi"/>
          <w:szCs w:val="27"/>
        </w:rPr>
        <w:t>Les enseignants interrogés sont en majorité de sexe féminin, il</w:t>
      </w:r>
      <w:r>
        <w:rPr>
          <w:rFonts w:cstheme="majorBidi"/>
          <w:szCs w:val="27"/>
        </w:rPr>
        <w:t>s</w:t>
      </w:r>
      <w:r w:rsidRPr="00CD7D20">
        <w:rPr>
          <w:rFonts w:cstheme="majorBidi"/>
          <w:szCs w:val="27"/>
        </w:rPr>
        <w:t xml:space="preserve"> représente</w:t>
      </w:r>
      <w:r>
        <w:rPr>
          <w:rFonts w:cstheme="majorBidi"/>
          <w:szCs w:val="27"/>
        </w:rPr>
        <w:t>nt</w:t>
      </w:r>
      <w:r w:rsidRPr="00CD7D20">
        <w:rPr>
          <w:rFonts w:cstheme="majorBidi"/>
          <w:szCs w:val="27"/>
        </w:rPr>
        <w:t xml:space="preserve"> un taux de 57,62%. Le sexe masculin quant à lui, est minoritaire il ne représente que 42,37%. Nous supposons que le sexe féminin choisit d’avantage le métier d’enseignement car c’est biologique, elle</w:t>
      </w:r>
      <w:r>
        <w:rPr>
          <w:rFonts w:cstheme="majorBidi"/>
          <w:szCs w:val="27"/>
        </w:rPr>
        <w:t>s</w:t>
      </w:r>
      <w:r w:rsidRPr="00CD7D20">
        <w:rPr>
          <w:rFonts w:cstheme="majorBidi"/>
          <w:szCs w:val="27"/>
        </w:rPr>
        <w:t xml:space="preserve"> se repère</w:t>
      </w:r>
      <w:r>
        <w:rPr>
          <w:rFonts w:cstheme="majorBidi"/>
          <w:szCs w:val="27"/>
        </w:rPr>
        <w:t xml:space="preserve">ntdans le fait de </w:t>
      </w:r>
      <w:r w:rsidRPr="00CD7D20">
        <w:rPr>
          <w:rFonts w:cstheme="majorBidi"/>
          <w:szCs w:val="27"/>
        </w:rPr>
        <w:t xml:space="preserve">materner et de veiller sur </w:t>
      </w:r>
      <w:r>
        <w:rPr>
          <w:rFonts w:cstheme="majorBidi"/>
          <w:szCs w:val="27"/>
        </w:rPr>
        <w:t>les enfants. L</w:t>
      </w:r>
      <w:r w:rsidRPr="00CD7D20">
        <w:rPr>
          <w:rFonts w:cstheme="majorBidi"/>
          <w:szCs w:val="27"/>
        </w:rPr>
        <w:t xml:space="preserve">e choix de cette profession se fait en fonction de </w:t>
      </w:r>
      <w:r>
        <w:rPr>
          <w:rFonts w:cstheme="majorBidi"/>
          <w:szCs w:val="27"/>
        </w:rPr>
        <w:t xml:space="preserve">la nature de la femme, </w:t>
      </w:r>
      <w:r w:rsidRPr="00CD7D20">
        <w:rPr>
          <w:rFonts w:cstheme="majorBidi"/>
          <w:szCs w:val="27"/>
        </w:rPr>
        <w:t>tandis que la plupart des hommes délaissent les métiers d’enseignement</w:t>
      </w:r>
      <w:r>
        <w:rPr>
          <w:rFonts w:cstheme="majorBidi"/>
          <w:szCs w:val="27"/>
        </w:rPr>
        <w:t>s</w:t>
      </w:r>
      <w:r w:rsidRPr="00CD7D20">
        <w:rPr>
          <w:rFonts w:cstheme="majorBidi"/>
          <w:szCs w:val="27"/>
        </w:rPr>
        <w:t xml:space="preserve"> surtou</w:t>
      </w:r>
      <w:r>
        <w:rPr>
          <w:rFonts w:cstheme="majorBidi"/>
          <w:szCs w:val="27"/>
        </w:rPr>
        <w:t>t au niveau de l’école primaire, qui est vu par la société algérienne comme un métier destiné aux femmes beaucoup plus.</w:t>
      </w:r>
    </w:p>
    <w:p w:rsidR="00C573EF" w:rsidRPr="00CD7D20" w:rsidRDefault="00C573EF" w:rsidP="00792841">
      <w:pPr>
        <w:tabs>
          <w:tab w:val="left" w:pos="426"/>
        </w:tabs>
        <w:rPr>
          <w:rFonts w:cstheme="majorBidi"/>
          <w:szCs w:val="27"/>
        </w:rPr>
      </w:pPr>
    </w:p>
    <w:p w:rsidR="00792841" w:rsidRPr="00620792" w:rsidRDefault="00792841" w:rsidP="00792841">
      <w:pPr>
        <w:rPr>
          <w:rFonts w:cstheme="majorBidi"/>
          <w:b/>
          <w:bCs/>
          <w:sz w:val="25"/>
          <w:szCs w:val="25"/>
        </w:rPr>
      </w:pPr>
      <w:r w:rsidRPr="00620792">
        <w:rPr>
          <w:rFonts w:cstheme="majorBidi"/>
          <w:b/>
          <w:bCs/>
          <w:sz w:val="25"/>
          <w:szCs w:val="25"/>
        </w:rPr>
        <w:lastRenderedPageBreak/>
        <w:t>c)- Niveau d’instruction</w:t>
      </w:r>
    </w:p>
    <w:tbl>
      <w:tblPr>
        <w:tblW w:w="7874"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927"/>
        <w:gridCol w:w="984"/>
        <w:gridCol w:w="1060"/>
        <w:gridCol w:w="2027"/>
        <w:gridCol w:w="1456"/>
      </w:tblGrid>
      <w:tr w:rsidR="00792841" w:rsidTr="00792841">
        <w:trPr>
          <w:trHeight w:val="465"/>
        </w:trPr>
        <w:tc>
          <w:tcPr>
            <w:tcW w:w="7874" w:type="dxa"/>
            <w:gridSpan w:val="6"/>
          </w:tcPr>
          <w:p w:rsidR="00792841" w:rsidRPr="009B384C" w:rsidRDefault="00792841" w:rsidP="00792841">
            <w:pPr>
              <w:rPr>
                <w:rFonts w:cstheme="majorBidi"/>
                <w:b/>
                <w:bCs/>
                <w:sz w:val="24"/>
                <w:szCs w:val="24"/>
              </w:rPr>
            </w:pPr>
            <w:r w:rsidRPr="009B384C">
              <w:rPr>
                <w:rFonts w:cstheme="majorBidi"/>
                <w:b/>
                <w:bCs/>
                <w:sz w:val="24"/>
                <w:szCs w:val="24"/>
              </w:rPr>
              <w:t>Résultats obtenus</w:t>
            </w:r>
          </w:p>
        </w:tc>
      </w:tr>
      <w:tr w:rsidR="00792841" w:rsidTr="00792841">
        <w:trPr>
          <w:trHeight w:val="845"/>
        </w:trPr>
        <w:tc>
          <w:tcPr>
            <w:tcW w:w="1420" w:type="dxa"/>
          </w:tcPr>
          <w:p w:rsidR="00792841" w:rsidRPr="009B384C" w:rsidRDefault="00792841" w:rsidP="00792841">
            <w:pPr>
              <w:rPr>
                <w:rFonts w:cstheme="majorBidi"/>
                <w:b/>
                <w:bCs/>
                <w:sz w:val="24"/>
                <w:szCs w:val="24"/>
              </w:rPr>
            </w:pPr>
            <w:r w:rsidRPr="009B384C">
              <w:rPr>
                <w:rFonts w:cstheme="majorBidi"/>
                <w:b/>
                <w:bCs/>
                <w:sz w:val="24"/>
                <w:szCs w:val="24"/>
              </w:rPr>
              <w:t>Réponses</w:t>
            </w:r>
          </w:p>
        </w:tc>
        <w:tc>
          <w:tcPr>
            <w:tcW w:w="927" w:type="dxa"/>
          </w:tcPr>
          <w:p w:rsidR="00792841" w:rsidRPr="009B384C" w:rsidRDefault="00792841" w:rsidP="00792841">
            <w:pPr>
              <w:rPr>
                <w:rFonts w:cstheme="majorBidi"/>
                <w:b/>
                <w:bCs/>
                <w:sz w:val="24"/>
                <w:szCs w:val="24"/>
              </w:rPr>
            </w:pPr>
            <w:r w:rsidRPr="009B384C">
              <w:rPr>
                <w:rFonts w:cstheme="majorBidi"/>
                <w:b/>
                <w:bCs/>
                <w:sz w:val="24"/>
                <w:szCs w:val="24"/>
              </w:rPr>
              <w:t>Licence</w:t>
            </w:r>
          </w:p>
        </w:tc>
        <w:tc>
          <w:tcPr>
            <w:tcW w:w="984" w:type="dxa"/>
          </w:tcPr>
          <w:p w:rsidR="00792841" w:rsidRPr="009B384C" w:rsidRDefault="00792841" w:rsidP="00792841">
            <w:pPr>
              <w:rPr>
                <w:rFonts w:cstheme="majorBidi"/>
                <w:b/>
                <w:bCs/>
                <w:sz w:val="24"/>
                <w:szCs w:val="24"/>
              </w:rPr>
            </w:pPr>
            <w:r w:rsidRPr="009B384C">
              <w:rPr>
                <w:rFonts w:cstheme="majorBidi"/>
                <w:b/>
                <w:bCs/>
                <w:sz w:val="24"/>
                <w:szCs w:val="24"/>
              </w:rPr>
              <w:t>Master</w:t>
            </w:r>
          </w:p>
        </w:tc>
        <w:tc>
          <w:tcPr>
            <w:tcW w:w="1060" w:type="dxa"/>
          </w:tcPr>
          <w:p w:rsidR="00792841" w:rsidRPr="009B384C" w:rsidRDefault="00792841" w:rsidP="00792841">
            <w:pPr>
              <w:rPr>
                <w:rFonts w:cstheme="majorBidi"/>
                <w:b/>
                <w:bCs/>
                <w:sz w:val="24"/>
                <w:szCs w:val="24"/>
              </w:rPr>
            </w:pPr>
            <w:r w:rsidRPr="009B384C">
              <w:rPr>
                <w:rFonts w:cstheme="majorBidi"/>
                <w:b/>
                <w:bCs/>
                <w:sz w:val="24"/>
                <w:szCs w:val="24"/>
              </w:rPr>
              <w:t>Magister</w:t>
            </w:r>
          </w:p>
        </w:tc>
        <w:tc>
          <w:tcPr>
            <w:tcW w:w="2027" w:type="dxa"/>
          </w:tcPr>
          <w:p w:rsidR="00792841" w:rsidRPr="009B384C" w:rsidRDefault="00792841" w:rsidP="00792841">
            <w:pPr>
              <w:jc w:val="left"/>
              <w:rPr>
                <w:rFonts w:cstheme="majorBidi"/>
                <w:b/>
                <w:bCs/>
                <w:sz w:val="24"/>
                <w:szCs w:val="24"/>
              </w:rPr>
            </w:pPr>
            <w:r>
              <w:rPr>
                <w:rFonts w:cstheme="majorBidi"/>
                <w:b/>
                <w:bCs/>
                <w:sz w:val="24"/>
                <w:szCs w:val="24"/>
              </w:rPr>
              <w:t>Professeur de l’école primaire</w:t>
            </w:r>
          </w:p>
        </w:tc>
        <w:tc>
          <w:tcPr>
            <w:tcW w:w="1456" w:type="dxa"/>
          </w:tcPr>
          <w:p w:rsidR="00792841" w:rsidRPr="009B384C" w:rsidRDefault="00792841" w:rsidP="00792841">
            <w:pPr>
              <w:jc w:val="left"/>
              <w:rPr>
                <w:rFonts w:cstheme="majorBidi"/>
                <w:b/>
                <w:bCs/>
                <w:sz w:val="24"/>
                <w:szCs w:val="24"/>
              </w:rPr>
            </w:pPr>
            <w:r w:rsidRPr="009B384C">
              <w:rPr>
                <w:rFonts w:cstheme="majorBidi"/>
                <w:b/>
                <w:bCs/>
                <w:sz w:val="24"/>
                <w:szCs w:val="24"/>
              </w:rPr>
              <w:t>Pas de réponse</w:t>
            </w:r>
          </w:p>
        </w:tc>
      </w:tr>
      <w:tr w:rsidR="00792841" w:rsidTr="00792841">
        <w:trPr>
          <w:trHeight w:val="580"/>
        </w:trPr>
        <w:tc>
          <w:tcPr>
            <w:tcW w:w="1420" w:type="dxa"/>
          </w:tcPr>
          <w:p w:rsidR="00792841" w:rsidRPr="009B384C" w:rsidRDefault="00792841" w:rsidP="00792841">
            <w:pPr>
              <w:rPr>
                <w:rFonts w:cstheme="majorBidi"/>
                <w:b/>
                <w:bCs/>
                <w:sz w:val="24"/>
                <w:szCs w:val="24"/>
              </w:rPr>
            </w:pPr>
            <w:r w:rsidRPr="009B384C">
              <w:rPr>
                <w:rFonts w:cstheme="majorBidi"/>
                <w:b/>
                <w:bCs/>
                <w:sz w:val="24"/>
                <w:szCs w:val="24"/>
              </w:rPr>
              <w:t>Nombre des enseignants</w:t>
            </w:r>
          </w:p>
        </w:tc>
        <w:tc>
          <w:tcPr>
            <w:tcW w:w="927" w:type="dxa"/>
          </w:tcPr>
          <w:p w:rsidR="00792841" w:rsidRPr="009B384C" w:rsidRDefault="00792841" w:rsidP="00792841">
            <w:pPr>
              <w:rPr>
                <w:rFonts w:cstheme="majorBidi"/>
                <w:sz w:val="24"/>
                <w:szCs w:val="24"/>
              </w:rPr>
            </w:pPr>
            <w:r w:rsidRPr="009B384C">
              <w:rPr>
                <w:rFonts w:cstheme="majorBidi"/>
                <w:sz w:val="24"/>
                <w:szCs w:val="24"/>
              </w:rPr>
              <w:t>25</w:t>
            </w:r>
          </w:p>
        </w:tc>
        <w:tc>
          <w:tcPr>
            <w:tcW w:w="984" w:type="dxa"/>
          </w:tcPr>
          <w:p w:rsidR="00792841" w:rsidRPr="009B384C" w:rsidRDefault="00792841" w:rsidP="00792841">
            <w:pPr>
              <w:rPr>
                <w:rFonts w:cstheme="majorBidi"/>
                <w:sz w:val="24"/>
                <w:szCs w:val="24"/>
              </w:rPr>
            </w:pPr>
            <w:r w:rsidRPr="009B384C">
              <w:rPr>
                <w:rFonts w:cstheme="majorBidi"/>
                <w:sz w:val="24"/>
                <w:szCs w:val="24"/>
              </w:rPr>
              <w:t>12</w:t>
            </w:r>
          </w:p>
        </w:tc>
        <w:tc>
          <w:tcPr>
            <w:tcW w:w="1060" w:type="dxa"/>
          </w:tcPr>
          <w:p w:rsidR="00792841" w:rsidRPr="009B384C" w:rsidRDefault="00792841" w:rsidP="00792841">
            <w:pPr>
              <w:rPr>
                <w:rFonts w:cstheme="majorBidi"/>
                <w:sz w:val="24"/>
                <w:szCs w:val="24"/>
              </w:rPr>
            </w:pPr>
            <w:r w:rsidRPr="009B384C">
              <w:rPr>
                <w:rFonts w:cstheme="majorBidi"/>
                <w:sz w:val="24"/>
                <w:szCs w:val="24"/>
              </w:rPr>
              <w:t>1</w:t>
            </w:r>
          </w:p>
        </w:tc>
        <w:tc>
          <w:tcPr>
            <w:tcW w:w="2027" w:type="dxa"/>
          </w:tcPr>
          <w:p w:rsidR="00792841" w:rsidRPr="009B384C" w:rsidRDefault="00792841" w:rsidP="00792841">
            <w:pPr>
              <w:rPr>
                <w:rFonts w:cstheme="majorBidi"/>
                <w:sz w:val="24"/>
                <w:szCs w:val="24"/>
              </w:rPr>
            </w:pPr>
            <w:r w:rsidRPr="009B384C">
              <w:rPr>
                <w:rFonts w:cstheme="majorBidi"/>
                <w:sz w:val="24"/>
                <w:szCs w:val="24"/>
              </w:rPr>
              <w:t>4</w:t>
            </w:r>
          </w:p>
        </w:tc>
        <w:tc>
          <w:tcPr>
            <w:tcW w:w="1456" w:type="dxa"/>
          </w:tcPr>
          <w:p w:rsidR="00792841" w:rsidRPr="009B384C" w:rsidRDefault="00792841" w:rsidP="00792841">
            <w:pPr>
              <w:rPr>
                <w:rFonts w:cstheme="majorBidi"/>
                <w:sz w:val="24"/>
                <w:szCs w:val="24"/>
              </w:rPr>
            </w:pPr>
            <w:r w:rsidRPr="009B384C">
              <w:rPr>
                <w:rFonts w:cstheme="majorBidi"/>
                <w:sz w:val="24"/>
                <w:szCs w:val="24"/>
              </w:rPr>
              <w:t>17</w:t>
            </w:r>
          </w:p>
        </w:tc>
      </w:tr>
      <w:tr w:rsidR="00792841" w:rsidTr="00792841">
        <w:trPr>
          <w:trHeight w:val="435"/>
        </w:trPr>
        <w:tc>
          <w:tcPr>
            <w:tcW w:w="1420" w:type="dxa"/>
          </w:tcPr>
          <w:p w:rsidR="00792841" w:rsidRPr="009B384C" w:rsidRDefault="00792841" w:rsidP="00792841">
            <w:pPr>
              <w:rPr>
                <w:rFonts w:cstheme="majorBidi"/>
                <w:b/>
                <w:bCs/>
                <w:sz w:val="24"/>
                <w:szCs w:val="24"/>
              </w:rPr>
            </w:pPr>
            <w:r w:rsidRPr="009B384C">
              <w:rPr>
                <w:rFonts w:cstheme="majorBidi"/>
                <w:b/>
                <w:bCs/>
                <w:sz w:val="24"/>
                <w:szCs w:val="24"/>
              </w:rPr>
              <w:t>Pourcentage</w:t>
            </w:r>
          </w:p>
        </w:tc>
        <w:tc>
          <w:tcPr>
            <w:tcW w:w="927" w:type="dxa"/>
          </w:tcPr>
          <w:p w:rsidR="00792841" w:rsidRPr="009B384C" w:rsidRDefault="00792841" w:rsidP="00792841">
            <w:pPr>
              <w:rPr>
                <w:rFonts w:cstheme="majorBidi"/>
                <w:sz w:val="24"/>
                <w:szCs w:val="24"/>
              </w:rPr>
            </w:pPr>
            <w:r w:rsidRPr="009B384C">
              <w:rPr>
                <w:rFonts w:cstheme="majorBidi"/>
                <w:sz w:val="24"/>
                <w:szCs w:val="24"/>
              </w:rPr>
              <w:t>42,37%</w:t>
            </w:r>
          </w:p>
        </w:tc>
        <w:tc>
          <w:tcPr>
            <w:tcW w:w="984" w:type="dxa"/>
          </w:tcPr>
          <w:p w:rsidR="00792841" w:rsidRPr="009B384C" w:rsidRDefault="00792841" w:rsidP="00792841">
            <w:pPr>
              <w:rPr>
                <w:rFonts w:cstheme="majorBidi"/>
                <w:sz w:val="24"/>
                <w:szCs w:val="24"/>
              </w:rPr>
            </w:pPr>
            <w:r w:rsidRPr="009B384C">
              <w:rPr>
                <w:rFonts w:cstheme="majorBidi"/>
                <w:sz w:val="24"/>
                <w:szCs w:val="24"/>
              </w:rPr>
              <w:t>20,33%</w:t>
            </w:r>
          </w:p>
        </w:tc>
        <w:tc>
          <w:tcPr>
            <w:tcW w:w="1060" w:type="dxa"/>
          </w:tcPr>
          <w:p w:rsidR="00792841" w:rsidRPr="009B384C" w:rsidRDefault="00792841" w:rsidP="00792841">
            <w:pPr>
              <w:rPr>
                <w:rFonts w:cstheme="majorBidi"/>
                <w:sz w:val="24"/>
                <w:szCs w:val="24"/>
              </w:rPr>
            </w:pPr>
            <w:r w:rsidRPr="009B384C">
              <w:rPr>
                <w:rFonts w:cstheme="majorBidi"/>
                <w:sz w:val="24"/>
                <w:szCs w:val="24"/>
              </w:rPr>
              <w:t>1,69%</w:t>
            </w:r>
          </w:p>
        </w:tc>
        <w:tc>
          <w:tcPr>
            <w:tcW w:w="2027" w:type="dxa"/>
          </w:tcPr>
          <w:p w:rsidR="00792841" w:rsidRPr="009B384C" w:rsidRDefault="00792841" w:rsidP="00792841">
            <w:pPr>
              <w:rPr>
                <w:rFonts w:cstheme="majorBidi"/>
                <w:sz w:val="24"/>
                <w:szCs w:val="24"/>
              </w:rPr>
            </w:pPr>
            <w:r w:rsidRPr="009B384C">
              <w:rPr>
                <w:rFonts w:cstheme="majorBidi"/>
                <w:sz w:val="24"/>
                <w:szCs w:val="24"/>
              </w:rPr>
              <w:t>6,77%</w:t>
            </w:r>
          </w:p>
        </w:tc>
        <w:tc>
          <w:tcPr>
            <w:tcW w:w="1456" w:type="dxa"/>
          </w:tcPr>
          <w:p w:rsidR="00792841" w:rsidRPr="009B384C" w:rsidRDefault="00792841" w:rsidP="00792841">
            <w:pPr>
              <w:rPr>
                <w:rFonts w:cstheme="majorBidi"/>
                <w:sz w:val="24"/>
                <w:szCs w:val="24"/>
              </w:rPr>
            </w:pPr>
            <w:r w:rsidRPr="009B384C">
              <w:rPr>
                <w:rFonts w:cstheme="majorBidi"/>
                <w:sz w:val="24"/>
                <w:szCs w:val="24"/>
              </w:rPr>
              <w:t>28,81%</w:t>
            </w:r>
          </w:p>
        </w:tc>
      </w:tr>
    </w:tbl>
    <w:p w:rsidR="00792841" w:rsidRDefault="00792841" w:rsidP="00792841">
      <w:pPr>
        <w:jc w:val="center"/>
        <w:rPr>
          <w:rFonts w:cstheme="majorBidi"/>
          <w:b/>
          <w:bCs/>
          <w:sz w:val="24"/>
          <w:szCs w:val="24"/>
        </w:rPr>
      </w:pPr>
      <w:r>
        <w:rPr>
          <w:rFonts w:cstheme="majorBidi"/>
          <w:noProof/>
          <w:sz w:val="24"/>
          <w:szCs w:val="24"/>
        </w:rPr>
        <w:drawing>
          <wp:inline distT="0" distB="0" distL="0" distR="0">
            <wp:extent cx="5057775" cy="2381250"/>
            <wp:effectExtent l="0" t="0" r="9525" b="19050"/>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92841" w:rsidRPr="000672DE" w:rsidRDefault="00792841" w:rsidP="00792841">
      <w:pPr>
        <w:jc w:val="center"/>
        <w:rPr>
          <w:rFonts w:cstheme="majorBidi"/>
          <w:b/>
          <w:bCs/>
          <w:sz w:val="24"/>
          <w:szCs w:val="24"/>
        </w:rPr>
      </w:pPr>
      <w:r w:rsidRPr="000672DE">
        <w:rPr>
          <w:rFonts w:cstheme="majorBidi"/>
          <w:b/>
          <w:bCs/>
          <w:sz w:val="24"/>
          <w:szCs w:val="24"/>
        </w:rPr>
        <w:t>Figure -03- c- Niveau d’instruction</w:t>
      </w:r>
    </w:p>
    <w:p w:rsidR="00792841" w:rsidRPr="000672DE" w:rsidRDefault="00792841" w:rsidP="00792841">
      <w:pPr>
        <w:rPr>
          <w:rFonts w:cstheme="majorBidi"/>
          <w:b/>
          <w:bCs/>
          <w:sz w:val="25"/>
          <w:szCs w:val="25"/>
        </w:rPr>
      </w:pPr>
      <w:r w:rsidRPr="000672DE">
        <w:rPr>
          <w:rFonts w:cstheme="majorBidi"/>
          <w:b/>
          <w:bCs/>
          <w:sz w:val="25"/>
          <w:szCs w:val="25"/>
        </w:rPr>
        <w:t>Commentaire</w:t>
      </w:r>
    </w:p>
    <w:p w:rsidR="00792841" w:rsidRPr="00CD7D20" w:rsidRDefault="00792841" w:rsidP="00792841">
      <w:pPr>
        <w:tabs>
          <w:tab w:val="left" w:pos="426"/>
        </w:tabs>
        <w:rPr>
          <w:rFonts w:cstheme="majorBidi"/>
          <w:szCs w:val="27"/>
        </w:rPr>
      </w:pPr>
      <w:r w:rsidRPr="00CD7D20">
        <w:rPr>
          <w:rFonts w:cstheme="majorBidi"/>
          <w:szCs w:val="27"/>
        </w:rPr>
        <w:t xml:space="preserve">En observant le tableau et la figure, nous avons constaté qu’un taux de 42,37% des enseignants sont titulaires d’un diplôme de licence, alors que 20,33% ont un diplôme de master et 6,77% sont titulaires d’un diplôme de professeur de l’école primaire uniquement un seul est diplômé d’un magister, tandis </w:t>
      </w:r>
      <w:r>
        <w:rPr>
          <w:rFonts w:cstheme="majorBidi"/>
          <w:szCs w:val="27"/>
        </w:rPr>
        <w:t>que 28,81% n’ont pas donné de réponse</w:t>
      </w:r>
      <w:r w:rsidRPr="00CD7D20">
        <w:rPr>
          <w:rFonts w:cstheme="majorBidi"/>
          <w:szCs w:val="27"/>
        </w:rPr>
        <w:t>.</w:t>
      </w:r>
    </w:p>
    <w:p w:rsidR="00792841" w:rsidRDefault="00792841" w:rsidP="00792841">
      <w:pPr>
        <w:tabs>
          <w:tab w:val="left" w:pos="426"/>
        </w:tabs>
        <w:rPr>
          <w:rFonts w:cstheme="majorBidi"/>
          <w:szCs w:val="27"/>
        </w:rPr>
      </w:pPr>
      <w:r w:rsidRPr="00CD7D20">
        <w:rPr>
          <w:rFonts w:cstheme="majorBidi"/>
          <w:szCs w:val="27"/>
        </w:rPr>
        <w:t xml:space="preserve">D’après les résultats obtenus, nous avons constaté que la majorité des enseignants sont titulaires d’un diplôme et l’obtention de ce dernier a une grande valeur </w:t>
      </w:r>
      <w:r>
        <w:rPr>
          <w:rFonts w:cstheme="majorBidi"/>
          <w:szCs w:val="27"/>
        </w:rPr>
        <w:t>dans l’enseignement du</w:t>
      </w:r>
      <w:r w:rsidRPr="00CD7D20">
        <w:rPr>
          <w:rFonts w:cstheme="majorBidi"/>
          <w:szCs w:val="27"/>
        </w:rPr>
        <w:t xml:space="preserve"> FLE</w:t>
      </w:r>
      <w:r>
        <w:rPr>
          <w:rFonts w:cstheme="majorBidi"/>
          <w:szCs w:val="27"/>
        </w:rPr>
        <w:t>,</w:t>
      </w:r>
      <w:r w:rsidRPr="00CD7D20">
        <w:rPr>
          <w:rFonts w:cstheme="majorBidi"/>
          <w:szCs w:val="27"/>
        </w:rPr>
        <w:t xml:space="preserve"> car</w:t>
      </w:r>
      <w:r>
        <w:rPr>
          <w:rFonts w:cstheme="majorBidi"/>
          <w:szCs w:val="27"/>
        </w:rPr>
        <w:t xml:space="preserve"> un enseignant qualifié dans sa</w:t>
      </w:r>
      <w:r w:rsidRPr="00CD7D20">
        <w:rPr>
          <w:rFonts w:cstheme="majorBidi"/>
          <w:szCs w:val="27"/>
        </w:rPr>
        <w:t xml:space="preserve"> spécialité peut réussir à transmettre des connaissances aux apprenants qui relèvent de la spécialité et non pas d’autres.</w:t>
      </w:r>
    </w:p>
    <w:p w:rsidR="00792841" w:rsidRDefault="00792841" w:rsidP="00792841">
      <w:pPr>
        <w:tabs>
          <w:tab w:val="left" w:pos="426"/>
        </w:tabs>
        <w:rPr>
          <w:rFonts w:cstheme="majorBidi"/>
          <w:szCs w:val="27"/>
        </w:rPr>
      </w:pPr>
    </w:p>
    <w:p w:rsidR="00792841" w:rsidRDefault="00792841" w:rsidP="00792841">
      <w:pPr>
        <w:tabs>
          <w:tab w:val="left" w:pos="426"/>
        </w:tabs>
        <w:rPr>
          <w:rFonts w:cstheme="majorBidi"/>
          <w:szCs w:val="27"/>
        </w:rPr>
      </w:pPr>
    </w:p>
    <w:p w:rsidR="00792841" w:rsidRDefault="00792841" w:rsidP="00792841">
      <w:pPr>
        <w:tabs>
          <w:tab w:val="left" w:pos="426"/>
        </w:tabs>
        <w:rPr>
          <w:rFonts w:cstheme="majorBidi"/>
          <w:szCs w:val="27"/>
        </w:rPr>
      </w:pPr>
    </w:p>
    <w:p w:rsidR="00792841" w:rsidRPr="000672DE" w:rsidRDefault="00792841" w:rsidP="00792841">
      <w:pPr>
        <w:rPr>
          <w:rFonts w:cstheme="majorBidi"/>
          <w:b/>
          <w:bCs/>
          <w:szCs w:val="27"/>
        </w:rPr>
      </w:pPr>
      <w:r w:rsidRPr="000672DE">
        <w:rPr>
          <w:rFonts w:cstheme="majorBidi"/>
          <w:b/>
          <w:bCs/>
          <w:szCs w:val="27"/>
        </w:rPr>
        <w:lastRenderedPageBreak/>
        <w:t>d)- Nombre d’années d’expérience professionnelle</w:t>
      </w:r>
    </w:p>
    <w:tbl>
      <w:tblPr>
        <w:tblpPr w:leftFromText="141" w:rightFromText="141" w:vertAnchor="text" w:horzAnchor="margin" w:tblpXSpec="center" w:tblpY="105"/>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1"/>
        <w:gridCol w:w="1111"/>
        <w:gridCol w:w="1134"/>
        <w:gridCol w:w="1276"/>
        <w:gridCol w:w="1276"/>
        <w:gridCol w:w="1276"/>
      </w:tblGrid>
      <w:tr w:rsidR="00792841" w:rsidRPr="009B384C" w:rsidTr="00792841">
        <w:trPr>
          <w:trHeight w:val="458"/>
        </w:trPr>
        <w:tc>
          <w:tcPr>
            <w:tcW w:w="7514" w:type="dxa"/>
            <w:gridSpan w:val="6"/>
          </w:tcPr>
          <w:p w:rsidR="00792841" w:rsidRPr="009B384C" w:rsidRDefault="00792841" w:rsidP="00792841">
            <w:pPr>
              <w:rPr>
                <w:rFonts w:cstheme="majorBidi"/>
                <w:b/>
                <w:bCs/>
                <w:sz w:val="24"/>
                <w:szCs w:val="24"/>
              </w:rPr>
            </w:pPr>
            <w:r w:rsidRPr="009B384C">
              <w:rPr>
                <w:rFonts w:cstheme="majorBidi"/>
                <w:b/>
                <w:bCs/>
                <w:sz w:val="24"/>
                <w:szCs w:val="24"/>
              </w:rPr>
              <w:t>Résultats obtenus</w:t>
            </w:r>
          </w:p>
        </w:tc>
      </w:tr>
      <w:tr w:rsidR="00792841" w:rsidRPr="009B384C" w:rsidTr="00792841">
        <w:trPr>
          <w:trHeight w:val="705"/>
        </w:trPr>
        <w:tc>
          <w:tcPr>
            <w:tcW w:w="1441" w:type="dxa"/>
          </w:tcPr>
          <w:p w:rsidR="00792841" w:rsidRPr="009B384C" w:rsidRDefault="00792841" w:rsidP="00792841">
            <w:pPr>
              <w:rPr>
                <w:rFonts w:cstheme="majorBidi"/>
                <w:b/>
                <w:bCs/>
                <w:sz w:val="24"/>
                <w:szCs w:val="24"/>
              </w:rPr>
            </w:pPr>
            <w:r w:rsidRPr="009B384C">
              <w:rPr>
                <w:rFonts w:cstheme="majorBidi"/>
                <w:b/>
                <w:bCs/>
                <w:sz w:val="24"/>
                <w:szCs w:val="24"/>
              </w:rPr>
              <w:t>Réponses</w:t>
            </w:r>
          </w:p>
        </w:tc>
        <w:tc>
          <w:tcPr>
            <w:tcW w:w="1111" w:type="dxa"/>
          </w:tcPr>
          <w:p w:rsidR="00792841" w:rsidRPr="009B384C" w:rsidRDefault="00792841" w:rsidP="00792841">
            <w:pPr>
              <w:jc w:val="left"/>
              <w:rPr>
                <w:rFonts w:cstheme="majorBidi"/>
                <w:b/>
                <w:bCs/>
                <w:sz w:val="24"/>
                <w:szCs w:val="24"/>
              </w:rPr>
            </w:pPr>
            <w:r w:rsidRPr="009B384C">
              <w:rPr>
                <w:rFonts w:cstheme="majorBidi"/>
                <w:b/>
                <w:bCs/>
                <w:sz w:val="24"/>
                <w:szCs w:val="24"/>
              </w:rPr>
              <w:t>Moins de 5 ans</w:t>
            </w:r>
          </w:p>
        </w:tc>
        <w:tc>
          <w:tcPr>
            <w:tcW w:w="1134" w:type="dxa"/>
          </w:tcPr>
          <w:p w:rsidR="00792841" w:rsidRPr="009B384C" w:rsidRDefault="00792841" w:rsidP="00792841">
            <w:pPr>
              <w:jc w:val="left"/>
              <w:rPr>
                <w:rFonts w:cstheme="majorBidi"/>
                <w:b/>
                <w:bCs/>
                <w:sz w:val="24"/>
                <w:szCs w:val="24"/>
              </w:rPr>
            </w:pPr>
            <w:r w:rsidRPr="009B384C">
              <w:rPr>
                <w:rFonts w:cstheme="majorBidi"/>
                <w:b/>
                <w:bCs/>
                <w:sz w:val="24"/>
                <w:szCs w:val="24"/>
              </w:rPr>
              <w:t>De 5 à 10 ans</w:t>
            </w:r>
          </w:p>
        </w:tc>
        <w:tc>
          <w:tcPr>
            <w:tcW w:w="1276" w:type="dxa"/>
          </w:tcPr>
          <w:p w:rsidR="00792841" w:rsidRPr="009B384C" w:rsidRDefault="00792841" w:rsidP="00792841">
            <w:pPr>
              <w:jc w:val="left"/>
              <w:rPr>
                <w:rFonts w:cstheme="majorBidi"/>
                <w:b/>
                <w:bCs/>
                <w:sz w:val="24"/>
                <w:szCs w:val="24"/>
              </w:rPr>
            </w:pPr>
            <w:r w:rsidRPr="009B384C">
              <w:rPr>
                <w:rFonts w:cstheme="majorBidi"/>
                <w:b/>
                <w:bCs/>
                <w:sz w:val="24"/>
                <w:szCs w:val="24"/>
              </w:rPr>
              <w:t>De 10 à 20 ans</w:t>
            </w:r>
          </w:p>
        </w:tc>
        <w:tc>
          <w:tcPr>
            <w:tcW w:w="1276" w:type="dxa"/>
          </w:tcPr>
          <w:p w:rsidR="00792841" w:rsidRPr="009B384C" w:rsidRDefault="00792841" w:rsidP="00792841">
            <w:pPr>
              <w:jc w:val="left"/>
              <w:rPr>
                <w:rFonts w:cstheme="majorBidi"/>
                <w:b/>
                <w:bCs/>
                <w:sz w:val="24"/>
                <w:szCs w:val="24"/>
              </w:rPr>
            </w:pPr>
            <w:r w:rsidRPr="009B384C">
              <w:rPr>
                <w:rFonts w:cstheme="majorBidi"/>
                <w:b/>
                <w:bCs/>
                <w:sz w:val="24"/>
                <w:szCs w:val="24"/>
              </w:rPr>
              <w:t>De 20 à 30 ans</w:t>
            </w:r>
          </w:p>
        </w:tc>
        <w:tc>
          <w:tcPr>
            <w:tcW w:w="1276" w:type="dxa"/>
          </w:tcPr>
          <w:p w:rsidR="00792841" w:rsidRPr="009B384C" w:rsidRDefault="00792841" w:rsidP="00792841">
            <w:pPr>
              <w:jc w:val="left"/>
              <w:rPr>
                <w:rFonts w:cstheme="majorBidi"/>
                <w:b/>
                <w:bCs/>
                <w:sz w:val="24"/>
                <w:szCs w:val="24"/>
              </w:rPr>
            </w:pPr>
            <w:r w:rsidRPr="009B384C">
              <w:rPr>
                <w:rFonts w:cstheme="majorBidi"/>
                <w:b/>
                <w:bCs/>
                <w:sz w:val="24"/>
                <w:szCs w:val="24"/>
              </w:rPr>
              <w:t>De 30 à 40 ans</w:t>
            </w:r>
          </w:p>
        </w:tc>
      </w:tr>
      <w:tr w:rsidR="00792841" w:rsidRPr="009B384C" w:rsidTr="00792841">
        <w:trPr>
          <w:trHeight w:val="675"/>
        </w:trPr>
        <w:tc>
          <w:tcPr>
            <w:tcW w:w="1441" w:type="dxa"/>
          </w:tcPr>
          <w:p w:rsidR="00792841" w:rsidRPr="009B384C" w:rsidRDefault="00792841" w:rsidP="00792841">
            <w:pPr>
              <w:jc w:val="left"/>
              <w:rPr>
                <w:rFonts w:cstheme="majorBidi"/>
                <w:b/>
                <w:bCs/>
                <w:sz w:val="24"/>
                <w:szCs w:val="24"/>
              </w:rPr>
            </w:pPr>
            <w:r w:rsidRPr="009B384C">
              <w:rPr>
                <w:rFonts w:cstheme="majorBidi"/>
                <w:b/>
                <w:bCs/>
                <w:sz w:val="24"/>
                <w:szCs w:val="24"/>
              </w:rPr>
              <w:t>Nombre des enseignants</w:t>
            </w:r>
          </w:p>
        </w:tc>
        <w:tc>
          <w:tcPr>
            <w:tcW w:w="1111" w:type="dxa"/>
          </w:tcPr>
          <w:p w:rsidR="00792841" w:rsidRPr="009B384C" w:rsidRDefault="00792841" w:rsidP="00792841">
            <w:pPr>
              <w:rPr>
                <w:rFonts w:cstheme="majorBidi"/>
                <w:sz w:val="24"/>
                <w:szCs w:val="24"/>
              </w:rPr>
            </w:pPr>
            <w:r w:rsidRPr="009B384C">
              <w:rPr>
                <w:rFonts w:cstheme="majorBidi"/>
                <w:sz w:val="24"/>
                <w:szCs w:val="24"/>
              </w:rPr>
              <w:t>28</w:t>
            </w:r>
          </w:p>
        </w:tc>
        <w:tc>
          <w:tcPr>
            <w:tcW w:w="1134" w:type="dxa"/>
          </w:tcPr>
          <w:p w:rsidR="00792841" w:rsidRPr="009B384C" w:rsidRDefault="00792841" w:rsidP="00792841">
            <w:pPr>
              <w:rPr>
                <w:rFonts w:cstheme="majorBidi"/>
                <w:sz w:val="24"/>
                <w:szCs w:val="24"/>
              </w:rPr>
            </w:pPr>
            <w:r w:rsidRPr="009B384C">
              <w:rPr>
                <w:rFonts w:cstheme="majorBidi"/>
                <w:sz w:val="24"/>
                <w:szCs w:val="24"/>
              </w:rPr>
              <w:t>21</w:t>
            </w:r>
          </w:p>
        </w:tc>
        <w:tc>
          <w:tcPr>
            <w:tcW w:w="1276" w:type="dxa"/>
          </w:tcPr>
          <w:p w:rsidR="00792841" w:rsidRPr="009B384C" w:rsidRDefault="00792841" w:rsidP="00792841">
            <w:pPr>
              <w:rPr>
                <w:rFonts w:cstheme="majorBidi"/>
                <w:sz w:val="24"/>
                <w:szCs w:val="24"/>
              </w:rPr>
            </w:pPr>
            <w:r w:rsidRPr="009B384C">
              <w:rPr>
                <w:rFonts w:cstheme="majorBidi"/>
                <w:sz w:val="24"/>
                <w:szCs w:val="24"/>
              </w:rPr>
              <w:t>6</w:t>
            </w:r>
          </w:p>
        </w:tc>
        <w:tc>
          <w:tcPr>
            <w:tcW w:w="1276" w:type="dxa"/>
          </w:tcPr>
          <w:p w:rsidR="00792841" w:rsidRPr="009B384C" w:rsidRDefault="00792841" w:rsidP="00792841">
            <w:pPr>
              <w:rPr>
                <w:rFonts w:cstheme="majorBidi"/>
                <w:sz w:val="24"/>
                <w:szCs w:val="24"/>
              </w:rPr>
            </w:pPr>
            <w:r w:rsidRPr="009B384C">
              <w:rPr>
                <w:rFonts w:cstheme="majorBidi"/>
                <w:sz w:val="24"/>
                <w:szCs w:val="24"/>
              </w:rPr>
              <w:t>3</w:t>
            </w:r>
          </w:p>
        </w:tc>
        <w:tc>
          <w:tcPr>
            <w:tcW w:w="1276" w:type="dxa"/>
          </w:tcPr>
          <w:p w:rsidR="00792841" w:rsidRPr="009B384C" w:rsidRDefault="00792841" w:rsidP="00792841">
            <w:pPr>
              <w:rPr>
                <w:rFonts w:cstheme="majorBidi"/>
                <w:sz w:val="24"/>
                <w:szCs w:val="24"/>
              </w:rPr>
            </w:pPr>
            <w:r w:rsidRPr="009B384C">
              <w:rPr>
                <w:rFonts w:cstheme="majorBidi"/>
                <w:sz w:val="24"/>
                <w:szCs w:val="24"/>
              </w:rPr>
              <w:t>1</w:t>
            </w:r>
          </w:p>
        </w:tc>
      </w:tr>
      <w:tr w:rsidR="00792841" w:rsidRPr="009B384C" w:rsidTr="00792841">
        <w:trPr>
          <w:trHeight w:val="675"/>
        </w:trPr>
        <w:tc>
          <w:tcPr>
            <w:tcW w:w="1441" w:type="dxa"/>
          </w:tcPr>
          <w:p w:rsidR="00792841" w:rsidRPr="009B384C" w:rsidRDefault="00792841" w:rsidP="00792841">
            <w:pPr>
              <w:rPr>
                <w:rFonts w:cstheme="majorBidi"/>
                <w:b/>
                <w:bCs/>
                <w:sz w:val="24"/>
                <w:szCs w:val="24"/>
              </w:rPr>
            </w:pPr>
            <w:r w:rsidRPr="009B384C">
              <w:rPr>
                <w:rFonts w:cstheme="majorBidi"/>
                <w:b/>
                <w:bCs/>
                <w:sz w:val="24"/>
                <w:szCs w:val="24"/>
              </w:rPr>
              <w:t>Pourcentage</w:t>
            </w:r>
          </w:p>
        </w:tc>
        <w:tc>
          <w:tcPr>
            <w:tcW w:w="1111" w:type="dxa"/>
          </w:tcPr>
          <w:p w:rsidR="00792841" w:rsidRPr="009B384C" w:rsidRDefault="00792841" w:rsidP="00792841">
            <w:pPr>
              <w:rPr>
                <w:rFonts w:cstheme="majorBidi"/>
                <w:sz w:val="24"/>
                <w:szCs w:val="24"/>
              </w:rPr>
            </w:pPr>
            <w:r w:rsidRPr="009B384C">
              <w:rPr>
                <w:rFonts w:cstheme="majorBidi"/>
                <w:sz w:val="24"/>
                <w:szCs w:val="24"/>
              </w:rPr>
              <w:t>47,45%</w:t>
            </w:r>
          </w:p>
        </w:tc>
        <w:tc>
          <w:tcPr>
            <w:tcW w:w="1134" w:type="dxa"/>
          </w:tcPr>
          <w:p w:rsidR="00792841" w:rsidRPr="009B384C" w:rsidRDefault="00792841" w:rsidP="00792841">
            <w:pPr>
              <w:rPr>
                <w:rFonts w:cstheme="majorBidi"/>
                <w:sz w:val="24"/>
                <w:szCs w:val="24"/>
              </w:rPr>
            </w:pPr>
            <w:r w:rsidRPr="009B384C">
              <w:rPr>
                <w:rFonts w:cstheme="majorBidi"/>
                <w:sz w:val="24"/>
                <w:szCs w:val="24"/>
              </w:rPr>
              <w:t>35,59%</w:t>
            </w:r>
          </w:p>
        </w:tc>
        <w:tc>
          <w:tcPr>
            <w:tcW w:w="1276" w:type="dxa"/>
          </w:tcPr>
          <w:p w:rsidR="00792841" w:rsidRPr="009B384C" w:rsidRDefault="00792841" w:rsidP="00792841">
            <w:pPr>
              <w:rPr>
                <w:rFonts w:cstheme="majorBidi"/>
                <w:sz w:val="24"/>
                <w:szCs w:val="24"/>
              </w:rPr>
            </w:pPr>
            <w:r w:rsidRPr="009B384C">
              <w:rPr>
                <w:rFonts w:cstheme="majorBidi"/>
                <w:sz w:val="24"/>
                <w:szCs w:val="24"/>
              </w:rPr>
              <w:t>10,16%</w:t>
            </w:r>
          </w:p>
        </w:tc>
        <w:tc>
          <w:tcPr>
            <w:tcW w:w="1276" w:type="dxa"/>
          </w:tcPr>
          <w:p w:rsidR="00792841" w:rsidRPr="009B384C" w:rsidRDefault="00792841" w:rsidP="00792841">
            <w:pPr>
              <w:rPr>
                <w:rFonts w:cstheme="majorBidi"/>
                <w:sz w:val="24"/>
                <w:szCs w:val="24"/>
              </w:rPr>
            </w:pPr>
            <w:r w:rsidRPr="009B384C">
              <w:rPr>
                <w:rFonts w:cstheme="majorBidi"/>
                <w:sz w:val="24"/>
                <w:szCs w:val="24"/>
              </w:rPr>
              <w:t>5,08%</w:t>
            </w:r>
          </w:p>
        </w:tc>
        <w:tc>
          <w:tcPr>
            <w:tcW w:w="1276" w:type="dxa"/>
          </w:tcPr>
          <w:p w:rsidR="00792841" w:rsidRPr="009B384C" w:rsidRDefault="00792841" w:rsidP="00792841">
            <w:pPr>
              <w:rPr>
                <w:rFonts w:cstheme="majorBidi"/>
                <w:sz w:val="24"/>
                <w:szCs w:val="24"/>
              </w:rPr>
            </w:pPr>
            <w:r w:rsidRPr="009B384C">
              <w:rPr>
                <w:rFonts w:cstheme="majorBidi"/>
                <w:sz w:val="24"/>
                <w:szCs w:val="24"/>
              </w:rPr>
              <w:t>1,69%</w:t>
            </w:r>
          </w:p>
        </w:tc>
      </w:tr>
    </w:tbl>
    <w:p w:rsidR="00792841" w:rsidRDefault="00792841" w:rsidP="00792841">
      <w:pPr>
        <w:rPr>
          <w:rFonts w:cstheme="majorBidi"/>
          <w:b/>
          <w:bCs/>
          <w:szCs w:val="27"/>
        </w:rPr>
      </w:pPr>
    </w:p>
    <w:p w:rsidR="00792841" w:rsidRDefault="00792841" w:rsidP="00792841">
      <w:pPr>
        <w:rPr>
          <w:rFonts w:cstheme="majorBidi"/>
          <w:b/>
          <w:bCs/>
          <w:szCs w:val="27"/>
        </w:rPr>
      </w:pPr>
    </w:p>
    <w:p w:rsidR="00792841" w:rsidRDefault="00792841" w:rsidP="00792841">
      <w:pPr>
        <w:rPr>
          <w:rFonts w:cstheme="majorBidi"/>
          <w:b/>
          <w:bCs/>
          <w:szCs w:val="27"/>
        </w:rPr>
      </w:pPr>
    </w:p>
    <w:p w:rsidR="00792841" w:rsidRDefault="00792841" w:rsidP="00792841">
      <w:pPr>
        <w:rPr>
          <w:rFonts w:cstheme="majorBidi"/>
          <w:b/>
          <w:bCs/>
          <w:szCs w:val="27"/>
        </w:rPr>
      </w:pPr>
    </w:p>
    <w:p w:rsidR="00792841" w:rsidRDefault="00792841" w:rsidP="00792841">
      <w:pPr>
        <w:rPr>
          <w:rFonts w:cstheme="majorBidi"/>
          <w:sz w:val="24"/>
          <w:szCs w:val="24"/>
        </w:rPr>
      </w:pPr>
    </w:p>
    <w:p w:rsidR="00930FBB" w:rsidRDefault="00930FBB" w:rsidP="00792841">
      <w:pPr>
        <w:rPr>
          <w:rFonts w:cstheme="majorBidi"/>
          <w:sz w:val="24"/>
          <w:szCs w:val="24"/>
        </w:rPr>
      </w:pPr>
    </w:p>
    <w:p w:rsidR="00930FBB" w:rsidRDefault="00930FBB" w:rsidP="00792841">
      <w:pPr>
        <w:rPr>
          <w:rFonts w:cstheme="majorBidi"/>
          <w:sz w:val="24"/>
          <w:szCs w:val="24"/>
        </w:rPr>
      </w:pPr>
    </w:p>
    <w:p w:rsidR="00930FBB" w:rsidRDefault="00930FBB" w:rsidP="00792841">
      <w:pPr>
        <w:rPr>
          <w:rFonts w:cstheme="majorBidi"/>
          <w:sz w:val="24"/>
          <w:szCs w:val="24"/>
        </w:rPr>
      </w:pPr>
    </w:p>
    <w:p w:rsidR="00930FBB" w:rsidRDefault="00930FBB" w:rsidP="00930FBB">
      <w:pPr>
        <w:jc w:val="center"/>
        <w:rPr>
          <w:rFonts w:cstheme="majorBidi"/>
          <w:sz w:val="24"/>
          <w:szCs w:val="24"/>
        </w:rPr>
      </w:pPr>
      <w:r>
        <w:rPr>
          <w:rFonts w:cstheme="majorBidi"/>
          <w:noProof/>
          <w:sz w:val="24"/>
          <w:szCs w:val="24"/>
        </w:rPr>
        <w:drawing>
          <wp:inline distT="0" distB="0" distL="0" distR="0">
            <wp:extent cx="4752975" cy="2876550"/>
            <wp:effectExtent l="0" t="0" r="0" b="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92841" w:rsidRPr="00EC5E6C" w:rsidRDefault="00792841" w:rsidP="00792841">
      <w:pPr>
        <w:jc w:val="center"/>
        <w:rPr>
          <w:rFonts w:cstheme="majorBidi"/>
          <w:b/>
          <w:bCs/>
          <w:sz w:val="24"/>
          <w:szCs w:val="24"/>
        </w:rPr>
      </w:pPr>
      <w:r w:rsidRPr="00EC5E6C">
        <w:rPr>
          <w:rFonts w:cstheme="majorBidi"/>
          <w:b/>
          <w:bCs/>
          <w:sz w:val="24"/>
          <w:szCs w:val="24"/>
        </w:rPr>
        <w:t>Figure -04- c- Nombre d’années d’expérience professionnelle</w:t>
      </w:r>
    </w:p>
    <w:p w:rsidR="00792841" w:rsidRPr="00EC5E6C" w:rsidRDefault="00792841" w:rsidP="00792841">
      <w:pPr>
        <w:rPr>
          <w:rFonts w:cstheme="majorBidi"/>
          <w:b/>
          <w:bCs/>
          <w:sz w:val="25"/>
          <w:szCs w:val="25"/>
        </w:rPr>
      </w:pPr>
      <w:r w:rsidRPr="00EC5E6C">
        <w:rPr>
          <w:rFonts w:cstheme="majorBidi"/>
          <w:b/>
          <w:bCs/>
          <w:sz w:val="25"/>
          <w:szCs w:val="25"/>
        </w:rPr>
        <w:t>Commentaire</w:t>
      </w:r>
    </w:p>
    <w:p w:rsidR="00792841" w:rsidRPr="00C066EC" w:rsidRDefault="00792841" w:rsidP="00792841">
      <w:pPr>
        <w:tabs>
          <w:tab w:val="left" w:pos="426"/>
        </w:tabs>
        <w:rPr>
          <w:rFonts w:cstheme="majorBidi"/>
          <w:szCs w:val="27"/>
        </w:rPr>
      </w:pPr>
      <w:r w:rsidRPr="00C066EC">
        <w:rPr>
          <w:rFonts w:cstheme="majorBidi"/>
          <w:szCs w:val="27"/>
        </w:rPr>
        <w:t>Nous remarquons suite à l’observation du tableau que sur l’ensemble de 59 enseignants 47,45% ont moins de 5 ans, 35,59% entre 5 et 10 ans et 10,16% sont dans l’enseignement depuis plus de 10 ans, 5,08% entre 20 et 30 ans</w:t>
      </w:r>
      <w:r>
        <w:rPr>
          <w:rFonts w:cstheme="majorBidi"/>
          <w:szCs w:val="27"/>
        </w:rPr>
        <w:t>,</w:t>
      </w:r>
      <w:r w:rsidRPr="00C066EC">
        <w:rPr>
          <w:rFonts w:cstheme="majorBidi"/>
          <w:szCs w:val="27"/>
        </w:rPr>
        <w:t xml:space="preserve"> tandis que seulement 1,69% sont en fin de carrière. Le taux le plus important se situe chez les enseignants qui ont exercé sur une période inférieure à cinq ans, c’est une catégorie fraichement diplômé</w:t>
      </w:r>
      <w:r>
        <w:rPr>
          <w:rFonts w:cstheme="majorBidi"/>
          <w:szCs w:val="27"/>
        </w:rPr>
        <w:t>e</w:t>
      </w:r>
      <w:r w:rsidRPr="00C066EC">
        <w:rPr>
          <w:rFonts w:cstheme="majorBidi"/>
          <w:szCs w:val="27"/>
        </w:rPr>
        <w:t>, ils peuvent ajouter de nouvelle</w:t>
      </w:r>
      <w:r>
        <w:rPr>
          <w:rFonts w:cstheme="majorBidi"/>
          <w:szCs w:val="27"/>
        </w:rPr>
        <w:t>s</w:t>
      </w:r>
      <w:r w:rsidRPr="00C066EC">
        <w:rPr>
          <w:rFonts w:cstheme="majorBidi"/>
          <w:szCs w:val="27"/>
        </w:rPr>
        <w:t xml:space="preserve"> démarches qui </w:t>
      </w:r>
      <w:r>
        <w:rPr>
          <w:rFonts w:cstheme="majorBidi"/>
          <w:szCs w:val="27"/>
        </w:rPr>
        <w:t>vont</w:t>
      </w:r>
      <w:r w:rsidRPr="00C066EC">
        <w:rPr>
          <w:rFonts w:cstheme="majorBidi"/>
          <w:szCs w:val="27"/>
        </w:rPr>
        <w:t xml:space="preserve"> avec </w:t>
      </w:r>
      <w:r>
        <w:rPr>
          <w:rFonts w:cstheme="majorBidi"/>
          <w:szCs w:val="27"/>
        </w:rPr>
        <w:t xml:space="preserve">cette </w:t>
      </w:r>
      <w:r w:rsidRPr="00C066EC">
        <w:rPr>
          <w:rFonts w:cstheme="majorBidi"/>
          <w:szCs w:val="27"/>
        </w:rPr>
        <w:t>nouvelle génération</w:t>
      </w:r>
      <w:r>
        <w:rPr>
          <w:rFonts w:cstheme="majorBidi"/>
          <w:szCs w:val="27"/>
        </w:rPr>
        <w:t>. Ils sont dynamiques pour appliquer</w:t>
      </w:r>
      <w:r w:rsidRPr="00C066EC">
        <w:rPr>
          <w:rFonts w:cstheme="majorBidi"/>
          <w:szCs w:val="27"/>
        </w:rPr>
        <w:t xml:space="preserve"> un programme contemporain et cela </w:t>
      </w:r>
      <w:r>
        <w:rPr>
          <w:rFonts w:cstheme="majorBidi"/>
          <w:szCs w:val="27"/>
        </w:rPr>
        <w:t>grâce à</w:t>
      </w:r>
      <w:r w:rsidRPr="00C066EC">
        <w:rPr>
          <w:rFonts w:cstheme="majorBidi"/>
          <w:szCs w:val="27"/>
        </w:rPr>
        <w:t xml:space="preserve"> leur formation actuel</w:t>
      </w:r>
      <w:r>
        <w:rPr>
          <w:rFonts w:cstheme="majorBidi"/>
          <w:szCs w:val="27"/>
        </w:rPr>
        <w:t>le</w:t>
      </w:r>
      <w:r w:rsidRPr="00C066EC">
        <w:rPr>
          <w:rFonts w:cstheme="majorBidi"/>
          <w:szCs w:val="27"/>
        </w:rPr>
        <w:t>. Nous précisons que les années d’expérience des enseignants jouent un rôle très important parce qu’elles facilitent la tache de l’enseignement- apprentissage.</w:t>
      </w:r>
    </w:p>
    <w:p w:rsidR="00792841" w:rsidRPr="00EC5E6C" w:rsidRDefault="00792841" w:rsidP="00792841">
      <w:pPr>
        <w:rPr>
          <w:rFonts w:cstheme="majorBidi"/>
          <w:sz w:val="25"/>
          <w:szCs w:val="25"/>
        </w:rPr>
      </w:pPr>
      <w:r w:rsidRPr="00EC5E6C">
        <w:rPr>
          <w:rFonts w:cstheme="majorBidi"/>
          <w:b/>
          <w:bCs/>
          <w:sz w:val="25"/>
          <w:szCs w:val="25"/>
        </w:rPr>
        <w:lastRenderedPageBreak/>
        <w:t xml:space="preserve">Question Nº02 : </w:t>
      </w:r>
      <w:r w:rsidRPr="00EC5E6C">
        <w:rPr>
          <w:rFonts w:cstheme="majorBidi"/>
          <w:sz w:val="25"/>
          <w:szCs w:val="25"/>
        </w:rPr>
        <w:t>le choix de métier ?</w:t>
      </w:r>
    </w:p>
    <w:p w:rsidR="00792841" w:rsidRPr="00C066EC" w:rsidRDefault="00792841" w:rsidP="00792841">
      <w:pPr>
        <w:rPr>
          <w:rFonts w:cstheme="majorBidi"/>
          <w:szCs w:val="27"/>
        </w:rPr>
      </w:pPr>
      <w:r w:rsidRPr="00C066EC">
        <w:rPr>
          <w:rFonts w:cstheme="majorBidi"/>
          <w:szCs w:val="27"/>
        </w:rPr>
        <w:t>Par conviction □                            Par obligation □</w:t>
      </w:r>
    </w:p>
    <w:tbl>
      <w:tblPr>
        <w:tblW w:w="4962" w:type="dxa"/>
        <w:tblInd w:w="2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701"/>
        <w:gridCol w:w="1701"/>
      </w:tblGrid>
      <w:tr w:rsidR="00792841" w:rsidTr="00792841">
        <w:trPr>
          <w:trHeight w:val="510"/>
        </w:trPr>
        <w:tc>
          <w:tcPr>
            <w:tcW w:w="4962" w:type="dxa"/>
            <w:gridSpan w:val="3"/>
          </w:tcPr>
          <w:p w:rsidR="00792841" w:rsidRPr="00C066EC" w:rsidRDefault="00792841" w:rsidP="00792841">
            <w:pPr>
              <w:rPr>
                <w:rFonts w:cstheme="majorBidi"/>
                <w:b/>
                <w:bCs/>
                <w:sz w:val="24"/>
                <w:szCs w:val="24"/>
              </w:rPr>
            </w:pPr>
            <w:r w:rsidRPr="00C066EC">
              <w:rPr>
                <w:rFonts w:cstheme="majorBidi"/>
                <w:b/>
                <w:bCs/>
                <w:sz w:val="24"/>
                <w:szCs w:val="24"/>
              </w:rPr>
              <w:t>Résultats obtenus</w:t>
            </w:r>
          </w:p>
        </w:tc>
      </w:tr>
      <w:tr w:rsidR="00792841" w:rsidTr="00792841">
        <w:trPr>
          <w:trHeight w:val="630"/>
        </w:trPr>
        <w:tc>
          <w:tcPr>
            <w:tcW w:w="1560" w:type="dxa"/>
          </w:tcPr>
          <w:p w:rsidR="00792841" w:rsidRPr="00C066EC" w:rsidRDefault="00792841" w:rsidP="00792841">
            <w:pPr>
              <w:rPr>
                <w:rFonts w:cstheme="majorBidi"/>
                <w:b/>
                <w:bCs/>
                <w:sz w:val="24"/>
                <w:szCs w:val="24"/>
              </w:rPr>
            </w:pPr>
            <w:r w:rsidRPr="00C066EC">
              <w:rPr>
                <w:rFonts w:cstheme="majorBidi"/>
                <w:b/>
                <w:bCs/>
                <w:sz w:val="24"/>
                <w:szCs w:val="24"/>
              </w:rPr>
              <w:t>Réponses</w:t>
            </w:r>
          </w:p>
        </w:tc>
        <w:tc>
          <w:tcPr>
            <w:tcW w:w="1701" w:type="dxa"/>
          </w:tcPr>
          <w:p w:rsidR="00792841" w:rsidRPr="00C066EC" w:rsidRDefault="00792841" w:rsidP="00792841">
            <w:pPr>
              <w:rPr>
                <w:rFonts w:cstheme="majorBidi"/>
                <w:b/>
                <w:bCs/>
                <w:sz w:val="24"/>
                <w:szCs w:val="24"/>
              </w:rPr>
            </w:pPr>
            <w:r w:rsidRPr="00C066EC">
              <w:rPr>
                <w:rFonts w:cstheme="majorBidi"/>
                <w:b/>
                <w:bCs/>
                <w:sz w:val="24"/>
                <w:szCs w:val="24"/>
              </w:rPr>
              <w:t>Par conviction</w:t>
            </w:r>
          </w:p>
        </w:tc>
        <w:tc>
          <w:tcPr>
            <w:tcW w:w="1701" w:type="dxa"/>
          </w:tcPr>
          <w:p w:rsidR="00792841" w:rsidRPr="00C066EC" w:rsidRDefault="00792841" w:rsidP="00792841">
            <w:pPr>
              <w:rPr>
                <w:rFonts w:cstheme="majorBidi"/>
                <w:b/>
                <w:bCs/>
                <w:sz w:val="24"/>
                <w:szCs w:val="24"/>
              </w:rPr>
            </w:pPr>
            <w:r w:rsidRPr="00C066EC">
              <w:rPr>
                <w:rFonts w:cstheme="majorBidi"/>
                <w:b/>
                <w:bCs/>
                <w:sz w:val="24"/>
                <w:szCs w:val="24"/>
              </w:rPr>
              <w:t>Par obligation</w:t>
            </w:r>
          </w:p>
        </w:tc>
      </w:tr>
      <w:tr w:rsidR="00792841" w:rsidTr="00792841">
        <w:trPr>
          <w:trHeight w:val="825"/>
        </w:trPr>
        <w:tc>
          <w:tcPr>
            <w:tcW w:w="1560" w:type="dxa"/>
          </w:tcPr>
          <w:p w:rsidR="00792841" w:rsidRPr="00C066EC" w:rsidRDefault="00792841" w:rsidP="00792841">
            <w:pPr>
              <w:jc w:val="left"/>
              <w:rPr>
                <w:rFonts w:cstheme="majorBidi"/>
                <w:b/>
                <w:bCs/>
                <w:sz w:val="24"/>
                <w:szCs w:val="24"/>
              </w:rPr>
            </w:pPr>
            <w:r w:rsidRPr="00C066EC">
              <w:rPr>
                <w:rFonts w:cstheme="majorBidi"/>
                <w:b/>
                <w:bCs/>
                <w:sz w:val="24"/>
                <w:szCs w:val="24"/>
              </w:rPr>
              <w:t>Nombre des enseignants</w:t>
            </w:r>
          </w:p>
        </w:tc>
        <w:tc>
          <w:tcPr>
            <w:tcW w:w="1701" w:type="dxa"/>
          </w:tcPr>
          <w:p w:rsidR="00792841" w:rsidRDefault="00792841" w:rsidP="00792841">
            <w:pPr>
              <w:rPr>
                <w:rFonts w:cstheme="majorBidi"/>
                <w:sz w:val="24"/>
                <w:szCs w:val="24"/>
              </w:rPr>
            </w:pPr>
            <w:r>
              <w:rPr>
                <w:rFonts w:cstheme="majorBidi"/>
                <w:sz w:val="24"/>
                <w:szCs w:val="24"/>
              </w:rPr>
              <w:t>45</w:t>
            </w:r>
          </w:p>
        </w:tc>
        <w:tc>
          <w:tcPr>
            <w:tcW w:w="1701" w:type="dxa"/>
          </w:tcPr>
          <w:p w:rsidR="00792841" w:rsidRDefault="00792841" w:rsidP="00792841">
            <w:pPr>
              <w:rPr>
                <w:rFonts w:cstheme="majorBidi"/>
                <w:sz w:val="24"/>
                <w:szCs w:val="24"/>
              </w:rPr>
            </w:pPr>
            <w:r>
              <w:rPr>
                <w:rFonts w:cstheme="majorBidi"/>
                <w:sz w:val="24"/>
                <w:szCs w:val="24"/>
              </w:rPr>
              <w:t>14</w:t>
            </w:r>
          </w:p>
        </w:tc>
      </w:tr>
      <w:tr w:rsidR="00792841" w:rsidTr="00792841">
        <w:trPr>
          <w:trHeight w:val="694"/>
        </w:trPr>
        <w:tc>
          <w:tcPr>
            <w:tcW w:w="1560" w:type="dxa"/>
          </w:tcPr>
          <w:p w:rsidR="00792841" w:rsidRPr="00C066EC" w:rsidRDefault="00792841" w:rsidP="00792841">
            <w:pPr>
              <w:rPr>
                <w:rFonts w:cstheme="majorBidi"/>
                <w:b/>
                <w:bCs/>
                <w:sz w:val="24"/>
                <w:szCs w:val="24"/>
              </w:rPr>
            </w:pPr>
            <w:r w:rsidRPr="00C066EC">
              <w:rPr>
                <w:rFonts w:cstheme="majorBidi"/>
                <w:b/>
                <w:bCs/>
                <w:sz w:val="24"/>
                <w:szCs w:val="24"/>
              </w:rPr>
              <w:t>Pourcentage</w:t>
            </w:r>
          </w:p>
        </w:tc>
        <w:tc>
          <w:tcPr>
            <w:tcW w:w="1701" w:type="dxa"/>
          </w:tcPr>
          <w:p w:rsidR="00792841" w:rsidRDefault="00792841" w:rsidP="00792841">
            <w:pPr>
              <w:rPr>
                <w:rFonts w:cstheme="majorBidi"/>
                <w:sz w:val="24"/>
                <w:szCs w:val="24"/>
              </w:rPr>
            </w:pPr>
            <w:r>
              <w:rPr>
                <w:rFonts w:cstheme="majorBidi"/>
                <w:sz w:val="24"/>
                <w:szCs w:val="24"/>
              </w:rPr>
              <w:t>76,27%</w:t>
            </w:r>
          </w:p>
        </w:tc>
        <w:tc>
          <w:tcPr>
            <w:tcW w:w="1701" w:type="dxa"/>
          </w:tcPr>
          <w:p w:rsidR="00792841" w:rsidRDefault="00792841" w:rsidP="00792841">
            <w:pPr>
              <w:rPr>
                <w:rFonts w:cstheme="majorBidi"/>
                <w:sz w:val="24"/>
                <w:szCs w:val="24"/>
              </w:rPr>
            </w:pPr>
            <w:r>
              <w:rPr>
                <w:rFonts w:cstheme="majorBidi"/>
                <w:sz w:val="24"/>
                <w:szCs w:val="24"/>
              </w:rPr>
              <w:t>23,72%</w:t>
            </w:r>
          </w:p>
        </w:tc>
      </w:tr>
    </w:tbl>
    <w:p w:rsidR="00792841" w:rsidRPr="00EC5E6C" w:rsidRDefault="00792841" w:rsidP="00792841">
      <w:pPr>
        <w:rPr>
          <w:rFonts w:cstheme="majorBidi"/>
          <w:b/>
          <w:bCs/>
          <w:sz w:val="24"/>
          <w:szCs w:val="24"/>
        </w:rPr>
      </w:pPr>
    </w:p>
    <w:p w:rsidR="00792841" w:rsidRDefault="00792841" w:rsidP="007F75E0">
      <w:pPr>
        <w:jc w:val="center"/>
        <w:rPr>
          <w:rFonts w:cstheme="majorBidi"/>
          <w:b/>
          <w:bCs/>
          <w:sz w:val="26"/>
          <w:szCs w:val="26"/>
        </w:rPr>
      </w:pPr>
      <w:r>
        <w:rPr>
          <w:rFonts w:cstheme="majorBidi"/>
          <w:b/>
          <w:bCs/>
          <w:noProof/>
          <w:sz w:val="26"/>
          <w:szCs w:val="26"/>
        </w:rPr>
        <w:drawing>
          <wp:inline distT="0" distB="0" distL="0" distR="0">
            <wp:extent cx="3581400" cy="2038350"/>
            <wp:effectExtent l="0" t="0" r="0" b="0"/>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92841" w:rsidRPr="00600F35" w:rsidRDefault="00792841" w:rsidP="00792841">
      <w:pPr>
        <w:jc w:val="center"/>
        <w:rPr>
          <w:rFonts w:cstheme="majorBidi"/>
          <w:b/>
          <w:bCs/>
          <w:sz w:val="24"/>
          <w:szCs w:val="24"/>
        </w:rPr>
      </w:pPr>
      <w:r w:rsidRPr="00EC5E6C">
        <w:rPr>
          <w:rFonts w:cstheme="majorBidi"/>
          <w:b/>
          <w:bCs/>
          <w:sz w:val="24"/>
          <w:szCs w:val="24"/>
        </w:rPr>
        <w:t>Figure – 05-Le choix du métier</w:t>
      </w:r>
    </w:p>
    <w:p w:rsidR="00792841" w:rsidRPr="00EC5E6C" w:rsidRDefault="00792841" w:rsidP="00792841">
      <w:pPr>
        <w:rPr>
          <w:rFonts w:cstheme="majorBidi"/>
          <w:b/>
          <w:bCs/>
          <w:sz w:val="25"/>
          <w:szCs w:val="25"/>
        </w:rPr>
      </w:pPr>
      <w:r w:rsidRPr="00EC5E6C">
        <w:rPr>
          <w:rFonts w:cstheme="majorBidi"/>
          <w:b/>
          <w:bCs/>
          <w:sz w:val="25"/>
          <w:szCs w:val="25"/>
        </w:rPr>
        <w:t>Commentaire</w:t>
      </w:r>
    </w:p>
    <w:p w:rsidR="00792841" w:rsidRPr="00C066EC" w:rsidRDefault="00792841" w:rsidP="00792841">
      <w:pPr>
        <w:tabs>
          <w:tab w:val="left" w:pos="426"/>
        </w:tabs>
        <w:rPr>
          <w:rFonts w:cstheme="majorBidi"/>
          <w:szCs w:val="27"/>
        </w:rPr>
      </w:pPr>
      <w:r w:rsidRPr="00C066EC">
        <w:rPr>
          <w:rFonts w:cstheme="majorBidi"/>
          <w:szCs w:val="27"/>
        </w:rPr>
        <w:t>D’après les résultats, nous avons constaté que 76,27% ont choisi le métier par conviction parce qu’ils apprécient leur tâche et ils s’engagent dans la profession pour satisfaire au mieux leur désir d’évoluer dans un domaine d’inté</w:t>
      </w:r>
      <w:r>
        <w:rPr>
          <w:rFonts w:cstheme="majorBidi"/>
          <w:szCs w:val="27"/>
        </w:rPr>
        <w:t>rêt et les avantages offert</w:t>
      </w:r>
      <w:r w:rsidRPr="00C066EC">
        <w:rPr>
          <w:rFonts w:cstheme="majorBidi"/>
          <w:szCs w:val="27"/>
        </w:rPr>
        <w:t xml:space="preserve">s par la carrière enseignant éventuellement est l’une des raisons </w:t>
      </w:r>
      <w:r>
        <w:rPr>
          <w:rFonts w:cstheme="majorBidi"/>
          <w:szCs w:val="27"/>
        </w:rPr>
        <w:t>pour lesquellesils optent pour ce</w:t>
      </w:r>
      <w:r w:rsidRPr="00C066EC">
        <w:rPr>
          <w:rFonts w:cstheme="majorBidi"/>
          <w:szCs w:val="27"/>
        </w:rPr>
        <w:t xml:space="preserve"> métier et n’oublions pas que ceux qui choisissent leur métier par conviction </w:t>
      </w:r>
      <w:r>
        <w:rPr>
          <w:rFonts w:cstheme="majorBidi"/>
          <w:szCs w:val="27"/>
        </w:rPr>
        <w:t xml:space="preserve">se donnent beaucoup </w:t>
      </w:r>
      <w:r w:rsidRPr="00C066EC">
        <w:rPr>
          <w:rFonts w:cstheme="majorBidi"/>
          <w:szCs w:val="27"/>
        </w:rPr>
        <w:t xml:space="preserve">mieux que </w:t>
      </w:r>
      <w:r>
        <w:rPr>
          <w:rFonts w:cstheme="majorBidi"/>
          <w:szCs w:val="27"/>
        </w:rPr>
        <w:t>dans la situation inverse.</w:t>
      </w:r>
      <w:r w:rsidRPr="00C066EC">
        <w:rPr>
          <w:rFonts w:cstheme="majorBidi"/>
          <w:szCs w:val="27"/>
        </w:rPr>
        <w:t xml:space="preserve"> Le reste, 23,72% ont choisi le métier par obligation parce qu’ils n’ont pas trop </w:t>
      </w:r>
      <w:r>
        <w:rPr>
          <w:rFonts w:cstheme="majorBidi"/>
          <w:szCs w:val="27"/>
        </w:rPr>
        <w:t>le choix ou l</w:t>
      </w:r>
      <w:r w:rsidRPr="00C066EC">
        <w:rPr>
          <w:rFonts w:cstheme="majorBidi"/>
          <w:szCs w:val="27"/>
        </w:rPr>
        <w:t xml:space="preserve">’occasion </w:t>
      </w:r>
      <w:r>
        <w:rPr>
          <w:rFonts w:cstheme="majorBidi"/>
          <w:szCs w:val="27"/>
        </w:rPr>
        <w:t>d’exercer un autre métier</w:t>
      </w:r>
      <w:r w:rsidRPr="00C066EC">
        <w:rPr>
          <w:rFonts w:cstheme="majorBidi"/>
          <w:szCs w:val="27"/>
        </w:rPr>
        <w:t>; ce choix est juste pour combler leur attentes professionnelles et aussi pour avoir une opportunité seulement.</w:t>
      </w:r>
    </w:p>
    <w:p w:rsidR="00792841" w:rsidRPr="00C066EC" w:rsidRDefault="00792841" w:rsidP="00792841">
      <w:pPr>
        <w:rPr>
          <w:rFonts w:cstheme="majorBidi"/>
          <w:szCs w:val="27"/>
        </w:rPr>
      </w:pPr>
      <w:r w:rsidRPr="00EC5E6C">
        <w:rPr>
          <w:rFonts w:cstheme="majorBidi"/>
          <w:b/>
          <w:bCs/>
          <w:sz w:val="26"/>
          <w:szCs w:val="26"/>
        </w:rPr>
        <w:t>Question Nº 03 :</w:t>
      </w:r>
      <w:r w:rsidRPr="00C066EC">
        <w:rPr>
          <w:rFonts w:cstheme="majorBidi"/>
          <w:szCs w:val="27"/>
        </w:rPr>
        <w:t xml:space="preserve"> votreavissur le programme de l’enseignement du français destiné au primaire</w:t>
      </w:r>
    </w:p>
    <w:tbl>
      <w:tblPr>
        <w:tblW w:w="6379"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990"/>
        <w:gridCol w:w="993"/>
        <w:gridCol w:w="1275"/>
        <w:gridCol w:w="1701"/>
      </w:tblGrid>
      <w:tr w:rsidR="00792841" w:rsidTr="00792841">
        <w:trPr>
          <w:trHeight w:val="494"/>
        </w:trPr>
        <w:tc>
          <w:tcPr>
            <w:tcW w:w="6379" w:type="dxa"/>
            <w:gridSpan w:val="5"/>
          </w:tcPr>
          <w:p w:rsidR="00792841" w:rsidRPr="00C066EC" w:rsidRDefault="00792841" w:rsidP="00792841">
            <w:pPr>
              <w:rPr>
                <w:rFonts w:cstheme="majorBidi"/>
                <w:b/>
                <w:bCs/>
                <w:sz w:val="24"/>
                <w:szCs w:val="24"/>
              </w:rPr>
            </w:pPr>
            <w:r w:rsidRPr="00C066EC">
              <w:rPr>
                <w:rFonts w:cstheme="majorBidi"/>
                <w:b/>
                <w:bCs/>
                <w:sz w:val="24"/>
                <w:szCs w:val="24"/>
              </w:rPr>
              <w:t>Résultats obtenus</w:t>
            </w:r>
          </w:p>
        </w:tc>
      </w:tr>
      <w:tr w:rsidR="00792841" w:rsidTr="00792841">
        <w:trPr>
          <w:trHeight w:val="430"/>
        </w:trPr>
        <w:tc>
          <w:tcPr>
            <w:tcW w:w="1420" w:type="dxa"/>
          </w:tcPr>
          <w:p w:rsidR="00792841" w:rsidRPr="00C066EC" w:rsidRDefault="00792841" w:rsidP="00792841">
            <w:pPr>
              <w:rPr>
                <w:rFonts w:cstheme="majorBidi"/>
                <w:b/>
                <w:bCs/>
                <w:sz w:val="24"/>
                <w:szCs w:val="24"/>
              </w:rPr>
            </w:pPr>
            <w:r w:rsidRPr="00C066EC">
              <w:rPr>
                <w:rFonts w:cstheme="majorBidi"/>
                <w:b/>
                <w:bCs/>
                <w:sz w:val="24"/>
                <w:szCs w:val="24"/>
              </w:rPr>
              <w:lastRenderedPageBreak/>
              <w:t>Réponses</w:t>
            </w:r>
          </w:p>
        </w:tc>
        <w:tc>
          <w:tcPr>
            <w:tcW w:w="990" w:type="dxa"/>
          </w:tcPr>
          <w:p w:rsidR="00792841" w:rsidRPr="00C066EC" w:rsidRDefault="00792841" w:rsidP="00792841">
            <w:pPr>
              <w:rPr>
                <w:rFonts w:cstheme="majorBidi"/>
                <w:b/>
                <w:bCs/>
                <w:sz w:val="24"/>
                <w:szCs w:val="24"/>
              </w:rPr>
            </w:pPr>
            <w:r w:rsidRPr="00C066EC">
              <w:rPr>
                <w:rFonts w:cstheme="majorBidi"/>
                <w:b/>
                <w:bCs/>
                <w:sz w:val="24"/>
                <w:szCs w:val="24"/>
              </w:rPr>
              <w:t>chargé</w:t>
            </w:r>
          </w:p>
        </w:tc>
        <w:tc>
          <w:tcPr>
            <w:tcW w:w="993" w:type="dxa"/>
          </w:tcPr>
          <w:p w:rsidR="00792841" w:rsidRPr="00C066EC" w:rsidRDefault="00792841" w:rsidP="00792841">
            <w:pPr>
              <w:rPr>
                <w:rFonts w:cstheme="majorBidi"/>
                <w:b/>
                <w:bCs/>
                <w:sz w:val="24"/>
                <w:szCs w:val="24"/>
              </w:rPr>
            </w:pPr>
            <w:r w:rsidRPr="00C066EC">
              <w:rPr>
                <w:rFonts w:cstheme="majorBidi"/>
                <w:b/>
                <w:bCs/>
                <w:sz w:val="24"/>
                <w:szCs w:val="24"/>
              </w:rPr>
              <w:t>adapté</w:t>
            </w:r>
          </w:p>
        </w:tc>
        <w:tc>
          <w:tcPr>
            <w:tcW w:w="1275" w:type="dxa"/>
          </w:tcPr>
          <w:p w:rsidR="00792841" w:rsidRPr="00C066EC" w:rsidRDefault="00792841" w:rsidP="00792841">
            <w:pPr>
              <w:rPr>
                <w:rFonts w:cstheme="majorBidi"/>
                <w:b/>
                <w:bCs/>
                <w:sz w:val="24"/>
                <w:szCs w:val="24"/>
              </w:rPr>
            </w:pPr>
            <w:r w:rsidRPr="00C066EC">
              <w:rPr>
                <w:rFonts w:cstheme="majorBidi"/>
                <w:b/>
                <w:bCs/>
                <w:sz w:val="24"/>
                <w:szCs w:val="24"/>
              </w:rPr>
              <w:t>Inadapté</w:t>
            </w:r>
          </w:p>
        </w:tc>
        <w:tc>
          <w:tcPr>
            <w:tcW w:w="1701" w:type="dxa"/>
          </w:tcPr>
          <w:p w:rsidR="00792841" w:rsidRPr="00C066EC" w:rsidRDefault="00792841" w:rsidP="00792841">
            <w:pPr>
              <w:rPr>
                <w:rFonts w:cstheme="majorBidi"/>
                <w:b/>
                <w:bCs/>
                <w:sz w:val="24"/>
                <w:szCs w:val="24"/>
              </w:rPr>
            </w:pPr>
            <w:r w:rsidRPr="00C066EC">
              <w:rPr>
                <w:rFonts w:cstheme="majorBidi"/>
                <w:b/>
                <w:bCs/>
                <w:sz w:val="24"/>
                <w:szCs w:val="24"/>
              </w:rPr>
              <w:t>Pas de réponse</w:t>
            </w:r>
          </w:p>
        </w:tc>
      </w:tr>
      <w:tr w:rsidR="00792841" w:rsidTr="00792841">
        <w:trPr>
          <w:trHeight w:val="735"/>
        </w:trPr>
        <w:tc>
          <w:tcPr>
            <w:tcW w:w="1420" w:type="dxa"/>
          </w:tcPr>
          <w:p w:rsidR="00792841" w:rsidRPr="00C066EC" w:rsidRDefault="00792841" w:rsidP="00792841">
            <w:pPr>
              <w:jc w:val="left"/>
              <w:rPr>
                <w:rFonts w:cstheme="majorBidi"/>
                <w:b/>
                <w:bCs/>
                <w:sz w:val="24"/>
                <w:szCs w:val="24"/>
              </w:rPr>
            </w:pPr>
            <w:r w:rsidRPr="00C066EC">
              <w:rPr>
                <w:rFonts w:cstheme="majorBidi"/>
                <w:b/>
                <w:bCs/>
                <w:sz w:val="24"/>
                <w:szCs w:val="24"/>
              </w:rPr>
              <w:t>Nombre des    enseignants</w:t>
            </w:r>
          </w:p>
        </w:tc>
        <w:tc>
          <w:tcPr>
            <w:tcW w:w="990" w:type="dxa"/>
          </w:tcPr>
          <w:p w:rsidR="00792841" w:rsidRPr="00C066EC" w:rsidRDefault="00792841" w:rsidP="00792841">
            <w:pPr>
              <w:rPr>
                <w:rFonts w:cstheme="majorBidi"/>
                <w:sz w:val="24"/>
                <w:szCs w:val="24"/>
              </w:rPr>
            </w:pPr>
            <w:r w:rsidRPr="00C066EC">
              <w:rPr>
                <w:rFonts w:cstheme="majorBidi"/>
                <w:sz w:val="24"/>
                <w:szCs w:val="24"/>
              </w:rPr>
              <w:t>27</w:t>
            </w:r>
          </w:p>
        </w:tc>
        <w:tc>
          <w:tcPr>
            <w:tcW w:w="993" w:type="dxa"/>
          </w:tcPr>
          <w:p w:rsidR="00792841" w:rsidRPr="00C066EC" w:rsidRDefault="00792841" w:rsidP="00792841">
            <w:pPr>
              <w:rPr>
                <w:rFonts w:cstheme="majorBidi"/>
                <w:sz w:val="24"/>
                <w:szCs w:val="24"/>
              </w:rPr>
            </w:pPr>
            <w:r w:rsidRPr="00C066EC">
              <w:rPr>
                <w:rFonts w:cstheme="majorBidi"/>
                <w:sz w:val="24"/>
                <w:szCs w:val="24"/>
              </w:rPr>
              <w:t>12</w:t>
            </w:r>
          </w:p>
        </w:tc>
        <w:tc>
          <w:tcPr>
            <w:tcW w:w="1275" w:type="dxa"/>
          </w:tcPr>
          <w:p w:rsidR="00792841" w:rsidRPr="00C066EC" w:rsidRDefault="00792841" w:rsidP="00792841">
            <w:pPr>
              <w:rPr>
                <w:rFonts w:cstheme="majorBidi"/>
                <w:sz w:val="24"/>
                <w:szCs w:val="24"/>
              </w:rPr>
            </w:pPr>
            <w:r w:rsidRPr="00C066EC">
              <w:rPr>
                <w:rFonts w:cstheme="majorBidi"/>
                <w:sz w:val="24"/>
                <w:szCs w:val="24"/>
              </w:rPr>
              <w:t>18</w:t>
            </w:r>
          </w:p>
        </w:tc>
        <w:tc>
          <w:tcPr>
            <w:tcW w:w="1701" w:type="dxa"/>
          </w:tcPr>
          <w:p w:rsidR="00792841" w:rsidRPr="00C066EC" w:rsidRDefault="00792841" w:rsidP="00792841">
            <w:pPr>
              <w:rPr>
                <w:rFonts w:cstheme="majorBidi"/>
                <w:sz w:val="24"/>
                <w:szCs w:val="24"/>
              </w:rPr>
            </w:pPr>
            <w:r w:rsidRPr="00C066EC">
              <w:rPr>
                <w:rFonts w:cstheme="majorBidi"/>
                <w:sz w:val="24"/>
                <w:szCs w:val="24"/>
              </w:rPr>
              <w:t>2</w:t>
            </w:r>
          </w:p>
        </w:tc>
      </w:tr>
      <w:tr w:rsidR="00792841" w:rsidTr="00792841">
        <w:trPr>
          <w:trHeight w:val="525"/>
        </w:trPr>
        <w:tc>
          <w:tcPr>
            <w:tcW w:w="1420" w:type="dxa"/>
          </w:tcPr>
          <w:p w:rsidR="00792841" w:rsidRPr="00C066EC" w:rsidRDefault="00792841" w:rsidP="00792841">
            <w:pPr>
              <w:rPr>
                <w:rFonts w:cstheme="majorBidi"/>
                <w:b/>
                <w:bCs/>
                <w:sz w:val="24"/>
                <w:szCs w:val="24"/>
              </w:rPr>
            </w:pPr>
            <w:r w:rsidRPr="00C066EC">
              <w:rPr>
                <w:rFonts w:cstheme="majorBidi"/>
                <w:b/>
                <w:bCs/>
                <w:sz w:val="24"/>
                <w:szCs w:val="24"/>
              </w:rPr>
              <w:t>Pourcentage</w:t>
            </w:r>
          </w:p>
        </w:tc>
        <w:tc>
          <w:tcPr>
            <w:tcW w:w="990" w:type="dxa"/>
          </w:tcPr>
          <w:p w:rsidR="00792841" w:rsidRPr="00C066EC" w:rsidRDefault="00792841" w:rsidP="00792841">
            <w:pPr>
              <w:rPr>
                <w:rFonts w:cstheme="majorBidi"/>
                <w:sz w:val="24"/>
                <w:szCs w:val="24"/>
              </w:rPr>
            </w:pPr>
            <w:r w:rsidRPr="00C066EC">
              <w:rPr>
                <w:rFonts w:cstheme="majorBidi"/>
                <w:sz w:val="24"/>
                <w:szCs w:val="24"/>
              </w:rPr>
              <w:t>45,76%</w:t>
            </w:r>
          </w:p>
        </w:tc>
        <w:tc>
          <w:tcPr>
            <w:tcW w:w="993" w:type="dxa"/>
          </w:tcPr>
          <w:p w:rsidR="00792841" w:rsidRPr="00C066EC" w:rsidRDefault="00792841" w:rsidP="00792841">
            <w:pPr>
              <w:rPr>
                <w:rFonts w:cstheme="majorBidi"/>
                <w:sz w:val="24"/>
                <w:szCs w:val="24"/>
              </w:rPr>
            </w:pPr>
            <w:r w:rsidRPr="00C066EC">
              <w:rPr>
                <w:rFonts w:cstheme="majorBidi"/>
                <w:sz w:val="24"/>
                <w:szCs w:val="24"/>
              </w:rPr>
              <w:t>20,33%</w:t>
            </w:r>
          </w:p>
        </w:tc>
        <w:tc>
          <w:tcPr>
            <w:tcW w:w="1275" w:type="dxa"/>
          </w:tcPr>
          <w:p w:rsidR="00792841" w:rsidRPr="00C066EC" w:rsidRDefault="00792841" w:rsidP="00792841">
            <w:pPr>
              <w:rPr>
                <w:rFonts w:cstheme="majorBidi"/>
                <w:sz w:val="24"/>
                <w:szCs w:val="24"/>
              </w:rPr>
            </w:pPr>
            <w:r w:rsidRPr="00C066EC">
              <w:rPr>
                <w:rFonts w:cstheme="majorBidi"/>
                <w:sz w:val="24"/>
                <w:szCs w:val="24"/>
              </w:rPr>
              <w:t>30,50%</w:t>
            </w:r>
          </w:p>
        </w:tc>
        <w:tc>
          <w:tcPr>
            <w:tcW w:w="1701" w:type="dxa"/>
          </w:tcPr>
          <w:p w:rsidR="00792841" w:rsidRPr="00C066EC" w:rsidRDefault="00792841" w:rsidP="00792841">
            <w:pPr>
              <w:rPr>
                <w:rFonts w:cstheme="majorBidi"/>
                <w:sz w:val="24"/>
                <w:szCs w:val="24"/>
              </w:rPr>
            </w:pPr>
            <w:r w:rsidRPr="00C066EC">
              <w:rPr>
                <w:rFonts w:cstheme="majorBidi"/>
                <w:sz w:val="24"/>
                <w:szCs w:val="24"/>
              </w:rPr>
              <w:t>3,38%</w:t>
            </w:r>
          </w:p>
        </w:tc>
      </w:tr>
    </w:tbl>
    <w:p w:rsidR="00792841" w:rsidRDefault="00792841" w:rsidP="00792841">
      <w:pPr>
        <w:rPr>
          <w:rFonts w:cstheme="majorBidi"/>
          <w:b/>
          <w:bCs/>
          <w:sz w:val="26"/>
          <w:szCs w:val="26"/>
        </w:rPr>
      </w:pPr>
    </w:p>
    <w:p w:rsidR="00792841" w:rsidRDefault="00792841" w:rsidP="007F75E0">
      <w:pPr>
        <w:jc w:val="center"/>
        <w:rPr>
          <w:rFonts w:cstheme="majorBidi"/>
          <w:b/>
          <w:bCs/>
          <w:sz w:val="26"/>
          <w:szCs w:val="26"/>
        </w:rPr>
      </w:pPr>
      <w:r>
        <w:rPr>
          <w:rFonts w:cstheme="majorBidi"/>
          <w:b/>
          <w:bCs/>
          <w:noProof/>
          <w:sz w:val="26"/>
          <w:szCs w:val="26"/>
        </w:rPr>
        <w:drawing>
          <wp:inline distT="0" distB="0" distL="0" distR="0">
            <wp:extent cx="3495675" cy="1524000"/>
            <wp:effectExtent l="0" t="0" r="0"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92841" w:rsidRPr="00C121F3" w:rsidRDefault="00792841" w:rsidP="00792841">
      <w:pPr>
        <w:jc w:val="center"/>
        <w:rPr>
          <w:rFonts w:cstheme="majorBidi"/>
          <w:b/>
          <w:bCs/>
          <w:sz w:val="26"/>
          <w:szCs w:val="26"/>
        </w:rPr>
      </w:pPr>
      <w:r>
        <w:rPr>
          <w:rFonts w:cstheme="majorBidi"/>
          <w:b/>
          <w:bCs/>
          <w:sz w:val="24"/>
          <w:szCs w:val="24"/>
        </w:rPr>
        <w:t xml:space="preserve">Figure-06- avis </w:t>
      </w:r>
      <w:r w:rsidRPr="00EC5E6C">
        <w:rPr>
          <w:rFonts w:cstheme="majorBidi"/>
          <w:b/>
          <w:bCs/>
          <w:sz w:val="24"/>
          <w:szCs w:val="24"/>
        </w:rPr>
        <w:t>sur le programme de l’enseignement du français destiné au primaire</w:t>
      </w:r>
    </w:p>
    <w:p w:rsidR="00792841" w:rsidRPr="00C121F3" w:rsidRDefault="00792841" w:rsidP="00792841">
      <w:pPr>
        <w:rPr>
          <w:rFonts w:cstheme="majorBidi"/>
          <w:b/>
          <w:bCs/>
          <w:sz w:val="26"/>
          <w:szCs w:val="26"/>
        </w:rPr>
      </w:pPr>
      <w:r w:rsidRPr="00C121F3">
        <w:rPr>
          <w:rFonts w:cstheme="majorBidi"/>
          <w:b/>
          <w:bCs/>
          <w:sz w:val="26"/>
          <w:szCs w:val="26"/>
        </w:rPr>
        <w:t>Commentaire</w:t>
      </w:r>
    </w:p>
    <w:p w:rsidR="00792841" w:rsidRPr="00C066EC" w:rsidRDefault="00792841" w:rsidP="00792841">
      <w:pPr>
        <w:tabs>
          <w:tab w:val="left" w:pos="426"/>
        </w:tabs>
        <w:rPr>
          <w:rFonts w:cstheme="majorBidi"/>
          <w:szCs w:val="27"/>
        </w:rPr>
      </w:pPr>
      <w:r w:rsidRPr="00C066EC">
        <w:rPr>
          <w:rFonts w:cstheme="majorBidi"/>
          <w:szCs w:val="27"/>
        </w:rPr>
        <w:t>D’après les réponses obtenues, 20,33% des enseignants voient que le programme est adapté, tandis que 30,50% des enseignants voient qu’il est inadapté, 3,38% d’entre eux n’ont pas donné de réponse. Alors que le taux le plus élevé se situe chez les enseignants 45,76% qui croient que le programme est trop chargé.</w:t>
      </w:r>
    </w:p>
    <w:p w:rsidR="00792841" w:rsidRPr="00C066EC" w:rsidRDefault="00792841" w:rsidP="00792841">
      <w:pPr>
        <w:tabs>
          <w:tab w:val="left" w:pos="426"/>
        </w:tabs>
        <w:rPr>
          <w:rFonts w:cstheme="majorBidi"/>
          <w:szCs w:val="27"/>
        </w:rPr>
      </w:pPr>
      <w:r w:rsidRPr="00C066EC">
        <w:rPr>
          <w:rFonts w:cstheme="majorBidi"/>
          <w:szCs w:val="27"/>
        </w:rPr>
        <w:t xml:space="preserve">D’après ces résultats, nous avons constaté que la majorité de cet échantillon trouve du mal à suivre un programme surchargé qui est loin d’être adéquat </w:t>
      </w:r>
      <w:r>
        <w:rPr>
          <w:rFonts w:cstheme="majorBidi"/>
          <w:szCs w:val="27"/>
        </w:rPr>
        <w:t xml:space="preserve">avec les </w:t>
      </w:r>
      <w:r w:rsidRPr="00C066EC">
        <w:rPr>
          <w:rFonts w:cstheme="majorBidi"/>
          <w:szCs w:val="27"/>
        </w:rPr>
        <w:t>apprenants par rapport à l’insuffisance du volume horaire accordé à l’enseignement de la matière au primaire</w:t>
      </w:r>
      <w:r>
        <w:rPr>
          <w:rFonts w:cstheme="majorBidi"/>
          <w:szCs w:val="27"/>
        </w:rPr>
        <w:t>,ce</w:t>
      </w:r>
      <w:r w:rsidRPr="00C066EC">
        <w:rPr>
          <w:rFonts w:cstheme="majorBidi"/>
          <w:szCs w:val="27"/>
        </w:rPr>
        <w:t xml:space="preserve"> qui rend pesant la matière enseignée ainsi il ne répond pas </w:t>
      </w:r>
      <w:r>
        <w:rPr>
          <w:rFonts w:cstheme="majorBidi"/>
          <w:szCs w:val="27"/>
        </w:rPr>
        <w:t xml:space="preserve">vraiment </w:t>
      </w:r>
      <w:r w:rsidRPr="00C066EC">
        <w:rPr>
          <w:rFonts w:cstheme="majorBidi"/>
          <w:szCs w:val="27"/>
        </w:rPr>
        <w:t>aux attentes car trop d’information</w:t>
      </w:r>
      <w:r>
        <w:rPr>
          <w:rFonts w:cstheme="majorBidi"/>
          <w:szCs w:val="27"/>
        </w:rPr>
        <w:t>s</w:t>
      </w:r>
      <w:r w:rsidRPr="00C066EC">
        <w:rPr>
          <w:rFonts w:cstheme="majorBidi"/>
          <w:szCs w:val="27"/>
        </w:rPr>
        <w:t xml:space="preserve"> tue l’information.</w:t>
      </w:r>
    </w:p>
    <w:p w:rsidR="005A0E94" w:rsidRDefault="005A0E94">
      <w:pPr>
        <w:ind w:firstLine="709"/>
        <w:rPr>
          <w:rFonts w:cstheme="majorBidi"/>
          <w:b/>
          <w:bCs/>
          <w:sz w:val="25"/>
          <w:szCs w:val="25"/>
        </w:rPr>
      </w:pPr>
      <w:r>
        <w:rPr>
          <w:rFonts w:cstheme="majorBidi"/>
          <w:b/>
          <w:bCs/>
          <w:sz w:val="25"/>
          <w:szCs w:val="25"/>
        </w:rPr>
        <w:br w:type="page"/>
      </w:r>
    </w:p>
    <w:p w:rsidR="00792841" w:rsidRPr="00C066EC" w:rsidRDefault="00792841" w:rsidP="00792841">
      <w:pPr>
        <w:rPr>
          <w:rFonts w:cstheme="majorBidi"/>
          <w:szCs w:val="27"/>
        </w:rPr>
      </w:pPr>
      <w:r w:rsidRPr="00C121F3">
        <w:rPr>
          <w:rFonts w:cstheme="majorBidi"/>
          <w:b/>
          <w:bCs/>
          <w:sz w:val="25"/>
          <w:szCs w:val="25"/>
        </w:rPr>
        <w:lastRenderedPageBreak/>
        <w:t xml:space="preserve">Question Nº04 : </w:t>
      </w:r>
      <w:r w:rsidRPr="00C066EC">
        <w:rPr>
          <w:rFonts w:cstheme="majorBidi"/>
          <w:szCs w:val="27"/>
        </w:rPr>
        <w:t>les</w:t>
      </w:r>
      <w:r w:rsidR="009564A3">
        <w:rPr>
          <w:rFonts w:cstheme="majorBidi"/>
          <w:szCs w:val="27"/>
        </w:rPr>
        <w:t xml:space="preserve"> </w:t>
      </w:r>
      <w:r w:rsidRPr="00C066EC">
        <w:rPr>
          <w:rFonts w:cstheme="majorBidi"/>
          <w:szCs w:val="27"/>
        </w:rPr>
        <w:t>apprenants ont-ils un problème avec l’apprentissage du français langue étrangère ? Pourquoi ?</w:t>
      </w:r>
    </w:p>
    <w:p w:rsidR="00792841" w:rsidRDefault="00792841" w:rsidP="00792841">
      <w:pPr>
        <w:rPr>
          <w:rFonts w:cstheme="majorBidi"/>
          <w:szCs w:val="27"/>
        </w:rPr>
      </w:pPr>
      <w:r w:rsidRPr="00C066EC">
        <w:rPr>
          <w:rFonts w:cstheme="majorBidi"/>
          <w:szCs w:val="27"/>
        </w:rPr>
        <w:t>Oui □                                                      non □</w:t>
      </w:r>
    </w:p>
    <w:tbl>
      <w:tblPr>
        <w:tblW w:w="3686" w:type="dxa"/>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992"/>
        <w:gridCol w:w="1134"/>
      </w:tblGrid>
      <w:tr w:rsidR="00792841" w:rsidTr="00792841">
        <w:trPr>
          <w:trHeight w:val="501"/>
        </w:trPr>
        <w:tc>
          <w:tcPr>
            <w:tcW w:w="3686" w:type="dxa"/>
            <w:gridSpan w:val="3"/>
          </w:tcPr>
          <w:p w:rsidR="00792841" w:rsidRPr="00C066EC" w:rsidRDefault="00792841" w:rsidP="00792841">
            <w:pPr>
              <w:jc w:val="center"/>
              <w:rPr>
                <w:rFonts w:cstheme="majorBidi"/>
                <w:b/>
                <w:bCs/>
                <w:sz w:val="24"/>
                <w:szCs w:val="24"/>
              </w:rPr>
            </w:pPr>
            <w:r w:rsidRPr="00C066EC">
              <w:rPr>
                <w:rFonts w:cstheme="majorBidi"/>
                <w:b/>
                <w:bCs/>
                <w:sz w:val="24"/>
                <w:szCs w:val="24"/>
              </w:rPr>
              <w:t>Résultats obtenus</w:t>
            </w:r>
          </w:p>
        </w:tc>
      </w:tr>
      <w:tr w:rsidR="00792841" w:rsidTr="00792841">
        <w:trPr>
          <w:trHeight w:val="410"/>
        </w:trPr>
        <w:tc>
          <w:tcPr>
            <w:tcW w:w="1560" w:type="dxa"/>
          </w:tcPr>
          <w:p w:rsidR="00792841" w:rsidRPr="00C066EC" w:rsidRDefault="00792841" w:rsidP="00792841">
            <w:pPr>
              <w:rPr>
                <w:rFonts w:cstheme="majorBidi"/>
                <w:b/>
                <w:bCs/>
                <w:sz w:val="24"/>
                <w:szCs w:val="24"/>
              </w:rPr>
            </w:pPr>
            <w:r w:rsidRPr="00C066EC">
              <w:rPr>
                <w:rFonts w:cstheme="majorBidi"/>
                <w:b/>
                <w:bCs/>
                <w:sz w:val="24"/>
                <w:szCs w:val="24"/>
              </w:rPr>
              <w:t>Réponses</w:t>
            </w:r>
          </w:p>
        </w:tc>
        <w:tc>
          <w:tcPr>
            <w:tcW w:w="992" w:type="dxa"/>
          </w:tcPr>
          <w:p w:rsidR="00792841" w:rsidRPr="00C066EC" w:rsidRDefault="00792841" w:rsidP="00792841">
            <w:pPr>
              <w:rPr>
                <w:rFonts w:cstheme="majorBidi"/>
                <w:b/>
                <w:bCs/>
                <w:sz w:val="24"/>
                <w:szCs w:val="24"/>
              </w:rPr>
            </w:pPr>
            <w:r w:rsidRPr="00C066EC">
              <w:rPr>
                <w:rFonts w:cstheme="majorBidi"/>
                <w:b/>
                <w:bCs/>
                <w:sz w:val="24"/>
                <w:szCs w:val="24"/>
              </w:rPr>
              <w:t>Oui</w:t>
            </w:r>
          </w:p>
        </w:tc>
        <w:tc>
          <w:tcPr>
            <w:tcW w:w="1134" w:type="dxa"/>
          </w:tcPr>
          <w:p w:rsidR="00792841" w:rsidRPr="00C066EC" w:rsidRDefault="00792841" w:rsidP="00792841">
            <w:pPr>
              <w:rPr>
                <w:rFonts w:cstheme="majorBidi"/>
                <w:b/>
                <w:bCs/>
                <w:sz w:val="24"/>
                <w:szCs w:val="24"/>
              </w:rPr>
            </w:pPr>
            <w:r w:rsidRPr="00C066EC">
              <w:rPr>
                <w:rFonts w:cstheme="majorBidi"/>
                <w:b/>
                <w:bCs/>
                <w:sz w:val="24"/>
                <w:szCs w:val="24"/>
              </w:rPr>
              <w:t>Non</w:t>
            </w:r>
          </w:p>
        </w:tc>
      </w:tr>
      <w:tr w:rsidR="00792841" w:rsidTr="00792841">
        <w:trPr>
          <w:trHeight w:val="608"/>
        </w:trPr>
        <w:tc>
          <w:tcPr>
            <w:tcW w:w="1560" w:type="dxa"/>
          </w:tcPr>
          <w:p w:rsidR="00792841" w:rsidRPr="00C066EC" w:rsidRDefault="00792841" w:rsidP="00792841">
            <w:pPr>
              <w:jc w:val="left"/>
              <w:rPr>
                <w:rFonts w:cstheme="majorBidi"/>
                <w:b/>
                <w:bCs/>
                <w:sz w:val="24"/>
                <w:szCs w:val="24"/>
              </w:rPr>
            </w:pPr>
            <w:r w:rsidRPr="00C066EC">
              <w:rPr>
                <w:rFonts w:cstheme="majorBidi"/>
                <w:b/>
                <w:bCs/>
                <w:sz w:val="24"/>
                <w:szCs w:val="24"/>
              </w:rPr>
              <w:t>Nombre des enseignants</w:t>
            </w:r>
          </w:p>
        </w:tc>
        <w:tc>
          <w:tcPr>
            <w:tcW w:w="992" w:type="dxa"/>
          </w:tcPr>
          <w:p w:rsidR="00792841" w:rsidRPr="00C066EC" w:rsidRDefault="00792841" w:rsidP="00792841">
            <w:pPr>
              <w:rPr>
                <w:rFonts w:cstheme="majorBidi"/>
                <w:b/>
                <w:bCs/>
                <w:sz w:val="24"/>
                <w:szCs w:val="24"/>
              </w:rPr>
            </w:pPr>
            <w:r w:rsidRPr="00C066EC">
              <w:rPr>
                <w:rFonts w:cstheme="majorBidi"/>
                <w:b/>
                <w:bCs/>
                <w:sz w:val="24"/>
                <w:szCs w:val="24"/>
              </w:rPr>
              <w:t>58</w:t>
            </w:r>
          </w:p>
        </w:tc>
        <w:tc>
          <w:tcPr>
            <w:tcW w:w="1134" w:type="dxa"/>
          </w:tcPr>
          <w:p w:rsidR="00792841" w:rsidRPr="00C066EC" w:rsidRDefault="00792841" w:rsidP="00792841">
            <w:pPr>
              <w:rPr>
                <w:rFonts w:cstheme="majorBidi"/>
                <w:b/>
                <w:bCs/>
                <w:sz w:val="24"/>
                <w:szCs w:val="24"/>
              </w:rPr>
            </w:pPr>
            <w:r w:rsidRPr="00C066EC">
              <w:rPr>
                <w:rFonts w:cstheme="majorBidi"/>
                <w:b/>
                <w:bCs/>
                <w:sz w:val="24"/>
                <w:szCs w:val="24"/>
              </w:rPr>
              <w:t>1</w:t>
            </w:r>
          </w:p>
        </w:tc>
      </w:tr>
      <w:tr w:rsidR="00792841" w:rsidTr="00792841">
        <w:trPr>
          <w:trHeight w:val="443"/>
        </w:trPr>
        <w:tc>
          <w:tcPr>
            <w:tcW w:w="1560" w:type="dxa"/>
          </w:tcPr>
          <w:p w:rsidR="00792841" w:rsidRPr="00C066EC" w:rsidRDefault="00792841" w:rsidP="00792841">
            <w:pPr>
              <w:rPr>
                <w:rFonts w:cstheme="majorBidi"/>
                <w:b/>
                <w:bCs/>
                <w:sz w:val="24"/>
                <w:szCs w:val="24"/>
              </w:rPr>
            </w:pPr>
            <w:r w:rsidRPr="00C066EC">
              <w:rPr>
                <w:rFonts w:cstheme="majorBidi"/>
                <w:b/>
                <w:bCs/>
                <w:sz w:val="24"/>
                <w:szCs w:val="24"/>
              </w:rPr>
              <w:t>Pourcentage</w:t>
            </w:r>
          </w:p>
        </w:tc>
        <w:tc>
          <w:tcPr>
            <w:tcW w:w="992" w:type="dxa"/>
          </w:tcPr>
          <w:p w:rsidR="00792841" w:rsidRPr="00C066EC" w:rsidRDefault="00792841" w:rsidP="00792841">
            <w:pPr>
              <w:rPr>
                <w:rFonts w:cstheme="majorBidi"/>
                <w:b/>
                <w:bCs/>
                <w:sz w:val="24"/>
                <w:szCs w:val="24"/>
              </w:rPr>
            </w:pPr>
            <w:r w:rsidRPr="00C066EC">
              <w:rPr>
                <w:rFonts w:cstheme="majorBidi"/>
                <w:b/>
                <w:bCs/>
                <w:sz w:val="24"/>
                <w:szCs w:val="24"/>
              </w:rPr>
              <w:t>98,30%</w:t>
            </w:r>
          </w:p>
        </w:tc>
        <w:tc>
          <w:tcPr>
            <w:tcW w:w="1134" w:type="dxa"/>
          </w:tcPr>
          <w:p w:rsidR="00792841" w:rsidRPr="00C066EC" w:rsidRDefault="00792841" w:rsidP="00792841">
            <w:pPr>
              <w:rPr>
                <w:rFonts w:cstheme="majorBidi"/>
                <w:b/>
                <w:bCs/>
                <w:sz w:val="24"/>
                <w:szCs w:val="24"/>
              </w:rPr>
            </w:pPr>
            <w:r w:rsidRPr="00C066EC">
              <w:rPr>
                <w:rFonts w:cstheme="majorBidi"/>
                <w:b/>
                <w:bCs/>
                <w:sz w:val="24"/>
                <w:szCs w:val="24"/>
              </w:rPr>
              <w:t>1,69%</w:t>
            </w:r>
          </w:p>
        </w:tc>
      </w:tr>
    </w:tbl>
    <w:p w:rsidR="00792841" w:rsidRDefault="00792841" w:rsidP="00792841">
      <w:pPr>
        <w:rPr>
          <w:rFonts w:cstheme="majorBidi"/>
          <w:b/>
          <w:bCs/>
          <w:sz w:val="24"/>
          <w:szCs w:val="24"/>
        </w:rPr>
      </w:pPr>
    </w:p>
    <w:p w:rsidR="00792841" w:rsidRDefault="00792841" w:rsidP="007F75E0">
      <w:pPr>
        <w:jc w:val="center"/>
        <w:rPr>
          <w:rFonts w:cstheme="majorBidi"/>
          <w:b/>
          <w:bCs/>
          <w:sz w:val="24"/>
          <w:szCs w:val="24"/>
        </w:rPr>
      </w:pPr>
      <w:r>
        <w:rPr>
          <w:rFonts w:cstheme="majorBidi"/>
          <w:b/>
          <w:bCs/>
          <w:noProof/>
          <w:sz w:val="26"/>
          <w:szCs w:val="26"/>
        </w:rPr>
        <w:drawing>
          <wp:inline distT="0" distB="0" distL="0" distR="0">
            <wp:extent cx="3838575" cy="1504950"/>
            <wp:effectExtent l="0" t="0" r="0" b="0"/>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92841" w:rsidRPr="00C121F3" w:rsidRDefault="00792841" w:rsidP="00792841">
      <w:pPr>
        <w:rPr>
          <w:rFonts w:cstheme="majorBidi"/>
          <w:b/>
          <w:bCs/>
          <w:sz w:val="24"/>
          <w:szCs w:val="24"/>
        </w:rPr>
      </w:pPr>
      <w:r>
        <w:rPr>
          <w:rFonts w:cstheme="majorBidi"/>
          <w:b/>
          <w:bCs/>
          <w:sz w:val="24"/>
          <w:szCs w:val="24"/>
        </w:rPr>
        <w:t>Figure -07-</w:t>
      </w:r>
      <w:r w:rsidRPr="00C121F3">
        <w:rPr>
          <w:rFonts w:cstheme="majorBidi"/>
          <w:b/>
          <w:bCs/>
          <w:sz w:val="24"/>
          <w:szCs w:val="24"/>
        </w:rPr>
        <w:t xml:space="preserve">les apprenants ont-ils un problème avec l’apprentissage du </w:t>
      </w:r>
      <w:r>
        <w:rPr>
          <w:rFonts w:cstheme="majorBidi"/>
          <w:b/>
          <w:bCs/>
          <w:sz w:val="24"/>
          <w:szCs w:val="24"/>
        </w:rPr>
        <w:t>FLE</w:t>
      </w:r>
      <w:r w:rsidRPr="00C121F3">
        <w:rPr>
          <w:rFonts w:cstheme="majorBidi"/>
          <w:b/>
          <w:bCs/>
          <w:sz w:val="24"/>
          <w:szCs w:val="24"/>
        </w:rPr>
        <w:t> ? Pourquoi ?</w:t>
      </w:r>
    </w:p>
    <w:p w:rsidR="00792841" w:rsidRPr="00C121F3" w:rsidRDefault="00792841" w:rsidP="007F75E0">
      <w:pPr>
        <w:jc w:val="center"/>
        <w:rPr>
          <w:rFonts w:cstheme="majorBidi"/>
          <w:b/>
          <w:bCs/>
          <w:sz w:val="25"/>
          <w:szCs w:val="25"/>
        </w:rPr>
      </w:pPr>
      <w:r w:rsidRPr="00C121F3">
        <w:rPr>
          <w:rFonts w:cstheme="majorBidi"/>
          <w:b/>
          <w:bCs/>
          <w:sz w:val="25"/>
          <w:szCs w:val="25"/>
        </w:rPr>
        <w:t>Commentaire</w:t>
      </w:r>
    </w:p>
    <w:p w:rsidR="00792841" w:rsidRPr="00C121F3" w:rsidRDefault="00792841" w:rsidP="00792841">
      <w:pPr>
        <w:tabs>
          <w:tab w:val="left" w:pos="426"/>
        </w:tabs>
        <w:rPr>
          <w:rFonts w:cstheme="majorBidi"/>
          <w:szCs w:val="27"/>
        </w:rPr>
      </w:pPr>
      <w:r w:rsidRPr="00C066EC">
        <w:rPr>
          <w:rFonts w:cstheme="majorBidi"/>
          <w:szCs w:val="27"/>
        </w:rPr>
        <w:t>En analysant les données exposées dans le tableau et la figure, nous avons constaté qu’un taux 98,30% de notre échantillon confirme cette question. De ce fait, la plus grande proportion des apprenants ont des difficultés avec l’apprentissage du français et cela est dû à de multiples raison</w:t>
      </w:r>
      <w:r>
        <w:rPr>
          <w:rFonts w:cstheme="majorBidi"/>
          <w:szCs w:val="27"/>
        </w:rPr>
        <w:t xml:space="preserve">s : </w:t>
      </w:r>
      <w:r w:rsidRPr="00C066EC">
        <w:rPr>
          <w:rFonts w:cstheme="majorBidi"/>
          <w:szCs w:val="27"/>
        </w:rPr>
        <w:t>le français est une langue étran</w:t>
      </w:r>
      <w:r>
        <w:rPr>
          <w:rFonts w:cstheme="majorBidi"/>
          <w:szCs w:val="27"/>
        </w:rPr>
        <w:t xml:space="preserve">gère, le petit enfant lui faut </w:t>
      </w:r>
      <w:r w:rsidRPr="00C066EC">
        <w:rPr>
          <w:rFonts w:cstheme="majorBidi"/>
          <w:szCs w:val="27"/>
        </w:rPr>
        <w:t>beaucoup de temps pour s’y habituer ave</w:t>
      </w:r>
      <w:r>
        <w:rPr>
          <w:rFonts w:cstheme="majorBidi"/>
          <w:szCs w:val="27"/>
        </w:rPr>
        <w:t xml:space="preserve">c ce nouveau système langagier, </w:t>
      </w:r>
      <w:r w:rsidRPr="00C066EC">
        <w:rPr>
          <w:rFonts w:cstheme="majorBidi"/>
          <w:szCs w:val="27"/>
        </w:rPr>
        <w:t>plus la charge du programme et le manque de moyen</w:t>
      </w:r>
      <w:r>
        <w:rPr>
          <w:rFonts w:cstheme="majorBidi"/>
          <w:szCs w:val="27"/>
        </w:rPr>
        <w:t>s</w:t>
      </w:r>
      <w:r w:rsidRPr="00C066EC">
        <w:rPr>
          <w:rFonts w:cstheme="majorBidi"/>
          <w:szCs w:val="27"/>
        </w:rPr>
        <w:t xml:space="preserve"> pédagogique</w:t>
      </w:r>
      <w:r>
        <w:rPr>
          <w:rFonts w:cstheme="majorBidi"/>
          <w:szCs w:val="27"/>
        </w:rPr>
        <w:t>s</w:t>
      </w:r>
      <w:r w:rsidRPr="00C066EC">
        <w:rPr>
          <w:rFonts w:cstheme="majorBidi"/>
          <w:szCs w:val="27"/>
        </w:rPr>
        <w:t xml:space="preserve"> n’aident pas</w:t>
      </w:r>
      <w:r>
        <w:rPr>
          <w:rFonts w:cstheme="majorBidi"/>
          <w:szCs w:val="27"/>
        </w:rPr>
        <w:t xml:space="preserve"> trop l’apprenant, </w:t>
      </w:r>
      <w:r w:rsidRPr="00C066EC">
        <w:rPr>
          <w:rFonts w:cstheme="majorBidi"/>
          <w:szCs w:val="27"/>
        </w:rPr>
        <w:t>l’entourage qui valorise</w:t>
      </w:r>
      <w:r>
        <w:rPr>
          <w:rFonts w:cstheme="majorBidi"/>
          <w:szCs w:val="27"/>
        </w:rPr>
        <w:t xml:space="preserve"> très peu cette langue, </w:t>
      </w:r>
      <w:r w:rsidRPr="00C066EC">
        <w:rPr>
          <w:rFonts w:cstheme="majorBidi"/>
          <w:szCs w:val="27"/>
        </w:rPr>
        <w:t>ainsi que le contexte culturel de l’apprenant. Tandis que 1,69 % infirme cette question.</w:t>
      </w:r>
    </w:p>
    <w:p w:rsidR="005A0E94" w:rsidRDefault="005A0E94">
      <w:pPr>
        <w:ind w:firstLine="709"/>
        <w:rPr>
          <w:rFonts w:cstheme="majorBidi"/>
          <w:b/>
          <w:bCs/>
          <w:sz w:val="25"/>
          <w:szCs w:val="25"/>
        </w:rPr>
      </w:pPr>
      <w:r>
        <w:rPr>
          <w:rFonts w:cstheme="majorBidi"/>
          <w:b/>
          <w:bCs/>
          <w:sz w:val="25"/>
          <w:szCs w:val="25"/>
        </w:rPr>
        <w:br w:type="page"/>
      </w:r>
    </w:p>
    <w:p w:rsidR="00792841" w:rsidRDefault="00792841" w:rsidP="00792841">
      <w:pPr>
        <w:rPr>
          <w:rFonts w:cstheme="majorBidi"/>
          <w:sz w:val="24"/>
          <w:szCs w:val="24"/>
        </w:rPr>
      </w:pPr>
      <w:r w:rsidRPr="00C121F3">
        <w:rPr>
          <w:rFonts w:cstheme="majorBidi"/>
          <w:b/>
          <w:bCs/>
          <w:sz w:val="25"/>
          <w:szCs w:val="25"/>
        </w:rPr>
        <w:lastRenderedPageBreak/>
        <w:t>Question Nº05</w:t>
      </w:r>
      <w:r w:rsidRPr="00C066EC">
        <w:rPr>
          <w:rFonts w:cstheme="majorBidi"/>
          <w:b/>
          <w:bCs/>
          <w:sz w:val="29"/>
          <w:szCs w:val="29"/>
        </w:rPr>
        <w:t> </w:t>
      </w:r>
      <w:proofErr w:type="gramStart"/>
      <w:r w:rsidRPr="00C066EC">
        <w:rPr>
          <w:rFonts w:cstheme="majorBidi"/>
          <w:b/>
          <w:bCs/>
          <w:sz w:val="29"/>
          <w:szCs w:val="29"/>
        </w:rPr>
        <w:t>:</w:t>
      </w:r>
      <w:r w:rsidRPr="00C066EC">
        <w:rPr>
          <w:rFonts w:cstheme="majorBidi"/>
          <w:szCs w:val="27"/>
        </w:rPr>
        <w:t>Quel</w:t>
      </w:r>
      <w:proofErr w:type="gramEnd"/>
      <w:r w:rsidRPr="00C066EC">
        <w:rPr>
          <w:rFonts w:cstheme="majorBidi"/>
          <w:szCs w:val="27"/>
        </w:rPr>
        <w:t xml:space="preserve"> est le niveau de vos apprenants ?</w:t>
      </w:r>
    </w:p>
    <w:tbl>
      <w:tblPr>
        <w:tblW w:w="77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6"/>
        <w:gridCol w:w="1132"/>
        <w:gridCol w:w="1134"/>
        <w:gridCol w:w="992"/>
        <w:gridCol w:w="1563"/>
      </w:tblGrid>
      <w:tr w:rsidR="00792841" w:rsidTr="00A055F4">
        <w:trPr>
          <w:trHeight w:val="333"/>
        </w:trPr>
        <w:tc>
          <w:tcPr>
            <w:tcW w:w="7797" w:type="dxa"/>
            <w:gridSpan w:val="5"/>
          </w:tcPr>
          <w:p w:rsidR="00792841" w:rsidRPr="00C066EC" w:rsidRDefault="00792841" w:rsidP="00A055F4">
            <w:pPr>
              <w:jc w:val="center"/>
              <w:rPr>
                <w:rFonts w:cstheme="majorBidi"/>
                <w:b/>
                <w:bCs/>
                <w:sz w:val="24"/>
                <w:szCs w:val="24"/>
              </w:rPr>
            </w:pPr>
            <w:r w:rsidRPr="00C066EC">
              <w:rPr>
                <w:rFonts w:cstheme="majorBidi"/>
                <w:b/>
                <w:bCs/>
                <w:sz w:val="24"/>
                <w:szCs w:val="24"/>
              </w:rPr>
              <w:t>Résultats obtenus</w:t>
            </w:r>
          </w:p>
        </w:tc>
      </w:tr>
      <w:tr w:rsidR="00792841" w:rsidTr="00A055F4">
        <w:trPr>
          <w:trHeight w:val="423"/>
        </w:trPr>
        <w:tc>
          <w:tcPr>
            <w:tcW w:w="2976" w:type="dxa"/>
          </w:tcPr>
          <w:p w:rsidR="00792841" w:rsidRPr="00C066EC" w:rsidRDefault="00792841" w:rsidP="00792841">
            <w:pPr>
              <w:rPr>
                <w:rFonts w:cstheme="majorBidi"/>
                <w:b/>
                <w:bCs/>
                <w:sz w:val="24"/>
                <w:szCs w:val="24"/>
              </w:rPr>
            </w:pPr>
            <w:r w:rsidRPr="00C066EC">
              <w:rPr>
                <w:rFonts w:cstheme="majorBidi"/>
                <w:b/>
                <w:bCs/>
                <w:sz w:val="24"/>
                <w:szCs w:val="24"/>
              </w:rPr>
              <w:t>Réponses</w:t>
            </w:r>
          </w:p>
        </w:tc>
        <w:tc>
          <w:tcPr>
            <w:tcW w:w="1132" w:type="dxa"/>
          </w:tcPr>
          <w:p w:rsidR="00792841" w:rsidRPr="00C066EC" w:rsidRDefault="00792841" w:rsidP="00792841">
            <w:pPr>
              <w:rPr>
                <w:rFonts w:cstheme="majorBidi"/>
                <w:b/>
                <w:bCs/>
                <w:sz w:val="24"/>
                <w:szCs w:val="24"/>
              </w:rPr>
            </w:pPr>
            <w:r w:rsidRPr="00C066EC">
              <w:rPr>
                <w:rFonts w:cstheme="majorBidi"/>
                <w:b/>
                <w:bCs/>
                <w:sz w:val="24"/>
                <w:szCs w:val="24"/>
              </w:rPr>
              <w:t>Faible</w:t>
            </w:r>
          </w:p>
        </w:tc>
        <w:tc>
          <w:tcPr>
            <w:tcW w:w="1134" w:type="dxa"/>
          </w:tcPr>
          <w:p w:rsidR="00792841" w:rsidRPr="00C066EC" w:rsidRDefault="00792841" w:rsidP="00792841">
            <w:pPr>
              <w:rPr>
                <w:rFonts w:cstheme="majorBidi"/>
                <w:b/>
                <w:bCs/>
                <w:sz w:val="24"/>
                <w:szCs w:val="24"/>
              </w:rPr>
            </w:pPr>
            <w:r w:rsidRPr="00C066EC">
              <w:rPr>
                <w:rFonts w:cstheme="majorBidi"/>
                <w:b/>
                <w:bCs/>
                <w:sz w:val="24"/>
                <w:szCs w:val="24"/>
              </w:rPr>
              <w:t>Moyen</w:t>
            </w:r>
          </w:p>
        </w:tc>
        <w:tc>
          <w:tcPr>
            <w:tcW w:w="992" w:type="dxa"/>
          </w:tcPr>
          <w:p w:rsidR="00792841" w:rsidRPr="00C066EC" w:rsidRDefault="00792841" w:rsidP="00792841">
            <w:pPr>
              <w:rPr>
                <w:rFonts w:cstheme="majorBidi"/>
                <w:b/>
                <w:bCs/>
                <w:sz w:val="24"/>
                <w:szCs w:val="24"/>
              </w:rPr>
            </w:pPr>
            <w:r w:rsidRPr="00C066EC">
              <w:rPr>
                <w:rFonts w:cstheme="majorBidi"/>
                <w:b/>
                <w:bCs/>
                <w:sz w:val="24"/>
                <w:szCs w:val="24"/>
              </w:rPr>
              <w:t>Bon</w:t>
            </w:r>
          </w:p>
        </w:tc>
        <w:tc>
          <w:tcPr>
            <w:tcW w:w="1563" w:type="dxa"/>
          </w:tcPr>
          <w:p w:rsidR="00792841" w:rsidRPr="00C066EC" w:rsidRDefault="00792841" w:rsidP="00792841">
            <w:pPr>
              <w:rPr>
                <w:rFonts w:cstheme="majorBidi"/>
                <w:b/>
                <w:bCs/>
                <w:sz w:val="24"/>
                <w:szCs w:val="24"/>
              </w:rPr>
            </w:pPr>
            <w:r w:rsidRPr="00C066EC">
              <w:rPr>
                <w:rFonts w:cstheme="majorBidi"/>
                <w:b/>
                <w:bCs/>
                <w:sz w:val="24"/>
                <w:szCs w:val="24"/>
              </w:rPr>
              <w:t>Très bon</w:t>
            </w:r>
          </w:p>
        </w:tc>
      </w:tr>
      <w:tr w:rsidR="00792841" w:rsidRPr="006B3EFE" w:rsidTr="00A055F4">
        <w:trPr>
          <w:trHeight w:val="388"/>
        </w:trPr>
        <w:tc>
          <w:tcPr>
            <w:tcW w:w="2976" w:type="dxa"/>
          </w:tcPr>
          <w:p w:rsidR="00792841" w:rsidRPr="00C066EC" w:rsidRDefault="00792841" w:rsidP="00792841">
            <w:pPr>
              <w:jc w:val="left"/>
              <w:rPr>
                <w:rFonts w:cstheme="majorBidi"/>
                <w:b/>
                <w:bCs/>
                <w:sz w:val="24"/>
                <w:szCs w:val="24"/>
              </w:rPr>
            </w:pPr>
            <w:r w:rsidRPr="00C066EC">
              <w:rPr>
                <w:rFonts w:cstheme="majorBidi"/>
                <w:b/>
                <w:bCs/>
                <w:sz w:val="24"/>
                <w:szCs w:val="24"/>
              </w:rPr>
              <w:t>Nombre des enseignants</w:t>
            </w:r>
          </w:p>
        </w:tc>
        <w:tc>
          <w:tcPr>
            <w:tcW w:w="1132" w:type="dxa"/>
          </w:tcPr>
          <w:p w:rsidR="00792841" w:rsidRPr="00C066EC" w:rsidRDefault="00792841" w:rsidP="00792841">
            <w:pPr>
              <w:rPr>
                <w:rFonts w:cstheme="majorBidi"/>
                <w:sz w:val="24"/>
                <w:szCs w:val="24"/>
              </w:rPr>
            </w:pPr>
            <w:r w:rsidRPr="00C066EC">
              <w:rPr>
                <w:rFonts w:cstheme="majorBidi"/>
                <w:sz w:val="24"/>
                <w:szCs w:val="24"/>
              </w:rPr>
              <w:t>14</w:t>
            </w:r>
          </w:p>
        </w:tc>
        <w:tc>
          <w:tcPr>
            <w:tcW w:w="1134" w:type="dxa"/>
          </w:tcPr>
          <w:p w:rsidR="00792841" w:rsidRPr="00C066EC" w:rsidRDefault="00792841" w:rsidP="00792841">
            <w:pPr>
              <w:rPr>
                <w:rFonts w:cstheme="majorBidi"/>
                <w:sz w:val="24"/>
                <w:szCs w:val="24"/>
              </w:rPr>
            </w:pPr>
            <w:r w:rsidRPr="00C066EC">
              <w:rPr>
                <w:rFonts w:cstheme="majorBidi"/>
                <w:sz w:val="24"/>
                <w:szCs w:val="24"/>
              </w:rPr>
              <w:t>32</w:t>
            </w:r>
          </w:p>
        </w:tc>
        <w:tc>
          <w:tcPr>
            <w:tcW w:w="992" w:type="dxa"/>
          </w:tcPr>
          <w:p w:rsidR="00792841" w:rsidRPr="00C066EC" w:rsidRDefault="00792841" w:rsidP="00792841">
            <w:pPr>
              <w:rPr>
                <w:rFonts w:cstheme="majorBidi"/>
                <w:sz w:val="24"/>
                <w:szCs w:val="24"/>
              </w:rPr>
            </w:pPr>
            <w:r w:rsidRPr="00C066EC">
              <w:rPr>
                <w:rFonts w:cstheme="majorBidi"/>
                <w:sz w:val="24"/>
                <w:szCs w:val="24"/>
              </w:rPr>
              <w:t>11</w:t>
            </w:r>
          </w:p>
        </w:tc>
        <w:tc>
          <w:tcPr>
            <w:tcW w:w="1563" w:type="dxa"/>
          </w:tcPr>
          <w:p w:rsidR="00792841" w:rsidRPr="00C066EC" w:rsidRDefault="00792841" w:rsidP="00792841">
            <w:pPr>
              <w:rPr>
                <w:rFonts w:cstheme="majorBidi"/>
                <w:sz w:val="24"/>
                <w:szCs w:val="24"/>
              </w:rPr>
            </w:pPr>
            <w:r w:rsidRPr="00C066EC">
              <w:rPr>
                <w:rFonts w:cstheme="majorBidi"/>
                <w:sz w:val="24"/>
                <w:szCs w:val="24"/>
              </w:rPr>
              <w:t>2</w:t>
            </w:r>
          </w:p>
        </w:tc>
      </w:tr>
      <w:tr w:rsidR="00792841" w:rsidRPr="006B3EFE" w:rsidTr="00A055F4">
        <w:trPr>
          <w:trHeight w:val="394"/>
        </w:trPr>
        <w:tc>
          <w:tcPr>
            <w:tcW w:w="2976" w:type="dxa"/>
          </w:tcPr>
          <w:p w:rsidR="00792841" w:rsidRPr="00C066EC" w:rsidRDefault="00792841" w:rsidP="00792841">
            <w:pPr>
              <w:rPr>
                <w:rFonts w:cstheme="majorBidi"/>
                <w:b/>
                <w:bCs/>
                <w:sz w:val="24"/>
                <w:szCs w:val="24"/>
              </w:rPr>
            </w:pPr>
            <w:r w:rsidRPr="00C066EC">
              <w:rPr>
                <w:rFonts w:cstheme="majorBidi"/>
                <w:b/>
                <w:bCs/>
                <w:sz w:val="24"/>
                <w:szCs w:val="24"/>
              </w:rPr>
              <w:t>Pourcentage</w:t>
            </w:r>
          </w:p>
        </w:tc>
        <w:tc>
          <w:tcPr>
            <w:tcW w:w="1132" w:type="dxa"/>
          </w:tcPr>
          <w:p w:rsidR="00792841" w:rsidRPr="00C066EC" w:rsidRDefault="00792841" w:rsidP="00792841">
            <w:pPr>
              <w:rPr>
                <w:rFonts w:cstheme="majorBidi"/>
                <w:sz w:val="24"/>
                <w:szCs w:val="24"/>
              </w:rPr>
            </w:pPr>
            <w:r w:rsidRPr="00C066EC">
              <w:rPr>
                <w:rFonts w:cstheme="majorBidi"/>
                <w:sz w:val="24"/>
                <w:szCs w:val="24"/>
              </w:rPr>
              <w:t>23,72%</w:t>
            </w:r>
          </w:p>
        </w:tc>
        <w:tc>
          <w:tcPr>
            <w:tcW w:w="1134" w:type="dxa"/>
          </w:tcPr>
          <w:p w:rsidR="00792841" w:rsidRPr="00C066EC" w:rsidRDefault="00792841" w:rsidP="00792841">
            <w:pPr>
              <w:rPr>
                <w:rFonts w:cstheme="majorBidi"/>
                <w:sz w:val="24"/>
                <w:szCs w:val="24"/>
              </w:rPr>
            </w:pPr>
            <w:r w:rsidRPr="00C066EC">
              <w:rPr>
                <w:rFonts w:cstheme="majorBidi"/>
                <w:sz w:val="24"/>
                <w:szCs w:val="24"/>
              </w:rPr>
              <w:t>54,23%</w:t>
            </w:r>
          </w:p>
        </w:tc>
        <w:tc>
          <w:tcPr>
            <w:tcW w:w="992" w:type="dxa"/>
          </w:tcPr>
          <w:p w:rsidR="00792841" w:rsidRPr="00C066EC" w:rsidRDefault="00792841" w:rsidP="00792841">
            <w:pPr>
              <w:rPr>
                <w:rFonts w:cstheme="majorBidi"/>
                <w:sz w:val="24"/>
                <w:szCs w:val="24"/>
              </w:rPr>
            </w:pPr>
            <w:r w:rsidRPr="00C066EC">
              <w:rPr>
                <w:rFonts w:cstheme="majorBidi"/>
                <w:sz w:val="24"/>
                <w:szCs w:val="24"/>
              </w:rPr>
              <w:t>18,64%</w:t>
            </w:r>
          </w:p>
        </w:tc>
        <w:tc>
          <w:tcPr>
            <w:tcW w:w="1563" w:type="dxa"/>
          </w:tcPr>
          <w:p w:rsidR="00792841" w:rsidRPr="00C066EC" w:rsidRDefault="00792841" w:rsidP="00792841">
            <w:pPr>
              <w:rPr>
                <w:rFonts w:cstheme="majorBidi"/>
                <w:sz w:val="24"/>
                <w:szCs w:val="24"/>
              </w:rPr>
            </w:pPr>
            <w:r w:rsidRPr="00C066EC">
              <w:rPr>
                <w:rFonts w:cstheme="majorBidi"/>
                <w:sz w:val="24"/>
                <w:szCs w:val="24"/>
              </w:rPr>
              <w:t>3,38%</w:t>
            </w:r>
          </w:p>
        </w:tc>
      </w:tr>
    </w:tbl>
    <w:p w:rsidR="00792841" w:rsidRDefault="00792841" w:rsidP="00792841">
      <w:pPr>
        <w:rPr>
          <w:rFonts w:cstheme="majorBidi"/>
          <w:b/>
          <w:bCs/>
          <w:sz w:val="26"/>
          <w:szCs w:val="26"/>
        </w:rPr>
      </w:pPr>
    </w:p>
    <w:p w:rsidR="00792841" w:rsidRDefault="00792841" w:rsidP="007F75E0">
      <w:pPr>
        <w:jc w:val="center"/>
        <w:rPr>
          <w:rFonts w:cstheme="majorBidi"/>
          <w:b/>
          <w:bCs/>
          <w:sz w:val="26"/>
          <w:szCs w:val="26"/>
        </w:rPr>
      </w:pPr>
      <w:r>
        <w:rPr>
          <w:rFonts w:cstheme="majorBidi"/>
          <w:b/>
          <w:bCs/>
          <w:noProof/>
          <w:sz w:val="26"/>
          <w:szCs w:val="26"/>
        </w:rPr>
        <w:drawing>
          <wp:inline distT="0" distB="0" distL="0" distR="0">
            <wp:extent cx="4540102" cy="2105247"/>
            <wp:effectExtent l="0" t="0" r="0" b="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92841" w:rsidRPr="00A378F8" w:rsidRDefault="00792841" w:rsidP="00792841">
      <w:pPr>
        <w:jc w:val="center"/>
        <w:rPr>
          <w:rFonts w:cstheme="majorBidi"/>
          <w:b/>
          <w:bCs/>
          <w:sz w:val="26"/>
          <w:szCs w:val="26"/>
        </w:rPr>
      </w:pPr>
      <w:r w:rsidRPr="00BB1891">
        <w:rPr>
          <w:rFonts w:cstheme="majorBidi"/>
          <w:b/>
          <w:bCs/>
          <w:sz w:val="24"/>
          <w:szCs w:val="24"/>
        </w:rPr>
        <w:t>Figure -08- Niveau des apprenants</w:t>
      </w:r>
    </w:p>
    <w:p w:rsidR="00792841" w:rsidRPr="00BB1891" w:rsidRDefault="00792841" w:rsidP="00792841">
      <w:pPr>
        <w:rPr>
          <w:rFonts w:cstheme="majorBidi"/>
          <w:b/>
          <w:bCs/>
          <w:sz w:val="25"/>
          <w:szCs w:val="25"/>
        </w:rPr>
      </w:pPr>
      <w:r w:rsidRPr="00BB1891">
        <w:rPr>
          <w:rFonts w:cstheme="majorBidi"/>
          <w:b/>
          <w:bCs/>
          <w:sz w:val="25"/>
          <w:szCs w:val="25"/>
        </w:rPr>
        <w:t>Commentaire</w:t>
      </w:r>
    </w:p>
    <w:p w:rsidR="00792841" w:rsidRPr="001E4E7E" w:rsidRDefault="00792841" w:rsidP="00792841">
      <w:pPr>
        <w:tabs>
          <w:tab w:val="left" w:pos="426"/>
        </w:tabs>
        <w:rPr>
          <w:rFonts w:cstheme="majorBidi"/>
          <w:szCs w:val="27"/>
        </w:rPr>
      </w:pPr>
      <w:r w:rsidRPr="00D84535">
        <w:rPr>
          <w:rFonts w:cstheme="majorBidi"/>
          <w:szCs w:val="27"/>
        </w:rPr>
        <w:t xml:space="preserve">Les résultats obtenus nous indiquent que la majorité des apprenants avec un taux de 54,23% ont un niveau moyen, 23,72% des enseignants déclarent qu’il est encore faible car c’est leur premier contact avec la langue française, tandis que le reste ont un niveau qui se bascule entre bon 18,64% et uniquement 3,38% considèrent que leurs apprenants ont un niveau </w:t>
      </w:r>
      <w:r>
        <w:rPr>
          <w:rFonts w:cstheme="majorBidi"/>
          <w:szCs w:val="27"/>
        </w:rPr>
        <w:t>très élevé en langue française.</w:t>
      </w:r>
    </w:p>
    <w:p w:rsidR="00A055F4" w:rsidRDefault="00A055F4">
      <w:pPr>
        <w:ind w:firstLine="709"/>
        <w:rPr>
          <w:rFonts w:cstheme="majorBidi"/>
          <w:b/>
          <w:bCs/>
          <w:sz w:val="25"/>
          <w:szCs w:val="25"/>
        </w:rPr>
      </w:pPr>
      <w:r>
        <w:rPr>
          <w:rFonts w:cstheme="majorBidi"/>
          <w:b/>
          <w:bCs/>
          <w:sz w:val="25"/>
          <w:szCs w:val="25"/>
        </w:rPr>
        <w:br w:type="page"/>
      </w:r>
    </w:p>
    <w:p w:rsidR="00792841" w:rsidRPr="00D84535" w:rsidRDefault="00792841" w:rsidP="00792841">
      <w:pPr>
        <w:rPr>
          <w:rFonts w:cstheme="majorBidi"/>
          <w:szCs w:val="27"/>
        </w:rPr>
      </w:pPr>
      <w:r w:rsidRPr="00BB1891">
        <w:rPr>
          <w:rFonts w:cstheme="majorBidi"/>
          <w:b/>
          <w:bCs/>
          <w:sz w:val="25"/>
          <w:szCs w:val="25"/>
        </w:rPr>
        <w:lastRenderedPageBreak/>
        <w:t>Question Nº06</w:t>
      </w:r>
      <w:r w:rsidRPr="00D84535">
        <w:rPr>
          <w:rFonts w:cstheme="majorBidi"/>
          <w:b/>
          <w:bCs/>
          <w:sz w:val="29"/>
          <w:szCs w:val="29"/>
        </w:rPr>
        <w:t> :</w:t>
      </w:r>
      <w:r w:rsidR="009564A3">
        <w:rPr>
          <w:rFonts w:cstheme="majorBidi"/>
          <w:b/>
          <w:bCs/>
          <w:sz w:val="29"/>
          <w:szCs w:val="29"/>
        </w:rPr>
        <w:t xml:space="preserve"> </w:t>
      </w:r>
      <w:r>
        <w:rPr>
          <w:rFonts w:cstheme="majorBidi"/>
          <w:szCs w:val="27"/>
        </w:rPr>
        <w:t>L</w:t>
      </w:r>
      <w:r w:rsidRPr="00D84535">
        <w:rPr>
          <w:rFonts w:cstheme="majorBidi"/>
          <w:szCs w:val="27"/>
        </w:rPr>
        <w:t>es différentes difficultés que les apprenants renco</w:t>
      </w:r>
      <w:r>
        <w:rPr>
          <w:rFonts w:cstheme="majorBidi"/>
          <w:szCs w:val="27"/>
        </w:rPr>
        <w:t xml:space="preserve">ntrent dans leur apprentissage, </w:t>
      </w:r>
      <w:r w:rsidRPr="00D84535">
        <w:rPr>
          <w:rFonts w:cstheme="majorBidi"/>
          <w:szCs w:val="27"/>
        </w:rPr>
        <w:t>les plus récurrentes</w:t>
      </w:r>
      <w:r>
        <w:rPr>
          <w:rFonts w:cstheme="majorBidi"/>
          <w:szCs w:val="27"/>
        </w:rPr>
        <w:t> ?</w:t>
      </w:r>
      <w:r w:rsidRPr="00D84535">
        <w:rPr>
          <w:rFonts w:cstheme="majorBidi"/>
          <w:szCs w:val="27"/>
        </w:rPr>
        <w:t> </w:t>
      </w:r>
    </w:p>
    <w:p w:rsidR="00792841" w:rsidRPr="00D84535" w:rsidRDefault="00792841" w:rsidP="00792841">
      <w:pPr>
        <w:rPr>
          <w:rFonts w:cstheme="majorBidi"/>
          <w:szCs w:val="27"/>
        </w:rPr>
      </w:pPr>
      <w:r w:rsidRPr="00D84535">
        <w:rPr>
          <w:rFonts w:cstheme="majorBidi"/>
          <w:szCs w:val="27"/>
        </w:rPr>
        <w:t>La lecture □La compréhension orale □La communication en classe □</w:t>
      </w:r>
    </w:p>
    <w:tbl>
      <w:tblPr>
        <w:tblW w:w="10767"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3"/>
        <w:gridCol w:w="992"/>
        <w:gridCol w:w="1735"/>
        <w:gridCol w:w="1511"/>
        <w:gridCol w:w="1185"/>
        <w:gridCol w:w="1480"/>
        <w:gridCol w:w="1035"/>
        <w:gridCol w:w="1276"/>
      </w:tblGrid>
      <w:tr w:rsidR="00792841" w:rsidTr="00792841">
        <w:trPr>
          <w:trHeight w:val="485"/>
        </w:trPr>
        <w:tc>
          <w:tcPr>
            <w:tcW w:w="10767" w:type="dxa"/>
            <w:gridSpan w:val="8"/>
          </w:tcPr>
          <w:p w:rsidR="00792841" w:rsidRPr="00BB1891" w:rsidRDefault="00792841" w:rsidP="00A055F4">
            <w:pPr>
              <w:jc w:val="center"/>
              <w:rPr>
                <w:rFonts w:cstheme="majorBidi"/>
                <w:b/>
                <w:bCs/>
                <w:sz w:val="24"/>
                <w:szCs w:val="24"/>
              </w:rPr>
            </w:pPr>
            <w:r w:rsidRPr="00D84535">
              <w:rPr>
                <w:rFonts w:cstheme="majorBidi"/>
                <w:b/>
                <w:bCs/>
                <w:sz w:val="24"/>
                <w:szCs w:val="24"/>
              </w:rPr>
              <w:t>Résultats obtenus</w:t>
            </w:r>
          </w:p>
        </w:tc>
      </w:tr>
      <w:tr w:rsidR="00792841" w:rsidTr="00792841">
        <w:trPr>
          <w:trHeight w:val="1400"/>
        </w:trPr>
        <w:tc>
          <w:tcPr>
            <w:tcW w:w="1553" w:type="dxa"/>
          </w:tcPr>
          <w:p w:rsidR="00792841" w:rsidRPr="00D84535" w:rsidRDefault="00792841" w:rsidP="00A055F4">
            <w:pPr>
              <w:jc w:val="center"/>
              <w:rPr>
                <w:rFonts w:cstheme="majorBidi"/>
                <w:b/>
                <w:bCs/>
                <w:sz w:val="24"/>
                <w:szCs w:val="24"/>
              </w:rPr>
            </w:pPr>
            <w:r w:rsidRPr="00D84535">
              <w:rPr>
                <w:rFonts w:cstheme="majorBidi"/>
                <w:b/>
                <w:bCs/>
                <w:sz w:val="24"/>
                <w:szCs w:val="24"/>
              </w:rPr>
              <w:t>Réponses</w:t>
            </w:r>
          </w:p>
        </w:tc>
        <w:tc>
          <w:tcPr>
            <w:tcW w:w="992" w:type="dxa"/>
          </w:tcPr>
          <w:p w:rsidR="00792841" w:rsidRPr="00D84535" w:rsidRDefault="00792841" w:rsidP="00A055F4">
            <w:pPr>
              <w:jc w:val="center"/>
              <w:rPr>
                <w:rFonts w:cstheme="majorBidi"/>
                <w:b/>
                <w:bCs/>
                <w:sz w:val="24"/>
                <w:szCs w:val="24"/>
              </w:rPr>
            </w:pPr>
            <w:r w:rsidRPr="00D84535">
              <w:rPr>
                <w:rFonts w:cstheme="majorBidi"/>
                <w:b/>
                <w:bCs/>
                <w:sz w:val="24"/>
                <w:szCs w:val="24"/>
              </w:rPr>
              <w:t>lecture</w:t>
            </w:r>
          </w:p>
        </w:tc>
        <w:tc>
          <w:tcPr>
            <w:tcW w:w="1735" w:type="dxa"/>
          </w:tcPr>
          <w:p w:rsidR="00792841" w:rsidRPr="00D84535" w:rsidRDefault="00792841" w:rsidP="00A055F4">
            <w:pPr>
              <w:jc w:val="center"/>
              <w:rPr>
                <w:rFonts w:cstheme="majorBidi"/>
                <w:b/>
                <w:bCs/>
                <w:sz w:val="24"/>
                <w:szCs w:val="24"/>
              </w:rPr>
            </w:pPr>
            <w:r w:rsidRPr="00D84535">
              <w:rPr>
                <w:rFonts w:cstheme="majorBidi"/>
                <w:b/>
                <w:bCs/>
                <w:sz w:val="24"/>
                <w:szCs w:val="24"/>
              </w:rPr>
              <w:t>compréhension orale</w:t>
            </w:r>
          </w:p>
        </w:tc>
        <w:tc>
          <w:tcPr>
            <w:tcW w:w="1511" w:type="dxa"/>
          </w:tcPr>
          <w:p w:rsidR="00792841" w:rsidRPr="00D84535" w:rsidRDefault="00792841" w:rsidP="00A055F4">
            <w:pPr>
              <w:jc w:val="center"/>
              <w:rPr>
                <w:rFonts w:cstheme="majorBidi"/>
                <w:b/>
                <w:bCs/>
                <w:sz w:val="24"/>
                <w:szCs w:val="24"/>
              </w:rPr>
            </w:pPr>
            <w:r w:rsidRPr="00D84535">
              <w:rPr>
                <w:rFonts w:cstheme="majorBidi"/>
                <w:b/>
                <w:bCs/>
                <w:sz w:val="24"/>
                <w:szCs w:val="24"/>
              </w:rPr>
              <w:t>communication en classe</w:t>
            </w:r>
          </w:p>
        </w:tc>
        <w:tc>
          <w:tcPr>
            <w:tcW w:w="1185" w:type="dxa"/>
          </w:tcPr>
          <w:p w:rsidR="00792841" w:rsidRPr="00D84535" w:rsidRDefault="00792841" w:rsidP="00A055F4">
            <w:pPr>
              <w:jc w:val="center"/>
              <w:rPr>
                <w:rFonts w:cstheme="majorBidi"/>
                <w:b/>
                <w:bCs/>
                <w:sz w:val="24"/>
                <w:szCs w:val="24"/>
              </w:rPr>
            </w:pPr>
            <w:r w:rsidRPr="00D84535">
              <w:rPr>
                <w:rFonts w:cstheme="majorBidi"/>
                <w:b/>
                <w:bCs/>
                <w:sz w:val="24"/>
                <w:szCs w:val="24"/>
              </w:rPr>
              <w:t>les trois ensembles</w:t>
            </w:r>
          </w:p>
        </w:tc>
        <w:tc>
          <w:tcPr>
            <w:tcW w:w="1480" w:type="dxa"/>
          </w:tcPr>
          <w:p w:rsidR="00792841" w:rsidRPr="00D84535" w:rsidRDefault="00792841" w:rsidP="00A055F4">
            <w:pPr>
              <w:jc w:val="center"/>
              <w:rPr>
                <w:rFonts w:cstheme="majorBidi"/>
                <w:b/>
                <w:bCs/>
                <w:sz w:val="24"/>
                <w:szCs w:val="24"/>
              </w:rPr>
            </w:pPr>
            <w:r w:rsidRPr="00D84535">
              <w:rPr>
                <w:rFonts w:cstheme="majorBidi"/>
                <w:b/>
                <w:bCs/>
                <w:sz w:val="24"/>
                <w:szCs w:val="24"/>
              </w:rPr>
              <w:t>Lecture+ compréhension orale</w:t>
            </w:r>
          </w:p>
        </w:tc>
        <w:tc>
          <w:tcPr>
            <w:tcW w:w="1035" w:type="dxa"/>
          </w:tcPr>
          <w:p w:rsidR="00792841" w:rsidRPr="00D84535" w:rsidRDefault="00792841" w:rsidP="00A055F4">
            <w:pPr>
              <w:jc w:val="center"/>
              <w:rPr>
                <w:rFonts w:cstheme="majorBidi"/>
                <w:b/>
                <w:bCs/>
                <w:sz w:val="24"/>
                <w:szCs w:val="24"/>
              </w:rPr>
            </w:pPr>
            <w:r w:rsidRPr="00D84535">
              <w:rPr>
                <w:rFonts w:cstheme="majorBidi"/>
                <w:b/>
                <w:bCs/>
                <w:sz w:val="24"/>
                <w:szCs w:val="24"/>
              </w:rPr>
              <w:t>Lecture + communication</w:t>
            </w:r>
          </w:p>
        </w:tc>
        <w:tc>
          <w:tcPr>
            <w:tcW w:w="1276" w:type="dxa"/>
          </w:tcPr>
          <w:p w:rsidR="00792841" w:rsidRPr="00D84535" w:rsidRDefault="00792841" w:rsidP="00A055F4">
            <w:pPr>
              <w:jc w:val="center"/>
              <w:rPr>
                <w:rFonts w:cstheme="majorBidi"/>
                <w:b/>
                <w:bCs/>
                <w:sz w:val="24"/>
                <w:szCs w:val="24"/>
              </w:rPr>
            </w:pPr>
            <w:r w:rsidRPr="00D84535">
              <w:rPr>
                <w:rFonts w:cstheme="majorBidi"/>
                <w:b/>
                <w:bCs/>
                <w:sz w:val="24"/>
                <w:szCs w:val="24"/>
              </w:rPr>
              <w:t>Communication + c.  Orale</w:t>
            </w:r>
          </w:p>
        </w:tc>
      </w:tr>
      <w:tr w:rsidR="00792841" w:rsidTr="00792841">
        <w:trPr>
          <w:trHeight w:val="882"/>
        </w:trPr>
        <w:tc>
          <w:tcPr>
            <w:tcW w:w="1553" w:type="dxa"/>
          </w:tcPr>
          <w:p w:rsidR="00792841" w:rsidRPr="00D84535" w:rsidRDefault="00792841" w:rsidP="00792841">
            <w:pPr>
              <w:jc w:val="left"/>
              <w:rPr>
                <w:rFonts w:cstheme="majorBidi"/>
                <w:b/>
                <w:bCs/>
                <w:sz w:val="24"/>
                <w:szCs w:val="24"/>
              </w:rPr>
            </w:pPr>
            <w:r w:rsidRPr="00D84535">
              <w:rPr>
                <w:rFonts w:cstheme="majorBidi"/>
                <w:b/>
                <w:bCs/>
                <w:sz w:val="24"/>
                <w:szCs w:val="24"/>
              </w:rPr>
              <w:t>Nombre des enseignants</w:t>
            </w:r>
          </w:p>
        </w:tc>
        <w:tc>
          <w:tcPr>
            <w:tcW w:w="992" w:type="dxa"/>
          </w:tcPr>
          <w:p w:rsidR="00792841" w:rsidRPr="00D84535" w:rsidRDefault="00792841" w:rsidP="00792841">
            <w:pPr>
              <w:rPr>
                <w:rFonts w:cstheme="majorBidi"/>
                <w:sz w:val="24"/>
                <w:szCs w:val="24"/>
              </w:rPr>
            </w:pPr>
            <w:r w:rsidRPr="00D84535">
              <w:rPr>
                <w:rFonts w:cstheme="majorBidi"/>
                <w:sz w:val="24"/>
                <w:szCs w:val="24"/>
              </w:rPr>
              <w:t>12</w:t>
            </w:r>
          </w:p>
        </w:tc>
        <w:tc>
          <w:tcPr>
            <w:tcW w:w="1735" w:type="dxa"/>
          </w:tcPr>
          <w:p w:rsidR="00792841" w:rsidRPr="00D84535" w:rsidRDefault="00792841" w:rsidP="00792841">
            <w:pPr>
              <w:rPr>
                <w:rFonts w:cstheme="majorBidi"/>
                <w:sz w:val="24"/>
                <w:szCs w:val="24"/>
              </w:rPr>
            </w:pPr>
            <w:r w:rsidRPr="00D84535">
              <w:rPr>
                <w:rFonts w:cstheme="majorBidi"/>
                <w:sz w:val="24"/>
                <w:szCs w:val="24"/>
              </w:rPr>
              <w:t>6</w:t>
            </w:r>
          </w:p>
        </w:tc>
        <w:tc>
          <w:tcPr>
            <w:tcW w:w="1511" w:type="dxa"/>
          </w:tcPr>
          <w:p w:rsidR="00792841" w:rsidRPr="00D84535" w:rsidRDefault="00792841" w:rsidP="00792841">
            <w:pPr>
              <w:rPr>
                <w:rFonts w:cstheme="majorBidi"/>
                <w:sz w:val="24"/>
                <w:szCs w:val="24"/>
              </w:rPr>
            </w:pPr>
            <w:r w:rsidRPr="00D84535">
              <w:rPr>
                <w:rFonts w:cstheme="majorBidi"/>
                <w:sz w:val="24"/>
                <w:szCs w:val="24"/>
              </w:rPr>
              <w:t>11</w:t>
            </w:r>
          </w:p>
        </w:tc>
        <w:tc>
          <w:tcPr>
            <w:tcW w:w="1185" w:type="dxa"/>
          </w:tcPr>
          <w:p w:rsidR="00792841" w:rsidRPr="00D84535" w:rsidRDefault="00792841" w:rsidP="00792841">
            <w:pPr>
              <w:rPr>
                <w:rFonts w:cstheme="majorBidi"/>
                <w:sz w:val="24"/>
                <w:szCs w:val="24"/>
              </w:rPr>
            </w:pPr>
            <w:r w:rsidRPr="00D84535">
              <w:rPr>
                <w:rFonts w:cstheme="majorBidi"/>
                <w:sz w:val="24"/>
                <w:szCs w:val="24"/>
              </w:rPr>
              <w:t>11</w:t>
            </w:r>
          </w:p>
        </w:tc>
        <w:tc>
          <w:tcPr>
            <w:tcW w:w="1480" w:type="dxa"/>
          </w:tcPr>
          <w:p w:rsidR="00792841" w:rsidRPr="00D84535" w:rsidRDefault="00792841" w:rsidP="00792841">
            <w:pPr>
              <w:rPr>
                <w:rFonts w:cstheme="majorBidi"/>
                <w:sz w:val="24"/>
                <w:szCs w:val="24"/>
              </w:rPr>
            </w:pPr>
            <w:r w:rsidRPr="00D84535">
              <w:rPr>
                <w:rFonts w:cstheme="majorBidi"/>
                <w:sz w:val="24"/>
                <w:szCs w:val="24"/>
              </w:rPr>
              <w:t>7</w:t>
            </w:r>
          </w:p>
        </w:tc>
        <w:tc>
          <w:tcPr>
            <w:tcW w:w="1035" w:type="dxa"/>
          </w:tcPr>
          <w:p w:rsidR="00792841" w:rsidRPr="00D84535" w:rsidRDefault="00792841" w:rsidP="00792841">
            <w:pPr>
              <w:rPr>
                <w:rFonts w:cstheme="majorBidi"/>
                <w:sz w:val="24"/>
                <w:szCs w:val="24"/>
              </w:rPr>
            </w:pPr>
            <w:r w:rsidRPr="00D84535">
              <w:rPr>
                <w:rFonts w:cstheme="majorBidi"/>
                <w:sz w:val="24"/>
                <w:szCs w:val="24"/>
              </w:rPr>
              <w:t>8</w:t>
            </w:r>
          </w:p>
        </w:tc>
        <w:tc>
          <w:tcPr>
            <w:tcW w:w="1276" w:type="dxa"/>
          </w:tcPr>
          <w:p w:rsidR="00792841" w:rsidRPr="00D84535" w:rsidRDefault="00792841" w:rsidP="00792841">
            <w:pPr>
              <w:rPr>
                <w:rFonts w:cstheme="majorBidi"/>
                <w:sz w:val="24"/>
                <w:szCs w:val="24"/>
              </w:rPr>
            </w:pPr>
            <w:r w:rsidRPr="00D84535">
              <w:rPr>
                <w:rFonts w:cstheme="majorBidi"/>
                <w:sz w:val="24"/>
                <w:szCs w:val="24"/>
              </w:rPr>
              <w:t>4</w:t>
            </w:r>
          </w:p>
        </w:tc>
      </w:tr>
      <w:tr w:rsidR="00792841" w:rsidTr="00792841">
        <w:trPr>
          <w:trHeight w:val="416"/>
        </w:trPr>
        <w:tc>
          <w:tcPr>
            <w:tcW w:w="1553" w:type="dxa"/>
          </w:tcPr>
          <w:p w:rsidR="00792841" w:rsidRPr="00D84535" w:rsidRDefault="00792841" w:rsidP="00792841">
            <w:pPr>
              <w:rPr>
                <w:rFonts w:cstheme="majorBidi"/>
                <w:b/>
                <w:bCs/>
                <w:sz w:val="24"/>
                <w:szCs w:val="24"/>
              </w:rPr>
            </w:pPr>
            <w:r w:rsidRPr="00D84535">
              <w:rPr>
                <w:rFonts w:cstheme="majorBidi"/>
                <w:b/>
                <w:bCs/>
                <w:sz w:val="24"/>
                <w:szCs w:val="24"/>
              </w:rPr>
              <w:t>Pourcentage</w:t>
            </w:r>
          </w:p>
        </w:tc>
        <w:tc>
          <w:tcPr>
            <w:tcW w:w="992" w:type="dxa"/>
          </w:tcPr>
          <w:p w:rsidR="00792841" w:rsidRPr="00D84535" w:rsidRDefault="00792841" w:rsidP="00792841">
            <w:pPr>
              <w:rPr>
                <w:rFonts w:cstheme="majorBidi"/>
                <w:sz w:val="24"/>
                <w:szCs w:val="24"/>
              </w:rPr>
            </w:pPr>
            <w:r w:rsidRPr="00D84535">
              <w:rPr>
                <w:rFonts w:cstheme="majorBidi"/>
                <w:sz w:val="24"/>
                <w:szCs w:val="24"/>
              </w:rPr>
              <w:t>20,33%</w:t>
            </w:r>
          </w:p>
        </w:tc>
        <w:tc>
          <w:tcPr>
            <w:tcW w:w="1735" w:type="dxa"/>
          </w:tcPr>
          <w:p w:rsidR="00792841" w:rsidRPr="00D84535" w:rsidRDefault="00792841" w:rsidP="00792841">
            <w:pPr>
              <w:rPr>
                <w:rFonts w:cstheme="majorBidi"/>
                <w:sz w:val="24"/>
                <w:szCs w:val="24"/>
              </w:rPr>
            </w:pPr>
            <w:r w:rsidRPr="00D84535">
              <w:rPr>
                <w:rFonts w:cstheme="majorBidi"/>
                <w:sz w:val="24"/>
                <w:szCs w:val="24"/>
              </w:rPr>
              <w:t>10,16%</w:t>
            </w:r>
          </w:p>
        </w:tc>
        <w:tc>
          <w:tcPr>
            <w:tcW w:w="1511" w:type="dxa"/>
          </w:tcPr>
          <w:p w:rsidR="00792841" w:rsidRPr="00D84535" w:rsidRDefault="00792841" w:rsidP="00792841">
            <w:pPr>
              <w:rPr>
                <w:rFonts w:cstheme="majorBidi"/>
                <w:sz w:val="24"/>
                <w:szCs w:val="24"/>
              </w:rPr>
            </w:pPr>
            <w:r w:rsidRPr="00D84535">
              <w:rPr>
                <w:rFonts w:cstheme="majorBidi"/>
                <w:sz w:val="24"/>
                <w:szCs w:val="24"/>
              </w:rPr>
              <w:t>18,64%</w:t>
            </w:r>
          </w:p>
        </w:tc>
        <w:tc>
          <w:tcPr>
            <w:tcW w:w="1185" w:type="dxa"/>
          </w:tcPr>
          <w:p w:rsidR="00792841" w:rsidRPr="00D84535" w:rsidRDefault="00792841" w:rsidP="00792841">
            <w:pPr>
              <w:rPr>
                <w:rFonts w:cstheme="majorBidi"/>
                <w:sz w:val="24"/>
                <w:szCs w:val="24"/>
              </w:rPr>
            </w:pPr>
            <w:r w:rsidRPr="00D84535">
              <w:rPr>
                <w:rFonts w:cstheme="majorBidi"/>
                <w:sz w:val="24"/>
                <w:szCs w:val="24"/>
              </w:rPr>
              <w:t>18,64%</w:t>
            </w:r>
          </w:p>
        </w:tc>
        <w:tc>
          <w:tcPr>
            <w:tcW w:w="1480" w:type="dxa"/>
          </w:tcPr>
          <w:p w:rsidR="00792841" w:rsidRPr="00D84535" w:rsidRDefault="00792841" w:rsidP="00792841">
            <w:pPr>
              <w:rPr>
                <w:rFonts w:cstheme="majorBidi"/>
                <w:sz w:val="24"/>
                <w:szCs w:val="24"/>
              </w:rPr>
            </w:pPr>
            <w:r w:rsidRPr="00D84535">
              <w:rPr>
                <w:rFonts w:cstheme="majorBidi"/>
                <w:sz w:val="24"/>
                <w:szCs w:val="24"/>
              </w:rPr>
              <w:t>11,86%</w:t>
            </w:r>
          </w:p>
        </w:tc>
        <w:tc>
          <w:tcPr>
            <w:tcW w:w="1035" w:type="dxa"/>
          </w:tcPr>
          <w:p w:rsidR="00792841" w:rsidRPr="00D84535" w:rsidRDefault="00792841" w:rsidP="00792841">
            <w:pPr>
              <w:rPr>
                <w:rFonts w:cstheme="majorBidi"/>
                <w:sz w:val="24"/>
                <w:szCs w:val="24"/>
              </w:rPr>
            </w:pPr>
            <w:r w:rsidRPr="00D84535">
              <w:rPr>
                <w:rFonts w:cstheme="majorBidi"/>
                <w:sz w:val="24"/>
                <w:szCs w:val="24"/>
              </w:rPr>
              <w:t>13,55%</w:t>
            </w:r>
          </w:p>
        </w:tc>
        <w:tc>
          <w:tcPr>
            <w:tcW w:w="1276" w:type="dxa"/>
          </w:tcPr>
          <w:p w:rsidR="00792841" w:rsidRPr="00D84535" w:rsidRDefault="00792841" w:rsidP="00792841">
            <w:pPr>
              <w:rPr>
                <w:rFonts w:cstheme="majorBidi"/>
                <w:sz w:val="24"/>
                <w:szCs w:val="24"/>
              </w:rPr>
            </w:pPr>
            <w:r w:rsidRPr="00D84535">
              <w:rPr>
                <w:rFonts w:cstheme="majorBidi"/>
                <w:sz w:val="24"/>
                <w:szCs w:val="24"/>
              </w:rPr>
              <w:t>6,77%</w:t>
            </w:r>
          </w:p>
        </w:tc>
      </w:tr>
    </w:tbl>
    <w:p w:rsidR="00792841" w:rsidRDefault="00792841" w:rsidP="00792841">
      <w:pPr>
        <w:jc w:val="center"/>
        <w:rPr>
          <w:rFonts w:cstheme="majorBidi"/>
          <w:b/>
          <w:bCs/>
          <w:sz w:val="24"/>
          <w:szCs w:val="24"/>
        </w:rPr>
      </w:pPr>
    </w:p>
    <w:p w:rsidR="00792841" w:rsidRDefault="00792841" w:rsidP="00792841">
      <w:pPr>
        <w:jc w:val="center"/>
        <w:rPr>
          <w:rFonts w:cstheme="majorBidi"/>
          <w:b/>
          <w:bCs/>
          <w:sz w:val="24"/>
          <w:szCs w:val="24"/>
        </w:rPr>
      </w:pPr>
      <w:r>
        <w:rPr>
          <w:rFonts w:cstheme="majorBidi"/>
          <w:b/>
          <w:bCs/>
          <w:noProof/>
          <w:sz w:val="26"/>
          <w:szCs w:val="26"/>
        </w:rPr>
        <w:drawing>
          <wp:inline distT="0" distB="0" distL="0" distR="0">
            <wp:extent cx="4810125" cy="2000250"/>
            <wp:effectExtent l="0" t="0" r="0" b="0"/>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92841" w:rsidRPr="00A051B7" w:rsidRDefault="00792841" w:rsidP="00792841">
      <w:pPr>
        <w:jc w:val="center"/>
        <w:rPr>
          <w:rFonts w:cstheme="majorBidi"/>
          <w:b/>
          <w:bCs/>
          <w:sz w:val="24"/>
          <w:szCs w:val="24"/>
        </w:rPr>
      </w:pPr>
      <w:r w:rsidRPr="00BB1891">
        <w:rPr>
          <w:rFonts w:cstheme="majorBidi"/>
          <w:b/>
          <w:bCs/>
          <w:sz w:val="24"/>
          <w:szCs w:val="24"/>
        </w:rPr>
        <w:t>Figure -08- les différentes difficultés d’apprentissage les plus récurrentes chez les apprenants</w:t>
      </w:r>
    </w:p>
    <w:p w:rsidR="00792841" w:rsidRPr="00A051B7" w:rsidRDefault="00792841" w:rsidP="00792841">
      <w:pPr>
        <w:rPr>
          <w:rFonts w:cstheme="majorBidi"/>
          <w:b/>
          <w:bCs/>
          <w:sz w:val="25"/>
          <w:szCs w:val="25"/>
        </w:rPr>
      </w:pPr>
      <w:r w:rsidRPr="00A051B7">
        <w:rPr>
          <w:rFonts w:cstheme="majorBidi"/>
          <w:b/>
          <w:bCs/>
          <w:sz w:val="25"/>
          <w:szCs w:val="25"/>
        </w:rPr>
        <w:t>Commentaire</w:t>
      </w:r>
    </w:p>
    <w:p w:rsidR="00792841" w:rsidRPr="00D84535" w:rsidRDefault="00792841" w:rsidP="00792841">
      <w:pPr>
        <w:tabs>
          <w:tab w:val="left" w:pos="426"/>
        </w:tabs>
        <w:rPr>
          <w:rFonts w:cstheme="majorBidi"/>
          <w:szCs w:val="27"/>
        </w:rPr>
      </w:pPr>
      <w:r w:rsidRPr="00D84535">
        <w:rPr>
          <w:rFonts w:cstheme="majorBidi"/>
          <w:szCs w:val="27"/>
        </w:rPr>
        <w:t>L’exploitation des formulaires a permis de dévoiler que tous les enseignants interrogés soulignent que leurs apprenants ont des difficultés au niveau de la lecture, la compréhension orale et la communication en classe avec des chiffres variés.</w:t>
      </w:r>
    </w:p>
    <w:p w:rsidR="00792841" w:rsidRPr="00D84535" w:rsidRDefault="00792841" w:rsidP="00792841">
      <w:pPr>
        <w:tabs>
          <w:tab w:val="left" w:pos="426"/>
        </w:tabs>
        <w:rPr>
          <w:rFonts w:cstheme="majorBidi"/>
          <w:szCs w:val="27"/>
        </w:rPr>
      </w:pPr>
      <w:r w:rsidRPr="00D84535">
        <w:rPr>
          <w:rFonts w:cstheme="majorBidi"/>
          <w:szCs w:val="27"/>
        </w:rPr>
        <w:t xml:space="preserve">Dans ce cas-là, la responsabilité de remédier </w:t>
      </w:r>
      <w:r>
        <w:rPr>
          <w:rFonts w:cstheme="majorBidi"/>
          <w:szCs w:val="27"/>
        </w:rPr>
        <w:t xml:space="preserve">à </w:t>
      </w:r>
      <w:r w:rsidRPr="00D84535">
        <w:rPr>
          <w:rFonts w:cstheme="majorBidi"/>
          <w:szCs w:val="27"/>
        </w:rPr>
        <w:t>ces difficultés dans les différentes activités  advient</w:t>
      </w:r>
      <w:r>
        <w:rPr>
          <w:rFonts w:cstheme="majorBidi"/>
          <w:szCs w:val="27"/>
        </w:rPr>
        <w:t xml:space="preserve"> des partenaires : apprenants,</w:t>
      </w:r>
      <w:r w:rsidRPr="00D84535">
        <w:rPr>
          <w:rFonts w:cstheme="majorBidi"/>
          <w:szCs w:val="27"/>
        </w:rPr>
        <w:t xml:space="preserve"> enseignant</w:t>
      </w:r>
      <w:r>
        <w:rPr>
          <w:rFonts w:cstheme="majorBidi"/>
          <w:szCs w:val="27"/>
        </w:rPr>
        <w:t>s</w:t>
      </w:r>
      <w:r w:rsidRPr="00D84535">
        <w:rPr>
          <w:rFonts w:cstheme="majorBidi"/>
          <w:szCs w:val="27"/>
        </w:rPr>
        <w:t xml:space="preserve"> et famille</w:t>
      </w:r>
      <w:r>
        <w:rPr>
          <w:rFonts w:cstheme="majorBidi"/>
          <w:szCs w:val="27"/>
        </w:rPr>
        <w:t>s. L’enseignant au</w:t>
      </w:r>
      <w:r w:rsidRPr="00D84535">
        <w:rPr>
          <w:rFonts w:cstheme="majorBidi"/>
          <w:szCs w:val="27"/>
        </w:rPr>
        <w:t xml:space="preserve">tant que premier responsable dans </w:t>
      </w:r>
      <w:r>
        <w:rPr>
          <w:rFonts w:cstheme="majorBidi"/>
          <w:szCs w:val="27"/>
        </w:rPr>
        <w:t>la classe</w:t>
      </w:r>
      <w:r w:rsidRPr="00D84535">
        <w:rPr>
          <w:rFonts w:cstheme="majorBidi"/>
          <w:szCs w:val="27"/>
        </w:rPr>
        <w:t xml:space="preserve"> doit varier </w:t>
      </w:r>
      <w:r>
        <w:rPr>
          <w:rFonts w:cstheme="majorBidi"/>
          <w:szCs w:val="27"/>
        </w:rPr>
        <w:t>s</w:t>
      </w:r>
      <w:r w:rsidRPr="00D84535">
        <w:rPr>
          <w:rFonts w:cstheme="majorBidi"/>
          <w:szCs w:val="27"/>
        </w:rPr>
        <w:t>es supports pour rendre ses apprenants capables de lire, de comprendre et de prendre la parole.</w:t>
      </w:r>
    </w:p>
    <w:p w:rsidR="00792841" w:rsidRDefault="00792841" w:rsidP="00792841">
      <w:pPr>
        <w:rPr>
          <w:rFonts w:cstheme="majorBidi"/>
          <w:sz w:val="24"/>
          <w:szCs w:val="24"/>
        </w:rPr>
      </w:pPr>
      <w:r w:rsidRPr="00A051B7">
        <w:rPr>
          <w:rFonts w:cstheme="majorBidi"/>
          <w:b/>
          <w:bCs/>
          <w:sz w:val="25"/>
          <w:szCs w:val="25"/>
        </w:rPr>
        <w:lastRenderedPageBreak/>
        <w:t>Question Nº07 :</w:t>
      </w:r>
      <w:r w:rsidR="009564A3">
        <w:rPr>
          <w:rFonts w:cstheme="majorBidi"/>
          <w:b/>
          <w:bCs/>
          <w:sz w:val="25"/>
          <w:szCs w:val="25"/>
        </w:rPr>
        <w:t xml:space="preserve"> </w:t>
      </w:r>
      <w:r w:rsidRPr="00413896">
        <w:rPr>
          <w:rFonts w:cstheme="majorBidi"/>
          <w:szCs w:val="27"/>
        </w:rPr>
        <w:t>avez- vous choisis des méthodes et des astuces qui favorisent la communication en classe ? Lesquelles ?</w:t>
      </w:r>
    </w:p>
    <w:tbl>
      <w:tblPr>
        <w:tblW w:w="4040"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1276"/>
        <w:gridCol w:w="1134"/>
      </w:tblGrid>
      <w:tr w:rsidR="00792841" w:rsidTr="00792841">
        <w:trPr>
          <w:trHeight w:val="486"/>
        </w:trPr>
        <w:tc>
          <w:tcPr>
            <w:tcW w:w="4040" w:type="dxa"/>
            <w:gridSpan w:val="3"/>
          </w:tcPr>
          <w:p w:rsidR="00792841" w:rsidRPr="007A49D4" w:rsidRDefault="00792841" w:rsidP="00792841">
            <w:pPr>
              <w:rPr>
                <w:rFonts w:cstheme="majorBidi"/>
                <w:sz w:val="24"/>
                <w:szCs w:val="24"/>
              </w:rPr>
            </w:pPr>
            <w:r w:rsidRPr="007A49D4">
              <w:rPr>
                <w:rFonts w:cstheme="majorBidi"/>
                <w:b/>
                <w:bCs/>
                <w:sz w:val="24"/>
                <w:szCs w:val="24"/>
              </w:rPr>
              <w:t>Résultats obtenus</w:t>
            </w:r>
          </w:p>
        </w:tc>
      </w:tr>
      <w:tr w:rsidR="00792841" w:rsidTr="00792841">
        <w:trPr>
          <w:trHeight w:val="465"/>
        </w:trPr>
        <w:tc>
          <w:tcPr>
            <w:tcW w:w="1630" w:type="dxa"/>
          </w:tcPr>
          <w:p w:rsidR="00792841" w:rsidRPr="007A49D4" w:rsidRDefault="00792841" w:rsidP="00792841">
            <w:pPr>
              <w:rPr>
                <w:rFonts w:cstheme="majorBidi"/>
                <w:b/>
                <w:bCs/>
                <w:sz w:val="24"/>
                <w:szCs w:val="24"/>
              </w:rPr>
            </w:pPr>
            <w:r w:rsidRPr="007A49D4">
              <w:rPr>
                <w:rFonts w:cstheme="majorBidi"/>
                <w:b/>
                <w:bCs/>
                <w:sz w:val="24"/>
                <w:szCs w:val="24"/>
              </w:rPr>
              <w:t>Réponses</w:t>
            </w:r>
          </w:p>
        </w:tc>
        <w:tc>
          <w:tcPr>
            <w:tcW w:w="1276" w:type="dxa"/>
          </w:tcPr>
          <w:p w:rsidR="00792841" w:rsidRPr="007A49D4" w:rsidRDefault="00792841" w:rsidP="00792841">
            <w:pPr>
              <w:rPr>
                <w:rFonts w:cstheme="majorBidi"/>
                <w:b/>
                <w:bCs/>
                <w:sz w:val="24"/>
                <w:szCs w:val="24"/>
              </w:rPr>
            </w:pPr>
            <w:r w:rsidRPr="007A49D4">
              <w:rPr>
                <w:rFonts w:cstheme="majorBidi"/>
                <w:b/>
                <w:bCs/>
                <w:sz w:val="24"/>
                <w:szCs w:val="24"/>
              </w:rPr>
              <w:t>Oui</w:t>
            </w:r>
          </w:p>
        </w:tc>
        <w:tc>
          <w:tcPr>
            <w:tcW w:w="1134" w:type="dxa"/>
          </w:tcPr>
          <w:p w:rsidR="00792841" w:rsidRPr="007A49D4" w:rsidRDefault="00792841" w:rsidP="00792841">
            <w:pPr>
              <w:rPr>
                <w:rFonts w:cstheme="majorBidi"/>
                <w:b/>
                <w:bCs/>
                <w:sz w:val="24"/>
                <w:szCs w:val="24"/>
              </w:rPr>
            </w:pPr>
            <w:r w:rsidRPr="007A49D4">
              <w:rPr>
                <w:rFonts w:cstheme="majorBidi"/>
                <w:b/>
                <w:bCs/>
                <w:sz w:val="24"/>
                <w:szCs w:val="24"/>
              </w:rPr>
              <w:t>Non</w:t>
            </w:r>
          </w:p>
        </w:tc>
      </w:tr>
      <w:tr w:rsidR="00792841" w:rsidTr="00792841">
        <w:trPr>
          <w:trHeight w:val="765"/>
        </w:trPr>
        <w:tc>
          <w:tcPr>
            <w:tcW w:w="1630" w:type="dxa"/>
          </w:tcPr>
          <w:p w:rsidR="00792841" w:rsidRPr="007A49D4" w:rsidRDefault="00792841" w:rsidP="00792841">
            <w:pPr>
              <w:jc w:val="left"/>
              <w:rPr>
                <w:rFonts w:cstheme="majorBidi"/>
                <w:b/>
                <w:bCs/>
                <w:sz w:val="24"/>
                <w:szCs w:val="24"/>
              </w:rPr>
            </w:pPr>
            <w:r w:rsidRPr="007A49D4">
              <w:rPr>
                <w:rFonts w:cstheme="majorBidi"/>
                <w:b/>
                <w:bCs/>
                <w:sz w:val="24"/>
                <w:szCs w:val="24"/>
              </w:rPr>
              <w:t>Nombre des enseignants</w:t>
            </w:r>
          </w:p>
        </w:tc>
        <w:tc>
          <w:tcPr>
            <w:tcW w:w="1276" w:type="dxa"/>
          </w:tcPr>
          <w:p w:rsidR="00792841" w:rsidRPr="007A49D4" w:rsidRDefault="00792841" w:rsidP="00792841">
            <w:pPr>
              <w:rPr>
                <w:rFonts w:cstheme="majorBidi"/>
                <w:sz w:val="24"/>
                <w:szCs w:val="24"/>
              </w:rPr>
            </w:pPr>
            <w:r w:rsidRPr="007A49D4">
              <w:rPr>
                <w:rFonts w:cstheme="majorBidi"/>
                <w:sz w:val="24"/>
                <w:szCs w:val="24"/>
              </w:rPr>
              <w:t>58</w:t>
            </w:r>
          </w:p>
        </w:tc>
        <w:tc>
          <w:tcPr>
            <w:tcW w:w="1134" w:type="dxa"/>
          </w:tcPr>
          <w:p w:rsidR="00792841" w:rsidRPr="007A49D4" w:rsidRDefault="00792841" w:rsidP="00792841">
            <w:pPr>
              <w:rPr>
                <w:rFonts w:cstheme="majorBidi"/>
                <w:sz w:val="24"/>
                <w:szCs w:val="24"/>
              </w:rPr>
            </w:pPr>
            <w:r w:rsidRPr="007A49D4">
              <w:rPr>
                <w:rFonts w:cstheme="majorBidi"/>
                <w:sz w:val="24"/>
                <w:szCs w:val="24"/>
              </w:rPr>
              <w:t>1</w:t>
            </w:r>
          </w:p>
        </w:tc>
      </w:tr>
      <w:tr w:rsidR="00792841" w:rsidTr="00792841">
        <w:trPr>
          <w:trHeight w:val="374"/>
        </w:trPr>
        <w:tc>
          <w:tcPr>
            <w:tcW w:w="1630" w:type="dxa"/>
          </w:tcPr>
          <w:p w:rsidR="00792841" w:rsidRPr="007A49D4" w:rsidRDefault="00792841" w:rsidP="00792841">
            <w:pPr>
              <w:rPr>
                <w:rFonts w:cstheme="majorBidi"/>
                <w:b/>
                <w:bCs/>
                <w:sz w:val="24"/>
                <w:szCs w:val="24"/>
              </w:rPr>
            </w:pPr>
            <w:r w:rsidRPr="007A49D4">
              <w:rPr>
                <w:rFonts w:cstheme="majorBidi"/>
                <w:b/>
                <w:bCs/>
                <w:sz w:val="24"/>
                <w:szCs w:val="24"/>
              </w:rPr>
              <w:t>Pourcentage</w:t>
            </w:r>
          </w:p>
        </w:tc>
        <w:tc>
          <w:tcPr>
            <w:tcW w:w="1276" w:type="dxa"/>
          </w:tcPr>
          <w:p w:rsidR="00792841" w:rsidRPr="007A49D4" w:rsidRDefault="00792841" w:rsidP="00792841">
            <w:pPr>
              <w:rPr>
                <w:rFonts w:cstheme="majorBidi"/>
                <w:sz w:val="24"/>
                <w:szCs w:val="24"/>
              </w:rPr>
            </w:pPr>
            <w:r w:rsidRPr="007A49D4">
              <w:rPr>
                <w:rFonts w:cstheme="majorBidi"/>
                <w:sz w:val="24"/>
                <w:szCs w:val="24"/>
              </w:rPr>
              <w:t>98,30%</w:t>
            </w:r>
          </w:p>
        </w:tc>
        <w:tc>
          <w:tcPr>
            <w:tcW w:w="1134" w:type="dxa"/>
          </w:tcPr>
          <w:p w:rsidR="00792841" w:rsidRPr="007A49D4" w:rsidRDefault="00792841" w:rsidP="00792841">
            <w:pPr>
              <w:rPr>
                <w:rFonts w:cstheme="majorBidi"/>
                <w:sz w:val="24"/>
                <w:szCs w:val="24"/>
              </w:rPr>
            </w:pPr>
            <w:r w:rsidRPr="007A49D4">
              <w:rPr>
                <w:rFonts w:cstheme="majorBidi"/>
                <w:sz w:val="24"/>
                <w:szCs w:val="24"/>
              </w:rPr>
              <w:t>1,69%</w:t>
            </w:r>
          </w:p>
        </w:tc>
      </w:tr>
    </w:tbl>
    <w:p w:rsidR="00792841" w:rsidRDefault="00792841" w:rsidP="00792841">
      <w:pPr>
        <w:jc w:val="center"/>
        <w:rPr>
          <w:rFonts w:cstheme="majorBidi"/>
          <w:b/>
          <w:bCs/>
          <w:sz w:val="24"/>
          <w:szCs w:val="24"/>
        </w:rPr>
      </w:pPr>
    </w:p>
    <w:p w:rsidR="00792841" w:rsidRPr="00A051B7" w:rsidRDefault="00792841" w:rsidP="00792841">
      <w:pPr>
        <w:jc w:val="center"/>
        <w:rPr>
          <w:rFonts w:cstheme="majorBidi"/>
          <w:b/>
          <w:bCs/>
          <w:sz w:val="24"/>
          <w:szCs w:val="24"/>
        </w:rPr>
      </w:pPr>
      <w:r>
        <w:rPr>
          <w:rFonts w:cstheme="majorBidi"/>
          <w:b/>
          <w:bCs/>
          <w:noProof/>
          <w:sz w:val="26"/>
          <w:szCs w:val="26"/>
        </w:rPr>
        <w:drawing>
          <wp:inline distT="0" distB="0" distL="0" distR="0">
            <wp:extent cx="4343400" cy="2428875"/>
            <wp:effectExtent l="0" t="0" r="0" b="0"/>
            <wp:docPr id="29"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92841" w:rsidRDefault="00792841" w:rsidP="00A055F4">
      <w:pPr>
        <w:jc w:val="center"/>
        <w:rPr>
          <w:rFonts w:cstheme="majorBidi"/>
          <w:b/>
          <w:bCs/>
          <w:sz w:val="24"/>
          <w:szCs w:val="24"/>
        </w:rPr>
      </w:pPr>
      <w:r w:rsidRPr="00A051B7">
        <w:rPr>
          <w:rFonts w:cstheme="majorBidi"/>
          <w:b/>
          <w:bCs/>
          <w:sz w:val="24"/>
          <w:szCs w:val="24"/>
        </w:rPr>
        <w:t>Figure-09-Le choix des méthodes et astuces qui favorisent la communication en classe</w:t>
      </w:r>
    </w:p>
    <w:p w:rsidR="00792841" w:rsidRPr="00A051B7" w:rsidRDefault="00792841" w:rsidP="00792841">
      <w:pPr>
        <w:rPr>
          <w:rFonts w:cstheme="majorBidi"/>
          <w:b/>
          <w:bCs/>
          <w:sz w:val="25"/>
          <w:szCs w:val="25"/>
        </w:rPr>
      </w:pPr>
      <w:r w:rsidRPr="00A051B7">
        <w:rPr>
          <w:rFonts w:cstheme="majorBidi"/>
          <w:b/>
          <w:bCs/>
          <w:sz w:val="25"/>
          <w:szCs w:val="25"/>
        </w:rPr>
        <w:t>Commentaire</w:t>
      </w:r>
    </w:p>
    <w:p w:rsidR="00792841" w:rsidRPr="001E4E7E" w:rsidRDefault="00792841" w:rsidP="00792841">
      <w:pPr>
        <w:tabs>
          <w:tab w:val="left" w:pos="426"/>
        </w:tabs>
        <w:rPr>
          <w:rFonts w:cstheme="majorBidi"/>
          <w:szCs w:val="27"/>
        </w:rPr>
      </w:pPr>
      <w:r>
        <w:rPr>
          <w:rFonts w:cstheme="majorBidi"/>
          <w:szCs w:val="27"/>
        </w:rPr>
        <w:t xml:space="preserve">      Selon  l</w:t>
      </w:r>
      <w:r w:rsidRPr="001E4E7E">
        <w:rPr>
          <w:rFonts w:cstheme="majorBidi"/>
          <w:szCs w:val="27"/>
        </w:rPr>
        <w:t>es résultats obtenus, la majorité des enseignants avec un taux de 98,30% choisissent des méthodes et des astuces qui favorisent la communication en classe tels que les jeux ludiques, les supports audiovisuelles, la répétition, les gestes et la mimique, les pièces théâtrales et  le travail en groupe. Donc, les enseignants sont libres à un certain degré dans leurs choix. Vu que cette diversification des activités pédagogiques est très utilisées par la majorité des enseignants</w:t>
      </w:r>
      <w:r>
        <w:rPr>
          <w:rFonts w:cstheme="majorBidi"/>
          <w:szCs w:val="27"/>
        </w:rPr>
        <w:t>,</w:t>
      </w:r>
      <w:r w:rsidRPr="001E4E7E">
        <w:rPr>
          <w:rFonts w:cstheme="majorBidi"/>
          <w:szCs w:val="27"/>
        </w:rPr>
        <w:t xml:space="preserve"> cela veut dire qu’elle révèle des résultats</w:t>
      </w:r>
      <w:r>
        <w:rPr>
          <w:rFonts w:cstheme="majorBidi"/>
          <w:szCs w:val="27"/>
        </w:rPr>
        <w:t xml:space="preserve"> positifs sur l</w:t>
      </w:r>
      <w:r w:rsidRPr="001E4E7E">
        <w:rPr>
          <w:rFonts w:cstheme="majorBidi"/>
          <w:szCs w:val="27"/>
        </w:rPr>
        <w:t>es apprenants, présentant des modalités d’apprentissage variées qui suscitent la motivation</w:t>
      </w:r>
      <w:r>
        <w:rPr>
          <w:rFonts w:cstheme="majorBidi"/>
          <w:szCs w:val="27"/>
        </w:rPr>
        <w:t xml:space="preserve"> chez les apprenants</w:t>
      </w:r>
      <w:r w:rsidRPr="001E4E7E">
        <w:rPr>
          <w:rFonts w:cstheme="majorBidi"/>
          <w:szCs w:val="27"/>
        </w:rPr>
        <w:t xml:space="preserve">, </w:t>
      </w:r>
      <w:r>
        <w:rPr>
          <w:rFonts w:cstheme="majorBidi"/>
          <w:szCs w:val="27"/>
        </w:rPr>
        <w:t>en les  incitant</w:t>
      </w:r>
      <w:r w:rsidRPr="001E4E7E">
        <w:rPr>
          <w:rFonts w:cstheme="majorBidi"/>
          <w:szCs w:val="27"/>
        </w:rPr>
        <w:t xml:space="preserve"> à participer</w:t>
      </w:r>
      <w:r>
        <w:rPr>
          <w:rFonts w:cstheme="majorBidi"/>
          <w:szCs w:val="27"/>
        </w:rPr>
        <w:t xml:space="preserve">, </w:t>
      </w:r>
      <w:r w:rsidRPr="001E4E7E">
        <w:rPr>
          <w:rFonts w:cstheme="majorBidi"/>
          <w:szCs w:val="27"/>
        </w:rPr>
        <w:t>interagir et communiquer.</w:t>
      </w:r>
    </w:p>
    <w:p w:rsidR="004009AE" w:rsidRDefault="004009AE">
      <w:pPr>
        <w:ind w:firstLine="709"/>
        <w:rPr>
          <w:rFonts w:cstheme="majorBidi"/>
          <w:b/>
          <w:bCs/>
          <w:sz w:val="25"/>
          <w:szCs w:val="25"/>
        </w:rPr>
      </w:pPr>
      <w:r>
        <w:rPr>
          <w:rFonts w:cstheme="majorBidi"/>
          <w:b/>
          <w:bCs/>
          <w:sz w:val="25"/>
          <w:szCs w:val="25"/>
        </w:rPr>
        <w:br w:type="page"/>
      </w:r>
    </w:p>
    <w:p w:rsidR="00792841" w:rsidRPr="001E4E7E" w:rsidRDefault="00792841" w:rsidP="00792841">
      <w:pPr>
        <w:rPr>
          <w:rFonts w:cstheme="majorBidi"/>
          <w:szCs w:val="27"/>
        </w:rPr>
      </w:pPr>
      <w:r w:rsidRPr="00A051B7">
        <w:rPr>
          <w:rFonts w:cstheme="majorBidi"/>
          <w:b/>
          <w:bCs/>
          <w:sz w:val="25"/>
          <w:szCs w:val="25"/>
        </w:rPr>
        <w:lastRenderedPageBreak/>
        <w:t>Question Nº08 </w:t>
      </w:r>
      <w:proofErr w:type="gramStart"/>
      <w:r w:rsidRPr="00A051B7">
        <w:rPr>
          <w:rFonts w:cstheme="majorBidi"/>
          <w:b/>
          <w:bCs/>
          <w:sz w:val="25"/>
          <w:szCs w:val="25"/>
        </w:rPr>
        <w:t>:</w:t>
      </w:r>
      <w:r w:rsidRPr="001E4E7E">
        <w:rPr>
          <w:rFonts w:cstheme="majorBidi"/>
          <w:szCs w:val="27"/>
        </w:rPr>
        <w:t>Le</w:t>
      </w:r>
      <w:proofErr w:type="gramEnd"/>
      <w:r w:rsidRPr="001E4E7E">
        <w:rPr>
          <w:rFonts w:cstheme="majorBidi"/>
          <w:szCs w:val="27"/>
        </w:rPr>
        <w:t xml:space="preserve"> jeu </w:t>
      </w:r>
      <w:r>
        <w:rPr>
          <w:rFonts w:cstheme="majorBidi"/>
          <w:szCs w:val="27"/>
        </w:rPr>
        <w:t>possède</w:t>
      </w:r>
      <w:r w:rsidRPr="001E4E7E">
        <w:rPr>
          <w:rFonts w:cstheme="majorBidi"/>
          <w:szCs w:val="27"/>
        </w:rPr>
        <w:t xml:space="preserve"> –t-il une place dans les programmes d’enseignements ?</w:t>
      </w:r>
    </w:p>
    <w:p w:rsidR="00792841" w:rsidRPr="001E4E7E" w:rsidRDefault="00792841" w:rsidP="00792841">
      <w:pPr>
        <w:rPr>
          <w:rFonts w:cstheme="majorBidi"/>
          <w:b/>
          <w:bCs/>
          <w:szCs w:val="27"/>
        </w:rPr>
      </w:pPr>
      <w:r w:rsidRPr="001E4E7E">
        <w:rPr>
          <w:rFonts w:cstheme="majorBidi"/>
          <w:szCs w:val="27"/>
        </w:rPr>
        <w:t>Oui  □                             non □</w:t>
      </w:r>
    </w:p>
    <w:tbl>
      <w:tblPr>
        <w:tblW w:w="3828" w:type="dxa"/>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134"/>
        <w:gridCol w:w="1134"/>
      </w:tblGrid>
      <w:tr w:rsidR="00792841" w:rsidTr="00792841">
        <w:trPr>
          <w:trHeight w:val="475"/>
        </w:trPr>
        <w:tc>
          <w:tcPr>
            <w:tcW w:w="3828" w:type="dxa"/>
            <w:gridSpan w:val="3"/>
          </w:tcPr>
          <w:p w:rsidR="00792841" w:rsidRPr="007A49D4" w:rsidRDefault="00792841" w:rsidP="00792841">
            <w:pPr>
              <w:rPr>
                <w:rFonts w:cstheme="majorBidi"/>
                <w:b/>
                <w:bCs/>
                <w:sz w:val="24"/>
                <w:szCs w:val="24"/>
              </w:rPr>
            </w:pPr>
            <w:r w:rsidRPr="007A49D4">
              <w:rPr>
                <w:rFonts w:cstheme="majorBidi"/>
                <w:b/>
                <w:bCs/>
                <w:sz w:val="24"/>
                <w:szCs w:val="24"/>
              </w:rPr>
              <w:t>Résultats obtenus</w:t>
            </w:r>
          </w:p>
        </w:tc>
      </w:tr>
      <w:tr w:rsidR="00792841" w:rsidTr="00792841">
        <w:trPr>
          <w:trHeight w:val="397"/>
        </w:trPr>
        <w:tc>
          <w:tcPr>
            <w:tcW w:w="1560" w:type="dxa"/>
          </w:tcPr>
          <w:p w:rsidR="00792841" w:rsidRPr="007A49D4" w:rsidRDefault="00792841" w:rsidP="00792841">
            <w:pPr>
              <w:rPr>
                <w:rFonts w:cstheme="majorBidi"/>
                <w:b/>
                <w:bCs/>
                <w:sz w:val="24"/>
                <w:szCs w:val="24"/>
              </w:rPr>
            </w:pPr>
            <w:r w:rsidRPr="007A49D4">
              <w:rPr>
                <w:rFonts w:cstheme="majorBidi"/>
                <w:b/>
                <w:bCs/>
                <w:sz w:val="24"/>
                <w:szCs w:val="24"/>
              </w:rPr>
              <w:t>Réponses</w:t>
            </w:r>
          </w:p>
        </w:tc>
        <w:tc>
          <w:tcPr>
            <w:tcW w:w="1134" w:type="dxa"/>
          </w:tcPr>
          <w:p w:rsidR="00792841" w:rsidRPr="007A49D4" w:rsidRDefault="00792841" w:rsidP="00792841">
            <w:pPr>
              <w:rPr>
                <w:rFonts w:cstheme="majorBidi"/>
                <w:b/>
                <w:bCs/>
                <w:sz w:val="24"/>
                <w:szCs w:val="24"/>
              </w:rPr>
            </w:pPr>
            <w:r w:rsidRPr="007A49D4">
              <w:rPr>
                <w:rFonts w:cstheme="majorBidi"/>
                <w:b/>
                <w:bCs/>
                <w:sz w:val="24"/>
                <w:szCs w:val="24"/>
              </w:rPr>
              <w:t>Oui</w:t>
            </w:r>
          </w:p>
        </w:tc>
        <w:tc>
          <w:tcPr>
            <w:tcW w:w="1134" w:type="dxa"/>
          </w:tcPr>
          <w:p w:rsidR="00792841" w:rsidRPr="007A49D4" w:rsidRDefault="00792841" w:rsidP="00792841">
            <w:pPr>
              <w:rPr>
                <w:rFonts w:cstheme="majorBidi"/>
                <w:b/>
                <w:bCs/>
                <w:sz w:val="24"/>
                <w:szCs w:val="24"/>
              </w:rPr>
            </w:pPr>
            <w:r w:rsidRPr="007A49D4">
              <w:rPr>
                <w:rFonts w:cstheme="majorBidi"/>
                <w:b/>
                <w:bCs/>
                <w:sz w:val="24"/>
                <w:szCs w:val="24"/>
              </w:rPr>
              <w:t>Non</w:t>
            </w:r>
          </w:p>
        </w:tc>
      </w:tr>
      <w:tr w:rsidR="00792841" w:rsidTr="00792841">
        <w:trPr>
          <w:trHeight w:val="690"/>
        </w:trPr>
        <w:tc>
          <w:tcPr>
            <w:tcW w:w="1560" w:type="dxa"/>
          </w:tcPr>
          <w:p w:rsidR="00792841" w:rsidRPr="007A49D4" w:rsidRDefault="00792841" w:rsidP="00792841">
            <w:pPr>
              <w:jc w:val="left"/>
              <w:rPr>
                <w:rFonts w:cstheme="majorBidi"/>
                <w:b/>
                <w:bCs/>
                <w:sz w:val="24"/>
                <w:szCs w:val="24"/>
              </w:rPr>
            </w:pPr>
            <w:r w:rsidRPr="007A49D4">
              <w:rPr>
                <w:rFonts w:cstheme="majorBidi"/>
                <w:b/>
                <w:bCs/>
                <w:sz w:val="24"/>
                <w:szCs w:val="24"/>
              </w:rPr>
              <w:t>Nombre des enseignants</w:t>
            </w:r>
          </w:p>
        </w:tc>
        <w:tc>
          <w:tcPr>
            <w:tcW w:w="1134" w:type="dxa"/>
          </w:tcPr>
          <w:p w:rsidR="00792841" w:rsidRPr="007A49D4" w:rsidRDefault="00792841" w:rsidP="00792841">
            <w:pPr>
              <w:rPr>
                <w:rFonts w:cstheme="majorBidi"/>
                <w:sz w:val="24"/>
                <w:szCs w:val="24"/>
              </w:rPr>
            </w:pPr>
            <w:r w:rsidRPr="007A49D4">
              <w:rPr>
                <w:rFonts w:cstheme="majorBidi"/>
                <w:sz w:val="24"/>
                <w:szCs w:val="24"/>
              </w:rPr>
              <w:t>32</w:t>
            </w:r>
          </w:p>
        </w:tc>
        <w:tc>
          <w:tcPr>
            <w:tcW w:w="1134" w:type="dxa"/>
          </w:tcPr>
          <w:p w:rsidR="00792841" w:rsidRPr="007A49D4" w:rsidRDefault="00792841" w:rsidP="00792841">
            <w:pPr>
              <w:rPr>
                <w:rFonts w:cstheme="majorBidi"/>
                <w:sz w:val="24"/>
                <w:szCs w:val="24"/>
              </w:rPr>
            </w:pPr>
            <w:r w:rsidRPr="007A49D4">
              <w:rPr>
                <w:rFonts w:cstheme="majorBidi"/>
                <w:sz w:val="24"/>
                <w:szCs w:val="24"/>
              </w:rPr>
              <w:t>27</w:t>
            </w:r>
          </w:p>
        </w:tc>
      </w:tr>
      <w:tr w:rsidR="00792841" w:rsidTr="00792841">
        <w:trPr>
          <w:trHeight w:val="557"/>
        </w:trPr>
        <w:tc>
          <w:tcPr>
            <w:tcW w:w="1560" w:type="dxa"/>
          </w:tcPr>
          <w:p w:rsidR="00792841" w:rsidRPr="007A49D4" w:rsidRDefault="00792841" w:rsidP="00792841">
            <w:pPr>
              <w:rPr>
                <w:rFonts w:cstheme="majorBidi"/>
                <w:b/>
                <w:bCs/>
                <w:sz w:val="24"/>
                <w:szCs w:val="24"/>
              </w:rPr>
            </w:pPr>
            <w:r w:rsidRPr="007A49D4">
              <w:rPr>
                <w:rFonts w:cstheme="majorBidi"/>
                <w:b/>
                <w:bCs/>
                <w:sz w:val="24"/>
                <w:szCs w:val="24"/>
              </w:rPr>
              <w:t>pourcentage</w:t>
            </w:r>
          </w:p>
        </w:tc>
        <w:tc>
          <w:tcPr>
            <w:tcW w:w="1134" w:type="dxa"/>
          </w:tcPr>
          <w:p w:rsidR="00792841" w:rsidRPr="007A49D4" w:rsidRDefault="00792841" w:rsidP="00792841">
            <w:pPr>
              <w:rPr>
                <w:rFonts w:cstheme="majorBidi"/>
                <w:sz w:val="24"/>
                <w:szCs w:val="24"/>
              </w:rPr>
            </w:pPr>
            <w:r w:rsidRPr="007A49D4">
              <w:rPr>
                <w:rFonts w:cstheme="majorBidi"/>
                <w:sz w:val="24"/>
                <w:szCs w:val="24"/>
              </w:rPr>
              <w:t>54,23%</w:t>
            </w:r>
          </w:p>
        </w:tc>
        <w:tc>
          <w:tcPr>
            <w:tcW w:w="1134" w:type="dxa"/>
          </w:tcPr>
          <w:p w:rsidR="00792841" w:rsidRPr="007A49D4" w:rsidRDefault="00792841" w:rsidP="00792841">
            <w:pPr>
              <w:rPr>
                <w:rFonts w:cstheme="majorBidi"/>
                <w:sz w:val="24"/>
                <w:szCs w:val="24"/>
              </w:rPr>
            </w:pPr>
            <w:r w:rsidRPr="007A49D4">
              <w:rPr>
                <w:rFonts w:cstheme="majorBidi"/>
                <w:sz w:val="24"/>
                <w:szCs w:val="24"/>
              </w:rPr>
              <w:t>45,76%</w:t>
            </w:r>
          </w:p>
        </w:tc>
      </w:tr>
    </w:tbl>
    <w:p w:rsidR="00792841" w:rsidRDefault="00792841" w:rsidP="00792841">
      <w:pPr>
        <w:rPr>
          <w:rFonts w:cstheme="majorBidi"/>
          <w:b/>
          <w:bCs/>
          <w:sz w:val="24"/>
          <w:szCs w:val="24"/>
        </w:rPr>
      </w:pPr>
    </w:p>
    <w:p w:rsidR="00792841" w:rsidRDefault="00792841" w:rsidP="007F75E0">
      <w:pPr>
        <w:jc w:val="center"/>
        <w:rPr>
          <w:rFonts w:cstheme="majorBidi"/>
          <w:b/>
          <w:bCs/>
          <w:sz w:val="24"/>
          <w:szCs w:val="24"/>
        </w:rPr>
      </w:pPr>
      <w:r w:rsidRPr="00A051B7">
        <w:rPr>
          <w:rFonts w:cstheme="majorBidi"/>
          <w:b/>
          <w:bCs/>
          <w:noProof/>
          <w:sz w:val="24"/>
          <w:szCs w:val="24"/>
        </w:rPr>
        <w:drawing>
          <wp:inline distT="0" distB="0" distL="0" distR="0">
            <wp:extent cx="2638425" cy="1419225"/>
            <wp:effectExtent l="0" t="0" r="9525" b="9525"/>
            <wp:docPr id="33" name="Graphique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92841" w:rsidRPr="00A051B7" w:rsidRDefault="00792841" w:rsidP="00792841">
      <w:pPr>
        <w:jc w:val="center"/>
        <w:rPr>
          <w:rFonts w:cstheme="majorBidi"/>
          <w:b/>
          <w:bCs/>
          <w:sz w:val="24"/>
          <w:szCs w:val="24"/>
        </w:rPr>
      </w:pPr>
      <w:r w:rsidRPr="00A051B7">
        <w:rPr>
          <w:rFonts w:cstheme="majorBidi"/>
          <w:b/>
          <w:bCs/>
          <w:sz w:val="24"/>
          <w:szCs w:val="24"/>
        </w:rPr>
        <w:t>Figure -08- - La place du jeu dans les programmes d’enseignements</w:t>
      </w:r>
    </w:p>
    <w:p w:rsidR="00792841" w:rsidRPr="00EC1AB2" w:rsidRDefault="00792841" w:rsidP="00792841">
      <w:pPr>
        <w:rPr>
          <w:rFonts w:cstheme="majorBidi"/>
          <w:b/>
          <w:bCs/>
          <w:sz w:val="25"/>
          <w:szCs w:val="25"/>
        </w:rPr>
      </w:pPr>
      <w:r w:rsidRPr="00EC1AB2">
        <w:rPr>
          <w:rFonts w:cstheme="majorBidi"/>
          <w:b/>
          <w:bCs/>
          <w:sz w:val="25"/>
          <w:szCs w:val="25"/>
        </w:rPr>
        <w:t>Commentaire</w:t>
      </w:r>
    </w:p>
    <w:p w:rsidR="00792841" w:rsidRPr="001E4E7E" w:rsidRDefault="00792841" w:rsidP="00792841">
      <w:pPr>
        <w:tabs>
          <w:tab w:val="left" w:pos="426"/>
        </w:tabs>
        <w:rPr>
          <w:rFonts w:cstheme="majorBidi"/>
          <w:szCs w:val="27"/>
        </w:rPr>
      </w:pPr>
      <w:r w:rsidRPr="001E4E7E">
        <w:rPr>
          <w:rFonts w:cstheme="majorBidi"/>
          <w:szCs w:val="27"/>
        </w:rPr>
        <w:t>D’après les résultats obtenus, nous avons enregistré qu’un taux de 54,23% des enseignants confirme que le jeu réserve une place dans les programmes d’enseignements, tandis qu</w:t>
      </w:r>
      <w:r>
        <w:rPr>
          <w:rFonts w:cstheme="majorBidi"/>
          <w:szCs w:val="27"/>
        </w:rPr>
        <w:t xml:space="preserve">e </w:t>
      </w:r>
      <w:r w:rsidRPr="001E4E7E">
        <w:rPr>
          <w:rFonts w:cstheme="majorBidi"/>
          <w:szCs w:val="27"/>
        </w:rPr>
        <w:t xml:space="preserve">45,76% infirme cette question à l’ombre de la charge du programme ainsi qu’au volume horaire accordé </w:t>
      </w:r>
      <w:r>
        <w:rPr>
          <w:rFonts w:cstheme="majorBidi"/>
          <w:szCs w:val="27"/>
        </w:rPr>
        <w:t xml:space="preserve">à l’enseignement de la matière. </w:t>
      </w:r>
      <w:r w:rsidRPr="001E4E7E">
        <w:rPr>
          <w:rFonts w:cstheme="majorBidi"/>
          <w:szCs w:val="27"/>
        </w:rPr>
        <w:t>C’est la raison pour laquelle cette catégorie d’ensei</w:t>
      </w:r>
      <w:r>
        <w:rPr>
          <w:rFonts w:cstheme="majorBidi"/>
          <w:szCs w:val="27"/>
        </w:rPr>
        <w:t xml:space="preserve">gnants ne </w:t>
      </w:r>
      <w:proofErr w:type="gramStart"/>
      <w:r>
        <w:rPr>
          <w:rFonts w:cstheme="majorBidi"/>
          <w:szCs w:val="27"/>
        </w:rPr>
        <w:t>suivent</w:t>
      </w:r>
      <w:proofErr w:type="gramEnd"/>
      <w:r w:rsidRPr="001E4E7E">
        <w:rPr>
          <w:rFonts w:cstheme="majorBidi"/>
          <w:szCs w:val="27"/>
        </w:rPr>
        <w:t xml:space="preserve"> pas cette méthode dans leurs enseignements.</w:t>
      </w:r>
    </w:p>
    <w:p w:rsidR="004C792B" w:rsidRDefault="004C792B">
      <w:pPr>
        <w:ind w:firstLine="709"/>
        <w:rPr>
          <w:rFonts w:cstheme="majorBidi"/>
          <w:b/>
          <w:bCs/>
          <w:szCs w:val="27"/>
        </w:rPr>
      </w:pPr>
      <w:r>
        <w:rPr>
          <w:rFonts w:cstheme="majorBidi"/>
          <w:b/>
          <w:bCs/>
          <w:szCs w:val="27"/>
        </w:rPr>
        <w:br w:type="page"/>
      </w:r>
    </w:p>
    <w:p w:rsidR="00792841" w:rsidRPr="001E4E7E" w:rsidRDefault="00792841" w:rsidP="00792841">
      <w:pPr>
        <w:rPr>
          <w:rFonts w:cstheme="majorBidi"/>
          <w:szCs w:val="27"/>
        </w:rPr>
      </w:pPr>
      <w:r w:rsidRPr="00EC1AB2">
        <w:rPr>
          <w:rFonts w:cstheme="majorBidi"/>
          <w:b/>
          <w:bCs/>
          <w:szCs w:val="27"/>
        </w:rPr>
        <w:lastRenderedPageBreak/>
        <w:t>Question Nº09 :</w:t>
      </w:r>
      <w:r w:rsidRPr="001E4E7E">
        <w:rPr>
          <w:rFonts w:cstheme="majorBidi"/>
          <w:szCs w:val="27"/>
        </w:rPr>
        <w:t>utilisez-vous des jeux ludiques dans votre enseignement apprentissage dufrançais ? Lesquelles ?</w:t>
      </w:r>
    </w:p>
    <w:p w:rsidR="00792841" w:rsidRPr="00EC1AB2" w:rsidRDefault="00792841" w:rsidP="00792841">
      <w:pPr>
        <w:rPr>
          <w:rFonts w:cstheme="majorBidi"/>
          <w:szCs w:val="27"/>
        </w:rPr>
      </w:pPr>
      <w:r w:rsidRPr="001E4E7E">
        <w:rPr>
          <w:rFonts w:cstheme="majorBidi"/>
          <w:szCs w:val="27"/>
        </w:rPr>
        <w:t>Oui □                        non □                     parfois □</w:t>
      </w:r>
    </w:p>
    <w:tbl>
      <w:tblPr>
        <w:tblW w:w="5104" w:type="dxa"/>
        <w:tblInd w:w="1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1132"/>
        <w:gridCol w:w="1134"/>
        <w:gridCol w:w="1418"/>
      </w:tblGrid>
      <w:tr w:rsidR="00792841" w:rsidTr="00792841">
        <w:trPr>
          <w:trHeight w:val="491"/>
        </w:trPr>
        <w:tc>
          <w:tcPr>
            <w:tcW w:w="5104" w:type="dxa"/>
            <w:gridSpan w:val="4"/>
          </w:tcPr>
          <w:p w:rsidR="00792841" w:rsidRPr="00EC1AB2" w:rsidRDefault="00792841" w:rsidP="00792841">
            <w:pPr>
              <w:rPr>
                <w:rFonts w:cstheme="majorBidi"/>
                <w:b/>
                <w:bCs/>
                <w:sz w:val="24"/>
                <w:szCs w:val="24"/>
              </w:rPr>
            </w:pPr>
            <w:r w:rsidRPr="007A49D4">
              <w:rPr>
                <w:rFonts w:cstheme="majorBidi"/>
                <w:b/>
                <w:bCs/>
                <w:sz w:val="24"/>
                <w:szCs w:val="24"/>
              </w:rPr>
              <w:t>Résultats obtenus</w:t>
            </w:r>
          </w:p>
        </w:tc>
      </w:tr>
      <w:tr w:rsidR="00792841" w:rsidTr="00792841">
        <w:trPr>
          <w:trHeight w:val="541"/>
        </w:trPr>
        <w:tc>
          <w:tcPr>
            <w:tcW w:w="1420" w:type="dxa"/>
            <w:tcBorders>
              <w:bottom w:val="single" w:sz="4" w:space="0" w:color="auto"/>
            </w:tcBorders>
          </w:tcPr>
          <w:p w:rsidR="00792841" w:rsidRPr="007A49D4" w:rsidRDefault="00792841" w:rsidP="00792841">
            <w:pPr>
              <w:rPr>
                <w:rFonts w:cstheme="majorBidi"/>
                <w:b/>
                <w:bCs/>
                <w:sz w:val="24"/>
                <w:szCs w:val="24"/>
              </w:rPr>
            </w:pPr>
            <w:r w:rsidRPr="007A49D4">
              <w:rPr>
                <w:rFonts w:cstheme="majorBidi"/>
                <w:b/>
                <w:bCs/>
                <w:sz w:val="24"/>
                <w:szCs w:val="24"/>
              </w:rPr>
              <w:t>Réponses</w:t>
            </w:r>
          </w:p>
        </w:tc>
        <w:tc>
          <w:tcPr>
            <w:tcW w:w="1132" w:type="dxa"/>
            <w:tcBorders>
              <w:bottom w:val="single" w:sz="4" w:space="0" w:color="auto"/>
            </w:tcBorders>
          </w:tcPr>
          <w:p w:rsidR="00792841" w:rsidRPr="007A49D4" w:rsidRDefault="00792841" w:rsidP="00792841">
            <w:pPr>
              <w:rPr>
                <w:rFonts w:cstheme="majorBidi"/>
                <w:b/>
                <w:bCs/>
                <w:sz w:val="24"/>
                <w:szCs w:val="24"/>
              </w:rPr>
            </w:pPr>
            <w:r w:rsidRPr="007A49D4">
              <w:rPr>
                <w:rFonts w:cstheme="majorBidi"/>
                <w:b/>
                <w:bCs/>
                <w:sz w:val="24"/>
                <w:szCs w:val="24"/>
              </w:rPr>
              <w:t>Oui</w:t>
            </w:r>
          </w:p>
        </w:tc>
        <w:tc>
          <w:tcPr>
            <w:tcW w:w="1134" w:type="dxa"/>
            <w:tcBorders>
              <w:bottom w:val="single" w:sz="4" w:space="0" w:color="auto"/>
            </w:tcBorders>
          </w:tcPr>
          <w:p w:rsidR="00792841" w:rsidRPr="007A49D4" w:rsidRDefault="00792841" w:rsidP="00792841">
            <w:pPr>
              <w:rPr>
                <w:rFonts w:cstheme="majorBidi"/>
                <w:b/>
                <w:bCs/>
                <w:sz w:val="24"/>
                <w:szCs w:val="24"/>
              </w:rPr>
            </w:pPr>
            <w:r w:rsidRPr="007A49D4">
              <w:rPr>
                <w:rFonts w:cstheme="majorBidi"/>
                <w:b/>
                <w:bCs/>
                <w:sz w:val="24"/>
                <w:szCs w:val="24"/>
              </w:rPr>
              <w:t>Non</w:t>
            </w:r>
          </w:p>
        </w:tc>
        <w:tc>
          <w:tcPr>
            <w:tcW w:w="1418" w:type="dxa"/>
            <w:tcBorders>
              <w:bottom w:val="single" w:sz="4" w:space="0" w:color="auto"/>
            </w:tcBorders>
          </w:tcPr>
          <w:p w:rsidR="00792841" w:rsidRPr="007A49D4" w:rsidRDefault="00792841" w:rsidP="00792841">
            <w:pPr>
              <w:rPr>
                <w:rFonts w:cstheme="majorBidi"/>
                <w:b/>
                <w:bCs/>
                <w:sz w:val="24"/>
                <w:szCs w:val="24"/>
              </w:rPr>
            </w:pPr>
            <w:r w:rsidRPr="007A49D4">
              <w:rPr>
                <w:rFonts w:cstheme="majorBidi"/>
                <w:b/>
                <w:bCs/>
                <w:sz w:val="24"/>
                <w:szCs w:val="24"/>
              </w:rPr>
              <w:t>Parfois</w:t>
            </w:r>
          </w:p>
        </w:tc>
      </w:tr>
      <w:tr w:rsidR="00792841" w:rsidTr="00792841">
        <w:trPr>
          <w:trHeight w:val="735"/>
        </w:trPr>
        <w:tc>
          <w:tcPr>
            <w:tcW w:w="1420" w:type="dxa"/>
          </w:tcPr>
          <w:p w:rsidR="00792841" w:rsidRPr="007A49D4" w:rsidRDefault="00792841" w:rsidP="00792841">
            <w:pPr>
              <w:rPr>
                <w:rFonts w:cstheme="majorBidi"/>
                <w:b/>
                <w:bCs/>
                <w:sz w:val="24"/>
                <w:szCs w:val="24"/>
              </w:rPr>
            </w:pPr>
            <w:r w:rsidRPr="007A49D4">
              <w:rPr>
                <w:rFonts w:cstheme="majorBidi"/>
                <w:b/>
                <w:bCs/>
                <w:sz w:val="24"/>
                <w:szCs w:val="24"/>
              </w:rPr>
              <w:t>Nombre des enseignants</w:t>
            </w:r>
          </w:p>
        </w:tc>
        <w:tc>
          <w:tcPr>
            <w:tcW w:w="1132" w:type="dxa"/>
          </w:tcPr>
          <w:p w:rsidR="00792841" w:rsidRPr="007A49D4" w:rsidRDefault="00792841" w:rsidP="00792841">
            <w:pPr>
              <w:rPr>
                <w:rFonts w:cstheme="majorBidi"/>
                <w:sz w:val="24"/>
                <w:szCs w:val="24"/>
              </w:rPr>
            </w:pPr>
            <w:r w:rsidRPr="007A49D4">
              <w:rPr>
                <w:rFonts w:cstheme="majorBidi"/>
                <w:sz w:val="24"/>
                <w:szCs w:val="24"/>
              </w:rPr>
              <w:t>42</w:t>
            </w:r>
          </w:p>
        </w:tc>
        <w:tc>
          <w:tcPr>
            <w:tcW w:w="1134" w:type="dxa"/>
          </w:tcPr>
          <w:p w:rsidR="00792841" w:rsidRPr="007A49D4" w:rsidRDefault="00792841" w:rsidP="00792841">
            <w:pPr>
              <w:rPr>
                <w:rFonts w:cstheme="majorBidi"/>
                <w:sz w:val="24"/>
                <w:szCs w:val="24"/>
              </w:rPr>
            </w:pPr>
            <w:r w:rsidRPr="007A49D4">
              <w:rPr>
                <w:rFonts w:cstheme="majorBidi"/>
                <w:sz w:val="24"/>
                <w:szCs w:val="24"/>
              </w:rPr>
              <w:t>5</w:t>
            </w:r>
          </w:p>
        </w:tc>
        <w:tc>
          <w:tcPr>
            <w:tcW w:w="1418" w:type="dxa"/>
          </w:tcPr>
          <w:p w:rsidR="00792841" w:rsidRPr="007A49D4" w:rsidRDefault="00792841" w:rsidP="00792841">
            <w:pPr>
              <w:rPr>
                <w:rFonts w:cstheme="majorBidi"/>
                <w:sz w:val="24"/>
                <w:szCs w:val="24"/>
              </w:rPr>
            </w:pPr>
            <w:r w:rsidRPr="007A49D4">
              <w:rPr>
                <w:rFonts w:cstheme="majorBidi"/>
                <w:sz w:val="24"/>
                <w:szCs w:val="24"/>
              </w:rPr>
              <w:t>12</w:t>
            </w:r>
          </w:p>
        </w:tc>
      </w:tr>
      <w:tr w:rsidR="00792841" w:rsidTr="00792841">
        <w:trPr>
          <w:trHeight w:val="589"/>
        </w:trPr>
        <w:tc>
          <w:tcPr>
            <w:tcW w:w="1420" w:type="dxa"/>
            <w:tcBorders>
              <w:bottom w:val="single" w:sz="4" w:space="0" w:color="auto"/>
            </w:tcBorders>
          </w:tcPr>
          <w:p w:rsidR="00792841" w:rsidRPr="007A49D4" w:rsidRDefault="00792841" w:rsidP="00792841">
            <w:pPr>
              <w:rPr>
                <w:rFonts w:cstheme="majorBidi"/>
                <w:b/>
                <w:bCs/>
                <w:sz w:val="24"/>
                <w:szCs w:val="24"/>
              </w:rPr>
            </w:pPr>
            <w:r w:rsidRPr="007A49D4">
              <w:rPr>
                <w:rFonts w:cstheme="majorBidi"/>
                <w:b/>
                <w:bCs/>
                <w:sz w:val="24"/>
                <w:szCs w:val="24"/>
              </w:rPr>
              <w:t>Pourcentage</w:t>
            </w:r>
          </w:p>
        </w:tc>
        <w:tc>
          <w:tcPr>
            <w:tcW w:w="1132" w:type="dxa"/>
            <w:tcBorders>
              <w:bottom w:val="single" w:sz="4" w:space="0" w:color="auto"/>
            </w:tcBorders>
          </w:tcPr>
          <w:p w:rsidR="00792841" w:rsidRPr="007A49D4" w:rsidRDefault="00792841" w:rsidP="00792841">
            <w:pPr>
              <w:rPr>
                <w:rFonts w:cstheme="majorBidi"/>
                <w:sz w:val="24"/>
                <w:szCs w:val="24"/>
              </w:rPr>
            </w:pPr>
            <w:r w:rsidRPr="007A49D4">
              <w:rPr>
                <w:rFonts w:cstheme="majorBidi"/>
                <w:sz w:val="24"/>
                <w:szCs w:val="24"/>
              </w:rPr>
              <w:t>71,18%</w:t>
            </w:r>
          </w:p>
        </w:tc>
        <w:tc>
          <w:tcPr>
            <w:tcW w:w="1134" w:type="dxa"/>
            <w:tcBorders>
              <w:bottom w:val="single" w:sz="4" w:space="0" w:color="auto"/>
            </w:tcBorders>
          </w:tcPr>
          <w:p w:rsidR="00792841" w:rsidRPr="007A49D4" w:rsidRDefault="00792841" w:rsidP="00792841">
            <w:pPr>
              <w:rPr>
                <w:rFonts w:cstheme="majorBidi"/>
                <w:sz w:val="24"/>
                <w:szCs w:val="24"/>
              </w:rPr>
            </w:pPr>
            <w:r w:rsidRPr="007A49D4">
              <w:rPr>
                <w:rFonts w:cstheme="majorBidi"/>
                <w:sz w:val="24"/>
                <w:szCs w:val="24"/>
              </w:rPr>
              <w:t>8,47%</w:t>
            </w:r>
          </w:p>
        </w:tc>
        <w:tc>
          <w:tcPr>
            <w:tcW w:w="1418" w:type="dxa"/>
            <w:tcBorders>
              <w:bottom w:val="single" w:sz="4" w:space="0" w:color="auto"/>
            </w:tcBorders>
          </w:tcPr>
          <w:p w:rsidR="00792841" w:rsidRPr="007A49D4" w:rsidRDefault="00792841" w:rsidP="00792841">
            <w:pPr>
              <w:rPr>
                <w:rFonts w:cstheme="majorBidi"/>
                <w:sz w:val="24"/>
                <w:szCs w:val="24"/>
              </w:rPr>
            </w:pPr>
            <w:r w:rsidRPr="007A49D4">
              <w:rPr>
                <w:rFonts w:cstheme="majorBidi"/>
                <w:sz w:val="24"/>
                <w:szCs w:val="24"/>
              </w:rPr>
              <w:t>20,33%</w:t>
            </w:r>
          </w:p>
        </w:tc>
      </w:tr>
    </w:tbl>
    <w:p w:rsidR="00792841" w:rsidRDefault="00792841" w:rsidP="00792841">
      <w:pPr>
        <w:jc w:val="center"/>
        <w:rPr>
          <w:rFonts w:cstheme="majorBidi"/>
          <w:b/>
          <w:bCs/>
          <w:sz w:val="24"/>
          <w:szCs w:val="24"/>
        </w:rPr>
      </w:pPr>
    </w:p>
    <w:p w:rsidR="00792841" w:rsidRPr="00EC1AB2" w:rsidRDefault="00792841" w:rsidP="00792841">
      <w:pPr>
        <w:jc w:val="center"/>
        <w:rPr>
          <w:rFonts w:cstheme="majorBidi"/>
          <w:b/>
          <w:bCs/>
          <w:sz w:val="24"/>
          <w:szCs w:val="24"/>
        </w:rPr>
      </w:pPr>
      <w:r w:rsidRPr="00EC1AB2">
        <w:rPr>
          <w:rFonts w:cstheme="majorBidi"/>
          <w:b/>
          <w:bCs/>
          <w:noProof/>
          <w:sz w:val="24"/>
          <w:szCs w:val="24"/>
        </w:rPr>
        <w:drawing>
          <wp:inline distT="0" distB="0" distL="0" distR="0">
            <wp:extent cx="5410200" cy="2352675"/>
            <wp:effectExtent l="0" t="0" r="19050" b="9525"/>
            <wp:docPr id="36" name="Graphique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EC1AB2">
        <w:rPr>
          <w:rFonts w:cstheme="majorBidi"/>
          <w:b/>
          <w:bCs/>
          <w:sz w:val="24"/>
          <w:szCs w:val="24"/>
        </w:rPr>
        <w:t>Figure -09- l’utilisation des jeux ludiques dans l’enseignement- apprentissage du français</w:t>
      </w:r>
    </w:p>
    <w:p w:rsidR="00792841" w:rsidRPr="00EC1AB2" w:rsidRDefault="00792841" w:rsidP="00792841">
      <w:pPr>
        <w:rPr>
          <w:rFonts w:cstheme="majorBidi"/>
          <w:b/>
          <w:bCs/>
          <w:szCs w:val="27"/>
        </w:rPr>
      </w:pPr>
      <w:r w:rsidRPr="00EC1AB2">
        <w:rPr>
          <w:rFonts w:cstheme="majorBidi"/>
          <w:b/>
          <w:bCs/>
          <w:szCs w:val="27"/>
        </w:rPr>
        <w:t>Commentaire</w:t>
      </w:r>
    </w:p>
    <w:p w:rsidR="00792841" w:rsidRPr="001E4E7E" w:rsidRDefault="00792841" w:rsidP="00792841">
      <w:pPr>
        <w:tabs>
          <w:tab w:val="left" w:pos="426"/>
        </w:tabs>
        <w:rPr>
          <w:rFonts w:cstheme="majorBidi"/>
          <w:szCs w:val="27"/>
        </w:rPr>
      </w:pPr>
      <w:r w:rsidRPr="001E4E7E">
        <w:rPr>
          <w:rFonts w:cstheme="majorBidi"/>
          <w:szCs w:val="27"/>
        </w:rPr>
        <w:t>Les résultats obtenus nous indiquent que la majorité des enseignants avec un taux de 71,18% disent oui. Ils ont cité plusieurs genres de jeux selon la situation et la problématique tels que les jeux de mots croisées, la devinette, les énigmes, jeu de carte, les é</w:t>
      </w:r>
      <w:r>
        <w:rPr>
          <w:rFonts w:cstheme="majorBidi"/>
          <w:szCs w:val="27"/>
        </w:rPr>
        <w:t xml:space="preserve">tiquettes, jeu de vocabulaire, </w:t>
      </w:r>
      <w:r w:rsidRPr="001E4E7E">
        <w:rPr>
          <w:rFonts w:cstheme="majorBidi"/>
          <w:szCs w:val="27"/>
        </w:rPr>
        <w:t>de patate chaude, des puzzl</w:t>
      </w:r>
      <w:r>
        <w:rPr>
          <w:rFonts w:cstheme="majorBidi"/>
          <w:szCs w:val="27"/>
        </w:rPr>
        <w:t>es, jeu de rôles</w:t>
      </w:r>
      <w:r w:rsidRPr="001E4E7E">
        <w:rPr>
          <w:rFonts w:cstheme="majorBidi"/>
          <w:szCs w:val="27"/>
        </w:rPr>
        <w:t>, la vendeuse des phrases et les baguettes de glace</w:t>
      </w:r>
      <w:r>
        <w:rPr>
          <w:rFonts w:cstheme="majorBidi"/>
          <w:szCs w:val="27"/>
        </w:rPr>
        <w:t>s</w:t>
      </w:r>
      <w:r w:rsidRPr="001E4E7E">
        <w:rPr>
          <w:rFonts w:cstheme="majorBidi"/>
          <w:szCs w:val="27"/>
        </w:rPr>
        <w:t xml:space="preserve">.....etc. Ce qui nous </w:t>
      </w:r>
      <w:r>
        <w:rPr>
          <w:rFonts w:cstheme="majorBidi"/>
          <w:szCs w:val="27"/>
        </w:rPr>
        <w:t>explique</w:t>
      </w:r>
      <w:r w:rsidRPr="001E4E7E">
        <w:rPr>
          <w:rFonts w:cstheme="majorBidi"/>
          <w:szCs w:val="27"/>
        </w:rPr>
        <w:t xml:space="preserve"> qu’ils </w:t>
      </w:r>
      <w:r>
        <w:rPr>
          <w:rFonts w:cstheme="majorBidi"/>
          <w:szCs w:val="27"/>
        </w:rPr>
        <w:t>s</w:t>
      </w:r>
      <w:r w:rsidRPr="001E4E7E">
        <w:rPr>
          <w:rFonts w:cstheme="majorBidi"/>
          <w:szCs w:val="27"/>
        </w:rPr>
        <w:t xml:space="preserve">ont charmés par la didactique ludique, ils trouvent </w:t>
      </w:r>
      <w:r>
        <w:rPr>
          <w:rFonts w:cstheme="majorBidi"/>
          <w:szCs w:val="27"/>
        </w:rPr>
        <w:t>du</w:t>
      </w:r>
      <w:r w:rsidRPr="001E4E7E">
        <w:rPr>
          <w:rFonts w:cstheme="majorBidi"/>
          <w:szCs w:val="27"/>
        </w:rPr>
        <w:t xml:space="preserve"> plaisir </w:t>
      </w:r>
      <w:r>
        <w:rPr>
          <w:rFonts w:cstheme="majorBidi"/>
          <w:szCs w:val="27"/>
        </w:rPr>
        <w:t xml:space="preserve">à appliquer cette méthode </w:t>
      </w:r>
      <w:r w:rsidRPr="001E4E7E">
        <w:rPr>
          <w:rFonts w:cstheme="majorBidi"/>
          <w:szCs w:val="27"/>
        </w:rPr>
        <w:t xml:space="preserve">en classe de langue </w:t>
      </w:r>
      <w:r>
        <w:rPr>
          <w:rFonts w:cstheme="majorBidi"/>
          <w:szCs w:val="27"/>
        </w:rPr>
        <w:t>vuque cela motive les</w:t>
      </w:r>
      <w:r w:rsidRPr="001E4E7E">
        <w:rPr>
          <w:rFonts w:cstheme="majorBidi"/>
          <w:szCs w:val="27"/>
        </w:rPr>
        <w:t xml:space="preserve"> apprenant</w:t>
      </w:r>
      <w:r>
        <w:rPr>
          <w:rFonts w:cstheme="majorBidi"/>
          <w:szCs w:val="27"/>
        </w:rPr>
        <w:t>s</w:t>
      </w:r>
      <w:r w:rsidRPr="001E4E7E">
        <w:rPr>
          <w:rFonts w:cstheme="majorBidi"/>
          <w:szCs w:val="27"/>
        </w:rPr>
        <w:t xml:space="preserve"> et leur donne l’occasion d’apprendre en jouant et rend la leçon plus captivante. Toutefois, cette utilisation varie puisque 20,33% des enseignants qui recourent parfois aux jeux ludiques, tandis qu’une minorité de 8,74% des enseignants disent non au sujet.</w:t>
      </w:r>
    </w:p>
    <w:p w:rsidR="00792841" w:rsidRPr="00EC1AB2" w:rsidRDefault="00792841" w:rsidP="004C792B">
      <w:pPr>
        <w:rPr>
          <w:rFonts w:cstheme="majorBidi"/>
          <w:szCs w:val="27"/>
        </w:rPr>
      </w:pPr>
      <w:r w:rsidRPr="00EC1AB2">
        <w:rPr>
          <w:rFonts w:cstheme="majorBidi"/>
          <w:b/>
          <w:bCs/>
          <w:sz w:val="25"/>
          <w:szCs w:val="25"/>
        </w:rPr>
        <w:lastRenderedPageBreak/>
        <w:t>Question Nº10 :</w:t>
      </w:r>
      <w:r w:rsidR="004C792B">
        <w:rPr>
          <w:rFonts w:cstheme="majorBidi"/>
          <w:b/>
          <w:bCs/>
          <w:sz w:val="25"/>
          <w:szCs w:val="25"/>
        </w:rPr>
        <w:t xml:space="preserve"> </w:t>
      </w:r>
      <w:r w:rsidRPr="001E4E7E">
        <w:rPr>
          <w:rFonts w:cstheme="majorBidi"/>
          <w:szCs w:val="27"/>
        </w:rPr>
        <w:t>d’après votre expérience quel est le moment propice pour pratiquer ces activités durant la séance ? Pourquoi ?</w:t>
      </w:r>
    </w:p>
    <w:tbl>
      <w:tblPr>
        <w:tblW w:w="878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276"/>
        <w:gridCol w:w="1275"/>
        <w:gridCol w:w="1134"/>
        <w:gridCol w:w="1843"/>
        <w:gridCol w:w="1701"/>
      </w:tblGrid>
      <w:tr w:rsidR="00792841" w:rsidTr="00792841">
        <w:trPr>
          <w:trHeight w:val="547"/>
        </w:trPr>
        <w:tc>
          <w:tcPr>
            <w:tcW w:w="8789" w:type="dxa"/>
            <w:gridSpan w:val="6"/>
          </w:tcPr>
          <w:p w:rsidR="00792841" w:rsidRPr="007A49D4" w:rsidRDefault="00792841" w:rsidP="004C792B">
            <w:pPr>
              <w:jc w:val="center"/>
              <w:rPr>
                <w:rFonts w:cstheme="majorBidi"/>
                <w:b/>
                <w:bCs/>
                <w:sz w:val="24"/>
                <w:szCs w:val="24"/>
              </w:rPr>
            </w:pPr>
            <w:r w:rsidRPr="007A49D4">
              <w:rPr>
                <w:rFonts w:cstheme="majorBidi"/>
                <w:b/>
                <w:bCs/>
                <w:sz w:val="24"/>
                <w:szCs w:val="24"/>
              </w:rPr>
              <w:t>Résultats obtenus</w:t>
            </w:r>
          </w:p>
        </w:tc>
      </w:tr>
      <w:tr w:rsidR="00792841" w:rsidTr="00792841">
        <w:trPr>
          <w:trHeight w:val="547"/>
        </w:trPr>
        <w:tc>
          <w:tcPr>
            <w:tcW w:w="1560" w:type="dxa"/>
          </w:tcPr>
          <w:p w:rsidR="00792841" w:rsidRPr="007A49D4" w:rsidRDefault="00792841" w:rsidP="004C792B">
            <w:pPr>
              <w:jc w:val="center"/>
              <w:rPr>
                <w:rFonts w:cstheme="majorBidi"/>
                <w:b/>
                <w:bCs/>
                <w:sz w:val="24"/>
                <w:szCs w:val="24"/>
              </w:rPr>
            </w:pPr>
            <w:r w:rsidRPr="007A49D4">
              <w:rPr>
                <w:rFonts w:cstheme="majorBidi"/>
                <w:b/>
                <w:bCs/>
                <w:sz w:val="24"/>
                <w:szCs w:val="24"/>
              </w:rPr>
              <w:t>Réponses</w:t>
            </w:r>
          </w:p>
        </w:tc>
        <w:tc>
          <w:tcPr>
            <w:tcW w:w="1276" w:type="dxa"/>
          </w:tcPr>
          <w:p w:rsidR="00792841" w:rsidRPr="007A49D4" w:rsidRDefault="00792841" w:rsidP="004C792B">
            <w:pPr>
              <w:jc w:val="center"/>
              <w:rPr>
                <w:rFonts w:cstheme="majorBidi"/>
                <w:b/>
                <w:bCs/>
                <w:sz w:val="24"/>
                <w:szCs w:val="24"/>
              </w:rPr>
            </w:pPr>
            <w:r w:rsidRPr="007A49D4">
              <w:rPr>
                <w:rFonts w:cstheme="majorBidi"/>
                <w:b/>
                <w:bCs/>
                <w:sz w:val="24"/>
                <w:szCs w:val="24"/>
              </w:rPr>
              <w:t>Au début</w:t>
            </w:r>
          </w:p>
        </w:tc>
        <w:tc>
          <w:tcPr>
            <w:tcW w:w="1275" w:type="dxa"/>
          </w:tcPr>
          <w:p w:rsidR="00792841" w:rsidRPr="007A49D4" w:rsidRDefault="00792841" w:rsidP="004C792B">
            <w:pPr>
              <w:jc w:val="center"/>
              <w:rPr>
                <w:rFonts w:cstheme="majorBidi"/>
                <w:b/>
                <w:bCs/>
                <w:sz w:val="24"/>
                <w:szCs w:val="24"/>
              </w:rPr>
            </w:pPr>
            <w:r w:rsidRPr="007A49D4">
              <w:rPr>
                <w:rFonts w:cstheme="majorBidi"/>
                <w:b/>
                <w:bCs/>
                <w:sz w:val="24"/>
                <w:szCs w:val="24"/>
              </w:rPr>
              <w:t>Au milieu</w:t>
            </w:r>
          </w:p>
        </w:tc>
        <w:tc>
          <w:tcPr>
            <w:tcW w:w="1134" w:type="dxa"/>
          </w:tcPr>
          <w:p w:rsidR="00792841" w:rsidRPr="007A49D4" w:rsidRDefault="00792841" w:rsidP="004C792B">
            <w:pPr>
              <w:jc w:val="center"/>
              <w:rPr>
                <w:rFonts w:cstheme="majorBidi"/>
                <w:b/>
                <w:bCs/>
                <w:sz w:val="24"/>
                <w:szCs w:val="24"/>
              </w:rPr>
            </w:pPr>
            <w:r w:rsidRPr="007A49D4">
              <w:rPr>
                <w:rFonts w:cstheme="majorBidi"/>
                <w:b/>
                <w:bCs/>
                <w:sz w:val="24"/>
                <w:szCs w:val="24"/>
              </w:rPr>
              <w:t>A la fin</w:t>
            </w:r>
          </w:p>
        </w:tc>
        <w:tc>
          <w:tcPr>
            <w:tcW w:w="1843" w:type="dxa"/>
          </w:tcPr>
          <w:p w:rsidR="00792841" w:rsidRPr="007A49D4" w:rsidRDefault="00792841" w:rsidP="004C792B">
            <w:pPr>
              <w:jc w:val="center"/>
              <w:rPr>
                <w:rFonts w:cstheme="majorBidi"/>
                <w:b/>
                <w:bCs/>
                <w:sz w:val="24"/>
                <w:szCs w:val="24"/>
              </w:rPr>
            </w:pPr>
            <w:r w:rsidRPr="007A49D4">
              <w:rPr>
                <w:rFonts w:cstheme="majorBidi"/>
                <w:b/>
                <w:bCs/>
                <w:sz w:val="24"/>
                <w:szCs w:val="24"/>
              </w:rPr>
              <w:t>Tout au long de la séance</w:t>
            </w:r>
          </w:p>
        </w:tc>
        <w:tc>
          <w:tcPr>
            <w:tcW w:w="1701" w:type="dxa"/>
          </w:tcPr>
          <w:p w:rsidR="00792841" w:rsidRPr="007A49D4" w:rsidRDefault="00792841" w:rsidP="004C792B">
            <w:pPr>
              <w:jc w:val="center"/>
              <w:rPr>
                <w:rFonts w:cstheme="majorBidi"/>
                <w:b/>
                <w:bCs/>
                <w:sz w:val="24"/>
                <w:szCs w:val="24"/>
              </w:rPr>
            </w:pPr>
            <w:r w:rsidRPr="007A49D4">
              <w:rPr>
                <w:rFonts w:cstheme="majorBidi"/>
                <w:b/>
                <w:bCs/>
                <w:sz w:val="24"/>
                <w:szCs w:val="24"/>
              </w:rPr>
              <w:t>Pas de réponse</w:t>
            </w:r>
          </w:p>
        </w:tc>
      </w:tr>
      <w:tr w:rsidR="00792841" w:rsidTr="00792841">
        <w:trPr>
          <w:trHeight w:val="458"/>
        </w:trPr>
        <w:tc>
          <w:tcPr>
            <w:tcW w:w="1560" w:type="dxa"/>
          </w:tcPr>
          <w:p w:rsidR="00792841" w:rsidRPr="007A49D4" w:rsidRDefault="00792841" w:rsidP="004C792B">
            <w:pPr>
              <w:jc w:val="center"/>
              <w:rPr>
                <w:rFonts w:cstheme="majorBidi"/>
                <w:b/>
                <w:bCs/>
                <w:sz w:val="24"/>
                <w:szCs w:val="24"/>
              </w:rPr>
            </w:pPr>
            <w:r w:rsidRPr="007A49D4">
              <w:rPr>
                <w:rFonts w:cstheme="majorBidi"/>
                <w:b/>
                <w:bCs/>
                <w:sz w:val="24"/>
                <w:szCs w:val="24"/>
              </w:rPr>
              <w:t>Nombre des enseignants</w:t>
            </w:r>
          </w:p>
        </w:tc>
        <w:tc>
          <w:tcPr>
            <w:tcW w:w="1276" w:type="dxa"/>
          </w:tcPr>
          <w:p w:rsidR="00792841" w:rsidRPr="007A49D4" w:rsidRDefault="00792841" w:rsidP="004C792B">
            <w:pPr>
              <w:jc w:val="center"/>
              <w:rPr>
                <w:rFonts w:cstheme="majorBidi"/>
                <w:sz w:val="24"/>
                <w:szCs w:val="24"/>
              </w:rPr>
            </w:pPr>
            <w:r w:rsidRPr="007A49D4">
              <w:rPr>
                <w:rFonts w:cstheme="majorBidi"/>
                <w:sz w:val="24"/>
                <w:szCs w:val="24"/>
              </w:rPr>
              <w:t>6</w:t>
            </w:r>
          </w:p>
        </w:tc>
        <w:tc>
          <w:tcPr>
            <w:tcW w:w="1275" w:type="dxa"/>
          </w:tcPr>
          <w:p w:rsidR="00792841" w:rsidRPr="007A49D4" w:rsidRDefault="00792841" w:rsidP="004C792B">
            <w:pPr>
              <w:jc w:val="center"/>
              <w:rPr>
                <w:rFonts w:cstheme="majorBidi"/>
                <w:sz w:val="24"/>
                <w:szCs w:val="24"/>
              </w:rPr>
            </w:pPr>
            <w:r w:rsidRPr="007A49D4">
              <w:rPr>
                <w:rFonts w:cstheme="majorBidi"/>
                <w:sz w:val="24"/>
                <w:szCs w:val="24"/>
              </w:rPr>
              <w:t>2</w:t>
            </w:r>
          </w:p>
        </w:tc>
        <w:tc>
          <w:tcPr>
            <w:tcW w:w="1134" w:type="dxa"/>
          </w:tcPr>
          <w:p w:rsidR="00792841" w:rsidRPr="007A49D4" w:rsidRDefault="00792841" w:rsidP="004C792B">
            <w:pPr>
              <w:jc w:val="center"/>
              <w:rPr>
                <w:rFonts w:cstheme="majorBidi"/>
                <w:sz w:val="24"/>
                <w:szCs w:val="24"/>
              </w:rPr>
            </w:pPr>
            <w:r w:rsidRPr="007A49D4">
              <w:rPr>
                <w:rFonts w:cstheme="majorBidi"/>
                <w:sz w:val="24"/>
                <w:szCs w:val="24"/>
              </w:rPr>
              <w:t>24</w:t>
            </w:r>
          </w:p>
        </w:tc>
        <w:tc>
          <w:tcPr>
            <w:tcW w:w="1843" w:type="dxa"/>
          </w:tcPr>
          <w:p w:rsidR="00792841" w:rsidRPr="007A49D4" w:rsidRDefault="00792841" w:rsidP="004C792B">
            <w:pPr>
              <w:jc w:val="center"/>
              <w:rPr>
                <w:rFonts w:cstheme="majorBidi"/>
                <w:sz w:val="24"/>
                <w:szCs w:val="24"/>
              </w:rPr>
            </w:pPr>
            <w:r w:rsidRPr="007A49D4">
              <w:rPr>
                <w:rFonts w:cstheme="majorBidi"/>
                <w:sz w:val="24"/>
                <w:szCs w:val="24"/>
              </w:rPr>
              <w:t>4</w:t>
            </w:r>
          </w:p>
        </w:tc>
        <w:tc>
          <w:tcPr>
            <w:tcW w:w="1701" w:type="dxa"/>
          </w:tcPr>
          <w:p w:rsidR="00792841" w:rsidRPr="007A49D4" w:rsidRDefault="00792841" w:rsidP="004C792B">
            <w:pPr>
              <w:jc w:val="center"/>
              <w:rPr>
                <w:rFonts w:cstheme="majorBidi"/>
                <w:sz w:val="24"/>
                <w:szCs w:val="24"/>
              </w:rPr>
            </w:pPr>
            <w:r w:rsidRPr="007A49D4">
              <w:rPr>
                <w:rFonts w:cstheme="majorBidi"/>
                <w:sz w:val="24"/>
                <w:szCs w:val="24"/>
              </w:rPr>
              <w:t>23</w:t>
            </w:r>
          </w:p>
        </w:tc>
      </w:tr>
      <w:tr w:rsidR="00792841" w:rsidTr="00792841">
        <w:trPr>
          <w:trHeight w:val="595"/>
        </w:trPr>
        <w:tc>
          <w:tcPr>
            <w:tcW w:w="1560" w:type="dxa"/>
          </w:tcPr>
          <w:p w:rsidR="00792841" w:rsidRPr="007A49D4" w:rsidRDefault="00792841" w:rsidP="004C792B">
            <w:pPr>
              <w:jc w:val="center"/>
              <w:rPr>
                <w:rFonts w:cstheme="majorBidi"/>
                <w:b/>
                <w:bCs/>
                <w:sz w:val="24"/>
                <w:szCs w:val="24"/>
              </w:rPr>
            </w:pPr>
            <w:r w:rsidRPr="007A49D4">
              <w:rPr>
                <w:rFonts w:cstheme="majorBidi"/>
                <w:b/>
                <w:bCs/>
                <w:sz w:val="24"/>
                <w:szCs w:val="24"/>
              </w:rPr>
              <w:t>Pourcentage</w:t>
            </w:r>
          </w:p>
        </w:tc>
        <w:tc>
          <w:tcPr>
            <w:tcW w:w="1276" w:type="dxa"/>
          </w:tcPr>
          <w:p w:rsidR="00792841" w:rsidRPr="007A49D4" w:rsidRDefault="00792841" w:rsidP="004C792B">
            <w:pPr>
              <w:jc w:val="center"/>
              <w:rPr>
                <w:rFonts w:cstheme="majorBidi"/>
                <w:sz w:val="24"/>
                <w:szCs w:val="24"/>
              </w:rPr>
            </w:pPr>
            <w:r w:rsidRPr="007A49D4">
              <w:rPr>
                <w:rFonts w:cstheme="majorBidi"/>
                <w:sz w:val="24"/>
                <w:szCs w:val="24"/>
              </w:rPr>
              <w:t>10,16%</w:t>
            </w:r>
          </w:p>
        </w:tc>
        <w:tc>
          <w:tcPr>
            <w:tcW w:w="1275" w:type="dxa"/>
          </w:tcPr>
          <w:p w:rsidR="00792841" w:rsidRPr="007A49D4" w:rsidRDefault="00792841" w:rsidP="004C792B">
            <w:pPr>
              <w:jc w:val="center"/>
              <w:rPr>
                <w:rFonts w:cstheme="majorBidi"/>
                <w:sz w:val="24"/>
                <w:szCs w:val="24"/>
              </w:rPr>
            </w:pPr>
            <w:r w:rsidRPr="007A49D4">
              <w:rPr>
                <w:rFonts w:cstheme="majorBidi"/>
                <w:sz w:val="24"/>
                <w:szCs w:val="24"/>
              </w:rPr>
              <w:t>3,38%</w:t>
            </w:r>
          </w:p>
        </w:tc>
        <w:tc>
          <w:tcPr>
            <w:tcW w:w="1134" w:type="dxa"/>
          </w:tcPr>
          <w:p w:rsidR="00792841" w:rsidRPr="007A49D4" w:rsidRDefault="00792841" w:rsidP="004C792B">
            <w:pPr>
              <w:jc w:val="center"/>
              <w:rPr>
                <w:rFonts w:cstheme="majorBidi"/>
                <w:sz w:val="24"/>
                <w:szCs w:val="24"/>
              </w:rPr>
            </w:pPr>
            <w:r w:rsidRPr="007A49D4">
              <w:rPr>
                <w:rFonts w:cstheme="majorBidi"/>
                <w:sz w:val="24"/>
                <w:szCs w:val="24"/>
              </w:rPr>
              <w:t>40,67%</w:t>
            </w:r>
          </w:p>
        </w:tc>
        <w:tc>
          <w:tcPr>
            <w:tcW w:w="1843" w:type="dxa"/>
          </w:tcPr>
          <w:p w:rsidR="00792841" w:rsidRPr="007A49D4" w:rsidRDefault="00792841" w:rsidP="004C792B">
            <w:pPr>
              <w:jc w:val="center"/>
              <w:rPr>
                <w:rFonts w:cstheme="majorBidi"/>
                <w:sz w:val="24"/>
                <w:szCs w:val="24"/>
              </w:rPr>
            </w:pPr>
            <w:r w:rsidRPr="007A49D4">
              <w:rPr>
                <w:rFonts w:cstheme="majorBidi"/>
                <w:sz w:val="24"/>
                <w:szCs w:val="24"/>
              </w:rPr>
              <w:t>6,77%</w:t>
            </w:r>
          </w:p>
        </w:tc>
        <w:tc>
          <w:tcPr>
            <w:tcW w:w="1701" w:type="dxa"/>
          </w:tcPr>
          <w:p w:rsidR="00792841" w:rsidRPr="007A49D4" w:rsidRDefault="00792841" w:rsidP="004C792B">
            <w:pPr>
              <w:jc w:val="center"/>
              <w:rPr>
                <w:rFonts w:cstheme="majorBidi"/>
                <w:sz w:val="24"/>
                <w:szCs w:val="24"/>
              </w:rPr>
            </w:pPr>
            <w:r w:rsidRPr="007A49D4">
              <w:rPr>
                <w:rFonts w:cstheme="majorBidi"/>
                <w:sz w:val="24"/>
                <w:szCs w:val="24"/>
              </w:rPr>
              <w:t>38,98%</w:t>
            </w:r>
          </w:p>
        </w:tc>
      </w:tr>
    </w:tbl>
    <w:p w:rsidR="00792841" w:rsidRDefault="00792841" w:rsidP="00792841">
      <w:pPr>
        <w:rPr>
          <w:rFonts w:cstheme="majorBidi"/>
          <w:b/>
          <w:bCs/>
          <w:sz w:val="24"/>
          <w:szCs w:val="24"/>
        </w:rPr>
      </w:pPr>
    </w:p>
    <w:p w:rsidR="00792841" w:rsidRPr="00EC1AB2" w:rsidRDefault="00792841" w:rsidP="007F75E0">
      <w:pPr>
        <w:jc w:val="center"/>
        <w:rPr>
          <w:rFonts w:cstheme="majorBidi"/>
          <w:b/>
          <w:bCs/>
          <w:sz w:val="24"/>
          <w:szCs w:val="24"/>
        </w:rPr>
      </w:pPr>
      <w:r w:rsidRPr="00EC1AB2">
        <w:rPr>
          <w:rFonts w:cstheme="majorBidi"/>
          <w:b/>
          <w:bCs/>
          <w:noProof/>
          <w:sz w:val="24"/>
          <w:szCs w:val="24"/>
        </w:rPr>
        <w:drawing>
          <wp:inline distT="0" distB="0" distL="0" distR="0">
            <wp:extent cx="5181600" cy="1619250"/>
            <wp:effectExtent l="0" t="0" r="0" b="0"/>
            <wp:docPr id="37" name="Graphique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92841" w:rsidRPr="00EC1AB2" w:rsidRDefault="00792841" w:rsidP="00792841">
      <w:pPr>
        <w:jc w:val="center"/>
        <w:rPr>
          <w:rFonts w:cstheme="majorBidi"/>
          <w:b/>
          <w:bCs/>
          <w:sz w:val="24"/>
          <w:szCs w:val="24"/>
        </w:rPr>
      </w:pPr>
      <w:r w:rsidRPr="00EC1AB2">
        <w:rPr>
          <w:rFonts w:cstheme="majorBidi"/>
          <w:b/>
          <w:bCs/>
          <w:sz w:val="24"/>
          <w:szCs w:val="24"/>
        </w:rPr>
        <w:t>Figure – 10- le moment propice pour pratiquer les jeux ludiques</w:t>
      </w:r>
    </w:p>
    <w:p w:rsidR="00792841" w:rsidRPr="00EC1AB2" w:rsidRDefault="00792841" w:rsidP="00792841">
      <w:pPr>
        <w:rPr>
          <w:rFonts w:cstheme="majorBidi"/>
          <w:b/>
          <w:bCs/>
          <w:szCs w:val="27"/>
        </w:rPr>
      </w:pPr>
      <w:r w:rsidRPr="00EC1AB2">
        <w:rPr>
          <w:rFonts w:cstheme="majorBidi"/>
          <w:b/>
          <w:bCs/>
          <w:szCs w:val="27"/>
        </w:rPr>
        <w:t>Commentaire</w:t>
      </w:r>
    </w:p>
    <w:p w:rsidR="00792841" w:rsidRPr="001E4E7E" w:rsidRDefault="00792841" w:rsidP="00792841">
      <w:pPr>
        <w:tabs>
          <w:tab w:val="left" w:pos="426"/>
        </w:tabs>
        <w:rPr>
          <w:rFonts w:cstheme="majorBidi"/>
          <w:szCs w:val="27"/>
        </w:rPr>
      </w:pPr>
      <w:r w:rsidRPr="001E4E7E">
        <w:rPr>
          <w:rFonts w:cstheme="majorBidi"/>
          <w:szCs w:val="27"/>
        </w:rPr>
        <w:t xml:space="preserve">A travers ces données, nous remarquons que six enseignant, soit 10,16% affirment être d’accord avec l’utilisation du jeu </w:t>
      </w:r>
      <w:r>
        <w:rPr>
          <w:rFonts w:cstheme="majorBidi"/>
          <w:szCs w:val="27"/>
        </w:rPr>
        <w:t>en</w:t>
      </w:r>
      <w:r w:rsidRPr="001E4E7E">
        <w:rPr>
          <w:rFonts w:cstheme="majorBidi"/>
          <w:szCs w:val="27"/>
        </w:rPr>
        <w:t xml:space="preserve"> début de séance. Cela signifie </w:t>
      </w:r>
      <w:r>
        <w:rPr>
          <w:rFonts w:cstheme="majorBidi"/>
          <w:szCs w:val="27"/>
        </w:rPr>
        <w:t>que</w:t>
      </w:r>
      <w:r w:rsidRPr="001E4E7E">
        <w:rPr>
          <w:rFonts w:cstheme="majorBidi"/>
          <w:szCs w:val="27"/>
        </w:rPr>
        <w:t xml:space="preserve"> le jeu est utilisé pour réveiller le cerveau ainsi que pour favoriser la curiosité chez les apprenants et les rendre actifs pendant le reste de la séance.</w:t>
      </w:r>
    </w:p>
    <w:p w:rsidR="00792841" w:rsidRPr="001E4E7E" w:rsidRDefault="00792841" w:rsidP="00792841">
      <w:pPr>
        <w:tabs>
          <w:tab w:val="left" w:pos="426"/>
        </w:tabs>
        <w:rPr>
          <w:rFonts w:cstheme="majorBidi"/>
          <w:szCs w:val="27"/>
        </w:rPr>
      </w:pPr>
      <w:r w:rsidRPr="001E4E7E">
        <w:rPr>
          <w:rFonts w:cstheme="majorBidi"/>
          <w:szCs w:val="27"/>
        </w:rPr>
        <w:t>De</w:t>
      </w:r>
      <w:r>
        <w:rPr>
          <w:rFonts w:cstheme="majorBidi"/>
          <w:szCs w:val="27"/>
        </w:rPr>
        <w:t>ux enseignants, soit 3,38% favori</w:t>
      </w:r>
      <w:r w:rsidRPr="001E4E7E">
        <w:rPr>
          <w:rFonts w:cstheme="majorBidi"/>
          <w:szCs w:val="27"/>
        </w:rPr>
        <w:t>s</w:t>
      </w:r>
      <w:r>
        <w:rPr>
          <w:rFonts w:cstheme="majorBidi"/>
          <w:szCs w:val="27"/>
        </w:rPr>
        <w:t xml:space="preserve">ent </w:t>
      </w:r>
      <w:r w:rsidRPr="001E4E7E">
        <w:rPr>
          <w:rFonts w:cstheme="majorBidi"/>
          <w:szCs w:val="27"/>
        </w:rPr>
        <w:t xml:space="preserve">l’utilisation du jeu au milieu de la séance. Dans cette perspective, le jeu devient un outil dynamique </w:t>
      </w:r>
      <w:r>
        <w:rPr>
          <w:rFonts w:cstheme="majorBidi"/>
          <w:szCs w:val="27"/>
        </w:rPr>
        <w:t>brise</w:t>
      </w:r>
      <w:r w:rsidRPr="001E4E7E">
        <w:rPr>
          <w:rFonts w:cstheme="majorBidi"/>
          <w:szCs w:val="27"/>
        </w:rPr>
        <w:t xml:space="preserve"> la monotonie, </w:t>
      </w:r>
      <w:r>
        <w:rPr>
          <w:rFonts w:cstheme="majorBidi"/>
          <w:szCs w:val="27"/>
        </w:rPr>
        <w:t xml:space="preserve">afin de </w:t>
      </w:r>
      <w:r w:rsidRPr="001E4E7E">
        <w:rPr>
          <w:rFonts w:cstheme="majorBidi"/>
          <w:szCs w:val="27"/>
        </w:rPr>
        <w:t xml:space="preserve">distraire et </w:t>
      </w:r>
      <w:r>
        <w:rPr>
          <w:rFonts w:cstheme="majorBidi"/>
          <w:szCs w:val="27"/>
        </w:rPr>
        <w:t>motiver les apprenants.</w:t>
      </w:r>
    </w:p>
    <w:p w:rsidR="00792841" w:rsidRPr="001E4E7E" w:rsidRDefault="00792841" w:rsidP="00792841">
      <w:pPr>
        <w:tabs>
          <w:tab w:val="left" w:pos="426"/>
        </w:tabs>
        <w:rPr>
          <w:rFonts w:cstheme="majorBidi"/>
          <w:szCs w:val="27"/>
        </w:rPr>
      </w:pPr>
      <w:r w:rsidRPr="001E4E7E">
        <w:rPr>
          <w:rFonts w:cstheme="majorBidi"/>
          <w:szCs w:val="27"/>
        </w:rPr>
        <w:t xml:space="preserve">Vingt-quatre, soit 40,67% déclarent </w:t>
      </w:r>
      <w:r>
        <w:rPr>
          <w:rFonts w:cstheme="majorBidi"/>
          <w:szCs w:val="27"/>
        </w:rPr>
        <w:t>qui sont pour</w:t>
      </w:r>
      <w:r w:rsidRPr="001E4E7E">
        <w:rPr>
          <w:rFonts w:cstheme="majorBidi"/>
          <w:szCs w:val="27"/>
        </w:rPr>
        <w:t xml:space="preserve"> la pratique du jeu à la fin de la séance. Cela représente le pourcentage le plus élevé parce que l’introduction du jeu à ce moment-là vient </w:t>
      </w:r>
      <w:r>
        <w:rPr>
          <w:rFonts w:cstheme="majorBidi"/>
          <w:szCs w:val="27"/>
        </w:rPr>
        <w:t>apaiser</w:t>
      </w:r>
      <w:r w:rsidRPr="001E4E7E">
        <w:rPr>
          <w:rFonts w:cstheme="majorBidi"/>
          <w:szCs w:val="27"/>
        </w:rPr>
        <w:t xml:space="preserve"> la fatigue </w:t>
      </w:r>
      <w:r>
        <w:rPr>
          <w:rFonts w:cstheme="majorBidi"/>
          <w:szCs w:val="27"/>
        </w:rPr>
        <w:t xml:space="preserve">physique et </w:t>
      </w:r>
      <w:r w:rsidRPr="001E4E7E">
        <w:rPr>
          <w:rFonts w:cstheme="majorBidi"/>
          <w:szCs w:val="27"/>
        </w:rPr>
        <w:t xml:space="preserve">l’ennuie </w:t>
      </w:r>
      <w:r>
        <w:rPr>
          <w:rFonts w:cstheme="majorBidi"/>
          <w:szCs w:val="27"/>
        </w:rPr>
        <w:t xml:space="preserve">moral </w:t>
      </w:r>
      <w:r w:rsidRPr="001E4E7E">
        <w:rPr>
          <w:rFonts w:cstheme="majorBidi"/>
          <w:szCs w:val="27"/>
        </w:rPr>
        <w:t xml:space="preserve">chez les apprenants afin de </w:t>
      </w:r>
      <w:r>
        <w:rPr>
          <w:rFonts w:cstheme="majorBidi"/>
          <w:szCs w:val="27"/>
        </w:rPr>
        <w:t xml:space="preserve">les booster à </w:t>
      </w:r>
      <w:r w:rsidRPr="001E4E7E">
        <w:rPr>
          <w:rFonts w:cstheme="majorBidi"/>
          <w:szCs w:val="27"/>
        </w:rPr>
        <w:t>apprendre.</w:t>
      </w:r>
    </w:p>
    <w:p w:rsidR="00792841" w:rsidRPr="001E4E7E" w:rsidRDefault="00792841" w:rsidP="00792841">
      <w:pPr>
        <w:tabs>
          <w:tab w:val="left" w:pos="426"/>
        </w:tabs>
        <w:rPr>
          <w:rFonts w:cstheme="majorBidi"/>
          <w:szCs w:val="27"/>
        </w:rPr>
      </w:pPr>
      <w:r w:rsidRPr="001E4E7E">
        <w:rPr>
          <w:rFonts w:cstheme="majorBidi"/>
          <w:szCs w:val="27"/>
        </w:rPr>
        <w:t xml:space="preserve">L’enseignant doit maintenir </w:t>
      </w:r>
      <w:r>
        <w:rPr>
          <w:rFonts w:cstheme="majorBidi"/>
          <w:szCs w:val="27"/>
        </w:rPr>
        <w:t>une bonne atmosphère</w:t>
      </w:r>
      <w:r w:rsidRPr="001E4E7E">
        <w:rPr>
          <w:rFonts w:cstheme="majorBidi"/>
          <w:szCs w:val="27"/>
        </w:rPr>
        <w:t xml:space="preserve"> dans sa classe, c’est dans ce contexte que 6,77% des enseignants interrogés </w:t>
      </w:r>
      <w:r>
        <w:rPr>
          <w:rFonts w:cstheme="majorBidi"/>
          <w:szCs w:val="27"/>
        </w:rPr>
        <w:t xml:space="preserve">encouragent </w:t>
      </w:r>
      <w:r w:rsidRPr="001E4E7E">
        <w:rPr>
          <w:rFonts w:cstheme="majorBidi"/>
          <w:szCs w:val="27"/>
        </w:rPr>
        <w:t xml:space="preserve">la pratique de ces </w:t>
      </w:r>
      <w:r w:rsidRPr="001E4E7E">
        <w:rPr>
          <w:rFonts w:cstheme="majorBidi"/>
          <w:szCs w:val="27"/>
        </w:rPr>
        <w:lastRenderedPageBreak/>
        <w:t>activités tout au long de la séance</w:t>
      </w:r>
      <w:r>
        <w:rPr>
          <w:rFonts w:cstheme="majorBidi"/>
          <w:szCs w:val="27"/>
        </w:rPr>
        <w:t>, mais</w:t>
      </w:r>
      <w:r w:rsidRPr="001E4E7E">
        <w:rPr>
          <w:rFonts w:cstheme="majorBidi"/>
          <w:szCs w:val="27"/>
        </w:rPr>
        <w:t xml:space="preserve"> cela </w:t>
      </w:r>
      <w:r>
        <w:rPr>
          <w:rFonts w:cstheme="majorBidi"/>
          <w:szCs w:val="27"/>
        </w:rPr>
        <w:t>doit être en fonction du progrès,</w:t>
      </w:r>
      <w:r w:rsidRPr="001E4E7E">
        <w:rPr>
          <w:rFonts w:cstheme="majorBidi"/>
          <w:szCs w:val="27"/>
        </w:rPr>
        <w:t xml:space="preserve"> du contexte et de l’objectif </w:t>
      </w:r>
      <w:r>
        <w:rPr>
          <w:rFonts w:cstheme="majorBidi"/>
          <w:szCs w:val="27"/>
        </w:rPr>
        <w:t>de la séance.</w:t>
      </w:r>
    </w:p>
    <w:p w:rsidR="007F75E0" w:rsidRDefault="00792841" w:rsidP="00792841">
      <w:pPr>
        <w:tabs>
          <w:tab w:val="left" w:pos="426"/>
        </w:tabs>
        <w:rPr>
          <w:rFonts w:cstheme="majorBidi"/>
          <w:szCs w:val="27"/>
        </w:rPr>
      </w:pPr>
      <w:r w:rsidRPr="001E4E7E">
        <w:rPr>
          <w:rFonts w:cstheme="majorBidi"/>
          <w:szCs w:val="27"/>
        </w:rPr>
        <w:t>Vingt-trois, soit 38,98% des</w:t>
      </w:r>
      <w:r>
        <w:rPr>
          <w:rFonts w:cstheme="majorBidi"/>
          <w:szCs w:val="27"/>
        </w:rPr>
        <w:t xml:space="preserve"> enseignants n’ont pas donné de</w:t>
      </w:r>
      <w:r w:rsidRPr="001E4E7E">
        <w:rPr>
          <w:rFonts w:cstheme="majorBidi"/>
          <w:szCs w:val="27"/>
        </w:rPr>
        <w:t xml:space="preserve"> réponses car ils n’ont pas d’expérience concernant l’utilisation de ces activités.</w:t>
      </w:r>
    </w:p>
    <w:p w:rsidR="00792841" w:rsidRPr="001E4E7E" w:rsidRDefault="00792841" w:rsidP="00792841">
      <w:pPr>
        <w:rPr>
          <w:rFonts w:cstheme="majorBidi"/>
          <w:szCs w:val="27"/>
        </w:rPr>
      </w:pPr>
      <w:r w:rsidRPr="00EC1AB2">
        <w:rPr>
          <w:rFonts w:cstheme="majorBidi"/>
          <w:b/>
          <w:bCs/>
          <w:sz w:val="25"/>
          <w:szCs w:val="25"/>
        </w:rPr>
        <w:t>Question Nº11 :</w:t>
      </w:r>
      <w:r w:rsidR="004C792B">
        <w:rPr>
          <w:rFonts w:cstheme="majorBidi"/>
          <w:b/>
          <w:bCs/>
          <w:sz w:val="25"/>
          <w:szCs w:val="25"/>
        </w:rPr>
        <w:t xml:space="preserve"> </w:t>
      </w:r>
      <w:r w:rsidRPr="001E4E7E">
        <w:rPr>
          <w:rFonts w:cstheme="majorBidi"/>
          <w:szCs w:val="27"/>
        </w:rPr>
        <w:t>comment amenez l’apprenant à participer réellement au cours ?</w:t>
      </w:r>
    </w:p>
    <w:tbl>
      <w:tblPr>
        <w:tblW w:w="4962" w:type="dxa"/>
        <w:tblInd w:w="2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1418"/>
        <w:gridCol w:w="2126"/>
      </w:tblGrid>
      <w:tr w:rsidR="00792841" w:rsidTr="00792841">
        <w:trPr>
          <w:trHeight w:val="520"/>
        </w:trPr>
        <w:tc>
          <w:tcPr>
            <w:tcW w:w="4962" w:type="dxa"/>
            <w:gridSpan w:val="3"/>
          </w:tcPr>
          <w:p w:rsidR="00792841" w:rsidRPr="007A49D4" w:rsidRDefault="00792841" w:rsidP="00792841">
            <w:pPr>
              <w:jc w:val="center"/>
              <w:rPr>
                <w:rFonts w:cstheme="majorBidi"/>
                <w:b/>
                <w:bCs/>
                <w:sz w:val="24"/>
                <w:szCs w:val="24"/>
              </w:rPr>
            </w:pPr>
            <w:r w:rsidRPr="007A49D4">
              <w:rPr>
                <w:rFonts w:cstheme="majorBidi"/>
                <w:b/>
                <w:bCs/>
                <w:sz w:val="24"/>
                <w:szCs w:val="24"/>
              </w:rPr>
              <w:t>Résultats obtenus</w:t>
            </w:r>
          </w:p>
        </w:tc>
      </w:tr>
      <w:tr w:rsidR="00792841" w:rsidTr="00792841">
        <w:trPr>
          <w:trHeight w:val="556"/>
        </w:trPr>
        <w:tc>
          <w:tcPr>
            <w:tcW w:w="1418" w:type="dxa"/>
            <w:vAlign w:val="center"/>
          </w:tcPr>
          <w:p w:rsidR="00792841" w:rsidRPr="007A49D4" w:rsidRDefault="00792841" w:rsidP="00792841">
            <w:pPr>
              <w:jc w:val="center"/>
              <w:rPr>
                <w:rFonts w:cstheme="majorBidi"/>
                <w:b/>
                <w:bCs/>
                <w:sz w:val="24"/>
                <w:szCs w:val="24"/>
              </w:rPr>
            </w:pPr>
            <w:r w:rsidRPr="007A49D4">
              <w:rPr>
                <w:rFonts w:cstheme="majorBidi"/>
                <w:b/>
                <w:bCs/>
                <w:sz w:val="24"/>
                <w:szCs w:val="24"/>
              </w:rPr>
              <w:t>Réponses</w:t>
            </w:r>
          </w:p>
        </w:tc>
        <w:tc>
          <w:tcPr>
            <w:tcW w:w="1418" w:type="dxa"/>
            <w:vAlign w:val="center"/>
          </w:tcPr>
          <w:p w:rsidR="00792841" w:rsidRPr="007A49D4" w:rsidRDefault="00792841" w:rsidP="00792841">
            <w:pPr>
              <w:jc w:val="center"/>
              <w:rPr>
                <w:rFonts w:cstheme="majorBidi"/>
                <w:b/>
                <w:bCs/>
                <w:sz w:val="24"/>
                <w:szCs w:val="24"/>
              </w:rPr>
            </w:pPr>
            <w:r w:rsidRPr="007A49D4">
              <w:rPr>
                <w:rFonts w:cstheme="majorBidi"/>
                <w:b/>
                <w:bCs/>
                <w:sz w:val="24"/>
                <w:szCs w:val="24"/>
              </w:rPr>
              <w:t>Réponse</w:t>
            </w:r>
          </w:p>
        </w:tc>
        <w:tc>
          <w:tcPr>
            <w:tcW w:w="2126" w:type="dxa"/>
            <w:vAlign w:val="center"/>
          </w:tcPr>
          <w:p w:rsidR="00792841" w:rsidRPr="007A49D4" w:rsidRDefault="00792841" w:rsidP="00792841">
            <w:pPr>
              <w:jc w:val="center"/>
              <w:rPr>
                <w:rFonts w:cstheme="majorBidi"/>
                <w:b/>
                <w:bCs/>
                <w:sz w:val="24"/>
                <w:szCs w:val="24"/>
              </w:rPr>
            </w:pPr>
            <w:r w:rsidRPr="007A49D4">
              <w:rPr>
                <w:rFonts w:cstheme="majorBidi"/>
                <w:b/>
                <w:bCs/>
                <w:sz w:val="24"/>
                <w:szCs w:val="24"/>
              </w:rPr>
              <w:t>Pas de réponse</w:t>
            </w:r>
          </w:p>
        </w:tc>
      </w:tr>
      <w:tr w:rsidR="00792841" w:rsidRPr="00C50BB1" w:rsidTr="00792841">
        <w:trPr>
          <w:trHeight w:val="592"/>
        </w:trPr>
        <w:tc>
          <w:tcPr>
            <w:tcW w:w="1418" w:type="dxa"/>
          </w:tcPr>
          <w:p w:rsidR="00792841" w:rsidRPr="007A49D4" w:rsidRDefault="00792841" w:rsidP="00792841">
            <w:pPr>
              <w:rPr>
                <w:rFonts w:cstheme="majorBidi"/>
                <w:b/>
                <w:bCs/>
                <w:sz w:val="24"/>
                <w:szCs w:val="24"/>
              </w:rPr>
            </w:pPr>
            <w:r w:rsidRPr="007A49D4">
              <w:rPr>
                <w:rFonts w:cstheme="majorBidi"/>
                <w:b/>
                <w:bCs/>
                <w:sz w:val="24"/>
                <w:szCs w:val="24"/>
              </w:rPr>
              <w:t>Nombre des enseignants</w:t>
            </w:r>
          </w:p>
        </w:tc>
        <w:tc>
          <w:tcPr>
            <w:tcW w:w="1418" w:type="dxa"/>
          </w:tcPr>
          <w:p w:rsidR="00792841" w:rsidRPr="007A49D4" w:rsidRDefault="00792841" w:rsidP="004C792B">
            <w:pPr>
              <w:jc w:val="center"/>
              <w:rPr>
                <w:rFonts w:cstheme="majorBidi"/>
                <w:sz w:val="24"/>
                <w:szCs w:val="24"/>
              </w:rPr>
            </w:pPr>
            <w:r w:rsidRPr="007A49D4">
              <w:rPr>
                <w:rFonts w:cstheme="majorBidi"/>
                <w:sz w:val="24"/>
                <w:szCs w:val="24"/>
              </w:rPr>
              <w:t>59</w:t>
            </w:r>
          </w:p>
        </w:tc>
        <w:tc>
          <w:tcPr>
            <w:tcW w:w="2126" w:type="dxa"/>
          </w:tcPr>
          <w:p w:rsidR="00792841" w:rsidRPr="007A49D4" w:rsidRDefault="00792841" w:rsidP="004C792B">
            <w:pPr>
              <w:jc w:val="center"/>
              <w:rPr>
                <w:rFonts w:cstheme="majorBidi"/>
                <w:sz w:val="24"/>
                <w:szCs w:val="24"/>
              </w:rPr>
            </w:pPr>
            <w:r w:rsidRPr="007A49D4">
              <w:rPr>
                <w:rFonts w:cstheme="majorBidi"/>
                <w:sz w:val="24"/>
                <w:szCs w:val="24"/>
              </w:rPr>
              <w:t>0</w:t>
            </w:r>
          </w:p>
        </w:tc>
      </w:tr>
      <w:tr w:rsidR="00792841" w:rsidTr="00792841">
        <w:trPr>
          <w:trHeight w:val="434"/>
        </w:trPr>
        <w:tc>
          <w:tcPr>
            <w:tcW w:w="1418" w:type="dxa"/>
          </w:tcPr>
          <w:p w:rsidR="00792841" w:rsidRPr="007A49D4" w:rsidRDefault="00792841" w:rsidP="00792841">
            <w:pPr>
              <w:rPr>
                <w:rFonts w:cstheme="majorBidi"/>
                <w:b/>
                <w:bCs/>
                <w:sz w:val="24"/>
                <w:szCs w:val="24"/>
              </w:rPr>
            </w:pPr>
            <w:r w:rsidRPr="007A49D4">
              <w:rPr>
                <w:rFonts w:cstheme="majorBidi"/>
                <w:b/>
                <w:bCs/>
                <w:sz w:val="24"/>
                <w:szCs w:val="24"/>
              </w:rPr>
              <w:t>pourcentage</w:t>
            </w:r>
          </w:p>
        </w:tc>
        <w:tc>
          <w:tcPr>
            <w:tcW w:w="1418" w:type="dxa"/>
          </w:tcPr>
          <w:p w:rsidR="00792841" w:rsidRPr="007A49D4" w:rsidRDefault="00792841" w:rsidP="004C792B">
            <w:pPr>
              <w:jc w:val="center"/>
              <w:rPr>
                <w:rFonts w:cstheme="majorBidi"/>
                <w:sz w:val="24"/>
                <w:szCs w:val="24"/>
              </w:rPr>
            </w:pPr>
            <w:r w:rsidRPr="007A49D4">
              <w:rPr>
                <w:rFonts w:cstheme="majorBidi"/>
                <w:sz w:val="24"/>
                <w:szCs w:val="24"/>
              </w:rPr>
              <w:t>100%</w:t>
            </w:r>
          </w:p>
        </w:tc>
        <w:tc>
          <w:tcPr>
            <w:tcW w:w="2126" w:type="dxa"/>
          </w:tcPr>
          <w:p w:rsidR="00792841" w:rsidRPr="007A49D4" w:rsidRDefault="00792841" w:rsidP="004C792B">
            <w:pPr>
              <w:jc w:val="center"/>
              <w:rPr>
                <w:rFonts w:cstheme="majorBidi"/>
                <w:sz w:val="24"/>
                <w:szCs w:val="24"/>
              </w:rPr>
            </w:pPr>
            <w:r w:rsidRPr="007A49D4">
              <w:rPr>
                <w:rFonts w:cstheme="majorBidi"/>
                <w:sz w:val="24"/>
                <w:szCs w:val="24"/>
              </w:rPr>
              <w:t>0%</w:t>
            </w:r>
          </w:p>
        </w:tc>
      </w:tr>
    </w:tbl>
    <w:p w:rsidR="00792841" w:rsidRDefault="00792841" w:rsidP="00792841">
      <w:pPr>
        <w:jc w:val="center"/>
        <w:rPr>
          <w:rFonts w:cstheme="majorBidi"/>
          <w:b/>
          <w:bCs/>
          <w:sz w:val="24"/>
          <w:szCs w:val="24"/>
        </w:rPr>
      </w:pPr>
    </w:p>
    <w:p w:rsidR="00792841" w:rsidRDefault="00792841" w:rsidP="00792841">
      <w:pPr>
        <w:jc w:val="center"/>
        <w:rPr>
          <w:rFonts w:cstheme="majorBidi"/>
          <w:b/>
          <w:bCs/>
          <w:sz w:val="24"/>
          <w:szCs w:val="24"/>
        </w:rPr>
      </w:pPr>
      <w:r w:rsidRPr="00EC1AB2">
        <w:rPr>
          <w:rFonts w:cstheme="majorBidi"/>
          <w:b/>
          <w:bCs/>
          <w:noProof/>
          <w:sz w:val="24"/>
          <w:szCs w:val="24"/>
        </w:rPr>
        <w:drawing>
          <wp:inline distT="0" distB="0" distL="0" distR="0">
            <wp:extent cx="4867275" cy="1800225"/>
            <wp:effectExtent l="0" t="0" r="0" b="0"/>
            <wp:docPr id="49" name="Graphique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92841" w:rsidRPr="00EC1AB2" w:rsidRDefault="00792841" w:rsidP="00792841">
      <w:pPr>
        <w:jc w:val="center"/>
        <w:rPr>
          <w:rFonts w:cstheme="majorBidi"/>
          <w:b/>
          <w:bCs/>
          <w:sz w:val="24"/>
          <w:szCs w:val="24"/>
        </w:rPr>
      </w:pPr>
      <w:r w:rsidRPr="00EC1AB2">
        <w:rPr>
          <w:rFonts w:cstheme="majorBidi"/>
          <w:b/>
          <w:bCs/>
          <w:sz w:val="24"/>
          <w:szCs w:val="24"/>
        </w:rPr>
        <w:t>Figure-11-Techniques pour amener l’apprenant à participer au cours</w:t>
      </w:r>
    </w:p>
    <w:p w:rsidR="00792841" w:rsidRPr="00EC1AB2" w:rsidRDefault="00792841" w:rsidP="00792841">
      <w:pPr>
        <w:jc w:val="left"/>
        <w:rPr>
          <w:rFonts w:cstheme="majorBidi"/>
          <w:b/>
          <w:bCs/>
          <w:sz w:val="25"/>
          <w:szCs w:val="25"/>
        </w:rPr>
      </w:pPr>
      <w:r w:rsidRPr="00EC1AB2">
        <w:rPr>
          <w:rFonts w:cstheme="majorBidi"/>
          <w:b/>
          <w:bCs/>
          <w:sz w:val="25"/>
          <w:szCs w:val="25"/>
        </w:rPr>
        <w:t>Commentaire</w:t>
      </w:r>
    </w:p>
    <w:p w:rsidR="00792841" w:rsidRPr="004D560C" w:rsidRDefault="00792841" w:rsidP="00792841">
      <w:pPr>
        <w:tabs>
          <w:tab w:val="left" w:pos="426"/>
        </w:tabs>
        <w:rPr>
          <w:rFonts w:cstheme="majorBidi"/>
          <w:szCs w:val="27"/>
        </w:rPr>
      </w:pPr>
      <w:r w:rsidRPr="001E4E7E">
        <w:rPr>
          <w:rFonts w:cstheme="majorBidi"/>
          <w:szCs w:val="27"/>
        </w:rPr>
        <w:t>A l’aide de</w:t>
      </w:r>
      <w:r>
        <w:rPr>
          <w:rFonts w:cstheme="majorBidi"/>
          <w:szCs w:val="27"/>
        </w:rPr>
        <w:t>s</w:t>
      </w:r>
      <w:r w:rsidRPr="001E4E7E">
        <w:rPr>
          <w:rFonts w:cstheme="majorBidi"/>
          <w:szCs w:val="27"/>
        </w:rPr>
        <w:t xml:space="preserve"> réponses obtenues, nous avons enregistré que la totalité des enseignants interrogés avec un pourcentage  de 100% ont répondu à cette question ouverte. Ils ont cité </w:t>
      </w:r>
      <w:r>
        <w:rPr>
          <w:rFonts w:cstheme="majorBidi"/>
          <w:szCs w:val="27"/>
        </w:rPr>
        <w:t>plusieurs</w:t>
      </w:r>
      <w:r w:rsidRPr="001E4E7E">
        <w:rPr>
          <w:rFonts w:cstheme="majorBidi"/>
          <w:szCs w:val="27"/>
        </w:rPr>
        <w:t xml:space="preserve"> techniques </w:t>
      </w:r>
      <w:r>
        <w:rPr>
          <w:rFonts w:cstheme="majorBidi"/>
          <w:szCs w:val="27"/>
        </w:rPr>
        <w:t>comme, l’encouragement</w:t>
      </w:r>
      <w:r w:rsidRPr="001E4E7E">
        <w:rPr>
          <w:rFonts w:cstheme="majorBidi"/>
          <w:szCs w:val="27"/>
        </w:rPr>
        <w:t>, la récompense</w:t>
      </w:r>
      <w:r>
        <w:rPr>
          <w:rFonts w:cstheme="majorBidi"/>
          <w:szCs w:val="27"/>
        </w:rPr>
        <w:t>..</w:t>
      </w:r>
      <w:r w:rsidRPr="001E4E7E">
        <w:rPr>
          <w:rFonts w:cstheme="majorBidi"/>
          <w:szCs w:val="27"/>
        </w:rPr>
        <w:t>. A l’instar de ces réponses</w:t>
      </w:r>
      <w:r>
        <w:rPr>
          <w:rFonts w:cstheme="majorBidi"/>
          <w:szCs w:val="27"/>
        </w:rPr>
        <w:t>,</w:t>
      </w:r>
      <w:r w:rsidRPr="001E4E7E">
        <w:rPr>
          <w:rFonts w:cstheme="majorBidi"/>
          <w:szCs w:val="27"/>
        </w:rPr>
        <w:t xml:space="preserve"> nous pouvons confirmer que ces </w:t>
      </w:r>
      <w:r>
        <w:rPr>
          <w:rFonts w:cstheme="majorBidi"/>
          <w:szCs w:val="27"/>
        </w:rPr>
        <w:t>enseignants</w:t>
      </w:r>
      <w:r w:rsidRPr="001E4E7E">
        <w:rPr>
          <w:rFonts w:cstheme="majorBidi"/>
          <w:szCs w:val="27"/>
        </w:rPr>
        <w:t xml:space="preserve"> savent comment rendre </w:t>
      </w:r>
      <w:r>
        <w:rPr>
          <w:rFonts w:cstheme="majorBidi"/>
          <w:szCs w:val="27"/>
        </w:rPr>
        <w:t>leur</w:t>
      </w:r>
      <w:r w:rsidRPr="001E4E7E">
        <w:rPr>
          <w:rFonts w:cstheme="majorBidi"/>
          <w:szCs w:val="27"/>
        </w:rPr>
        <w:t xml:space="preserve">s apprenants autonomes et les </w:t>
      </w:r>
      <w:r>
        <w:rPr>
          <w:rFonts w:cstheme="majorBidi"/>
          <w:szCs w:val="27"/>
        </w:rPr>
        <w:t>libérer</w:t>
      </w:r>
      <w:r w:rsidRPr="001E4E7E">
        <w:rPr>
          <w:rFonts w:cstheme="majorBidi"/>
          <w:szCs w:val="27"/>
        </w:rPr>
        <w:t xml:space="preserve"> de</w:t>
      </w:r>
      <w:r>
        <w:rPr>
          <w:rFonts w:cstheme="majorBidi"/>
          <w:szCs w:val="27"/>
        </w:rPr>
        <w:t>s</w:t>
      </w:r>
      <w:r w:rsidRPr="001E4E7E">
        <w:rPr>
          <w:rFonts w:cstheme="majorBidi"/>
          <w:szCs w:val="27"/>
        </w:rPr>
        <w:t xml:space="preserve"> obstacle</w:t>
      </w:r>
      <w:r>
        <w:rPr>
          <w:rFonts w:cstheme="majorBidi"/>
          <w:szCs w:val="27"/>
        </w:rPr>
        <w:t xml:space="preserve">spour participer et s’exprimer </w:t>
      </w:r>
      <w:r w:rsidRPr="001E4E7E">
        <w:rPr>
          <w:rFonts w:cstheme="majorBidi"/>
          <w:szCs w:val="27"/>
        </w:rPr>
        <w:t xml:space="preserve">aisément dans </w:t>
      </w:r>
      <w:r>
        <w:rPr>
          <w:rFonts w:cstheme="majorBidi"/>
          <w:szCs w:val="27"/>
        </w:rPr>
        <w:t>différentes</w:t>
      </w:r>
      <w:r w:rsidRPr="001E4E7E">
        <w:rPr>
          <w:rFonts w:cstheme="majorBidi"/>
          <w:szCs w:val="27"/>
        </w:rPr>
        <w:t xml:space="preserve"> situation</w:t>
      </w:r>
      <w:r>
        <w:rPr>
          <w:rFonts w:cstheme="majorBidi"/>
          <w:szCs w:val="27"/>
        </w:rPr>
        <w:t>s</w:t>
      </w:r>
      <w:r w:rsidRPr="001E4E7E">
        <w:rPr>
          <w:rFonts w:cstheme="majorBidi"/>
          <w:szCs w:val="27"/>
        </w:rPr>
        <w:t xml:space="preserve"> de communication.</w:t>
      </w:r>
    </w:p>
    <w:p w:rsidR="009F3AFA" w:rsidRDefault="009F3AFA">
      <w:pPr>
        <w:ind w:firstLine="709"/>
        <w:rPr>
          <w:rFonts w:cstheme="majorBidi"/>
          <w:b/>
          <w:bCs/>
          <w:sz w:val="25"/>
          <w:szCs w:val="25"/>
        </w:rPr>
      </w:pPr>
      <w:r>
        <w:rPr>
          <w:rFonts w:cstheme="majorBidi"/>
          <w:b/>
          <w:bCs/>
          <w:sz w:val="25"/>
          <w:szCs w:val="25"/>
        </w:rPr>
        <w:br w:type="page"/>
      </w:r>
    </w:p>
    <w:p w:rsidR="00792841" w:rsidRPr="001E4E7E" w:rsidRDefault="00792841" w:rsidP="00792841">
      <w:pPr>
        <w:rPr>
          <w:rFonts w:cstheme="majorBidi"/>
          <w:b/>
          <w:bCs/>
          <w:szCs w:val="27"/>
        </w:rPr>
      </w:pPr>
      <w:r w:rsidRPr="00A50895">
        <w:rPr>
          <w:rFonts w:cstheme="majorBidi"/>
          <w:b/>
          <w:bCs/>
          <w:sz w:val="25"/>
          <w:szCs w:val="25"/>
        </w:rPr>
        <w:lastRenderedPageBreak/>
        <w:t>Question Nº12 </w:t>
      </w:r>
      <w:proofErr w:type="gramStart"/>
      <w:r w:rsidRPr="00A50895">
        <w:rPr>
          <w:rFonts w:cstheme="majorBidi"/>
          <w:b/>
          <w:bCs/>
          <w:sz w:val="25"/>
          <w:szCs w:val="25"/>
        </w:rPr>
        <w:t>:</w:t>
      </w:r>
      <w:r>
        <w:rPr>
          <w:rFonts w:cstheme="majorBidi"/>
          <w:szCs w:val="27"/>
        </w:rPr>
        <w:t>y’a</w:t>
      </w:r>
      <w:proofErr w:type="gramEnd"/>
      <w:r>
        <w:rPr>
          <w:rFonts w:cstheme="majorBidi"/>
          <w:szCs w:val="27"/>
        </w:rPr>
        <w:t>-t-il une méthode que</w:t>
      </w:r>
      <w:r w:rsidRPr="001E4E7E">
        <w:rPr>
          <w:rFonts w:cstheme="majorBidi"/>
          <w:szCs w:val="27"/>
        </w:rPr>
        <w:t xml:space="preserve"> vous aimeriez utiliser dans votre classe mais qui ne figure pas dans le manuel scolaire ? Laquelle ?</w:t>
      </w:r>
    </w:p>
    <w:p w:rsidR="00792841" w:rsidRPr="00367061" w:rsidRDefault="00792841" w:rsidP="00792841">
      <w:pPr>
        <w:jc w:val="center"/>
        <w:rPr>
          <w:rFonts w:cstheme="majorBidi"/>
          <w:sz w:val="24"/>
          <w:szCs w:val="24"/>
        </w:rPr>
      </w:pPr>
      <w:r w:rsidRPr="001E4E7E">
        <w:rPr>
          <w:rFonts w:cstheme="majorBidi"/>
          <w:szCs w:val="27"/>
        </w:rPr>
        <w:t>Oui □                  non □</w:t>
      </w:r>
    </w:p>
    <w:tbl>
      <w:tblPr>
        <w:tblW w:w="453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1559"/>
        <w:gridCol w:w="1276"/>
      </w:tblGrid>
      <w:tr w:rsidR="00792841" w:rsidTr="00792841">
        <w:trPr>
          <w:trHeight w:val="579"/>
        </w:trPr>
        <w:tc>
          <w:tcPr>
            <w:tcW w:w="4537" w:type="dxa"/>
            <w:gridSpan w:val="3"/>
          </w:tcPr>
          <w:p w:rsidR="00792841" w:rsidRPr="007A49D4" w:rsidRDefault="00792841" w:rsidP="00792841">
            <w:pPr>
              <w:jc w:val="center"/>
              <w:rPr>
                <w:rFonts w:cstheme="majorBidi"/>
                <w:b/>
                <w:bCs/>
                <w:sz w:val="24"/>
                <w:szCs w:val="24"/>
              </w:rPr>
            </w:pPr>
            <w:r w:rsidRPr="007A49D4">
              <w:rPr>
                <w:rFonts w:cstheme="majorBidi"/>
                <w:b/>
                <w:bCs/>
                <w:sz w:val="24"/>
                <w:szCs w:val="24"/>
              </w:rPr>
              <w:t>Résultats obtenus</w:t>
            </w:r>
          </w:p>
        </w:tc>
      </w:tr>
      <w:tr w:rsidR="00792841" w:rsidTr="00792841">
        <w:trPr>
          <w:trHeight w:val="690"/>
        </w:trPr>
        <w:tc>
          <w:tcPr>
            <w:tcW w:w="1702" w:type="dxa"/>
          </w:tcPr>
          <w:p w:rsidR="00792841" w:rsidRPr="007A49D4" w:rsidRDefault="00792841" w:rsidP="00792841">
            <w:pPr>
              <w:rPr>
                <w:rFonts w:cstheme="majorBidi"/>
                <w:b/>
                <w:bCs/>
                <w:sz w:val="24"/>
                <w:szCs w:val="24"/>
              </w:rPr>
            </w:pPr>
            <w:r w:rsidRPr="007A49D4">
              <w:rPr>
                <w:rFonts w:cstheme="majorBidi"/>
                <w:b/>
                <w:bCs/>
                <w:sz w:val="24"/>
                <w:szCs w:val="24"/>
              </w:rPr>
              <w:t>Réponses</w:t>
            </w:r>
          </w:p>
        </w:tc>
        <w:tc>
          <w:tcPr>
            <w:tcW w:w="1559" w:type="dxa"/>
          </w:tcPr>
          <w:p w:rsidR="00792841" w:rsidRPr="007A49D4" w:rsidRDefault="00792841" w:rsidP="00792841">
            <w:pPr>
              <w:rPr>
                <w:rFonts w:cstheme="majorBidi"/>
                <w:b/>
                <w:bCs/>
                <w:sz w:val="24"/>
                <w:szCs w:val="24"/>
              </w:rPr>
            </w:pPr>
            <w:r w:rsidRPr="007A49D4">
              <w:rPr>
                <w:rFonts w:cstheme="majorBidi"/>
                <w:b/>
                <w:bCs/>
                <w:sz w:val="24"/>
                <w:szCs w:val="24"/>
              </w:rPr>
              <w:t>Oui</w:t>
            </w:r>
          </w:p>
        </w:tc>
        <w:tc>
          <w:tcPr>
            <w:tcW w:w="1276" w:type="dxa"/>
          </w:tcPr>
          <w:p w:rsidR="00792841" w:rsidRPr="007A49D4" w:rsidRDefault="00792841" w:rsidP="00792841">
            <w:pPr>
              <w:rPr>
                <w:rFonts w:cstheme="majorBidi"/>
                <w:b/>
                <w:bCs/>
                <w:sz w:val="24"/>
                <w:szCs w:val="24"/>
              </w:rPr>
            </w:pPr>
            <w:r w:rsidRPr="007A49D4">
              <w:rPr>
                <w:rFonts w:cstheme="majorBidi"/>
                <w:b/>
                <w:bCs/>
                <w:sz w:val="24"/>
                <w:szCs w:val="24"/>
              </w:rPr>
              <w:t>Non</w:t>
            </w:r>
          </w:p>
        </w:tc>
      </w:tr>
      <w:tr w:rsidR="00792841" w:rsidTr="00792841">
        <w:trPr>
          <w:trHeight w:val="780"/>
        </w:trPr>
        <w:tc>
          <w:tcPr>
            <w:tcW w:w="1702" w:type="dxa"/>
          </w:tcPr>
          <w:p w:rsidR="00792841" w:rsidRPr="007A49D4" w:rsidRDefault="00792841" w:rsidP="00792841">
            <w:pPr>
              <w:jc w:val="left"/>
              <w:rPr>
                <w:rFonts w:cstheme="majorBidi"/>
                <w:b/>
                <w:bCs/>
                <w:sz w:val="24"/>
                <w:szCs w:val="24"/>
              </w:rPr>
            </w:pPr>
            <w:r w:rsidRPr="007A49D4">
              <w:rPr>
                <w:rFonts w:cstheme="majorBidi"/>
                <w:b/>
                <w:bCs/>
                <w:sz w:val="24"/>
                <w:szCs w:val="24"/>
              </w:rPr>
              <w:t>Nombre des enseignants</w:t>
            </w:r>
          </w:p>
        </w:tc>
        <w:tc>
          <w:tcPr>
            <w:tcW w:w="1559" w:type="dxa"/>
          </w:tcPr>
          <w:p w:rsidR="00792841" w:rsidRPr="007A49D4" w:rsidRDefault="00792841" w:rsidP="00792841">
            <w:pPr>
              <w:rPr>
                <w:rFonts w:cstheme="majorBidi"/>
                <w:sz w:val="24"/>
                <w:szCs w:val="24"/>
              </w:rPr>
            </w:pPr>
            <w:r w:rsidRPr="007A49D4">
              <w:rPr>
                <w:rFonts w:cstheme="majorBidi"/>
                <w:sz w:val="24"/>
                <w:szCs w:val="24"/>
              </w:rPr>
              <w:t>42</w:t>
            </w:r>
          </w:p>
        </w:tc>
        <w:tc>
          <w:tcPr>
            <w:tcW w:w="1276" w:type="dxa"/>
          </w:tcPr>
          <w:p w:rsidR="00792841" w:rsidRPr="007A49D4" w:rsidRDefault="00792841" w:rsidP="00792841">
            <w:pPr>
              <w:rPr>
                <w:rFonts w:cstheme="majorBidi"/>
                <w:sz w:val="24"/>
                <w:szCs w:val="24"/>
              </w:rPr>
            </w:pPr>
            <w:r w:rsidRPr="007A49D4">
              <w:rPr>
                <w:rFonts w:cstheme="majorBidi"/>
                <w:sz w:val="24"/>
                <w:szCs w:val="24"/>
              </w:rPr>
              <w:t>17</w:t>
            </w:r>
          </w:p>
        </w:tc>
      </w:tr>
      <w:tr w:rsidR="00792841" w:rsidTr="00792841">
        <w:trPr>
          <w:trHeight w:val="625"/>
        </w:trPr>
        <w:tc>
          <w:tcPr>
            <w:tcW w:w="1702" w:type="dxa"/>
          </w:tcPr>
          <w:p w:rsidR="00792841" w:rsidRPr="007A49D4" w:rsidRDefault="00792841" w:rsidP="00792841">
            <w:pPr>
              <w:rPr>
                <w:rFonts w:cstheme="majorBidi"/>
                <w:b/>
                <w:bCs/>
                <w:sz w:val="24"/>
                <w:szCs w:val="24"/>
              </w:rPr>
            </w:pPr>
            <w:r w:rsidRPr="007A49D4">
              <w:rPr>
                <w:rFonts w:cstheme="majorBidi"/>
                <w:b/>
                <w:bCs/>
                <w:sz w:val="24"/>
                <w:szCs w:val="24"/>
              </w:rPr>
              <w:t>Pourcentage</w:t>
            </w:r>
          </w:p>
        </w:tc>
        <w:tc>
          <w:tcPr>
            <w:tcW w:w="1559" w:type="dxa"/>
          </w:tcPr>
          <w:p w:rsidR="00792841" w:rsidRPr="007A49D4" w:rsidRDefault="00792841" w:rsidP="00792841">
            <w:pPr>
              <w:rPr>
                <w:rFonts w:cstheme="majorBidi"/>
                <w:sz w:val="24"/>
                <w:szCs w:val="24"/>
              </w:rPr>
            </w:pPr>
            <w:r w:rsidRPr="007A49D4">
              <w:rPr>
                <w:rFonts w:cstheme="majorBidi"/>
                <w:sz w:val="24"/>
                <w:szCs w:val="24"/>
              </w:rPr>
              <w:t>71,18%</w:t>
            </w:r>
          </w:p>
        </w:tc>
        <w:tc>
          <w:tcPr>
            <w:tcW w:w="1276" w:type="dxa"/>
          </w:tcPr>
          <w:p w:rsidR="00792841" w:rsidRPr="007A49D4" w:rsidRDefault="00792841" w:rsidP="00792841">
            <w:pPr>
              <w:rPr>
                <w:rFonts w:cstheme="majorBidi"/>
                <w:sz w:val="24"/>
                <w:szCs w:val="24"/>
              </w:rPr>
            </w:pPr>
            <w:r w:rsidRPr="007A49D4">
              <w:rPr>
                <w:rFonts w:cstheme="majorBidi"/>
                <w:sz w:val="24"/>
                <w:szCs w:val="24"/>
              </w:rPr>
              <w:t>28,81%</w:t>
            </w:r>
          </w:p>
        </w:tc>
      </w:tr>
    </w:tbl>
    <w:p w:rsidR="00792841" w:rsidRPr="00A50895" w:rsidRDefault="00792841" w:rsidP="00792841">
      <w:pPr>
        <w:rPr>
          <w:rFonts w:cstheme="majorBidi"/>
          <w:b/>
          <w:bCs/>
          <w:sz w:val="24"/>
          <w:szCs w:val="24"/>
        </w:rPr>
      </w:pPr>
      <w:r w:rsidRPr="00A50895">
        <w:rPr>
          <w:rFonts w:cstheme="majorBidi"/>
          <w:b/>
          <w:bCs/>
          <w:noProof/>
          <w:sz w:val="24"/>
          <w:szCs w:val="24"/>
        </w:rPr>
        <w:drawing>
          <wp:inline distT="0" distB="0" distL="0" distR="0">
            <wp:extent cx="5200650" cy="1828800"/>
            <wp:effectExtent l="19050" t="0" r="19050" b="0"/>
            <wp:docPr id="50" name="Graphique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792841" w:rsidRPr="00A50895" w:rsidRDefault="00792841" w:rsidP="00792841">
      <w:pPr>
        <w:jc w:val="center"/>
        <w:rPr>
          <w:rFonts w:cstheme="majorBidi"/>
          <w:b/>
          <w:bCs/>
          <w:sz w:val="24"/>
          <w:szCs w:val="24"/>
        </w:rPr>
      </w:pPr>
      <w:r w:rsidRPr="00A50895">
        <w:rPr>
          <w:rFonts w:cstheme="majorBidi"/>
          <w:b/>
          <w:bCs/>
          <w:sz w:val="24"/>
          <w:szCs w:val="24"/>
        </w:rPr>
        <w:t>Figure-12--12-l’utilisation d’une méthode qui ne figure pas dans le manuel</w:t>
      </w:r>
    </w:p>
    <w:p w:rsidR="00792841" w:rsidRPr="00A50895" w:rsidRDefault="00792841" w:rsidP="00792841">
      <w:pPr>
        <w:rPr>
          <w:rFonts w:cstheme="majorBidi"/>
          <w:b/>
          <w:bCs/>
          <w:szCs w:val="27"/>
        </w:rPr>
      </w:pPr>
      <w:r w:rsidRPr="00A50895">
        <w:rPr>
          <w:rFonts w:cstheme="majorBidi"/>
          <w:b/>
          <w:bCs/>
          <w:szCs w:val="27"/>
        </w:rPr>
        <w:t>Commentaire</w:t>
      </w:r>
    </w:p>
    <w:p w:rsidR="00792841" w:rsidRPr="00E1278D" w:rsidRDefault="00792841" w:rsidP="00792841">
      <w:pPr>
        <w:tabs>
          <w:tab w:val="left" w:pos="426"/>
        </w:tabs>
        <w:rPr>
          <w:rFonts w:cstheme="majorBidi"/>
          <w:szCs w:val="27"/>
        </w:rPr>
      </w:pPr>
      <w:r w:rsidRPr="00E1278D">
        <w:rPr>
          <w:rFonts w:cstheme="majorBidi"/>
          <w:szCs w:val="27"/>
        </w:rPr>
        <w:t xml:space="preserve">Dans cette question, nous avons remarqué que la majorité des enseignants avec un taux de 71,18% utilisent des méthodes qui ne figurent pas dans le manuel </w:t>
      </w:r>
      <w:r>
        <w:rPr>
          <w:rFonts w:cstheme="majorBidi"/>
          <w:szCs w:val="27"/>
        </w:rPr>
        <w:t>comme</w:t>
      </w:r>
      <w:r w:rsidRPr="00E1278D">
        <w:rPr>
          <w:rFonts w:cstheme="majorBidi"/>
          <w:szCs w:val="27"/>
        </w:rPr>
        <w:t xml:space="preserve"> le travail manuel, le théâtre, les jeux, le travail collectif, les supports audiovisuels, la méthode classique de lecture….etc. Cela dû au fait que les méthodes qui </w:t>
      </w:r>
      <w:r>
        <w:rPr>
          <w:rFonts w:cstheme="majorBidi"/>
          <w:szCs w:val="27"/>
        </w:rPr>
        <w:t>figurent dans</w:t>
      </w:r>
      <w:r w:rsidRPr="00E1278D">
        <w:rPr>
          <w:rFonts w:cstheme="majorBidi"/>
          <w:szCs w:val="27"/>
        </w:rPr>
        <w:t xml:space="preserve"> le manuel ne sont pas </w:t>
      </w:r>
      <w:r>
        <w:rPr>
          <w:rFonts w:cstheme="majorBidi"/>
          <w:szCs w:val="27"/>
        </w:rPr>
        <w:t>adéquats</w:t>
      </w:r>
      <w:r w:rsidRPr="00E1278D">
        <w:rPr>
          <w:rFonts w:cstheme="majorBidi"/>
          <w:szCs w:val="27"/>
        </w:rPr>
        <w:t xml:space="preserve"> avec le niveau de</w:t>
      </w:r>
      <w:r>
        <w:rPr>
          <w:rFonts w:cstheme="majorBidi"/>
          <w:szCs w:val="27"/>
        </w:rPr>
        <w:t>s</w:t>
      </w:r>
      <w:r w:rsidRPr="00E1278D">
        <w:rPr>
          <w:rFonts w:cstheme="majorBidi"/>
          <w:szCs w:val="27"/>
        </w:rPr>
        <w:t xml:space="preserve"> apprenant</w:t>
      </w:r>
      <w:r>
        <w:rPr>
          <w:rFonts w:cstheme="majorBidi"/>
          <w:szCs w:val="27"/>
        </w:rPr>
        <w:t>s, c’est là que</w:t>
      </w:r>
      <w:r w:rsidRPr="00E1278D">
        <w:rPr>
          <w:rFonts w:cstheme="majorBidi"/>
          <w:szCs w:val="27"/>
        </w:rPr>
        <w:t xml:space="preserve"> l’enseignant se trouve dans l’obligation </w:t>
      </w:r>
      <w:r>
        <w:rPr>
          <w:rFonts w:cstheme="majorBidi"/>
          <w:szCs w:val="27"/>
        </w:rPr>
        <w:t xml:space="preserve">d’aller vers </w:t>
      </w:r>
      <w:r w:rsidRPr="00E1278D">
        <w:rPr>
          <w:rFonts w:cstheme="majorBidi"/>
          <w:szCs w:val="27"/>
        </w:rPr>
        <w:t>d’autres méthodes</w:t>
      </w:r>
      <w:r>
        <w:rPr>
          <w:rFonts w:cstheme="majorBidi"/>
          <w:szCs w:val="27"/>
        </w:rPr>
        <w:t>.</w:t>
      </w:r>
      <w:r w:rsidRPr="00E1278D">
        <w:rPr>
          <w:rFonts w:cstheme="majorBidi"/>
          <w:szCs w:val="27"/>
        </w:rPr>
        <w:t xml:space="preserve"> Tandis qu’une minorité </w:t>
      </w:r>
      <w:r>
        <w:rPr>
          <w:rFonts w:cstheme="majorBidi"/>
          <w:szCs w:val="27"/>
        </w:rPr>
        <w:t xml:space="preserve"> de </w:t>
      </w:r>
      <w:r w:rsidRPr="00E1278D">
        <w:rPr>
          <w:rFonts w:cstheme="majorBidi"/>
          <w:szCs w:val="27"/>
        </w:rPr>
        <w:t xml:space="preserve">28,81% des enseignants n’utilisent pas d’autres méthodes et </w:t>
      </w:r>
      <w:r>
        <w:rPr>
          <w:rFonts w:cstheme="majorBidi"/>
          <w:szCs w:val="27"/>
        </w:rPr>
        <w:t>se contentent seulement des activités du manuel scolaire.</w:t>
      </w:r>
    </w:p>
    <w:p w:rsidR="009F3AFA" w:rsidRDefault="009F3AFA">
      <w:pPr>
        <w:ind w:firstLine="709"/>
        <w:rPr>
          <w:rFonts w:cstheme="majorBidi"/>
          <w:b/>
          <w:bCs/>
          <w:sz w:val="25"/>
          <w:szCs w:val="25"/>
        </w:rPr>
      </w:pPr>
      <w:r>
        <w:rPr>
          <w:rFonts w:cstheme="majorBidi"/>
          <w:b/>
          <w:bCs/>
          <w:sz w:val="25"/>
          <w:szCs w:val="25"/>
        </w:rPr>
        <w:br w:type="page"/>
      </w:r>
    </w:p>
    <w:p w:rsidR="00792841" w:rsidRPr="00E1278D" w:rsidRDefault="00792841" w:rsidP="00792841">
      <w:pPr>
        <w:rPr>
          <w:rFonts w:cstheme="majorBidi"/>
          <w:szCs w:val="27"/>
        </w:rPr>
      </w:pPr>
      <w:r w:rsidRPr="00A50895">
        <w:rPr>
          <w:rFonts w:cstheme="majorBidi"/>
          <w:b/>
          <w:bCs/>
          <w:sz w:val="25"/>
          <w:szCs w:val="25"/>
        </w:rPr>
        <w:lastRenderedPageBreak/>
        <w:t>Question Nº13 :</w:t>
      </w:r>
      <w:r w:rsidRPr="00E1278D">
        <w:rPr>
          <w:rFonts w:cstheme="majorBidi"/>
          <w:szCs w:val="27"/>
        </w:rPr>
        <w:t>l’intégration du ludique au cycle primaire est-elle une nécessité ? Pourquoi ?</w:t>
      </w:r>
    </w:p>
    <w:tbl>
      <w:tblPr>
        <w:tblW w:w="3970" w:type="dxa"/>
        <w:tblInd w:w="2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276"/>
        <w:gridCol w:w="1134"/>
      </w:tblGrid>
      <w:tr w:rsidR="00792841" w:rsidTr="00792841">
        <w:trPr>
          <w:trHeight w:val="422"/>
        </w:trPr>
        <w:tc>
          <w:tcPr>
            <w:tcW w:w="3970" w:type="dxa"/>
            <w:gridSpan w:val="3"/>
          </w:tcPr>
          <w:p w:rsidR="00792841" w:rsidRPr="007A49D4" w:rsidRDefault="00792841" w:rsidP="00792841">
            <w:pPr>
              <w:rPr>
                <w:rFonts w:cstheme="majorBidi"/>
                <w:b/>
                <w:bCs/>
                <w:sz w:val="24"/>
                <w:szCs w:val="24"/>
              </w:rPr>
            </w:pPr>
            <w:r w:rsidRPr="007A49D4">
              <w:rPr>
                <w:rFonts w:cstheme="majorBidi"/>
                <w:b/>
                <w:bCs/>
                <w:sz w:val="24"/>
                <w:szCs w:val="24"/>
              </w:rPr>
              <w:t>Résultats obtenus</w:t>
            </w:r>
          </w:p>
        </w:tc>
      </w:tr>
      <w:tr w:rsidR="00792841" w:rsidTr="00792841">
        <w:trPr>
          <w:trHeight w:val="414"/>
        </w:trPr>
        <w:tc>
          <w:tcPr>
            <w:tcW w:w="1560" w:type="dxa"/>
          </w:tcPr>
          <w:p w:rsidR="00792841" w:rsidRPr="007A49D4" w:rsidRDefault="00792841" w:rsidP="00792841">
            <w:pPr>
              <w:rPr>
                <w:rFonts w:cstheme="majorBidi"/>
                <w:b/>
                <w:bCs/>
                <w:sz w:val="24"/>
                <w:szCs w:val="24"/>
              </w:rPr>
            </w:pPr>
            <w:r w:rsidRPr="007A49D4">
              <w:rPr>
                <w:rFonts w:cstheme="majorBidi"/>
                <w:b/>
                <w:bCs/>
                <w:sz w:val="24"/>
                <w:szCs w:val="24"/>
              </w:rPr>
              <w:t>Réponses</w:t>
            </w:r>
          </w:p>
        </w:tc>
        <w:tc>
          <w:tcPr>
            <w:tcW w:w="1276" w:type="dxa"/>
          </w:tcPr>
          <w:p w:rsidR="00792841" w:rsidRPr="007A49D4" w:rsidRDefault="00792841" w:rsidP="00792841">
            <w:pPr>
              <w:rPr>
                <w:rFonts w:cstheme="majorBidi"/>
                <w:b/>
                <w:bCs/>
                <w:sz w:val="24"/>
                <w:szCs w:val="24"/>
              </w:rPr>
            </w:pPr>
            <w:r w:rsidRPr="007A49D4">
              <w:rPr>
                <w:rFonts w:cstheme="majorBidi"/>
                <w:b/>
                <w:bCs/>
                <w:sz w:val="24"/>
                <w:szCs w:val="24"/>
              </w:rPr>
              <w:t>Oui</w:t>
            </w:r>
          </w:p>
        </w:tc>
        <w:tc>
          <w:tcPr>
            <w:tcW w:w="1134" w:type="dxa"/>
          </w:tcPr>
          <w:p w:rsidR="00792841" w:rsidRPr="007A49D4" w:rsidRDefault="00792841" w:rsidP="00792841">
            <w:pPr>
              <w:rPr>
                <w:rFonts w:cstheme="majorBidi"/>
                <w:b/>
                <w:bCs/>
                <w:sz w:val="24"/>
                <w:szCs w:val="24"/>
              </w:rPr>
            </w:pPr>
            <w:r w:rsidRPr="007A49D4">
              <w:rPr>
                <w:rFonts w:cstheme="majorBidi"/>
                <w:b/>
                <w:bCs/>
                <w:sz w:val="24"/>
                <w:szCs w:val="24"/>
              </w:rPr>
              <w:t>Non</w:t>
            </w:r>
          </w:p>
        </w:tc>
      </w:tr>
      <w:tr w:rsidR="00792841" w:rsidTr="00792841">
        <w:trPr>
          <w:trHeight w:val="605"/>
        </w:trPr>
        <w:tc>
          <w:tcPr>
            <w:tcW w:w="1560" w:type="dxa"/>
          </w:tcPr>
          <w:p w:rsidR="00792841" w:rsidRPr="007A49D4" w:rsidRDefault="00792841" w:rsidP="00792841">
            <w:pPr>
              <w:jc w:val="left"/>
              <w:rPr>
                <w:rFonts w:cstheme="majorBidi"/>
                <w:b/>
                <w:bCs/>
                <w:sz w:val="24"/>
                <w:szCs w:val="24"/>
              </w:rPr>
            </w:pPr>
            <w:r w:rsidRPr="007A49D4">
              <w:rPr>
                <w:rFonts w:cstheme="majorBidi"/>
                <w:b/>
                <w:bCs/>
                <w:sz w:val="24"/>
                <w:szCs w:val="24"/>
              </w:rPr>
              <w:t>Nombre des enseignants</w:t>
            </w:r>
          </w:p>
        </w:tc>
        <w:tc>
          <w:tcPr>
            <w:tcW w:w="1276" w:type="dxa"/>
          </w:tcPr>
          <w:p w:rsidR="00792841" w:rsidRPr="007A49D4" w:rsidRDefault="00792841" w:rsidP="00792841">
            <w:pPr>
              <w:rPr>
                <w:rFonts w:cstheme="majorBidi"/>
                <w:sz w:val="24"/>
                <w:szCs w:val="24"/>
              </w:rPr>
            </w:pPr>
            <w:r w:rsidRPr="007A49D4">
              <w:rPr>
                <w:rFonts w:cstheme="majorBidi"/>
                <w:sz w:val="24"/>
                <w:szCs w:val="24"/>
              </w:rPr>
              <w:t>57</w:t>
            </w:r>
          </w:p>
        </w:tc>
        <w:tc>
          <w:tcPr>
            <w:tcW w:w="1134" w:type="dxa"/>
          </w:tcPr>
          <w:p w:rsidR="00792841" w:rsidRPr="007A49D4" w:rsidRDefault="00792841" w:rsidP="00792841">
            <w:pPr>
              <w:rPr>
                <w:rFonts w:cstheme="majorBidi"/>
                <w:sz w:val="24"/>
                <w:szCs w:val="24"/>
              </w:rPr>
            </w:pPr>
            <w:r w:rsidRPr="007A49D4">
              <w:rPr>
                <w:rFonts w:cstheme="majorBidi"/>
                <w:sz w:val="24"/>
                <w:szCs w:val="24"/>
              </w:rPr>
              <w:t>2</w:t>
            </w:r>
          </w:p>
        </w:tc>
      </w:tr>
      <w:tr w:rsidR="00792841" w:rsidTr="00792841">
        <w:trPr>
          <w:trHeight w:val="364"/>
        </w:trPr>
        <w:tc>
          <w:tcPr>
            <w:tcW w:w="1560" w:type="dxa"/>
          </w:tcPr>
          <w:p w:rsidR="00792841" w:rsidRPr="007A49D4" w:rsidRDefault="00792841" w:rsidP="00792841">
            <w:pPr>
              <w:rPr>
                <w:rFonts w:cstheme="majorBidi"/>
                <w:b/>
                <w:bCs/>
                <w:sz w:val="24"/>
                <w:szCs w:val="24"/>
              </w:rPr>
            </w:pPr>
            <w:r w:rsidRPr="007A49D4">
              <w:rPr>
                <w:rFonts w:cstheme="majorBidi"/>
                <w:b/>
                <w:bCs/>
                <w:sz w:val="24"/>
                <w:szCs w:val="24"/>
              </w:rPr>
              <w:t>Pourcentage</w:t>
            </w:r>
          </w:p>
        </w:tc>
        <w:tc>
          <w:tcPr>
            <w:tcW w:w="1276" w:type="dxa"/>
          </w:tcPr>
          <w:p w:rsidR="00792841" w:rsidRPr="007A49D4" w:rsidRDefault="00792841" w:rsidP="00792841">
            <w:pPr>
              <w:rPr>
                <w:rFonts w:cstheme="majorBidi"/>
                <w:sz w:val="24"/>
                <w:szCs w:val="24"/>
              </w:rPr>
            </w:pPr>
            <w:r w:rsidRPr="007A49D4">
              <w:rPr>
                <w:rFonts w:cstheme="majorBidi"/>
                <w:sz w:val="24"/>
                <w:szCs w:val="24"/>
              </w:rPr>
              <w:t>96,61%</w:t>
            </w:r>
          </w:p>
        </w:tc>
        <w:tc>
          <w:tcPr>
            <w:tcW w:w="1134" w:type="dxa"/>
          </w:tcPr>
          <w:p w:rsidR="00792841" w:rsidRPr="007A49D4" w:rsidRDefault="00792841" w:rsidP="00792841">
            <w:pPr>
              <w:rPr>
                <w:rFonts w:cstheme="majorBidi"/>
                <w:sz w:val="24"/>
                <w:szCs w:val="24"/>
              </w:rPr>
            </w:pPr>
            <w:r w:rsidRPr="007A49D4">
              <w:rPr>
                <w:rFonts w:cstheme="majorBidi"/>
                <w:sz w:val="24"/>
                <w:szCs w:val="24"/>
              </w:rPr>
              <w:t>3,38%</w:t>
            </w:r>
          </w:p>
        </w:tc>
      </w:tr>
    </w:tbl>
    <w:p w:rsidR="00792841" w:rsidRPr="00A50895" w:rsidRDefault="00792841" w:rsidP="000B3B3F">
      <w:pPr>
        <w:jc w:val="center"/>
        <w:rPr>
          <w:rFonts w:cstheme="majorBidi"/>
          <w:b/>
          <w:bCs/>
          <w:sz w:val="24"/>
          <w:szCs w:val="24"/>
        </w:rPr>
      </w:pPr>
      <w:r w:rsidRPr="00A50895">
        <w:rPr>
          <w:rFonts w:cstheme="majorBidi"/>
          <w:b/>
          <w:bCs/>
          <w:noProof/>
          <w:sz w:val="24"/>
          <w:szCs w:val="24"/>
        </w:rPr>
        <w:drawing>
          <wp:inline distT="0" distB="0" distL="0" distR="0">
            <wp:extent cx="4262755" cy="2219325"/>
            <wp:effectExtent l="0" t="0" r="4445" b="0"/>
            <wp:docPr id="51" name="Graphique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92841" w:rsidRPr="00A50895" w:rsidRDefault="00792841" w:rsidP="00792841">
      <w:pPr>
        <w:jc w:val="center"/>
        <w:rPr>
          <w:rFonts w:cstheme="majorBidi"/>
          <w:b/>
          <w:bCs/>
          <w:sz w:val="24"/>
          <w:szCs w:val="24"/>
        </w:rPr>
      </w:pPr>
      <w:r w:rsidRPr="00A50895">
        <w:rPr>
          <w:rFonts w:cstheme="majorBidi"/>
          <w:b/>
          <w:bCs/>
          <w:sz w:val="24"/>
          <w:szCs w:val="24"/>
        </w:rPr>
        <w:t>Figure – 13- la nécessité de l’intégration du ludique au cycle primaire</w:t>
      </w:r>
    </w:p>
    <w:p w:rsidR="00792841" w:rsidRPr="00A50895" w:rsidRDefault="00792841" w:rsidP="00792841">
      <w:pPr>
        <w:rPr>
          <w:rFonts w:cstheme="majorBidi"/>
          <w:b/>
          <w:bCs/>
          <w:szCs w:val="27"/>
        </w:rPr>
      </w:pPr>
      <w:r w:rsidRPr="00A50895">
        <w:rPr>
          <w:rFonts w:cstheme="majorBidi"/>
          <w:b/>
          <w:bCs/>
          <w:szCs w:val="27"/>
        </w:rPr>
        <w:t>Commentaire</w:t>
      </w:r>
    </w:p>
    <w:p w:rsidR="00792841" w:rsidRPr="00A50895" w:rsidRDefault="00792841" w:rsidP="00792841">
      <w:pPr>
        <w:tabs>
          <w:tab w:val="left" w:pos="426"/>
        </w:tabs>
        <w:rPr>
          <w:rFonts w:cstheme="majorBidi"/>
          <w:szCs w:val="27"/>
        </w:rPr>
      </w:pPr>
      <w:r w:rsidRPr="00E1278D">
        <w:rPr>
          <w:rFonts w:cstheme="majorBidi"/>
          <w:szCs w:val="27"/>
        </w:rPr>
        <w:t>D’après les résultats obtenus, nous constatons que la totalité des enseignants interrogé</w:t>
      </w:r>
      <w:r>
        <w:rPr>
          <w:rFonts w:cstheme="majorBidi"/>
          <w:szCs w:val="27"/>
        </w:rPr>
        <w:t>s 96,61% affirme la nécessité de</w:t>
      </w:r>
      <w:r w:rsidRPr="00E1278D">
        <w:rPr>
          <w:rFonts w:cstheme="majorBidi"/>
          <w:szCs w:val="27"/>
        </w:rPr>
        <w:t xml:space="preserve"> l’intégration du ludique au cycle primair</w:t>
      </w:r>
      <w:r>
        <w:rPr>
          <w:rFonts w:cstheme="majorBidi"/>
          <w:szCs w:val="27"/>
        </w:rPr>
        <w:t>e au</w:t>
      </w:r>
      <w:r w:rsidRPr="00E1278D">
        <w:rPr>
          <w:rFonts w:cstheme="majorBidi"/>
          <w:szCs w:val="27"/>
        </w:rPr>
        <w:t xml:space="preserve">tant que support pédagogique parce qu’il est la clé pour avoir un apprentissage positif  sur l’apprenant. Les enseignants interrogés témoignent </w:t>
      </w:r>
      <w:r>
        <w:rPr>
          <w:rFonts w:cstheme="majorBidi"/>
          <w:szCs w:val="27"/>
        </w:rPr>
        <w:t xml:space="preserve">de </w:t>
      </w:r>
      <w:r w:rsidRPr="00E1278D">
        <w:rPr>
          <w:rFonts w:cstheme="majorBidi"/>
          <w:szCs w:val="27"/>
        </w:rPr>
        <w:t>la richesse des fo</w:t>
      </w:r>
      <w:r>
        <w:rPr>
          <w:rFonts w:cstheme="majorBidi"/>
          <w:szCs w:val="27"/>
        </w:rPr>
        <w:t>nctions du jeu dans une</w:t>
      </w:r>
      <w:r w:rsidRPr="00E1278D">
        <w:rPr>
          <w:rFonts w:cstheme="majorBidi"/>
          <w:szCs w:val="27"/>
        </w:rPr>
        <w:t xml:space="preserve"> classe</w:t>
      </w:r>
      <w:r>
        <w:rPr>
          <w:rFonts w:cstheme="majorBidi"/>
          <w:szCs w:val="27"/>
        </w:rPr>
        <w:t>. C’est ce qui</w:t>
      </w:r>
      <w:r w:rsidRPr="00E1278D">
        <w:rPr>
          <w:rFonts w:cstheme="majorBidi"/>
          <w:szCs w:val="27"/>
        </w:rPr>
        <w:t xml:space="preserve"> confirme la contribution </w:t>
      </w:r>
      <w:r>
        <w:rPr>
          <w:rFonts w:cstheme="majorBidi"/>
          <w:szCs w:val="27"/>
        </w:rPr>
        <w:t>du</w:t>
      </w:r>
      <w:r w:rsidRPr="00E1278D">
        <w:rPr>
          <w:rFonts w:cstheme="majorBidi"/>
          <w:szCs w:val="27"/>
        </w:rPr>
        <w:t xml:space="preserve"> ludique positive</w:t>
      </w:r>
      <w:r>
        <w:rPr>
          <w:rFonts w:cstheme="majorBidi"/>
          <w:szCs w:val="27"/>
        </w:rPr>
        <w:t>ment</w:t>
      </w:r>
      <w:r w:rsidRPr="00E1278D">
        <w:rPr>
          <w:rFonts w:cstheme="majorBidi"/>
          <w:szCs w:val="27"/>
        </w:rPr>
        <w:t xml:space="preserve"> dans le dévelop</w:t>
      </w:r>
      <w:r>
        <w:rPr>
          <w:rFonts w:cstheme="majorBidi"/>
          <w:szCs w:val="27"/>
        </w:rPr>
        <w:t>pement de plusieurs compétences. O</w:t>
      </w:r>
      <w:r w:rsidRPr="00E1278D">
        <w:rPr>
          <w:rFonts w:cstheme="majorBidi"/>
          <w:szCs w:val="27"/>
        </w:rPr>
        <w:t>n ne peut pas nier que les petits apprenants aiment apprendre en jouant car ils ont l’esprit bambin</w:t>
      </w:r>
      <w:r>
        <w:rPr>
          <w:rFonts w:cstheme="majorBidi"/>
          <w:szCs w:val="27"/>
        </w:rPr>
        <w:t xml:space="preserve">, </w:t>
      </w:r>
      <w:r w:rsidRPr="00E1278D">
        <w:rPr>
          <w:rFonts w:cstheme="majorBidi"/>
          <w:szCs w:val="27"/>
        </w:rPr>
        <w:t xml:space="preserve">il ne faut surtout </w:t>
      </w:r>
      <w:r>
        <w:rPr>
          <w:rFonts w:cstheme="majorBidi"/>
          <w:szCs w:val="27"/>
        </w:rPr>
        <w:t>pas</w:t>
      </w:r>
      <w:r w:rsidRPr="00E1278D">
        <w:rPr>
          <w:rFonts w:cstheme="majorBidi"/>
          <w:szCs w:val="27"/>
        </w:rPr>
        <w:t xml:space="preserve"> rompre cette étape importante de leur vie.</w:t>
      </w:r>
    </w:p>
    <w:p w:rsidR="00792841" w:rsidRPr="00E1278D" w:rsidRDefault="00792841" w:rsidP="00792841">
      <w:pPr>
        <w:tabs>
          <w:tab w:val="left" w:pos="426"/>
        </w:tabs>
        <w:rPr>
          <w:rFonts w:cstheme="majorBidi"/>
          <w:szCs w:val="27"/>
        </w:rPr>
      </w:pPr>
      <w:r w:rsidRPr="00E1278D">
        <w:rPr>
          <w:rFonts w:cstheme="majorBidi"/>
          <w:szCs w:val="27"/>
        </w:rPr>
        <w:t xml:space="preserve">Dans ce troisième chapitre, nous avons </w:t>
      </w:r>
      <w:r>
        <w:rPr>
          <w:rFonts w:cstheme="majorBidi"/>
          <w:szCs w:val="27"/>
        </w:rPr>
        <w:t>tenté</w:t>
      </w:r>
      <w:r w:rsidRPr="00E1278D">
        <w:rPr>
          <w:rFonts w:cstheme="majorBidi"/>
          <w:szCs w:val="27"/>
        </w:rPr>
        <w:t xml:space="preserve"> de </w:t>
      </w:r>
      <w:r>
        <w:rPr>
          <w:rFonts w:cstheme="majorBidi"/>
          <w:szCs w:val="27"/>
        </w:rPr>
        <w:t xml:space="preserve">nous </w:t>
      </w:r>
      <w:r w:rsidRPr="00E1278D">
        <w:rPr>
          <w:rFonts w:cstheme="majorBidi"/>
          <w:szCs w:val="27"/>
        </w:rPr>
        <w:t>informer sur l’utilité de l’exploitation des jeux ludiques dans l’acquisition de la langue française chez les apprenants</w:t>
      </w:r>
      <w:r>
        <w:rPr>
          <w:rFonts w:cstheme="majorBidi"/>
          <w:szCs w:val="27"/>
        </w:rPr>
        <w:t xml:space="preserve"> du cycle primaire</w:t>
      </w:r>
      <w:r w:rsidRPr="00E1278D">
        <w:rPr>
          <w:rFonts w:cstheme="majorBidi"/>
          <w:szCs w:val="27"/>
        </w:rPr>
        <w:t>, spécialement l’appropriation de la compétence langagière orale.</w:t>
      </w:r>
      <w:r>
        <w:rPr>
          <w:rFonts w:cstheme="majorBidi"/>
          <w:szCs w:val="27"/>
        </w:rPr>
        <w:t xml:space="preserve"> Dans </w:t>
      </w:r>
      <w:r w:rsidRPr="00E1278D">
        <w:rPr>
          <w:rFonts w:cstheme="majorBidi"/>
          <w:szCs w:val="27"/>
        </w:rPr>
        <w:t xml:space="preserve">le but de savoir à quel degré les jeux ludiques pourront influencer la conception de cette dernière, </w:t>
      </w:r>
      <w:r>
        <w:rPr>
          <w:rFonts w:cstheme="majorBidi"/>
          <w:szCs w:val="27"/>
        </w:rPr>
        <w:t>à l’aidedes questionnaires</w:t>
      </w:r>
      <w:r w:rsidRPr="00E1278D">
        <w:rPr>
          <w:rFonts w:cstheme="majorBidi"/>
          <w:szCs w:val="27"/>
        </w:rPr>
        <w:t xml:space="preserve"> d’investigation, en précisant le niveau de la 5</w:t>
      </w:r>
      <w:r w:rsidRPr="00E1278D">
        <w:rPr>
          <w:rFonts w:cstheme="majorBidi"/>
          <w:szCs w:val="27"/>
          <w:vertAlign w:val="superscript"/>
        </w:rPr>
        <w:t>ème</w:t>
      </w:r>
      <w:r>
        <w:rPr>
          <w:rFonts w:cstheme="majorBidi"/>
          <w:szCs w:val="27"/>
        </w:rPr>
        <w:t xml:space="preserve"> année primaire, l</w:t>
      </w:r>
      <w:r w:rsidRPr="00E1278D">
        <w:rPr>
          <w:rFonts w:cstheme="majorBidi"/>
          <w:szCs w:val="27"/>
        </w:rPr>
        <w:t xml:space="preserve">es apprenants sont </w:t>
      </w:r>
      <w:r w:rsidRPr="00E1278D">
        <w:rPr>
          <w:rFonts w:cstheme="majorBidi"/>
          <w:szCs w:val="27"/>
        </w:rPr>
        <w:lastRenderedPageBreak/>
        <w:t>encore des d</w:t>
      </w:r>
      <w:r>
        <w:rPr>
          <w:rFonts w:cstheme="majorBidi"/>
          <w:szCs w:val="27"/>
        </w:rPr>
        <w:t>ébutants, en langue française, ce quiexige un</w:t>
      </w:r>
      <w:r w:rsidRPr="00E1278D">
        <w:rPr>
          <w:rFonts w:cstheme="majorBidi"/>
          <w:szCs w:val="27"/>
        </w:rPr>
        <w:t xml:space="preserve"> apprenti</w:t>
      </w:r>
      <w:r>
        <w:rPr>
          <w:rFonts w:cstheme="majorBidi"/>
          <w:szCs w:val="27"/>
        </w:rPr>
        <w:t>ssage avec beaucoup d’efforts.</w:t>
      </w:r>
    </w:p>
    <w:p w:rsidR="00792841" w:rsidRPr="00E1278D" w:rsidRDefault="00792841" w:rsidP="00792841">
      <w:pPr>
        <w:tabs>
          <w:tab w:val="left" w:pos="426"/>
        </w:tabs>
        <w:rPr>
          <w:rFonts w:cstheme="majorBidi"/>
          <w:szCs w:val="27"/>
        </w:rPr>
      </w:pPr>
      <w:r>
        <w:rPr>
          <w:rFonts w:cstheme="majorBidi"/>
          <w:szCs w:val="27"/>
        </w:rPr>
        <w:t xml:space="preserve">      N</w:t>
      </w:r>
      <w:r w:rsidRPr="00E1278D">
        <w:rPr>
          <w:rFonts w:cstheme="majorBidi"/>
          <w:szCs w:val="27"/>
        </w:rPr>
        <w:t>ous avons constaté que les jeux ludiques contribuent positivement au développement de la compétence langagière orale. Ils influencent positivement la motivation, l’attitude et le comportement ainsi que l’acquisition de plusieurs compétences.</w:t>
      </w:r>
    </w:p>
    <w:p w:rsidR="00792841" w:rsidRPr="00E1278D" w:rsidRDefault="00792841" w:rsidP="00792841">
      <w:pPr>
        <w:tabs>
          <w:tab w:val="left" w:pos="426"/>
        </w:tabs>
        <w:rPr>
          <w:rFonts w:cstheme="majorBidi"/>
          <w:szCs w:val="27"/>
        </w:rPr>
      </w:pPr>
      <w:r w:rsidRPr="00E1278D">
        <w:rPr>
          <w:rFonts w:cstheme="majorBidi"/>
          <w:szCs w:val="27"/>
        </w:rPr>
        <w:t>Les jeux ludiques jouent un rôle primordial dans le développement de la compétence langagière orale.</w:t>
      </w:r>
    </w:p>
    <w:p w:rsidR="00792841" w:rsidRDefault="00792841" w:rsidP="00792841">
      <w:pPr>
        <w:tabs>
          <w:tab w:val="left" w:pos="426"/>
        </w:tabs>
        <w:rPr>
          <w:rFonts w:cstheme="majorBidi"/>
          <w:szCs w:val="27"/>
        </w:rPr>
      </w:pPr>
      <w:r w:rsidRPr="00E1278D">
        <w:rPr>
          <w:rFonts w:cstheme="majorBidi"/>
          <w:szCs w:val="27"/>
        </w:rPr>
        <w:t>De plus, l’enseignant est appelé à varier ses stratégies motivationnelles susceptibles d’engager l’apprenant dans le processus d’apprentissage car il n’y‘a pas mieux qu’apprendre en bonne humeur.</w:t>
      </w:r>
    </w:p>
    <w:p w:rsidR="00930FBB" w:rsidRDefault="00930FBB" w:rsidP="00792841">
      <w:pPr>
        <w:tabs>
          <w:tab w:val="left" w:pos="426"/>
        </w:tabs>
        <w:rPr>
          <w:rFonts w:cstheme="majorBidi"/>
          <w:sz w:val="24"/>
          <w:szCs w:val="24"/>
        </w:rPr>
        <w:sectPr w:rsidR="00930FBB" w:rsidSect="00503DBE">
          <w:headerReference w:type="default" r:id="rId50"/>
          <w:footerReference w:type="default" r:id="rId51"/>
          <w:pgSz w:w="11906" w:h="16838"/>
          <w:pgMar w:top="1417" w:right="1417" w:bottom="1417" w:left="1417" w:header="708" w:footer="708" w:gutter="0"/>
          <w:cols w:space="708"/>
          <w:docGrid w:linePitch="360"/>
        </w:sectPr>
      </w:pPr>
    </w:p>
    <w:p w:rsidR="000A7C0E" w:rsidRDefault="000A7C0E" w:rsidP="000A7C0E"/>
    <w:p w:rsidR="000A7C0E" w:rsidRDefault="000A7C0E" w:rsidP="000A7C0E"/>
    <w:p w:rsidR="000A7C0E" w:rsidRDefault="000A7C0E" w:rsidP="000A7C0E"/>
    <w:p w:rsidR="000A7C0E" w:rsidRDefault="000A7C0E" w:rsidP="000A7C0E"/>
    <w:p w:rsidR="000A7C0E" w:rsidRDefault="000A7C0E" w:rsidP="000A7C0E"/>
    <w:p w:rsidR="000A7C0E" w:rsidRDefault="000A7C0E" w:rsidP="000A7C0E"/>
    <w:p w:rsidR="000A7C0E" w:rsidRDefault="000A7C0E" w:rsidP="000A7C0E"/>
    <w:p w:rsidR="000A7C0E" w:rsidRDefault="000A7C0E" w:rsidP="000A7C0E"/>
    <w:p w:rsidR="000A7C0E" w:rsidRDefault="000A7C0E" w:rsidP="000A7C0E"/>
    <w:p w:rsidR="000A7C0E" w:rsidRDefault="000A7C0E" w:rsidP="000A7C0E"/>
    <w:p w:rsidR="000A7C0E" w:rsidRDefault="000A7C0E" w:rsidP="000A7C0E"/>
    <w:p w:rsidR="000A7C0E" w:rsidRDefault="000A7C0E" w:rsidP="000A7C0E"/>
    <w:p w:rsidR="000A7C0E" w:rsidRDefault="000A7C0E" w:rsidP="000A7C0E"/>
    <w:p w:rsidR="00930FBB" w:rsidRPr="000A7C0E" w:rsidRDefault="000A7C0E" w:rsidP="000A7C0E">
      <w:pPr>
        <w:pStyle w:val="Heading1"/>
        <w:jc w:val="center"/>
        <w:rPr>
          <w:sz w:val="56"/>
          <w:szCs w:val="72"/>
        </w:rPr>
      </w:pPr>
      <w:bookmarkStart w:id="54" w:name="_Toc75943246"/>
      <w:bookmarkStart w:id="55" w:name="_Toc75943317"/>
      <w:r w:rsidRPr="000A7C0E">
        <w:rPr>
          <w:sz w:val="52"/>
          <w:szCs w:val="56"/>
        </w:rPr>
        <w:t>Conclusion générale</w:t>
      </w:r>
      <w:bookmarkEnd w:id="54"/>
      <w:bookmarkEnd w:id="55"/>
    </w:p>
    <w:p w:rsidR="000A7C0E" w:rsidRDefault="000A7C0E" w:rsidP="00792841">
      <w:pPr>
        <w:tabs>
          <w:tab w:val="left" w:pos="426"/>
        </w:tabs>
        <w:rPr>
          <w:rFonts w:cstheme="majorBidi"/>
          <w:sz w:val="24"/>
          <w:szCs w:val="24"/>
        </w:rPr>
        <w:sectPr w:rsidR="000A7C0E" w:rsidSect="00930FBB">
          <w:headerReference w:type="default" r:id="rId52"/>
          <w:footerReference w:type="default" r:id="rId53"/>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0A7C0E" w:rsidRPr="00A34D24" w:rsidRDefault="000A7C0E" w:rsidP="00125502">
      <w:pPr>
        <w:tabs>
          <w:tab w:val="left" w:pos="426"/>
        </w:tabs>
        <w:rPr>
          <w:rFonts w:cstheme="majorBidi"/>
          <w:i/>
          <w:iCs/>
          <w:szCs w:val="27"/>
        </w:rPr>
      </w:pPr>
      <w:r>
        <w:rPr>
          <w:rFonts w:eastAsiaTheme="minorHAnsi" w:cstheme="majorBidi"/>
          <w:szCs w:val="27"/>
          <w:lang w:eastAsia="en-US"/>
        </w:rPr>
        <w:lastRenderedPageBreak/>
        <w:t xml:space="preserve">      Pour conclure n</w:t>
      </w:r>
      <w:r w:rsidRPr="003C0AE8">
        <w:rPr>
          <w:rFonts w:eastAsiaTheme="minorHAnsi" w:cstheme="majorBidi"/>
          <w:szCs w:val="27"/>
          <w:lang w:eastAsia="en-US"/>
        </w:rPr>
        <w:t>ous allons lancer unregard récapitulatif en ce qui concerne notre étude qui portait sur</w:t>
      </w:r>
      <w:r w:rsidRPr="00E1278D">
        <w:rPr>
          <w:rFonts w:cstheme="majorBidi"/>
          <w:szCs w:val="27"/>
        </w:rPr>
        <w:t xml:space="preserve">l’apport des jeux ludiques dans </w:t>
      </w:r>
      <w:r>
        <w:rPr>
          <w:rFonts w:cstheme="majorBidi"/>
          <w:szCs w:val="27"/>
        </w:rPr>
        <w:t>l’enseignement/</w:t>
      </w:r>
      <w:r w:rsidRPr="00E1278D">
        <w:rPr>
          <w:rFonts w:cstheme="majorBidi"/>
          <w:szCs w:val="27"/>
        </w:rPr>
        <w:t>apprentissage d’une compétence langagière orale.</w:t>
      </w:r>
      <w:r>
        <w:rPr>
          <w:rFonts w:cstheme="majorBidi"/>
          <w:szCs w:val="27"/>
        </w:rPr>
        <w:t xml:space="preserve"> L’enseignement/</w:t>
      </w:r>
      <w:r w:rsidRPr="00E1278D">
        <w:rPr>
          <w:rFonts w:cstheme="majorBidi"/>
          <w:szCs w:val="27"/>
        </w:rPr>
        <w:t>apprentissage des langues est une nécessité qui doit êtreappliqué</w:t>
      </w:r>
      <w:r>
        <w:rPr>
          <w:rFonts w:cstheme="majorBidi"/>
          <w:szCs w:val="27"/>
        </w:rPr>
        <w:t>e</w:t>
      </w:r>
      <w:r w:rsidRPr="00E1278D">
        <w:rPr>
          <w:rFonts w:cstheme="majorBidi"/>
          <w:szCs w:val="27"/>
        </w:rPr>
        <w:t xml:space="preserve"> au </w:t>
      </w:r>
      <w:r>
        <w:rPr>
          <w:rFonts w:cstheme="majorBidi"/>
          <w:szCs w:val="27"/>
        </w:rPr>
        <w:t>cycle</w:t>
      </w:r>
      <w:r w:rsidRPr="00E1278D">
        <w:rPr>
          <w:rFonts w:cstheme="majorBidi"/>
          <w:szCs w:val="27"/>
        </w:rPr>
        <w:t xml:space="preserve"> primaire. Cette tâche consiste </w:t>
      </w:r>
      <w:r>
        <w:rPr>
          <w:rFonts w:cstheme="majorBidi"/>
          <w:szCs w:val="27"/>
        </w:rPr>
        <w:t xml:space="preserve">en </w:t>
      </w:r>
      <w:r w:rsidRPr="00E1278D">
        <w:rPr>
          <w:rFonts w:cstheme="majorBidi"/>
          <w:szCs w:val="27"/>
        </w:rPr>
        <w:t xml:space="preserve">une intégration des apprenants grâce à une pédagogie qui s’appuie sur l’utilisation des approches ludiques </w:t>
      </w:r>
      <w:r>
        <w:rPr>
          <w:rFonts w:cstheme="majorBidi"/>
          <w:szCs w:val="27"/>
        </w:rPr>
        <w:t xml:space="preserve">comme un support didactique </w:t>
      </w:r>
      <w:r w:rsidRPr="00E1278D">
        <w:rPr>
          <w:rFonts w:cstheme="majorBidi"/>
          <w:szCs w:val="27"/>
        </w:rPr>
        <w:t>qui st</w:t>
      </w:r>
      <w:r>
        <w:rPr>
          <w:rFonts w:cstheme="majorBidi"/>
          <w:szCs w:val="27"/>
        </w:rPr>
        <w:t>imule les apprenants de la 5</w:t>
      </w:r>
      <w:r w:rsidRPr="00872331">
        <w:rPr>
          <w:rFonts w:cstheme="majorBidi"/>
          <w:szCs w:val="27"/>
          <w:vertAlign w:val="superscript"/>
        </w:rPr>
        <w:t>ème</w:t>
      </w:r>
      <w:r>
        <w:rPr>
          <w:rFonts w:cstheme="majorBidi"/>
          <w:szCs w:val="27"/>
        </w:rPr>
        <w:t xml:space="preserve"> AP selon leur besoin afin de lesmotiver à apprendre cette langue. Nous avons précisé notre réflexion à </w:t>
      </w:r>
      <w:r w:rsidRPr="00A34D24">
        <w:rPr>
          <w:rFonts w:cstheme="majorBidi"/>
          <w:szCs w:val="27"/>
        </w:rPr>
        <w:t>l’aide de cette problématique : Quel es</w:t>
      </w:r>
      <w:r>
        <w:rPr>
          <w:rFonts w:cstheme="majorBidi"/>
          <w:szCs w:val="27"/>
        </w:rPr>
        <w:t>t le rôle des jeux ludique dans l’enseignement/</w:t>
      </w:r>
      <w:r w:rsidRPr="00A34D24">
        <w:rPr>
          <w:rFonts w:cstheme="majorBidi"/>
          <w:szCs w:val="27"/>
        </w:rPr>
        <w:t>apprentissage d’une compétence langagière orale en classe d</w:t>
      </w:r>
      <w:r w:rsidR="00125502">
        <w:rPr>
          <w:rFonts w:cstheme="majorBidi"/>
          <w:szCs w:val="27"/>
        </w:rPr>
        <w:t xml:space="preserve">u </w:t>
      </w:r>
      <w:r w:rsidRPr="00A34D24">
        <w:rPr>
          <w:rFonts w:cstheme="majorBidi"/>
          <w:szCs w:val="27"/>
        </w:rPr>
        <w:t>FLE ?</w:t>
      </w:r>
    </w:p>
    <w:p w:rsidR="000A7C0E" w:rsidRPr="00230063" w:rsidRDefault="000A7C0E" w:rsidP="00722B2B">
      <w:pPr>
        <w:tabs>
          <w:tab w:val="left" w:pos="426"/>
        </w:tabs>
        <w:rPr>
          <w:rFonts w:cstheme="majorBidi"/>
          <w:szCs w:val="27"/>
        </w:rPr>
      </w:pPr>
      <w:r w:rsidRPr="00E1278D">
        <w:rPr>
          <w:rFonts w:cstheme="majorBidi"/>
          <w:szCs w:val="27"/>
        </w:rPr>
        <w:t>Dan</w:t>
      </w:r>
      <w:r>
        <w:rPr>
          <w:rFonts w:cstheme="majorBidi"/>
          <w:szCs w:val="27"/>
        </w:rPr>
        <w:t>s ce mémoire, nous avons étudié l</w:t>
      </w:r>
      <w:r w:rsidRPr="00E1278D">
        <w:rPr>
          <w:rFonts w:cstheme="majorBidi"/>
          <w:szCs w:val="27"/>
        </w:rPr>
        <w:t xml:space="preserve">’utilisation des jeux ludiques dans l’enseignement-apprentissage de l’oral en FLE, </w:t>
      </w:r>
      <w:r>
        <w:rPr>
          <w:rFonts w:cstheme="majorBidi"/>
          <w:szCs w:val="27"/>
        </w:rPr>
        <w:t>défini</w:t>
      </w:r>
      <w:r w:rsidRPr="00E1278D">
        <w:rPr>
          <w:rFonts w:cstheme="majorBidi"/>
          <w:szCs w:val="27"/>
        </w:rPr>
        <w:t xml:space="preserve"> les jeux ludiques </w:t>
      </w:r>
      <w:r>
        <w:rPr>
          <w:rFonts w:cstheme="majorBidi"/>
          <w:szCs w:val="27"/>
        </w:rPr>
        <w:t>en tant que</w:t>
      </w:r>
      <w:r w:rsidRPr="00E1278D">
        <w:rPr>
          <w:rFonts w:cstheme="majorBidi"/>
          <w:szCs w:val="27"/>
        </w:rPr>
        <w:t xml:space="preserve"> support didactique, </w:t>
      </w:r>
      <w:r>
        <w:rPr>
          <w:rFonts w:cstheme="majorBidi"/>
          <w:szCs w:val="27"/>
        </w:rPr>
        <w:t xml:space="preserve">ils </w:t>
      </w:r>
      <w:r w:rsidRPr="00E1278D">
        <w:rPr>
          <w:rFonts w:cstheme="majorBidi"/>
          <w:szCs w:val="27"/>
        </w:rPr>
        <w:t>motivent les apprenants à s’exprimer</w:t>
      </w:r>
      <w:r>
        <w:rPr>
          <w:rFonts w:cstheme="majorBidi"/>
          <w:szCs w:val="27"/>
        </w:rPr>
        <w:t xml:space="preserve"> facilement en classe de langue, tout en exposant </w:t>
      </w:r>
      <w:r w:rsidRPr="00E1278D">
        <w:rPr>
          <w:rFonts w:cstheme="majorBidi"/>
          <w:szCs w:val="27"/>
        </w:rPr>
        <w:t xml:space="preserve">les fonctions que remplissent les </w:t>
      </w:r>
      <w:r>
        <w:rPr>
          <w:rFonts w:cstheme="majorBidi"/>
          <w:szCs w:val="27"/>
        </w:rPr>
        <w:t>jeux, il est dit à ce propos que : </w:t>
      </w:r>
      <w:r w:rsidRPr="007879DA">
        <w:rPr>
          <w:rFonts w:cstheme="majorBidi"/>
          <w:i/>
          <w:iCs/>
          <w:szCs w:val="27"/>
        </w:rPr>
        <w:t>« Les enseignants qui intègrent lejeu sous une forme ou une autre ne sont pas forcément joueurs eux-mêmes : c’estl’impact positif du jeu sur la motivation et sur les apprentissages qui les a généralementconvaincus de tenter l’expérience.</w:t>
      </w:r>
      <w:r>
        <w:rPr>
          <w:rFonts w:cstheme="majorBidi"/>
          <w:i/>
          <w:iCs/>
          <w:szCs w:val="27"/>
        </w:rPr>
        <w:t> »</w:t>
      </w:r>
      <w:r>
        <w:rPr>
          <w:rStyle w:val="FootnoteReference"/>
          <w:rFonts w:cstheme="majorBidi"/>
          <w:i/>
          <w:iCs/>
          <w:szCs w:val="27"/>
        </w:rPr>
        <w:footnoteReference w:id="27"/>
      </w:r>
      <w:r>
        <w:rPr>
          <w:rFonts w:cstheme="majorBidi"/>
          <w:i/>
          <w:iCs/>
          <w:szCs w:val="27"/>
        </w:rPr>
        <w:t xml:space="preserve">. </w:t>
      </w:r>
      <w:r w:rsidRPr="00097364">
        <w:rPr>
          <w:rFonts w:cstheme="majorBidi"/>
          <w:szCs w:val="27"/>
        </w:rPr>
        <w:t xml:space="preserve">Les jeux ludiques </w:t>
      </w:r>
      <w:r>
        <w:rPr>
          <w:rFonts w:cstheme="majorBidi"/>
          <w:szCs w:val="27"/>
        </w:rPr>
        <w:t>motivent</w:t>
      </w:r>
      <w:r w:rsidRPr="00097364">
        <w:rPr>
          <w:rFonts w:cstheme="majorBidi"/>
          <w:szCs w:val="27"/>
        </w:rPr>
        <w:t xml:space="preserve"> les </w:t>
      </w:r>
      <w:r>
        <w:rPr>
          <w:rFonts w:cstheme="majorBidi"/>
          <w:szCs w:val="27"/>
        </w:rPr>
        <w:t>apprenants dans l’apprentissage de la</w:t>
      </w:r>
      <w:r w:rsidRPr="00097364">
        <w:rPr>
          <w:rFonts w:cstheme="majorBidi"/>
          <w:szCs w:val="27"/>
        </w:rPr>
        <w:t xml:space="preserve"> compétence </w:t>
      </w:r>
      <w:r>
        <w:rPr>
          <w:rFonts w:cstheme="majorBidi"/>
          <w:szCs w:val="27"/>
        </w:rPr>
        <w:t>langagière orale en assurant la participation et la communication en classe dans différentes situations.</w:t>
      </w:r>
    </w:p>
    <w:p w:rsidR="000A7C0E" w:rsidRPr="00E1278D" w:rsidRDefault="000A7C0E" w:rsidP="00125502">
      <w:pPr>
        <w:tabs>
          <w:tab w:val="left" w:pos="426"/>
        </w:tabs>
        <w:rPr>
          <w:rFonts w:cstheme="majorBidi"/>
          <w:szCs w:val="27"/>
        </w:rPr>
      </w:pPr>
      <w:r>
        <w:rPr>
          <w:rFonts w:cstheme="majorBidi"/>
          <w:szCs w:val="27"/>
        </w:rPr>
        <w:t xml:space="preserve">     En </w:t>
      </w:r>
      <w:r w:rsidRPr="00E1278D">
        <w:rPr>
          <w:rFonts w:cstheme="majorBidi"/>
          <w:szCs w:val="27"/>
        </w:rPr>
        <w:t xml:space="preserve">premier </w:t>
      </w:r>
      <w:r>
        <w:rPr>
          <w:rFonts w:cstheme="majorBidi"/>
          <w:szCs w:val="27"/>
        </w:rPr>
        <w:t>lieu, dans notre étude</w:t>
      </w:r>
      <w:r w:rsidRPr="00E1278D">
        <w:rPr>
          <w:rFonts w:cstheme="majorBidi"/>
          <w:szCs w:val="27"/>
        </w:rPr>
        <w:t xml:space="preserve"> théorique, nous avons parlé de la compétence langagière orale et son enseignement-apprentissage en FLE, ses caractéristiques, son évolution historique, son enseignement dans les méthodologies de didactique des langues et ses techniques d’enseignement en classe d</w:t>
      </w:r>
      <w:r w:rsidR="00125502">
        <w:rPr>
          <w:rFonts w:cstheme="majorBidi"/>
          <w:szCs w:val="27"/>
        </w:rPr>
        <w:t>u</w:t>
      </w:r>
      <w:r w:rsidRPr="00E1278D">
        <w:rPr>
          <w:rFonts w:cstheme="majorBidi"/>
          <w:szCs w:val="27"/>
        </w:rPr>
        <w:t xml:space="preserve"> FLE.La maitrise de cette compétence guide l’apprenant à exprimer ses idées et ses sentiments, à entreprendre la parole dans les échanges sans contrainte</w:t>
      </w:r>
      <w:r>
        <w:rPr>
          <w:rFonts w:cstheme="majorBidi"/>
          <w:szCs w:val="27"/>
        </w:rPr>
        <w:t xml:space="preserve">s, voire même à </w:t>
      </w:r>
      <w:r w:rsidRPr="00E1278D">
        <w:rPr>
          <w:rFonts w:cstheme="majorBidi"/>
          <w:szCs w:val="27"/>
        </w:rPr>
        <w:t xml:space="preserve">établir des contacts avec d’autres interlocuteurs. </w:t>
      </w:r>
    </w:p>
    <w:p w:rsidR="000A7C0E" w:rsidRPr="00E1278D" w:rsidRDefault="000A7C0E" w:rsidP="00722B2B">
      <w:pPr>
        <w:tabs>
          <w:tab w:val="left" w:pos="426"/>
        </w:tabs>
        <w:rPr>
          <w:rFonts w:cstheme="majorBidi"/>
          <w:szCs w:val="27"/>
        </w:rPr>
      </w:pPr>
      <w:r>
        <w:rPr>
          <w:rFonts w:cstheme="majorBidi"/>
          <w:szCs w:val="27"/>
        </w:rPr>
        <w:lastRenderedPageBreak/>
        <w:t xml:space="preserve">      En deuxième lieu, dans le chapitre qui suit</w:t>
      </w:r>
      <w:r w:rsidRPr="00E1278D">
        <w:rPr>
          <w:rFonts w:cstheme="majorBidi"/>
          <w:szCs w:val="27"/>
        </w:rPr>
        <w:t xml:space="preserve">, nous avons mis l’accent sur les jeux ludiques. Nous avons essayé de définir ces jeux, de montrer </w:t>
      </w:r>
      <w:r>
        <w:rPr>
          <w:rFonts w:cstheme="majorBidi"/>
          <w:szCs w:val="27"/>
        </w:rPr>
        <w:t>leur</w:t>
      </w:r>
      <w:r w:rsidRPr="00E1278D">
        <w:rPr>
          <w:rFonts w:cstheme="majorBidi"/>
          <w:szCs w:val="27"/>
        </w:rPr>
        <w:t xml:space="preserve"> évolution historique ; de citer les</w:t>
      </w:r>
      <w:r>
        <w:rPr>
          <w:rFonts w:cstheme="majorBidi"/>
          <w:szCs w:val="27"/>
        </w:rPr>
        <w:t xml:space="preserve"> différents types de</w:t>
      </w:r>
      <w:r w:rsidRPr="00E1278D">
        <w:rPr>
          <w:rFonts w:cstheme="majorBidi"/>
          <w:szCs w:val="27"/>
        </w:rPr>
        <w:t xml:space="preserve"> jeux et des activités ludiques ex</w:t>
      </w:r>
      <w:r>
        <w:rPr>
          <w:rFonts w:cstheme="majorBidi"/>
          <w:szCs w:val="27"/>
        </w:rPr>
        <w:t>ploitées en classe de langue. A</w:t>
      </w:r>
      <w:r w:rsidRPr="00E1278D">
        <w:rPr>
          <w:rFonts w:cstheme="majorBidi"/>
          <w:szCs w:val="27"/>
        </w:rPr>
        <w:t>fin de</w:t>
      </w:r>
      <w:r>
        <w:rPr>
          <w:rFonts w:cstheme="majorBidi"/>
          <w:szCs w:val="27"/>
        </w:rPr>
        <w:t>,</w:t>
      </w:r>
      <w:r w:rsidRPr="00E1278D">
        <w:rPr>
          <w:rFonts w:cstheme="majorBidi"/>
          <w:szCs w:val="27"/>
        </w:rPr>
        <w:t xml:space="preserve"> mettre en lumière le rôle des jeux ludiques pour illustrer</w:t>
      </w:r>
      <w:r>
        <w:rPr>
          <w:rFonts w:cstheme="majorBidi"/>
          <w:szCs w:val="27"/>
        </w:rPr>
        <w:t xml:space="preserve"> leur impact motivationnel</w:t>
      </w:r>
      <w:r w:rsidRPr="00E1278D">
        <w:rPr>
          <w:rFonts w:cstheme="majorBidi"/>
          <w:szCs w:val="27"/>
        </w:rPr>
        <w:t xml:space="preserve"> dans</w:t>
      </w:r>
      <w:r>
        <w:rPr>
          <w:rFonts w:cstheme="majorBidi"/>
          <w:szCs w:val="27"/>
        </w:rPr>
        <w:t xml:space="preserve"> l’enseignement-apprentissage du</w:t>
      </w:r>
      <w:r w:rsidRPr="00E1278D">
        <w:rPr>
          <w:rFonts w:cstheme="majorBidi"/>
          <w:szCs w:val="27"/>
        </w:rPr>
        <w:t xml:space="preserve"> FLE.</w:t>
      </w:r>
    </w:p>
    <w:p w:rsidR="000A7C0E" w:rsidRPr="00E1278D" w:rsidRDefault="000A7C0E" w:rsidP="00722B2B">
      <w:pPr>
        <w:tabs>
          <w:tab w:val="left" w:pos="426"/>
        </w:tabs>
        <w:rPr>
          <w:rFonts w:cstheme="majorBidi"/>
          <w:szCs w:val="27"/>
        </w:rPr>
      </w:pPr>
      <w:r>
        <w:rPr>
          <w:rFonts w:cstheme="majorBidi"/>
          <w:szCs w:val="27"/>
        </w:rPr>
        <w:t xml:space="preserve">      En dernier lieu et c’est dans le</w:t>
      </w:r>
      <w:r w:rsidRPr="00E1278D">
        <w:rPr>
          <w:rFonts w:cstheme="majorBidi"/>
          <w:szCs w:val="27"/>
        </w:rPr>
        <w:t xml:space="preserve"> troisième chapitre</w:t>
      </w:r>
      <w:r>
        <w:rPr>
          <w:rFonts w:cstheme="majorBidi"/>
          <w:szCs w:val="27"/>
        </w:rPr>
        <w:t xml:space="preserve"> que</w:t>
      </w:r>
      <w:r w:rsidRPr="00E1278D">
        <w:rPr>
          <w:rFonts w:cstheme="majorBidi"/>
          <w:szCs w:val="27"/>
        </w:rPr>
        <w:t xml:space="preserve"> nous avons mené une enquête via l’élaboration d’un questionnaire destiné aux enseignants de la 5</w:t>
      </w:r>
      <w:r w:rsidRPr="00E1278D">
        <w:rPr>
          <w:rFonts w:cstheme="majorBidi"/>
          <w:szCs w:val="27"/>
          <w:vertAlign w:val="superscript"/>
        </w:rPr>
        <w:t>ème</w:t>
      </w:r>
      <w:r w:rsidRPr="00E1278D">
        <w:rPr>
          <w:rFonts w:cstheme="majorBidi"/>
          <w:szCs w:val="27"/>
        </w:rPr>
        <w:t xml:space="preserve"> année primaire.</w:t>
      </w:r>
    </w:p>
    <w:p w:rsidR="000A7C0E" w:rsidRPr="00E1278D" w:rsidRDefault="000A7C0E" w:rsidP="00722B2B">
      <w:pPr>
        <w:tabs>
          <w:tab w:val="left" w:pos="426"/>
        </w:tabs>
        <w:rPr>
          <w:rFonts w:cstheme="majorBidi"/>
          <w:szCs w:val="27"/>
        </w:rPr>
      </w:pPr>
      <w:r w:rsidRPr="00E1278D">
        <w:rPr>
          <w:rFonts w:cstheme="majorBidi"/>
          <w:szCs w:val="27"/>
        </w:rPr>
        <w:t xml:space="preserve">Notre recherche n’a pas été une tâche facile à réaliser, nous avons rencontré plusieurs contraintes, </w:t>
      </w:r>
      <w:r>
        <w:rPr>
          <w:rFonts w:cstheme="majorBidi"/>
          <w:szCs w:val="27"/>
        </w:rPr>
        <w:t>dont la pandémie du corona</w:t>
      </w:r>
      <w:r w:rsidRPr="00E1278D">
        <w:rPr>
          <w:rFonts w:cstheme="majorBidi"/>
          <w:szCs w:val="27"/>
        </w:rPr>
        <w:t>virus et ses conséquences notamment sur</w:t>
      </w:r>
      <w:r>
        <w:rPr>
          <w:rFonts w:cstheme="majorBidi"/>
          <w:szCs w:val="27"/>
        </w:rPr>
        <w:t xml:space="preserve"> la fermeture des</w:t>
      </w:r>
      <w:r w:rsidRPr="00E1278D">
        <w:rPr>
          <w:rFonts w:cstheme="majorBidi"/>
          <w:szCs w:val="27"/>
        </w:rPr>
        <w:t xml:space="preserve"> école</w:t>
      </w:r>
      <w:r>
        <w:rPr>
          <w:rFonts w:cstheme="majorBidi"/>
          <w:szCs w:val="27"/>
        </w:rPr>
        <w:t>s</w:t>
      </w:r>
      <w:r w:rsidRPr="00E1278D">
        <w:rPr>
          <w:rFonts w:cstheme="majorBidi"/>
          <w:szCs w:val="27"/>
        </w:rPr>
        <w:t xml:space="preserve">. </w:t>
      </w:r>
      <w:r>
        <w:rPr>
          <w:rFonts w:cstheme="majorBidi"/>
          <w:szCs w:val="27"/>
        </w:rPr>
        <w:t xml:space="preserve">C’est ce qui </w:t>
      </w:r>
      <w:r w:rsidRPr="00E1278D">
        <w:rPr>
          <w:rFonts w:cstheme="majorBidi"/>
          <w:szCs w:val="27"/>
        </w:rPr>
        <w:t xml:space="preserve">nous a empêchés de </w:t>
      </w:r>
      <w:r>
        <w:rPr>
          <w:rFonts w:cstheme="majorBidi"/>
          <w:szCs w:val="27"/>
        </w:rPr>
        <w:t>réaliser</w:t>
      </w:r>
      <w:r w:rsidRPr="00E1278D">
        <w:rPr>
          <w:rFonts w:cstheme="majorBidi"/>
          <w:szCs w:val="27"/>
        </w:rPr>
        <w:t xml:space="preserve"> l’expérimentation sur terrain ainsi que </w:t>
      </w:r>
      <w:r>
        <w:rPr>
          <w:rFonts w:cstheme="majorBidi"/>
          <w:szCs w:val="27"/>
        </w:rPr>
        <w:t>de faire circuler le</w:t>
      </w:r>
      <w:r w:rsidRPr="00E1278D">
        <w:rPr>
          <w:rFonts w:cstheme="majorBidi"/>
          <w:szCs w:val="27"/>
        </w:rPr>
        <w:t xml:space="preserve"> questionnaire. La chose qui nous a obligé de</w:t>
      </w:r>
      <w:r>
        <w:rPr>
          <w:rFonts w:cstheme="majorBidi"/>
          <w:szCs w:val="27"/>
        </w:rPr>
        <w:t xml:space="preserve"> le faire </w:t>
      </w:r>
      <w:r w:rsidRPr="00E1278D">
        <w:rPr>
          <w:rFonts w:cstheme="majorBidi"/>
          <w:szCs w:val="27"/>
        </w:rPr>
        <w:t>diffuser en ligne</w:t>
      </w:r>
      <w:r>
        <w:rPr>
          <w:rFonts w:cstheme="majorBidi"/>
          <w:szCs w:val="27"/>
        </w:rPr>
        <w:t xml:space="preserve">, </w:t>
      </w:r>
      <w:r w:rsidRPr="003C1309">
        <w:rPr>
          <w:rFonts w:cstheme="majorBidi"/>
          <w:szCs w:val="27"/>
        </w:rPr>
        <w:t xml:space="preserve">si les écoles étaient ouvertes j'aurais opté pour une autre méthode, de tester les élèves en les partageant en deux groupes ceux à qui on propose un cours simple traditionnel et un autre basé sur des </w:t>
      </w:r>
      <w:r>
        <w:rPr>
          <w:rFonts w:cstheme="majorBidi"/>
          <w:szCs w:val="27"/>
        </w:rPr>
        <w:t>a</w:t>
      </w:r>
      <w:r w:rsidRPr="003C1309">
        <w:rPr>
          <w:rFonts w:cstheme="majorBidi"/>
          <w:szCs w:val="27"/>
        </w:rPr>
        <w:t xml:space="preserve">ctivités ludiques et comparer à la fin les résultats </w:t>
      </w:r>
    </w:p>
    <w:p w:rsidR="000A7C0E" w:rsidRPr="00E1278D" w:rsidRDefault="000A7C0E" w:rsidP="00722B2B">
      <w:pPr>
        <w:tabs>
          <w:tab w:val="left" w:pos="426"/>
        </w:tabs>
        <w:rPr>
          <w:rFonts w:cstheme="majorBidi"/>
          <w:szCs w:val="27"/>
        </w:rPr>
      </w:pPr>
      <w:r>
        <w:rPr>
          <w:rFonts w:cstheme="majorBidi"/>
          <w:szCs w:val="27"/>
        </w:rPr>
        <w:t xml:space="preserve">      D’après </w:t>
      </w:r>
      <w:r w:rsidRPr="00E1278D">
        <w:rPr>
          <w:rFonts w:cstheme="majorBidi"/>
          <w:szCs w:val="27"/>
        </w:rPr>
        <w:t>l’enquête par questionnaire destiné aux enseignants de la 5</w:t>
      </w:r>
      <w:r w:rsidRPr="00E1278D">
        <w:rPr>
          <w:rFonts w:cstheme="majorBidi"/>
          <w:szCs w:val="27"/>
          <w:vertAlign w:val="superscript"/>
        </w:rPr>
        <w:t>ème</w:t>
      </w:r>
      <w:r w:rsidRPr="00E1278D">
        <w:rPr>
          <w:rFonts w:cstheme="majorBidi"/>
          <w:szCs w:val="27"/>
        </w:rPr>
        <w:t xml:space="preserve"> année primaire, nous pouvons dire que les résultats obtenus nous </w:t>
      </w:r>
      <w:r>
        <w:rPr>
          <w:rFonts w:cstheme="majorBidi"/>
          <w:szCs w:val="27"/>
        </w:rPr>
        <w:t xml:space="preserve">ont permis d’abord de répondre à notre problématique de départ et </w:t>
      </w:r>
      <w:r w:rsidRPr="00E1278D">
        <w:rPr>
          <w:rFonts w:cstheme="majorBidi"/>
          <w:szCs w:val="27"/>
        </w:rPr>
        <w:t>d’affirmer nos deux hypothèses</w:t>
      </w:r>
      <w:r>
        <w:rPr>
          <w:rFonts w:cstheme="majorBidi"/>
          <w:szCs w:val="27"/>
        </w:rPr>
        <w:t xml:space="preserve"> à savoir </w:t>
      </w:r>
      <w:r w:rsidRPr="00E1278D">
        <w:rPr>
          <w:rFonts w:cstheme="majorBidi"/>
          <w:szCs w:val="27"/>
        </w:rPr>
        <w:t>que les jeux ludiques jouent un rôle très important dans l’acquisition de la compétence langagière orale</w:t>
      </w:r>
      <w:r>
        <w:rPr>
          <w:rFonts w:cstheme="majorBidi"/>
          <w:szCs w:val="27"/>
        </w:rPr>
        <w:t xml:space="preserve"> parce que l’apprenant quand </w:t>
      </w:r>
      <w:r w:rsidRPr="00E1278D">
        <w:rPr>
          <w:rFonts w:cstheme="majorBidi"/>
          <w:szCs w:val="27"/>
        </w:rPr>
        <w:t>il joue</w:t>
      </w:r>
      <w:r>
        <w:rPr>
          <w:rFonts w:cstheme="majorBidi"/>
          <w:szCs w:val="27"/>
        </w:rPr>
        <w:t>, il</w:t>
      </w:r>
      <w:r w:rsidRPr="00E1278D">
        <w:rPr>
          <w:rFonts w:cstheme="majorBidi"/>
          <w:szCs w:val="27"/>
        </w:rPr>
        <w:t xml:space="preserve"> découvre</w:t>
      </w:r>
      <w:r>
        <w:rPr>
          <w:rFonts w:cstheme="majorBidi"/>
          <w:szCs w:val="27"/>
        </w:rPr>
        <w:t xml:space="preserve"> l’espace de</w:t>
      </w:r>
      <w:r w:rsidRPr="00E1278D">
        <w:rPr>
          <w:rFonts w:cstheme="majorBidi"/>
          <w:szCs w:val="27"/>
        </w:rPr>
        <w:t xml:space="preserve"> la </w:t>
      </w:r>
      <w:r>
        <w:rPr>
          <w:rFonts w:cstheme="majorBidi"/>
          <w:szCs w:val="27"/>
        </w:rPr>
        <w:t>créativité, celui de l’imagination et de</w:t>
      </w:r>
      <w:r w:rsidRPr="00E1278D">
        <w:rPr>
          <w:rFonts w:cstheme="majorBidi"/>
          <w:szCs w:val="27"/>
        </w:rPr>
        <w:t xml:space="preserve"> la communication. Donc, le jeu </w:t>
      </w:r>
      <w:r>
        <w:rPr>
          <w:rFonts w:cstheme="majorBidi"/>
          <w:szCs w:val="27"/>
        </w:rPr>
        <w:t>es</w:t>
      </w:r>
      <w:r w:rsidRPr="00E1278D">
        <w:rPr>
          <w:rFonts w:cstheme="majorBidi"/>
          <w:szCs w:val="27"/>
        </w:rPr>
        <w:t xml:space="preserve">t un outil efficace pour déclencher la prise de parole des apprenants dont le plaisir va alors naitre de situations de communication variées et ludiques pendant les moments d’enseignement – apprentissage </w:t>
      </w:r>
      <w:r>
        <w:rPr>
          <w:rFonts w:cstheme="majorBidi"/>
          <w:szCs w:val="27"/>
        </w:rPr>
        <w:t>car le jeu instaure un climat d</w:t>
      </w:r>
      <w:r w:rsidRPr="00E1278D">
        <w:rPr>
          <w:rFonts w:cstheme="majorBidi"/>
          <w:szCs w:val="27"/>
        </w:rPr>
        <w:t>’équilibre entre la tension et la détente engendrant par la suite une atmosphère agréable favorisant</w:t>
      </w:r>
      <w:r>
        <w:rPr>
          <w:rFonts w:cstheme="majorBidi"/>
          <w:szCs w:val="27"/>
        </w:rPr>
        <w:t xml:space="preserve"> ainsi, </w:t>
      </w:r>
      <w:r w:rsidRPr="00E1278D">
        <w:rPr>
          <w:rFonts w:cstheme="majorBidi"/>
          <w:szCs w:val="27"/>
        </w:rPr>
        <w:t xml:space="preserve">un apprentissage positif face à la diversité des besoins de l’apprenant. Ce dernier quand il est motivé dans son travail, il s’exprime ouvertement, </w:t>
      </w:r>
      <w:r>
        <w:rPr>
          <w:rFonts w:cstheme="majorBidi"/>
          <w:szCs w:val="27"/>
        </w:rPr>
        <w:t>tout en imposant</w:t>
      </w:r>
      <w:r w:rsidRPr="00E1278D">
        <w:rPr>
          <w:rFonts w:cstheme="majorBidi"/>
          <w:szCs w:val="27"/>
        </w:rPr>
        <w:t xml:space="preserve"> des efforts plus grands que ceux que l’on demande</w:t>
      </w:r>
      <w:r>
        <w:rPr>
          <w:rFonts w:cstheme="majorBidi"/>
          <w:szCs w:val="27"/>
        </w:rPr>
        <w:t>.</w:t>
      </w:r>
    </w:p>
    <w:p w:rsidR="000A7C0E" w:rsidRPr="00E1278D" w:rsidRDefault="000A7C0E" w:rsidP="00722B2B">
      <w:pPr>
        <w:tabs>
          <w:tab w:val="left" w:pos="426"/>
        </w:tabs>
        <w:rPr>
          <w:rFonts w:cstheme="majorBidi"/>
          <w:szCs w:val="27"/>
        </w:rPr>
      </w:pPr>
      <w:r>
        <w:rPr>
          <w:rFonts w:cstheme="majorBidi"/>
          <w:szCs w:val="27"/>
        </w:rPr>
        <w:lastRenderedPageBreak/>
        <w:t xml:space="preserve">      D</w:t>
      </w:r>
      <w:r w:rsidRPr="00E1278D">
        <w:rPr>
          <w:rFonts w:cstheme="majorBidi"/>
          <w:szCs w:val="27"/>
        </w:rPr>
        <w:t>e là nous espérons que chaque école dispose</w:t>
      </w:r>
      <w:r>
        <w:rPr>
          <w:rFonts w:cstheme="majorBidi"/>
          <w:szCs w:val="27"/>
        </w:rPr>
        <w:t>ra</w:t>
      </w:r>
      <w:r w:rsidRPr="00E1278D">
        <w:rPr>
          <w:rFonts w:cstheme="majorBidi"/>
          <w:szCs w:val="27"/>
        </w:rPr>
        <w:t xml:space="preserve"> d’un espace de jeu que ce soit à l’extérieur</w:t>
      </w:r>
      <w:r>
        <w:rPr>
          <w:rFonts w:cstheme="majorBidi"/>
          <w:szCs w:val="27"/>
        </w:rPr>
        <w:t xml:space="preserve"> comme à l’intérieur de la classe, puisque nous avons la volonté de toujours faire mieux pour un enseignement/apprentissage plus efficace. Pourquoi ne pas aller jusqu’à </w:t>
      </w:r>
      <w:r w:rsidRPr="00E1278D">
        <w:rPr>
          <w:rFonts w:cstheme="majorBidi"/>
          <w:szCs w:val="27"/>
        </w:rPr>
        <w:t>aménag</w:t>
      </w:r>
      <w:r>
        <w:rPr>
          <w:rFonts w:cstheme="majorBidi"/>
          <w:szCs w:val="27"/>
        </w:rPr>
        <w:t xml:space="preserve">er </w:t>
      </w:r>
      <w:r w:rsidRPr="00E1278D">
        <w:rPr>
          <w:rFonts w:cstheme="majorBidi"/>
          <w:szCs w:val="27"/>
        </w:rPr>
        <w:t xml:space="preserve"> des coins </w:t>
      </w:r>
      <w:r>
        <w:rPr>
          <w:rFonts w:cstheme="majorBidi"/>
          <w:szCs w:val="27"/>
        </w:rPr>
        <w:t xml:space="preserve">de jeux </w:t>
      </w:r>
      <w:r w:rsidRPr="00E1278D">
        <w:rPr>
          <w:rFonts w:cstheme="majorBidi"/>
          <w:szCs w:val="27"/>
        </w:rPr>
        <w:t>en fonction de l’âge des apprenants ainsi que de la disponibilité de la place des préoccupations du moment.</w:t>
      </w:r>
    </w:p>
    <w:p w:rsidR="000A7C0E" w:rsidRPr="00E1278D" w:rsidRDefault="000A7C0E" w:rsidP="00125502">
      <w:pPr>
        <w:tabs>
          <w:tab w:val="left" w:pos="426"/>
        </w:tabs>
        <w:rPr>
          <w:rFonts w:cstheme="majorBidi"/>
          <w:szCs w:val="27"/>
        </w:rPr>
      </w:pPr>
      <w:r w:rsidRPr="00E1278D">
        <w:rPr>
          <w:rFonts w:cstheme="majorBidi"/>
          <w:szCs w:val="27"/>
        </w:rPr>
        <w:t>Nous estimons, que de futures recherches, pourraient faire l’objet de certaines initiatives, qui prennent en considération la mise en pratique des jeux ludiques dans le développement d’une compétence interculturelle en classe d</w:t>
      </w:r>
      <w:r w:rsidR="00125502">
        <w:rPr>
          <w:rFonts w:cstheme="majorBidi"/>
          <w:szCs w:val="27"/>
        </w:rPr>
        <w:t>u</w:t>
      </w:r>
      <w:r w:rsidRPr="00E1278D">
        <w:rPr>
          <w:rFonts w:cstheme="majorBidi"/>
          <w:szCs w:val="27"/>
        </w:rPr>
        <w:t xml:space="preserve"> FLE.</w:t>
      </w:r>
    </w:p>
    <w:p w:rsidR="000A7C0E" w:rsidRDefault="000A7C0E" w:rsidP="00722B2B">
      <w:pPr>
        <w:tabs>
          <w:tab w:val="left" w:pos="426"/>
        </w:tabs>
        <w:rPr>
          <w:rFonts w:cstheme="majorBidi"/>
          <w:sz w:val="24"/>
          <w:szCs w:val="24"/>
        </w:rPr>
      </w:pPr>
      <w:r w:rsidRPr="00E1278D">
        <w:rPr>
          <w:rFonts w:cstheme="majorBidi"/>
          <w:szCs w:val="27"/>
        </w:rPr>
        <w:t>Nous avons l’espoir que notre recherche contribuera d’une certaine façon à de nouvelle</w:t>
      </w:r>
      <w:r>
        <w:rPr>
          <w:rFonts w:cstheme="majorBidi"/>
          <w:szCs w:val="27"/>
        </w:rPr>
        <w:t>s</w:t>
      </w:r>
      <w:r w:rsidRPr="00E1278D">
        <w:rPr>
          <w:rFonts w:cstheme="majorBidi"/>
          <w:szCs w:val="27"/>
        </w:rPr>
        <w:t xml:space="preserve"> orientation</w:t>
      </w:r>
      <w:r>
        <w:rPr>
          <w:rFonts w:cstheme="majorBidi"/>
          <w:szCs w:val="27"/>
        </w:rPr>
        <w:t>s</w:t>
      </w:r>
      <w:r w:rsidRPr="00E1278D">
        <w:rPr>
          <w:rFonts w:cstheme="majorBidi"/>
          <w:szCs w:val="27"/>
        </w:rPr>
        <w:t>.</w:t>
      </w:r>
    </w:p>
    <w:p w:rsidR="000A7C0E" w:rsidRDefault="000A7C0E"/>
    <w:p w:rsidR="00BB5A33" w:rsidRDefault="00BB5A33" w:rsidP="00792841">
      <w:pPr>
        <w:tabs>
          <w:tab w:val="left" w:pos="426"/>
        </w:tabs>
        <w:rPr>
          <w:rFonts w:cstheme="majorBidi"/>
          <w:sz w:val="24"/>
          <w:szCs w:val="24"/>
        </w:rPr>
        <w:sectPr w:rsidR="00BB5A33" w:rsidSect="00503DBE">
          <w:headerReference w:type="default" r:id="rId54"/>
          <w:footerReference w:type="default" r:id="rId55"/>
          <w:pgSz w:w="11906" w:h="16838"/>
          <w:pgMar w:top="1417" w:right="1417" w:bottom="1417" w:left="1417" w:header="708" w:footer="708" w:gutter="0"/>
          <w:cols w:space="708"/>
          <w:docGrid w:linePitch="360"/>
        </w:sectPr>
      </w:pPr>
    </w:p>
    <w:p w:rsidR="008448CE" w:rsidRDefault="008448CE" w:rsidP="00BB5A33">
      <w:pPr>
        <w:tabs>
          <w:tab w:val="left" w:pos="426"/>
        </w:tabs>
        <w:rPr>
          <w:lang w:bidi="ar-DZ"/>
        </w:rPr>
      </w:pPr>
    </w:p>
    <w:p w:rsidR="008448CE" w:rsidRDefault="008448CE" w:rsidP="00BB5A33">
      <w:pPr>
        <w:tabs>
          <w:tab w:val="left" w:pos="426"/>
        </w:tabs>
        <w:rPr>
          <w:lang w:bidi="ar-DZ"/>
        </w:rPr>
      </w:pPr>
    </w:p>
    <w:p w:rsidR="008448CE" w:rsidRDefault="008448CE" w:rsidP="00BB5A33">
      <w:pPr>
        <w:tabs>
          <w:tab w:val="left" w:pos="426"/>
        </w:tabs>
        <w:rPr>
          <w:lang w:bidi="ar-DZ"/>
        </w:rPr>
      </w:pPr>
    </w:p>
    <w:p w:rsidR="008448CE" w:rsidRDefault="008448CE" w:rsidP="00BB5A33">
      <w:pPr>
        <w:tabs>
          <w:tab w:val="left" w:pos="426"/>
        </w:tabs>
        <w:rPr>
          <w:lang w:bidi="ar-DZ"/>
        </w:rPr>
      </w:pPr>
    </w:p>
    <w:p w:rsidR="008448CE" w:rsidRDefault="008448CE" w:rsidP="00BB5A33">
      <w:pPr>
        <w:tabs>
          <w:tab w:val="left" w:pos="426"/>
        </w:tabs>
        <w:rPr>
          <w:lang w:bidi="ar-DZ"/>
        </w:rPr>
      </w:pPr>
    </w:p>
    <w:p w:rsidR="008448CE" w:rsidRDefault="008448CE" w:rsidP="00BB5A33">
      <w:pPr>
        <w:tabs>
          <w:tab w:val="left" w:pos="426"/>
        </w:tabs>
        <w:rPr>
          <w:lang w:bidi="ar-DZ"/>
        </w:rPr>
      </w:pPr>
    </w:p>
    <w:p w:rsidR="008448CE" w:rsidRDefault="008448CE" w:rsidP="00BB5A33">
      <w:pPr>
        <w:tabs>
          <w:tab w:val="left" w:pos="426"/>
        </w:tabs>
        <w:rPr>
          <w:lang w:bidi="ar-DZ"/>
        </w:rPr>
      </w:pPr>
    </w:p>
    <w:p w:rsidR="008448CE" w:rsidRDefault="008448CE" w:rsidP="00BB5A33">
      <w:pPr>
        <w:tabs>
          <w:tab w:val="left" w:pos="426"/>
        </w:tabs>
        <w:rPr>
          <w:lang w:bidi="ar-DZ"/>
        </w:rPr>
      </w:pPr>
    </w:p>
    <w:p w:rsidR="008448CE" w:rsidRDefault="008448CE" w:rsidP="008448CE">
      <w:pPr>
        <w:tabs>
          <w:tab w:val="left" w:pos="426"/>
        </w:tabs>
        <w:bidi/>
        <w:rPr>
          <w:lang w:bidi="ar-DZ"/>
        </w:rPr>
      </w:pPr>
    </w:p>
    <w:p w:rsidR="008448CE" w:rsidRDefault="008448CE" w:rsidP="008448CE">
      <w:pPr>
        <w:tabs>
          <w:tab w:val="left" w:pos="426"/>
        </w:tabs>
        <w:bidi/>
        <w:rPr>
          <w:lang w:bidi="ar-DZ"/>
        </w:rPr>
      </w:pPr>
    </w:p>
    <w:p w:rsidR="008448CE" w:rsidRDefault="008448CE" w:rsidP="008448CE">
      <w:pPr>
        <w:tabs>
          <w:tab w:val="left" w:pos="426"/>
        </w:tabs>
        <w:rPr>
          <w:lang w:bidi="ar-DZ"/>
        </w:rPr>
      </w:pPr>
    </w:p>
    <w:p w:rsidR="008448CE" w:rsidRDefault="008448CE" w:rsidP="008448CE">
      <w:pPr>
        <w:tabs>
          <w:tab w:val="left" w:pos="426"/>
        </w:tabs>
        <w:rPr>
          <w:lang w:bidi="ar-DZ"/>
        </w:rPr>
      </w:pPr>
    </w:p>
    <w:p w:rsidR="008448CE" w:rsidRDefault="008448CE" w:rsidP="008448CE">
      <w:pPr>
        <w:tabs>
          <w:tab w:val="left" w:pos="426"/>
        </w:tabs>
        <w:rPr>
          <w:lang w:bidi="ar-DZ"/>
        </w:rPr>
      </w:pPr>
    </w:p>
    <w:p w:rsidR="008448CE" w:rsidRDefault="008448CE" w:rsidP="008448CE">
      <w:pPr>
        <w:tabs>
          <w:tab w:val="left" w:pos="426"/>
        </w:tabs>
        <w:rPr>
          <w:lang w:bidi="ar-DZ"/>
        </w:rPr>
      </w:pPr>
    </w:p>
    <w:p w:rsidR="00BB5A33" w:rsidRPr="008448CE" w:rsidRDefault="008448CE" w:rsidP="008448CE">
      <w:pPr>
        <w:pStyle w:val="Heading1"/>
        <w:jc w:val="center"/>
        <w:rPr>
          <w:sz w:val="48"/>
          <w:szCs w:val="52"/>
          <w:lang w:bidi="ar-DZ"/>
        </w:rPr>
        <w:sectPr w:rsidR="00BB5A33" w:rsidRPr="008448CE" w:rsidSect="00BB5A33">
          <w:headerReference w:type="default" r:id="rId56"/>
          <w:footerReference w:type="default" r:id="rId57"/>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bookmarkStart w:id="56" w:name="_Toc75943247"/>
      <w:bookmarkStart w:id="57" w:name="_Toc75943318"/>
      <w:r w:rsidRPr="008448CE">
        <w:rPr>
          <w:sz w:val="48"/>
          <w:szCs w:val="52"/>
          <w:lang w:bidi="ar-DZ"/>
        </w:rPr>
        <w:t>Bibliographie</w:t>
      </w:r>
      <w:bookmarkEnd w:id="56"/>
      <w:bookmarkEnd w:id="57"/>
    </w:p>
    <w:p w:rsidR="008448CE" w:rsidRPr="00825B0E" w:rsidRDefault="008448CE" w:rsidP="00672054">
      <w:pPr>
        <w:jc w:val="center"/>
        <w:rPr>
          <w:rFonts w:cstheme="majorBidi"/>
          <w:b/>
          <w:bCs/>
          <w:szCs w:val="27"/>
        </w:rPr>
      </w:pPr>
      <w:r w:rsidRPr="00825B0E">
        <w:rPr>
          <w:rFonts w:cstheme="majorBidi"/>
          <w:b/>
          <w:bCs/>
          <w:szCs w:val="27"/>
        </w:rPr>
        <w:lastRenderedPageBreak/>
        <w:t>BIBLIOGRAPHIE</w:t>
      </w:r>
    </w:p>
    <w:p w:rsidR="008448CE" w:rsidRDefault="008448CE" w:rsidP="00672054">
      <w:pPr>
        <w:rPr>
          <w:rFonts w:cstheme="majorBidi"/>
          <w:b/>
          <w:bCs/>
          <w:sz w:val="26"/>
          <w:szCs w:val="26"/>
        </w:rPr>
      </w:pPr>
      <w:r w:rsidRPr="00825B0E">
        <w:rPr>
          <w:rFonts w:cstheme="majorBidi"/>
          <w:b/>
          <w:bCs/>
          <w:sz w:val="26"/>
          <w:szCs w:val="26"/>
        </w:rPr>
        <w:t>Ouvrages</w:t>
      </w:r>
    </w:p>
    <w:p w:rsidR="008448CE" w:rsidRPr="00672054" w:rsidRDefault="008448CE" w:rsidP="00672054">
      <w:pPr>
        <w:pStyle w:val="ListParagraph"/>
        <w:numPr>
          <w:ilvl w:val="0"/>
          <w:numId w:val="1"/>
        </w:numPr>
        <w:rPr>
          <w:rFonts w:cstheme="majorBidi"/>
          <w:b/>
          <w:bCs/>
          <w:szCs w:val="27"/>
        </w:rPr>
      </w:pPr>
      <w:r w:rsidRPr="00672054">
        <w:rPr>
          <w:rFonts w:eastAsia="Times New Roman" w:cstheme="majorBidi"/>
          <w:color w:val="000000"/>
          <w:szCs w:val="27"/>
          <w:lang w:eastAsia="en-US" w:bidi="en-US"/>
        </w:rPr>
        <w:t>A. BENTOLILA</w:t>
      </w:r>
      <w:r w:rsidRPr="00672054">
        <w:rPr>
          <w:rFonts w:eastAsia="Times New Roman" w:cstheme="majorBidi"/>
          <w:i/>
          <w:iCs/>
          <w:color w:val="000000"/>
          <w:szCs w:val="27"/>
          <w:lang w:eastAsia="en-US" w:bidi="en-US"/>
        </w:rPr>
        <w:t>, (1996).</w:t>
      </w:r>
      <w:proofErr w:type="spellStart"/>
      <w:r w:rsidRPr="00672054">
        <w:rPr>
          <w:rFonts w:eastAsia="Times New Roman" w:cstheme="majorBidi"/>
          <w:i/>
          <w:iCs/>
          <w:color w:val="000000"/>
          <w:szCs w:val="27"/>
          <w:lang w:eastAsia="en-US" w:bidi="en-US"/>
        </w:rPr>
        <w:t>Vocabulaire.Italie</w:t>
      </w:r>
      <w:proofErr w:type="spellEnd"/>
      <w:r w:rsidRPr="00672054">
        <w:rPr>
          <w:rFonts w:eastAsia="Times New Roman" w:cstheme="majorBidi"/>
          <w:i/>
          <w:iCs/>
          <w:color w:val="000000"/>
          <w:szCs w:val="27"/>
          <w:lang w:eastAsia="en-US" w:bidi="en-US"/>
        </w:rPr>
        <w:t xml:space="preserve"> : </w:t>
      </w:r>
      <w:r w:rsidRPr="00672054">
        <w:rPr>
          <w:rFonts w:eastAsia="Times New Roman" w:cstheme="majorBidi"/>
          <w:color w:val="000000"/>
          <w:szCs w:val="27"/>
          <w:lang w:eastAsia="en-US" w:bidi="en-US"/>
        </w:rPr>
        <w:t>Nathan</w:t>
      </w:r>
      <w:r w:rsidRPr="00672054">
        <w:rPr>
          <w:rFonts w:eastAsia="Times New Roman" w:cstheme="majorBidi"/>
          <w:i/>
          <w:iCs/>
          <w:color w:val="000000"/>
          <w:szCs w:val="27"/>
          <w:lang w:eastAsia="en-US" w:bidi="en-US"/>
        </w:rPr>
        <w:t>.</w:t>
      </w:r>
    </w:p>
    <w:p w:rsidR="008448CE" w:rsidRPr="00672054" w:rsidRDefault="008448CE" w:rsidP="00672054">
      <w:pPr>
        <w:pStyle w:val="ListParagraph"/>
        <w:numPr>
          <w:ilvl w:val="0"/>
          <w:numId w:val="1"/>
        </w:numPr>
        <w:autoSpaceDE w:val="0"/>
        <w:autoSpaceDN w:val="0"/>
        <w:adjustRightInd w:val="0"/>
        <w:rPr>
          <w:rFonts w:eastAsia="Times New Roman" w:cstheme="majorBidi"/>
          <w:i/>
          <w:iCs/>
          <w:color w:val="000000"/>
          <w:szCs w:val="27"/>
          <w:lang w:eastAsia="en-US" w:bidi="en-US"/>
        </w:rPr>
      </w:pPr>
      <w:r w:rsidRPr="00672054">
        <w:rPr>
          <w:rFonts w:eastAsia="Times New Roman" w:cstheme="majorBidi"/>
          <w:color w:val="000000"/>
          <w:szCs w:val="27"/>
          <w:lang w:eastAsia="en-US" w:bidi="en-US"/>
        </w:rPr>
        <w:t>Ch</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MAIRAL</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(1998)</w:t>
      </w:r>
      <w:r w:rsidRPr="00672054">
        <w:rPr>
          <w:rFonts w:eastAsia="Times New Roman" w:cstheme="majorBidi"/>
          <w:i/>
          <w:iCs/>
          <w:color w:val="000000"/>
          <w:szCs w:val="27"/>
          <w:lang w:eastAsia="en-US" w:bidi="en-US"/>
        </w:rPr>
        <w:t xml:space="preserve">. Maitriser l’oral. Belgique : </w:t>
      </w:r>
      <w:r w:rsidRPr="00672054">
        <w:rPr>
          <w:rFonts w:eastAsia="Times New Roman" w:cstheme="majorBidi"/>
          <w:color w:val="000000"/>
          <w:szCs w:val="27"/>
          <w:lang w:eastAsia="en-US" w:bidi="en-US"/>
        </w:rPr>
        <w:t>Magnard</w:t>
      </w:r>
      <w:r w:rsidRPr="00672054">
        <w:rPr>
          <w:rFonts w:eastAsia="Times New Roman" w:cstheme="majorBidi"/>
          <w:i/>
          <w:iCs/>
          <w:color w:val="000000"/>
          <w:szCs w:val="27"/>
          <w:lang w:eastAsia="en-US" w:bidi="en-US"/>
        </w:rPr>
        <w:t>.</w:t>
      </w:r>
    </w:p>
    <w:p w:rsidR="008448CE" w:rsidRPr="00672054" w:rsidRDefault="008448CE" w:rsidP="00672054">
      <w:pPr>
        <w:pStyle w:val="ListParagraph"/>
        <w:numPr>
          <w:ilvl w:val="0"/>
          <w:numId w:val="1"/>
        </w:numPr>
        <w:autoSpaceDE w:val="0"/>
        <w:autoSpaceDN w:val="0"/>
        <w:adjustRightInd w:val="0"/>
        <w:rPr>
          <w:rFonts w:eastAsia="Times New Roman" w:cstheme="majorBidi"/>
          <w:i/>
          <w:iCs/>
          <w:color w:val="000000"/>
          <w:szCs w:val="27"/>
          <w:lang w:eastAsia="en-US" w:bidi="en-US"/>
        </w:rPr>
      </w:pPr>
      <w:r w:rsidRPr="00672054">
        <w:rPr>
          <w:rFonts w:eastAsia="Times New Roman" w:cstheme="majorBidi"/>
          <w:i/>
          <w:iCs/>
          <w:color w:val="000000"/>
          <w:szCs w:val="27"/>
          <w:lang w:eastAsia="en-US" w:bidi="en-US"/>
        </w:rPr>
        <w:t>J-p. CUQ et I. GRUCA, (2003).Cours de didactique du français langue étrangère et seconde. France : Presse universitaires de Grenoble.</w:t>
      </w:r>
    </w:p>
    <w:p w:rsidR="008448CE" w:rsidRPr="00672054" w:rsidRDefault="008448CE" w:rsidP="00672054">
      <w:pPr>
        <w:pStyle w:val="ListParagraph"/>
        <w:numPr>
          <w:ilvl w:val="0"/>
          <w:numId w:val="1"/>
        </w:numPr>
        <w:autoSpaceDE w:val="0"/>
        <w:autoSpaceDN w:val="0"/>
        <w:adjustRightInd w:val="0"/>
        <w:rPr>
          <w:rFonts w:eastAsia="Times New Roman" w:cstheme="majorBidi"/>
          <w:i/>
          <w:iCs/>
          <w:color w:val="000000"/>
          <w:szCs w:val="27"/>
          <w:lang w:eastAsia="en-US" w:bidi="en-US"/>
        </w:rPr>
      </w:pPr>
      <w:r w:rsidRPr="00672054">
        <w:rPr>
          <w:rFonts w:eastAsia="Times New Roman" w:cstheme="majorBidi"/>
          <w:color w:val="000000"/>
          <w:szCs w:val="27"/>
          <w:lang w:eastAsia="en-US" w:bidi="en-US"/>
        </w:rPr>
        <w:t>M</w:t>
      </w:r>
      <w:r w:rsidRPr="00672054">
        <w:rPr>
          <w:rFonts w:eastAsia="Times New Roman" w:cstheme="majorBidi"/>
          <w:i/>
          <w:iCs/>
          <w:color w:val="000000"/>
          <w:szCs w:val="27"/>
          <w:lang w:eastAsia="en-US" w:bidi="en-US"/>
        </w:rPr>
        <w:t>.</w:t>
      </w:r>
      <w:r w:rsidRPr="00672054">
        <w:rPr>
          <w:rFonts w:eastAsia="Times New Roman" w:cstheme="majorBidi"/>
          <w:color w:val="000000"/>
          <w:szCs w:val="27"/>
          <w:lang w:eastAsia="en-US" w:bidi="en-US"/>
        </w:rPr>
        <w:t>j</w:t>
      </w:r>
      <w:r w:rsidRPr="00672054">
        <w:rPr>
          <w:rFonts w:eastAsia="Times New Roman" w:cstheme="majorBidi"/>
          <w:i/>
          <w:iCs/>
          <w:color w:val="000000"/>
          <w:szCs w:val="27"/>
          <w:lang w:eastAsia="en-US" w:bidi="en-US"/>
        </w:rPr>
        <w:t>.</w:t>
      </w:r>
      <w:r w:rsidRPr="00672054">
        <w:rPr>
          <w:rFonts w:eastAsia="Times New Roman" w:cstheme="majorBidi"/>
          <w:color w:val="000000"/>
          <w:szCs w:val="27"/>
          <w:lang w:eastAsia="en-US" w:bidi="en-US"/>
        </w:rPr>
        <w:t>t</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RODOLPHE et X. C</w:t>
      </w:r>
      <w:r w:rsidRPr="00672054">
        <w:rPr>
          <w:rFonts w:eastAsia="Times New Roman" w:cstheme="majorBidi"/>
          <w:i/>
          <w:iCs/>
          <w:color w:val="000000"/>
          <w:szCs w:val="27"/>
          <w:lang w:eastAsia="en-US" w:bidi="en-US"/>
        </w:rPr>
        <w:t>O</w:t>
      </w:r>
      <w:r w:rsidRPr="00672054">
        <w:rPr>
          <w:rFonts w:eastAsia="Times New Roman" w:cstheme="majorBidi"/>
          <w:color w:val="000000"/>
          <w:szCs w:val="27"/>
          <w:lang w:eastAsia="en-US" w:bidi="en-US"/>
        </w:rPr>
        <w:t>NSTANTIN</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(2004)</w:t>
      </w:r>
      <w:r w:rsidRPr="00672054">
        <w:rPr>
          <w:rFonts w:eastAsia="Times New Roman" w:cstheme="majorBidi"/>
          <w:i/>
          <w:iCs/>
          <w:color w:val="000000"/>
          <w:szCs w:val="27"/>
          <w:lang w:eastAsia="en-US" w:bidi="en-US"/>
        </w:rPr>
        <w:t xml:space="preserve">.La notion de compétence en éducation et en formation. </w:t>
      </w:r>
      <w:r w:rsidRPr="00672054">
        <w:rPr>
          <w:rFonts w:eastAsia="Times New Roman" w:cstheme="majorBidi"/>
          <w:color w:val="000000"/>
          <w:szCs w:val="27"/>
          <w:lang w:eastAsia="en-US" w:bidi="en-US"/>
        </w:rPr>
        <w:t>France</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L’harmattan</w:t>
      </w:r>
      <w:r w:rsidRPr="00672054">
        <w:rPr>
          <w:rFonts w:eastAsia="Times New Roman" w:cstheme="majorBidi"/>
          <w:szCs w:val="27"/>
          <w:lang w:eastAsia="en-US" w:bidi="en-US"/>
        </w:rPr>
        <w:t>.</w:t>
      </w:r>
    </w:p>
    <w:p w:rsidR="008448CE" w:rsidRPr="00672054" w:rsidRDefault="008448CE" w:rsidP="00672054">
      <w:pPr>
        <w:pStyle w:val="ListParagraph"/>
        <w:numPr>
          <w:ilvl w:val="0"/>
          <w:numId w:val="1"/>
        </w:numPr>
        <w:autoSpaceDE w:val="0"/>
        <w:autoSpaceDN w:val="0"/>
        <w:adjustRightInd w:val="0"/>
        <w:rPr>
          <w:rFonts w:eastAsia="Times New Roman" w:cstheme="majorBidi"/>
          <w:i/>
          <w:iCs/>
          <w:color w:val="000000"/>
          <w:szCs w:val="27"/>
          <w:lang w:eastAsia="en-US" w:bidi="en-US"/>
        </w:rPr>
      </w:pPr>
      <w:r w:rsidRPr="00672054">
        <w:rPr>
          <w:rFonts w:eastAsia="Times New Roman" w:cstheme="majorBidi"/>
          <w:color w:val="000000"/>
          <w:szCs w:val="27"/>
          <w:lang w:eastAsia="en-US" w:bidi="en-US"/>
        </w:rPr>
        <w:t>S</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DE GRAVE, (2006</w:t>
      </w:r>
      <w:r w:rsidRPr="00672054">
        <w:rPr>
          <w:rFonts w:eastAsia="Times New Roman" w:cstheme="majorBidi"/>
          <w:i/>
          <w:iCs/>
          <w:color w:val="000000"/>
          <w:szCs w:val="27"/>
          <w:lang w:eastAsia="en-US" w:bidi="en-US"/>
        </w:rPr>
        <w:t xml:space="preserve">).Apprendre par les jeux. </w:t>
      </w:r>
      <w:r w:rsidRPr="00672054">
        <w:rPr>
          <w:rFonts w:eastAsia="Times New Roman" w:cstheme="majorBidi"/>
          <w:color w:val="000000"/>
          <w:szCs w:val="27"/>
          <w:lang w:eastAsia="en-US" w:bidi="en-US"/>
        </w:rPr>
        <w:t>Belgique</w:t>
      </w:r>
      <w:r w:rsidRPr="00672054">
        <w:rPr>
          <w:rFonts w:eastAsia="Times New Roman" w:cstheme="majorBidi"/>
          <w:i/>
          <w:iCs/>
          <w:color w:val="000000"/>
          <w:szCs w:val="27"/>
          <w:lang w:eastAsia="en-US" w:bidi="en-US"/>
        </w:rPr>
        <w:t> : D</w:t>
      </w:r>
      <w:r w:rsidRPr="00672054">
        <w:rPr>
          <w:rFonts w:eastAsia="Times New Roman" w:cstheme="majorBidi"/>
          <w:color w:val="000000"/>
          <w:szCs w:val="27"/>
          <w:lang w:eastAsia="en-US" w:bidi="en-US"/>
        </w:rPr>
        <w:t>e boeck</w:t>
      </w:r>
      <w:r w:rsidRPr="00672054">
        <w:rPr>
          <w:rFonts w:eastAsia="Times New Roman" w:cstheme="majorBidi"/>
          <w:szCs w:val="27"/>
          <w:lang w:eastAsia="en-US" w:bidi="en-US"/>
        </w:rPr>
        <w:t>.</w:t>
      </w:r>
    </w:p>
    <w:p w:rsidR="008448CE" w:rsidRDefault="008448CE" w:rsidP="00672054">
      <w:pPr>
        <w:autoSpaceDE w:val="0"/>
        <w:autoSpaceDN w:val="0"/>
        <w:adjustRightInd w:val="0"/>
        <w:rPr>
          <w:rFonts w:eastAsia="Times New Roman" w:cstheme="majorBidi"/>
          <w:b/>
          <w:bCs/>
          <w:color w:val="000000"/>
          <w:sz w:val="26"/>
          <w:szCs w:val="26"/>
          <w:lang w:eastAsia="en-US" w:bidi="en-US"/>
        </w:rPr>
      </w:pPr>
    </w:p>
    <w:p w:rsidR="008448CE" w:rsidRPr="00B757AE" w:rsidRDefault="008448CE" w:rsidP="00672054">
      <w:pPr>
        <w:autoSpaceDE w:val="0"/>
        <w:autoSpaceDN w:val="0"/>
        <w:adjustRightInd w:val="0"/>
        <w:rPr>
          <w:rFonts w:eastAsia="Times New Roman" w:cstheme="majorBidi"/>
          <w:b/>
          <w:bCs/>
          <w:color w:val="000000"/>
          <w:sz w:val="26"/>
          <w:szCs w:val="26"/>
          <w:lang w:eastAsia="en-US" w:bidi="en-US"/>
        </w:rPr>
      </w:pPr>
      <w:r w:rsidRPr="003C305B">
        <w:rPr>
          <w:rFonts w:eastAsia="Times New Roman" w:cstheme="majorBidi"/>
          <w:b/>
          <w:bCs/>
          <w:color w:val="000000"/>
          <w:sz w:val="26"/>
          <w:szCs w:val="26"/>
          <w:lang w:eastAsia="en-US" w:bidi="en-US"/>
        </w:rPr>
        <w:t>Article</w:t>
      </w:r>
      <w:r>
        <w:rPr>
          <w:rFonts w:eastAsia="Times New Roman" w:cstheme="majorBidi"/>
          <w:b/>
          <w:bCs/>
          <w:color w:val="000000"/>
          <w:sz w:val="26"/>
          <w:szCs w:val="26"/>
          <w:lang w:eastAsia="en-US" w:bidi="en-US"/>
        </w:rPr>
        <w:t>s</w:t>
      </w:r>
    </w:p>
    <w:p w:rsidR="008448CE" w:rsidRPr="00672054" w:rsidRDefault="008448CE" w:rsidP="00672054">
      <w:pPr>
        <w:pStyle w:val="ListParagraph"/>
        <w:numPr>
          <w:ilvl w:val="0"/>
          <w:numId w:val="3"/>
        </w:numPr>
        <w:autoSpaceDE w:val="0"/>
        <w:autoSpaceDN w:val="0"/>
        <w:adjustRightInd w:val="0"/>
        <w:rPr>
          <w:rFonts w:eastAsia="Times New Roman" w:cstheme="majorBidi"/>
          <w:i/>
          <w:iCs/>
          <w:color w:val="000000"/>
          <w:szCs w:val="27"/>
          <w:lang w:eastAsia="en-US" w:bidi="en-US"/>
        </w:rPr>
      </w:pPr>
      <w:r w:rsidRPr="00672054">
        <w:rPr>
          <w:rFonts w:eastAsia="Times New Roman" w:cstheme="majorBidi"/>
          <w:color w:val="000000"/>
          <w:szCs w:val="27"/>
          <w:lang w:eastAsia="en-US" w:bidi="en-US"/>
        </w:rPr>
        <w:t>F</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 xml:space="preserve">FRANSOISE, (2010). </w:t>
      </w:r>
      <w:r w:rsidRPr="00672054">
        <w:rPr>
          <w:rFonts w:eastAsia="Times New Roman" w:cstheme="majorBidi"/>
          <w:i/>
          <w:iCs/>
          <w:color w:val="000000"/>
          <w:szCs w:val="27"/>
          <w:lang w:eastAsia="en-US" w:bidi="en-US"/>
        </w:rPr>
        <w:t xml:space="preserve">Quels savoirs en matière de variation langagières susceptibles d’optimiser un enseignement du FLE.  </w:t>
      </w:r>
      <w:r w:rsidRPr="00672054">
        <w:rPr>
          <w:rFonts w:eastAsia="Times New Roman" w:cstheme="majorBidi"/>
          <w:color w:val="000000"/>
          <w:szCs w:val="27"/>
          <w:lang w:eastAsia="en-US" w:bidi="en-US"/>
        </w:rPr>
        <w:t>(Pratique)</w:t>
      </w:r>
      <w:r w:rsidRPr="00672054">
        <w:rPr>
          <w:rFonts w:eastAsia="Times New Roman" w:cstheme="majorBidi"/>
          <w:i/>
          <w:iCs/>
          <w:color w:val="000000"/>
          <w:szCs w:val="27"/>
          <w:lang w:eastAsia="en-US" w:bidi="en-US"/>
        </w:rPr>
        <w:t>.</w:t>
      </w:r>
      <w:r w:rsidRPr="00672054">
        <w:rPr>
          <w:rFonts w:eastAsia="Times New Roman" w:cstheme="majorBidi"/>
          <w:color w:val="000000"/>
          <w:szCs w:val="27"/>
          <w:lang w:eastAsia="en-US" w:bidi="en-US"/>
        </w:rPr>
        <w:t>Vol (nº145-146</w:t>
      </w:r>
      <w:r w:rsidRPr="00672054">
        <w:rPr>
          <w:rFonts w:eastAsia="Times New Roman" w:cstheme="majorBidi"/>
          <w:i/>
          <w:iCs/>
          <w:color w:val="000000"/>
          <w:szCs w:val="27"/>
          <w:lang w:eastAsia="en-US" w:bidi="en-US"/>
        </w:rPr>
        <w:t>).</w:t>
      </w:r>
    </w:p>
    <w:p w:rsidR="008448CE" w:rsidRPr="00672054" w:rsidRDefault="008448CE" w:rsidP="00672054">
      <w:pPr>
        <w:pStyle w:val="ListParagraph"/>
        <w:numPr>
          <w:ilvl w:val="0"/>
          <w:numId w:val="3"/>
        </w:numPr>
        <w:autoSpaceDE w:val="0"/>
        <w:autoSpaceDN w:val="0"/>
        <w:adjustRightInd w:val="0"/>
        <w:rPr>
          <w:rFonts w:eastAsia="Times New Roman" w:cstheme="majorBidi"/>
          <w:i/>
          <w:iCs/>
          <w:color w:val="000000"/>
          <w:szCs w:val="27"/>
          <w:lang w:eastAsia="en-US" w:bidi="en-US"/>
        </w:rPr>
      </w:pPr>
      <w:r w:rsidRPr="00672054">
        <w:rPr>
          <w:rFonts w:cstheme="majorBidi"/>
          <w:szCs w:val="27"/>
        </w:rPr>
        <w:t xml:space="preserve">M. MUSSET et R. THIBERT, (octobre 2009). </w:t>
      </w:r>
      <w:r w:rsidRPr="00672054">
        <w:rPr>
          <w:rFonts w:cstheme="majorBidi"/>
          <w:i/>
          <w:iCs/>
          <w:szCs w:val="27"/>
        </w:rPr>
        <w:t xml:space="preserve">Quelles relations entre jeu et apprentissages à l’école ? Une question renouvelée. </w:t>
      </w:r>
      <w:r w:rsidRPr="00672054">
        <w:rPr>
          <w:rFonts w:cstheme="majorBidi"/>
          <w:szCs w:val="27"/>
        </w:rPr>
        <w:t xml:space="preserve">Dossiers d’actualité, INRP, n° 48. </w:t>
      </w:r>
    </w:p>
    <w:p w:rsidR="008448CE" w:rsidRPr="008448CE" w:rsidRDefault="008448CE" w:rsidP="008448CE">
      <w:pPr>
        <w:rPr>
          <w:b/>
          <w:bCs/>
          <w:i/>
          <w:lang w:bidi="en-US"/>
        </w:rPr>
      </w:pPr>
      <w:r w:rsidRPr="008448CE">
        <w:rPr>
          <w:b/>
          <w:bCs/>
          <w:lang w:bidi="en-US"/>
        </w:rPr>
        <w:t>Mémoires et thèses </w:t>
      </w:r>
    </w:p>
    <w:p w:rsidR="008448CE" w:rsidRPr="008448CE" w:rsidRDefault="008448CE" w:rsidP="008448CE">
      <w:pPr>
        <w:pStyle w:val="ListParagraph"/>
        <w:numPr>
          <w:ilvl w:val="0"/>
          <w:numId w:val="12"/>
        </w:numPr>
        <w:rPr>
          <w:i/>
          <w:lang w:bidi="en-US"/>
        </w:rPr>
      </w:pPr>
      <w:r w:rsidRPr="00672054">
        <w:rPr>
          <w:lang w:bidi="en-US"/>
        </w:rPr>
        <w:t xml:space="preserve">TAGHZOUT, (2009).L’activité ludique dans l’apprentissage des mots en français langue étrangère. Pdf : Didactique. Oran : </w:t>
      </w:r>
      <w:proofErr w:type="spellStart"/>
      <w:r w:rsidRPr="00672054">
        <w:rPr>
          <w:lang w:bidi="en-US"/>
        </w:rPr>
        <w:t>Universitéd’Oran</w:t>
      </w:r>
      <w:proofErr w:type="spellEnd"/>
      <w:r w:rsidRPr="00672054">
        <w:rPr>
          <w:lang w:bidi="en-US"/>
        </w:rPr>
        <w:t>.</w:t>
      </w:r>
    </w:p>
    <w:p w:rsidR="008448CE" w:rsidRPr="008448CE" w:rsidRDefault="008448CE" w:rsidP="008448CE">
      <w:pPr>
        <w:pStyle w:val="ListParagraph"/>
        <w:numPr>
          <w:ilvl w:val="0"/>
          <w:numId w:val="12"/>
        </w:numPr>
        <w:rPr>
          <w:rFonts w:cstheme="majorBidi"/>
          <w:i/>
          <w:szCs w:val="27"/>
          <w:lang w:bidi="en-US"/>
        </w:rPr>
      </w:pPr>
      <w:r w:rsidRPr="008448CE">
        <w:rPr>
          <w:rFonts w:cstheme="majorBidi"/>
          <w:color w:val="000000"/>
          <w:szCs w:val="27"/>
          <w:lang w:bidi="en-US"/>
        </w:rPr>
        <w:t>R</w:t>
      </w:r>
      <w:r w:rsidRPr="008448CE">
        <w:rPr>
          <w:rFonts w:cstheme="majorBidi"/>
          <w:iCs/>
          <w:color w:val="000000"/>
          <w:szCs w:val="27"/>
          <w:lang w:bidi="en-US"/>
        </w:rPr>
        <w:t xml:space="preserve">. </w:t>
      </w:r>
      <w:r w:rsidRPr="008448CE">
        <w:rPr>
          <w:rFonts w:cstheme="majorBidi"/>
          <w:color w:val="000000"/>
          <w:szCs w:val="27"/>
          <w:lang w:bidi="en-US"/>
        </w:rPr>
        <w:t>SAIDANE et I.FADD</w:t>
      </w:r>
      <w:r w:rsidRPr="008448CE">
        <w:rPr>
          <w:rFonts w:cstheme="majorBidi"/>
          <w:iCs/>
          <w:color w:val="000000"/>
          <w:szCs w:val="27"/>
          <w:lang w:bidi="en-US"/>
        </w:rPr>
        <w:t xml:space="preserve">, </w:t>
      </w:r>
      <w:r w:rsidRPr="008448CE">
        <w:rPr>
          <w:rFonts w:cstheme="majorBidi"/>
          <w:color w:val="000000"/>
          <w:szCs w:val="27"/>
          <w:lang w:bidi="en-US"/>
        </w:rPr>
        <w:t>(2016</w:t>
      </w:r>
      <w:r w:rsidRPr="008448CE">
        <w:rPr>
          <w:rFonts w:cstheme="majorBidi"/>
          <w:iCs/>
          <w:color w:val="000000"/>
          <w:szCs w:val="27"/>
          <w:lang w:bidi="en-US"/>
        </w:rPr>
        <w:t xml:space="preserve">). La compétence orale dans l’enseignement- apprentissage. </w:t>
      </w:r>
      <w:r w:rsidRPr="008448CE">
        <w:rPr>
          <w:rFonts w:cstheme="majorBidi"/>
          <w:color w:val="000000"/>
          <w:szCs w:val="27"/>
          <w:lang w:bidi="en-US"/>
        </w:rPr>
        <w:t>Pdf</w:t>
      </w:r>
      <w:r w:rsidRPr="008448CE">
        <w:rPr>
          <w:rFonts w:cstheme="majorBidi"/>
          <w:iCs/>
          <w:color w:val="000000"/>
          <w:szCs w:val="27"/>
          <w:lang w:bidi="en-US"/>
        </w:rPr>
        <w:t xml:space="preserve"> : </w:t>
      </w:r>
      <w:r w:rsidRPr="008448CE">
        <w:rPr>
          <w:rFonts w:cstheme="majorBidi"/>
          <w:color w:val="000000"/>
          <w:szCs w:val="27"/>
          <w:lang w:bidi="en-US"/>
        </w:rPr>
        <w:t>Science du langage</w:t>
      </w:r>
      <w:r w:rsidRPr="008448CE">
        <w:rPr>
          <w:rFonts w:cstheme="majorBidi"/>
          <w:iCs/>
          <w:color w:val="000000"/>
          <w:szCs w:val="27"/>
          <w:lang w:bidi="en-US"/>
        </w:rPr>
        <w:t xml:space="preserve">. </w:t>
      </w:r>
      <w:r w:rsidRPr="008448CE">
        <w:rPr>
          <w:rFonts w:cstheme="majorBidi"/>
          <w:color w:val="000000"/>
          <w:szCs w:val="27"/>
          <w:lang w:bidi="en-US"/>
        </w:rPr>
        <w:t>Tébessa</w:t>
      </w:r>
      <w:r w:rsidRPr="008448CE">
        <w:rPr>
          <w:rFonts w:cstheme="majorBidi"/>
          <w:iCs/>
          <w:color w:val="000000"/>
          <w:szCs w:val="27"/>
          <w:lang w:bidi="en-US"/>
        </w:rPr>
        <w:t xml:space="preserve"> : </w:t>
      </w:r>
      <w:r w:rsidRPr="008448CE">
        <w:rPr>
          <w:rFonts w:cstheme="majorBidi"/>
          <w:color w:val="000000"/>
          <w:szCs w:val="27"/>
          <w:lang w:bidi="en-US"/>
        </w:rPr>
        <w:t>Université Larbi Tébessi.</w:t>
      </w:r>
    </w:p>
    <w:p w:rsidR="008448CE" w:rsidRPr="008448CE" w:rsidRDefault="008448CE" w:rsidP="008448CE">
      <w:pPr>
        <w:pStyle w:val="ListParagraph"/>
        <w:numPr>
          <w:ilvl w:val="0"/>
          <w:numId w:val="12"/>
        </w:numPr>
        <w:rPr>
          <w:rFonts w:cstheme="majorBidi"/>
          <w:i/>
          <w:szCs w:val="27"/>
          <w:lang w:bidi="en-US"/>
        </w:rPr>
      </w:pPr>
      <w:r w:rsidRPr="008448CE">
        <w:rPr>
          <w:rFonts w:cstheme="majorBidi"/>
          <w:iCs/>
          <w:szCs w:val="27"/>
        </w:rPr>
        <w:t>S. MAMMERI</w:t>
      </w:r>
      <w:r w:rsidRPr="008448CE">
        <w:rPr>
          <w:rFonts w:cstheme="majorBidi"/>
          <w:szCs w:val="27"/>
        </w:rPr>
        <w:t xml:space="preserve">, </w:t>
      </w:r>
      <w:r w:rsidRPr="008448CE">
        <w:rPr>
          <w:rFonts w:cstheme="majorBidi"/>
          <w:iCs/>
          <w:szCs w:val="27"/>
        </w:rPr>
        <w:t xml:space="preserve">(2009).L’impact du parler des jeunes sur la langue française : « cas des textes de rap » de </w:t>
      </w:r>
      <w:proofErr w:type="spellStart"/>
      <w:r w:rsidRPr="008448CE">
        <w:rPr>
          <w:rFonts w:cstheme="majorBidi"/>
          <w:iCs/>
          <w:szCs w:val="27"/>
        </w:rPr>
        <w:t>Diam’s.Pdf</w:t>
      </w:r>
      <w:proofErr w:type="spellEnd"/>
      <w:r w:rsidRPr="008448CE">
        <w:rPr>
          <w:rFonts w:cstheme="majorBidi"/>
          <w:iCs/>
          <w:szCs w:val="27"/>
        </w:rPr>
        <w:t> : Magistère en Science Du Langage. Université de Batna.</w:t>
      </w:r>
    </w:p>
    <w:p w:rsidR="008448CE" w:rsidRPr="008448CE" w:rsidRDefault="008448CE" w:rsidP="008448CE">
      <w:pPr>
        <w:pStyle w:val="ListParagraph"/>
        <w:numPr>
          <w:ilvl w:val="0"/>
          <w:numId w:val="12"/>
        </w:numPr>
        <w:rPr>
          <w:rFonts w:cstheme="majorBidi"/>
          <w:b/>
          <w:bCs/>
          <w:iCs/>
          <w:szCs w:val="27"/>
          <w:lang w:bidi="en-US"/>
        </w:rPr>
      </w:pPr>
      <w:r w:rsidRPr="008448CE">
        <w:rPr>
          <w:rFonts w:cstheme="majorBidi"/>
          <w:szCs w:val="27"/>
        </w:rPr>
        <w:t>N</w:t>
      </w:r>
      <w:r w:rsidRPr="008448CE">
        <w:rPr>
          <w:rFonts w:cstheme="majorBidi"/>
          <w:iCs/>
          <w:szCs w:val="27"/>
        </w:rPr>
        <w:t>.</w:t>
      </w:r>
      <w:r w:rsidRPr="008448CE">
        <w:rPr>
          <w:rFonts w:cstheme="majorBidi"/>
          <w:szCs w:val="27"/>
          <w:lang w:bidi="en-US"/>
        </w:rPr>
        <w:t xml:space="preserve">BELMILI et M. NACEF, (2009). </w:t>
      </w:r>
      <w:r w:rsidRPr="008448CE">
        <w:rPr>
          <w:rFonts w:cstheme="majorBidi"/>
          <w:iCs/>
          <w:szCs w:val="27"/>
          <w:lang w:bidi="en-US"/>
        </w:rPr>
        <w:t>Les activités ludiques en classe de langue 3</w:t>
      </w:r>
      <w:r w:rsidRPr="008448CE">
        <w:rPr>
          <w:rFonts w:cstheme="majorBidi"/>
          <w:iCs/>
          <w:szCs w:val="27"/>
          <w:vertAlign w:val="superscript"/>
          <w:lang w:bidi="en-US"/>
        </w:rPr>
        <w:t>ième</w:t>
      </w:r>
      <w:r w:rsidRPr="008448CE">
        <w:rPr>
          <w:rFonts w:cstheme="majorBidi"/>
          <w:iCs/>
          <w:szCs w:val="27"/>
          <w:lang w:bidi="en-US"/>
        </w:rPr>
        <w:t xml:space="preserve"> palier : </w:t>
      </w:r>
      <w:r w:rsidRPr="008448CE">
        <w:rPr>
          <w:rFonts w:cstheme="majorBidi"/>
          <w:szCs w:val="27"/>
          <w:lang w:bidi="en-US"/>
        </w:rPr>
        <w:t>Pdf.</w:t>
      </w:r>
    </w:p>
    <w:p w:rsidR="008448CE" w:rsidRDefault="008448CE" w:rsidP="00672054">
      <w:pPr>
        <w:autoSpaceDE w:val="0"/>
        <w:autoSpaceDN w:val="0"/>
        <w:adjustRightInd w:val="0"/>
        <w:rPr>
          <w:rFonts w:eastAsia="Times New Roman" w:cstheme="majorBidi"/>
          <w:b/>
          <w:bCs/>
          <w:color w:val="000000"/>
          <w:sz w:val="26"/>
          <w:szCs w:val="26"/>
          <w:lang w:eastAsia="en-US" w:bidi="en-US"/>
        </w:rPr>
      </w:pPr>
    </w:p>
    <w:p w:rsidR="008448CE" w:rsidRDefault="008448CE" w:rsidP="00672054">
      <w:pPr>
        <w:autoSpaceDE w:val="0"/>
        <w:autoSpaceDN w:val="0"/>
        <w:adjustRightInd w:val="0"/>
        <w:rPr>
          <w:rFonts w:eastAsia="Times New Roman" w:cstheme="majorBidi"/>
          <w:b/>
          <w:bCs/>
          <w:color w:val="000000"/>
          <w:sz w:val="26"/>
          <w:szCs w:val="26"/>
          <w:lang w:eastAsia="en-US" w:bidi="en-US"/>
        </w:rPr>
      </w:pPr>
    </w:p>
    <w:p w:rsidR="008448CE" w:rsidRDefault="008448CE" w:rsidP="00672054">
      <w:pPr>
        <w:autoSpaceDE w:val="0"/>
        <w:autoSpaceDN w:val="0"/>
        <w:adjustRightInd w:val="0"/>
        <w:rPr>
          <w:rFonts w:eastAsia="Times New Roman" w:cstheme="majorBidi"/>
          <w:b/>
          <w:bCs/>
          <w:color w:val="000000"/>
          <w:sz w:val="26"/>
          <w:szCs w:val="26"/>
          <w:lang w:eastAsia="en-US" w:bidi="en-US"/>
        </w:rPr>
      </w:pPr>
    </w:p>
    <w:p w:rsidR="008448CE" w:rsidRPr="00B757AE" w:rsidRDefault="008448CE" w:rsidP="00672054">
      <w:pPr>
        <w:autoSpaceDE w:val="0"/>
        <w:autoSpaceDN w:val="0"/>
        <w:adjustRightInd w:val="0"/>
        <w:rPr>
          <w:rFonts w:eastAsia="Times New Roman" w:cstheme="majorBidi"/>
          <w:color w:val="000000"/>
          <w:sz w:val="26"/>
          <w:szCs w:val="26"/>
          <w:lang w:eastAsia="en-US" w:bidi="en-US"/>
        </w:rPr>
      </w:pPr>
      <w:r w:rsidRPr="003C305B">
        <w:rPr>
          <w:rFonts w:eastAsia="Times New Roman" w:cstheme="majorBidi"/>
          <w:b/>
          <w:bCs/>
          <w:color w:val="000000"/>
          <w:sz w:val="26"/>
          <w:szCs w:val="26"/>
          <w:lang w:eastAsia="en-US" w:bidi="en-US"/>
        </w:rPr>
        <w:lastRenderedPageBreak/>
        <w:t>Dictionnaires</w:t>
      </w:r>
    </w:p>
    <w:p w:rsidR="008448CE" w:rsidRPr="00672054" w:rsidRDefault="008448CE" w:rsidP="00672054">
      <w:pPr>
        <w:pStyle w:val="ListParagraph"/>
        <w:numPr>
          <w:ilvl w:val="0"/>
          <w:numId w:val="2"/>
        </w:numPr>
        <w:autoSpaceDE w:val="0"/>
        <w:autoSpaceDN w:val="0"/>
        <w:adjustRightInd w:val="0"/>
        <w:rPr>
          <w:rFonts w:eastAsia="Times New Roman" w:cstheme="majorBidi"/>
          <w:i/>
          <w:iCs/>
          <w:color w:val="000000"/>
          <w:szCs w:val="27"/>
          <w:lang w:eastAsia="en-US" w:bidi="en-US"/>
        </w:rPr>
      </w:pPr>
      <w:r w:rsidRPr="00672054">
        <w:rPr>
          <w:rFonts w:eastAsia="Times New Roman" w:cstheme="majorBidi"/>
          <w:color w:val="000000"/>
          <w:szCs w:val="27"/>
          <w:lang w:eastAsia="en-US" w:bidi="en-US"/>
        </w:rPr>
        <w:t>J</w:t>
      </w:r>
      <w:r w:rsidRPr="00672054">
        <w:rPr>
          <w:rFonts w:eastAsia="Times New Roman" w:cstheme="majorBidi"/>
          <w:i/>
          <w:iCs/>
          <w:color w:val="000000"/>
          <w:szCs w:val="27"/>
          <w:lang w:eastAsia="en-US" w:bidi="en-US"/>
        </w:rPr>
        <w:t>-</w:t>
      </w:r>
      <w:r w:rsidRPr="00672054">
        <w:rPr>
          <w:rFonts w:eastAsia="Times New Roman" w:cstheme="majorBidi"/>
          <w:color w:val="000000"/>
          <w:szCs w:val="27"/>
          <w:lang w:eastAsia="en-US" w:bidi="en-US"/>
        </w:rPr>
        <w:t>P</w:t>
      </w:r>
      <w:r w:rsidRPr="00672054">
        <w:rPr>
          <w:rFonts w:eastAsia="Times New Roman" w:cstheme="majorBidi"/>
          <w:i/>
          <w:iCs/>
          <w:color w:val="000000"/>
          <w:szCs w:val="27"/>
          <w:lang w:eastAsia="en-US" w:bidi="en-US"/>
        </w:rPr>
        <w:t>.</w:t>
      </w:r>
      <w:r w:rsidRPr="00672054">
        <w:rPr>
          <w:rFonts w:eastAsia="Times New Roman" w:cstheme="majorBidi"/>
          <w:color w:val="000000"/>
          <w:szCs w:val="27"/>
          <w:lang w:eastAsia="en-US" w:bidi="en-US"/>
        </w:rPr>
        <w:t xml:space="preserve"> Cuq, (2003</w:t>
      </w:r>
      <w:r w:rsidRPr="00672054">
        <w:rPr>
          <w:rFonts w:eastAsia="Times New Roman" w:cstheme="majorBidi"/>
          <w:i/>
          <w:iCs/>
          <w:color w:val="000000"/>
          <w:szCs w:val="27"/>
          <w:lang w:eastAsia="en-US" w:bidi="en-US"/>
        </w:rPr>
        <w:t>).Dictionnaire de didactique du français langue étrangère et seconde.</w:t>
      </w:r>
      <w:r w:rsidRPr="00672054">
        <w:rPr>
          <w:rFonts w:eastAsia="Times New Roman" w:cstheme="majorBidi"/>
          <w:color w:val="000000"/>
          <w:szCs w:val="27"/>
          <w:lang w:eastAsia="en-US" w:bidi="en-US"/>
        </w:rPr>
        <w:t xml:space="preserve"> Paris</w:t>
      </w:r>
      <w:r w:rsidRPr="00672054">
        <w:rPr>
          <w:rFonts w:eastAsia="Times New Roman" w:cstheme="majorBidi"/>
          <w:i/>
          <w:iCs/>
          <w:color w:val="000000"/>
          <w:szCs w:val="27"/>
          <w:lang w:eastAsia="en-US" w:bidi="en-US"/>
        </w:rPr>
        <w:t xml:space="preserve"> : </w:t>
      </w:r>
      <w:r w:rsidRPr="00672054">
        <w:rPr>
          <w:rFonts w:eastAsia="Times New Roman" w:cstheme="majorBidi"/>
          <w:color w:val="000000"/>
          <w:szCs w:val="27"/>
          <w:lang w:eastAsia="en-US" w:bidi="en-US"/>
        </w:rPr>
        <w:t>jean pencreac’h</w:t>
      </w:r>
      <w:r w:rsidRPr="00672054">
        <w:rPr>
          <w:rFonts w:eastAsia="Times New Roman" w:cstheme="majorBidi"/>
          <w:i/>
          <w:iCs/>
          <w:color w:val="000000"/>
          <w:szCs w:val="27"/>
          <w:lang w:eastAsia="en-US" w:bidi="en-US"/>
        </w:rPr>
        <w:t>.</w:t>
      </w:r>
    </w:p>
    <w:p w:rsidR="008448CE" w:rsidRPr="00672054" w:rsidRDefault="008448CE" w:rsidP="00672054">
      <w:pPr>
        <w:pStyle w:val="ListParagraph"/>
        <w:numPr>
          <w:ilvl w:val="0"/>
          <w:numId w:val="2"/>
        </w:numPr>
        <w:autoSpaceDE w:val="0"/>
        <w:autoSpaceDN w:val="0"/>
        <w:adjustRightInd w:val="0"/>
        <w:rPr>
          <w:rFonts w:eastAsia="Times New Roman" w:cstheme="majorBidi"/>
          <w:i/>
          <w:iCs/>
          <w:color w:val="000000"/>
          <w:szCs w:val="27"/>
          <w:lang w:eastAsia="en-US" w:bidi="en-US"/>
        </w:rPr>
      </w:pPr>
      <w:r w:rsidRPr="00672054">
        <w:rPr>
          <w:rFonts w:eastAsia="Times New Roman" w:cstheme="majorBidi"/>
          <w:color w:val="000000"/>
          <w:szCs w:val="27"/>
          <w:lang w:eastAsia="en-US" w:bidi="en-US"/>
        </w:rPr>
        <w:t>Le petit Larousse</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(2009)</w:t>
      </w:r>
      <w:r w:rsidRPr="00672054">
        <w:rPr>
          <w:rFonts w:eastAsia="Times New Roman" w:cstheme="majorBidi"/>
          <w:i/>
          <w:iCs/>
          <w:color w:val="000000"/>
          <w:szCs w:val="27"/>
          <w:lang w:eastAsia="en-US" w:bidi="en-US"/>
        </w:rPr>
        <w:t xml:space="preserve">.Le petit Larousse illustré. </w:t>
      </w:r>
      <w:r w:rsidRPr="00672054">
        <w:rPr>
          <w:rFonts w:eastAsia="Times New Roman" w:cstheme="majorBidi"/>
          <w:color w:val="000000"/>
          <w:szCs w:val="27"/>
          <w:lang w:eastAsia="en-US" w:bidi="en-US"/>
        </w:rPr>
        <w:t>Paris</w:t>
      </w:r>
      <w:r w:rsidRPr="00672054">
        <w:rPr>
          <w:rFonts w:eastAsia="Times New Roman" w:cstheme="majorBidi"/>
          <w:i/>
          <w:iCs/>
          <w:color w:val="000000"/>
          <w:szCs w:val="27"/>
          <w:lang w:eastAsia="en-US" w:bidi="en-US"/>
        </w:rPr>
        <w:t xml:space="preserve"> : </w:t>
      </w:r>
      <w:r w:rsidRPr="00672054">
        <w:rPr>
          <w:rFonts w:eastAsia="Times New Roman" w:cstheme="majorBidi"/>
          <w:color w:val="000000"/>
          <w:szCs w:val="27"/>
          <w:lang w:eastAsia="en-US" w:bidi="en-US"/>
        </w:rPr>
        <w:t>Larousse.</w:t>
      </w:r>
    </w:p>
    <w:p w:rsidR="008448CE" w:rsidRPr="00672054" w:rsidRDefault="008448CE" w:rsidP="00672054">
      <w:pPr>
        <w:pStyle w:val="ListParagraph"/>
        <w:numPr>
          <w:ilvl w:val="0"/>
          <w:numId w:val="2"/>
        </w:numPr>
        <w:autoSpaceDE w:val="0"/>
        <w:autoSpaceDN w:val="0"/>
        <w:adjustRightInd w:val="0"/>
        <w:rPr>
          <w:rFonts w:eastAsia="Times New Roman" w:cstheme="majorBidi"/>
          <w:i/>
          <w:iCs/>
          <w:color w:val="000000"/>
          <w:szCs w:val="27"/>
          <w:lang w:eastAsia="en-US" w:bidi="en-US"/>
        </w:rPr>
      </w:pPr>
      <w:r w:rsidRPr="00672054">
        <w:rPr>
          <w:rFonts w:eastAsia="Times New Roman" w:cstheme="majorBidi"/>
          <w:color w:val="000000"/>
          <w:szCs w:val="27"/>
          <w:lang w:eastAsia="en-US" w:bidi="en-US"/>
        </w:rPr>
        <w:t>Larousse</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(2002)</w:t>
      </w:r>
      <w:r w:rsidRPr="00672054">
        <w:rPr>
          <w:rFonts w:eastAsia="Times New Roman" w:cstheme="majorBidi"/>
          <w:i/>
          <w:iCs/>
          <w:color w:val="000000"/>
          <w:szCs w:val="27"/>
          <w:lang w:eastAsia="en-US" w:bidi="en-US"/>
        </w:rPr>
        <w:t xml:space="preserve">. Le dictionnaire encyclopédique. </w:t>
      </w:r>
      <w:r w:rsidRPr="00672054">
        <w:rPr>
          <w:rFonts w:eastAsia="Times New Roman" w:cstheme="majorBidi"/>
          <w:color w:val="000000"/>
          <w:szCs w:val="27"/>
          <w:lang w:eastAsia="en-US" w:bidi="en-US"/>
        </w:rPr>
        <w:t>Paris </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Larousse</w:t>
      </w:r>
      <w:r w:rsidRPr="00672054">
        <w:rPr>
          <w:rFonts w:eastAsia="Times New Roman" w:cstheme="majorBidi"/>
          <w:i/>
          <w:iCs/>
          <w:color w:val="000000"/>
          <w:szCs w:val="27"/>
          <w:lang w:eastAsia="en-US" w:bidi="en-US"/>
        </w:rPr>
        <w:t>.</w:t>
      </w:r>
    </w:p>
    <w:p w:rsidR="008448CE" w:rsidRPr="00672054" w:rsidRDefault="008448CE" w:rsidP="00672054">
      <w:pPr>
        <w:pStyle w:val="ListParagraph"/>
        <w:numPr>
          <w:ilvl w:val="0"/>
          <w:numId w:val="2"/>
        </w:numPr>
        <w:autoSpaceDE w:val="0"/>
        <w:autoSpaceDN w:val="0"/>
        <w:adjustRightInd w:val="0"/>
        <w:rPr>
          <w:rFonts w:eastAsia="Times New Roman" w:cstheme="majorBidi"/>
          <w:i/>
          <w:iCs/>
          <w:color w:val="000000"/>
          <w:szCs w:val="27"/>
          <w:lang w:eastAsia="en-US" w:bidi="en-US"/>
        </w:rPr>
      </w:pPr>
      <w:r w:rsidRPr="00672054">
        <w:rPr>
          <w:rFonts w:eastAsia="Times New Roman" w:cstheme="majorBidi"/>
          <w:color w:val="000000"/>
          <w:szCs w:val="27"/>
          <w:lang w:eastAsia="en-US" w:bidi="en-US"/>
        </w:rPr>
        <w:t>P</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Robert</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(2002)</w:t>
      </w:r>
      <w:r w:rsidRPr="00672054">
        <w:rPr>
          <w:rFonts w:eastAsia="Times New Roman" w:cstheme="majorBidi"/>
          <w:i/>
          <w:iCs/>
          <w:color w:val="000000"/>
          <w:szCs w:val="27"/>
          <w:lang w:eastAsia="en-US" w:bidi="en-US"/>
        </w:rPr>
        <w:t xml:space="preserve">.Le nouveau petit robert. </w:t>
      </w:r>
      <w:r w:rsidRPr="00672054">
        <w:rPr>
          <w:rFonts w:eastAsia="Times New Roman" w:cstheme="majorBidi"/>
          <w:color w:val="000000"/>
          <w:szCs w:val="27"/>
          <w:lang w:eastAsia="en-US" w:bidi="en-US"/>
        </w:rPr>
        <w:t>Paris</w:t>
      </w:r>
      <w:r w:rsidRPr="00672054">
        <w:rPr>
          <w:rFonts w:eastAsia="Times New Roman" w:cstheme="majorBidi"/>
          <w:i/>
          <w:iCs/>
          <w:color w:val="000000"/>
          <w:szCs w:val="27"/>
          <w:lang w:eastAsia="en-US" w:bidi="en-US"/>
        </w:rPr>
        <w:t>.</w:t>
      </w:r>
    </w:p>
    <w:p w:rsidR="008448CE" w:rsidRPr="00672054" w:rsidRDefault="008448CE" w:rsidP="00672054">
      <w:pPr>
        <w:pStyle w:val="ListParagraph"/>
        <w:numPr>
          <w:ilvl w:val="0"/>
          <w:numId w:val="2"/>
        </w:numPr>
        <w:autoSpaceDE w:val="0"/>
        <w:autoSpaceDN w:val="0"/>
        <w:adjustRightInd w:val="0"/>
        <w:rPr>
          <w:rFonts w:eastAsia="Times New Roman" w:cstheme="majorBidi"/>
          <w:i/>
          <w:iCs/>
          <w:color w:val="000000"/>
          <w:szCs w:val="27"/>
          <w:lang w:eastAsia="en-US" w:bidi="en-US"/>
        </w:rPr>
      </w:pPr>
      <w:r w:rsidRPr="00672054">
        <w:rPr>
          <w:rFonts w:eastAsia="Times New Roman" w:cstheme="majorBidi"/>
          <w:color w:val="000000"/>
          <w:szCs w:val="27"/>
          <w:lang w:eastAsia="en-US" w:bidi="en-US"/>
        </w:rPr>
        <w:t>P</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Robert</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(1967)</w:t>
      </w:r>
      <w:r w:rsidRPr="00672054">
        <w:rPr>
          <w:rFonts w:eastAsia="Times New Roman" w:cstheme="majorBidi"/>
          <w:i/>
          <w:iCs/>
          <w:color w:val="000000"/>
          <w:szCs w:val="27"/>
          <w:lang w:eastAsia="en-US" w:bidi="en-US"/>
        </w:rPr>
        <w:t xml:space="preserve">. Le petit robert. </w:t>
      </w:r>
      <w:r w:rsidRPr="00672054">
        <w:rPr>
          <w:rFonts w:eastAsia="Times New Roman" w:cstheme="majorBidi"/>
          <w:color w:val="000000"/>
          <w:szCs w:val="27"/>
          <w:lang w:eastAsia="en-US" w:bidi="en-US"/>
        </w:rPr>
        <w:t>Paris </w:t>
      </w:r>
      <w:r w:rsidRPr="00672054">
        <w:rPr>
          <w:rFonts w:eastAsia="Times New Roman" w:cstheme="majorBidi"/>
          <w:i/>
          <w:iCs/>
          <w:color w:val="000000"/>
          <w:szCs w:val="27"/>
          <w:lang w:eastAsia="en-US" w:bidi="en-US"/>
        </w:rPr>
        <w:t xml:space="preserve">: </w:t>
      </w:r>
      <w:r w:rsidRPr="00672054">
        <w:rPr>
          <w:rFonts w:eastAsia="Times New Roman" w:cstheme="majorBidi"/>
          <w:color w:val="000000"/>
          <w:szCs w:val="27"/>
          <w:lang w:eastAsia="en-US" w:bidi="en-US"/>
        </w:rPr>
        <w:t>Snl le robert</w:t>
      </w:r>
      <w:r w:rsidRPr="00672054">
        <w:rPr>
          <w:rFonts w:eastAsia="Times New Roman" w:cstheme="majorBidi"/>
          <w:i/>
          <w:iCs/>
          <w:color w:val="000000"/>
          <w:szCs w:val="27"/>
          <w:lang w:eastAsia="en-US" w:bidi="en-US"/>
        </w:rPr>
        <w:t xml:space="preserve">.   </w:t>
      </w:r>
    </w:p>
    <w:p w:rsidR="008448CE" w:rsidRPr="00B757AE" w:rsidRDefault="008448CE" w:rsidP="00672054">
      <w:pPr>
        <w:autoSpaceDE w:val="0"/>
        <w:autoSpaceDN w:val="0"/>
        <w:adjustRightInd w:val="0"/>
        <w:rPr>
          <w:rFonts w:eastAsia="Times New Roman" w:cstheme="majorBidi"/>
          <w:b/>
          <w:bCs/>
          <w:color w:val="000000"/>
          <w:sz w:val="26"/>
          <w:szCs w:val="26"/>
          <w:lang w:eastAsia="en-US" w:bidi="en-US"/>
        </w:rPr>
      </w:pPr>
      <w:r w:rsidRPr="003C305B">
        <w:rPr>
          <w:rFonts w:eastAsia="Times New Roman" w:cstheme="majorBidi"/>
          <w:b/>
          <w:bCs/>
          <w:color w:val="000000"/>
          <w:sz w:val="26"/>
          <w:szCs w:val="26"/>
          <w:lang w:eastAsia="en-US" w:bidi="en-US"/>
        </w:rPr>
        <w:t>Sitographie</w:t>
      </w:r>
    </w:p>
    <w:p w:rsidR="008448CE" w:rsidRPr="00E311AE" w:rsidRDefault="008448CE" w:rsidP="008448CE">
      <w:pPr>
        <w:pStyle w:val="ListParagraph"/>
        <w:numPr>
          <w:ilvl w:val="0"/>
          <w:numId w:val="4"/>
        </w:numPr>
        <w:spacing w:before="100" w:beforeAutospacing="1" w:after="100" w:afterAutospacing="1"/>
      </w:pPr>
      <w:r w:rsidRPr="00672054">
        <w:rPr>
          <w:rFonts w:eastAsia="Times New Roman" w:cstheme="majorBidi"/>
          <w:color w:val="000000"/>
          <w:szCs w:val="27"/>
          <w:lang w:eastAsia="en-US" w:bidi="en-US"/>
        </w:rPr>
        <w:t>M. BILLIERES</w:t>
      </w:r>
      <w:r w:rsidRPr="00672054">
        <w:rPr>
          <w:rFonts w:eastAsia="Times New Roman" w:cstheme="majorBidi"/>
          <w:i/>
          <w:iCs/>
          <w:color w:val="000000"/>
          <w:szCs w:val="27"/>
          <w:lang w:eastAsia="en-US" w:bidi="en-US"/>
        </w:rPr>
        <w:t xml:space="preserve">. L’oral c’est quoi au fait ? </w:t>
      </w:r>
      <w:r w:rsidRPr="00672054">
        <w:rPr>
          <w:rFonts w:eastAsia="Times New Roman" w:cstheme="majorBidi"/>
          <w:color w:val="000000"/>
          <w:szCs w:val="27"/>
          <w:lang w:eastAsia="en-US" w:bidi="en-US"/>
        </w:rPr>
        <w:t>(5février 2020 à 12 :06PM).</w:t>
      </w:r>
    </w:p>
    <w:p w:rsidR="008448CE" w:rsidRDefault="008448CE" w:rsidP="008448CE">
      <w:pPr>
        <w:pStyle w:val="ListParagraph"/>
        <w:numPr>
          <w:ilvl w:val="0"/>
          <w:numId w:val="4"/>
        </w:numPr>
        <w:spacing w:before="100" w:beforeAutospacing="1" w:after="100" w:afterAutospacing="1"/>
      </w:pPr>
      <w:r>
        <w:rPr>
          <w:rFonts w:eastAsia="Times New Roman" w:cstheme="majorBidi"/>
          <w:color w:val="000000"/>
          <w:szCs w:val="27"/>
          <w:lang w:eastAsia="en-US" w:bidi="en-US"/>
        </w:rPr>
        <w:t xml:space="preserve">J.TARDIF. </w:t>
      </w:r>
      <w:r w:rsidRPr="00A82821">
        <w:rPr>
          <w:rFonts w:eastAsia="Times New Roman" w:cstheme="majorBidi"/>
          <w:i/>
          <w:iCs/>
          <w:color w:val="000000"/>
          <w:szCs w:val="27"/>
          <w:lang w:eastAsia="en-US" w:bidi="en-US"/>
        </w:rPr>
        <w:t>Pour un enseignement stratégique</w:t>
      </w:r>
      <w:r>
        <w:rPr>
          <w:rFonts w:eastAsia="Times New Roman" w:cstheme="majorBidi"/>
          <w:color w:val="000000"/>
          <w:szCs w:val="27"/>
          <w:lang w:eastAsia="en-US" w:bidi="en-US"/>
        </w:rPr>
        <w:t xml:space="preserve">. </w:t>
      </w:r>
      <w:r w:rsidRPr="00A82821">
        <w:rPr>
          <w:rFonts w:eastAsia="Times New Roman" w:cstheme="majorBidi"/>
          <w:i/>
          <w:iCs/>
          <w:color w:val="000000"/>
          <w:szCs w:val="27"/>
          <w:lang w:eastAsia="en-US" w:bidi="en-US"/>
        </w:rPr>
        <w:t>L’apport de la psychologie cognitive</w:t>
      </w:r>
      <w:proofErr w:type="gramStart"/>
      <w:r>
        <w:rPr>
          <w:rFonts w:eastAsia="Times New Roman" w:cstheme="majorBidi"/>
          <w:color w:val="000000"/>
          <w:szCs w:val="27"/>
          <w:lang w:eastAsia="en-US" w:bidi="en-US"/>
        </w:rPr>
        <w:t>.</w:t>
      </w:r>
      <w:r w:rsidRPr="00A82821">
        <w:rPr>
          <w:rFonts w:cstheme="majorBidi"/>
          <w:szCs w:val="27"/>
        </w:rPr>
        <w:t>(</w:t>
      </w:r>
      <w:proofErr w:type="gramEnd"/>
      <w:r w:rsidRPr="00A82821">
        <w:rPr>
          <w:rFonts w:cstheme="majorBidi"/>
          <w:szCs w:val="27"/>
        </w:rPr>
        <w:t>28 décembre 2019 à 15h44)</w:t>
      </w:r>
    </w:p>
    <w:p w:rsidR="00EA0397" w:rsidRDefault="00EA0397" w:rsidP="00BB5A33">
      <w:pPr>
        <w:tabs>
          <w:tab w:val="left" w:pos="426"/>
        </w:tabs>
        <w:rPr>
          <w:lang w:bidi="ar-DZ"/>
        </w:rPr>
        <w:sectPr w:rsidR="00EA0397" w:rsidSect="00722B2B">
          <w:footerReference w:type="default" r:id="rId58"/>
          <w:pgSz w:w="11906" w:h="16838"/>
          <w:pgMar w:top="1417" w:right="1417" w:bottom="1417" w:left="1417" w:header="708" w:footer="708" w:gutter="0"/>
          <w:cols w:space="708"/>
          <w:docGrid w:linePitch="360"/>
        </w:sect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EA0397" w:rsidRDefault="00EA0397" w:rsidP="00BB5A33">
      <w:pPr>
        <w:tabs>
          <w:tab w:val="left" w:pos="426"/>
        </w:tabs>
        <w:rPr>
          <w:lang w:bidi="ar-DZ"/>
        </w:rPr>
      </w:pPr>
    </w:p>
    <w:p w:rsidR="00557914" w:rsidRDefault="00EA0397" w:rsidP="00EA0397">
      <w:pPr>
        <w:pStyle w:val="Heading1"/>
        <w:jc w:val="center"/>
        <w:rPr>
          <w:sz w:val="48"/>
          <w:szCs w:val="52"/>
          <w:lang w:bidi="ar-DZ"/>
        </w:rPr>
      </w:pPr>
      <w:bookmarkStart w:id="58" w:name="_Toc75943248"/>
      <w:bookmarkStart w:id="59" w:name="_Toc75943319"/>
      <w:r w:rsidRPr="00EA0397">
        <w:rPr>
          <w:sz w:val="48"/>
          <w:szCs w:val="52"/>
          <w:lang w:bidi="ar-DZ"/>
        </w:rPr>
        <w:t>Annexes</w:t>
      </w:r>
      <w:bookmarkEnd w:id="58"/>
      <w:bookmarkEnd w:id="59"/>
    </w:p>
    <w:p w:rsidR="00EA0397" w:rsidRDefault="00EA0397" w:rsidP="00EA0397">
      <w:pPr>
        <w:rPr>
          <w:lang w:bidi="ar-DZ"/>
        </w:rPr>
        <w:sectPr w:rsidR="00EA0397" w:rsidSect="00EA0397">
          <w:headerReference w:type="default" r:id="rId59"/>
          <w:footerReference w:type="default" r:id="rId60"/>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722B2B" w:rsidRPr="00722B2B" w:rsidRDefault="00722B2B" w:rsidP="00722B2B">
      <w:pPr>
        <w:autoSpaceDE w:val="0"/>
        <w:autoSpaceDN w:val="0"/>
        <w:adjustRightInd w:val="0"/>
        <w:spacing w:line="240" w:lineRule="auto"/>
        <w:jc w:val="center"/>
        <w:rPr>
          <w:rFonts w:ascii="Times New Roman" w:eastAsia="Times New Roman" w:hAnsi="Times New Roman" w:cs="Times New Roman"/>
          <w:b/>
          <w:bCs/>
          <w:i/>
          <w:iCs/>
          <w:color w:val="000000"/>
          <w:sz w:val="29"/>
          <w:szCs w:val="29"/>
          <w:lang w:eastAsia="en-US" w:bidi="en-US"/>
        </w:rPr>
      </w:pPr>
      <w:r w:rsidRPr="00722B2B">
        <w:rPr>
          <w:rFonts w:ascii="Times New Roman" w:eastAsia="Times New Roman" w:hAnsi="Times New Roman" w:cs="Times New Roman"/>
          <w:b/>
          <w:bCs/>
          <w:i/>
          <w:iCs/>
          <w:color w:val="000000"/>
          <w:sz w:val="29"/>
          <w:szCs w:val="29"/>
          <w:lang w:eastAsia="en-US" w:bidi="en-US"/>
        </w:rPr>
        <w:lastRenderedPageBreak/>
        <w:t>Questionnaire de recherche</w:t>
      </w:r>
    </w:p>
    <w:p w:rsidR="00722B2B" w:rsidRPr="00722B2B" w:rsidRDefault="00722B2B" w:rsidP="00722B2B">
      <w:pPr>
        <w:autoSpaceDE w:val="0"/>
        <w:autoSpaceDN w:val="0"/>
        <w:adjustRightInd w:val="0"/>
        <w:spacing w:line="240" w:lineRule="auto"/>
        <w:rPr>
          <w:rFonts w:ascii="Arial" w:eastAsia="Times New Roman" w:hAnsi="Arial" w:cs="Arial"/>
          <w:color w:val="000000"/>
          <w:sz w:val="28"/>
          <w:szCs w:val="28"/>
          <w:lang w:eastAsia="en-US" w:bidi="en-US"/>
        </w:rPr>
      </w:pPr>
    </w:p>
    <w:p w:rsidR="00722B2B" w:rsidRPr="00722B2B" w:rsidRDefault="00722B2B" w:rsidP="00722B2B">
      <w:pPr>
        <w:autoSpaceDE w:val="0"/>
        <w:autoSpaceDN w:val="0"/>
        <w:adjustRightInd w:val="0"/>
        <w:spacing w:line="240" w:lineRule="auto"/>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Nous vous prions de bien vouloir remplir ce questionnaire de recherche en répondant avec soin aux questions posées. Nous tenons à vous préciser que le but de notre recherche est d’étudier les jeux ludiques dans l’enseignement/apprentissage d’une compétence langagière orale en classe de FLE: « Cas des apprenants de 5</w:t>
      </w:r>
      <w:r w:rsidRPr="00722B2B">
        <w:rPr>
          <w:rFonts w:ascii="Times New Roman" w:eastAsia="Times New Roman" w:hAnsi="Times New Roman" w:cs="Times New Roman"/>
          <w:i/>
          <w:iCs/>
          <w:color w:val="000000"/>
          <w:sz w:val="22"/>
          <w:vertAlign w:val="superscript"/>
          <w:lang w:eastAsia="en-US" w:bidi="en-US"/>
        </w:rPr>
        <w:t>ème</w:t>
      </w:r>
      <w:r w:rsidRPr="00722B2B">
        <w:rPr>
          <w:rFonts w:ascii="Times New Roman" w:eastAsia="Times New Roman" w:hAnsi="Times New Roman" w:cs="Times New Roman"/>
          <w:i/>
          <w:iCs/>
          <w:color w:val="000000"/>
          <w:sz w:val="22"/>
          <w:lang w:eastAsia="en-US" w:bidi="en-US"/>
        </w:rPr>
        <w:t xml:space="preserve"> AP</w:t>
      </w:r>
    </w:p>
    <w:p w:rsidR="00722B2B" w:rsidRPr="00722B2B" w:rsidRDefault="00722B2B" w:rsidP="00722B2B">
      <w:pPr>
        <w:autoSpaceDE w:val="0"/>
        <w:autoSpaceDN w:val="0"/>
        <w:adjustRightInd w:val="0"/>
        <w:spacing w:line="240" w:lineRule="auto"/>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Nous vous remercions d’avance de votre contribution.</w:t>
      </w:r>
    </w:p>
    <w:p w:rsidR="00722B2B" w:rsidRPr="00722B2B" w:rsidRDefault="00722B2B" w:rsidP="00722B2B">
      <w:pPr>
        <w:tabs>
          <w:tab w:val="left" w:pos="284"/>
        </w:tabs>
        <w:spacing w:after="200" w:line="240" w:lineRule="auto"/>
        <w:jc w:val="left"/>
        <w:rPr>
          <w:rFonts w:ascii="Times New Roman" w:eastAsia="Times New Roman" w:hAnsi="Times New Roman" w:cs="Times New Roman"/>
          <w:i/>
          <w:iCs/>
          <w:sz w:val="22"/>
          <w:lang w:eastAsia="en-US" w:bidi="en-US"/>
        </w:rPr>
      </w:pP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proofErr w:type="gramStart"/>
      <w:r w:rsidRPr="00722B2B">
        <w:rPr>
          <w:rFonts w:ascii="Times New Roman" w:eastAsia="Times New Roman" w:hAnsi="Times New Roman" w:cs="Times New Roman"/>
          <w:i/>
          <w:iCs/>
          <w:color w:val="000000"/>
          <w:sz w:val="22"/>
          <w:lang w:eastAsia="en-US" w:bidi="en-US"/>
        </w:rPr>
        <w:t>1.Age</w:t>
      </w:r>
      <w:proofErr w:type="gramEnd"/>
      <w:r w:rsidRPr="00722B2B">
        <w:rPr>
          <w:rFonts w:ascii="Times New Roman" w:eastAsia="Times New Roman" w:hAnsi="Times New Roman" w:cs="Times New Roman"/>
          <w:i/>
          <w:iCs/>
          <w:color w:val="000000"/>
          <w:sz w:val="22"/>
          <w:lang w:eastAsia="en-US" w:bidi="en-US"/>
        </w:rPr>
        <w:t>:………………………………………….......................................</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Sexe:……………………………………….............................................</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Niveau d’instruction: …………………………………………………..</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noProof/>
          <w:color w:val="000000"/>
          <w:sz w:val="22"/>
          <w:lang w:eastAsia="en-US" w:bidi="en-US"/>
        </w:rPr>
      </w:pPr>
      <w:r w:rsidRPr="00722B2B">
        <w:rPr>
          <w:rFonts w:ascii="Times New Roman" w:eastAsia="Times New Roman" w:hAnsi="Times New Roman" w:cs="Times New Roman"/>
          <w:i/>
          <w:iCs/>
          <w:noProof/>
          <w:color w:val="000000"/>
          <w:sz w:val="22"/>
          <w:lang w:eastAsia="en-US" w:bidi="en-US"/>
        </w:rPr>
        <w:t>Nombred’annéesd’expérience professionnelle :……….........................</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2.  Le choix du métier ?</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a)- Par conviction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3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b)-Par obligation</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35"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3.   Votre avis sur le programme de l’enseignement du français destiné au primaire </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4.   Les apprenants ont-ils un problème avec l’apprentissage du français langue étrangère? Pourquoi ?</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a)- Oui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3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b)- Non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3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5.    Quel est le niveau de vos apprenants?</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a)- Faible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4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b)- Moyen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4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c)- Bon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4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d)- Très bon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4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6.   Parmi les différentes difficultés que les apprenants  rencontrent dans leur apprentissage, les plus récurrentes :</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a) - La lecture</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4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b) - La </w:t>
      </w:r>
      <w:proofErr w:type="spellStart"/>
      <w:r w:rsidRPr="00722B2B">
        <w:rPr>
          <w:rFonts w:ascii="Times New Roman" w:eastAsia="Times New Roman" w:hAnsi="Times New Roman" w:cs="Times New Roman"/>
          <w:i/>
          <w:iCs/>
          <w:color w:val="000000"/>
          <w:sz w:val="22"/>
          <w:lang w:eastAsia="en-US" w:bidi="en-US"/>
        </w:rPr>
        <w:t>comprehensionoral</w:t>
      </w:r>
      <w:proofErr w:type="spellEnd"/>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4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c) - La communication en classe</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4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7.   Avez-vous choisis des méthodes et des astuces qui favorisent la communication en classe ? Lesquelles ?</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a)- Oui</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4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b)- Non</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8.   Le jeu réserve-t-il une place dans les programmes d’enseignements ? </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a)- Oui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52"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lastRenderedPageBreak/>
        <w:t xml:space="preserve">b)- Non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53"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9.   Utilisez-vous des jeux ludiques dans votre enseignement/apprentissage du français ? Lesquelles ?</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a)- Oui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54"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b)- Non  </w:t>
      </w:r>
      <w:r w:rsidRPr="00722B2B">
        <w:rPr>
          <w:rFonts w:ascii="Times New Roman" w:eastAsia="Times New Roman" w:hAnsi="Times New Roman" w:cs="Times New Roman"/>
          <w:i/>
          <w:iCs/>
          <w:noProof/>
          <w:color w:val="000000"/>
          <w:sz w:val="22"/>
        </w:rPr>
        <w:drawing>
          <wp:inline distT="0" distB="0" distL="0" distR="0">
            <wp:extent cx="390525" cy="200025"/>
            <wp:effectExtent l="0" t="0" r="0" b="0"/>
            <wp:docPr id="55"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pic:spPr>
                </pic:pic>
              </a:graphicData>
            </a:graphic>
          </wp:inline>
        </w:drawing>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 xml:space="preserve">10.   D’après votre expérience quel est le moment propice pour pratiquer ces activités durant la séance? Pourquoi ? </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11.   Comment amenez l’apprenant à participer réellement au cours?</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12.   Y- a- t-il une méthode que vous aimeriez utiliser dans votre classe mais qui ne figure pas dans le manuel scolaire ? Laquelle ?</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13.   L’intégration du ludique au cycle primaire est-elle une nécessité? Pourquoi ?</w:t>
      </w:r>
    </w:p>
    <w:p w:rsidR="00722B2B" w:rsidRPr="00722B2B" w:rsidRDefault="00722B2B" w:rsidP="00722B2B">
      <w:pPr>
        <w:autoSpaceDE w:val="0"/>
        <w:autoSpaceDN w:val="0"/>
        <w:adjustRightInd w:val="0"/>
        <w:spacing w:line="240" w:lineRule="auto"/>
        <w:ind w:left="360"/>
        <w:jc w:val="left"/>
        <w:rPr>
          <w:rFonts w:ascii="Times New Roman" w:eastAsia="Times New Roman" w:hAnsi="Times New Roman" w:cs="Times New Roman"/>
          <w:i/>
          <w:iCs/>
          <w:color w:val="000000"/>
          <w:sz w:val="22"/>
          <w:lang w:eastAsia="en-US" w:bidi="en-US"/>
        </w:rPr>
      </w:pPr>
      <w:r w:rsidRPr="00722B2B">
        <w:rPr>
          <w:rFonts w:ascii="Times New Roman" w:eastAsia="Times New Roman" w:hAnsi="Times New Roman" w:cs="Times New Roman"/>
          <w:i/>
          <w:iCs/>
          <w:color w:val="000000"/>
          <w:sz w:val="22"/>
          <w:lang w:eastAsia="en-US" w:bidi="en-US"/>
        </w:rPr>
        <w:t>…………………………………………………………………………………………………………………………………………………………………………………………</w:t>
      </w:r>
    </w:p>
    <w:p w:rsidR="00722B2B" w:rsidRPr="00722B2B" w:rsidRDefault="00722B2B" w:rsidP="00722B2B">
      <w:pPr>
        <w:autoSpaceDE w:val="0"/>
        <w:autoSpaceDN w:val="0"/>
        <w:adjustRightInd w:val="0"/>
        <w:spacing w:line="240" w:lineRule="auto"/>
        <w:jc w:val="left"/>
        <w:rPr>
          <w:rFonts w:ascii="Times New Roman" w:eastAsia="Times New Roman" w:hAnsi="Times New Roman" w:cs="Times New Roman"/>
          <w:color w:val="000000"/>
          <w:sz w:val="22"/>
          <w:lang w:eastAsia="en-US" w:bidi="en-US"/>
        </w:rPr>
      </w:pPr>
    </w:p>
    <w:p w:rsidR="00722B2B" w:rsidRPr="00722B2B" w:rsidRDefault="00722B2B" w:rsidP="00722B2B">
      <w:pPr>
        <w:tabs>
          <w:tab w:val="left" w:pos="993"/>
        </w:tabs>
        <w:autoSpaceDE w:val="0"/>
        <w:autoSpaceDN w:val="0"/>
        <w:adjustRightInd w:val="0"/>
        <w:spacing w:line="240" w:lineRule="auto"/>
        <w:ind w:left="360" w:firstLine="491"/>
        <w:jc w:val="right"/>
        <w:rPr>
          <w:rFonts w:ascii="Times New Roman" w:eastAsia="Times New Roman" w:hAnsi="Times New Roman" w:cs="Times New Roman"/>
          <w:color w:val="000000"/>
          <w:sz w:val="22"/>
          <w:lang w:eastAsia="en-US" w:bidi="en-US"/>
        </w:rPr>
      </w:pPr>
      <w:r w:rsidRPr="00722B2B">
        <w:rPr>
          <w:rFonts w:ascii="Times New Roman" w:eastAsia="Times New Roman" w:hAnsi="Times New Roman" w:cs="Times New Roman"/>
          <w:color w:val="000000"/>
          <w:sz w:val="22"/>
          <w:lang w:eastAsia="en-US" w:bidi="en-US"/>
        </w:rPr>
        <w:t>Merci pour votre contribution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01 :</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49</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Licence</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6</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Par obligation</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r w:rsidRPr="00722B2B">
        <w:rPr>
          <w:rFonts w:ascii="Times New Roman" w:eastAsia="Times New Roman" w:hAnsi="Times New Roman" w:cs="Times New Roman"/>
          <w:sz w:val="20"/>
          <w:szCs w:val="20"/>
        </w:rPr>
        <w:t>Nul</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ils ont de problèmes. Le programme est nul et </w:t>
      </w:r>
      <w:proofErr w:type="spellStart"/>
      <w:r w:rsidRPr="00722B2B">
        <w:rPr>
          <w:rFonts w:ascii="Times New Roman" w:eastAsia="Times New Roman" w:hAnsi="Times New Roman" w:cs="Times New Roman"/>
          <w:sz w:val="20"/>
          <w:szCs w:val="20"/>
        </w:rPr>
        <w:t>n</w:t>
      </w:r>
      <w:proofErr w:type="gramStart"/>
      <w:r w:rsidRPr="00722B2B">
        <w:rPr>
          <w:rFonts w:ascii="Times New Roman" w:eastAsia="Times New Roman" w:hAnsi="Times New Roman" w:cs="Times New Roman"/>
          <w:sz w:val="20"/>
          <w:szCs w:val="20"/>
        </w:rPr>
        <w:t>,est</w:t>
      </w:r>
      <w:proofErr w:type="spellEnd"/>
      <w:proofErr w:type="gramEnd"/>
      <w:r w:rsidRPr="00722B2B">
        <w:rPr>
          <w:rFonts w:ascii="Times New Roman" w:eastAsia="Times New Roman" w:hAnsi="Times New Roman" w:cs="Times New Roman"/>
          <w:sz w:val="20"/>
          <w:szCs w:val="20"/>
        </w:rPr>
        <w:t xml:space="preserve"> pas adapté .et puis on a pas de méthodes claires. Je mets en cause la tutelle.</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Faible</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la répétition</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L'humour' concours de questions et réponses entre les groupes</w:t>
      </w:r>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w:t>
      </w:r>
      <w:proofErr w:type="gramStart"/>
      <w:r w:rsidRPr="00722B2B">
        <w:rPr>
          <w:rFonts w:ascii="Times New Roman" w:eastAsia="Times New Roman" w:hAnsi="Times New Roman" w:cs="Times New Roman"/>
          <w:b/>
          <w:bCs/>
          <w:sz w:val="20"/>
          <w:szCs w:val="20"/>
        </w:rPr>
        <w:t>.D’après</w:t>
      </w:r>
      <w:proofErr w:type="gramEnd"/>
      <w:r w:rsidRPr="00722B2B">
        <w:rPr>
          <w:rFonts w:ascii="Times New Roman" w:eastAsia="Times New Roman" w:hAnsi="Times New Roman" w:cs="Times New Roman"/>
          <w:b/>
          <w:bCs/>
          <w:sz w:val="20"/>
          <w:szCs w:val="20"/>
        </w:rPr>
        <w:t xml:space="preserve"> votre expérience quel est le moment propice pour pratiquer ces activités durant la séance? Pourquoi ? *</w:t>
      </w:r>
    </w:p>
    <w:p w:rsidR="00722B2B" w:rsidRPr="00722B2B" w:rsidRDefault="00722B2B" w:rsidP="00722B2B">
      <w:pPr>
        <w:spacing w:line="240" w:lineRule="auto"/>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La fin de la séance. CA aura in impact positif sur l'</w:t>
      </w:r>
      <w:proofErr w:type="spellStart"/>
      <w:r w:rsidRPr="00722B2B">
        <w:rPr>
          <w:rFonts w:ascii="Times New Roman" w:eastAsia="Times New Roman" w:hAnsi="Times New Roman" w:cs="Times New Roman"/>
          <w:sz w:val="20"/>
          <w:szCs w:val="20"/>
        </w:rPr>
        <w:t>eleve</w:t>
      </w:r>
      <w:proofErr w:type="spellEnd"/>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w:t>
      </w:r>
      <w:proofErr w:type="gramStart"/>
      <w:r w:rsidRPr="00722B2B">
        <w:rPr>
          <w:rFonts w:ascii="Times New Roman" w:eastAsia="Times New Roman" w:hAnsi="Times New Roman" w:cs="Times New Roman"/>
          <w:b/>
          <w:bCs/>
          <w:sz w:val="20"/>
          <w:szCs w:val="20"/>
        </w:rPr>
        <w:t>.Comment</w:t>
      </w:r>
      <w:proofErr w:type="gramEnd"/>
      <w:r w:rsidRPr="00722B2B">
        <w:rPr>
          <w:rFonts w:ascii="Times New Roman" w:eastAsia="Times New Roman" w:hAnsi="Times New Roman" w:cs="Times New Roman"/>
          <w:b/>
          <w:bCs/>
          <w:sz w:val="20"/>
          <w:szCs w:val="20"/>
        </w:rPr>
        <w:t xml:space="preserve"> amenez l’apprenant à participer réellement au cours? *</w:t>
      </w:r>
    </w:p>
    <w:p w:rsidR="00722B2B" w:rsidRPr="00722B2B" w:rsidRDefault="00722B2B" w:rsidP="00722B2B">
      <w:pPr>
        <w:spacing w:line="240" w:lineRule="auto"/>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lui</w:t>
      </w:r>
      <w:proofErr w:type="gramEnd"/>
      <w:r w:rsidRPr="00722B2B">
        <w:rPr>
          <w:rFonts w:ascii="Times New Roman" w:eastAsia="Times New Roman" w:hAnsi="Times New Roman" w:cs="Times New Roman"/>
          <w:sz w:val="20"/>
          <w:szCs w:val="20"/>
        </w:rPr>
        <w:t xml:space="preserve"> mettre un </w:t>
      </w:r>
      <w:proofErr w:type="spellStart"/>
      <w:r w:rsidRPr="00722B2B">
        <w:rPr>
          <w:rFonts w:ascii="Times New Roman" w:eastAsia="Times New Roman" w:hAnsi="Times New Roman" w:cs="Times New Roman"/>
          <w:sz w:val="20"/>
          <w:szCs w:val="20"/>
        </w:rPr>
        <w:t>Defi</w:t>
      </w:r>
      <w:proofErr w:type="spellEnd"/>
    </w:p>
    <w:p w:rsidR="00722B2B" w:rsidRPr="00722B2B" w:rsidRDefault="00722B2B" w:rsidP="00722B2B">
      <w:pPr>
        <w:spacing w:line="240" w:lineRule="auto"/>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Y a</w:t>
      </w:r>
      <w:proofErr w:type="gramEnd"/>
      <w:r w:rsidRPr="00722B2B">
        <w:rPr>
          <w:rFonts w:ascii="Times New Roman" w:eastAsia="Times New Roman" w:hAnsi="Times New Roman" w:cs="Times New Roman"/>
          <w:sz w:val="20"/>
          <w:szCs w:val="20"/>
        </w:rPr>
        <w:t xml:space="preserve"> pas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c’est une nécessité puisque l'enfant aime bien le jeu</w:t>
      </w:r>
    </w:p>
    <w:p w:rsidR="00722B2B" w:rsidRPr="00722B2B" w:rsidRDefault="00722B2B" w:rsidP="00722B2B">
      <w:pPr>
        <w:spacing w:line="240" w:lineRule="auto"/>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Réponse 02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31</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Universitaire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4</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Médiocre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il existe, il y a </w:t>
      </w:r>
      <w:proofErr w:type="spellStart"/>
      <w:r w:rsidRPr="00722B2B">
        <w:rPr>
          <w:rFonts w:ascii="Times New Roman" w:eastAsia="Times New Roman" w:hAnsi="Times New Roman" w:cs="Times New Roman"/>
          <w:sz w:val="20"/>
          <w:szCs w:val="20"/>
        </w:rPr>
        <w:t>bcp</w:t>
      </w:r>
      <w:proofErr w:type="spellEnd"/>
      <w:r w:rsidRPr="00722B2B">
        <w:rPr>
          <w:rFonts w:ascii="Times New Roman" w:eastAsia="Times New Roman" w:hAnsi="Times New Roman" w:cs="Times New Roman"/>
          <w:sz w:val="20"/>
          <w:szCs w:val="20"/>
        </w:rPr>
        <w:t xml:space="preserve"> de raisons.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Des affichages et la répétition et l'interdiction de communiquer avec la langue maternelle.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Parfois, parce que le programme est trop </w:t>
      </w:r>
      <w:proofErr w:type="gramStart"/>
      <w:r w:rsidRPr="00722B2B">
        <w:rPr>
          <w:rFonts w:ascii="Times New Roman" w:eastAsia="Times New Roman" w:hAnsi="Times New Roman" w:cs="Times New Roman"/>
          <w:sz w:val="20"/>
          <w:szCs w:val="20"/>
        </w:rPr>
        <w:t>chargé</w:t>
      </w:r>
      <w:proofErr w:type="gram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Au début pour (stimuler son appétit) et à la fin comme une évaluation et </w:t>
      </w:r>
      <w:proofErr w:type="spellStart"/>
      <w:r w:rsidRPr="00722B2B">
        <w:rPr>
          <w:rFonts w:ascii="Times New Roman" w:eastAsia="Times New Roman" w:hAnsi="Times New Roman" w:cs="Times New Roman"/>
          <w:sz w:val="20"/>
          <w:szCs w:val="20"/>
        </w:rPr>
        <w:t>bcp</w:t>
      </w:r>
      <w:proofErr w:type="spellEnd"/>
      <w:r w:rsidRPr="00722B2B">
        <w:rPr>
          <w:rFonts w:ascii="Times New Roman" w:eastAsia="Times New Roman" w:hAnsi="Times New Roman" w:cs="Times New Roman"/>
          <w:sz w:val="20"/>
          <w:szCs w:val="20"/>
        </w:rPr>
        <w:t xml:space="preserve"> plus comme une détente.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L’encourager, le motiver et l'utilisation du ludique.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L’ancienne méthode (classique) et surtout dans la lecture (déchiffrement)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Bien sûr très nécessaire.</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03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30</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Master français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5ans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Assez bien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Des fois. Certains activités ne sont pas a la portée de leur niveau.</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Utiliser la pédagogie différencier et ludique.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Les compétitions. Les mots croisés</w:t>
      </w:r>
      <w:proofErr w:type="gramStart"/>
      <w:r w:rsidRPr="00722B2B">
        <w:rPr>
          <w:rFonts w:ascii="Times New Roman" w:eastAsia="Times New Roman" w:hAnsi="Times New Roman" w:cs="Times New Roman"/>
          <w:sz w:val="20"/>
          <w:szCs w:val="20"/>
        </w:rPr>
        <w:t>..</w:t>
      </w:r>
      <w:proofErr w:type="spellStart"/>
      <w:r w:rsidRPr="00722B2B">
        <w:rPr>
          <w:rFonts w:ascii="Times New Roman" w:eastAsia="Times New Roman" w:hAnsi="Times New Roman" w:cs="Times New Roman"/>
          <w:sz w:val="20"/>
          <w:szCs w:val="20"/>
        </w:rPr>
        <w:t>etc</w:t>
      </w:r>
      <w:proofErr w:type="spellEnd"/>
      <w:proofErr w:type="gram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Durant la lecture, l'oral, l'entraînement à l'écrit et la remédiation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Favoriser le travail en groupe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Les activités ludiques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les apprenants aiment jouer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04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30</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Licencié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8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Un programme chargé qui n'est pas adapté au niveau de l'apprenant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ils ont des problèmes car de un ils la pratiquent pas au quotidien ni ils l'écoutent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des jeux des illustrations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je crée des jeux selon la situation et la problématique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fin de l'oral pour la mémorisation du lexique à la fin ou pendant la séance soit pour savoir si l'apprenant à bien assimilé ou pour l'aider à mieux comprendre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C'est de toujours lui donner des questions à son niveau /désigné un camarade clé pour l'aider</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Je n'utilise pas les méthodes qu'on nous propose car elles ne sont pas adaptées à notre réalité (niveau, les moyens de l'apprenant et de l'école)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c'est la clé pour avoir un apprentissage Positif sur l'apprenant car il reste un enfant qui a besoin qu'on on stimule et garde son intention si non il va s'ennuyer</w:t>
      </w:r>
    </w:p>
    <w:p w:rsidR="00722B2B" w:rsidRPr="00722B2B" w:rsidRDefault="00722B2B" w:rsidP="00722B2B">
      <w:pPr>
        <w:spacing w:line="240" w:lineRule="auto"/>
        <w:jc w:val="left"/>
        <w:rPr>
          <w:rFonts w:ascii="Times New Roman" w:eastAsia="Times New Roman" w:hAnsi="Times New Roman" w:cs="Times New Roman"/>
          <w:b/>
          <w:bCs/>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05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29</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Primaire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6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Il lui manque beaucoup de cohérence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car ils ne savent pas lire correctement et on leurs donne pas les moyens pour faire ça.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Faible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Dialogues, ateliers de réflexions...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Jeux des cubes de conjugaison, coloriage magique, compétitions de lecture à voix haute avec chrono, Carte de lettres pour former des mots dictées...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À la fin de la séance car les enfants seront fatigués.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Compétition entre les rangs, les récompenses, bon point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Jeux</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car l'enfant apprend par le jeux facilement et mieux que d'autres méthodes</w:t>
      </w:r>
    </w:p>
    <w:p w:rsidR="00722B2B" w:rsidRPr="00722B2B" w:rsidRDefault="00722B2B" w:rsidP="00722B2B">
      <w:pPr>
        <w:tabs>
          <w:tab w:val="left" w:pos="2295"/>
        </w:tabs>
        <w:spacing w:before="100" w:beforeAutospacing="1"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06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36</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La licence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2</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Trop chargé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pour de multiples raisons, entre autres : le programme n'est pas à la portée de tout le monde, les salles de classe trop chargées...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Faible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je cite : le jeu de rôle, l'inter correction.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le jeu de rôle, les comptines, les dessins animés.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Ça dépend du contexte et de l'objectif pour lequel on veut introduire ces activités, ça peut être au début pour motiver les apprenants, à la fin pour les distraire...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Peu d'apprenants peuvent le faire, et pour le reste ça demeure une grande question.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les pièces théâtrales par exemple.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Évidemment oui, car les enfants aiment jouer </w:t>
      </w:r>
    </w:p>
    <w:p w:rsidR="00722B2B" w:rsidRPr="00722B2B" w:rsidRDefault="00722B2B" w:rsidP="00722B2B">
      <w:pPr>
        <w:spacing w:line="240" w:lineRule="auto"/>
        <w:jc w:val="left"/>
        <w:rPr>
          <w:rFonts w:ascii="Times New Roman" w:eastAsia="Times New Roman" w:hAnsi="Times New Roman" w:cs="Times New Roman"/>
          <w:b/>
          <w:bCs/>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07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1- Age : *</w:t>
      </w:r>
      <w:r w:rsidRPr="00722B2B">
        <w:rPr>
          <w:rFonts w:ascii="Times New Roman" w:eastAsia="Times New Roman" w:hAnsi="Times New Roman" w:cs="Times New Roman"/>
          <w:sz w:val="20"/>
          <w:szCs w:val="20"/>
        </w:rPr>
        <w:t xml:space="preserve">26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Master 2 didactique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 xml:space="preserve">2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Trop chargé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parce-que c'est une langue étrangère pour eux en plus cette langue est une langue dure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5. Quel est le niveau de vos apprenants ? </w:t>
      </w:r>
      <w:proofErr w:type="gramStart"/>
      <w:r w:rsidRPr="00722B2B">
        <w:rPr>
          <w:rFonts w:ascii="Times New Roman" w:eastAsia="Times New Roman" w:hAnsi="Times New Roman" w:cs="Times New Roman"/>
          <w:b/>
          <w:bCs/>
          <w:sz w:val="20"/>
          <w:szCs w:val="20"/>
        </w:rPr>
        <w:t>*</w:t>
      </w:r>
      <w:r w:rsidRPr="00722B2B">
        <w:rPr>
          <w:rFonts w:ascii="Times New Roman" w:eastAsia="Times New Roman" w:hAnsi="Times New Roman" w:cs="Times New Roman"/>
          <w:sz w:val="20"/>
          <w:szCs w:val="20"/>
        </w:rPr>
        <w:t>c)</w:t>
      </w:r>
      <w:proofErr w:type="gramEnd"/>
      <w:r w:rsidRPr="00722B2B">
        <w:rPr>
          <w:rFonts w:ascii="Times New Roman" w:eastAsia="Times New Roman" w:hAnsi="Times New Roman" w:cs="Times New Roman"/>
          <w:sz w:val="20"/>
          <w:szCs w:val="20"/>
        </w:rPr>
        <w:t>- Bon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Pratique des jeux ludiques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w:t>
      </w:r>
      <w:r w:rsidRPr="00722B2B">
        <w:rPr>
          <w:rFonts w:ascii="Times New Roman" w:eastAsia="Times New Roman" w:hAnsi="Times New Roman" w:cs="Times New Roman"/>
          <w:sz w:val="20"/>
          <w:szCs w:val="20"/>
        </w:rPr>
        <w:t xml:space="preserve"> *Oui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Une fois par semaine pour apprendre à communiquer en français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L'encourager avec sympathie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traduction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puisque ça va améliorer leur niveau en </w:t>
      </w:r>
      <w:proofErr w:type="spellStart"/>
      <w:r w:rsidRPr="00722B2B">
        <w:rPr>
          <w:rFonts w:ascii="Times New Roman" w:eastAsia="Times New Roman" w:hAnsi="Times New Roman" w:cs="Times New Roman"/>
          <w:sz w:val="20"/>
          <w:szCs w:val="20"/>
        </w:rPr>
        <w:t>fle</w:t>
      </w:r>
      <w:proofErr w:type="spellEnd"/>
      <w:r w:rsidRPr="00722B2B">
        <w:rPr>
          <w:rFonts w:ascii="Times New Roman" w:eastAsia="Times New Roman" w:hAnsi="Times New Roman" w:cs="Times New Roman"/>
          <w:sz w:val="20"/>
          <w:szCs w:val="20"/>
        </w:rPr>
        <w:t xml:space="preserve"> en plus ça va les aider à bien prononcer et pratiquer la langue facilement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08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32</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Universitaire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8ans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Bon</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à cause de la pratique de cette langue est limitée, il ne trouve qu'un personne parle le français dans la société et à la maison aussi.</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À travers les jeux dans la classe même dans la cour de l'école.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Bien sûr je les utilise car ils facilitent ma tâche d'enseignement-apprentissage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compréhension et la production orale même pendent la séance de la remédiation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Il faut motiver les apprenants dans la classe pour bien participer à travers de l'exploitation des outils didactiques que le maitre doit les préparer au préalable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Oui j'ai beaucoup des méthodes ; par exemple dans la classe de 3AP et pendent la séance de lecture je fais une compétition entre les apprenants. J’écris des phonèmes (des voyelles et des consonnes) et je trace de carrés à la terre et je demande aux élèves de dire un </w:t>
      </w:r>
      <w:proofErr w:type="spellStart"/>
      <w:r w:rsidRPr="00722B2B">
        <w:rPr>
          <w:rFonts w:ascii="Times New Roman" w:eastAsia="Times New Roman" w:hAnsi="Times New Roman" w:cs="Times New Roman"/>
          <w:sz w:val="20"/>
          <w:szCs w:val="20"/>
        </w:rPr>
        <w:t>un</w:t>
      </w:r>
      <w:proofErr w:type="spellEnd"/>
      <w:r w:rsidRPr="00722B2B">
        <w:rPr>
          <w:rFonts w:ascii="Times New Roman" w:eastAsia="Times New Roman" w:hAnsi="Times New Roman" w:cs="Times New Roman"/>
          <w:sz w:val="20"/>
          <w:szCs w:val="20"/>
        </w:rPr>
        <w:t xml:space="preserve"> son ex=  </w:t>
      </w:r>
      <w:proofErr w:type="spellStart"/>
      <w:r w:rsidRPr="00722B2B">
        <w:rPr>
          <w:rFonts w:ascii="Times New Roman" w:eastAsia="Times New Roman" w:hAnsi="Times New Roman" w:cs="Times New Roman"/>
          <w:sz w:val="20"/>
          <w:szCs w:val="20"/>
        </w:rPr>
        <w:t>pa</w:t>
      </w:r>
      <w:proofErr w:type="spellEnd"/>
      <w:r w:rsidRPr="00722B2B">
        <w:rPr>
          <w:rFonts w:ascii="Times New Roman" w:eastAsia="Times New Roman" w:hAnsi="Times New Roman" w:cs="Times New Roman"/>
          <w:sz w:val="20"/>
          <w:szCs w:val="20"/>
        </w:rPr>
        <w:t>= contient 2phonèmes, si l'apprenant lit correctement le son, il marche 2carrés et ainsi de suite.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normalement, elle est obligatoire ; elle attire l'attention des apprenants. Bon courage</w:t>
      </w:r>
    </w:p>
    <w:p w:rsidR="00722B2B" w:rsidRPr="00722B2B" w:rsidRDefault="00722B2B" w:rsidP="00722B2B">
      <w:pPr>
        <w:tabs>
          <w:tab w:val="left" w:pos="2295"/>
        </w:tabs>
        <w:spacing w:before="100" w:beforeAutospacing="1"/>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09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56</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Universitaire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20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revoir</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programme chargé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l'interaction et les situations réelles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r w:rsidRPr="00722B2B">
        <w:rPr>
          <w:rFonts w:ascii="Times New Roman" w:eastAsia="Times New Roman" w:hAnsi="Times New Roman" w:cs="Times New Roman"/>
          <w:sz w:val="20"/>
          <w:szCs w:val="20"/>
        </w:rPr>
        <w:t xml:space="preserve">Oui, BD, dialogues,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r w:rsidRPr="00722B2B">
        <w:rPr>
          <w:rFonts w:ascii="Times New Roman" w:eastAsia="Times New Roman" w:hAnsi="Times New Roman" w:cs="Times New Roman"/>
          <w:sz w:val="20"/>
          <w:szCs w:val="20"/>
        </w:rPr>
        <w:t xml:space="preserve">A tout moment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L'impliquer</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Lire chaque jour.</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Bien sûr. Parce que les enfants ont besoin de jeu pour s'épanouir </w:t>
      </w:r>
    </w:p>
    <w:p w:rsidR="00722B2B" w:rsidRPr="00722B2B" w:rsidRDefault="00722B2B" w:rsidP="00722B2B">
      <w:pPr>
        <w:tabs>
          <w:tab w:val="left" w:pos="2295"/>
        </w:tabs>
        <w:spacing w:before="100" w:beforeAutospacing="1"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10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31</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Licence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5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3. Votre avis sur le programme de l’enseignement du français destiné au primaire </w:t>
      </w:r>
      <w:r w:rsidRPr="00722B2B">
        <w:rPr>
          <w:rFonts w:ascii="Times New Roman" w:eastAsia="Times New Roman" w:hAnsi="Times New Roman" w:cs="Times New Roman"/>
          <w:sz w:val="20"/>
          <w:szCs w:val="20"/>
        </w:rPr>
        <w:t>Médiocre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L’apprentissage du français au cycle primaire nécessite une grande variété de matériel de jeux ... etc. Ce qui manque dans la plupart des écoles algériennes et surtout les zones rurales. C’est juste le point que je trouve plus important car il y a d autre facteurs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7</w:t>
      </w:r>
      <w:r w:rsidRPr="00722B2B">
        <w:rPr>
          <w:rFonts w:ascii="Times New Roman" w:eastAsia="Times New Roman" w:hAnsi="Times New Roman" w:cs="Times New Roman"/>
          <w:b/>
          <w:bCs/>
          <w:sz w:val="20"/>
          <w:szCs w:val="20"/>
        </w:rPr>
        <w:t>.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Des jeux ludiques par exemple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Par fois mais pas beaucoup. Car on est obligé de ne plus être autonome. Plus le programme chargé et qui manque des jeux ludique.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Moment d’évaluation. Pour vérifier la compréhension et l’acquisition.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 A travers le matériel. L’audiovisuel. Attirer l’attention de l’apprenant et le motiver c le moyen le plus efficace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Beaucoup. Des jeux en 1er lieu, des jeux en dehors de la classe.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Beaucoup. Car c’est le seul moyen pour garantir un bon apprentissage pour tout le monde. Et surtout pour ceux qui ont des difficultés. Et c’est très important vu l’âge de nos apprenants</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11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47</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Universitaire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w:t>
      </w:r>
      <w:r w:rsidRPr="00722B2B">
        <w:rPr>
          <w:rFonts w:ascii="Times New Roman" w:eastAsia="Times New Roman" w:hAnsi="Times New Roman" w:cs="Times New Roman"/>
          <w:sz w:val="20"/>
          <w:szCs w:val="20"/>
        </w:rPr>
        <w:t xml:space="preserve"> *21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Un peu compliqué pour les nouveaux enseignants, l'élève est malléable, si le prof gère l'enfant suit sans soucis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4</w:t>
      </w:r>
      <w:r w:rsidRPr="00722B2B">
        <w:rPr>
          <w:rFonts w:ascii="Times New Roman" w:eastAsia="Times New Roman" w:hAnsi="Times New Roman" w:cs="Times New Roman"/>
          <w:b/>
          <w:bCs/>
          <w:sz w:val="20"/>
          <w:szCs w:val="20"/>
        </w:rPr>
        <w:t>.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parce qu'il n'y a pas de suivi parental, et les matières arabes sont dominants avec des coefficients bien élevés du coup le français à moins d'importance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les jeux de rôles, les chansons, les pièces théâtrales, poèmes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exemple, deviner un métier, et l'élève qui joue les actions du métier ciblé. 2 choisir des mots d'un bocal et construire des mots,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Sa se passé pendant les séances y'a pas de moment spécial, quand sa viens, sa viens et C tt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On lui donnant de l'importance, et l'interpeller tt le temps,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yen a tellement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ça casse la routine, et sa stimule le cerveau de l'enfant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12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40</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Licence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17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3</w:t>
      </w:r>
      <w:r w:rsidRPr="00722B2B">
        <w:rPr>
          <w:rFonts w:ascii="Times New Roman" w:eastAsia="Times New Roman" w:hAnsi="Times New Roman" w:cs="Times New Roman"/>
          <w:b/>
          <w:bCs/>
          <w:sz w:val="20"/>
          <w:szCs w:val="20"/>
        </w:rPr>
        <w:t>.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Trop chargé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6</w:t>
      </w:r>
      <w:r w:rsidRPr="00722B2B">
        <w:rPr>
          <w:rFonts w:ascii="Times New Roman" w:eastAsia="Times New Roman" w:hAnsi="Times New Roman" w:cs="Times New Roman"/>
          <w:b/>
          <w:bCs/>
          <w:sz w:val="20"/>
          <w:szCs w:val="20"/>
        </w:rPr>
        <w:t>.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7</w:t>
      </w:r>
      <w:r w:rsidRPr="00722B2B">
        <w:rPr>
          <w:rFonts w:ascii="Times New Roman" w:eastAsia="Times New Roman" w:hAnsi="Times New Roman" w:cs="Times New Roman"/>
          <w:b/>
          <w:bCs/>
          <w:sz w:val="20"/>
          <w:szCs w:val="20"/>
        </w:rPr>
        <w:t>.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 théâtre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C’est le moyen fiable pour attirer l'attention des apprenants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Pendant la matinée de préférence le dernier moment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Questionnaires bien choisis Facilité de la langue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13. </w:t>
      </w:r>
      <w:r w:rsidRPr="00722B2B">
        <w:rPr>
          <w:rFonts w:ascii="Times New Roman" w:eastAsia="Times New Roman" w:hAnsi="Times New Roman" w:cs="Times New Roman"/>
          <w:b/>
          <w:bCs/>
          <w:sz w:val="20"/>
          <w:szCs w:val="20"/>
        </w:rPr>
        <w:t>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c’est très important (Je </w:t>
      </w:r>
      <w:proofErr w:type="spellStart"/>
      <w:r w:rsidRPr="00722B2B">
        <w:rPr>
          <w:rFonts w:ascii="Times New Roman" w:eastAsia="Times New Roman" w:hAnsi="Times New Roman" w:cs="Times New Roman"/>
          <w:sz w:val="20"/>
          <w:szCs w:val="20"/>
        </w:rPr>
        <w:t>ss</w:t>
      </w:r>
      <w:proofErr w:type="spellEnd"/>
      <w:r w:rsidRPr="00722B2B">
        <w:rPr>
          <w:rFonts w:ascii="Times New Roman" w:eastAsia="Times New Roman" w:hAnsi="Times New Roman" w:cs="Times New Roman"/>
          <w:sz w:val="20"/>
          <w:szCs w:val="20"/>
        </w:rPr>
        <w:t xml:space="preserve"> prof de </w:t>
      </w:r>
      <w:proofErr w:type="spellStart"/>
      <w:r w:rsidRPr="00722B2B">
        <w:rPr>
          <w:rFonts w:ascii="Times New Roman" w:eastAsia="Times New Roman" w:hAnsi="Times New Roman" w:cs="Times New Roman"/>
          <w:sz w:val="20"/>
          <w:szCs w:val="20"/>
        </w:rPr>
        <w:t>fr</w:t>
      </w:r>
      <w:proofErr w:type="spellEnd"/>
      <w:r w:rsidRPr="00722B2B">
        <w:rPr>
          <w:rFonts w:ascii="Times New Roman" w:eastAsia="Times New Roman" w:hAnsi="Times New Roman" w:cs="Times New Roman"/>
          <w:sz w:val="20"/>
          <w:szCs w:val="20"/>
        </w:rPr>
        <w:t xml:space="preserve"> au MAROC j’espère que cela vous sera utile)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13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45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DES bac+4ans</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w:t>
      </w:r>
      <w:r w:rsidRPr="00722B2B">
        <w:rPr>
          <w:rFonts w:ascii="Times New Roman" w:eastAsia="Times New Roman" w:hAnsi="Times New Roman" w:cs="Times New Roman"/>
          <w:sz w:val="20"/>
          <w:szCs w:val="20"/>
        </w:rPr>
        <w:t xml:space="preserve"> *18</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3</w:t>
      </w:r>
      <w:r w:rsidRPr="00722B2B">
        <w:rPr>
          <w:rFonts w:ascii="Times New Roman" w:eastAsia="Times New Roman" w:hAnsi="Times New Roman" w:cs="Times New Roman"/>
          <w:b/>
          <w:bCs/>
          <w:sz w:val="20"/>
          <w:szCs w:val="20"/>
        </w:rPr>
        <w:t>.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Ne répond pas aux attentes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 xml:space="preserve">Jeux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Très peu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Clôture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L'encourager à prendre la parole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r w:rsidRPr="00722B2B">
        <w:rPr>
          <w:rFonts w:ascii="Times New Roman" w:eastAsia="Times New Roman" w:hAnsi="Times New Roman" w:cs="Times New Roman"/>
          <w:sz w:val="20"/>
          <w:szCs w:val="20"/>
        </w:rPr>
        <w:t xml:space="preserve">Séances langagières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13. Intégration du ludique au cycle primaire est-elle une nécessité ? Pourquoi ?</w:t>
      </w:r>
      <w:r w:rsidRPr="00722B2B">
        <w:rPr>
          <w:rFonts w:ascii="Times New Roman" w:eastAsia="Times New Roman" w:hAnsi="Times New Roman" w:cs="Times New Roman"/>
          <w:sz w:val="20"/>
          <w:szCs w:val="20"/>
        </w:rPr>
        <w:t xml:space="preserve"> *Oui</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14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1-Age : *</w:t>
      </w:r>
      <w:r w:rsidRPr="00722B2B">
        <w:rPr>
          <w:rFonts w:ascii="Times New Roman" w:eastAsia="Times New Roman" w:hAnsi="Times New Roman" w:cs="Times New Roman"/>
          <w:sz w:val="20"/>
          <w:szCs w:val="20"/>
        </w:rPr>
        <w:t>30</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Niveau d'instruction</w:t>
      </w:r>
      <w:r w:rsidRPr="00722B2B">
        <w:rPr>
          <w:rFonts w:ascii="Times New Roman" w:eastAsia="Times New Roman" w:hAnsi="Times New Roman" w:cs="Times New Roman"/>
          <w:sz w:val="20"/>
          <w:szCs w:val="20"/>
        </w:rPr>
        <w:t xml:space="preserve"> *Licence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7</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3</w:t>
      </w:r>
      <w:r w:rsidRPr="00722B2B">
        <w:rPr>
          <w:rFonts w:ascii="Times New Roman" w:eastAsia="Times New Roman" w:hAnsi="Times New Roman" w:cs="Times New Roman"/>
          <w:b/>
          <w:bCs/>
          <w:sz w:val="20"/>
          <w:szCs w:val="20"/>
        </w:rPr>
        <w:t>.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C'est un programme qui est loin d'être adéquat aux élèves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C'est difficile d'apprendre une langue étrangère à une société qui manque de moyen pédagogique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 xml:space="preserve">7. </w:t>
      </w:r>
      <w:r w:rsidRPr="00722B2B">
        <w:rPr>
          <w:rFonts w:ascii="Times New Roman" w:eastAsia="Times New Roman" w:hAnsi="Times New Roman" w:cs="Times New Roman"/>
          <w:b/>
          <w:bCs/>
          <w:sz w:val="20"/>
          <w:szCs w:val="20"/>
        </w:rPr>
        <w:t>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Audiovisuel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Charade et jeux de carte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derniers 15 minutes de la séance à ce moment les élèves commencent à s'ennuyer donc pour redémarrer leurs motivation c'est l'idéal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À le mobiliser et le faire participer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Des séances en numérique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13. </w:t>
      </w:r>
      <w:r w:rsidRPr="00722B2B">
        <w:rPr>
          <w:rFonts w:ascii="Times New Roman" w:eastAsia="Times New Roman" w:hAnsi="Times New Roman" w:cs="Times New Roman"/>
          <w:b/>
          <w:bCs/>
          <w:sz w:val="20"/>
          <w:szCs w:val="20"/>
        </w:rPr>
        <w:t>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ce sont des enfants ont besoin comme même de jouer </w:t>
      </w:r>
    </w:p>
    <w:p w:rsidR="00722B2B" w:rsidRPr="00722B2B" w:rsidRDefault="00722B2B" w:rsidP="00722B2B">
      <w:pPr>
        <w:tabs>
          <w:tab w:val="left" w:pos="2295"/>
        </w:tabs>
        <w:spacing w:before="100" w:beforeAutospacing="1"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15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35</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Niveau d'instruction</w:t>
      </w:r>
      <w:r w:rsidRPr="00722B2B">
        <w:rPr>
          <w:rFonts w:ascii="Times New Roman" w:eastAsia="Times New Roman" w:hAnsi="Times New Roman" w:cs="Times New Roman"/>
          <w:sz w:val="20"/>
          <w:szCs w:val="20"/>
        </w:rPr>
        <w:t xml:space="preserve"> *Licence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Nombres d'années d'expérience professionnelle</w:t>
      </w:r>
      <w:r w:rsidRPr="00722B2B">
        <w:rPr>
          <w:rFonts w:ascii="Times New Roman" w:eastAsia="Times New Roman" w:hAnsi="Times New Roman" w:cs="Times New Roman"/>
          <w:sz w:val="20"/>
          <w:szCs w:val="20"/>
        </w:rPr>
        <w:t xml:space="preserve"> *10</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3</w:t>
      </w:r>
      <w:r w:rsidRPr="00722B2B">
        <w:rPr>
          <w:rFonts w:ascii="Times New Roman" w:eastAsia="Times New Roman" w:hAnsi="Times New Roman" w:cs="Times New Roman"/>
          <w:b/>
          <w:bCs/>
          <w:sz w:val="20"/>
          <w:szCs w:val="20"/>
        </w:rPr>
        <w:t>.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Car l'aspect pratique de cette langue est presque absent au niveau familial et social de l'élève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La lecture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b)-La compréhension orale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7</w:t>
      </w:r>
      <w:r w:rsidRPr="00722B2B">
        <w:rPr>
          <w:rFonts w:ascii="Times New Roman" w:eastAsia="Times New Roman" w:hAnsi="Times New Roman" w:cs="Times New Roman"/>
          <w:b/>
          <w:bCs/>
          <w:sz w:val="20"/>
          <w:szCs w:val="20"/>
        </w:rPr>
        <w:t>.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moyens de communication : data show. micro.et les jeux de rôle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Pas tellement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Après la période d'examen et après midi. Moments où les apprenants commencent à se relâcher. Aussi lors des séances de l'oral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motiver le laisser commettre des erreurs .favoriser notamment l'interaction élève/ élève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tel que les pièces de théâtre. Ecouter les émissions télévisées .les dessins animés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 xml:space="preserve">13. </w:t>
      </w:r>
      <w:r w:rsidRPr="00722B2B">
        <w:rPr>
          <w:rFonts w:ascii="Times New Roman" w:eastAsia="Times New Roman" w:hAnsi="Times New Roman" w:cs="Times New Roman"/>
          <w:b/>
          <w:bCs/>
          <w:sz w:val="20"/>
          <w:szCs w:val="20"/>
        </w:rPr>
        <w:t>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car à cet âge l'apprenant aime jouer donc on profite à cette passion pour inculquer l'aspect oral de la langue surtout</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16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28</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Sexe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spellStart"/>
      <w:r w:rsidRPr="00722B2B">
        <w:rPr>
          <w:rFonts w:ascii="Times New Roman" w:eastAsia="Times New Roman" w:hAnsi="Times New Roman" w:cs="Times New Roman"/>
          <w:sz w:val="20"/>
          <w:szCs w:val="20"/>
        </w:rPr>
        <w:t>Homme</w:t>
      </w:r>
      <w:r w:rsidRPr="00722B2B">
        <w:rPr>
          <w:rFonts w:ascii="Times New Roman" w:eastAsia="Times New Roman" w:hAnsi="Times New Roman" w:cs="Times New Roman"/>
          <w:b/>
          <w:bCs/>
          <w:sz w:val="20"/>
          <w:szCs w:val="20"/>
        </w:rPr>
        <w:t>Niveau</w:t>
      </w:r>
      <w:proofErr w:type="spellEnd"/>
      <w:r w:rsidRPr="00722B2B">
        <w:rPr>
          <w:rFonts w:ascii="Times New Roman" w:eastAsia="Times New Roman" w:hAnsi="Times New Roman" w:cs="Times New Roman"/>
          <w:b/>
          <w:bCs/>
          <w:sz w:val="20"/>
          <w:szCs w:val="20"/>
        </w:rPr>
        <w:t xml:space="preserve"> d'instruction *</w:t>
      </w:r>
      <w:r w:rsidRPr="00722B2B">
        <w:rPr>
          <w:rFonts w:ascii="Times New Roman" w:eastAsia="Times New Roman" w:hAnsi="Times New Roman" w:cs="Times New Roman"/>
          <w:sz w:val="20"/>
          <w:szCs w:val="20"/>
        </w:rPr>
        <w:t>Licence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 </w:t>
      </w:r>
      <w:r w:rsidRPr="00722B2B">
        <w:rPr>
          <w:rFonts w:ascii="Times New Roman" w:eastAsia="Times New Roman" w:hAnsi="Times New Roman" w:cs="Times New Roman"/>
          <w:sz w:val="20"/>
          <w:szCs w:val="20"/>
        </w:rPr>
        <w:t>3</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3</w:t>
      </w:r>
      <w:r w:rsidRPr="00722B2B">
        <w:rPr>
          <w:rFonts w:ascii="Times New Roman" w:eastAsia="Times New Roman" w:hAnsi="Times New Roman" w:cs="Times New Roman"/>
          <w:b/>
          <w:bCs/>
          <w:sz w:val="20"/>
          <w:szCs w:val="20"/>
        </w:rPr>
        <w:t>.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Difficile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r w:rsidRPr="00722B2B">
        <w:rPr>
          <w:rFonts w:ascii="Times New Roman" w:eastAsia="Times New Roman" w:hAnsi="Times New Roman" w:cs="Times New Roman"/>
          <w:sz w:val="20"/>
          <w:szCs w:val="20"/>
        </w:rPr>
        <w:t xml:space="preserve">a)- Faible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tabs>
          <w:tab w:val="left" w:pos="4365"/>
        </w:tabs>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Nominalisation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9. Utilisez-vous des jeux ludiques dans votre enseignement/apprentissage du français ? Lesquelles ? *Oui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Récapitulation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Participation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17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35</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Licencié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8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Trop chargé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difficulté d'assimilation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Faible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les supports audiovisuels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Parfois Les dialogue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Au milieu ou à la fin de la séance Les apprenants ont besoin du ludique pour s'éparesser de la fatigue et l'ennui.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Par diversification des activités.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chansons.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car cet apprenant est toujours dans une période dont il a besoin des jeux et de jouer.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18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1- Age : *</w:t>
      </w:r>
      <w:r w:rsidRPr="00722B2B">
        <w:rPr>
          <w:rFonts w:ascii="Times New Roman" w:eastAsia="Times New Roman" w:hAnsi="Times New Roman" w:cs="Times New Roman"/>
          <w:sz w:val="20"/>
          <w:szCs w:val="20"/>
        </w:rPr>
        <w:t>29</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bac + 3</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3</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Un peu complexe et trop chargé.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parce que le programme n'est pas adéquat avec le niveau des apprenants mais aussi pas très attrayant.</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5. Quel est le niveau de vos apprenants</w:t>
      </w:r>
      <w:r w:rsidRPr="00722B2B">
        <w:rPr>
          <w:rFonts w:ascii="Times New Roman" w:eastAsia="Times New Roman" w:hAnsi="Times New Roman" w:cs="Times New Roman"/>
          <w:sz w:val="20"/>
          <w:szCs w:val="20"/>
        </w:rPr>
        <w:t xml:space="preserve"> ? *b)-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Utilisation des TICE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Non, le temps ne le permet pas.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r w:rsidRPr="00722B2B">
        <w:rPr>
          <w:rFonts w:ascii="Times New Roman" w:eastAsia="Times New Roman" w:hAnsi="Times New Roman" w:cs="Times New Roman"/>
          <w:sz w:val="20"/>
          <w:szCs w:val="20"/>
        </w:rPr>
        <w:t xml:space="preserve">Le matin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Avec un peu de motivation</w:t>
      </w:r>
      <w:r w:rsidRPr="00722B2B">
        <w:rPr>
          <w:rFonts w:ascii="Times New Roman" w:eastAsia="Times New Roman" w:hAnsi="Times New Roman" w:cs="Times New Roman"/>
          <w:sz w:val="20"/>
          <w:szCs w:val="20"/>
        </w:rPr>
        <w:t xml:space="preserv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Chaque cours a une méthode spécifique, il faut juste donner plus de temps à l’apprenant.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c'est incontournable, il faut faire apprendre en s’amusant. L’apprenant en cycle primaire adore jouer d'autant plus qu'il ne peut rester concentré un long moment. </w:t>
      </w:r>
    </w:p>
    <w:p w:rsidR="00722B2B" w:rsidRPr="00722B2B" w:rsidRDefault="00722B2B" w:rsidP="00722B2B">
      <w:pPr>
        <w:tabs>
          <w:tab w:val="left" w:pos="2295"/>
        </w:tabs>
        <w:jc w:val="left"/>
        <w:rPr>
          <w:rFonts w:ascii="Times New Roman" w:eastAsia="Times New Roman" w:hAnsi="Times New Roman" w:cs="Times New Roman"/>
          <w:b/>
          <w:bCs/>
          <w:sz w:val="20"/>
          <w:szCs w:val="20"/>
        </w:rPr>
      </w:pPr>
    </w:p>
    <w:p w:rsidR="00722B2B" w:rsidRPr="00722B2B" w:rsidRDefault="00722B2B" w:rsidP="00722B2B">
      <w:pPr>
        <w:tabs>
          <w:tab w:val="left" w:pos="2295"/>
        </w:tabs>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19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22</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Universitaire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 xml:space="preserve">Une année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Je peux</w:t>
      </w:r>
      <w:proofErr w:type="gramEnd"/>
      <w:r w:rsidRPr="00722B2B">
        <w:rPr>
          <w:rFonts w:ascii="Times New Roman" w:eastAsia="Times New Roman" w:hAnsi="Times New Roman" w:cs="Times New Roman"/>
          <w:sz w:val="20"/>
          <w:szCs w:val="20"/>
        </w:rPr>
        <w:t xml:space="preserve"> pas donner mon avis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r w:rsidRPr="00722B2B">
        <w:rPr>
          <w:rFonts w:ascii="Times New Roman" w:eastAsia="Times New Roman" w:hAnsi="Times New Roman" w:cs="Times New Roman"/>
          <w:sz w:val="20"/>
          <w:szCs w:val="20"/>
        </w:rPr>
        <w:t xml:space="preserve">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Faible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roofErr w:type="gramStart"/>
      <w:r w:rsidRPr="00722B2B">
        <w:rPr>
          <w:rFonts w:ascii="Times New Roman" w:eastAsia="Times New Roman" w:hAnsi="Times New Roman" w:cs="Times New Roman"/>
          <w:sz w:val="20"/>
          <w:szCs w:val="20"/>
        </w:rPr>
        <w:t>..</w:t>
      </w:r>
      <w:proofErr w:type="gramEnd"/>
      <w:r w:rsidRPr="00722B2B">
        <w:rPr>
          <w:rFonts w:ascii="Times New Roman" w:eastAsia="Times New Roman" w:hAnsi="Times New Roman" w:cs="Times New Roman"/>
          <w:sz w:val="20"/>
          <w:szCs w:val="20"/>
        </w:rPr>
        <w:t xml:space="preserve"> Des jeux. 'Les coupleurs</w:t>
      </w:r>
      <w:proofErr w:type="gramStart"/>
      <w:r w:rsidRPr="00722B2B">
        <w:rPr>
          <w:rFonts w:ascii="Times New Roman" w:eastAsia="Times New Roman" w:hAnsi="Times New Roman" w:cs="Times New Roman"/>
          <w:sz w:val="20"/>
          <w:szCs w:val="20"/>
        </w:rPr>
        <w:t>..</w:t>
      </w:r>
      <w:proofErr w:type="gramEnd"/>
      <w:r w:rsidRPr="00722B2B">
        <w:rPr>
          <w:rFonts w:ascii="Times New Roman" w:eastAsia="Times New Roman" w:hAnsi="Times New Roman" w:cs="Times New Roman"/>
          <w:sz w:val="20"/>
          <w:szCs w:val="20"/>
        </w:rPr>
        <w:t xml:space="preserve"> Les chansons</w:t>
      </w:r>
      <w:proofErr w:type="gramStart"/>
      <w:r w:rsidRPr="00722B2B">
        <w:rPr>
          <w:rFonts w:ascii="Times New Roman" w:eastAsia="Times New Roman" w:hAnsi="Times New Roman" w:cs="Times New Roman"/>
          <w:sz w:val="20"/>
          <w:szCs w:val="20"/>
        </w:rPr>
        <w:t>..</w:t>
      </w:r>
      <w:proofErr w:type="gramEnd"/>
      <w:r w:rsidRPr="00722B2B">
        <w:rPr>
          <w:rFonts w:ascii="Times New Roman" w:eastAsia="Times New Roman" w:hAnsi="Times New Roman" w:cs="Times New Roman"/>
          <w:sz w:val="20"/>
          <w:szCs w:val="20"/>
        </w:rPr>
        <w:t xml:space="preserve"> Le théâtre parfois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roofErr w:type="spellStart"/>
      <w:r w:rsidRPr="00722B2B">
        <w:rPr>
          <w:rFonts w:ascii="Times New Roman" w:eastAsia="Times New Roman" w:hAnsi="Times New Roman" w:cs="Times New Roman"/>
          <w:sz w:val="20"/>
          <w:szCs w:val="20"/>
        </w:rPr>
        <w:t>Bcp</w:t>
      </w:r>
      <w:proofErr w:type="spell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matinée. Ils détestent l'après-midi je crois psychiquement </w:t>
      </w:r>
      <w:proofErr w:type="spellStart"/>
      <w:r w:rsidRPr="00722B2B">
        <w:rPr>
          <w:rFonts w:ascii="Times New Roman" w:eastAsia="Times New Roman" w:hAnsi="Times New Roman" w:cs="Times New Roman"/>
          <w:sz w:val="20"/>
          <w:szCs w:val="20"/>
        </w:rPr>
        <w:t>hhh</w:t>
      </w:r>
      <w:proofErr w:type="spell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r w:rsidRPr="00722B2B">
        <w:rPr>
          <w:rFonts w:ascii="Times New Roman" w:eastAsia="Times New Roman" w:hAnsi="Times New Roman" w:cs="Times New Roman"/>
          <w:sz w:val="20"/>
          <w:szCs w:val="20"/>
        </w:rPr>
        <w:t>On lui motive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r w:rsidRPr="00722B2B">
        <w:rPr>
          <w:rFonts w:ascii="Times New Roman" w:eastAsia="Times New Roman" w:hAnsi="Times New Roman" w:cs="Times New Roman"/>
          <w:sz w:val="20"/>
          <w:szCs w:val="20"/>
        </w:rPr>
        <w:t xml:space="preserve">Les jeux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lastRenderedPageBreak/>
        <w:t xml:space="preserve">Ca attire l'attention des élèves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20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36</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Licence en langue française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 xml:space="preserve">4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Je pense qu'il est assez chargé pour des enfants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 ,car</w:t>
      </w:r>
      <w:proofErr w:type="gramEnd"/>
      <w:r w:rsidRPr="00722B2B">
        <w:rPr>
          <w:rFonts w:ascii="Times New Roman" w:eastAsia="Times New Roman" w:hAnsi="Times New Roman" w:cs="Times New Roman"/>
          <w:sz w:val="20"/>
          <w:szCs w:val="20"/>
        </w:rPr>
        <w:t xml:space="preserve"> l'entourage familial joue un rôle important et depuis quelques années il est assez délaissé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des images et des vidéos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r w:rsidRPr="00722B2B">
        <w:rPr>
          <w:rFonts w:ascii="Times New Roman" w:eastAsia="Times New Roman" w:hAnsi="Times New Roman" w:cs="Times New Roman"/>
          <w:sz w:val="20"/>
          <w:szCs w:val="20"/>
        </w:rPr>
        <w:t>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w:t>
      </w:r>
      <w:proofErr w:type="gramStart"/>
      <w:r w:rsidRPr="00722B2B">
        <w:rPr>
          <w:rFonts w:ascii="Times New Roman" w:eastAsia="Times New Roman" w:hAnsi="Times New Roman" w:cs="Times New Roman"/>
          <w:sz w:val="20"/>
          <w:szCs w:val="20"/>
        </w:rPr>
        <w:t>théâtre ,les</w:t>
      </w:r>
      <w:proofErr w:type="gramEnd"/>
      <w:r w:rsidRPr="00722B2B">
        <w:rPr>
          <w:rFonts w:ascii="Times New Roman" w:eastAsia="Times New Roman" w:hAnsi="Times New Roman" w:cs="Times New Roman"/>
          <w:sz w:val="20"/>
          <w:szCs w:val="20"/>
        </w:rPr>
        <w:t xml:space="preserve"> jeux de mots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Les TD, car le nombre d'élèves est assez restreint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En impliquant tous le </w:t>
      </w:r>
      <w:proofErr w:type="gramStart"/>
      <w:r w:rsidRPr="00722B2B">
        <w:rPr>
          <w:rFonts w:ascii="Times New Roman" w:eastAsia="Times New Roman" w:hAnsi="Times New Roman" w:cs="Times New Roman"/>
          <w:sz w:val="20"/>
          <w:szCs w:val="20"/>
        </w:rPr>
        <w:t>monde ,</w:t>
      </w:r>
      <w:proofErr w:type="gramEnd"/>
      <w:r w:rsidRPr="00722B2B">
        <w:rPr>
          <w:rFonts w:ascii="Times New Roman" w:eastAsia="Times New Roman" w:hAnsi="Times New Roman" w:cs="Times New Roman"/>
          <w:sz w:val="20"/>
          <w:szCs w:val="20"/>
        </w:rPr>
        <w:t xml:space="preserve"> c'est à dire ne pas leurs laisser le choix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 ,La</w:t>
      </w:r>
      <w:proofErr w:type="gramEnd"/>
      <w:r w:rsidRPr="00722B2B">
        <w:rPr>
          <w:rFonts w:ascii="Times New Roman" w:eastAsia="Times New Roman" w:hAnsi="Times New Roman" w:cs="Times New Roman"/>
          <w:sz w:val="20"/>
          <w:szCs w:val="20"/>
        </w:rPr>
        <w:t xml:space="preserve"> méthode différenciée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ils sont encore jeunes alors ça va les aider à apprendre en s'amusant</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21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41</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Licence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16</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Programme inconvenablement très chargé... Les textes de l'oral ne sont pas à la portée d'un élève "moyen"...Le manuel dont l'usage est obligatoire n'est pas méthodologiquement conçu en ce sens où on y trouve pas des procédés mnémotechniques qui permettent à l'apprenant de s'approprier la langue...Les thèmes sont rébarbatifs...Le codage des textes est monotone (Pas de couleur pour faciliter la lecture</w:t>
      </w:r>
      <w:proofErr w:type="gramStart"/>
      <w:r w:rsidRPr="00722B2B">
        <w:rPr>
          <w:rFonts w:ascii="Times New Roman" w:eastAsia="Times New Roman" w:hAnsi="Times New Roman" w:cs="Times New Roman"/>
          <w:sz w:val="20"/>
          <w:szCs w:val="20"/>
        </w:rPr>
        <w:t>) ..les</w:t>
      </w:r>
      <w:proofErr w:type="gramEnd"/>
      <w:r w:rsidRPr="00722B2B">
        <w:rPr>
          <w:rFonts w:ascii="Times New Roman" w:eastAsia="Times New Roman" w:hAnsi="Times New Roman" w:cs="Times New Roman"/>
          <w:sz w:val="20"/>
          <w:szCs w:val="20"/>
        </w:rPr>
        <w:t xml:space="preserve"> projets ne permettent pas d'accrocher l'apprenant et de le motiver.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Certainement, il faut dynamiser l'enseignement </w:t>
      </w:r>
      <w:proofErr w:type="spellStart"/>
      <w:r w:rsidRPr="00722B2B">
        <w:rPr>
          <w:rFonts w:ascii="Times New Roman" w:eastAsia="Times New Roman" w:hAnsi="Times New Roman" w:cs="Times New Roman"/>
          <w:sz w:val="20"/>
          <w:szCs w:val="20"/>
        </w:rPr>
        <w:t>aprentissage</w:t>
      </w:r>
      <w:proofErr w:type="spellEnd"/>
      <w:r w:rsidRPr="00722B2B">
        <w:rPr>
          <w:rFonts w:ascii="Times New Roman" w:eastAsia="Times New Roman" w:hAnsi="Times New Roman" w:cs="Times New Roman"/>
          <w:sz w:val="20"/>
          <w:szCs w:val="20"/>
        </w:rPr>
        <w:t xml:space="preserve"> en créant des ateliers de mini théâtre pour motiver les apprenants pour qui s'approprie la </w:t>
      </w:r>
      <w:proofErr w:type="spellStart"/>
      <w:r w:rsidRPr="00722B2B">
        <w:rPr>
          <w:rFonts w:ascii="Times New Roman" w:eastAsia="Times New Roman" w:hAnsi="Times New Roman" w:cs="Times New Roman"/>
          <w:sz w:val="20"/>
          <w:szCs w:val="20"/>
        </w:rPr>
        <w:t>lngue</w:t>
      </w:r>
      <w:proofErr w:type="spellEnd"/>
      <w:r w:rsidRPr="00722B2B">
        <w:rPr>
          <w:rFonts w:ascii="Times New Roman" w:eastAsia="Times New Roman" w:hAnsi="Times New Roman" w:cs="Times New Roman"/>
          <w:sz w:val="20"/>
          <w:szCs w:val="20"/>
        </w:rPr>
        <w:t>... Il faut changer l'approche de codage textuel pour faciliter l'accès au code phonographique (</w:t>
      </w:r>
      <w:proofErr w:type="spellStart"/>
      <w:r w:rsidRPr="00722B2B">
        <w:rPr>
          <w:rFonts w:ascii="Times New Roman" w:eastAsia="Times New Roman" w:hAnsi="Times New Roman" w:cs="Times New Roman"/>
          <w:sz w:val="20"/>
          <w:szCs w:val="20"/>
        </w:rPr>
        <w:t>Coloristion</w:t>
      </w:r>
      <w:proofErr w:type="spellEnd"/>
      <w:r w:rsidRPr="00722B2B">
        <w:rPr>
          <w:rFonts w:ascii="Times New Roman" w:eastAsia="Times New Roman" w:hAnsi="Times New Roman" w:cs="Times New Roman"/>
          <w:sz w:val="20"/>
          <w:szCs w:val="20"/>
        </w:rPr>
        <w:t xml:space="preserve"> des </w:t>
      </w:r>
      <w:proofErr w:type="gramStart"/>
      <w:r w:rsidRPr="00722B2B">
        <w:rPr>
          <w:rFonts w:ascii="Times New Roman" w:eastAsia="Times New Roman" w:hAnsi="Times New Roman" w:cs="Times New Roman"/>
          <w:sz w:val="20"/>
          <w:szCs w:val="20"/>
        </w:rPr>
        <w:t>graphème</w:t>
      </w:r>
      <w:proofErr w:type="gramEnd"/>
      <w:r w:rsidRPr="00722B2B">
        <w:rPr>
          <w:rFonts w:ascii="Times New Roman" w:eastAsia="Times New Roman" w:hAnsi="Times New Roman" w:cs="Times New Roman"/>
          <w:sz w:val="20"/>
          <w:szCs w:val="20"/>
        </w:rPr>
        <w:t xml:space="preserv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installer des rituels (des situations ritualisées): L'arrosage des plantes, la </w:t>
      </w:r>
      <w:proofErr w:type="gramStart"/>
      <w:r w:rsidRPr="00722B2B">
        <w:rPr>
          <w:rFonts w:ascii="Times New Roman" w:eastAsia="Times New Roman" w:hAnsi="Times New Roman" w:cs="Times New Roman"/>
          <w:sz w:val="20"/>
          <w:szCs w:val="20"/>
        </w:rPr>
        <w:t>météo,..</w:t>
      </w:r>
      <w:proofErr w:type="gram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Pas assez, je trouve...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La matinée, les apprenants sont plus concentrés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Ateliers pratiques : Théâtre, cuisine, jeux, sortie dans les forêts, usines... Faire des vidéos d'animation thématique, rédaction </w:t>
      </w:r>
      <w:proofErr w:type="gramStart"/>
      <w:r w:rsidRPr="00722B2B">
        <w:rPr>
          <w:rFonts w:ascii="Times New Roman" w:eastAsia="Times New Roman" w:hAnsi="Times New Roman" w:cs="Times New Roman"/>
          <w:sz w:val="20"/>
          <w:szCs w:val="20"/>
        </w:rPr>
        <w:t>d'une</w:t>
      </w:r>
      <w:proofErr w:type="gramEnd"/>
      <w:r w:rsidRPr="00722B2B">
        <w:rPr>
          <w:rFonts w:ascii="Times New Roman" w:eastAsia="Times New Roman" w:hAnsi="Times New Roman" w:cs="Times New Roman"/>
          <w:sz w:val="20"/>
          <w:szCs w:val="20"/>
        </w:rPr>
        <w:t xml:space="preserve"> électronique magazine...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Insister sur le théâtre me parait très intéressant</w:t>
      </w:r>
      <w:proofErr w:type="gramStart"/>
      <w:r w:rsidRPr="00722B2B">
        <w:rPr>
          <w:rFonts w:ascii="Times New Roman" w:eastAsia="Times New Roman" w:hAnsi="Times New Roman" w:cs="Times New Roman"/>
          <w:sz w:val="20"/>
          <w:szCs w:val="20"/>
        </w:rPr>
        <w:t>..</w:t>
      </w:r>
      <w:proofErr w:type="gram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Certainement, pour accrocher l'apprenant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22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17Sexe * 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Niveau d'instruction * </w:t>
      </w:r>
      <w:r w:rsidRPr="00722B2B">
        <w:rPr>
          <w:rFonts w:ascii="Times New Roman" w:eastAsia="Times New Roman" w:hAnsi="Times New Roman" w:cs="Times New Roman"/>
          <w:sz w:val="20"/>
          <w:szCs w:val="20"/>
        </w:rPr>
        <w:t>Bac+5</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 </w:t>
      </w:r>
      <w:r w:rsidRPr="00722B2B">
        <w:rPr>
          <w:rFonts w:ascii="Times New Roman" w:eastAsia="Times New Roman" w:hAnsi="Times New Roman" w:cs="Times New Roman"/>
          <w:sz w:val="20"/>
          <w:szCs w:val="20"/>
        </w:rPr>
        <w:t>5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 xml:space="preserve">a)- Par conviction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Il n’est pas adapté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surtout les arabophones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 Bon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Des ateliers des jeux travail en groupes pièces de théâtre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Jeux de dés puzzle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fin afin de motiver l’élève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En le rassurant qu’il peut faire des erreurs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Audiovisuel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attire l’attention d’une manière intelligente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23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28</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ENC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03</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Acceptable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Manque des moyens aux établissements scolaires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langue maternelle durant la séance est </w:t>
      </w:r>
      <w:proofErr w:type="gramStart"/>
      <w:r w:rsidRPr="00722B2B">
        <w:rPr>
          <w:rFonts w:ascii="Times New Roman" w:eastAsia="Times New Roman" w:hAnsi="Times New Roman" w:cs="Times New Roman"/>
          <w:sz w:val="20"/>
          <w:szCs w:val="20"/>
        </w:rPr>
        <w:t>interdit</w:t>
      </w:r>
      <w:proofErr w:type="gram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Jack a dit .puzzle.......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Tout au long de la séance pour faciliter le travail et motiver l apprenant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Encourager .accepter .aider. </w:t>
      </w:r>
      <w:proofErr w:type="gramStart"/>
      <w:r w:rsidRPr="00722B2B">
        <w:rPr>
          <w:rFonts w:ascii="Times New Roman" w:eastAsia="Times New Roman" w:hAnsi="Times New Roman" w:cs="Times New Roman"/>
          <w:sz w:val="20"/>
          <w:szCs w:val="20"/>
        </w:rPr>
        <w:t>travail</w:t>
      </w:r>
      <w:proofErr w:type="gramEnd"/>
      <w:r w:rsidRPr="00722B2B">
        <w:rPr>
          <w:rFonts w:ascii="Times New Roman" w:eastAsia="Times New Roman" w:hAnsi="Times New Roman" w:cs="Times New Roman"/>
          <w:sz w:val="20"/>
          <w:szCs w:val="20"/>
        </w:rPr>
        <w:t xml:space="preserve"> de groupe. </w:t>
      </w:r>
      <w:proofErr w:type="gramStart"/>
      <w:r w:rsidRPr="00722B2B">
        <w:rPr>
          <w:rFonts w:ascii="Times New Roman" w:eastAsia="Times New Roman" w:hAnsi="Times New Roman" w:cs="Times New Roman"/>
          <w:sz w:val="20"/>
          <w:szCs w:val="20"/>
        </w:rPr>
        <w:t>contrôler</w:t>
      </w:r>
      <w:proofErr w:type="gram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.j aime bien enseigner en dehors de la classe .pas toutes les activités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24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24</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Master 2</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2ans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Trop compliqué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car le volume horaire n'est pas assez</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Bon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d)- Très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 </w:t>
      </w:r>
      <w:proofErr w:type="spellStart"/>
      <w:r w:rsidRPr="00722B2B">
        <w:rPr>
          <w:rFonts w:ascii="Times New Roman" w:eastAsia="Times New Roman" w:hAnsi="Times New Roman" w:cs="Times New Roman"/>
          <w:sz w:val="20"/>
          <w:szCs w:val="20"/>
        </w:rPr>
        <w:t>apc</w:t>
      </w:r>
      <w:proofErr w:type="spellEnd"/>
      <w:r w:rsidRPr="00722B2B">
        <w:rPr>
          <w:rFonts w:ascii="Times New Roman" w:eastAsia="Times New Roman" w:hAnsi="Times New Roman" w:cs="Times New Roman"/>
          <w:sz w:val="20"/>
          <w:szCs w:val="20"/>
        </w:rPr>
        <w:t xml:space="preserve"> ce qui pousse l'élève à chercher par lui même et demander de l'aide à ses camarades se qui provoque une interaction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(travail de groupe) Devinette Comptines Le patate chaude...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Quand les élèves </w:t>
      </w:r>
      <w:proofErr w:type="gramStart"/>
      <w:r w:rsidRPr="00722B2B">
        <w:rPr>
          <w:rFonts w:ascii="Times New Roman" w:eastAsia="Times New Roman" w:hAnsi="Times New Roman" w:cs="Times New Roman"/>
          <w:sz w:val="20"/>
          <w:szCs w:val="20"/>
        </w:rPr>
        <w:t>n'accroche</w:t>
      </w:r>
      <w:proofErr w:type="gramEnd"/>
      <w:r w:rsidRPr="00722B2B">
        <w:rPr>
          <w:rFonts w:ascii="Times New Roman" w:eastAsia="Times New Roman" w:hAnsi="Times New Roman" w:cs="Times New Roman"/>
          <w:sz w:val="20"/>
          <w:szCs w:val="20"/>
        </w:rPr>
        <w:t xml:space="preserve"> plus avec l'enseignant pour pouvoir les remettre dans le vif du sujet (le cour)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En favorisant l'interaction entre lui et ses camarades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 Oui l'approche par compétences et le travail du groupe (même si elle figure dans le manuelle mais elles ne sont pas vraiment appliqué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car elle est motive beaucoup plus les apprenants</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25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tl/>
        </w:rPr>
        <w:t>٢٨</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Master 2</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 xml:space="preserve">6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Plus en moins adaptable ... Uniquement si l'enseignant </w:t>
      </w:r>
      <w:proofErr w:type="gramStart"/>
      <w:r w:rsidRPr="00722B2B">
        <w:rPr>
          <w:rFonts w:ascii="Times New Roman" w:eastAsia="Times New Roman" w:hAnsi="Times New Roman" w:cs="Times New Roman"/>
          <w:sz w:val="20"/>
          <w:szCs w:val="20"/>
        </w:rPr>
        <w:t>aie</w:t>
      </w:r>
      <w:proofErr w:type="gramEnd"/>
      <w:r w:rsidRPr="00722B2B">
        <w:rPr>
          <w:rFonts w:ascii="Times New Roman" w:eastAsia="Times New Roman" w:hAnsi="Times New Roman" w:cs="Times New Roman"/>
          <w:sz w:val="20"/>
          <w:szCs w:val="20"/>
        </w:rPr>
        <w:t xml:space="preserve"> certaine liberté conditionnée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Effectivement.... C une langue étrangère à facteur colonial historique et social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Bien sûr ....des jeux ludiques et des pièces Théâtrales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De temps en temps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activités d'oral réception et production et d'intégration orale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motiver ...usant </w:t>
      </w:r>
      <w:proofErr w:type="spellStart"/>
      <w:r w:rsidRPr="00722B2B">
        <w:rPr>
          <w:rFonts w:ascii="Times New Roman" w:eastAsia="Times New Roman" w:hAnsi="Times New Roman" w:cs="Times New Roman"/>
          <w:sz w:val="20"/>
          <w:szCs w:val="20"/>
        </w:rPr>
        <w:t>dla</w:t>
      </w:r>
      <w:proofErr w:type="spellEnd"/>
      <w:r w:rsidRPr="00722B2B">
        <w:rPr>
          <w:rFonts w:ascii="Times New Roman" w:eastAsia="Times New Roman" w:hAnsi="Times New Roman" w:cs="Times New Roman"/>
          <w:sz w:val="20"/>
          <w:szCs w:val="20"/>
        </w:rPr>
        <w:t xml:space="preserve"> gestuel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Éclectique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Ça va dépendre...parfois c une nécessité comme il s'agit d'enfants.... parfois ça engendre certain bruit au sein de la classe entre élèves</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26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29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Licencié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3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N'est pas adéquat avec le quotidien de l'apprenant disant que seulement une minorité qui s'adapte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Absolument. Autant qu'enseignant je trouve que les difficultés ont une relation avec l'entourage et l'absence du soutien familiale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J'applique ce qu'on dit le vocabulaire de la classe c'est à dire introduire le français en demandant la permission en nommant les affaires de la classe...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Jeu de mot, de syllabes...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remédiation. Puisque t'auras le temps de travailler avec les apprenants en difficulté afin de remédier les insuffisances ainsi que pour faciliter l'apprentissage de la langue.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En misant l'apprenant dans une situation problème là où il devra s'impliquer afin d'atteindre l'objectif de la séance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Absolument. Le manuel ne possède pas la lecture syllabique ainsi que la variation des activités des points de langue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Absolument son rôle est fondamentale parce que le ludique permet au apprenant d'apprendre en s'amusant. Faire participer les apprenants en difficulté. Impliquer l'apprenant dans des travaux collaboratifs.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27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28</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Licenciée en sciences du langage français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5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Vu que le programme est </w:t>
      </w:r>
      <w:proofErr w:type="gramStart"/>
      <w:r w:rsidRPr="00722B2B">
        <w:rPr>
          <w:rFonts w:ascii="Times New Roman" w:eastAsia="Times New Roman" w:hAnsi="Times New Roman" w:cs="Times New Roman"/>
          <w:sz w:val="20"/>
          <w:szCs w:val="20"/>
        </w:rPr>
        <w:t>nouveau ,</w:t>
      </w:r>
      <w:proofErr w:type="gramEnd"/>
      <w:r w:rsidRPr="00722B2B">
        <w:rPr>
          <w:rFonts w:ascii="Times New Roman" w:eastAsia="Times New Roman" w:hAnsi="Times New Roman" w:cs="Times New Roman"/>
          <w:sz w:val="20"/>
          <w:szCs w:val="20"/>
        </w:rPr>
        <w:t xml:space="preserve"> personnellement je suis en phase de découverte , malgré que y'a pas eu de grands changements . À mon </w:t>
      </w:r>
      <w:proofErr w:type="gramStart"/>
      <w:r w:rsidRPr="00722B2B">
        <w:rPr>
          <w:rFonts w:ascii="Times New Roman" w:eastAsia="Times New Roman" w:hAnsi="Times New Roman" w:cs="Times New Roman"/>
          <w:sz w:val="20"/>
          <w:szCs w:val="20"/>
        </w:rPr>
        <w:t>avis ,</w:t>
      </w:r>
      <w:proofErr w:type="gramEnd"/>
      <w:r w:rsidRPr="00722B2B">
        <w:rPr>
          <w:rFonts w:ascii="Times New Roman" w:eastAsia="Times New Roman" w:hAnsi="Times New Roman" w:cs="Times New Roman"/>
          <w:sz w:val="20"/>
          <w:szCs w:val="20"/>
        </w:rPr>
        <w:t xml:space="preserve"> le programme doit contenir plus d</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Mes apprenants et grâce aux jeux ludiques que j'implique dans chaque science aiment la science de français plus que celle de l'arabe.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bien sûr chaque enseignant a ses propres méthode des pour </w:t>
      </w:r>
      <w:proofErr w:type="spellStart"/>
      <w:r w:rsidRPr="00722B2B">
        <w:rPr>
          <w:rFonts w:ascii="Times New Roman" w:eastAsia="Times New Roman" w:hAnsi="Times New Roman" w:cs="Times New Roman"/>
          <w:sz w:val="20"/>
          <w:szCs w:val="20"/>
        </w:rPr>
        <w:t>fair</w:t>
      </w:r>
      <w:proofErr w:type="spellEnd"/>
      <w:r w:rsidRPr="00722B2B">
        <w:rPr>
          <w:rFonts w:ascii="Times New Roman" w:eastAsia="Times New Roman" w:hAnsi="Times New Roman" w:cs="Times New Roman"/>
          <w:sz w:val="20"/>
          <w:szCs w:val="20"/>
        </w:rPr>
        <w:t xml:space="preserve"> transmettre son message et son savoir .</w:t>
      </w:r>
      <w:proofErr w:type="gramStart"/>
      <w:r w:rsidRPr="00722B2B">
        <w:rPr>
          <w:rFonts w:ascii="Times New Roman" w:eastAsia="Times New Roman" w:hAnsi="Times New Roman" w:cs="Times New Roman"/>
          <w:sz w:val="20"/>
          <w:szCs w:val="20"/>
        </w:rPr>
        <w:t>Personnellement ,</w:t>
      </w:r>
      <w:proofErr w:type="gramEnd"/>
      <w:r w:rsidRPr="00722B2B">
        <w:rPr>
          <w:rFonts w:ascii="Times New Roman" w:eastAsia="Times New Roman" w:hAnsi="Times New Roman" w:cs="Times New Roman"/>
          <w:sz w:val="20"/>
          <w:szCs w:val="20"/>
        </w:rPr>
        <w:t xml:space="preserve"> je chante , je joue et je suis un enfant dans ma classe , mes apprenants me comprennent car j'essaye toujours d'être leurs amie , il faut aimer ce qu'on fait . J'utilise beaucoup les </w:t>
      </w:r>
      <w:proofErr w:type="gramStart"/>
      <w:r w:rsidRPr="00722B2B">
        <w:rPr>
          <w:rFonts w:ascii="Times New Roman" w:eastAsia="Times New Roman" w:hAnsi="Times New Roman" w:cs="Times New Roman"/>
          <w:sz w:val="20"/>
          <w:szCs w:val="20"/>
        </w:rPr>
        <w:t>figurines ,</w:t>
      </w:r>
      <w:proofErr w:type="gramEnd"/>
      <w:r w:rsidRPr="00722B2B">
        <w:rPr>
          <w:rFonts w:ascii="Times New Roman" w:eastAsia="Times New Roman" w:hAnsi="Times New Roman" w:cs="Times New Roman"/>
          <w:sz w:val="20"/>
          <w:szCs w:val="20"/>
        </w:rPr>
        <w:t xml:space="preserve"> les dessins les vidéos , et j'essaye aussi de rendre la science ludique et amusante et surtout intéressante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spellStart"/>
      <w:proofErr w:type="gramStart"/>
      <w:r w:rsidRPr="00722B2B">
        <w:rPr>
          <w:rFonts w:ascii="Times New Roman" w:eastAsia="Times New Roman" w:hAnsi="Times New Roman" w:cs="Times New Roman"/>
          <w:sz w:val="20"/>
          <w:szCs w:val="20"/>
        </w:rPr>
        <w:t>Ouiii</w:t>
      </w:r>
      <w:proofErr w:type="spellEnd"/>
      <w:r w:rsidRPr="00722B2B">
        <w:rPr>
          <w:rFonts w:ascii="Times New Roman" w:eastAsia="Times New Roman" w:hAnsi="Times New Roman" w:cs="Times New Roman"/>
          <w:sz w:val="20"/>
          <w:szCs w:val="20"/>
        </w:rPr>
        <w:t xml:space="preserve"> ,</w:t>
      </w:r>
      <w:proofErr w:type="gramEnd"/>
      <w:r w:rsidRPr="00722B2B">
        <w:rPr>
          <w:rFonts w:ascii="Times New Roman" w:eastAsia="Times New Roman" w:hAnsi="Times New Roman" w:cs="Times New Roman"/>
          <w:sz w:val="20"/>
          <w:szCs w:val="20"/>
        </w:rPr>
        <w:t xml:space="preserve"> comme la marelle des sons , le vendeur des lettres , et très souvent je prépare une scène pour la production orale et la lecture , je fais d'un texte une pièce et les enfants en sont les acteurs.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L'enseignement est un métier noble mais aussi très fatiguant car l'enseignant doit garder la bonne ambiance dans sa classe dès les premières secondes jusqu'à la fin de la </w:t>
      </w:r>
      <w:proofErr w:type="gramStart"/>
      <w:r w:rsidRPr="00722B2B">
        <w:rPr>
          <w:rFonts w:ascii="Times New Roman" w:eastAsia="Times New Roman" w:hAnsi="Times New Roman" w:cs="Times New Roman"/>
          <w:sz w:val="20"/>
          <w:szCs w:val="20"/>
        </w:rPr>
        <w:t>séance ,</w:t>
      </w:r>
      <w:proofErr w:type="gramEnd"/>
      <w:r w:rsidRPr="00722B2B">
        <w:rPr>
          <w:rFonts w:ascii="Times New Roman" w:eastAsia="Times New Roman" w:hAnsi="Times New Roman" w:cs="Times New Roman"/>
          <w:sz w:val="20"/>
          <w:szCs w:val="20"/>
        </w:rPr>
        <w:t xml:space="preserve"> c'est vraiment frustrant.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Vous l'aviez </w:t>
      </w:r>
      <w:proofErr w:type="gramStart"/>
      <w:r w:rsidRPr="00722B2B">
        <w:rPr>
          <w:rFonts w:ascii="Times New Roman" w:eastAsia="Times New Roman" w:hAnsi="Times New Roman" w:cs="Times New Roman"/>
          <w:sz w:val="20"/>
          <w:szCs w:val="20"/>
        </w:rPr>
        <w:t>dit ,</w:t>
      </w:r>
      <w:proofErr w:type="gramEnd"/>
      <w:r w:rsidRPr="00722B2B">
        <w:rPr>
          <w:rFonts w:ascii="Times New Roman" w:eastAsia="Times New Roman" w:hAnsi="Times New Roman" w:cs="Times New Roman"/>
          <w:sz w:val="20"/>
          <w:szCs w:val="20"/>
        </w:rPr>
        <w:t xml:space="preserve"> le réel , l'apprenant croit aux choses concrètes c'est ce qu'il lui amène à contribuer à la construction de son savoir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Vraiment presque toute </w:t>
      </w:r>
      <w:proofErr w:type="gramStart"/>
      <w:r w:rsidRPr="00722B2B">
        <w:rPr>
          <w:rFonts w:ascii="Times New Roman" w:eastAsia="Times New Roman" w:hAnsi="Times New Roman" w:cs="Times New Roman"/>
          <w:sz w:val="20"/>
          <w:szCs w:val="20"/>
        </w:rPr>
        <w:t>les méthodes</w:t>
      </w:r>
      <w:proofErr w:type="gramEnd"/>
      <w:r w:rsidRPr="00722B2B">
        <w:rPr>
          <w:rFonts w:ascii="Times New Roman" w:eastAsia="Times New Roman" w:hAnsi="Times New Roman" w:cs="Times New Roman"/>
          <w:sz w:val="20"/>
          <w:szCs w:val="20"/>
        </w:rPr>
        <w:t xml:space="preserve"> que j'utilise dans ma classe ne figure pas dans le programme. Par </w:t>
      </w:r>
      <w:proofErr w:type="gramStart"/>
      <w:r w:rsidRPr="00722B2B">
        <w:rPr>
          <w:rFonts w:ascii="Times New Roman" w:eastAsia="Times New Roman" w:hAnsi="Times New Roman" w:cs="Times New Roman"/>
          <w:sz w:val="20"/>
          <w:szCs w:val="20"/>
        </w:rPr>
        <w:t>exemple ,</w:t>
      </w:r>
      <w:proofErr w:type="gramEnd"/>
      <w:r w:rsidRPr="00722B2B">
        <w:rPr>
          <w:rFonts w:ascii="Times New Roman" w:eastAsia="Times New Roman" w:hAnsi="Times New Roman" w:cs="Times New Roman"/>
          <w:sz w:val="20"/>
          <w:szCs w:val="20"/>
        </w:rPr>
        <w:t xml:space="preserve"> je ne dis pas à mon </w:t>
      </w:r>
      <w:proofErr w:type="spellStart"/>
      <w:r w:rsidRPr="00722B2B">
        <w:rPr>
          <w:rFonts w:ascii="Times New Roman" w:eastAsia="Times New Roman" w:hAnsi="Times New Roman" w:cs="Times New Roman"/>
          <w:sz w:val="20"/>
          <w:szCs w:val="20"/>
        </w:rPr>
        <w:t>apprentant</w:t>
      </w:r>
      <w:proofErr w:type="spellEnd"/>
      <w:r w:rsidRPr="00722B2B">
        <w:rPr>
          <w:rFonts w:ascii="Times New Roman" w:eastAsia="Times New Roman" w:hAnsi="Times New Roman" w:cs="Times New Roman"/>
          <w:sz w:val="20"/>
          <w:szCs w:val="20"/>
        </w:rPr>
        <w:t xml:space="preserve"> , se laver les mains et se brosser les dents sont des bonnes habitudes mais je le laisse se laver les mains et je lui montre la bonne manière en sortant de l'école mon </w:t>
      </w:r>
      <w:proofErr w:type="spellStart"/>
      <w:r w:rsidRPr="00722B2B">
        <w:rPr>
          <w:rFonts w:ascii="Times New Roman" w:eastAsia="Times New Roman" w:hAnsi="Times New Roman" w:cs="Times New Roman"/>
          <w:sz w:val="20"/>
          <w:szCs w:val="20"/>
        </w:rPr>
        <w:t>apprentant</w:t>
      </w:r>
      <w:proofErr w:type="spellEnd"/>
      <w:r w:rsidRPr="00722B2B">
        <w:rPr>
          <w:rFonts w:ascii="Times New Roman" w:eastAsia="Times New Roman" w:hAnsi="Times New Roman" w:cs="Times New Roman"/>
          <w:sz w:val="20"/>
          <w:szCs w:val="20"/>
        </w:rPr>
        <w:t xml:space="preserve"> apprend à ses petits frères ce qu'il a appris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Bien </w:t>
      </w:r>
      <w:proofErr w:type="gramStart"/>
      <w:r w:rsidRPr="00722B2B">
        <w:rPr>
          <w:rFonts w:ascii="Times New Roman" w:eastAsia="Times New Roman" w:hAnsi="Times New Roman" w:cs="Times New Roman"/>
          <w:sz w:val="20"/>
          <w:szCs w:val="20"/>
        </w:rPr>
        <w:t>sûr ,</w:t>
      </w:r>
      <w:proofErr w:type="gramEnd"/>
      <w:r w:rsidRPr="00722B2B">
        <w:rPr>
          <w:rFonts w:ascii="Times New Roman" w:eastAsia="Times New Roman" w:hAnsi="Times New Roman" w:cs="Times New Roman"/>
          <w:sz w:val="20"/>
          <w:szCs w:val="20"/>
        </w:rPr>
        <w:t xml:space="preserve"> elle est très utile et aide l'apprenant sur tout les plans que ce soit le plan physique , intellectuel et même psychique . Bon courage.</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28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37</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Magister</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14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Catastrophique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Oui </w:t>
      </w:r>
      <w:proofErr w:type="spellStart"/>
      <w:r w:rsidRPr="00722B2B">
        <w:rPr>
          <w:rFonts w:ascii="Times New Roman" w:eastAsia="Times New Roman" w:hAnsi="Times New Roman" w:cs="Times New Roman"/>
          <w:sz w:val="20"/>
          <w:szCs w:val="20"/>
        </w:rPr>
        <w:t>parceque</w:t>
      </w:r>
      <w:proofErr w:type="spellEnd"/>
      <w:r w:rsidRPr="00722B2B">
        <w:rPr>
          <w:rFonts w:ascii="Times New Roman" w:eastAsia="Times New Roman" w:hAnsi="Times New Roman" w:cs="Times New Roman"/>
          <w:sz w:val="20"/>
          <w:szCs w:val="20"/>
        </w:rPr>
        <w:t xml:space="preserve"> le manuel scolaire et ses apprentissages sont difficile par rapport au niveau de l'apprenant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jeux pudiques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Coloriages remplissage.....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30 minutes avant la fin de la séance l'apprenant est motivé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On l'invitant à ce genre d'activités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sorties avec des groupes surtout en cour de l'oral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primordiale car l'apprenant a besoin de jouer il a l'esprit gamin il ne faut surtout pas briser cette étape importante de sa vie.</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29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25</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Master 2 didactique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3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Doit être </w:t>
      </w:r>
      <w:proofErr w:type="gramStart"/>
      <w:r w:rsidRPr="00722B2B">
        <w:rPr>
          <w:rFonts w:ascii="Times New Roman" w:eastAsia="Times New Roman" w:hAnsi="Times New Roman" w:cs="Times New Roman"/>
          <w:sz w:val="20"/>
          <w:szCs w:val="20"/>
        </w:rPr>
        <w:t>réviser</w:t>
      </w:r>
      <w:proofErr w:type="gramEnd"/>
      <w:r w:rsidRPr="00722B2B">
        <w:rPr>
          <w:rFonts w:ascii="Times New Roman" w:eastAsia="Times New Roman" w:hAnsi="Times New Roman" w:cs="Times New Roman"/>
          <w:sz w:val="20"/>
          <w:szCs w:val="20"/>
        </w:rPr>
        <w:t xml:space="preserve"> 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par ce que ils vivent dans un </w:t>
      </w:r>
      <w:proofErr w:type="gramStart"/>
      <w:r w:rsidRPr="00722B2B">
        <w:rPr>
          <w:rFonts w:ascii="Times New Roman" w:eastAsia="Times New Roman" w:hAnsi="Times New Roman" w:cs="Times New Roman"/>
          <w:sz w:val="20"/>
          <w:szCs w:val="20"/>
        </w:rPr>
        <w:t>milieux</w:t>
      </w:r>
      <w:proofErr w:type="gramEnd"/>
      <w:r w:rsidRPr="00722B2B">
        <w:rPr>
          <w:rFonts w:ascii="Times New Roman" w:eastAsia="Times New Roman" w:hAnsi="Times New Roman" w:cs="Times New Roman"/>
          <w:sz w:val="20"/>
          <w:szCs w:val="20"/>
        </w:rPr>
        <w:t xml:space="preserve"> non francophone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en encourageant les élèves qui </w:t>
      </w:r>
      <w:proofErr w:type="spellStart"/>
      <w:r w:rsidRPr="00722B2B">
        <w:rPr>
          <w:rFonts w:ascii="Times New Roman" w:eastAsia="Times New Roman" w:hAnsi="Times New Roman" w:cs="Times New Roman"/>
          <w:sz w:val="20"/>
          <w:szCs w:val="20"/>
        </w:rPr>
        <w:t>communquent</w:t>
      </w:r>
      <w:proofErr w:type="spellEnd"/>
      <w:r w:rsidRPr="00722B2B">
        <w:rPr>
          <w:rFonts w:ascii="Times New Roman" w:eastAsia="Times New Roman" w:hAnsi="Times New Roman" w:cs="Times New Roman"/>
          <w:sz w:val="20"/>
          <w:szCs w:val="20"/>
        </w:rPr>
        <w:t xml:space="preserve"> en langue </w:t>
      </w:r>
      <w:proofErr w:type="spellStart"/>
      <w:r w:rsidRPr="00722B2B">
        <w:rPr>
          <w:rFonts w:ascii="Times New Roman" w:eastAsia="Times New Roman" w:hAnsi="Times New Roman" w:cs="Times New Roman"/>
          <w:sz w:val="20"/>
          <w:szCs w:val="20"/>
        </w:rPr>
        <w:t>francais</w:t>
      </w:r>
      <w:proofErr w:type="spellEnd"/>
      <w:r w:rsidRPr="00722B2B">
        <w:rPr>
          <w:rFonts w:ascii="Times New Roman" w:eastAsia="Times New Roman" w:hAnsi="Times New Roman" w:cs="Times New Roman"/>
          <w:sz w:val="20"/>
          <w:szCs w:val="20"/>
        </w:rPr>
        <w:t xml:space="preserve"> par des cartes d'encouragement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Au milieu de la séance pour casser la routine et à la fin de la séance pour évaluer les acquis des élèves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En choisissant des questions selon </w:t>
      </w:r>
      <w:proofErr w:type="gramStart"/>
      <w:r w:rsidRPr="00722B2B">
        <w:rPr>
          <w:rFonts w:ascii="Times New Roman" w:eastAsia="Times New Roman" w:hAnsi="Times New Roman" w:cs="Times New Roman"/>
          <w:sz w:val="20"/>
          <w:szCs w:val="20"/>
        </w:rPr>
        <w:t>le niveaux</w:t>
      </w:r>
      <w:proofErr w:type="gramEnd"/>
      <w:r w:rsidRPr="00722B2B">
        <w:rPr>
          <w:rFonts w:ascii="Times New Roman" w:eastAsia="Times New Roman" w:hAnsi="Times New Roman" w:cs="Times New Roman"/>
          <w:sz w:val="20"/>
          <w:szCs w:val="20"/>
        </w:rPr>
        <w:t xml:space="preserve"> des élèves et en reformulant les questions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elle est nécessaire par ce que </w:t>
      </w:r>
      <w:proofErr w:type="gramStart"/>
      <w:r w:rsidRPr="00722B2B">
        <w:rPr>
          <w:rFonts w:ascii="Times New Roman" w:eastAsia="Times New Roman" w:hAnsi="Times New Roman" w:cs="Times New Roman"/>
          <w:sz w:val="20"/>
          <w:szCs w:val="20"/>
        </w:rPr>
        <w:t>l 'élèves</w:t>
      </w:r>
      <w:proofErr w:type="gramEnd"/>
      <w:r w:rsidRPr="00722B2B">
        <w:rPr>
          <w:rFonts w:ascii="Times New Roman" w:eastAsia="Times New Roman" w:hAnsi="Times New Roman" w:cs="Times New Roman"/>
          <w:sz w:val="20"/>
          <w:szCs w:val="20"/>
        </w:rPr>
        <w:t xml:space="preserve"> aime tout ce qui est inhabituel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30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24</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Niveau d'instruction *</w:t>
      </w:r>
      <w:r w:rsidRPr="00722B2B">
        <w:rPr>
          <w:rFonts w:ascii="Times New Roman" w:eastAsia="Times New Roman" w:hAnsi="Times New Roman" w:cs="Times New Roman"/>
          <w:sz w:val="20"/>
          <w:szCs w:val="20"/>
        </w:rPr>
        <w:t>Diplôme de professeur de l'école primaire, ENS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2 années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 programme est bon mais les moyens manquent. Le volume horaire est insuffisant.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c'est à cause de leur entourage qui valorise très peu cette langue.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J'ai mis une boite aux lettres pour que mes apprenants puissent me communiquer leurs préoccupations sans gène.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Plutôt des stratégies d'apprentissage actif : La course de la lecture, La vendeuse des phrases, Les baguettes de glace, Les patates chaudes,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à</w:t>
      </w:r>
      <w:proofErr w:type="gramEnd"/>
      <w:r w:rsidRPr="00722B2B">
        <w:rPr>
          <w:rFonts w:ascii="Times New Roman" w:eastAsia="Times New Roman" w:hAnsi="Times New Roman" w:cs="Times New Roman"/>
          <w:sz w:val="20"/>
          <w:szCs w:val="20"/>
        </w:rPr>
        <w:t xml:space="preserve"> n'importe quel moment, je dirais, notamment, dans une séance de remédiation, à la fin d'après-midi ou la fin de la semaine : car les apprenants seront fatigués et ils préfèrent apprendre tout en jouant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LA MOTIVATION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La question est ambiguë. Le manuel ne propose pas de méthodes, c'est à l'enseignant d'adopter la méthode qu'il veut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ludique est indispensable au cycle primaire !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31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Age : *</w:t>
      </w:r>
      <w:r w:rsidRPr="00722B2B">
        <w:rPr>
          <w:rFonts w:ascii="Times New Roman" w:eastAsia="Times New Roman" w:hAnsi="Times New Roman" w:cs="Times New Roman"/>
          <w:sz w:val="20"/>
          <w:szCs w:val="20"/>
        </w:rPr>
        <w:t>29</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 xml:space="preserve">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sz w:val="20"/>
          <w:szCs w:val="20"/>
        </w:rPr>
        <w:t>×</w:t>
      </w: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Master</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2</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Il est bien sauf qu'il contient beaucoup de notions langagières qui ne sont pas à la portée de l'apprenant.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bien évidemment, les raisons sont diverses et innombrables, c'est une langue étrangère, et le petit enfant lui faut beaucoup de temps pour s'y habituer avec ce nouveau système langagier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La répétition du vocabulaire, l'audiovisuel, le jeu ludique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 ,</w:t>
      </w:r>
      <w:proofErr w:type="gramEnd"/>
      <w:r w:rsidRPr="00722B2B">
        <w:rPr>
          <w:rFonts w:ascii="Times New Roman" w:eastAsia="Times New Roman" w:hAnsi="Times New Roman" w:cs="Times New Roman"/>
          <w:sz w:val="20"/>
          <w:szCs w:val="20"/>
        </w:rPr>
        <w:t xml:space="preserve"> j'utilise souvent les étiquettes , ils aiment bien les étiquettes et les jeux de rôle lors de l'expression orale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moment </w:t>
      </w:r>
      <w:proofErr w:type="gramStart"/>
      <w:r w:rsidRPr="00722B2B">
        <w:rPr>
          <w:rFonts w:ascii="Times New Roman" w:eastAsia="Times New Roman" w:hAnsi="Times New Roman" w:cs="Times New Roman"/>
          <w:sz w:val="20"/>
          <w:szCs w:val="20"/>
        </w:rPr>
        <w:t>propice ,</w:t>
      </w:r>
      <w:proofErr w:type="gramEnd"/>
      <w:r w:rsidRPr="00722B2B">
        <w:rPr>
          <w:rFonts w:ascii="Times New Roman" w:eastAsia="Times New Roman" w:hAnsi="Times New Roman" w:cs="Times New Roman"/>
          <w:sz w:val="20"/>
          <w:szCs w:val="20"/>
        </w:rPr>
        <w:t xml:space="preserve"> notamment lors des activité d'entrainement et à la fin de la </w:t>
      </w:r>
      <w:proofErr w:type="spellStart"/>
      <w:r w:rsidRPr="00722B2B">
        <w:rPr>
          <w:rFonts w:ascii="Times New Roman" w:eastAsia="Times New Roman" w:hAnsi="Times New Roman" w:cs="Times New Roman"/>
          <w:sz w:val="20"/>
          <w:szCs w:val="20"/>
        </w:rPr>
        <w:t>sénace</w:t>
      </w:r>
      <w:proofErr w:type="spellEnd"/>
      <w:r w:rsidRPr="00722B2B">
        <w:rPr>
          <w:rFonts w:ascii="Times New Roman" w:eastAsia="Times New Roman" w:hAnsi="Times New Roman" w:cs="Times New Roman"/>
          <w:sz w:val="20"/>
          <w:szCs w:val="20"/>
        </w:rPr>
        <w:t xml:space="preserve"> pour la fixation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Par la </w:t>
      </w:r>
      <w:proofErr w:type="gramStart"/>
      <w:r w:rsidRPr="00722B2B">
        <w:rPr>
          <w:rFonts w:ascii="Times New Roman" w:eastAsia="Times New Roman" w:hAnsi="Times New Roman" w:cs="Times New Roman"/>
          <w:sz w:val="20"/>
          <w:szCs w:val="20"/>
        </w:rPr>
        <w:t>motivation ,</w:t>
      </w:r>
      <w:proofErr w:type="gramEnd"/>
      <w:r w:rsidRPr="00722B2B">
        <w:rPr>
          <w:rFonts w:ascii="Times New Roman" w:eastAsia="Times New Roman" w:hAnsi="Times New Roman" w:cs="Times New Roman"/>
          <w:sz w:val="20"/>
          <w:szCs w:val="20"/>
        </w:rPr>
        <w:t xml:space="preserve"> la sollicitation, les récompenses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jeu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C'est un </w:t>
      </w:r>
      <w:proofErr w:type="gramStart"/>
      <w:r w:rsidRPr="00722B2B">
        <w:rPr>
          <w:rFonts w:ascii="Times New Roman" w:eastAsia="Times New Roman" w:hAnsi="Times New Roman" w:cs="Times New Roman"/>
          <w:sz w:val="20"/>
          <w:szCs w:val="20"/>
        </w:rPr>
        <w:t>choix ,</w:t>
      </w:r>
      <w:proofErr w:type="gramEnd"/>
      <w:r w:rsidRPr="00722B2B">
        <w:rPr>
          <w:rFonts w:ascii="Times New Roman" w:eastAsia="Times New Roman" w:hAnsi="Times New Roman" w:cs="Times New Roman"/>
          <w:sz w:val="20"/>
          <w:szCs w:val="20"/>
        </w:rPr>
        <w:t xml:space="preserve"> en effet, l'enseignant est appelé à varier ses stratégies motivationnelles susceptibles d'engager l'apprenant dans le processus d'apprentissage. Le ludique entre autre.</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32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42</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Mastère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 xml:space="preserve">9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Hors contexte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 ,</w:t>
      </w:r>
      <w:proofErr w:type="gramEnd"/>
      <w:r w:rsidRPr="00722B2B">
        <w:rPr>
          <w:rFonts w:ascii="Times New Roman" w:eastAsia="Times New Roman" w:hAnsi="Times New Roman" w:cs="Times New Roman"/>
          <w:sz w:val="20"/>
          <w:szCs w:val="20"/>
        </w:rPr>
        <w:t xml:space="preserve"> trop chargé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anciennes stratégies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Non ,</w:t>
      </w:r>
      <w:proofErr w:type="gramEnd"/>
      <w:r w:rsidRPr="00722B2B">
        <w:rPr>
          <w:rFonts w:ascii="Times New Roman" w:eastAsia="Times New Roman" w:hAnsi="Times New Roman" w:cs="Times New Roman"/>
          <w:sz w:val="20"/>
          <w:szCs w:val="20"/>
        </w:rPr>
        <w:t xml:space="preserve"> le temps ne suffit pas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À la fin de la séance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Des cartes de motivation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ludique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 ,</w:t>
      </w:r>
      <w:proofErr w:type="gramEnd"/>
      <w:r w:rsidRPr="00722B2B">
        <w:rPr>
          <w:rFonts w:ascii="Times New Roman" w:eastAsia="Times New Roman" w:hAnsi="Times New Roman" w:cs="Times New Roman"/>
          <w:sz w:val="20"/>
          <w:szCs w:val="20"/>
        </w:rPr>
        <w:t xml:space="preserve"> c'est encore un enfant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33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27</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Professeur de l'école primaire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6</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Catastrophe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car le programme est trop chargé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Les mimiques et les gestes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mots croisés et les devinettes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Â la fin de la semaine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Je le choisis pour écrire ou répondre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Une séance de jeu ou de sport dans laquelle l'élève ne parlera qu'en français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parce que l'élève du primaire est un enfant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34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32</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5</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3</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b)-Par obligation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INCONVENABLE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TROP CHARGE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Faible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FIN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MOTIVATION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AFIN DE MOTIVER LES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35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 xml:space="preserve">35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Licencié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 xml:space="preserve">3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b)-Par obligation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Programme n'est pas compatible aux apprenants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Oui </w:t>
      </w:r>
      <w:proofErr w:type="spellStart"/>
      <w:r w:rsidRPr="00722B2B">
        <w:rPr>
          <w:rFonts w:ascii="Times New Roman" w:eastAsia="Times New Roman" w:hAnsi="Times New Roman" w:cs="Times New Roman"/>
          <w:sz w:val="20"/>
          <w:szCs w:val="20"/>
        </w:rPr>
        <w:t>parceque</w:t>
      </w:r>
      <w:proofErr w:type="spellEnd"/>
      <w:r w:rsidRPr="00722B2B">
        <w:rPr>
          <w:rFonts w:ascii="Times New Roman" w:eastAsia="Times New Roman" w:hAnsi="Times New Roman" w:cs="Times New Roman"/>
          <w:sz w:val="20"/>
          <w:szCs w:val="20"/>
        </w:rPr>
        <w:t xml:space="preserve"> le programme est trop charger et la méthode l'approche par les compétences c'est une méthode où l'élève viens avec des prérequis et le rôle de l'enseignant qui vas le guider et corriger ces prérequis et là on trouve beaucoup d'entre eux qui n'ont pas assez pour la </w:t>
      </w:r>
      <w:proofErr w:type="spellStart"/>
      <w:r w:rsidRPr="00722B2B">
        <w:rPr>
          <w:rFonts w:ascii="Times New Roman" w:eastAsia="Times New Roman" w:hAnsi="Times New Roman" w:cs="Times New Roman"/>
          <w:sz w:val="20"/>
          <w:szCs w:val="20"/>
        </w:rPr>
        <w:t>lagnue</w:t>
      </w:r>
      <w:proofErr w:type="spellEnd"/>
      <w:r w:rsidRPr="00722B2B">
        <w:rPr>
          <w:rFonts w:ascii="Times New Roman" w:eastAsia="Times New Roman" w:hAnsi="Times New Roman" w:cs="Times New Roman"/>
          <w:sz w:val="20"/>
          <w:szCs w:val="20"/>
        </w:rPr>
        <w:t xml:space="preserve"> française qui est une nouvelle langue selon lui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Faible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répétition des règles de la classe affichage des mots des phrases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des jeux de lecture jeux de cartes des chansons avec la mimique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Tout au long de la séance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L'essentiel qu'il exprime en français pendant </w:t>
      </w:r>
      <w:proofErr w:type="gramStart"/>
      <w:r w:rsidRPr="00722B2B">
        <w:rPr>
          <w:rFonts w:ascii="Times New Roman" w:eastAsia="Times New Roman" w:hAnsi="Times New Roman" w:cs="Times New Roman"/>
          <w:sz w:val="20"/>
          <w:szCs w:val="20"/>
        </w:rPr>
        <w:t>le</w:t>
      </w:r>
      <w:proofErr w:type="gramEnd"/>
      <w:r w:rsidRPr="00722B2B">
        <w:rPr>
          <w:rFonts w:ascii="Times New Roman" w:eastAsia="Times New Roman" w:hAnsi="Times New Roman" w:cs="Times New Roman"/>
          <w:sz w:val="20"/>
          <w:szCs w:val="20"/>
        </w:rPr>
        <w:t xml:space="preserve"> cour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la méthode classique lecture des syllabes des mots puis des phrases et l'écriture et on </w:t>
      </w:r>
      <w:proofErr w:type="spellStart"/>
      <w:r w:rsidRPr="00722B2B">
        <w:rPr>
          <w:rFonts w:ascii="Times New Roman" w:eastAsia="Times New Roman" w:hAnsi="Times New Roman" w:cs="Times New Roman"/>
          <w:sz w:val="20"/>
          <w:szCs w:val="20"/>
        </w:rPr>
        <w:t>peuxintégré</w:t>
      </w:r>
      <w:proofErr w:type="spellEnd"/>
      <w:r w:rsidRPr="00722B2B">
        <w:rPr>
          <w:rFonts w:ascii="Times New Roman" w:eastAsia="Times New Roman" w:hAnsi="Times New Roman" w:cs="Times New Roman"/>
          <w:sz w:val="20"/>
          <w:szCs w:val="20"/>
        </w:rPr>
        <w:t xml:space="preserve"> les TICE sur tablette l'élève vas apprendre avec des applications jeux de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36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24ans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Master en langue française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3ans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Inadéquat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le programme n'est pas à leur porté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le </w:t>
      </w:r>
      <w:proofErr w:type="gramStart"/>
      <w:r w:rsidRPr="00722B2B">
        <w:rPr>
          <w:rFonts w:ascii="Times New Roman" w:eastAsia="Times New Roman" w:hAnsi="Times New Roman" w:cs="Times New Roman"/>
          <w:sz w:val="20"/>
          <w:szCs w:val="20"/>
        </w:rPr>
        <w:t>ludique ,</w:t>
      </w:r>
      <w:proofErr w:type="gramEnd"/>
      <w:r w:rsidRPr="00722B2B">
        <w:rPr>
          <w:rFonts w:ascii="Times New Roman" w:eastAsia="Times New Roman" w:hAnsi="Times New Roman" w:cs="Times New Roman"/>
          <w:sz w:val="20"/>
          <w:szCs w:val="20"/>
        </w:rPr>
        <w:t xml:space="preserve"> les vidéos , des petites recherches faites à la maison et exposées en classe </w:t>
      </w:r>
      <w:proofErr w:type="spellStart"/>
      <w:r w:rsidRPr="00722B2B">
        <w:rPr>
          <w:rFonts w:ascii="Times New Roman" w:eastAsia="Times New Roman" w:hAnsi="Times New Roman" w:cs="Times New Roman"/>
          <w:sz w:val="20"/>
          <w:szCs w:val="20"/>
        </w:rPr>
        <w:t>etc</w:t>
      </w:r>
      <w:proofErr w:type="spell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Certainement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moment de découverte pour motiver l'apprenant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L'intégrer dans un groupe et le responsabiliser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la traduction (langue maternelle/langue étrangère)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parce que ça va avec les penchants des élèves.</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37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1- Age : *</w:t>
      </w:r>
      <w:r w:rsidRPr="00722B2B">
        <w:rPr>
          <w:rFonts w:ascii="Times New Roman" w:eastAsia="Times New Roman" w:hAnsi="Times New Roman" w:cs="Times New Roman"/>
          <w:sz w:val="20"/>
          <w:szCs w:val="20"/>
        </w:rPr>
        <w:t>28ans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Licenciée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3ans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Trop chargé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spellStart"/>
      <w:r w:rsidRPr="00722B2B">
        <w:rPr>
          <w:rFonts w:ascii="Times New Roman" w:eastAsia="Times New Roman" w:hAnsi="Times New Roman" w:cs="Times New Roman"/>
          <w:sz w:val="20"/>
          <w:szCs w:val="20"/>
        </w:rPr>
        <w:t>Oui</w:t>
      </w:r>
      <w:proofErr w:type="gramStart"/>
      <w:r w:rsidRPr="00722B2B">
        <w:rPr>
          <w:rFonts w:ascii="Times New Roman" w:eastAsia="Times New Roman" w:hAnsi="Times New Roman" w:cs="Times New Roman"/>
          <w:sz w:val="20"/>
          <w:szCs w:val="20"/>
        </w:rPr>
        <w:t>,ils</w:t>
      </w:r>
      <w:proofErr w:type="spellEnd"/>
      <w:proofErr w:type="gramEnd"/>
      <w:r w:rsidRPr="00722B2B">
        <w:rPr>
          <w:rFonts w:ascii="Times New Roman" w:eastAsia="Times New Roman" w:hAnsi="Times New Roman" w:cs="Times New Roman"/>
          <w:sz w:val="20"/>
          <w:szCs w:val="20"/>
        </w:rPr>
        <w:t xml:space="preserve"> ne </w:t>
      </w:r>
      <w:proofErr w:type="spellStart"/>
      <w:r w:rsidRPr="00722B2B">
        <w:rPr>
          <w:rFonts w:ascii="Times New Roman" w:eastAsia="Times New Roman" w:hAnsi="Times New Roman" w:cs="Times New Roman"/>
          <w:sz w:val="20"/>
          <w:szCs w:val="20"/>
        </w:rPr>
        <w:t>metrisent</w:t>
      </w:r>
      <w:proofErr w:type="spellEnd"/>
      <w:r w:rsidRPr="00722B2B">
        <w:rPr>
          <w:rFonts w:ascii="Times New Roman" w:eastAsia="Times New Roman" w:hAnsi="Times New Roman" w:cs="Times New Roman"/>
          <w:sz w:val="20"/>
          <w:szCs w:val="20"/>
        </w:rPr>
        <w:t xml:space="preserve"> pas la langue à la maison et même dans leurs vie quotidienne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Faible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Bon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d)- Très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spellStart"/>
      <w:r w:rsidRPr="00722B2B">
        <w:rPr>
          <w:rFonts w:ascii="Times New Roman" w:eastAsia="Times New Roman" w:hAnsi="Times New Roman" w:cs="Times New Roman"/>
          <w:sz w:val="20"/>
          <w:szCs w:val="20"/>
        </w:rPr>
        <w:t>Oui</w:t>
      </w:r>
      <w:proofErr w:type="gramStart"/>
      <w:r w:rsidRPr="00722B2B">
        <w:rPr>
          <w:rFonts w:ascii="Times New Roman" w:eastAsia="Times New Roman" w:hAnsi="Times New Roman" w:cs="Times New Roman"/>
          <w:sz w:val="20"/>
          <w:szCs w:val="20"/>
        </w:rPr>
        <w:t>,la</w:t>
      </w:r>
      <w:proofErr w:type="spellEnd"/>
      <w:proofErr w:type="gramEnd"/>
      <w:r w:rsidRPr="00722B2B">
        <w:rPr>
          <w:rFonts w:ascii="Times New Roman" w:eastAsia="Times New Roman" w:hAnsi="Times New Roman" w:cs="Times New Roman"/>
          <w:sz w:val="20"/>
          <w:szCs w:val="20"/>
        </w:rPr>
        <w:t xml:space="preserve"> répétition ,les gestes ,les images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Pas Trop</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fin de la séance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Je lui donne une importance autrement dit je le néglige pas.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Les </w:t>
      </w:r>
      <w:proofErr w:type="gramStart"/>
      <w:r w:rsidRPr="00722B2B">
        <w:rPr>
          <w:rFonts w:ascii="Times New Roman" w:eastAsia="Times New Roman" w:hAnsi="Times New Roman" w:cs="Times New Roman"/>
          <w:sz w:val="20"/>
          <w:szCs w:val="20"/>
        </w:rPr>
        <w:t>comptines ,les</w:t>
      </w:r>
      <w:proofErr w:type="gramEnd"/>
      <w:r w:rsidRPr="00722B2B">
        <w:rPr>
          <w:rFonts w:ascii="Times New Roman" w:eastAsia="Times New Roman" w:hAnsi="Times New Roman" w:cs="Times New Roman"/>
          <w:sz w:val="20"/>
          <w:szCs w:val="20"/>
        </w:rPr>
        <w:t xml:space="preserve"> jeux de sons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Parce </w:t>
      </w:r>
      <w:proofErr w:type="gramStart"/>
      <w:r w:rsidRPr="00722B2B">
        <w:rPr>
          <w:rFonts w:ascii="Times New Roman" w:eastAsia="Times New Roman" w:hAnsi="Times New Roman" w:cs="Times New Roman"/>
          <w:sz w:val="20"/>
          <w:szCs w:val="20"/>
        </w:rPr>
        <w:t>que est</w:t>
      </w:r>
      <w:proofErr w:type="gramEnd"/>
      <w:r w:rsidRPr="00722B2B">
        <w:rPr>
          <w:rFonts w:ascii="Times New Roman" w:eastAsia="Times New Roman" w:hAnsi="Times New Roman" w:cs="Times New Roman"/>
          <w:sz w:val="20"/>
          <w:szCs w:val="20"/>
        </w:rPr>
        <w:t xml:space="preserve"> une méthode qui facilite la compréhension aux apprenants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38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27</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Bac +3 </w:t>
      </w:r>
      <w:proofErr w:type="spellStart"/>
      <w:r w:rsidRPr="00722B2B">
        <w:rPr>
          <w:rFonts w:ascii="Times New Roman" w:eastAsia="Times New Roman" w:hAnsi="Times New Roman" w:cs="Times New Roman"/>
          <w:sz w:val="20"/>
          <w:szCs w:val="20"/>
        </w:rPr>
        <w:t>ens</w:t>
      </w:r>
      <w:proofErr w:type="spellEnd"/>
      <w:r w:rsidRPr="00722B2B">
        <w:rPr>
          <w:rFonts w:ascii="Times New Roman" w:eastAsia="Times New Roman" w:hAnsi="Times New Roman" w:cs="Times New Roman"/>
          <w:sz w:val="20"/>
          <w:szCs w:val="20"/>
        </w:rPr>
        <w:t xml:space="preserve"> français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5</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Chargé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 ,la</w:t>
      </w:r>
      <w:proofErr w:type="gramEnd"/>
      <w:r w:rsidRPr="00722B2B">
        <w:rPr>
          <w:rFonts w:ascii="Times New Roman" w:eastAsia="Times New Roman" w:hAnsi="Times New Roman" w:cs="Times New Roman"/>
          <w:sz w:val="20"/>
          <w:szCs w:val="20"/>
        </w:rPr>
        <w:t xml:space="preserve"> surcharge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Biensûr.les jeux ludiques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spellStart"/>
      <w:r w:rsidRPr="00722B2B">
        <w:rPr>
          <w:rFonts w:ascii="Times New Roman" w:eastAsia="Times New Roman" w:hAnsi="Times New Roman" w:cs="Times New Roman"/>
          <w:sz w:val="20"/>
          <w:szCs w:val="20"/>
        </w:rPr>
        <w:t>Ouiii</w:t>
      </w:r>
      <w:proofErr w:type="spellEnd"/>
      <w:r w:rsidRPr="00722B2B">
        <w:rPr>
          <w:rFonts w:ascii="Times New Roman" w:eastAsia="Times New Roman" w:hAnsi="Times New Roman" w:cs="Times New Roman"/>
          <w:sz w:val="20"/>
          <w:szCs w:val="20"/>
        </w:rPr>
        <w:t xml:space="preserve">. </w:t>
      </w:r>
      <w:proofErr w:type="gramStart"/>
      <w:r w:rsidRPr="00722B2B">
        <w:rPr>
          <w:rFonts w:ascii="Times New Roman" w:eastAsia="Times New Roman" w:hAnsi="Times New Roman" w:cs="Times New Roman"/>
          <w:sz w:val="20"/>
          <w:szCs w:val="20"/>
        </w:rPr>
        <w:t>plusieurs</w:t>
      </w:r>
      <w:proofErr w:type="gramEnd"/>
      <w:r w:rsidRPr="00722B2B">
        <w:rPr>
          <w:rFonts w:ascii="Times New Roman" w:eastAsia="Times New Roman" w:hAnsi="Times New Roman" w:cs="Times New Roman"/>
          <w:sz w:val="20"/>
          <w:szCs w:val="20"/>
        </w:rPr>
        <w:t xml:space="preserve"> selon la discipline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La mise en situation pour motiver l'apprenant pour </w:t>
      </w:r>
      <w:proofErr w:type="spellStart"/>
      <w:r w:rsidRPr="00722B2B">
        <w:rPr>
          <w:rFonts w:ascii="Times New Roman" w:eastAsia="Times New Roman" w:hAnsi="Times New Roman" w:cs="Times New Roman"/>
          <w:sz w:val="20"/>
          <w:szCs w:val="20"/>
        </w:rPr>
        <w:t>assisster</w:t>
      </w:r>
      <w:proofErr w:type="spellEnd"/>
      <w:r w:rsidRPr="00722B2B">
        <w:rPr>
          <w:rFonts w:ascii="Times New Roman" w:eastAsia="Times New Roman" w:hAnsi="Times New Roman" w:cs="Times New Roman"/>
          <w:sz w:val="20"/>
          <w:szCs w:val="20"/>
        </w:rPr>
        <w:t xml:space="preserve"> à la séance et moment d'évaluation pour graver la leçon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 designer à chaque fois et le travail des groupes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Ya pas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spellStart"/>
      <w:r w:rsidRPr="00722B2B">
        <w:rPr>
          <w:rFonts w:ascii="Times New Roman" w:eastAsia="Times New Roman" w:hAnsi="Times New Roman" w:cs="Times New Roman"/>
          <w:sz w:val="20"/>
          <w:szCs w:val="20"/>
        </w:rPr>
        <w:t>Prk</w:t>
      </w:r>
      <w:proofErr w:type="spellEnd"/>
      <w:r w:rsidRPr="00722B2B">
        <w:rPr>
          <w:rFonts w:ascii="Times New Roman" w:eastAsia="Times New Roman" w:hAnsi="Times New Roman" w:cs="Times New Roman"/>
          <w:sz w:val="20"/>
          <w:szCs w:val="20"/>
        </w:rPr>
        <w:t xml:space="preserve"> l'apprenant est un enfant qui aime apprendre en jouant</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39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 xml:space="preserve">25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19 3ap/ 25 5ap / 27. 4ap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 xml:space="preserve">6 mois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Trop chargé sûr tout pour les 5ap</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w:t>
      </w:r>
      <w:proofErr w:type="gramEnd"/>
      <w:r w:rsidRPr="00722B2B">
        <w:rPr>
          <w:rFonts w:ascii="Times New Roman" w:eastAsia="Times New Roman" w:hAnsi="Times New Roman" w:cs="Times New Roman"/>
          <w:sz w:val="20"/>
          <w:szCs w:val="20"/>
        </w:rPr>
        <w:t xml:space="preserve"> ...'par ce qu'il n'ont pas eu une bonne formation ...zone rurale ...contexte culturelle tous ça joue un rôle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Faible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La compréhension orale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 - La communication en classe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ludique ....la récompense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marelle ... </w:t>
      </w:r>
      <w:proofErr w:type="gramStart"/>
      <w:r w:rsidRPr="00722B2B">
        <w:rPr>
          <w:rFonts w:ascii="Times New Roman" w:eastAsia="Times New Roman" w:hAnsi="Times New Roman" w:cs="Times New Roman"/>
          <w:sz w:val="20"/>
          <w:szCs w:val="20"/>
        </w:rPr>
        <w:t>Devinettes ..</w:t>
      </w:r>
      <w:proofErr w:type="gram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remédiation</w:t>
      </w:r>
      <w:proofErr w:type="gramEnd"/>
      <w:r w:rsidRPr="00722B2B">
        <w:rPr>
          <w:rFonts w:ascii="Times New Roman" w:eastAsia="Times New Roman" w:hAnsi="Times New Roman" w:cs="Times New Roman"/>
          <w:sz w:val="20"/>
          <w:szCs w:val="20"/>
        </w:rPr>
        <w:t xml:space="preserve">....lecture ....production orale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le</w:t>
      </w:r>
      <w:proofErr w:type="gramEnd"/>
      <w:r w:rsidRPr="00722B2B">
        <w:rPr>
          <w:rFonts w:ascii="Times New Roman" w:eastAsia="Times New Roman" w:hAnsi="Times New Roman" w:cs="Times New Roman"/>
          <w:sz w:val="20"/>
          <w:szCs w:val="20"/>
        </w:rPr>
        <w:t xml:space="preserve"> motiver ...attirer son attention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non</w:t>
      </w:r>
      <w:proofErr w:type="gram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w:t>
      </w:r>
      <w:proofErr w:type="gramEnd"/>
      <w:r w:rsidRPr="00722B2B">
        <w:rPr>
          <w:rFonts w:ascii="Times New Roman" w:eastAsia="Times New Roman" w:hAnsi="Times New Roman" w:cs="Times New Roman"/>
          <w:sz w:val="20"/>
          <w:szCs w:val="20"/>
        </w:rPr>
        <w:t xml:space="preserve"> parce que les petits aiment apprendre en s'amusant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40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 xml:space="preserve">26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27 3ap ....24 4ap ...25 5ap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 xml:space="preserve">3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Il est adapté avec le niveau des apprenants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non</w:t>
      </w:r>
      <w:proofErr w:type="gramEnd"/>
      <w:r w:rsidRPr="00722B2B">
        <w:rPr>
          <w:rFonts w:ascii="Times New Roman" w:eastAsia="Times New Roman" w:hAnsi="Times New Roman" w:cs="Times New Roman"/>
          <w:sz w:val="20"/>
          <w:szCs w:val="20"/>
        </w:rPr>
        <w:t>...</w:t>
      </w:r>
      <w:proofErr w:type="spellStart"/>
      <w:r w:rsidRPr="00722B2B">
        <w:rPr>
          <w:rFonts w:ascii="Times New Roman" w:eastAsia="Times New Roman" w:hAnsi="Times New Roman" w:cs="Times New Roman"/>
          <w:sz w:val="20"/>
          <w:szCs w:val="20"/>
        </w:rPr>
        <w:t>psq</w:t>
      </w:r>
      <w:proofErr w:type="spellEnd"/>
      <w:r w:rsidRPr="00722B2B">
        <w:rPr>
          <w:rFonts w:ascii="Times New Roman" w:eastAsia="Times New Roman" w:hAnsi="Times New Roman" w:cs="Times New Roman"/>
          <w:sz w:val="20"/>
          <w:szCs w:val="20"/>
        </w:rPr>
        <w:t xml:space="preserve"> le contexte social est favorable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d)- Très bon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La récompense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Par fois ...les jeux de rôle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orale</w:t>
      </w:r>
      <w:proofErr w:type="gramEnd"/>
      <w:r w:rsidRPr="00722B2B">
        <w:rPr>
          <w:rFonts w:ascii="Times New Roman" w:eastAsia="Times New Roman" w:hAnsi="Times New Roman" w:cs="Times New Roman"/>
          <w:sz w:val="20"/>
          <w:szCs w:val="20"/>
        </w:rPr>
        <w:t xml:space="preserve"> production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Par la motivation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w:t>
      </w:r>
      <w:proofErr w:type="gramEnd"/>
      <w:r w:rsidRPr="00722B2B">
        <w:rPr>
          <w:rFonts w:ascii="Times New Roman" w:eastAsia="Times New Roman" w:hAnsi="Times New Roman" w:cs="Times New Roman"/>
          <w:sz w:val="20"/>
          <w:szCs w:val="20"/>
        </w:rPr>
        <w:t xml:space="preserve">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roofErr w:type="spellStart"/>
      <w:r w:rsidRPr="00722B2B">
        <w:rPr>
          <w:rFonts w:ascii="Times New Roman" w:eastAsia="Times New Roman" w:hAnsi="Times New Roman" w:cs="Times New Roman"/>
          <w:sz w:val="20"/>
          <w:szCs w:val="20"/>
        </w:rPr>
        <w:t>psq</w:t>
      </w:r>
      <w:proofErr w:type="spellEnd"/>
      <w:r w:rsidRPr="00722B2B">
        <w:rPr>
          <w:rFonts w:ascii="Times New Roman" w:eastAsia="Times New Roman" w:hAnsi="Times New Roman" w:cs="Times New Roman"/>
          <w:sz w:val="20"/>
          <w:szCs w:val="20"/>
        </w:rPr>
        <w:t xml:space="preserve"> c’est une perte du temps</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41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31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J pas compris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 xml:space="preserve">An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b)-Par obligation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Trop chargé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w:t>
      </w:r>
      <w:proofErr w:type="gramStart"/>
      <w:r w:rsidRPr="00722B2B">
        <w:rPr>
          <w:rFonts w:ascii="Times New Roman" w:eastAsia="Times New Roman" w:hAnsi="Times New Roman" w:cs="Times New Roman"/>
          <w:sz w:val="20"/>
          <w:szCs w:val="20"/>
        </w:rPr>
        <w:t>il n'ont</w:t>
      </w:r>
      <w:proofErr w:type="gramEnd"/>
      <w:r w:rsidRPr="00722B2B">
        <w:rPr>
          <w:rFonts w:ascii="Times New Roman" w:eastAsia="Times New Roman" w:hAnsi="Times New Roman" w:cs="Times New Roman"/>
          <w:sz w:val="20"/>
          <w:szCs w:val="20"/>
        </w:rPr>
        <w:t xml:space="preserve"> pas une base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Faible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....les interactions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Non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attirer</w:t>
      </w:r>
      <w:proofErr w:type="gramEnd"/>
      <w:r w:rsidRPr="00722B2B">
        <w:rPr>
          <w:rFonts w:ascii="Times New Roman" w:eastAsia="Times New Roman" w:hAnsi="Times New Roman" w:cs="Times New Roman"/>
          <w:sz w:val="20"/>
          <w:szCs w:val="20"/>
        </w:rPr>
        <w:t xml:space="preserve"> leur attention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aucune</w:t>
      </w:r>
      <w:proofErr w:type="gram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r w:rsidRPr="00722B2B">
        <w:rPr>
          <w:rFonts w:ascii="Times New Roman" w:eastAsia="Times New Roman" w:hAnsi="Times New Roman" w:cs="Times New Roman"/>
          <w:sz w:val="20"/>
          <w:szCs w:val="20"/>
        </w:rPr>
        <w:t xml:space="preserve">non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42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 xml:space="preserve">26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3ap 2 classes 50 apprenants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 xml:space="preserve">2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Adapté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w:t>
      </w:r>
      <w:proofErr w:type="gramEnd"/>
      <w:r w:rsidRPr="00722B2B">
        <w:rPr>
          <w:rFonts w:ascii="Times New Roman" w:eastAsia="Times New Roman" w:hAnsi="Times New Roman" w:cs="Times New Roman"/>
          <w:sz w:val="20"/>
          <w:szCs w:val="20"/>
        </w:rPr>
        <w:t xml:space="preserve"> ....car ils n'ont pas les moyens favorables pour améliorer leurs niveaux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activités ludiques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Coloriage ...jeu de rôle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lecture</w:t>
      </w:r>
      <w:proofErr w:type="gramEnd"/>
      <w:r w:rsidRPr="00722B2B">
        <w:rPr>
          <w:rFonts w:ascii="Times New Roman" w:eastAsia="Times New Roman" w:hAnsi="Times New Roman" w:cs="Times New Roman"/>
          <w:sz w:val="20"/>
          <w:szCs w:val="20"/>
        </w:rPr>
        <w:t xml:space="preserve"> .oral production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en</w:t>
      </w:r>
      <w:proofErr w:type="gramEnd"/>
      <w:r w:rsidRPr="00722B2B">
        <w:rPr>
          <w:rFonts w:ascii="Times New Roman" w:eastAsia="Times New Roman" w:hAnsi="Times New Roman" w:cs="Times New Roman"/>
          <w:sz w:val="20"/>
          <w:szCs w:val="20"/>
        </w:rPr>
        <w:t xml:space="preserve"> lui donnant l'occasion de faire des erreurs ....on les encourageant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...pour donner à l'apprenant le plaisir d'apprendre la langue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43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proofErr w:type="spellStart"/>
      <w:r w:rsidRPr="00722B2B">
        <w:rPr>
          <w:rFonts w:ascii="Times New Roman" w:eastAsia="Times New Roman" w:hAnsi="Times New Roman" w:cs="Times New Roman"/>
          <w:sz w:val="20"/>
          <w:szCs w:val="20"/>
        </w:rPr>
        <w:t>Oo</w:t>
      </w:r>
      <w:proofErr w:type="spellEnd"/>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Sexe *Femme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B+3</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3</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Trop chargé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Si l'élève n'est pas guidé par ses </w:t>
      </w:r>
      <w:proofErr w:type="gramStart"/>
      <w:r w:rsidRPr="00722B2B">
        <w:rPr>
          <w:rFonts w:ascii="Times New Roman" w:eastAsia="Times New Roman" w:hAnsi="Times New Roman" w:cs="Times New Roman"/>
          <w:sz w:val="20"/>
          <w:szCs w:val="20"/>
        </w:rPr>
        <w:t>parents ,</w:t>
      </w:r>
      <w:proofErr w:type="gramEnd"/>
      <w:r w:rsidRPr="00722B2B">
        <w:rPr>
          <w:rFonts w:ascii="Times New Roman" w:eastAsia="Times New Roman" w:hAnsi="Times New Roman" w:cs="Times New Roman"/>
          <w:sz w:val="20"/>
          <w:szCs w:val="20"/>
        </w:rPr>
        <w:t xml:space="preserve"> oui il aura des difficultés d'apprentissage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La phase d'intégration La remédiation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Travail de groupe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activités d'entraînement à l'écrit proposées n'aident pas vraiment les élèves à écrire des paragraphes seule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r w:rsidRPr="00722B2B">
        <w:rPr>
          <w:rFonts w:ascii="Times New Roman" w:eastAsia="Times New Roman" w:hAnsi="Times New Roman" w:cs="Times New Roman"/>
          <w:sz w:val="20"/>
          <w:szCs w:val="20"/>
        </w:rPr>
        <w:t xml:space="preserve">Oui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44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27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Niveau d'instruction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Master français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Deux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Comme il a des côtés négatifs, il a aussi d'autres positifs. Mais le plus remarquable c'est un peu chargé.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Difficulté des supports exploités dans le </w:t>
      </w:r>
      <w:proofErr w:type="gramStart"/>
      <w:r w:rsidRPr="00722B2B">
        <w:rPr>
          <w:rFonts w:ascii="Times New Roman" w:eastAsia="Times New Roman" w:hAnsi="Times New Roman" w:cs="Times New Roman"/>
          <w:sz w:val="20"/>
          <w:szCs w:val="20"/>
        </w:rPr>
        <w:t>manuel .</w:t>
      </w:r>
      <w:proofErr w:type="gramEnd"/>
      <w:r w:rsidRPr="00722B2B">
        <w:rPr>
          <w:rFonts w:ascii="Times New Roman" w:eastAsia="Times New Roman" w:hAnsi="Times New Roman" w:cs="Times New Roman"/>
          <w:sz w:val="20"/>
          <w:szCs w:val="20"/>
        </w:rPr>
        <w:t xml:space="preserve"> La charge des cours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Faible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L'utilisation de l'audio parce que je l'ai trouvé attirant pour mes apprenants. Aussi les saynètes et le jeu.</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je le fais. Par exemple faire une compétition tout en distribuant à chaque élève un nombre de cartes où s'écrivent des mots que l'enseignant va </w:t>
      </w:r>
      <w:proofErr w:type="spellStart"/>
      <w:r w:rsidRPr="00722B2B">
        <w:rPr>
          <w:rFonts w:ascii="Times New Roman" w:eastAsia="Times New Roman" w:hAnsi="Times New Roman" w:cs="Times New Roman"/>
          <w:sz w:val="20"/>
          <w:szCs w:val="20"/>
        </w:rPr>
        <w:t>va</w:t>
      </w:r>
      <w:proofErr w:type="spellEnd"/>
      <w:r w:rsidRPr="00722B2B">
        <w:rPr>
          <w:rFonts w:ascii="Times New Roman" w:eastAsia="Times New Roman" w:hAnsi="Times New Roman" w:cs="Times New Roman"/>
          <w:sz w:val="20"/>
          <w:szCs w:val="20"/>
        </w:rPr>
        <w:t xml:space="preserve"> citer un par l'autre et l'apprenant va le chercher. De même plus on peut leur distribuer des cartes syllabes par lesquelles ils vont construire des différents mots...</w:t>
      </w:r>
      <w:proofErr w:type="spellStart"/>
      <w:r w:rsidRPr="00722B2B">
        <w:rPr>
          <w:rFonts w:ascii="Times New Roman" w:eastAsia="Times New Roman" w:hAnsi="Times New Roman" w:cs="Times New Roman"/>
          <w:sz w:val="20"/>
          <w:szCs w:val="20"/>
        </w:rPr>
        <w:t>etc</w:t>
      </w:r>
      <w:proofErr w:type="spell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On peut les faire au moment d'évaluation pour savoir si on a atteint les objectifs de la séance.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On doit avoir recours aux moyens qui le motivent.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théâtre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je le vois nécessaire </w:t>
      </w:r>
      <w:proofErr w:type="spellStart"/>
      <w:r w:rsidRPr="00722B2B">
        <w:rPr>
          <w:rFonts w:ascii="Times New Roman" w:eastAsia="Times New Roman" w:hAnsi="Times New Roman" w:cs="Times New Roman"/>
          <w:sz w:val="20"/>
          <w:szCs w:val="20"/>
        </w:rPr>
        <w:t>parceque</w:t>
      </w:r>
      <w:proofErr w:type="spellEnd"/>
      <w:r w:rsidRPr="00722B2B">
        <w:rPr>
          <w:rFonts w:ascii="Times New Roman" w:eastAsia="Times New Roman" w:hAnsi="Times New Roman" w:cs="Times New Roman"/>
          <w:sz w:val="20"/>
          <w:szCs w:val="20"/>
        </w:rPr>
        <w:t xml:space="preserve"> dans sa </w:t>
      </w:r>
      <w:proofErr w:type="gramStart"/>
      <w:r w:rsidRPr="00722B2B">
        <w:rPr>
          <w:rFonts w:ascii="Times New Roman" w:eastAsia="Times New Roman" w:hAnsi="Times New Roman" w:cs="Times New Roman"/>
          <w:sz w:val="20"/>
          <w:szCs w:val="20"/>
        </w:rPr>
        <w:t>nature ,</w:t>
      </w:r>
      <w:proofErr w:type="gramEnd"/>
      <w:r w:rsidRPr="00722B2B">
        <w:rPr>
          <w:rFonts w:ascii="Times New Roman" w:eastAsia="Times New Roman" w:hAnsi="Times New Roman" w:cs="Times New Roman"/>
          <w:sz w:val="20"/>
          <w:szCs w:val="20"/>
        </w:rPr>
        <w:t xml:space="preserve"> l'enfant aime jouer c'est pour cela on peut l'exploiter pour qu'il ne se sent pas étrange</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45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60</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Bac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36</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On avait un programme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décideurs ne veulent pas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 enseignant ne peut choisir parce que lui aussi est venu de cette école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9. Utilisez-vous des jeux ludiques dans votre enseignement/apprentissage du français ? Lesquelles ? *</w:t>
      </w:r>
      <w:r w:rsidRPr="00722B2B">
        <w:rPr>
          <w:rFonts w:ascii="Times New Roman" w:eastAsia="Times New Roman" w:hAnsi="Times New Roman" w:cs="Times New Roman"/>
          <w:sz w:val="20"/>
          <w:szCs w:val="20"/>
        </w:rPr>
        <w:t>On a le choix</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Après une séance de lecture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On arrive rarement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Y a</w:t>
      </w:r>
      <w:proofErr w:type="gramEnd"/>
      <w:r w:rsidRPr="00722B2B">
        <w:rPr>
          <w:rFonts w:ascii="Times New Roman" w:eastAsia="Times New Roman" w:hAnsi="Times New Roman" w:cs="Times New Roman"/>
          <w:sz w:val="20"/>
          <w:szCs w:val="20"/>
        </w:rPr>
        <w:t xml:space="preserve"> pas de méthode sans avoir ses moyens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46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30</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Master 2 didactique de FLE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6</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Mal conçu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Pour plusieurs raisons, niveau insuffisant, programme non adapté à leur contexte.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 ludique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La mise en </w:t>
      </w:r>
      <w:proofErr w:type="spellStart"/>
      <w:r w:rsidRPr="00722B2B">
        <w:rPr>
          <w:rFonts w:ascii="Times New Roman" w:eastAsia="Times New Roman" w:hAnsi="Times New Roman" w:cs="Times New Roman"/>
          <w:sz w:val="20"/>
          <w:szCs w:val="20"/>
        </w:rPr>
        <w:t>scène</w:t>
      </w:r>
      <w:proofErr w:type="gramStart"/>
      <w:r w:rsidRPr="00722B2B">
        <w:rPr>
          <w:rFonts w:ascii="Times New Roman" w:eastAsia="Times New Roman" w:hAnsi="Times New Roman" w:cs="Times New Roman"/>
          <w:sz w:val="20"/>
          <w:szCs w:val="20"/>
        </w:rPr>
        <w:t>,jeu</w:t>
      </w:r>
      <w:proofErr w:type="spellEnd"/>
      <w:proofErr w:type="gramEnd"/>
      <w:r w:rsidRPr="00722B2B">
        <w:rPr>
          <w:rFonts w:ascii="Times New Roman" w:eastAsia="Times New Roman" w:hAnsi="Times New Roman" w:cs="Times New Roman"/>
          <w:sz w:val="20"/>
          <w:szCs w:val="20"/>
        </w:rPr>
        <w:t xml:space="preserve"> de vocabulaire portant sur la culture.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Dès le début pour attirer l'attention des apprenants, et par conséquent les rendre actifs.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En l'impliquant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L'approcha actionnelle, l’interaction entre les apprenants.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Oui ,c'est</w:t>
      </w:r>
      <w:proofErr w:type="gramEnd"/>
      <w:r w:rsidRPr="00722B2B">
        <w:rPr>
          <w:rFonts w:ascii="Times New Roman" w:eastAsia="Times New Roman" w:hAnsi="Times New Roman" w:cs="Times New Roman"/>
          <w:sz w:val="20"/>
          <w:szCs w:val="20"/>
        </w:rPr>
        <w:t xml:space="preserve"> une nécessité, vu que l'apprenant est encore en âge du jeu, outre le grand rôle qu'il joue dans la motivation des apprenants</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47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27</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Primaire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3</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Trop varié et riche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parce que </w:t>
      </w:r>
      <w:proofErr w:type="gramStart"/>
      <w:r w:rsidRPr="00722B2B">
        <w:rPr>
          <w:rFonts w:ascii="Times New Roman" w:eastAsia="Times New Roman" w:hAnsi="Times New Roman" w:cs="Times New Roman"/>
          <w:sz w:val="20"/>
          <w:szCs w:val="20"/>
        </w:rPr>
        <w:t>on a</w:t>
      </w:r>
      <w:proofErr w:type="gramEnd"/>
      <w:r w:rsidRPr="00722B2B">
        <w:rPr>
          <w:rFonts w:ascii="Times New Roman" w:eastAsia="Times New Roman" w:hAnsi="Times New Roman" w:cs="Times New Roman"/>
          <w:sz w:val="20"/>
          <w:szCs w:val="20"/>
        </w:rPr>
        <w:t xml:space="preserve"> pas la base au niveau oral et écrit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a)- Faible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 des </w:t>
      </w:r>
      <w:proofErr w:type="gramStart"/>
      <w:r w:rsidRPr="00722B2B">
        <w:rPr>
          <w:rFonts w:ascii="Times New Roman" w:eastAsia="Times New Roman" w:hAnsi="Times New Roman" w:cs="Times New Roman"/>
          <w:sz w:val="20"/>
          <w:szCs w:val="20"/>
        </w:rPr>
        <w:t>illustrations ,des</w:t>
      </w:r>
      <w:proofErr w:type="gramEnd"/>
      <w:r w:rsidRPr="00722B2B">
        <w:rPr>
          <w:rFonts w:ascii="Times New Roman" w:eastAsia="Times New Roman" w:hAnsi="Times New Roman" w:cs="Times New Roman"/>
          <w:sz w:val="20"/>
          <w:szCs w:val="20"/>
        </w:rPr>
        <w:t xml:space="preserve"> vidéos ,data show ,documents sonores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les jeux de créativité comme devinette, scène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moment d analyse pour motiver la majorité des élèves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C’est au cours de planification et la préparation que l’enseignant va réfléchir aux moyens comme des illustrations à mettre en place pour apporter un soutien à tous.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c est la Méthode Affirmative (ou </w:t>
      </w:r>
      <w:proofErr w:type="spellStart"/>
      <w:r w:rsidRPr="00722B2B">
        <w:rPr>
          <w:rFonts w:ascii="Times New Roman" w:eastAsia="Times New Roman" w:hAnsi="Times New Roman" w:cs="Times New Roman"/>
          <w:sz w:val="20"/>
          <w:szCs w:val="20"/>
        </w:rPr>
        <w:t>expositive</w:t>
      </w:r>
      <w:proofErr w:type="spellEnd"/>
      <w:r w:rsidRPr="00722B2B">
        <w:rPr>
          <w:rFonts w:ascii="Times New Roman" w:eastAsia="Times New Roman" w:hAnsi="Times New Roman" w:cs="Times New Roman"/>
          <w:sz w:val="20"/>
          <w:szCs w:val="20"/>
        </w:rPr>
        <w:t xml:space="preserve">, </w:t>
      </w:r>
      <w:proofErr w:type="gramStart"/>
      <w:r w:rsidRPr="00722B2B">
        <w:rPr>
          <w:rFonts w:ascii="Times New Roman" w:eastAsia="Times New Roman" w:hAnsi="Times New Roman" w:cs="Times New Roman"/>
          <w:sz w:val="20"/>
          <w:szCs w:val="20"/>
        </w:rPr>
        <w:t>magistrale .</w:t>
      </w:r>
      <w:proofErr w:type="gramEnd"/>
      <w:r w:rsidRPr="00722B2B">
        <w:rPr>
          <w:rFonts w:ascii="Times New Roman" w:eastAsia="Times New Roman" w:hAnsi="Times New Roman" w:cs="Times New Roman"/>
          <w:sz w:val="20"/>
          <w:szCs w:val="20"/>
        </w:rPr>
        <w:t xml:space="preserve"> Le formateur maîtrise un contenu structuré et transmet ses connaissances sous forme d’exposé C’est le cas de l’exposé.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parce que c est une Méthode Active : ou Méthode expérientielle en petit groupe. Pour faciliter la compréhension d une tâche et motiver tous les élèves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Réponse 48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33</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Licence classique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Ma première année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Trop chargé et compliqué pour l'apprenant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Faible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r w:rsidRPr="00722B2B">
        <w:rPr>
          <w:rFonts w:ascii="Times New Roman" w:eastAsia="Times New Roman" w:hAnsi="Times New Roman" w:cs="Times New Roman"/>
          <w:sz w:val="20"/>
          <w:szCs w:val="20"/>
        </w:rPr>
        <w:t xml:space="preserve">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Aucune idée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Lui faire aimer la matière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ils apprennent en joua</w:t>
      </w:r>
    </w:p>
    <w:p w:rsidR="00722B2B" w:rsidRPr="00722B2B" w:rsidRDefault="00722B2B" w:rsidP="00722B2B">
      <w:pPr>
        <w:spacing w:line="240" w:lineRule="auto"/>
        <w:jc w:val="left"/>
        <w:rPr>
          <w:rFonts w:ascii="Times New Roman" w:eastAsia="Times New Roman" w:hAnsi="Times New Roman" w:cs="Times New Roman"/>
          <w:b/>
          <w:bCs/>
          <w:sz w:val="20"/>
          <w:szCs w:val="20"/>
        </w:rPr>
      </w:pP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Réponse 49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46</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Licenciée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22ans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Inadéquat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les thèmes abordés sont inappropriés de leur vie quotidienne et du vécu</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Parmi les astuces l'écoute des histoires afin d'enrichir le bagage langagier réciter des saynètes dialogues avec illustration parler et exiger que le français en classe française  qui permettent l'enrichissement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devinettes concours de la meilleure lecture chronomètre étiquettes mots illustrés à trouver sa graphie utiliser les cinq sens pour mémoriser vite et mieux la carte mentale </w:t>
      </w:r>
      <w:proofErr w:type="spellStart"/>
      <w:r w:rsidRPr="00722B2B">
        <w:rPr>
          <w:rFonts w:ascii="Times New Roman" w:eastAsia="Times New Roman" w:hAnsi="Times New Roman" w:cs="Times New Roman"/>
          <w:sz w:val="20"/>
          <w:szCs w:val="20"/>
        </w:rPr>
        <w:t>etc</w:t>
      </w:r>
      <w:proofErr w:type="spell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Au rattrapage pour motiver les apprenants en besoin </w:t>
      </w:r>
      <w:proofErr w:type="gramStart"/>
      <w:r w:rsidRPr="00722B2B">
        <w:rPr>
          <w:rFonts w:ascii="Times New Roman" w:eastAsia="Times New Roman" w:hAnsi="Times New Roman" w:cs="Times New Roman"/>
          <w:sz w:val="20"/>
          <w:szCs w:val="20"/>
        </w:rPr>
        <w:t>au moments</w:t>
      </w:r>
      <w:proofErr w:type="gramEnd"/>
      <w:r w:rsidRPr="00722B2B">
        <w:rPr>
          <w:rFonts w:ascii="Times New Roman" w:eastAsia="Times New Roman" w:hAnsi="Times New Roman" w:cs="Times New Roman"/>
          <w:sz w:val="20"/>
          <w:szCs w:val="20"/>
        </w:rPr>
        <w:t xml:space="preserve"> d'ennui afin de donner un stimulus casser la monotonie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Donner la chance pour chacun de passer au tableau de lire le texte en suivant le rang </w:t>
      </w:r>
      <w:proofErr w:type="gramStart"/>
      <w:r w:rsidRPr="00722B2B">
        <w:rPr>
          <w:rFonts w:ascii="Times New Roman" w:eastAsia="Times New Roman" w:hAnsi="Times New Roman" w:cs="Times New Roman"/>
          <w:sz w:val="20"/>
          <w:szCs w:val="20"/>
        </w:rPr>
        <w:t>participer</w:t>
      </w:r>
      <w:proofErr w:type="gramEnd"/>
      <w:r w:rsidRPr="00722B2B">
        <w:rPr>
          <w:rFonts w:ascii="Times New Roman" w:eastAsia="Times New Roman" w:hAnsi="Times New Roman" w:cs="Times New Roman"/>
          <w:sz w:val="20"/>
          <w:szCs w:val="20"/>
        </w:rPr>
        <w:t xml:space="preserve"> dans une pièce théâtrale ou un dialogue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 travail manuel il permet de développer la créativité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Bien sûr puisque l'enfant adore la découverte en jouant</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50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54ans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Homme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Universitaire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23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trop d'anomalies, de contradictions et surtout ,il y a un grand vide entre la 3ème et la 4ème année primaire d'où la difficulté d'avancement concernant l'apprentissage de la langue française.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spellStart"/>
      <w:proofErr w:type="gramStart"/>
      <w:r w:rsidRPr="00722B2B">
        <w:rPr>
          <w:rFonts w:ascii="Times New Roman" w:eastAsia="Times New Roman" w:hAnsi="Times New Roman" w:cs="Times New Roman"/>
          <w:sz w:val="20"/>
          <w:szCs w:val="20"/>
        </w:rPr>
        <w:t>beinoui</w:t>
      </w:r>
      <w:proofErr w:type="spellEnd"/>
      <w:r w:rsidRPr="00722B2B">
        <w:rPr>
          <w:rFonts w:ascii="Times New Roman" w:eastAsia="Times New Roman" w:hAnsi="Times New Roman" w:cs="Times New Roman"/>
          <w:sz w:val="20"/>
          <w:szCs w:val="20"/>
        </w:rPr>
        <w:t xml:space="preserve"> ,</w:t>
      </w:r>
      <w:proofErr w:type="gramEnd"/>
      <w:r w:rsidRPr="00722B2B">
        <w:rPr>
          <w:rFonts w:ascii="Times New Roman" w:eastAsia="Times New Roman" w:hAnsi="Times New Roman" w:cs="Times New Roman"/>
          <w:sz w:val="20"/>
          <w:szCs w:val="20"/>
        </w:rPr>
        <w:t xml:space="preserve"> la cause voir en "3".</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5. Quel est le niveau de vos apprenants?</w:t>
      </w:r>
      <w:r w:rsidRPr="00722B2B">
        <w:rPr>
          <w:rFonts w:ascii="Times New Roman" w:eastAsia="Times New Roman" w:hAnsi="Times New Roman" w:cs="Times New Roman"/>
          <w:sz w:val="20"/>
          <w:szCs w:val="20"/>
        </w:rPr>
        <w:t xml:space="preserv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par</w:t>
      </w:r>
      <w:proofErr w:type="gramEnd"/>
      <w:r w:rsidRPr="00722B2B">
        <w:rPr>
          <w:rFonts w:ascii="Times New Roman" w:eastAsia="Times New Roman" w:hAnsi="Times New Roman" w:cs="Times New Roman"/>
          <w:sz w:val="20"/>
          <w:szCs w:val="20"/>
        </w:rPr>
        <w:t xml:space="preserve"> exemple faire répéter la ou les réponses à des questions déjà posées. </w:t>
      </w:r>
      <w:proofErr w:type="gramStart"/>
      <w:r w:rsidRPr="00722B2B">
        <w:rPr>
          <w:rFonts w:ascii="Times New Roman" w:eastAsia="Times New Roman" w:hAnsi="Times New Roman" w:cs="Times New Roman"/>
          <w:sz w:val="20"/>
          <w:szCs w:val="20"/>
        </w:rPr>
        <w:t>aussi</w:t>
      </w:r>
      <w:proofErr w:type="gramEnd"/>
      <w:r w:rsidRPr="00722B2B">
        <w:rPr>
          <w:rFonts w:ascii="Times New Roman" w:eastAsia="Times New Roman" w:hAnsi="Times New Roman" w:cs="Times New Roman"/>
          <w:sz w:val="20"/>
          <w:szCs w:val="20"/>
        </w:rPr>
        <w:t xml:space="preserve"> faire un jeu de rôle oralisé.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rarement</w:t>
      </w:r>
      <w:proofErr w:type="gramEnd"/>
      <w:r w:rsidRPr="00722B2B">
        <w:rPr>
          <w:rFonts w:ascii="Times New Roman" w:eastAsia="Times New Roman" w:hAnsi="Times New Roman" w:cs="Times New Roman"/>
          <w:sz w:val="20"/>
          <w:szCs w:val="20"/>
        </w:rPr>
        <w:t xml:space="preserve"> car on est pris par le temps.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généralement</w:t>
      </w:r>
      <w:proofErr w:type="gramEnd"/>
      <w:r w:rsidRPr="00722B2B">
        <w:rPr>
          <w:rFonts w:ascii="Times New Roman" w:eastAsia="Times New Roman" w:hAnsi="Times New Roman" w:cs="Times New Roman"/>
          <w:sz w:val="20"/>
          <w:szCs w:val="20"/>
        </w:rPr>
        <w:t xml:space="preserve"> ça se passe à la fin de la séance.je répète là contrainte majeure c'est le facteur temps.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être </w:t>
      </w:r>
      <w:proofErr w:type="gramStart"/>
      <w:r w:rsidRPr="00722B2B">
        <w:rPr>
          <w:rFonts w:ascii="Times New Roman" w:eastAsia="Times New Roman" w:hAnsi="Times New Roman" w:cs="Times New Roman"/>
          <w:sz w:val="20"/>
          <w:szCs w:val="20"/>
        </w:rPr>
        <w:t>souriant ,proche</w:t>
      </w:r>
      <w:proofErr w:type="gramEnd"/>
      <w:r w:rsidRPr="00722B2B">
        <w:rPr>
          <w:rFonts w:ascii="Times New Roman" w:eastAsia="Times New Roman" w:hAnsi="Times New Roman" w:cs="Times New Roman"/>
          <w:sz w:val="20"/>
          <w:szCs w:val="20"/>
        </w:rPr>
        <w:t xml:space="preserve"> de lui.tr</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très</w:t>
      </w:r>
      <w:proofErr w:type="gramEnd"/>
      <w:r w:rsidRPr="00722B2B">
        <w:rPr>
          <w:rFonts w:ascii="Times New Roman" w:eastAsia="Times New Roman" w:hAnsi="Times New Roman" w:cs="Times New Roman"/>
          <w:sz w:val="20"/>
          <w:szCs w:val="20"/>
        </w:rPr>
        <w:t xml:space="preserve"> bonne question .le volume horaire est </w:t>
      </w:r>
      <w:proofErr w:type="spellStart"/>
      <w:r w:rsidRPr="00722B2B">
        <w:rPr>
          <w:rFonts w:ascii="Times New Roman" w:eastAsia="Times New Roman" w:hAnsi="Times New Roman" w:cs="Times New Roman"/>
          <w:sz w:val="20"/>
          <w:szCs w:val="20"/>
        </w:rPr>
        <w:t>insuffisant.j'aurais</w:t>
      </w:r>
      <w:proofErr w:type="spellEnd"/>
      <w:r w:rsidRPr="00722B2B">
        <w:rPr>
          <w:rFonts w:ascii="Times New Roman" w:eastAsia="Times New Roman" w:hAnsi="Times New Roman" w:cs="Times New Roman"/>
          <w:sz w:val="20"/>
          <w:szCs w:val="20"/>
        </w:rPr>
        <w:t xml:space="preserve"> aimé corriger la bêtise en matière de temps surtout en 3ème a-car c'est là où commence le problème.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certaine</w:t>
      </w:r>
      <w:proofErr w:type="gramEnd"/>
      <w:r w:rsidRPr="00722B2B">
        <w:rPr>
          <w:rFonts w:ascii="Times New Roman" w:eastAsia="Times New Roman" w:hAnsi="Times New Roman" w:cs="Times New Roman"/>
          <w:sz w:val="20"/>
          <w:szCs w:val="20"/>
        </w:rPr>
        <w:t xml:space="preserve"> ment car c'est attirant, en d'autre terme ça pousse l'apprenant à participer en classe.</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51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 xml:space="preserve">24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Master2 didactique des langues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1 an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 programme est chargé et difficile pour les apprenants.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il y'a des problèmes de l'articulation car ils ne maîtrisent pas la langue.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l'approche communicative et l'approche par compétence et la pédagogie de projet.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La séance de la remédiation pour gagner du temps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Par l'utilisation des techniques comme question/ réponse, ouvrir des débats.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car elle enrichit le bagage linguistique des apprenants et favorise leur capacité et intelligente</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52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22</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primaire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1ans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Facile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ILS ont des difficultés à l'oral et l’écrit</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L’audiovisuel</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Avant de commencer le cours pour favoriser LA curiosité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Lire et faire lire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Les méthodes audiovisuelles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parce qu'il favorise la curiosité la communication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53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28</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proofErr w:type="spellStart"/>
      <w:r w:rsidRPr="00722B2B">
        <w:rPr>
          <w:rFonts w:ascii="Times New Roman" w:eastAsia="Times New Roman" w:hAnsi="Times New Roman" w:cs="Times New Roman"/>
          <w:sz w:val="20"/>
          <w:szCs w:val="20"/>
        </w:rPr>
        <w:t>Ensoran</w:t>
      </w:r>
      <w:proofErr w:type="spellEnd"/>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Nombres d'années d'expérience professionnelle *7ans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Trop chargé, manque de supports ludiques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ça dépend leur entourage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â travers des images ou bien supports audiovisuels je leur donne un bagage qui devient un point de départ pour eux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la mimique, la lecture "sur des bouchons on écrit les lettres étudiés puis l'enseignante demande aux élèves de former des mots C est de l'orthographe, et lecture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Moi personnellement je consacre des séances spéciale et en dehors de la classe </w:t>
      </w:r>
      <w:proofErr w:type="gramStart"/>
      <w:r w:rsidRPr="00722B2B">
        <w:rPr>
          <w:rFonts w:ascii="Times New Roman" w:eastAsia="Times New Roman" w:hAnsi="Times New Roman" w:cs="Times New Roman"/>
          <w:sz w:val="20"/>
          <w:szCs w:val="20"/>
        </w:rPr>
        <w:t>( par</w:t>
      </w:r>
      <w:proofErr w:type="gramEnd"/>
      <w:r w:rsidRPr="00722B2B">
        <w:rPr>
          <w:rFonts w:ascii="Times New Roman" w:eastAsia="Times New Roman" w:hAnsi="Times New Roman" w:cs="Times New Roman"/>
          <w:sz w:val="20"/>
          <w:szCs w:val="20"/>
        </w:rPr>
        <w:t xml:space="preserve"> exemple la séance de remédiation dans le stade de l'école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En donnant les questions de oui/ non âpres qu’il a confiance en soi il essaye de répondre â n'importe qu'une question en respectant la structure de la phrase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Plusieurs méthodes : dessiner pour tester la compréhension, </w:t>
      </w:r>
      <w:proofErr w:type="spellStart"/>
      <w:r w:rsidRPr="00722B2B">
        <w:rPr>
          <w:rFonts w:ascii="Times New Roman" w:eastAsia="Times New Roman" w:hAnsi="Times New Roman" w:cs="Times New Roman"/>
          <w:sz w:val="20"/>
          <w:szCs w:val="20"/>
        </w:rPr>
        <w:t>etc</w:t>
      </w:r>
      <w:proofErr w:type="spell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Absolument car l'enfant de 7ans à 9ans ou plus il apprend en jouant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54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30</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Licence en FLE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7</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nouveau programme destiné aux apprenants de 4 et 5 AP est très difficile et trop chargé. En plus il n'existe aucune relation ou progression entre les trois niveaux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4. Les apprenants ont-ils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Car 1. Elle n'est pas leur langue maternelle. 2. L'absence de son utilisation au niveau de la famille. 3. L'influence de l'anglais à travers les chaînes TV pour les enfants. 4. Le programme difficile plus l'absence du soutien. 5. Le volume horaire est très insuffisant.</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Les jeux. Les activités ludiques. Utilisation des TICE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la fin de la séance. On les utilise comme une récompense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L'encourager même s'il se trompe. Lui offrir des trucs pour le pousser. Carte ou bien points....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Les méthodes ne figurent pas dans le manuel. Ce dernier comprend </w:t>
      </w:r>
      <w:proofErr w:type="gramStart"/>
      <w:r w:rsidRPr="00722B2B">
        <w:rPr>
          <w:rFonts w:ascii="Times New Roman" w:eastAsia="Times New Roman" w:hAnsi="Times New Roman" w:cs="Times New Roman"/>
          <w:sz w:val="20"/>
          <w:szCs w:val="20"/>
        </w:rPr>
        <w:t>les leçon</w:t>
      </w:r>
      <w:proofErr w:type="gramEnd"/>
      <w:r w:rsidRPr="00722B2B">
        <w:rPr>
          <w:rFonts w:ascii="Times New Roman" w:eastAsia="Times New Roman" w:hAnsi="Times New Roman" w:cs="Times New Roman"/>
          <w:sz w:val="20"/>
          <w:szCs w:val="20"/>
        </w:rPr>
        <w:t xml:space="preserve"> à enseigner c tout. J'utilise souvent la méthode de groupes ou bien sous forme U mais le travail de groupe c mieux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avec un temps suffisant. C'est un moment de soulagement pour les élevé</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55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37</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Université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w:t>
      </w:r>
      <w:proofErr w:type="spellStart"/>
      <w:r w:rsidRPr="00722B2B">
        <w:rPr>
          <w:rFonts w:ascii="Times New Roman" w:eastAsia="Times New Roman" w:hAnsi="Times New Roman" w:cs="Times New Roman"/>
          <w:b/>
          <w:bCs/>
          <w:sz w:val="20"/>
          <w:szCs w:val="20"/>
        </w:rPr>
        <w:t>anneés</w:t>
      </w:r>
      <w:proofErr w:type="spellEnd"/>
      <w:r w:rsidRPr="00722B2B">
        <w:rPr>
          <w:rFonts w:ascii="Times New Roman" w:eastAsia="Times New Roman" w:hAnsi="Times New Roman" w:cs="Times New Roman"/>
          <w:b/>
          <w:bCs/>
          <w:sz w:val="20"/>
          <w:szCs w:val="20"/>
        </w:rPr>
        <w:t xml:space="preserve"> d'expérience professionnelle *</w:t>
      </w:r>
      <w:r w:rsidRPr="00722B2B">
        <w:rPr>
          <w:rFonts w:ascii="Times New Roman" w:eastAsia="Times New Roman" w:hAnsi="Times New Roman" w:cs="Times New Roman"/>
          <w:sz w:val="20"/>
          <w:szCs w:val="20"/>
        </w:rPr>
        <w:t>10</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Avec</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Parce qu'ils ne lisent pas ils ont besoin de lecture chez eux</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Raconter des histoires ainsi de communiquer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l'oral on joue les rôles des personnages et en lecture on fait des jeux de lecture des compétitions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Le moment de soutien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Les encouragements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Raconter des contes et utiliser la méthode de Borel </w:t>
      </w:r>
      <w:proofErr w:type="spellStart"/>
      <w:r w:rsidRPr="00722B2B">
        <w:rPr>
          <w:rFonts w:ascii="Times New Roman" w:eastAsia="Times New Roman" w:hAnsi="Times New Roman" w:cs="Times New Roman"/>
          <w:sz w:val="20"/>
          <w:szCs w:val="20"/>
        </w:rPr>
        <w:t>Maisonny</w:t>
      </w:r>
      <w:proofErr w:type="spellEnd"/>
      <w:r w:rsidRPr="00722B2B">
        <w:rPr>
          <w:rFonts w:ascii="Times New Roman" w:eastAsia="Times New Roman" w:hAnsi="Times New Roman" w:cs="Times New Roman"/>
          <w:sz w:val="20"/>
          <w:szCs w:val="20"/>
        </w:rPr>
        <w:t xml:space="preserve"> en lecture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13. </w:t>
      </w:r>
      <w:proofErr w:type="spellStart"/>
      <w:r w:rsidRPr="00722B2B">
        <w:rPr>
          <w:rFonts w:ascii="Times New Roman" w:eastAsia="Times New Roman" w:hAnsi="Times New Roman" w:cs="Times New Roman"/>
          <w:b/>
          <w:bCs/>
          <w:sz w:val="20"/>
          <w:szCs w:val="20"/>
        </w:rPr>
        <w:t>Integration</w:t>
      </w:r>
      <w:proofErr w:type="spellEnd"/>
      <w:r w:rsidRPr="00722B2B">
        <w:rPr>
          <w:rFonts w:ascii="Times New Roman" w:eastAsia="Times New Roman" w:hAnsi="Times New Roman" w:cs="Times New Roman"/>
          <w:b/>
          <w:bCs/>
          <w:sz w:val="20"/>
          <w:szCs w:val="20"/>
        </w:rPr>
        <w:t xml:space="preserve">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l’intégration du ludique au cycle primaire est une nécessaire pour apprendre le français par ce que l’apprenant est tenté toujours par </w:t>
      </w:r>
      <w:proofErr w:type="gramStart"/>
      <w:r w:rsidRPr="00722B2B">
        <w:rPr>
          <w:rFonts w:ascii="Times New Roman" w:eastAsia="Times New Roman" w:hAnsi="Times New Roman" w:cs="Times New Roman"/>
          <w:sz w:val="20"/>
          <w:szCs w:val="20"/>
        </w:rPr>
        <w:t>le jeux</w:t>
      </w:r>
      <w:proofErr w:type="gramEnd"/>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56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24</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Master 2</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1</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Trop chargé, ça dépasse le niveau des apprenants, répétitif surtout 4ap et 5ap donc la perte du temps,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et non, car ça dépend l'enseignant, si l'apprenant aime son enseignant il fera son possible pour qu'il soit à la hauteur devant lui, mais aussi la révision à la maison et ça reste aux parents si les parents sont cultivés ils peuvent les aider mais si non l'apprenant n'aura jamais de chance d'apprendre la langue française même avec sa volonté car la révision c'est la base.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jeux ludiques les mimiques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par exemple jeux de lecture et d'écriture (roi et reine de lecture/écriture), montage syllabique (la Marine).......</w:t>
      </w:r>
      <w:proofErr w:type="spellStart"/>
      <w:r w:rsidRPr="00722B2B">
        <w:rPr>
          <w:rFonts w:ascii="Times New Roman" w:eastAsia="Times New Roman" w:hAnsi="Times New Roman" w:cs="Times New Roman"/>
          <w:sz w:val="20"/>
          <w:szCs w:val="20"/>
        </w:rPr>
        <w:t>etc</w:t>
      </w:r>
      <w:proofErr w:type="spellEnd"/>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J'ai une expérience d'une seule année donc je suis entraine de découvrir tout ça en ce moment </w:t>
      </w:r>
      <w:proofErr w:type="gramStart"/>
      <w:r w:rsidRPr="00722B2B">
        <w:rPr>
          <w:rFonts w:ascii="Times New Roman" w:eastAsia="Times New Roman" w:hAnsi="Times New Roman" w:cs="Times New Roman"/>
          <w:sz w:val="20"/>
          <w:szCs w:val="20"/>
        </w:rPr>
        <w:t>c'est</w:t>
      </w:r>
      <w:proofErr w:type="gramEnd"/>
      <w:r w:rsidRPr="00722B2B">
        <w:rPr>
          <w:rFonts w:ascii="Times New Roman" w:eastAsia="Times New Roman" w:hAnsi="Times New Roman" w:cs="Times New Roman"/>
          <w:sz w:val="20"/>
          <w:szCs w:val="20"/>
        </w:rPr>
        <w:t xml:space="preserve"> pas facile mais personnellement je donne toute une séance des fois pour la pratique des activités car mes apprenants aiment la pratique.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Il faut lui donner de l'importance et de ne pas le négliger même si il à des difficultés.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Impossible de dire une seule méthode ça dépend le cours et sa difficulté.</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Oui, les apprenants du primaire c'est des enfants qui cherchent à jouer et c'est leur point faible donc ils apprennent facilement et rapidement par des jeux ludiques</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57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30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Licence en traduction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 xml:space="preserve">9 ans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b)-Par obligation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Beaucoup trop chargé, beaucoup trop d'informations, très difficile, pas adapté a l'âge mental des enfants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4. Les apprenants </w:t>
      </w:r>
      <w:proofErr w:type="gramStart"/>
      <w:r w:rsidRPr="00722B2B">
        <w:rPr>
          <w:rFonts w:ascii="Times New Roman" w:eastAsia="Times New Roman" w:hAnsi="Times New Roman" w:cs="Times New Roman"/>
          <w:b/>
          <w:bCs/>
          <w:sz w:val="20"/>
          <w:szCs w:val="20"/>
        </w:rPr>
        <w:t>ont -</w:t>
      </w:r>
      <w:proofErr w:type="gramEnd"/>
      <w:r w:rsidRPr="00722B2B">
        <w:rPr>
          <w:rFonts w:ascii="Times New Roman" w:eastAsia="Times New Roman" w:hAnsi="Times New Roman" w:cs="Times New Roman"/>
          <w:b/>
          <w:bCs/>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lastRenderedPageBreak/>
        <w:t xml:space="preserve">Oui ils ont beaucoup de problèmes, de un c’est une langue </w:t>
      </w:r>
      <w:proofErr w:type="gramStart"/>
      <w:r w:rsidRPr="00722B2B">
        <w:rPr>
          <w:rFonts w:ascii="Times New Roman" w:eastAsia="Times New Roman" w:hAnsi="Times New Roman" w:cs="Times New Roman"/>
          <w:sz w:val="20"/>
          <w:szCs w:val="20"/>
        </w:rPr>
        <w:t>étrangère ,</w:t>
      </w:r>
      <w:proofErr w:type="gramEnd"/>
      <w:r w:rsidRPr="00722B2B">
        <w:rPr>
          <w:rFonts w:ascii="Times New Roman" w:eastAsia="Times New Roman" w:hAnsi="Times New Roman" w:cs="Times New Roman"/>
          <w:sz w:val="20"/>
          <w:szCs w:val="20"/>
        </w:rPr>
        <w:t xml:space="preserve"> de deux le programme est très compliqué , il est fait pour des élèves francophones, pas pour des algériens, trop d'informations en peu de temps , de trois l'enseignant est enterré avec la paperasse et la correction et la surcharge des classe .... </w:t>
      </w:r>
      <w:proofErr w:type="gramStart"/>
      <w:r w:rsidRPr="00722B2B">
        <w:rPr>
          <w:rFonts w:ascii="Times New Roman" w:eastAsia="Times New Roman" w:hAnsi="Times New Roman" w:cs="Times New Roman"/>
          <w:sz w:val="20"/>
          <w:szCs w:val="20"/>
        </w:rPr>
        <w:t>conclusion</w:t>
      </w:r>
      <w:proofErr w:type="gramEnd"/>
      <w:r w:rsidRPr="00722B2B">
        <w:rPr>
          <w:rFonts w:ascii="Times New Roman" w:eastAsia="Times New Roman" w:hAnsi="Times New Roman" w:cs="Times New Roman"/>
          <w:sz w:val="20"/>
          <w:szCs w:val="20"/>
        </w:rPr>
        <w:t xml:space="preserve"> rien ne va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Faible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Support audiovisuel, répétitions, reformulation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réserve-t-il une place dans les programmes d’enseignements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Non</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Oui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En fin de séance. Application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En allégeant et en simplifiant le programme, investir dans les écoles ...prodiguer des </w:t>
      </w:r>
      <w:proofErr w:type="gramStart"/>
      <w:r w:rsidRPr="00722B2B">
        <w:rPr>
          <w:rFonts w:ascii="Times New Roman" w:eastAsia="Times New Roman" w:hAnsi="Times New Roman" w:cs="Times New Roman"/>
          <w:sz w:val="20"/>
          <w:szCs w:val="20"/>
        </w:rPr>
        <w:t>supports ,</w:t>
      </w:r>
      <w:proofErr w:type="gramEnd"/>
      <w:r w:rsidRPr="00722B2B">
        <w:rPr>
          <w:rFonts w:ascii="Times New Roman" w:eastAsia="Times New Roman" w:hAnsi="Times New Roman" w:cs="Times New Roman"/>
          <w:sz w:val="20"/>
          <w:szCs w:val="20"/>
        </w:rPr>
        <w:t xml:space="preserve"> des moyens audiovisuels par ex écran tv .... </w:t>
      </w:r>
      <w:proofErr w:type="gramStart"/>
      <w:r w:rsidRPr="00722B2B">
        <w:rPr>
          <w:rFonts w:ascii="Times New Roman" w:eastAsia="Times New Roman" w:hAnsi="Times New Roman" w:cs="Times New Roman"/>
          <w:sz w:val="20"/>
          <w:szCs w:val="20"/>
        </w:rPr>
        <w:t>l'enseignant</w:t>
      </w:r>
      <w:proofErr w:type="gramEnd"/>
      <w:r w:rsidRPr="00722B2B">
        <w:rPr>
          <w:rFonts w:ascii="Times New Roman" w:eastAsia="Times New Roman" w:hAnsi="Times New Roman" w:cs="Times New Roman"/>
          <w:sz w:val="20"/>
          <w:szCs w:val="20"/>
        </w:rPr>
        <w:t xml:space="preserve"> seul ne pourra pas tout faire " on a même pas l'éclairage ou le chauffage en classe, les tableaux dans un état lamentable, le toit fissuré et j'en passe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Utiliser l'audiovisuel....</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58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24</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 xml:space="preserve">Universitaire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4ans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À mon humble avis, ce programme ne construit pas les quarres compétences chez l'apprenant. </w:t>
      </w:r>
      <w:proofErr w:type="gramStart"/>
      <w:r w:rsidRPr="00722B2B">
        <w:rPr>
          <w:rFonts w:ascii="Times New Roman" w:eastAsia="Times New Roman" w:hAnsi="Times New Roman" w:cs="Times New Roman"/>
          <w:sz w:val="20"/>
          <w:szCs w:val="20"/>
        </w:rPr>
        <w:t>il</w:t>
      </w:r>
      <w:proofErr w:type="gramEnd"/>
      <w:r w:rsidRPr="00722B2B">
        <w:rPr>
          <w:rFonts w:ascii="Times New Roman" w:eastAsia="Times New Roman" w:hAnsi="Times New Roman" w:cs="Times New Roman"/>
          <w:sz w:val="20"/>
          <w:szCs w:val="20"/>
        </w:rPr>
        <w:t xml:space="preserve"> n'est pas équilibré, bourré des lacunes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4. Les apprenants </w:t>
      </w:r>
      <w:proofErr w:type="gramStart"/>
      <w:r w:rsidRPr="00722B2B">
        <w:rPr>
          <w:rFonts w:ascii="Times New Roman" w:eastAsia="Times New Roman" w:hAnsi="Times New Roman" w:cs="Times New Roman"/>
          <w:sz w:val="20"/>
          <w:szCs w:val="20"/>
        </w:rPr>
        <w:t>ont -</w:t>
      </w:r>
      <w:proofErr w:type="gramEnd"/>
      <w:r w:rsidRPr="00722B2B">
        <w:rPr>
          <w:rFonts w:ascii="Times New Roman" w:eastAsia="Times New Roman" w:hAnsi="Times New Roman" w:cs="Times New Roman"/>
          <w:sz w:val="20"/>
          <w:szCs w:val="20"/>
        </w:rPr>
        <w:t>ils un problème avec l’apprentissage du français langue étrangère?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Bien sur, à l'ombre de ce programme ils souffrent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5. Quel est le niveau de vos apprenants?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Faible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Moyen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b) - La compréhension orale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les</w:t>
      </w:r>
      <w:proofErr w:type="gramEnd"/>
      <w:r w:rsidRPr="00722B2B">
        <w:rPr>
          <w:rFonts w:ascii="Times New Roman" w:eastAsia="Times New Roman" w:hAnsi="Times New Roman" w:cs="Times New Roman"/>
          <w:sz w:val="20"/>
          <w:szCs w:val="20"/>
        </w:rPr>
        <w:t xml:space="preserve"> jeux, la motivation et les sujets d'actualité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charades</w:t>
      </w:r>
      <w:proofErr w:type="gramEnd"/>
      <w:r w:rsidRPr="00722B2B">
        <w:rPr>
          <w:rFonts w:ascii="Times New Roman" w:eastAsia="Times New Roman" w:hAnsi="Times New Roman" w:cs="Times New Roman"/>
          <w:sz w:val="20"/>
          <w:szCs w:val="20"/>
        </w:rPr>
        <w:t xml:space="preserve"> (pour un niveau supérieur B), trouvez les objets...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après une série des séances </w:t>
      </w:r>
      <w:proofErr w:type="gramStart"/>
      <w:r w:rsidRPr="00722B2B">
        <w:rPr>
          <w:rFonts w:ascii="Times New Roman" w:eastAsia="Times New Roman" w:hAnsi="Times New Roman" w:cs="Times New Roman"/>
          <w:sz w:val="20"/>
          <w:szCs w:val="20"/>
        </w:rPr>
        <w:t>intensives ,</w:t>
      </w:r>
      <w:proofErr w:type="gramEnd"/>
      <w:r w:rsidRPr="00722B2B">
        <w:rPr>
          <w:rFonts w:ascii="Times New Roman" w:eastAsia="Times New Roman" w:hAnsi="Times New Roman" w:cs="Times New Roman"/>
          <w:sz w:val="20"/>
          <w:szCs w:val="20"/>
        </w:rPr>
        <w:t xml:space="preserve"> surtout celle de l'examen il va falloir relâcher un peu par le biais des jeux éducatif ...jouer et apprendre en même temps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il</w:t>
      </w:r>
      <w:proofErr w:type="gramEnd"/>
      <w:r w:rsidRPr="00722B2B">
        <w:rPr>
          <w:rFonts w:ascii="Times New Roman" w:eastAsia="Times New Roman" w:hAnsi="Times New Roman" w:cs="Times New Roman"/>
          <w:sz w:val="20"/>
          <w:szCs w:val="20"/>
        </w:rPr>
        <w:t xml:space="preserve"> est certes difficile de contrôler une classe de plus de 15 apprenants. </w:t>
      </w:r>
      <w:proofErr w:type="spellStart"/>
      <w:proofErr w:type="gramStart"/>
      <w:r w:rsidRPr="00722B2B">
        <w:rPr>
          <w:rFonts w:ascii="Times New Roman" w:eastAsia="Times New Roman" w:hAnsi="Times New Roman" w:cs="Times New Roman"/>
          <w:sz w:val="20"/>
          <w:szCs w:val="20"/>
        </w:rPr>
        <w:t>latache</w:t>
      </w:r>
      <w:proofErr w:type="spellEnd"/>
      <w:proofErr w:type="gramEnd"/>
      <w:r w:rsidRPr="00722B2B">
        <w:rPr>
          <w:rFonts w:ascii="Times New Roman" w:eastAsia="Times New Roman" w:hAnsi="Times New Roman" w:cs="Times New Roman"/>
          <w:sz w:val="20"/>
          <w:szCs w:val="20"/>
        </w:rPr>
        <w:t xml:space="preserve"> la plus rude est d'amener un élève. Je dirai il est nécessaire de susciter la curiosité de </w:t>
      </w:r>
      <w:proofErr w:type="gramStart"/>
      <w:r w:rsidRPr="00722B2B">
        <w:rPr>
          <w:rFonts w:ascii="Times New Roman" w:eastAsia="Times New Roman" w:hAnsi="Times New Roman" w:cs="Times New Roman"/>
          <w:sz w:val="20"/>
          <w:szCs w:val="20"/>
        </w:rPr>
        <w:t>l'apprenant(</w:t>
      </w:r>
      <w:proofErr w:type="gramEnd"/>
      <w:r w:rsidRPr="00722B2B">
        <w:rPr>
          <w:rFonts w:ascii="Times New Roman" w:eastAsia="Times New Roman" w:hAnsi="Times New Roman" w:cs="Times New Roman"/>
          <w:sz w:val="20"/>
          <w:szCs w:val="20"/>
        </w:rPr>
        <w:t>enfant) par des choses tangibles ( objet , couleurs...</w:t>
      </w:r>
      <w:proofErr w:type="spellStart"/>
      <w:r w:rsidRPr="00722B2B">
        <w:rPr>
          <w:rFonts w:ascii="Times New Roman" w:eastAsia="Times New Roman" w:hAnsi="Times New Roman" w:cs="Times New Roman"/>
          <w:sz w:val="20"/>
          <w:szCs w:val="20"/>
        </w:rPr>
        <w:t>etc</w:t>
      </w:r>
      <w:proofErr w:type="spellEnd"/>
      <w:r w:rsidRPr="00722B2B">
        <w:rPr>
          <w:rFonts w:ascii="Times New Roman" w:eastAsia="Times New Roman" w:hAnsi="Times New Roman" w:cs="Times New Roman"/>
          <w:sz w:val="20"/>
          <w:szCs w:val="20"/>
        </w:rPr>
        <w:t>) , une question , faire un tour (chaque élève doit participer) ....inculquer l'habitude de s'exercer quotidiennement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lastRenderedPageBreak/>
        <w:t>12. Y- a- t-il une méthode que vous aimeriez utiliser dans votre classe mais qui ne figure pas dans le manuel scolaire ? Laquelle ? *</w:t>
      </w:r>
    </w:p>
    <w:p w:rsidR="00722B2B" w:rsidRPr="00722B2B" w:rsidRDefault="00722B2B" w:rsidP="00722B2B">
      <w:pPr>
        <w:spacing w:line="240" w:lineRule="auto"/>
        <w:jc w:val="left"/>
        <w:rPr>
          <w:rFonts w:ascii="Times New Roman" w:eastAsia="Times New Roman" w:hAnsi="Times New Roman" w:cs="Times New Roman"/>
          <w:sz w:val="20"/>
          <w:szCs w:val="20"/>
        </w:rPr>
      </w:pPr>
      <w:proofErr w:type="gramStart"/>
      <w:r w:rsidRPr="00722B2B">
        <w:rPr>
          <w:rFonts w:ascii="Times New Roman" w:eastAsia="Times New Roman" w:hAnsi="Times New Roman" w:cs="Times New Roman"/>
          <w:sz w:val="20"/>
          <w:szCs w:val="20"/>
        </w:rPr>
        <w:t>je</w:t>
      </w:r>
      <w:proofErr w:type="gramEnd"/>
      <w:r w:rsidRPr="00722B2B">
        <w:rPr>
          <w:rFonts w:ascii="Times New Roman" w:eastAsia="Times New Roman" w:hAnsi="Times New Roman" w:cs="Times New Roman"/>
          <w:sz w:val="20"/>
          <w:szCs w:val="20"/>
        </w:rPr>
        <w:t xml:space="preserve"> n'est fait une information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Bien sur elle est certes </w:t>
      </w:r>
      <w:proofErr w:type="gramStart"/>
      <w:r w:rsidRPr="00722B2B">
        <w:rPr>
          <w:rFonts w:ascii="Times New Roman" w:eastAsia="Times New Roman" w:hAnsi="Times New Roman" w:cs="Times New Roman"/>
          <w:sz w:val="20"/>
          <w:szCs w:val="20"/>
        </w:rPr>
        <w:t>nécessaire ,</w:t>
      </w:r>
      <w:proofErr w:type="gramEnd"/>
      <w:r w:rsidRPr="00722B2B">
        <w:rPr>
          <w:rFonts w:ascii="Times New Roman" w:eastAsia="Times New Roman" w:hAnsi="Times New Roman" w:cs="Times New Roman"/>
          <w:sz w:val="20"/>
          <w:szCs w:val="20"/>
        </w:rPr>
        <w:t xml:space="preserve"> il n y a pas meilleur qu'apprendre en bonne humeur, jouer n'est pas seulement se distraire mais se former aussi et se grandir </w:t>
      </w:r>
    </w:p>
    <w:p w:rsidR="00722B2B" w:rsidRPr="00722B2B" w:rsidRDefault="00722B2B" w:rsidP="00722B2B">
      <w:pPr>
        <w:spacing w:line="240" w:lineRule="auto"/>
        <w:jc w:val="left"/>
        <w:rPr>
          <w:rFonts w:ascii="Times New Roman" w:eastAsia="Times New Roman" w:hAnsi="Times New Roman" w:cs="Times New Roman"/>
          <w:sz w:val="20"/>
          <w:szCs w:val="20"/>
        </w:rPr>
      </w:pP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Réponse 59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 Age : *</w:t>
      </w:r>
      <w:r w:rsidRPr="00722B2B">
        <w:rPr>
          <w:rFonts w:ascii="Times New Roman" w:eastAsia="Times New Roman" w:hAnsi="Times New Roman" w:cs="Times New Roman"/>
          <w:sz w:val="20"/>
          <w:szCs w:val="20"/>
        </w:rPr>
        <w:t>37</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Sexe *</w:t>
      </w:r>
      <w:r w:rsidRPr="00722B2B">
        <w:rPr>
          <w:rFonts w:ascii="Times New Roman" w:eastAsia="Times New Roman" w:hAnsi="Times New Roman" w:cs="Times New Roman"/>
          <w:sz w:val="20"/>
          <w:szCs w:val="20"/>
        </w:rPr>
        <w:t>Femme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Niveau d'instruction *</w:t>
      </w:r>
      <w:r w:rsidRPr="00722B2B">
        <w:rPr>
          <w:rFonts w:ascii="Times New Roman" w:eastAsia="Times New Roman" w:hAnsi="Times New Roman" w:cs="Times New Roman"/>
          <w:sz w:val="20"/>
          <w:szCs w:val="20"/>
        </w:rPr>
        <w:t>Magister</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Nombres d'années d'expérience professionnelle *</w:t>
      </w:r>
      <w:r w:rsidRPr="00722B2B">
        <w:rPr>
          <w:rFonts w:ascii="Times New Roman" w:eastAsia="Times New Roman" w:hAnsi="Times New Roman" w:cs="Times New Roman"/>
          <w:sz w:val="20"/>
          <w:szCs w:val="20"/>
        </w:rPr>
        <w:t>14 ans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2. Le choix du métier ? *</w:t>
      </w:r>
      <w:r w:rsidRPr="00722B2B">
        <w:rPr>
          <w:rFonts w:ascii="Times New Roman" w:eastAsia="Times New Roman" w:hAnsi="Times New Roman" w:cs="Times New Roman"/>
          <w:sz w:val="20"/>
          <w:szCs w:val="20"/>
        </w:rPr>
        <w:t xml:space="preserve">a)- Par conviction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3. Votre avis sur le programme de l’enseignement du français destiné au primaire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Catastrophe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4. Les apprenants ont-ils un problème avec l’apprentissage du français langue étrangère? Pourquoi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 xml:space="preserve">5. Quel est le niveau de vos apprenants? </w:t>
      </w:r>
      <w:proofErr w:type="gramStart"/>
      <w:r w:rsidRPr="00722B2B">
        <w:rPr>
          <w:rFonts w:ascii="Times New Roman" w:eastAsia="Times New Roman" w:hAnsi="Times New Roman" w:cs="Times New Roman"/>
          <w:sz w:val="20"/>
          <w:szCs w:val="20"/>
        </w:rPr>
        <w:t>*c)</w:t>
      </w:r>
      <w:proofErr w:type="gramEnd"/>
      <w:r w:rsidRPr="00722B2B">
        <w:rPr>
          <w:rFonts w:ascii="Times New Roman" w:eastAsia="Times New Roman" w:hAnsi="Times New Roman" w:cs="Times New Roman"/>
          <w:sz w:val="20"/>
          <w:szCs w:val="20"/>
        </w:rPr>
        <w:t>- Bon ………</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6. Parmi les différentes difficultés que les apprenants rencontrent dans leur apprentissage, les plus récurrentes : *</w:t>
      </w:r>
      <w:r w:rsidRPr="00722B2B">
        <w:rPr>
          <w:rFonts w:ascii="Times New Roman" w:eastAsia="Times New Roman" w:hAnsi="Times New Roman" w:cs="Times New Roman"/>
          <w:sz w:val="20"/>
          <w:szCs w:val="20"/>
        </w:rPr>
        <w:t>a)- La lecture</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c) - La communication en classe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 xml:space="preserve">7. Avez-vous choisis des méthodes et des astuces qui favorisent la communication en classe ? Lesquelles ?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Les jeux ludiques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8. Le jeu réserve t-il une place dans les programmes d’enseignements ? *</w:t>
      </w:r>
      <w:r w:rsidRPr="00722B2B">
        <w:rPr>
          <w:rFonts w:ascii="Times New Roman" w:eastAsia="Times New Roman" w:hAnsi="Times New Roman" w:cs="Times New Roman"/>
          <w:sz w:val="20"/>
          <w:szCs w:val="20"/>
        </w:rPr>
        <w:t>Oui</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9. Utilisez-vous des jeux ludiques dans votre enseignement/apprentissage du français ? Lesquelles ? *</w:t>
      </w:r>
      <w:r w:rsidRPr="00722B2B">
        <w:rPr>
          <w:rFonts w:ascii="Times New Roman" w:eastAsia="Times New Roman" w:hAnsi="Times New Roman" w:cs="Times New Roman"/>
          <w:sz w:val="20"/>
          <w:szCs w:val="20"/>
        </w:rPr>
        <w:t>Oui coloriage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10. D’après votre expérience quel est le moment propice pour pratiquer ces activités durant la séance? Pourquoi ? *</w:t>
      </w:r>
      <w:r w:rsidRPr="00722B2B">
        <w:rPr>
          <w:rFonts w:ascii="Times New Roman" w:eastAsia="Times New Roman" w:hAnsi="Times New Roman" w:cs="Times New Roman"/>
          <w:sz w:val="20"/>
          <w:szCs w:val="20"/>
        </w:rPr>
        <w:t>à la fin de la séance</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11. Comment amenez l’apprenant à participer réellement au cours? *</w:t>
      </w:r>
    </w:p>
    <w:p w:rsidR="00722B2B" w:rsidRPr="00722B2B" w:rsidRDefault="00722B2B" w:rsidP="00722B2B">
      <w:pPr>
        <w:spacing w:line="240" w:lineRule="auto"/>
        <w:jc w:val="left"/>
        <w:rPr>
          <w:rFonts w:ascii="Times New Roman" w:eastAsia="Times New Roman" w:hAnsi="Times New Roman" w:cs="Times New Roman"/>
          <w:sz w:val="20"/>
          <w:szCs w:val="20"/>
        </w:rPr>
      </w:pPr>
      <w:r w:rsidRPr="00722B2B">
        <w:rPr>
          <w:rFonts w:ascii="Times New Roman" w:eastAsia="Times New Roman" w:hAnsi="Times New Roman" w:cs="Times New Roman"/>
          <w:sz w:val="20"/>
          <w:szCs w:val="20"/>
        </w:rPr>
        <w:t>Par l'utilisation de ces genres d'activité s</w:t>
      </w:r>
    </w:p>
    <w:p w:rsidR="00722B2B" w:rsidRPr="00722B2B" w:rsidRDefault="00722B2B" w:rsidP="00722B2B">
      <w:pPr>
        <w:spacing w:line="240" w:lineRule="auto"/>
        <w:jc w:val="left"/>
        <w:rPr>
          <w:rFonts w:ascii="Times New Roman" w:eastAsia="Times New Roman" w:hAnsi="Times New Roman" w:cs="Times New Roman"/>
          <w:b/>
          <w:bCs/>
          <w:sz w:val="20"/>
          <w:szCs w:val="20"/>
        </w:rPr>
      </w:pPr>
      <w:r w:rsidRPr="00722B2B">
        <w:rPr>
          <w:rFonts w:ascii="Times New Roman" w:eastAsia="Times New Roman" w:hAnsi="Times New Roman" w:cs="Times New Roman"/>
          <w:b/>
          <w:bCs/>
          <w:sz w:val="20"/>
          <w:szCs w:val="20"/>
        </w:rPr>
        <w:t>12. Y- a- t-il une méthode que vous aimeriez utiliser dans votre classe mais qui ne figure pas dans le manuel scolaire ? Laquelle ? *</w:t>
      </w:r>
      <w:r w:rsidRPr="00722B2B">
        <w:rPr>
          <w:rFonts w:ascii="Times New Roman" w:eastAsia="Times New Roman" w:hAnsi="Times New Roman" w:cs="Times New Roman"/>
          <w:sz w:val="20"/>
          <w:szCs w:val="20"/>
        </w:rPr>
        <w:t>Le travail collectif</w:t>
      </w:r>
    </w:p>
    <w:p w:rsidR="00EA0397" w:rsidRDefault="00722B2B" w:rsidP="00722B2B">
      <w:pPr>
        <w:rPr>
          <w:rFonts w:ascii="Times New Roman" w:eastAsia="Times New Roman" w:hAnsi="Times New Roman" w:cs="Times New Roman"/>
          <w:sz w:val="20"/>
          <w:szCs w:val="20"/>
        </w:rPr>
      </w:pPr>
      <w:r w:rsidRPr="00722B2B">
        <w:rPr>
          <w:rFonts w:ascii="Times New Roman" w:eastAsia="Times New Roman" w:hAnsi="Times New Roman" w:cs="Times New Roman"/>
          <w:b/>
          <w:bCs/>
          <w:sz w:val="20"/>
          <w:szCs w:val="20"/>
        </w:rPr>
        <w:t>13. Intégration du ludique au cycle primaire est-elle une nécessité? Pourquoi ? *</w:t>
      </w:r>
      <w:r w:rsidRPr="00722B2B">
        <w:rPr>
          <w:rFonts w:ascii="Times New Roman" w:eastAsia="Times New Roman" w:hAnsi="Times New Roman" w:cs="Times New Roman"/>
          <w:sz w:val="20"/>
          <w:szCs w:val="20"/>
        </w:rPr>
        <w:t>Oui car il est très amusant pour les apprenants qui ont besoin de jouer ainsi que pour les motiver</w:t>
      </w:r>
      <w:r>
        <w:rPr>
          <w:rFonts w:ascii="Times New Roman" w:eastAsia="Times New Roman" w:hAnsi="Times New Roman" w:cs="Times New Roman"/>
          <w:sz w:val="20"/>
          <w:szCs w:val="20"/>
        </w:rPr>
        <w:t>.</w:t>
      </w:r>
    </w:p>
    <w:p w:rsidR="00722B2B" w:rsidRDefault="00722B2B" w:rsidP="00722B2B">
      <w:pPr>
        <w:rPr>
          <w:lang w:bidi="ar-DZ"/>
        </w:rPr>
        <w:sectPr w:rsidR="00722B2B" w:rsidSect="00FD5037">
          <w:headerReference w:type="default" r:id="rId62"/>
          <w:footerReference w:type="default" r:id="rId63"/>
          <w:pgSz w:w="11906" w:h="16838"/>
          <w:pgMar w:top="1417" w:right="1417" w:bottom="1417" w:left="1417" w:header="708" w:footer="708" w:gutter="0"/>
          <w:cols w:space="708"/>
          <w:docGrid w:linePitch="360"/>
        </w:sectPr>
      </w:pPr>
    </w:p>
    <w:p w:rsidR="00341B7D" w:rsidRPr="00330814" w:rsidRDefault="00341B7D" w:rsidP="0082390E">
      <w:pPr>
        <w:jc w:val="left"/>
        <w:rPr>
          <w:rFonts w:cstheme="majorBidi"/>
          <w:b/>
          <w:bCs/>
          <w:i/>
          <w:iCs/>
          <w:szCs w:val="27"/>
        </w:rPr>
      </w:pPr>
      <w:r w:rsidRPr="00330814">
        <w:rPr>
          <w:rFonts w:cstheme="majorBidi"/>
          <w:b/>
          <w:bCs/>
          <w:i/>
          <w:iCs/>
          <w:szCs w:val="27"/>
        </w:rPr>
        <w:lastRenderedPageBreak/>
        <w:t>Résumé</w:t>
      </w:r>
    </w:p>
    <w:p w:rsidR="00341B7D" w:rsidRPr="00330814" w:rsidRDefault="00341B7D" w:rsidP="0082390E">
      <w:pPr>
        <w:spacing w:line="240" w:lineRule="auto"/>
        <w:rPr>
          <w:rFonts w:cstheme="majorBidi"/>
          <w:i/>
          <w:iCs/>
          <w:szCs w:val="27"/>
        </w:rPr>
      </w:pPr>
      <w:r w:rsidRPr="00330814">
        <w:rPr>
          <w:rFonts w:cstheme="majorBidi"/>
          <w:i/>
          <w:iCs/>
          <w:szCs w:val="27"/>
        </w:rPr>
        <w:t>A travers ce travail de recherche, nous voulons étudier les jeux ludiques comme support didactique dans l'enseignement-apprentissage pour l'acquisition d'une compétence langagière orale en classe de FLE au cycle primaire.</w:t>
      </w:r>
    </w:p>
    <w:p w:rsidR="00341B7D" w:rsidRPr="00330814" w:rsidRDefault="00341B7D" w:rsidP="0082390E">
      <w:pPr>
        <w:spacing w:line="240" w:lineRule="auto"/>
        <w:rPr>
          <w:rFonts w:cstheme="majorBidi"/>
          <w:i/>
          <w:iCs/>
          <w:szCs w:val="27"/>
        </w:rPr>
      </w:pPr>
      <w:r w:rsidRPr="00330814">
        <w:rPr>
          <w:rFonts w:cstheme="majorBidi"/>
          <w:i/>
          <w:iCs/>
          <w:szCs w:val="27"/>
        </w:rPr>
        <w:t>Nous voulons, montrer l’efficacité des jeux ludiques dans le développement de la compétence langagière orale.</w:t>
      </w:r>
    </w:p>
    <w:p w:rsidR="00341B7D" w:rsidRPr="00330814" w:rsidRDefault="00341B7D" w:rsidP="0082390E">
      <w:pPr>
        <w:spacing w:line="240" w:lineRule="auto"/>
        <w:rPr>
          <w:rFonts w:cstheme="majorBidi"/>
          <w:i/>
          <w:iCs/>
          <w:szCs w:val="27"/>
        </w:rPr>
      </w:pPr>
      <w:r w:rsidRPr="00330814">
        <w:rPr>
          <w:rFonts w:cstheme="majorBidi"/>
          <w:i/>
          <w:iCs/>
          <w:szCs w:val="27"/>
        </w:rPr>
        <w:t xml:space="preserve">Nous concluons que les jeux ludiques dans l’enseignement apprentissage contribuent positivement dans le développement de la compétence langagière orale, et du comportement des apprenants. </w:t>
      </w:r>
    </w:p>
    <w:p w:rsidR="00341B7D" w:rsidRDefault="00341B7D" w:rsidP="0082390E">
      <w:pPr>
        <w:spacing w:line="240" w:lineRule="auto"/>
        <w:rPr>
          <w:rFonts w:cstheme="majorBidi"/>
          <w:i/>
          <w:iCs/>
          <w:szCs w:val="27"/>
        </w:rPr>
      </w:pPr>
      <w:r w:rsidRPr="00330814">
        <w:rPr>
          <w:rFonts w:cstheme="majorBidi"/>
          <w:b/>
          <w:bCs/>
          <w:i/>
          <w:iCs/>
          <w:szCs w:val="27"/>
        </w:rPr>
        <w:t>Mots-clés :</w:t>
      </w:r>
      <w:r w:rsidRPr="00330814">
        <w:rPr>
          <w:rFonts w:cstheme="majorBidi"/>
          <w:i/>
          <w:iCs/>
          <w:szCs w:val="27"/>
        </w:rPr>
        <w:t xml:space="preserve"> compétence langagière orale, communication, FLE, jeux.</w:t>
      </w:r>
    </w:p>
    <w:p w:rsidR="00341B7D" w:rsidRPr="00330814" w:rsidRDefault="00341B7D" w:rsidP="0082390E">
      <w:pPr>
        <w:spacing w:line="240" w:lineRule="auto"/>
        <w:rPr>
          <w:rFonts w:cstheme="majorBidi"/>
          <w:i/>
          <w:iCs/>
          <w:szCs w:val="27"/>
        </w:rPr>
      </w:pPr>
    </w:p>
    <w:p w:rsidR="00341B7D" w:rsidRPr="00330814" w:rsidRDefault="00341B7D" w:rsidP="0082390E">
      <w:pPr>
        <w:jc w:val="right"/>
        <w:rPr>
          <w:rFonts w:cstheme="majorBidi"/>
          <w:b/>
          <w:bCs/>
          <w:i/>
          <w:iCs/>
          <w:szCs w:val="27"/>
          <w:rtl/>
          <w:lang w:bidi="ar-DZ"/>
        </w:rPr>
      </w:pPr>
      <w:r w:rsidRPr="00330814">
        <w:rPr>
          <w:rFonts w:cstheme="majorBidi" w:hint="cs"/>
          <w:b/>
          <w:bCs/>
          <w:i/>
          <w:iCs/>
          <w:szCs w:val="27"/>
          <w:rtl/>
          <w:lang w:bidi="ar-DZ"/>
        </w:rPr>
        <w:t>ملخص</w:t>
      </w:r>
    </w:p>
    <w:p w:rsidR="00341B7D" w:rsidRPr="00330814" w:rsidRDefault="00341B7D" w:rsidP="0082390E">
      <w:pPr>
        <w:bidi/>
        <w:spacing w:line="240" w:lineRule="auto"/>
        <w:rPr>
          <w:rFonts w:cstheme="majorBidi"/>
          <w:i/>
          <w:iCs/>
          <w:szCs w:val="27"/>
          <w:rtl/>
          <w:lang w:bidi="ar-DZ"/>
        </w:rPr>
      </w:pPr>
      <w:proofErr w:type="gramStart"/>
      <w:r w:rsidRPr="00330814">
        <w:rPr>
          <w:rFonts w:cstheme="majorBidi" w:hint="cs"/>
          <w:i/>
          <w:iCs/>
          <w:szCs w:val="27"/>
          <w:rtl/>
          <w:lang w:bidi="ar-DZ"/>
        </w:rPr>
        <w:t>من</w:t>
      </w:r>
      <w:proofErr w:type="gramEnd"/>
      <w:r w:rsidRPr="00330814">
        <w:rPr>
          <w:rFonts w:cstheme="majorBidi" w:hint="cs"/>
          <w:i/>
          <w:iCs/>
          <w:szCs w:val="27"/>
          <w:rtl/>
          <w:lang w:bidi="ar-DZ"/>
        </w:rPr>
        <w:t xml:space="preserve"> خلال هذه المذكرة نريد دراسة الألعاب الترفيهية كوسيلة تعليمية في التدريس والتعلم لاكتساب كفاءة لغوية شفهية في قسم اللغة الفرنسية في المرحلة الابتدائية.</w:t>
      </w:r>
    </w:p>
    <w:p w:rsidR="00341B7D" w:rsidRPr="00330814" w:rsidRDefault="00341B7D" w:rsidP="0082390E">
      <w:pPr>
        <w:bidi/>
        <w:spacing w:line="240" w:lineRule="auto"/>
        <w:rPr>
          <w:rFonts w:cstheme="majorBidi"/>
          <w:i/>
          <w:iCs/>
          <w:szCs w:val="27"/>
          <w:rtl/>
          <w:lang w:bidi="ar-DZ"/>
        </w:rPr>
      </w:pPr>
      <w:proofErr w:type="gramStart"/>
      <w:r w:rsidRPr="00330814">
        <w:rPr>
          <w:rFonts w:cstheme="majorBidi" w:hint="cs"/>
          <w:i/>
          <w:iCs/>
          <w:szCs w:val="27"/>
          <w:rtl/>
          <w:lang w:bidi="ar-DZ"/>
        </w:rPr>
        <w:t>نريد</w:t>
      </w:r>
      <w:proofErr w:type="gramEnd"/>
      <w:r w:rsidRPr="00330814">
        <w:rPr>
          <w:rFonts w:cstheme="majorBidi" w:hint="cs"/>
          <w:i/>
          <w:iCs/>
          <w:szCs w:val="27"/>
          <w:rtl/>
          <w:lang w:bidi="ar-DZ"/>
        </w:rPr>
        <w:t xml:space="preserve"> أن نظهر فعالية الألعاب الترفيهية في تنمية الكفاءة اللغوية الشفهية.</w:t>
      </w:r>
    </w:p>
    <w:p w:rsidR="00341B7D" w:rsidRPr="00330814" w:rsidRDefault="00341B7D" w:rsidP="0082390E">
      <w:pPr>
        <w:bidi/>
        <w:spacing w:line="240" w:lineRule="auto"/>
        <w:rPr>
          <w:rFonts w:cstheme="majorBidi"/>
          <w:i/>
          <w:iCs/>
          <w:szCs w:val="27"/>
          <w:rtl/>
          <w:lang w:bidi="ar-DZ"/>
        </w:rPr>
      </w:pPr>
      <w:proofErr w:type="gramStart"/>
      <w:r w:rsidRPr="00330814">
        <w:rPr>
          <w:rFonts w:cstheme="majorBidi" w:hint="cs"/>
          <w:i/>
          <w:iCs/>
          <w:szCs w:val="27"/>
          <w:rtl/>
          <w:lang w:bidi="ar-DZ"/>
        </w:rPr>
        <w:t>نختتم</w:t>
      </w:r>
      <w:proofErr w:type="gramEnd"/>
      <w:r w:rsidRPr="00330814">
        <w:rPr>
          <w:rFonts w:cstheme="majorBidi" w:hint="cs"/>
          <w:i/>
          <w:iCs/>
          <w:szCs w:val="27"/>
          <w:rtl/>
          <w:lang w:bidi="ar-DZ"/>
        </w:rPr>
        <w:t xml:space="preserve"> هذه المذكرة بأن الألعاب الترفيهية تساهم بشكل إيجابي في تنمية الكفاءة اللغوية الشفهية، وسلوك المتعلمين.</w:t>
      </w:r>
    </w:p>
    <w:p w:rsidR="00341B7D" w:rsidRPr="00330814" w:rsidRDefault="00341B7D" w:rsidP="0082390E">
      <w:pPr>
        <w:bidi/>
        <w:spacing w:line="240" w:lineRule="auto"/>
        <w:rPr>
          <w:rFonts w:cstheme="majorBidi"/>
          <w:b/>
          <w:bCs/>
          <w:i/>
          <w:iCs/>
          <w:sz w:val="24"/>
          <w:szCs w:val="24"/>
          <w:lang w:bidi="ar-DZ"/>
        </w:rPr>
      </w:pPr>
      <w:r w:rsidRPr="00330814">
        <w:rPr>
          <w:rFonts w:cstheme="majorBidi" w:hint="cs"/>
          <w:b/>
          <w:bCs/>
          <w:i/>
          <w:iCs/>
          <w:szCs w:val="27"/>
          <w:rtl/>
          <w:lang w:bidi="ar-DZ"/>
        </w:rPr>
        <w:t>الكلمات المفتاحية</w:t>
      </w:r>
      <w:r w:rsidRPr="00330814">
        <w:rPr>
          <w:rFonts w:cstheme="majorBidi" w:hint="cs"/>
          <w:i/>
          <w:iCs/>
          <w:szCs w:val="27"/>
          <w:rtl/>
          <w:lang w:bidi="ar-DZ"/>
        </w:rPr>
        <w:t>: الكفاءة اللغوية الشفهية، التواصل، الألعاب، فرنسية لغة أجنبية</w:t>
      </w:r>
      <w:r w:rsidRPr="006A7D72">
        <w:rPr>
          <w:rFonts w:cstheme="majorBidi" w:hint="cs"/>
          <w:b/>
          <w:bCs/>
          <w:i/>
          <w:iCs/>
          <w:szCs w:val="27"/>
          <w:rtl/>
          <w:lang w:bidi="ar-DZ"/>
        </w:rPr>
        <w:t>.</w:t>
      </w:r>
    </w:p>
    <w:p w:rsidR="00341B7D" w:rsidRPr="00330814" w:rsidRDefault="00341B7D" w:rsidP="0082390E">
      <w:pPr>
        <w:spacing w:line="240" w:lineRule="auto"/>
        <w:jc w:val="left"/>
        <w:rPr>
          <w:rFonts w:cstheme="majorBidi"/>
          <w:b/>
          <w:bCs/>
          <w:i/>
          <w:iCs/>
          <w:szCs w:val="27"/>
          <w:rtl/>
          <w:lang w:bidi="ar-DZ"/>
        </w:rPr>
      </w:pPr>
      <w:r w:rsidRPr="00341B7D">
        <w:rPr>
          <w:rFonts w:cstheme="majorBidi"/>
          <w:b/>
          <w:bCs/>
          <w:i/>
          <w:iCs/>
          <w:szCs w:val="27"/>
          <w:lang w:val="en-US" w:bidi="ar-DZ"/>
        </w:rPr>
        <w:t>Abstract</w:t>
      </w:r>
    </w:p>
    <w:p w:rsidR="00341B7D" w:rsidRPr="00341B7D" w:rsidRDefault="00341B7D" w:rsidP="0082390E">
      <w:pPr>
        <w:spacing w:line="240" w:lineRule="auto"/>
        <w:jc w:val="left"/>
        <w:rPr>
          <w:rFonts w:cstheme="majorBidi"/>
          <w:i/>
          <w:iCs/>
          <w:szCs w:val="27"/>
          <w:lang w:val="en-US" w:bidi="ar-DZ"/>
        </w:rPr>
      </w:pPr>
      <w:r w:rsidRPr="00341B7D">
        <w:rPr>
          <w:rFonts w:cstheme="majorBidi"/>
          <w:i/>
          <w:iCs/>
          <w:szCs w:val="27"/>
          <w:lang w:val="en-US" w:bidi="ar-DZ"/>
        </w:rPr>
        <w:t xml:space="preserve">Through this research, we want to study playful games as an educational method in teaching and learning to gain oral language competence in the French </w:t>
      </w:r>
      <w:proofErr w:type="spellStart"/>
      <w:r w:rsidRPr="00341B7D">
        <w:rPr>
          <w:rFonts w:cstheme="majorBidi"/>
          <w:i/>
          <w:iCs/>
          <w:szCs w:val="27"/>
          <w:lang w:val="en-US" w:bidi="ar-DZ"/>
        </w:rPr>
        <w:t>departmentat</w:t>
      </w:r>
      <w:proofErr w:type="spellEnd"/>
      <w:r w:rsidRPr="00341B7D">
        <w:rPr>
          <w:rFonts w:cstheme="majorBidi"/>
          <w:i/>
          <w:iCs/>
          <w:szCs w:val="27"/>
          <w:lang w:val="en-US" w:bidi="ar-DZ"/>
        </w:rPr>
        <w:t xml:space="preserve"> the primary level.</w:t>
      </w:r>
    </w:p>
    <w:p w:rsidR="00341B7D" w:rsidRPr="00341B7D" w:rsidRDefault="00341B7D" w:rsidP="0082390E">
      <w:pPr>
        <w:spacing w:line="240" w:lineRule="auto"/>
        <w:jc w:val="left"/>
        <w:rPr>
          <w:rFonts w:cstheme="majorBidi"/>
          <w:i/>
          <w:iCs/>
          <w:szCs w:val="27"/>
          <w:lang w:val="en-US" w:bidi="ar-DZ"/>
        </w:rPr>
      </w:pPr>
      <w:r w:rsidRPr="00341B7D">
        <w:rPr>
          <w:rFonts w:cstheme="majorBidi"/>
          <w:i/>
          <w:iCs/>
          <w:szCs w:val="27"/>
          <w:lang w:val="en-US" w:bidi="ar-DZ"/>
        </w:rPr>
        <w:t>We want to show the effectiveness of playful games in developing oral language proficiency.</w:t>
      </w:r>
    </w:p>
    <w:p w:rsidR="00341B7D" w:rsidRPr="00341B7D" w:rsidRDefault="00341B7D" w:rsidP="0082390E">
      <w:pPr>
        <w:spacing w:line="240" w:lineRule="auto"/>
        <w:jc w:val="left"/>
        <w:rPr>
          <w:rFonts w:cstheme="majorBidi"/>
          <w:i/>
          <w:iCs/>
          <w:szCs w:val="27"/>
          <w:lang w:val="en-US" w:bidi="ar-DZ"/>
        </w:rPr>
      </w:pPr>
      <w:r w:rsidRPr="00341B7D">
        <w:rPr>
          <w:rFonts w:cstheme="majorBidi"/>
          <w:i/>
          <w:iCs/>
          <w:szCs w:val="27"/>
          <w:lang w:val="en-US" w:bidi="ar-DZ"/>
        </w:rPr>
        <w:t>We conclude this research that playful games contribute positively to the development of oral language competence and learners' behavior.</w:t>
      </w:r>
    </w:p>
    <w:p w:rsidR="00341B7D" w:rsidRPr="00341B7D" w:rsidRDefault="00341B7D" w:rsidP="0082390E">
      <w:pPr>
        <w:spacing w:line="240" w:lineRule="auto"/>
        <w:jc w:val="left"/>
        <w:rPr>
          <w:rFonts w:cstheme="majorBidi"/>
          <w:i/>
          <w:iCs/>
          <w:szCs w:val="27"/>
          <w:lang w:val="en-US" w:bidi="ar-DZ"/>
        </w:rPr>
      </w:pPr>
      <w:r w:rsidRPr="00341B7D">
        <w:rPr>
          <w:rFonts w:cstheme="majorBidi"/>
          <w:b/>
          <w:bCs/>
          <w:i/>
          <w:iCs/>
          <w:szCs w:val="27"/>
          <w:lang w:val="en-US" w:bidi="ar-DZ"/>
        </w:rPr>
        <w:t>Key words:</w:t>
      </w:r>
      <w:r w:rsidRPr="00341B7D">
        <w:rPr>
          <w:rFonts w:cstheme="majorBidi"/>
          <w:i/>
          <w:iCs/>
          <w:szCs w:val="27"/>
          <w:lang w:val="en-US" w:bidi="ar-DZ"/>
        </w:rPr>
        <w:t xml:space="preserve"> oral language proficiency, communication, games, French, foreign language.</w:t>
      </w:r>
    </w:p>
    <w:p w:rsidR="00341B7D" w:rsidRPr="00341B7D" w:rsidRDefault="00341B7D">
      <w:pPr>
        <w:rPr>
          <w:lang w:val="en-US"/>
        </w:rPr>
      </w:pPr>
    </w:p>
    <w:p w:rsidR="00722B2B" w:rsidRPr="00341B7D" w:rsidRDefault="00722B2B" w:rsidP="00722B2B">
      <w:pPr>
        <w:rPr>
          <w:lang w:val="en-US" w:bidi="ar-DZ"/>
        </w:rPr>
      </w:pPr>
    </w:p>
    <w:sectPr w:rsidR="00722B2B" w:rsidRPr="00341B7D" w:rsidSect="00F24ED4">
      <w:pgSz w:w="11906" w:h="16838"/>
      <w:pgMar w:top="1417" w:right="1417" w:bottom="1417" w:left="1417" w:header="708" w:footer="708" w:gutter="0"/>
      <w:pgBorders w:offsetFrom="page">
        <w:top w:val="single" w:sz="8" w:space="24" w:color="auto" w:shadow="1"/>
        <w:left w:val="single" w:sz="8" w:space="24" w:color="auto" w:shadow="1"/>
        <w:bottom w:val="single" w:sz="8" w:space="24" w:color="auto" w:shadow="1"/>
        <w:right w:val="single" w:sz="8"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5A" w:rsidRDefault="0005125A" w:rsidP="00890632">
      <w:pPr>
        <w:spacing w:line="240" w:lineRule="auto"/>
      </w:pPr>
      <w:r>
        <w:separator/>
      </w:r>
    </w:p>
  </w:endnote>
  <w:endnote w:type="continuationSeparator" w:id="0">
    <w:p w:rsidR="0005125A" w:rsidRDefault="0005125A" w:rsidP="00890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rsidP="00792841">
    <w:pPr>
      <w:pStyle w:val="Footer"/>
      <w:jc w:val="center"/>
    </w:pPr>
  </w:p>
  <w:p w:rsidR="0082390E" w:rsidRDefault="0082390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972385"/>
      <w:docPartObj>
        <w:docPartGallery w:val="Page Numbers (Bottom of Page)"/>
        <w:docPartUnique/>
      </w:docPartObj>
    </w:sdtPr>
    <w:sdtEndPr/>
    <w:sdtContent>
      <w:p w:rsidR="0082390E" w:rsidRDefault="0082390E">
        <w:pPr>
          <w:pStyle w:val="Footer"/>
          <w:jc w:val="center"/>
        </w:pPr>
        <w:r>
          <w:fldChar w:fldCharType="begin"/>
        </w:r>
        <w:r>
          <w:instrText xml:space="preserve"> PAGE   \* MERGEFORMAT </w:instrText>
        </w:r>
        <w:r>
          <w:fldChar w:fldCharType="separate"/>
        </w:r>
        <w:r w:rsidR="00A0477E">
          <w:rPr>
            <w:noProof/>
          </w:rPr>
          <w:t>23</w:t>
        </w:r>
        <w:r>
          <w:rPr>
            <w:noProof/>
          </w:rPr>
          <w:fldChar w:fldCharType="end"/>
        </w:r>
      </w:p>
    </w:sdtContent>
  </w:sdt>
  <w:p w:rsidR="0082390E" w:rsidRDefault="0082390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053752"/>
      <w:docPartObj>
        <w:docPartGallery w:val="Page Numbers (Bottom of Page)"/>
        <w:docPartUnique/>
      </w:docPartObj>
    </w:sdtPr>
    <w:sdtEndPr/>
    <w:sdtContent>
      <w:p w:rsidR="0082390E" w:rsidRDefault="0082390E">
        <w:pPr>
          <w:pStyle w:val="Footer"/>
          <w:jc w:val="center"/>
        </w:pPr>
        <w:r>
          <w:fldChar w:fldCharType="begin"/>
        </w:r>
        <w:r>
          <w:instrText xml:space="preserve"> PAGE   \* MERGEFORMAT </w:instrText>
        </w:r>
        <w:r>
          <w:fldChar w:fldCharType="separate"/>
        </w:r>
        <w:r w:rsidR="00A0477E">
          <w:rPr>
            <w:noProof/>
          </w:rPr>
          <w:t>45</w:t>
        </w:r>
        <w:r>
          <w:rPr>
            <w:noProof/>
          </w:rPr>
          <w:fldChar w:fldCharType="end"/>
        </w:r>
      </w:p>
    </w:sdtContent>
  </w:sdt>
  <w:p w:rsidR="0082390E" w:rsidRDefault="0082390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rsidP="000A7C0E">
    <w:pPr>
      <w:pStyle w:val="Footer"/>
      <w:jc w:val="center"/>
    </w:pPr>
  </w:p>
  <w:p w:rsidR="0082390E" w:rsidRDefault="0082390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95968"/>
      <w:docPartObj>
        <w:docPartGallery w:val="Page Numbers (Bottom of Page)"/>
        <w:docPartUnique/>
      </w:docPartObj>
    </w:sdtPr>
    <w:sdtEndPr/>
    <w:sdtContent>
      <w:p w:rsidR="0082390E" w:rsidRDefault="0082390E">
        <w:pPr>
          <w:pStyle w:val="Footer"/>
          <w:jc w:val="center"/>
        </w:pPr>
        <w:r>
          <w:fldChar w:fldCharType="begin"/>
        </w:r>
        <w:r>
          <w:instrText xml:space="preserve"> PAGE   \* MERGEFORMAT </w:instrText>
        </w:r>
        <w:r>
          <w:fldChar w:fldCharType="separate"/>
        </w:r>
        <w:r w:rsidR="00A0477E">
          <w:rPr>
            <w:noProof/>
          </w:rPr>
          <w:t>50</w:t>
        </w:r>
        <w:r>
          <w:rPr>
            <w:noProof/>
          </w:rPr>
          <w:fldChar w:fldCharType="end"/>
        </w:r>
      </w:p>
    </w:sdtContent>
  </w:sdt>
  <w:p w:rsidR="0082390E" w:rsidRDefault="0082390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838607"/>
      <w:docPartObj>
        <w:docPartGallery w:val="Page Numbers (Bottom of Page)"/>
        <w:docPartUnique/>
      </w:docPartObj>
    </w:sdtPr>
    <w:sdtEndPr/>
    <w:sdtContent>
      <w:p w:rsidR="0082390E" w:rsidRDefault="0082390E">
        <w:pPr>
          <w:pStyle w:val="Footer"/>
          <w:jc w:val="center"/>
        </w:pPr>
        <w:r>
          <w:fldChar w:fldCharType="begin"/>
        </w:r>
        <w:r>
          <w:instrText xml:space="preserve"> PAGE   \* MERGEFORMAT </w:instrText>
        </w:r>
        <w:r>
          <w:fldChar w:fldCharType="separate"/>
        </w:r>
        <w:r w:rsidR="00A0477E">
          <w:rPr>
            <w:noProof/>
          </w:rPr>
          <w:t>53</w:t>
        </w:r>
        <w:r>
          <w:rPr>
            <w:noProof/>
          </w:rPr>
          <w:fldChar w:fldCharType="end"/>
        </w:r>
      </w:p>
    </w:sdtContent>
  </w:sdt>
  <w:p w:rsidR="0082390E" w:rsidRDefault="0082390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732985"/>
      <w:docPartObj>
        <w:docPartGallery w:val="Page Numbers (Bottom of Page)"/>
        <w:docPartUnique/>
      </w:docPartObj>
    </w:sdtPr>
    <w:sdtEndPr/>
    <w:sdtContent>
      <w:p w:rsidR="0082390E" w:rsidRDefault="0082390E">
        <w:pPr>
          <w:pStyle w:val="Footer"/>
          <w:jc w:val="center"/>
        </w:pPr>
        <w:r>
          <w:fldChar w:fldCharType="begin"/>
        </w:r>
        <w:r>
          <w:instrText xml:space="preserve"> PAGE   \* MERGEFORMAT </w:instrText>
        </w:r>
        <w:r>
          <w:fldChar w:fldCharType="separate"/>
        </w:r>
        <w:r w:rsidR="00A0477E">
          <w:rPr>
            <w:noProof/>
          </w:rPr>
          <w:t>54</w:t>
        </w:r>
        <w:r>
          <w:rPr>
            <w:noProof/>
          </w:rPr>
          <w:fldChar w:fldCharType="end"/>
        </w:r>
      </w:p>
    </w:sdtContent>
  </w:sdt>
  <w:p w:rsidR="0082390E" w:rsidRDefault="0082390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rsidP="00722B2B">
    <w:pPr>
      <w:pStyle w:val="Footer"/>
      <w:jc w:val="center"/>
    </w:pPr>
  </w:p>
  <w:p w:rsidR="0082390E" w:rsidRDefault="0082390E">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896855"/>
      <w:docPartObj>
        <w:docPartGallery w:val="Page Numbers (Bottom of Page)"/>
        <w:docPartUnique/>
      </w:docPartObj>
    </w:sdtPr>
    <w:sdtEndPr/>
    <w:sdtContent>
      <w:p w:rsidR="0082390E" w:rsidRDefault="0082390E">
        <w:pPr>
          <w:pStyle w:val="Footer"/>
          <w:jc w:val="center"/>
        </w:pPr>
        <w:r>
          <w:fldChar w:fldCharType="begin"/>
        </w:r>
        <w:r>
          <w:instrText xml:space="preserve"> PAGE   \* MERGEFORMAT </w:instrText>
        </w:r>
        <w:r>
          <w:fldChar w:fldCharType="separate"/>
        </w:r>
        <w:r w:rsidR="00A0477E">
          <w:rPr>
            <w:noProof/>
          </w:rPr>
          <w:t>93</w:t>
        </w:r>
        <w:r>
          <w:rPr>
            <w:noProof/>
          </w:rPr>
          <w:fldChar w:fldCharType="end"/>
        </w:r>
      </w:p>
    </w:sdtContent>
  </w:sdt>
  <w:p w:rsidR="0082390E" w:rsidRDefault="00823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807169"/>
      <w:docPartObj>
        <w:docPartGallery w:val="Page Numbers (Bottom of Page)"/>
        <w:docPartUnique/>
      </w:docPartObj>
    </w:sdtPr>
    <w:sdtEndPr/>
    <w:sdtContent>
      <w:p w:rsidR="0082390E" w:rsidRDefault="0082390E">
        <w:pPr>
          <w:pStyle w:val="Footer"/>
          <w:jc w:val="center"/>
        </w:pPr>
        <w:r>
          <w:fldChar w:fldCharType="begin"/>
        </w:r>
        <w:r>
          <w:instrText xml:space="preserve"> PAGE   \* MERGEFORMAT </w:instrText>
        </w:r>
        <w:r>
          <w:fldChar w:fldCharType="separate"/>
        </w:r>
        <w:r w:rsidR="00A0477E">
          <w:rPr>
            <w:noProof/>
          </w:rPr>
          <w:t>10</w:t>
        </w:r>
        <w:r>
          <w:rPr>
            <w:noProof/>
          </w:rPr>
          <w:fldChar w:fldCharType="end"/>
        </w:r>
      </w:p>
    </w:sdtContent>
  </w:sdt>
  <w:p w:rsidR="0082390E" w:rsidRDefault="0082390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rsidP="00503DBE">
    <w:pPr>
      <w:pStyle w:val="Footer"/>
      <w:jc w:val="center"/>
    </w:pPr>
  </w:p>
  <w:p w:rsidR="0082390E" w:rsidRDefault="0082390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75653"/>
      <w:docPartObj>
        <w:docPartGallery w:val="Page Numbers (Bottom of Page)"/>
        <w:docPartUnique/>
      </w:docPartObj>
    </w:sdtPr>
    <w:sdtEndPr/>
    <w:sdtContent>
      <w:p w:rsidR="0082390E" w:rsidRDefault="0082390E">
        <w:pPr>
          <w:pStyle w:val="Footer"/>
          <w:jc w:val="center"/>
        </w:pPr>
        <w:r>
          <w:fldChar w:fldCharType="begin"/>
        </w:r>
        <w:r>
          <w:instrText xml:space="preserve"> PAGE   \* MERGEFORMAT </w:instrText>
        </w:r>
        <w:r>
          <w:fldChar w:fldCharType="separate"/>
        </w:r>
        <w:r w:rsidR="00A0477E">
          <w:rPr>
            <w:noProof/>
          </w:rPr>
          <w:t>20</w:t>
        </w:r>
        <w:r>
          <w:rPr>
            <w:noProof/>
          </w:rPr>
          <w:fldChar w:fldCharType="end"/>
        </w:r>
      </w:p>
    </w:sdtContent>
  </w:sdt>
  <w:p w:rsidR="0082390E" w:rsidRDefault="00823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5A" w:rsidRDefault="0005125A" w:rsidP="00890632">
      <w:pPr>
        <w:spacing w:line="240" w:lineRule="auto"/>
      </w:pPr>
      <w:r>
        <w:separator/>
      </w:r>
    </w:p>
  </w:footnote>
  <w:footnote w:type="continuationSeparator" w:id="0">
    <w:p w:rsidR="0005125A" w:rsidRDefault="0005125A" w:rsidP="00890632">
      <w:pPr>
        <w:spacing w:line="240" w:lineRule="auto"/>
      </w:pPr>
      <w:r>
        <w:continuationSeparator/>
      </w:r>
    </w:p>
  </w:footnote>
  <w:footnote w:id="1">
    <w:p w:rsidR="0082390E" w:rsidRPr="00BF7F06" w:rsidRDefault="0082390E" w:rsidP="00792841">
      <w:pPr>
        <w:pStyle w:val="FootnoteText"/>
        <w:rPr>
          <w:rFonts w:cstheme="majorBidi"/>
        </w:rPr>
      </w:pPr>
      <w:r w:rsidRPr="00BF7F06">
        <w:rPr>
          <w:rStyle w:val="FootnoteReference"/>
          <w:rFonts w:cstheme="majorBidi"/>
        </w:rPr>
        <w:footnoteRef/>
      </w:r>
      <w:r w:rsidRPr="00BF7F06">
        <w:rPr>
          <w:rFonts w:cstheme="majorBidi"/>
        </w:rPr>
        <w:t xml:space="preserve"> S DE GRAVE, (2006) .</w:t>
      </w:r>
      <w:r w:rsidRPr="00BF7F06">
        <w:rPr>
          <w:rFonts w:cstheme="majorBidi"/>
          <w:i/>
          <w:iCs/>
        </w:rPr>
        <w:t>Apprendre par les jeux</w:t>
      </w:r>
      <w:r w:rsidRPr="00BF7F06">
        <w:rPr>
          <w:rFonts w:cstheme="majorBidi"/>
        </w:rPr>
        <w:t xml:space="preserve">. Belgique : de </w:t>
      </w:r>
      <w:proofErr w:type="spellStart"/>
      <w:r w:rsidRPr="00BF7F06">
        <w:rPr>
          <w:rFonts w:cstheme="majorBidi"/>
        </w:rPr>
        <w:t>boeck</w:t>
      </w:r>
      <w:proofErr w:type="spellEnd"/>
      <w:r>
        <w:rPr>
          <w:rFonts w:cstheme="majorBidi"/>
        </w:rPr>
        <w:t>. Page 125.</w:t>
      </w:r>
    </w:p>
  </w:footnote>
  <w:footnote w:id="2">
    <w:p w:rsidR="0082390E" w:rsidRPr="004805E8" w:rsidRDefault="0082390E" w:rsidP="00792841">
      <w:pPr>
        <w:pStyle w:val="FootnoteText"/>
        <w:rPr>
          <w:rFonts w:cstheme="majorBidi"/>
        </w:rPr>
      </w:pPr>
      <w:r w:rsidRPr="004805E8">
        <w:rPr>
          <w:rStyle w:val="FootnoteReference"/>
        </w:rPr>
        <w:footnoteRef/>
      </w:r>
      <w:proofErr w:type="spellStart"/>
      <w:r w:rsidRPr="004805E8">
        <w:rPr>
          <w:rFonts w:cstheme="majorBidi"/>
        </w:rPr>
        <w:t>J</w:t>
      </w:r>
      <w:r w:rsidRPr="004805E8">
        <w:t>.</w:t>
      </w:r>
      <w:r w:rsidRPr="004805E8">
        <w:rPr>
          <w:rFonts w:cstheme="majorBidi"/>
        </w:rPr>
        <w:t>Tardif</w:t>
      </w:r>
      <w:proofErr w:type="spellEnd"/>
      <w:r w:rsidRPr="004805E8">
        <w:rPr>
          <w:rFonts w:cstheme="majorBidi"/>
        </w:rPr>
        <w:t>. (1992).</w:t>
      </w:r>
      <w:r w:rsidRPr="004805E8">
        <w:rPr>
          <w:rFonts w:cstheme="majorBidi"/>
          <w:i/>
          <w:iCs/>
        </w:rPr>
        <w:t>Pour un enseignement stratégique. L’apport de la psychologie cognitive</w:t>
      </w:r>
      <w:r w:rsidRPr="004805E8">
        <w:rPr>
          <w:rFonts w:cstheme="majorBidi"/>
        </w:rPr>
        <w:t>. In</w:t>
      </w:r>
    </w:p>
    <w:p w:rsidR="0082390E" w:rsidRPr="004805E8" w:rsidRDefault="0082390E" w:rsidP="00792841">
      <w:pPr>
        <w:pStyle w:val="FootnoteText"/>
      </w:pPr>
      <w:r w:rsidRPr="004805E8">
        <w:rPr>
          <w:rFonts w:cstheme="majorBidi"/>
        </w:rPr>
        <w:t>Montréal, Les éditions logiques</w:t>
      </w:r>
      <w:r w:rsidRPr="004805E8">
        <w:t>. [</w:t>
      </w:r>
      <w:r w:rsidRPr="004805E8">
        <w:rPr>
          <w:rFonts w:cstheme="majorBidi"/>
        </w:rPr>
        <w:t>En ligne]</w:t>
      </w:r>
      <w:proofErr w:type="gramStart"/>
      <w:r w:rsidRPr="004805E8">
        <w:rPr>
          <w:rFonts w:cstheme="majorBidi"/>
        </w:rPr>
        <w:t>.(</w:t>
      </w:r>
      <w:proofErr w:type="gramEnd"/>
      <w:r w:rsidRPr="004805E8">
        <w:rPr>
          <w:rFonts w:cstheme="majorBidi"/>
        </w:rPr>
        <w:t>Consulté le 28/12/2019 à 15h44)</w:t>
      </w:r>
    </w:p>
    <w:p w:rsidR="0082390E" w:rsidRPr="004805E8" w:rsidRDefault="0082390E" w:rsidP="00792841">
      <w:pPr>
        <w:pStyle w:val="FootnoteText"/>
        <w:rPr>
          <w:rFonts w:cstheme="majorBidi"/>
        </w:rPr>
      </w:pPr>
      <w:r w:rsidRPr="004805E8">
        <w:rPr>
          <w:rFonts w:cstheme="majorBidi"/>
        </w:rPr>
        <w:t>&lt;http://lewebpedagogique.com/compgreg/2009/02/18/la-motivation-des élèves/&gt;.</w:t>
      </w:r>
    </w:p>
    <w:p w:rsidR="0082390E" w:rsidRDefault="0082390E" w:rsidP="00792841">
      <w:pPr>
        <w:pStyle w:val="FootnoteText"/>
      </w:pPr>
    </w:p>
  </w:footnote>
  <w:footnote w:id="3">
    <w:p w:rsidR="0082390E" w:rsidRPr="00F35052" w:rsidRDefault="0082390E" w:rsidP="00792841">
      <w:pPr>
        <w:pStyle w:val="FootnoteText"/>
        <w:rPr>
          <w:color w:val="FF0000"/>
        </w:rPr>
      </w:pPr>
      <w:r>
        <w:rPr>
          <w:rStyle w:val="FootnoteReference"/>
        </w:rPr>
        <w:footnoteRef/>
      </w:r>
      <w:r>
        <w:rPr>
          <w:rFonts w:cstheme="majorBidi"/>
        </w:rPr>
        <w:t>S DE GRAVE, (2006) .</w:t>
      </w:r>
      <w:r>
        <w:rPr>
          <w:rFonts w:cstheme="majorBidi"/>
          <w:i/>
          <w:iCs/>
        </w:rPr>
        <w:t>Apprendre par les jeux</w:t>
      </w:r>
      <w:r>
        <w:rPr>
          <w:rFonts w:cstheme="majorBidi"/>
        </w:rPr>
        <w:t xml:space="preserve">. Belgique : de </w:t>
      </w:r>
      <w:proofErr w:type="spellStart"/>
      <w:r>
        <w:rPr>
          <w:rFonts w:cstheme="majorBidi"/>
        </w:rPr>
        <w:t>boeck</w:t>
      </w:r>
      <w:proofErr w:type="spellEnd"/>
      <w:r>
        <w:rPr>
          <w:rFonts w:cstheme="majorBidi"/>
        </w:rPr>
        <w:t>. Page11.</w:t>
      </w:r>
    </w:p>
  </w:footnote>
  <w:footnote w:id="4">
    <w:p w:rsidR="0082390E" w:rsidRPr="00181DBB" w:rsidRDefault="0082390E" w:rsidP="00792841">
      <w:pPr>
        <w:pStyle w:val="FootnoteText"/>
        <w:rPr>
          <w:rFonts w:cstheme="majorBidi"/>
        </w:rPr>
      </w:pPr>
      <w:r w:rsidRPr="00315BB6">
        <w:rPr>
          <w:rStyle w:val="FootnoteReference"/>
          <w:i/>
          <w:iCs/>
        </w:rPr>
        <w:footnoteRef/>
      </w:r>
      <w:proofErr w:type="spellStart"/>
      <w:r w:rsidRPr="00181DBB">
        <w:rPr>
          <w:rFonts w:cstheme="majorBidi"/>
        </w:rPr>
        <w:t>Paul.Robert</w:t>
      </w:r>
      <w:proofErr w:type="spellEnd"/>
      <w:r>
        <w:rPr>
          <w:rFonts w:cstheme="majorBidi"/>
        </w:rPr>
        <w:t>,</w:t>
      </w:r>
      <w:r w:rsidRPr="00181DBB">
        <w:rPr>
          <w:rFonts w:cstheme="majorBidi"/>
          <w:i/>
          <w:iCs/>
        </w:rPr>
        <w:t xml:space="preserve"> (2002).Le nouveau petit </w:t>
      </w:r>
      <w:proofErr w:type="spellStart"/>
      <w:r w:rsidRPr="00181DBB">
        <w:rPr>
          <w:rFonts w:cstheme="majorBidi"/>
          <w:i/>
          <w:iCs/>
        </w:rPr>
        <w:t>robert.</w:t>
      </w:r>
      <w:r w:rsidRPr="00181DBB">
        <w:rPr>
          <w:rFonts w:cstheme="majorBidi"/>
        </w:rPr>
        <w:t>Paris</w:t>
      </w:r>
      <w:proofErr w:type="spellEnd"/>
      <w:r>
        <w:rPr>
          <w:rFonts w:cstheme="majorBidi"/>
        </w:rPr>
        <w:t> : entièrement revue et amplifiée,</w:t>
      </w:r>
      <w:r w:rsidRPr="00181DBB">
        <w:rPr>
          <w:rFonts w:cstheme="majorBidi"/>
        </w:rPr>
        <w:t xml:space="preserve">  p1792</w:t>
      </w:r>
      <w:r w:rsidRPr="00181DBB">
        <w:rPr>
          <w:rFonts w:cstheme="majorBidi"/>
          <w:i/>
          <w:iCs/>
        </w:rPr>
        <w:t>.</w:t>
      </w:r>
    </w:p>
  </w:footnote>
  <w:footnote w:id="5">
    <w:p w:rsidR="0082390E" w:rsidRPr="00181DBB" w:rsidRDefault="0082390E" w:rsidP="00792841">
      <w:pPr>
        <w:pStyle w:val="FootnoteText"/>
        <w:rPr>
          <w:rFonts w:cstheme="majorBidi"/>
        </w:rPr>
      </w:pPr>
      <w:r w:rsidRPr="00CB7753">
        <w:rPr>
          <w:rStyle w:val="FootnoteReference"/>
          <w:rFonts w:cstheme="majorBidi"/>
        </w:rPr>
        <w:footnoteRef/>
      </w:r>
      <w:r w:rsidRPr="00CB7753">
        <w:rPr>
          <w:rFonts w:cstheme="majorBidi"/>
        </w:rPr>
        <w:t xml:space="preserve"> Le petit Larousse, (2009)</w:t>
      </w:r>
      <w:proofErr w:type="gramStart"/>
      <w:r>
        <w:rPr>
          <w:rFonts w:cstheme="majorBidi"/>
        </w:rPr>
        <w:t>.</w:t>
      </w:r>
      <w:r w:rsidRPr="00181DBB">
        <w:t>.</w:t>
      </w:r>
      <w:proofErr w:type="gramEnd"/>
      <w:r w:rsidRPr="00181DBB">
        <w:rPr>
          <w:rFonts w:cstheme="majorBidi"/>
          <w:i/>
          <w:iCs/>
        </w:rPr>
        <w:t>Le petit Larousse illustré</w:t>
      </w:r>
      <w:r>
        <w:rPr>
          <w:i/>
          <w:iCs/>
        </w:rPr>
        <w:t xml:space="preserve">. </w:t>
      </w:r>
      <w:r w:rsidRPr="00181DBB">
        <w:rPr>
          <w:rFonts w:cstheme="majorBidi"/>
        </w:rPr>
        <w:t>Paris : Larousse, p715.</w:t>
      </w:r>
    </w:p>
  </w:footnote>
  <w:footnote w:id="6">
    <w:p w:rsidR="0082390E" w:rsidRDefault="0082390E" w:rsidP="00792841">
      <w:pPr>
        <w:pStyle w:val="FootnoteText"/>
      </w:pPr>
      <w:r>
        <w:rPr>
          <w:rStyle w:val="FootnoteReference"/>
        </w:rPr>
        <w:footnoteRef/>
      </w:r>
      <w:r w:rsidRPr="00CB7753">
        <w:rPr>
          <w:rFonts w:cstheme="majorBidi"/>
        </w:rPr>
        <w:t xml:space="preserve">Larousse (2002).  </w:t>
      </w:r>
      <w:r w:rsidRPr="00CB7753">
        <w:rPr>
          <w:rFonts w:cstheme="majorBidi"/>
          <w:i/>
          <w:iCs/>
        </w:rPr>
        <w:t xml:space="preserve">Le Dictionnaire </w:t>
      </w:r>
      <w:proofErr w:type="spellStart"/>
      <w:r w:rsidRPr="00CB7753">
        <w:rPr>
          <w:rFonts w:cstheme="majorBidi"/>
          <w:i/>
          <w:iCs/>
        </w:rPr>
        <w:t>Encyclopédique.</w:t>
      </w:r>
      <w:r w:rsidRPr="00CB7753">
        <w:rPr>
          <w:rFonts w:cstheme="majorBidi"/>
        </w:rPr>
        <w:t>Paris</w:t>
      </w:r>
      <w:proofErr w:type="spellEnd"/>
      <w:r w:rsidRPr="00CB7753">
        <w:rPr>
          <w:rFonts w:cstheme="majorBidi"/>
        </w:rPr>
        <w:t> </w:t>
      </w:r>
      <w:r w:rsidRPr="00CB7753">
        <w:rPr>
          <w:rFonts w:cstheme="majorBidi"/>
          <w:i/>
          <w:iCs/>
        </w:rPr>
        <w:t>:</w:t>
      </w:r>
      <w:r w:rsidRPr="00CB7753">
        <w:rPr>
          <w:rFonts w:cstheme="majorBidi"/>
        </w:rPr>
        <w:t xml:space="preserve"> Larousse, p1689</w:t>
      </w:r>
      <w:r>
        <w:t>.</w:t>
      </w:r>
    </w:p>
  </w:footnote>
  <w:footnote w:id="7">
    <w:p w:rsidR="0082390E" w:rsidRDefault="0082390E" w:rsidP="00792841">
      <w:pPr>
        <w:pStyle w:val="FootnoteText"/>
      </w:pPr>
      <w:r>
        <w:rPr>
          <w:rStyle w:val="FootnoteReference"/>
        </w:rPr>
        <w:footnoteRef/>
      </w:r>
      <w:r>
        <w:t xml:space="preserve"> Soraya MAMMERI (2009). </w:t>
      </w:r>
      <w:r w:rsidRPr="001162A3">
        <w:rPr>
          <w:i/>
          <w:iCs/>
        </w:rPr>
        <w:t xml:space="preserve">L’impact du parler des jeunes sur la langue française : « cas des textes de rap » de </w:t>
      </w:r>
      <w:proofErr w:type="spellStart"/>
      <w:r w:rsidRPr="001162A3">
        <w:rPr>
          <w:i/>
          <w:iCs/>
        </w:rPr>
        <w:t>Diam’s</w:t>
      </w:r>
      <w:proofErr w:type="spellEnd"/>
      <w:proofErr w:type="gramStart"/>
      <w:r>
        <w:rPr>
          <w:i/>
          <w:iCs/>
        </w:rPr>
        <w:t>.</w:t>
      </w:r>
      <w:r w:rsidRPr="00E02468">
        <w:t>.</w:t>
      </w:r>
      <w:proofErr w:type="gramEnd"/>
      <w:r w:rsidRPr="00E02468">
        <w:t xml:space="preserve"> Université de Batna, p09</w:t>
      </w:r>
      <w:r>
        <w:rPr>
          <w:i/>
          <w:iCs/>
        </w:rPr>
        <w:t>.</w:t>
      </w:r>
    </w:p>
  </w:footnote>
  <w:footnote w:id="8">
    <w:p w:rsidR="0082390E" w:rsidRPr="00634E7A" w:rsidRDefault="0082390E" w:rsidP="00792841">
      <w:pPr>
        <w:pStyle w:val="FootnoteText"/>
        <w:rPr>
          <w:i/>
          <w:iCs/>
        </w:rPr>
      </w:pPr>
      <w:r>
        <w:rPr>
          <w:rStyle w:val="FootnoteReference"/>
        </w:rPr>
        <w:footnoteRef/>
      </w:r>
      <w:r w:rsidRPr="00CB7753">
        <w:rPr>
          <w:rFonts w:cstheme="majorBidi"/>
        </w:rPr>
        <w:t>F Françoise, (2010)</w:t>
      </w:r>
      <w:r>
        <w:t xml:space="preserve">. </w:t>
      </w:r>
      <w:r w:rsidRPr="00CB7753">
        <w:rPr>
          <w:rFonts w:cstheme="majorBidi"/>
          <w:i/>
          <w:iCs/>
        </w:rPr>
        <w:t>Quels savoirs en matière de variation langagières susceptibles d’optimiser un enseignement du FL E</w:t>
      </w:r>
      <w:proofErr w:type="gramStart"/>
      <w:r w:rsidRPr="00634E7A">
        <w:rPr>
          <w:i/>
          <w:iCs/>
        </w:rPr>
        <w:t>.</w:t>
      </w:r>
      <w:r w:rsidRPr="00CB7753">
        <w:rPr>
          <w:rFonts w:cstheme="majorBidi"/>
        </w:rPr>
        <w:t>(</w:t>
      </w:r>
      <w:proofErr w:type="gramEnd"/>
      <w:r w:rsidRPr="00CB7753">
        <w:rPr>
          <w:rFonts w:cstheme="majorBidi"/>
        </w:rPr>
        <w:t>pratique). Vol (n˚145-146).Page 12</w:t>
      </w:r>
      <w:r>
        <w:rPr>
          <w:i/>
          <w:iCs/>
        </w:rPr>
        <w:t>.</w:t>
      </w:r>
    </w:p>
  </w:footnote>
  <w:footnote w:id="9">
    <w:p w:rsidR="0082390E" w:rsidRPr="009524BA" w:rsidRDefault="0082390E" w:rsidP="00792841">
      <w:pPr>
        <w:pStyle w:val="FootnoteText"/>
        <w:rPr>
          <w:i/>
          <w:iCs/>
        </w:rPr>
      </w:pPr>
      <w:r>
        <w:rPr>
          <w:rStyle w:val="FootnoteReference"/>
        </w:rPr>
        <w:footnoteRef/>
      </w:r>
      <w:proofErr w:type="spellStart"/>
      <w:r>
        <w:t>Diatopique</w:t>
      </w:r>
      <w:proofErr w:type="spellEnd"/>
      <w:r>
        <w:t> </w:t>
      </w:r>
      <w:proofErr w:type="gramStart"/>
      <w:r>
        <w:t>:</w:t>
      </w:r>
      <w:r w:rsidRPr="00DF3FF6">
        <w:rPr>
          <w:rFonts w:cstheme="majorBidi"/>
        </w:rPr>
        <w:t>concerne</w:t>
      </w:r>
      <w:proofErr w:type="gramEnd"/>
      <w:r w:rsidRPr="00DF3FF6">
        <w:rPr>
          <w:rFonts w:cstheme="majorBidi"/>
        </w:rPr>
        <w:t xml:space="preserve"> la variation des espaces dans lesquels les variations langagières changent selon les régions, le fonctionnement de la langue, la prononciation diffère d’un locuteur à un autre selon des proportions distinctes</w:t>
      </w:r>
    </w:p>
  </w:footnote>
  <w:footnote w:id="10">
    <w:p w:rsidR="0082390E" w:rsidRPr="00DF3FF6" w:rsidRDefault="0082390E" w:rsidP="00792841">
      <w:pPr>
        <w:pStyle w:val="FootnoteText"/>
      </w:pPr>
      <w:r>
        <w:rPr>
          <w:rStyle w:val="FootnoteReference"/>
        </w:rPr>
        <w:footnoteRef/>
      </w:r>
      <w:proofErr w:type="spellStart"/>
      <w:r>
        <w:t>Diastratique</w:t>
      </w:r>
      <w:proofErr w:type="spellEnd"/>
      <w:r>
        <w:t> </w:t>
      </w:r>
      <w:proofErr w:type="gramStart"/>
      <w:r>
        <w:t>:</w:t>
      </w:r>
      <w:r w:rsidRPr="00DF3FF6">
        <w:rPr>
          <w:rFonts w:cstheme="majorBidi"/>
        </w:rPr>
        <w:t>concerne</w:t>
      </w:r>
      <w:proofErr w:type="gramEnd"/>
      <w:r>
        <w:rPr>
          <w:rFonts w:cstheme="majorBidi"/>
        </w:rPr>
        <w:t xml:space="preserve"> la </w:t>
      </w:r>
      <w:proofErr w:type="spellStart"/>
      <w:r>
        <w:rPr>
          <w:rFonts w:cstheme="majorBidi"/>
        </w:rPr>
        <w:t>variationd</w:t>
      </w:r>
      <w:r w:rsidRPr="00DF3FF6">
        <w:rPr>
          <w:rFonts w:cstheme="majorBidi"/>
        </w:rPr>
        <w:t>es</w:t>
      </w:r>
      <w:proofErr w:type="spellEnd"/>
      <w:r w:rsidRPr="00DF3FF6">
        <w:rPr>
          <w:rFonts w:cstheme="majorBidi"/>
        </w:rPr>
        <w:t xml:space="preserve"> caractéristiques sociales tels que l’âge, le sexe, le niveau de scolarisation. Cette variation relève selon l’usager qui doit adopter des comportements acceptables aux yeux de la société</w:t>
      </w:r>
      <w:r>
        <w:rPr>
          <w:rFonts w:cstheme="majorBidi"/>
        </w:rPr>
        <w:t>.</w:t>
      </w:r>
    </w:p>
  </w:footnote>
  <w:footnote w:id="11">
    <w:p w:rsidR="0082390E" w:rsidRPr="001E02EE" w:rsidRDefault="0082390E" w:rsidP="00792841">
      <w:pPr>
        <w:pStyle w:val="FootnoteText"/>
        <w:rPr>
          <w:i/>
          <w:iCs/>
        </w:rPr>
      </w:pPr>
      <w:r>
        <w:rPr>
          <w:rStyle w:val="FootnoteReference"/>
        </w:rPr>
        <w:footnoteRef/>
      </w:r>
      <w:r w:rsidRPr="00CB7753">
        <w:rPr>
          <w:rFonts w:cstheme="majorBidi"/>
        </w:rPr>
        <w:t>M.J.T, Rodolphe et  X .Constantin, (2004</w:t>
      </w:r>
      <w:r>
        <w:t xml:space="preserve">). </w:t>
      </w:r>
      <w:r w:rsidRPr="00CB7753">
        <w:rPr>
          <w:rFonts w:cstheme="majorBidi"/>
          <w:i/>
          <w:iCs/>
        </w:rPr>
        <w:t xml:space="preserve">La notion de compétence en éducation et en </w:t>
      </w:r>
      <w:proofErr w:type="spellStart"/>
      <w:r w:rsidRPr="00CB7753">
        <w:rPr>
          <w:rFonts w:cstheme="majorBidi"/>
          <w:i/>
          <w:iCs/>
        </w:rPr>
        <w:t>formation.</w:t>
      </w:r>
      <w:r w:rsidRPr="00CB7753">
        <w:rPr>
          <w:rFonts w:cstheme="majorBidi"/>
        </w:rPr>
        <w:t>France</w:t>
      </w:r>
      <w:proofErr w:type="spellEnd"/>
      <w:r w:rsidRPr="00CB7753">
        <w:rPr>
          <w:rFonts w:cstheme="majorBidi"/>
        </w:rPr>
        <w:t>, le harmattan, page 12</w:t>
      </w:r>
      <w:r w:rsidRPr="009E29F0">
        <w:t>.</w:t>
      </w:r>
    </w:p>
  </w:footnote>
  <w:footnote w:id="12">
    <w:p w:rsidR="0082390E" w:rsidRDefault="0082390E" w:rsidP="00792841">
      <w:pPr>
        <w:pStyle w:val="FootnoteText"/>
      </w:pPr>
      <w:r>
        <w:rPr>
          <w:rStyle w:val="FootnoteReference"/>
        </w:rPr>
        <w:footnoteRef/>
      </w:r>
      <w:r w:rsidRPr="00CB7753">
        <w:rPr>
          <w:rFonts w:cstheme="majorBidi"/>
        </w:rPr>
        <w:t>J-P Cuq,  (2003)</w:t>
      </w:r>
      <w:r>
        <w:t xml:space="preserve">. </w:t>
      </w:r>
      <w:r w:rsidRPr="0043060E">
        <w:rPr>
          <w:i/>
          <w:iCs/>
        </w:rPr>
        <w:t>Dictionnaire de didactique du français</w:t>
      </w:r>
      <w:r>
        <w:rPr>
          <w:i/>
          <w:iCs/>
        </w:rPr>
        <w:t xml:space="preserve"> langue étrangère et seconde</w:t>
      </w:r>
      <w:r>
        <w:t>. </w:t>
      </w:r>
      <w:r w:rsidRPr="00CB7753">
        <w:rPr>
          <w:rFonts w:cstheme="majorBidi"/>
        </w:rPr>
        <w:t>Paris</w:t>
      </w:r>
      <w:r>
        <w:t xml:space="preserve"> : </w:t>
      </w:r>
      <w:r w:rsidRPr="00CB7753">
        <w:rPr>
          <w:rFonts w:cstheme="majorBidi"/>
        </w:rPr>
        <w:t xml:space="preserve">Jean </w:t>
      </w:r>
      <w:proofErr w:type="spellStart"/>
      <w:r w:rsidRPr="00CB7753">
        <w:rPr>
          <w:rFonts w:cstheme="majorBidi"/>
        </w:rPr>
        <w:t>pencreac’h</w:t>
      </w:r>
      <w:proofErr w:type="spellEnd"/>
      <w:r w:rsidRPr="00CB7753">
        <w:rPr>
          <w:rFonts w:cstheme="majorBidi"/>
        </w:rPr>
        <w:t>, page 49</w:t>
      </w:r>
      <w:r>
        <w:t xml:space="preserve">.   </w:t>
      </w:r>
    </w:p>
  </w:footnote>
  <w:footnote w:id="13">
    <w:p w:rsidR="0082390E" w:rsidRPr="00CB7753" w:rsidRDefault="0082390E" w:rsidP="00792841">
      <w:pPr>
        <w:pStyle w:val="FootnoteText"/>
        <w:rPr>
          <w:rFonts w:cstheme="majorBidi"/>
        </w:rPr>
      </w:pPr>
      <w:r w:rsidRPr="00CB7753">
        <w:rPr>
          <w:rStyle w:val="FootnoteReference"/>
          <w:rFonts w:cstheme="majorBidi"/>
        </w:rPr>
        <w:footnoteRef/>
      </w:r>
      <w:r w:rsidRPr="00CB7753">
        <w:rPr>
          <w:rFonts w:cstheme="majorBidi"/>
        </w:rPr>
        <w:t xml:space="preserve"> J-P Cuq et I </w:t>
      </w:r>
      <w:proofErr w:type="spellStart"/>
      <w:r w:rsidRPr="00CB7753">
        <w:rPr>
          <w:rFonts w:cstheme="majorBidi"/>
        </w:rPr>
        <w:t>Gruca</w:t>
      </w:r>
      <w:proofErr w:type="spellEnd"/>
      <w:r w:rsidRPr="00CB7753">
        <w:rPr>
          <w:rFonts w:cstheme="majorBidi"/>
        </w:rPr>
        <w:t>, (2003) .</w:t>
      </w:r>
      <w:r w:rsidRPr="00006CF1">
        <w:rPr>
          <w:i/>
          <w:iCs/>
        </w:rPr>
        <w:t>Cours de didactique du français langue étrangère et seconde</w:t>
      </w:r>
      <w:r>
        <w:rPr>
          <w:i/>
          <w:iCs/>
        </w:rPr>
        <w:t xml:space="preserve">. </w:t>
      </w:r>
      <w:r w:rsidRPr="00CB7753">
        <w:rPr>
          <w:rFonts w:cstheme="majorBidi"/>
        </w:rPr>
        <w:t xml:space="preserve">France : Presses Universitaires de Grenoble. Page 160. </w:t>
      </w:r>
    </w:p>
  </w:footnote>
  <w:footnote w:id="14">
    <w:p w:rsidR="0082390E" w:rsidRPr="004B5539" w:rsidRDefault="0082390E" w:rsidP="00792841">
      <w:pPr>
        <w:pStyle w:val="FootnoteText"/>
      </w:pPr>
      <w:r w:rsidRPr="009C1C69">
        <w:rPr>
          <w:rStyle w:val="FootnoteReference"/>
          <w:rFonts w:cstheme="majorBidi"/>
        </w:rPr>
        <w:footnoteRef/>
      </w:r>
      <w:r w:rsidRPr="009C1C69">
        <w:rPr>
          <w:rFonts w:cstheme="majorBidi"/>
        </w:rPr>
        <w:t xml:space="preserve"> Ibid</w:t>
      </w:r>
      <w:r w:rsidRPr="004B5539">
        <w:t xml:space="preserve">. </w:t>
      </w:r>
      <w:r w:rsidRPr="009C1C69">
        <w:rPr>
          <w:rFonts w:cstheme="majorBidi"/>
        </w:rPr>
        <w:t xml:space="preserve">P254  </w:t>
      </w:r>
    </w:p>
  </w:footnote>
  <w:footnote w:id="15">
    <w:p w:rsidR="0082390E" w:rsidRPr="009C1C69" w:rsidRDefault="0082390E" w:rsidP="00792841">
      <w:pPr>
        <w:pStyle w:val="FootnoteText"/>
        <w:rPr>
          <w:rFonts w:cstheme="majorBidi"/>
        </w:rPr>
      </w:pPr>
      <w:r w:rsidRPr="009C1C69">
        <w:rPr>
          <w:rStyle w:val="FootnoteReference"/>
          <w:rFonts w:cstheme="majorBidi"/>
        </w:rPr>
        <w:footnoteRef/>
      </w:r>
      <w:r w:rsidRPr="009C1C69">
        <w:rPr>
          <w:rFonts w:cstheme="majorBidi"/>
        </w:rPr>
        <w:t xml:space="preserve"> Ibid</w:t>
      </w:r>
      <w:r w:rsidRPr="004B5539">
        <w:t xml:space="preserve">. </w:t>
      </w:r>
      <w:r w:rsidRPr="009C1C69">
        <w:rPr>
          <w:rFonts w:cstheme="majorBidi"/>
        </w:rPr>
        <w:t xml:space="preserve">P255 </w:t>
      </w:r>
    </w:p>
  </w:footnote>
  <w:footnote w:id="16">
    <w:p w:rsidR="0082390E" w:rsidRPr="004E5B2E" w:rsidRDefault="0082390E" w:rsidP="00792841">
      <w:pPr>
        <w:pStyle w:val="FootnoteText"/>
      </w:pPr>
      <w:r w:rsidRPr="009C1C69">
        <w:rPr>
          <w:rStyle w:val="FootnoteReference"/>
          <w:rFonts w:cstheme="majorBidi"/>
        </w:rPr>
        <w:footnoteRef/>
      </w:r>
      <w:r w:rsidRPr="009C1C69">
        <w:rPr>
          <w:rFonts w:cstheme="majorBidi"/>
        </w:rPr>
        <w:t>Ibid</w:t>
      </w:r>
      <w:r w:rsidRPr="004E5B2E">
        <w:t xml:space="preserve">. </w:t>
      </w:r>
      <w:r w:rsidRPr="009C1C69">
        <w:rPr>
          <w:rFonts w:cstheme="majorBidi"/>
        </w:rPr>
        <w:t>P259</w:t>
      </w:r>
    </w:p>
  </w:footnote>
  <w:footnote w:id="17">
    <w:p w:rsidR="0082390E" w:rsidRPr="004E5B2E" w:rsidRDefault="0082390E" w:rsidP="00792841">
      <w:pPr>
        <w:pStyle w:val="FootnoteText"/>
      </w:pPr>
      <w:r w:rsidRPr="00205ED1">
        <w:rPr>
          <w:rStyle w:val="FootnoteReference"/>
          <w:rFonts w:cstheme="majorBidi"/>
        </w:rPr>
        <w:footnoteRef/>
      </w:r>
      <w:r w:rsidRPr="00205ED1">
        <w:rPr>
          <w:rFonts w:cstheme="majorBidi"/>
        </w:rPr>
        <w:t xml:space="preserve"> Ibid</w:t>
      </w:r>
      <w:r w:rsidRPr="004E5B2E">
        <w:t xml:space="preserve">. </w:t>
      </w:r>
      <w:r w:rsidRPr="00205ED1">
        <w:rPr>
          <w:rFonts w:cstheme="majorBidi"/>
        </w:rPr>
        <w:t xml:space="preserve">P264 </w:t>
      </w:r>
    </w:p>
  </w:footnote>
  <w:footnote w:id="18">
    <w:p w:rsidR="0082390E" w:rsidRPr="004E5B2E" w:rsidRDefault="0082390E" w:rsidP="00792841">
      <w:pPr>
        <w:pStyle w:val="FootnoteText"/>
      </w:pPr>
      <w:r w:rsidRPr="00205ED1">
        <w:rPr>
          <w:rStyle w:val="FootnoteReference"/>
          <w:rFonts w:cstheme="majorBidi"/>
        </w:rPr>
        <w:footnoteRef/>
      </w:r>
      <w:r w:rsidRPr="00205ED1">
        <w:rPr>
          <w:rFonts w:cstheme="majorBidi"/>
        </w:rPr>
        <w:t>Ibid</w:t>
      </w:r>
      <w:r>
        <w:t xml:space="preserve">. </w:t>
      </w:r>
      <w:r w:rsidRPr="00205ED1">
        <w:rPr>
          <w:rFonts w:cstheme="majorBidi"/>
        </w:rPr>
        <w:t xml:space="preserve">P190  </w:t>
      </w:r>
    </w:p>
  </w:footnote>
  <w:footnote w:id="19">
    <w:p w:rsidR="0082390E" w:rsidRPr="00342DA0" w:rsidRDefault="0082390E" w:rsidP="00792841">
      <w:pPr>
        <w:pStyle w:val="FootnoteText"/>
      </w:pPr>
      <w:r w:rsidRPr="001114E5">
        <w:rPr>
          <w:rStyle w:val="FootnoteReference"/>
          <w:rFonts w:cstheme="majorBidi"/>
        </w:rPr>
        <w:footnoteRef/>
      </w:r>
      <w:r w:rsidRPr="001114E5">
        <w:rPr>
          <w:rFonts w:cstheme="majorBidi"/>
        </w:rPr>
        <w:t xml:space="preserve"> Y.SEVELY, (2006)</w:t>
      </w:r>
      <w:r>
        <w:t xml:space="preserve"> .</w:t>
      </w:r>
      <w:r w:rsidRPr="001114E5">
        <w:rPr>
          <w:rFonts w:cstheme="majorBidi"/>
          <w:i/>
          <w:iCs/>
        </w:rPr>
        <w:t>Apprendre par les jeux</w:t>
      </w:r>
      <w:r>
        <w:rPr>
          <w:i/>
          <w:iCs/>
        </w:rPr>
        <w:t xml:space="preserve">. </w:t>
      </w:r>
      <w:r w:rsidRPr="001114E5">
        <w:rPr>
          <w:rFonts w:cstheme="majorBidi"/>
        </w:rPr>
        <w:t>Belgique</w:t>
      </w:r>
      <w:r>
        <w:t> : D</w:t>
      </w:r>
      <w:r w:rsidRPr="001114E5">
        <w:rPr>
          <w:rFonts w:cstheme="majorBidi"/>
        </w:rPr>
        <w:t xml:space="preserve">e </w:t>
      </w:r>
      <w:proofErr w:type="spellStart"/>
      <w:r w:rsidRPr="001114E5">
        <w:rPr>
          <w:rFonts w:cstheme="majorBidi"/>
        </w:rPr>
        <w:t>boeck</w:t>
      </w:r>
      <w:proofErr w:type="spellEnd"/>
      <w:r w:rsidRPr="001114E5">
        <w:rPr>
          <w:rFonts w:cstheme="majorBidi"/>
        </w:rPr>
        <w:t>, page 11</w:t>
      </w:r>
      <w:r>
        <w:t>.</w:t>
      </w:r>
    </w:p>
  </w:footnote>
  <w:footnote w:id="20">
    <w:p w:rsidR="0082390E" w:rsidRPr="006D06BA" w:rsidRDefault="0082390E" w:rsidP="00792841">
      <w:pPr>
        <w:pStyle w:val="FootnoteText"/>
        <w:rPr>
          <w:color w:val="FF0000"/>
        </w:rPr>
      </w:pPr>
      <w:r w:rsidRPr="001114E5">
        <w:rPr>
          <w:rStyle w:val="FootnoteReference"/>
          <w:rFonts w:cstheme="majorBidi"/>
        </w:rPr>
        <w:footnoteRef/>
      </w:r>
      <w:r w:rsidRPr="001114E5">
        <w:rPr>
          <w:rFonts w:cstheme="majorBidi"/>
        </w:rPr>
        <w:t xml:space="preserve"> P. ROBERT, (1967)</w:t>
      </w:r>
      <w:r>
        <w:t xml:space="preserve">. </w:t>
      </w:r>
      <w:r w:rsidRPr="001114E5">
        <w:rPr>
          <w:rFonts w:cstheme="majorBidi"/>
          <w:i/>
          <w:iCs/>
        </w:rPr>
        <w:t>Le Petit Robert</w:t>
      </w:r>
      <w:r>
        <w:rPr>
          <w:i/>
          <w:iCs/>
        </w:rPr>
        <w:t xml:space="preserve">. </w:t>
      </w:r>
      <w:r w:rsidRPr="001114E5">
        <w:rPr>
          <w:rFonts w:cstheme="majorBidi"/>
        </w:rPr>
        <w:t>Paris</w:t>
      </w:r>
      <w:r>
        <w:t xml:space="preserve"> : </w:t>
      </w:r>
      <w:r>
        <w:rPr>
          <w:rFonts w:cstheme="majorBidi"/>
        </w:rPr>
        <w:t>SNL Le Robert, page 1374</w:t>
      </w:r>
      <w:r>
        <w:t xml:space="preserve">. </w:t>
      </w:r>
    </w:p>
  </w:footnote>
  <w:footnote w:id="21">
    <w:p w:rsidR="0082390E" w:rsidRPr="00065155" w:rsidRDefault="0082390E" w:rsidP="00792841">
      <w:pPr>
        <w:pStyle w:val="FootnoteText"/>
        <w:rPr>
          <w:lang w:val="en-US"/>
        </w:rPr>
      </w:pPr>
      <w:r w:rsidRPr="001114E5">
        <w:rPr>
          <w:rStyle w:val="FootnoteReference"/>
          <w:rFonts w:cstheme="majorBidi"/>
        </w:rPr>
        <w:footnoteRef/>
      </w:r>
      <w:r w:rsidRPr="00065155">
        <w:rPr>
          <w:rFonts w:cstheme="majorBidi"/>
          <w:lang w:val="en-US"/>
        </w:rPr>
        <w:t xml:space="preserve"> Ibid</w:t>
      </w:r>
      <w:r w:rsidRPr="00065155">
        <w:rPr>
          <w:lang w:val="en-US"/>
        </w:rPr>
        <w:t xml:space="preserve">. </w:t>
      </w:r>
      <w:r w:rsidRPr="00065155">
        <w:rPr>
          <w:rFonts w:cstheme="majorBidi"/>
          <w:lang w:val="en-US"/>
        </w:rPr>
        <w:t>P1470</w:t>
      </w:r>
    </w:p>
  </w:footnote>
  <w:footnote w:id="22">
    <w:p w:rsidR="0082390E" w:rsidRPr="0082390E" w:rsidRDefault="0082390E" w:rsidP="00792841">
      <w:pPr>
        <w:pStyle w:val="FootnoteText"/>
        <w:rPr>
          <w:color w:val="FF0000"/>
        </w:rPr>
      </w:pPr>
      <w:r w:rsidRPr="00325A42">
        <w:rPr>
          <w:rStyle w:val="FootnoteReference"/>
          <w:rFonts w:cstheme="majorBidi"/>
        </w:rPr>
        <w:footnoteRef/>
      </w:r>
      <w:r w:rsidRPr="0082390E">
        <w:rPr>
          <w:rFonts w:cstheme="majorBidi"/>
        </w:rPr>
        <w:t xml:space="preserve"> Ibid</w:t>
      </w:r>
      <w:r w:rsidRPr="0082390E">
        <w:t xml:space="preserve">. </w:t>
      </w:r>
      <w:r w:rsidRPr="0082390E">
        <w:rPr>
          <w:rFonts w:cstheme="majorBidi"/>
        </w:rPr>
        <w:t>p 1374.</w:t>
      </w:r>
    </w:p>
  </w:footnote>
  <w:footnote w:id="23">
    <w:p w:rsidR="0082390E" w:rsidRPr="00EA236B" w:rsidRDefault="0082390E" w:rsidP="00792841">
      <w:pPr>
        <w:pStyle w:val="FootnoteText"/>
        <w:rPr>
          <w:i/>
          <w:iCs/>
        </w:rPr>
      </w:pPr>
      <w:r w:rsidRPr="00325A42">
        <w:rPr>
          <w:rStyle w:val="FootnoteReference"/>
          <w:rFonts w:cstheme="majorBidi"/>
        </w:rPr>
        <w:footnoteRef/>
      </w:r>
      <w:r w:rsidRPr="0082390E">
        <w:rPr>
          <w:rFonts w:cstheme="majorBidi"/>
        </w:rPr>
        <w:t xml:space="preserve"> LAROUSSE</w:t>
      </w:r>
      <w:proofErr w:type="gramStart"/>
      <w:r w:rsidRPr="0082390E">
        <w:rPr>
          <w:rFonts w:cstheme="majorBidi"/>
        </w:rPr>
        <w:t>,(</w:t>
      </w:r>
      <w:proofErr w:type="gramEnd"/>
      <w:r w:rsidRPr="0082390E">
        <w:rPr>
          <w:rFonts w:cstheme="majorBidi"/>
        </w:rPr>
        <w:t>2002)</w:t>
      </w:r>
      <w:r w:rsidRPr="0082390E">
        <w:t xml:space="preserve">. </w:t>
      </w:r>
      <w:r w:rsidRPr="00325A42">
        <w:rPr>
          <w:rFonts w:cstheme="majorBidi"/>
          <w:i/>
          <w:iCs/>
        </w:rPr>
        <w:t>Dictionnaire Encyclopédique</w:t>
      </w:r>
      <w:r>
        <w:rPr>
          <w:i/>
          <w:iCs/>
        </w:rPr>
        <w:t xml:space="preserve">. </w:t>
      </w:r>
      <w:r w:rsidRPr="00325A42">
        <w:rPr>
          <w:rFonts w:cstheme="majorBidi"/>
        </w:rPr>
        <w:t>France </w:t>
      </w:r>
      <w:r>
        <w:rPr>
          <w:i/>
          <w:iCs/>
        </w:rPr>
        <w:t xml:space="preserve">: </w:t>
      </w:r>
      <w:r>
        <w:rPr>
          <w:rFonts w:cstheme="majorBidi"/>
        </w:rPr>
        <w:t>Larousse, p</w:t>
      </w:r>
      <w:r w:rsidRPr="00325A42">
        <w:rPr>
          <w:rFonts w:cstheme="majorBidi"/>
        </w:rPr>
        <w:t xml:space="preserve"> 561</w:t>
      </w:r>
      <w:r>
        <w:rPr>
          <w:i/>
          <w:iCs/>
        </w:rPr>
        <w:t>.</w:t>
      </w:r>
    </w:p>
  </w:footnote>
  <w:footnote w:id="24">
    <w:p w:rsidR="0082390E" w:rsidRPr="007B061E" w:rsidRDefault="0082390E" w:rsidP="00792841">
      <w:pPr>
        <w:pStyle w:val="FootnoteText"/>
        <w:rPr>
          <w:i/>
          <w:iCs/>
        </w:rPr>
      </w:pPr>
      <w:r>
        <w:rPr>
          <w:rStyle w:val="FootnoteReference"/>
        </w:rPr>
        <w:footnoteRef/>
      </w:r>
      <w:r w:rsidRPr="00325A42">
        <w:rPr>
          <w:rFonts w:cstheme="majorBidi"/>
        </w:rPr>
        <w:t>A. TAGHZOUT, (2009</w:t>
      </w:r>
      <w:r>
        <w:t>).</w:t>
      </w:r>
      <w:r w:rsidRPr="00325A42">
        <w:rPr>
          <w:rFonts w:cstheme="majorBidi"/>
          <w:i/>
          <w:iCs/>
        </w:rPr>
        <w:t>L’activité ludique dans l’apprentissage des mots en français langue étrangère</w:t>
      </w:r>
      <w:r>
        <w:rPr>
          <w:i/>
          <w:iCs/>
        </w:rPr>
        <w:t xml:space="preserve">. </w:t>
      </w:r>
      <w:proofErr w:type="spellStart"/>
      <w:r w:rsidRPr="00325A42">
        <w:rPr>
          <w:rFonts w:cstheme="majorBidi"/>
        </w:rPr>
        <w:t>Pdf</w:t>
      </w:r>
      <w:proofErr w:type="spellEnd"/>
      <w:r>
        <w:rPr>
          <w:i/>
          <w:iCs/>
        </w:rPr>
        <w:t xml:space="preserve"> : </w:t>
      </w:r>
      <w:proofErr w:type="spellStart"/>
      <w:r w:rsidRPr="00325A42">
        <w:rPr>
          <w:rFonts w:cstheme="majorBidi"/>
        </w:rPr>
        <w:t>didactique.Oran</w:t>
      </w:r>
      <w:proofErr w:type="spellEnd"/>
      <w:r w:rsidRPr="001504C6">
        <w:t xml:space="preserve"> : </w:t>
      </w:r>
      <w:r w:rsidRPr="00325A42">
        <w:rPr>
          <w:rFonts w:cstheme="majorBidi"/>
        </w:rPr>
        <w:t>Université d’Oran</w:t>
      </w:r>
      <w:r>
        <w:t>, p</w:t>
      </w:r>
      <w:r>
        <w:rPr>
          <w:rFonts w:cstheme="majorBidi"/>
        </w:rPr>
        <w:t>106</w:t>
      </w:r>
    </w:p>
  </w:footnote>
  <w:footnote w:id="25">
    <w:p w:rsidR="0082390E" w:rsidRDefault="0082390E" w:rsidP="00792841">
      <w:pPr>
        <w:pStyle w:val="FootnoteText"/>
      </w:pPr>
      <w:r>
        <w:rPr>
          <w:rStyle w:val="FootnoteReference"/>
        </w:rPr>
        <w:footnoteRef/>
      </w:r>
      <w:r w:rsidRPr="00635F3C">
        <w:rPr>
          <w:rFonts w:cstheme="majorBidi"/>
        </w:rPr>
        <w:t>N, BELMILI et M, NACEF</w:t>
      </w:r>
      <w:r>
        <w:t xml:space="preserve">. </w:t>
      </w:r>
      <w:r w:rsidRPr="00635F3C">
        <w:rPr>
          <w:rFonts w:cstheme="majorBidi"/>
        </w:rPr>
        <w:t>(1998)</w:t>
      </w:r>
      <w:r>
        <w:t xml:space="preserve">. </w:t>
      </w:r>
      <w:r w:rsidRPr="00635F3C">
        <w:rPr>
          <w:rFonts w:cstheme="majorBidi"/>
          <w:i/>
          <w:iCs/>
        </w:rPr>
        <w:t>Les activités ludiques en classe de langue 3</w:t>
      </w:r>
      <w:r w:rsidRPr="00635F3C">
        <w:rPr>
          <w:rFonts w:cstheme="majorBidi"/>
          <w:i/>
          <w:iCs/>
          <w:vertAlign w:val="superscript"/>
        </w:rPr>
        <w:t>ème</w:t>
      </w:r>
      <w:r w:rsidRPr="00635F3C">
        <w:rPr>
          <w:rFonts w:cstheme="majorBidi"/>
          <w:i/>
          <w:iCs/>
        </w:rPr>
        <w:t xml:space="preserve"> palier</w:t>
      </w:r>
      <w:r>
        <w:t xml:space="preserve">. </w:t>
      </w:r>
      <w:proofErr w:type="spellStart"/>
      <w:r w:rsidRPr="00635F3C">
        <w:rPr>
          <w:rFonts w:cstheme="majorBidi"/>
        </w:rPr>
        <w:t>Pdf</w:t>
      </w:r>
      <w:proofErr w:type="spellEnd"/>
      <w:r>
        <w:t> </w:t>
      </w:r>
      <w:r w:rsidRPr="00635F3C">
        <w:rPr>
          <w:rFonts w:cstheme="majorBidi"/>
        </w:rPr>
        <w:t>: nombre de page 47.</w:t>
      </w:r>
    </w:p>
  </w:footnote>
  <w:footnote w:id="26">
    <w:p w:rsidR="0082390E" w:rsidRPr="004E5B2E" w:rsidRDefault="0082390E" w:rsidP="000B3B3F">
      <w:pPr>
        <w:pStyle w:val="FootnoteText"/>
      </w:pPr>
      <w:r w:rsidRPr="009B384C">
        <w:rPr>
          <w:rStyle w:val="FootnoteReference"/>
          <w:rFonts w:cstheme="majorBidi"/>
        </w:rPr>
        <w:footnoteRef/>
      </w:r>
      <w:r w:rsidR="000B3B3F">
        <w:rPr>
          <w:rFonts w:cstheme="majorBidi"/>
        </w:rPr>
        <w:t xml:space="preserve"> </w:t>
      </w:r>
      <w:r w:rsidR="000B3B3F" w:rsidRPr="00BF7F06">
        <w:rPr>
          <w:rFonts w:cstheme="majorBidi"/>
        </w:rPr>
        <w:t>S DE GRAVE</w:t>
      </w:r>
      <w:r w:rsidR="000B3B3F">
        <w:rPr>
          <w:rFonts w:cstheme="majorBidi"/>
        </w:rPr>
        <w:t>.</w:t>
      </w:r>
      <w:r w:rsidR="000B3B3F" w:rsidRPr="009B384C">
        <w:rPr>
          <w:rFonts w:cstheme="majorBidi"/>
        </w:rPr>
        <w:t xml:space="preserve"> </w:t>
      </w:r>
      <w:r w:rsidRPr="009B384C">
        <w:rPr>
          <w:rFonts w:cstheme="majorBidi"/>
        </w:rPr>
        <w:t>Op</w:t>
      </w:r>
      <w:r>
        <w:t>.</w:t>
      </w:r>
      <w:r w:rsidRPr="009B384C">
        <w:rPr>
          <w:rFonts w:cstheme="majorBidi"/>
        </w:rPr>
        <w:t>cit</w:t>
      </w:r>
      <w:r>
        <w:t xml:space="preserve">. </w:t>
      </w:r>
      <w:r w:rsidRPr="009B384C">
        <w:rPr>
          <w:rFonts w:cstheme="majorBidi"/>
        </w:rPr>
        <w:t>16</w:t>
      </w:r>
      <w:r>
        <w:t>.</w:t>
      </w:r>
    </w:p>
  </w:footnote>
  <w:footnote w:id="27">
    <w:p w:rsidR="0082390E" w:rsidRPr="007879DA" w:rsidRDefault="0082390E" w:rsidP="00722B2B">
      <w:pPr>
        <w:pStyle w:val="FootnoteText"/>
        <w:rPr>
          <w:i/>
          <w:iCs/>
        </w:rPr>
      </w:pPr>
      <w:r>
        <w:rPr>
          <w:rStyle w:val="FootnoteReference"/>
        </w:rPr>
        <w:footnoteRef/>
      </w:r>
      <w:r w:rsidRPr="007879DA">
        <w:t xml:space="preserve">Marie Musset et Rémi </w:t>
      </w:r>
      <w:proofErr w:type="spellStart"/>
      <w:r w:rsidRPr="007879DA">
        <w:t>Thibert</w:t>
      </w:r>
      <w:proofErr w:type="gramStart"/>
      <w:r>
        <w:t>,</w:t>
      </w:r>
      <w:r w:rsidRPr="007879DA">
        <w:rPr>
          <w:i/>
          <w:iCs/>
        </w:rPr>
        <w:t>Quelles</w:t>
      </w:r>
      <w:proofErr w:type="spellEnd"/>
      <w:proofErr w:type="gramEnd"/>
      <w:r w:rsidRPr="007879DA">
        <w:rPr>
          <w:i/>
          <w:iCs/>
        </w:rPr>
        <w:t xml:space="preserve"> relations entre jeu et apprentissages à l’école ? Une question renouvelée</w:t>
      </w:r>
      <w:r>
        <w:rPr>
          <w:i/>
          <w:iCs/>
        </w:rPr>
        <w:t xml:space="preserve">. </w:t>
      </w:r>
      <w:r>
        <w:t xml:space="preserve">Dossiers d’actualité, INRP, n° 48, octobre 2009 ; p.01.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Pr="00F1283E" w:rsidRDefault="0082390E" w:rsidP="00F1283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Pr="00F1283E" w:rsidRDefault="0082390E" w:rsidP="00F1283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Pr="00F1283E" w:rsidRDefault="0082390E" w:rsidP="00F1283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Pr="00F1283E" w:rsidRDefault="0082390E" w:rsidP="00F1283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Pr="00F1283E" w:rsidRDefault="0082390E" w:rsidP="00F1283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Pr="00F1283E" w:rsidRDefault="0082390E" w:rsidP="00F1283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Pr="00F1283E" w:rsidRDefault="0082390E" w:rsidP="00F1283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Pr="00F1283E" w:rsidRDefault="0082390E" w:rsidP="00F1283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Pr="00F1283E" w:rsidRDefault="0082390E" w:rsidP="00F128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Default="0082390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90E" w:rsidRPr="00F1283E" w:rsidRDefault="0082390E" w:rsidP="00F12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F2F7"/>
      </v:shape>
    </w:pict>
  </w:numPicBullet>
  <w:abstractNum w:abstractNumId="0">
    <w:nsid w:val="08D92769"/>
    <w:multiLevelType w:val="hybridMultilevel"/>
    <w:tmpl w:val="5B1CC008"/>
    <w:lvl w:ilvl="0" w:tplc="72BC3826">
      <w:start w:val="1"/>
      <w:numFmt w:val="decimal"/>
      <w:lvlText w:val="%1-"/>
      <w:lvlJc w:val="left"/>
      <w:pPr>
        <w:ind w:left="720" w:hanging="360"/>
      </w:pPr>
      <w:rPr>
        <w:rFonts w:eastAsia="Times New Roman"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EC003D"/>
    <w:multiLevelType w:val="hybridMultilevel"/>
    <w:tmpl w:val="0E4CC81E"/>
    <w:lvl w:ilvl="0" w:tplc="29982A7A">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4F23C77"/>
    <w:multiLevelType w:val="hybridMultilevel"/>
    <w:tmpl w:val="CE9A638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3">
    <w:nsid w:val="1F6B7ACC"/>
    <w:multiLevelType w:val="hybridMultilevel"/>
    <w:tmpl w:val="E9BC55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F20FEE"/>
    <w:multiLevelType w:val="hybridMultilevel"/>
    <w:tmpl w:val="6C7C42A2"/>
    <w:lvl w:ilvl="0" w:tplc="D76CF4EA">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5D10E2"/>
    <w:multiLevelType w:val="hybridMultilevel"/>
    <w:tmpl w:val="2EEC664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FDE1236"/>
    <w:multiLevelType w:val="hybridMultilevel"/>
    <w:tmpl w:val="8544FB50"/>
    <w:lvl w:ilvl="0" w:tplc="040C0007">
      <w:start w:val="1"/>
      <w:numFmt w:val="bullet"/>
      <w:lvlText w:val=""/>
      <w:lvlPicBulletId w:val="0"/>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7">
    <w:nsid w:val="35414220"/>
    <w:multiLevelType w:val="hybridMultilevel"/>
    <w:tmpl w:val="3858DEE4"/>
    <w:lvl w:ilvl="0" w:tplc="A798ED46">
      <w:start w:val="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7E2042"/>
    <w:multiLevelType w:val="hybridMultilevel"/>
    <w:tmpl w:val="B9C2FCE6"/>
    <w:lvl w:ilvl="0" w:tplc="1CAC331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384163FC"/>
    <w:multiLevelType w:val="hybridMultilevel"/>
    <w:tmpl w:val="F0B4E15E"/>
    <w:lvl w:ilvl="0" w:tplc="257C4E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C91225"/>
    <w:multiLevelType w:val="hybridMultilevel"/>
    <w:tmpl w:val="3CD8AA56"/>
    <w:lvl w:ilvl="0" w:tplc="7D3AB4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B4522B"/>
    <w:multiLevelType w:val="hybridMultilevel"/>
    <w:tmpl w:val="E2928642"/>
    <w:lvl w:ilvl="0" w:tplc="FD1E099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C764C93"/>
    <w:multiLevelType w:val="hybridMultilevel"/>
    <w:tmpl w:val="6A2E0890"/>
    <w:lvl w:ilvl="0" w:tplc="DAA452E4">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E410305"/>
    <w:multiLevelType w:val="hybridMultilevel"/>
    <w:tmpl w:val="C284F8EE"/>
    <w:lvl w:ilvl="0" w:tplc="0344B42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E474735"/>
    <w:multiLevelType w:val="multilevel"/>
    <w:tmpl w:val="F8DA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CF110B"/>
    <w:multiLevelType w:val="hybridMultilevel"/>
    <w:tmpl w:val="AECC6070"/>
    <w:lvl w:ilvl="0" w:tplc="DAA452E4">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3CA3E73"/>
    <w:multiLevelType w:val="multilevel"/>
    <w:tmpl w:val="156C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E245EB"/>
    <w:multiLevelType w:val="hybridMultilevel"/>
    <w:tmpl w:val="0D049C56"/>
    <w:lvl w:ilvl="0" w:tplc="9B92C5B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5B72006F"/>
    <w:multiLevelType w:val="hybridMultilevel"/>
    <w:tmpl w:val="29EEFBA6"/>
    <w:lvl w:ilvl="0" w:tplc="4A3681E8">
      <w:start w:val="1"/>
      <w:numFmt w:val="upperLetter"/>
      <w:lvlText w:val="%1."/>
      <w:lvlJc w:val="left"/>
      <w:pPr>
        <w:ind w:left="780" w:hanging="4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BFC14BB"/>
    <w:multiLevelType w:val="multilevel"/>
    <w:tmpl w:val="0A8A9A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820598"/>
    <w:multiLevelType w:val="hybridMultilevel"/>
    <w:tmpl w:val="A2727674"/>
    <w:lvl w:ilvl="0" w:tplc="54DA99FA">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650594"/>
    <w:multiLevelType w:val="hybridMultilevel"/>
    <w:tmpl w:val="FB80E850"/>
    <w:lvl w:ilvl="0" w:tplc="D86074A2">
      <w:start w:val="1"/>
      <w:numFmt w:val="decimal"/>
      <w:lvlText w:val="%1-"/>
      <w:lvlJc w:val="left"/>
      <w:pPr>
        <w:ind w:left="720" w:hanging="360"/>
      </w:pPr>
      <w:rPr>
        <w:rFonts w:asciiTheme="majorBidi" w:eastAsiaTheme="minorEastAsia" w:hAnsiTheme="majorBidi" w:cstheme="majorBidi"/>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E6B6C7F"/>
    <w:multiLevelType w:val="hybridMultilevel"/>
    <w:tmpl w:val="E432FCDA"/>
    <w:lvl w:ilvl="0" w:tplc="F8C68D1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nsid w:val="666042D6"/>
    <w:multiLevelType w:val="hybridMultilevel"/>
    <w:tmpl w:val="D862DEBC"/>
    <w:lvl w:ilvl="0" w:tplc="8AE600AA">
      <w:start w:val="1"/>
      <w:numFmt w:val="decimal"/>
      <w:lvlText w:val="%1-"/>
      <w:lvlJc w:val="left"/>
      <w:pPr>
        <w:ind w:left="644"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CBB0FF4"/>
    <w:multiLevelType w:val="hybridMultilevel"/>
    <w:tmpl w:val="71E60198"/>
    <w:lvl w:ilvl="0" w:tplc="FC8AEA70">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AA2D72"/>
    <w:multiLevelType w:val="hybridMultilevel"/>
    <w:tmpl w:val="2B969AFC"/>
    <w:lvl w:ilvl="0" w:tplc="E4E4A90E">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7FF3D22"/>
    <w:multiLevelType w:val="hybridMultilevel"/>
    <w:tmpl w:val="91108426"/>
    <w:lvl w:ilvl="0" w:tplc="2660BA82">
      <w:start w:val="1"/>
      <w:numFmt w:val="decimal"/>
      <w:lvlText w:val="%1-"/>
      <w:lvlJc w:val="left"/>
      <w:pPr>
        <w:ind w:left="720" w:hanging="360"/>
      </w:pPr>
      <w:rPr>
        <w:rFonts w:hint="default"/>
        <w:b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EFE2487"/>
    <w:multiLevelType w:val="hybridMultilevel"/>
    <w:tmpl w:val="E1EA5C8A"/>
    <w:lvl w:ilvl="0" w:tplc="1CAA1FD0">
      <w:start w:val="1"/>
      <w:numFmt w:val="decimal"/>
      <w:lvlText w:val="%1-"/>
      <w:lvlJc w:val="left"/>
      <w:pPr>
        <w:ind w:left="720" w:hanging="360"/>
      </w:pPr>
      <w:rPr>
        <w:rFonts w:asciiTheme="majorBidi" w:eastAsia="Times New Roman" w:hAnsiTheme="majorBidi" w:cstheme="majorBidi" w:hint="default"/>
        <w:color w:val="000000"/>
        <w:sz w:val="27"/>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27"/>
  </w:num>
  <w:num w:numId="5">
    <w:abstractNumId w:val="26"/>
  </w:num>
  <w:num w:numId="6">
    <w:abstractNumId w:val="7"/>
  </w:num>
  <w:num w:numId="7">
    <w:abstractNumId w:val="11"/>
  </w:num>
  <w:num w:numId="8">
    <w:abstractNumId w:val="24"/>
  </w:num>
  <w:num w:numId="9">
    <w:abstractNumId w:val="5"/>
  </w:num>
  <w:num w:numId="10">
    <w:abstractNumId w:val="2"/>
  </w:num>
  <w:num w:numId="11">
    <w:abstractNumId w:val="20"/>
  </w:num>
  <w:num w:numId="12">
    <w:abstractNumId w:val="15"/>
  </w:num>
  <w:num w:numId="13">
    <w:abstractNumId w:val="18"/>
  </w:num>
  <w:num w:numId="14">
    <w:abstractNumId w:val="23"/>
  </w:num>
  <w:num w:numId="15">
    <w:abstractNumId w:val="10"/>
  </w:num>
  <w:num w:numId="16">
    <w:abstractNumId w:val="13"/>
  </w:num>
  <w:num w:numId="17">
    <w:abstractNumId w:val="22"/>
  </w:num>
  <w:num w:numId="18">
    <w:abstractNumId w:val="6"/>
  </w:num>
  <w:num w:numId="19">
    <w:abstractNumId w:val="8"/>
  </w:num>
  <w:num w:numId="20">
    <w:abstractNumId w:val="17"/>
  </w:num>
  <w:num w:numId="21">
    <w:abstractNumId w:val="1"/>
  </w:num>
  <w:num w:numId="22">
    <w:abstractNumId w:val="14"/>
  </w:num>
  <w:num w:numId="23">
    <w:abstractNumId w:val="19"/>
  </w:num>
  <w:num w:numId="24">
    <w:abstractNumId w:val="16"/>
  </w:num>
  <w:num w:numId="25">
    <w:abstractNumId w:val="3"/>
  </w:num>
  <w:num w:numId="26">
    <w:abstractNumId w:val="21"/>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54"/>
    <w:rsid w:val="0005125A"/>
    <w:rsid w:val="00065155"/>
    <w:rsid w:val="00072413"/>
    <w:rsid w:val="000A7C0E"/>
    <w:rsid w:val="000B3B3F"/>
    <w:rsid w:val="000B4F3F"/>
    <w:rsid w:val="000E2088"/>
    <w:rsid w:val="00125502"/>
    <w:rsid w:val="001307FD"/>
    <w:rsid w:val="00152991"/>
    <w:rsid w:val="001F3116"/>
    <w:rsid w:val="0023314A"/>
    <w:rsid w:val="00237F7A"/>
    <w:rsid w:val="00333B6B"/>
    <w:rsid w:val="00341B7D"/>
    <w:rsid w:val="003859B7"/>
    <w:rsid w:val="00395F86"/>
    <w:rsid w:val="003A27EB"/>
    <w:rsid w:val="003E2EEA"/>
    <w:rsid w:val="004009AE"/>
    <w:rsid w:val="00460091"/>
    <w:rsid w:val="00467FED"/>
    <w:rsid w:val="0048376C"/>
    <w:rsid w:val="0049232C"/>
    <w:rsid w:val="004C792B"/>
    <w:rsid w:val="00503DBE"/>
    <w:rsid w:val="00557914"/>
    <w:rsid w:val="005737F2"/>
    <w:rsid w:val="00577901"/>
    <w:rsid w:val="005A0E94"/>
    <w:rsid w:val="005E68B6"/>
    <w:rsid w:val="00672054"/>
    <w:rsid w:val="00722B2B"/>
    <w:rsid w:val="00736076"/>
    <w:rsid w:val="00792841"/>
    <w:rsid w:val="007F75E0"/>
    <w:rsid w:val="0082390E"/>
    <w:rsid w:val="008448CE"/>
    <w:rsid w:val="008769BF"/>
    <w:rsid w:val="00890632"/>
    <w:rsid w:val="008F2BDC"/>
    <w:rsid w:val="00912A03"/>
    <w:rsid w:val="00915CA3"/>
    <w:rsid w:val="00930FBB"/>
    <w:rsid w:val="0094259F"/>
    <w:rsid w:val="009564A3"/>
    <w:rsid w:val="009C45A6"/>
    <w:rsid w:val="009F3AFA"/>
    <w:rsid w:val="00A0477E"/>
    <w:rsid w:val="00A055F4"/>
    <w:rsid w:val="00A20CA4"/>
    <w:rsid w:val="00A45713"/>
    <w:rsid w:val="00A56070"/>
    <w:rsid w:val="00A71A0D"/>
    <w:rsid w:val="00A82821"/>
    <w:rsid w:val="00B47F54"/>
    <w:rsid w:val="00BB5A33"/>
    <w:rsid w:val="00C573EF"/>
    <w:rsid w:val="00C7593E"/>
    <w:rsid w:val="00D1444F"/>
    <w:rsid w:val="00D224E2"/>
    <w:rsid w:val="00D30220"/>
    <w:rsid w:val="00D4568B"/>
    <w:rsid w:val="00D556F5"/>
    <w:rsid w:val="00DD434C"/>
    <w:rsid w:val="00E14256"/>
    <w:rsid w:val="00E20062"/>
    <w:rsid w:val="00E311AE"/>
    <w:rsid w:val="00E36CC0"/>
    <w:rsid w:val="00EA0397"/>
    <w:rsid w:val="00F1283E"/>
    <w:rsid w:val="00F24ED4"/>
    <w:rsid w:val="00F779B2"/>
    <w:rsid w:val="00F83EA9"/>
    <w:rsid w:val="00FD503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13"/>
    <w:pPr>
      <w:ind w:firstLine="0"/>
    </w:pPr>
    <w:rPr>
      <w:rFonts w:asciiTheme="majorBidi" w:eastAsiaTheme="minorEastAsia" w:hAnsiTheme="majorBidi"/>
      <w:sz w:val="27"/>
      <w:lang w:eastAsia="fr-FR"/>
    </w:rPr>
  </w:style>
  <w:style w:type="paragraph" w:styleId="Heading1">
    <w:name w:val="heading 1"/>
    <w:basedOn w:val="Normal"/>
    <w:next w:val="Normal"/>
    <w:link w:val="Heading1Char"/>
    <w:uiPriority w:val="9"/>
    <w:qFormat/>
    <w:rsid w:val="00A45713"/>
    <w:pPr>
      <w:keepNext/>
      <w:keepLines/>
      <w:outlineLvl w:val="0"/>
    </w:pPr>
    <w:rPr>
      <w:rFonts w:eastAsiaTheme="majorEastAsia" w:cstheme="majorBidi"/>
      <w:b/>
      <w:bCs/>
      <w:szCs w:val="28"/>
    </w:rPr>
  </w:style>
  <w:style w:type="paragraph" w:styleId="Heading3">
    <w:name w:val="heading 3"/>
    <w:basedOn w:val="Normal"/>
    <w:link w:val="Heading3Char"/>
    <w:uiPriority w:val="1"/>
    <w:unhideWhenUsed/>
    <w:qFormat/>
    <w:rsid w:val="00672054"/>
    <w:pPr>
      <w:widowControl w:val="0"/>
      <w:autoSpaceDE w:val="0"/>
      <w:autoSpaceDN w:val="0"/>
      <w:spacing w:line="240" w:lineRule="auto"/>
      <w:ind w:left="475"/>
      <w:jc w:val="left"/>
      <w:outlineLvl w:val="2"/>
    </w:pPr>
    <w:rPr>
      <w:rFonts w:ascii="Times New Roman" w:eastAsia="Times New Roman" w:hAnsi="Times New Roman" w:cs="Times New Roman"/>
      <w:b/>
      <w:bCs/>
      <w:i/>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72054"/>
    <w:rPr>
      <w:rFonts w:ascii="Times New Roman" w:eastAsia="Times New Roman" w:hAnsi="Times New Roman" w:cs="Times New Roman"/>
      <w:b/>
      <w:bCs/>
      <w:i/>
      <w:sz w:val="26"/>
      <w:szCs w:val="26"/>
    </w:rPr>
  </w:style>
  <w:style w:type="paragraph" w:styleId="FootnoteText">
    <w:name w:val="footnote text"/>
    <w:basedOn w:val="Normal"/>
    <w:link w:val="FootnoteTextChar"/>
    <w:uiPriority w:val="99"/>
    <w:unhideWhenUsed/>
    <w:rsid w:val="00672054"/>
    <w:pPr>
      <w:spacing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672054"/>
    <w:rPr>
      <w:sz w:val="20"/>
      <w:szCs w:val="20"/>
    </w:rPr>
  </w:style>
  <w:style w:type="paragraph" w:styleId="ListParagraph">
    <w:name w:val="List Paragraph"/>
    <w:basedOn w:val="Normal"/>
    <w:uiPriority w:val="34"/>
    <w:qFormat/>
    <w:rsid w:val="00672054"/>
    <w:pPr>
      <w:ind w:left="720"/>
      <w:contextualSpacing/>
    </w:pPr>
  </w:style>
  <w:style w:type="paragraph" w:styleId="Header">
    <w:name w:val="header"/>
    <w:basedOn w:val="Normal"/>
    <w:link w:val="HeaderChar"/>
    <w:uiPriority w:val="99"/>
    <w:unhideWhenUsed/>
    <w:rsid w:val="00890632"/>
    <w:pPr>
      <w:tabs>
        <w:tab w:val="center" w:pos="4536"/>
        <w:tab w:val="right" w:pos="9072"/>
      </w:tabs>
      <w:spacing w:line="240" w:lineRule="auto"/>
    </w:pPr>
  </w:style>
  <w:style w:type="character" w:customStyle="1" w:styleId="HeaderChar">
    <w:name w:val="Header Char"/>
    <w:basedOn w:val="DefaultParagraphFont"/>
    <w:link w:val="Header"/>
    <w:uiPriority w:val="99"/>
    <w:rsid w:val="00890632"/>
    <w:rPr>
      <w:rFonts w:eastAsiaTheme="minorEastAsia"/>
      <w:lang w:eastAsia="fr-FR"/>
    </w:rPr>
  </w:style>
  <w:style w:type="paragraph" w:styleId="Footer">
    <w:name w:val="footer"/>
    <w:basedOn w:val="Normal"/>
    <w:link w:val="FooterChar"/>
    <w:uiPriority w:val="99"/>
    <w:unhideWhenUsed/>
    <w:rsid w:val="00890632"/>
    <w:pPr>
      <w:tabs>
        <w:tab w:val="center" w:pos="4536"/>
        <w:tab w:val="right" w:pos="9072"/>
      </w:tabs>
      <w:spacing w:line="240" w:lineRule="auto"/>
    </w:pPr>
  </w:style>
  <w:style w:type="character" w:customStyle="1" w:styleId="FooterChar">
    <w:name w:val="Footer Char"/>
    <w:basedOn w:val="DefaultParagraphFont"/>
    <w:link w:val="Footer"/>
    <w:uiPriority w:val="99"/>
    <w:rsid w:val="00890632"/>
    <w:rPr>
      <w:rFonts w:eastAsiaTheme="minorEastAsia"/>
      <w:lang w:eastAsia="fr-FR"/>
    </w:rPr>
  </w:style>
  <w:style w:type="table" w:styleId="TableGrid">
    <w:name w:val="Table Grid"/>
    <w:basedOn w:val="TableNormal"/>
    <w:uiPriority w:val="59"/>
    <w:rsid w:val="00E20062"/>
    <w:pPr>
      <w:spacing w:line="240" w:lineRule="auto"/>
      <w:ind w:firstLine="0"/>
      <w:jc w:val="left"/>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00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62"/>
    <w:rPr>
      <w:rFonts w:ascii="Tahoma" w:eastAsiaTheme="minorEastAsia" w:hAnsi="Tahoma" w:cs="Tahoma"/>
      <w:sz w:val="16"/>
      <w:szCs w:val="16"/>
      <w:lang w:eastAsia="fr-FR"/>
    </w:rPr>
  </w:style>
  <w:style w:type="character" w:customStyle="1" w:styleId="Heading1Char">
    <w:name w:val="Heading 1 Char"/>
    <w:basedOn w:val="DefaultParagraphFont"/>
    <w:link w:val="Heading1"/>
    <w:uiPriority w:val="9"/>
    <w:rsid w:val="00A45713"/>
    <w:rPr>
      <w:rFonts w:asciiTheme="majorBidi" w:eastAsiaTheme="majorEastAsia" w:hAnsiTheme="majorBidi" w:cstheme="majorBidi"/>
      <w:b/>
      <w:bCs/>
      <w:sz w:val="27"/>
      <w:szCs w:val="28"/>
      <w:lang w:eastAsia="fr-FR"/>
    </w:rPr>
  </w:style>
  <w:style w:type="character" w:styleId="FootnoteReference">
    <w:name w:val="footnote reference"/>
    <w:basedOn w:val="DefaultParagraphFont"/>
    <w:uiPriority w:val="99"/>
    <w:semiHidden/>
    <w:unhideWhenUsed/>
    <w:rsid w:val="00577901"/>
    <w:rPr>
      <w:vertAlign w:val="superscript"/>
    </w:rPr>
  </w:style>
  <w:style w:type="paragraph" w:styleId="TOC1">
    <w:name w:val="toc 1"/>
    <w:basedOn w:val="Normal"/>
    <w:next w:val="Normal"/>
    <w:autoRedefine/>
    <w:uiPriority w:val="39"/>
    <w:unhideWhenUsed/>
    <w:rsid w:val="00395F86"/>
    <w:pPr>
      <w:spacing w:before="240" w:after="120"/>
      <w:jc w:val="left"/>
    </w:pPr>
    <w:rPr>
      <w:rFonts w:asciiTheme="minorHAnsi" w:hAnsiTheme="minorHAnsi" w:cstheme="minorHAnsi"/>
      <w:b/>
      <w:bCs/>
      <w:sz w:val="20"/>
      <w:szCs w:val="24"/>
    </w:rPr>
  </w:style>
  <w:style w:type="paragraph" w:styleId="TOC2">
    <w:name w:val="toc 2"/>
    <w:basedOn w:val="Normal"/>
    <w:next w:val="Normal"/>
    <w:autoRedefine/>
    <w:uiPriority w:val="39"/>
    <w:unhideWhenUsed/>
    <w:rsid w:val="00395F86"/>
    <w:pPr>
      <w:spacing w:before="120"/>
      <w:ind w:left="270"/>
      <w:jc w:val="left"/>
    </w:pPr>
    <w:rPr>
      <w:rFonts w:asciiTheme="minorHAnsi" w:hAnsiTheme="minorHAnsi" w:cstheme="minorHAnsi"/>
      <w:i/>
      <w:iCs/>
      <w:sz w:val="20"/>
      <w:szCs w:val="24"/>
    </w:rPr>
  </w:style>
  <w:style w:type="paragraph" w:styleId="TOC3">
    <w:name w:val="toc 3"/>
    <w:basedOn w:val="Normal"/>
    <w:next w:val="Normal"/>
    <w:autoRedefine/>
    <w:uiPriority w:val="39"/>
    <w:unhideWhenUsed/>
    <w:rsid w:val="00395F86"/>
    <w:pPr>
      <w:ind w:left="540"/>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395F86"/>
    <w:pPr>
      <w:ind w:left="81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395F86"/>
    <w:pPr>
      <w:ind w:left="10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395F86"/>
    <w:pPr>
      <w:ind w:left="1350"/>
      <w:jc w:val="left"/>
    </w:pPr>
    <w:rPr>
      <w:rFonts w:asciiTheme="minorHAnsi" w:hAnsiTheme="minorHAnsi" w:cstheme="minorHAnsi"/>
      <w:sz w:val="20"/>
      <w:szCs w:val="24"/>
    </w:rPr>
  </w:style>
  <w:style w:type="paragraph" w:styleId="TOC7">
    <w:name w:val="toc 7"/>
    <w:basedOn w:val="Normal"/>
    <w:next w:val="Normal"/>
    <w:autoRedefine/>
    <w:uiPriority w:val="39"/>
    <w:unhideWhenUsed/>
    <w:rsid w:val="00395F86"/>
    <w:pPr>
      <w:ind w:left="1620"/>
      <w:jc w:val="left"/>
    </w:pPr>
    <w:rPr>
      <w:rFonts w:asciiTheme="minorHAnsi" w:hAnsiTheme="minorHAnsi" w:cstheme="minorHAnsi"/>
      <w:sz w:val="20"/>
      <w:szCs w:val="24"/>
    </w:rPr>
  </w:style>
  <w:style w:type="paragraph" w:styleId="TOC8">
    <w:name w:val="toc 8"/>
    <w:basedOn w:val="Normal"/>
    <w:next w:val="Normal"/>
    <w:autoRedefine/>
    <w:uiPriority w:val="39"/>
    <w:unhideWhenUsed/>
    <w:rsid w:val="00395F86"/>
    <w:pPr>
      <w:ind w:left="1890"/>
      <w:jc w:val="left"/>
    </w:pPr>
    <w:rPr>
      <w:rFonts w:asciiTheme="minorHAnsi" w:hAnsiTheme="minorHAnsi" w:cstheme="minorHAnsi"/>
      <w:sz w:val="20"/>
      <w:szCs w:val="24"/>
    </w:rPr>
  </w:style>
  <w:style w:type="paragraph" w:styleId="TOC9">
    <w:name w:val="toc 9"/>
    <w:basedOn w:val="Normal"/>
    <w:next w:val="Normal"/>
    <w:autoRedefine/>
    <w:uiPriority w:val="39"/>
    <w:unhideWhenUsed/>
    <w:rsid w:val="00395F86"/>
    <w:pPr>
      <w:ind w:left="2160"/>
      <w:jc w:val="left"/>
    </w:pPr>
    <w:rPr>
      <w:rFonts w:asciiTheme="minorHAnsi" w:hAnsiTheme="minorHAnsi" w:cstheme="minorHAnsi"/>
      <w:sz w:val="20"/>
      <w:szCs w:val="24"/>
    </w:rPr>
  </w:style>
  <w:style w:type="numbering" w:customStyle="1" w:styleId="NoList1">
    <w:name w:val="No List1"/>
    <w:next w:val="NoList"/>
    <w:uiPriority w:val="99"/>
    <w:semiHidden/>
    <w:unhideWhenUsed/>
    <w:rsid w:val="00722B2B"/>
  </w:style>
  <w:style w:type="table" w:customStyle="1" w:styleId="MediumShading2-Accent11">
    <w:name w:val="Medium Shading 2 - Accent 11"/>
    <w:basedOn w:val="TableNormal"/>
    <w:next w:val="MediumShading2-Accent1"/>
    <w:uiPriority w:val="64"/>
    <w:rsid w:val="00722B2B"/>
    <w:pPr>
      <w:spacing w:before="100" w:beforeAutospacing="1" w:afterAutospacing="1" w:line="240" w:lineRule="auto"/>
      <w:ind w:firstLine="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84C2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84C22"/>
      </w:tcPr>
    </w:tblStylePr>
    <w:tblStylePr w:type="lastCol">
      <w:rPr>
        <w:b/>
        <w:bCs/>
        <w:color w:val="FFFFFF"/>
      </w:rPr>
      <w:tblPr/>
      <w:tcPr>
        <w:tcBorders>
          <w:left w:val="nil"/>
          <w:right w:val="nil"/>
          <w:insideH w:val="nil"/>
          <w:insideV w:val="nil"/>
        </w:tcBorders>
        <w:shd w:val="clear" w:color="auto" w:fill="E84C2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59"/>
    <w:rsid w:val="00722B2B"/>
    <w:pPr>
      <w:spacing w:before="100" w:beforeAutospacing="1" w:afterAutospacing="1" w:line="240" w:lineRule="auto"/>
      <w:ind w:firstLine="0"/>
    </w:pPr>
    <w:rPr>
      <w:rFonts w:eastAsia="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rsid w:val="00722B2B"/>
    <w:pPr>
      <w:spacing w:before="100" w:beforeAutospacing="1" w:afterAutospacing="1" w:line="216" w:lineRule="auto"/>
      <w:contextualSpacing/>
    </w:pPr>
    <w:rPr>
      <w:rFonts w:ascii="Cambria" w:eastAsia="Times New Roman" w:hAnsi="Cambria" w:cs="Times New Roman"/>
      <w:color w:val="404040"/>
      <w:spacing w:val="-10"/>
      <w:kern w:val="28"/>
      <w:sz w:val="56"/>
      <w:szCs w:val="56"/>
    </w:rPr>
  </w:style>
  <w:style w:type="character" w:customStyle="1" w:styleId="TitleChar">
    <w:name w:val="Title Char"/>
    <w:basedOn w:val="DefaultParagraphFont"/>
    <w:link w:val="Title"/>
    <w:uiPriority w:val="10"/>
    <w:rsid w:val="00722B2B"/>
    <w:rPr>
      <w:rFonts w:ascii="Cambria" w:eastAsia="Times New Roman" w:hAnsi="Cambria" w:cs="Times New Roman"/>
      <w:color w:val="404040"/>
      <w:spacing w:val="-10"/>
      <w:kern w:val="28"/>
      <w:sz w:val="56"/>
      <w:szCs w:val="56"/>
    </w:rPr>
  </w:style>
  <w:style w:type="paragraph" w:customStyle="1" w:styleId="Subtitle1">
    <w:name w:val="Subtitle1"/>
    <w:basedOn w:val="Normal"/>
    <w:next w:val="Normal"/>
    <w:uiPriority w:val="11"/>
    <w:qFormat/>
    <w:rsid w:val="00722B2B"/>
    <w:pPr>
      <w:numPr>
        <w:ilvl w:val="1"/>
      </w:numPr>
      <w:spacing w:before="100" w:beforeAutospacing="1" w:after="160" w:afterAutospacing="1" w:line="259" w:lineRule="auto"/>
    </w:pPr>
    <w:rPr>
      <w:rFonts w:ascii="Calibri" w:hAnsi="Calibri" w:cs="Times New Roman"/>
      <w:color w:val="5A5A5A"/>
      <w:spacing w:val="15"/>
      <w:sz w:val="22"/>
    </w:rPr>
  </w:style>
  <w:style w:type="character" w:customStyle="1" w:styleId="SubtitleChar">
    <w:name w:val="Subtitle Char"/>
    <w:basedOn w:val="DefaultParagraphFont"/>
    <w:link w:val="Subtitle"/>
    <w:uiPriority w:val="11"/>
    <w:rsid w:val="00722B2B"/>
    <w:rPr>
      <w:rFonts w:cs="Times New Roman"/>
      <w:color w:val="5A5A5A"/>
      <w:spacing w:val="15"/>
    </w:rPr>
  </w:style>
  <w:style w:type="table" w:customStyle="1" w:styleId="TableNormal1">
    <w:name w:val="Table Normal1"/>
    <w:uiPriority w:val="2"/>
    <w:semiHidden/>
    <w:qFormat/>
    <w:rsid w:val="00722B2B"/>
    <w:pPr>
      <w:widowControl w:val="0"/>
      <w:autoSpaceDE w:val="0"/>
      <w:autoSpaceDN w:val="0"/>
      <w:spacing w:line="240" w:lineRule="auto"/>
      <w:ind w:firstLine="0"/>
      <w:jc w:val="left"/>
    </w:pPr>
    <w:rPr>
      <w:rFonts w:ascii="Calibri" w:eastAsia="Calibri" w:hAnsi="Calibri" w:cs="Arial"/>
      <w:lang w:val="en-US"/>
    </w:rPr>
    <w:tblPr>
      <w:tblCellMar>
        <w:top w:w="0" w:type="dxa"/>
        <w:left w:w="0" w:type="dxa"/>
        <w:bottom w:w="0" w:type="dxa"/>
        <w:right w:w="0" w:type="dxa"/>
      </w:tblCellMar>
    </w:tblPr>
  </w:style>
  <w:style w:type="paragraph" w:styleId="BodyText">
    <w:name w:val="Body Text"/>
    <w:basedOn w:val="Normal"/>
    <w:link w:val="BodyTextChar"/>
    <w:uiPriority w:val="1"/>
    <w:semiHidden/>
    <w:unhideWhenUsed/>
    <w:qFormat/>
    <w:rsid w:val="00722B2B"/>
    <w:pPr>
      <w:widowControl w:val="0"/>
      <w:autoSpaceDE w:val="0"/>
      <w:autoSpaceDN w:val="0"/>
      <w:spacing w:line="240" w:lineRule="auto"/>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semiHidden/>
    <w:rsid w:val="00722B2B"/>
    <w:rPr>
      <w:rFonts w:ascii="Times New Roman" w:eastAsia="Times New Roman" w:hAnsi="Times New Roman" w:cs="Times New Roman"/>
      <w:sz w:val="24"/>
      <w:szCs w:val="24"/>
    </w:rPr>
  </w:style>
  <w:style w:type="character" w:customStyle="1" w:styleId="freebirdformviewerviewitemsitemrequiredasterisk">
    <w:name w:val="freebirdformviewerviewitemsitemrequiredasterisk"/>
    <w:basedOn w:val="DefaultParagraphFont"/>
    <w:rsid w:val="00722B2B"/>
  </w:style>
  <w:style w:type="character" w:customStyle="1" w:styleId="docssharedwiztogglelabeledlabeltext">
    <w:name w:val="docssharedwiztogglelabeledlabeltext"/>
    <w:basedOn w:val="DefaultParagraphFont"/>
    <w:rsid w:val="00722B2B"/>
  </w:style>
  <w:style w:type="character" w:styleId="Hyperlink">
    <w:name w:val="Hyperlink"/>
    <w:basedOn w:val="DefaultParagraphFont"/>
    <w:uiPriority w:val="99"/>
    <w:semiHidden/>
    <w:unhideWhenUsed/>
    <w:rsid w:val="00722B2B"/>
    <w:rPr>
      <w:color w:val="0000FF"/>
      <w:u w:val="single"/>
    </w:rPr>
  </w:style>
  <w:style w:type="character" w:customStyle="1" w:styleId="freebirdcommonviewproductnamelockuptext">
    <w:name w:val="freebirdcommonviewproductnamelockuptext"/>
    <w:basedOn w:val="DefaultParagraphFont"/>
    <w:rsid w:val="00722B2B"/>
  </w:style>
  <w:style w:type="table" w:styleId="MediumShading2-Accent1">
    <w:name w:val="Medium Shading 2 Accent 1"/>
    <w:basedOn w:val="TableNormal"/>
    <w:uiPriority w:val="64"/>
    <w:rsid w:val="00722B2B"/>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le">
    <w:name w:val="Title"/>
    <w:basedOn w:val="Normal"/>
    <w:next w:val="Normal"/>
    <w:link w:val="TitleChar"/>
    <w:uiPriority w:val="10"/>
    <w:qFormat/>
    <w:rsid w:val="00722B2B"/>
    <w:pPr>
      <w:pBdr>
        <w:bottom w:val="single" w:sz="8" w:space="4" w:color="4F81BD" w:themeColor="accent1"/>
      </w:pBdr>
      <w:spacing w:after="300" w:line="240" w:lineRule="auto"/>
      <w:contextualSpacing/>
    </w:pPr>
    <w:rPr>
      <w:rFonts w:ascii="Cambria" w:eastAsia="Times New Roman" w:hAnsi="Cambria" w:cs="Times New Roman"/>
      <w:color w:val="404040"/>
      <w:spacing w:val="-10"/>
      <w:kern w:val="28"/>
      <w:sz w:val="56"/>
      <w:szCs w:val="56"/>
      <w:lang w:eastAsia="en-US"/>
    </w:rPr>
  </w:style>
  <w:style w:type="character" w:customStyle="1" w:styleId="TitleChar1">
    <w:name w:val="Title Char1"/>
    <w:basedOn w:val="DefaultParagraphFont"/>
    <w:uiPriority w:val="10"/>
    <w:rsid w:val="00722B2B"/>
    <w:rPr>
      <w:rFonts w:asciiTheme="majorHAnsi" w:eastAsiaTheme="majorEastAsia" w:hAnsiTheme="majorHAnsi" w:cstheme="majorBidi"/>
      <w:color w:val="17365D" w:themeColor="text2" w:themeShade="BF"/>
      <w:spacing w:val="5"/>
      <w:kern w:val="28"/>
      <w:sz w:val="52"/>
      <w:szCs w:val="52"/>
      <w:lang w:eastAsia="fr-FR"/>
    </w:rPr>
  </w:style>
  <w:style w:type="paragraph" w:styleId="Subtitle">
    <w:name w:val="Subtitle"/>
    <w:basedOn w:val="Normal"/>
    <w:next w:val="Normal"/>
    <w:link w:val="SubtitleChar"/>
    <w:uiPriority w:val="11"/>
    <w:qFormat/>
    <w:rsid w:val="00722B2B"/>
    <w:pPr>
      <w:numPr>
        <w:ilvl w:val="1"/>
      </w:numPr>
    </w:pPr>
    <w:rPr>
      <w:rFonts w:asciiTheme="minorHAnsi" w:eastAsiaTheme="minorHAnsi" w:hAnsiTheme="minorHAnsi" w:cs="Times New Roman"/>
      <w:color w:val="5A5A5A"/>
      <w:spacing w:val="15"/>
      <w:sz w:val="22"/>
      <w:lang w:eastAsia="en-US"/>
    </w:rPr>
  </w:style>
  <w:style w:type="character" w:customStyle="1" w:styleId="SubtitleChar1">
    <w:name w:val="Subtitle Char1"/>
    <w:basedOn w:val="DefaultParagraphFont"/>
    <w:uiPriority w:val="11"/>
    <w:rsid w:val="00722B2B"/>
    <w:rPr>
      <w:rFonts w:asciiTheme="majorHAnsi" w:eastAsiaTheme="majorEastAsia" w:hAnsiTheme="majorHAnsi" w:cstheme="majorBidi"/>
      <w:i/>
      <w:iCs/>
      <w:color w:val="4F81BD" w:themeColor="accent1"/>
      <w:spacing w:val="15"/>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13"/>
    <w:pPr>
      <w:ind w:firstLine="0"/>
    </w:pPr>
    <w:rPr>
      <w:rFonts w:asciiTheme="majorBidi" w:eastAsiaTheme="minorEastAsia" w:hAnsiTheme="majorBidi"/>
      <w:sz w:val="27"/>
      <w:lang w:eastAsia="fr-FR"/>
    </w:rPr>
  </w:style>
  <w:style w:type="paragraph" w:styleId="Heading1">
    <w:name w:val="heading 1"/>
    <w:basedOn w:val="Normal"/>
    <w:next w:val="Normal"/>
    <w:link w:val="Heading1Char"/>
    <w:uiPriority w:val="9"/>
    <w:qFormat/>
    <w:rsid w:val="00A45713"/>
    <w:pPr>
      <w:keepNext/>
      <w:keepLines/>
      <w:outlineLvl w:val="0"/>
    </w:pPr>
    <w:rPr>
      <w:rFonts w:eastAsiaTheme="majorEastAsia" w:cstheme="majorBidi"/>
      <w:b/>
      <w:bCs/>
      <w:szCs w:val="28"/>
    </w:rPr>
  </w:style>
  <w:style w:type="paragraph" w:styleId="Heading3">
    <w:name w:val="heading 3"/>
    <w:basedOn w:val="Normal"/>
    <w:link w:val="Heading3Char"/>
    <w:uiPriority w:val="1"/>
    <w:unhideWhenUsed/>
    <w:qFormat/>
    <w:rsid w:val="00672054"/>
    <w:pPr>
      <w:widowControl w:val="0"/>
      <w:autoSpaceDE w:val="0"/>
      <w:autoSpaceDN w:val="0"/>
      <w:spacing w:line="240" w:lineRule="auto"/>
      <w:ind w:left="475"/>
      <w:jc w:val="left"/>
      <w:outlineLvl w:val="2"/>
    </w:pPr>
    <w:rPr>
      <w:rFonts w:ascii="Times New Roman" w:eastAsia="Times New Roman" w:hAnsi="Times New Roman" w:cs="Times New Roman"/>
      <w:b/>
      <w:bCs/>
      <w:i/>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72054"/>
    <w:rPr>
      <w:rFonts w:ascii="Times New Roman" w:eastAsia="Times New Roman" w:hAnsi="Times New Roman" w:cs="Times New Roman"/>
      <w:b/>
      <w:bCs/>
      <w:i/>
      <w:sz w:val="26"/>
      <w:szCs w:val="26"/>
    </w:rPr>
  </w:style>
  <w:style w:type="paragraph" w:styleId="FootnoteText">
    <w:name w:val="footnote text"/>
    <w:basedOn w:val="Normal"/>
    <w:link w:val="FootnoteTextChar"/>
    <w:uiPriority w:val="99"/>
    <w:unhideWhenUsed/>
    <w:rsid w:val="00672054"/>
    <w:pPr>
      <w:spacing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672054"/>
    <w:rPr>
      <w:sz w:val="20"/>
      <w:szCs w:val="20"/>
    </w:rPr>
  </w:style>
  <w:style w:type="paragraph" w:styleId="ListParagraph">
    <w:name w:val="List Paragraph"/>
    <w:basedOn w:val="Normal"/>
    <w:uiPriority w:val="34"/>
    <w:qFormat/>
    <w:rsid w:val="00672054"/>
    <w:pPr>
      <w:ind w:left="720"/>
      <w:contextualSpacing/>
    </w:pPr>
  </w:style>
  <w:style w:type="paragraph" w:styleId="Header">
    <w:name w:val="header"/>
    <w:basedOn w:val="Normal"/>
    <w:link w:val="HeaderChar"/>
    <w:uiPriority w:val="99"/>
    <w:unhideWhenUsed/>
    <w:rsid w:val="00890632"/>
    <w:pPr>
      <w:tabs>
        <w:tab w:val="center" w:pos="4536"/>
        <w:tab w:val="right" w:pos="9072"/>
      </w:tabs>
      <w:spacing w:line="240" w:lineRule="auto"/>
    </w:pPr>
  </w:style>
  <w:style w:type="character" w:customStyle="1" w:styleId="HeaderChar">
    <w:name w:val="Header Char"/>
    <w:basedOn w:val="DefaultParagraphFont"/>
    <w:link w:val="Header"/>
    <w:uiPriority w:val="99"/>
    <w:rsid w:val="00890632"/>
    <w:rPr>
      <w:rFonts w:eastAsiaTheme="minorEastAsia"/>
      <w:lang w:eastAsia="fr-FR"/>
    </w:rPr>
  </w:style>
  <w:style w:type="paragraph" w:styleId="Footer">
    <w:name w:val="footer"/>
    <w:basedOn w:val="Normal"/>
    <w:link w:val="FooterChar"/>
    <w:uiPriority w:val="99"/>
    <w:unhideWhenUsed/>
    <w:rsid w:val="00890632"/>
    <w:pPr>
      <w:tabs>
        <w:tab w:val="center" w:pos="4536"/>
        <w:tab w:val="right" w:pos="9072"/>
      </w:tabs>
      <w:spacing w:line="240" w:lineRule="auto"/>
    </w:pPr>
  </w:style>
  <w:style w:type="character" w:customStyle="1" w:styleId="FooterChar">
    <w:name w:val="Footer Char"/>
    <w:basedOn w:val="DefaultParagraphFont"/>
    <w:link w:val="Footer"/>
    <w:uiPriority w:val="99"/>
    <w:rsid w:val="00890632"/>
    <w:rPr>
      <w:rFonts w:eastAsiaTheme="minorEastAsia"/>
      <w:lang w:eastAsia="fr-FR"/>
    </w:rPr>
  </w:style>
  <w:style w:type="table" w:styleId="TableGrid">
    <w:name w:val="Table Grid"/>
    <w:basedOn w:val="TableNormal"/>
    <w:uiPriority w:val="59"/>
    <w:rsid w:val="00E20062"/>
    <w:pPr>
      <w:spacing w:line="240" w:lineRule="auto"/>
      <w:ind w:firstLine="0"/>
      <w:jc w:val="left"/>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00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62"/>
    <w:rPr>
      <w:rFonts w:ascii="Tahoma" w:eastAsiaTheme="minorEastAsia" w:hAnsi="Tahoma" w:cs="Tahoma"/>
      <w:sz w:val="16"/>
      <w:szCs w:val="16"/>
      <w:lang w:eastAsia="fr-FR"/>
    </w:rPr>
  </w:style>
  <w:style w:type="character" w:customStyle="1" w:styleId="Heading1Char">
    <w:name w:val="Heading 1 Char"/>
    <w:basedOn w:val="DefaultParagraphFont"/>
    <w:link w:val="Heading1"/>
    <w:uiPriority w:val="9"/>
    <w:rsid w:val="00A45713"/>
    <w:rPr>
      <w:rFonts w:asciiTheme="majorBidi" w:eastAsiaTheme="majorEastAsia" w:hAnsiTheme="majorBidi" w:cstheme="majorBidi"/>
      <w:b/>
      <w:bCs/>
      <w:sz w:val="27"/>
      <w:szCs w:val="28"/>
      <w:lang w:eastAsia="fr-FR"/>
    </w:rPr>
  </w:style>
  <w:style w:type="character" w:styleId="FootnoteReference">
    <w:name w:val="footnote reference"/>
    <w:basedOn w:val="DefaultParagraphFont"/>
    <w:uiPriority w:val="99"/>
    <w:semiHidden/>
    <w:unhideWhenUsed/>
    <w:rsid w:val="00577901"/>
    <w:rPr>
      <w:vertAlign w:val="superscript"/>
    </w:rPr>
  </w:style>
  <w:style w:type="paragraph" w:styleId="TOC1">
    <w:name w:val="toc 1"/>
    <w:basedOn w:val="Normal"/>
    <w:next w:val="Normal"/>
    <w:autoRedefine/>
    <w:uiPriority w:val="39"/>
    <w:unhideWhenUsed/>
    <w:rsid w:val="00395F86"/>
    <w:pPr>
      <w:spacing w:before="240" w:after="120"/>
      <w:jc w:val="left"/>
    </w:pPr>
    <w:rPr>
      <w:rFonts w:asciiTheme="minorHAnsi" w:hAnsiTheme="minorHAnsi" w:cstheme="minorHAnsi"/>
      <w:b/>
      <w:bCs/>
      <w:sz w:val="20"/>
      <w:szCs w:val="24"/>
    </w:rPr>
  </w:style>
  <w:style w:type="paragraph" w:styleId="TOC2">
    <w:name w:val="toc 2"/>
    <w:basedOn w:val="Normal"/>
    <w:next w:val="Normal"/>
    <w:autoRedefine/>
    <w:uiPriority w:val="39"/>
    <w:unhideWhenUsed/>
    <w:rsid w:val="00395F86"/>
    <w:pPr>
      <w:spacing w:before="120"/>
      <w:ind w:left="270"/>
      <w:jc w:val="left"/>
    </w:pPr>
    <w:rPr>
      <w:rFonts w:asciiTheme="minorHAnsi" w:hAnsiTheme="minorHAnsi" w:cstheme="minorHAnsi"/>
      <w:i/>
      <w:iCs/>
      <w:sz w:val="20"/>
      <w:szCs w:val="24"/>
    </w:rPr>
  </w:style>
  <w:style w:type="paragraph" w:styleId="TOC3">
    <w:name w:val="toc 3"/>
    <w:basedOn w:val="Normal"/>
    <w:next w:val="Normal"/>
    <w:autoRedefine/>
    <w:uiPriority w:val="39"/>
    <w:unhideWhenUsed/>
    <w:rsid w:val="00395F86"/>
    <w:pPr>
      <w:ind w:left="540"/>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395F86"/>
    <w:pPr>
      <w:ind w:left="81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395F86"/>
    <w:pPr>
      <w:ind w:left="10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395F86"/>
    <w:pPr>
      <w:ind w:left="1350"/>
      <w:jc w:val="left"/>
    </w:pPr>
    <w:rPr>
      <w:rFonts w:asciiTheme="minorHAnsi" w:hAnsiTheme="minorHAnsi" w:cstheme="minorHAnsi"/>
      <w:sz w:val="20"/>
      <w:szCs w:val="24"/>
    </w:rPr>
  </w:style>
  <w:style w:type="paragraph" w:styleId="TOC7">
    <w:name w:val="toc 7"/>
    <w:basedOn w:val="Normal"/>
    <w:next w:val="Normal"/>
    <w:autoRedefine/>
    <w:uiPriority w:val="39"/>
    <w:unhideWhenUsed/>
    <w:rsid w:val="00395F86"/>
    <w:pPr>
      <w:ind w:left="1620"/>
      <w:jc w:val="left"/>
    </w:pPr>
    <w:rPr>
      <w:rFonts w:asciiTheme="minorHAnsi" w:hAnsiTheme="minorHAnsi" w:cstheme="minorHAnsi"/>
      <w:sz w:val="20"/>
      <w:szCs w:val="24"/>
    </w:rPr>
  </w:style>
  <w:style w:type="paragraph" w:styleId="TOC8">
    <w:name w:val="toc 8"/>
    <w:basedOn w:val="Normal"/>
    <w:next w:val="Normal"/>
    <w:autoRedefine/>
    <w:uiPriority w:val="39"/>
    <w:unhideWhenUsed/>
    <w:rsid w:val="00395F86"/>
    <w:pPr>
      <w:ind w:left="1890"/>
      <w:jc w:val="left"/>
    </w:pPr>
    <w:rPr>
      <w:rFonts w:asciiTheme="minorHAnsi" w:hAnsiTheme="minorHAnsi" w:cstheme="minorHAnsi"/>
      <w:sz w:val="20"/>
      <w:szCs w:val="24"/>
    </w:rPr>
  </w:style>
  <w:style w:type="paragraph" w:styleId="TOC9">
    <w:name w:val="toc 9"/>
    <w:basedOn w:val="Normal"/>
    <w:next w:val="Normal"/>
    <w:autoRedefine/>
    <w:uiPriority w:val="39"/>
    <w:unhideWhenUsed/>
    <w:rsid w:val="00395F86"/>
    <w:pPr>
      <w:ind w:left="2160"/>
      <w:jc w:val="left"/>
    </w:pPr>
    <w:rPr>
      <w:rFonts w:asciiTheme="minorHAnsi" w:hAnsiTheme="minorHAnsi" w:cstheme="minorHAnsi"/>
      <w:sz w:val="20"/>
      <w:szCs w:val="24"/>
    </w:rPr>
  </w:style>
  <w:style w:type="numbering" w:customStyle="1" w:styleId="NoList1">
    <w:name w:val="No List1"/>
    <w:next w:val="NoList"/>
    <w:uiPriority w:val="99"/>
    <w:semiHidden/>
    <w:unhideWhenUsed/>
    <w:rsid w:val="00722B2B"/>
  </w:style>
  <w:style w:type="table" w:customStyle="1" w:styleId="MediumShading2-Accent11">
    <w:name w:val="Medium Shading 2 - Accent 11"/>
    <w:basedOn w:val="TableNormal"/>
    <w:next w:val="MediumShading2-Accent1"/>
    <w:uiPriority w:val="64"/>
    <w:rsid w:val="00722B2B"/>
    <w:pPr>
      <w:spacing w:before="100" w:beforeAutospacing="1" w:afterAutospacing="1" w:line="240" w:lineRule="auto"/>
      <w:ind w:firstLine="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84C2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84C22"/>
      </w:tcPr>
    </w:tblStylePr>
    <w:tblStylePr w:type="lastCol">
      <w:rPr>
        <w:b/>
        <w:bCs/>
        <w:color w:val="FFFFFF"/>
      </w:rPr>
      <w:tblPr/>
      <w:tcPr>
        <w:tcBorders>
          <w:left w:val="nil"/>
          <w:right w:val="nil"/>
          <w:insideH w:val="nil"/>
          <w:insideV w:val="nil"/>
        </w:tcBorders>
        <w:shd w:val="clear" w:color="auto" w:fill="E84C2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59"/>
    <w:rsid w:val="00722B2B"/>
    <w:pPr>
      <w:spacing w:before="100" w:beforeAutospacing="1" w:afterAutospacing="1" w:line="240" w:lineRule="auto"/>
      <w:ind w:firstLine="0"/>
    </w:pPr>
    <w:rPr>
      <w:rFonts w:eastAsia="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rsid w:val="00722B2B"/>
    <w:pPr>
      <w:spacing w:before="100" w:beforeAutospacing="1" w:afterAutospacing="1" w:line="216" w:lineRule="auto"/>
      <w:contextualSpacing/>
    </w:pPr>
    <w:rPr>
      <w:rFonts w:ascii="Cambria" w:eastAsia="Times New Roman" w:hAnsi="Cambria" w:cs="Times New Roman"/>
      <w:color w:val="404040"/>
      <w:spacing w:val="-10"/>
      <w:kern w:val="28"/>
      <w:sz w:val="56"/>
      <w:szCs w:val="56"/>
    </w:rPr>
  </w:style>
  <w:style w:type="character" w:customStyle="1" w:styleId="TitleChar">
    <w:name w:val="Title Char"/>
    <w:basedOn w:val="DefaultParagraphFont"/>
    <w:link w:val="Title"/>
    <w:uiPriority w:val="10"/>
    <w:rsid w:val="00722B2B"/>
    <w:rPr>
      <w:rFonts w:ascii="Cambria" w:eastAsia="Times New Roman" w:hAnsi="Cambria" w:cs="Times New Roman"/>
      <w:color w:val="404040"/>
      <w:spacing w:val="-10"/>
      <w:kern w:val="28"/>
      <w:sz w:val="56"/>
      <w:szCs w:val="56"/>
    </w:rPr>
  </w:style>
  <w:style w:type="paragraph" w:customStyle="1" w:styleId="Subtitle1">
    <w:name w:val="Subtitle1"/>
    <w:basedOn w:val="Normal"/>
    <w:next w:val="Normal"/>
    <w:uiPriority w:val="11"/>
    <w:qFormat/>
    <w:rsid w:val="00722B2B"/>
    <w:pPr>
      <w:numPr>
        <w:ilvl w:val="1"/>
      </w:numPr>
      <w:spacing w:before="100" w:beforeAutospacing="1" w:after="160" w:afterAutospacing="1" w:line="259" w:lineRule="auto"/>
    </w:pPr>
    <w:rPr>
      <w:rFonts w:ascii="Calibri" w:hAnsi="Calibri" w:cs="Times New Roman"/>
      <w:color w:val="5A5A5A"/>
      <w:spacing w:val="15"/>
      <w:sz w:val="22"/>
    </w:rPr>
  </w:style>
  <w:style w:type="character" w:customStyle="1" w:styleId="SubtitleChar">
    <w:name w:val="Subtitle Char"/>
    <w:basedOn w:val="DefaultParagraphFont"/>
    <w:link w:val="Subtitle"/>
    <w:uiPriority w:val="11"/>
    <w:rsid w:val="00722B2B"/>
    <w:rPr>
      <w:rFonts w:cs="Times New Roman"/>
      <w:color w:val="5A5A5A"/>
      <w:spacing w:val="15"/>
    </w:rPr>
  </w:style>
  <w:style w:type="table" w:customStyle="1" w:styleId="TableNormal1">
    <w:name w:val="Table Normal1"/>
    <w:uiPriority w:val="2"/>
    <w:semiHidden/>
    <w:qFormat/>
    <w:rsid w:val="00722B2B"/>
    <w:pPr>
      <w:widowControl w:val="0"/>
      <w:autoSpaceDE w:val="0"/>
      <w:autoSpaceDN w:val="0"/>
      <w:spacing w:line="240" w:lineRule="auto"/>
      <w:ind w:firstLine="0"/>
      <w:jc w:val="left"/>
    </w:pPr>
    <w:rPr>
      <w:rFonts w:ascii="Calibri" w:eastAsia="Calibri" w:hAnsi="Calibri" w:cs="Arial"/>
      <w:lang w:val="en-US"/>
    </w:rPr>
    <w:tblPr>
      <w:tblCellMar>
        <w:top w:w="0" w:type="dxa"/>
        <w:left w:w="0" w:type="dxa"/>
        <w:bottom w:w="0" w:type="dxa"/>
        <w:right w:w="0" w:type="dxa"/>
      </w:tblCellMar>
    </w:tblPr>
  </w:style>
  <w:style w:type="paragraph" w:styleId="BodyText">
    <w:name w:val="Body Text"/>
    <w:basedOn w:val="Normal"/>
    <w:link w:val="BodyTextChar"/>
    <w:uiPriority w:val="1"/>
    <w:semiHidden/>
    <w:unhideWhenUsed/>
    <w:qFormat/>
    <w:rsid w:val="00722B2B"/>
    <w:pPr>
      <w:widowControl w:val="0"/>
      <w:autoSpaceDE w:val="0"/>
      <w:autoSpaceDN w:val="0"/>
      <w:spacing w:line="240" w:lineRule="auto"/>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semiHidden/>
    <w:rsid w:val="00722B2B"/>
    <w:rPr>
      <w:rFonts w:ascii="Times New Roman" w:eastAsia="Times New Roman" w:hAnsi="Times New Roman" w:cs="Times New Roman"/>
      <w:sz w:val="24"/>
      <w:szCs w:val="24"/>
    </w:rPr>
  </w:style>
  <w:style w:type="character" w:customStyle="1" w:styleId="freebirdformviewerviewitemsitemrequiredasterisk">
    <w:name w:val="freebirdformviewerviewitemsitemrequiredasterisk"/>
    <w:basedOn w:val="DefaultParagraphFont"/>
    <w:rsid w:val="00722B2B"/>
  </w:style>
  <w:style w:type="character" w:customStyle="1" w:styleId="docssharedwiztogglelabeledlabeltext">
    <w:name w:val="docssharedwiztogglelabeledlabeltext"/>
    <w:basedOn w:val="DefaultParagraphFont"/>
    <w:rsid w:val="00722B2B"/>
  </w:style>
  <w:style w:type="character" w:styleId="Hyperlink">
    <w:name w:val="Hyperlink"/>
    <w:basedOn w:val="DefaultParagraphFont"/>
    <w:uiPriority w:val="99"/>
    <w:semiHidden/>
    <w:unhideWhenUsed/>
    <w:rsid w:val="00722B2B"/>
    <w:rPr>
      <w:color w:val="0000FF"/>
      <w:u w:val="single"/>
    </w:rPr>
  </w:style>
  <w:style w:type="character" w:customStyle="1" w:styleId="freebirdcommonviewproductnamelockuptext">
    <w:name w:val="freebirdcommonviewproductnamelockuptext"/>
    <w:basedOn w:val="DefaultParagraphFont"/>
    <w:rsid w:val="00722B2B"/>
  </w:style>
  <w:style w:type="table" w:styleId="MediumShading2-Accent1">
    <w:name w:val="Medium Shading 2 Accent 1"/>
    <w:basedOn w:val="TableNormal"/>
    <w:uiPriority w:val="64"/>
    <w:rsid w:val="00722B2B"/>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le">
    <w:name w:val="Title"/>
    <w:basedOn w:val="Normal"/>
    <w:next w:val="Normal"/>
    <w:link w:val="TitleChar"/>
    <w:uiPriority w:val="10"/>
    <w:qFormat/>
    <w:rsid w:val="00722B2B"/>
    <w:pPr>
      <w:pBdr>
        <w:bottom w:val="single" w:sz="8" w:space="4" w:color="4F81BD" w:themeColor="accent1"/>
      </w:pBdr>
      <w:spacing w:after="300" w:line="240" w:lineRule="auto"/>
      <w:contextualSpacing/>
    </w:pPr>
    <w:rPr>
      <w:rFonts w:ascii="Cambria" w:eastAsia="Times New Roman" w:hAnsi="Cambria" w:cs="Times New Roman"/>
      <w:color w:val="404040"/>
      <w:spacing w:val="-10"/>
      <w:kern w:val="28"/>
      <w:sz w:val="56"/>
      <w:szCs w:val="56"/>
      <w:lang w:eastAsia="en-US"/>
    </w:rPr>
  </w:style>
  <w:style w:type="character" w:customStyle="1" w:styleId="TitleChar1">
    <w:name w:val="Title Char1"/>
    <w:basedOn w:val="DefaultParagraphFont"/>
    <w:uiPriority w:val="10"/>
    <w:rsid w:val="00722B2B"/>
    <w:rPr>
      <w:rFonts w:asciiTheme="majorHAnsi" w:eastAsiaTheme="majorEastAsia" w:hAnsiTheme="majorHAnsi" w:cstheme="majorBidi"/>
      <w:color w:val="17365D" w:themeColor="text2" w:themeShade="BF"/>
      <w:spacing w:val="5"/>
      <w:kern w:val="28"/>
      <w:sz w:val="52"/>
      <w:szCs w:val="52"/>
      <w:lang w:eastAsia="fr-FR"/>
    </w:rPr>
  </w:style>
  <w:style w:type="paragraph" w:styleId="Subtitle">
    <w:name w:val="Subtitle"/>
    <w:basedOn w:val="Normal"/>
    <w:next w:val="Normal"/>
    <w:link w:val="SubtitleChar"/>
    <w:uiPriority w:val="11"/>
    <w:qFormat/>
    <w:rsid w:val="00722B2B"/>
    <w:pPr>
      <w:numPr>
        <w:ilvl w:val="1"/>
      </w:numPr>
    </w:pPr>
    <w:rPr>
      <w:rFonts w:asciiTheme="minorHAnsi" w:eastAsiaTheme="minorHAnsi" w:hAnsiTheme="minorHAnsi" w:cs="Times New Roman"/>
      <w:color w:val="5A5A5A"/>
      <w:spacing w:val="15"/>
      <w:sz w:val="22"/>
      <w:lang w:eastAsia="en-US"/>
    </w:rPr>
  </w:style>
  <w:style w:type="character" w:customStyle="1" w:styleId="SubtitleChar1">
    <w:name w:val="Subtitle Char1"/>
    <w:basedOn w:val="DefaultParagraphFont"/>
    <w:uiPriority w:val="11"/>
    <w:rsid w:val="00722B2B"/>
    <w:rPr>
      <w:rFonts w:asciiTheme="majorHAnsi" w:eastAsiaTheme="majorEastAsia" w:hAnsiTheme="majorHAnsi" w:cstheme="majorBidi"/>
      <w:i/>
      <w:iCs/>
      <w:color w:val="4F81BD" w:themeColor="accent1"/>
      <w:spacing w:val="15"/>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chart" Target="charts/chart6.xml"/><Relationship Id="rId21" Type="http://schemas.openxmlformats.org/officeDocument/2006/relationships/footer" Target="footer6.xml"/><Relationship Id="rId34" Type="http://schemas.openxmlformats.org/officeDocument/2006/relationships/chart" Target="charts/chart1.xml"/><Relationship Id="rId42" Type="http://schemas.openxmlformats.org/officeDocument/2006/relationships/chart" Target="charts/chart9.xml"/><Relationship Id="rId47" Type="http://schemas.openxmlformats.org/officeDocument/2006/relationships/chart" Target="charts/chart14.xml"/><Relationship Id="rId50" Type="http://schemas.openxmlformats.org/officeDocument/2006/relationships/header" Target="header13.xml"/><Relationship Id="rId55" Type="http://schemas.openxmlformats.org/officeDocument/2006/relationships/footer" Target="footer15.xml"/><Relationship Id="rId63" Type="http://schemas.openxmlformats.org/officeDocument/2006/relationships/footer" Target="footer1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chart" Target="charts/chart8.xml"/><Relationship Id="rId54" Type="http://schemas.openxmlformats.org/officeDocument/2006/relationships/header" Target="header15.xml"/><Relationship Id="rId62"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chart" Target="charts/chart4.xml"/><Relationship Id="rId40" Type="http://schemas.openxmlformats.org/officeDocument/2006/relationships/chart" Target="charts/chart7.xml"/><Relationship Id="rId45" Type="http://schemas.openxmlformats.org/officeDocument/2006/relationships/chart" Target="charts/chart12.xml"/><Relationship Id="rId53" Type="http://schemas.openxmlformats.org/officeDocument/2006/relationships/footer" Target="footer14.xml"/><Relationship Id="rId58"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chart" Target="charts/chart3.xml"/><Relationship Id="rId49" Type="http://schemas.openxmlformats.org/officeDocument/2006/relationships/chart" Target="charts/chart16.xml"/><Relationship Id="rId57" Type="http://schemas.openxmlformats.org/officeDocument/2006/relationships/footer" Target="footer16.xml"/><Relationship Id="rId61"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chart" Target="charts/chart11.xml"/><Relationship Id="rId52" Type="http://schemas.openxmlformats.org/officeDocument/2006/relationships/header" Target="header14.xml"/><Relationship Id="rId60" Type="http://schemas.openxmlformats.org/officeDocument/2006/relationships/footer" Target="footer18.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chart" Target="charts/chart2.xml"/><Relationship Id="rId43" Type="http://schemas.openxmlformats.org/officeDocument/2006/relationships/chart" Target="charts/chart10.xml"/><Relationship Id="rId48" Type="http://schemas.openxmlformats.org/officeDocument/2006/relationships/chart" Target="charts/chart15.xml"/><Relationship Id="rId56" Type="http://schemas.openxmlformats.org/officeDocument/2006/relationships/header" Target="header16.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chart" Target="charts/chart5.xml"/><Relationship Id="rId46" Type="http://schemas.openxmlformats.org/officeDocument/2006/relationships/chart" Target="charts/chart13.xml"/><Relationship Id="rId59" Type="http://schemas.openxmlformats.org/officeDocument/2006/relationships/header" Target="header1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Feuille_de_calcul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euille_de_calcul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euille_de_calcul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euille_de_calcul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euille_de_calcul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euille_de_calcul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euille_de_calcul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de_calcul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de_calcul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de_calcul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de_calcul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de_calcul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euille_de_calcul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euille_de_calcul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Feuil1!$B$1</c:f>
              <c:strCache>
                <c:ptCount val="1"/>
                <c:pt idx="0">
                  <c:v>variable d'age </c:v>
                </c:pt>
              </c:strCache>
            </c:strRef>
          </c:tx>
          <c:dLbls>
            <c:dLbl>
              <c:idx val="0"/>
              <c:layout/>
              <c:tx>
                <c:rich>
                  <a:bodyPr/>
                  <a:lstStyle/>
                  <a:p>
                    <a:r>
                      <a:rPr lang="en-US"/>
                      <a:t>59,32</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485-4097-939A-709DF04E8B48}"/>
                </c:ext>
              </c:extLst>
            </c:dLbl>
            <c:dLbl>
              <c:idx val="1"/>
              <c:layout/>
              <c:tx>
                <c:rich>
                  <a:bodyPr/>
                  <a:lstStyle/>
                  <a:p>
                    <a:r>
                      <a:rPr lang="en-US"/>
                      <a:t>25,42</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485-4097-939A-709DF04E8B48}"/>
                </c:ext>
              </c:extLst>
            </c:dLbl>
            <c:dLbl>
              <c:idx val="2"/>
              <c:layout/>
              <c:tx>
                <c:rich>
                  <a:bodyPr/>
                  <a:lstStyle/>
                  <a:p>
                    <a:r>
                      <a:rPr lang="en-US"/>
                      <a:t>13,55</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485-4097-939A-709DF04E8B48}"/>
                </c:ext>
              </c:extLst>
            </c:dLbl>
            <c:dLbl>
              <c:idx val="3"/>
              <c:layout/>
              <c:tx>
                <c:rich>
                  <a:bodyPr/>
                  <a:lstStyle/>
                  <a:p>
                    <a:r>
                      <a:rPr lang="en-US"/>
                      <a:t>1,69</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485-4097-939A-709DF04E8B48}"/>
                </c:ext>
              </c:extLst>
            </c:dLbl>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Feuil1!$A$2:$A$5</c:f>
              <c:strCache>
                <c:ptCount val="4"/>
                <c:pt idx="0">
                  <c:v>De 22à30ans</c:v>
                </c:pt>
                <c:pt idx="1">
                  <c:v>De 30à40ans</c:v>
                </c:pt>
                <c:pt idx="2">
                  <c:v>De 40à55ans</c:v>
                </c:pt>
                <c:pt idx="3">
                  <c:v>De 55à60ans</c:v>
                </c:pt>
              </c:strCache>
            </c:strRef>
          </c:cat>
          <c:val>
            <c:numRef>
              <c:f>Feuil1!$B$2:$B$5</c:f>
              <c:numCache>
                <c:formatCode>General</c:formatCode>
                <c:ptCount val="4"/>
                <c:pt idx="0">
                  <c:v>35</c:v>
                </c:pt>
                <c:pt idx="1">
                  <c:v>15</c:v>
                </c:pt>
                <c:pt idx="2">
                  <c:v>8</c:v>
                </c:pt>
                <c:pt idx="3">
                  <c:v>1</c:v>
                </c:pt>
              </c:numCache>
            </c:numRef>
          </c:val>
          <c:extLst xmlns:c16r2="http://schemas.microsoft.com/office/drawing/2015/06/chart">
            <c:ext xmlns:c16="http://schemas.microsoft.com/office/drawing/2014/chart" uri="{C3380CC4-5D6E-409C-BE32-E72D297353CC}">
              <c16:uniqueId val="{00000004-5485-4097-939A-709DF04E8B48}"/>
            </c:ext>
          </c:extLst>
        </c:ser>
        <c:dLbls>
          <c:showLegendKey val="0"/>
          <c:showVal val="0"/>
          <c:showCatName val="0"/>
          <c:showSerName val="0"/>
          <c:showPercent val="1"/>
          <c:showBubbleSize val="0"/>
          <c:showLeaderLines val="1"/>
        </c:dLbls>
        <c:firstSliceAng val="0"/>
      </c:pieChart>
    </c:plotArea>
    <c:legend>
      <c:legendPos val="r"/>
      <c:legendEntry>
        <c:idx val="0"/>
        <c:txPr>
          <a:bodyPr rot="0" vert="horz"/>
          <a:lstStyle/>
          <a:p>
            <a:pPr>
              <a:defRPr/>
            </a:pPr>
            <a:endParaRPr lang="fr-FR"/>
          </a:p>
        </c:txPr>
      </c:legendEntry>
      <c:layout>
        <c:manualLayout>
          <c:xMode val="edge"/>
          <c:yMode val="edge"/>
          <c:x val="0.72098919664062211"/>
          <c:y val="0.32945299268784412"/>
          <c:w val="0.26473868157060781"/>
          <c:h val="0.33691476638814993"/>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16517014320591"/>
          <c:y val="5.7516339869281174E-2"/>
          <c:w val="0.49488304093567326"/>
          <c:h val="0.88496732026143687"/>
        </c:manualLayout>
      </c:layout>
      <c:pieChart>
        <c:varyColors val="1"/>
        <c:ser>
          <c:idx val="0"/>
          <c:order val="0"/>
          <c:tx>
            <c:strRef>
              <c:f>Feuil1!$B$1</c:f>
              <c:strCache>
                <c:ptCount val="1"/>
                <c:pt idx="0">
                  <c:v>mé</c:v>
                </c:pt>
              </c:strCache>
            </c:strRef>
          </c:tx>
          <c:dLbls>
            <c:dLbl>
              <c:idx val="0"/>
              <c:layout/>
              <c:tx>
                <c:rich>
                  <a:bodyPr/>
                  <a:lstStyle/>
                  <a:p>
                    <a:r>
                      <a:rPr lang="en-US"/>
                      <a:t>98,30</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01B-4E28-B181-61561E2C91F6}"/>
                </c:ext>
              </c:extLst>
            </c:dLbl>
            <c:dLbl>
              <c:idx val="1"/>
              <c:layout/>
              <c:tx>
                <c:rich>
                  <a:bodyPr/>
                  <a:lstStyle/>
                  <a:p>
                    <a:r>
                      <a:rPr lang="en-US"/>
                      <a:t>1,69</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01B-4E28-B181-61561E2C91F6}"/>
                </c:ext>
              </c:extLst>
            </c:dLbl>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Oui</c:v>
                </c:pt>
                <c:pt idx="1">
                  <c:v>Non</c:v>
                </c:pt>
              </c:strCache>
            </c:strRef>
          </c:cat>
          <c:val>
            <c:numRef>
              <c:f>Feuil1!$B$2:$B$3</c:f>
              <c:numCache>
                <c:formatCode>General</c:formatCode>
                <c:ptCount val="2"/>
                <c:pt idx="0">
                  <c:v>58</c:v>
                </c:pt>
                <c:pt idx="1">
                  <c:v>1</c:v>
                </c:pt>
              </c:numCache>
            </c:numRef>
          </c:val>
          <c:extLst xmlns:c16r2="http://schemas.microsoft.com/office/drawing/2015/06/chart">
            <c:ext xmlns:c16="http://schemas.microsoft.com/office/drawing/2014/chart" uri="{C3380CC4-5D6E-409C-BE32-E72D297353CC}">
              <c16:uniqueId val="{00000002-101B-4E28-B181-61561E2C91F6}"/>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83398131383324"/>
          <c:y val="0.34754443929802897"/>
          <c:w val="0.11679882119998158"/>
          <c:h val="0.20033554629200764"/>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08723007097048"/>
          <c:y val="3.154228362964067E-3"/>
          <c:w val="0.54093104787894297"/>
          <c:h val="0.9423767312104856"/>
        </c:manualLayout>
      </c:layout>
      <c:pieChart>
        <c:varyColors val="1"/>
        <c:ser>
          <c:idx val="0"/>
          <c:order val="0"/>
          <c:tx>
            <c:strRef>
              <c:f>Feuil1!$B$1</c:f>
              <c:strCache>
                <c:ptCount val="1"/>
                <c:pt idx="0">
                  <c:v>jeu</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1655-4EFF-98C7-B53D2570B6EF}"/>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655-4EFF-98C7-B53D2570B6EF}"/>
              </c:ext>
            </c:extLst>
          </c:dPt>
          <c:dLbls>
            <c:dLbl>
              <c:idx val="0"/>
              <c:layout/>
              <c:tx>
                <c:rich>
                  <a:bodyPr/>
                  <a:lstStyle/>
                  <a:p>
                    <a:r>
                      <a:rPr lang="en-US"/>
                      <a:t>54,23</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655-4EFF-98C7-B53D2570B6EF}"/>
                </c:ext>
              </c:extLst>
            </c:dLbl>
            <c:dLbl>
              <c:idx val="1"/>
              <c:layout/>
              <c:tx>
                <c:rich>
                  <a:bodyPr/>
                  <a:lstStyle/>
                  <a:p>
                    <a:r>
                      <a:rPr lang="en-US"/>
                      <a:t>45,76</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655-4EFF-98C7-B53D2570B6E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vert="horz"/>
              <a:lstStyle/>
              <a:p>
                <a:pPr>
                  <a:defRPr lang="fr-F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Feuil1!$A$2:$A$3</c:f>
              <c:strCache>
                <c:ptCount val="2"/>
                <c:pt idx="0">
                  <c:v>Oui</c:v>
                </c:pt>
                <c:pt idx="1">
                  <c:v>Non</c:v>
                </c:pt>
              </c:strCache>
            </c:strRef>
          </c:cat>
          <c:val>
            <c:numRef>
              <c:f>Feuil1!$B$2:$B$3</c:f>
              <c:numCache>
                <c:formatCode>General</c:formatCode>
                <c:ptCount val="2"/>
                <c:pt idx="0">
                  <c:v>32</c:v>
                </c:pt>
                <c:pt idx="1">
                  <c:v>27</c:v>
                </c:pt>
              </c:numCache>
            </c:numRef>
          </c:val>
          <c:extLst xmlns:c16r2="http://schemas.microsoft.com/office/drawing/2015/06/chart">
            <c:ext xmlns:c16="http://schemas.microsoft.com/office/drawing/2014/chart" uri="{C3380CC4-5D6E-409C-BE32-E72D297353CC}">
              <c16:uniqueId val="{00000002-1655-4EFF-98C7-B53D2570B6EF}"/>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696381363882033"/>
          <c:y val="0.22978457881444064"/>
          <c:w val="0.23788927106133423"/>
          <c:h val="0.34071146767031485"/>
        </c:manualLayout>
      </c:layout>
      <c:overlay val="0"/>
      <c:spPr>
        <a:solidFill>
          <a:schemeClr val="lt1">
            <a:lumMod val="95000"/>
            <a:alpha val="39000"/>
          </a:schemeClr>
        </a:solidFill>
        <a:ln>
          <a:noFill/>
        </a:ln>
        <a:effectLst/>
      </c:spPr>
      <c:txPr>
        <a:bodyPr rot="0" vert="horz"/>
        <a:lstStyle/>
        <a:p>
          <a:pPr>
            <a:defRPr lang="fr-FR"/>
          </a:pPr>
          <a:endParaRPr lang="fr-FR"/>
        </a:p>
      </c:txPr>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fr-F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Feuil1!$B$1</c:f>
              <c:strCache>
                <c:ptCount val="1"/>
                <c:pt idx="0">
                  <c:v>jj</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4F04-44C0-9388-F82419AB616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F04-44C0-9388-F82419AB616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4F04-44C0-9388-F82419AB6162}"/>
              </c:ext>
            </c:extLst>
          </c:dPt>
          <c:dLbls>
            <c:dLbl>
              <c:idx val="0"/>
              <c:layout/>
              <c:tx>
                <c:rich>
                  <a:bodyPr/>
                  <a:lstStyle/>
                  <a:p>
                    <a:r>
                      <a:rPr lang="en-US"/>
                      <a:t>71,18</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04-44C0-9388-F82419AB6162}"/>
                </c:ext>
              </c:extLst>
            </c:dLbl>
            <c:dLbl>
              <c:idx val="1"/>
              <c:layout/>
              <c:tx>
                <c:rich>
                  <a:bodyPr/>
                  <a:lstStyle/>
                  <a:p>
                    <a:r>
                      <a:rPr lang="en-US"/>
                      <a:t>8,47</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F04-44C0-9388-F82419AB6162}"/>
                </c:ext>
              </c:extLst>
            </c:dLbl>
            <c:dLbl>
              <c:idx val="2"/>
              <c:layout/>
              <c:tx>
                <c:rich>
                  <a:bodyPr/>
                  <a:lstStyle/>
                  <a:p>
                    <a:r>
                      <a:rPr lang="en-US"/>
                      <a:t>20,33</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F04-44C0-9388-F82419AB616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vert="horz"/>
              <a:lstStyle/>
              <a:p>
                <a:pPr>
                  <a:defRPr lang="fr-F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Feuil1!$A$2:$A$4</c:f>
              <c:strCache>
                <c:ptCount val="3"/>
                <c:pt idx="0">
                  <c:v>Oui</c:v>
                </c:pt>
                <c:pt idx="1">
                  <c:v>Non</c:v>
                </c:pt>
                <c:pt idx="2">
                  <c:v>Parfois</c:v>
                </c:pt>
              </c:strCache>
            </c:strRef>
          </c:cat>
          <c:val>
            <c:numRef>
              <c:f>Feuil1!$B$2:$B$4</c:f>
              <c:numCache>
                <c:formatCode>General</c:formatCode>
                <c:ptCount val="3"/>
                <c:pt idx="0">
                  <c:v>42</c:v>
                </c:pt>
                <c:pt idx="1">
                  <c:v>5</c:v>
                </c:pt>
                <c:pt idx="2">
                  <c:v>12</c:v>
                </c:pt>
              </c:numCache>
            </c:numRef>
          </c:val>
          <c:extLst xmlns:c16r2="http://schemas.microsoft.com/office/drawing/2015/06/chart">
            <c:ext xmlns:c16="http://schemas.microsoft.com/office/drawing/2014/chart" uri="{C3380CC4-5D6E-409C-BE32-E72D297353CC}">
              <c16:uniqueId val="{00000003-4F04-44C0-9388-F82419AB6162}"/>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vert="horz"/>
        <a:lstStyle/>
        <a:p>
          <a:pPr>
            <a:defRPr lang="fr-FR"/>
          </a:pPr>
          <a:endParaRPr lang="fr-FR"/>
        </a:p>
      </c:txPr>
    </c:legend>
    <c:plotVisOnly val="1"/>
    <c:dispBlanksAs val="zero"/>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38354948278525"/>
          <c:y val="4.7058823529411813E-2"/>
          <c:w val="0.29534313725490252"/>
          <c:h val="0.94509803921568736"/>
        </c:manualLayout>
      </c:layout>
      <c:pieChart>
        <c:varyColors val="1"/>
        <c:ser>
          <c:idx val="0"/>
          <c:order val="0"/>
          <c:tx>
            <c:strRef>
              <c:f>Feuil1!$B$1</c:f>
              <c:strCache>
                <c:ptCount val="1"/>
                <c:pt idx="0">
                  <c:v>mm</c:v>
                </c:pt>
              </c:strCache>
            </c:strRef>
          </c:tx>
          <c:dLbls>
            <c:dLbl>
              <c:idx val="0"/>
              <c:layout/>
              <c:tx>
                <c:rich>
                  <a:bodyPr/>
                  <a:lstStyle/>
                  <a:p>
                    <a:r>
                      <a:rPr lang="en-US"/>
                      <a:t>10,16</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7E2-4421-A36B-D3A8DC74A637}"/>
                </c:ext>
              </c:extLst>
            </c:dLbl>
            <c:dLbl>
              <c:idx val="1"/>
              <c:layout/>
              <c:tx>
                <c:rich>
                  <a:bodyPr/>
                  <a:lstStyle/>
                  <a:p>
                    <a:r>
                      <a:rPr lang="en-US"/>
                      <a:t>3,38</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7E2-4421-A36B-D3A8DC74A637}"/>
                </c:ext>
              </c:extLst>
            </c:dLbl>
            <c:dLbl>
              <c:idx val="2"/>
              <c:layout/>
              <c:tx>
                <c:rich>
                  <a:bodyPr/>
                  <a:lstStyle/>
                  <a:p>
                    <a:r>
                      <a:rPr lang="en-US"/>
                      <a:t>40,67</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7E2-4421-A36B-D3A8DC74A637}"/>
                </c:ext>
              </c:extLst>
            </c:dLbl>
            <c:dLbl>
              <c:idx val="3"/>
              <c:layout/>
              <c:tx>
                <c:rich>
                  <a:bodyPr/>
                  <a:lstStyle/>
                  <a:p>
                    <a:r>
                      <a:rPr lang="en-US"/>
                      <a:t>6,77</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7E2-4421-A36B-D3A8DC74A637}"/>
                </c:ext>
              </c:extLst>
            </c:dLbl>
            <c:dLbl>
              <c:idx val="4"/>
              <c:layout/>
              <c:tx>
                <c:rich>
                  <a:bodyPr/>
                  <a:lstStyle/>
                  <a:p>
                    <a:r>
                      <a:rPr lang="en-US"/>
                      <a:t>38,98</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7E2-4421-A36B-D3A8DC74A637}"/>
                </c:ext>
              </c:extLst>
            </c:dLbl>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Feuil1!$A$2:$A$6</c:f>
              <c:strCache>
                <c:ptCount val="5"/>
                <c:pt idx="0">
                  <c:v>Au début</c:v>
                </c:pt>
                <c:pt idx="1">
                  <c:v>Au milieu</c:v>
                </c:pt>
                <c:pt idx="2">
                  <c:v>A la fin</c:v>
                </c:pt>
                <c:pt idx="3">
                  <c:v>tout au long de la séance</c:v>
                </c:pt>
                <c:pt idx="4">
                  <c:v>Pas de réponse</c:v>
                </c:pt>
              </c:strCache>
            </c:strRef>
          </c:cat>
          <c:val>
            <c:numRef>
              <c:f>Feuil1!$B$2:$B$6</c:f>
              <c:numCache>
                <c:formatCode>General</c:formatCode>
                <c:ptCount val="5"/>
                <c:pt idx="0">
                  <c:v>6</c:v>
                </c:pt>
                <c:pt idx="1">
                  <c:v>2</c:v>
                </c:pt>
                <c:pt idx="2">
                  <c:v>24</c:v>
                </c:pt>
                <c:pt idx="3">
                  <c:v>4</c:v>
                </c:pt>
                <c:pt idx="4">
                  <c:v>23</c:v>
                </c:pt>
              </c:numCache>
            </c:numRef>
          </c:val>
          <c:extLst xmlns:c16r2="http://schemas.microsoft.com/office/drawing/2015/06/chart">
            <c:ext xmlns:c16="http://schemas.microsoft.com/office/drawing/2014/chart" uri="{C3380CC4-5D6E-409C-BE32-E72D297353CC}">
              <c16:uniqueId val="{00000005-27E2-4421-A36B-D3A8DC74A637}"/>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278161185734136"/>
          <c:y val="0"/>
          <c:w val="0.24424270495599842"/>
          <c:h val="0.96862745098039338"/>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34911968120774"/>
          <c:y val="5.9863945578231395E-2"/>
          <c:w val="0.39355231143552338"/>
          <c:h val="0.88027210884353746"/>
        </c:manualLayout>
      </c:layout>
      <c:pieChart>
        <c:varyColors val="1"/>
        <c:ser>
          <c:idx val="0"/>
          <c:order val="0"/>
          <c:tx>
            <c:strRef>
              <c:f>Feuil1!$B$1</c:f>
              <c:strCache>
                <c:ptCount val="1"/>
                <c:pt idx="0">
                  <c:v>Ventes</c:v>
                </c:pt>
              </c:strCache>
            </c:strRef>
          </c:tx>
          <c:dLbls>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59</c:v>
                </c:pt>
                <c:pt idx="1">
                  <c:v>0</c:v>
                </c:pt>
              </c:numCache>
            </c:numRef>
          </c:val>
          <c:extLst xmlns:c16r2="http://schemas.microsoft.com/office/drawing/2015/06/chart">
            <c:ext xmlns:c16="http://schemas.microsoft.com/office/drawing/2014/chart" uri="{C3380CC4-5D6E-409C-BE32-E72D297353CC}">
              <c16:uniqueId val="{00000004-38DA-442A-ADDD-E4386B70A539}"/>
            </c:ext>
          </c:extLst>
        </c:ser>
        <c:dLbls>
          <c:showLegendKey val="0"/>
          <c:showVal val="0"/>
          <c:showCatName val="0"/>
          <c:showSerName val="0"/>
          <c:showPercent val="1"/>
          <c:showBubbleSize val="0"/>
          <c:showLeaderLines val="1"/>
        </c:dLbls>
        <c:firstSliceAng val="0"/>
      </c:pieChart>
    </c:plotArea>
    <c:legend>
      <c:legendPos val="r"/>
      <c:legendEntry>
        <c:idx val="2"/>
        <c:delete val="1"/>
      </c:legendEntry>
      <c:legendEntry>
        <c:idx val="3"/>
        <c:delete val="1"/>
      </c:legendEntry>
      <c:layout>
        <c:manualLayout>
          <c:xMode val="edge"/>
          <c:yMode val="edge"/>
          <c:x val="0.78515566028698969"/>
          <c:y val="0.39574353205849272"/>
          <c:w val="9.5622928520796499E-2"/>
          <c:h val="0.20851250736515078"/>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18332323844136"/>
          <c:y val="5.9951334208224023E-2"/>
          <c:w val="0.30903656273735086"/>
          <c:h val="0.87882272528433969"/>
        </c:manualLayout>
      </c:layout>
      <c:pieChart>
        <c:varyColors val="1"/>
        <c:ser>
          <c:idx val="0"/>
          <c:order val="0"/>
          <c:tx>
            <c:strRef>
              <c:f>Feuil1!$B$1</c:f>
              <c:strCache>
                <c:ptCount val="1"/>
                <c:pt idx="0">
                  <c:v>mm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66B3-4D3B-9BBE-D5AA9B65D5B7}"/>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6B3-4D3B-9BBE-D5AA9B65D5B7}"/>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66B3-4D3B-9BBE-D5AA9B65D5B7}"/>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6B3-4D3B-9BBE-D5AA9B65D5B7}"/>
              </c:ext>
            </c:extLst>
          </c:dPt>
          <c:dLbls>
            <c:dLbl>
              <c:idx val="0"/>
              <c:layout/>
              <c:tx>
                <c:rich>
                  <a:bodyPr/>
                  <a:lstStyle/>
                  <a:p>
                    <a:r>
                      <a:rPr lang="en-US"/>
                      <a:t>71,18</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6B3-4D3B-9BBE-D5AA9B65D5B7}"/>
                </c:ext>
              </c:extLst>
            </c:dLbl>
            <c:dLbl>
              <c:idx val="1"/>
              <c:layout/>
              <c:tx>
                <c:rich>
                  <a:bodyPr/>
                  <a:lstStyle/>
                  <a:p>
                    <a:r>
                      <a:rPr lang="en-US"/>
                      <a:t>28,81</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6B3-4D3B-9BBE-D5AA9B65D5B7}"/>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fr-F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42</c:v>
                </c:pt>
                <c:pt idx="1">
                  <c:v>17</c:v>
                </c:pt>
              </c:numCache>
            </c:numRef>
          </c:val>
          <c:extLst xmlns:c16r2="http://schemas.microsoft.com/office/drawing/2015/06/chart">
            <c:ext xmlns:c16="http://schemas.microsoft.com/office/drawing/2014/chart" uri="{C3380CC4-5D6E-409C-BE32-E72D297353CC}">
              <c16:uniqueId val="{00000004-66B3-4D3B-9BBE-D5AA9B65D5B7}"/>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manualLayout>
          <c:xMode val="edge"/>
          <c:yMode val="edge"/>
          <c:x val="0.63534485342044134"/>
          <c:y val="0.103844542367984"/>
          <c:w val="0.13744089681097593"/>
          <c:h val="0.420113735783027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fr-FR" sz="1200" b="1" i="1"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61145550236935"/>
          <c:y val="3.5791963772768796E-2"/>
          <c:w val="0.45675437598454594"/>
          <c:h val="0.87730819055343501"/>
        </c:manualLayout>
      </c:layout>
      <c:pieChart>
        <c:varyColors val="1"/>
        <c:ser>
          <c:idx val="0"/>
          <c:order val="0"/>
          <c:tx>
            <c:strRef>
              <c:f>Feuil1!$B$1</c:f>
              <c:strCache>
                <c:ptCount val="1"/>
                <c:pt idx="0">
                  <c:v>in</c:v>
                </c:pt>
              </c:strCache>
            </c:strRef>
          </c:tx>
          <c:dLbls>
            <c:dLbl>
              <c:idx val="0"/>
              <c:layout/>
              <c:tx>
                <c:rich>
                  <a:bodyPr/>
                  <a:lstStyle/>
                  <a:p>
                    <a:r>
                      <a:rPr lang="en-US"/>
                      <a:t>96,61</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E42-4F7A-9B79-171184BEEAC3}"/>
                </c:ext>
              </c:extLst>
            </c:dLbl>
            <c:dLbl>
              <c:idx val="1"/>
              <c:layout/>
              <c:tx>
                <c:rich>
                  <a:bodyPr/>
                  <a:lstStyle/>
                  <a:p>
                    <a:r>
                      <a:rPr lang="en-US"/>
                      <a:t>3,38</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E42-4F7A-9B79-171184BEEAC3}"/>
                </c:ext>
              </c:extLst>
            </c:dLbl>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Feuil1!$A$2:$A$5</c:f>
              <c:strCache>
                <c:ptCount val="2"/>
                <c:pt idx="0">
                  <c:v>Oui</c:v>
                </c:pt>
                <c:pt idx="1">
                  <c:v>Non</c:v>
                </c:pt>
              </c:strCache>
            </c:strRef>
          </c:cat>
          <c:val>
            <c:numRef>
              <c:f>Feuil1!$B$2:$B$5</c:f>
              <c:numCache>
                <c:formatCode>General</c:formatCode>
                <c:ptCount val="4"/>
                <c:pt idx="0">
                  <c:v>57</c:v>
                </c:pt>
                <c:pt idx="1">
                  <c:v>2</c:v>
                </c:pt>
              </c:numCache>
            </c:numRef>
          </c:val>
          <c:extLst xmlns:c16r2="http://schemas.microsoft.com/office/drawing/2015/06/chart">
            <c:ext xmlns:c16="http://schemas.microsoft.com/office/drawing/2014/chart" uri="{C3380CC4-5D6E-409C-BE32-E72D297353CC}">
              <c16:uniqueId val="{00000004-DE42-4F7A-9B79-171184BEEAC3}"/>
            </c:ext>
          </c:extLst>
        </c:ser>
        <c:dLbls>
          <c:showLegendKey val="0"/>
          <c:showVal val="0"/>
          <c:showCatName val="0"/>
          <c:showSerName val="0"/>
          <c:showPercent val="1"/>
          <c:showBubbleSize val="0"/>
          <c:showLeaderLines val="1"/>
        </c:dLbls>
        <c:firstSliceAng val="0"/>
      </c:pieChart>
    </c:plotArea>
    <c:legend>
      <c:legendPos val="r"/>
      <c:legendEntry>
        <c:idx val="0"/>
        <c:txPr>
          <a:bodyPr rot="0" vert="horz"/>
          <a:lstStyle/>
          <a:p>
            <a:pPr>
              <a:defRPr/>
            </a:pPr>
            <a:endParaRPr lang="fr-FR"/>
          </a:p>
        </c:txPr>
      </c:legendEntry>
      <c:legendEntry>
        <c:idx val="1"/>
        <c:txPr>
          <a:bodyPr rot="0" vert="horz"/>
          <a:lstStyle/>
          <a:p>
            <a:pPr>
              <a:defRPr/>
            </a:pPr>
            <a:endParaRPr lang="fr-FR"/>
          </a:p>
        </c:txPr>
      </c:legendEntry>
      <c:legendEntry>
        <c:idx val="2"/>
        <c:delete val="1"/>
      </c:legendEntry>
      <c:legendEntry>
        <c:idx val="3"/>
        <c:delete val="1"/>
      </c:legendEntry>
      <c:layout>
        <c:manualLayout>
          <c:xMode val="edge"/>
          <c:yMode val="edge"/>
          <c:x val="0.70896544605542755"/>
          <c:y val="0.28736980838768633"/>
          <c:w val="0.15009143148034595"/>
          <c:h val="0.34514548342401408"/>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91159051215251E-2"/>
          <c:y val="5.2718965684844972E-2"/>
          <c:w val="0.52917665867306163"/>
          <c:h val="0.88266666666666649"/>
        </c:manualLayout>
      </c:layout>
      <c:pieChart>
        <c:varyColors val="1"/>
        <c:ser>
          <c:idx val="0"/>
          <c:order val="0"/>
          <c:tx>
            <c:strRef>
              <c:f>Feuil1!$B$1</c:f>
              <c:strCache>
                <c:ptCount val="1"/>
                <c:pt idx="0">
                  <c:v>Variable de sexe</c:v>
                </c:pt>
              </c:strCache>
            </c:strRef>
          </c:tx>
          <c:dLbls>
            <c:dLbl>
              <c:idx val="0"/>
              <c:layout/>
              <c:tx>
                <c:rich>
                  <a:bodyPr/>
                  <a:lstStyle/>
                  <a:p>
                    <a:r>
                      <a:rPr lang="en-US"/>
                      <a:t>57,62</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397-48ED-BBC8-1ECACD9A38FF}"/>
                </c:ext>
              </c:extLst>
            </c:dLbl>
            <c:dLbl>
              <c:idx val="1"/>
              <c:layout/>
              <c:tx>
                <c:rich>
                  <a:bodyPr/>
                  <a:lstStyle/>
                  <a:p>
                    <a:r>
                      <a:rPr lang="en-US"/>
                      <a:t>42,37</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397-48ED-BBC8-1ECACD9A38FF}"/>
                </c:ext>
              </c:extLst>
            </c:dLbl>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Féminin</c:v>
                </c:pt>
                <c:pt idx="1">
                  <c:v>Masculin</c:v>
                </c:pt>
              </c:strCache>
            </c:strRef>
          </c:cat>
          <c:val>
            <c:numRef>
              <c:f>Feuil1!$B$2:$B$3</c:f>
              <c:numCache>
                <c:formatCode>General</c:formatCode>
                <c:ptCount val="2"/>
                <c:pt idx="0">
                  <c:v>34</c:v>
                </c:pt>
                <c:pt idx="1">
                  <c:v>25</c:v>
                </c:pt>
              </c:numCache>
            </c:numRef>
          </c:val>
          <c:extLst xmlns:c16r2="http://schemas.microsoft.com/office/drawing/2015/06/chart">
            <c:ext xmlns:c16="http://schemas.microsoft.com/office/drawing/2014/chart" uri="{C3380CC4-5D6E-409C-BE32-E72D297353CC}">
              <c16:uniqueId val="{00000002-7397-48ED-BBC8-1ECACD9A38F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3246188566051964"/>
          <c:y val="0.3274984073592756"/>
          <c:w val="0.2549488861062178"/>
          <c:h val="0.23583467115154289"/>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61578399274776E-2"/>
          <c:y val="0.18348623853211071"/>
          <c:w val="0.45016650808753567"/>
          <c:h val="0.77166156982670742"/>
        </c:manualLayout>
      </c:layout>
      <c:pieChart>
        <c:varyColors val="1"/>
        <c:ser>
          <c:idx val="0"/>
          <c:order val="0"/>
          <c:tx>
            <c:strRef>
              <c:f>Feuil1!$B$1</c:f>
              <c:strCache>
                <c:ptCount val="1"/>
                <c:pt idx="0">
                  <c:v>Niveau d'instruction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5DCA-4E4F-870A-2173F210F8F1}"/>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DCA-4E4F-870A-2173F210F8F1}"/>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5DCA-4E4F-870A-2173F210F8F1}"/>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DCA-4E4F-870A-2173F210F8F1}"/>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5DCA-4E4F-870A-2173F210F8F1}"/>
              </c:ext>
            </c:extLst>
          </c:dPt>
          <c:dLbls>
            <c:dLbl>
              <c:idx val="0"/>
              <c:layout/>
              <c:tx>
                <c:rich>
                  <a:bodyPr/>
                  <a:lstStyle/>
                  <a:p>
                    <a:r>
                      <a:rPr lang="en-US"/>
                      <a:t>42,37</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DCA-4E4F-870A-2173F210F8F1}"/>
                </c:ext>
              </c:extLst>
            </c:dLbl>
            <c:dLbl>
              <c:idx val="1"/>
              <c:layout/>
              <c:tx>
                <c:rich>
                  <a:bodyPr/>
                  <a:lstStyle/>
                  <a:p>
                    <a:r>
                      <a:rPr lang="en-US"/>
                      <a:t>20,33</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DCA-4E4F-870A-2173F210F8F1}"/>
                </c:ext>
              </c:extLst>
            </c:dLbl>
            <c:dLbl>
              <c:idx val="2"/>
              <c:layout/>
              <c:tx>
                <c:rich>
                  <a:bodyPr/>
                  <a:lstStyle/>
                  <a:p>
                    <a:r>
                      <a:rPr lang="en-US"/>
                      <a:t>1,69</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DCA-4E4F-870A-2173F210F8F1}"/>
                </c:ext>
              </c:extLst>
            </c:dLbl>
            <c:dLbl>
              <c:idx val="3"/>
              <c:layout/>
              <c:tx>
                <c:rich>
                  <a:bodyPr/>
                  <a:lstStyle/>
                  <a:p>
                    <a:r>
                      <a:rPr lang="en-US"/>
                      <a:t>6,77</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DCA-4E4F-870A-2173F210F8F1}"/>
                </c:ext>
              </c:extLst>
            </c:dLbl>
            <c:dLbl>
              <c:idx val="4"/>
              <c:layout/>
              <c:tx>
                <c:rich>
                  <a:bodyPr/>
                  <a:lstStyle/>
                  <a:p>
                    <a:r>
                      <a:rPr lang="en-US"/>
                      <a:t>28,81</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DCA-4E4F-870A-2173F210F8F1}"/>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vert="horz"/>
              <a:lstStyle/>
              <a:p>
                <a:pPr>
                  <a:defRPr lang="fr-F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Feuil1!$A$2:$A$6</c:f>
              <c:strCache>
                <c:ptCount val="5"/>
                <c:pt idx="0">
                  <c:v>Licence</c:v>
                </c:pt>
                <c:pt idx="1">
                  <c:v>Master</c:v>
                </c:pt>
                <c:pt idx="2">
                  <c:v>Magister</c:v>
                </c:pt>
                <c:pt idx="3">
                  <c:v>Professeur de L'école primaire</c:v>
                </c:pt>
                <c:pt idx="4">
                  <c:v>Pas de réponse</c:v>
                </c:pt>
              </c:strCache>
            </c:strRef>
          </c:cat>
          <c:val>
            <c:numRef>
              <c:f>Feuil1!$B$2:$B$6</c:f>
              <c:numCache>
                <c:formatCode>General</c:formatCode>
                <c:ptCount val="5"/>
                <c:pt idx="0">
                  <c:v>25</c:v>
                </c:pt>
                <c:pt idx="1">
                  <c:v>12</c:v>
                </c:pt>
                <c:pt idx="2">
                  <c:v>1</c:v>
                </c:pt>
                <c:pt idx="3">
                  <c:v>4</c:v>
                </c:pt>
                <c:pt idx="4">
                  <c:v>17</c:v>
                </c:pt>
              </c:numCache>
            </c:numRef>
          </c:val>
          <c:extLst xmlns:c16r2="http://schemas.microsoft.com/office/drawing/2015/06/chart">
            <c:ext xmlns:c16="http://schemas.microsoft.com/office/drawing/2014/chart" uri="{C3380CC4-5D6E-409C-BE32-E72D297353CC}">
              <c16:uniqueId val="{00000005-5DCA-4E4F-870A-2173F210F8F1}"/>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567311222158334"/>
          <c:y val="0.3010786037066478"/>
          <c:w val="0.24641061755957971"/>
          <c:h val="0.56909629415589225"/>
        </c:manualLayout>
      </c:layout>
      <c:overlay val="0"/>
      <c:spPr>
        <a:solidFill>
          <a:schemeClr val="lt1">
            <a:lumMod val="95000"/>
            <a:alpha val="39000"/>
          </a:schemeClr>
        </a:solidFill>
        <a:ln>
          <a:noFill/>
        </a:ln>
        <a:effectLst/>
      </c:spPr>
      <c:txPr>
        <a:bodyPr rot="0" vert="horz"/>
        <a:lstStyle/>
        <a:p>
          <a:pPr>
            <a:defRPr lang="fr-FR"/>
          </a:pPr>
          <a:endParaRPr lang="fr-FR"/>
        </a:p>
      </c:txPr>
    </c:legend>
    <c:plotVisOnly val="1"/>
    <c:dispBlanksAs val="zero"/>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Feuil1!$B$1</c:f>
              <c:strCache>
                <c:ptCount val="1"/>
                <c:pt idx="0">
                  <c:v>Année professionnelle</c:v>
                </c:pt>
              </c:strCache>
            </c:strRef>
          </c:tx>
          <c:dPt>
            <c:idx val="4"/>
            <c:bubble3D val="0"/>
            <c:explosion val="3"/>
            <c:extLst xmlns:c16r2="http://schemas.microsoft.com/office/drawing/2015/06/chart">
              <c:ext xmlns:c16="http://schemas.microsoft.com/office/drawing/2014/chart" uri="{C3380CC4-5D6E-409C-BE32-E72D297353CC}">
                <c16:uniqueId val="{00000004-AF76-4A12-91FD-2E5F88605C86}"/>
              </c:ext>
            </c:extLst>
          </c:dPt>
          <c:dLbls>
            <c:dLbl>
              <c:idx val="0"/>
              <c:layout/>
              <c:tx>
                <c:rich>
                  <a:bodyPr/>
                  <a:lstStyle/>
                  <a:p>
                    <a:r>
                      <a:rPr lang="en-US"/>
                      <a:t>47,45</a:t>
                    </a:r>
                    <a:r>
                      <a:rPr lang="en-US">
                        <a:latin typeface="Times New Roman" panose="02020603050405020304" pitchFamily="18" charset="0"/>
                        <a:cs typeface="Times New Roman" panose="02020603050405020304" pitchFamily="18" charset="0"/>
                      </a:rPr>
                      <a:t>%</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F76-4A12-91FD-2E5F88605C86}"/>
                </c:ext>
              </c:extLst>
            </c:dLbl>
            <c:dLbl>
              <c:idx val="1"/>
              <c:layout/>
              <c:tx>
                <c:rich>
                  <a:bodyPr/>
                  <a:lstStyle/>
                  <a:p>
                    <a:r>
                      <a:rPr lang="en-US"/>
                      <a:t>35,59</a:t>
                    </a:r>
                    <a:r>
                      <a:rPr lang="en-US">
                        <a:latin typeface="Times New Roman" panose="02020603050405020304" pitchFamily="18" charset="0"/>
                        <a:cs typeface="Times New Roman" panose="02020603050405020304" pitchFamily="18" charset="0"/>
                      </a:rPr>
                      <a:t>%</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F76-4A12-91FD-2E5F88605C86}"/>
                </c:ext>
              </c:extLst>
            </c:dLbl>
            <c:dLbl>
              <c:idx val="2"/>
              <c:layout/>
              <c:tx>
                <c:rich>
                  <a:bodyPr/>
                  <a:lstStyle/>
                  <a:p>
                    <a:r>
                      <a:rPr lang="en-US"/>
                      <a:t>10,16</a:t>
                    </a:r>
                    <a:r>
                      <a:rPr lang="en-US">
                        <a:latin typeface="Times New Roman" panose="02020603050405020304" pitchFamily="18" charset="0"/>
                        <a:cs typeface="Times New Roman" panose="02020603050405020304" pitchFamily="18" charset="0"/>
                      </a:rPr>
                      <a:t>%</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F76-4A12-91FD-2E5F88605C86}"/>
                </c:ext>
              </c:extLst>
            </c:dLbl>
            <c:dLbl>
              <c:idx val="3"/>
              <c:layout/>
              <c:tx>
                <c:rich>
                  <a:bodyPr/>
                  <a:lstStyle/>
                  <a:p>
                    <a:r>
                      <a:rPr lang="en-US"/>
                      <a:t>5,08</a:t>
                    </a:r>
                    <a:r>
                      <a:rPr lang="en-US">
                        <a:latin typeface="Times New Roman" panose="02020603050405020304" pitchFamily="18" charset="0"/>
                        <a:cs typeface="Times New Roman" panose="02020603050405020304" pitchFamily="18" charset="0"/>
                      </a:rPr>
                      <a:t>%</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F76-4A12-91FD-2E5F88605C86}"/>
                </c:ext>
              </c:extLst>
            </c:dLbl>
            <c:dLbl>
              <c:idx val="4"/>
              <c:layout/>
              <c:tx>
                <c:rich>
                  <a:bodyPr/>
                  <a:lstStyle/>
                  <a:p>
                    <a:r>
                      <a:rPr lang="en-US"/>
                      <a:t>1,69</a:t>
                    </a:r>
                    <a:r>
                      <a:rPr lang="en-US">
                        <a:latin typeface="Times New Roman" panose="02020603050405020304" pitchFamily="18" charset="0"/>
                        <a:cs typeface="Times New Roman" panose="02020603050405020304" pitchFamily="18" charset="0"/>
                      </a:rPr>
                      <a:t>%</a:t>
                    </a:r>
                    <a:endParaRPr lang="en-US"/>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F76-4A12-91FD-2E5F88605C86}"/>
                </c:ext>
              </c:extLst>
            </c:dLbl>
            <c:txPr>
              <a:bodyPr rot="0" vert="horz"/>
              <a:lstStyle/>
              <a:p>
                <a:pPr>
                  <a:defRPr/>
                </a:pPr>
                <a:endParaRPr lang="fr-FR"/>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Feuil1!$A$2:$A$6</c:f>
              <c:strCache>
                <c:ptCount val="5"/>
                <c:pt idx="0">
                  <c:v>Moinsde 5 ans</c:v>
                </c:pt>
                <c:pt idx="1">
                  <c:v>De 5à10ans</c:v>
                </c:pt>
                <c:pt idx="2">
                  <c:v>De10à20ans</c:v>
                </c:pt>
                <c:pt idx="3">
                  <c:v>De20à30ans</c:v>
                </c:pt>
                <c:pt idx="4">
                  <c:v>De30à40ans</c:v>
                </c:pt>
              </c:strCache>
            </c:strRef>
          </c:cat>
          <c:val>
            <c:numRef>
              <c:f>Feuil1!$B$2:$B$6</c:f>
              <c:numCache>
                <c:formatCode>General</c:formatCode>
                <c:ptCount val="5"/>
                <c:pt idx="0">
                  <c:v>28</c:v>
                </c:pt>
                <c:pt idx="1">
                  <c:v>21</c:v>
                </c:pt>
                <c:pt idx="2">
                  <c:v>6</c:v>
                </c:pt>
                <c:pt idx="3">
                  <c:v>3</c:v>
                </c:pt>
                <c:pt idx="4">
                  <c:v>1</c:v>
                </c:pt>
              </c:numCache>
            </c:numRef>
          </c:val>
          <c:extLst xmlns:c16r2="http://schemas.microsoft.com/office/drawing/2015/06/chart">
            <c:ext xmlns:c16="http://schemas.microsoft.com/office/drawing/2014/chart" uri="{C3380CC4-5D6E-409C-BE32-E72D297353CC}">
              <c16:uniqueId val="{00000005-AF76-4A12-91FD-2E5F88605C86}"/>
            </c:ext>
          </c:extLst>
        </c:ser>
        <c:dLbls>
          <c:showLegendKey val="0"/>
          <c:showVal val="0"/>
          <c:showCatName val="0"/>
          <c:showSerName val="0"/>
          <c:showPercent val="1"/>
          <c:showBubbleSize val="0"/>
          <c:showLeaderLines val="1"/>
        </c:dLbls>
        <c:firstSliceAng val="0"/>
      </c:pieChart>
    </c:plotArea>
    <c:legend>
      <c:legendPos val="r"/>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6609705701719"/>
          <c:y val="6.4001275541491903E-2"/>
          <c:w val="0.48040961635114782"/>
          <c:h val="0.84408418573846411"/>
        </c:manualLayout>
      </c:layout>
      <c:pieChart>
        <c:varyColors val="1"/>
        <c:ser>
          <c:idx val="0"/>
          <c:order val="0"/>
          <c:tx>
            <c:strRef>
              <c:f>Feuil1!$B$1</c:f>
              <c:strCache>
                <c:ptCount val="1"/>
                <c:pt idx="0">
                  <c:v>Le choix</c:v>
                </c:pt>
              </c:strCache>
            </c:strRef>
          </c:tx>
          <c:dLbls>
            <c:dLbl>
              <c:idx val="0"/>
              <c:layout/>
              <c:tx>
                <c:rich>
                  <a:bodyPr/>
                  <a:lstStyle/>
                  <a:p>
                    <a:r>
                      <a:rPr lang="en-US"/>
                      <a:t>76,27%</a:t>
                    </a:r>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D71-4E23-A2D8-6FC9A794D72C}"/>
                </c:ext>
              </c:extLst>
            </c:dLbl>
            <c:dLbl>
              <c:idx val="1"/>
              <c:layout/>
              <c:tx>
                <c:rich>
                  <a:bodyPr/>
                  <a:lstStyle/>
                  <a:p>
                    <a:r>
                      <a:rPr lang="en-US"/>
                      <a:t>23,72</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D71-4E23-A2D8-6FC9A794D72C}"/>
                </c:ext>
              </c:extLst>
            </c:dLbl>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Par conviction</c:v>
                </c:pt>
                <c:pt idx="1">
                  <c:v>par obligation</c:v>
                </c:pt>
              </c:strCache>
            </c:strRef>
          </c:cat>
          <c:val>
            <c:numRef>
              <c:f>Feuil1!$B$2:$B$3</c:f>
              <c:numCache>
                <c:formatCode>General</c:formatCode>
                <c:ptCount val="2"/>
                <c:pt idx="0">
                  <c:v>45</c:v>
                </c:pt>
                <c:pt idx="1">
                  <c:v>14</c:v>
                </c:pt>
              </c:numCache>
            </c:numRef>
          </c:val>
          <c:extLst xmlns:c16r2="http://schemas.microsoft.com/office/drawing/2015/06/chart">
            <c:ext xmlns:c16="http://schemas.microsoft.com/office/drawing/2014/chart" uri="{C3380CC4-5D6E-409C-BE32-E72D297353CC}">
              <c16:uniqueId val="{00000002-0D71-4E23-A2D8-6FC9A794D72C}"/>
            </c:ext>
          </c:extLst>
        </c:ser>
        <c:dLbls>
          <c:showLegendKey val="0"/>
          <c:showVal val="0"/>
          <c:showCatName val="0"/>
          <c:showSerName val="0"/>
          <c:showPercent val="1"/>
          <c:showBubbleSize val="0"/>
          <c:showLeaderLines val="1"/>
        </c:dLbls>
        <c:firstSliceAng val="0"/>
      </c:pieChart>
    </c:plotArea>
    <c:legend>
      <c:legendPos val="r"/>
      <c:legendEntry>
        <c:idx val="0"/>
        <c:txPr>
          <a:bodyPr rot="0" vert="horz"/>
          <a:lstStyle/>
          <a:p>
            <a:pPr>
              <a:defRPr/>
            </a:pPr>
            <a:endParaRPr lang="fr-FR"/>
          </a:p>
        </c:txPr>
      </c:legendEntry>
      <c:legendEntry>
        <c:idx val="1"/>
        <c:txPr>
          <a:bodyPr rot="0" vert="horz"/>
          <a:lstStyle/>
          <a:p>
            <a:pPr>
              <a:defRPr/>
            </a:pPr>
            <a:endParaRPr lang="fr-FR"/>
          </a:p>
        </c:txPr>
      </c:legendEntry>
      <c:layout>
        <c:manualLayout>
          <c:xMode val="edge"/>
          <c:yMode val="edge"/>
          <c:x val="0.69283799631429144"/>
          <c:y val="0.15870777835013636"/>
          <c:w val="0.23473166917965038"/>
          <c:h val="0.43884710672848132"/>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03356290272993"/>
          <c:y val="3.333333333333334E-2"/>
          <c:w val="0.40690281562216224"/>
          <c:h val="0.93333333333333335"/>
        </c:manualLayout>
      </c:layout>
      <c:pieChart>
        <c:varyColors val="1"/>
        <c:ser>
          <c:idx val="0"/>
          <c:order val="0"/>
          <c:tx>
            <c:strRef>
              <c:f>Feuil1!$B$1</c:f>
              <c:strCache>
                <c:ptCount val="1"/>
                <c:pt idx="0">
                  <c:v>avis</c:v>
                </c:pt>
              </c:strCache>
            </c:strRef>
          </c:tx>
          <c:dLbls>
            <c:dLbl>
              <c:idx val="0"/>
              <c:layout>
                <c:manualLayout>
                  <c:x val="-0.14851023022693158"/>
                  <c:y val="3.2246382046280955E-2"/>
                </c:manualLayout>
              </c:layout>
              <c:tx>
                <c:rich>
                  <a:bodyPr/>
                  <a:lstStyle/>
                  <a:p>
                    <a:r>
                      <a:rPr lang="en-US"/>
                      <a:t>45,76</a:t>
                    </a:r>
                    <a:r>
                      <a:rPr lang="en-US">
                        <a:latin typeface="Times New Roman" panose="02020603050405020304" pitchFamily="18" charset="0"/>
                        <a:cs typeface="Times New Roman" panose="02020603050405020304" pitchFamily="18" charset="0"/>
                      </a:rPr>
                      <a:t>%</a:t>
                    </a:r>
                    <a:endParaRPr lang="en-US"/>
                  </a:p>
                </c:rich>
              </c:tx>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C3-4532-834A-4F13E60B056F}"/>
                </c:ext>
              </c:extLst>
            </c:dLbl>
            <c:dLbl>
              <c:idx val="1"/>
              <c:layout/>
              <c:tx>
                <c:rich>
                  <a:bodyPr/>
                  <a:lstStyle/>
                  <a:p>
                    <a:r>
                      <a:rPr lang="en-US"/>
                      <a:t>20,33</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C3-4532-834A-4F13E60B056F}"/>
                </c:ext>
              </c:extLst>
            </c:dLbl>
            <c:dLbl>
              <c:idx val="2"/>
              <c:layout/>
              <c:tx>
                <c:rich>
                  <a:bodyPr/>
                  <a:lstStyle/>
                  <a:p>
                    <a:r>
                      <a:rPr lang="en-US"/>
                      <a:t>30,50</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C3-4532-834A-4F13E60B056F}"/>
                </c:ext>
              </c:extLst>
            </c:dLbl>
            <c:dLbl>
              <c:idx val="3"/>
              <c:layout/>
              <c:tx>
                <c:rich>
                  <a:bodyPr/>
                  <a:lstStyle/>
                  <a:p>
                    <a:r>
                      <a:rPr lang="en-US"/>
                      <a:t>3,38</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0C3-4532-834A-4F13E60B056F}"/>
                </c:ext>
              </c:extLst>
            </c:dLbl>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Feuil1!$A$2:$A$5</c:f>
              <c:strCache>
                <c:ptCount val="4"/>
                <c:pt idx="0">
                  <c:v>Chargé</c:v>
                </c:pt>
                <c:pt idx="1">
                  <c:v>adapté</c:v>
                </c:pt>
                <c:pt idx="2">
                  <c:v>inadapté</c:v>
                </c:pt>
                <c:pt idx="3">
                  <c:v>pas de réponse</c:v>
                </c:pt>
              </c:strCache>
            </c:strRef>
          </c:cat>
          <c:val>
            <c:numRef>
              <c:f>Feuil1!$B$2:$B$5</c:f>
              <c:numCache>
                <c:formatCode>General</c:formatCode>
                <c:ptCount val="4"/>
                <c:pt idx="0">
                  <c:v>27</c:v>
                </c:pt>
                <c:pt idx="1">
                  <c:v>12</c:v>
                </c:pt>
                <c:pt idx="2">
                  <c:v>18</c:v>
                </c:pt>
                <c:pt idx="3">
                  <c:v>2</c:v>
                </c:pt>
              </c:numCache>
            </c:numRef>
          </c:val>
          <c:extLst xmlns:c16r2="http://schemas.microsoft.com/office/drawing/2015/06/chart">
            <c:ext xmlns:c16="http://schemas.microsoft.com/office/drawing/2014/chart" uri="{C3380CC4-5D6E-409C-BE32-E72D297353CC}">
              <c16:uniqueId val="{00000004-20C3-4532-834A-4F13E60B056F}"/>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302428000314676"/>
          <c:y val="2.979002624671917E-2"/>
          <c:w val="0.25349925264791479"/>
          <c:h val="0.91730774278215177"/>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43820297897015"/>
          <c:y val="2.2948935180570833E-2"/>
          <c:w val="0.36881004018418345"/>
          <c:h val="0.94069902654573434"/>
        </c:manualLayout>
      </c:layout>
      <c:pieChart>
        <c:varyColors val="1"/>
        <c:ser>
          <c:idx val="0"/>
          <c:order val="0"/>
          <c:tx>
            <c:strRef>
              <c:f>Feuil1!$B$1</c:f>
              <c:strCache>
                <c:ptCount val="1"/>
                <c:pt idx="0">
                  <c:v>prblm</c:v>
                </c:pt>
              </c:strCache>
            </c:strRef>
          </c:tx>
          <c:dLbls>
            <c:dLbl>
              <c:idx val="0"/>
              <c:layout/>
              <c:tx>
                <c:rich>
                  <a:bodyPr/>
                  <a:lstStyle/>
                  <a:p>
                    <a:r>
                      <a:rPr lang="en-US"/>
                      <a:t>98,30</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538-487F-BAF7-6C72A8ACB28E}"/>
                </c:ext>
              </c:extLst>
            </c:dLbl>
            <c:dLbl>
              <c:idx val="1"/>
              <c:layout/>
              <c:tx>
                <c:rich>
                  <a:bodyPr/>
                  <a:lstStyle/>
                  <a:p>
                    <a:r>
                      <a:rPr lang="en-US"/>
                      <a:t>1,69</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538-487F-BAF7-6C72A8ACB28E}"/>
                </c:ext>
              </c:extLst>
            </c:dLbl>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Feuil1!$A$2:$A$3</c:f>
              <c:strCache>
                <c:ptCount val="2"/>
                <c:pt idx="0">
                  <c:v>Oui</c:v>
                </c:pt>
                <c:pt idx="1">
                  <c:v>Non</c:v>
                </c:pt>
              </c:strCache>
            </c:strRef>
          </c:cat>
          <c:val>
            <c:numRef>
              <c:f>Feuil1!$B$2:$B$3</c:f>
              <c:numCache>
                <c:formatCode>General</c:formatCode>
                <c:ptCount val="2"/>
                <c:pt idx="0">
                  <c:v>58</c:v>
                </c:pt>
                <c:pt idx="1">
                  <c:v>1</c:v>
                </c:pt>
              </c:numCache>
            </c:numRef>
          </c:val>
          <c:extLst xmlns:c16r2="http://schemas.microsoft.com/office/drawing/2015/06/chart">
            <c:ext xmlns:c16="http://schemas.microsoft.com/office/drawing/2014/chart" uri="{C3380CC4-5D6E-409C-BE32-E72D297353CC}">
              <c16:uniqueId val="{00000002-7538-487F-BAF7-6C72A8ACB28E}"/>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3113017200393371"/>
          <c:y val="0.29021960862487173"/>
          <c:w val="0.11775587602111554"/>
          <c:h val="0.23115639956770143"/>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037152588630825E-2"/>
          <c:y val="2.9982144425255416E-2"/>
          <c:w val="0.43827307326355908"/>
          <c:h val="0.75127420998980665"/>
        </c:manualLayout>
      </c:layout>
      <c:pieChart>
        <c:varyColors val="1"/>
        <c:ser>
          <c:idx val="0"/>
          <c:order val="0"/>
          <c:tx>
            <c:strRef>
              <c:f>Feuil1!$B$1</c:f>
              <c:strCache>
                <c:ptCount val="1"/>
                <c:pt idx="0">
                  <c:v>Niveau</c:v>
                </c:pt>
              </c:strCache>
            </c:strRef>
          </c:tx>
          <c:dLbls>
            <c:dLbl>
              <c:idx val="0"/>
              <c:layout/>
              <c:tx>
                <c:rich>
                  <a:bodyPr/>
                  <a:lstStyle/>
                  <a:p>
                    <a:r>
                      <a:rPr lang="en-US"/>
                      <a:t>23,72</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389-47FA-90B9-5C764D5706FC}"/>
                </c:ext>
              </c:extLst>
            </c:dLbl>
            <c:dLbl>
              <c:idx val="1"/>
              <c:layout/>
              <c:tx>
                <c:rich>
                  <a:bodyPr/>
                  <a:lstStyle/>
                  <a:p>
                    <a:r>
                      <a:rPr lang="en-US"/>
                      <a:t>54,23</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389-47FA-90B9-5C764D5706FC}"/>
                </c:ext>
              </c:extLst>
            </c:dLbl>
            <c:dLbl>
              <c:idx val="2"/>
              <c:layout/>
              <c:tx>
                <c:rich>
                  <a:bodyPr/>
                  <a:lstStyle/>
                  <a:p>
                    <a:r>
                      <a:rPr lang="en-US"/>
                      <a:t>18,64</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389-47FA-90B9-5C764D5706FC}"/>
                </c:ext>
              </c:extLst>
            </c:dLbl>
            <c:dLbl>
              <c:idx val="3"/>
              <c:layout/>
              <c:tx>
                <c:rich>
                  <a:bodyPr/>
                  <a:lstStyle/>
                  <a:p>
                    <a:r>
                      <a:rPr lang="en-US"/>
                      <a:t>3,38</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389-47FA-90B9-5C764D5706FC}"/>
                </c:ext>
              </c:extLst>
            </c:dLbl>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Feuil1!$A$2:$A$5</c:f>
              <c:strCache>
                <c:ptCount val="4"/>
                <c:pt idx="0">
                  <c:v>Faible</c:v>
                </c:pt>
                <c:pt idx="1">
                  <c:v>Moyen</c:v>
                </c:pt>
                <c:pt idx="2">
                  <c:v>Bon</c:v>
                </c:pt>
                <c:pt idx="3">
                  <c:v>Très bon</c:v>
                </c:pt>
              </c:strCache>
            </c:strRef>
          </c:cat>
          <c:val>
            <c:numRef>
              <c:f>Feuil1!$B$2:$B$5</c:f>
              <c:numCache>
                <c:formatCode>General</c:formatCode>
                <c:ptCount val="4"/>
                <c:pt idx="0">
                  <c:v>14</c:v>
                </c:pt>
                <c:pt idx="1">
                  <c:v>32</c:v>
                </c:pt>
                <c:pt idx="2">
                  <c:v>11</c:v>
                </c:pt>
                <c:pt idx="3">
                  <c:v>2</c:v>
                </c:pt>
              </c:numCache>
            </c:numRef>
          </c:val>
          <c:extLst xmlns:c16r2="http://schemas.microsoft.com/office/drawing/2015/06/chart">
            <c:ext xmlns:c16="http://schemas.microsoft.com/office/drawing/2014/chart" uri="{C3380CC4-5D6E-409C-BE32-E72D297353CC}">
              <c16:uniqueId val="{00000004-8389-47FA-90B9-5C764D5706FC}"/>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496996208807241"/>
          <c:y val="3.5779449501897785E-2"/>
          <c:w val="0.15137064812664355"/>
          <c:h val="0.62711643044619536"/>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12336946582244"/>
          <c:y val="1.0628012407539959E-2"/>
          <c:w val="0.40799541300275338"/>
          <c:h val="0.98475256502028052"/>
        </c:manualLayout>
      </c:layout>
      <c:pieChart>
        <c:varyColors val="1"/>
        <c:ser>
          <c:idx val="0"/>
          <c:order val="0"/>
          <c:tx>
            <c:strRef>
              <c:f>Feuil1!$B$1</c:f>
              <c:strCache>
                <c:ptCount val="1"/>
                <c:pt idx="0">
                  <c:v> 2</c:v>
                </c:pt>
              </c:strCache>
            </c:strRef>
          </c:tx>
          <c:dLbls>
            <c:dLbl>
              <c:idx val="0"/>
              <c:layout/>
              <c:tx>
                <c:rich>
                  <a:bodyPr/>
                  <a:lstStyle/>
                  <a:p>
                    <a:r>
                      <a:rPr lang="en-US"/>
                      <a:t>20,33</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F67-469D-BD56-69766404E50E}"/>
                </c:ext>
              </c:extLst>
            </c:dLbl>
            <c:dLbl>
              <c:idx val="1"/>
              <c:layout/>
              <c:tx>
                <c:rich>
                  <a:bodyPr/>
                  <a:lstStyle/>
                  <a:p>
                    <a:r>
                      <a:rPr lang="en-US"/>
                      <a:t>10,16</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67-469D-BD56-69766404E50E}"/>
                </c:ext>
              </c:extLst>
            </c:dLbl>
            <c:dLbl>
              <c:idx val="2"/>
              <c:layout/>
              <c:tx>
                <c:rich>
                  <a:bodyPr/>
                  <a:lstStyle/>
                  <a:p>
                    <a:r>
                      <a:rPr lang="en-US"/>
                      <a:t>18,64</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F67-469D-BD56-69766404E50E}"/>
                </c:ext>
              </c:extLst>
            </c:dLbl>
            <c:dLbl>
              <c:idx val="3"/>
              <c:layout/>
              <c:tx>
                <c:rich>
                  <a:bodyPr/>
                  <a:lstStyle/>
                  <a:p>
                    <a:r>
                      <a:rPr lang="en-US"/>
                      <a:t>18,64</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67-469D-BD56-69766404E50E}"/>
                </c:ext>
              </c:extLst>
            </c:dLbl>
            <c:dLbl>
              <c:idx val="4"/>
              <c:layout/>
              <c:tx>
                <c:rich>
                  <a:bodyPr/>
                  <a:lstStyle/>
                  <a:p>
                    <a:r>
                      <a:rPr lang="en-US"/>
                      <a:t>11,86</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F67-469D-BD56-69766404E50E}"/>
                </c:ext>
              </c:extLst>
            </c:dLbl>
            <c:dLbl>
              <c:idx val="5"/>
              <c:layout/>
              <c:tx>
                <c:rich>
                  <a:bodyPr/>
                  <a:lstStyle/>
                  <a:p>
                    <a:r>
                      <a:rPr lang="en-US"/>
                      <a:t>13,55</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F67-469D-BD56-69766404E50E}"/>
                </c:ext>
              </c:extLst>
            </c:dLbl>
            <c:dLbl>
              <c:idx val="6"/>
              <c:layout/>
              <c:tx>
                <c:rich>
                  <a:bodyPr/>
                  <a:lstStyle/>
                  <a:p>
                    <a:r>
                      <a:rPr lang="en-US"/>
                      <a:t>6,77</a:t>
                    </a:r>
                    <a:r>
                      <a:rPr lang="en-US">
                        <a:latin typeface="Times New Roman" panose="02020603050405020304" pitchFamily="18" charset="0"/>
                        <a:cs typeface="Times New Roman" panose="02020603050405020304" pitchFamily="18" charset="0"/>
                      </a:rPr>
                      <a:t>%</a:t>
                    </a:r>
                    <a:endParaRPr lang="en-US"/>
                  </a:p>
                </c:rich>
              </c:tx>
              <c:dLblPos val="ct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F67-469D-BD56-69766404E50E}"/>
                </c:ext>
              </c:extLst>
            </c:dLbl>
            <c:txPr>
              <a:bodyPr rot="0" vert="horz"/>
              <a:lstStyle/>
              <a:p>
                <a:pPr>
                  <a:defRPr/>
                </a:pPr>
                <a:endParaRPr lang="fr-FR"/>
              </a:p>
            </c:txPr>
            <c:dLblPos val="ct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Feuil1!$A$2:$A$8</c:f>
              <c:strCache>
                <c:ptCount val="7"/>
                <c:pt idx="0">
                  <c:v> la lecture</c:v>
                </c:pt>
                <c:pt idx="1">
                  <c:v>Compréhension orale</c:v>
                </c:pt>
                <c:pt idx="2">
                  <c:v>la communication en classe</c:v>
                </c:pt>
                <c:pt idx="3">
                  <c:v>les trois ensembles</c:v>
                </c:pt>
                <c:pt idx="4">
                  <c:v>Lecture+Compréhension Orale</c:v>
                </c:pt>
                <c:pt idx="5">
                  <c:v>lecture+communication en classe</c:v>
                </c:pt>
                <c:pt idx="6">
                  <c:v>Communication en classe+compréhension Orale</c:v>
                </c:pt>
              </c:strCache>
            </c:strRef>
          </c:cat>
          <c:val>
            <c:numRef>
              <c:f>Feuil1!$B$2:$B$8</c:f>
              <c:numCache>
                <c:formatCode>General</c:formatCode>
                <c:ptCount val="7"/>
                <c:pt idx="0">
                  <c:v>12</c:v>
                </c:pt>
                <c:pt idx="1">
                  <c:v>6</c:v>
                </c:pt>
                <c:pt idx="2">
                  <c:v>11</c:v>
                </c:pt>
                <c:pt idx="3">
                  <c:v>11</c:v>
                </c:pt>
                <c:pt idx="4">
                  <c:v>7</c:v>
                </c:pt>
                <c:pt idx="5">
                  <c:v>8</c:v>
                </c:pt>
                <c:pt idx="6">
                  <c:v>4</c:v>
                </c:pt>
              </c:numCache>
            </c:numRef>
          </c:val>
          <c:extLst xmlns:c16r2="http://schemas.microsoft.com/office/drawing/2015/06/chart">
            <c:ext xmlns:c16="http://schemas.microsoft.com/office/drawing/2014/chart" uri="{C3380CC4-5D6E-409C-BE32-E72D297353CC}">
              <c16:uniqueId val="{00000007-0F67-469D-BD56-69766404E50E}"/>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9874747295006203"/>
          <c:y val="3.8758768790264853E-2"/>
          <c:w val="0.33672505375458084"/>
          <c:h val="0.88592889525172991"/>
        </c:manualLayout>
      </c:layout>
      <c:overlay val="0"/>
      <c:txPr>
        <a:bodyPr rot="0" vert="horz"/>
        <a:lstStyle/>
        <a:p>
          <a:pPr>
            <a:defRPr/>
          </a:pPr>
          <a:endParaRPr lang="fr-FR"/>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296D5-FF16-4AE9-A884-BC6A1D06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27086</Words>
  <Characters>148979</Characters>
  <Application>Microsoft Office Word</Application>
  <DocSecurity>0</DocSecurity>
  <Lines>1241</Lines>
  <Paragraphs>351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CyberStar</dc:creator>
  <cp:lastModifiedBy>CyberStar</cp:lastModifiedBy>
  <cp:revision>2</cp:revision>
  <cp:lastPrinted>2021-07-07T09:57:00Z</cp:lastPrinted>
  <dcterms:created xsi:type="dcterms:W3CDTF">2021-07-07T10:36:00Z</dcterms:created>
  <dcterms:modified xsi:type="dcterms:W3CDTF">2021-07-07T10:36:00Z</dcterms:modified>
</cp:coreProperties>
</file>