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184" w:rsidRPr="00A97184" w:rsidRDefault="00A97184" w:rsidP="00A97184">
      <w:pPr>
        <w:pStyle w:val="En-tte"/>
        <w:spacing w:line="360" w:lineRule="auto"/>
        <w:jc w:val="center"/>
        <w:rPr>
          <w:rFonts w:asciiTheme="majorBidi" w:hAnsiTheme="majorBidi" w:cstheme="majorBidi"/>
          <w:sz w:val="28"/>
          <w:szCs w:val="28"/>
          <w:lang w:val="en-GB"/>
        </w:rPr>
      </w:pPr>
      <w:r w:rsidRPr="00A97184">
        <w:rPr>
          <w:rFonts w:asciiTheme="majorBidi" w:hAnsiTheme="majorBidi" w:cstheme="majorBidi"/>
          <w:sz w:val="28"/>
          <w:szCs w:val="28"/>
          <w:lang w:val="en-GB"/>
        </w:rPr>
        <w:t>People’s Democratic Republic of Algeria</w:t>
      </w:r>
    </w:p>
    <w:p w:rsidR="00A97184" w:rsidRPr="00A97184" w:rsidRDefault="00A97184" w:rsidP="00A97184">
      <w:pPr>
        <w:pStyle w:val="En-tte"/>
        <w:spacing w:line="360" w:lineRule="auto"/>
        <w:jc w:val="center"/>
        <w:rPr>
          <w:rFonts w:asciiTheme="majorBidi" w:hAnsiTheme="majorBidi" w:cstheme="majorBidi"/>
          <w:sz w:val="28"/>
          <w:szCs w:val="28"/>
          <w:lang w:val="en-GB"/>
        </w:rPr>
      </w:pPr>
      <w:r w:rsidRPr="00A97184">
        <w:rPr>
          <w:rFonts w:asciiTheme="majorBidi" w:hAnsiTheme="majorBidi" w:cstheme="majorBidi"/>
          <w:sz w:val="28"/>
          <w:szCs w:val="28"/>
          <w:lang w:val="en-GB"/>
        </w:rPr>
        <w:t>Ministry of Higher Education and Scientific Research</w:t>
      </w:r>
    </w:p>
    <w:p w:rsidR="00A97184" w:rsidRPr="00A97184" w:rsidRDefault="00B3640F" w:rsidP="00B3640F">
      <w:pPr>
        <w:pStyle w:val="En-tte"/>
        <w:spacing w:line="360" w:lineRule="auto"/>
        <w:jc w:val="center"/>
        <w:rPr>
          <w:rFonts w:asciiTheme="majorBidi" w:hAnsiTheme="majorBidi" w:cstheme="majorBidi"/>
          <w:sz w:val="28"/>
          <w:szCs w:val="28"/>
          <w:lang w:val="en-GB"/>
        </w:rPr>
      </w:pPr>
      <w:r>
        <w:rPr>
          <w:rFonts w:asciiTheme="majorBidi" w:hAnsiTheme="majorBidi" w:cstheme="majorBidi"/>
          <w:sz w:val="28"/>
          <w:szCs w:val="28"/>
          <w:lang w:val="en-GB"/>
        </w:rPr>
        <w:t>Ghardaïa</w:t>
      </w:r>
      <w:r w:rsidR="00DE0E52">
        <w:rPr>
          <w:rFonts w:asciiTheme="majorBidi" w:hAnsiTheme="majorBidi" w:cstheme="majorBidi"/>
          <w:sz w:val="28"/>
          <w:szCs w:val="28"/>
          <w:lang w:val="en-GB"/>
        </w:rPr>
        <w:t xml:space="preserve"> </w:t>
      </w:r>
      <w:r w:rsidR="00A97184" w:rsidRPr="00A97184">
        <w:rPr>
          <w:rFonts w:asciiTheme="majorBidi" w:hAnsiTheme="majorBidi" w:cstheme="majorBidi"/>
          <w:sz w:val="28"/>
          <w:szCs w:val="28"/>
          <w:lang w:val="en-GB"/>
        </w:rPr>
        <w:t xml:space="preserve">University, </w:t>
      </w:r>
      <w:r>
        <w:rPr>
          <w:rFonts w:asciiTheme="majorBidi" w:hAnsiTheme="majorBidi" w:cstheme="majorBidi"/>
          <w:sz w:val="28"/>
          <w:szCs w:val="28"/>
          <w:lang w:val="en-GB"/>
        </w:rPr>
        <w:t>Ghardaïa</w:t>
      </w:r>
    </w:p>
    <w:p w:rsidR="00A97184" w:rsidRPr="00A97184" w:rsidRDefault="00A97184" w:rsidP="00A97184">
      <w:pPr>
        <w:pStyle w:val="En-tte"/>
        <w:spacing w:line="360" w:lineRule="auto"/>
        <w:jc w:val="center"/>
        <w:rPr>
          <w:rFonts w:asciiTheme="majorBidi" w:hAnsiTheme="majorBidi" w:cstheme="majorBidi"/>
          <w:sz w:val="28"/>
          <w:szCs w:val="28"/>
          <w:lang w:val="en-GB"/>
        </w:rPr>
      </w:pPr>
      <w:r w:rsidRPr="00A97184">
        <w:rPr>
          <w:rFonts w:asciiTheme="majorBidi" w:hAnsiTheme="majorBidi" w:cstheme="majorBidi"/>
          <w:sz w:val="28"/>
          <w:szCs w:val="28"/>
          <w:lang w:val="en-GB"/>
        </w:rPr>
        <w:t>Faculty of Letters and Languages</w:t>
      </w:r>
    </w:p>
    <w:p w:rsidR="00A97184" w:rsidRPr="00A97184" w:rsidRDefault="00A97184" w:rsidP="00A97184">
      <w:pPr>
        <w:pStyle w:val="En-tte"/>
        <w:spacing w:line="360" w:lineRule="auto"/>
        <w:jc w:val="center"/>
        <w:rPr>
          <w:rFonts w:asciiTheme="majorBidi" w:hAnsiTheme="majorBidi" w:cstheme="majorBidi"/>
          <w:sz w:val="28"/>
          <w:szCs w:val="28"/>
          <w:lang w:val="en-GB"/>
        </w:rPr>
      </w:pPr>
      <w:r w:rsidRPr="00A97184">
        <w:rPr>
          <w:rFonts w:asciiTheme="majorBidi" w:hAnsiTheme="majorBidi" w:cstheme="majorBidi"/>
          <w:sz w:val="28"/>
          <w:szCs w:val="28"/>
          <w:lang w:val="en-GB"/>
        </w:rPr>
        <w:t>Department of English</w:t>
      </w:r>
    </w:p>
    <w:p w:rsidR="00A97184" w:rsidRPr="00A97184" w:rsidRDefault="00A97184" w:rsidP="00A97184">
      <w:pPr>
        <w:spacing w:after="0" w:line="240" w:lineRule="auto"/>
        <w:jc w:val="center"/>
        <w:rPr>
          <w:rFonts w:asciiTheme="majorBidi" w:hAnsiTheme="majorBidi" w:cstheme="majorBidi"/>
          <w:sz w:val="28"/>
          <w:szCs w:val="28"/>
        </w:rPr>
      </w:pPr>
      <w:r w:rsidRPr="00A97184">
        <w:rPr>
          <w:rFonts w:asciiTheme="majorBidi" w:hAnsiTheme="majorBidi" w:cstheme="majorBidi"/>
          <w:noProof/>
          <w:sz w:val="28"/>
          <w:szCs w:val="28"/>
          <w:lang w:val="fr-FR" w:eastAsia="fr-FR"/>
        </w:rPr>
        <w:drawing>
          <wp:anchor distT="0" distB="0" distL="114300" distR="114300" simplePos="0" relativeHeight="251667456" behindDoc="0" locked="0" layoutInCell="1" allowOverlap="1">
            <wp:simplePos x="0" y="0"/>
            <wp:positionH relativeFrom="column">
              <wp:posOffset>2173472</wp:posOffset>
            </wp:positionH>
            <wp:positionV relativeFrom="paragraph">
              <wp:posOffset>184198</wp:posOffset>
            </wp:positionV>
            <wp:extent cx="1315148" cy="1323975"/>
            <wp:effectExtent l="19050" t="0" r="0" b="0"/>
            <wp:wrapNone/>
            <wp:docPr id="3" name="Picture 3" descr="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AT"/>
                    <pic:cNvPicPr>
                      <a:picLocks noChangeAspect="1" noChangeArrowheads="1"/>
                    </pic:cNvPicPr>
                  </pic:nvPicPr>
                  <pic:blipFill>
                    <a:blip r:embed="rId9"/>
                    <a:stretch>
                      <a:fillRect/>
                    </a:stretch>
                  </pic:blipFill>
                  <pic:spPr bwMode="auto">
                    <a:xfrm>
                      <a:off x="0" y="0"/>
                      <a:ext cx="1315148" cy="1323975"/>
                    </a:xfrm>
                    <a:prstGeom prst="rect">
                      <a:avLst/>
                    </a:prstGeom>
                    <a:noFill/>
                    <a:ln>
                      <a:noFill/>
                    </a:ln>
                  </pic:spPr>
                </pic:pic>
              </a:graphicData>
            </a:graphic>
          </wp:anchor>
        </w:drawing>
      </w:r>
    </w:p>
    <w:p w:rsidR="00A97184" w:rsidRPr="00A97184" w:rsidRDefault="0014386B" w:rsidP="00A97184">
      <w:pPr>
        <w:rPr>
          <w:rFonts w:asciiTheme="majorBidi" w:hAnsiTheme="majorBidi" w:cstheme="majorBidi"/>
          <w:sz w:val="28"/>
          <w:szCs w:val="28"/>
        </w:rPr>
      </w:pPr>
      <w:r w:rsidRPr="0014386B">
        <w:rPr>
          <w:rFonts w:asciiTheme="majorBidi" w:hAnsiTheme="majorBidi" w:cstheme="majorBidi"/>
          <w:noProof/>
          <w:sz w:val="28"/>
          <w:szCs w:val="28"/>
        </w:rPr>
        <w:pict>
          <v:rect id="Rectangle 5" o:spid="_x0000_s1026" style="position:absolute;margin-left:-267pt;margin-top:13.1pt;width:262.5pt;height:86.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" stroked="f"/>
        </w:pict>
      </w:r>
    </w:p>
    <w:p w:rsidR="00A97184" w:rsidRPr="00A97184" w:rsidRDefault="00A97184" w:rsidP="00A97184">
      <w:pPr>
        <w:rPr>
          <w:rFonts w:asciiTheme="majorBidi" w:hAnsiTheme="majorBidi" w:cstheme="majorBidi"/>
          <w:sz w:val="28"/>
          <w:szCs w:val="28"/>
        </w:rPr>
      </w:pPr>
    </w:p>
    <w:p w:rsidR="00A97184" w:rsidRPr="00A97184" w:rsidRDefault="00A97184" w:rsidP="00A97184">
      <w:pPr>
        <w:rPr>
          <w:rFonts w:asciiTheme="majorBidi" w:hAnsiTheme="majorBidi" w:cstheme="majorBidi"/>
          <w:sz w:val="28"/>
          <w:szCs w:val="28"/>
        </w:rPr>
      </w:pPr>
    </w:p>
    <w:p w:rsidR="00A97184" w:rsidRPr="00A97184" w:rsidRDefault="00A97184" w:rsidP="00A97184">
      <w:pPr>
        <w:rPr>
          <w:rFonts w:asciiTheme="majorBidi" w:hAnsiTheme="majorBidi" w:cstheme="majorBidi"/>
          <w:sz w:val="28"/>
          <w:szCs w:val="28"/>
        </w:rPr>
      </w:pPr>
    </w:p>
    <w:p w:rsidR="00A97184" w:rsidRPr="00A97184" w:rsidRDefault="0014386B" w:rsidP="00A97184">
      <w:pPr>
        <w:rPr>
          <w:rFonts w:asciiTheme="majorBidi" w:hAnsiTheme="majorBidi" w:cstheme="majorBidi"/>
          <w:sz w:val="28"/>
          <w:szCs w:val="28"/>
        </w:rPr>
      </w:pPr>
      <w:r w:rsidRPr="0014386B">
        <w:rPr>
          <w:rFonts w:asciiTheme="majorBidi" w:hAnsiTheme="majorBidi" w:cstheme="majorBidi"/>
          <w:noProof/>
          <w:sz w:val="28"/>
          <w:szCs w:val="28"/>
        </w:rPr>
        <w:pict>
          <v:shapetype id="_x0000_t202" coordsize="21600,21600" o:spt="202" path="m,l,21600r21600,l21600,xe">
            <v:stroke joinstyle="miter"/>
            <v:path gradientshapeok="t" o:connecttype="rect"/>
          </v:shapetype>
          <v:shape id="Text Box 1" o:spid="_x0000_s1027" type="#_x0000_t202" style="position:absolute;margin-left:-10.5pt;margin-top:1.85pt;width:448.9pt;height:178.6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">
            <v:shadow on="t" opacity=".5" offset="6pt,-6pt"/>
            <v:textbox>
              <w:txbxContent>
                <w:p w:rsidR="00E95E8B" w:rsidRPr="00FF54B4" w:rsidRDefault="00E95E8B" w:rsidP="00B3640F">
                  <w:pPr>
                    <w:jc w:val="center"/>
                    <w:rPr>
                      <w:rFonts w:cs="AdvertisingExtraBold"/>
                      <w:b/>
                      <w:bCs/>
                      <w:sz w:val="48"/>
                      <w:szCs w:val="48"/>
                      <w:lang w:bidi="ar-DZ"/>
                    </w:rPr>
                  </w:pPr>
                  <w:r w:rsidRPr="00FF54B4">
                    <w:rPr>
                      <w:rFonts w:cs="AdvertisingExtraBold"/>
                      <w:b/>
                      <w:bCs/>
                      <w:sz w:val="48"/>
                      <w:szCs w:val="48"/>
                      <w:lang w:bidi="ar-DZ"/>
                    </w:rPr>
                    <w:t>“</w:t>
                  </w:r>
                  <w:r w:rsidRPr="00FF54B4">
                    <w:rPr>
                      <w:rFonts w:cs="AdvertisingExtraBold"/>
                      <w:b/>
                      <w:bCs/>
                      <w:i/>
                      <w:iCs/>
                      <w:sz w:val="48"/>
                      <w:szCs w:val="48"/>
                      <w:lang w:bidi="ar-DZ"/>
                    </w:rPr>
                    <w:t>Learning in a Pandemic</w:t>
                  </w:r>
                  <w:r w:rsidRPr="00FF54B4">
                    <w:rPr>
                      <w:rFonts w:cs="AdvertisingExtraBold"/>
                      <w:b/>
                      <w:bCs/>
                      <w:sz w:val="48"/>
                      <w:szCs w:val="48"/>
                      <w:lang w:bidi="ar-DZ"/>
                    </w:rPr>
                    <w:t>”</w:t>
                  </w:r>
                </w:p>
                <w:p w:rsidR="00E95E8B" w:rsidRPr="00FF54B4" w:rsidRDefault="00E95E8B" w:rsidP="00B3640F">
                  <w:pPr>
                    <w:jc w:val="center"/>
                    <w:rPr>
                      <w:rFonts w:cs="AdvertisingExtraBold"/>
                      <w:b/>
                      <w:bCs/>
                      <w:sz w:val="48"/>
                      <w:szCs w:val="48"/>
                      <w:lang w:bidi="ar-DZ"/>
                    </w:rPr>
                  </w:pPr>
                  <w:r w:rsidRPr="00FF54B4">
                    <w:rPr>
                      <w:rFonts w:cs="AdvertisingExtraBold"/>
                      <w:b/>
                      <w:bCs/>
                      <w:sz w:val="48"/>
                      <w:szCs w:val="48"/>
                      <w:lang w:bidi="ar-DZ"/>
                    </w:rPr>
                    <w:t>The Ramifications of COVID-19 on Students</w:t>
                  </w:r>
                  <w:r>
                    <w:rPr>
                      <w:rFonts w:cs="AdvertisingExtraBold"/>
                      <w:b/>
                      <w:bCs/>
                      <w:sz w:val="48"/>
                      <w:szCs w:val="48"/>
                      <w:lang w:bidi="ar-DZ"/>
                    </w:rPr>
                    <w:t>'</w:t>
                  </w:r>
                  <w:r w:rsidRPr="00FF54B4">
                    <w:rPr>
                      <w:rFonts w:cs="AdvertisingExtraBold"/>
                      <w:b/>
                      <w:bCs/>
                      <w:sz w:val="48"/>
                      <w:szCs w:val="48"/>
                      <w:lang w:bidi="ar-DZ"/>
                    </w:rPr>
                    <w:t xml:space="preserve"> Academic Performance</w:t>
                  </w:r>
                </w:p>
                <w:p w:rsidR="00E95E8B" w:rsidRPr="00FF54B4" w:rsidRDefault="00E95E8B" w:rsidP="00A97184">
                  <w:pPr>
                    <w:jc w:val="center"/>
                    <w:rPr>
                      <w:rFonts w:cs="AdvertisingExtraBold"/>
                      <w:sz w:val="36"/>
                      <w:szCs w:val="36"/>
                      <w:lang w:bidi="ar-DZ"/>
                    </w:rPr>
                  </w:pPr>
                  <w:r>
                    <w:rPr>
                      <w:rFonts w:cs="AdvertisingExtraBold"/>
                      <w:b/>
                      <w:bCs/>
                      <w:sz w:val="36"/>
                      <w:szCs w:val="36"/>
                      <w:lang w:bidi="ar-DZ"/>
                    </w:rPr>
                    <w:t xml:space="preserve">The Study Case of </w:t>
                  </w:r>
                  <w:r w:rsidRPr="00FF54B4">
                    <w:rPr>
                      <w:rFonts w:cs="AdvertisingExtraBold"/>
                      <w:b/>
                      <w:bCs/>
                      <w:sz w:val="36"/>
                      <w:szCs w:val="36"/>
                      <w:lang w:bidi="ar-DZ"/>
                    </w:rPr>
                    <w:t>Ghardaïa University English Department Students</w:t>
                  </w:r>
                </w:p>
              </w:txbxContent>
            </v:textbox>
          </v:shape>
        </w:pict>
      </w:r>
    </w:p>
    <w:p w:rsidR="00A97184" w:rsidRPr="00A97184" w:rsidRDefault="00A97184" w:rsidP="00A97184">
      <w:pPr>
        <w:jc w:val="center"/>
        <w:rPr>
          <w:rFonts w:asciiTheme="majorBidi" w:hAnsiTheme="majorBidi" w:cstheme="majorBidi"/>
          <w:sz w:val="28"/>
          <w:szCs w:val="28"/>
        </w:rPr>
      </w:pPr>
    </w:p>
    <w:p w:rsidR="00A97184" w:rsidRPr="00A97184" w:rsidRDefault="00A97184" w:rsidP="00A97184">
      <w:pPr>
        <w:jc w:val="center"/>
        <w:rPr>
          <w:rFonts w:asciiTheme="majorBidi" w:hAnsiTheme="majorBidi" w:cstheme="majorBidi"/>
          <w:i/>
          <w:iCs/>
          <w:sz w:val="28"/>
          <w:szCs w:val="28"/>
        </w:rPr>
      </w:pPr>
    </w:p>
    <w:p w:rsidR="00A97184" w:rsidRPr="00A97184" w:rsidRDefault="00A97184" w:rsidP="00A97184">
      <w:pPr>
        <w:jc w:val="center"/>
        <w:rPr>
          <w:rFonts w:asciiTheme="majorBidi" w:hAnsiTheme="majorBidi" w:cstheme="majorBidi"/>
          <w:i/>
          <w:iCs/>
          <w:sz w:val="28"/>
          <w:szCs w:val="28"/>
        </w:rPr>
      </w:pPr>
    </w:p>
    <w:p w:rsidR="00A97184" w:rsidRPr="00A97184" w:rsidRDefault="00A97184" w:rsidP="00A97184">
      <w:pPr>
        <w:jc w:val="center"/>
        <w:rPr>
          <w:rFonts w:asciiTheme="majorBidi" w:hAnsiTheme="majorBidi" w:cstheme="majorBidi"/>
          <w:i/>
          <w:iCs/>
          <w:sz w:val="28"/>
          <w:szCs w:val="28"/>
        </w:rPr>
      </w:pPr>
    </w:p>
    <w:p w:rsidR="00A97184" w:rsidRPr="00A97184" w:rsidRDefault="00A97184" w:rsidP="00A97184">
      <w:pPr>
        <w:rPr>
          <w:rFonts w:asciiTheme="majorBidi" w:hAnsiTheme="majorBidi" w:cstheme="majorBidi"/>
          <w:i/>
          <w:iCs/>
          <w:sz w:val="28"/>
          <w:szCs w:val="28"/>
        </w:rPr>
      </w:pPr>
    </w:p>
    <w:p w:rsidR="00EF7141" w:rsidRDefault="00EF7141" w:rsidP="00FF54B4">
      <w:pPr>
        <w:rPr>
          <w:rFonts w:asciiTheme="majorBidi" w:hAnsiTheme="majorBidi" w:cstheme="majorBidi"/>
          <w:sz w:val="28"/>
          <w:szCs w:val="28"/>
        </w:rPr>
      </w:pPr>
    </w:p>
    <w:p w:rsidR="00F0441E" w:rsidRDefault="00A97184" w:rsidP="00C31270">
      <w:pPr>
        <w:jc w:val="center"/>
        <w:rPr>
          <w:rFonts w:asciiTheme="majorBidi" w:hAnsiTheme="majorBidi" w:cstheme="majorBidi"/>
          <w:sz w:val="28"/>
          <w:szCs w:val="28"/>
        </w:rPr>
      </w:pPr>
      <w:r w:rsidRPr="00A97184">
        <w:rPr>
          <w:rFonts w:asciiTheme="majorBidi" w:hAnsiTheme="majorBidi" w:cstheme="majorBidi"/>
          <w:sz w:val="28"/>
          <w:szCs w:val="28"/>
        </w:rPr>
        <w:t xml:space="preserve">A Dissertation </w:t>
      </w:r>
      <w:r w:rsidRPr="00A97184">
        <w:rPr>
          <w:rFonts w:asciiTheme="majorBidi" w:hAnsiTheme="majorBidi" w:cstheme="majorBidi"/>
          <w:sz w:val="28"/>
          <w:szCs w:val="28"/>
          <w:lang w:val="en-GB"/>
        </w:rPr>
        <w:t>Submitted to the Department of English in Partial Fulfilment of the Requirements for Master</w:t>
      </w:r>
      <w:r w:rsidR="00F22822">
        <w:rPr>
          <w:rFonts w:asciiTheme="majorBidi" w:hAnsiTheme="majorBidi" w:cstheme="majorBidi"/>
          <w:sz w:val="28"/>
          <w:szCs w:val="28"/>
          <w:lang w:val="en-GB"/>
        </w:rPr>
        <w:t>’s</w:t>
      </w:r>
      <w:r w:rsidRPr="00A97184">
        <w:rPr>
          <w:rFonts w:asciiTheme="majorBidi" w:hAnsiTheme="majorBidi" w:cstheme="majorBidi"/>
          <w:sz w:val="28"/>
          <w:szCs w:val="28"/>
          <w:lang w:val="en-GB"/>
        </w:rPr>
        <w:t xml:space="preserve"> Degree in </w:t>
      </w:r>
      <w:r w:rsidR="001B3D9C">
        <w:rPr>
          <w:rFonts w:asciiTheme="majorBidi" w:hAnsiTheme="majorBidi" w:cstheme="majorBidi"/>
          <w:sz w:val="28"/>
          <w:szCs w:val="28"/>
          <w:lang w:val="en-GB"/>
        </w:rPr>
        <w:t>Didactics</w:t>
      </w:r>
    </w:p>
    <w:p w:rsidR="00A97184" w:rsidRPr="00764E3B" w:rsidRDefault="00F0441E" w:rsidP="00C234FA">
      <w:pPr>
        <w:pStyle w:val="Paragraphedeliste"/>
        <w:numPr>
          <w:ilvl w:val="0"/>
          <w:numId w:val="1"/>
        </w:numPr>
        <w:rPr>
          <w:rFonts w:asciiTheme="majorBidi" w:hAnsiTheme="majorBidi" w:cstheme="majorBidi"/>
          <w:b/>
          <w:bCs/>
          <w:sz w:val="28"/>
          <w:szCs w:val="28"/>
        </w:rPr>
      </w:pPr>
      <w:r w:rsidRPr="00764E3B">
        <w:rPr>
          <w:rFonts w:asciiTheme="majorBidi" w:hAnsiTheme="majorBidi" w:cstheme="majorBidi"/>
          <w:b/>
          <w:bCs/>
          <w:sz w:val="28"/>
          <w:szCs w:val="28"/>
        </w:rPr>
        <w:t xml:space="preserve">Submitted </w:t>
      </w:r>
      <w:r w:rsidR="0099617B" w:rsidRPr="00764E3B">
        <w:rPr>
          <w:rFonts w:asciiTheme="majorBidi" w:hAnsiTheme="majorBidi" w:cstheme="majorBidi"/>
          <w:b/>
          <w:bCs/>
          <w:sz w:val="28"/>
          <w:szCs w:val="28"/>
        </w:rPr>
        <w:t>b</w:t>
      </w:r>
      <w:r w:rsidR="00A97184" w:rsidRPr="00764E3B">
        <w:rPr>
          <w:rFonts w:asciiTheme="majorBidi" w:hAnsiTheme="majorBidi" w:cstheme="majorBidi"/>
          <w:b/>
          <w:bCs/>
          <w:sz w:val="28"/>
          <w:szCs w:val="28"/>
        </w:rPr>
        <w:t>y:</w:t>
      </w:r>
    </w:p>
    <w:p w:rsidR="00A97184" w:rsidRPr="00A97184" w:rsidRDefault="001B3D9C" w:rsidP="00F0441E">
      <w:pPr>
        <w:rPr>
          <w:rFonts w:asciiTheme="majorBidi" w:hAnsiTheme="majorBidi" w:cstheme="majorBidi"/>
          <w:sz w:val="28"/>
          <w:szCs w:val="28"/>
        </w:rPr>
      </w:pPr>
      <w:r>
        <w:rPr>
          <w:rFonts w:asciiTheme="majorBidi" w:hAnsiTheme="majorBidi" w:cstheme="majorBidi"/>
          <w:sz w:val="28"/>
          <w:szCs w:val="28"/>
        </w:rPr>
        <w:t>O</w:t>
      </w:r>
      <w:r w:rsidR="00764E3B">
        <w:rPr>
          <w:rFonts w:asciiTheme="majorBidi" w:hAnsiTheme="majorBidi" w:cstheme="majorBidi"/>
          <w:sz w:val="28"/>
          <w:szCs w:val="28"/>
        </w:rPr>
        <w:t>ussama</w:t>
      </w:r>
      <w:r w:rsidR="00462009">
        <w:rPr>
          <w:rFonts w:asciiTheme="majorBidi" w:hAnsiTheme="majorBidi" w:cstheme="majorBidi"/>
          <w:sz w:val="28"/>
          <w:szCs w:val="28"/>
        </w:rPr>
        <w:t>. A.</w:t>
      </w:r>
      <w:r>
        <w:rPr>
          <w:rFonts w:asciiTheme="majorBidi" w:hAnsiTheme="majorBidi" w:cstheme="majorBidi"/>
          <w:sz w:val="28"/>
          <w:szCs w:val="28"/>
        </w:rPr>
        <w:t xml:space="preserve"> LAKHDARI</w:t>
      </w:r>
    </w:p>
    <w:p w:rsidR="00A97184" w:rsidRPr="00764E3B" w:rsidRDefault="00DE5016" w:rsidP="00C234FA">
      <w:pPr>
        <w:pStyle w:val="Paragraphedeliste"/>
        <w:numPr>
          <w:ilvl w:val="1"/>
          <w:numId w:val="1"/>
        </w:numPr>
        <w:rPr>
          <w:rFonts w:asciiTheme="majorBidi" w:hAnsiTheme="majorBidi" w:cstheme="majorBidi"/>
          <w:b/>
          <w:bCs/>
          <w:sz w:val="28"/>
          <w:szCs w:val="28"/>
        </w:rPr>
      </w:pPr>
      <w:r w:rsidRPr="00764E3B">
        <w:rPr>
          <w:rFonts w:asciiTheme="majorBidi" w:hAnsiTheme="majorBidi" w:cstheme="majorBidi"/>
          <w:b/>
          <w:bCs/>
          <w:sz w:val="28"/>
          <w:szCs w:val="28"/>
        </w:rPr>
        <w:t>Supervi</w:t>
      </w:r>
      <w:r w:rsidR="00C31270">
        <w:rPr>
          <w:rFonts w:asciiTheme="majorBidi" w:hAnsiTheme="majorBidi" w:cstheme="majorBidi"/>
          <w:b/>
          <w:bCs/>
          <w:sz w:val="28"/>
          <w:szCs w:val="28"/>
        </w:rPr>
        <w:t>sed by</w:t>
      </w:r>
      <w:r w:rsidR="00A97184" w:rsidRPr="00764E3B">
        <w:rPr>
          <w:rFonts w:asciiTheme="majorBidi" w:hAnsiTheme="majorBidi" w:cstheme="majorBidi"/>
          <w:b/>
          <w:bCs/>
          <w:sz w:val="28"/>
          <w:szCs w:val="28"/>
        </w:rPr>
        <w:t>:</w:t>
      </w:r>
      <w:r w:rsidR="00764E3B" w:rsidRPr="00764E3B">
        <w:rPr>
          <w:rFonts w:asciiTheme="majorBidi" w:hAnsiTheme="majorBidi" w:cstheme="majorBidi"/>
          <w:b/>
          <w:bCs/>
          <w:sz w:val="28"/>
          <w:szCs w:val="28"/>
        </w:rPr>
        <w:t xml:space="preserve">                                      - Board of Examiners:</w:t>
      </w:r>
    </w:p>
    <w:p w:rsidR="00FF54B4" w:rsidRDefault="0099617B" w:rsidP="00B6626F">
      <w:pPr>
        <w:spacing w:after="0" w:line="360" w:lineRule="auto"/>
        <w:rPr>
          <w:rFonts w:asciiTheme="majorBidi" w:hAnsiTheme="majorBidi" w:cstheme="majorBidi"/>
          <w:sz w:val="28"/>
          <w:szCs w:val="28"/>
        </w:rPr>
      </w:pPr>
      <w:r>
        <w:rPr>
          <w:rFonts w:asciiTheme="majorBidi" w:hAnsiTheme="majorBidi" w:cstheme="majorBidi"/>
          <w:sz w:val="28"/>
          <w:szCs w:val="28"/>
        </w:rPr>
        <w:t>Ms</w:t>
      </w:r>
      <w:r w:rsidR="00C31270">
        <w:rPr>
          <w:rFonts w:asciiTheme="majorBidi" w:hAnsiTheme="majorBidi" w:cstheme="majorBidi"/>
          <w:sz w:val="28"/>
          <w:szCs w:val="28"/>
        </w:rPr>
        <w:t>.</w:t>
      </w:r>
      <w:r>
        <w:rPr>
          <w:rFonts w:asciiTheme="majorBidi" w:hAnsiTheme="majorBidi" w:cstheme="majorBidi"/>
          <w:sz w:val="28"/>
          <w:szCs w:val="28"/>
        </w:rPr>
        <w:t>S</w:t>
      </w:r>
      <w:r w:rsidR="00764E3B">
        <w:rPr>
          <w:rFonts w:asciiTheme="majorBidi" w:hAnsiTheme="majorBidi" w:cstheme="majorBidi"/>
          <w:sz w:val="28"/>
          <w:szCs w:val="28"/>
        </w:rPr>
        <w:t>iham S</w:t>
      </w:r>
      <w:r>
        <w:rPr>
          <w:rFonts w:asciiTheme="majorBidi" w:hAnsiTheme="majorBidi" w:cstheme="majorBidi"/>
          <w:sz w:val="28"/>
          <w:szCs w:val="28"/>
        </w:rPr>
        <w:t>ARTORIO</w:t>
      </w:r>
      <w:r w:rsidR="00764E3B">
        <w:rPr>
          <w:rFonts w:asciiTheme="majorBidi" w:hAnsiTheme="majorBidi" w:cstheme="majorBidi"/>
          <w:sz w:val="28"/>
          <w:szCs w:val="28"/>
        </w:rPr>
        <w:t xml:space="preserve">                       </w:t>
      </w:r>
      <w:r w:rsidR="00CF7AE1">
        <w:rPr>
          <w:rFonts w:asciiTheme="majorBidi" w:hAnsiTheme="majorBidi" w:cstheme="majorBidi"/>
          <w:sz w:val="28"/>
          <w:szCs w:val="28"/>
        </w:rPr>
        <w:t xml:space="preserve">  </w:t>
      </w:r>
      <w:r w:rsidR="00764E3B">
        <w:rPr>
          <w:rFonts w:asciiTheme="majorBidi" w:hAnsiTheme="majorBidi" w:cstheme="majorBidi"/>
          <w:sz w:val="28"/>
          <w:szCs w:val="28"/>
        </w:rPr>
        <w:t xml:space="preserve"> </w:t>
      </w:r>
      <w:r w:rsidR="00B6626F">
        <w:rPr>
          <w:rFonts w:asciiTheme="majorBidi" w:hAnsiTheme="majorBidi" w:cstheme="majorBidi"/>
          <w:sz w:val="28"/>
          <w:szCs w:val="28"/>
        </w:rPr>
        <w:t>Chairperson</w:t>
      </w:r>
      <w:r w:rsidR="00764E3B">
        <w:rPr>
          <w:rFonts w:asciiTheme="majorBidi" w:hAnsiTheme="majorBidi" w:cstheme="majorBidi"/>
          <w:sz w:val="28"/>
          <w:szCs w:val="28"/>
        </w:rPr>
        <w:t xml:space="preserve">: </w:t>
      </w:r>
      <w:r w:rsidR="00CF7AE1">
        <w:rPr>
          <w:rFonts w:asciiTheme="majorBidi" w:hAnsiTheme="majorBidi" w:cstheme="majorBidi"/>
          <w:sz w:val="28"/>
          <w:szCs w:val="28"/>
        </w:rPr>
        <w:t>M</w:t>
      </w:r>
      <w:r w:rsidR="006F5232">
        <w:rPr>
          <w:rFonts w:asciiTheme="majorBidi" w:hAnsiTheme="majorBidi" w:cstheme="majorBidi"/>
          <w:sz w:val="28"/>
          <w:szCs w:val="28"/>
        </w:rPr>
        <w:t>r. Taher MEKL</w:t>
      </w:r>
      <w:r w:rsidR="00B6626F">
        <w:rPr>
          <w:rFonts w:asciiTheme="majorBidi" w:hAnsiTheme="majorBidi" w:cstheme="majorBidi"/>
          <w:sz w:val="28"/>
          <w:szCs w:val="28"/>
        </w:rPr>
        <w:t>A</w:t>
      </w:r>
    </w:p>
    <w:p w:rsidR="00764E3B" w:rsidRDefault="00764E3B" w:rsidP="00B6626F">
      <w:pPr>
        <w:spacing w:after="0" w:line="360" w:lineRule="auto"/>
        <w:rPr>
          <w:rFonts w:asciiTheme="majorBidi" w:hAnsiTheme="majorBidi" w:cstheme="majorBidi"/>
          <w:sz w:val="28"/>
          <w:szCs w:val="28"/>
        </w:rPr>
      </w:pPr>
      <w:r>
        <w:rPr>
          <w:rFonts w:asciiTheme="majorBidi" w:hAnsiTheme="majorBidi" w:cstheme="majorBidi"/>
          <w:sz w:val="28"/>
          <w:szCs w:val="28"/>
        </w:rPr>
        <w:t xml:space="preserve">                                                               Examiner: </w:t>
      </w:r>
      <w:r w:rsidR="00B6626F">
        <w:rPr>
          <w:rFonts w:asciiTheme="majorBidi" w:hAnsiTheme="majorBidi" w:cstheme="majorBidi"/>
          <w:sz w:val="28"/>
          <w:szCs w:val="28"/>
        </w:rPr>
        <w:t>Mr</w:t>
      </w:r>
      <w:r w:rsidR="00CF7AE1">
        <w:rPr>
          <w:rFonts w:asciiTheme="majorBidi" w:hAnsiTheme="majorBidi" w:cstheme="majorBidi"/>
          <w:sz w:val="28"/>
          <w:szCs w:val="28"/>
        </w:rPr>
        <w:t xml:space="preserve">. </w:t>
      </w:r>
      <w:r w:rsidR="006F5232">
        <w:rPr>
          <w:rFonts w:asciiTheme="majorBidi" w:hAnsiTheme="majorBidi" w:cstheme="majorBidi"/>
          <w:sz w:val="28"/>
          <w:szCs w:val="28"/>
        </w:rPr>
        <w:t>Khaled S</w:t>
      </w:r>
      <w:r w:rsidR="00B6626F">
        <w:rPr>
          <w:rFonts w:asciiTheme="majorBidi" w:hAnsiTheme="majorBidi" w:cstheme="majorBidi"/>
          <w:sz w:val="28"/>
          <w:szCs w:val="28"/>
        </w:rPr>
        <w:t>ADAOUI</w:t>
      </w:r>
    </w:p>
    <w:p w:rsidR="00764E3B" w:rsidRDefault="00C31270" w:rsidP="00C31270">
      <w:pPr>
        <w:jc w:val="center"/>
        <w:rPr>
          <w:rFonts w:asciiTheme="majorBidi" w:hAnsiTheme="majorBidi" w:cstheme="majorBidi"/>
          <w:sz w:val="28"/>
          <w:szCs w:val="28"/>
        </w:rPr>
      </w:pPr>
      <w:r>
        <w:rPr>
          <w:rFonts w:asciiTheme="majorBidi" w:hAnsiTheme="majorBidi" w:cstheme="majorBidi"/>
          <w:sz w:val="28"/>
          <w:szCs w:val="28"/>
        </w:rPr>
        <w:t xml:space="preserve">                       </w:t>
      </w:r>
      <w:r w:rsidR="00CF7AE1">
        <w:rPr>
          <w:rFonts w:asciiTheme="majorBidi" w:hAnsiTheme="majorBidi" w:cstheme="majorBidi"/>
          <w:sz w:val="28"/>
          <w:szCs w:val="28"/>
        </w:rPr>
        <w:t xml:space="preserve">                               </w:t>
      </w:r>
      <w:r>
        <w:rPr>
          <w:rFonts w:asciiTheme="majorBidi" w:hAnsiTheme="majorBidi" w:cstheme="majorBidi"/>
          <w:sz w:val="28"/>
          <w:szCs w:val="28"/>
        </w:rPr>
        <w:t xml:space="preserve"> Supervisor:</w:t>
      </w:r>
      <w:r w:rsidR="00B6626F">
        <w:rPr>
          <w:rFonts w:asciiTheme="majorBidi" w:hAnsiTheme="majorBidi" w:cstheme="majorBidi"/>
          <w:sz w:val="28"/>
          <w:szCs w:val="28"/>
        </w:rPr>
        <w:t xml:space="preserve"> </w:t>
      </w:r>
      <w:r>
        <w:rPr>
          <w:rFonts w:asciiTheme="majorBidi" w:hAnsiTheme="majorBidi" w:cstheme="majorBidi"/>
          <w:sz w:val="28"/>
          <w:szCs w:val="28"/>
        </w:rPr>
        <w:t>Ms. Siham SARTORIO</w:t>
      </w:r>
    </w:p>
    <w:p w:rsidR="00C31270" w:rsidRDefault="00C31270" w:rsidP="00C31270">
      <w:pPr>
        <w:jc w:val="center"/>
        <w:rPr>
          <w:rFonts w:asciiTheme="majorBidi" w:hAnsiTheme="majorBidi" w:cstheme="majorBidi"/>
          <w:sz w:val="28"/>
          <w:szCs w:val="28"/>
        </w:rPr>
      </w:pPr>
    </w:p>
    <w:p w:rsidR="00A97184" w:rsidRDefault="00462009" w:rsidP="00FF54B4">
      <w:pPr>
        <w:jc w:val="center"/>
        <w:rPr>
          <w:rFonts w:asciiTheme="majorBidi" w:hAnsiTheme="majorBidi" w:cstheme="majorBidi"/>
          <w:b/>
          <w:bCs/>
          <w:sz w:val="28"/>
          <w:szCs w:val="28"/>
        </w:rPr>
        <w:sectPr w:rsidR="00A97184" w:rsidSect="00062EE4">
          <w:pgSz w:w="11906" w:h="16838"/>
          <w:pgMar w:top="1134" w:right="1134"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r w:rsidRPr="00462009">
        <w:rPr>
          <w:rFonts w:asciiTheme="majorBidi" w:hAnsiTheme="majorBidi" w:cstheme="majorBidi"/>
          <w:b/>
          <w:bCs/>
          <w:sz w:val="24"/>
          <w:szCs w:val="24"/>
          <w:lang w:val="en-GB"/>
        </w:rPr>
        <w:t>Academic Year</w:t>
      </w:r>
      <w:r w:rsidR="00F0441E" w:rsidRPr="00462009">
        <w:rPr>
          <w:rFonts w:asciiTheme="majorBidi" w:hAnsiTheme="majorBidi" w:cstheme="majorBidi"/>
          <w:b/>
          <w:bCs/>
          <w:sz w:val="24"/>
          <w:szCs w:val="24"/>
          <w:lang w:val="en-GB"/>
        </w:rPr>
        <w:t>:</w:t>
      </w:r>
      <w:r w:rsidR="00F0441E">
        <w:rPr>
          <w:rFonts w:asciiTheme="majorBidi" w:hAnsiTheme="majorBidi" w:cstheme="majorBidi"/>
          <w:b/>
          <w:bCs/>
          <w:sz w:val="28"/>
          <w:szCs w:val="28"/>
        </w:rPr>
        <w:t xml:space="preserve"> 2021</w:t>
      </w:r>
      <w:r w:rsidR="002F6FAD">
        <w:rPr>
          <w:rFonts w:asciiTheme="majorBidi" w:hAnsiTheme="majorBidi" w:cstheme="majorBidi"/>
          <w:b/>
          <w:bCs/>
          <w:sz w:val="28"/>
          <w:szCs w:val="28"/>
        </w:rPr>
        <w:t>-202</w:t>
      </w:r>
    </w:p>
    <w:p w:rsidR="00C31270" w:rsidRDefault="00C31270">
      <w:pPr>
        <w:rPr>
          <w:rFonts w:asciiTheme="majorBidi" w:hAnsiTheme="majorBidi" w:cstheme="majorBidi"/>
          <w:b/>
          <w:bCs/>
          <w:color w:val="000000" w:themeColor="text1"/>
          <w:sz w:val="72"/>
          <w:szCs w:val="72"/>
        </w:rPr>
      </w:pPr>
      <w:r>
        <w:rPr>
          <w:rFonts w:asciiTheme="majorBidi" w:hAnsiTheme="majorBidi" w:cstheme="majorBidi"/>
          <w:b/>
          <w:bCs/>
          <w:color w:val="000000" w:themeColor="text1"/>
          <w:sz w:val="72"/>
          <w:szCs w:val="72"/>
        </w:rPr>
        <w:lastRenderedPageBreak/>
        <w:br w:type="page"/>
      </w:r>
    </w:p>
    <w:p w:rsidR="00C31270" w:rsidRDefault="00C31270" w:rsidP="00260275">
      <w:pPr>
        <w:spacing w:after="0" w:line="360" w:lineRule="auto"/>
        <w:jc w:val="center"/>
        <w:rPr>
          <w:rFonts w:asciiTheme="majorBidi" w:hAnsiTheme="majorBidi" w:cstheme="majorBidi"/>
          <w:b/>
          <w:bCs/>
          <w:color w:val="000000" w:themeColor="text1"/>
          <w:sz w:val="72"/>
          <w:szCs w:val="72"/>
        </w:rPr>
      </w:pPr>
    </w:p>
    <w:p w:rsidR="00C31270" w:rsidRDefault="00C31270" w:rsidP="00260275">
      <w:pPr>
        <w:spacing w:after="0" w:line="360" w:lineRule="auto"/>
        <w:jc w:val="center"/>
        <w:rPr>
          <w:rFonts w:asciiTheme="majorBidi" w:hAnsiTheme="majorBidi" w:cstheme="majorBidi"/>
          <w:b/>
          <w:bCs/>
          <w:color w:val="000000" w:themeColor="text1"/>
          <w:sz w:val="72"/>
          <w:szCs w:val="72"/>
        </w:rPr>
      </w:pPr>
    </w:p>
    <w:p w:rsidR="00C31270" w:rsidRDefault="00C31270" w:rsidP="00260275">
      <w:pPr>
        <w:spacing w:after="0" w:line="360" w:lineRule="auto"/>
        <w:jc w:val="center"/>
        <w:rPr>
          <w:rFonts w:asciiTheme="majorBidi" w:hAnsiTheme="majorBidi" w:cstheme="majorBidi"/>
          <w:b/>
          <w:bCs/>
          <w:color w:val="000000" w:themeColor="text1"/>
          <w:sz w:val="72"/>
          <w:szCs w:val="72"/>
        </w:rPr>
      </w:pPr>
    </w:p>
    <w:p w:rsidR="00C31270" w:rsidRDefault="00C31270" w:rsidP="00260275">
      <w:pPr>
        <w:spacing w:after="0" w:line="360" w:lineRule="auto"/>
        <w:jc w:val="center"/>
        <w:rPr>
          <w:rFonts w:asciiTheme="majorBidi" w:hAnsiTheme="majorBidi" w:cstheme="majorBidi"/>
          <w:b/>
          <w:bCs/>
          <w:color w:val="000000" w:themeColor="text1"/>
          <w:sz w:val="72"/>
          <w:szCs w:val="72"/>
        </w:rPr>
      </w:pPr>
    </w:p>
    <w:p w:rsidR="00260275" w:rsidRPr="00255C7E" w:rsidRDefault="0089405F" w:rsidP="00260275">
      <w:pPr>
        <w:spacing w:after="0" w:line="360" w:lineRule="auto"/>
        <w:jc w:val="center"/>
        <w:rPr>
          <w:rFonts w:asciiTheme="majorBidi" w:hAnsiTheme="majorBidi" w:cstheme="majorBidi"/>
          <w:b/>
          <w:bCs/>
          <w:color w:val="000000" w:themeColor="text1"/>
          <w:sz w:val="72"/>
          <w:szCs w:val="72"/>
        </w:rPr>
      </w:pPr>
      <w:r w:rsidRPr="00255C7E">
        <w:rPr>
          <w:rFonts w:asciiTheme="majorBidi" w:hAnsiTheme="majorBidi" w:cstheme="majorBidi"/>
          <w:b/>
          <w:bCs/>
          <w:color w:val="000000" w:themeColor="text1"/>
          <w:sz w:val="72"/>
          <w:szCs w:val="72"/>
        </w:rPr>
        <w:t>De</w:t>
      </w:r>
      <w:r w:rsidR="00260275" w:rsidRPr="00255C7E">
        <w:rPr>
          <w:rFonts w:asciiTheme="majorBidi" w:hAnsiTheme="majorBidi" w:cstheme="majorBidi"/>
          <w:b/>
          <w:bCs/>
          <w:color w:val="000000" w:themeColor="text1"/>
          <w:sz w:val="72"/>
          <w:szCs w:val="72"/>
        </w:rPr>
        <w:t>d</w:t>
      </w:r>
      <w:r w:rsidRPr="00255C7E">
        <w:rPr>
          <w:rFonts w:asciiTheme="majorBidi" w:hAnsiTheme="majorBidi" w:cstheme="majorBidi"/>
          <w:b/>
          <w:bCs/>
          <w:color w:val="000000" w:themeColor="text1"/>
          <w:sz w:val="72"/>
          <w:szCs w:val="72"/>
        </w:rPr>
        <w:t>i</w:t>
      </w:r>
      <w:r w:rsidR="00260275" w:rsidRPr="00255C7E">
        <w:rPr>
          <w:rFonts w:asciiTheme="majorBidi" w:hAnsiTheme="majorBidi" w:cstheme="majorBidi"/>
          <w:b/>
          <w:bCs/>
          <w:color w:val="000000" w:themeColor="text1"/>
          <w:sz w:val="72"/>
          <w:szCs w:val="72"/>
        </w:rPr>
        <w:t>c</w:t>
      </w:r>
      <w:r w:rsidRPr="00255C7E">
        <w:rPr>
          <w:rFonts w:asciiTheme="majorBidi" w:hAnsiTheme="majorBidi" w:cstheme="majorBidi"/>
          <w:b/>
          <w:bCs/>
          <w:color w:val="000000" w:themeColor="text1"/>
          <w:sz w:val="72"/>
          <w:szCs w:val="72"/>
        </w:rPr>
        <w:t>a</w:t>
      </w:r>
      <w:r w:rsidR="00260275" w:rsidRPr="00255C7E">
        <w:rPr>
          <w:rFonts w:asciiTheme="majorBidi" w:hAnsiTheme="majorBidi" w:cstheme="majorBidi"/>
          <w:b/>
          <w:bCs/>
          <w:color w:val="000000" w:themeColor="text1"/>
          <w:sz w:val="72"/>
          <w:szCs w:val="72"/>
        </w:rPr>
        <w:t>tion</w:t>
      </w:r>
    </w:p>
    <w:p w:rsidR="00260275" w:rsidRPr="00935657" w:rsidRDefault="00260275" w:rsidP="00260275">
      <w:pPr>
        <w:spacing w:after="0" w:line="360" w:lineRule="auto"/>
        <w:jc w:val="center"/>
        <w:rPr>
          <w:rFonts w:asciiTheme="majorBidi" w:hAnsiTheme="majorBidi" w:cstheme="majorBidi"/>
          <w:color w:val="000000" w:themeColor="text1"/>
          <w:sz w:val="28"/>
          <w:szCs w:val="28"/>
        </w:rPr>
      </w:pPr>
    </w:p>
    <w:p w:rsidR="00255C7E" w:rsidRDefault="00260275" w:rsidP="00255C7E">
      <w:pPr>
        <w:spacing w:after="0" w:line="360" w:lineRule="auto"/>
        <w:jc w:val="center"/>
        <w:rPr>
          <w:rFonts w:asciiTheme="majorBidi" w:hAnsiTheme="majorBidi" w:cstheme="majorBidi"/>
          <w:color w:val="000000" w:themeColor="text1"/>
          <w:sz w:val="28"/>
          <w:szCs w:val="28"/>
        </w:rPr>
      </w:pPr>
      <w:r w:rsidRPr="00935657">
        <w:rPr>
          <w:rFonts w:asciiTheme="majorBidi" w:hAnsiTheme="majorBidi" w:cstheme="majorBidi"/>
          <w:color w:val="000000" w:themeColor="text1"/>
          <w:sz w:val="28"/>
          <w:szCs w:val="28"/>
        </w:rPr>
        <w:t xml:space="preserve">I dedicate this dissertation to </w:t>
      </w:r>
      <w:r w:rsidR="00764E3B">
        <w:rPr>
          <w:rFonts w:asciiTheme="majorBidi" w:hAnsiTheme="majorBidi" w:cstheme="majorBidi"/>
          <w:color w:val="000000" w:themeColor="text1"/>
          <w:sz w:val="28"/>
          <w:szCs w:val="28"/>
        </w:rPr>
        <w:t>my family</w:t>
      </w:r>
      <w:r w:rsidR="00C31270">
        <w:rPr>
          <w:rFonts w:asciiTheme="majorBidi" w:hAnsiTheme="majorBidi" w:cstheme="majorBidi"/>
          <w:color w:val="000000" w:themeColor="text1"/>
          <w:sz w:val="28"/>
          <w:szCs w:val="28"/>
        </w:rPr>
        <w:t xml:space="preserve"> and </w:t>
      </w:r>
      <w:r w:rsidR="00764E3B">
        <w:rPr>
          <w:rFonts w:asciiTheme="majorBidi" w:hAnsiTheme="majorBidi" w:cstheme="majorBidi"/>
          <w:color w:val="000000" w:themeColor="text1"/>
          <w:sz w:val="28"/>
          <w:szCs w:val="28"/>
        </w:rPr>
        <w:t>my dear friends.</w:t>
      </w:r>
    </w:p>
    <w:p w:rsidR="00255C7E" w:rsidRDefault="00255C7E">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br w:type="page"/>
      </w:r>
    </w:p>
    <w:p w:rsidR="00260275" w:rsidRDefault="00260275" w:rsidP="00255C7E">
      <w:pPr>
        <w:spacing w:after="0" w:line="360" w:lineRule="auto"/>
        <w:jc w:val="center"/>
        <w:rPr>
          <w:rFonts w:asciiTheme="majorBidi" w:hAnsiTheme="majorBidi" w:cstheme="majorBidi"/>
          <w:color w:val="000000" w:themeColor="text1"/>
          <w:sz w:val="28"/>
          <w:szCs w:val="28"/>
        </w:rPr>
      </w:pPr>
    </w:p>
    <w:p w:rsidR="00255C7E" w:rsidRDefault="00255C7E" w:rsidP="00260275">
      <w:pPr>
        <w:spacing w:after="0" w:line="360" w:lineRule="auto"/>
        <w:jc w:val="center"/>
        <w:rPr>
          <w:rFonts w:asciiTheme="majorBidi" w:hAnsiTheme="majorBidi" w:cstheme="majorBidi"/>
          <w:b/>
          <w:bCs/>
          <w:color w:val="000000" w:themeColor="text1"/>
          <w:sz w:val="72"/>
          <w:szCs w:val="72"/>
        </w:rPr>
      </w:pPr>
    </w:p>
    <w:p w:rsidR="00255C7E" w:rsidRDefault="00255C7E" w:rsidP="00260275">
      <w:pPr>
        <w:spacing w:after="0" w:line="360" w:lineRule="auto"/>
        <w:jc w:val="center"/>
        <w:rPr>
          <w:rFonts w:asciiTheme="majorBidi" w:hAnsiTheme="majorBidi" w:cstheme="majorBidi"/>
          <w:b/>
          <w:bCs/>
          <w:color w:val="000000" w:themeColor="text1"/>
          <w:sz w:val="72"/>
          <w:szCs w:val="72"/>
        </w:rPr>
      </w:pPr>
    </w:p>
    <w:p w:rsidR="00255C7E" w:rsidRDefault="00255C7E" w:rsidP="00260275">
      <w:pPr>
        <w:spacing w:after="0" w:line="360" w:lineRule="auto"/>
        <w:jc w:val="center"/>
        <w:rPr>
          <w:rFonts w:asciiTheme="majorBidi" w:hAnsiTheme="majorBidi" w:cstheme="majorBidi"/>
          <w:b/>
          <w:bCs/>
          <w:color w:val="000000" w:themeColor="text1"/>
          <w:sz w:val="72"/>
          <w:szCs w:val="72"/>
        </w:rPr>
      </w:pPr>
    </w:p>
    <w:p w:rsidR="00260275" w:rsidRPr="00255C7E" w:rsidRDefault="00260275" w:rsidP="00260275">
      <w:pPr>
        <w:spacing w:after="0" w:line="360" w:lineRule="auto"/>
        <w:jc w:val="center"/>
        <w:rPr>
          <w:rFonts w:asciiTheme="majorBidi" w:hAnsiTheme="majorBidi" w:cstheme="majorBidi"/>
          <w:b/>
          <w:bCs/>
          <w:color w:val="000000" w:themeColor="text1"/>
          <w:sz w:val="72"/>
          <w:szCs w:val="72"/>
        </w:rPr>
      </w:pPr>
      <w:r w:rsidRPr="00255C7E">
        <w:rPr>
          <w:rFonts w:asciiTheme="majorBidi" w:hAnsiTheme="majorBidi" w:cstheme="majorBidi"/>
          <w:b/>
          <w:bCs/>
          <w:color w:val="000000" w:themeColor="text1"/>
          <w:sz w:val="72"/>
          <w:szCs w:val="72"/>
        </w:rPr>
        <w:t>Acknowledgment</w:t>
      </w:r>
      <w:r w:rsidR="00D657FE" w:rsidRPr="00255C7E">
        <w:rPr>
          <w:rFonts w:asciiTheme="majorBidi" w:hAnsiTheme="majorBidi" w:cstheme="majorBidi"/>
          <w:b/>
          <w:bCs/>
          <w:color w:val="000000" w:themeColor="text1"/>
          <w:sz w:val="72"/>
          <w:szCs w:val="72"/>
        </w:rPr>
        <w:t>s</w:t>
      </w:r>
    </w:p>
    <w:p w:rsidR="00D657FE" w:rsidRPr="00D657FE" w:rsidRDefault="00D657FE" w:rsidP="00260275">
      <w:pPr>
        <w:spacing w:after="0" w:line="360" w:lineRule="auto"/>
        <w:jc w:val="center"/>
        <w:rPr>
          <w:rFonts w:asciiTheme="majorBidi" w:hAnsiTheme="majorBidi" w:cstheme="majorBidi"/>
          <w:b/>
          <w:bCs/>
          <w:color w:val="000000" w:themeColor="text1"/>
          <w:sz w:val="24"/>
          <w:szCs w:val="24"/>
        </w:rPr>
      </w:pPr>
    </w:p>
    <w:p w:rsidR="00260275" w:rsidRDefault="00260275" w:rsidP="00B1452A">
      <w:pPr>
        <w:spacing w:after="0" w:line="360" w:lineRule="auto"/>
        <w:ind w:firstLine="708"/>
        <w:rPr>
          <w:rFonts w:asciiTheme="majorBidi" w:hAnsiTheme="majorBidi" w:cstheme="majorBidi"/>
          <w:color w:val="000000" w:themeColor="text1"/>
          <w:sz w:val="24"/>
          <w:szCs w:val="24"/>
        </w:rPr>
      </w:pPr>
    </w:p>
    <w:p w:rsidR="00FE3A09" w:rsidRDefault="00FE3A09" w:rsidP="00FE3A09">
      <w:pPr>
        <w:spacing w:line="480" w:lineRule="auto"/>
        <w:jc w:val="center"/>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This dissertation would not have been realized without the will of the Almighty God.</w:t>
      </w:r>
    </w:p>
    <w:p w:rsidR="00FE3A09" w:rsidRDefault="00FE3A09" w:rsidP="00FE3A09">
      <w:pPr>
        <w:spacing w:line="480" w:lineRule="auto"/>
        <w:jc w:val="center"/>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First and for most I bear gratitude for my supervisor Ms. Siham SARTORIO for her guidance and patience.</w:t>
      </w:r>
    </w:p>
    <w:p w:rsidR="00FE3A09" w:rsidRPr="00A8597F" w:rsidRDefault="00B6626F" w:rsidP="00FE3A09">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t>I</w:t>
      </w:r>
      <w:r w:rsidR="00FE3A09">
        <w:rPr>
          <w:rFonts w:asciiTheme="majorBidi" w:hAnsiTheme="majorBidi" w:cstheme="majorBidi"/>
          <w:sz w:val="24"/>
          <w:szCs w:val="24"/>
          <w:lang w:val="en-GB"/>
        </w:rPr>
        <w:t xml:space="preserve"> would like to thank the jury members for their insightful recommendations.  </w:t>
      </w:r>
    </w:p>
    <w:p w:rsidR="00260275" w:rsidRPr="008F7DED" w:rsidRDefault="00260275" w:rsidP="00260275">
      <w:pPr>
        <w:spacing w:line="360" w:lineRule="auto"/>
        <w:ind w:firstLine="708"/>
        <w:rPr>
          <w:rFonts w:asciiTheme="majorBidi" w:hAnsiTheme="majorBidi" w:cstheme="majorBidi"/>
          <w:color w:val="0D0D0D" w:themeColor="text1" w:themeTint="F2"/>
          <w:sz w:val="24"/>
          <w:szCs w:val="24"/>
          <w:shd w:val="clear" w:color="auto" w:fill="E4E6EB"/>
        </w:rPr>
      </w:pPr>
    </w:p>
    <w:p w:rsidR="00260275" w:rsidRDefault="00260275" w:rsidP="00260275">
      <w:pPr>
        <w:spacing w:after="0" w:line="360" w:lineRule="auto"/>
        <w:jc w:val="both"/>
        <w:rPr>
          <w:rFonts w:asciiTheme="majorBidi" w:hAnsiTheme="majorBidi" w:cstheme="majorBidi"/>
          <w:color w:val="000000" w:themeColor="text1"/>
          <w:sz w:val="28"/>
          <w:szCs w:val="28"/>
        </w:rPr>
      </w:pPr>
    </w:p>
    <w:p w:rsidR="00260275" w:rsidRDefault="00260275" w:rsidP="00260275">
      <w:pPr>
        <w:spacing w:after="0" w:line="360" w:lineRule="auto"/>
        <w:jc w:val="both"/>
        <w:rPr>
          <w:rFonts w:asciiTheme="majorBidi" w:hAnsiTheme="majorBidi" w:cstheme="majorBidi"/>
          <w:color w:val="000000" w:themeColor="text1"/>
          <w:sz w:val="28"/>
          <w:szCs w:val="28"/>
        </w:rPr>
      </w:pPr>
    </w:p>
    <w:p w:rsidR="00260275" w:rsidRDefault="00260275" w:rsidP="00260275">
      <w:pPr>
        <w:spacing w:after="0" w:line="360" w:lineRule="auto"/>
        <w:jc w:val="both"/>
        <w:rPr>
          <w:rFonts w:asciiTheme="majorBidi" w:hAnsiTheme="majorBidi" w:cstheme="majorBidi"/>
          <w:color w:val="000000" w:themeColor="text1"/>
          <w:sz w:val="28"/>
          <w:szCs w:val="28"/>
        </w:rPr>
      </w:pPr>
    </w:p>
    <w:p w:rsidR="00145B35" w:rsidRDefault="00145B35" w:rsidP="00260275">
      <w:pPr>
        <w:spacing w:after="0" w:line="360" w:lineRule="auto"/>
        <w:jc w:val="both"/>
        <w:rPr>
          <w:rFonts w:asciiTheme="majorBidi" w:hAnsiTheme="majorBidi" w:cstheme="majorBidi"/>
          <w:color w:val="000000" w:themeColor="text1"/>
          <w:sz w:val="28"/>
          <w:szCs w:val="28"/>
        </w:rPr>
      </w:pPr>
    </w:p>
    <w:p w:rsidR="002F68B0" w:rsidRDefault="002F68B0" w:rsidP="00260275">
      <w:pPr>
        <w:spacing w:after="0" w:line="360" w:lineRule="auto"/>
        <w:jc w:val="both"/>
        <w:rPr>
          <w:rFonts w:asciiTheme="majorBidi" w:hAnsiTheme="majorBidi" w:cstheme="majorBidi"/>
          <w:color w:val="000000" w:themeColor="text1"/>
          <w:sz w:val="28"/>
          <w:szCs w:val="28"/>
        </w:rPr>
      </w:pPr>
    </w:p>
    <w:p w:rsidR="002F68B0" w:rsidRDefault="002F68B0" w:rsidP="00260275">
      <w:pPr>
        <w:spacing w:after="0" w:line="360" w:lineRule="auto"/>
        <w:jc w:val="both"/>
        <w:rPr>
          <w:rFonts w:asciiTheme="majorBidi" w:hAnsiTheme="majorBidi" w:cstheme="majorBidi"/>
          <w:color w:val="000000" w:themeColor="text1"/>
          <w:sz w:val="28"/>
          <w:szCs w:val="28"/>
        </w:rPr>
      </w:pPr>
    </w:p>
    <w:p w:rsidR="002F68B0" w:rsidRDefault="002F68B0" w:rsidP="00260275">
      <w:pPr>
        <w:spacing w:after="0" w:line="360" w:lineRule="auto"/>
        <w:jc w:val="both"/>
        <w:rPr>
          <w:rFonts w:asciiTheme="majorBidi" w:hAnsiTheme="majorBidi" w:cstheme="majorBidi"/>
          <w:color w:val="000000" w:themeColor="text1"/>
          <w:sz w:val="28"/>
          <w:szCs w:val="28"/>
        </w:rPr>
      </w:pPr>
    </w:p>
    <w:p w:rsidR="002F68B0" w:rsidRDefault="002F68B0" w:rsidP="00260275">
      <w:pPr>
        <w:spacing w:after="0" w:line="360" w:lineRule="auto"/>
        <w:jc w:val="both"/>
        <w:rPr>
          <w:rFonts w:asciiTheme="majorBidi" w:hAnsiTheme="majorBidi" w:cstheme="majorBidi"/>
          <w:color w:val="000000" w:themeColor="text1"/>
          <w:sz w:val="28"/>
          <w:szCs w:val="28"/>
        </w:rPr>
      </w:pPr>
    </w:p>
    <w:p w:rsidR="00145B35" w:rsidRDefault="00145B35" w:rsidP="00260275">
      <w:pPr>
        <w:spacing w:after="0" w:line="360" w:lineRule="auto"/>
        <w:jc w:val="both"/>
        <w:rPr>
          <w:rFonts w:asciiTheme="majorBidi" w:hAnsiTheme="majorBidi" w:cstheme="majorBidi"/>
          <w:color w:val="000000" w:themeColor="text1"/>
          <w:sz w:val="28"/>
          <w:szCs w:val="28"/>
        </w:rPr>
      </w:pPr>
    </w:p>
    <w:p w:rsidR="00145B35" w:rsidRDefault="00145B35" w:rsidP="00260275">
      <w:pPr>
        <w:spacing w:after="0" w:line="360" w:lineRule="auto"/>
        <w:jc w:val="both"/>
        <w:rPr>
          <w:rFonts w:asciiTheme="majorBidi" w:hAnsiTheme="majorBidi" w:cstheme="majorBidi"/>
          <w:color w:val="000000" w:themeColor="text1"/>
          <w:sz w:val="28"/>
          <w:szCs w:val="28"/>
        </w:rPr>
      </w:pPr>
    </w:p>
    <w:p w:rsidR="00260275" w:rsidRDefault="00260275" w:rsidP="00260275">
      <w:pPr>
        <w:spacing w:after="0" w:line="360" w:lineRule="auto"/>
        <w:jc w:val="both"/>
        <w:rPr>
          <w:rFonts w:asciiTheme="majorBidi" w:hAnsiTheme="majorBidi" w:cstheme="majorBidi"/>
          <w:color w:val="000000" w:themeColor="text1"/>
          <w:sz w:val="28"/>
          <w:szCs w:val="28"/>
        </w:rPr>
      </w:pPr>
    </w:p>
    <w:p w:rsidR="00260275" w:rsidRDefault="00260275" w:rsidP="00260275">
      <w:pPr>
        <w:spacing w:after="0" w:line="360" w:lineRule="auto"/>
        <w:jc w:val="both"/>
        <w:rPr>
          <w:rFonts w:asciiTheme="majorBidi" w:hAnsiTheme="majorBidi" w:cstheme="majorBidi"/>
          <w:color w:val="000000" w:themeColor="text1"/>
          <w:sz w:val="28"/>
          <w:szCs w:val="28"/>
        </w:rPr>
      </w:pPr>
    </w:p>
    <w:p w:rsidR="00260275" w:rsidRDefault="00260275" w:rsidP="00260275">
      <w:pPr>
        <w:spacing w:after="0" w:line="360" w:lineRule="auto"/>
        <w:jc w:val="both"/>
        <w:rPr>
          <w:rFonts w:asciiTheme="majorBidi" w:hAnsiTheme="majorBidi" w:cstheme="majorBidi"/>
          <w:color w:val="000000" w:themeColor="text1"/>
          <w:sz w:val="28"/>
          <w:szCs w:val="28"/>
        </w:rPr>
      </w:pPr>
    </w:p>
    <w:p w:rsidR="00062EE4" w:rsidRDefault="00062EE4" w:rsidP="00260275">
      <w:pPr>
        <w:spacing w:after="0" w:line="360" w:lineRule="auto"/>
        <w:jc w:val="both"/>
        <w:rPr>
          <w:rFonts w:asciiTheme="majorBidi" w:hAnsiTheme="majorBidi" w:cstheme="majorBidi"/>
          <w:color w:val="000000" w:themeColor="text1"/>
          <w:sz w:val="28"/>
          <w:szCs w:val="28"/>
        </w:rPr>
      </w:pPr>
    </w:p>
    <w:p w:rsidR="006E5EDB" w:rsidRPr="00C24EFF" w:rsidRDefault="00D827F4" w:rsidP="00C24EFF">
      <w:pPr>
        <w:rPr>
          <w:rFonts w:asciiTheme="majorBidi" w:hAnsiTheme="majorBidi" w:cstheme="majorBidi"/>
          <w:color w:val="000000" w:themeColor="text1"/>
          <w:sz w:val="24"/>
          <w:szCs w:val="24"/>
          <w:lang w:bidi="ar-DZ"/>
        </w:rPr>
      </w:pPr>
      <w:r>
        <w:rPr>
          <w:rFonts w:asciiTheme="majorBidi" w:hAnsiTheme="majorBidi" w:cstheme="majorBidi"/>
          <w:color w:val="000000" w:themeColor="text1"/>
          <w:sz w:val="24"/>
          <w:szCs w:val="24"/>
          <w:lang w:bidi="ar-DZ"/>
        </w:rPr>
        <w:br w:type="page"/>
      </w:r>
    </w:p>
    <w:p w:rsidR="00625AF7" w:rsidRPr="00B25343" w:rsidRDefault="00625AF7" w:rsidP="00C24EFF">
      <w:pPr>
        <w:pStyle w:val="Default"/>
        <w:jc w:val="center"/>
        <w:rPr>
          <w:rFonts w:asciiTheme="majorBidi" w:hAnsiTheme="majorBidi" w:cstheme="majorBidi"/>
          <w:b/>
          <w:bCs/>
          <w:sz w:val="36"/>
          <w:szCs w:val="36"/>
          <w:lang w:val="en-US"/>
        </w:rPr>
      </w:pPr>
      <w:r w:rsidRPr="00B25343">
        <w:rPr>
          <w:rFonts w:asciiTheme="majorBidi" w:hAnsiTheme="majorBidi" w:cstheme="majorBidi"/>
          <w:b/>
          <w:bCs/>
          <w:sz w:val="36"/>
          <w:szCs w:val="36"/>
          <w:lang w:val="en-US"/>
        </w:rPr>
        <w:lastRenderedPageBreak/>
        <w:t>Index</w:t>
      </w:r>
    </w:p>
    <w:p w:rsidR="00C24EFF" w:rsidRPr="00625AF7" w:rsidRDefault="00C24EFF" w:rsidP="00C24EFF">
      <w:pPr>
        <w:pStyle w:val="Default"/>
        <w:jc w:val="center"/>
        <w:rPr>
          <w:rFonts w:asciiTheme="majorBidi" w:hAnsiTheme="majorBidi" w:cstheme="majorBidi"/>
          <w:lang w:val="en-US"/>
        </w:rPr>
      </w:pPr>
    </w:p>
    <w:p w:rsidR="00CA31CA" w:rsidRDefault="00CA31CA" w:rsidP="00C234FA">
      <w:pPr>
        <w:pStyle w:val="Paragraphedeliste"/>
        <w:numPr>
          <w:ilvl w:val="0"/>
          <w:numId w:val="4"/>
        </w:num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Dedication</w:t>
      </w:r>
    </w:p>
    <w:p w:rsidR="00CA31CA" w:rsidRDefault="00CA31CA" w:rsidP="00C234FA">
      <w:pPr>
        <w:pStyle w:val="Paragraphedeliste"/>
        <w:numPr>
          <w:ilvl w:val="0"/>
          <w:numId w:val="4"/>
        </w:num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Acknowledgments</w:t>
      </w:r>
    </w:p>
    <w:p w:rsidR="00CA31CA" w:rsidRDefault="00CA31CA" w:rsidP="00C234FA">
      <w:pPr>
        <w:pStyle w:val="Paragraphedeliste"/>
        <w:numPr>
          <w:ilvl w:val="0"/>
          <w:numId w:val="4"/>
        </w:num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Index</w:t>
      </w:r>
    </w:p>
    <w:p w:rsidR="00CA31CA" w:rsidRPr="00975083" w:rsidRDefault="00CA31CA" w:rsidP="00C234FA">
      <w:pPr>
        <w:pStyle w:val="Paragraphedeliste"/>
        <w:numPr>
          <w:ilvl w:val="0"/>
          <w:numId w:val="4"/>
        </w:num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Abstract</w:t>
      </w:r>
    </w:p>
    <w:p w:rsidR="00670A55" w:rsidRDefault="00CA31CA" w:rsidP="00C234FA">
      <w:pPr>
        <w:pStyle w:val="Paragraphedeliste"/>
        <w:numPr>
          <w:ilvl w:val="0"/>
          <w:numId w:val="4"/>
        </w:numPr>
        <w:autoSpaceDE w:val="0"/>
        <w:autoSpaceDN w:val="0"/>
        <w:adjustRightInd w:val="0"/>
        <w:spacing w:after="0" w:line="240" w:lineRule="auto"/>
        <w:rPr>
          <w:rFonts w:ascii="TimesNewRomanPSMT" w:hAnsi="TimesNewRomanPSMT" w:cs="TimesNewRomanPSMT"/>
          <w:sz w:val="28"/>
          <w:szCs w:val="28"/>
        </w:rPr>
      </w:pPr>
      <w:r w:rsidRPr="00701969">
        <w:rPr>
          <w:rFonts w:ascii="TimesNewRomanPSMT" w:hAnsi="TimesNewRomanPSMT" w:cs="TimesNewRomanPSMT"/>
          <w:sz w:val="28"/>
          <w:szCs w:val="28"/>
        </w:rPr>
        <w:t>Introduction</w:t>
      </w:r>
    </w:p>
    <w:p w:rsidR="00CA31CA" w:rsidRPr="00670A55" w:rsidRDefault="00670A55" w:rsidP="00670A55">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w:t>
      </w:r>
      <w:r w:rsidRPr="00670A55">
        <w:rPr>
          <w:rFonts w:ascii="TimesNewRomanPSMT" w:hAnsi="TimesNewRomanPSMT" w:cs="TimesNewRomanPSMT"/>
          <w:sz w:val="28"/>
          <w:szCs w:val="28"/>
        </w:rPr>
        <w:t xml:space="preserve"> Introduction</w:t>
      </w:r>
      <w:r w:rsidR="00445F02" w:rsidRPr="00670A55">
        <w:rPr>
          <w:rFonts w:ascii="TimesNewRomanPSMT" w:hAnsi="TimesNewRomanPSMT" w:cs="TimesNewRomanPSMT"/>
          <w:sz w:val="28"/>
          <w:szCs w:val="28"/>
        </w:rPr>
        <w:t>……………………………………………………</w:t>
      </w:r>
      <w:r w:rsidR="00913733">
        <w:rPr>
          <w:rFonts w:ascii="TimesNewRomanPSMT" w:hAnsi="TimesNewRomanPSMT" w:cs="TimesNewRomanPSMT"/>
          <w:sz w:val="28"/>
          <w:szCs w:val="28"/>
        </w:rPr>
        <w:t>…..</w:t>
      </w:r>
      <w:r w:rsidR="00445F02" w:rsidRPr="00670A55">
        <w:rPr>
          <w:rFonts w:ascii="TimesNewRomanPSMT" w:hAnsi="TimesNewRomanPSMT" w:cs="TimesNewRomanPSMT"/>
          <w:sz w:val="28"/>
          <w:szCs w:val="28"/>
        </w:rPr>
        <w:t>…</w:t>
      </w:r>
      <w:r w:rsidR="008B1DCC" w:rsidRPr="00670A55">
        <w:rPr>
          <w:rFonts w:ascii="TimesNewRomanPSMT" w:hAnsi="TimesNewRomanPSMT" w:cs="TimesNewRomanPSMT"/>
          <w:sz w:val="28"/>
          <w:szCs w:val="28"/>
        </w:rPr>
        <w:t>…</w:t>
      </w:r>
      <w:r w:rsidR="00913733">
        <w:rPr>
          <w:rFonts w:ascii="TimesNewRomanPSMT" w:hAnsi="TimesNewRomanPSMT" w:cs="TimesNewRomanPSMT"/>
          <w:sz w:val="28"/>
          <w:szCs w:val="28"/>
        </w:rPr>
        <w:t>….</w:t>
      </w:r>
      <w:r w:rsidR="00445F02" w:rsidRPr="00670A55">
        <w:rPr>
          <w:rFonts w:ascii="TimesNewRomanPSMT" w:hAnsi="TimesNewRomanPSMT" w:cs="TimesNewRomanPSMT"/>
          <w:sz w:val="28"/>
          <w:szCs w:val="28"/>
        </w:rPr>
        <w:t>….p.1</w:t>
      </w:r>
    </w:p>
    <w:p w:rsidR="00CA31CA" w:rsidRPr="00701969"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1.1 </w:t>
      </w:r>
      <w:r w:rsidRPr="00701969">
        <w:rPr>
          <w:rFonts w:ascii="TimesNewRomanPSMT" w:hAnsi="TimesNewRomanPSMT" w:cs="TimesNewRomanPSMT"/>
          <w:sz w:val="28"/>
          <w:szCs w:val="28"/>
        </w:rPr>
        <w:t xml:space="preserve">Aims of </w:t>
      </w:r>
      <w:r w:rsidR="00CF7AE1" w:rsidRPr="00701969">
        <w:rPr>
          <w:rFonts w:ascii="TimesNewRomanPSMT" w:hAnsi="TimesNewRomanPSMT" w:cs="TimesNewRomanPSMT"/>
          <w:sz w:val="28"/>
          <w:szCs w:val="28"/>
        </w:rPr>
        <w:t>the</w:t>
      </w:r>
      <w:r w:rsidRPr="00701969">
        <w:rPr>
          <w:rFonts w:ascii="TimesNewRomanPSMT" w:hAnsi="TimesNewRomanPSMT" w:cs="TimesNewRomanPSMT"/>
          <w:sz w:val="28"/>
          <w:szCs w:val="28"/>
        </w:rPr>
        <w:t xml:space="preserve"> Study</w:t>
      </w:r>
      <w:r w:rsidR="008B1DCC">
        <w:rPr>
          <w:rFonts w:ascii="TimesNewRomanPSMT" w:hAnsi="TimesNewRomanPSMT" w:cs="TimesNewRomanPSMT"/>
          <w:sz w:val="28"/>
          <w:szCs w:val="28"/>
        </w:rPr>
        <w:t>………………………………………………………</w:t>
      </w:r>
      <w:r w:rsidR="006B7E34">
        <w:rPr>
          <w:rFonts w:ascii="TimesNewRomanPSMT" w:hAnsi="TimesNewRomanPSMT" w:cs="TimesNewRomanPSMT"/>
          <w:sz w:val="28"/>
          <w:szCs w:val="28"/>
        </w:rPr>
        <w:t>…...</w:t>
      </w:r>
      <w:r w:rsidR="005C446D">
        <w:rPr>
          <w:rFonts w:ascii="TimesNewRomanPSMT" w:hAnsi="TimesNewRomanPSMT" w:cs="TimesNewRomanPSMT"/>
          <w:sz w:val="28"/>
          <w:szCs w:val="28"/>
        </w:rPr>
        <w:t>p.4</w:t>
      </w:r>
    </w:p>
    <w:p w:rsidR="00CA31CA" w:rsidRPr="00701969"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1.2 </w:t>
      </w:r>
      <w:r w:rsidRPr="00701969">
        <w:rPr>
          <w:rFonts w:ascii="TimesNewRomanPSMT" w:hAnsi="TimesNewRomanPSMT" w:cs="TimesNewRomanPSMT"/>
          <w:sz w:val="28"/>
          <w:szCs w:val="28"/>
        </w:rPr>
        <w:t>Research Questions</w:t>
      </w:r>
      <w:r w:rsidR="008B1DCC">
        <w:rPr>
          <w:rFonts w:ascii="TimesNewRomanPSMT" w:hAnsi="TimesNewRomanPSMT" w:cs="TimesNewRomanPSMT"/>
          <w:sz w:val="28"/>
          <w:szCs w:val="28"/>
        </w:rPr>
        <w:t>……………………………………………………</w:t>
      </w:r>
      <w:r w:rsidR="005C446D">
        <w:rPr>
          <w:rFonts w:ascii="TimesNewRomanPSMT" w:hAnsi="TimesNewRomanPSMT" w:cs="TimesNewRomanPSMT"/>
          <w:sz w:val="28"/>
          <w:szCs w:val="28"/>
        </w:rPr>
        <w:t>.</w:t>
      </w:r>
      <w:r w:rsidR="008B1DCC">
        <w:rPr>
          <w:rFonts w:ascii="TimesNewRomanPSMT" w:hAnsi="TimesNewRomanPSMT" w:cs="TimesNewRomanPSMT"/>
          <w:sz w:val="28"/>
          <w:szCs w:val="28"/>
        </w:rPr>
        <w:t>…</w:t>
      </w:r>
      <w:r w:rsidR="006B7E34">
        <w:rPr>
          <w:rFonts w:ascii="TimesNewRomanPSMT" w:hAnsi="TimesNewRomanPSMT" w:cs="TimesNewRomanPSMT"/>
          <w:sz w:val="28"/>
          <w:szCs w:val="28"/>
        </w:rPr>
        <w:t>…</w:t>
      </w:r>
      <w:r w:rsidR="005C446D">
        <w:rPr>
          <w:rFonts w:ascii="TimesNewRomanPSMT" w:hAnsi="TimesNewRomanPSMT" w:cs="TimesNewRomanPSMT"/>
          <w:sz w:val="28"/>
          <w:szCs w:val="28"/>
        </w:rPr>
        <w:t>p.4</w:t>
      </w:r>
    </w:p>
    <w:p w:rsidR="00CA31CA" w:rsidRPr="00701969"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1.3 </w:t>
      </w:r>
      <w:r w:rsidRPr="00701969">
        <w:rPr>
          <w:rFonts w:ascii="TimesNewRomanPSMT" w:hAnsi="TimesNewRomanPSMT" w:cs="TimesNewRomanPSMT"/>
          <w:sz w:val="28"/>
          <w:szCs w:val="28"/>
        </w:rPr>
        <w:t>Limitations</w:t>
      </w:r>
      <w:r w:rsidR="008B1DCC">
        <w:rPr>
          <w:rFonts w:ascii="TimesNewRomanPSMT" w:hAnsi="TimesNewRomanPSMT" w:cs="TimesNewRomanPSMT"/>
          <w:sz w:val="28"/>
          <w:szCs w:val="28"/>
        </w:rPr>
        <w:t>…………………………………………………………………</w:t>
      </w:r>
      <w:r w:rsidR="006B7E34">
        <w:rPr>
          <w:rFonts w:ascii="TimesNewRomanPSMT" w:hAnsi="TimesNewRomanPSMT" w:cs="TimesNewRomanPSMT"/>
          <w:sz w:val="28"/>
          <w:szCs w:val="28"/>
        </w:rPr>
        <w:t>..</w:t>
      </w:r>
      <w:r w:rsidR="005C446D">
        <w:rPr>
          <w:rFonts w:ascii="TimesNewRomanPSMT" w:hAnsi="TimesNewRomanPSMT" w:cs="TimesNewRomanPSMT"/>
          <w:sz w:val="28"/>
          <w:szCs w:val="28"/>
        </w:rPr>
        <w:t>p.4</w:t>
      </w:r>
    </w:p>
    <w:p w:rsidR="00CA31CA" w:rsidRPr="00701969"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1.4 </w:t>
      </w:r>
      <w:r w:rsidRPr="00701969">
        <w:rPr>
          <w:rFonts w:ascii="TimesNewRomanPSMT" w:hAnsi="TimesNewRomanPSMT" w:cs="TimesNewRomanPSMT"/>
          <w:sz w:val="28"/>
          <w:szCs w:val="28"/>
        </w:rPr>
        <w:t>Setting</w:t>
      </w:r>
      <w:r w:rsidR="008B1DCC">
        <w:rPr>
          <w:rFonts w:ascii="TimesNewRomanPSMT" w:hAnsi="TimesNewRomanPSMT" w:cs="TimesNewRomanPSMT"/>
          <w:sz w:val="28"/>
          <w:szCs w:val="28"/>
        </w:rPr>
        <w:t>……………………………………………………………………</w:t>
      </w:r>
      <w:r w:rsidR="006B7E34">
        <w:rPr>
          <w:rFonts w:ascii="TimesNewRomanPSMT" w:hAnsi="TimesNewRomanPSMT" w:cs="TimesNewRomanPSMT"/>
          <w:sz w:val="28"/>
          <w:szCs w:val="28"/>
        </w:rPr>
        <w:t>.</w:t>
      </w:r>
      <w:r w:rsidR="008B1DCC">
        <w:rPr>
          <w:rFonts w:ascii="TimesNewRomanPSMT" w:hAnsi="TimesNewRomanPSMT" w:cs="TimesNewRomanPSMT"/>
          <w:sz w:val="28"/>
          <w:szCs w:val="28"/>
        </w:rPr>
        <w:t>…</w:t>
      </w:r>
      <w:r w:rsidR="006B7E34">
        <w:rPr>
          <w:rFonts w:ascii="TimesNewRomanPSMT" w:hAnsi="TimesNewRomanPSMT" w:cs="TimesNewRomanPSMT"/>
          <w:sz w:val="28"/>
          <w:szCs w:val="28"/>
        </w:rPr>
        <w:t>.</w:t>
      </w:r>
      <w:r w:rsidR="005C446D">
        <w:rPr>
          <w:rFonts w:ascii="TimesNewRomanPSMT" w:hAnsi="TimesNewRomanPSMT" w:cs="TimesNewRomanPSMT"/>
          <w:sz w:val="28"/>
          <w:szCs w:val="28"/>
        </w:rPr>
        <w:t>p.5</w:t>
      </w:r>
    </w:p>
    <w:p w:rsidR="00CA31CA" w:rsidRPr="00701969"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1.5 </w:t>
      </w:r>
      <w:r w:rsidRPr="00701969">
        <w:rPr>
          <w:rFonts w:ascii="TimesNewRomanPSMT" w:hAnsi="TimesNewRomanPSMT" w:cs="TimesNewRomanPSMT"/>
          <w:sz w:val="28"/>
          <w:szCs w:val="28"/>
        </w:rPr>
        <w:t>Study Outline</w:t>
      </w:r>
      <w:r w:rsidR="008B1DCC">
        <w:rPr>
          <w:rFonts w:ascii="TimesNewRomanPSMT" w:hAnsi="TimesNewRomanPSMT" w:cs="TimesNewRomanPSMT"/>
          <w:sz w:val="28"/>
          <w:szCs w:val="28"/>
        </w:rPr>
        <w:t>………………………………………………………………</w:t>
      </w:r>
      <w:r w:rsidR="006B7E34">
        <w:rPr>
          <w:rFonts w:ascii="TimesNewRomanPSMT" w:hAnsi="TimesNewRomanPSMT" w:cs="TimesNewRomanPSMT"/>
          <w:sz w:val="28"/>
          <w:szCs w:val="28"/>
        </w:rPr>
        <w:t>.</w:t>
      </w:r>
      <w:r w:rsidR="008B1DCC">
        <w:rPr>
          <w:rFonts w:ascii="TimesNewRomanPSMT" w:hAnsi="TimesNewRomanPSMT" w:cs="TimesNewRomanPSMT"/>
          <w:sz w:val="28"/>
          <w:szCs w:val="28"/>
        </w:rPr>
        <w:t>.</w:t>
      </w:r>
      <w:r w:rsidR="005C446D">
        <w:rPr>
          <w:rFonts w:ascii="TimesNewRomanPSMT" w:hAnsi="TimesNewRomanPSMT" w:cs="TimesNewRomanPSMT"/>
          <w:sz w:val="28"/>
          <w:szCs w:val="28"/>
        </w:rPr>
        <w:t>p.5</w:t>
      </w:r>
    </w:p>
    <w:p w:rsidR="00CA31CA" w:rsidRPr="00701969"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1.6 </w:t>
      </w:r>
      <w:r w:rsidRPr="00701969">
        <w:rPr>
          <w:rFonts w:ascii="TimesNewRomanPSMT" w:hAnsi="TimesNewRomanPSMT" w:cs="TimesNewRomanPSMT"/>
          <w:sz w:val="28"/>
          <w:szCs w:val="28"/>
        </w:rPr>
        <w:t>Background</w:t>
      </w:r>
      <w:r w:rsidR="008B1DCC">
        <w:rPr>
          <w:rFonts w:ascii="TimesNewRomanPSMT" w:hAnsi="TimesNewRomanPSMT" w:cs="TimesNewRomanPSMT"/>
          <w:sz w:val="28"/>
          <w:szCs w:val="28"/>
        </w:rPr>
        <w:t>…………………………………………………………………</w:t>
      </w:r>
      <w:r w:rsidR="006B7E34">
        <w:rPr>
          <w:rFonts w:ascii="TimesNewRomanPSMT" w:hAnsi="TimesNewRomanPSMT" w:cs="TimesNewRomanPSMT"/>
          <w:sz w:val="28"/>
          <w:szCs w:val="28"/>
        </w:rPr>
        <w:t>.</w:t>
      </w:r>
      <w:r w:rsidR="005C446D">
        <w:rPr>
          <w:rFonts w:ascii="TimesNewRomanPSMT" w:hAnsi="TimesNewRomanPSMT" w:cs="TimesNewRomanPSMT"/>
          <w:sz w:val="28"/>
          <w:szCs w:val="28"/>
        </w:rPr>
        <w:t>p.5</w:t>
      </w:r>
    </w:p>
    <w:p w:rsidR="00CA31CA" w:rsidRPr="00701969"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1.7 </w:t>
      </w:r>
      <w:r w:rsidRPr="00701969">
        <w:rPr>
          <w:rFonts w:ascii="TimesNewRomanPSMT" w:hAnsi="TimesNewRomanPSMT" w:cs="TimesNewRomanPSMT"/>
          <w:sz w:val="28"/>
          <w:szCs w:val="28"/>
        </w:rPr>
        <w:t>Operational Definitions of Terms</w:t>
      </w:r>
      <w:r w:rsidR="005C446D">
        <w:rPr>
          <w:rFonts w:ascii="TimesNewRomanPSMT" w:hAnsi="TimesNewRomanPSMT" w:cs="TimesNewRomanPSMT"/>
          <w:sz w:val="28"/>
          <w:szCs w:val="28"/>
        </w:rPr>
        <w:t>…………………………………………</w:t>
      </w:r>
      <w:r w:rsidR="006B7E34">
        <w:rPr>
          <w:rFonts w:ascii="TimesNewRomanPSMT" w:hAnsi="TimesNewRomanPSMT" w:cs="TimesNewRomanPSMT"/>
          <w:sz w:val="28"/>
          <w:szCs w:val="28"/>
        </w:rPr>
        <w:t>…</w:t>
      </w:r>
      <w:r w:rsidR="005C446D">
        <w:rPr>
          <w:rFonts w:ascii="TimesNewRomanPSMT" w:hAnsi="TimesNewRomanPSMT" w:cs="TimesNewRomanPSMT"/>
          <w:sz w:val="28"/>
          <w:szCs w:val="28"/>
        </w:rPr>
        <w:t>p.6</w:t>
      </w:r>
    </w:p>
    <w:p w:rsidR="00F969A8" w:rsidRDefault="00CA31CA" w:rsidP="00C234FA">
      <w:pPr>
        <w:pStyle w:val="Paragraphedeliste"/>
        <w:numPr>
          <w:ilvl w:val="0"/>
          <w:numId w:val="4"/>
        </w:numPr>
        <w:autoSpaceDE w:val="0"/>
        <w:autoSpaceDN w:val="0"/>
        <w:adjustRightInd w:val="0"/>
        <w:spacing w:after="0" w:line="240" w:lineRule="auto"/>
        <w:rPr>
          <w:rFonts w:ascii="TimesNewRomanPSMT" w:hAnsi="TimesNewRomanPSMT" w:cs="TimesNewRomanPSMT"/>
          <w:sz w:val="28"/>
          <w:szCs w:val="28"/>
        </w:rPr>
      </w:pPr>
      <w:r w:rsidRPr="00694BF3">
        <w:rPr>
          <w:rFonts w:ascii="TimesNewRomanPSMT" w:hAnsi="TimesNewRomanPSMT" w:cs="TimesNewRomanPSMT"/>
          <w:sz w:val="28"/>
          <w:szCs w:val="28"/>
        </w:rPr>
        <w:t>Literature Review</w:t>
      </w:r>
    </w:p>
    <w:p w:rsidR="00CA31CA" w:rsidRPr="00670A55" w:rsidRDefault="00F969A8" w:rsidP="00C234FA">
      <w:pPr>
        <w:pStyle w:val="Paragraphedeliste"/>
        <w:numPr>
          <w:ilvl w:val="1"/>
          <w:numId w:val="5"/>
        </w:numPr>
        <w:autoSpaceDE w:val="0"/>
        <w:autoSpaceDN w:val="0"/>
        <w:adjustRightInd w:val="0"/>
        <w:spacing w:after="0" w:line="240" w:lineRule="auto"/>
        <w:ind w:left="284" w:hanging="284"/>
        <w:rPr>
          <w:rFonts w:ascii="TimesNewRomanPSMT" w:hAnsi="TimesNewRomanPSMT" w:cs="TimesNewRomanPSMT"/>
          <w:sz w:val="28"/>
          <w:szCs w:val="28"/>
        </w:rPr>
      </w:pPr>
      <w:r w:rsidRPr="00670A55">
        <w:rPr>
          <w:rFonts w:ascii="TimesNewRomanPSMT" w:hAnsi="TimesNewRomanPSMT" w:cs="TimesNewRomanPSMT"/>
          <w:sz w:val="28"/>
          <w:szCs w:val="28"/>
        </w:rPr>
        <w:t>Literature Review</w:t>
      </w:r>
      <w:r w:rsidR="005C446D" w:rsidRPr="00670A55">
        <w:rPr>
          <w:rFonts w:ascii="TimesNewRomanPSMT" w:hAnsi="TimesNewRomanPSMT" w:cs="TimesNewRomanPSMT"/>
          <w:sz w:val="28"/>
          <w:szCs w:val="28"/>
        </w:rPr>
        <w:t>…</w:t>
      </w:r>
      <w:r w:rsidR="00FC44D3" w:rsidRPr="00670A55">
        <w:rPr>
          <w:rFonts w:ascii="TimesNewRomanPSMT" w:hAnsi="TimesNewRomanPSMT" w:cs="TimesNewRomanPSMT"/>
          <w:sz w:val="28"/>
          <w:szCs w:val="28"/>
        </w:rPr>
        <w:t>...</w:t>
      </w:r>
      <w:r w:rsidR="00670A55">
        <w:rPr>
          <w:rFonts w:ascii="TimesNewRomanPSMT" w:hAnsi="TimesNewRomanPSMT" w:cs="TimesNewRomanPSMT"/>
          <w:sz w:val="28"/>
          <w:szCs w:val="28"/>
        </w:rPr>
        <w:t>..</w:t>
      </w:r>
      <w:r w:rsidR="00FC44D3" w:rsidRPr="00670A55">
        <w:rPr>
          <w:rFonts w:ascii="TimesNewRomanPSMT" w:hAnsi="TimesNewRomanPSMT" w:cs="TimesNewRomanPSMT"/>
          <w:sz w:val="28"/>
          <w:szCs w:val="28"/>
        </w:rPr>
        <w:t>............................................................</w:t>
      </w:r>
      <w:r w:rsidR="00913733">
        <w:rPr>
          <w:rFonts w:ascii="TimesNewRomanPSMT" w:hAnsi="TimesNewRomanPSMT" w:cs="TimesNewRomanPSMT"/>
          <w:sz w:val="28"/>
          <w:szCs w:val="28"/>
        </w:rPr>
        <w:t>...............</w:t>
      </w:r>
      <w:r w:rsidR="00FC44D3" w:rsidRPr="00670A55">
        <w:rPr>
          <w:rFonts w:ascii="TimesNewRomanPSMT" w:hAnsi="TimesNewRomanPSMT" w:cs="TimesNewRomanPSMT"/>
          <w:sz w:val="28"/>
          <w:szCs w:val="28"/>
        </w:rPr>
        <w:t>..........p.8</w:t>
      </w:r>
    </w:p>
    <w:p w:rsidR="00CA31CA" w:rsidRPr="00701969"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 L</w:t>
      </w:r>
      <w:r w:rsidRPr="00701969">
        <w:rPr>
          <w:rFonts w:ascii="TimesNewRomanPSMT" w:hAnsi="TimesNewRomanPSMT" w:cs="TimesNewRomanPSMT"/>
          <w:sz w:val="28"/>
          <w:szCs w:val="28"/>
        </w:rPr>
        <w:t xml:space="preserve">earning English in Algeria </w:t>
      </w:r>
      <w:r w:rsidR="005C446D">
        <w:rPr>
          <w:rFonts w:ascii="TimesNewRomanPSMT" w:hAnsi="TimesNewRomanPSMT" w:cs="TimesNewRomanPSMT"/>
          <w:sz w:val="28"/>
          <w:szCs w:val="28"/>
        </w:rPr>
        <w:t>………………………………………………</w:t>
      </w:r>
      <w:r w:rsidR="006B7E34">
        <w:rPr>
          <w:rFonts w:ascii="TimesNewRomanPSMT" w:hAnsi="TimesNewRomanPSMT" w:cs="TimesNewRomanPSMT"/>
          <w:sz w:val="28"/>
          <w:szCs w:val="28"/>
        </w:rPr>
        <w:t>..</w:t>
      </w:r>
      <w:r w:rsidR="005C446D">
        <w:rPr>
          <w:rFonts w:ascii="TimesNewRomanPSMT" w:hAnsi="TimesNewRomanPSMT" w:cs="TimesNewRomanPSMT"/>
          <w:sz w:val="28"/>
          <w:szCs w:val="28"/>
        </w:rPr>
        <w:t>…</w:t>
      </w:r>
      <w:r w:rsidR="00FC44D3">
        <w:rPr>
          <w:rFonts w:ascii="TimesNewRomanPSMT" w:hAnsi="TimesNewRomanPSMT" w:cs="TimesNewRomanPSMT"/>
          <w:sz w:val="28"/>
          <w:szCs w:val="28"/>
        </w:rPr>
        <w:t>p.8</w:t>
      </w:r>
    </w:p>
    <w:p w:rsidR="00CA31CA" w:rsidRPr="00701969"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heme="majorBidi" w:hAnsiTheme="majorBidi" w:cstheme="majorBidi"/>
          <w:sz w:val="28"/>
          <w:szCs w:val="28"/>
        </w:rPr>
        <w:t xml:space="preserve">2. </w:t>
      </w:r>
      <w:r w:rsidRPr="00701969">
        <w:rPr>
          <w:rFonts w:asciiTheme="majorBidi" w:hAnsiTheme="majorBidi" w:cstheme="majorBidi"/>
          <w:sz w:val="28"/>
          <w:szCs w:val="28"/>
        </w:rPr>
        <w:t>New Teaching Methods</w:t>
      </w:r>
      <w:r w:rsidR="005C446D">
        <w:rPr>
          <w:rFonts w:asciiTheme="majorBidi" w:hAnsiTheme="majorBidi" w:cstheme="majorBidi"/>
          <w:sz w:val="28"/>
          <w:szCs w:val="28"/>
        </w:rPr>
        <w:t>………………………………………………………</w:t>
      </w:r>
      <w:r w:rsidR="00FC44D3">
        <w:rPr>
          <w:rFonts w:asciiTheme="majorBidi" w:hAnsiTheme="majorBidi" w:cstheme="majorBidi"/>
          <w:sz w:val="28"/>
          <w:szCs w:val="28"/>
        </w:rPr>
        <w:t>p.9</w:t>
      </w:r>
    </w:p>
    <w:p w:rsidR="00CA31CA" w:rsidRDefault="00CA31CA" w:rsidP="003F2260">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3.1 </w:t>
      </w:r>
      <w:r w:rsidR="003F2260">
        <w:rPr>
          <w:rFonts w:ascii="TimesNewRomanPSMT" w:hAnsi="TimesNewRomanPSMT" w:cs="TimesNewRomanPSMT"/>
          <w:sz w:val="28"/>
          <w:szCs w:val="28"/>
        </w:rPr>
        <w:t>T</w:t>
      </w:r>
      <w:r w:rsidR="00CF7AE1">
        <w:rPr>
          <w:rFonts w:ascii="TimesNewRomanPSMT" w:hAnsi="TimesNewRomanPSMT" w:cs="TimesNewRomanPSMT"/>
          <w:sz w:val="28"/>
          <w:szCs w:val="28"/>
        </w:rPr>
        <w:t>he</w:t>
      </w:r>
      <w:r w:rsidR="003F2260">
        <w:rPr>
          <w:rFonts w:ascii="TimesNewRomanPSMT" w:hAnsi="TimesNewRomanPSMT" w:cs="TimesNewRomanPSMT"/>
          <w:sz w:val="28"/>
          <w:szCs w:val="28"/>
        </w:rPr>
        <w:t xml:space="preserve"> Relationship between the Student, Teacher and the Classroom……</w:t>
      </w:r>
      <w:r w:rsidR="005C446D">
        <w:rPr>
          <w:rFonts w:ascii="TimesNewRomanPSMT" w:hAnsi="TimesNewRomanPSMT" w:cs="TimesNewRomanPSMT"/>
          <w:sz w:val="28"/>
          <w:szCs w:val="28"/>
        </w:rPr>
        <w:t>…..</w:t>
      </w:r>
      <w:r w:rsidR="00FC44D3">
        <w:rPr>
          <w:rFonts w:ascii="TimesNewRomanPSMT" w:hAnsi="TimesNewRomanPSMT" w:cs="TimesNewRomanPSMT"/>
          <w:sz w:val="28"/>
          <w:szCs w:val="28"/>
        </w:rPr>
        <w:t>p.10</w:t>
      </w:r>
    </w:p>
    <w:p w:rsidR="003F2260" w:rsidRDefault="00DA4916" w:rsidP="003F2260">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3.1.1 </w:t>
      </w:r>
      <w:r w:rsidR="003F2260">
        <w:rPr>
          <w:rFonts w:ascii="TimesNewRomanPSMT" w:hAnsi="TimesNewRomanPSMT" w:cs="TimesNewRomanPSMT"/>
          <w:sz w:val="28"/>
          <w:szCs w:val="28"/>
        </w:rPr>
        <w:t>Student and Teacher Relationship…………………</w:t>
      </w:r>
      <w:r>
        <w:rPr>
          <w:rFonts w:ascii="TimesNewRomanPSMT" w:hAnsi="TimesNewRomanPSMT" w:cs="TimesNewRomanPSMT"/>
          <w:sz w:val="28"/>
          <w:szCs w:val="28"/>
        </w:rPr>
        <w:t>……</w:t>
      </w:r>
      <w:r w:rsidR="003F2260">
        <w:rPr>
          <w:rFonts w:ascii="TimesNewRomanPSMT" w:hAnsi="TimesNewRomanPSMT" w:cs="TimesNewRomanPSMT"/>
          <w:sz w:val="28"/>
          <w:szCs w:val="28"/>
        </w:rPr>
        <w:t>……………</w:t>
      </w:r>
      <w:r w:rsidR="00572458">
        <w:rPr>
          <w:rFonts w:ascii="TimesNewRomanPSMT" w:hAnsi="TimesNewRomanPSMT" w:cs="TimesNewRomanPSMT"/>
          <w:sz w:val="28"/>
          <w:szCs w:val="28"/>
        </w:rPr>
        <w:t>...</w:t>
      </w:r>
      <w:r w:rsidR="003F2260">
        <w:rPr>
          <w:rFonts w:ascii="TimesNewRomanPSMT" w:hAnsi="TimesNewRomanPSMT" w:cs="TimesNewRomanPSMT"/>
          <w:sz w:val="28"/>
          <w:szCs w:val="28"/>
        </w:rPr>
        <w:t>…p</w:t>
      </w:r>
      <w:r w:rsidR="00572458">
        <w:rPr>
          <w:rFonts w:ascii="TimesNewRomanPSMT" w:hAnsi="TimesNewRomanPSMT" w:cs="TimesNewRomanPSMT"/>
          <w:sz w:val="28"/>
          <w:szCs w:val="28"/>
        </w:rPr>
        <w:t>.10</w:t>
      </w:r>
    </w:p>
    <w:p w:rsidR="00DA4916" w:rsidRDefault="00DA4916" w:rsidP="00DA491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3.1.2 Student and Classroom Relationship……………………..………………</w:t>
      </w:r>
      <w:r w:rsidR="00572458">
        <w:rPr>
          <w:rFonts w:ascii="TimesNewRomanPSMT" w:hAnsi="TimesNewRomanPSMT" w:cs="TimesNewRomanPSMT"/>
          <w:sz w:val="28"/>
          <w:szCs w:val="28"/>
        </w:rPr>
        <w:t>.</w:t>
      </w:r>
      <w:r>
        <w:rPr>
          <w:rFonts w:ascii="TimesNewRomanPSMT" w:hAnsi="TimesNewRomanPSMT" w:cs="TimesNewRomanPSMT"/>
          <w:sz w:val="28"/>
          <w:szCs w:val="28"/>
        </w:rPr>
        <w:t>p</w:t>
      </w:r>
      <w:r w:rsidR="00572458">
        <w:rPr>
          <w:rFonts w:ascii="TimesNewRomanPSMT" w:hAnsi="TimesNewRomanPSMT" w:cs="TimesNewRomanPSMT"/>
          <w:sz w:val="28"/>
          <w:szCs w:val="28"/>
        </w:rPr>
        <w:t>.11</w:t>
      </w:r>
    </w:p>
    <w:p w:rsidR="00CA31CA"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3.2 Distance Learning </w:t>
      </w:r>
      <w:r w:rsidR="005C446D">
        <w:rPr>
          <w:rFonts w:ascii="TimesNewRomanPSMT" w:hAnsi="TimesNewRomanPSMT" w:cs="TimesNewRomanPSMT"/>
          <w:sz w:val="28"/>
          <w:szCs w:val="28"/>
        </w:rPr>
        <w:t>…………………………………………………………..</w:t>
      </w:r>
      <w:r w:rsidR="00572458">
        <w:rPr>
          <w:rFonts w:ascii="TimesNewRomanPSMT" w:hAnsi="TimesNewRomanPSMT" w:cs="TimesNewRomanPSMT"/>
          <w:sz w:val="28"/>
          <w:szCs w:val="28"/>
        </w:rPr>
        <w:t>p.13</w:t>
      </w:r>
    </w:p>
    <w:p w:rsidR="00CA31CA"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3.3 Online Learning</w:t>
      </w:r>
      <w:r w:rsidR="005C446D">
        <w:rPr>
          <w:rFonts w:ascii="TimesNewRomanPSMT" w:hAnsi="TimesNewRomanPSMT" w:cs="TimesNewRomanPSMT"/>
          <w:sz w:val="28"/>
          <w:szCs w:val="28"/>
        </w:rPr>
        <w:t>……………………………………………………………..</w:t>
      </w:r>
      <w:r w:rsidR="00572458">
        <w:rPr>
          <w:rFonts w:ascii="TimesNewRomanPSMT" w:hAnsi="TimesNewRomanPSMT" w:cs="TimesNewRomanPSMT"/>
          <w:sz w:val="28"/>
          <w:szCs w:val="28"/>
        </w:rPr>
        <w:t>p.13</w:t>
      </w:r>
    </w:p>
    <w:p w:rsidR="00CA31CA"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3.4 Distance Education</w:t>
      </w:r>
      <w:r w:rsidR="005C446D">
        <w:rPr>
          <w:rFonts w:ascii="TimesNewRomanPSMT" w:hAnsi="TimesNewRomanPSMT" w:cs="TimesNewRomanPSMT"/>
          <w:sz w:val="28"/>
          <w:szCs w:val="28"/>
        </w:rPr>
        <w:t>………………………………………………………….</w:t>
      </w:r>
      <w:r w:rsidR="00572458">
        <w:rPr>
          <w:rFonts w:ascii="TimesNewRomanPSMT" w:hAnsi="TimesNewRomanPSMT" w:cs="TimesNewRomanPSMT"/>
          <w:sz w:val="28"/>
          <w:szCs w:val="28"/>
        </w:rPr>
        <w:t>p.14</w:t>
      </w:r>
    </w:p>
    <w:p w:rsidR="00CA31CA"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3.5 The Difference </w:t>
      </w:r>
      <w:r w:rsidR="00365794">
        <w:rPr>
          <w:rFonts w:ascii="TimesNewRomanPSMT" w:hAnsi="TimesNewRomanPSMT" w:cs="TimesNewRomanPSMT"/>
          <w:sz w:val="28"/>
          <w:szCs w:val="28"/>
        </w:rPr>
        <w:t>between</w:t>
      </w:r>
      <w:r>
        <w:rPr>
          <w:rFonts w:ascii="TimesNewRomanPSMT" w:hAnsi="TimesNewRomanPSMT" w:cs="TimesNewRomanPSMT"/>
          <w:sz w:val="28"/>
          <w:szCs w:val="28"/>
        </w:rPr>
        <w:t xml:space="preserve"> Online Learning and Distance Learning</w:t>
      </w:r>
      <w:r w:rsidR="005C446D">
        <w:rPr>
          <w:rFonts w:ascii="TimesNewRomanPSMT" w:hAnsi="TimesNewRomanPSMT" w:cs="TimesNewRomanPSMT"/>
          <w:sz w:val="28"/>
          <w:szCs w:val="28"/>
        </w:rPr>
        <w:t>………….</w:t>
      </w:r>
      <w:r w:rsidR="00572458">
        <w:rPr>
          <w:rFonts w:ascii="TimesNewRomanPSMT" w:hAnsi="TimesNewRomanPSMT" w:cs="TimesNewRomanPSMT"/>
          <w:sz w:val="28"/>
          <w:szCs w:val="28"/>
        </w:rPr>
        <w:t>p.14</w:t>
      </w:r>
    </w:p>
    <w:p w:rsidR="00CA31CA"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4.1 Learning </w:t>
      </w:r>
      <w:r w:rsidR="00365794">
        <w:rPr>
          <w:rFonts w:ascii="TimesNewRomanPSMT" w:hAnsi="TimesNewRomanPSMT" w:cs="TimesNewRomanPSMT"/>
          <w:sz w:val="28"/>
          <w:szCs w:val="28"/>
        </w:rPr>
        <w:t>during</w:t>
      </w:r>
      <w:r>
        <w:rPr>
          <w:rFonts w:ascii="TimesNewRomanPSMT" w:hAnsi="TimesNewRomanPSMT" w:cs="TimesNewRomanPSMT"/>
          <w:sz w:val="28"/>
          <w:szCs w:val="28"/>
        </w:rPr>
        <w:t xml:space="preserve"> a Pandemic</w:t>
      </w:r>
      <w:r w:rsidR="005C446D">
        <w:rPr>
          <w:rFonts w:ascii="TimesNewRomanPSMT" w:hAnsi="TimesNewRomanPSMT" w:cs="TimesNewRomanPSMT"/>
          <w:sz w:val="28"/>
          <w:szCs w:val="28"/>
        </w:rPr>
        <w:t>……………………………………………</w:t>
      </w:r>
      <w:r w:rsidR="006B7E34">
        <w:rPr>
          <w:rFonts w:ascii="TimesNewRomanPSMT" w:hAnsi="TimesNewRomanPSMT" w:cs="TimesNewRomanPSMT"/>
          <w:sz w:val="28"/>
          <w:szCs w:val="28"/>
        </w:rPr>
        <w:t>.</w:t>
      </w:r>
      <w:r w:rsidR="005C446D">
        <w:rPr>
          <w:rFonts w:ascii="TimesNewRomanPSMT" w:hAnsi="TimesNewRomanPSMT" w:cs="TimesNewRomanPSMT"/>
          <w:sz w:val="28"/>
          <w:szCs w:val="28"/>
        </w:rPr>
        <w:t>…</w:t>
      </w:r>
      <w:r w:rsidR="006B7E34">
        <w:rPr>
          <w:rFonts w:ascii="TimesNewRomanPSMT" w:hAnsi="TimesNewRomanPSMT" w:cs="TimesNewRomanPSMT"/>
          <w:sz w:val="28"/>
          <w:szCs w:val="28"/>
        </w:rPr>
        <w:t>..</w:t>
      </w:r>
      <w:r w:rsidR="00572458">
        <w:rPr>
          <w:rFonts w:ascii="TimesNewRomanPSMT" w:hAnsi="TimesNewRomanPSMT" w:cs="TimesNewRomanPSMT"/>
          <w:sz w:val="28"/>
          <w:szCs w:val="28"/>
        </w:rPr>
        <w:t>p.15</w:t>
      </w:r>
    </w:p>
    <w:p w:rsidR="00CA31CA"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4.2.1 COVID-19 Pandemic</w:t>
      </w:r>
      <w:r w:rsidR="005C446D">
        <w:rPr>
          <w:rFonts w:ascii="TimesNewRomanPSMT" w:hAnsi="TimesNewRomanPSMT" w:cs="TimesNewRomanPSMT"/>
          <w:sz w:val="28"/>
          <w:szCs w:val="28"/>
        </w:rPr>
        <w:t>……………………………………………………..</w:t>
      </w:r>
      <w:r w:rsidR="00572458">
        <w:rPr>
          <w:rFonts w:ascii="TimesNewRomanPSMT" w:hAnsi="TimesNewRomanPSMT" w:cs="TimesNewRomanPSMT"/>
          <w:sz w:val="28"/>
          <w:szCs w:val="28"/>
        </w:rPr>
        <w:t>p.16</w:t>
      </w:r>
    </w:p>
    <w:p w:rsidR="00CA31CA" w:rsidRPr="00701969"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4.2.2 Social/Physical Distancing</w:t>
      </w:r>
      <w:r w:rsidR="005C446D">
        <w:rPr>
          <w:rFonts w:ascii="TimesNewRomanPSMT" w:hAnsi="TimesNewRomanPSMT" w:cs="TimesNewRomanPSMT"/>
          <w:sz w:val="28"/>
          <w:szCs w:val="28"/>
        </w:rPr>
        <w:t>………………………………………………..</w:t>
      </w:r>
      <w:r w:rsidR="00572458">
        <w:rPr>
          <w:rFonts w:ascii="TimesNewRomanPSMT" w:hAnsi="TimesNewRomanPSMT" w:cs="TimesNewRomanPSMT"/>
          <w:sz w:val="28"/>
          <w:szCs w:val="28"/>
        </w:rPr>
        <w:t>p.16</w:t>
      </w:r>
    </w:p>
    <w:p w:rsidR="00CA31CA"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5.1 Definition of Academic Performance</w:t>
      </w:r>
      <w:r w:rsidR="005C446D">
        <w:rPr>
          <w:rFonts w:ascii="TimesNewRomanPSMT" w:hAnsi="TimesNewRomanPSMT" w:cs="TimesNewRomanPSMT"/>
          <w:sz w:val="28"/>
          <w:szCs w:val="28"/>
        </w:rPr>
        <w:t>……………………………………….</w:t>
      </w:r>
      <w:r w:rsidR="00572458">
        <w:rPr>
          <w:rFonts w:ascii="TimesNewRomanPSMT" w:hAnsi="TimesNewRomanPSMT" w:cs="TimesNewRomanPSMT"/>
          <w:sz w:val="28"/>
          <w:szCs w:val="28"/>
        </w:rPr>
        <w:t>p.17</w:t>
      </w:r>
    </w:p>
    <w:p w:rsidR="00CA31CA"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5.2 Variables Affecting Academic Performance</w:t>
      </w:r>
      <w:r w:rsidR="005C446D">
        <w:rPr>
          <w:rFonts w:ascii="TimesNewRomanPSMT" w:hAnsi="TimesNewRomanPSMT" w:cs="TimesNewRomanPSMT"/>
          <w:sz w:val="28"/>
          <w:szCs w:val="28"/>
        </w:rPr>
        <w:t>………………………………</w:t>
      </w:r>
      <w:r w:rsidR="006B7E34">
        <w:rPr>
          <w:rFonts w:ascii="TimesNewRomanPSMT" w:hAnsi="TimesNewRomanPSMT" w:cs="TimesNewRomanPSMT"/>
          <w:sz w:val="28"/>
          <w:szCs w:val="28"/>
        </w:rPr>
        <w:t>.</w:t>
      </w:r>
      <w:r w:rsidR="005C446D">
        <w:rPr>
          <w:rFonts w:ascii="TimesNewRomanPSMT" w:hAnsi="TimesNewRomanPSMT" w:cs="TimesNewRomanPSMT"/>
          <w:sz w:val="28"/>
          <w:szCs w:val="28"/>
        </w:rPr>
        <w:t>.</w:t>
      </w:r>
      <w:r w:rsidR="0022089A">
        <w:rPr>
          <w:rFonts w:ascii="TimesNewRomanPSMT" w:hAnsi="TimesNewRomanPSMT" w:cs="TimesNewRomanPSMT"/>
          <w:sz w:val="28"/>
          <w:szCs w:val="28"/>
        </w:rPr>
        <w:t>p.18</w:t>
      </w:r>
    </w:p>
    <w:p w:rsidR="00CA31CA" w:rsidRPr="00694BF3" w:rsidRDefault="00CA31CA" w:rsidP="00C234FA">
      <w:pPr>
        <w:pStyle w:val="Paragraphedeliste"/>
        <w:numPr>
          <w:ilvl w:val="0"/>
          <w:numId w:val="4"/>
        </w:numPr>
        <w:autoSpaceDE w:val="0"/>
        <w:autoSpaceDN w:val="0"/>
        <w:adjustRightInd w:val="0"/>
        <w:spacing w:after="0" w:line="240" w:lineRule="auto"/>
        <w:rPr>
          <w:rFonts w:ascii="TimesNewRomanPSMT" w:hAnsi="TimesNewRomanPSMT" w:cs="TimesNewRomanPSMT"/>
          <w:sz w:val="28"/>
          <w:szCs w:val="28"/>
        </w:rPr>
      </w:pPr>
      <w:r w:rsidRPr="00694BF3">
        <w:rPr>
          <w:rFonts w:ascii="TimesNewRomanPSMT" w:hAnsi="TimesNewRomanPSMT" w:cs="TimesNewRomanPSMT"/>
          <w:sz w:val="28"/>
          <w:szCs w:val="28"/>
        </w:rPr>
        <w:t>Research Methodology</w:t>
      </w:r>
    </w:p>
    <w:p w:rsidR="00CA31CA" w:rsidRPr="00712417" w:rsidRDefault="00CA31CA" w:rsidP="00C234FA">
      <w:pPr>
        <w:pStyle w:val="Paragraphedeliste"/>
        <w:numPr>
          <w:ilvl w:val="1"/>
          <w:numId w:val="9"/>
        </w:numPr>
        <w:autoSpaceDE w:val="0"/>
        <w:autoSpaceDN w:val="0"/>
        <w:adjustRightInd w:val="0"/>
        <w:spacing w:after="0" w:line="240" w:lineRule="auto"/>
        <w:rPr>
          <w:rFonts w:ascii="TimesNewRomanPSMT" w:hAnsi="TimesNewRomanPSMT" w:cs="TimesNewRomanPSMT"/>
          <w:sz w:val="28"/>
          <w:szCs w:val="28"/>
        </w:rPr>
      </w:pPr>
      <w:r w:rsidRPr="00712417">
        <w:rPr>
          <w:rFonts w:ascii="TimesNewRomanPSMT" w:hAnsi="TimesNewRomanPSMT" w:cs="TimesNewRomanPSMT"/>
          <w:sz w:val="28"/>
          <w:szCs w:val="28"/>
        </w:rPr>
        <w:t>Methods and Materials</w:t>
      </w:r>
      <w:r w:rsidR="005C446D" w:rsidRPr="00712417">
        <w:rPr>
          <w:rFonts w:ascii="TimesNewRomanPSMT" w:hAnsi="TimesNewRomanPSMT" w:cs="TimesNewRomanPSMT"/>
          <w:sz w:val="28"/>
          <w:szCs w:val="28"/>
        </w:rPr>
        <w:t>…</w:t>
      </w:r>
      <w:r w:rsidR="00913733" w:rsidRPr="00712417">
        <w:rPr>
          <w:rFonts w:ascii="TimesNewRomanPSMT" w:hAnsi="TimesNewRomanPSMT" w:cs="TimesNewRomanPSMT"/>
          <w:sz w:val="28"/>
          <w:szCs w:val="28"/>
        </w:rPr>
        <w:t>….</w:t>
      </w:r>
      <w:r w:rsidR="005C446D" w:rsidRPr="00712417">
        <w:rPr>
          <w:rFonts w:ascii="TimesNewRomanPSMT" w:hAnsi="TimesNewRomanPSMT" w:cs="TimesNewRomanPSMT"/>
          <w:sz w:val="28"/>
          <w:szCs w:val="28"/>
        </w:rPr>
        <w:t>……………………………………………..</w:t>
      </w:r>
      <w:r w:rsidR="006B7E34" w:rsidRPr="00712417">
        <w:rPr>
          <w:rFonts w:ascii="TimesNewRomanPSMT" w:hAnsi="TimesNewRomanPSMT" w:cs="TimesNewRomanPSMT"/>
          <w:sz w:val="28"/>
          <w:szCs w:val="28"/>
        </w:rPr>
        <w:t>.</w:t>
      </w:r>
      <w:r w:rsidR="005C446D" w:rsidRPr="00712417">
        <w:rPr>
          <w:rFonts w:ascii="TimesNewRomanPSMT" w:hAnsi="TimesNewRomanPSMT" w:cs="TimesNewRomanPSMT"/>
          <w:sz w:val="28"/>
          <w:szCs w:val="28"/>
        </w:rPr>
        <w:t>...</w:t>
      </w:r>
      <w:r w:rsidR="0022089A">
        <w:rPr>
          <w:rFonts w:ascii="TimesNewRomanPSMT" w:hAnsi="TimesNewRomanPSMT" w:cs="TimesNewRomanPSMT"/>
          <w:sz w:val="28"/>
          <w:szCs w:val="28"/>
        </w:rPr>
        <w:t>p.20</w:t>
      </w:r>
    </w:p>
    <w:p w:rsidR="00712417" w:rsidRPr="00712417" w:rsidRDefault="00712417" w:rsidP="00C234FA">
      <w:pPr>
        <w:pStyle w:val="Paragraphedeliste"/>
        <w:numPr>
          <w:ilvl w:val="2"/>
          <w:numId w:val="9"/>
        </w:numPr>
        <w:autoSpaceDE w:val="0"/>
        <w:autoSpaceDN w:val="0"/>
        <w:adjustRightInd w:val="0"/>
        <w:spacing w:after="0" w:line="240" w:lineRule="auto"/>
        <w:rPr>
          <w:rFonts w:ascii="TimesNewRomanPSMT" w:hAnsi="TimesNewRomanPSMT" w:cs="TimesNewRomanPSMT"/>
          <w:sz w:val="28"/>
          <w:szCs w:val="28"/>
        </w:rPr>
      </w:pPr>
      <w:r w:rsidRPr="00712417">
        <w:rPr>
          <w:rFonts w:ascii="TimesNewRomanPSMT" w:hAnsi="TimesNewRomanPSMT" w:cs="TimesNewRomanPSMT"/>
          <w:sz w:val="28"/>
          <w:szCs w:val="28"/>
        </w:rPr>
        <w:t>Quantitative Methodology……………………………………………</w:t>
      </w:r>
      <w:r w:rsidR="0022089A">
        <w:rPr>
          <w:rFonts w:ascii="TimesNewRomanPSMT" w:hAnsi="TimesNewRomanPSMT" w:cs="TimesNewRomanPSMT"/>
          <w:sz w:val="28"/>
          <w:szCs w:val="28"/>
        </w:rPr>
        <w:t>.</w:t>
      </w:r>
      <w:r w:rsidRPr="00712417">
        <w:rPr>
          <w:rFonts w:ascii="TimesNewRomanPSMT" w:hAnsi="TimesNewRomanPSMT" w:cs="TimesNewRomanPSMT"/>
          <w:sz w:val="28"/>
          <w:szCs w:val="28"/>
        </w:rPr>
        <w:t>…p.</w:t>
      </w:r>
      <w:r w:rsidR="0022089A">
        <w:rPr>
          <w:rFonts w:ascii="TimesNewRomanPSMT" w:hAnsi="TimesNewRomanPSMT" w:cs="TimesNewRomanPSMT"/>
          <w:sz w:val="28"/>
          <w:szCs w:val="28"/>
        </w:rPr>
        <w:t>20</w:t>
      </w:r>
    </w:p>
    <w:p w:rsidR="00712417" w:rsidRPr="00712417" w:rsidRDefault="00712417" w:rsidP="00C234FA">
      <w:pPr>
        <w:pStyle w:val="Paragraphedeliste"/>
        <w:numPr>
          <w:ilvl w:val="2"/>
          <w:numId w:val="9"/>
        </w:num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Qualitative Methodology………………………………………</w:t>
      </w:r>
      <w:r w:rsidR="0022089A">
        <w:rPr>
          <w:rFonts w:ascii="TimesNewRomanPSMT" w:hAnsi="TimesNewRomanPSMT" w:cs="TimesNewRomanPSMT"/>
          <w:sz w:val="28"/>
          <w:szCs w:val="28"/>
        </w:rPr>
        <w:t>.</w:t>
      </w:r>
      <w:r>
        <w:rPr>
          <w:rFonts w:ascii="TimesNewRomanPSMT" w:hAnsi="TimesNewRomanPSMT" w:cs="TimesNewRomanPSMT"/>
          <w:sz w:val="28"/>
          <w:szCs w:val="28"/>
        </w:rPr>
        <w:t>………..p.</w:t>
      </w:r>
      <w:r w:rsidR="0022089A">
        <w:rPr>
          <w:rFonts w:ascii="TimesNewRomanPSMT" w:hAnsi="TimesNewRomanPSMT" w:cs="TimesNewRomanPSMT"/>
          <w:sz w:val="28"/>
          <w:szCs w:val="28"/>
        </w:rPr>
        <w:t>21</w:t>
      </w:r>
    </w:p>
    <w:p w:rsidR="00CA31CA" w:rsidRPr="00E70F69" w:rsidRDefault="00CA31CA" w:rsidP="00C234FA">
      <w:pPr>
        <w:pStyle w:val="Paragraphedeliste"/>
        <w:numPr>
          <w:ilvl w:val="1"/>
          <w:numId w:val="9"/>
        </w:numPr>
        <w:autoSpaceDE w:val="0"/>
        <w:autoSpaceDN w:val="0"/>
        <w:adjustRightInd w:val="0"/>
        <w:spacing w:after="0" w:line="240" w:lineRule="auto"/>
        <w:rPr>
          <w:rFonts w:ascii="TimesNewRomanPSMT" w:hAnsi="TimesNewRomanPSMT" w:cs="TimesNewRomanPSMT"/>
          <w:sz w:val="28"/>
          <w:szCs w:val="28"/>
        </w:rPr>
      </w:pPr>
      <w:r w:rsidRPr="00E70F69">
        <w:rPr>
          <w:rFonts w:ascii="TimesNewRomanPSMT" w:hAnsi="TimesNewRomanPSMT" w:cs="TimesNewRomanPSMT"/>
          <w:sz w:val="28"/>
          <w:szCs w:val="28"/>
        </w:rPr>
        <w:t>Methods of Analysis</w:t>
      </w:r>
      <w:r w:rsidR="005C446D" w:rsidRPr="00E70F69">
        <w:rPr>
          <w:rFonts w:ascii="TimesNewRomanPSMT" w:hAnsi="TimesNewRomanPSMT" w:cs="TimesNewRomanPSMT"/>
          <w:sz w:val="28"/>
          <w:szCs w:val="28"/>
        </w:rPr>
        <w:t>………………………………………………………</w:t>
      </w:r>
      <w:r w:rsidR="006B7E34" w:rsidRPr="00E70F69">
        <w:rPr>
          <w:rFonts w:ascii="TimesNewRomanPSMT" w:hAnsi="TimesNewRomanPSMT" w:cs="TimesNewRomanPSMT"/>
          <w:sz w:val="28"/>
          <w:szCs w:val="28"/>
        </w:rPr>
        <w:t>.</w:t>
      </w:r>
      <w:r w:rsidR="005C446D" w:rsidRPr="00E70F69">
        <w:rPr>
          <w:rFonts w:ascii="TimesNewRomanPSMT" w:hAnsi="TimesNewRomanPSMT" w:cs="TimesNewRomanPSMT"/>
          <w:sz w:val="28"/>
          <w:szCs w:val="28"/>
        </w:rPr>
        <w:t>..</w:t>
      </w:r>
      <w:r w:rsidR="0022089A">
        <w:rPr>
          <w:rFonts w:ascii="TimesNewRomanPSMT" w:hAnsi="TimesNewRomanPSMT" w:cs="TimesNewRomanPSMT"/>
          <w:sz w:val="28"/>
          <w:szCs w:val="28"/>
        </w:rPr>
        <w:t>p.22</w:t>
      </w:r>
    </w:p>
    <w:p w:rsidR="00E70F69" w:rsidRPr="00E70F69" w:rsidRDefault="00E70F69" w:rsidP="00C234FA">
      <w:pPr>
        <w:pStyle w:val="Paragraphedeliste"/>
        <w:numPr>
          <w:ilvl w:val="2"/>
          <w:numId w:val="9"/>
        </w:numPr>
        <w:autoSpaceDE w:val="0"/>
        <w:autoSpaceDN w:val="0"/>
        <w:adjustRightInd w:val="0"/>
        <w:spacing w:after="0" w:line="240" w:lineRule="auto"/>
        <w:rPr>
          <w:rFonts w:ascii="TimesNewRomanPSMT" w:hAnsi="TimesNewRomanPSMT" w:cs="TimesNewRomanPSMT"/>
          <w:sz w:val="28"/>
          <w:szCs w:val="28"/>
        </w:rPr>
      </w:pPr>
      <w:r w:rsidRPr="00E70F69">
        <w:rPr>
          <w:rFonts w:ascii="TimesNewRomanPSMT" w:hAnsi="TimesNewRomanPSMT" w:cs="TimesNewRomanPSMT"/>
          <w:sz w:val="28"/>
          <w:szCs w:val="28"/>
        </w:rPr>
        <w:t>Instrumentation…………………………………………</w:t>
      </w:r>
      <w:r w:rsidR="00E3539B">
        <w:rPr>
          <w:rFonts w:ascii="TimesNewRomanPSMT" w:hAnsi="TimesNewRomanPSMT" w:cs="TimesNewRomanPSMT"/>
          <w:sz w:val="28"/>
          <w:szCs w:val="28"/>
        </w:rPr>
        <w:t>..</w:t>
      </w:r>
      <w:r w:rsidRPr="00E70F69">
        <w:rPr>
          <w:rFonts w:ascii="TimesNewRomanPSMT" w:hAnsi="TimesNewRomanPSMT" w:cs="TimesNewRomanPSMT"/>
          <w:sz w:val="28"/>
          <w:szCs w:val="28"/>
        </w:rPr>
        <w:t>………………p.</w:t>
      </w:r>
      <w:r w:rsidR="0022089A">
        <w:rPr>
          <w:rFonts w:ascii="TimesNewRomanPSMT" w:hAnsi="TimesNewRomanPSMT" w:cs="TimesNewRomanPSMT"/>
          <w:sz w:val="28"/>
          <w:szCs w:val="28"/>
        </w:rPr>
        <w:t>22</w:t>
      </w:r>
    </w:p>
    <w:p w:rsidR="00E70F69" w:rsidRPr="00E3539B" w:rsidRDefault="00E3539B" w:rsidP="00C234FA">
      <w:pPr>
        <w:pStyle w:val="Paragraphedeliste"/>
        <w:numPr>
          <w:ilvl w:val="3"/>
          <w:numId w:val="9"/>
        </w:numPr>
        <w:autoSpaceDE w:val="0"/>
        <w:autoSpaceDN w:val="0"/>
        <w:adjustRightInd w:val="0"/>
        <w:spacing w:after="0" w:line="240" w:lineRule="auto"/>
        <w:rPr>
          <w:rFonts w:ascii="TimesNewRomanPSMT" w:hAnsi="TimesNewRomanPSMT" w:cs="TimesNewRomanPSMT"/>
          <w:sz w:val="28"/>
          <w:szCs w:val="28"/>
        </w:rPr>
      </w:pPr>
      <w:r w:rsidRPr="00E3539B">
        <w:rPr>
          <w:rFonts w:ascii="TimesNewRomanPSMT" w:hAnsi="TimesNewRomanPSMT" w:cs="TimesNewRomanPSMT"/>
          <w:sz w:val="28"/>
          <w:szCs w:val="28"/>
        </w:rPr>
        <w:t>Questionnaire Overview</w:t>
      </w:r>
      <w:r>
        <w:rPr>
          <w:rFonts w:ascii="TimesNewRomanPSMT" w:hAnsi="TimesNewRomanPSMT" w:cs="TimesNewRomanPSMT"/>
          <w:sz w:val="28"/>
          <w:szCs w:val="28"/>
        </w:rPr>
        <w:t>……………………………………</w:t>
      </w:r>
      <w:r w:rsidR="0022089A">
        <w:rPr>
          <w:rFonts w:ascii="TimesNewRomanPSMT" w:hAnsi="TimesNewRomanPSMT" w:cs="TimesNewRomanPSMT"/>
          <w:sz w:val="28"/>
          <w:szCs w:val="28"/>
        </w:rPr>
        <w:t>..</w:t>
      </w:r>
      <w:r>
        <w:rPr>
          <w:rFonts w:ascii="TimesNewRomanPSMT" w:hAnsi="TimesNewRomanPSMT" w:cs="TimesNewRomanPSMT"/>
          <w:sz w:val="28"/>
          <w:szCs w:val="28"/>
        </w:rPr>
        <w:t>……</w:t>
      </w:r>
      <w:r w:rsidR="0022089A">
        <w:rPr>
          <w:rFonts w:ascii="TimesNewRomanPSMT" w:hAnsi="TimesNewRomanPSMT" w:cs="TimesNewRomanPSMT"/>
          <w:sz w:val="28"/>
          <w:szCs w:val="28"/>
        </w:rPr>
        <w:t>.</w:t>
      </w:r>
      <w:r>
        <w:rPr>
          <w:rFonts w:ascii="TimesNewRomanPSMT" w:hAnsi="TimesNewRomanPSMT" w:cs="TimesNewRomanPSMT"/>
          <w:sz w:val="28"/>
          <w:szCs w:val="28"/>
        </w:rPr>
        <w:t>…p</w:t>
      </w:r>
      <w:r w:rsidR="0022089A">
        <w:rPr>
          <w:rFonts w:ascii="TimesNewRomanPSMT" w:hAnsi="TimesNewRomanPSMT" w:cs="TimesNewRomanPSMT"/>
          <w:sz w:val="28"/>
          <w:szCs w:val="28"/>
        </w:rPr>
        <w:t>.22</w:t>
      </w:r>
    </w:p>
    <w:p w:rsidR="00E3539B" w:rsidRPr="00E3539B" w:rsidRDefault="00E3539B" w:rsidP="00C234FA">
      <w:pPr>
        <w:pStyle w:val="Paragraphedeliste"/>
        <w:numPr>
          <w:ilvl w:val="3"/>
          <w:numId w:val="9"/>
        </w:num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Interview Overview………………………………………………</w:t>
      </w:r>
      <w:r w:rsidR="00A62EAD">
        <w:rPr>
          <w:rFonts w:ascii="TimesNewRomanPSMT" w:hAnsi="TimesNewRomanPSMT" w:cs="TimesNewRomanPSMT"/>
          <w:sz w:val="28"/>
          <w:szCs w:val="28"/>
        </w:rPr>
        <w:t>.</w:t>
      </w:r>
      <w:r>
        <w:rPr>
          <w:rFonts w:ascii="TimesNewRomanPSMT" w:hAnsi="TimesNewRomanPSMT" w:cs="TimesNewRomanPSMT"/>
          <w:sz w:val="28"/>
          <w:szCs w:val="28"/>
        </w:rPr>
        <w:t>…</w:t>
      </w:r>
      <w:r w:rsidR="0022089A">
        <w:rPr>
          <w:rFonts w:ascii="TimesNewRomanPSMT" w:hAnsi="TimesNewRomanPSMT" w:cs="TimesNewRomanPSMT"/>
          <w:sz w:val="28"/>
          <w:szCs w:val="28"/>
        </w:rPr>
        <w:t>..</w:t>
      </w:r>
      <w:r>
        <w:rPr>
          <w:rFonts w:ascii="TimesNewRomanPSMT" w:hAnsi="TimesNewRomanPSMT" w:cs="TimesNewRomanPSMT"/>
          <w:sz w:val="28"/>
          <w:szCs w:val="28"/>
        </w:rPr>
        <w:t>p</w:t>
      </w:r>
      <w:r w:rsidR="0022089A">
        <w:rPr>
          <w:rFonts w:ascii="TimesNewRomanPSMT" w:hAnsi="TimesNewRomanPSMT" w:cs="TimesNewRomanPSMT"/>
          <w:sz w:val="28"/>
          <w:szCs w:val="28"/>
        </w:rPr>
        <w:t>.24</w:t>
      </w:r>
    </w:p>
    <w:p w:rsidR="00CA31CA" w:rsidRDefault="00CA31CA"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2.1 Data Collection</w:t>
      </w:r>
      <w:r w:rsidR="005C446D">
        <w:rPr>
          <w:rFonts w:ascii="TimesNewRomanPSMT" w:hAnsi="TimesNewRomanPSMT" w:cs="TimesNewRomanPSMT"/>
          <w:sz w:val="28"/>
          <w:szCs w:val="28"/>
        </w:rPr>
        <w:t>…………………………………………………………….</w:t>
      </w:r>
      <w:r w:rsidR="006B7E34">
        <w:rPr>
          <w:rFonts w:ascii="TimesNewRomanPSMT" w:hAnsi="TimesNewRomanPSMT" w:cs="TimesNewRomanPSMT"/>
          <w:sz w:val="28"/>
          <w:szCs w:val="28"/>
        </w:rPr>
        <w:t>.</w:t>
      </w:r>
      <w:r w:rsidR="005C446D">
        <w:rPr>
          <w:rFonts w:ascii="TimesNewRomanPSMT" w:hAnsi="TimesNewRomanPSMT" w:cs="TimesNewRomanPSMT"/>
          <w:sz w:val="28"/>
          <w:szCs w:val="28"/>
        </w:rPr>
        <w:t>.</w:t>
      </w:r>
      <w:r w:rsidR="0004386B">
        <w:rPr>
          <w:rFonts w:ascii="TimesNewRomanPSMT" w:hAnsi="TimesNewRomanPSMT" w:cs="TimesNewRomanPSMT"/>
          <w:sz w:val="28"/>
          <w:szCs w:val="28"/>
        </w:rPr>
        <w:t>p.27</w:t>
      </w:r>
    </w:p>
    <w:p w:rsidR="00E3539B" w:rsidRDefault="00E3539B" w:rsidP="00CA31CA">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2.1.1 Interview…………………………………………………………………..p.</w:t>
      </w:r>
      <w:r w:rsidR="0004386B">
        <w:rPr>
          <w:rFonts w:ascii="TimesNewRomanPSMT" w:hAnsi="TimesNewRomanPSMT" w:cs="TimesNewRomanPSMT"/>
          <w:sz w:val="28"/>
          <w:szCs w:val="28"/>
        </w:rPr>
        <w:t>27</w:t>
      </w:r>
    </w:p>
    <w:p w:rsidR="00E3539B" w:rsidRPr="006D4030" w:rsidRDefault="00E3539B" w:rsidP="00CA31CA">
      <w:pPr>
        <w:autoSpaceDE w:val="0"/>
        <w:autoSpaceDN w:val="0"/>
        <w:adjustRightInd w:val="0"/>
        <w:spacing w:after="0" w:line="240" w:lineRule="auto"/>
        <w:rPr>
          <w:rFonts w:ascii="TimesNewRomanPSMT" w:hAnsi="TimesNewRomanPSMT" w:cs="TimesNewRomanPSMT"/>
          <w:sz w:val="28"/>
          <w:szCs w:val="28"/>
          <w:lang w:val="fr-FR"/>
        </w:rPr>
      </w:pPr>
      <w:r w:rsidRPr="006D4030">
        <w:rPr>
          <w:rFonts w:ascii="TimesNewRomanPSMT" w:hAnsi="TimesNewRomanPSMT" w:cs="TimesNewRomanPSMT"/>
          <w:sz w:val="28"/>
          <w:szCs w:val="28"/>
          <w:lang w:val="fr-FR"/>
        </w:rPr>
        <w:t>2.1.2 Questionnaire…………………………………………………………..…p.</w:t>
      </w:r>
      <w:r w:rsidR="0004386B" w:rsidRPr="006D4030">
        <w:rPr>
          <w:rFonts w:ascii="TimesNewRomanPSMT" w:hAnsi="TimesNewRomanPSMT" w:cs="TimesNewRomanPSMT"/>
          <w:sz w:val="28"/>
          <w:szCs w:val="28"/>
          <w:lang w:val="fr-FR"/>
        </w:rPr>
        <w:t>27</w:t>
      </w:r>
    </w:p>
    <w:p w:rsidR="00CA31CA" w:rsidRPr="006D4030" w:rsidRDefault="00CA31CA" w:rsidP="00CA31CA">
      <w:pPr>
        <w:autoSpaceDE w:val="0"/>
        <w:autoSpaceDN w:val="0"/>
        <w:adjustRightInd w:val="0"/>
        <w:spacing w:after="0" w:line="240" w:lineRule="auto"/>
        <w:rPr>
          <w:rFonts w:ascii="TimesNewRomanPSMT" w:hAnsi="TimesNewRomanPSMT" w:cs="TimesNewRomanPSMT"/>
          <w:sz w:val="28"/>
          <w:szCs w:val="28"/>
          <w:lang w:val="fr-FR"/>
        </w:rPr>
      </w:pPr>
      <w:r w:rsidRPr="006D4030">
        <w:rPr>
          <w:rFonts w:ascii="TimesNewRomanPSMT" w:hAnsi="TimesNewRomanPSMT" w:cs="TimesNewRomanPSMT"/>
          <w:sz w:val="28"/>
          <w:szCs w:val="28"/>
          <w:lang w:val="fr-FR"/>
        </w:rPr>
        <w:t>2.2 Data Analysis</w:t>
      </w:r>
      <w:r w:rsidR="005C446D" w:rsidRPr="006D4030">
        <w:rPr>
          <w:rFonts w:ascii="TimesNewRomanPSMT" w:hAnsi="TimesNewRomanPSMT" w:cs="TimesNewRomanPSMT"/>
          <w:sz w:val="28"/>
          <w:szCs w:val="28"/>
          <w:lang w:val="fr-FR"/>
        </w:rPr>
        <w:t>……………………………………………………………….</w:t>
      </w:r>
      <w:r w:rsidR="006B7E34" w:rsidRPr="006D4030">
        <w:rPr>
          <w:rFonts w:ascii="TimesNewRomanPSMT" w:hAnsi="TimesNewRomanPSMT" w:cs="TimesNewRomanPSMT"/>
          <w:sz w:val="28"/>
          <w:szCs w:val="28"/>
          <w:lang w:val="fr-FR"/>
        </w:rPr>
        <w:t>.</w:t>
      </w:r>
      <w:r w:rsidR="0004386B" w:rsidRPr="006D4030">
        <w:rPr>
          <w:rFonts w:ascii="TimesNewRomanPSMT" w:hAnsi="TimesNewRomanPSMT" w:cs="TimesNewRomanPSMT"/>
          <w:sz w:val="28"/>
          <w:szCs w:val="28"/>
          <w:lang w:val="fr-FR"/>
        </w:rPr>
        <w:t>p.27</w:t>
      </w:r>
    </w:p>
    <w:p w:rsidR="00CA31CA" w:rsidRPr="00694BF3" w:rsidRDefault="00CA31CA" w:rsidP="00C234FA">
      <w:pPr>
        <w:pStyle w:val="Paragraphedeliste"/>
        <w:numPr>
          <w:ilvl w:val="0"/>
          <w:numId w:val="4"/>
        </w:numPr>
        <w:autoSpaceDE w:val="0"/>
        <w:autoSpaceDN w:val="0"/>
        <w:adjustRightInd w:val="0"/>
        <w:spacing w:after="0" w:line="240" w:lineRule="auto"/>
        <w:rPr>
          <w:rFonts w:ascii="TimesNewRomanPSMT" w:hAnsi="TimesNewRomanPSMT" w:cs="TimesNewRomanPSMT"/>
          <w:sz w:val="28"/>
          <w:szCs w:val="28"/>
        </w:rPr>
      </w:pPr>
      <w:r w:rsidRPr="00694BF3">
        <w:rPr>
          <w:rFonts w:ascii="TimesNewRomanPSMT" w:hAnsi="TimesNewRomanPSMT" w:cs="TimesNewRomanPSMT"/>
          <w:sz w:val="28"/>
          <w:szCs w:val="28"/>
        </w:rPr>
        <w:t>Results</w:t>
      </w:r>
      <w:r w:rsidR="00367F86">
        <w:rPr>
          <w:rFonts w:ascii="TimesNewRomanPSMT" w:hAnsi="TimesNewRomanPSMT" w:cs="TimesNewRomanPSMT"/>
          <w:sz w:val="28"/>
          <w:szCs w:val="28"/>
        </w:rPr>
        <w:t xml:space="preserve"> &amp; Discussion</w:t>
      </w:r>
    </w:p>
    <w:p w:rsidR="00A62EAD" w:rsidRPr="00A62EAD" w:rsidRDefault="00A62EAD" w:rsidP="00A62EAD">
      <w:pPr>
        <w:pStyle w:val="Paragraphedeliste"/>
        <w:numPr>
          <w:ilvl w:val="0"/>
          <w:numId w:val="12"/>
        </w:num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lastRenderedPageBreak/>
        <w:t>Results</w:t>
      </w:r>
      <w:r w:rsidR="0035698B">
        <w:rPr>
          <w:rFonts w:ascii="TimesNewRomanPSMT" w:hAnsi="TimesNewRomanPSMT" w:cs="TimesNewRomanPSMT"/>
          <w:sz w:val="28"/>
          <w:szCs w:val="28"/>
        </w:rPr>
        <w:t>………………………………………………………………….p.</w:t>
      </w:r>
      <w:r w:rsidR="00884106">
        <w:rPr>
          <w:rFonts w:ascii="TimesNewRomanPSMT" w:hAnsi="TimesNewRomanPSMT" w:cs="TimesNewRomanPSMT"/>
          <w:sz w:val="28"/>
          <w:szCs w:val="28"/>
        </w:rPr>
        <w:t>27</w:t>
      </w:r>
    </w:p>
    <w:p w:rsidR="00CA31CA" w:rsidRPr="00367F86" w:rsidRDefault="00A62EAD" w:rsidP="00367F8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1.1 </w:t>
      </w:r>
      <w:r w:rsidR="00E3637B" w:rsidRPr="00367F86">
        <w:rPr>
          <w:rFonts w:ascii="TimesNewRomanPSMT" w:hAnsi="TimesNewRomanPSMT" w:cs="TimesNewRomanPSMT"/>
          <w:sz w:val="28"/>
          <w:szCs w:val="28"/>
        </w:rPr>
        <w:t>Quantitative Results</w:t>
      </w:r>
      <w:r w:rsidR="005C446D" w:rsidRPr="00367F86">
        <w:rPr>
          <w:rFonts w:ascii="TimesNewRomanPSMT" w:hAnsi="TimesNewRomanPSMT" w:cs="TimesNewRomanPSMT"/>
          <w:sz w:val="28"/>
          <w:szCs w:val="28"/>
        </w:rPr>
        <w:t>…</w:t>
      </w:r>
      <w:r w:rsidR="00913733" w:rsidRPr="00367F86">
        <w:rPr>
          <w:rFonts w:ascii="TimesNewRomanPSMT" w:hAnsi="TimesNewRomanPSMT" w:cs="TimesNewRomanPSMT"/>
          <w:sz w:val="28"/>
          <w:szCs w:val="28"/>
        </w:rPr>
        <w:t>………</w:t>
      </w:r>
      <w:r w:rsidR="00E3637B" w:rsidRPr="00367F86">
        <w:rPr>
          <w:rFonts w:ascii="TimesNewRomanPSMT" w:hAnsi="TimesNewRomanPSMT" w:cs="TimesNewRomanPSMT"/>
          <w:sz w:val="28"/>
          <w:szCs w:val="28"/>
        </w:rPr>
        <w:t>………………..</w:t>
      </w:r>
      <w:r w:rsidR="00913733" w:rsidRPr="00367F86">
        <w:rPr>
          <w:rFonts w:ascii="TimesNewRomanPSMT" w:hAnsi="TimesNewRomanPSMT" w:cs="TimesNewRomanPSMT"/>
          <w:sz w:val="28"/>
          <w:szCs w:val="28"/>
        </w:rPr>
        <w:t>……</w:t>
      </w:r>
      <w:r w:rsidR="00E3637B" w:rsidRPr="00367F86">
        <w:rPr>
          <w:rFonts w:ascii="TimesNewRomanPSMT" w:hAnsi="TimesNewRomanPSMT" w:cs="TimesNewRomanPSMT"/>
          <w:sz w:val="28"/>
          <w:szCs w:val="28"/>
        </w:rPr>
        <w:t>……</w:t>
      </w:r>
      <w:r w:rsidR="005C446D" w:rsidRPr="00367F86">
        <w:rPr>
          <w:rFonts w:ascii="TimesNewRomanPSMT" w:hAnsi="TimesNewRomanPSMT" w:cs="TimesNewRomanPSMT"/>
          <w:sz w:val="28"/>
          <w:szCs w:val="28"/>
        </w:rPr>
        <w:t>…</w:t>
      </w:r>
      <w:r>
        <w:rPr>
          <w:rFonts w:ascii="TimesNewRomanPSMT" w:hAnsi="TimesNewRomanPSMT" w:cs="TimesNewRomanPSMT"/>
          <w:sz w:val="28"/>
          <w:szCs w:val="28"/>
        </w:rPr>
        <w:t>…..</w:t>
      </w:r>
      <w:r w:rsidR="005C446D" w:rsidRPr="00367F86">
        <w:rPr>
          <w:rFonts w:ascii="TimesNewRomanPSMT" w:hAnsi="TimesNewRomanPSMT" w:cs="TimesNewRomanPSMT"/>
          <w:sz w:val="28"/>
          <w:szCs w:val="28"/>
        </w:rPr>
        <w:t>……………</w:t>
      </w:r>
      <w:r w:rsidR="0004386B" w:rsidRPr="00367F86">
        <w:rPr>
          <w:rFonts w:ascii="TimesNewRomanPSMT" w:hAnsi="TimesNewRomanPSMT" w:cs="TimesNewRomanPSMT"/>
          <w:sz w:val="28"/>
          <w:szCs w:val="28"/>
        </w:rPr>
        <w:t>p.28</w:t>
      </w:r>
    </w:p>
    <w:p w:rsidR="00E3637B" w:rsidRPr="00367F86" w:rsidRDefault="00A62EAD" w:rsidP="00884106">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1.2 </w:t>
      </w:r>
      <w:r w:rsidR="003859AC" w:rsidRPr="00367F86">
        <w:rPr>
          <w:rFonts w:ascii="TimesNewRomanPSMT" w:hAnsi="TimesNewRomanPSMT" w:cs="TimesNewRomanPSMT"/>
          <w:sz w:val="28"/>
          <w:szCs w:val="28"/>
        </w:rPr>
        <w:t>Qualitative</w:t>
      </w:r>
      <w:r w:rsidR="00E3637B" w:rsidRPr="00367F86">
        <w:rPr>
          <w:rFonts w:ascii="TimesNewRomanPSMT" w:hAnsi="TimesNewRomanPSMT" w:cs="TimesNewRomanPSMT"/>
          <w:sz w:val="28"/>
          <w:szCs w:val="28"/>
        </w:rPr>
        <w:t xml:space="preserve"> Results…………………………………………………</w:t>
      </w:r>
      <w:r>
        <w:rPr>
          <w:rFonts w:ascii="TimesNewRomanPSMT" w:hAnsi="TimesNewRomanPSMT" w:cs="TimesNewRomanPSMT"/>
          <w:sz w:val="28"/>
          <w:szCs w:val="28"/>
        </w:rPr>
        <w:t>…..</w:t>
      </w:r>
      <w:r w:rsidR="00E3637B" w:rsidRPr="00367F86">
        <w:rPr>
          <w:rFonts w:ascii="TimesNewRomanPSMT" w:hAnsi="TimesNewRomanPSMT" w:cs="TimesNewRomanPSMT"/>
          <w:sz w:val="28"/>
          <w:szCs w:val="28"/>
        </w:rPr>
        <w:t>……p.</w:t>
      </w:r>
      <w:r w:rsidR="00884106">
        <w:rPr>
          <w:rFonts w:ascii="TimesNewRomanPSMT" w:hAnsi="TimesNewRomanPSMT" w:cs="TimesNewRomanPSMT"/>
          <w:sz w:val="28"/>
          <w:szCs w:val="28"/>
        </w:rPr>
        <w:t>30</w:t>
      </w:r>
    </w:p>
    <w:p w:rsidR="00CA31CA" w:rsidRPr="00A62EAD" w:rsidRDefault="00F969A8" w:rsidP="00A62EAD">
      <w:pPr>
        <w:pStyle w:val="Paragraphedeliste"/>
        <w:numPr>
          <w:ilvl w:val="0"/>
          <w:numId w:val="12"/>
        </w:numPr>
        <w:autoSpaceDE w:val="0"/>
        <w:autoSpaceDN w:val="0"/>
        <w:adjustRightInd w:val="0"/>
        <w:spacing w:after="0" w:line="240" w:lineRule="auto"/>
        <w:rPr>
          <w:rFonts w:ascii="TimesNewRomanPSMT" w:hAnsi="TimesNewRomanPSMT" w:cs="TimesNewRomanPSMT"/>
          <w:sz w:val="28"/>
          <w:szCs w:val="28"/>
        </w:rPr>
      </w:pPr>
      <w:r w:rsidRPr="00A62EAD">
        <w:rPr>
          <w:rFonts w:ascii="TimesNewRomanPSMT" w:hAnsi="TimesNewRomanPSMT" w:cs="TimesNewRomanPSMT"/>
          <w:sz w:val="28"/>
          <w:szCs w:val="28"/>
        </w:rPr>
        <w:t>Discussion</w:t>
      </w:r>
      <w:r w:rsidR="00A62EAD">
        <w:rPr>
          <w:rFonts w:ascii="TimesNewRomanPSMT" w:hAnsi="TimesNewRomanPSMT" w:cs="TimesNewRomanPSMT"/>
          <w:sz w:val="28"/>
          <w:szCs w:val="28"/>
        </w:rPr>
        <w:t>………</w:t>
      </w:r>
      <w:r w:rsidR="00367F86" w:rsidRPr="00A62EAD">
        <w:rPr>
          <w:rFonts w:ascii="TimesNewRomanPSMT" w:hAnsi="TimesNewRomanPSMT" w:cs="TimesNewRomanPSMT"/>
          <w:sz w:val="28"/>
          <w:szCs w:val="28"/>
        </w:rPr>
        <w:t>…</w:t>
      </w:r>
      <w:r w:rsidR="005C446D" w:rsidRPr="00A62EAD">
        <w:rPr>
          <w:rFonts w:ascii="TimesNewRomanPSMT" w:hAnsi="TimesNewRomanPSMT" w:cs="TimesNewRomanPSMT"/>
          <w:sz w:val="28"/>
          <w:szCs w:val="28"/>
        </w:rPr>
        <w:t>…………………………………………</w:t>
      </w:r>
      <w:r w:rsidRPr="00A62EAD">
        <w:rPr>
          <w:rFonts w:ascii="TimesNewRomanPSMT" w:hAnsi="TimesNewRomanPSMT" w:cs="TimesNewRomanPSMT"/>
          <w:sz w:val="28"/>
          <w:szCs w:val="28"/>
        </w:rPr>
        <w:t>…..</w:t>
      </w:r>
      <w:r w:rsidR="005C446D" w:rsidRPr="00A62EAD">
        <w:rPr>
          <w:rFonts w:ascii="TimesNewRomanPSMT" w:hAnsi="TimesNewRomanPSMT" w:cs="TimesNewRomanPSMT"/>
          <w:sz w:val="28"/>
          <w:szCs w:val="28"/>
        </w:rPr>
        <w:t>…</w:t>
      </w:r>
      <w:r w:rsidR="006B7E34" w:rsidRPr="00A62EAD">
        <w:rPr>
          <w:rFonts w:ascii="TimesNewRomanPSMT" w:hAnsi="TimesNewRomanPSMT" w:cs="TimesNewRomanPSMT"/>
          <w:sz w:val="28"/>
          <w:szCs w:val="28"/>
        </w:rPr>
        <w:t>..</w:t>
      </w:r>
      <w:r w:rsidR="005C446D" w:rsidRPr="00A62EAD">
        <w:rPr>
          <w:rFonts w:ascii="TimesNewRomanPSMT" w:hAnsi="TimesNewRomanPSMT" w:cs="TimesNewRomanPSMT"/>
          <w:sz w:val="28"/>
          <w:szCs w:val="28"/>
        </w:rPr>
        <w:t>…..</w:t>
      </w:r>
      <w:r w:rsidR="0004386B" w:rsidRPr="00A62EAD">
        <w:rPr>
          <w:rFonts w:ascii="TimesNewRomanPSMT" w:hAnsi="TimesNewRomanPSMT" w:cs="TimesNewRomanPSMT"/>
          <w:sz w:val="28"/>
          <w:szCs w:val="28"/>
        </w:rPr>
        <w:t>p.34</w:t>
      </w:r>
    </w:p>
    <w:p w:rsidR="00F969A8" w:rsidRDefault="00CA31CA" w:rsidP="00C234FA">
      <w:pPr>
        <w:pStyle w:val="Paragraphedeliste"/>
        <w:numPr>
          <w:ilvl w:val="0"/>
          <w:numId w:val="4"/>
        </w:numPr>
        <w:autoSpaceDE w:val="0"/>
        <w:autoSpaceDN w:val="0"/>
        <w:adjustRightInd w:val="0"/>
        <w:spacing w:after="0" w:line="240" w:lineRule="auto"/>
        <w:rPr>
          <w:rFonts w:ascii="TimesNewRomanPSMT" w:hAnsi="TimesNewRomanPSMT" w:cs="TimesNewRomanPSMT"/>
          <w:sz w:val="28"/>
          <w:szCs w:val="28"/>
        </w:rPr>
      </w:pPr>
      <w:r w:rsidRPr="00694BF3">
        <w:rPr>
          <w:rFonts w:ascii="TimesNewRomanPSMT" w:hAnsi="TimesNewRomanPSMT" w:cs="TimesNewRomanPSMT"/>
          <w:sz w:val="28"/>
          <w:szCs w:val="28"/>
        </w:rPr>
        <w:t>Conclusion</w:t>
      </w:r>
    </w:p>
    <w:p w:rsidR="00CA31CA" w:rsidRPr="00913733" w:rsidRDefault="00913733" w:rsidP="0035698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00F969A8" w:rsidRPr="00913733">
        <w:rPr>
          <w:rFonts w:ascii="TimesNewRomanPSMT" w:hAnsi="TimesNewRomanPSMT" w:cs="TimesNewRomanPSMT"/>
          <w:sz w:val="28"/>
          <w:szCs w:val="28"/>
        </w:rPr>
        <w:t>Conclusion</w:t>
      </w:r>
      <w:r w:rsidR="005C446D" w:rsidRPr="00913733">
        <w:rPr>
          <w:rFonts w:ascii="TimesNewRomanPSMT" w:hAnsi="TimesNewRomanPSMT" w:cs="TimesNewRomanPSMT"/>
          <w:sz w:val="28"/>
          <w:szCs w:val="28"/>
        </w:rPr>
        <w:t>………………………………………………………</w:t>
      </w:r>
      <w:r w:rsidR="00F969A8" w:rsidRPr="00913733">
        <w:rPr>
          <w:rFonts w:ascii="TimesNewRomanPSMT" w:hAnsi="TimesNewRomanPSMT" w:cs="TimesNewRomanPSMT"/>
          <w:sz w:val="28"/>
          <w:szCs w:val="28"/>
        </w:rPr>
        <w:t>…..</w:t>
      </w:r>
      <w:r w:rsidR="005C446D" w:rsidRPr="00913733">
        <w:rPr>
          <w:rFonts w:ascii="TimesNewRomanPSMT" w:hAnsi="TimesNewRomanPSMT" w:cs="TimesNewRomanPSMT"/>
          <w:sz w:val="28"/>
          <w:szCs w:val="28"/>
        </w:rPr>
        <w:t>……</w:t>
      </w:r>
      <w:r w:rsidR="006B7E34">
        <w:rPr>
          <w:rFonts w:ascii="TimesNewRomanPSMT" w:hAnsi="TimesNewRomanPSMT" w:cs="TimesNewRomanPSMT"/>
          <w:sz w:val="28"/>
          <w:szCs w:val="28"/>
        </w:rPr>
        <w:t>...</w:t>
      </w:r>
      <w:r w:rsidR="005C446D" w:rsidRPr="00913733">
        <w:rPr>
          <w:rFonts w:ascii="TimesNewRomanPSMT" w:hAnsi="TimesNewRomanPSMT" w:cs="TimesNewRomanPSMT"/>
          <w:sz w:val="28"/>
          <w:szCs w:val="28"/>
        </w:rPr>
        <w:t>….</w:t>
      </w:r>
      <w:r w:rsidR="0004386B">
        <w:rPr>
          <w:rFonts w:ascii="TimesNewRomanPSMT" w:hAnsi="TimesNewRomanPSMT" w:cs="TimesNewRomanPSMT"/>
          <w:sz w:val="28"/>
          <w:szCs w:val="28"/>
        </w:rPr>
        <w:t>p.3</w:t>
      </w:r>
      <w:r w:rsidR="0035698B">
        <w:rPr>
          <w:rFonts w:ascii="TimesNewRomanPSMT" w:hAnsi="TimesNewRomanPSMT" w:cs="TimesNewRomanPSMT"/>
          <w:sz w:val="28"/>
          <w:szCs w:val="28"/>
        </w:rPr>
        <w:t>7</w:t>
      </w:r>
    </w:p>
    <w:p w:rsidR="00CA31CA" w:rsidRPr="00694BF3" w:rsidRDefault="00CA31CA" w:rsidP="00C234FA">
      <w:pPr>
        <w:pStyle w:val="Paragraphedeliste"/>
        <w:numPr>
          <w:ilvl w:val="0"/>
          <w:numId w:val="4"/>
        </w:numPr>
        <w:autoSpaceDE w:val="0"/>
        <w:autoSpaceDN w:val="0"/>
        <w:adjustRightInd w:val="0"/>
        <w:spacing w:after="0" w:line="240" w:lineRule="auto"/>
        <w:rPr>
          <w:rFonts w:ascii="TimesNewRomanPSMT" w:hAnsi="TimesNewRomanPSMT" w:cs="TimesNewRomanPSMT"/>
          <w:sz w:val="28"/>
          <w:szCs w:val="28"/>
        </w:rPr>
      </w:pPr>
      <w:r w:rsidRPr="00694BF3">
        <w:rPr>
          <w:rFonts w:ascii="TimesNewRomanPSMT" w:hAnsi="TimesNewRomanPSMT" w:cs="TimesNewRomanPSMT"/>
          <w:sz w:val="28"/>
          <w:szCs w:val="28"/>
        </w:rPr>
        <w:t>References</w:t>
      </w:r>
    </w:p>
    <w:p w:rsidR="00CA31CA" w:rsidRPr="00694BF3" w:rsidRDefault="0023459D" w:rsidP="00C234FA">
      <w:pPr>
        <w:pStyle w:val="Paragraphedeliste"/>
        <w:numPr>
          <w:ilvl w:val="0"/>
          <w:numId w:val="4"/>
        </w:num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Appendices</w:t>
      </w:r>
    </w:p>
    <w:p w:rsidR="00C24EFF" w:rsidRDefault="00C24EFF">
      <w:pPr>
        <w:rPr>
          <w:rFonts w:asciiTheme="majorBidi" w:hAnsiTheme="majorBidi" w:cstheme="majorBidi"/>
          <w:sz w:val="24"/>
          <w:szCs w:val="24"/>
        </w:rPr>
      </w:pPr>
    </w:p>
    <w:p w:rsidR="00C24EFF" w:rsidRDefault="00C24EFF" w:rsidP="00D413D1">
      <w:pPr>
        <w:spacing w:after="0" w:line="480" w:lineRule="auto"/>
        <w:jc w:val="center"/>
        <w:rPr>
          <w:rFonts w:asciiTheme="majorBidi" w:hAnsiTheme="majorBidi" w:cstheme="majorBidi"/>
          <w:b/>
          <w:bCs/>
          <w:color w:val="000000" w:themeColor="text1"/>
          <w:sz w:val="28"/>
          <w:szCs w:val="28"/>
        </w:rPr>
      </w:pPr>
    </w:p>
    <w:p w:rsidR="00C24EFF" w:rsidRDefault="00C24EFF">
      <w:pP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br w:type="page"/>
      </w:r>
    </w:p>
    <w:p w:rsidR="00AF36E9" w:rsidRPr="00CB1236" w:rsidRDefault="004034C9" w:rsidP="00D413D1">
      <w:pPr>
        <w:spacing w:after="0" w:line="480" w:lineRule="auto"/>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lastRenderedPageBreak/>
        <w:t>ABSTRACT</w:t>
      </w:r>
    </w:p>
    <w:p w:rsidR="00A40ED6" w:rsidRPr="005E7165" w:rsidRDefault="00FA03AF" w:rsidP="00D413D1">
      <w:pPr>
        <w:pStyle w:val="Default"/>
        <w:spacing w:line="480" w:lineRule="auto"/>
        <w:jc w:val="both"/>
        <w:rPr>
          <w:lang w:val="en-US"/>
        </w:rPr>
      </w:pPr>
      <w:r w:rsidRPr="00D413D1">
        <w:rPr>
          <w:rFonts w:asciiTheme="majorBidi" w:hAnsiTheme="majorBidi" w:cstheme="majorBidi"/>
          <w:color w:val="000000" w:themeColor="text1"/>
          <w:shd w:val="clear" w:color="auto" w:fill="FFFFFF"/>
          <w:lang w:val="en-US"/>
        </w:rPr>
        <w:t>This</w:t>
      </w:r>
      <w:r w:rsidR="00837B38" w:rsidRPr="00D413D1">
        <w:rPr>
          <w:rFonts w:asciiTheme="majorBidi" w:hAnsiTheme="majorBidi" w:cstheme="majorBidi"/>
          <w:color w:val="000000" w:themeColor="text1"/>
          <w:shd w:val="clear" w:color="auto" w:fill="FFFFFF"/>
          <w:lang w:val="en-US"/>
        </w:rPr>
        <w:t xml:space="preserve"> dissertation tackles the recent events </w:t>
      </w:r>
      <w:r w:rsidR="00D534F6">
        <w:rPr>
          <w:rFonts w:asciiTheme="majorBidi" w:hAnsiTheme="majorBidi" w:cstheme="majorBidi"/>
          <w:color w:val="000000" w:themeColor="text1"/>
          <w:shd w:val="clear" w:color="auto" w:fill="FFFFFF"/>
          <w:lang w:val="en-US"/>
        </w:rPr>
        <w:t>in</w:t>
      </w:r>
      <w:r w:rsidR="00837B38" w:rsidRPr="00D413D1">
        <w:rPr>
          <w:rFonts w:asciiTheme="majorBidi" w:hAnsiTheme="majorBidi" w:cstheme="majorBidi"/>
          <w:color w:val="000000" w:themeColor="text1"/>
          <w:shd w:val="clear" w:color="auto" w:fill="FFFFFF"/>
          <w:lang w:val="en-US"/>
        </w:rPr>
        <w:t xml:space="preserve"> our daily and academic lives that we had and are going through, the issue of </w:t>
      </w:r>
      <w:r w:rsidR="00D534F6">
        <w:rPr>
          <w:rFonts w:asciiTheme="majorBidi" w:hAnsiTheme="majorBidi" w:cstheme="majorBidi"/>
          <w:color w:val="000000" w:themeColor="text1"/>
          <w:shd w:val="clear" w:color="auto" w:fill="FFFFFF"/>
          <w:lang w:val="en-US"/>
        </w:rPr>
        <w:t xml:space="preserve">the </w:t>
      </w:r>
      <w:r w:rsidR="00114BB3" w:rsidRPr="00D413D1">
        <w:rPr>
          <w:rFonts w:asciiTheme="majorBidi" w:hAnsiTheme="majorBidi" w:cstheme="majorBidi"/>
          <w:color w:val="000000" w:themeColor="text1"/>
          <w:shd w:val="clear" w:color="auto" w:fill="FFFFFF"/>
          <w:lang w:val="en-US"/>
        </w:rPr>
        <w:t>COVID-19</w:t>
      </w:r>
      <w:r w:rsidR="00187648" w:rsidRPr="00D413D1">
        <w:rPr>
          <w:rFonts w:asciiTheme="majorBidi" w:hAnsiTheme="majorBidi" w:cstheme="majorBidi"/>
          <w:color w:val="000000" w:themeColor="text1"/>
          <w:shd w:val="clear" w:color="auto" w:fill="FFFFFF"/>
          <w:lang w:val="en-US"/>
        </w:rPr>
        <w:t>P</w:t>
      </w:r>
      <w:r w:rsidR="0029453B" w:rsidRPr="00D413D1">
        <w:rPr>
          <w:rFonts w:asciiTheme="majorBidi" w:hAnsiTheme="majorBidi" w:cstheme="majorBidi"/>
          <w:color w:val="000000" w:themeColor="text1"/>
          <w:shd w:val="clear" w:color="auto" w:fill="FFFFFF"/>
          <w:lang w:val="en-US"/>
        </w:rPr>
        <w:t>andemic</w:t>
      </w:r>
      <w:r w:rsidR="00D534F6">
        <w:rPr>
          <w:rFonts w:asciiTheme="majorBidi" w:hAnsiTheme="majorBidi" w:cstheme="majorBidi"/>
          <w:color w:val="000000" w:themeColor="text1"/>
          <w:shd w:val="clear" w:color="auto" w:fill="FFFFFF"/>
          <w:lang w:val="en-US"/>
        </w:rPr>
        <w:t>,</w:t>
      </w:r>
      <w:r w:rsidR="00837B38" w:rsidRPr="00D413D1">
        <w:rPr>
          <w:rFonts w:asciiTheme="majorBidi" w:hAnsiTheme="majorBidi" w:cstheme="majorBidi"/>
          <w:color w:val="000000" w:themeColor="text1"/>
          <w:shd w:val="clear" w:color="auto" w:fill="FFFFFF"/>
          <w:lang w:val="en-US"/>
        </w:rPr>
        <w:t xml:space="preserve"> and its effects </w:t>
      </w:r>
      <w:r w:rsidR="00D534F6">
        <w:rPr>
          <w:rFonts w:asciiTheme="majorBidi" w:hAnsiTheme="majorBidi" w:cstheme="majorBidi"/>
          <w:color w:val="000000" w:themeColor="text1"/>
          <w:shd w:val="clear" w:color="auto" w:fill="FFFFFF"/>
          <w:lang w:val="en-US"/>
        </w:rPr>
        <w:t xml:space="preserve">on the </w:t>
      </w:r>
      <w:r w:rsidR="0029453B" w:rsidRPr="00D413D1">
        <w:rPr>
          <w:rFonts w:asciiTheme="majorBidi" w:hAnsiTheme="majorBidi" w:cstheme="majorBidi"/>
          <w:color w:val="000000" w:themeColor="text1"/>
          <w:shd w:val="clear" w:color="auto" w:fill="FFFFFF"/>
          <w:lang w:val="en-US"/>
        </w:rPr>
        <w:t xml:space="preserve">academic </w:t>
      </w:r>
      <w:r w:rsidR="00837B38" w:rsidRPr="00D413D1">
        <w:rPr>
          <w:rFonts w:asciiTheme="majorBidi" w:hAnsiTheme="majorBidi" w:cstheme="majorBidi"/>
          <w:color w:val="000000" w:themeColor="text1"/>
          <w:shd w:val="clear" w:color="auto" w:fill="FFFFFF"/>
          <w:lang w:val="en-US"/>
        </w:rPr>
        <w:t xml:space="preserve">performance </w:t>
      </w:r>
      <w:r w:rsidR="00D534F6">
        <w:rPr>
          <w:rFonts w:asciiTheme="majorBidi" w:hAnsiTheme="majorBidi" w:cstheme="majorBidi"/>
          <w:color w:val="000000" w:themeColor="text1"/>
          <w:shd w:val="clear" w:color="auto" w:fill="FFFFFF"/>
          <w:lang w:val="en-US"/>
        </w:rPr>
        <w:t>of</w:t>
      </w:r>
      <w:r w:rsidR="00837B38" w:rsidRPr="00D413D1">
        <w:rPr>
          <w:rFonts w:asciiTheme="majorBidi" w:hAnsiTheme="majorBidi" w:cstheme="majorBidi"/>
          <w:color w:val="000000" w:themeColor="text1"/>
          <w:shd w:val="clear" w:color="auto" w:fill="FFFFFF"/>
          <w:lang w:val="en-US"/>
        </w:rPr>
        <w:t xml:space="preserve"> students. </w:t>
      </w:r>
      <w:r w:rsidR="00837B38" w:rsidRPr="005E7165">
        <w:rPr>
          <w:rFonts w:asciiTheme="majorBidi" w:hAnsiTheme="majorBidi" w:cstheme="majorBidi"/>
          <w:color w:val="000000" w:themeColor="text1"/>
          <w:shd w:val="clear" w:color="auto" w:fill="FFFFFF"/>
          <w:lang w:val="en-US"/>
        </w:rPr>
        <w:t xml:space="preserve">The accumulation of courses and lessons in a short </w:t>
      </w:r>
      <w:r w:rsidR="00A82190">
        <w:rPr>
          <w:rFonts w:asciiTheme="majorBidi" w:hAnsiTheme="majorBidi" w:cstheme="majorBidi"/>
          <w:color w:val="000000" w:themeColor="text1"/>
          <w:shd w:val="clear" w:color="auto" w:fill="FFFFFF"/>
          <w:lang w:val="en-US"/>
        </w:rPr>
        <w:t>period</w:t>
      </w:r>
      <w:r w:rsidR="00A40C18">
        <w:rPr>
          <w:rFonts w:asciiTheme="majorBidi" w:hAnsiTheme="majorBidi" w:cstheme="majorBidi"/>
          <w:color w:val="000000" w:themeColor="text1"/>
          <w:shd w:val="clear" w:color="auto" w:fill="FFFFFF"/>
          <w:lang w:val="en-US"/>
        </w:rPr>
        <w:t xml:space="preserve"> </w:t>
      </w:r>
      <w:r w:rsidR="00D534F6">
        <w:rPr>
          <w:rFonts w:asciiTheme="majorBidi" w:hAnsiTheme="majorBidi" w:cstheme="majorBidi"/>
          <w:color w:val="000000" w:themeColor="text1"/>
          <w:shd w:val="clear" w:color="auto" w:fill="FFFFFF"/>
          <w:lang w:val="en-US"/>
        </w:rPr>
        <w:t>accompanied</w:t>
      </w:r>
      <w:r w:rsidR="00A40C18">
        <w:rPr>
          <w:rFonts w:asciiTheme="majorBidi" w:hAnsiTheme="majorBidi" w:cstheme="majorBidi"/>
          <w:color w:val="000000" w:themeColor="text1"/>
          <w:shd w:val="clear" w:color="auto" w:fill="FFFFFF"/>
          <w:lang w:val="en-US"/>
        </w:rPr>
        <w:t xml:space="preserve"> </w:t>
      </w:r>
      <w:r w:rsidR="00D534F6">
        <w:rPr>
          <w:rFonts w:asciiTheme="majorBidi" w:hAnsiTheme="majorBidi" w:cstheme="majorBidi"/>
          <w:color w:val="000000" w:themeColor="text1"/>
          <w:shd w:val="clear" w:color="auto" w:fill="FFFFFF"/>
          <w:lang w:val="en-US"/>
        </w:rPr>
        <w:t>by</w:t>
      </w:r>
      <w:r w:rsidR="00837B38" w:rsidRPr="005E7165">
        <w:rPr>
          <w:rFonts w:asciiTheme="majorBidi" w:hAnsiTheme="majorBidi" w:cstheme="majorBidi"/>
          <w:color w:val="000000" w:themeColor="text1"/>
          <w:shd w:val="clear" w:color="auto" w:fill="FFFFFF"/>
          <w:lang w:val="en-US"/>
        </w:rPr>
        <w:t xml:space="preserve"> the overflow and surplus of the information received; put together, had </w:t>
      </w:r>
      <w:r w:rsidR="00A82190">
        <w:rPr>
          <w:rFonts w:asciiTheme="majorBidi" w:hAnsiTheme="majorBidi" w:cstheme="majorBidi"/>
          <w:color w:val="000000" w:themeColor="text1"/>
          <w:shd w:val="clear" w:color="auto" w:fill="FFFFFF"/>
          <w:lang w:val="en-US"/>
        </w:rPr>
        <w:t>negatively impacted some students</w:t>
      </w:r>
      <w:r w:rsidR="00C97975" w:rsidRPr="005E7165">
        <w:rPr>
          <w:rFonts w:asciiTheme="majorBidi" w:hAnsiTheme="majorBidi" w:cstheme="majorBidi"/>
          <w:color w:val="000000" w:themeColor="text1"/>
          <w:shd w:val="clear" w:color="auto" w:fill="FFFFFF"/>
          <w:lang w:val="en-US"/>
        </w:rPr>
        <w:t>;</w:t>
      </w:r>
      <w:r w:rsidR="00837B38" w:rsidRPr="005E7165">
        <w:rPr>
          <w:rFonts w:asciiTheme="majorBidi" w:hAnsiTheme="majorBidi" w:cstheme="majorBidi"/>
          <w:color w:val="000000" w:themeColor="text1"/>
          <w:shd w:val="clear" w:color="auto" w:fill="FFFFFF"/>
          <w:lang w:val="en-US"/>
        </w:rPr>
        <w:t xml:space="preserve"> resu</w:t>
      </w:r>
      <w:r w:rsidR="000B775A" w:rsidRPr="005E7165">
        <w:rPr>
          <w:rFonts w:asciiTheme="majorBidi" w:hAnsiTheme="majorBidi" w:cstheme="majorBidi"/>
          <w:color w:val="000000" w:themeColor="text1"/>
          <w:shd w:val="clear" w:color="auto" w:fill="FFFFFF"/>
          <w:lang w:val="en-US"/>
        </w:rPr>
        <w:t>lting in an underperformance,</w:t>
      </w:r>
      <w:r w:rsidR="00837B38" w:rsidRPr="005E7165">
        <w:rPr>
          <w:rFonts w:asciiTheme="majorBidi" w:hAnsiTheme="majorBidi" w:cstheme="majorBidi"/>
          <w:color w:val="000000" w:themeColor="text1"/>
          <w:shd w:val="clear" w:color="auto" w:fill="FFFFFF"/>
          <w:lang w:val="en-US"/>
        </w:rPr>
        <w:t xml:space="preserve"> a lack of comprehension</w:t>
      </w:r>
      <w:r w:rsidR="00D534F6">
        <w:rPr>
          <w:rFonts w:asciiTheme="majorBidi" w:hAnsiTheme="majorBidi" w:cstheme="majorBidi"/>
          <w:color w:val="000000" w:themeColor="text1"/>
          <w:shd w:val="clear" w:color="auto" w:fill="FFFFFF"/>
          <w:lang w:val="en-US"/>
        </w:rPr>
        <w:t>,</w:t>
      </w:r>
      <w:r w:rsidR="00837B38" w:rsidRPr="005E7165">
        <w:rPr>
          <w:rFonts w:asciiTheme="majorBidi" w:hAnsiTheme="majorBidi" w:cstheme="majorBidi"/>
          <w:color w:val="000000" w:themeColor="text1"/>
          <w:shd w:val="clear" w:color="auto" w:fill="FFFFFF"/>
          <w:lang w:val="en-US"/>
        </w:rPr>
        <w:t xml:space="preserve"> a</w:t>
      </w:r>
      <w:r w:rsidR="000B775A" w:rsidRPr="005E7165">
        <w:rPr>
          <w:rFonts w:asciiTheme="majorBidi" w:hAnsiTheme="majorBidi" w:cstheme="majorBidi"/>
          <w:color w:val="000000" w:themeColor="text1"/>
          <w:shd w:val="clear" w:color="auto" w:fill="FFFFFF"/>
          <w:lang w:val="en-US"/>
        </w:rPr>
        <w:t>nd apprehension</w:t>
      </w:r>
      <w:r w:rsidR="00837B38" w:rsidRPr="005E7165">
        <w:rPr>
          <w:rFonts w:asciiTheme="majorBidi" w:hAnsiTheme="majorBidi" w:cstheme="majorBidi"/>
          <w:color w:val="000000" w:themeColor="text1"/>
          <w:shd w:val="clear" w:color="auto" w:fill="FFFFFF"/>
          <w:lang w:val="en-US"/>
        </w:rPr>
        <w:t xml:space="preserve"> that is shown </w:t>
      </w:r>
      <w:r w:rsidR="00A82190">
        <w:rPr>
          <w:rFonts w:asciiTheme="majorBidi" w:hAnsiTheme="majorBidi" w:cstheme="majorBidi"/>
          <w:color w:val="000000" w:themeColor="text1"/>
          <w:shd w:val="clear" w:color="auto" w:fill="FFFFFF"/>
          <w:lang w:val="en-US"/>
        </w:rPr>
        <w:t>in</w:t>
      </w:r>
      <w:r w:rsidR="00A40C18">
        <w:rPr>
          <w:rFonts w:asciiTheme="majorBidi" w:hAnsiTheme="majorBidi" w:cstheme="majorBidi"/>
          <w:color w:val="000000" w:themeColor="text1"/>
          <w:shd w:val="clear" w:color="auto" w:fill="FFFFFF"/>
          <w:lang w:val="en-US"/>
        </w:rPr>
        <w:t xml:space="preserve"> </w:t>
      </w:r>
      <w:r w:rsidR="00DF48A1" w:rsidRPr="005E7165">
        <w:rPr>
          <w:rFonts w:asciiTheme="majorBidi" w:hAnsiTheme="majorBidi" w:cstheme="majorBidi"/>
          <w:color w:val="000000" w:themeColor="text1"/>
          <w:shd w:val="clear" w:color="auto" w:fill="FFFFFF"/>
          <w:lang w:val="en-US"/>
        </w:rPr>
        <w:t>mediocre</w:t>
      </w:r>
      <w:r w:rsidR="00C97975" w:rsidRPr="005E7165">
        <w:rPr>
          <w:rFonts w:asciiTheme="majorBidi" w:hAnsiTheme="majorBidi" w:cstheme="majorBidi"/>
          <w:color w:val="000000" w:themeColor="text1"/>
          <w:shd w:val="clear" w:color="auto" w:fill="FFFFFF"/>
          <w:lang w:val="en-US"/>
        </w:rPr>
        <w:t xml:space="preserve"> results also a</w:t>
      </w:r>
      <w:r w:rsidR="00837B38" w:rsidRPr="005E7165">
        <w:rPr>
          <w:rFonts w:asciiTheme="majorBidi" w:hAnsiTheme="majorBidi" w:cstheme="majorBidi"/>
          <w:color w:val="000000" w:themeColor="text1"/>
          <w:shd w:val="clear" w:color="auto" w:fill="FFFFFF"/>
          <w:lang w:val="en-US"/>
        </w:rPr>
        <w:t xml:space="preserve"> deficiency in incentives, desire, motivation and other psychological factors </w:t>
      </w:r>
      <w:r w:rsidR="00C97975" w:rsidRPr="005E7165">
        <w:rPr>
          <w:rFonts w:asciiTheme="majorBidi" w:hAnsiTheme="majorBidi" w:cstheme="majorBidi"/>
          <w:color w:val="000000" w:themeColor="text1"/>
          <w:shd w:val="clear" w:color="auto" w:fill="FFFFFF"/>
          <w:lang w:val="en-US"/>
        </w:rPr>
        <w:t xml:space="preserve">that </w:t>
      </w:r>
      <w:r w:rsidR="00837B38" w:rsidRPr="005E7165">
        <w:rPr>
          <w:rFonts w:asciiTheme="majorBidi" w:hAnsiTheme="majorBidi" w:cstheme="majorBidi"/>
          <w:color w:val="000000" w:themeColor="text1"/>
          <w:shd w:val="clear" w:color="auto" w:fill="FFFFFF"/>
          <w:lang w:val="en-US"/>
        </w:rPr>
        <w:t>are also highly present within students in these times accompan</w:t>
      </w:r>
      <w:r w:rsidR="00E777D9">
        <w:rPr>
          <w:rFonts w:asciiTheme="majorBidi" w:hAnsiTheme="majorBidi" w:cstheme="majorBidi"/>
          <w:color w:val="000000" w:themeColor="text1"/>
          <w:shd w:val="clear" w:color="auto" w:fill="FFFFFF"/>
          <w:lang w:val="en-US"/>
        </w:rPr>
        <w:t>ied with various mental health issues</w:t>
      </w:r>
      <w:r w:rsidR="0044627A" w:rsidRPr="005E7165">
        <w:rPr>
          <w:rFonts w:asciiTheme="majorBidi" w:hAnsiTheme="majorBidi" w:cstheme="majorBidi"/>
          <w:color w:val="000000" w:themeColor="text1"/>
          <w:shd w:val="clear" w:color="auto" w:fill="FFFFFF"/>
          <w:lang w:val="en-US"/>
        </w:rPr>
        <w:t>.</w:t>
      </w:r>
      <w:r w:rsidR="00D6017E">
        <w:rPr>
          <w:rFonts w:asciiTheme="majorBidi" w:hAnsiTheme="majorBidi" w:cstheme="majorBidi"/>
          <w:color w:val="000000" w:themeColor="text1"/>
          <w:shd w:val="clear" w:color="auto" w:fill="FFFFFF"/>
          <w:lang w:val="en-US"/>
        </w:rPr>
        <w:t xml:space="preserve"> </w:t>
      </w:r>
      <w:r w:rsidR="00D413D1">
        <w:rPr>
          <w:rFonts w:asciiTheme="majorBidi" w:hAnsiTheme="majorBidi" w:cstheme="majorBidi"/>
          <w:color w:val="000000" w:themeColor="text1"/>
          <w:shd w:val="clear" w:color="auto" w:fill="FFFFFF"/>
          <w:lang w:val="en-US"/>
        </w:rPr>
        <w:t>To deal</w:t>
      </w:r>
      <w:r w:rsidR="00D534F6">
        <w:rPr>
          <w:rFonts w:asciiTheme="majorBidi" w:hAnsiTheme="majorBidi" w:cstheme="majorBidi"/>
          <w:color w:val="000000" w:themeColor="text1"/>
          <w:shd w:val="clear" w:color="auto" w:fill="FFFFFF"/>
          <w:lang w:val="en-US"/>
        </w:rPr>
        <w:t xml:space="preserve"> with thi</w:t>
      </w:r>
      <w:r w:rsidR="00D413D1" w:rsidRPr="00D413D1">
        <w:rPr>
          <w:lang w:val="en-US"/>
        </w:rPr>
        <w:t>s unprecedented situation;</w:t>
      </w:r>
      <w:r w:rsidR="00B31E71" w:rsidRPr="00D413D1">
        <w:rPr>
          <w:rFonts w:asciiTheme="majorBidi" w:hAnsiTheme="majorBidi" w:cstheme="majorBidi"/>
          <w:color w:val="000000" w:themeColor="text1"/>
          <w:shd w:val="clear" w:color="auto" w:fill="FFFFFF"/>
          <w:lang w:val="en-US"/>
        </w:rPr>
        <w:t xml:space="preserve"> t</w:t>
      </w:r>
      <w:r w:rsidR="00DF48A1" w:rsidRPr="00D413D1">
        <w:rPr>
          <w:rFonts w:asciiTheme="majorBidi" w:hAnsiTheme="majorBidi" w:cstheme="majorBidi"/>
          <w:color w:val="000000" w:themeColor="text1"/>
          <w:shd w:val="clear" w:color="auto" w:fill="FFFFFF"/>
          <w:lang w:val="en-US"/>
        </w:rPr>
        <w:t xml:space="preserve">he </w:t>
      </w:r>
      <w:r w:rsidR="00DF48A1" w:rsidRPr="00D413D1">
        <w:rPr>
          <w:rFonts w:ascii="URWPalladioL-Roma" w:hAnsi="URWPalladioL-Roma" w:cs="URWPalladioL-Roma"/>
          <w:lang w:val="en-US"/>
        </w:rPr>
        <w:t>h</w:t>
      </w:r>
      <w:r w:rsidR="00A40ED6" w:rsidRPr="00D413D1">
        <w:rPr>
          <w:rFonts w:ascii="URWPalladioL-Roma" w:hAnsi="URWPalladioL-Roma" w:cs="URWPalladioL-Roma"/>
          <w:lang w:val="en-US"/>
        </w:rPr>
        <w:t>igh</w:t>
      </w:r>
      <w:r w:rsidR="00F60751" w:rsidRPr="00D413D1">
        <w:rPr>
          <w:rFonts w:ascii="URWPalladioL-Roma" w:hAnsi="URWPalladioL-Roma" w:cs="URWPalladioL-Roma"/>
          <w:lang w:val="en-US"/>
        </w:rPr>
        <w:t xml:space="preserve">er education </w:t>
      </w:r>
      <w:r w:rsidR="00B31E71" w:rsidRPr="00D413D1">
        <w:rPr>
          <w:rFonts w:ascii="URWPalladioL-Roma" w:hAnsi="URWPalladioL-Roma" w:cs="URWPalladioL-Roma"/>
          <w:lang w:val="en-US"/>
        </w:rPr>
        <w:t xml:space="preserve">ministry and its </w:t>
      </w:r>
      <w:r w:rsidR="00F60751" w:rsidRPr="00D413D1">
        <w:rPr>
          <w:rFonts w:ascii="URWPalladioL-Roma" w:hAnsi="URWPalladioL-Roma" w:cs="URWPalladioL-Roma"/>
          <w:lang w:val="en-US"/>
        </w:rPr>
        <w:t xml:space="preserve">institutions in </w:t>
      </w:r>
      <w:r w:rsidR="00A40ED6" w:rsidRPr="00D413D1">
        <w:rPr>
          <w:rFonts w:ascii="URWPalladioL-Roma" w:hAnsi="URWPalladioL-Roma" w:cs="URWPalladioL-Roma"/>
          <w:lang w:val="en-US"/>
        </w:rPr>
        <w:t xml:space="preserve">ALGERIA (ALG) adopted a </w:t>
      </w:r>
      <w:r w:rsidR="00B31E71" w:rsidRPr="00D413D1">
        <w:rPr>
          <w:rFonts w:ascii="URWPalladioL-Roma" w:hAnsi="URWPalladioL-Roma" w:cs="URWPalladioL-Roma"/>
          <w:lang w:val="en-US"/>
        </w:rPr>
        <w:t>mix</w:t>
      </w:r>
      <w:r w:rsidR="00C3770D" w:rsidRPr="00D413D1">
        <w:rPr>
          <w:rFonts w:ascii="URWPalladioL-Roma" w:hAnsi="URWPalladioL-Roma" w:cs="URWPalladioL-Roma"/>
          <w:lang w:val="en-US"/>
        </w:rPr>
        <w:t>ture</w:t>
      </w:r>
      <w:r w:rsidR="00B31E71" w:rsidRPr="00D413D1">
        <w:rPr>
          <w:rFonts w:ascii="URWPalladioL-Roma" w:hAnsi="URWPalladioL-Roma" w:cs="URWPalladioL-Roma"/>
          <w:lang w:val="en-US"/>
        </w:rPr>
        <w:t xml:space="preserve"> of </w:t>
      </w:r>
      <w:r w:rsidR="00E777D9">
        <w:rPr>
          <w:rFonts w:ascii="URWPalladioL-Roma" w:hAnsi="URWPalladioL-Roma" w:cs="URWPalladioL-Roma"/>
          <w:lang w:val="en-US"/>
        </w:rPr>
        <w:t xml:space="preserve">distance/online </w:t>
      </w:r>
      <w:r w:rsidR="00A40ED6" w:rsidRPr="00D413D1">
        <w:rPr>
          <w:rFonts w:ascii="URWPalladioL-Roma" w:hAnsi="URWPalladioL-Roma" w:cs="URWPalladioL-Roma"/>
          <w:lang w:val="en-US"/>
        </w:rPr>
        <w:t xml:space="preserve">learning </w:t>
      </w:r>
      <w:r w:rsidR="00D534F6">
        <w:rPr>
          <w:rFonts w:ascii="URWPalladioL-Roma" w:hAnsi="URWPalladioL-Roma" w:cs="URWPalladioL-Roma"/>
          <w:lang w:val="en-US"/>
        </w:rPr>
        <w:t>approaches</w:t>
      </w:r>
      <w:r w:rsidR="00A40ED6" w:rsidRPr="00D413D1">
        <w:rPr>
          <w:rFonts w:ascii="URWPalladioL-Roma" w:hAnsi="URWPalladioL-Roma" w:cs="URWPalladioL-Roma"/>
          <w:lang w:val="en-US"/>
        </w:rPr>
        <w:t xml:space="preserve"> during the COVID-19 pandemic </w:t>
      </w:r>
      <w:r w:rsidR="00A82190">
        <w:rPr>
          <w:rFonts w:ascii="URWPalladioL-Roma" w:hAnsi="URWPalladioL-Roma" w:cs="URWPalladioL-Roma"/>
          <w:lang w:val="en-US"/>
        </w:rPr>
        <w:t>to</w:t>
      </w:r>
      <w:r w:rsidR="00A40ED6" w:rsidRPr="00D413D1">
        <w:rPr>
          <w:rFonts w:ascii="URWPalladioL-Roma" w:hAnsi="URWPalladioL-Roma" w:cs="URWPalladioL-Roma"/>
          <w:lang w:val="en-US"/>
        </w:rPr>
        <w:t xml:space="preserve"> ensure that students were safe while they received an uninterrupted, quality education off-campus. </w:t>
      </w:r>
      <w:r w:rsidR="00A40ED6" w:rsidRPr="00D413D1">
        <w:rPr>
          <w:lang w:val="en-US"/>
        </w:rPr>
        <w:t xml:space="preserve">The </w:t>
      </w:r>
      <w:r w:rsidR="00D534F6">
        <w:rPr>
          <w:lang w:val="en-US"/>
        </w:rPr>
        <w:t>purpose</w:t>
      </w:r>
      <w:r w:rsidR="00D413D1">
        <w:rPr>
          <w:lang w:val="en-US"/>
        </w:rPr>
        <w:t xml:space="preserve"> of this</w:t>
      </w:r>
      <w:r w:rsidR="00A40ED6" w:rsidRPr="00D413D1">
        <w:rPr>
          <w:lang w:val="en-US"/>
        </w:rPr>
        <w:t xml:space="preserve"> resear</w:t>
      </w:r>
      <w:r w:rsidR="00FB0B67" w:rsidRPr="00D413D1">
        <w:rPr>
          <w:lang w:val="en-US"/>
        </w:rPr>
        <w:t>ch was to explore the C</w:t>
      </w:r>
      <w:r w:rsidR="00187648" w:rsidRPr="00D413D1">
        <w:rPr>
          <w:lang w:val="en-US"/>
        </w:rPr>
        <w:t>OVID-19 P</w:t>
      </w:r>
      <w:r w:rsidR="00FB0B67" w:rsidRPr="00D413D1">
        <w:rPr>
          <w:lang w:val="en-US"/>
        </w:rPr>
        <w:t>andemic’s impact on the s</w:t>
      </w:r>
      <w:r w:rsidR="00A40ED6" w:rsidRPr="00D413D1">
        <w:rPr>
          <w:lang w:val="en-US"/>
        </w:rPr>
        <w:t>tudents of</w:t>
      </w:r>
      <w:r w:rsidR="00D534F6">
        <w:rPr>
          <w:lang w:val="en-US"/>
        </w:rPr>
        <w:t xml:space="preserve"> the </w:t>
      </w:r>
      <w:r w:rsidR="00FB0B67" w:rsidRPr="00D413D1">
        <w:rPr>
          <w:lang w:val="en-US"/>
        </w:rPr>
        <w:t>Ghardaïa u</w:t>
      </w:r>
      <w:r w:rsidR="00A40ED6" w:rsidRPr="00D413D1">
        <w:rPr>
          <w:lang w:val="en-US"/>
        </w:rPr>
        <w:t>niversity</w:t>
      </w:r>
      <w:r w:rsidR="00FB0B67" w:rsidRPr="00D413D1">
        <w:rPr>
          <w:lang w:val="en-US"/>
        </w:rPr>
        <w:t xml:space="preserve"> English department</w:t>
      </w:r>
      <w:r w:rsidR="00A40ED6" w:rsidRPr="00D413D1">
        <w:rPr>
          <w:lang w:val="en-US"/>
        </w:rPr>
        <w:t xml:space="preserve"> performance. </w:t>
      </w:r>
      <w:r w:rsidR="00D413D1" w:rsidRPr="005E7165">
        <w:rPr>
          <w:lang w:val="en-US"/>
        </w:rPr>
        <w:t>This</w:t>
      </w:r>
      <w:r w:rsidR="00D413D1" w:rsidRPr="00D413D1">
        <w:rPr>
          <w:lang w:val="en-US"/>
        </w:rPr>
        <w:t xml:space="preserve"> r</w:t>
      </w:r>
      <w:r w:rsidR="00A40ED6" w:rsidRPr="00D413D1">
        <w:rPr>
          <w:lang w:val="en-US"/>
        </w:rPr>
        <w:t>esearch</w:t>
      </w:r>
      <w:r w:rsidR="00A40ED6" w:rsidRPr="00D413D1">
        <w:rPr>
          <w:lang w:val="en-GB"/>
        </w:rPr>
        <w:t xml:space="preserve"> used</w:t>
      </w:r>
      <w:r w:rsidR="002B1E97">
        <w:rPr>
          <w:lang w:val="en-GB"/>
        </w:rPr>
        <w:t xml:space="preserve"> </w:t>
      </w:r>
      <w:r w:rsidR="00CD3157" w:rsidRPr="005E7165">
        <w:rPr>
          <w:lang w:val="en-US"/>
        </w:rPr>
        <w:t xml:space="preserve">a </w:t>
      </w:r>
      <w:r w:rsidR="00A40ED6" w:rsidRPr="005E7165">
        <w:rPr>
          <w:lang w:val="en-US"/>
        </w:rPr>
        <w:t xml:space="preserve">qualitative approach. In this research, we examine </w:t>
      </w:r>
      <w:r w:rsidR="00A40ED6" w:rsidRPr="005E7165">
        <w:rPr>
          <w:rFonts w:ascii="URWPalladioL-Roma" w:hAnsi="URWPalladioL-Roma" w:cs="URWPalladioL-Roma"/>
          <w:lang w:val="en-US"/>
        </w:rPr>
        <w:t xml:space="preserve">how students perceive the impacts of the first wave of the crisis in </w:t>
      </w:r>
      <w:r w:rsidR="00187648" w:rsidRPr="005E7165">
        <w:rPr>
          <w:rFonts w:ascii="URWPalladioL-Roma" w:hAnsi="URWPalladioL-Roma" w:cs="URWPalladioL-Roma"/>
          <w:lang w:val="en-US"/>
        </w:rPr>
        <w:t>early 2020 till nowadays</w:t>
      </w:r>
      <w:r w:rsidR="00A40ED6" w:rsidRPr="005E7165">
        <w:rPr>
          <w:rFonts w:ascii="URWPalladioL-Roma" w:hAnsi="URWPalladioL-Roma" w:cs="URWPalladioL-Roma"/>
          <w:lang w:val="en-US"/>
        </w:rPr>
        <w:t xml:space="preserve"> on various aspects of their lives. </w:t>
      </w:r>
      <w:r w:rsidR="00A40ED6" w:rsidRPr="005E7165">
        <w:rPr>
          <w:lang w:val="en-US"/>
        </w:rPr>
        <w:t xml:space="preserve">The </w:t>
      </w:r>
      <w:r w:rsidR="00A35680" w:rsidRPr="005E7165">
        <w:rPr>
          <w:lang w:val="en-US"/>
        </w:rPr>
        <w:t>result of this study is that there is</w:t>
      </w:r>
      <w:r w:rsidR="00D6017E">
        <w:rPr>
          <w:lang w:val="en-US"/>
        </w:rPr>
        <w:t xml:space="preserve"> </w:t>
      </w:r>
      <w:r w:rsidR="00DC3AAD" w:rsidRPr="005E7165">
        <w:rPr>
          <w:lang w:val="en-US"/>
        </w:rPr>
        <w:t xml:space="preserve">some </w:t>
      </w:r>
      <w:r w:rsidR="00A35680" w:rsidRPr="005E7165">
        <w:rPr>
          <w:lang w:val="en-US"/>
        </w:rPr>
        <w:t>negative impact</w:t>
      </w:r>
      <w:r w:rsidR="00187648" w:rsidRPr="005E7165">
        <w:rPr>
          <w:lang w:val="en-US"/>
        </w:rPr>
        <w:t xml:space="preserve"> of </w:t>
      </w:r>
      <w:r w:rsidR="00A35680" w:rsidRPr="005E7165">
        <w:rPr>
          <w:lang w:val="en-US"/>
        </w:rPr>
        <w:t xml:space="preserve">the </w:t>
      </w:r>
      <w:r w:rsidR="00187648" w:rsidRPr="005E7165">
        <w:rPr>
          <w:lang w:val="en-US"/>
        </w:rPr>
        <w:t>COVID</w:t>
      </w:r>
      <w:r w:rsidR="00CD3157" w:rsidRPr="005E7165">
        <w:rPr>
          <w:lang w:val="en-US"/>
        </w:rPr>
        <w:t>-19 Pandemic on the s</w:t>
      </w:r>
      <w:r w:rsidR="00187648" w:rsidRPr="005E7165">
        <w:rPr>
          <w:lang w:val="en-US"/>
        </w:rPr>
        <w:t xml:space="preserve">tudents of </w:t>
      </w:r>
      <w:r w:rsidR="00C3770D" w:rsidRPr="005E7165">
        <w:rPr>
          <w:lang w:val="en-US"/>
        </w:rPr>
        <w:t>the English Department</w:t>
      </w:r>
      <w:r w:rsidR="00A40ED6" w:rsidRPr="005E7165">
        <w:rPr>
          <w:lang w:val="en-US"/>
        </w:rPr>
        <w:t xml:space="preserve"> performance</w:t>
      </w:r>
      <w:r w:rsidR="001D0756" w:rsidRPr="005E7165">
        <w:rPr>
          <w:lang w:val="en-US"/>
        </w:rPr>
        <w:t>.</w:t>
      </w:r>
    </w:p>
    <w:p w:rsidR="00A40ED6" w:rsidRPr="00A40ED6" w:rsidRDefault="00A40ED6" w:rsidP="00641C36">
      <w:pPr>
        <w:autoSpaceDE w:val="0"/>
        <w:autoSpaceDN w:val="0"/>
        <w:adjustRightInd w:val="0"/>
        <w:spacing w:after="0" w:line="480" w:lineRule="auto"/>
        <w:jc w:val="both"/>
        <w:rPr>
          <w:rFonts w:ascii="URWPalladioL-Roma" w:hAnsi="URWPalladioL-Roma" w:cs="URWPalladioL-Roma"/>
          <w:sz w:val="24"/>
          <w:szCs w:val="24"/>
        </w:rPr>
      </w:pPr>
      <w:r w:rsidRPr="00A40ED6">
        <w:rPr>
          <w:rFonts w:ascii="Times New Roman" w:hAnsi="Times New Roman" w:cs="Times New Roman"/>
          <w:b/>
          <w:bCs/>
          <w:sz w:val="24"/>
          <w:szCs w:val="24"/>
        </w:rPr>
        <w:t xml:space="preserve">KEYWORDS: </w:t>
      </w:r>
      <w:r>
        <w:rPr>
          <w:rFonts w:ascii="Times New Roman" w:hAnsi="Times New Roman" w:cs="Times New Roman"/>
          <w:sz w:val="24"/>
          <w:szCs w:val="24"/>
        </w:rPr>
        <w:t>COVID-19 Pandemic, p</w:t>
      </w:r>
      <w:r w:rsidRPr="00A40ED6">
        <w:rPr>
          <w:rFonts w:ascii="Times New Roman" w:hAnsi="Times New Roman" w:cs="Times New Roman"/>
          <w:sz w:val="24"/>
          <w:szCs w:val="24"/>
        </w:rPr>
        <w:t xml:space="preserve">erformance, </w:t>
      </w:r>
      <w:r w:rsidRPr="00A40ED6">
        <w:rPr>
          <w:rFonts w:ascii="URWPalladioL-Roma" w:hAnsi="URWPalladioL-Roma" w:cs="URWPalladioL-Roma"/>
          <w:sz w:val="24"/>
          <w:szCs w:val="24"/>
        </w:rPr>
        <w:t>university student</w:t>
      </w:r>
      <w:r>
        <w:rPr>
          <w:rFonts w:ascii="URWPalladioL-Roma" w:hAnsi="URWPalladioL-Roma" w:cs="URWPalladioL-Roma"/>
          <w:sz w:val="24"/>
          <w:szCs w:val="24"/>
        </w:rPr>
        <w:t>s</w:t>
      </w:r>
      <w:r w:rsidR="00DC3AAD">
        <w:rPr>
          <w:rFonts w:ascii="URWPalladioL-Roma" w:hAnsi="URWPalladioL-Roma" w:cs="URWPalladioL-Roma"/>
          <w:sz w:val="24"/>
          <w:szCs w:val="24"/>
        </w:rPr>
        <w:t>;</w:t>
      </w:r>
      <w:r w:rsidRPr="00A40ED6">
        <w:rPr>
          <w:rFonts w:ascii="URWPalladioL-Roma" w:hAnsi="URWPalladioL-Roma" w:cs="URWPalladioL-Roma"/>
          <w:sz w:val="24"/>
          <w:szCs w:val="24"/>
        </w:rPr>
        <w:t xml:space="preserve"> online learning; mental health</w:t>
      </w:r>
      <w:r w:rsidR="00FD5151">
        <w:rPr>
          <w:rFonts w:ascii="URWPalladioL-Roma" w:hAnsi="URWPalladioL-Roma" w:cs="URWPalladioL-Roma"/>
          <w:sz w:val="24"/>
          <w:szCs w:val="24"/>
        </w:rPr>
        <w:t>.</w:t>
      </w:r>
    </w:p>
    <w:p w:rsidR="00AC3293" w:rsidRPr="00CB1236" w:rsidRDefault="00AC3293" w:rsidP="00CB1236">
      <w:pPr>
        <w:spacing w:after="0" w:line="360" w:lineRule="auto"/>
        <w:jc w:val="both"/>
        <w:rPr>
          <w:rFonts w:asciiTheme="majorBidi" w:hAnsiTheme="majorBidi" w:cstheme="majorBidi"/>
          <w:color w:val="000000" w:themeColor="text1"/>
          <w:sz w:val="24"/>
          <w:szCs w:val="24"/>
        </w:rPr>
      </w:pPr>
    </w:p>
    <w:p w:rsidR="00AC3293" w:rsidRPr="000F7010" w:rsidRDefault="00A40ED6" w:rsidP="000F7010">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br w:type="page"/>
      </w:r>
    </w:p>
    <w:p w:rsidR="006C24D0" w:rsidRDefault="006C24D0" w:rsidP="00CB1236">
      <w:pPr>
        <w:spacing w:after="0" w:line="360" w:lineRule="auto"/>
        <w:jc w:val="both"/>
        <w:rPr>
          <w:rFonts w:asciiTheme="majorBidi" w:hAnsiTheme="majorBidi" w:cstheme="majorBidi"/>
          <w:b/>
          <w:bCs/>
          <w:color w:val="000000" w:themeColor="text1"/>
          <w:sz w:val="28"/>
          <w:szCs w:val="28"/>
        </w:rPr>
        <w:sectPr w:rsidR="006C24D0" w:rsidSect="00FA2FB3">
          <w:pgSz w:w="11906" w:h="16838"/>
          <w:pgMar w:top="1134" w:right="1134" w:bottom="1134" w:left="1418" w:header="708" w:footer="708" w:gutter="0"/>
          <w:pgNumType w:start="1"/>
          <w:cols w:space="708"/>
          <w:docGrid w:linePitch="360"/>
        </w:sectPr>
      </w:pPr>
    </w:p>
    <w:p w:rsidR="00AC3293" w:rsidRDefault="00AC3293" w:rsidP="00CB1236">
      <w:pPr>
        <w:spacing w:after="0" w:line="360" w:lineRule="auto"/>
        <w:jc w:val="both"/>
        <w:rPr>
          <w:rFonts w:asciiTheme="majorBidi" w:hAnsiTheme="majorBidi" w:cstheme="majorBidi"/>
          <w:b/>
          <w:bCs/>
          <w:color w:val="000000" w:themeColor="text1"/>
          <w:sz w:val="28"/>
          <w:szCs w:val="28"/>
        </w:rPr>
      </w:pPr>
    </w:p>
    <w:p w:rsidR="006C24D0" w:rsidRDefault="006C24D0" w:rsidP="00CB1236">
      <w:pPr>
        <w:spacing w:after="0" w:line="360" w:lineRule="auto"/>
        <w:jc w:val="both"/>
        <w:rPr>
          <w:rFonts w:asciiTheme="majorBidi" w:hAnsiTheme="majorBidi" w:cstheme="majorBidi"/>
          <w:b/>
          <w:bCs/>
          <w:color w:val="000000" w:themeColor="text1"/>
          <w:sz w:val="28"/>
          <w:szCs w:val="28"/>
        </w:rPr>
      </w:pPr>
    </w:p>
    <w:p w:rsidR="006C24D0" w:rsidRDefault="006C24D0" w:rsidP="00CB1236">
      <w:pPr>
        <w:spacing w:after="0" w:line="360" w:lineRule="auto"/>
        <w:jc w:val="both"/>
        <w:rPr>
          <w:rFonts w:asciiTheme="majorBidi" w:hAnsiTheme="majorBidi" w:cstheme="majorBidi"/>
          <w:b/>
          <w:bCs/>
          <w:color w:val="000000" w:themeColor="text1"/>
          <w:sz w:val="28"/>
          <w:szCs w:val="28"/>
        </w:rPr>
      </w:pPr>
    </w:p>
    <w:p w:rsidR="006C24D0" w:rsidRDefault="006C24D0" w:rsidP="00CB1236">
      <w:pPr>
        <w:spacing w:after="0" w:line="360" w:lineRule="auto"/>
        <w:jc w:val="both"/>
        <w:rPr>
          <w:rFonts w:asciiTheme="majorBidi" w:hAnsiTheme="majorBidi" w:cstheme="majorBidi"/>
          <w:b/>
          <w:bCs/>
          <w:color w:val="000000" w:themeColor="text1"/>
          <w:sz w:val="28"/>
          <w:szCs w:val="28"/>
        </w:rPr>
      </w:pPr>
    </w:p>
    <w:p w:rsidR="006C24D0" w:rsidRDefault="006C24D0" w:rsidP="00CB1236">
      <w:pPr>
        <w:spacing w:after="0" w:line="360" w:lineRule="auto"/>
        <w:jc w:val="both"/>
        <w:rPr>
          <w:rFonts w:asciiTheme="majorBidi" w:hAnsiTheme="majorBidi" w:cstheme="majorBidi"/>
          <w:b/>
          <w:bCs/>
          <w:color w:val="000000" w:themeColor="text1"/>
          <w:sz w:val="28"/>
          <w:szCs w:val="28"/>
        </w:rPr>
      </w:pPr>
    </w:p>
    <w:p w:rsidR="006C24D0" w:rsidRDefault="006C24D0" w:rsidP="00CB1236">
      <w:pPr>
        <w:spacing w:after="0" w:line="360" w:lineRule="auto"/>
        <w:jc w:val="both"/>
        <w:rPr>
          <w:rFonts w:asciiTheme="majorBidi" w:hAnsiTheme="majorBidi" w:cstheme="majorBidi"/>
          <w:b/>
          <w:bCs/>
          <w:color w:val="000000" w:themeColor="text1"/>
          <w:sz w:val="28"/>
          <w:szCs w:val="28"/>
        </w:rPr>
      </w:pPr>
    </w:p>
    <w:p w:rsidR="006C24D0" w:rsidRDefault="00770CB5" w:rsidP="00770CB5">
      <w:pPr>
        <w:tabs>
          <w:tab w:val="left" w:pos="3562"/>
        </w:tabs>
        <w:spacing w:after="0" w:line="360" w:lineRule="auto"/>
        <w:jc w:val="both"/>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ab/>
      </w:r>
    </w:p>
    <w:p w:rsidR="00770CB5" w:rsidRDefault="00770CB5" w:rsidP="00770CB5">
      <w:pPr>
        <w:tabs>
          <w:tab w:val="left" w:pos="3562"/>
        </w:tabs>
        <w:spacing w:after="0" w:line="360" w:lineRule="auto"/>
        <w:jc w:val="both"/>
        <w:rPr>
          <w:rFonts w:asciiTheme="majorBidi" w:hAnsiTheme="majorBidi" w:cstheme="majorBidi"/>
          <w:b/>
          <w:bCs/>
          <w:color w:val="000000" w:themeColor="text1"/>
          <w:sz w:val="28"/>
          <w:szCs w:val="28"/>
        </w:rPr>
      </w:pPr>
    </w:p>
    <w:p w:rsidR="00770CB5" w:rsidRDefault="00770CB5" w:rsidP="00770CB5">
      <w:pPr>
        <w:tabs>
          <w:tab w:val="left" w:pos="3562"/>
        </w:tabs>
        <w:spacing w:after="0" w:line="360" w:lineRule="auto"/>
        <w:jc w:val="both"/>
        <w:rPr>
          <w:rFonts w:asciiTheme="majorBidi" w:hAnsiTheme="majorBidi" w:cstheme="majorBidi"/>
          <w:b/>
          <w:bCs/>
          <w:color w:val="000000" w:themeColor="text1"/>
          <w:sz w:val="28"/>
          <w:szCs w:val="28"/>
        </w:rPr>
      </w:pPr>
    </w:p>
    <w:p w:rsidR="00770CB5" w:rsidRDefault="00770CB5" w:rsidP="00770CB5">
      <w:pPr>
        <w:tabs>
          <w:tab w:val="left" w:pos="3562"/>
        </w:tabs>
        <w:spacing w:after="0" w:line="360" w:lineRule="auto"/>
        <w:jc w:val="both"/>
        <w:rPr>
          <w:rFonts w:asciiTheme="majorBidi" w:hAnsiTheme="majorBidi" w:cstheme="majorBidi"/>
          <w:b/>
          <w:bCs/>
          <w:color w:val="000000" w:themeColor="text1"/>
          <w:sz w:val="28"/>
          <w:szCs w:val="28"/>
        </w:rPr>
      </w:pPr>
    </w:p>
    <w:p w:rsidR="00770CB5" w:rsidRDefault="00770CB5" w:rsidP="00770CB5">
      <w:pPr>
        <w:tabs>
          <w:tab w:val="left" w:pos="3562"/>
        </w:tabs>
        <w:spacing w:after="0" w:line="360" w:lineRule="auto"/>
        <w:jc w:val="both"/>
        <w:rPr>
          <w:rFonts w:asciiTheme="majorBidi" w:hAnsiTheme="majorBidi" w:cstheme="majorBidi"/>
          <w:b/>
          <w:bCs/>
          <w:color w:val="000000" w:themeColor="text1"/>
          <w:sz w:val="28"/>
          <w:szCs w:val="28"/>
        </w:rPr>
      </w:pPr>
    </w:p>
    <w:p w:rsidR="00770CB5" w:rsidRDefault="00770CB5" w:rsidP="00770CB5">
      <w:pPr>
        <w:tabs>
          <w:tab w:val="left" w:pos="3562"/>
        </w:tabs>
        <w:spacing w:after="0" w:line="360" w:lineRule="auto"/>
        <w:jc w:val="both"/>
        <w:rPr>
          <w:rFonts w:asciiTheme="majorBidi" w:hAnsiTheme="majorBidi" w:cstheme="majorBidi"/>
          <w:b/>
          <w:bCs/>
          <w:color w:val="000000" w:themeColor="text1"/>
          <w:sz w:val="28"/>
          <w:szCs w:val="28"/>
        </w:rPr>
      </w:pPr>
    </w:p>
    <w:p w:rsidR="006C24D0" w:rsidRDefault="006C24D0" w:rsidP="00CB1236">
      <w:pPr>
        <w:spacing w:after="0" w:line="360" w:lineRule="auto"/>
        <w:jc w:val="both"/>
        <w:rPr>
          <w:rFonts w:asciiTheme="majorBidi" w:hAnsiTheme="majorBidi" w:cstheme="majorBidi"/>
          <w:b/>
          <w:bCs/>
          <w:color w:val="000000" w:themeColor="text1"/>
          <w:sz w:val="28"/>
          <w:szCs w:val="28"/>
        </w:rPr>
      </w:pPr>
    </w:p>
    <w:p w:rsidR="006C24D0" w:rsidRDefault="006C24D0" w:rsidP="00CB1236">
      <w:pPr>
        <w:spacing w:after="0" w:line="360" w:lineRule="auto"/>
        <w:jc w:val="both"/>
        <w:rPr>
          <w:rFonts w:asciiTheme="majorBidi" w:hAnsiTheme="majorBidi" w:cstheme="majorBidi"/>
          <w:b/>
          <w:bCs/>
          <w:color w:val="000000" w:themeColor="text1"/>
          <w:sz w:val="28"/>
          <w:szCs w:val="28"/>
        </w:rPr>
      </w:pPr>
    </w:p>
    <w:p w:rsidR="006F4515" w:rsidRDefault="00770CB5" w:rsidP="006F4515">
      <w:pPr>
        <w:spacing w:after="0" w:line="360" w:lineRule="auto"/>
        <w:jc w:val="center"/>
        <w:rPr>
          <w:rFonts w:asciiTheme="majorBidi" w:hAnsiTheme="majorBidi" w:cstheme="majorBidi"/>
          <w:b/>
          <w:bCs/>
          <w:color w:val="000000" w:themeColor="text1"/>
          <w:sz w:val="72"/>
          <w:szCs w:val="72"/>
        </w:rPr>
      </w:pPr>
      <w:r>
        <w:rPr>
          <w:rFonts w:asciiTheme="majorBidi" w:hAnsiTheme="majorBidi" w:cstheme="majorBidi"/>
          <w:b/>
          <w:bCs/>
          <w:color w:val="000000" w:themeColor="text1"/>
          <w:sz w:val="72"/>
          <w:szCs w:val="72"/>
        </w:rPr>
        <w:t>I</w:t>
      </w:r>
      <w:r w:rsidRPr="006C24D0">
        <w:rPr>
          <w:rFonts w:asciiTheme="majorBidi" w:hAnsiTheme="majorBidi" w:cstheme="majorBidi"/>
          <w:b/>
          <w:bCs/>
          <w:color w:val="000000" w:themeColor="text1"/>
          <w:sz w:val="72"/>
          <w:szCs w:val="72"/>
        </w:rPr>
        <w:t>ntroduction</w:t>
      </w:r>
    </w:p>
    <w:p w:rsidR="00FA2FB3" w:rsidRDefault="006F4515" w:rsidP="006F4515">
      <w:pPr>
        <w:rPr>
          <w:rFonts w:asciiTheme="majorBidi" w:hAnsiTheme="majorBidi" w:cstheme="majorBidi"/>
          <w:b/>
          <w:bCs/>
          <w:color w:val="000000" w:themeColor="text1"/>
          <w:sz w:val="72"/>
          <w:szCs w:val="72"/>
        </w:rPr>
        <w:sectPr w:rsidR="00FA2FB3" w:rsidSect="00FA2FB3">
          <w:footerReference w:type="default" r:id="rId10"/>
          <w:footerReference w:type="first" r:id="rId11"/>
          <w:pgSz w:w="11906" w:h="16838"/>
          <w:pgMar w:top="1481" w:right="1134" w:bottom="1134" w:left="1701" w:header="708" w:footer="708" w:gutter="0"/>
          <w:cols w:space="708"/>
          <w:docGrid w:linePitch="360"/>
        </w:sectPr>
      </w:pPr>
      <w:r>
        <w:rPr>
          <w:rFonts w:asciiTheme="majorBidi" w:hAnsiTheme="majorBidi" w:cstheme="majorBidi"/>
          <w:b/>
          <w:bCs/>
          <w:color w:val="000000" w:themeColor="text1"/>
          <w:sz w:val="72"/>
          <w:szCs w:val="72"/>
        </w:rPr>
        <w:br w:type="page"/>
      </w:r>
    </w:p>
    <w:p w:rsidR="00A168C4" w:rsidRPr="00470C82" w:rsidRDefault="00A168C4" w:rsidP="00AB0B6C">
      <w:pPr>
        <w:tabs>
          <w:tab w:val="left" w:pos="4070"/>
        </w:tabs>
        <w:spacing w:after="0" w:line="360" w:lineRule="auto"/>
        <w:jc w:val="both"/>
        <w:rPr>
          <w:rFonts w:asciiTheme="majorBidi" w:hAnsiTheme="majorBidi" w:cstheme="majorBidi"/>
          <w:b/>
          <w:bCs/>
          <w:color w:val="000000" w:themeColor="text1"/>
          <w:sz w:val="36"/>
          <w:szCs w:val="36"/>
          <w:lang w:bidi="ar-DZ"/>
        </w:rPr>
      </w:pPr>
      <w:r w:rsidRPr="00470C82">
        <w:rPr>
          <w:rFonts w:asciiTheme="majorBidi" w:hAnsiTheme="majorBidi" w:cstheme="majorBidi"/>
          <w:b/>
          <w:bCs/>
          <w:color w:val="000000" w:themeColor="text1"/>
          <w:sz w:val="36"/>
          <w:szCs w:val="36"/>
          <w:lang w:bidi="ar-DZ"/>
        </w:rPr>
        <w:lastRenderedPageBreak/>
        <w:t>Introduction</w:t>
      </w:r>
    </w:p>
    <w:p w:rsidR="00C52521" w:rsidRDefault="00A82190" w:rsidP="00C45174">
      <w:pPr>
        <w:autoSpaceDE w:val="0"/>
        <w:autoSpaceDN w:val="0"/>
        <w:adjustRightInd w:val="0"/>
        <w:spacing w:after="0" w:line="480" w:lineRule="auto"/>
        <w:jc w:val="both"/>
        <w:rPr>
          <w:rFonts w:ascii="TimesNewRomanPSMT" w:hAnsi="TimesNewRomanPSMT" w:cs="TimesNewRomanPSMT"/>
          <w:sz w:val="24"/>
          <w:szCs w:val="24"/>
        </w:rPr>
      </w:pPr>
      <w:r>
        <w:rPr>
          <w:rFonts w:asciiTheme="majorBidi" w:hAnsiTheme="majorBidi" w:cstheme="majorBidi"/>
          <w:sz w:val="24"/>
          <w:szCs w:val="24"/>
        </w:rPr>
        <w:t>A few</w:t>
      </w:r>
      <w:r w:rsidR="005A65A0">
        <w:rPr>
          <w:rFonts w:asciiTheme="majorBidi" w:hAnsiTheme="majorBidi" w:cstheme="majorBidi"/>
          <w:sz w:val="24"/>
          <w:szCs w:val="24"/>
        </w:rPr>
        <w:t xml:space="preserve"> weeks </w:t>
      </w:r>
      <w:r w:rsidR="003654A8">
        <w:rPr>
          <w:rFonts w:asciiTheme="majorBidi" w:hAnsiTheme="majorBidi" w:cstheme="majorBidi"/>
          <w:sz w:val="24"/>
          <w:szCs w:val="24"/>
        </w:rPr>
        <w:t xml:space="preserve">after </w:t>
      </w:r>
      <w:r w:rsidR="005A65A0">
        <w:rPr>
          <w:rFonts w:asciiTheme="majorBidi" w:hAnsiTheme="majorBidi" w:cstheme="majorBidi"/>
          <w:sz w:val="24"/>
          <w:szCs w:val="24"/>
        </w:rPr>
        <w:t xml:space="preserve">the </w:t>
      </w:r>
      <w:r w:rsidR="00D413D1">
        <w:rPr>
          <w:rFonts w:asciiTheme="majorBidi" w:hAnsiTheme="majorBidi" w:cstheme="majorBidi"/>
          <w:sz w:val="24"/>
          <w:szCs w:val="24"/>
        </w:rPr>
        <w:t>COVID-19</w:t>
      </w:r>
      <w:r w:rsidR="002A7698">
        <w:rPr>
          <w:rFonts w:asciiTheme="majorBidi" w:hAnsiTheme="majorBidi" w:cstheme="majorBidi"/>
          <w:sz w:val="24"/>
          <w:szCs w:val="24"/>
        </w:rPr>
        <w:t xml:space="preserve"> Pandemic</w:t>
      </w:r>
      <w:r w:rsidR="00D413D1">
        <w:rPr>
          <w:rFonts w:asciiTheme="majorBidi" w:hAnsiTheme="majorBidi" w:cstheme="majorBidi"/>
          <w:sz w:val="24"/>
          <w:szCs w:val="24"/>
        </w:rPr>
        <w:t xml:space="preserve"> first confirmed case in Algeria was announced; the elected government took a decision to put the country on a lock-on and partial mandatory confinement</w:t>
      </w:r>
      <w:r w:rsidR="005A65A0">
        <w:rPr>
          <w:rFonts w:asciiTheme="majorBidi" w:hAnsiTheme="majorBidi" w:cstheme="majorBidi"/>
          <w:sz w:val="24"/>
          <w:szCs w:val="24"/>
        </w:rPr>
        <w:t xml:space="preserve"> for every aspect of the people’s lives both professionally and </w:t>
      </w:r>
      <w:r w:rsidR="00D6017E">
        <w:rPr>
          <w:rFonts w:asciiTheme="majorBidi" w:hAnsiTheme="majorBidi" w:cstheme="majorBidi"/>
          <w:sz w:val="24"/>
          <w:szCs w:val="24"/>
        </w:rPr>
        <w:t>academically, in</w:t>
      </w:r>
      <w:r w:rsidR="002A7698">
        <w:rPr>
          <w:rFonts w:asciiTheme="majorBidi" w:hAnsiTheme="majorBidi" w:cstheme="majorBidi"/>
          <w:sz w:val="24"/>
          <w:szCs w:val="24"/>
        </w:rPr>
        <w:t xml:space="preserve"> which learning for university students was heavily affected. </w:t>
      </w:r>
      <w:r w:rsidR="005A65A0">
        <w:rPr>
          <w:rFonts w:asciiTheme="majorBidi" w:hAnsiTheme="majorBidi" w:cstheme="majorBidi"/>
          <w:sz w:val="24"/>
          <w:szCs w:val="24"/>
        </w:rPr>
        <w:t xml:space="preserve">Life </w:t>
      </w:r>
      <w:r w:rsidR="002A7698">
        <w:rPr>
          <w:rFonts w:asciiTheme="majorBidi" w:hAnsiTheme="majorBidi" w:cstheme="majorBidi"/>
          <w:sz w:val="24"/>
          <w:szCs w:val="24"/>
        </w:rPr>
        <w:t>was at odds, unrecognizable</w:t>
      </w:r>
      <w:r>
        <w:rPr>
          <w:rFonts w:asciiTheme="majorBidi" w:hAnsiTheme="majorBidi" w:cstheme="majorBidi"/>
          <w:sz w:val="24"/>
          <w:szCs w:val="24"/>
        </w:rPr>
        <w:t>,</w:t>
      </w:r>
      <w:r w:rsidR="002A7698">
        <w:rPr>
          <w:rFonts w:asciiTheme="majorBidi" w:hAnsiTheme="majorBidi" w:cstheme="majorBidi"/>
          <w:sz w:val="24"/>
          <w:szCs w:val="24"/>
        </w:rPr>
        <w:t xml:space="preserve"> and </w:t>
      </w:r>
      <w:r>
        <w:rPr>
          <w:rFonts w:asciiTheme="majorBidi" w:hAnsiTheme="majorBidi" w:cstheme="majorBidi"/>
          <w:sz w:val="24"/>
          <w:szCs w:val="24"/>
        </w:rPr>
        <w:t>like</w:t>
      </w:r>
      <w:r w:rsidR="002A7698">
        <w:rPr>
          <w:rFonts w:asciiTheme="majorBidi" w:hAnsiTheme="majorBidi" w:cstheme="majorBidi"/>
          <w:sz w:val="24"/>
          <w:szCs w:val="24"/>
        </w:rPr>
        <w:t xml:space="preserve"> anything they ever experienced before.</w:t>
      </w:r>
      <w:r w:rsidR="005A65A0">
        <w:rPr>
          <w:rFonts w:asciiTheme="majorBidi" w:hAnsiTheme="majorBidi" w:cstheme="majorBidi"/>
          <w:sz w:val="24"/>
          <w:szCs w:val="24"/>
        </w:rPr>
        <w:t xml:space="preserve"> Learning was no longer possible, all ceased to stop.</w:t>
      </w:r>
      <w:r w:rsidR="002A7698">
        <w:rPr>
          <w:rFonts w:asciiTheme="majorBidi" w:hAnsiTheme="majorBidi" w:cstheme="majorBidi"/>
          <w:sz w:val="24"/>
          <w:szCs w:val="24"/>
        </w:rPr>
        <w:t xml:space="preserve"> Hence, a new format of teaching was born; a teaching/learning </w:t>
      </w:r>
      <w:r>
        <w:rPr>
          <w:rFonts w:asciiTheme="majorBidi" w:hAnsiTheme="majorBidi" w:cstheme="majorBidi"/>
          <w:sz w:val="24"/>
          <w:szCs w:val="24"/>
        </w:rPr>
        <w:t>approach</w:t>
      </w:r>
      <w:r w:rsidR="002A7698">
        <w:rPr>
          <w:rFonts w:asciiTheme="majorBidi" w:hAnsiTheme="majorBidi" w:cstheme="majorBidi"/>
          <w:sz w:val="24"/>
          <w:szCs w:val="24"/>
        </w:rPr>
        <w:t xml:space="preserve"> that </w:t>
      </w:r>
      <w:r w:rsidR="00D6017E">
        <w:rPr>
          <w:rFonts w:asciiTheme="majorBidi" w:hAnsiTheme="majorBidi" w:cstheme="majorBidi"/>
          <w:sz w:val="24"/>
          <w:szCs w:val="24"/>
        </w:rPr>
        <w:t>does</w:t>
      </w:r>
      <w:r w:rsidR="00D6017E" w:rsidRPr="009A2EB6">
        <w:rPr>
          <w:rFonts w:asciiTheme="majorBidi" w:hAnsiTheme="majorBidi" w:cstheme="majorBidi"/>
          <w:sz w:val="24"/>
          <w:szCs w:val="24"/>
        </w:rPr>
        <w:t xml:space="preserve"> not</w:t>
      </w:r>
      <w:r w:rsidR="002A7698" w:rsidRPr="009A2EB6">
        <w:rPr>
          <w:rFonts w:asciiTheme="majorBidi" w:hAnsiTheme="majorBidi" w:cstheme="majorBidi"/>
          <w:sz w:val="24"/>
          <w:szCs w:val="24"/>
        </w:rPr>
        <w:t xml:space="preserve"> require the actual physical presence of both the educators and the graduates</w:t>
      </w:r>
      <w:r w:rsidR="009A2EB6" w:rsidRPr="009A2EB6">
        <w:rPr>
          <w:rFonts w:asciiTheme="majorBidi" w:hAnsiTheme="majorBidi" w:cstheme="majorBidi"/>
          <w:sz w:val="24"/>
          <w:szCs w:val="24"/>
        </w:rPr>
        <w:t>. But</w:t>
      </w:r>
      <w:r w:rsidR="005A65A0" w:rsidRPr="009A2EB6">
        <w:rPr>
          <w:rFonts w:asciiTheme="majorBidi" w:hAnsiTheme="majorBidi" w:cstheme="majorBidi"/>
          <w:sz w:val="24"/>
          <w:szCs w:val="24"/>
        </w:rPr>
        <w:t xml:space="preserve"> that was a whole new kind of </w:t>
      </w:r>
      <w:r w:rsidR="009A2EB6" w:rsidRPr="009A2EB6">
        <w:rPr>
          <w:rFonts w:asciiTheme="majorBidi" w:hAnsiTheme="majorBidi" w:cstheme="majorBidi"/>
          <w:sz w:val="24"/>
          <w:szCs w:val="24"/>
        </w:rPr>
        <w:t>life</w:t>
      </w:r>
      <w:r w:rsidR="009A2EB6">
        <w:rPr>
          <w:rFonts w:asciiTheme="majorBidi" w:hAnsiTheme="majorBidi" w:cstheme="majorBidi"/>
          <w:sz w:val="24"/>
          <w:szCs w:val="24"/>
        </w:rPr>
        <w:t>style</w:t>
      </w:r>
      <w:r w:rsidR="005A65A0" w:rsidRPr="009A2EB6">
        <w:rPr>
          <w:rFonts w:asciiTheme="majorBidi" w:hAnsiTheme="majorBidi" w:cstheme="majorBidi"/>
          <w:sz w:val="24"/>
          <w:szCs w:val="24"/>
        </w:rPr>
        <w:t xml:space="preserve"> for them, </w:t>
      </w:r>
      <w:r>
        <w:rPr>
          <w:rFonts w:asciiTheme="majorBidi" w:hAnsiTheme="majorBidi" w:cstheme="majorBidi"/>
          <w:sz w:val="24"/>
          <w:szCs w:val="24"/>
        </w:rPr>
        <w:t xml:space="preserve">an </w:t>
      </w:r>
      <w:r w:rsidR="00C52521">
        <w:rPr>
          <w:rFonts w:asciiTheme="majorBidi" w:hAnsiTheme="majorBidi" w:cstheme="majorBidi"/>
          <w:sz w:val="24"/>
          <w:szCs w:val="24"/>
        </w:rPr>
        <w:t>inexperienced</w:t>
      </w:r>
      <w:r>
        <w:rPr>
          <w:rFonts w:asciiTheme="majorBidi" w:hAnsiTheme="majorBidi" w:cstheme="majorBidi"/>
          <w:sz w:val="24"/>
          <w:szCs w:val="24"/>
        </w:rPr>
        <w:t xml:space="preserve"> phenomenon</w:t>
      </w:r>
      <w:r w:rsidR="005A65A0" w:rsidRPr="009A2EB6">
        <w:rPr>
          <w:rFonts w:asciiTheme="majorBidi" w:hAnsiTheme="majorBidi" w:cstheme="majorBidi"/>
          <w:sz w:val="24"/>
          <w:szCs w:val="24"/>
        </w:rPr>
        <w:t xml:space="preserve"> and an uncommon event</w:t>
      </w:r>
      <w:r w:rsidR="009A2EB6">
        <w:rPr>
          <w:rFonts w:asciiTheme="majorBidi" w:hAnsiTheme="majorBidi" w:cstheme="majorBidi"/>
          <w:sz w:val="24"/>
          <w:szCs w:val="24"/>
        </w:rPr>
        <w:t xml:space="preserve"> to face</w:t>
      </w:r>
      <w:r w:rsidR="005A65A0" w:rsidRPr="009A2EB6">
        <w:rPr>
          <w:rFonts w:asciiTheme="majorBidi" w:hAnsiTheme="majorBidi" w:cstheme="majorBidi"/>
          <w:sz w:val="24"/>
          <w:szCs w:val="24"/>
        </w:rPr>
        <w:t>.</w:t>
      </w:r>
      <w:r w:rsidR="009A2EB6">
        <w:rPr>
          <w:rFonts w:asciiTheme="majorBidi" w:hAnsiTheme="majorBidi" w:cstheme="majorBidi"/>
          <w:sz w:val="24"/>
          <w:szCs w:val="24"/>
        </w:rPr>
        <w:t xml:space="preserve"> Therefore,</w:t>
      </w:r>
      <w:r w:rsidR="00D6017E">
        <w:rPr>
          <w:rFonts w:asciiTheme="majorBidi" w:hAnsiTheme="majorBidi" w:cstheme="majorBidi"/>
          <w:sz w:val="24"/>
          <w:szCs w:val="24"/>
        </w:rPr>
        <w:t xml:space="preserve"> </w:t>
      </w:r>
      <w:r w:rsidR="009A2EB6">
        <w:rPr>
          <w:rFonts w:ascii="TimesNewRomanPSMT" w:hAnsi="TimesNewRomanPSMT" w:cs="TimesNewRomanPSMT"/>
          <w:sz w:val="24"/>
          <w:szCs w:val="24"/>
        </w:rPr>
        <w:t>u</w:t>
      </w:r>
      <w:r w:rsidR="009A2EB6" w:rsidRPr="009A2EB6">
        <w:rPr>
          <w:rFonts w:ascii="TimesNewRomanPSMT" w:hAnsi="TimesNewRomanPSMT" w:cs="TimesNewRomanPSMT"/>
          <w:sz w:val="24"/>
          <w:szCs w:val="24"/>
        </w:rPr>
        <w:t>niversiti</w:t>
      </w:r>
      <w:r w:rsidR="009A2EB6">
        <w:rPr>
          <w:rFonts w:ascii="TimesNewRomanPSMT" w:hAnsi="TimesNewRomanPSMT" w:cs="TimesNewRomanPSMT"/>
          <w:sz w:val="24"/>
          <w:szCs w:val="24"/>
        </w:rPr>
        <w:t>es were put</w:t>
      </w:r>
      <w:r w:rsidR="00EC3601">
        <w:rPr>
          <w:rFonts w:ascii="TimesNewRomanPSMT" w:hAnsi="TimesNewRomanPSMT" w:cs="TimesNewRomanPSMT"/>
          <w:sz w:val="24"/>
          <w:szCs w:val="24"/>
        </w:rPr>
        <w:t xml:space="preserve"> to</w:t>
      </w:r>
      <w:r w:rsidR="009A2EB6" w:rsidRPr="009A2EB6">
        <w:rPr>
          <w:rFonts w:ascii="TimesNewRomanPSMT" w:hAnsi="TimesNewRomanPSMT" w:cs="TimesNewRomanPSMT"/>
          <w:sz w:val="24"/>
          <w:szCs w:val="24"/>
        </w:rPr>
        <w:t xml:space="preserve"> the challenge of providing </w:t>
      </w:r>
      <w:r w:rsidR="00EC3601">
        <w:rPr>
          <w:rFonts w:ascii="TimesNewRomanPSMT" w:hAnsi="TimesNewRomanPSMT" w:cs="TimesNewRomanPSMT"/>
          <w:sz w:val="24"/>
          <w:szCs w:val="24"/>
        </w:rPr>
        <w:t xml:space="preserve">a safer environment and virtual spaces for the </w:t>
      </w:r>
      <w:r>
        <w:rPr>
          <w:rFonts w:ascii="TimesNewRomanPSMT" w:hAnsi="TimesNewRomanPSMT" w:cs="TimesNewRomanPSMT"/>
          <w:sz w:val="24"/>
          <w:szCs w:val="24"/>
        </w:rPr>
        <w:t>continuation</w:t>
      </w:r>
      <w:r w:rsidR="00EC3601">
        <w:rPr>
          <w:rFonts w:ascii="TimesNewRomanPSMT" w:hAnsi="TimesNewRomanPSMT" w:cs="TimesNewRomanPSMT"/>
          <w:sz w:val="24"/>
          <w:szCs w:val="24"/>
        </w:rPr>
        <w:t xml:space="preserve"> of the academic curriculum and to demonstrate </w:t>
      </w:r>
      <w:r w:rsidR="009A2EB6" w:rsidRPr="009A2EB6">
        <w:rPr>
          <w:rFonts w:ascii="TimesNewRomanPSMT" w:hAnsi="TimesNewRomanPSMT" w:cs="TimesNewRomanPSMT"/>
          <w:sz w:val="24"/>
          <w:szCs w:val="24"/>
        </w:rPr>
        <w:t xml:space="preserve">evidence of </w:t>
      </w:r>
      <w:r>
        <w:rPr>
          <w:rFonts w:ascii="TimesNewRomanPSMT" w:hAnsi="TimesNewRomanPSMT" w:cs="TimesNewRomanPSMT"/>
          <w:sz w:val="24"/>
          <w:szCs w:val="24"/>
        </w:rPr>
        <w:t>their improvised method’s effectiveness</w:t>
      </w:r>
      <w:r w:rsidR="00EC3601">
        <w:rPr>
          <w:rFonts w:ascii="TimesNewRomanPSMT" w:hAnsi="TimesNewRomanPSMT" w:cs="TimesNewRomanPSMT"/>
          <w:sz w:val="24"/>
          <w:szCs w:val="24"/>
        </w:rPr>
        <w:t xml:space="preserve"> in dealing with the issue</w:t>
      </w:r>
      <w:r w:rsidR="009A2EB6" w:rsidRPr="009A2EB6">
        <w:rPr>
          <w:rFonts w:ascii="TimesNewRomanPSMT" w:hAnsi="TimesNewRomanPSMT" w:cs="TimesNewRomanPSMT"/>
          <w:sz w:val="24"/>
          <w:szCs w:val="24"/>
        </w:rPr>
        <w:t xml:space="preserve">, </w:t>
      </w:r>
      <w:r>
        <w:rPr>
          <w:rFonts w:ascii="TimesNewRomanPSMT" w:hAnsi="TimesNewRomanPSMT" w:cs="TimesNewRomanPSMT"/>
          <w:sz w:val="24"/>
          <w:szCs w:val="24"/>
        </w:rPr>
        <w:t xml:space="preserve">of </w:t>
      </w:r>
      <w:r w:rsidR="009A2EB6" w:rsidRPr="009A2EB6">
        <w:rPr>
          <w:rFonts w:ascii="TimesNewRomanPSMT" w:hAnsi="TimesNewRomanPSMT" w:cs="TimesNewRomanPSMT"/>
          <w:sz w:val="24"/>
          <w:szCs w:val="24"/>
        </w:rPr>
        <w:t>gove</w:t>
      </w:r>
      <w:r w:rsidR="00EC3601">
        <w:rPr>
          <w:rFonts w:ascii="TimesNewRomanPSMT" w:hAnsi="TimesNewRomanPSMT" w:cs="TimesNewRomanPSMT"/>
          <w:sz w:val="24"/>
          <w:szCs w:val="24"/>
        </w:rPr>
        <w:t xml:space="preserve">rnment and </w:t>
      </w:r>
      <w:r w:rsidR="009A2EB6" w:rsidRPr="009A2EB6">
        <w:rPr>
          <w:rFonts w:ascii="TimesNewRomanPSMT" w:hAnsi="TimesNewRomanPSMT" w:cs="TimesNewRomanPSMT"/>
          <w:sz w:val="24"/>
          <w:szCs w:val="24"/>
        </w:rPr>
        <w:t>higher education</w:t>
      </w:r>
      <w:r w:rsidR="00EC3601">
        <w:rPr>
          <w:rFonts w:ascii="TimesNewRomanPSMT" w:hAnsi="TimesNewRomanPSMT" w:cs="TimesNewRomanPSMT"/>
          <w:sz w:val="24"/>
          <w:szCs w:val="24"/>
        </w:rPr>
        <w:t xml:space="preserve"> ministry.</w:t>
      </w:r>
    </w:p>
    <w:p w:rsidR="0045035B" w:rsidRPr="00874384" w:rsidRDefault="0045035B" w:rsidP="00D6017E">
      <w:pPr>
        <w:spacing w:before="240" w:line="480" w:lineRule="auto"/>
        <w:jc w:val="both"/>
        <w:rPr>
          <w:rFonts w:asciiTheme="majorBidi" w:hAnsiTheme="majorBidi" w:cstheme="majorBidi"/>
          <w:sz w:val="24"/>
          <w:szCs w:val="24"/>
        </w:rPr>
      </w:pPr>
      <w:r w:rsidRPr="00DE6F1D">
        <w:rPr>
          <w:rFonts w:asciiTheme="majorBidi" w:hAnsiTheme="majorBidi" w:cstheme="majorBidi"/>
          <w:sz w:val="24"/>
          <w:szCs w:val="24"/>
        </w:rPr>
        <w:t xml:space="preserve">The outbreak of COVID-19 brought </w:t>
      </w:r>
      <w:r w:rsidR="00CA3617">
        <w:rPr>
          <w:rFonts w:asciiTheme="majorBidi" w:hAnsiTheme="majorBidi" w:cstheme="majorBidi"/>
          <w:sz w:val="24"/>
          <w:szCs w:val="24"/>
        </w:rPr>
        <w:t xml:space="preserve">a heavy </w:t>
      </w:r>
      <w:r w:rsidRPr="00DE6F1D">
        <w:rPr>
          <w:rFonts w:asciiTheme="majorBidi" w:hAnsiTheme="majorBidi" w:cstheme="majorBidi"/>
          <w:sz w:val="24"/>
          <w:szCs w:val="24"/>
        </w:rPr>
        <w:t>challenge</w:t>
      </w:r>
      <w:r w:rsidR="00CA3617">
        <w:rPr>
          <w:rFonts w:asciiTheme="majorBidi" w:hAnsiTheme="majorBidi" w:cstheme="majorBidi"/>
          <w:sz w:val="24"/>
          <w:szCs w:val="24"/>
        </w:rPr>
        <w:t xml:space="preserve"> to the</w:t>
      </w:r>
      <w:r w:rsidRPr="00DE6F1D">
        <w:rPr>
          <w:rFonts w:asciiTheme="majorBidi" w:hAnsiTheme="majorBidi" w:cstheme="majorBidi"/>
          <w:sz w:val="24"/>
          <w:szCs w:val="24"/>
        </w:rPr>
        <w:t xml:space="preserve"> academic teaching and learning</w:t>
      </w:r>
      <w:r w:rsidR="00CA3617">
        <w:rPr>
          <w:rFonts w:asciiTheme="majorBidi" w:hAnsiTheme="majorBidi" w:cstheme="majorBidi"/>
          <w:sz w:val="24"/>
          <w:szCs w:val="24"/>
        </w:rPr>
        <w:t xml:space="preserve"> process</w:t>
      </w:r>
      <w:r w:rsidRPr="00DE6F1D">
        <w:rPr>
          <w:rFonts w:asciiTheme="majorBidi" w:hAnsiTheme="majorBidi" w:cstheme="majorBidi"/>
          <w:sz w:val="24"/>
          <w:szCs w:val="24"/>
        </w:rPr>
        <w:t xml:space="preserve">. By early summer 2020, journals in various healthcare professions began publishing papers discussing the unique challenges and opportunities faced by educators in the wake of the pandemic. </w:t>
      </w:r>
      <w:r w:rsidRPr="00EF3BF4">
        <w:rPr>
          <w:rFonts w:asciiTheme="majorBidi" w:hAnsiTheme="majorBidi" w:cstheme="majorBidi"/>
          <w:sz w:val="24"/>
          <w:szCs w:val="24"/>
        </w:rPr>
        <w:t xml:space="preserve">The </w:t>
      </w:r>
      <w:r w:rsidR="007F1D55" w:rsidRPr="00EF3BF4">
        <w:rPr>
          <w:rFonts w:asciiTheme="majorBidi" w:hAnsiTheme="majorBidi" w:cstheme="majorBidi"/>
          <w:sz w:val="24"/>
          <w:szCs w:val="24"/>
        </w:rPr>
        <w:t>stud</w:t>
      </w:r>
      <w:r w:rsidR="007F1D55">
        <w:rPr>
          <w:rFonts w:asciiTheme="majorBidi" w:hAnsiTheme="majorBidi" w:cstheme="majorBidi"/>
          <w:sz w:val="24"/>
          <w:szCs w:val="24"/>
        </w:rPr>
        <w:t xml:space="preserve">ies </w:t>
      </w:r>
      <w:r w:rsidR="007F1D55" w:rsidRPr="00EF3BF4">
        <w:rPr>
          <w:rFonts w:asciiTheme="majorBidi" w:hAnsiTheme="majorBidi" w:cstheme="majorBidi"/>
          <w:sz w:val="24"/>
          <w:szCs w:val="24"/>
        </w:rPr>
        <w:t>highlight</w:t>
      </w:r>
      <w:r w:rsidRPr="00EF3BF4">
        <w:rPr>
          <w:rFonts w:asciiTheme="majorBidi" w:hAnsiTheme="majorBidi" w:cstheme="majorBidi"/>
          <w:sz w:val="24"/>
          <w:szCs w:val="24"/>
        </w:rPr>
        <w:t xml:space="preserve"> that due to maintaining educational activities during the pandemic, instructors actively employed various methods and strategies</w:t>
      </w:r>
      <w:r>
        <w:rPr>
          <w:rFonts w:asciiTheme="majorBidi" w:hAnsiTheme="majorBidi" w:cstheme="majorBidi"/>
          <w:sz w:val="24"/>
          <w:szCs w:val="24"/>
        </w:rPr>
        <w:t xml:space="preserve"> in response to</w:t>
      </w:r>
      <w:r w:rsidRPr="00EF3BF4">
        <w:rPr>
          <w:rFonts w:asciiTheme="majorBidi" w:hAnsiTheme="majorBidi" w:cstheme="majorBidi"/>
          <w:sz w:val="24"/>
          <w:szCs w:val="24"/>
        </w:rPr>
        <w:t xml:space="preserve"> the impact of emergency remote teaching on students’ academic performance</w:t>
      </w:r>
      <w:r>
        <w:rPr>
          <w:rFonts w:asciiTheme="majorBidi" w:hAnsiTheme="majorBidi" w:cstheme="majorBidi"/>
          <w:sz w:val="24"/>
          <w:szCs w:val="24"/>
        </w:rPr>
        <w:t>.</w:t>
      </w:r>
      <w:r w:rsidRPr="00EF3BF4">
        <w:rPr>
          <w:rFonts w:asciiTheme="majorBidi" w:hAnsiTheme="majorBidi" w:cstheme="majorBidi"/>
          <w:sz w:val="24"/>
          <w:szCs w:val="24"/>
        </w:rPr>
        <w:t xml:space="preserve"> The findings reveal that better academic scores were achieved by during-pandemic students compared to pre-pandemic ones, whereas </w:t>
      </w:r>
      <w:r>
        <w:rPr>
          <w:rFonts w:asciiTheme="majorBidi" w:hAnsiTheme="majorBidi" w:cstheme="majorBidi"/>
          <w:sz w:val="24"/>
          <w:szCs w:val="24"/>
        </w:rPr>
        <w:t>pre-pandemic</w:t>
      </w:r>
      <w:r w:rsidRPr="00EF3BF4">
        <w:rPr>
          <w:rFonts w:asciiTheme="majorBidi" w:hAnsiTheme="majorBidi" w:cstheme="majorBidi"/>
          <w:sz w:val="24"/>
          <w:szCs w:val="24"/>
        </w:rPr>
        <w:t xml:space="preserve"> counterparts performed better in terms of </w:t>
      </w:r>
      <w:r>
        <w:rPr>
          <w:rFonts w:asciiTheme="majorBidi" w:hAnsiTheme="majorBidi" w:cstheme="majorBidi"/>
          <w:sz w:val="24"/>
          <w:szCs w:val="24"/>
        </w:rPr>
        <w:t>learning</w:t>
      </w:r>
      <w:r w:rsidRPr="00EF3BF4">
        <w:rPr>
          <w:rFonts w:asciiTheme="majorBidi" w:hAnsiTheme="majorBidi" w:cstheme="majorBidi"/>
          <w:sz w:val="24"/>
          <w:szCs w:val="24"/>
        </w:rPr>
        <w:t xml:space="preserve">-readiness. Moreover, a study conducted by Pradas et al. shows an increase in students’ academic performance. In this research study, we investigate the impact of the pandemic mid-semester disruption on the academic performance of students attending </w:t>
      </w:r>
      <w:r>
        <w:rPr>
          <w:rFonts w:asciiTheme="majorBidi" w:hAnsiTheme="majorBidi" w:cstheme="majorBidi"/>
          <w:sz w:val="24"/>
          <w:szCs w:val="24"/>
        </w:rPr>
        <w:t>English language courses</w:t>
      </w:r>
      <w:r w:rsidRPr="00EF3BF4">
        <w:rPr>
          <w:rFonts w:asciiTheme="majorBidi" w:hAnsiTheme="majorBidi" w:cstheme="majorBidi"/>
          <w:sz w:val="24"/>
          <w:szCs w:val="24"/>
        </w:rPr>
        <w:t xml:space="preserve">. A sample data set of around </w:t>
      </w:r>
      <w:r>
        <w:rPr>
          <w:rFonts w:asciiTheme="majorBidi" w:hAnsiTheme="majorBidi" w:cstheme="majorBidi"/>
          <w:sz w:val="24"/>
          <w:szCs w:val="24"/>
        </w:rPr>
        <w:t>6</w:t>
      </w:r>
      <w:r w:rsidRPr="00EF3BF4">
        <w:rPr>
          <w:rFonts w:asciiTheme="majorBidi" w:hAnsiTheme="majorBidi" w:cstheme="majorBidi"/>
          <w:sz w:val="24"/>
          <w:szCs w:val="24"/>
        </w:rPr>
        <w:t xml:space="preserve"> students is employed to conduct the analysis. The </w:t>
      </w:r>
      <w:r w:rsidRPr="00EF3BF4">
        <w:rPr>
          <w:rFonts w:asciiTheme="majorBidi" w:hAnsiTheme="majorBidi" w:cstheme="majorBidi"/>
          <w:sz w:val="24"/>
          <w:szCs w:val="24"/>
        </w:rPr>
        <w:lastRenderedPageBreak/>
        <w:t xml:space="preserve">students attended the course in a transitional disrupted </w:t>
      </w:r>
      <w:r w:rsidR="00874384">
        <w:rPr>
          <w:rFonts w:asciiTheme="majorBidi" w:hAnsiTheme="majorBidi" w:cstheme="majorBidi"/>
          <w:sz w:val="24"/>
          <w:szCs w:val="24"/>
        </w:rPr>
        <w:t>t</w:t>
      </w:r>
      <w:r w:rsidRPr="00EF3BF4">
        <w:rPr>
          <w:rFonts w:asciiTheme="majorBidi" w:hAnsiTheme="majorBidi" w:cstheme="majorBidi"/>
          <w:sz w:val="24"/>
          <w:szCs w:val="24"/>
        </w:rPr>
        <w:t xml:space="preserve">he results might have some merits for other courses and instructors. </w:t>
      </w:r>
    </w:p>
    <w:p w:rsidR="003A72C1" w:rsidRPr="00C52521" w:rsidRDefault="00E51628" w:rsidP="00C45174">
      <w:p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Research</w:t>
      </w:r>
      <w:r w:rsidR="003A72C1" w:rsidRPr="00C52521">
        <w:rPr>
          <w:rFonts w:asciiTheme="majorBidi" w:hAnsiTheme="majorBidi" w:cstheme="majorBidi"/>
          <w:color w:val="000000" w:themeColor="text1"/>
          <w:sz w:val="24"/>
          <w:szCs w:val="24"/>
        </w:rPr>
        <w:t xml:space="preserve"> reviewed by Aristovnik et al. (2020) </w:t>
      </w:r>
      <w:r>
        <w:rPr>
          <w:rFonts w:asciiTheme="majorBidi" w:hAnsiTheme="majorBidi" w:cstheme="majorBidi"/>
          <w:color w:val="000000" w:themeColor="text1"/>
          <w:sz w:val="24"/>
          <w:szCs w:val="24"/>
        </w:rPr>
        <w:t xml:space="preserve">saw that </w:t>
      </w:r>
      <w:r w:rsidRPr="00C52521">
        <w:rPr>
          <w:rFonts w:asciiTheme="majorBidi" w:hAnsiTheme="majorBidi" w:cstheme="majorBidi"/>
          <w:color w:val="000000" w:themeColor="text1"/>
          <w:sz w:val="24"/>
          <w:szCs w:val="24"/>
        </w:rPr>
        <w:t>COVID-19-related changes have disrupted students’ lives in many ways</w:t>
      </w:r>
      <w:r>
        <w:rPr>
          <w:rFonts w:asciiTheme="majorBidi" w:hAnsiTheme="majorBidi" w:cstheme="majorBidi"/>
          <w:color w:val="000000" w:themeColor="text1"/>
          <w:sz w:val="24"/>
          <w:szCs w:val="24"/>
        </w:rPr>
        <w:t xml:space="preserve"> and</w:t>
      </w:r>
      <w:r w:rsidR="00084822">
        <w:rPr>
          <w:rFonts w:asciiTheme="majorBidi" w:hAnsiTheme="majorBidi" w:cstheme="majorBidi"/>
          <w:color w:val="000000" w:themeColor="text1"/>
          <w:sz w:val="24"/>
          <w:szCs w:val="24"/>
        </w:rPr>
        <w:t xml:space="preserve"> </w:t>
      </w:r>
      <w:r w:rsidR="003A72C1" w:rsidRPr="00C52521">
        <w:rPr>
          <w:rFonts w:asciiTheme="majorBidi" w:hAnsiTheme="majorBidi" w:cstheme="majorBidi"/>
          <w:color w:val="000000" w:themeColor="text1"/>
          <w:sz w:val="24"/>
          <w:szCs w:val="24"/>
        </w:rPr>
        <w:t xml:space="preserve">indicates that students have experienced changes to their habits and daily routines, reduced social contact and support, as well as to internet facilities, printers, and other essential equipment and services. </w:t>
      </w:r>
      <w:r w:rsidR="00F7628E">
        <w:rPr>
          <w:rFonts w:asciiTheme="majorBidi" w:hAnsiTheme="majorBidi" w:cstheme="majorBidi"/>
          <w:color w:val="000000" w:themeColor="text1"/>
          <w:sz w:val="24"/>
          <w:szCs w:val="24"/>
        </w:rPr>
        <w:t>S</w:t>
      </w:r>
      <w:r w:rsidR="003A72C1" w:rsidRPr="00C52521">
        <w:rPr>
          <w:rFonts w:asciiTheme="majorBidi" w:hAnsiTheme="majorBidi" w:cstheme="majorBidi"/>
          <w:color w:val="000000" w:themeColor="text1"/>
          <w:sz w:val="24"/>
          <w:szCs w:val="24"/>
        </w:rPr>
        <w:t xml:space="preserve">tudents’ new at-home study environments are not </w:t>
      </w:r>
      <w:r w:rsidR="00F7628E">
        <w:rPr>
          <w:rFonts w:asciiTheme="majorBidi" w:hAnsiTheme="majorBidi" w:cstheme="majorBidi"/>
          <w:color w:val="000000" w:themeColor="text1"/>
          <w:sz w:val="24"/>
          <w:szCs w:val="24"/>
        </w:rPr>
        <w:t>designed</w:t>
      </w:r>
      <w:r w:rsidR="003A72C1" w:rsidRPr="00C52521">
        <w:rPr>
          <w:rFonts w:asciiTheme="majorBidi" w:hAnsiTheme="majorBidi" w:cstheme="majorBidi"/>
          <w:color w:val="000000" w:themeColor="text1"/>
          <w:sz w:val="24"/>
          <w:szCs w:val="24"/>
        </w:rPr>
        <w:t xml:space="preserve"> to focused wo</w:t>
      </w:r>
      <w:r w:rsidR="006907CF">
        <w:rPr>
          <w:rFonts w:asciiTheme="majorBidi" w:hAnsiTheme="majorBidi" w:cstheme="majorBidi"/>
          <w:color w:val="000000" w:themeColor="text1"/>
          <w:sz w:val="24"/>
          <w:szCs w:val="24"/>
        </w:rPr>
        <w:t>r</w:t>
      </w:r>
      <w:r w:rsidR="003A72C1" w:rsidRPr="00C52521">
        <w:rPr>
          <w:rFonts w:asciiTheme="majorBidi" w:hAnsiTheme="majorBidi" w:cstheme="majorBidi"/>
          <w:color w:val="000000" w:themeColor="text1"/>
          <w:sz w:val="24"/>
          <w:szCs w:val="24"/>
        </w:rPr>
        <w:t>k</w:t>
      </w:r>
      <w:r>
        <w:rPr>
          <w:rFonts w:asciiTheme="majorBidi" w:hAnsiTheme="majorBidi" w:cstheme="majorBidi"/>
          <w:color w:val="000000" w:themeColor="text1"/>
          <w:sz w:val="24"/>
          <w:szCs w:val="24"/>
        </w:rPr>
        <w:t>.</w:t>
      </w:r>
      <w:r w:rsidR="00771707">
        <w:rPr>
          <w:rFonts w:asciiTheme="majorBidi" w:hAnsiTheme="majorBidi" w:cstheme="majorBidi"/>
          <w:color w:val="000000" w:themeColor="text1"/>
          <w:sz w:val="24"/>
          <w:szCs w:val="24"/>
        </w:rPr>
        <w:t xml:space="preserve"> And </w:t>
      </w:r>
      <w:r w:rsidR="003A72C1" w:rsidRPr="00C52521">
        <w:rPr>
          <w:rFonts w:asciiTheme="majorBidi" w:hAnsiTheme="majorBidi" w:cstheme="majorBidi"/>
          <w:color w:val="000000" w:themeColor="text1"/>
          <w:sz w:val="24"/>
          <w:szCs w:val="24"/>
        </w:rPr>
        <w:t xml:space="preserve">not have been well equipped to function successfully in their new learning environment. </w:t>
      </w:r>
      <w:r w:rsidR="00771707">
        <w:rPr>
          <w:rFonts w:asciiTheme="majorBidi" w:hAnsiTheme="majorBidi" w:cstheme="majorBidi"/>
          <w:color w:val="000000" w:themeColor="text1"/>
          <w:sz w:val="24"/>
          <w:szCs w:val="24"/>
        </w:rPr>
        <w:t>Adapting</w:t>
      </w:r>
      <w:r w:rsidR="003A72C1" w:rsidRPr="00C52521">
        <w:rPr>
          <w:rFonts w:asciiTheme="majorBidi" w:hAnsiTheme="majorBidi" w:cstheme="majorBidi"/>
          <w:color w:val="000000" w:themeColor="text1"/>
          <w:sz w:val="24"/>
          <w:szCs w:val="24"/>
        </w:rPr>
        <w:t xml:space="preserve"> to an unanticipated way of learning may impact performance outcomes because of a lack of confidence in, certainty about</w:t>
      </w:r>
      <w:r>
        <w:rPr>
          <w:rFonts w:asciiTheme="majorBidi" w:hAnsiTheme="majorBidi" w:cstheme="majorBidi"/>
          <w:color w:val="000000" w:themeColor="text1"/>
          <w:sz w:val="24"/>
          <w:szCs w:val="24"/>
        </w:rPr>
        <w:t>,</w:t>
      </w:r>
      <w:r w:rsidR="003A72C1" w:rsidRPr="00C52521">
        <w:rPr>
          <w:rFonts w:asciiTheme="majorBidi" w:hAnsiTheme="majorBidi" w:cstheme="majorBidi"/>
          <w:color w:val="000000" w:themeColor="text1"/>
          <w:sz w:val="24"/>
          <w:szCs w:val="24"/>
        </w:rPr>
        <w:t xml:space="preserve"> or acceptance of, online learning (Bower, 2019). Students may also have lacked the time management and IT skills to engage effectively with learning materials delivered in the online format (Patricia Aguilera-Hermida, 2020). </w:t>
      </w:r>
    </w:p>
    <w:p w:rsidR="00E34178" w:rsidRDefault="003A72C1" w:rsidP="00E34178">
      <w:pPr>
        <w:spacing w:line="480" w:lineRule="auto"/>
        <w:jc w:val="both"/>
        <w:rPr>
          <w:rFonts w:asciiTheme="majorBidi" w:hAnsiTheme="majorBidi" w:cstheme="majorBidi"/>
          <w:color w:val="000000" w:themeColor="text1"/>
          <w:sz w:val="24"/>
          <w:szCs w:val="24"/>
        </w:rPr>
      </w:pPr>
      <w:r w:rsidRPr="00C52521">
        <w:rPr>
          <w:rFonts w:asciiTheme="majorBidi" w:hAnsiTheme="majorBidi" w:cstheme="majorBidi"/>
          <w:color w:val="000000" w:themeColor="text1"/>
          <w:sz w:val="24"/>
          <w:szCs w:val="24"/>
        </w:rPr>
        <w:t xml:space="preserve">Alongside these practical impacts on students’ learning experiences, </w:t>
      </w:r>
      <w:r w:rsidR="00771707">
        <w:rPr>
          <w:rFonts w:asciiTheme="majorBidi" w:hAnsiTheme="majorBidi" w:cstheme="majorBidi"/>
          <w:color w:val="000000" w:themeColor="text1"/>
          <w:sz w:val="24"/>
          <w:szCs w:val="24"/>
        </w:rPr>
        <w:t>r</w:t>
      </w:r>
      <w:r w:rsidRPr="00C52521">
        <w:rPr>
          <w:rFonts w:asciiTheme="majorBidi" w:hAnsiTheme="majorBidi" w:cstheme="majorBidi"/>
          <w:color w:val="000000" w:themeColor="text1"/>
          <w:sz w:val="24"/>
          <w:szCs w:val="24"/>
        </w:rPr>
        <w:t>esearch indicates that the outbreak of COVID-19 has been accompanied by negative psychological effects, including increased feelings of stress, and increased symptoms of anxiety and depression</w:t>
      </w:r>
      <w:r w:rsidR="001A5C50">
        <w:rPr>
          <w:rFonts w:asciiTheme="majorBidi" w:hAnsiTheme="majorBidi" w:cstheme="majorBidi"/>
          <w:color w:val="000000" w:themeColor="text1"/>
          <w:sz w:val="24"/>
          <w:szCs w:val="24"/>
        </w:rPr>
        <w:t>,</w:t>
      </w:r>
      <w:r w:rsidR="00771707">
        <w:rPr>
          <w:rFonts w:asciiTheme="majorBidi" w:hAnsiTheme="majorBidi" w:cstheme="majorBidi"/>
          <w:color w:val="000000" w:themeColor="text1"/>
          <w:sz w:val="24"/>
          <w:szCs w:val="24"/>
        </w:rPr>
        <w:t xml:space="preserve"> h</w:t>
      </w:r>
      <w:r w:rsidR="00771707" w:rsidRPr="00C52521">
        <w:rPr>
          <w:rFonts w:asciiTheme="majorBidi" w:hAnsiTheme="majorBidi" w:cstheme="majorBidi"/>
          <w:color w:val="000000" w:themeColor="text1"/>
          <w:sz w:val="24"/>
          <w:szCs w:val="24"/>
        </w:rPr>
        <w:t xml:space="preserve">igh levels of uncertainty are associated with academic stress </w:t>
      </w:r>
      <w:r w:rsidRPr="00C52521">
        <w:rPr>
          <w:rFonts w:asciiTheme="majorBidi" w:hAnsiTheme="majorBidi" w:cstheme="majorBidi"/>
          <w:color w:val="000000" w:themeColor="text1"/>
          <w:sz w:val="24"/>
          <w:szCs w:val="24"/>
        </w:rPr>
        <w:t>and a higher prevalence of mental disorders (Wu et al., 2020</w:t>
      </w:r>
      <w:r w:rsidR="00771707">
        <w:rPr>
          <w:rFonts w:asciiTheme="majorBidi" w:hAnsiTheme="majorBidi" w:cstheme="majorBidi"/>
          <w:color w:val="000000" w:themeColor="text1"/>
          <w:sz w:val="24"/>
          <w:szCs w:val="24"/>
        </w:rPr>
        <w:t xml:space="preserve">; </w:t>
      </w:r>
      <w:r w:rsidR="00771707" w:rsidRPr="00C52521">
        <w:rPr>
          <w:rFonts w:asciiTheme="majorBidi" w:hAnsiTheme="majorBidi" w:cstheme="majorBidi"/>
          <w:color w:val="000000" w:themeColor="text1"/>
          <w:sz w:val="24"/>
          <w:szCs w:val="24"/>
        </w:rPr>
        <w:t>Taylor et al., 2020</w:t>
      </w:r>
      <w:r w:rsidRPr="00C52521">
        <w:rPr>
          <w:rFonts w:asciiTheme="majorBidi" w:hAnsiTheme="majorBidi" w:cstheme="majorBidi"/>
          <w:color w:val="000000" w:themeColor="text1"/>
          <w:sz w:val="24"/>
          <w:szCs w:val="24"/>
        </w:rPr>
        <w:t xml:space="preserve">), </w:t>
      </w:r>
      <w:r w:rsidR="001A5C50">
        <w:rPr>
          <w:rFonts w:asciiTheme="majorBidi" w:hAnsiTheme="majorBidi" w:cstheme="majorBidi"/>
          <w:color w:val="000000" w:themeColor="text1"/>
          <w:sz w:val="24"/>
          <w:szCs w:val="24"/>
        </w:rPr>
        <w:t>all</w:t>
      </w:r>
      <w:r w:rsidRPr="00C52521">
        <w:rPr>
          <w:rFonts w:asciiTheme="majorBidi" w:hAnsiTheme="majorBidi" w:cstheme="majorBidi"/>
          <w:color w:val="000000" w:themeColor="text1"/>
          <w:sz w:val="24"/>
          <w:szCs w:val="24"/>
        </w:rPr>
        <w:t xml:space="preserve"> of which are negatively </w:t>
      </w:r>
      <w:r w:rsidR="00771707">
        <w:rPr>
          <w:rFonts w:asciiTheme="majorBidi" w:hAnsiTheme="majorBidi" w:cstheme="majorBidi"/>
          <w:color w:val="000000" w:themeColor="text1"/>
          <w:sz w:val="24"/>
          <w:szCs w:val="24"/>
        </w:rPr>
        <w:t>effective</w:t>
      </w:r>
      <w:r w:rsidRPr="00C52521">
        <w:rPr>
          <w:rFonts w:asciiTheme="majorBidi" w:hAnsiTheme="majorBidi" w:cstheme="majorBidi"/>
          <w:color w:val="000000" w:themeColor="text1"/>
          <w:sz w:val="24"/>
          <w:szCs w:val="24"/>
        </w:rPr>
        <w:t xml:space="preserve"> of academic performance. Students </w:t>
      </w:r>
      <w:r w:rsidR="001A5C50">
        <w:rPr>
          <w:rFonts w:asciiTheme="majorBidi" w:hAnsiTheme="majorBidi" w:cstheme="majorBidi"/>
          <w:color w:val="000000" w:themeColor="text1"/>
          <w:sz w:val="24"/>
          <w:szCs w:val="24"/>
        </w:rPr>
        <w:t>interviewed</w:t>
      </w:r>
      <w:r w:rsidR="00084822">
        <w:rPr>
          <w:rFonts w:asciiTheme="majorBidi" w:hAnsiTheme="majorBidi" w:cstheme="majorBidi"/>
          <w:color w:val="000000" w:themeColor="text1"/>
          <w:sz w:val="24"/>
          <w:szCs w:val="24"/>
        </w:rPr>
        <w:t xml:space="preserve"> </w:t>
      </w:r>
      <w:r w:rsidR="001A5C50">
        <w:rPr>
          <w:rFonts w:asciiTheme="majorBidi" w:hAnsiTheme="majorBidi" w:cstheme="majorBidi"/>
          <w:color w:val="000000" w:themeColor="text1"/>
          <w:sz w:val="24"/>
          <w:szCs w:val="24"/>
        </w:rPr>
        <w:t>after</w:t>
      </w:r>
      <w:r w:rsidRPr="00C52521">
        <w:rPr>
          <w:rFonts w:asciiTheme="majorBidi" w:hAnsiTheme="majorBidi" w:cstheme="majorBidi"/>
          <w:color w:val="000000" w:themeColor="text1"/>
          <w:sz w:val="24"/>
          <w:szCs w:val="24"/>
        </w:rPr>
        <w:t xml:space="preserve"> COVID-19 lockdowns have reported increased stress, anxiety and worries, as well as boredom</w:t>
      </w:r>
      <w:r w:rsidR="00084822">
        <w:rPr>
          <w:rFonts w:asciiTheme="majorBidi" w:hAnsiTheme="majorBidi" w:cstheme="majorBidi"/>
          <w:color w:val="000000" w:themeColor="text1"/>
          <w:sz w:val="24"/>
          <w:szCs w:val="24"/>
        </w:rPr>
        <w:t xml:space="preserve"> </w:t>
      </w:r>
      <w:r w:rsidRPr="00C52521">
        <w:rPr>
          <w:rFonts w:asciiTheme="majorBidi" w:hAnsiTheme="majorBidi" w:cstheme="majorBidi"/>
          <w:color w:val="000000" w:themeColor="text1"/>
          <w:sz w:val="24"/>
          <w:szCs w:val="24"/>
        </w:rPr>
        <w:t>and a lack of motivation</w:t>
      </w:r>
      <w:r w:rsidR="009F5203">
        <w:rPr>
          <w:rFonts w:asciiTheme="majorBidi" w:hAnsiTheme="majorBidi" w:cstheme="majorBidi"/>
          <w:color w:val="000000" w:themeColor="text1"/>
          <w:sz w:val="24"/>
          <w:szCs w:val="24"/>
        </w:rPr>
        <w:t>.</w:t>
      </w:r>
      <w:r w:rsidR="00084822">
        <w:rPr>
          <w:rFonts w:asciiTheme="majorBidi" w:hAnsiTheme="majorBidi" w:cstheme="majorBidi"/>
          <w:color w:val="000000" w:themeColor="text1"/>
          <w:sz w:val="24"/>
          <w:szCs w:val="24"/>
        </w:rPr>
        <w:t xml:space="preserve"> </w:t>
      </w:r>
      <w:r w:rsidR="001A5C50">
        <w:rPr>
          <w:rFonts w:asciiTheme="majorBidi" w:hAnsiTheme="majorBidi" w:cstheme="majorBidi"/>
          <w:color w:val="000000" w:themeColor="text1"/>
          <w:sz w:val="24"/>
          <w:szCs w:val="24"/>
        </w:rPr>
        <w:t>Ghardaïa English Department</w:t>
      </w:r>
      <w:r w:rsidR="00084822">
        <w:rPr>
          <w:rFonts w:asciiTheme="majorBidi" w:hAnsiTheme="majorBidi" w:cstheme="majorBidi"/>
          <w:color w:val="000000" w:themeColor="text1"/>
          <w:sz w:val="24"/>
          <w:szCs w:val="24"/>
        </w:rPr>
        <w:t xml:space="preserve"> </w:t>
      </w:r>
      <w:r w:rsidR="001A5C50">
        <w:rPr>
          <w:rFonts w:asciiTheme="majorBidi" w:hAnsiTheme="majorBidi" w:cstheme="majorBidi"/>
          <w:color w:val="000000" w:themeColor="text1"/>
          <w:sz w:val="24"/>
          <w:szCs w:val="24"/>
        </w:rPr>
        <w:t>S</w:t>
      </w:r>
      <w:r w:rsidRPr="00C52521">
        <w:rPr>
          <w:rFonts w:asciiTheme="majorBidi" w:hAnsiTheme="majorBidi" w:cstheme="majorBidi"/>
          <w:color w:val="000000" w:themeColor="text1"/>
          <w:sz w:val="24"/>
          <w:szCs w:val="24"/>
        </w:rPr>
        <w:t xml:space="preserve">tudents’ anxiety and </w:t>
      </w:r>
      <w:r w:rsidR="001A5C50">
        <w:rPr>
          <w:rFonts w:asciiTheme="majorBidi" w:hAnsiTheme="majorBidi" w:cstheme="majorBidi"/>
          <w:color w:val="000000" w:themeColor="text1"/>
          <w:sz w:val="24"/>
          <w:szCs w:val="24"/>
        </w:rPr>
        <w:t xml:space="preserve">the feeling of </w:t>
      </w:r>
      <w:r w:rsidRPr="00C52521">
        <w:rPr>
          <w:rFonts w:asciiTheme="majorBidi" w:hAnsiTheme="majorBidi" w:cstheme="majorBidi"/>
          <w:color w:val="000000" w:themeColor="text1"/>
          <w:sz w:val="24"/>
          <w:szCs w:val="24"/>
        </w:rPr>
        <w:t xml:space="preserve">depression levels during the COVID-19 outbreak were higher </w:t>
      </w:r>
      <w:r w:rsidR="009F5203">
        <w:rPr>
          <w:rFonts w:asciiTheme="majorBidi" w:hAnsiTheme="majorBidi" w:cstheme="majorBidi"/>
          <w:color w:val="000000" w:themeColor="text1"/>
          <w:sz w:val="24"/>
          <w:szCs w:val="24"/>
        </w:rPr>
        <w:t>according to the students</w:t>
      </w:r>
      <w:r w:rsidRPr="00C52521">
        <w:rPr>
          <w:rFonts w:asciiTheme="majorBidi" w:hAnsiTheme="majorBidi" w:cstheme="majorBidi"/>
          <w:color w:val="000000" w:themeColor="text1"/>
          <w:sz w:val="24"/>
          <w:szCs w:val="24"/>
        </w:rPr>
        <w:t xml:space="preserve">. COVID-19, like other public health epidemics, is seen as a chronic stressor, potentially resulting in significant changes to thoughts, feelings and </w:t>
      </w:r>
      <w:r w:rsidR="00CE1D62">
        <w:rPr>
          <w:rFonts w:asciiTheme="majorBidi" w:hAnsiTheme="majorBidi" w:cstheme="majorBidi"/>
          <w:color w:val="000000" w:themeColor="text1"/>
          <w:sz w:val="24"/>
          <w:szCs w:val="24"/>
        </w:rPr>
        <w:t>behaviors</w:t>
      </w:r>
      <w:r w:rsidRPr="00C52521">
        <w:rPr>
          <w:rFonts w:asciiTheme="majorBidi" w:hAnsiTheme="majorBidi" w:cstheme="majorBidi"/>
          <w:color w:val="000000" w:themeColor="text1"/>
          <w:sz w:val="24"/>
          <w:szCs w:val="24"/>
        </w:rPr>
        <w:t xml:space="preserve"> (Liu et al., 2020) across multiple domains of functioning, including the academic context. </w:t>
      </w:r>
    </w:p>
    <w:p w:rsidR="00122057" w:rsidRDefault="001A5C50" w:rsidP="00122057">
      <w:p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Major studies and </w:t>
      </w:r>
      <w:r w:rsidR="003A72C1" w:rsidRPr="00C52521">
        <w:rPr>
          <w:rFonts w:asciiTheme="majorBidi" w:hAnsiTheme="majorBidi" w:cstheme="majorBidi"/>
          <w:color w:val="000000" w:themeColor="text1"/>
          <w:sz w:val="24"/>
          <w:szCs w:val="24"/>
        </w:rPr>
        <w:t xml:space="preserve">analyses have shown that stress, depression and anxiety have a negative relationship with memory and academic performance (Richardson et al., 2012). </w:t>
      </w:r>
      <w:r w:rsidR="00F7628E">
        <w:rPr>
          <w:rFonts w:asciiTheme="majorBidi" w:hAnsiTheme="majorBidi" w:cstheme="majorBidi"/>
          <w:color w:val="000000" w:themeColor="text1"/>
          <w:sz w:val="24"/>
          <w:szCs w:val="24"/>
        </w:rPr>
        <w:t>The</w:t>
      </w:r>
      <w:r w:rsidR="003A72C1" w:rsidRPr="00C52521">
        <w:rPr>
          <w:rFonts w:asciiTheme="majorBidi" w:hAnsiTheme="majorBidi" w:cstheme="majorBidi"/>
          <w:color w:val="000000" w:themeColor="text1"/>
          <w:sz w:val="24"/>
          <w:szCs w:val="24"/>
        </w:rPr>
        <w:t xml:space="preserve"> impacts of COVID-19 on learning experiences </w:t>
      </w:r>
      <w:r w:rsidR="00F7628E">
        <w:rPr>
          <w:rFonts w:asciiTheme="majorBidi" w:hAnsiTheme="majorBidi" w:cstheme="majorBidi"/>
          <w:color w:val="000000" w:themeColor="text1"/>
          <w:sz w:val="24"/>
          <w:szCs w:val="24"/>
        </w:rPr>
        <w:t>mentioned before</w:t>
      </w:r>
      <w:r w:rsidR="00084822">
        <w:rPr>
          <w:rFonts w:asciiTheme="majorBidi" w:hAnsiTheme="majorBidi" w:cstheme="majorBidi"/>
          <w:color w:val="000000" w:themeColor="text1"/>
          <w:sz w:val="24"/>
          <w:szCs w:val="24"/>
        </w:rPr>
        <w:t xml:space="preserve"> </w:t>
      </w:r>
      <w:r w:rsidR="004D2260">
        <w:rPr>
          <w:rFonts w:asciiTheme="majorBidi" w:hAnsiTheme="majorBidi" w:cstheme="majorBidi"/>
          <w:color w:val="000000" w:themeColor="text1"/>
          <w:sz w:val="24"/>
          <w:szCs w:val="24"/>
        </w:rPr>
        <w:t>demonstrate</w:t>
      </w:r>
      <w:r w:rsidR="003A72C1" w:rsidRPr="00C52521">
        <w:rPr>
          <w:rFonts w:asciiTheme="majorBidi" w:hAnsiTheme="majorBidi" w:cstheme="majorBidi"/>
          <w:color w:val="000000" w:themeColor="text1"/>
          <w:sz w:val="24"/>
          <w:szCs w:val="24"/>
        </w:rPr>
        <w:t xml:space="preserve"> that students’ academic performance will suffer as a result of the psychological impacts of the COVID-19</w:t>
      </w:r>
      <w:r w:rsidR="0045035B">
        <w:rPr>
          <w:rFonts w:asciiTheme="majorBidi" w:hAnsiTheme="majorBidi" w:cstheme="majorBidi"/>
          <w:color w:val="000000" w:themeColor="text1"/>
          <w:sz w:val="24"/>
          <w:szCs w:val="24"/>
        </w:rPr>
        <w:t>.</w:t>
      </w:r>
    </w:p>
    <w:p w:rsidR="00122057" w:rsidRDefault="00122057" w:rsidP="00122057">
      <w:pPr>
        <w:spacing w:line="480" w:lineRule="auto"/>
        <w:jc w:val="both"/>
        <w:rPr>
          <w:rFonts w:asciiTheme="majorBidi" w:hAnsiTheme="majorBidi" w:cstheme="majorBidi"/>
          <w:b/>
          <w:bCs/>
          <w:color w:val="000000" w:themeColor="text1"/>
          <w:sz w:val="24"/>
          <w:szCs w:val="24"/>
        </w:rPr>
      </w:pPr>
    </w:p>
    <w:p w:rsidR="00122057" w:rsidRDefault="00122057" w:rsidP="00122057">
      <w:pPr>
        <w:spacing w:line="480" w:lineRule="auto"/>
        <w:jc w:val="both"/>
        <w:rPr>
          <w:rFonts w:asciiTheme="majorBidi" w:hAnsiTheme="majorBidi" w:cstheme="majorBidi"/>
          <w:b/>
          <w:bCs/>
          <w:color w:val="000000" w:themeColor="text1"/>
          <w:sz w:val="24"/>
          <w:szCs w:val="24"/>
        </w:rPr>
      </w:pPr>
    </w:p>
    <w:p w:rsidR="00122057" w:rsidRDefault="00122057" w:rsidP="00122057">
      <w:pPr>
        <w:spacing w:line="480" w:lineRule="auto"/>
        <w:jc w:val="both"/>
        <w:rPr>
          <w:rFonts w:asciiTheme="majorBidi" w:hAnsiTheme="majorBidi" w:cstheme="majorBidi"/>
          <w:b/>
          <w:bCs/>
          <w:color w:val="000000" w:themeColor="text1"/>
          <w:sz w:val="24"/>
          <w:szCs w:val="24"/>
        </w:rPr>
      </w:pPr>
    </w:p>
    <w:p w:rsidR="00122057" w:rsidRDefault="00122057" w:rsidP="00122057">
      <w:pPr>
        <w:spacing w:line="480" w:lineRule="auto"/>
        <w:jc w:val="both"/>
        <w:rPr>
          <w:rFonts w:asciiTheme="majorBidi" w:hAnsiTheme="majorBidi" w:cstheme="majorBidi"/>
          <w:b/>
          <w:bCs/>
          <w:color w:val="000000" w:themeColor="text1"/>
          <w:sz w:val="24"/>
          <w:szCs w:val="24"/>
        </w:rPr>
      </w:pPr>
    </w:p>
    <w:p w:rsidR="00122057" w:rsidRDefault="00122057" w:rsidP="00122057">
      <w:pPr>
        <w:spacing w:line="480" w:lineRule="auto"/>
        <w:jc w:val="both"/>
        <w:rPr>
          <w:rFonts w:asciiTheme="majorBidi" w:hAnsiTheme="majorBidi" w:cstheme="majorBidi"/>
          <w:b/>
          <w:bCs/>
          <w:color w:val="000000" w:themeColor="text1"/>
          <w:sz w:val="24"/>
          <w:szCs w:val="24"/>
        </w:rPr>
      </w:pPr>
    </w:p>
    <w:p w:rsidR="00122057" w:rsidRDefault="00122057" w:rsidP="00122057">
      <w:pPr>
        <w:spacing w:line="480" w:lineRule="auto"/>
        <w:jc w:val="both"/>
        <w:rPr>
          <w:rFonts w:asciiTheme="majorBidi" w:hAnsiTheme="majorBidi" w:cstheme="majorBidi"/>
          <w:b/>
          <w:bCs/>
          <w:color w:val="000000" w:themeColor="text1"/>
          <w:sz w:val="24"/>
          <w:szCs w:val="24"/>
        </w:rPr>
      </w:pPr>
    </w:p>
    <w:p w:rsidR="00122057" w:rsidRDefault="00122057" w:rsidP="00122057">
      <w:pPr>
        <w:spacing w:line="480" w:lineRule="auto"/>
        <w:jc w:val="both"/>
        <w:rPr>
          <w:rFonts w:asciiTheme="majorBidi" w:hAnsiTheme="majorBidi" w:cstheme="majorBidi"/>
          <w:b/>
          <w:bCs/>
          <w:color w:val="000000" w:themeColor="text1"/>
          <w:sz w:val="24"/>
          <w:szCs w:val="24"/>
        </w:rPr>
      </w:pPr>
    </w:p>
    <w:p w:rsidR="00122057" w:rsidRDefault="00122057" w:rsidP="00122057">
      <w:pPr>
        <w:spacing w:line="480" w:lineRule="auto"/>
        <w:jc w:val="both"/>
        <w:rPr>
          <w:rFonts w:asciiTheme="majorBidi" w:hAnsiTheme="majorBidi" w:cstheme="majorBidi"/>
          <w:b/>
          <w:bCs/>
          <w:color w:val="000000" w:themeColor="text1"/>
          <w:sz w:val="24"/>
          <w:szCs w:val="24"/>
        </w:rPr>
      </w:pPr>
    </w:p>
    <w:p w:rsidR="0045035B" w:rsidRDefault="0045035B" w:rsidP="00122057">
      <w:pPr>
        <w:spacing w:line="480" w:lineRule="auto"/>
        <w:jc w:val="both"/>
        <w:rPr>
          <w:rFonts w:asciiTheme="majorBidi" w:hAnsiTheme="majorBidi" w:cstheme="majorBidi"/>
          <w:b/>
          <w:bCs/>
          <w:color w:val="000000" w:themeColor="text1"/>
          <w:sz w:val="24"/>
          <w:szCs w:val="24"/>
        </w:rPr>
      </w:pPr>
    </w:p>
    <w:p w:rsidR="0045035B" w:rsidRDefault="0045035B" w:rsidP="00122057">
      <w:pPr>
        <w:spacing w:line="480" w:lineRule="auto"/>
        <w:jc w:val="both"/>
        <w:rPr>
          <w:rFonts w:asciiTheme="majorBidi" w:hAnsiTheme="majorBidi" w:cstheme="majorBidi"/>
          <w:b/>
          <w:bCs/>
          <w:color w:val="000000" w:themeColor="text1"/>
          <w:sz w:val="24"/>
          <w:szCs w:val="24"/>
        </w:rPr>
      </w:pPr>
    </w:p>
    <w:p w:rsidR="0045035B" w:rsidRDefault="0045035B" w:rsidP="00122057">
      <w:pPr>
        <w:spacing w:line="480" w:lineRule="auto"/>
        <w:jc w:val="both"/>
        <w:rPr>
          <w:rFonts w:asciiTheme="majorBidi" w:hAnsiTheme="majorBidi" w:cstheme="majorBidi"/>
          <w:b/>
          <w:bCs/>
          <w:color w:val="000000" w:themeColor="text1"/>
          <w:sz w:val="24"/>
          <w:szCs w:val="24"/>
        </w:rPr>
      </w:pPr>
    </w:p>
    <w:p w:rsidR="0045035B" w:rsidRDefault="0045035B" w:rsidP="00122057">
      <w:pPr>
        <w:spacing w:line="480" w:lineRule="auto"/>
        <w:jc w:val="both"/>
        <w:rPr>
          <w:rFonts w:asciiTheme="majorBidi" w:hAnsiTheme="majorBidi" w:cstheme="majorBidi"/>
          <w:b/>
          <w:bCs/>
          <w:color w:val="000000" w:themeColor="text1"/>
          <w:sz w:val="24"/>
          <w:szCs w:val="24"/>
        </w:rPr>
      </w:pPr>
    </w:p>
    <w:p w:rsidR="00122057" w:rsidRDefault="00122057" w:rsidP="00122057">
      <w:pPr>
        <w:spacing w:line="480" w:lineRule="auto"/>
        <w:jc w:val="both"/>
        <w:rPr>
          <w:rFonts w:asciiTheme="majorBidi" w:hAnsiTheme="majorBidi" w:cstheme="majorBidi"/>
          <w:b/>
          <w:bCs/>
          <w:color w:val="000000" w:themeColor="text1"/>
          <w:sz w:val="24"/>
          <w:szCs w:val="24"/>
        </w:rPr>
      </w:pPr>
    </w:p>
    <w:p w:rsidR="00CA3617" w:rsidRDefault="00CA3617" w:rsidP="00122057">
      <w:pPr>
        <w:spacing w:line="480" w:lineRule="auto"/>
        <w:jc w:val="both"/>
        <w:rPr>
          <w:rFonts w:asciiTheme="majorBidi" w:hAnsiTheme="majorBidi" w:cstheme="majorBidi"/>
          <w:b/>
          <w:bCs/>
          <w:color w:val="000000" w:themeColor="text1"/>
          <w:sz w:val="24"/>
          <w:szCs w:val="24"/>
        </w:rPr>
      </w:pPr>
    </w:p>
    <w:p w:rsidR="00CA3617" w:rsidRDefault="00CA3617" w:rsidP="00122057">
      <w:pPr>
        <w:spacing w:line="480" w:lineRule="auto"/>
        <w:jc w:val="both"/>
        <w:rPr>
          <w:rFonts w:asciiTheme="majorBidi" w:hAnsiTheme="majorBidi" w:cstheme="majorBidi"/>
          <w:b/>
          <w:bCs/>
          <w:color w:val="000000" w:themeColor="text1"/>
          <w:sz w:val="24"/>
          <w:szCs w:val="24"/>
        </w:rPr>
      </w:pPr>
    </w:p>
    <w:p w:rsidR="008F2F86" w:rsidRDefault="008F2F86" w:rsidP="00122057">
      <w:pPr>
        <w:spacing w:line="480" w:lineRule="auto"/>
        <w:jc w:val="both"/>
        <w:rPr>
          <w:rFonts w:asciiTheme="majorBidi" w:hAnsiTheme="majorBidi" w:cstheme="majorBidi"/>
          <w:b/>
          <w:bCs/>
          <w:color w:val="000000" w:themeColor="text1"/>
          <w:sz w:val="24"/>
          <w:szCs w:val="24"/>
        </w:rPr>
      </w:pPr>
    </w:p>
    <w:p w:rsidR="00E04B29" w:rsidRPr="00470C82" w:rsidRDefault="00E04B29" w:rsidP="00870D86">
      <w:pPr>
        <w:spacing w:line="480" w:lineRule="auto"/>
        <w:jc w:val="both"/>
        <w:rPr>
          <w:rFonts w:asciiTheme="majorBidi" w:hAnsiTheme="majorBidi" w:cstheme="majorBidi"/>
          <w:b/>
          <w:bCs/>
          <w:color w:val="000000" w:themeColor="text1"/>
          <w:sz w:val="28"/>
          <w:szCs w:val="28"/>
        </w:rPr>
      </w:pPr>
      <w:r w:rsidRPr="00470C82">
        <w:rPr>
          <w:rFonts w:asciiTheme="majorBidi" w:hAnsiTheme="majorBidi" w:cstheme="majorBidi"/>
          <w:b/>
          <w:bCs/>
          <w:color w:val="000000" w:themeColor="text1"/>
          <w:sz w:val="28"/>
          <w:szCs w:val="28"/>
        </w:rPr>
        <w:lastRenderedPageBreak/>
        <w:t>1</w:t>
      </w:r>
      <w:r w:rsidR="00A9028C" w:rsidRPr="00470C82">
        <w:rPr>
          <w:rFonts w:asciiTheme="majorBidi" w:hAnsiTheme="majorBidi" w:cstheme="majorBidi"/>
          <w:b/>
          <w:bCs/>
          <w:color w:val="000000" w:themeColor="text1"/>
          <w:sz w:val="28"/>
          <w:szCs w:val="28"/>
        </w:rPr>
        <w:t>.1</w:t>
      </w:r>
      <w:r w:rsidRPr="00470C82">
        <w:rPr>
          <w:rFonts w:asciiTheme="majorBidi" w:hAnsiTheme="majorBidi" w:cstheme="majorBidi"/>
          <w:b/>
          <w:bCs/>
          <w:color w:val="000000" w:themeColor="text1"/>
          <w:sz w:val="28"/>
          <w:szCs w:val="28"/>
        </w:rPr>
        <w:t xml:space="preserve"> Aims of the study </w:t>
      </w:r>
    </w:p>
    <w:p w:rsidR="004D2260" w:rsidRDefault="0045035B" w:rsidP="00870D86">
      <w:pPr>
        <w:spacing w:line="480" w:lineRule="auto"/>
        <w:jc w:val="both"/>
        <w:rPr>
          <w:rFonts w:asciiTheme="majorBidi" w:hAnsiTheme="majorBidi" w:cstheme="majorBidi"/>
          <w:color w:val="000000" w:themeColor="text1"/>
          <w:sz w:val="24"/>
          <w:szCs w:val="24"/>
        </w:rPr>
      </w:pPr>
      <w:r w:rsidRPr="00EF3BF4">
        <w:rPr>
          <w:rFonts w:asciiTheme="majorBidi" w:hAnsiTheme="majorBidi" w:cstheme="majorBidi"/>
          <w:sz w:val="24"/>
          <w:szCs w:val="24"/>
        </w:rPr>
        <w:t xml:space="preserve">This study does not represent a generic model to compare all teaching modalities for all courses. Moreover, </w:t>
      </w:r>
      <w:r>
        <w:rPr>
          <w:rFonts w:asciiTheme="majorBidi" w:hAnsiTheme="majorBidi" w:cstheme="majorBidi"/>
          <w:sz w:val="24"/>
          <w:szCs w:val="24"/>
        </w:rPr>
        <w:t xml:space="preserve">I </w:t>
      </w:r>
      <w:r w:rsidRPr="00EF3BF4">
        <w:rPr>
          <w:rFonts w:asciiTheme="majorBidi" w:hAnsiTheme="majorBidi" w:cstheme="majorBidi"/>
          <w:sz w:val="24"/>
          <w:szCs w:val="24"/>
        </w:rPr>
        <w:t>do not aim to develop a general approach for comparing in-person, blended, and online instructional modalities. The purpose of this study is to report insightful analysis, results, and conclusions of a case study as a guidance for future design</w:t>
      </w:r>
      <w:r>
        <w:rPr>
          <w:rFonts w:asciiTheme="majorBidi" w:hAnsiTheme="majorBidi" w:cstheme="majorBidi"/>
          <w:sz w:val="24"/>
          <w:szCs w:val="24"/>
        </w:rPr>
        <w:t xml:space="preserve"> and</w:t>
      </w:r>
      <w:r w:rsidR="00084822">
        <w:rPr>
          <w:rFonts w:asciiTheme="majorBidi" w:hAnsiTheme="majorBidi" w:cstheme="majorBidi"/>
          <w:sz w:val="24"/>
          <w:szCs w:val="24"/>
        </w:rPr>
        <w:t xml:space="preserve"> </w:t>
      </w:r>
      <w:r w:rsidR="004D2260" w:rsidRPr="002100CE">
        <w:rPr>
          <w:rFonts w:asciiTheme="majorBidi" w:hAnsiTheme="majorBidi" w:cstheme="majorBidi"/>
          <w:sz w:val="24"/>
          <w:szCs w:val="24"/>
        </w:rPr>
        <w:t xml:space="preserve">to investigate on the factors </w:t>
      </w:r>
      <w:r w:rsidR="004D2260">
        <w:rPr>
          <w:rFonts w:asciiTheme="majorBidi" w:hAnsiTheme="majorBidi" w:cstheme="majorBidi"/>
          <w:sz w:val="24"/>
          <w:szCs w:val="24"/>
        </w:rPr>
        <w:t xml:space="preserve">that </w:t>
      </w:r>
      <w:r w:rsidR="004D2260" w:rsidRPr="002100CE">
        <w:rPr>
          <w:rFonts w:asciiTheme="majorBidi" w:hAnsiTheme="majorBidi" w:cstheme="majorBidi"/>
          <w:sz w:val="24"/>
          <w:szCs w:val="24"/>
        </w:rPr>
        <w:t>cause</w:t>
      </w:r>
      <w:r w:rsidR="004D2260">
        <w:rPr>
          <w:rFonts w:asciiTheme="majorBidi" w:hAnsiTheme="majorBidi" w:cstheme="majorBidi"/>
          <w:sz w:val="24"/>
          <w:szCs w:val="24"/>
        </w:rPr>
        <w:t>d</w:t>
      </w:r>
      <w:r w:rsidR="004D2260" w:rsidRPr="002100CE">
        <w:rPr>
          <w:rFonts w:asciiTheme="majorBidi" w:hAnsiTheme="majorBidi" w:cstheme="majorBidi"/>
          <w:sz w:val="24"/>
          <w:szCs w:val="24"/>
        </w:rPr>
        <w:t xml:space="preserve"> poor academic performance</w:t>
      </w:r>
      <w:r w:rsidR="00084822">
        <w:rPr>
          <w:rFonts w:asciiTheme="majorBidi" w:hAnsiTheme="majorBidi" w:cstheme="majorBidi"/>
          <w:sz w:val="24"/>
          <w:szCs w:val="24"/>
        </w:rPr>
        <w:t xml:space="preserve"> </w:t>
      </w:r>
      <w:r w:rsidR="004D2260">
        <w:rPr>
          <w:rFonts w:asciiTheme="majorBidi" w:hAnsiTheme="majorBidi" w:cstheme="majorBidi"/>
          <w:color w:val="000000" w:themeColor="text1"/>
          <w:sz w:val="24"/>
          <w:szCs w:val="24"/>
        </w:rPr>
        <w:t xml:space="preserve">and </w:t>
      </w:r>
      <w:r w:rsidR="00E04B29" w:rsidRPr="00A9028C">
        <w:rPr>
          <w:rFonts w:asciiTheme="majorBidi" w:hAnsiTheme="majorBidi" w:cstheme="majorBidi"/>
          <w:color w:val="000000" w:themeColor="text1"/>
          <w:sz w:val="24"/>
          <w:szCs w:val="24"/>
        </w:rPr>
        <w:t>find out how the students in this study experience</w:t>
      </w:r>
      <w:r w:rsidR="00A9028C">
        <w:rPr>
          <w:rFonts w:asciiTheme="majorBidi" w:hAnsiTheme="majorBidi" w:cstheme="majorBidi"/>
          <w:color w:val="000000" w:themeColor="text1"/>
          <w:sz w:val="24"/>
          <w:szCs w:val="24"/>
        </w:rPr>
        <w:t>d the COVID-19 pandemic outbreak and its social</w:t>
      </w:r>
      <w:r>
        <w:rPr>
          <w:rFonts w:asciiTheme="majorBidi" w:hAnsiTheme="majorBidi" w:cstheme="majorBidi"/>
          <w:color w:val="000000" w:themeColor="text1"/>
          <w:sz w:val="24"/>
          <w:szCs w:val="24"/>
        </w:rPr>
        <w:t xml:space="preserve">, </w:t>
      </w:r>
      <w:r w:rsidR="00A9028C">
        <w:rPr>
          <w:rFonts w:asciiTheme="majorBidi" w:hAnsiTheme="majorBidi" w:cstheme="majorBidi"/>
          <w:color w:val="000000" w:themeColor="text1"/>
          <w:sz w:val="24"/>
          <w:szCs w:val="24"/>
        </w:rPr>
        <w:t>mental</w:t>
      </w:r>
      <w:r>
        <w:rPr>
          <w:rFonts w:asciiTheme="majorBidi" w:hAnsiTheme="majorBidi" w:cstheme="majorBidi"/>
          <w:color w:val="000000" w:themeColor="text1"/>
          <w:sz w:val="24"/>
          <w:szCs w:val="24"/>
        </w:rPr>
        <w:t xml:space="preserve"> and academic</w:t>
      </w:r>
      <w:r w:rsidR="00964DDF">
        <w:rPr>
          <w:rFonts w:asciiTheme="majorBidi" w:hAnsiTheme="majorBidi" w:cstheme="majorBidi"/>
          <w:color w:val="000000" w:themeColor="text1"/>
          <w:sz w:val="24"/>
          <w:szCs w:val="24"/>
        </w:rPr>
        <w:t xml:space="preserve"> </w:t>
      </w:r>
      <w:r w:rsidR="006171CC">
        <w:rPr>
          <w:rFonts w:asciiTheme="majorBidi" w:hAnsiTheme="majorBidi" w:cstheme="majorBidi"/>
          <w:color w:val="000000" w:themeColor="text1"/>
          <w:sz w:val="24"/>
          <w:szCs w:val="24"/>
        </w:rPr>
        <w:t xml:space="preserve">impact and </w:t>
      </w:r>
      <w:r w:rsidR="00A9028C">
        <w:rPr>
          <w:rFonts w:asciiTheme="majorBidi" w:hAnsiTheme="majorBidi" w:cstheme="majorBidi"/>
          <w:color w:val="000000" w:themeColor="text1"/>
          <w:sz w:val="24"/>
          <w:szCs w:val="24"/>
        </w:rPr>
        <w:t xml:space="preserve">effects on </w:t>
      </w:r>
      <w:r w:rsidR="001B01FA">
        <w:rPr>
          <w:rFonts w:asciiTheme="majorBidi" w:hAnsiTheme="majorBidi" w:cstheme="majorBidi"/>
          <w:color w:val="000000" w:themeColor="text1"/>
          <w:sz w:val="24"/>
          <w:szCs w:val="24"/>
        </w:rPr>
        <w:t>Ghardaïa</w:t>
      </w:r>
      <w:r w:rsidR="00A9028C">
        <w:rPr>
          <w:rFonts w:asciiTheme="majorBidi" w:hAnsiTheme="majorBidi" w:cstheme="majorBidi"/>
          <w:color w:val="000000" w:themeColor="text1"/>
          <w:sz w:val="24"/>
          <w:szCs w:val="24"/>
        </w:rPr>
        <w:t xml:space="preserve"> English Department </w:t>
      </w:r>
      <w:r w:rsidR="006171CC">
        <w:rPr>
          <w:rFonts w:asciiTheme="majorBidi" w:hAnsiTheme="majorBidi" w:cstheme="majorBidi"/>
          <w:color w:val="000000" w:themeColor="text1"/>
          <w:sz w:val="24"/>
          <w:szCs w:val="24"/>
        </w:rPr>
        <w:t>Students</w:t>
      </w:r>
      <w:r w:rsidR="00084822">
        <w:rPr>
          <w:rFonts w:asciiTheme="majorBidi" w:hAnsiTheme="majorBidi" w:cstheme="majorBidi"/>
          <w:color w:val="000000" w:themeColor="text1"/>
          <w:sz w:val="24"/>
          <w:szCs w:val="24"/>
        </w:rPr>
        <w:t xml:space="preserve"> </w:t>
      </w:r>
      <w:r w:rsidR="006171CC">
        <w:rPr>
          <w:rFonts w:asciiTheme="majorBidi" w:hAnsiTheme="majorBidi" w:cstheme="majorBidi"/>
          <w:color w:val="000000" w:themeColor="text1"/>
          <w:sz w:val="24"/>
          <w:szCs w:val="24"/>
        </w:rPr>
        <w:t xml:space="preserve">related to their </w:t>
      </w:r>
      <w:r w:rsidR="00A9028C">
        <w:rPr>
          <w:rFonts w:asciiTheme="majorBidi" w:hAnsiTheme="majorBidi" w:cstheme="majorBidi"/>
          <w:color w:val="000000" w:themeColor="text1"/>
          <w:sz w:val="24"/>
          <w:szCs w:val="24"/>
        </w:rPr>
        <w:t>academic performance</w:t>
      </w:r>
      <w:r w:rsidR="00E04B29" w:rsidRPr="00A9028C">
        <w:rPr>
          <w:rFonts w:asciiTheme="majorBidi" w:hAnsiTheme="majorBidi" w:cstheme="majorBidi"/>
          <w:color w:val="000000" w:themeColor="text1"/>
          <w:sz w:val="24"/>
          <w:szCs w:val="24"/>
        </w:rPr>
        <w:t xml:space="preserve">. </w:t>
      </w:r>
    </w:p>
    <w:p w:rsidR="004D2260" w:rsidRPr="00470C82" w:rsidRDefault="004D2260" w:rsidP="00870D86">
      <w:pPr>
        <w:spacing w:line="480" w:lineRule="auto"/>
        <w:jc w:val="both"/>
        <w:rPr>
          <w:rFonts w:asciiTheme="majorBidi" w:hAnsiTheme="majorBidi" w:cstheme="majorBidi"/>
          <w:b/>
          <w:bCs/>
          <w:color w:val="000000" w:themeColor="text1"/>
          <w:sz w:val="28"/>
          <w:szCs w:val="28"/>
        </w:rPr>
      </w:pPr>
      <w:r w:rsidRPr="00470C82">
        <w:rPr>
          <w:rFonts w:asciiTheme="majorBidi" w:hAnsiTheme="majorBidi" w:cstheme="majorBidi"/>
          <w:b/>
          <w:bCs/>
          <w:color w:val="000000" w:themeColor="text1"/>
          <w:sz w:val="28"/>
          <w:szCs w:val="28"/>
        </w:rPr>
        <w:t>1.2 Research Questions</w:t>
      </w:r>
    </w:p>
    <w:p w:rsidR="00E04B29" w:rsidRPr="00A9028C" w:rsidRDefault="00E04B29" w:rsidP="00870D86">
      <w:pPr>
        <w:spacing w:line="480" w:lineRule="auto"/>
        <w:jc w:val="both"/>
        <w:rPr>
          <w:rFonts w:asciiTheme="majorBidi" w:hAnsiTheme="majorBidi" w:cstheme="majorBidi"/>
          <w:color w:val="000000" w:themeColor="text1"/>
          <w:sz w:val="24"/>
          <w:szCs w:val="24"/>
        </w:rPr>
      </w:pPr>
      <w:r w:rsidRPr="00A9028C">
        <w:rPr>
          <w:rFonts w:asciiTheme="majorBidi" w:hAnsiTheme="majorBidi" w:cstheme="majorBidi"/>
          <w:color w:val="000000" w:themeColor="text1"/>
          <w:sz w:val="24"/>
          <w:szCs w:val="24"/>
        </w:rPr>
        <w:t xml:space="preserve">The research questions are the following: </w:t>
      </w:r>
    </w:p>
    <w:p w:rsidR="004D2260" w:rsidRDefault="00A10F35" w:rsidP="00C234FA">
      <w:pPr>
        <w:pStyle w:val="Paragraphedeliste"/>
        <w:numPr>
          <w:ilvl w:val="1"/>
          <w:numId w:val="2"/>
        </w:numPr>
        <w:spacing w:line="480" w:lineRule="auto"/>
        <w:jc w:val="both"/>
        <w:rPr>
          <w:rFonts w:asciiTheme="majorBidi" w:hAnsiTheme="majorBidi" w:cstheme="majorBidi"/>
          <w:color w:val="000000" w:themeColor="text1"/>
          <w:sz w:val="24"/>
          <w:szCs w:val="24"/>
        </w:rPr>
      </w:pPr>
      <w:r w:rsidRPr="004D2260">
        <w:rPr>
          <w:rFonts w:asciiTheme="majorBidi" w:hAnsiTheme="majorBidi" w:cstheme="majorBidi"/>
          <w:color w:val="000000" w:themeColor="text1"/>
          <w:sz w:val="24"/>
          <w:szCs w:val="24"/>
        </w:rPr>
        <w:t>What are the effects of</w:t>
      </w:r>
      <w:r w:rsidR="000957EF" w:rsidRPr="004D2260">
        <w:rPr>
          <w:rFonts w:asciiTheme="majorBidi" w:hAnsiTheme="majorBidi" w:cstheme="majorBidi"/>
          <w:color w:val="000000" w:themeColor="text1"/>
          <w:sz w:val="24"/>
          <w:szCs w:val="24"/>
        </w:rPr>
        <w:t xml:space="preserve"> COVID-19 </w:t>
      </w:r>
      <w:r w:rsidRPr="004D2260">
        <w:rPr>
          <w:rFonts w:asciiTheme="majorBidi" w:hAnsiTheme="majorBidi" w:cstheme="majorBidi"/>
          <w:color w:val="000000" w:themeColor="text1"/>
          <w:sz w:val="24"/>
          <w:szCs w:val="24"/>
        </w:rPr>
        <w:t>on</w:t>
      </w:r>
      <w:r w:rsidR="00084822">
        <w:rPr>
          <w:rFonts w:asciiTheme="majorBidi" w:hAnsiTheme="majorBidi" w:cstheme="majorBidi"/>
          <w:color w:val="000000" w:themeColor="text1"/>
          <w:sz w:val="24"/>
          <w:szCs w:val="24"/>
        </w:rPr>
        <w:t xml:space="preserve"> </w:t>
      </w:r>
      <w:r w:rsidR="003914CE" w:rsidRPr="004D2260">
        <w:rPr>
          <w:rFonts w:asciiTheme="majorBidi" w:hAnsiTheme="majorBidi" w:cstheme="majorBidi"/>
          <w:color w:val="000000" w:themeColor="text1"/>
          <w:sz w:val="24"/>
          <w:szCs w:val="24"/>
        </w:rPr>
        <w:t>students’</w:t>
      </w:r>
      <w:r w:rsidR="000957EF" w:rsidRPr="004D2260">
        <w:rPr>
          <w:rFonts w:asciiTheme="majorBidi" w:hAnsiTheme="majorBidi" w:cstheme="majorBidi"/>
          <w:color w:val="000000" w:themeColor="text1"/>
          <w:sz w:val="24"/>
          <w:szCs w:val="24"/>
        </w:rPr>
        <w:t xml:space="preserve"> academic performance</w:t>
      </w:r>
      <w:r w:rsidR="00E04B29" w:rsidRPr="004D2260">
        <w:rPr>
          <w:rFonts w:asciiTheme="majorBidi" w:hAnsiTheme="majorBidi" w:cstheme="majorBidi"/>
          <w:color w:val="000000" w:themeColor="text1"/>
          <w:sz w:val="24"/>
          <w:szCs w:val="24"/>
        </w:rPr>
        <w:t>?</w:t>
      </w:r>
    </w:p>
    <w:p w:rsidR="008966BC" w:rsidRPr="008966BC" w:rsidRDefault="008966BC" w:rsidP="00C234FA">
      <w:pPr>
        <w:pStyle w:val="Paragraphedeliste"/>
        <w:numPr>
          <w:ilvl w:val="1"/>
          <w:numId w:val="2"/>
        </w:numPr>
        <w:spacing w:line="480" w:lineRule="auto"/>
        <w:jc w:val="both"/>
        <w:rPr>
          <w:rFonts w:asciiTheme="majorBidi" w:hAnsiTheme="majorBidi" w:cstheme="majorBidi"/>
          <w:color w:val="000000" w:themeColor="text1"/>
          <w:sz w:val="24"/>
          <w:szCs w:val="24"/>
        </w:rPr>
      </w:pPr>
      <w:r w:rsidRPr="00EF3BF4">
        <w:rPr>
          <w:rFonts w:asciiTheme="majorBidi" w:hAnsiTheme="majorBidi" w:cstheme="majorBidi"/>
          <w:sz w:val="24"/>
          <w:szCs w:val="24"/>
        </w:rPr>
        <w:t>Are there any differences in students’ academic performance between those who attended in a traditional classroom, those who had a disrupted semester by the pandemic</w:t>
      </w:r>
      <w:r w:rsidR="00084822">
        <w:rPr>
          <w:rFonts w:asciiTheme="majorBidi" w:hAnsiTheme="majorBidi" w:cstheme="majorBidi"/>
          <w:sz w:val="24"/>
          <w:szCs w:val="24"/>
        </w:rPr>
        <w:t>?</w:t>
      </w:r>
    </w:p>
    <w:p w:rsidR="00E04B29" w:rsidRPr="00BE64D0" w:rsidRDefault="004D2260" w:rsidP="00C234FA">
      <w:pPr>
        <w:pStyle w:val="Paragraphedeliste"/>
        <w:numPr>
          <w:ilvl w:val="1"/>
          <w:numId w:val="2"/>
        </w:numPr>
        <w:spacing w:line="480" w:lineRule="auto"/>
        <w:jc w:val="both"/>
        <w:rPr>
          <w:rFonts w:asciiTheme="majorBidi" w:hAnsiTheme="majorBidi" w:cstheme="majorBidi"/>
          <w:color w:val="000000" w:themeColor="text1"/>
          <w:sz w:val="24"/>
          <w:szCs w:val="24"/>
        </w:rPr>
      </w:pPr>
      <w:r w:rsidRPr="004D2260">
        <w:rPr>
          <w:rFonts w:ascii="Times New Roman" w:eastAsia="Times New Roman" w:hAnsi="Times New Roman"/>
          <w:sz w:val="24"/>
        </w:rPr>
        <w:t>Is there any relationship between remote/distance learning and students’ academic performance?</w:t>
      </w:r>
    </w:p>
    <w:p w:rsidR="00E04B29" w:rsidRPr="00470C82" w:rsidRDefault="00E04B29" w:rsidP="00870D86">
      <w:pPr>
        <w:spacing w:line="480" w:lineRule="auto"/>
        <w:jc w:val="both"/>
        <w:rPr>
          <w:rFonts w:asciiTheme="majorBidi" w:hAnsiTheme="majorBidi" w:cstheme="majorBidi"/>
          <w:b/>
          <w:bCs/>
          <w:color w:val="000000" w:themeColor="text1"/>
          <w:sz w:val="28"/>
          <w:szCs w:val="28"/>
        </w:rPr>
      </w:pPr>
      <w:r w:rsidRPr="00470C82">
        <w:rPr>
          <w:rFonts w:asciiTheme="majorBidi" w:hAnsiTheme="majorBidi" w:cstheme="majorBidi"/>
          <w:b/>
          <w:bCs/>
          <w:color w:val="000000" w:themeColor="text1"/>
          <w:sz w:val="28"/>
          <w:szCs w:val="28"/>
        </w:rPr>
        <w:t>1.</w:t>
      </w:r>
      <w:r w:rsidR="00B25343">
        <w:rPr>
          <w:rFonts w:asciiTheme="majorBidi" w:hAnsiTheme="majorBidi" w:cstheme="majorBidi"/>
          <w:b/>
          <w:bCs/>
          <w:color w:val="000000" w:themeColor="text1"/>
          <w:sz w:val="28"/>
          <w:szCs w:val="28"/>
        </w:rPr>
        <w:t>3</w:t>
      </w:r>
      <w:r w:rsidRPr="00470C82">
        <w:rPr>
          <w:rFonts w:asciiTheme="majorBidi" w:hAnsiTheme="majorBidi" w:cstheme="majorBidi"/>
          <w:b/>
          <w:bCs/>
          <w:color w:val="000000" w:themeColor="text1"/>
          <w:sz w:val="28"/>
          <w:szCs w:val="28"/>
        </w:rPr>
        <w:t xml:space="preserve"> Limitations </w:t>
      </w:r>
    </w:p>
    <w:p w:rsidR="00E04B29" w:rsidRPr="00A9028C" w:rsidRDefault="00E04B29" w:rsidP="00870D86">
      <w:pPr>
        <w:spacing w:line="480" w:lineRule="auto"/>
        <w:jc w:val="both"/>
        <w:rPr>
          <w:rFonts w:asciiTheme="majorBidi" w:hAnsiTheme="majorBidi" w:cstheme="majorBidi"/>
          <w:color w:val="000000" w:themeColor="text1"/>
          <w:sz w:val="24"/>
          <w:szCs w:val="24"/>
        </w:rPr>
      </w:pPr>
      <w:r w:rsidRPr="00A9028C">
        <w:rPr>
          <w:rFonts w:asciiTheme="majorBidi" w:hAnsiTheme="majorBidi" w:cstheme="majorBidi"/>
          <w:color w:val="000000" w:themeColor="text1"/>
          <w:sz w:val="24"/>
          <w:szCs w:val="24"/>
        </w:rPr>
        <w:t xml:space="preserve">This study involves </w:t>
      </w:r>
      <w:r w:rsidR="003914CE">
        <w:rPr>
          <w:rFonts w:asciiTheme="majorBidi" w:hAnsiTheme="majorBidi" w:cstheme="majorBidi"/>
          <w:color w:val="000000" w:themeColor="text1"/>
          <w:sz w:val="24"/>
          <w:szCs w:val="24"/>
        </w:rPr>
        <w:t>Ghardaïa English Department Students and the impact of the pandemic on their academic performances</w:t>
      </w:r>
      <w:r w:rsidRPr="00A9028C">
        <w:rPr>
          <w:rFonts w:asciiTheme="majorBidi" w:hAnsiTheme="majorBidi" w:cstheme="majorBidi"/>
          <w:color w:val="000000" w:themeColor="text1"/>
          <w:sz w:val="24"/>
          <w:szCs w:val="24"/>
        </w:rPr>
        <w:t xml:space="preserve">. </w:t>
      </w:r>
      <w:r w:rsidR="003914CE">
        <w:rPr>
          <w:rFonts w:asciiTheme="majorBidi" w:hAnsiTheme="majorBidi" w:cstheme="majorBidi"/>
          <w:color w:val="000000" w:themeColor="text1"/>
          <w:sz w:val="24"/>
          <w:szCs w:val="24"/>
        </w:rPr>
        <w:t>Six</w:t>
      </w:r>
      <w:r w:rsidRPr="00A9028C">
        <w:rPr>
          <w:rFonts w:asciiTheme="majorBidi" w:hAnsiTheme="majorBidi" w:cstheme="majorBidi"/>
          <w:color w:val="000000" w:themeColor="text1"/>
          <w:sz w:val="24"/>
          <w:szCs w:val="24"/>
        </w:rPr>
        <w:t xml:space="preserve"> students </w:t>
      </w:r>
      <w:r w:rsidR="003914CE">
        <w:rPr>
          <w:rFonts w:asciiTheme="majorBidi" w:hAnsiTheme="majorBidi" w:cstheme="majorBidi"/>
          <w:color w:val="000000" w:themeColor="text1"/>
          <w:sz w:val="24"/>
          <w:szCs w:val="24"/>
        </w:rPr>
        <w:t>from different levels</w:t>
      </w:r>
      <w:r w:rsidRPr="00A9028C">
        <w:rPr>
          <w:rFonts w:asciiTheme="majorBidi" w:hAnsiTheme="majorBidi" w:cstheme="majorBidi"/>
          <w:color w:val="000000" w:themeColor="text1"/>
          <w:sz w:val="24"/>
          <w:szCs w:val="24"/>
        </w:rPr>
        <w:t xml:space="preserve"> have participated in the interviews. The students are between the ages of </w:t>
      </w:r>
      <w:r w:rsidR="009E3A73">
        <w:rPr>
          <w:rFonts w:asciiTheme="majorBidi" w:hAnsiTheme="majorBidi" w:cstheme="majorBidi"/>
          <w:color w:val="000000" w:themeColor="text1"/>
          <w:sz w:val="24"/>
          <w:szCs w:val="24"/>
        </w:rPr>
        <w:t>twenty</w:t>
      </w:r>
      <w:r w:rsidRPr="00A9028C">
        <w:rPr>
          <w:rFonts w:asciiTheme="majorBidi" w:hAnsiTheme="majorBidi" w:cstheme="majorBidi"/>
          <w:color w:val="000000" w:themeColor="text1"/>
          <w:sz w:val="24"/>
          <w:szCs w:val="24"/>
        </w:rPr>
        <w:t xml:space="preserve"> to </w:t>
      </w:r>
      <w:r w:rsidR="009E3A73">
        <w:rPr>
          <w:rFonts w:asciiTheme="majorBidi" w:hAnsiTheme="majorBidi" w:cstheme="majorBidi"/>
          <w:color w:val="000000" w:themeColor="text1"/>
          <w:sz w:val="24"/>
          <w:szCs w:val="24"/>
        </w:rPr>
        <w:t>twenty-five</w:t>
      </w:r>
      <w:r w:rsidRPr="00A9028C">
        <w:rPr>
          <w:rFonts w:asciiTheme="majorBidi" w:hAnsiTheme="majorBidi" w:cstheme="majorBidi"/>
          <w:color w:val="000000" w:themeColor="text1"/>
          <w:sz w:val="24"/>
          <w:szCs w:val="24"/>
        </w:rPr>
        <w:t xml:space="preserve"> and are in their third</w:t>
      </w:r>
      <w:r w:rsidR="009E3A73">
        <w:rPr>
          <w:rFonts w:asciiTheme="majorBidi" w:hAnsiTheme="majorBidi" w:cstheme="majorBidi"/>
          <w:color w:val="000000" w:themeColor="text1"/>
          <w:sz w:val="24"/>
          <w:szCs w:val="24"/>
        </w:rPr>
        <w:t>, fourth and fifth</w:t>
      </w:r>
      <w:r w:rsidRPr="00A9028C">
        <w:rPr>
          <w:rFonts w:asciiTheme="majorBidi" w:hAnsiTheme="majorBidi" w:cstheme="majorBidi"/>
          <w:color w:val="000000" w:themeColor="text1"/>
          <w:sz w:val="24"/>
          <w:szCs w:val="24"/>
        </w:rPr>
        <w:t xml:space="preserve"> years. These students were asked to take part in the research since they have had English for some years. To make a comparison of the </w:t>
      </w:r>
      <w:r w:rsidR="0047765D" w:rsidRPr="00A9028C">
        <w:rPr>
          <w:rFonts w:asciiTheme="majorBidi" w:hAnsiTheme="majorBidi" w:cstheme="majorBidi"/>
          <w:color w:val="000000" w:themeColor="text1"/>
          <w:sz w:val="24"/>
          <w:szCs w:val="24"/>
        </w:rPr>
        <w:t>students’</w:t>
      </w:r>
      <w:r w:rsidR="0047765D">
        <w:rPr>
          <w:rFonts w:asciiTheme="majorBidi" w:hAnsiTheme="majorBidi" w:cstheme="majorBidi"/>
          <w:color w:val="000000" w:themeColor="text1"/>
          <w:sz w:val="24"/>
          <w:szCs w:val="24"/>
        </w:rPr>
        <w:t xml:space="preserve"> answers</w:t>
      </w:r>
      <w:r w:rsidRPr="00A9028C">
        <w:rPr>
          <w:rFonts w:asciiTheme="majorBidi" w:hAnsiTheme="majorBidi" w:cstheme="majorBidi"/>
          <w:color w:val="000000" w:themeColor="text1"/>
          <w:sz w:val="24"/>
          <w:szCs w:val="24"/>
        </w:rPr>
        <w:t xml:space="preserve"> involved in the </w:t>
      </w:r>
      <w:r w:rsidRPr="00A9028C">
        <w:rPr>
          <w:rFonts w:asciiTheme="majorBidi" w:hAnsiTheme="majorBidi" w:cstheme="majorBidi"/>
          <w:color w:val="000000" w:themeColor="text1"/>
          <w:sz w:val="24"/>
          <w:szCs w:val="24"/>
        </w:rPr>
        <w:lastRenderedPageBreak/>
        <w:t xml:space="preserve">study. The </w:t>
      </w:r>
      <w:r w:rsidR="001E5573">
        <w:rPr>
          <w:rFonts w:asciiTheme="majorBidi" w:hAnsiTheme="majorBidi" w:cstheme="majorBidi"/>
          <w:color w:val="000000" w:themeColor="text1"/>
          <w:sz w:val="24"/>
          <w:szCs w:val="24"/>
        </w:rPr>
        <w:t>answers</w:t>
      </w:r>
      <w:r w:rsidR="00964DDF">
        <w:rPr>
          <w:rFonts w:asciiTheme="majorBidi" w:hAnsiTheme="majorBidi" w:cstheme="majorBidi"/>
          <w:color w:val="000000" w:themeColor="text1"/>
          <w:sz w:val="24"/>
          <w:szCs w:val="24"/>
        </w:rPr>
        <w:t xml:space="preserve"> </w:t>
      </w:r>
      <w:r w:rsidR="00C90CA5">
        <w:rPr>
          <w:rFonts w:asciiTheme="majorBidi" w:hAnsiTheme="majorBidi" w:cstheme="majorBidi"/>
          <w:color w:val="000000" w:themeColor="text1"/>
          <w:sz w:val="24"/>
          <w:szCs w:val="24"/>
        </w:rPr>
        <w:t xml:space="preserve">and results </w:t>
      </w:r>
      <w:r w:rsidRPr="00A9028C">
        <w:rPr>
          <w:rFonts w:asciiTheme="majorBidi" w:hAnsiTheme="majorBidi" w:cstheme="majorBidi"/>
          <w:color w:val="000000" w:themeColor="text1"/>
          <w:sz w:val="24"/>
          <w:szCs w:val="24"/>
        </w:rPr>
        <w:t>investigated</w:t>
      </w:r>
      <w:r w:rsidR="001E5573">
        <w:rPr>
          <w:rFonts w:asciiTheme="majorBidi" w:hAnsiTheme="majorBidi" w:cstheme="majorBidi"/>
          <w:color w:val="000000" w:themeColor="text1"/>
          <w:sz w:val="24"/>
          <w:szCs w:val="24"/>
        </w:rPr>
        <w:t xml:space="preserve"> and analyzed</w:t>
      </w:r>
      <w:r w:rsidR="00964DDF">
        <w:rPr>
          <w:rFonts w:asciiTheme="majorBidi" w:hAnsiTheme="majorBidi" w:cstheme="majorBidi"/>
          <w:color w:val="000000" w:themeColor="text1"/>
          <w:sz w:val="24"/>
          <w:szCs w:val="24"/>
        </w:rPr>
        <w:t xml:space="preserve"> </w:t>
      </w:r>
      <w:r w:rsidR="001E5573">
        <w:rPr>
          <w:rFonts w:asciiTheme="majorBidi" w:hAnsiTheme="majorBidi" w:cstheme="majorBidi"/>
          <w:color w:val="000000" w:themeColor="text1"/>
          <w:sz w:val="24"/>
          <w:szCs w:val="24"/>
        </w:rPr>
        <w:t>are</w:t>
      </w:r>
      <w:r w:rsidRPr="00A9028C">
        <w:rPr>
          <w:rFonts w:asciiTheme="majorBidi" w:hAnsiTheme="majorBidi" w:cstheme="majorBidi"/>
          <w:color w:val="000000" w:themeColor="text1"/>
          <w:sz w:val="24"/>
          <w:szCs w:val="24"/>
        </w:rPr>
        <w:t xml:space="preserve"> merely written</w:t>
      </w:r>
      <w:r w:rsidR="00964DDF">
        <w:rPr>
          <w:rFonts w:asciiTheme="majorBidi" w:hAnsiTheme="majorBidi" w:cstheme="majorBidi"/>
          <w:color w:val="000000" w:themeColor="text1"/>
          <w:sz w:val="24"/>
          <w:szCs w:val="24"/>
        </w:rPr>
        <w:t xml:space="preserve"> </w:t>
      </w:r>
      <w:r w:rsidRPr="00A9028C">
        <w:rPr>
          <w:rFonts w:asciiTheme="majorBidi" w:hAnsiTheme="majorBidi" w:cstheme="majorBidi"/>
          <w:color w:val="000000" w:themeColor="text1"/>
          <w:sz w:val="24"/>
          <w:szCs w:val="24"/>
        </w:rPr>
        <w:t xml:space="preserve">and not the oral </w:t>
      </w:r>
      <w:r w:rsidR="001E5573">
        <w:rPr>
          <w:rFonts w:asciiTheme="majorBidi" w:hAnsiTheme="majorBidi" w:cstheme="majorBidi"/>
          <w:color w:val="000000" w:themeColor="text1"/>
          <w:sz w:val="24"/>
          <w:szCs w:val="24"/>
        </w:rPr>
        <w:t>questions</w:t>
      </w:r>
      <w:r w:rsidRPr="00A9028C">
        <w:rPr>
          <w:rFonts w:asciiTheme="majorBidi" w:hAnsiTheme="majorBidi" w:cstheme="majorBidi"/>
          <w:color w:val="000000" w:themeColor="text1"/>
          <w:sz w:val="24"/>
          <w:szCs w:val="24"/>
        </w:rPr>
        <w:t xml:space="preserve"> given to the </w:t>
      </w:r>
      <w:r w:rsidR="00A76410">
        <w:rPr>
          <w:rFonts w:asciiTheme="majorBidi" w:hAnsiTheme="majorBidi" w:cstheme="majorBidi"/>
          <w:color w:val="000000" w:themeColor="text1"/>
          <w:sz w:val="24"/>
          <w:szCs w:val="24"/>
        </w:rPr>
        <w:t>students</w:t>
      </w:r>
      <w:r w:rsidR="0096497F">
        <w:rPr>
          <w:rFonts w:asciiTheme="majorBidi" w:hAnsiTheme="majorBidi" w:cstheme="majorBidi"/>
          <w:color w:val="000000" w:themeColor="text1"/>
          <w:sz w:val="24"/>
          <w:szCs w:val="24"/>
        </w:rPr>
        <w:t>.</w:t>
      </w:r>
    </w:p>
    <w:p w:rsidR="00E04B29" w:rsidRPr="00470C82" w:rsidRDefault="00E04B29" w:rsidP="00870D86">
      <w:pPr>
        <w:spacing w:line="480" w:lineRule="auto"/>
        <w:jc w:val="both"/>
        <w:rPr>
          <w:rFonts w:asciiTheme="majorBidi" w:hAnsiTheme="majorBidi" w:cstheme="majorBidi"/>
          <w:b/>
          <w:bCs/>
          <w:color w:val="000000" w:themeColor="text1"/>
          <w:sz w:val="28"/>
          <w:szCs w:val="28"/>
        </w:rPr>
      </w:pPr>
      <w:r w:rsidRPr="00470C82">
        <w:rPr>
          <w:rFonts w:asciiTheme="majorBidi" w:hAnsiTheme="majorBidi" w:cstheme="majorBidi"/>
          <w:b/>
          <w:bCs/>
          <w:color w:val="000000" w:themeColor="text1"/>
          <w:sz w:val="28"/>
          <w:szCs w:val="28"/>
        </w:rPr>
        <w:t>1.</w:t>
      </w:r>
      <w:r w:rsidR="00B25343">
        <w:rPr>
          <w:rFonts w:asciiTheme="majorBidi" w:hAnsiTheme="majorBidi" w:cstheme="majorBidi"/>
          <w:b/>
          <w:bCs/>
          <w:color w:val="000000" w:themeColor="text1"/>
          <w:sz w:val="28"/>
          <w:szCs w:val="28"/>
        </w:rPr>
        <w:t>4</w:t>
      </w:r>
      <w:r w:rsidRPr="00470C82">
        <w:rPr>
          <w:rFonts w:asciiTheme="majorBidi" w:hAnsiTheme="majorBidi" w:cstheme="majorBidi"/>
          <w:b/>
          <w:bCs/>
          <w:color w:val="000000" w:themeColor="text1"/>
          <w:sz w:val="28"/>
          <w:szCs w:val="28"/>
        </w:rPr>
        <w:t xml:space="preserve"> Setting </w:t>
      </w:r>
    </w:p>
    <w:p w:rsidR="00E04B29" w:rsidRPr="00A9028C" w:rsidRDefault="00E04B29" w:rsidP="00870D86">
      <w:pPr>
        <w:spacing w:line="480" w:lineRule="auto"/>
        <w:jc w:val="both"/>
        <w:rPr>
          <w:rFonts w:asciiTheme="majorBidi" w:hAnsiTheme="majorBidi" w:cstheme="majorBidi"/>
          <w:color w:val="000000" w:themeColor="text1"/>
          <w:sz w:val="24"/>
          <w:szCs w:val="24"/>
        </w:rPr>
      </w:pPr>
      <w:r w:rsidRPr="00A9028C">
        <w:rPr>
          <w:rFonts w:asciiTheme="majorBidi" w:hAnsiTheme="majorBidi" w:cstheme="majorBidi"/>
          <w:color w:val="000000" w:themeColor="text1"/>
          <w:sz w:val="24"/>
          <w:szCs w:val="24"/>
        </w:rPr>
        <w:t>The study was carried out</w:t>
      </w:r>
      <w:r w:rsidR="008460E8">
        <w:rPr>
          <w:rFonts w:asciiTheme="majorBidi" w:hAnsiTheme="majorBidi" w:cstheme="majorBidi"/>
          <w:color w:val="000000" w:themeColor="text1"/>
          <w:sz w:val="24"/>
          <w:szCs w:val="24"/>
        </w:rPr>
        <w:t xml:space="preserve"> in two different methods; one was</w:t>
      </w:r>
      <w:r w:rsidR="00964DDF">
        <w:rPr>
          <w:rFonts w:asciiTheme="majorBidi" w:hAnsiTheme="majorBidi" w:cstheme="majorBidi"/>
          <w:color w:val="000000" w:themeColor="text1"/>
          <w:sz w:val="24"/>
          <w:szCs w:val="24"/>
        </w:rPr>
        <w:t xml:space="preserve"> </w:t>
      </w:r>
      <w:r w:rsidR="0096497F">
        <w:rPr>
          <w:rFonts w:asciiTheme="majorBidi" w:hAnsiTheme="majorBidi" w:cstheme="majorBidi"/>
          <w:color w:val="000000" w:themeColor="text1"/>
          <w:sz w:val="24"/>
          <w:szCs w:val="24"/>
        </w:rPr>
        <w:t>using a</w:t>
      </w:r>
      <w:r w:rsidR="008F1476">
        <w:rPr>
          <w:rFonts w:asciiTheme="majorBidi" w:hAnsiTheme="majorBidi" w:cstheme="majorBidi"/>
          <w:color w:val="000000" w:themeColor="text1"/>
          <w:sz w:val="24"/>
          <w:szCs w:val="24"/>
        </w:rPr>
        <w:t xml:space="preserve"> questionnaire which was answered online</w:t>
      </w:r>
      <w:r w:rsidR="0096497F">
        <w:rPr>
          <w:rFonts w:asciiTheme="majorBidi" w:hAnsiTheme="majorBidi" w:cstheme="majorBidi"/>
          <w:color w:val="000000" w:themeColor="text1"/>
          <w:sz w:val="24"/>
          <w:szCs w:val="24"/>
        </w:rPr>
        <w:t xml:space="preserve"> social media platform video-audio calls</w:t>
      </w:r>
      <w:r w:rsidR="008460E8">
        <w:rPr>
          <w:rFonts w:asciiTheme="majorBidi" w:hAnsiTheme="majorBidi" w:cstheme="majorBidi"/>
          <w:color w:val="000000" w:themeColor="text1"/>
          <w:sz w:val="24"/>
          <w:szCs w:val="24"/>
        </w:rPr>
        <w:t>. While the other was carried out in the same classic one-one interview</w:t>
      </w:r>
      <w:r w:rsidR="006C3299">
        <w:rPr>
          <w:rFonts w:asciiTheme="majorBidi" w:hAnsiTheme="majorBidi" w:cstheme="majorBidi"/>
          <w:color w:val="000000" w:themeColor="text1"/>
          <w:sz w:val="24"/>
          <w:szCs w:val="24"/>
        </w:rPr>
        <w:t xml:space="preserve"> within the university premises inside a classroom</w:t>
      </w:r>
      <w:r w:rsidR="008460E8">
        <w:rPr>
          <w:rFonts w:asciiTheme="majorBidi" w:hAnsiTheme="majorBidi" w:cstheme="majorBidi"/>
          <w:color w:val="000000" w:themeColor="text1"/>
          <w:sz w:val="24"/>
          <w:szCs w:val="24"/>
        </w:rPr>
        <w:t>. For some of the interviewees</w:t>
      </w:r>
      <w:r w:rsidR="006C3299">
        <w:rPr>
          <w:rFonts w:asciiTheme="majorBidi" w:hAnsiTheme="majorBidi" w:cstheme="majorBidi"/>
          <w:color w:val="000000" w:themeColor="text1"/>
          <w:sz w:val="24"/>
          <w:szCs w:val="24"/>
        </w:rPr>
        <w:t>,</w:t>
      </w:r>
      <w:r w:rsidR="008460E8">
        <w:rPr>
          <w:rFonts w:asciiTheme="majorBidi" w:hAnsiTheme="majorBidi" w:cstheme="majorBidi"/>
          <w:color w:val="000000" w:themeColor="text1"/>
          <w:sz w:val="24"/>
          <w:szCs w:val="24"/>
        </w:rPr>
        <w:t xml:space="preserve"> t</w:t>
      </w:r>
      <w:r w:rsidRPr="00A9028C">
        <w:rPr>
          <w:rFonts w:asciiTheme="majorBidi" w:hAnsiTheme="majorBidi" w:cstheme="majorBidi"/>
          <w:color w:val="000000" w:themeColor="text1"/>
          <w:sz w:val="24"/>
          <w:szCs w:val="24"/>
        </w:rPr>
        <w:t xml:space="preserve">he </w:t>
      </w:r>
      <w:r w:rsidR="0096497F">
        <w:rPr>
          <w:rFonts w:asciiTheme="majorBidi" w:hAnsiTheme="majorBidi" w:cstheme="majorBidi"/>
          <w:color w:val="000000" w:themeColor="text1"/>
          <w:sz w:val="24"/>
          <w:szCs w:val="24"/>
        </w:rPr>
        <w:t>university</w:t>
      </w:r>
      <w:r w:rsidRPr="00A9028C">
        <w:rPr>
          <w:rFonts w:asciiTheme="majorBidi" w:hAnsiTheme="majorBidi" w:cstheme="majorBidi"/>
          <w:color w:val="000000" w:themeColor="text1"/>
          <w:sz w:val="24"/>
          <w:szCs w:val="24"/>
        </w:rPr>
        <w:t xml:space="preserve"> was </w:t>
      </w:r>
      <w:r w:rsidR="0096497F">
        <w:rPr>
          <w:rFonts w:asciiTheme="majorBidi" w:hAnsiTheme="majorBidi" w:cstheme="majorBidi"/>
          <w:color w:val="000000" w:themeColor="text1"/>
          <w:sz w:val="24"/>
          <w:szCs w:val="24"/>
        </w:rPr>
        <w:t xml:space="preserve">not </w:t>
      </w:r>
      <w:r w:rsidRPr="00A9028C">
        <w:rPr>
          <w:rFonts w:asciiTheme="majorBidi" w:hAnsiTheme="majorBidi" w:cstheme="majorBidi"/>
          <w:color w:val="000000" w:themeColor="text1"/>
          <w:sz w:val="24"/>
          <w:szCs w:val="24"/>
        </w:rPr>
        <w:t xml:space="preserve">chosen due to the </w:t>
      </w:r>
      <w:r w:rsidR="0096497F">
        <w:rPr>
          <w:rFonts w:asciiTheme="majorBidi" w:hAnsiTheme="majorBidi" w:cstheme="majorBidi"/>
          <w:color w:val="000000" w:themeColor="text1"/>
          <w:sz w:val="24"/>
          <w:szCs w:val="24"/>
        </w:rPr>
        <w:t>inconvenience</w:t>
      </w:r>
      <w:r w:rsidRPr="00A9028C">
        <w:rPr>
          <w:rFonts w:asciiTheme="majorBidi" w:hAnsiTheme="majorBidi" w:cstheme="majorBidi"/>
          <w:color w:val="000000" w:themeColor="text1"/>
          <w:sz w:val="24"/>
          <w:szCs w:val="24"/>
        </w:rPr>
        <w:t xml:space="preserve"> of </w:t>
      </w:r>
      <w:r w:rsidR="00A76410">
        <w:rPr>
          <w:rFonts w:asciiTheme="majorBidi" w:hAnsiTheme="majorBidi" w:cstheme="majorBidi"/>
          <w:color w:val="000000" w:themeColor="text1"/>
          <w:sz w:val="24"/>
          <w:szCs w:val="24"/>
        </w:rPr>
        <w:t>living</w:t>
      </w:r>
      <w:r w:rsidR="0096497F">
        <w:rPr>
          <w:rFonts w:asciiTheme="majorBidi" w:hAnsiTheme="majorBidi" w:cstheme="majorBidi"/>
          <w:color w:val="000000" w:themeColor="text1"/>
          <w:sz w:val="24"/>
          <w:szCs w:val="24"/>
        </w:rPr>
        <w:t xml:space="preserve"> far from the desired location for conducting the </w:t>
      </w:r>
      <w:r w:rsidR="006C3299">
        <w:rPr>
          <w:rFonts w:asciiTheme="majorBidi" w:hAnsiTheme="majorBidi" w:cstheme="majorBidi"/>
          <w:color w:val="000000" w:themeColor="text1"/>
          <w:sz w:val="24"/>
          <w:szCs w:val="24"/>
        </w:rPr>
        <w:t>interview</w:t>
      </w:r>
      <w:r w:rsidR="00964DDF">
        <w:rPr>
          <w:rFonts w:asciiTheme="majorBidi" w:hAnsiTheme="majorBidi" w:cstheme="majorBidi"/>
          <w:color w:val="000000" w:themeColor="text1"/>
          <w:sz w:val="24"/>
          <w:szCs w:val="24"/>
        </w:rPr>
        <w:t xml:space="preserve"> </w:t>
      </w:r>
      <w:r w:rsidR="006C3299">
        <w:rPr>
          <w:rFonts w:asciiTheme="majorBidi" w:hAnsiTheme="majorBidi" w:cstheme="majorBidi"/>
          <w:color w:val="000000" w:themeColor="text1"/>
          <w:sz w:val="24"/>
          <w:szCs w:val="24"/>
        </w:rPr>
        <w:t>participants</w:t>
      </w:r>
      <w:r w:rsidRPr="00A9028C">
        <w:rPr>
          <w:rFonts w:asciiTheme="majorBidi" w:hAnsiTheme="majorBidi" w:cstheme="majorBidi"/>
          <w:color w:val="000000" w:themeColor="text1"/>
          <w:sz w:val="24"/>
          <w:szCs w:val="24"/>
        </w:rPr>
        <w:t>.</w:t>
      </w:r>
      <w:r w:rsidR="006C3299">
        <w:rPr>
          <w:rFonts w:asciiTheme="majorBidi" w:hAnsiTheme="majorBidi" w:cstheme="majorBidi"/>
          <w:color w:val="000000" w:themeColor="text1"/>
          <w:sz w:val="24"/>
          <w:szCs w:val="24"/>
        </w:rPr>
        <w:t xml:space="preserve"> Therefore social-media platforms were used.</w:t>
      </w:r>
      <w:r w:rsidR="00964DDF">
        <w:rPr>
          <w:rFonts w:asciiTheme="majorBidi" w:hAnsiTheme="majorBidi" w:cstheme="majorBidi"/>
          <w:color w:val="000000" w:themeColor="text1"/>
          <w:sz w:val="24"/>
          <w:szCs w:val="24"/>
        </w:rPr>
        <w:t xml:space="preserve"> </w:t>
      </w:r>
      <w:r w:rsidR="006C3299">
        <w:rPr>
          <w:rFonts w:asciiTheme="majorBidi" w:hAnsiTheme="majorBidi" w:cstheme="majorBidi"/>
          <w:color w:val="000000" w:themeColor="text1"/>
          <w:sz w:val="24"/>
          <w:szCs w:val="24"/>
        </w:rPr>
        <w:t>Some of t</w:t>
      </w:r>
      <w:r w:rsidRPr="00A9028C">
        <w:rPr>
          <w:rFonts w:asciiTheme="majorBidi" w:hAnsiTheme="majorBidi" w:cstheme="majorBidi"/>
          <w:color w:val="000000" w:themeColor="text1"/>
          <w:sz w:val="24"/>
          <w:szCs w:val="24"/>
        </w:rPr>
        <w:t>he interviews were conducted</w:t>
      </w:r>
      <w:r w:rsidR="006C3299">
        <w:rPr>
          <w:rFonts w:asciiTheme="majorBidi" w:hAnsiTheme="majorBidi" w:cstheme="majorBidi"/>
          <w:color w:val="000000" w:themeColor="text1"/>
          <w:sz w:val="24"/>
          <w:szCs w:val="24"/>
        </w:rPr>
        <w:t xml:space="preserve"> on the one-one interview style while others were</w:t>
      </w:r>
      <w:r w:rsidR="00964DDF">
        <w:rPr>
          <w:rFonts w:asciiTheme="majorBidi" w:hAnsiTheme="majorBidi" w:cstheme="majorBidi"/>
          <w:color w:val="000000" w:themeColor="text1"/>
          <w:sz w:val="24"/>
          <w:szCs w:val="24"/>
        </w:rPr>
        <w:t xml:space="preserve"> </w:t>
      </w:r>
      <w:r w:rsidR="0096497F">
        <w:rPr>
          <w:rFonts w:asciiTheme="majorBidi" w:hAnsiTheme="majorBidi" w:cstheme="majorBidi"/>
          <w:color w:val="000000" w:themeColor="text1"/>
          <w:sz w:val="24"/>
          <w:szCs w:val="24"/>
        </w:rPr>
        <w:t>by a video-audio call</w:t>
      </w:r>
      <w:r w:rsidR="00A76410">
        <w:rPr>
          <w:rFonts w:asciiTheme="majorBidi" w:hAnsiTheme="majorBidi" w:cstheme="majorBidi"/>
          <w:color w:val="000000" w:themeColor="text1"/>
          <w:sz w:val="24"/>
          <w:szCs w:val="24"/>
        </w:rPr>
        <w:t>.</w:t>
      </w:r>
    </w:p>
    <w:p w:rsidR="00E04B29" w:rsidRPr="00470C82" w:rsidRDefault="00E04B29" w:rsidP="00870D86">
      <w:pPr>
        <w:spacing w:line="480" w:lineRule="auto"/>
        <w:jc w:val="both"/>
        <w:rPr>
          <w:rFonts w:asciiTheme="majorBidi" w:hAnsiTheme="majorBidi" w:cstheme="majorBidi"/>
          <w:b/>
          <w:bCs/>
          <w:color w:val="000000" w:themeColor="text1"/>
          <w:sz w:val="28"/>
          <w:szCs w:val="28"/>
        </w:rPr>
      </w:pPr>
      <w:r w:rsidRPr="00470C82">
        <w:rPr>
          <w:rFonts w:asciiTheme="majorBidi" w:hAnsiTheme="majorBidi" w:cstheme="majorBidi"/>
          <w:b/>
          <w:bCs/>
          <w:color w:val="000000" w:themeColor="text1"/>
          <w:sz w:val="28"/>
          <w:szCs w:val="28"/>
        </w:rPr>
        <w:t>1.</w:t>
      </w:r>
      <w:r w:rsidR="00B25343">
        <w:rPr>
          <w:rFonts w:asciiTheme="majorBidi" w:hAnsiTheme="majorBidi" w:cstheme="majorBidi"/>
          <w:b/>
          <w:bCs/>
          <w:color w:val="000000" w:themeColor="text1"/>
          <w:sz w:val="28"/>
          <w:szCs w:val="28"/>
        </w:rPr>
        <w:t>5</w:t>
      </w:r>
      <w:r w:rsidRPr="00470C82">
        <w:rPr>
          <w:rFonts w:asciiTheme="majorBidi" w:hAnsiTheme="majorBidi" w:cstheme="majorBidi"/>
          <w:b/>
          <w:bCs/>
          <w:color w:val="000000" w:themeColor="text1"/>
          <w:sz w:val="28"/>
          <w:szCs w:val="28"/>
        </w:rPr>
        <w:t xml:space="preserve"> Study outline </w:t>
      </w:r>
    </w:p>
    <w:p w:rsidR="00E04B29" w:rsidRPr="00A9028C" w:rsidRDefault="00E04B29" w:rsidP="00B32566">
      <w:pPr>
        <w:spacing w:line="480" w:lineRule="auto"/>
        <w:jc w:val="both"/>
        <w:rPr>
          <w:rFonts w:asciiTheme="majorBidi" w:hAnsiTheme="majorBidi" w:cstheme="majorBidi"/>
          <w:color w:val="000000" w:themeColor="text1"/>
          <w:sz w:val="24"/>
          <w:szCs w:val="24"/>
        </w:rPr>
      </w:pPr>
      <w:r w:rsidRPr="00A9028C">
        <w:rPr>
          <w:rFonts w:asciiTheme="majorBidi" w:hAnsiTheme="majorBidi" w:cstheme="majorBidi"/>
          <w:color w:val="000000" w:themeColor="text1"/>
          <w:sz w:val="24"/>
          <w:szCs w:val="24"/>
        </w:rPr>
        <w:t xml:space="preserve">The paper begins with an introduction to the research where the aim is described and important concepts are explained. </w:t>
      </w:r>
      <w:r w:rsidR="00B32566">
        <w:rPr>
          <w:rFonts w:asciiTheme="majorBidi" w:hAnsiTheme="majorBidi" w:cstheme="majorBidi"/>
          <w:color w:val="000000" w:themeColor="text1"/>
          <w:sz w:val="24"/>
          <w:szCs w:val="24"/>
        </w:rPr>
        <w:t xml:space="preserve">Then, the </w:t>
      </w:r>
      <w:r w:rsidR="006471F9">
        <w:rPr>
          <w:rFonts w:asciiTheme="majorBidi" w:hAnsiTheme="majorBidi" w:cstheme="majorBidi"/>
          <w:color w:val="000000" w:themeColor="text1"/>
          <w:sz w:val="24"/>
          <w:szCs w:val="24"/>
        </w:rPr>
        <w:t>literature</w:t>
      </w:r>
      <w:r w:rsidR="00B32566">
        <w:rPr>
          <w:rFonts w:asciiTheme="majorBidi" w:hAnsiTheme="majorBidi" w:cstheme="majorBidi"/>
          <w:color w:val="000000" w:themeColor="text1"/>
          <w:sz w:val="24"/>
          <w:szCs w:val="24"/>
        </w:rPr>
        <w:t xml:space="preserve"> </w:t>
      </w:r>
      <w:r w:rsidR="006471F9">
        <w:rPr>
          <w:rFonts w:asciiTheme="majorBidi" w:hAnsiTheme="majorBidi" w:cstheme="majorBidi"/>
          <w:color w:val="000000" w:themeColor="text1"/>
          <w:sz w:val="24"/>
          <w:szCs w:val="24"/>
        </w:rPr>
        <w:t xml:space="preserve">reviews were concepts, ideas and notions were defined and </w:t>
      </w:r>
      <w:r w:rsidR="005C444A">
        <w:rPr>
          <w:rFonts w:asciiTheme="majorBidi" w:hAnsiTheme="majorBidi" w:cstheme="majorBidi"/>
          <w:color w:val="000000" w:themeColor="text1"/>
          <w:sz w:val="24"/>
          <w:szCs w:val="24"/>
        </w:rPr>
        <w:t>explained.</w:t>
      </w:r>
      <w:r w:rsidR="006471F9">
        <w:rPr>
          <w:rFonts w:asciiTheme="majorBidi" w:hAnsiTheme="majorBidi" w:cstheme="majorBidi"/>
          <w:color w:val="000000" w:themeColor="text1"/>
          <w:sz w:val="24"/>
          <w:szCs w:val="24"/>
        </w:rPr>
        <w:t xml:space="preserve"> </w:t>
      </w:r>
      <w:r w:rsidRPr="00A9028C">
        <w:rPr>
          <w:rFonts w:asciiTheme="majorBidi" w:hAnsiTheme="majorBidi" w:cstheme="majorBidi"/>
          <w:color w:val="000000" w:themeColor="text1"/>
          <w:sz w:val="24"/>
          <w:szCs w:val="24"/>
        </w:rPr>
        <w:t xml:space="preserve">The </w:t>
      </w:r>
      <w:r w:rsidR="002D6AA4" w:rsidRPr="00A9028C">
        <w:rPr>
          <w:rFonts w:asciiTheme="majorBidi" w:hAnsiTheme="majorBidi" w:cstheme="majorBidi"/>
          <w:color w:val="000000" w:themeColor="text1"/>
          <w:sz w:val="24"/>
          <w:szCs w:val="24"/>
        </w:rPr>
        <w:t>material used and collected is</w:t>
      </w:r>
      <w:r w:rsidRPr="00A9028C">
        <w:rPr>
          <w:rFonts w:asciiTheme="majorBidi" w:hAnsiTheme="majorBidi" w:cstheme="majorBidi"/>
          <w:color w:val="000000" w:themeColor="text1"/>
          <w:sz w:val="24"/>
          <w:szCs w:val="24"/>
        </w:rPr>
        <w:t xml:space="preserve"> demonstrated</w:t>
      </w:r>
      <w:r w:rsidR="002D6AA4">
        <w:rPr>
          <w:rFonts w:asciiTheme="majorBidi" w:hAnsiTheme="majorBidi" w:cstheme="majorBidi"/>
          <w:color w:val="000000" w:themeColor="text1"/>
          <w:sz w:val="24"/>
          <w:szCs w:val="24"/>
        </w:rPr>
        <w:t xml:space="preserve"> by clarifying the meaning behind </w:t>
      </w:r>
      <w:r w:rsidR="005C444A">
        <w:rPr>
          <w:rFonts w:asciiTheme="majorBidi" w:hAnsiTheme="majorBidi" w:cstheme="majorBidi"/>
          <w:color w:val="000000" w:themeColor="text1"/>
          <w:sz w:val="24"/>
          <w:szCs w:val="24"/>
        </w:rPr>
        <w:t>the data collection tools with t</w:t>
      </w:r>
      <w:r w:rsidRPr="00A9028C">
        <w:rPr>
          <w:rFonts w:asciiTheme="majorBidi" w:hAnsiTheme="majorBidi" w:cstheme="majorBidi"/>
          <w:color w:val="000000" w:themeColor="text1"/>
          <w:sz w:val="24"/>
          <w:szCs w:val="24"/>
        </w:rPr>
        <w:t>he working procedure and how the material was collected, analy</w:t>
      </w:r>
      <w:r w:rsidR="005C444A">
        <w:rPr>
          <w:rFonts w:asciiTheme="majorBidi" w:hAnsiTheme="majorBidi" w:cstheme="majorBidi"/>
          <w:color w:val="000000" w:themeColor="text1"/>
          <w:sz w:val="24"/>
          <w:szCs w:val="24"/>
        </w:rPr>
        <w:t>zed and compared</w:t>
      </w:r>
      <w:r w:rsidR="00B32566">
        <w:rPr>
          <w:rFonts w:asciiTheme="majorBidi" w:hAnsiTheme="majorBidi" w:cstheme="majorBidi"/>
          <w:color w:val="000000" w:themeColor="text1"/>
          <w:sz w:val="24"/>
          <w:szCs w:val="24"/>
        </w:rPr>
        <w:t xml:space="preserve">. </w:t>
      </w:r>
      <w:r w:rsidR="005C444A">
        <w:rPr>
          <w:rFonts w:asciiTheme="majorBidi" w:hAnsiTheme="majorBidi" w:cstheme="majorBidi"/>
          <w:color w:val="000000" w:themeColor="text1"/>
          <w:sz w:val="24"/>
          <w:szCs w:val="24"/>
        </w:rPr>
        <w:t>Data was explained then r</w:t>
      </w:r>
      <w:r w:rsidR="00B32566">
        <w:rPr>
          <w:rFonts w:asciiTheme="majorBidi" w:hAnsiTheme="majorBidi" w:cstheme="majorBidi"/>
          <w:color w:val="000000" w:themeColor="text1"/>
          <w:sz w:val="24"/>
          <w:szCs w:val="24"/>
        </w:rPr>
        <w:t xml:space="preserve">esults </w:t>
      </w:r>
      <w:r w:rsidR="00084EF8">
        <w:rPr>
          <w:rFonts w:asciiTheme="majorBidi" w:hAnsiTheme="majorBidi" w:cstheme="majorBidi"/>
          <w:color w:val="000000" w:themeColor="text1"/>
          <w:sz w:val="24"/>
          <w:szCs w:val="24"/>
        </w:rPr>
        <w:t>and a discussion of the findings was</w:t>
      </w:r>
      <w:r w:rsidR="00B32566">
        <w:rPr>
          <w:rFonts w:asciiTheme="majorBidi" w:hAnsiTheme="majorBidi" w:cstheme="majorBidi"/>
          <w:color w:val="000000" w:themeColor="text1"/>
          <w:sz w:val="24"/>
          <w:szCs w:val="24"/>
        </w:rPr>
        <w:t xml:space="preserve"> given and a conclusion was made.</w:t>
      </w:r>
    </w:p>
    <w:p w:rsidR="0060370E" w:rsidRPr="00B25343" w:rsidRDefault="0060370E" w:rsidP="00870D86">
      <w:pPr>
        <w:spacing w:line="480" w:lineRule="auto"/>
        <w:jc w:val="both"/>
        <w:rPr>
          <w:rFonts w:asciiTheme="majorBidi" w:hAnsiTheme="majorBidi" w:cstheme="majorBidi"/>
          <w:b/>
          <w:bCs/>
          <w:color w:val="000000" w:themeColor="text1"/>
          <w:sz w:val="28"/>
          <w:szCs w:val="28"/>
        </w:rPr>
      </w:pPr>
      <w:r w:rsidRPr="00B25343">
        <w:rPr>
          <w:rFonts w:asciiTheme="majorBidi" w:hAnsiTheme="majorBidi" w:cstheme="majorBidi"/>
          <w:b/>
          <w:bCs/>
          <w:color w:val="000000" w:themeColor="text1"/>
          <w:sz w:val="28"/>
          <w:szCs w:val="28"/>
        </w:rPr>
        <w:t>1.</w:t>
      </w:r>
      <w:r w:rsidR="00B25343" w:rsidRPr="00B25343">
        <w:rPr>
          <w:rFonts w:asciiTheme="majorBidi" w:hAnsiTheme="majorBidi" w:cstheme="majorBidi"/>
          <w:b/>
          <w:bCs/>
          <w:color w:val="000000" w:themeColor="text1"/>
          <w:sz w:val="28"/>
          <w:szCs w:val="28"/>
        </w:rPr>
        <w:t>6</w:t>
      </w:r>
      <w:r w:rsidRPr="00B25343">
        <w:rPr>
          <w:rFonts w:asciiTheme="majorBidi" w:hAnsiTheme="majorBidi" w:cstheme="majorBidi"/>
          <w:b/>
          <w:bCs/>
          <w:color w:val="000000" w:themeColor="text1"/>
          <w:sz w:val="28"/>
          <w:szCs w:val="28"/>
        </w:rPr>
        <w:t xml:space="preserve"> B</w:t>
      </w:r>
      <w:r w:rsidR="00E04B29" w:rsidRPr="00B25343">
        <w:rPr>
          <w:rFonts w:asciiTheme="majorBidi" w:hAnsiTheme="majorBidi" w:cstheme="majorBidi"/>
          <w:b/>
          <w:bCs/>
          <w:color w:val="000000" w:themeColor="text1"/>
          <w:sz w:val="28"/>
          <w:szCs w:val="28"/>
        </w:rPr>
        <w:t>ackground</w:t>
      </w:r>
    </w:p>
    <w:p w:rsidR="00206E2E" w:rsidRDefault="00206E2E" w:rsidP="00206E2E">
      <w:pPr>
        <w:autoSpaceDE w:val="0"/>
        <w:autoSpaceDN w:val="0"/>
        <w:adjustRightInd w:val="0"/>
        <w:spacing w:after="0" w:line="480" w:lineRule="auto"/>
        <w:jc w:val="both"/>
        <w:rPr>
          <w:rFonts w:asciiTheme="majorBidi" w:hAnsiTheme="majorBidi" w:cstheme="majorBidi"/>
          <w:color w:val="333333"/>
          <w:sz w:val="24"/>
          <w:szCs w:val="24"/>
          <w:shd w:val="clear" w:color="auto" w:fill="FFFFFF"/>
        </w:rPr>
      </w:pPr>
      <w:r w:rsidRPr="00644A9B">
        <w:rPr>
          <w:rFonts w:asciiTheme="majorBidi" w:hAnsiTheme="majorBidi" w:cstheme="majorBidi"/>
          <w:color w:val="333333"/>
          <w:sz w:val="24"/>
          <w:szCs w:val="24"/>
          <w:shd w:val="clear" w:color="auto" w:fill="FFFFFF"/>
        </w:rPr>
        <w:t xml:space="preserve">This study aimed to investigate the impact of </w:t>
      </w:r>
      <w:r>
        <w:rPr>
          <w:rFonts w:asciiTheme="majorBidi" w:hAnsiTheme="majorBidi" w:cstheme="majorBidi"/>
          <w:color w:val="333333"/>
          <w:sz w:val="24"/>
          <w:szCs w:val="24"/>
          <w:shd w:val="clear" w:color="auto" w:fill="FFFFFF"/>
        </w:rPr>
        <w:t xml:space="preserve">COVID-19 on students’ academic performance and the effects of </w:t>
      </w:r>
      <w:r w:rsidRPr="00644A9B">
        <w:rPr>
          <w:rFonts w:asciiTheme="majorBidi" w:hAnsiTheme="majorBidi" w:cstheme="majorBidi"/>
          <w:color w:val="333333"/>
          <w:sz w:val="24"/>
          <w:szCs w:val="24"/>
          <w:shd w:val="clear" w:color="auto" w:fill="FFFFFF"/>
        </w:rPr>
        <w:t>distance</w:t>
      </w:r>
      <w:r>
        <w:rPr>
          <w:rFonts w:asciiTheme="majorBidi" w:hAnsiTheme="majorBidi" w:cstheme="majorBidi"/>
          <w:color w:val="333333"/>
          <w:sz w:val="24"/>
          <w:szCs w:val="24"/>
          <w:shd w:val="clear" w:color="auto" w:fill="FFFFFF"/>
        </w:rPr>
        <w:t xml:space="preserve"> learning due to e</w:t>
      </w:r>
      <w:r w:rsidRPr="00C30EC1">
        <w:rPr>
          <w:rFonts w:asciiTheme="majorBidi" w:hAnsiTheme="majorBidi" w:cstheme="majorBidi"/>
          <w:color w:val="333333"/>
          <w:sz w:val="24"/>
          <w:szCs w:val="24"/>
          <w:shd w:val="clear" w:color="auto" w:fill="FFFFFF"/>
        </w:rPr>
        <w:t>ducational, environmental, and social factors</w:t>
      </w:r>
      <w:r>
        <w:rPr>
          <w:rFonts w:asciiTheme="majorBidi" w:hAnsiTheme="majorBidi" w:cstheme="majorBidi"/>
          <w:color w:val="333333"/>
          <w:sz w:val="24"/>
          <w:szCs w:val="24"/>
          <w:shd w:val="clear" w:color="auto" w:fill="FFFFFF"/>
        </w:rPr>
        <w:t xml:space="preserve"> that</w:t>
      </w:r>
      <w:r w:rsidRPr="00C30EC1">
        <w:rPr>
          <w:rFonts w:asciiTheme="majorBidi" w:hAnsiTheme="majorBidi" w:cstheme="majorBidi"/>
          <w:color w:val="333333"/>
          <w:sz w:val="24"/>
          <w:szCs w:val="24"/>
          <w:shd w:val="clear" w:color="auto" w:fill="FFFFFF"/>
        </w:rPr>
        <w:t xml:space="preserve"> all play a role. </w:t>
      </w:r>
    </w:p>
    <w:p w:rsidR="00206E2E" w:rsidRPr="00FB0D49" w:rsidRDefault="00206E2E" w:rsidP="00FB0D49">
      <w:pPr>
        <w:autoSpaceDE w:val="0"/>
        <w:autoSpaceDN w:val="0"/>
        <w:adjustRightInd w:val="0"/>
        <w:spacing w:before="240" w:after="0" w:line="480" w:lineRule="auto"/>
        <w:jc w:val="both"/>
        <w:rPr>
          <w:rFonts w:asciiTheme="majorBidi" w:hAnsiTheme="majorBidi" w:cstheme="majorBidi"/>
          <w:color w:val="000000" w:themeColor="text1"/>
          <w:sz w:val="24"/>
          <w:szCs w:val="24"/>
          <w:shd w:val="clear" w:color="auto" w:fill="FFFFFF"/>
        </w:rPr>
      </w:pPr>
      <w:r w:rsidRPr="00FB0D49">
        <w:rPr>
          <w:rFonts w:asciiTheme="majorBidi" w:hAnsiTheme="majorBidi" w:cstheme="majorBidi"/>
          <w:color w:val="000000" w:themeColor="text1"/>
          <w:sz w:val="24"/>
          <w:szCs w:val="24"/>
          <w:shd w:val="clear" w:color="auto" w:fill="FFFFFF"/>
        </w:rPr>
        <w:t xml:space="preserve">Events that cause major disturbances in daily life are more likely to have a negative impact on them. COVID-19's modifications, such as physical separation and schooling, closures and </w:t>
      </w:r>
      <w:r w:rsidRPr="00FB0D49">
        <w:rPr>
          <w:rFonts w:asciiTheme="majorBidi" w:hAnsiTheme="majorBidi" w:cstheme="majorBidi"/>
          <w:color w:val="000000" w:themeColor="text1"/>
          <w:sz w:val="24"/>
          <w:szCs w:val="24"/>
          <w:shd w:val="clear" w:color="auto" w:fill="FFFFFF"/>
        </w:rPr>
        <w:lastRenderedPageBreak/>
        <w:t>cuts to community-based services have the potential to wreak havoc on the systems</w:t>
      </w:r>
      <w:r w:rsidR="00B16E6B">
        <w:rPr>
          <w:rFonts w:asciiTheme="majorBidi" w:hAnsiTheme="majorBidi" w:cstheme="majorBidi"/>
          <w:color w:val="000000" w:themeColor="text1"/>
          <w:sz w:val="24"/>
          <w:szCs w:val="24"/>
          <w:shd w:val="clear" w:color="auto" w:fill="FFFFFF"/>
        </w:rPr>
        <w:t>.</w:t>
      </w:r>
      <w:r w:rsidRPr="00FB0D49">
        <w:rPr>
          <w:rFonts w:asciiTheme="majorBidi" w:hAnsiTheme="majorBidi" w:cstheme="majorBidi"/>
          <w:color w:val="000000" w:themeColor="text1"/>
          <w:sz w:val="24"/>
          <w:szCs w:val="24"/>
          <w:shd w:val="clear" w:color="auto" w:fill="FFFFFF"/>
        </w:rPr>
        <w:t xml:space="preserve"> The effects of the epidemic on vulnerable children have been dramatically aggravated. As the fissures in our pillars of support become visible many students have gone through difficult times.</w:t>
      </w:r>
      <w:r w:rsidR="00FB0D49" w:rsidRPr="00FB0D49">
        <w:rPr>
          <w:rFonts w:asciiTheme="majorBidi" w:hAnsiTheme="majorBidi" w:cstheme="majorBidi"/>
          <w:color w:val="000000" w:themeColor="text1"/>
          <w:sz w:val="24"/>
          <w:szCs w:val="24"/>
          <w:shd w:val="clear" w:color="auto" w:fill="FFFFFF"/>
        </w:rPr>
        <w:t xml:space="preserve"> </w:t>
      </w:r>
      <w:r w:rsidRPr="00FB0D49">
        <w:rPr>
          <w:rFonts w:asciiTheme="majorBidi" w:hAnsiTheme="majorBidi" w:cstheme="majorBidi"/>
          <w:color w:val="000000" w:themeColor="text1"/>
          <w:sz w:val="24"/>
          <w:szCs w:val="24"/>
          <w:shd w:val="clear" w:color="auto" w:fill="FFFFFF"/>
        </w:rPr>
        <w:t>Disengagement, persistent attendance issues, academic achievement drops, and credit score reductions</w:t>
      </w:r>
      <w:r w:rsidR="00FB0D49" w:rsidRPr="00FB0D49">
        <w:rPr>
          <w:rFonts w:asciiTheme="majorBidi" w:hAnsiTheme="majorBidi" w:cstheme="majorBidi"/>
          <w:color w:val="000000" w:themeColor="text1"/>
          <w:sz w:val="24"/>
          <w:szCs w:val="24"/>
          <w:shd w:val="clear" w:color="auto" w:fill="FFFFFF"/>
        </w:rPr>
        <w:t xml:space="preserve"> are all signs of disengagement a</w:t>
      </w:r>
      <w:r w:rsidRPr="00FB0D49">
        <w:rPr>
          <w:rFonts w:asciiTheme="majorBidi" w:hAnsiTheme="majorBidi" w:cstheme="majorBidi"/>
          <w:color w:val="000000" w:themeColor="text1"/>
          <w:sz w:val="24"/>
          <w:szCs w:val="24"/>
          <w:shd w:val="clear" w:color="auto" w:fill="FFFFFF"/>
        </w:rPr>
        <w:t>chievement throughout the pandemic, with the consequences being more and more severe for those who were already at risk.</w:t>
      </w:r>
    </w:p>
    <w:p w:rsidR="00E04B29" w:rsidRPr="00870D86" w:rsidRDefault="00870D86" w:rsidP="00B16E6B">
      <w:pPr>
        <w:spacing w:before="240" w:after="0" w:line="480" w:lineRule="auto"/>
        <w:jc w:val="both"/>
        <w:rPr>
          <w:rFonts w:asciiTheme="majorBidi" w:hAnsiTheme="majorBidi" w:cstheme="majorBidi"/>
          <w:sz w:val="24"/>
          <w:szCs w:val="24"/>
        </w:rPr>
      </w:pPr>
      <w:r w:rsidRPr="005E110E">
        <w:rPr>
          <w:rFonts w:asciiTheme="majorBidi" w:hAnsiTheme="majorBidi" w:cstheme="majorBidi"/>
          <w:sz w:val="24"/>
          <w:szCs w:val="24"/>
        </w:rPr>
        <w:t xml:space="preserve">The teaching and learning of languages changed abruptly from the face-to-face mode to the online mode and several points must be taken into account to explain the difficulties encountered by the students in Algeria. </w:t>
      </w:r>
      <w:r w:rsidR="00E04B29" w:rsidRPr="00A9028C">
        <w:rPr>
          <w:rFonts w:asciiTheme="majorBidi" w:hAnsiTheme="majorBidi" w:cstheme="majorBidi"/>
          <w:color w:val="000000" w:themeColor="text1"/>
          <w:sz w:val="24"/>
          <w:szCs w:val="24"/>
        </w:rPr>
        <w:t xml:space="preserve">The background also includes some information about learning and different methods used in teaching when working with </w:t>
      </w:r>
      <w:r w:rsidR="00BE64D0">
        <w:rPr>
          <w:rFonts w:asciiTheme="majorBidi" w:hAnsiTheme="majorBidi" w:cstheme="majorBidi"/>
          <w:color w:val="000000" w:themeColor="text1"/>
          <w:sz w:val="24"/>
          <w:szCs w:val="24"/>
        </w:rPr>
        <w:t>remote learning.</w:t>
      </w:r>
    </w:p>
    <w:p w:rsidR="00E04B29" w:rsidRPr="00A9028C" w:rsidRDefault="00E04B29" w:rsidP="00206E2E">
      <w:pPr>
        <w:spacing w:after="0" w:line="480" w:lineRule="auto"/>
        <w:jc w:val="both"/>
        <w:rPr>
          <w:rFonts w:asciiTheme="majorBidi" w:hAnsiTheme="majorBidi" w:cstheme="majorBidi"/>
          <w:color w:val="000000" w:themeColor="text1"/>
          <w:sz w:val="24"/>
          <w:szCs w:val="24"/>
        </w:rPr>
      </w:pPr>
      <w:r w:rsidRPr="00A9028C">
        <w:rPr>
          <w:rFonts w:asciiTheme="majorBidi" w:hAnsiTheme="majorBidi" w:cstheme="majorBidi"/>
          <w:color w:val="000000" w:themeColor="text1"/>
          <w:sz w:val="24"/>
          <w:szCs w:val="24"/>
        </w:rPr>
        <w:t xml:space="preserve">The results of the study are presented through the interviews and the </w:t>
      </w:r>
      <w:r w:rsidR="0047765D" w:rsidRPr="00A9028C">
        <w:rPr>
          <w:rFonts w:asciiTheme="majorBidi" w:hAnsiTheme="majorBidi" w:cstheme="majorBidi"/>
          <w:color w:val="000000" w:themeColor="text1"/>
          <w:sz w:val="24"/>
          <w:szCs w:val="24"/>
        </w:rPr>
        <w:t>informants’ answers</w:t>
      </w:r>
      <w:r w:rsidRPr="00A9028C">
        <w:rPr>
          <w:rFonts w:asciiTheme="majorBidi" w:hAnsiTheme="majorBidi" w:cstheme="majorBidi"/>
          <w:color w:val="000000" w:themeColor="text1"/>
          <w:sz w:val="24"/>
          <w:szCs w:val="24"/>
        </w:rPr>
        <w:t xml:space="preserve">. The results present how and when feedback is used in school and whether or not students and teachers have different or similar opinions and experiences when working with feedback. </w:t>
      </w:r>
    </w:p>
    <w:p w:rsidR="00E04B29" w:rsidRPr="00A9028C" w:rsidRDefault="00E04B29" w:rsidP="00870D86">
      <w:pPr>
        <w:spacing w:line="480" w:lineRule="auto"/>
        <w:jc w:val="both"/>
        <w:rPr>
          <w:rFonts w:asciiTheme="majorBidi" w:hAnsiTheme="majorBidi" w:cstheme="majorBidi"/>
          <w:color w:val="000000" w:themeColor="text1"/>
          <w:sz w:val="24"/>
          <w:szCs w:val="24"/>
        </w:rPr>
      </w:pPr>
      <w:r w:rsidRPr="00A9028C">
        <w:rPr>
          <w:rFonts w:asciiTheme="majorBidi" w:hAnsiTheme="majorBidi" w:cstheme="majorBidi"/>
          <w:color w:val="000000" w:themeColor="text1"/>
          <w:sz w:val="24"/>
          <w:szCs w:val="24"/>
        </w:rPr>
        <w:t xml:space="preserve">The paper ends with a discussion where the background and the </w:t>
      </w:r>
      <w:r w:rsidR="0047765D" w:rsidRPr="00A9028C">
        <w:rPr>
          <w:rFonts w:asciiTheme="majorBidi" w:hAnsiTheme="majorBidi" w:cstheme="majorBidi"/>
          <w:color w:val="000000" w:themeColor="text1"/>
          <w:sz w:val="24"/>
          <w:szCs w:val="24"/>
        </w:rPr>
        <w:t>students ‘and</w:t>
      </w:r>
      <w:r w:rsidRPr="00A9028C">
        <w:rPr>
          <w:rFonts w:asciiTheme="majorBidi" w:hAnsiTheme="majorBidi" w:cstheme="majorBidi"/>
          <w:color w:val="000000" w:themeColor="text1"/>
          <w:sz w:val="24"/>
          <w:szCs w:val="24"/>
        </w:rPr>
        <w:t xml:space="preserve"> the </w:t>
      </w:r>
      <w:r w:rsidR="0047765D" w:rsidRPr="00A9028C">
        <w:rPr>
          <w:rFonts w:asciiTheme="majorBidi" w:hAnsiTheme="majorBidi" w:cstheme="majorBidi"/>
          <w:color w:val="000000" w:themeColor="text1"/>
          <w:sz w:val="24"/>
          <w:szCs w:val="24"/>
        </w:rPr>
        <w:t>teachers’ opinions</w:t>
      </w:r>
      <w:r w:rsidRPr="00A9028C">
        <w:rPr>
          <w:rFonts w:asciiTheme="majorBidi" w:hAnsiTheme="majorBidi" w:cstheme="majorBidi"/>
          <w:color w:val="000000" w:themeColor="text1"/>
          <w:sz w:val="24"/>
          <w:szCs w:val="24"/>
        </w:rPr>
        <w:t xml:space="preserve"> are analyzed, compared and discussed. </w:t>
      </w:r>
      <w:r w:rsidR="00B25343" w:rsidRPr="00A9028C">
        <w:rPr>
          <w:rFonts w:asciiTheme="majorBidi" w:hAnsiTheme="majorBidi" w:cstheme="majorBidi"/>
          <w:color w:val="000000" w:themeColor="text1"/>
          <w:sz w:val="24"/>
          <w:szCs w:val="24"/>
        </w:rPr>
        <w:t>Finally,</w:t>
      </w:r>
      <w:r w:rsidRPr="00A9028C">
        <w:rPr>
          <w:rFonts w:asciiTheme="majorBidi" w:hAnsiTheme="majorBidi" w:cstheme="majorBidi"/>
          <w:color w:val="000000" w:themeColor="text1"/>
          <w:sz w:val="24"/>
          <w:szCs w:val="24"/>
        </w:rPr>
        <w:t xml:space="preserve"> a conclusion of the study is presented. </w:t>
      </w:r>
    </w:p>
    <w:p w:rsidR="004D2260" w:rsidRPr="00470C82" w:rsidRDefault="00E04B29" w:rsidP="00870D86">
      <w:pPr>
        <w:spacing w:line="480" w:lineRule="auto"/>
        <w:jc w:val="both"/>
        <w:rPr>
          <w:rFonts w:asciiTheme="majorBidi" w:hAnsiTheme="majorBidi" w:cstheme="majorBidi"/>
          <w:b/>
          <w:bCs/>
          <w:sz w:val="28"/>
          <w:szCs w:val="28"/>
        </w:rPr>
      </w:pPr>
      <w:r w:rsidRPr="00470C82">
        <w:rPr>
          <w:rFonts w:asciiTheme="majorBidi" w:hAnsiTheme="majorBidi" w:cstheme="majorBidi"/>
          <w:b/>
          <w:bCs/>
          <w:color w:val="000000" w:themeColor="text1"/>
          <w:sz w:val="28"/>
          <w:szCs w:val="28"/>
        </w:rPr>
        <w:t>1.</w:t>
      </w:r>
      <w:r w:rsidR="00B25343">
        <w:rPr>
          <w:rFonts w:asciiTheme="majorBidi" w:hAnsiTheme="majorBidi" w:cstheme="majorBidi"/>
          <w:b/>
          <w:bCs/>
          <w:color w:val="000000" w:themeColor="text1"/>
          <w:sz w:val="28"/>
          <w:szCs w:val="28"/>
        </w:rPr>
        <w:t>7</w:t>
      </w:r>
      <w:r w:rsidR="00B52973">
        <w:rPr>
          <w:rFonts w:asciiTheme="majorBidi" w:hAnsiTheme="majorBidi" w:cstheme="majorBidi"/>
          <w:b/>
          <w:bCs/>
          <w:color w:val="000000" w:themeColor="text1"/>
          <w:sz w:val="28"/>
          <w:szCs w:val="28"/>
        </w:rPr>
        <w:t xml:space="preserve"> </w:t>
      </w:r>
      <w:r w:rsidR="004D2260" w:rsidRPr="00470C82">
        <w:rPr>
          <w:rFonts w:asciiTheme="majorBidi" w:hAnsiTheme="majorBidi" w:cstheme="majorBidi"/>
          <w:b/>
          <w:bCs/>
          <w:sz w:val="28"/>
          <w:szCs w:val="28"/>
        </w:rPr>
        <w:t>Operational Definition of Terms</w:t>
      </w:r>
    </w:p>
    <w:p w:rsidR="004D2260" w:rsidRDefault="004D2260" w:rsidP="00870D86">
      <w:pPr>
        <w:spacing w:line="480" w:lineRule="auto"/>
        <w:jc w:val="both"/>
        <w:rPr>
          <w:rFonts w:asciiTheme="majorBidi" w:hAnsiTheme="majorBidi" w:cstheme="majorBidi"/>
          <w:sz w:val="24"/>
          <w:szCs w:val="24"/>
        </w:rPr>
      </w:pPr>
      <w:r w:rsidRPr="00973FB0">
        <w:rPr>
          <w:rFonts w:asciiTheme="majorBidi" w:hAnsiTheme="majorBidi" w:cstheme="majorBidi"/>
          <w:b/>
          <w:bCs/>
          <w:sz w:val="24"/>
          <w:szCs w:val="24"/>
        </w:rPr>
        <w:t>Student</w:t>
      </w:r>
      <w:r w:rsidRPr="002100CE">
        <w:rPr>
          <w:rFonts w:asciiTheme="majorBidi" w:hAnsiTheme="majorBidi" w:cstheme="majorBidi"/>
          <w:sz w:val="24"/>
          <w:szCs w:val="24"/>
        </w:rPr>
        <w:t xml:space="preserve">: Is a learner, or someone who attends </w:t>
      </w:r>
    </w:p>
    <w:p w:rsidR="004D2260" w:rsidRDefault="004D2260" w:rsidP="00870D86">
      <w:pPr>
        <w:spacing w:line="480" w:lineRule="auto"/>
        <w:jc w:val="both"/>
        <w:rPr>
          <w:rFonts w:asciiTheme="majorBidi" w:hAnsiTheme="majorBidi" w:cstheme="majorBidi"/>
          <w:sz w:val="24"/>
          <w:szCs w:val="24"/>
        </w:rPr>
      </w:pPr>
      <w:r w:rsidRPr="00973FB0">
        <w:rPr>
          <w:rFonts w:asciiTheme="majorBidi" w:hAnsiTheme="majorBidi" w:cstheme="majorBidi"/>
          <w:b/>
          <w:bCs/>
          <w:sz w:val="24"/>
          <w:szCs w:val="24"/>
        </w:rPr>
        <w:t>Performance</w:t>
      </w:r>
      <w:r w:rsidRPr="002100CE">
        <w:rPr>
          <w:rFonts w:asciiTheme="majorBidi" w:hAnsiTheme="majorBidi" w:cstheme="majorBidi"/>
          <w:sz w:val="24"/>
          <w:szCs w:val="24"/>
        </w:rPr>
        <w:t>: To perform is to take a complex series of actions that integrate skills and knowledge to produce a valuable result.</w:t>
      </w:r>
    </w:p>
    <w:p w:rsidR="004D2260" w:rsidRPr="002100CE" w:rsidRDefault="004D2260" w:rsidP="00870D86">
      <w:pPr>
        <w:spacing w:line="480" w:lineRule="auto"/>
        <w:jc w:val="both"/>
        <w:rPr>
          <w:rFonts w:asciiTheme="majorBidi" w:hAnsiTheme="majorBidi" w:cstheme="majorBidi"/>
          <w:sz w:val="24"/>
          <w:szCs w:val="24"/>
        </w:rPr>
      </w:pPr>
      <w:r w:rsidRPr="00973FB0">
        <w:rPr>
          <w:rFonts w:asciiTheme="majorBidi" w:hAnsiTheme="majorBidi" w:cstheme="majorBidi"/>
          <w:b/>
          <w:bCs/>
          <w:sz w:val="24"/>
          <w:szCs w:val="24"/>
        </w:rPr>
        <w:t>Students’ academic performance</w:t>
      </w:r>
      <w:r w:rsidRPr="002100CE">
        <w:rPr>
          <w:rFonts w:asciiTheme="majorBidi" w:hAnsiTheme="majorBidi" w:cstheme="majorBidi"/>
          <w:sz w:val="24"/>
          <w:szCs w:val="24"/>
        </w:rPr>
        <w:t xml:space="preserve">: The outcomes of the teaching and learning process in terms of knowledge and skills in students acquires from </w:t>
      </w:r>
      <w:r>
        <w:rPr>
          <w:rFonts w:asciiTheme="majorBidi" w:hAnsiTheme="majorBidi" w:cstheme="majorBidi"/>
          <w:sz w:val="24"/>
          <w:szCs w:val="24"/>
        </w:rPr>
        <w:t>universities.</w:t>
      </w:r>
    </w:p>
    <w:p w:rsidR="004D2260" w:rsidRPr="002100CE" w:rsidRDefault="004D2260" w:rsidP="00870D86">
      <w:pPr>
        <w:spacing w:line="480" w:lineRule="auto"/>
        <w:jc w:val="both"/>
        <w:rPr>
          <w:rFonts w:asciiTheme="majorBidi" w:hAnsiTheme="majorBidi" w:cstheme="majorBidi"/>
          <w:sz w:val="24"/>
          <w:szCs w:val="24"/>
        </w:rPr>
      </w:pPr>
      <w:r w:rsidRPr="00973FB0">
        <w:rPr>
          <w:rFonts w:asciiTheme="majorBidi" w:hAnsiTheme="majorBidi" w:cstheme="majorBidi"/>
          <w:b/>
          <w:bCs/>
          <w:sz w:val="24"/>
          <w:szCs w:val="24"/>
        </w:rPr>
        <w:lastRenderedPageBreak/>
        <w:t>Academic performance:</w:t>
      </w:r>
      <w:r w:rsidRPr="002100CE">
        <w:rPr>
          <w:rFonts w:asciiTheme="majorBidi" w:hAnsiTheme="majorBidi" w:cstheme="majorBidi"/>
          <w:sz w:val="24"/>
          <w:szCs w:val="24"/>
        </w:rPr>
        <w:t xml:space="preserve"> Refers to achievement in standardized tests or examinations shown by a student </w:t>
      </w:r>
      <w:r>
        <w:rPr>
          <w:rFonts w:asciiTheme="majorBidi" w:hAnsiTheme="majorBidi" w:cstheme="majorBidi"/>
          <w:sz w:val="24"/>
          <w:szCs w:val="24"/>
        </w:rPr>
        <w:t>which is</w:t>
      </w:r>
      <w:r w:rsidRPr="002100CE">
        <w:rPr>
          <w:rFonts w:asciiTheme="majorBidi" w:hAnsiTheme="majorBidi" w:cstheme="majorBidi"/>
          <w:sz w:val="24"/>
          <w:szCs w:val="24"/>
        </w:rPr>
        <w:t xml:space="preserve"> assessed by the use of teacher’s ratings, tests, and examinations</w:t>
      </w:r>
      <w:r>
        <w:rPr>
          <w:rFonts w:asciiTheme="majorBidi" w:hAnsiTheme="majorBidi" w:cstheme="majorBidi"/>
          <w:sz w:val="24"/>
          <w:szCs w:val="24"/>
        </w:rPr>
        <w:t xml:space="preserve"> (</w:t>
      </w:r>
      <w:r w:rsidRPr="002100CE">
        <w:rPr>
          <w:rFonts w:asciiTheme="majorBidi" w:hAnsiTheme="majorBidi" w:cstheme="majorBidi"/>
          <w:sz w:val="24"/>
          <w:szCs w:val="24"/>
        </w:rPr>
        <w:t>Niebuhr 1995).</w:t>
      </w:r>
    </w:p>
    <w:p w:rsidR="00B96DC4" w:rsidRDefault="004D2260" w:rsidP="00870D86">
      <w:pPr>
        <w:spacing w:line="480" w:lineRule="auto"/>
        <w:jc w:val="both"/>
        <w:rPr>
          <w:rFonts w:asciiTheme="majorBidi" w:hAnsiTheme="majorBidi" w:cstheme="majorBidi"/>
          <w:sz w:val="24"/>
          <w:szCs w:val="24"/>
        </w:rPr>
      </w:pPr>
      <w:r w:rsidRPr="00973FB0">
        <w:rPr>
          <w:rFonts w:asciiTheme="majorBidi" w:hAnsiTheme="majorBidi" w:cstheme="majorBidi"/>
          <w:b/>
          <w:bCs/>
          <w:sz w:val="24"/>
          <w:szCs w:val="24"/>
        </w:rPr>
        <w:t>Teaching and learning materials</w:t>
      </w:r>
      <w:r w:rsidRPr="002100CE">
        <w:rPr>
          <w:rFonts w:asciiTheme="majorBidi" w:hAnsiTheme="majorBidi" w:cstheme="majorBidi"/>
          <w:sz w:val="24"/>
          <w:szCs w:val="24"/>
        </w:rPr>
        <w:t>: In this study teaching and learning materials mean all materials that facilitate the teaching and learning in. They include materials</w:t>
      </w:r>
      <w:r>
        <w:rPr>
          <w:rFonts w:asciiTheme="majorBidi" w:hAnsiTheme="majorBidi" w:cstheme="majorBidi"/>
          <w:sz w:val="24"/>
          <w:szCs w:val="24"/>
        </w:rPr>
        <w:t xml:space="preserve"> such as</w:t>
      </w:r>
      <w:r w:rsidRPr="002100CE">
        <w:rPr>
          <w:rFonts w:asciiTheme="majorBidi" w:hAnsiTheme="majorBidi" w:cstheme="majorBidi"/>
          <w:sz w:val="24"/>
          <w:szCs w:val="24"/>
        </w:rPr>
        <w:t xml:space="preserve"> a</w:t>
      </w:r>
      <w:r w:rsidR="0047765D">
        <w:rPr>
          <w:rFonts w:asciiTheme="majorBidi" w:hAnsiTheme="majorBidi" w:cstheme="majorBidi"/>
          <w:sz w:val="24"/>
          <w:szCs w:val="24"/>
        </w:rPr>
        <w:t xml:space="preserve"> </w:t>
      </w:r>
      <w:r w:rsidRPr="002100CE">
        <w:rPr>
          <w:rFonts w:asciiTheme="majorBidi" w:hAnsiTheme="majorBidi" w:cstheme="majorBidi"/>
          <w:sz w:val="24"/>
          <w:szCs w:val="24"/>
        </w:rPr>
        <w:t>text books</w:t>
      </w:r>
      <w:r>
        <w:rPr>
          <w:rFonts w:asciiTheme="majorBidi" w:hAnsiTheme="majorBidi" w:cstheme="majorBidi"/>
          <w:sz w:val="24"/>
          <w:szCs w:val="24"/>
        </w:rPr>
        <w:t>,</w:t>
      </w:r>
      <w:r w:rsidRPr="002100CE">
        <w:rPr>
          <w:rFonts w:asciiTheme="majorBidi" w:hAnsiTheme="majorBidi" w:cstheme="majorBidi"/>
          <w:sz w:val="24"/>
          <w:szCs w:val="24"/>
        </w:rPr>
        <w:t xml:space="preserve"> projectors, classrooms, desks, libraries as well as syllabu</w:t>
      </w:r>
      <w:r>
        <w:rPr>
          <w:rFonts w:asciiTheme="majorBidi" w:hAnsiTheme="majorBidi" w:cstheme="majorBidi"/>
          <w:sz w:val="24"/>
          <w:szCs w:val="24"/>
        </w:rPr>
        <w:t>s.</w:t>
      </w:r>
    </w:p>
    <w:p w:rsidR="00FF469E" w:rsidRDefault="00B96DC4">
      <w:pPr>
        <w:rPr>
          <w:rFonts w:asciiTheme="majorBidi" w:hAnsiTheme="majorBidi" w:cstheme="majorBidi"/>
          <w:sz w:val="24"/>
          <w:szCs w:val="24"/>
        </w:rPr>
        <w:sectPr w:rsidR="00FF469E" w:rsidSect="00FA2FB3">
          <w:footerReference w:type="default" r:id="rId12"/>
          <w:pgSz w:w="11906" w:h="16838"/>
          <w:pgMar w:top="1481" w:right="1134" w:bottom="1134" w:left="1701" w:header="708" w:footer="708" w:gutter="0"/>
          <w:pgNumType w:start="1"/>
          <w:cols w:space="708"/>
          <w:titlePg/>
          <w:docGrid w:linePitch="360"/>
        </w:sectPr>
      </w:pPr>
      <w:r>
        <w:rPr>
          <w:rFonts w:asciiTheme="majorBidi" w:hAnsiTheme="majorBidi" w:cstheme="majorBidi"/>
          <w:sz w:val="24"/>
          <w:szCs w:val="24"/>
        </w:rPr>
        <w:br w:type="page"/>
      </w:r>
    </w:p>
    <w:p w:rsidR="00856106" w:rsidRDefault="00856106"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CB1236" w:rsidRDefault="00CB1236"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CB1236" w:rsidRDefault="00CB1236"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CB1236" w:rsidRDefault="00CB1236"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CB1236" w:rsidRDefault="00CB1236"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CB1236" w:rsidRDefault="00CB1236"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CB1236" w:rsidRDefault="00CB1236"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CB1236" w:rsidRDefault="00CB1236"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CB1236" w:rsidRDefault="00CB1236"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B160EF" w:rsidRDefault="00B160EF"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B160EF" w:rsidRDefault="00B160EF"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B160EF" w:rsidRDefault="00B160EF"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B160EF" w:rsidRDefault="00B160EF"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CB1236" w:rsidRDefault="00CB1236"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CB1236" w:rsidRDefault="00CB1236"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CB1236" w:rsidRDefault="00CB1236"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B160EF" w:rsidRPr="00B160EF" w:rsidRDefault="00165B0F" w:rsidP="00B160EF">
      <w:pPr>
        <w:tabs>
          <w:tab w:val="left" w:pos="4070"/>
        </w:tabs>
        <w:spacing w:after="0" w:line="360" w:lineRule="auto"/>
        <w:jc w:val="center"/>
        <w:rPr>
          <w:rFonts w:asciiTheme="majorBidi" w:hAnsiTheme="majorBidi" w:cstheme="majorBidi"/>
          <w:b/>
          <w:bCs/>
          <w:color w:val="000000" w:themeColor="text1"/>
          <w:sz w:val="72"/>
          <w:szCs w:val="72"/>
          <w:lang w:bidi="ar-DZ"/>
        </w:rPr>
      </w:pPr>
      <w:r>
        <w:rPr>
          <w:rFonts w:asciiTheme="majorBidi" w:hAnsiTheme="majorBidi" w:cstheme="majorBidi"/>
          <w:b/>
          <w:bCs/>
          <w:color w:val="000000" w:themeColor="text1"/>
          <w:sz w:val="72"/>
          <w:szCs w:val="72"/>
          <w:lang w:bidi="ar-DZ"/>
        </w:rPr>
        <w:t>Literature Review</w:t>
      </w:r>
    </w:p>
    <w:p w:rsidR="00AD779E" w:rsidRPr="00CB1236" w:rsidRDefault="00AD779E" w:rsidP="00CB1236">
      <w:pPr>
        <w:tabs>
          <w:tab w:val="left" w:pos="4070"/>
        </w:tabs>
        <w:spacing w:after="0" w:line="360" w:lineRule="auto"/>
        <w:jc w:val="both"/>
        <w:rPr>
          <w:rFonts w:asciiTheme="majorBidi" w:hAnsiTheme="majorBidi" w:cstheme="majorBidi"/>
          <w:b/>
          <w:bCs/>
          <w:color w:val="000000" w:themeColor="text1"/>
          <w:sz w:val="52"/>
          <w:szCs w:val="52"/>
          <w:lang w:bidi="ar-DZ"/>
        </w:rPr>
      </w:pPr>
    </w:p>
    <w:p w:rsidR="00CB1236" w:rsidRDefault="00CB1236" w:rsidP="00CB1236">
      <w:pPr>
        <w:tabs>
          <w:tab w:val="left" w:pos="4070"/>
        </w:tabs>
        <w:spacing w:after="0" w:line="360" w:lineRule="auto"/>
        <w:jc w:val="both"/>
        <w:rPr>
          <w:rFonts w:asciiTheme="majorBidi" w:hAnsiTheme="majorBidi" w:cstheme="majorBidi"/>
          <w:b/>
          <w:bCs/>
          <w:color w:val="000000" w:themeColor="text1"/>
          <w:sz w:val="52"/>
          <w:szCs w:val="52"/>
          <w:lang w:bidi="ar-DZ"/>
        </w:rPr>
      </w:pPr>
    </w:p>
    <w:p w:rsidR="00CB1236" w:rsidRDefault="00CB1236" w:rsidP="00CB1236">
      <w:pPr>
        <w:tabs>
          <w:tab w:val="left" w:pos="4070"/>
        </w:tabs>
        <w:spacing w:after="0" w:line="360" w:lineRule="auto"/>
        <w:jc w:val="both"/>
        <w:rPr>
          <w:rFonts w:asciiTheme="majorBidi" w:hAnsiTheme="majorBidi" w:cstheme="majorBidi"/>
          <w:b/>
          <w:bCs/>
          <w:color w:val="000000" w:themeColor="text1"/>
          <w:sz w:val="52"/>
          <w:szCs w:val="52"/>
          <w:lang w:bidi="ar-DZ"/>
        </w:rPr>
      </w:pPr>
    </w:p>
    <w:p w:rsidR="00CB1236" w:rsidRDefault="00CB1236" w:rsidP="00CB1236">
      <w:pPr>
        <w:tabs>
          <w:tab w:val="left" w:pos="4070"/>
        </w:tabs>
        <w:spacing w:after="0" w:line="360" w:lineRule="auto"/>
        <w:jc w:val="both"/>
        <w:rPr>
          <w:rFonts w:asciiTheme="majorBidi" w:hAnsiTheme="majorBidi" w:cstheme="majorBidi"/>
          <w:b/>
          <w:bCs/>
          <w:color w:val="000000" w:themeColor="text1"/>
          <w:sz w:val="52"/>
          <w:szCs w:val="52"/>
          <w:lang w:bidi="ar-DZ"/>
        </w:rPr>
      </w:pPr>
    </w:p>
    <w:p w:rsidR="00CB1236" w:rsidRDefault="00CB1236" w:rsidP="00CB1236">
      <w:pPr>
        <w:tabs>
          <w:tab w:val="left" w:pos="4070"/>
        </w:tabs>
        <w:spacing w:after="0" w:line="360" w:lineRule="auto"/>
        <w:jc w:val="both"/>
        <w:rPr>
          <w:rFonts w:asciiTheme="majorBidi" w:hAnsiTheme="majorBidi" w:cstheme="majorBidi"/>
          <w:b/>
          <w:bCs/>
          <w:color w:val="000000" w:themeColor="text1"/>
          <w:sz w:val="52"/>
          <w:szCs w:val="52"/>
          <w:lang w:bidi="ar-DZ"/>
        </w:rPr>
      </w:pPr>
    </w:p>
    <w:p w:rsidR="00FF469E" w:rsidRDefault="00FF469E" w:rsidP="00CB1236">
      <w:pPr>
        <w:tabs>
          <w:tab w:val="left" w:pos="4070"/>
        </w:tabs>
        <w:spacing w:after="0" w:line="360" w:lineRule="auto"/>
        <w:jc w:val="both"/>
        <w:rPr>
          <w:rFonts w:asciiTheme="majorBidi" w:hAnsiTheme="majorBidi" w:cstheme="majorBidi"/>
          <w:b/>
          <w:bCs/>
          <w:color w:val="000000" w:themeColor="text1"/>
          <w:sz w:val="52"/>
          <w:szCs w:val="52"/>
          <w:lang w:bidi="ar-DZ"/>
        </w:rPr>
        <w:sectPr w:rsidR="00FF469E" w:rsidSect="00FF469E">
          <w:headerReference w:type="default" r:id="rId13"/>
          <w:footerReference w:type="default" r:id="rId14"/>
          <w:pgSz w:w="11906" w:h="16838"/>
          <w:pgMar w:top="1134" w:right="1134" w:bottom="1134" w:left="1701" w:header="708" w:footer="708" w:gutter="0"/>
          <w:cols w:space="708"/>
          <w:docGrid w:linePitch="360"/>
        </w:sectPr>
      </w:pPr>
    </w:p>
    <w:p w:rsidR="00470C82" w:rsidRPr="00470C82" w:rsidRDefault="00470C82" w:rsidP="00AB1046">
      <w:pPr>
        <w:spacing w:line="480" w:lineRule="auto"/>
        <w:jc w:val="both"/>
        <w:rPr>
          <w:rFonts w:asciiTheme="majorBidi" w:hAnsiTheme="majorBidi" w:cstheme="majorBidi"/>
          <w:b/>
          <w:bCs/>
          <w:sz w:val="36"/>
          <w:szCs w:val="36"/>
        </w:rPr>
      </w:pPr>
      <w:r w:rsidRPr="00470C82">
        <w:rPr>
          <w:rFonts w:asciiTheme="majorBidi" w:hAnsiTheme="majorBidi" w:cstheme="majorBidi"/>
          <w:b/>
          <w:bCs/>
          <w:sz w:val="36"/>
          <w:szCs w:val="36"/>
        </w:rPr>
        <w:lastRenderedPageBreak/>
        <w:t>Literature Review</w:t>
      </w:r>
    </w:p>
    <w:p w:rsidR="00255D95" w:rsidRPr="00470C82" w:rsidRDefault="00255D95" w:rsidP="00AB1046">
      <w:pPr>
        <w:spacing w:line="480" w:lineRule="auto"/>
        <w:jc w:val="both"/>
        <w:rPr>
          <w:rFonts w:asciiTheme="majorBidi" w:hAnsiTheme="majorBidi" w:cstheme="majorBidi"/>
          <w:b/>
          <w:bCs/>
          <w:sz w:val="28"/>
          <w:szCs w:val="28"/>
        </w:rPr>
      </w:pPr>
      <w:r w:rsidRPr="00470C82">
        <w:rPr>
          <w:rFonts w:asciiTheme="majorBidi" w:hAnsiTheme="majorBidi" w:cstheme="majorBidi"/>
          <w:b/>
          <w:bCs/>
          <w:sz w:val="28"/>
          <w:szCs w:val="28"/>
        </w:rPr>
        <w:t>1</w:t>
      </w:r>
      <w:r w:rsidR="00504A65" w:rsidRPr="00470C82">
        <w:rPr>
          <w:rFonts w:asciiTheme="majorBidi" w:hAnsiTheme="majorBidi" w:cstheme="majorBidi"/>
          <w:b/>
          <w:bCs/>
          <w:sz w:val="28"/>
          <w:szCs w:val="28"/>
        </w:rPr>
        <w:t>.</w:t>
      </w:r>
      <w:r w:rsidRPr="00470C82">
        <w:rPr>
          <w:rFonts w:asciiTheme="majorBidi" w:hAnsiTheme="majorBidi" w:cstheme="majorBidi"/>
          <w:b/>
          <w:bCs/>
          <w:sz w:val="28"/>
          <w:szCs w:val="28"/>
        </w:rPr>
        <w:t xml:space="preserve"> Learning English in Algeria</w:t>
      </w:r>
    </w:p>
    <w:p w:rsidR="00AB1046" w:rsidRPr="00AB1046" w:rsidRDefault="00AB1046" w:rsidP="00AB1046">
      <w:pPr>
        <w:spacing w:line="480" w:lineRule="auto"/>
        <w:jc w:val="both"/>
        <w:rPr>
          <w:rFonts w:asciiTheme="majorBidi" w:hAnsiTheme="majorBidi" w:cstheme="majorBidi"/>
          <w:sz w:val="24"/>
          <w:szCs w:val="24"/>
        </w:rPr>
      </w:pPr>
      <w:r w:rsidRPr="00AB1046">
        <w:rPr>
          <w:rFonts w:asciiTheme="majorBidi" w:hAnsiTheme="majorBidi" w:cstheme="majorBidi"/>
          <w:sz w:val="24"/>
          <w:szCs w:val="24"/>
        </w:rPr>
        <w:t>Learning English in a university class in Algeria is usually direct. The teacher is the sender of the information or message, the student is the recipient (vertical communication), and when it comes to language or translation (horizontal communication), the opposite is true if both parties are th</w:t>
      </w:r>
      <w:r w:rsidR="00E430F9">
        <w:rPr>
          <w:rFonts w:asciiTheme="majorBidi" w:hAnsiTheme="majorBidi" w:cstheme="majorBidi"/>
          <w:sz w:val="24"/>
          <w:szCs w:val="24"/>
        </w:rPr>
        <w:t xml:space="preserve">e main characters in the class. </w:t>
      </w:r>
      <w:r w:rsidR="00E430F9" w:rsidRPr="00AB1046">
        <w:rPr>
          <w:rFonts w:asciiTheme="majorBidi" w:hAnsiTheme="majorBidi" w:cstheme="majorBidi"/>
          <w:sz w:val="24"/>
          <w:szCs w:val="24"/>
        </w:rPr>
        <w:t>Transmission</w:t>
      </w:r>
      <w:r w:rsidRPr="00AB1046">
        <w:rPr>
          <w:rFonts w:asciiTheme="majorBidi" w:hAnsiTheme="majorBidi" w:cstheme="majorBidi"/>
          <w:sz w:val="24"/>
          <w:szCs w:val="24"/>
        </w:rPr>
        <w:t xml:space="preserve"> channels are usually direct or multilateral. Algerian modality is usually direct, and the main character of the classroom is usually a teacher, but students are accustomed to being passive in the classroom (Khelfaoui, 2021). </w:t>
      </w:r>
    </w:p>
    <w:p w:rsidR="00AB1046" w:rsidRDefault="00AB1046" w:rsidP="00331081">
      <w:pPr>
        <w:spacing w:line="480" w:lineRule="auto"/>
        <w:jc w:val="both"/>
        <w:rPr>
          <w:rFonts w:asciiTheme="majorBidi" w:hAnsiTheme="majorBidi" w:cstheme="majorBidi"/>
          <w:sz w:val="24"/>
          <w:szCs w:val="24"/>
        </w:rPr>
      </w:pPr>
      <w:r w:rsidRPr="00AB1046">
        <w:rPr>
          <w:rFonts w:asciiTheme="majorBidi" w:hAnsiTheme="majorBidi" w:cstheme="majorBidi"/>
          <w:sz w:val="24"/>
          <w:szCs w:val="24"/>
        </w:rPr>
        <w:t>In Algeria, some universities are obliged to suspend all face-to-face education and mentoring activities in favor of students for several months (Lassassi, Lounici, Sami, Tidjani, and Bengherna, 2020), and student enthusiasm is terrible. Become. This computer screen, used as a barrier, interferes with fluid communication between students and their t</w:t>
      </w:r>
      <w:r w:rsidR="00331081">
        <w:rPr>
          <w:rFonts w:asciiTheme="majorBidi" w:hAnsiTheme="majorBidi" w:cstheme="majorBidi"/>
          <w:sz w:val="24"/>
          <w:szCs w:val="24"/>
        </w:rPr>
        <w:t>eachers and classmates (Blizak</w:t>
      </w:r>
      <w:r w:rsidRPr="00AB1046">
        <w:rPr>
          <w:rFonts w:asciiTheme="majorBidi" w:hAnsiTheme="majorBidi" w:cstheme="majorBidi"/>
          <w:sz w:val="24"/>
          <w:szCs w:val="24"/>
        </w:rPr>
        <w:t>, Bouchenak</w:t>
      </w:r>
      <w:r w:rsidR="00331081">
        <w:rPr>
          <w:rFonts w:asciiTheme="majorBidi" w:hAnsiTheme="majorBidi" w:cstheme="majorBidi"/>
          <w:sz w:val="24"/>
          <w:szCs w:val="24"/>
        </w:rPr>
        <w:t xml:space="preserve"> </w:t>
      </w:r>
      <w:r w:rsidRPr="00AB1046">
        <w:rPr>
          <w:rFonts w:asciiTheme="majorBidi" w:hAnsiTheme="majorBidi" w:cstheme="majorBidi"/>
          <w:sz w:val="24"/>
          <w:szCs w:val="24"/>
        </w:rPr>
        <w:t xml:space="preserve">&amp;Yahiaui, 2020). Professionals in Algeria and around the world must work tirelessly to overcome these complications and find new and more effective ways of communicating in the world of online education. As Reimers and Schleicher (2020) states, "educational leaders should take a proactive approach to mitigate the effects of pandemics and prevent learning losses during the required social distance" (p.7). This is a problem </w:t>
      </w:r>
      <w:r w:rsidR="0047765D" w:rsidRPr="00AB1046">
        <w:rPr>
          <w:rFonts w:asciiTheme="majorBidi" w:hAnsiTheme="majorBidi" w:cstheme="majorBidi"/>
          <w:sz w:val="24"/>
          <w:szCs w:val="24"/>
        </w:rPr>
        <w:t>student’s</w:t>
      </w:r>
      <w:r w:rsidRPr="00AB1046">
        <w:rPr>
          <w:rFonts w:asciiTheme="majorBidi" w:hAnsiTheme="majorBidi" w:cstheme="majorBidi"/>
          <w:sz w:val="24"/>
          <w:szCs w:val="24"/>
        </w:rPr>
        <w:t xml:space="preserve"> encounter</w:t>
      </w:r>
      <w:r w:rsidR="0047765D">
        <w:rPr>
          <w:rFonts w:asciiTheme="majorBidi" w:hAnsiTheme="majorBidi" w:cstheme="majorBidi"/>
          <w:sz w:val="24"/>
          <w:szCs w:val="24"/>
        </w:rPr>
        <w:t>ed</w:t>
      </w:r>
      <w:r w:rsidRPr="00AB1046">
        <w:rPr>
          <w:rFonts w:asciiTheme="majorBidi" w:hAnsiTheme="majorBidi" w:cstheme="majorBidi"/>
          <w:sz w:val="24"/>
          <w:szCs w:val="24"/>
        </w:rPr>
        <w:t xml:space="preserve"> during months of imprisonment. As Rapanta, Botturi, Goodyear and Guardia (2020) express, some form of contact and interaction with classmates and teachers is almost essential for students. Even if you are in a remote location and many professors and students show a lack of telecommunications equipment (devices, internet, applications, etc.), there is a need for self-study to learn fro</w:t>
      </w:r>
      <w:r w:rsidR="00DC58D2">
        <w:rPr>
          <w:rFonts w:asciiTheme="majorBidi" w:hAnsiTheme="majorBidi" w:cstheme="majorBidi"/>
          <w:sz w:val="24"/>
          <w:szCs w:val="24"/>
        </w:rPr>
        <w:t xml:space="preserve">m and learn with others. </w:t>
      </w:r>
      <w:r w:rsidRPr="00AB1046">
        <w:rPr>
          <w:rFonts w:asciiTheme="majorBidi" w:hAnsiTheme="majorBidi" w:cstheme="majorBidi"/>
          <w:sz w:val="24"/>
          <w:szCs w:val="24"/>
        </w:rPr>
        <w:t>All materials and concepts must be clearly explained by the educator so that the learner can study comfortably</w:t>
      </w:r>
      <w:r w:rsidR="00A63AEA">
        <w:rPr>
          <w:rFonts w:asciiTheme="majorBidi" w:hAnsiTheme="majorBidi" w:cstheme="majorBidi"/>
          <w:sz w:val="24"/>
          <w:szCs w:val="24"/>
        </w:rPr>
        <w:t xml:space="preserve"> in his free time</w:t>
      </w:r>
      <w:r w:rsidRPr="00AB1046">
        <w:rPr>
          <w:rFonts w:asciiTheme="majorBidi" w:hAnsiTheme="majorBidi" w:cstheme="majorBidi"/>
          <w:sz w:val="24"/>
          <w:szCs w:val="24"/>
        </w:rPr>
        <w:t xml:space="preserve">. Materials are generally written in a foreign language, and </w:t>
      </w:r>
      <w:r w:rsidRPr="00AB1046">
        <w:rPr>
          <w:rFonts w:asciiTheme="majorBidi" w:hAnsiTheme="majorBidi" w:cstheme="majorBidi"/>
          <w:sz w:val="24"/>
          <w:szCs w:val="24"/>
        </w:rPr>
        <w:lastRenderedPageBreak/>
        <w:t>students can be easily and easily discouraged when faced with the difficult task of translating all concepts and instructions.</w:t>
      </w:r>
    </w:p>
    <w:p w:rsidR="00504A65" w:rsidRPr="00470C82" w:rsidRDefault="00504A65" w:rsidP="00504A65">
      <w:pPr>
        <w:spacing w:line="480" w:lineRule="auto"/>
        <w:jc w:val="both"/>
        <w:rPr>
          <w:rFonts w:asciiTheme="majorBidi" w:hAnsiTheme="majorBidi" w:cstheme="majorBidi"/>
          <w:b/>
          <w:bCs/>
          <w:sz w:val="28"/>
          <w:szCs w:val="28"/>
        </w:rPr>
      </w:pPr>
      <w:bookmarkStart w:id="0" w:name="_Hlk105017232"/>
      <w:r w:rsidRPr="00470C82">
        <w:rPr>
          <w:rFonts w:asciiTheme="majorBidi" w:hAnsiTheme="majorBidi" w:cstheme="majorBidi"/>
          <w:b/>
          <w:bCs/>
          <w:sz w:val="28"/>
          <w:szCs w:val="28"/>
        </w:rPr>
        <w:t>2. New Teaching Methods</w:t>
      </w:r>
    </w:p>
    <w:bookmarkEnd w:id="0"/>
    <w:p w:rsidR="00C26729" w:rsidRPr="00C32B29" w:rsidRDefault="00504A65" w:rsidP="00504A65">
      <w:pPr>
        <w:spacing w:line="480" w:lineRule="auto"/>
        <w:jc w:val="both"/>
        <w:rPr>
          <w:rFonts w:asciiTheme="majorBidi" w:hAnsiTheme="majorBidi" w:cstheme="majorBidi"/>
          <w:sz w:val="24"/>
          <w:szCs w:val="24"/>
        </w:rPr>
      </w:pPr>
      <w:r>
        <w:rPr>
          <w:rFonts w:asciiTheme="majorBidi" w:hAnsiTheme="majorBidi" w:cstheme="majorBidi"/>
          <w:sz w:val="24"/>
          <w:szCs w:val="24"/>
        </w:rPr>
        <w:t>I</w:t>
      </w:r>
      <w:r w:rsidR="00C26729" w:rsidRPr="00C26729">
        <w:rPr>
          <w:rFonts w:asciiTheme="majorBidi" w:hAnsiTheme="majorBidi" w:cstheme="majorBidi"/>
          <w:sz w:val="24"/>
          <w:szCs w:val="24"/>
        </w:rPr>
        <w:t>t is important to make sure that the students are fully aware of the future challenges of the learning session. This is where the importance of effective communication becomes apparent, whether in class or through other means of communication such as email or instant messaging services. Teachers could use different platforms to communicate information. However, most students got lost for months and couldn't understand how the platform works. Second, both teachers and students must show the</w:t>
      </w:r>
      <w:r w:rsidR="000068BB">
        <w:rPr>
          <w:rFonts w:asciiTheme="majorBidi" w:hAnsiTheme="majorBidi" w:cstheme="majorBidi"/>
          <w:sz w:val="24"/>
          <w:szCs w:val="24"/>
        </w:rPr>
        <w:t xml:space="preserve"> </w:t>
      </w:r>
      <w:r w:rsidR="00C26729" w:rsidRPr="00C26729">
        <w:rPr>
          <w:rFonts w:asciiTheme="majorBidi" w:hAnsiTheme="majorBidi" w:cstheme="majorBidi"/>
          <w:sz w:val="24"/>
          <w:szCs w:val="24"/>
        </w:rPr>
        <w:t xml:space="preserve">flexibility and willingness to learn these tools. This is stated as follows. </w:t>
      </w:r>
      <w:r w:rsidR="00331081">
        <w:rPr>
          <w:rFonts w:asciiTheme="majorBidi" w:hAnsiTheme="majorBidi" w:cstheme="majorBidi"/>
          <w:sz w:val="24"/>
          <w:szCs w:val="24"/>
        </w:rPr>
        <w:t>(</w:t>
      </w:r>
      <w:r w:rsidR="00C26729" w:rsidRPr="00C26729">
        <w:rPr>
          <w:rFonts w:asciiTheme="majorBidi" w:hAnsiTheme="majorBidi" w:cstheme="majorBidi"/>
          <w:sz w:val="24"/>
          <w:szCs w:val="24"/>
        </w:rPr>
        <w:t>Rapanta et al., 2020, p.926). With these challenges in mind, teachers have more tasks needed to reach their goals. These points are explained below.</w:t>
      </w:r>
      <w:r w:rsidR="00C32B29">
        <w:rPr>
          <w:rFonts w:asciiTheme="majorBidi" w:hAnsiTheme="majorBidi" w:cstheme="majorBidi"/>
          <w:sz w:val="24"/>
          <w:szCs w:val="24"/>
        </w:rPr>
        <w:t xml:space="preserve"> U</w:t>
      </w:r>
      <w:r w:rsidR="00C26729" w:rsidRPr="00C26729">
        <w:rPr>
          <w:rFonts w:asciiTheme="majorBidi" w:hAnsiTheme="majorBidi" w:cstheme="majorBidi"/>
          <w:sz w:val="24"/>
          <w:szCs w:val="24"/>
        </w:rPr>
        <w:t>niversity professors need to adapt quickly and seamlessly to new online platforms and many previously unknown technology systems. The purpose is to adapt language education to this technology for effective communication in the classroom. But in Algeria, preparations were particularly quick or unsuccessful. Thanks to tools such as Zoom, Google Hangouts, and Microsoft Teams, educators have moved to virtual classrooms. Nevertheless, some people still have problems getting online. The rapid transition to platforms like Zoom is disrupting the curriculum. This is especially true for professors who have a low ability to navigate the Web and do not have the complexity of managing a screen and microphone classroom. Some professors are simply panicking with the prospect of canceling classes due to technical or WiFi issues or teaching the entire course through a new platform. (Zermane</w:t>
      </w:r>
      <w:r w:rsidR="00331081">
        <w:rPr>
          <w:rFonts w:asciiTheme="majorBidi" w:hAnsiTheme="majorBidi" w:cstheme="majorBidi"/>
          <w:sz w:val="24"/>
          <w:szCs w:val="24"/>
        </w:rPr>
        <w:t xml:space="preserve"> </w:t>
      </w:r>
      <w:r w:rsidR="00C26729" w:rsidRPr="00C26729">
        <w:rPr>
          <w:rFonts w:asciiTheme="majorBidi" w:hAnsiTheme="majorBidi" w:cstheme="majorBidi"/>
          <w:sz w:val="24"/>
          <w:szCs w:val="24"/>
        </w:rPr>
        <w:t>&amp;</w:t>
      </w:r>
      <w:r w:rsidR="00331081">
        <w:rPr>
          <w:rFonts w:asciiTheme="majorBidi" w:hAnsiTheme="majorBidi" w:cstheme="majorBidi"/>
          <w:sz w:val="24"/>
          <w:szCs w:val="24"/>
        </w:rPr>
        <w:t xml:space="preserve"> </w:t>
      </w:r>
      <w:r w:rsidR="00C26729" w:rsidRPr="00C26729">
        <w:rPr>
          <w:rFonts w:asciiTheme="majorBidi" w:hAnsiTheme="majorBidi" w:cstheme="majorBidi"/>
          <w:sz w:val="24"/>
          <w:szCs w:val="24"/>
        </w:rPr>
        <w:t>Aitouche, 2020, p. 164</w:t>
      </w:r>
      <w:r w:rsidR="00C26729">
        <w:rPr>
          <w:rFonts w:ascii="MS Gothic" w:eastAsia="MS Gothic" w:hAnsi="MS Gothic" w:cs="MS Gothic"/>
          <w:sz w:val="24"/>
          <w:szCs w:val="24"/>
        </w:rPr>
        <w:t>)</w:t>
      </w:r>
    </w:p>
    <w:p w:rsidR="00203526" w:rsidRDefault="00203526" w:rsidP="00C26729">
      <w:pPr>
        <w:spacing w:line="480" w:lineRule="auto"/>
        <w:jc w:val="both"/>
        <w:rPr>
          <w:rFonts w:asciiTheme="majorBidi" w:hAnsiTheme="majorBidi" w:cstheme="majorBidi"/>
          <w:sz w:val="24"/>
          <w:szCs w:val="24"/>
        </w:rPr>
      </w:pPr>
      <w:r w:rsidRPr="005E110E">
        <w:rPr>
          <w:rFonts w:asciiTheme="majorBidi" w:hAnsiTheme="majorBidi" w:cstheme="majorBidi"/>
          <w:sz w:val="24"/>
          <w:szCs w:val="24"/>
        </w:rPr>
        <w:t xml:space="preserve">The creation of simple systems and portals is possible in all countries of the world, even in those where there is a substandard quality of internet. PDF documents and videos that compile the vocabulary studied in class is a way of informing students and aiding their </w:t>
      </w:r>
      <w:r w:rsidRPr="005E110E">
        <w:rPr>
          <w:rFonts w:asciiTheme="majorBidi" w:hAnsiTheme="majorBidi" w:cstheme="majorBidi"/>
          <w:sz w:val="24"/>
          <w:szCs w:val="24"/>
        </w:rPr>
        <w:lastRenderedPageBreak/>
        <w:t>learning at distance is possible in this way, including when the communication is not direct but via email. The majority of Algerian students have email access and it is a tool which can be used to uphold interaction with them, even if the teaching platforms have not been accessible for whatever reason.</w:t>
      </w:r>
    </w:p>
    <w:p w:rsidR="00504A65" w:rsidRPr="00470C82" w:rsidRDefault="00504A65" w:rsidP="00C26729">
      <w:pPr>
        <w:spacing w:line="480" w:lineRule="auto"/>
        <w:jc w:val="both"/>
        <w:rPr>
          <w:rFonts w:asciiTheme="majorBidi" w:hAnsiTheme="majorBidi" w:cstheme="majorBidi"/>
          <w:b/>
          <w:bCs/>
          <w:sz w:val="28"/>
          <w:szCs w:val="28"/>
        </w:rPr>
      </w:pPr>
      <w:r w:rsidRPr="00470C82">
        <w:rPr>
          <w:rFonts w:asciiTheme="majorBidi" w:hAnsiTheme="majorBidi" w:cstheme="majorBidi"/>
          <w:b/>
          <w:bCs/>
          <w:sz w:val="28"/>
          <w:szCs w:val="28"/>
        </w:rPr>
        <w:t>3.1 The</w:t>
      </w:r>
      <w:r w:rsidR="00CE2A37">
        <w:rPr>
          <w:rFonts w:asciiTheme="majorBidi" w:hAnsiTheme="majorBidi" w:cstheme="majorBidi"/>
          <w:b/>
          <w:bCs/>
          <w:sz w:val="28"/>
          <w:szCs w:val="28"/>
        </w:rPr>
        <w:t xml:space="preserve"> Relationship between</w:t>
      </w:r>
      <w:r w:rsidRPr="00470C82">
        <w:rPr>
          <w:rFonts w:asciiTheme="majorBidi" w:hAnsiTheme="majorBidi" w:cstheme="majorBidi"/>
          <w:b/>
          <w:bCs/>
          <w:sz w:val="28"/>
          <w:szCs w:val="28"/>
        </w:rPr>
        <w:t xml:space="preserve"> </w:t>
      </w:r>
      <w:r w:rsidR="00DE5D36" w:rsidRPr="00470C82">
        <w:rPr>
          <w:rFonts w:asciiTheme="majorBidi" w:hAnsiTheme="majorBidi" w:cstheme="majorBidi"/>
          <w:b/>
          <w:bCs/>
          <w:sz w:val="28"/>
          <w:szCs w:val="28"/>
        </w:rPr>
        <w:t>the</w:t>
      </w:r>
      <w:r w:rsidRPr="00470C82">
        <w:rPr>
          <w:rFonts w:asciiTheme="majorBidi" w:hAnsiTheme="majorBidi" w:cstheme="majorBidi"/>
          <w:b/>
          <w:bCs/>
          <w:sz w:val="28"/>
          <w:szCs w:val="28"/>
        </w:rPr>
        <w:t xml:space="preserve"> Student</w:t>
      </w:r>
      <w:r w:rsidR="00CE2A37">
        <w:rPr>
          <w:rFonts w:asciiTheme="majorBidi" w:hAnsiTheme="majorBidi" w:cstheme="majorBidi"/>
          <w:b/>
          <w:bCs/>
          <w:sz w:val="28"/>
          <w:szCs w:val="28"/>
        </w:rPr>
        <w:t>, the Teacher and the Classroom</w:t>
      </w:r>
    </w:p>
    <w:p w:rsidR="00CE2A37" w:rsidRDefault="00CE2A37" w:rsidP="00203526">
      <w:pPr>
        <w:spacing w:line="480" w:lineRule="auto"/>
        <w:jc w:val="both"/>
        <w:rPr>
          <w:rFonts w:asciiTheme="majorBidi" w:hAnsiTheme="majorBidi" w:cstheme="majorBidi"/>
          <w:b/>
          <w:bCs/>
          <w:sz w:val="24"/>
          <w:szCs w:val="24"/>
        </w:rPr>
      </w:pPr>
      <w:r w:rsidRPr="00CE2A37">
        <w:rPr>
          <w:rFonts w:asciiTheme="majorBidi" w:hAnsiTheme="majorBidi" w:cstheme="majorBidi"/>
          <w:b/>
          <w:bCs/>
          <w:sz w:val="24"/>
          <w:szCs w:val="24"/>
        </w:rPr>
        <w:t>3.1.1 Student and Teacher Relationship</w:t>
      </w:r>
    </w:p>
    <w:p w:rsidR="00F51A11" w:rsidRPr="001B669A" w:rsidRDefault="00F51A11" w:rsidP="00F51A11">
      <w:pPr>
        <w:autoSpaceDE w:val="0"/>
        <w:autoSpaceDN w:val="0"/>
        <w:adjustRightInd w:val="0"/>
        <w:spacing w:after="0" w:line="480" w:lineRule="auto"/>
        <w:jc w:val="both"/>
        <w:rPr>
          <w:rFonts w:asciiTheme="majorBidi" w:hAnsiTheme="majorBidi" w:cstheme="majorBidi"/>
          <w:sz w:val="24"/>
          <w:szCs w:val="24"/>
        </w:rPr>
      </w:pPr>
      <w:r w:rsidRPr="001B669A">
        <w:rPr>
          <w:rFonts w:asciiTheme="majorBidi" w:hAnsiTheme="majorBidi" w:cstheme="majorBidi"/>
          <w:sz w:val="24"/>
          <w:szCs w:val="24"/>
        </w:rPr>
        <w:t>Teachers spend an average of 180 days with kids per year. During the 180 days, teachers see children' incredible academic, social, and behavioral progress. The level of relationship created between the teacher and the student can impact the degree of a student's achievements and improvement.</w:t>
      </w:r>
    </w:p>
    <w:p w:rsidR="00F51A11" w:rsidRPr="001B669A" w:rsidRDefault="00F51A11" w:rsidP="00F51A11">
      <w:pPr>
        <w:autoSpaceDE w:val="0"/>
        <w:autoSpaceDN w:val="0"/>
        <w:adjustRightInd w:val="0"/>
        <w:spacing w:after="0" w:line="480" w:lineRule="auto"/>
        <w:jc w:val="both"/>
        <w:rPr>
          <w:rFonts w:asciiTheme="majorBidi" w:hAnsiTheme="majorBidi" w:cstheme="majorBidi"/>
          <w:sz w:val="24"/>
          <w:szCs w:val="24"/>
        </w:rPr>
      </w:pPr>
      <w:r w:rsidRPr="001B669A">
        <w:rPr>
          <w:rFonts w:asciiTheme="majorBidi" w:hAnsiTheme="majorBidi" w:cstheme="majorBidi"/>
          <w:sz w:val="24"/>
          <w:szCs w:val="24"/>
        </w:rPr>
        <w:t>The establishment of a real relationship between a teacher and a student can have a favorable impact on a student's willingness to prioritize learning and success in life. Relationships between teachers and students begin on the first day of school. Many teachers employ "ice breaker" exercises to introduce students and teachers to one another and learn amusing and intriguing facts about each other. Teachers can compile the fascinating facts supplied by all pupils and utilize them to start talks with them.</w:t>
      </w:r>
    </w:p>
    <w:p w:rsidR="00F51A11" w:rsidRPr="00A71093" w:rsidRDefault="00F51A11" w:rsidP="00F51A11">
      <w:pPr>
        <w:autoSpaceDE w:val="0"/>
        <w:autoSpaceDN w:val="0"/>
        <w:adjustRightInd w:val="0"/>
        <w:spacing w:after="0" w:line="480" w:lineRule="auto"/>
        <w:jc w:val="both"/>
        <w:rPr>
          <w:rFonts w:asciiTheme="majorBidi" w:hAnsiTheme="majorBidi" w:cstheme="majorBidi"/>
          <w:color w:val="000000" w:themeColor="text1"/>
          <w:sz w:val="24"/>
          <w:szCs w:val="24"/>
          <w:shd w:val="clear" w:color="auto" w:fill="FFFFFF"/>
        </w:rPr>
      </w:pPr>
      <w:r w:rsidRPr="00A71093">
        <w:rPr>
          <w:rFonts w:asciiTheme="majorBidi" w:hAnsiTheme="majorBidi" w:cstheme="majorBidi"/>
          <w:color w:val="000000" w:themeColor="text1"/>
          <w:sz w:val="24"/>
          <w:szCs w:val="24"/>
          <w:shd w:val="clear" w:color="auto" w:fill="FFFFFF"/>
        </w:rPr>
        <w:t xml:space="preserve">Teachers might also ask students about the outcomes of weekend activities like sporting events or dancing recitals. When teachers initiate conversations with students, it provides for a show of interest in a specific kid and a sense of importance for that student. Students of all grades want to impress their teachers with their ability to learn or their special talents. When a student's relationship with the teacher is stable and a level of trust has been established, students feel safe exposing their actual selves. Mutual vulnerability is the next phase in teacher-student relationships, where both parties are comfortable sharing delicate information on occasion. Students will naturally mature into confident and autonomous thinkers and </w:t>
      </w:r>
      <w:r w:rsidRPr="00A71093">
        <w:rPr>
          <w:rFonts w:asciiTheme="majorBidi" w:hAnsiTheme="majorBidi" w:cstheme="majorBidi"/>
          <w:color w:val="000000" w:themeColor="text1"/>
          <w:sz w:val="24"/>
          <w:szCs w:val="24"/>
          <w:shd w:val="clear" w:color="auto" w:fill="FFFFFF"/>
        </w:rPr>
        <w:lastRenderedPageBreak/>
        <w:t>active learners once the teacher-student relationship is established making teacher-student relationships extremely important and necessary in an educational setting.</w:t>
      </w:r>
    </w:p>
    <w:p w:rsidR="00F51A11" w:rsidRDefault="00F51A11" w:rsidP="00203526">
      <w:pPr>
        <w:spacing w:line="480" w:lineRule="auto"/>
        <w:jc w:val="both"/>
        <w:rPr>
          <w:rFonts w:asciiTheme="majorBidi" w:hAnsiTheme="majorBidi" w:cstheme="majorBidi"/>
          <w:b/>
          <w:bCs/>
          <w:sz w:val="24"/>
          <w:szCs w:val="24"/>
        </w:rPr>
      </w:pPr>
      <w:r>
        <w:rPr>
          <w:rFonts w:asciiTheme="majorBidi" w:hAnsiTheme="majorBidi" w:cstheme="majorBidi"/>
          <w:b/>
          <w:bCs/>
          <w:noProof/>
          <w:sz w:val="24"/>
          <w:szCs w:val="24"/>
          <w:lang w:val="fr-FR" w:eastAsia="fr-FR"/>
        </w:rPr>
        <w:drawing>
          <wp:inline distT="0" distB="0" distL="0" distR="0">
            <wp:extent cx="5760085" cy="5368925"/>
            <wp:effectExtent l="19050" t="0" r="0" b="0"/>
            <wp:docPr id="5" name="Image 4" descr="The-relationship-between-teacher-conceptions-of-teaching-and-student-learning-approach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elationship-between-teacher-conceptions-of-teaching-and-student-learning-approaches.png"/>
                    <pic:cNvPicPr/>
                  </pic:nvPicPr>
                  <pic:blipFill>
                    <a:blip r:embed="rId15"/>
                    <a:stretch>
                      <a:fillRect/>
                    </a:stretch>
                  </pic:blipFill>
                  <pic:spPr>
                    <a:xfrm>
                      <a:off x="0" y="0"/>
                      <a:ext cx="5760085" cy="5368925"/>
                    </a:xfrm>
                    <a:prstGeom prst="rect">
                      <a:avLst/>
                    </a:prstGeom>
                  </pic:spPr>
                </pic:pic>
              </a:graphicData>
            </a:graphic>
          </wp:inline>
        </w:drawing>
      </w:r>
    </w:p>
    <w:p w:rsidR="00F51A11" w:rsidRPr="0099151E" w:rsidRDefault="00F51A11" w:rsidP="00203526">
      <w:pPr>
        <w:spacing w:line="480" w:lineRule="auto"/>
        <w:jc w:val="both"/>
        <w:rPr>
          <w:rFonts w:asciiTheme="majorBidi" w:hAnsiTheme="majorBidi" w:cstheme="majorBidi"/>
          <w:sz w:val="24"/>
          <w:szCs w:val="24"/>
        </w:rPr>
      </w:pPr>
      <w:r w:rsidRPr="0099151E">
        <w:rPr>
          <w:rFonts w:asciiTheme="majorBidi" w:hAnsiTheme="majorBidi" w:cstheme="majorBidi"/>
          <w:sz w:val="24"/>
          <w:szCs w:val="24"/>
        </w:rPr>
        <w:t xml:space="preserve">Figure </w:t>
      </w:r>
      <w:r w:rsidR="0099151E" w:rsidRPr="0099151E">
        <w:rPr>
          <w:rFonts w:asciiTheme="majorBidi" w:hAnsiTheme="majorBidi" w:cstheme="majorBidi"/>
          <w:sz w:val="24"/>
          <w:szCs w:val="24"/>
        </w:rPr>
        <w:t>1:</w:t>
      </w:r>
      <w:r w:rsidR="0099151E">
        <w:rPr>
          <w:rFonts w:asciiTheme="majorBidi" w:hAnsiTheme="majorBidi" w:cstheme="majorBidi"/>
          <w:sz w:val="24"/>
          <w:szCs w:val="24"/>
        </w:rPr>
        <w:t xml:space="preserve"> The relationship between teacher-conceptions of teaching and student learning </w:t>
      </w:r>
      <w:r w:rsidR="0099151E" w:rsidRPr="0099151E">
        <w:rPr>
          <w:rFonts w:asciiTheme="majorBidi" w:hAnsiTheme="majorBidi" w:cstheme="majorBidi"/>
          <w:sz w:val="24"/>
          <w:szCs w:val="24"/>
        </w:rPr>
        <w:t>approaches</w:t>
      </w:r>
    </w:p>
    <w:p w:rsidR="00CE2A37" w:rsidRPr="00CE2A37" w:rsidRDefault="00CE2A37" w:rsidP="00203526">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3.1.2 </w:t>
      </w:r>
      <w:r w:rsidR="00F51A11">
        <w:rPr>
          <w:rFonts w:asciiTheme="majorBidi" w:hAnsiTheme="majorBidi" w:cstheme="majorBidi"/>
          <w:b/>
          <w:bCs/>
          <w:sz w:val="24"/>
          <w:szCs w:val="24"/>
        </w:rPr>
        <w:t>Student and Classroom Relationship</w:t>
      </w:r>
    </w:p>
    <w:p w:rsidR="00203526" w:rsidRPr="005E110E" w:rsidRDefault="00203526" w:rsidP="00203526">
      <w:pPr>
        <w:spacing w:line="480" w:lineRule="auto"/>
        <w:jc w:val="both"/>
        <w:rPr>
          <w:rFonts w:asciiTheme="majorBidi" w:hAnsiTheme="majorBidi" w:cstheme="majorBidi"/>
          <w:sz w:val="24"/>
          <w:szCs w:val="24"/>
        </w:rPr>
      </w:pPr>
      <w:r w:rsidRPr="005E110E">
        <w:rPr>
          <w:rFonts w:asciiTheme="majorBidi" w:hAnsiTheme="majorBidi" w:cstheme="majorBidi"/>
          <w:sz w:val="24"/>
          <w:szCs w:val="24"/>
        </w:rPr>
        <w:t xml:space="preserve">The importance of student participation is clear; for this reason, teachers must find a way to use their creativity, adapt the material, provoke dynamic exchanges, and challenge the student to participate and not lose their interest (Ellis, Skehan, Li, &amp; Lambert, 2019). </w:t>
      </w:r>
    </w:p>
    <w:p w:rsidR="00DE54FD" w:rsidRDefault="00203526" w:rsidP="00DE54FD">
      <w:pPr>
        <w:spacing w:line="480" w:lineRule="auto"/>
        <w:jc w:val="both"/>
        <w:rPr>
          <w:rFonts w:asciiTheme="majorBidi" w:hAnsiTheme="majorBidi" w:cstheme="majorBidi"/>
          <w:sz w:val="24"/>
          <w:szCs w:val="24"/>
        </w:rPr>
      </w:pPr>
      <w:r w:rsidRPr="005E110E">
        <w:rPr>
          <w:rFonts w:asciiTheme="majorBidi" w:hAnsiTheme="majorBidi" w:cstheme="majorBidi"/>
          <w:sz w:val="24"/>
          <w:szCs w:val="24"/>
        </w:rPr>
        <w:lastRenderedPageBreak/>
        <w:t>Many studies show that it is the student who encounters difficulties in following the classes online (Guemide</w:t>
      </w:r>
      <w:r w:rsidR="00B65C3C">
        <w:rPr>
          <w:rFonts w:asciiTheme="majorBidi" w:hAnsiTheme="majorBidi" w:cstheme="majorBidi"/>
          <w:sz w:val="24"/>
          <w:szCs w:val="24"/>
        </w:rPr>
        <w:t xml:space="preserve"> </w:t>
      </w:r>
      <w:r w:rsidRPr="005E110E">
        <w:rPr>
          <w:rFonts w:asciiTheme="majorBidi" w:hAnsiTheme="majorBidi" w:cstheme="majorBidi"/>
          <w:sz w:val="24"/>
          <w:szCs w:val="24"/>
        </w:rPr>
        <w:t>&amp;</w:t>
      </w:r>
      <w:r w:rsidR="00B65C3C">
        <w:rPr>
          <w:rFonts w:asciiTheme="majorBidi" w:hAnsiTheme="majorBidi" w:cstheme="majorBidi"/>
          <w:sz w:val="24"/>
          <w:szCs w:val="24"/>
        </w:rPr>
        <w:t xml:space="preserve"> </w:t>
      </w:r>
      <w:r w:rsidRPr="005E110E">
        <w:rPr>
          <w:rFonts w:asciiTheme="majorBidi" w:hAnsiTheme="majorBidi" w:cstheme="majorBidi"/>
          <w:sz w:val="24"/>
          <w:szCs w:val="24"/>
        </w:rPr>
        <w:t>Maouche, 2020), or lacks the necessary motivation to study online because they are used to traditional, face-to-face classes (Lassoued, Alhendawi, &amp;</w:t>
      </w:r>
      <w:r w:rsidR="00ED7259">
        <w:rPr>
          <w:rFonts w:asciiTheme="majorBidi" w:hAnsiTheme="majorBidi" w:cstheme="majorBidi"/>
          <w:sz w:val="24"/>
          <w:szCs w:val="24"/>
        </w:rPr>
        <w:t xml:space="preserve"> </w:t>
      </w:r>
      <w:r w:rsidRPr="005E110E">
        <w:rPr>
          <w:rFonts w:asciiTheme="majorBidi" w:hAnsiTheme="majorBidi" w:cstheme="majorBidi"/>
          <w:sz w:val="24"/>
          <w:szCs w:val="24"/>
        </w:rPr>
        <w:t>Bashitialshaaer, 2020). However, the professor is the focus in Algerian universities and perhaps it is time for the professor to make some amendments and compel the students to follow the lessons and in this way make the change from the traditional structure. The lack of contact between the teacher and the student is a major hurdle in the attempt to succeed in distance learning in Algeria. Interaction is essential in language classes (Deli GirikAllo, 2020), and encouraging – or even pushing – students to participate is more than recommended, as Guofang (2020) comments, that promoting meaningful interaction in the classroom and engaging students in the assessment process are important.</w:t>
      </w:r>
    </w:p>
    <w:p w:rsidR="00F50DAE" w:rsidRDefault="00F50DAE" w:rsidP="00DE54FD">
      <w:pPr>
        <w:spacing w:line="480" w:lineRule="auto"/>
        <w:jc w:val="both"/>
        <w:rPr>
          <w:rFonts w:asciiTheme="majorBidi" w:hAnsiTheme="majorBidi" w:cstheme="majorBidi"/>
          <w:sz w:val="24"/>
          <w:szCs w:val="24"/>
        </w:rPr>
      </w:pPr>
      <w:r>
        <w:rPr>
          <w:rFonts w:asciiTheme="majorBidi" w:hAnsiTheme="majorBidi" w:cstheme="majorBidi"/>
          <w:noProof/>
          <w:sz w:val="24"/>
          <w:szCs w:val="24"/>
          <w:lang w:val="fr-FR" w:eastAsia="fr-FR"/>
        </w:rPr>
        <w:drawing>
          <wp:inline distT="0" distB="0" distL="0" distR="0">
            <wp:extent cx="5760085" cy="3689985"/>
            <wp:effectExtent l="19050" t="0" r="0" b="0"/>
            <wp:docPr id="4" name="Image 3" descr="Relationship between student teacher and classroom characterist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 between student teacher and classroom characteristics.png"/>
                    <pic:cNvPicPr/>
                  </pic:nvPicPr>
                  <pic:blipFill>
                    <a:blip r:embed="rId16"/>
                    <a:stretch>
                      <a:fillRect/>
                    </a:stretch>
                  </pic:blipFill>
                  <pic:spPr>
                    <a:xfrm>
                      <a:off x="0" y="0"/>
                      <a:ext cx="5760085" cy="3689985"/>
                    </a:xfrm>
                    <a:prstGeom prst="rect">
                      <a:avLst/>
                    </a:prstGeom>
                  </pic:spPr>
                </pic:pic>
              </a:graphicData>
            </a:graphic>
          </wp:inline>
        </w:drawing>
      </w:r>
    </w:p>
    <w:p w:rsidR="00C36F1B" w:rsidRDefault="00C36F1B" w:rsidP="00DE54F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Figure </w:t>
      </w:r>
      <w:r w:rsidR="0099151E">
        <w:rPr>
          <w:rFonts w:asciiTheme="majorBidi" w:hAnsiTheme="majorBidi" w:cstheme="majorBidi"/>
          <w:sz w:val="24"/>
          <w:szCs w:val="24"/>
        </w:rPr>
        <w:t>2</w:t>
      </w:r>
      <w:r>
        <w:rPr>
          <w:rFonts w:asciiTheme="majorBidi" w:hAnsiTheme="majorBidi" w:cstheme="majorBidi"/>
          <w:sz w:val="24"/>
          <w:szCs w:val="24"/>
        </w:rPr>
        <w:t xml:space="preserve">: </w:t>
      </w:r>
      <w:r w:rsidRPr="00C36F1B">
        <w:rPr>
          <w:rFonts w:asciiTheme="majorBidi" w:hAnsiTheme="majorBidi" w:cstheme="majorBidi"/>
          <w:sz w:val="24"/>
          <w:szCs w:val="24"/>
        </w:rPr>
        <w:t xml:space="preserve">Relationship between </w:t>
      </w:r>
      <w:r>
        <w:rPr>
          <w:rFonts w:asciiTheme="majorBidi" w:hAnsiTheme="majorBidi" w:cstheme="majorBidi"/>
          <w:sz w:val="24"/>
          <w:szCs w:val="24"/>
        </w:rPr>
        <w:t xml:space="preserve">the student, </w:t>
      </w:r>
      <w:r w:rsidRPr="00C36F1B">
        <w:rPr>
          <w:rFonts w:asciiTheme="majorBidi" w:hAnsiTheme="majorBidi" w:cstheme="majorBidi"/>
          <w:sz w:val="24"/>
          <w:szCs w:val="24"/>
        </w:rPr>
        <w:t>teacher and classroom characteristics</w:t>
      </w:r>
    </w:p>
    <w:p w:rsidR="003859AC" w:rsidRDefault="003859AC" w:rsidP="00DE54FD">
      <w:pPr>
        <w:spacing w:line="480" w:lineRule="auto"/>
        <w:jc w:val="both"/>
        <w:rPr>
          <w:rFonts w:asciiTheme="majorBidi" w:hAnsiTheme="majorBidi" w:cstheme="majorBidi"/>
          <w:sz w:val="24"/>
          <w:szCs w:val="24"/>
        </w:rPr>
      </w:pPr>
    </w:p>
    <w:p w:rsidR="003859AC" w:rsidRDefault="003859AC" w:rsidP="00DE54FD">
      <w:pPr>
        <w:spacing w:line="480" w:lineRule="auto"/>
        <w:jc w:val="both"/>
        <w:rPr>
          <w:rFonts w:asciiTheme="majorBidi" w:hAnsiTheme="majorBidi" w:cstheme="majorBidi"/>
          <w:sz w:val="24"/>
          <w:szCs w:val="24"/>
        </w:rPr>
      </w:pPr>
    </w:p>
    <w:p w:rsidR="00F26EED" w:rsidRPr="00470C82" w:rsidRDefault="00F26EED" w:rsidP="00DE54FD">
      <w:pPr>
        <w:spacing w:line="480" w:lineRule="auto"/>
        <w:jc w:val="both"/>
        <w:rPr>
          <w:rFonts w:asciiTheme="majorBidi" w:hAnsiTheme="majorBidi" w:cstheme="majorBidi"/>
          <w:b/>
          <w:bCs/>
          <w:sz w:val="28"/>
          <w:szCs w:val="28"/>
        </w:rPr>
      </w:pPr>
      <w:r w:rsidRPr="00470C82">
        <w:rPr>
          <w:rFonts w:asciiTheme="majorBidi" w:hAnsiTheme="majorBidi" w:cstheme="majorBidi"/>
          <w:b/>
          <w:bCs/>
          <w:sz w:val="28"/>
          <w:szCs w:val="28"/>
        </w:rPr>
        <w:lastRenderedPageBreak/>
        <w:t>3.2 Distance Learning</w:t>
      </w:r>
    </w:p>
    <w:p w:rsidR="009631E6" w:rsidRPr="00F925CC" w:rsidRDefault="0014386B" w:rsidP="009631E6">
      <w:pPr>
        <w:spacing w:line="480" w:lineRule="auto"/>
        <w:jc w:val="both"/>
        <w:rPr>
          <w:rFonts w:asciiTheme="majorBidi" w:hAnsiTheme="majorBidi" w:cstheme="majorBidi"/>
          <w:sz w:val="24"/>
          <w:szCs w:val="24"/>
        </w:rPr>
      </w:pPr>
      <w:hyperlink r:id="rId17" w:tgtFrame="_blank" w:history="1">
        <w:r w:rsidR="009631E6" w:rsidRPr="00F925CC">
          <w:rPr>
            <w:rStyle w:val="Lienhypertexte"/>
            <w:rFonts w:asciiTheme="majorBidi" w:hAnsiTheme="majorBidi" w:cstheme="majorBidi"/>
            <w:i/>
            <w:iCs/>
            <w:color w:val="000000" w:themeColor="text1"/>
            <w:sz w:val="24"/>
            <w:szCs w:val="24"/>
            <w:u w:val="none"/>
          </w:rPr>
          <w:t>Merriam Webster</w:t>
        </w:r>
      </w:hyperlink>
      <w:r w:rsidR="009631E6" w:rsidRPr="00F925CC">
        <w:rPr>
          <w:rFonts w:asciiTheme="majorBidi" w:hAnsiTheme="majorBidi" w:cstheme="majorBidi"/>
          <w:sz w:val="24"/>
          <w:szCs w:val="24"/>
        </w:rPr>
        <w:t> defines distance learning as, “a method of study where teachers and students do not meet in a classroom but use the Internet, e-mail, mail, etc., to have classes.”</w:t>
      </w:r>
    </w:p>
    <w:p w:rsidR="009631E6" w:rsidRDefault="009631E6" w:rsidP="009631E6">
      <w:pPr>
        <w:spacing w:line="480" w:lineRule="auto"/>
        <w:jc w:val="both"/>
        <w:rPr>
          <w:rFonts w:asciiTheme="majorBidi" w:hAnsiTheme="majorBidi" w:cstheme="majorBidi"/>
          <w:sz w:val="24"/>
          <w:szCs w:val="24"/>
        </w:rPr>
      </w:pPr>
      <w:r w:rsidRPr="00F925CC">
        <w:rPr>
          <w:rFonts w:ascii="AdvTTe692faf0" w:hAnsi="AdvTTe692faf0" w:cs="AdvTTe692faf0"/>
          <w:sz w:val="24"/>
          <w:szCs w:val="24"/>
        </w:rPr>
        <w:t>Distant learning, also known as distance education, e-learning, or online learning, is a type of education in which teachers and students are physically separated during instruction and various technologies are used to allow student-teacher and student-student communication. Nontraditional students, such as full-time workers, military personnel, and nonresidents or those in remote areas who are unable to attend classroom lectures, have typically benefited from distance learning.</w:t>
      </w:r>
      <w:r w:rsidR="00DE5D36">
        <w:rPr>
          <w:rFonts w:ascii="AdvTTe692faf0" w:hAnsi="AdvTTe692faf0" w:cs="AdvTTe692faf0"/>
          <w:sz w:val="24"/>
          <w:szCs w:val="24"/>
        </w:rPr>
        <w:t xml:space="preserve"> </w:t>
      </w:r>
      <w:r w:rsidRPr="00F925CC">
        <w:rPr>
          <w:rFonts w:asciiTheme="majorBidi" w:hAnsiTheme="majorBidi" w:cstheme="majorBidi"/>
          <w:sz w:val="24"/>
          <w:szCs w:val="24"/>
        </w:rPr>
        <w:t>Simply put, distance learning is when students are separated from teachers and peers. This means that students learn remotely and do not have face-to-face learning with instructors or other students.</w:t>
      </w:r>
    </w:p>
    <w:p w:rsidR="009631E6" w:rsidRDefault="009631E6" w:rsidP="009631E6">
      <w:pPr>
        <w:spacing w:line="480" w:lineRule="auto"/>
        <w:jc w:val="both"/>
        <w:rPr>
          <w:rFonts w:asciiTheme="majorBidi" w:hAnsiTheme="majorBidi" w:cstheme="majorBidi"/>
          <w:sz w:val="24"/>
          <w:szCs w:val="24"/>
          <w:shd w:val="clear" w:color="auto" w:fill="FFFFFF"/>
        </w:rPr>
      </w:pPr>
      <w:r w:rsidRPr="00423C7F">
        <w:rPr>
          <w:rFonts w:asciiTheme="majorBidi" w:hAnsiTheme="majorBidi" w:cstheme="majorBidi"/>
          <w:sz w:val="24"/>
          <w:szCs w:val="24"/>
          <w:shd w:val="clear" w:color="auto" w:fill="FFFFFF"/>
        </w:rPr>
        <w:t>Historically, this described correspondence courses in which students would communicate with their schools or teachers by mail. More recently, distance education has moved online to include a huge range of systems and methods on practically any connected device.</w:t>
      </w:r>
    </w:p>
    <w:p w:rsidR="009631E6" w:rsidRPr="00470C82" w:rsidRDefault="009631E6" w:rsidP="009631E6">
      <w:pPr>
        <w:spacing w:line="480" w:lineRule="auto"/>
        <w:jc w:val="both"/>
        <w:rPr>
          <w:rFonts w:asciiTheme="majorBidi" w:hAnsiTheme="majorBidi" w:cstheme="majorBidi"/>
          <w:b/>
          <w:bCs/>
          <w:sz w:val="28"/>
          <w:szCs w:val="28"/>
          <w:shd w:val="clear" w:color="auto" w:fill="FFFFFF"/>
        </w:rPr>
      </w:pPr>
      <w:r w:rsidRPr="00470C82">
        <w:rPr>
          <w:rFonts w:asciiTheme="majorBidi" w:hAnsiTheme="majorBidi" w:cstheme="majorBidi"/>
          <w:b/>
          <w:bCs/>
          <w:sz w:val="28"/>
          <w:szCs w:val="28"/>
          <w:shd w:val="clear" w:color="auto" w:fill="FFFFFF"/>
        </w:rPr>
        <w:t>3.</w:t>
      </w:r>
      <w:r w:rsidR="00883505">
        <w:rPr>
          <w:rFonts w:asciiTheme="majorBidi" w:hAnsiTheme="majorBidi" w:cstheme="majorBidi"/>
          <w:b/>
          <w:bCs/>
          <w:sz w:val="28"/>
          <w:szCs w:val="28"/>
          <w:shd w:val="clear" w:color="auto" w:fill="FFFFFF"/>
        </w:rPr>
        <w:t>3</w:t>
      </w:r>
      <w:r w:rsidRPr="00470C82">
        <w:rPr>
          <w:rFonts w:asciiTheme="majorBidi" w:hAnsiTheme="majorBidi" w:cstheme="majorBidi"/>
          <w:b/>
          <w:bCs/>
          <w:sz w:val="28"/>
          <w:szCs w:val="28"/>
          <w:shd w:val="clear" w:color="auto" w:fill="FFFFFF"/>
        </w:rPr>
        <w:t xml:space="preserve"> Online Learning</w:t>
      </w:r>
    </w:p>
    <w:p w:rsidR="00470C82" w:rsidRDefault="009631E6" w:rsidP="00B96DC4">
      <w:pPr>
        <w:spacing w:line="480" w:lineRule="auto"/>
        <w:jc w:val="both"/>
        <w:rPr>
          <w:rFonts w:asciiTheme="majorBidi" w:hAnsiTheme="majorBidi" w:cstheme="majorBidi"/>
          <w:sz w:val="24"/>
          <w:szCs w:val="24"/>
        </w:rPr>
      </w:pPr>
      <w:r w:rsidRPr="00423C7F">
        <w:rPr>
          <w:rFonts w:asciiTheme="majorBidi" w:hAnsiTheme="majorBidi" w:cstheme="majorBidi"/>
          <w:sz w:val="24"/>
          <w:szCs w:val="24"/>
        </w:rPr>
        <w:t>When teachers or students use instructional materials that are available on the internet, they are referred to as online learning.</w:t>
      </w:r>
      <w:r w:rsidR="00DE5D36">
        <w:rPr>
          <w:rFonts w:asciiTheme="majorBidi" w:hAnsiTheme="majorBidi" w:cstheme="majorBidi"/>
          <w:sz w:val="24"/>
          <w:szCs w:val="24"/>
        </w:rPr>
        <w:t xml:space="preserve"> </w:t>
      </w:r>
      <w:r w:rsidRPr="00423C7F">
        <w:rPr>
          <w:rFonts w:asciiTheme="majorBidi" w:hAnsiTheme="majorBidi" w:cstheme="majorBidi"/>
          <w:sz w:val="24"/>
          <w:szCs w:val="24"/>
        </w:rPr>
        <w:t>This means that students can use online resources while in the classroom alongside their teacher and classmates. Because online learning can be done anywhere and at any time, teachers may have students utilize it as a tool in class or for homework and preparation at home.</w:t>
      </w:r>
      <w:r w:rsidR="00CB102B">
        <w:rPr>
          <w:rFonts w:asciiTheme="majorBidi" w:hAnsiTheme="majorBidi" w:cstheme="majorBidi"/>
          <w:sz w:val="24"/>
          <w:szCs w:val="24"/>
        </w:rPr>
        <w:t xml:space="preserve"> </w:t>
      </w:r>
      <w:r w:rsidRPr="00423C7F">
        <w:rPr>
          <w:rFonts w:asciiTheme="majorBidi" w:hAnsiTheme="majorBidi" w:cstheme="majorBidi"/>
          <w:sz w:val="24"/>
          <w:szCs w:val="24"/>
        </w:rPr>
        <w:t>In the classroom, online learning tools are frequently employed to build blended learning environments. This helps students stay interested in the class and the topic.</w:t>
      </w:r>
      <w:r w:rsidR="00CB102B">
        <w:rPr>
          <w:rFonts w:asciiTheme="majorBidi" w:hAnsiTheme="majorBidi" w:cstheme="majorBidi"/>
          <w:sz w:val="24"/>
          <w:szCs w:val="24"/>
        </w:rPr>
        <w:t xml:space="preserve"> </w:t>
      </w:r>
      <w:r w:rsidRPr="00423C7F">
        <w:rPr>
          <w:rFonts w:asciiTheme="majorBidi" w:hAnsiTheme="majorBidi" w:cstheme="majorBidi"/>
          <w:sz w:val="24"/>
          <w:szCs w:val="24"/>
        </w:rPr>
        <w:t>Teachers can also save time in the classroom by using online learning. Teachers can spend more</w:t>
      </w:r>
      <w:r w:rsidR="00CB102B">
        <w:rPr>
          <w:rFonts w:asciiTheme="majorBidi" w:hAnsiTheme="majorBidi" w:cstheme="majorBidi"/>
          <w:sz w:val="24"/>
          <w:szCs w:val="24"/>
        </w:rPr>
        <w:t xml:space="preserve"> </w:t>
      </w:r>
      <w:r w:rsidRPr="00423C7F">
        <w:rPr>
          <w:rFonts w:asciiTheme="majorBidi" w:hAnsiTheme="majorBidi" w:cstheme="majorBidi"/>
          <w:sz w:val="24"/>
          <w:szCs w:val="24"/>
        </w:rPr>
        <w:t>time grading papers and delivering one-on-one attention to pupils with the help of online instructional tools.</w:t>
      </w:r>
    </w:p>
    <w:p w:rsidR="00B4242B" w:rsidRPr="00470C82" w:rsidRDefault="00B4242B" w:rsidP="00B4242B">
      <w:pPr>
        <w:spacing w:line="480" w:lineRule="auto"/>
        <w:jc w:val="both"/>
        <w:rPr>
          <w:rFonts w:asciiTheme="majorBidi" w:hAnsiTheme="majorBidi" w:cstheme="majorBidi"/>
          <w:b/>
          <w:bCs/>
          <w:sz w:val="28"/>
          <w:szCs w:val="28"/>
        </w:rPr>
      </w:pPr>
      <w:r w:rsidRPr="00470C82">
        <w:rPr>
          <w:rFonts w:asciiTheme="majorBidi" w:hAnsiTheme="majorBidi" w:cstheme="majorBidi"/>
          <w:b/>
          <w:bCs/>
          <w:sz w:val="28"/>
          <w:szCs w:val="28"/>
        </w:rPr>
        <w:lastRenderedPageBreak/>
        <w:t>3.</w:t>
      </w:r>
      <w:r w:rsidR="00883505">
        <w:rPr>
          <w:rFonts w:asciiTheme="majorBidi" w:hAnsiTheme="majorBidi" w:cstheme="majorBidi"/>
          <w:b/>
          <w:bCs/>
          <w:sz w:val="28"/>
          <w:szCs w:val="28"/>
        </w:rPr>
        <w:t>4</w:t>
      </w:r>
      <w:r w:rsidRPr="00470C82">
        <w:rPr>
          <w:rFonts w:asciiTheme="majorBidi" w:hAnsiTheme="majorBidi" w:cstheme="majorBidi"/>
          <w:b/>
          <w:bCs/>
          <w:sz w:val="28"/>
          <w:szCs w:val="28"/>
        </w:rPr>
        <w:t xml:space="preserve"> Distance Education</w:t>
      </w:r>
    </w:p>
    <w:p w:rsidR="00B4242B" w:rsidRPr="00CB102B" w:rsidRDefault="00B4242B" w:rsidP="00B4242B">
      <w:pPr>
        <w:spacing w:line="480" w:lineRule="auto"/>
        <w:jc w:val="both"/>
        <w:rPr>
          <w:rFonts w:asciiTheme="majorBidi" w:hAnsiTheme="majorBidi" w:cstheme="majorBidi"/>
          <w:b/>
          <w:bCs/>
          <w:color w:val="000000" w:themeColor="text1"/>
          <w:sz w:val="24"/>
          <w:szCs w:val="24"/>
        </w:rPr>
      </w:pPr>
      <w:r w:rsidRPr="00CB102B">
        <w:rPr>
          <w:rFonts w:asciiTheme="majorBidi" w:hAnsiTheme="majorBidi" w:cstheme="majorBidi"/>
          <w:color w:val="000000" w:themeColor="text1"/>
          <w:sz w:val="24"/>
          <w:szCs w:val="24"/>
        </w:rPr>
        <w:t>Distance Education means there is no in-person interaction with an instructor or study peers in distance learning. Students study on their own at home, and the learning is more personalized, varying in speed and timing according to each student's availability.</w:t>
      </w:r>
    </w:p>
    <w:p w:rsidR="00B4242B" w:rsidRPr="00CB102B" w:rsidRDefault="00B4242B" w:rsidP="00B4242B">
      <w:pPr>
        <w:spacing w:line="480" w:lineRule="auto"/>
        <w:jc w:val="both"/>
        <w:rPr>
          <w:rFonts w:asciiTheme="majorBidi" w:hAnsiTheme="majorBidi" w:cstheme="majorBidi"/>
          <w:color w:val="000000" w:themeColor="text1"/>
          <w:sz w:val="24"/>
          <w:szCs w:val="24"/>
        </w:rPr>
      </w:pPr>
      <w:r w:rsidRPr="00CB102B">
        <w:rPr>
          <w:rFonts w:asciiTheme="majorBidi" w:hAnsiTheme="majorBidi" w:cstheme="majorBidi"/>
          <w:color w:val="000000" w:themeColor="text1"/>
          <w:sz w:val="24"/>
          <w:szCs w:val="24"/>
        </w:rPr>
        <w:t>Distance learning relies on online learning's educational tools, which is probably why there is some confusion between the two. It is also feasible to study through online distant learning. Distance learning is a subset of online learning in this sense.</w:t>
      </w:r>
      <w:r w:rsidR="00CB102B" w:rsidRPr="00CB102B">
        <w:rPr>
          <w:rFonts w:asciiTheme="majorBidi" w:hAnsiTheme="majorBidi" w:cstheme="majorBidi"/>
          <w:color w:val="000000" w:themeColor="text1"/>
          <w:sz w:val="24"/>
          <w:szCs w:val="24"/>
        </w:rPr>
        <w:t xml:space="preserve"> </w:t>
      </w:r>
      <w:r w:rsidRPr="00CB102B">
        <w:rPr>
          <w:rFonts w:asciiTheme="majorBidi" w:hAnsiTheme="majorBidi" w:cstheme="majorBidi"/>
          <w:color w:val="000000" w:themeColor="text1"/>
          <w:sz w:val="24"/>
          <w:szCs w:val="24"/>
        </w:rPr>
        <w:t>Distance education may connect students to colleges all around the world, making it more accessible to students from all over the world.</w:t>
      </w:r>
    </w:p>
    <w:p w:rsidR="00B4242B" w:rsidRPr="00470C82" w:rsidRDefault="00B4242B" w:rsidP="00B4242B">
      <w:pPr>
        <w:spacing w:line="480" w:lineRule="auto"/>
        <w:jc w:val="both"/>
        <w:rPr>
          <w:rFonts w:asciiTheme="majorBidi" w:hAnsiTheme="majorBidi" w:cstheme="majorBidi"/>
          <w:b/>
          <w:bCs/>
          <w:sz w:val="28"/>
          <w:szCs w:val="28"/>
        </w:rPr>
      </w:pPr>
      <w:r w:rsidRPr="00470C82">
        <w:rPr>
          <w:rFonts w:asciiTheme="majorBidi" w:hAnsiTheme="majorBidi" w:cstheme="majorBidi"/>
          <w:b/>
          <w:bCs/>
          <w:sz w:val="28"/>
          <w:szCs w:val="28"/>
        </w:rPr>
        <w:t>3.</w:t>
      </w:r>
      <w:r w:rsidR="00883505">
        <w:rPr>
          <w:rFonts w:asciiTheme="majorBidi" w:hAnsiTheme="majorBidi" w:cstheme="majorBidi"/>
          <w:b/>
          <w:bCs/>
          <w:sz w:val="28"/>
          <w:szCs w:val="28"/>
        </w:rPr>
        <w:t>5</w:t>
      </w:r>
      <w:r w:rsidR="00CB102B">
        <w:rPr>
          <w:rFonts w:asciiTheme="majorBidi" w:hAnsiTheme="majorBidi" w:cstheme="majorBidi"/>
          <w:b/>
          <w:bCs/>
          <w:sz w:val="28"/>
          <w:szCs w:val="28"/>
        </w:rPr>
        <w:t xml:space="preserve"> The Difference b</w:t>
      </w:r>
      <w:r w:rsidRPr="00470C82">
        <w:rPr>
          <w:rFonts w:asciiTheme="majorBidi" w:hAnsiTheme="majorBidi" w:cstheme="majorBidi"/>
          <w:b/>
          <w:bCs/>
          <w:sz w:val="28"/>
          <w:szCs w:val="28"/>
        </w:rPr>
        <w:t>etween Online Learning and Distance Learning</w:t>
      </w:r>
    </w:p>
    <w:p w:rsidR="00B4242B" w:rsidRPr="00470C82" w:rsidRDefault="00B4242B" w:rsidP="00C234FA">
      <w:pPr>
        <w:pStyle w:val="Paragraphedeliste"/>
        <w:numPr>
          <w:ilvl w:val="0"/>
          <w:numId w:val="3"/>
        </w:numPr>
        <w:spacing w:after="160" w:line="480" w:lineRule="auto"/>
        <w:jc w:val="both"/>
        <w:rPr>
          <w:rFonts w:asciiTheme="majorBidi" w:hAnsiTheme="majorBidi" w:cstheme="majorBidi"/>
          <w:b/>
          <w:bCs/>
          <w:sz w:val="24"/>
          <w:szCs w:val="24"/>
        </w:rPr>
      </w:pPr>
      <w:r w:rsidRPr="00470C82">
        <w:rPr>
          <w:rFonts w:asciiTheme="majorBidi" w:hAnsiTheme="majorBidi" w:cstheme="majorBidi"/>
          <w:b/>
          <w:bCs/>
          <w:sz w:val="24"/>
          <w:szCs w:val="24"/>
        </w:rPr>
        <w:t>location</w:t>
      </w:r>
    </w:p>
    <w:p w:rsidR="00B4242B" w:rsidRPr="008576BE" w:rsidRDefault="00B4242B" w:rsidP="00B4242B">
      <w:pPr>
        <w:spacing w:line="480" w:lineRule="auto"/>
        <w:jc w:val="both"/>
        <w:rPr>
          <w:rFonts w:asciiTheme="majorBidi" w:hAnsiTheme="majorBidi" w:cstheme="majorBidi"/>
          <w:sz w:val="24"/>
          <w:szCs w:val="24"/>
        </w:rPr>
      </w:pPr>
      <w:r w:rsidRPr="008576BE">
        <w:rPr>
          <w:rFonts w:asciiTheme="majorBidi" w:hAnsiTheme="majorBidi" w:cstheme="majorBidi"/>
          <w:sz w:val="24"/>
          <w:szCs w:val="24"/>
        </w:rPr>
        <w:t>While still in a traditional classroom setting, online learning can include the use of internet resources and platforms. Distance learning, on the other hand, is conducted through the internet and does not involve any face-to-face interaction between the student and the teacher.</w:t>
      </w:r>
    </w:p>
    <w:p w:rsidR="00B4242B" w:rsidRPr="00470C82" w:rsidRDefault="00B4242B" w:rsidP="00C234FA">
      <w:pPr>
        <w:pStyle w:val="Paragraphedeliste"/>
        <w:numPr>
          <w:ilvl w:val="0"/>
          <w:numId w:val="3"/>
        </w:numPr>
        <w:spacing w:after="160" w:line="480" w:lineRule="auto"/>
        <w:jc w:val="both"/>
        <w:rPr>
          <w:rFonts w:asciiTheme="majorBidi" w:hAnsiTheme="majorBidi" w:cstheme="majorBidi"/>
          <w:b/>
          <w:bCs/>
          <w:sz w:val="24"/>
          <w:szCs w:val="24"/>
        </w:rPr>
      </w:pPr>
      <w:r w:rsidRPr="00470C82">
        <w:rPr>
          <w:rFonts w:asciiTheme="majorBidi" w:hAnsiTheme="majorBidi" w:cstheme="majorBidi"/>
          <w:b/>
          <w:bCs/>
          <w:sz w:val="24"/>
          <w:szCs w:val="24"/>
        </w:rPr>
        <w:t>Interaction</w:t>
      </w:r>
    </w:p>
    <w:p w:rsidR="00B4242B" w:rsidRPr="008576BE" w:rsidRDefault="00B4242B" w:rsidP="00B4242B">
      <w:pPr>
        <w:spacing w:line="480" w:lineRule="auto"/>
        <w:jc w:val="both"/>
        <w:rPr>
          <w:rFonts w:asciiTheme="majorBidi" w:hAnsiTheme="majorBidi" w:cstheme="majorBidi"/>
          <w:sz w:val="24"/>
          <w:szCs w:val="24"/>
        </w:rPr>
      </w:pPr>
      <w:r w:rsidRPr="008576BE">
        <w:rPr>
          <w:rFonts w:asciiTheme="majorBidi" w:hAnsiTheme="majorBidi" w:cstheme="majorBidi"/>
          <w:sz w:val="24"/>
          <w:szCs w:val="24"/>
        </w:rPr>
        <w:t>Online learning, as stated above, can include interaction with teachers and peers, whereas distant learning does not feature in-person contacts.</w:t>
      </w:r>
    </w:p>
    <w:p w:rsidR="00B4242B" w:rsidRPr="00470C82" w:rsidRDefault="00B4242B" w:rsidP="00C234FA">
      <w:pPr>
        <w:pStyle w:val="Paragraphedeliste"/>
        <w:numPr>
          <w:ilvl w:val="0"/>
          <w:numId w:val="3"/>
        </w:numPr>
        <w:spacing w:after="160" w:line="480" w:lineRule="auto"/>
        <w:jc w:val="both"/>
        <w:rPr>
          <w:rFonts w:asciiTheme="majorBidi" w:hAnsiTheme="majorBidi" w:cstheme="majorBidi"/>
          <w:b/>
          <w:bCs/>
          <w:sz w:val="24"/>
          <w:szCs w:val="24"/>
        </w:rPr>
      </w:pPr>
      <w:r w:rsidRPr="00470C82">
        <w:rPr>
          <w:rFonts w:asciiTheme="majorBidi" w:hAnsiTheme="majorBidi" w:cstheme="majorBidi"/>
          <w:b/>
          <w:bCs/>
          <w:sz w:val="24"/>
          <w:szCs w:val="24"/>
        </w:rPr>
        <w:t>Determination</w:t>
      </w:r>
    </w:p>
    <w:p w:rsidR="00470C82" w:rsidRDefault="00B4242B" w:rsidP="00B96DC4">
      <w:pPr>
        <w:spacing w:line="480" w:lineRule="auto"/>
        <w:jc w:val="both"/>
        <w:rPr>
          <w:rFonts w:asciiTheme="majorBidi" w:hAnsiTheme="majorBidi" w:cstheme="majorBidi"/>
          <w:sz w:val="24"/>
          <w:szCs w:val="24"/>
        </w:rPr>
      </w:pPr>
      <w:r w:rsidRPr="008576BE">
        <w:rPr>
          <w:rFonts w:asciiTheme="majorBidi" w:hAnsiTheme="majorBidi" w:cstheme="majorBidi"/>
          <w:sz w:val="24"/>
          <w:szCs w:val="24"/>
        </w:rPr>
        <w:t>Distance learning substitutes teachers with instruction that is pre-set on the learning platform, although online learning can be utilized as a complement for teachers in their courses.</w:t>
      </w:r>
    </w:p>
    <w:p w:rsidR="006F006A" w:rsidRDefault="006F006A" w:rsidP="00B96DC4">
      <w:pPr>
        <w:spacing w:line="480" w:lineRule="auto"/>
        <w:jc w:val="both"/>
        <w:rPr>
          <w:rFonts w:asciiTheme="majorBidi" w:hAnsiTheme="majorBidi" w:cstheme="majorBidi"/>
          <w:sz w:val="24"/>
          <w:szCs w:val="24"/>
        </w:rPr>
      </w:pPr>
    </w:p>
    <w:p w:rsidR="006F006A" w:rsidRPr="00B4242B" w:rsidRDefault="006F006A" w:rsidP="00B96DC4">
      <w:pPr>
        <w:spacing w:line="480" w:lineRule="auto"/>
        <w:jc w:val="both"/>
        <w:rPr>
          <w:rFonts w:asciiTheme="majorBidi" w:hAnsiTheme="majorBidi" w:cstheme="majorBidi"/>
          <w:sz w:val="24"/>
          <w:szCs w:val="24"/>
        </w:rPr>
      </w:pPr>
    </w:p>
    <w:p w:rsidR="00DE54FD" w:rsidRPr="00470C82" w:rsidRDefault="00F26EED" w:rsidP="00DE54FD">
      <w:pPr>
        <w:spacing w:line="480" w:lineRule="auto"/>
        <w:jc w:val="both"/>
        <w:rPr>
          <w:rFonts w:asciiTheme="majorBidi" w:hAnsiTheme="majorBidi" w:cstheme="majorBidi"/>
          <w:b/>
          <w:bCs/>
          <w:sz w:val="28"/>
          <w:szCs w:val="28"/>
        </w:rPr>
      </w:pPr>
      <w:r w:rsidRPr="00470C82">
        <w:rPr>
          <w:rFonts w:asciiTheme="majorBidi" w:hAnsiTheme="majorBidi" w:cstheme="majorBidi"/>
          <w:b/>
          <w:bCs/>
          <w:sz w:val="28"/>
          <w:szCs w:val="28"/>
        </w:rPr>
        <w:lastRenderedPageBreak/>
        <w:t>4</w:t>
      </w:r>
      <w:r w:rsidR="00504A65" w:rsidRPr="00470C82">
        <w:rPr>
          <w:rFonts w:asciiTheme="majorBidi" w:hAnsiTheme="majorBidi" w:cstheme="majorBidi"/>
          <w:b/>
          <w:bCs/>
          <w:sz w:val="28"/>
          <w:szCs w:val="28"/>
        </w:rPr>
        <w:t>.</w:t>
      </w:r>
      <w:r w:rsidRPr="00470C82">
        <w:rPr>
          <w:rFonts w:asciiTheme="majorBidi" w:hAnsiTheme="majorBidi" w:cstheme="majorBidi"/>
          <w:b/>
          <w:bCs/>
          <w:sz w:val="28"/>
          <w:szCs w:val="28"/>
        </w:rPr>
        <w:t>1</w:t>
      </w:r>
      <w:r w:rsidR="00CB102B">
        <w:rPr>
          <w:rFonts w:asciiTheme="majorBidi" w:hAnsiTheme="majorBidi" w:cstheme="majorBidi"/>
          <w:b/>
          <w:bCs/>
          <w:sz w:val="28"/>
          <w:szCs w:val="28"/>
        </w:rPr>
        <w:t xml:space="preserve"> Learning d</w:t>
      </w:r>
      <w:r w:rsidR="00504A65" w:rsidRPr="00470C82">
        <w:rPr>
          <w:rFonts w:asciiTheme="majorBidi" w:hAnsiTheme="majorBidi" w:cstheme="majorBidi"/>
          <w:b/>
          <w:bCs/>
          <w:sz w:val="28"/>
          <w:szCs w:val="28"/>
        </w:rPr>
        <w:t>uring an Outbreak</w:t>
      </w:r>
    </w:p>
    <w:p w:rsidR="009F490E" w:rsidRPr="009F490E" w:rsidRDefault="009F490E" w:rsidP="009F490E">
      <w:pPr>
        <w:spacing w:line="480" w:lineRule="auto"/>
        <w:jc w:val="both"/>
        <w:rPr>
          <w:rFonts w:asciiTheme="majorBidi" w:hAnsiTheme="majorBidi" w:cstheme="majorBidi"/>
          <w:color w:val="000000" w:themeColor="text1"/>
          <w:sz w:val="24"/>
          <w:szCs w:val="24"/>
        </w:rPr>
      </w:pPr>
      <w:r w:rsidRPr="009F490E">
        <w:rPr>
          <w:rFonts w:asciiTheme="majorBidi" w:hAnsiTheme="majorBidi" w:cstheme="majorBidi"/>
          <w:color w:val="000000" w:themeColor="text1"/>
          <w:sz w:val="24"/>
          <w:szCs w:val="24"/>
        </w:rPr>
        <w:t>For many students, teachers, and parents, academic normalcy remains elusive. Schools have encountered acute staff shortages, high rates of absenteeism and quarantines, and continuous school closures, in addition to rising COVID-19 cases by the end of 2021. Furthermore, mental health issues, higher rates of violence and misbehavior, and worries about missed instructional time continue to plague kids and educators.</w:t>
      </w:r>
    </w:p>
    <w:p w:rsidR="00470C82" w:rsidRDefault="009F490E" w:rsidP="009F490E">
      <w:pPr>
        <w:spacing w:line="480" w:lineRule="auto"/>
        <w:jc w:val="both"/>
        <w:rPr>
          <w:rFonts w:asciiTheme="majorBidi" w:hAnsiTheme="majorBidi" w:cstheme="majorBidi"/>
          <w:sz w:val="24"/>
          <w:szCs w:val="24"/>
        </w:rPr>
      </w:pPr>
      <w:r w:rsidRPr="009F490E">
        <w:rPr>
          <w:rFonts w:asciiTheme="majorBidi" w:hAnsiTheme="majorBidi" w:cstheme="majorBidi"/>
          <w:color w:val="000000" w:themeColor="text1"/>
          <w:sz w:val="24"/>
          <w:szCs w:val="24"/>
        </w:rPr>
        <w:t xml:space="preserve">Modern work patterns have been found to have an impact on social well-being. Boreham et al. show considerable negative effects of contemporary work practices on social welfare, despite the premise that </w:t>
      </w:r>
      <w:r w:rsidR="00B4242B">
        <w:rPr>
          <w:rFonts w:asciiTheme="majorBidi" w:hAnsiTheme="majorBidi" w:cstheme="majorBidi"/>
          <w:color w:val="000000" w:themeColor="text1"/>
          <w:sz w:val="24"/>
          <w:szCs w:val="24"/>
        </w:rPr>
        <w:t>high-performance</w:t>
      </w:r>
      <w:r w:rsidR="00607B01">
        <w:rPr>
          <w:rFonts w:asciiTheme="majorBidi" w:hAnsiTheme="majorBidi" w:cstheme="majorBidi"/>
          <w:color w:val="000000" w:themeColor="text1"/>
          <w:sz w:val="24"/>
          <w:szCs w:val="24"/>
        </w:rPr>
        <w:t xml:space="preserve"> work systems' or </w:t>
      </w:r>
      <w:r w:rsidRPr="009F490E">
        <w:rPr>
          <w:rFonts w:asciiTheme="majorBidi" w:hAnsiTheme="majorBidi" w:cstheme="majorBidi"/>
          <w:color w:val="000000" w:themeColor="text1"/>
          <w:sz w:val="24"/>
          <w:szCs w:val="24"/>
        </w:rPr>
        <w:t>high commitment workplaces' (including a large deal of employee discretion, autonomy, and flexibility) build intrinsic staff motivation. They discover the line between job and social well-being</w:t>
      </w:r>
      <w:r w:rsidR="0065383B" w:rsidRPr="00261F28">
        <w:rPr>
          <w:rFonts w:asciiTheme="majorBidi" w:hAnsiTheme="majorBidi" w:cstheme="majorBidi"/>
          <w:sz w:val="24"/>
          <w:szCs w:val="24"/>
        </w:rPr>
        <w:t>.</w:t>
      </w:r>
      <w:r w:rsidR="00E430F9">
        <w:rPr>
          <w:rFonts w:asciiTheme="majorBidi" w:hAnsiTheme="majorBidi" w:cstheme="majorBidi"/>
          <w:sz w:val="24"/>
          <w:szCs w:val="24"/>
        </w:rPr>
        <w:t xml:space="preserve"> </w:t>
      </w:r>
      <w:r w:rsidRPr="009F490E">
        <w:rPr>
          <w:rFonts w:asciiTheme="majorBidi" w:hAnsiTheme="majorBidi" w:cstheme="majorBidi"/>
          <w:sz w:val="24"/>
          <w:szCs w:val="24"/>
        </w:rPr>
        <w:t>They discover that the line between work and social wellness is blurred, with interconnected relationships between workload pressure, stress, and quality of life impacts. Academic employees will be familiar with these tensions and strains, combining their great devotion to their profession with the necessity to respond to life beyond the academy in a demanding working environment.</w:t>
      </w:r>
    </w:p>
    <w:p w:rsidR="00CC042F" w:rsidRDefault="009F490E" w:rsidP="00470C82">
      <w:pPr>
        <w:spacing w:before="240" w:line="480" w:lineRule="auto"/>
        <w:jc w:val="both"/>
        <w:rPr>
          <w:rFonts w:asciiTheme="majorBidi" w:hAnsiTheme="majorBidi" w:cstheme="majorBidi"/>
          <w:sz w:val="24"/>
          <w:szCs w:val="24"/>
        </w:rPr>
      </w:pPr>
      <w:r w:rsidRPr="009F490E">
        <w:rPr>
          <w:rFonts w:asciiTheme="majorBidi" w:hAnsiTheme="majorBidi" w:cstheme="majorBidi"/>
          <w:sz w:val="24"/>
          <w:szCs w:val="24"/>
        </w:rPr>
        <w:t>Students, particularly post-graduate students, are vulnerable to stress, anxiety, and depression, which universities are aware with and for which there is a wealth of online assistance, as well as other online HE policy studies and resources. Despite broad recognition of the links between workplace happiness and social happiness, Cottini and Lucifora's study of 15 European countries found that working conditions have a negative impact on mental health</w:t>
      </w:r>
      <w:r w:rsidR="00CB102B">
        <w:rPr>
          <w:rFonts w:asciiTheme="majorBidi" w:hAnsiTheme="majorBidi" w:cstheme="majorBidi"/>
          <w:sz w:val="24"/>
          <w:szCs w:val="24"/>
        </w:rPr>
        <w:t xml:space="preserve"> </w:t>
      </w:r>
      <w:r w:rsidR="0065383B" w:rsidRPr="00261F28">
        <w:rPr>
          <w:rFonts w:asciiTheme="majorBidi" w:hAnsiTheme="majorBidi" w:cstheme="majorBidi"/>
          <w:sz w:val="24"/>
          <w:szCs w:val="24"/>
        </w:rPr>
        <w:t xml:space="preserve">due </w:t>
      </w:r>
      <w:r w:rsidRPr="009F490E">
        <w:rPr>
          <w:rFonts w:asciiTheme="majorBidi" w:hAnsiTheme="majorBidi" w:cstheme="majorBidi"/>
          <w:sz w:val="24"/>
          <w:szCs w:val="24"/>
        </w:rPr>
        <w:t>owing in great part to disparities in labor market flexibility and health and safety regulatory settings among countries.</w:t>
      </w:r>
    </w:p>
    <w:p w:rsidR="009F490E" w:rsidRDefault="009F490E" w:rsidP="00470C82">
      <w:pPr>
        <w:spacing w:before="240" w:line="480" w:lineRule="auto"/>
        <w:jc w:val="both"/>
        <w:rPr>
          <w:rFonts w:asciiTheme="majorBidi" w:hAnsiTheme="majorBidi" w:cstheme="majorBidi"/>
          <w:sz w:val="24"/>
          <w:szCs w:val="24"/>
        </w:rPr>
      </w:pPr>
      <w:r w:rsidRPr="009F490E">
        <w:rPr>
          <w:rFonts w:asciiTheme="majorBidi" w:hAnsiTheme="majorBidi" w:cstheme="majorBidi"/>
          <w:sz w:val="24"/>
          <w:szCs w:val="24"/>
        </w:rPr>
        <w:t xml:space="preserve">It appears that the overriding importance of implementing the social lockout immediately will emphasize its accompanying stressors, obscuring the longer-term job stressors. The pressures of the lockdown will exacerbate existing work stressors and introduce new ones as the </w:t>
      </w:r>
      <w:r w:rsidRPr="009F490E">
        <w:rPr>
          <w:rFonts w:asciiTheme="majorBidi" w:hAnsiTheme="majorBidi" w:cstheme="majorBidi"/>
          <w:sz w:val="24"/>
          <w:szCs w:val="24"/>
        </w:rPr>
        <w:lastRenderedPageBreak/>
        <w:t>lockdown continues. In light of this, the study presented here aims to determine the impact of the COVID-19 lockdown on working conditions and social isolation imposed on academic staff and students in higher education institutions around the world.</w:t>
      </w:r>
    </w:p>
    <w:p w:rsidR="00D8191B" w:rsidRPr="00470C82" w:rsidRDefault="00F26EED" w:rsidP="009F490E">
      <w:pPr>
        <w:spacing w:line="480" w:lineRule="auto"/>
        <w:jc w:val="both"/>
        <w:rPr>
          <w:rFonts w:asciiTheme="majorBidi" w:hAnsiTheme="majorBidi" w:cstheme="majorBidi"/>
          <w:sz w:val="28"/>
          <w:szCs w:val="28"/>
        </w:rPr>
      </w:pPr>
      <w:r w:rsidRPr="00470C82">
        <w:rPr>
          <w:rFonts w:asciiTheme="majorBidi" w:hAnsiTheme="majorBidi" w:cstheme="majorBidi"/>
          <w:b/>
          <w:bCs/>
          <w:sz w:val="28"/>
          <w:szCs w:val="28"/>
        </w:rPr>
        <w:t>4</w:t>
      </w:r>
      <w:r w:rsidR="00903350" w:rsidRPr="00470C82">
        <w:rPr>
          <w:rFonts w:asciiTheme="majorBidi" w:hAnsiTheme="majorBidi" w:cstheme="majorBidi"/>
          <w:b/>
          <w:bCs/>
          <w:sz w:val="28"/>
          <w:szCs w:val="28"/>
        </w:rPr>
        <w:t>.2.1 COVID-19 Pandemic</w:t>
      </w:r>
    </w:p>
    <w:p w:rsidR="00903350" w:rsidRPr="00903350" w:rsidRDefault="00903350" w:rsidP="00DE54FD">
      <w:pPr>
        <w:spacing w:line="480" w:lineRule="auto"/>
        <w:jc w:val="both"/>
        <w:rPr>
          <w:rFonts w:asciiTheme="majorBidi" w:hAnsiTheme="majorBidi" w:cstheme="majorBidi"/>
          <w:color w:val="000000" w:themeColor="text1"/>
          <w:sz w:val="24"/>
          <w:szCs w:val="24"/>
        </w:rPr>
      </w:pPr>
      <w:r w:rsidRPr="00903350">
        <w:rPr>
          <w:rFonts w:asciiTheme="majorBidi" w:hAnsiTheme="majorBidi" w:cstheme="majorBidi"/>
          <w:color w:val="000000" w:themeColor="text1"/>
          <w:sz w:val="24"/>
          <w:szCs w:val="24"/>
          <w:shd w:val="clear" w:color="auto" w:fill="FFFFFF"/>
        </w:rPr>
        <w:t>The COVID-19 pandemic, also known as the </w:t>
      </w:r>
      <w:r w:rsidR="00CB102B" w:rsidRPr="00903350">
        <w:rPr>
          <w:rFonts w:asciiTheme="majorBidi" w:hAnsiTheme="majorBidi" w:cstheme="majorBidi"/>
          <w:color w:val="000000" w:themeColor="text1"/>
          <w:sz w:val="24"/>
          <w:szCs w:val="24"/>
          <w:shd w:val="clear" w:color="auto" w:fill="FFFFFF"/>
        </w:rPr>
        <w:t>corona virus</w:t>
      </w:r>
      <w:r w:rsidRPr="00903350">
        <w:rPr>
          <w:rFonts w:asciiTheme="majorBidi" w:hAnsiTheme="majorBidi" w:cstheme="majorBidi"/>
          <w:color w:val="000000" w:themeColor="text1"/>
          <w:sz w:val="24"/>
          <w:szCs w:val="24"/>
          <w:shd w:val="clear" w:color="auto" w:fill="FFFFFF"/>
        </w:rPr>
        <w:t xml:space="preserve"> pandemic, is an ongoing global </w:t>
      </w:r>
      <w:hyperlink r:id="rId18" w:tooltip="Pandemic" w:history="1">
        <w:r w:rsidRPr="00903350">
          <w:rPr>
            <w:rStyle w:val="Lienhypertexte"/>
            <w:rFonts w:asciiTheme="majorBidi" w:hAnsiTheme="majorBidi" w:cstheme="majorBidi"/>
            <w:color w:val="000000" w:themeColor="text1"/>
            <w:sz w:val="24"/>
            <w:szCs w:val="24"/>
            <w:u w:val="none"/>
            <w:shd w:val="clear" w:color="auto" w:fill="FFFFFF"/>
          </w:rPr>
          <w:t>pandemic</w:t>
        </w:r>
      </w:hyperlink>
      <w:r w:rsidRPr="00903350">
        <w:rPr>
          <w:rFonts w:asciiTheme="majorBidi" w:hAnsiTheme="majorBidi" w:cstheme="majorBidi"/>
          <w:color w:val="000000" w:themeColor="text1"/>
          <w:sz w:val="24"/>
          <w:szCs w:val="24"/>
          <w:shd w:val="clear" w:color="auto" w:fill="FFFFFF"/>
        </w:rPr>
        <w:t> of </w:t>
      </w:r>
      <w:r w:rsidR="00CB102B">
        <w:t>corona virus</w:t>
      </w:r>
      <w:r w:rsidRPr="00903350">
        <w:rPr>
          <w:rFonts w:asciiTheme="majorBidi" w:hAnsiTheme="majorBidi" w:cstheme="majorBidi"/>
          <w:color w:val="000000" w:themeColor="text1"/>
          <w:sz w:val="24"/>
          <w:szCs w:val="24"/>
          <w:shd w:val="clear" w:color="auto" w:fill="FFFFFF"/>
        </w:rPr>
        <w:t> (COVID-19) caused by </w:t>
      </w:r>
      <w:hyperlink r:id="rId19" w:tooltip="Severe acute respiratory syndrome coronavirus 2" w:history="1">
        <w:r w:rsidRPr="00903350">
          <w:rPr>
            <w:rStyle w:val="Lienhypertexte"/>
            <w:rFonts w:asciiTheme="majorBidi" w:hAnsiTheme="majorBidi" w:cstheme="majorBidi"/>
            <w:color w:val="000000" w:themeColor="text1"/>
            <w:sz w:val="24"/>
            <w:szCs w:val="24"/>
            <w:u w:val="none"/>
            <w:shd w:val="clear" w:color="auto" w:fill="FFFFFF"/>
          </w:rPr>
          <w:t xml:space="preserve">severe acute respiratory syndrome </w:t>
        </w:r>
        <w:r w:rsidR="00634391" w:rsidRPr="00903350">
          <w:rPr>
            <w:rStyle w:val="Lienhypertexte"/>
            <w:rFonts w:asciiTheme="majorBidi" w:hAnsiTheme="majorBidi" w:cstheme="majorBidi"/>
            <w:color w:val="000000" w:themeColor="text1"/>
            <w:sz w:val="24"/>
            <w:szCs w:val="24"/>
            <w:u w:val="none"/>
            <w:shd w:val="clear" w:color="auto" w:fill="FFFFFF"/>
          </w:rPr>
          <w:t>corona virus</w:t>
        </w:r>
        <w:r w:rsidRPr="00903350">
          <w:rPr>
            <w:rStyle w:val="Lienhypertexte"/>
            <w:rFonts w:asciiTheme="majorBidi" w:hAnsiTheme="majorBidi" w:cstheme="majorBidi"/>
            <w:color w:val="000000" w:themeColor="text1"/>
            <w:sz w:val="24"/>
            <w:szCs w:val="24"/>
            <w:u w:val="none"/>
            <w:shd w:val="clear" w:color="auto" w:fill="FFFFFF"/>
          </w:rPr>
          <w:t xml:space="preserve"> 2</w:t>
        </w:r>
      </w:hyperlink>
      <w:r w:rsidRPr="00903350">
        <w:rPr>
          <w:rFonts w:asciiTheme="majorBidi" w:hAnsiTheme="majorBidi" w:cstheme="majorBidi"/>
          <w:color w:val="000000" w:themeColor="text1"/>
          <w:sz w:val="24"/>
          <w:szCs w:val="24"/>
          <w:shd w:val="clear" w:color="auto" w:fill="FFFFFF"/>
        </w:rPr>
        <w:t> (SARS-CoV-2). The </w:t>
      </w:r>
      <w:hyperlink r:id="rId20" w:tooltip="Novel virus" w:history="1">
        <w:r w:rsidRPr="00903350">
          <w:rPr>
            <w:rStyle w:val="Lienhypertexte"/>
            <w:rFonts w:asciiTheme="majorBidi" w:hAnsiTheme="majorBidi" w:cstheme="majorBidi"/>
            <w:color w:val="000000" w:themeColor="text1"/>
            <w:sz w:val="24"/>
            <w:szCs w:val="24"/>
            <w:u w:val="none"/>
            <w:shd w:val="clear" w:color="auto" w:fill="FFFFFF"/>
          </w:rPr>
          <w:t>novel virus</w:t>
        </w:r>
      </w:hyperlink>
      <w:r w:rsidRPr="00903350">
        <w:rPr>
          <w:rFonts w:asciiTheme="majorBidi" w:hAnsiTheme="majorBidi" w:cstheme="majorBidi"/>
          <w:color w:val="000000" w:themeColor="text1"/>
          <w:sz w:val="24"/>
          <w:szCs w:val="24"/>
          <w:shd w:val="clear" w:color="auto" w:fill="FFFFFF"/>
        </w:rPr>
        <w:t> was first identified from an outbreak in </w:t>
      </w:r>
      <w:hyperlink r:id="rId21" w:tooltip="Wuhan" w:history="1">
        <w:r w:rsidRPr="00903350">
          <w:rPr>
            <w:rStyle w:val="Lienhypertexte"/>
            <w:rFonts w:asciiTheme="majorBidi" w:hAnsiTheme="majorBidi" w:cstheme="majorBidi"/>
            <w:color w:val="000000" w:themeColor="text1"/>
            <w:sz w:val="24"/>
            <w:szCs w:val="24"/>
            <w:u w:val="none"/>
            <w:shd w:val="clear" w:color="auto" w:fill="FFFFFF"/>
          </w:rPr>
          <w:t>Wuhan, China</w:t>
        </w:r>
      </w:hyperlink>
      <w:r w:rsidRPr="00903350">
        <w:rPr>
          <w:rFonts w:asciiTheme="majorBidi" w:hAnsiTheme="majorBidi" w:cstheme="majorBidi"/>
          <w:color w:val="000000" w:themeColor="text1"/>
          <w:sz w:val="24"/>
          <w:szCs w:val="24"/>
          <w:shd w:val="clear" w:color="auto" w:fill="FFFFFF"/>
        </w:rPr>
        <w:t>, in December 2019. Attempts to contain it there failed, allowing the virus to </w:t>
      </w:r>
      <w:hyperlink r:id="rId22" w:tooltip="COVID-19 pandemic by country and territory" w:history="1">
        <w:r w:rsidRPr="00903350">
          <w:rPr>
            <w:rStyle w:val="Lienhypertexte"/>
            <w:rFonts w:asciiTheme="majorBidi" w:hAnsiTheme="majorBidi" w:cstheme="majorBidi"/>
            <w:color w:val="000000" w:themeColor="text1"/>
            <w:sz w:val="24"/>
            <w:szCs w:val="24"/>
            <w:u w:val="none"/>
            <w:shd w:val="clear" w:color="auto" w:fill="FFFFFF"/>
          </w:rPr>
          <w:t>spread worldwide</w:t>
        </w:r>
      </w:hyperlink>
      <w:r w:rsidRPr="00903350">
        <w:rPr>
          <w:rFonts w:asciiTheme="majorBidi" w:hAnsiTheme="majorBidi" w:cstheme="majorBidi"/>
          <w:color w:val="000000" w:themeColor="text1"/>
          <w:sz w:val="24"/>
          <w:szCs w:val="24"/>
          <w:shd w:val="clear" w:color="auto" w:fill="FFFFFF"/>
        </w:rPr>
        <w:t>. The </w:t>
      </w:r>
      <w:hyperlink r:id="rId23" w:tooltip="World Health Organization" w:history="1">
        <w:r w:rsidRPr="00903350">
          <w:rPr>
            <w:rStyle w:val="Lienhypertexte"/>
            <w:rFonts w:asciiTheme="majorBidi" w:hAnsiTheme="majorBidi" w:cstheme="majorBidi"/>
            <w:color w:val="000000" w:themeColor="text1"/>
            <w:sz w:val="24"/>
            <w:szCs w:val="24"/>
            <w:u w:val="none"/>
            <w:shd w:val="clear" w:color="auto" w:fill="FFFFFF"/>
          </w:rPr>
          <w:t>World Health Organization</w:t>
        </w:r>
      </w:hyperlink>
      <w:r w:rsidRPr="00903350">
        <w:rPr>
          <w:rFonts w:asciiTheme="majorBidi" w:hAnsiTheme="majorBidi" w:cstheme="majorBidi"/>
          <w:color w:val="000000" w:themeColor="text1"/>
          <w:sz w:val="24"/>
          <w:szCs w:val="24"/>
          <w:shd w:val="clear" w:color="auto" w:fill="FFFFFF"/>
        </w:rPr>
        <w:t> (WHO) declared a </w:t>
      </w:r>
      <w:hyperlink r:id="rId24" w:tooltip="Public Health Emergency of International Concern" w:history="1">
        <w:r w:rsidRPr="00903350">
          <w:rPr>
            <w:rStyle w:val="Lienhypertexte"/>
            <w:rFonts w:asciiTheme="majorBidi" w:hAnsiTheme="majorBidi" w:cstheme="majorBidi"/>
            <w:color w:val="000000" w:themeColor="text1"/>
            <w:sz w:val="24"/>
            <w:szCs w:val="24"/>
            <w:u w:val="none"/>
            <w:shd w:val="clear" w:color="auto" w:fill="FFFFFF"/>
          </w:rPr>
          <w:t>Public Health Emergency of International Concern</w:t>
        </w:r>
      </w:hyperlink>
      <w:r w:rsidRPr="00903350">
        <w:rPr>
          <w:rFonts w:asciiTheme="majorBidi" w:hAnsiTheme="majorBidi" w:cstheme="majorBidi"/>
          <w:color w:val="000000" w:themeColor="text1"/>
          <w:sz w:val="24"/>
          <w:szCs w:val="24"/>
          <w:shd w:val="clear" w:color="auto" w:fill="FFFFFF"/>
        </w:rPr>
        <w:t> on 30 January 2020 and a pandemic on 11 March 2020. As of 30 May 2022, the pandemic had caused </w:t>
      </w:r>
      <w:hyperlink r:id="rId25" w:tooltip="COVID-19 pandemic cases" w:history="1">
        <w:r w:rsidRPr="00903350">
          <w:rPr>
            <w:rStyle w:val="Lienhypertexte"/>
            <w:rFonts w:asciiTheme="majorBidi" w:hAnsiTheme="majorBidi" w:cstheme="majorBidi"/>
            <w:color w:val="000000" w:themeColor="text1"/>
            <w:sz w:val="24"/>
            <w:szCs w:val="24"/>
            <w:u w:val="none"/>
            <w:shd w:val="clear" w:color="auto" w:fill="FFFFFF"/>
          </w:rPr>
          <w:t>more than 528</w:t>
        </w:r>
        <w:r w:rsidRPr="00903350">
          <w:rPr>
            <w:rStyle w:val="nowrap"/>
            <w:rFonts w:asciiTheme="majorBidi" w:hAnsiTheme="majorBidi" w:cstheme="majorBidi"/>
            <w:color w:val="000000" w:themeColor="text1"/>
            <w:sz w:val="24"/>
            <w:szCs w:val="24"/>
            <w:shd w:val="clear" w:color="auto" w:fill="FFFFFF"/>
          </w:rPr>
          <w:t> </w:t>
        </w:r>
        <w:r w:rsidRPr="00903350">
          <w:rPr>
            <w:rStyle w:val="Lienhypertexte"/>
            <w:rFonts w:asciiTheme="majorBidi" w:hAnsiTheme="majorBidi" w:cstheme="majorBidi"/>
            <w:color w:val="000000" w:themeColor="text1"/>
            <w:sz w:val="24"/>
            <w:szCs w:val="24"/>
            <w:u w:val="none"/>
            <w:shd w:val="clear" w:color="auto" w:fill="FFFFFF"/>
          </w:rPr>
          <w:t>million cases</w:t>
        </w:r>
      </w:hyperlink>
      <w:r w:rsidRPr="00903350">
        <w:rPr>
          <w:rFonts w:asciiTheme="majorBidi" w:hAnsiTheme="majorBidi" w:cstheme="majorBidi"/>
          <w:color w:val="000000" w:themeColor="text1"/>
          <w:sz w:val="24"/>
          <w:szCs w:val="24"/>
          <w:shd w:val="clear" w:color="auto" w:fill="FFFFFF"/>
        </w:rPr>
        <w:t> and </w:t>
      </w:r>
      <w:hyperlink r:id="rId26" w:tooltip="COVID-19 pandemic deaths" w:history="1">
        <w:r w:rsidRPr="00903350">
          <w:rPr>
            <w:rStyle w:val="Lienhypertexte"/>
            <w:rFonts w:asciiTheme="majorBidi" w:hAnsiTheme="majorBidi" w:cstheme="majorBidi"/>
            <w:color w:val="000000" w:themeColor="text1"/>
            <w:sz w:val="24"/>
            <w:szCs w:val="24"/>
            <w:u w:val="none"/>
            <w:shd w:val="clear" w:color="auto" w:fill="FFFFFF"/>
          </w:rPr>
          <w:t>6.28</w:t>
        </w:r>
        <w:r w:rsidRPr="00903350">
          <w:rPr>
            <w:rStyle w:val="nowrap"/>
            <w:rFonts w:asciiTheme="majorBidi" w:hAnsiTheme="majorBidi" w:cstheme="majorBidi"/>
            <w:color w:val="000000" w:themeColor="text1"/>
            <w:sz w:val="24"/>
            <w:szCs w:val="24"/>
            <w:shd w:val="clear" w:color="auto" w:fill="FFFFFF"/>
          </w:rPr>
          <w:t> </w:t>
        </w:r>
        <w:r w:rsidRPr="00903350">
          <w:rPr>
            <w:rStyle w:val="Lienhypertexte"/>
            <w:rFonts w:asciiTheme="majorBidi" w:hAnsiTheme="majorBidi" w:cstheme="majorBidi"/>
            <w:color w:val="000000" w:themeColor="text1"/>
            <w:sz w:val="24"/>
            <w:szCs w:val="24"/>
            <w:u w:val="none"/>
            <w:shd w:val="clear" w:color="auto" w:fill="FFFFFF"/>
          </w:rPr>
          <w:t>million confirmed deaths</w:t>
        </w:r>
      </w:hyperlink>
      <w:r w:rsidRPr="00903350">
        <w:rPr>
          <w:rFonts w:asciiTheme="majorBidi" w:hAnsiTheme="majorBidi" w:cstheme="majorBidi"/>
          <w:color w:val="000000" w:themeColor="text1"/>
          <w:sz w:val="24"/>
          <w:szCs w:val="24"/>
          <w:shd w:val="clear" w:color="auto" w:fill="FFFFFF"/>
        </w:rPr>
        <w:t>, making it one of the </w:t>
      </w:r>
      <w:hyperlink r:id="rId27" w:tooltip="Deadliest pandemics in history" w:history="1">
        <w:r w:rsidRPr="00903350">
          <w:rPr>
            <w:rStyle w:val="Lienhypertexte"/>
            <w:rFonts w:asciiTheme="majorBidi" w:hAnsiTheme="majorBidi" w:cstheme="majorBidi"/>
            <w:color w:val="000000" w:themeColor="text1"/>
            <w:sz w:val="24"/>
            <w:szCs w:val="24"/>
            <w:u w:val="none"/>
            <w:shd w:val="clear" w:color="auto" w:fill="FFFFFF"/>
          </w:rPr>
          <w:t>deadliest in history</w:t>
        </w:r>
      </w:hyperlink>
      <w:r w:rsidRPr="00903350">
        <w:rPr>
          <w:rFonts w:asciiTheme="majorBidi" w:hAnsiTheme="majorBidi" w:cstheme="majorBidi"/>
          <w:color w:val="000000" w:themeColor="text1"/>
          <w:sz w:val="24"/>
          <w:szCs w:val="24"/>
          <w:shd w:val="clear" w:color="auto" w:fill="FFFFFF"/>
        </w:rPr>
        <w:t>.</w:t>
      </w:r>
    </w:p>
    <w:p w:rsidR="00D8191B" w:rsidRPr="00470C82" w:rsidRDefault="00F26EED" w:rsidP="00D8191B">
      <w:pPr>
        <w:spacing w:line="480" w:lineRule="auto"/>
        <w:jc w:val="both"/>
        <w:rPr>
          <w:rFonts w:asciiTheme="majorBidi" w:hAnsiTheme="majorBidi" w:cstheme="majorBidi"/>
          <w:b/>
          <w:bCs/>
          <w:color w:val="000000" w:themeColor="text1"/>
          <w:sz w:val="28"/>
          <w:szCs w:val="28"/>
        </w:rPr>
      </w:pPr>
      <w:r w:rsidRPr="00470C82">
        <w:rPr>
          <w:rFonts w:asciiTheme="majorBidi" w:hAnsiTheme="majorBidi" w:cstheme="majorBidi"/>
          <w:b/>
          <w:bCs/>
          <w:color w:val="000000" w:themeColor="text1"/>
          <w:sz w:val="28"/>
          <w:szCs w:val="28"/>
        </w:rPr>
        <w:t>4</w:t>
      </w:r>
      <w:r w:rsidR="00D8191B" w:rsidRPr="00470C82">
        <w:rPr>
          <w:rFonts w:asciiTheme="majorBidi" w:hAnsiTheme="majorBidi" w:cstheme="majorBidi"/>
          <w:b/>
          <w:bCs/>
          <w:color w:val="000000" w:themeColor="text1"/>
          <w:sz w:val="28"/>
          <w:szCs w:val="28"/>
        </w:rPr>
        <w:t>.2.</w:t>
      </w:r>
      <w:r w:rsidR="009F490E" w:rsidRPr="00470C82">
        <w:rPr>
          <w:rFonts w:asciiTheme="majorBidi" w:hAnsiTheme="majorBidi" w:cstheme="majorBidi"/>
          <w:b/>
          <w:bCs/>
          <w:color w:val="000000" w:themeColor="text1"/>
          <w:sz w:val="28"/>
          <w:szCs w:val="28"/>
        </w:rPr>
        <w:t>2</w:t>
      </w:r>
      <w:r w:rsidR="00D8191B" w:rsidRPr="00470C82">
        <w:rPr>
          <w:rFonts w:asciiTheme="majorBidi" w:hAnsiTheme="majorBidi" w:cstheme="majorBidi"/>
          <w:b/>
          <w:bCs/>
          <w:color w:val="000000" w:themeColor="text1"/>
          <w:sz w:val="28"/>
          <w:szCs w:val="28"/>
        </w:rPr>
        <w:t xml:space="preserve"> Social/Physical </w:t>
      </w:r>
      <w:r w:rsidR="00CC042F">
        <w:rPr>
          <w:rFonts w:asciiTheme="majorBidi" w:hAnsiTheme="majorBidi" w:cstheme="majorBidi"/>
          <w:b/>
          <w:bCs/>
          <w:color w:val="000000" w:themeColor="text1"/>
          <w:sz w:val="28"/>
          <w:szCs w:val="28"/>
        </w:rPr>
        <w:t>D</w:t>
      </w:r>
      <w:r w:rsidR="00D8191B" w:rsidRPr="00470C82">
        <w:rPr>
          <w:rFonts w:asciiTheme="majorBidi" w:hAnsiTheme="majorBidi" w:cstheme="majorBidi"/>
          <w:b/>
          <w:bCs/>
          <w:color w:val="000000" w:themeColor="text1"/>
          <w:sz w:val="28"/>
          <w:szCs w:val="28"/>
        </w:rPr>
        <w:t>istancing</w:t>
      </w:r>
    </w:p>
    <w:p w:rsidR="00D8191B" w:rsidRPr="00D8191B" w:rsidRDefault="00D8191B" w:rsidP="00D8191B">
      <w:p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Social/</w:t>
      </w:r>
      <w:r w:rsidRPr="00D8191B">
        <w:rPr>
          <w:rFonts w:asciiTheme="majorBidi" w:hAnsiTheme="majorBidi" w:cstheme="majorBidi"/>
          <w:color w:val="000000" w:themeColor="text1"/>
          <w:sz w:val="24"/>
          <w:szCs w:val="24"/>
        </w:rPr>
        <w:t xml:space="preserve">Physical distancing helps prevent viruses from spreading. You </w:t>
      </w:r>
      <w:r w:rsidR="009F490E" w:rsidRPr="00D8191B">
        <w:rPr>
          <w:rFonts w:asciiTheme="majorBidi" w:hAnsiTheme="majorBidi" w:cstheme="majorBidi"/>
          <w:color w:val="000000" w:themeColor="text1"/>
          <w:sz w:val="24"/>
          <w:szCs w:val="24"/>
        </w:rPr>
        <w:t>practice</w:t>
      </w:r>
      <w:r w:rsidRPr="00D8191B">
        <w:rPr>
          <w:rFonts w:asciiTheme="majorBidi" w:hAnsiTheme="majorBidi" w:cstheme="majorBidi"/>
          <w:color w:val="000000" w:themeColor="text1"/>
          <w:sz w:val="24"/>
          <w:szCs w:val="24"/>
        </w:rPr>
        <w:t xml:space="preserve"> some forms of physical distancing yourself, such as choosing where you stand on the bus</w:t>
      </w:r>
      <w:r>
        <w:rPr>
          <w:rFonts w:asciiTheme="majorBidi" w:hAnsiTheme="majorBidi" w:cstheme="majorBidi"/>
          <w:color w:val="000000" w:themeColor="text1"/>
          <w:sz w:val="24"/>
          <w:szCs w:val="24"/>
        </w:rPr>
        <w:t>, staying at home, missing school of any sign of illness is shown</w:t>
      </w:r>
      <w:r w:rsidRPr="00D8191B">
        <w:rPr>
          <w:rFonts w:asciiTheme="majorBidi" w:hAnsiTheme="majorBidi" w:cstheme="majorBidi"/>
          <w:color w:val="000000" w:themeColor="text1"/>
          <w:sz w:val="24"/>
          <w:szCs w:val="24"/>
        </w:rPr>
        <w:t xml:space="preserve">. Other physical distancing measures (such as the cancellation of large sporting events) may be enforced by government or private groups and </w:t>
      </w:r>
      <w:r w:rsidR="009F490E" w:rsidRPr="00D8191B">
        <w:rPr>
          <w:rFonts w:asciiTheme="majorBidi" w:hAnsiTheme="majorBidi" w:cstheme="majorBidi"/>
          <w:color w:val="000000" w:themeColor="text1"/>
          <w:sz w:val="24"/>
          <w:szCs w:val="24"/>
        </w:rPr>
        <w:t>organizations</w:t>
      </w:r>
      <w:r w:rsidRPr="00D8191B">
        <w:rPr>
          <w:rFonts w:asciiTheme="majorBidi" w:hAnsiTheme="majorBidi" w:cstheme="majorBidi"/>
          <w:color w:val="000000" w:themeColor="text1"/>
          <w:sz w:val="24"/>
          <w:szCs w:val="24"/>
        </w:rPr>
        <w:t>.</w:t>
      </w:r>
    </w:p>
    <w:p w:rsidR="00D8191B" w:rsidRPr="00D8191B" w:rsidRDefault="00D8191B" w:rsidP="00D8191B">
      <w:p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Social/</w:t>
      </w:r>
      <w:r w:rsidRPr="00D8191B">
        <w:rPr>
          <w:rFonts w:asciiTheme="majorBidi" w:hAnsiTheme="majorBidi" w:cstheme="majorBidi"/>
          <w:color w:val="000000" w:themeColor="text1"/>
          <w:sz w:val="24"/>
          <w:szCs w:val="24"/>
        </w:rPr>
        <w:t>Physical distancing practices include:</w:t>
      </w:r>
    </w:p>
    <w:p w:rsidR="00D8191B" w:rsidRPr="00D8191B" w:rsidRDefault="00D8191B" w:rsidP="00C234FA">
      <w:pPr>
        <w:pStyle w:val="Paragraphedeliste"/>
        <w:numPr>
          <w:ilvl w:val="0"/>
          <w:numId w:val="2"/>
        </w:numPr>
        <w:spacing w:line="480" w:lineRule="auto"/>
        <w:jc w:val="both"/>
        <w:rPr>
          <w:rFonts w:asciiTheme="majorBidi" w:hAnsiTheme="majorBidi" w:cstheme="majorBidi"/>
          <w:color w:val="000000" w:themeColor="text1"/>
          <w:sz w:val="24"/>
          <w:szCs w:val="24"/>
        </w:rPr>
      </w:pPr>
      <w:r w:rsidRPr="00D8191B">
        <w:rPr>
          <w:rFonts w:asciiTheme="majorBidi" w:hAnsiTheme="majorBidi" w:cstheme="majorBidi"/>
          <w:color w:val="000000" w:themeColor="text1"/>
          <w:sz w:val="24"/>
          <w:szCs w:val="24"/>
        </w:rPr>
        <w:t xml:space="preserve">staying 1.5 </w:t>
      </w:r>
      <w:r w:rsidR="009F490E" w:rsidRPr="00D8191B">
        <w:rPr>
          <w:rFonts w:asciiTheme="majorBidi" w:hAnsiTheme="majorBidi" w:cstheme="majorBidi"/>
          <w:color w:val="000000" w:themeColor="text1"/>
          <w:sz w:val="24"/>
          <w:szCs w:val="24"/>
        </w:rPr>
        <w:t>meters</w:t>
      </w:r>
      <w:r w:rsidRPr="00D8191B">
        <w:rPr>
          <w:rFonts w:asciiTheme="majorBidi" w:hAnsiTheme="majorBidi" w:cstheme="majorBidi"/>
          <w:color w:val="000000" w:themeColor="text1"/>
          <w:sz w:val="24"/>
          <w:szCs w:val="24"/>
        </w:rPr>
        <w:t xml:space="preserve"> away from others when in public</w:t>
      </w:r>
    </w:p>
    <w:p w:rsidR="00D8191B" w:rsidRPr="00D8191B" w:rsidRDefault="00D8191B" w:rsidP="00C234FA">
      <w:pPr>
        <w:pStyle w:val="Paragraphedeliste"/>
        <w:numPr>
          <w:ilvl w:val="0"/>
          <w:numId w:val="2"/>
        </w:numPr>
        <w:spacing w:line="480" w:lineRule="auto"/>
        <w:jc w:val="both"/>
        <w:rPr>
          <w:rFonts w:asciiTheme="majorBidi" w:hAnsiTheme="majorBidi" w:cstheme="majorBidi"/>
          <w:color w:val="000000" w:themeColor="text1"/>
          <w:sz w:val="24"/>
          <w:szCs w:val="24"/>
        </w:rPr>
      </w:pPr>
      <w:r w:rsidRPr="00D8191B">
        <w:rPr>
          <w:rFonts w:asciiTheme="majorBidi" w:hAnsiTheme="majorBidi" w:cstheme="majorBidi"/>
          <w:color w:val="000000" w:themeColor="text1"/>
          <w:sz w:val="24"/>
          <w:szCs w:val="24"/>
        </w:rPr>
        <w:t>avoiding crowds and mass gatherings where it is hard to stay 1.5m from others</w:t>
      </w:r>
    </w:p>
    <w:p w:rsidR="00D8191B" w:rsidRPr="00D8191B" w:rsidRDefault="00D8191B" w:rsidP="00C234FA">
      <w:pPr>
        <w:pStyle w:val="Paragraphedeliste"/>
        <w:numPr>
          <w:ilvl w:val="0"/>
          <w:numId w:val="2"/>
        </w:numPr>
        <w:spacing w:line="480" w:lineRule="auto"/>
        <w:jc w:val="both"/>
        <w:rPr>
          <w:rFonts w:asciiTheme="majorBidi" w:hAnsiTheme="majorBidi" w:cstheme="majorBidi"/>
          <w:color w:val="000000" w:themeColor="text1"/>
          <w:sz w:val="24"/>
          <w:szCs w:val="24"/>
        </w:rPr>
      </w:pPr>
      <w:r w:rsidRPr="00D8191B">
        <w:rPr>
          <w:rFonts w:asciiTheme="majorBidi" w:hAnsiTheme="majorBidi" w:cstheme="majorBidi"/>
          <w:color w:val="000000" w:themeColor="text1"/>
          <w:sz w:val="24"/>
          <w:szCs w:val="24"/>
        </w:rPr>
        <w:t>avoiding shaking hands, hugging</w:t>
      </w:r>
      <w:r>
        <w:rPr>
          <w:rFonts w:asciiTheme="majorBidi" w:hAnsiTheme="majorBidi" w:cstheme="majorBidi"/>
          <w:color w:val="000000" w:themeColor="text1"/>
          <w:sz w:val="24"/>
          <w:szCs w:val="24"/>
        </w:rPr>
        <w:t>…</w:t>
      </w:r>
    </w:p>
    <w:p w:rsidR="00D8191B" w:rsidRPr="0065383B" w:rsidRDefault="00D8191B" w:rsidP="00C234FA">
      <w:pPr>
        <w:pStyle w:val="Paragraphedeliste"/>
        <w:numPr>
          <w:ilvl w:val="0"/>
          <w:numId w:val="2"/>
        </w:numPr>
        <w:spacing w:line="480" w:lineRule="auto"/>
        <w:jc w:val="both"/>
        <w:rPr>
          <w:rFonts w:asciiTheme="majorBidi" w:hAnsiTheme="majorBidi" w:cstheme="majorBidi"/>
          <w:color w:val="000000" w:themeColor="text1"/>
          <w:sz w:val="24"/>
          <w:szCs w:val="24"/>
        </w:rPr>
      </w:pPr>
      <w:r w:rsidRPr="00D8191B">
        <w:rPr>
          <w:rFonts w:asciiTheme="majorBidi" w:hAnsiTheme="majorBidi" w:cstheme="majorBidi"/>
          <w:color w:val="000000" w:themeColor="text1"/>
          <w:sz w:val="24"/>
          <w:szCs w:val="24"/>
        </w:rPr>
        <w:t>avoiding visiting vulnerable people, such as those in aged-care facilities or hospitals, infants, or people with weakened immune systems</w:t>
      </w:r>
    </w:p>
    <w:p w:rsidR="00DE54FD" w:rsidRPr="00470C82" w:rsidRDefault="00F26EED" w:rsidP="00DE54FD">
      <w:pPr>
        <w:autoSpaceDE w:val="0"/>
        <w:autoSpaceDN w:val="0"/>
        <w:adjustRightInd w:val="0"/>
        <w:spacing w:after="0" w:line="480" w:lineRule="auto"/>
        <w:rPr>
          <w:rFonts w:ascii="Times New Roman" w:hAnsi="Times New Roman" w:cs="Times New Roman"/>
          <w:color w:val="000000" w:themeColor="text1"/>
          <w:sz w:val="28"/>
          <w:szCs w:val="28"/>
        </w:rPr>
      </w:pPr>
      <w:r w:rsidRPr="00470C82">
        <w:rPr>
          <w:rFonts w:ascii="Times New Roman" w:hAnsi="Times New Roman" w:cs="Times New Roman"/>
          <w:b/>
          <w:bCs/>
          <w:color w:val="000000" w:themeColor="text1"/>
          <w:sz w:val="28"/>
          <w:szCs w:val="28"/>
        </w:rPr>
        <w:lastRenderedPageBreak/>
        <w:t>5</w:t>
      </w:r>
      <w:r w:rsidR="00DE54FD" w:rsidRPr="00470C82">
        <w:rPr>
          <w:rFonts w:ascii="Times New Roman" w:hAnsi="Times New Roman" w:cs="Times New Roman"/>
          <w:b/>
          <w:bCs/>
          <w:color w:val="000000" w:themeColor="text1"/>
          <w:sz w:val="28"/>
          <w:szCs w:val="28"/>
        </w:rPr>
        <w:t>.</w:t>
      </w:r>
      <w:r w:rsidR="0065383B" w:rsidRPr="00470C82">
        <w:rPr>
          <w:rFonts w:ascii="Times New Roman" w:hAnsi="Times New Roman" w:cs="Times New Roman"/>
          <w:b/>
          <w:bCs/>
          <w:color w:val="000000" w:themeColor="text1"/>
          <w:sz w:val="28"/>
          <w:szCs w:val="28"/>
        </w:rPr>
        <w:t>1</w:t>
      </w:r>
      <w:r w:rsidR="00634391">
        <w:rPr>
          <w:rFonts w:ascii="Times New Roman" w:hAnsi="Times New Roman" w:cs="Times New Roman"/>
          <w:b/>
          <w:bCs/>
          <w:color w:val="000000" w:themeColor="text1"/>
          <w:sz w:val="28"/>
          <w:szCs w:val="28"/>
        </w:rPr>
        <w:t xml:space="preserve"> </w:t>
      </w:r>
      <w:r w:rsidR="00CC042F">
        <w:rPr>
          <w:rFonts w:ascii="Times New Roman" w:hAnsi="Times New Roman" w:cs="Times New Roman"/>
          <w:b/>
          <w:bCs/>
          <w:color w:val="000000" w:themeColor="text1"/>
          <w:sz w:val="28"/>
          <w:szCs w:val="28"/>
        </w:rPr>
        <w:t xml:space="preserve">Definition of </w:t>
      </w:r>
      <w:r w:rsidR="00DE54FD" w:rsidRPr="00470C82">
        <w:rPr>
          <w:rFonts w:ascii="Times New Roman" w:hAnsi="Times New Roman" w:cs="Times New Roman"/>
          <w:b/>
          <w:bCs/>
          <w:color w:val="000000" w:themeColor="text1"/>
          <w:sz w:val="28"/>
          <w:szCs w:val="28"/>
        </w:rPr>
        <w:t xml:space="preserve">Academic Performance </w:t>
      </w:r>
    </w:p>
    <w:p w:rsidR="00470C82" w:rsidRDefault="00DE54FD" w:rsidP="00470C82">
      <w:pPr>
        <w:spacing w:before="240" w:line="480" w:lineRule="auto"/>
        <w:jc w:val="both"/>
        <w:rPr>
          <w:rFonts w:ascii="Times New Roman" w:hAnsi="Times New Roman" w:cs="Times New Roman"/>
          <w:color w:val="000000" w:themeColor="text1"/>
          <w:sz w:val="24"/>
          <w:szCs w:val="24"/>
        </w:rPr>
      </w:pPr>
      <w:r w:rsidRPr="006C74C8">
        <w:rPr>
          <w:rFonts w:ascii="Times New Roman" w:hAnsi="Times New Roman" w:cs="Times New Roman"/>
          <w:color w:val="000000" w:themeColor="text1"/>
          <w:sz w:val="24"/>
          <w:szCs w:val="24"/>
        </w:rPr>
        <w:t>The academic performance of students is the key feature (Rono, Onderi&amp; Owino, 2014) and one of the important goals (Narad and Abdullah, 2016) of education, which can be defined as the knowledge gained by the student which is assessed by marks by a teacher and/or educational goals set by students and teachers to be achieved over a specific period of time. The attainment of academic excellence of students through making them portray better academic performance is the foremost motive of academic institutions (Adeyemo, 2001). Further, academic performance is something immensely significant for anyone who has a concern with education (Osiki, 2001). In fact, academic performance can be understood as the nucleus, around which a whole lot of significant components of education system revolve, which is why the academic performance of students, specifically belonging to Higher Education Institutions (HEIs), has been the area of interest among researchers, parents, policy framers and planners. Since a sound academic performance is considered as a pre-requisite for securing good jobs, a better career and subsequently a quality life, significance of the students’ academic performance is immense.</w:t>
      </w:r>
    </w:p>
    <w:p w:rsidR="00CC042F" w:rsidRDefault="00DE54FD" w:rsidP="00CC042F">
      <w:pPr>
        <w:spacing w:before="240" w:line="480" w:lineRule="auto"/>
        <w:jc w:val="both"/>
        <w:rPr>
          <w:rFonts w:ascii="Times New Roman" w:hAnsi="Times New Roman" w:cs="Times New Roman"/>
          <w:color w:val="000000" w:themeColor="text1"/>
          <w:sz w:val="24"/>
          <w:szCs w:val="24"/>
        </w:rPr>
      </w:pPr>
      <w:r w:rsidRPr="006C74C8">
        <w:rPr>
          <w:rFonts w:ascii="Times New Roman" w:hAnsi="Times New Roman" w:cs="Times New Roman"/>
          <w:color w:val="000000" w:themeColor="text1"/>
          <w:sz w:val="24"/>
          <w:szCs w:val="24"/>
        </w:rPr>
        <w:t>Although it may seem to be a simple outcome of education, but the impact of academic performance of students in any nation is multi-faceted. Narad and Abdullah (2016) mentioned in their research, that at the basic level, the success or failure of any academic institution depends largely upon the academic performance of its students. They also reiterated the general belief that good academic performance signals better career prospects and thus a secure future.</w:t>
      </w:r>
    </w:p>
    <w:p w:rsidR="001138B2" w:rsidRPr="00CC042F" w:rsidRDefault="00DE54FD" w:rsidP="00DE05A4">
      <w:pPr>
        <w:spacing w:before="240" w:line="480" w:lineRule="auto"/>
        <w:jc w:val="both"/>
        <w:rPr>
          <w:rFonts w:ascii="Times New Roman" w:hAnsi="Times New Roman" w:cs="Times New Roman"/>
          <w:color w:val="000000" w:themeColor="text1"/>
          <w:sz w:val="24"/>
          <w:szCs w:val="24"/>
        </w:rPr>
      </w:pPr>
      <w:r w:rsidRPr="006C74C8">
        <w:rPr>
          <w:rFonts w:ascii="Times New Roman" w:hAnsi="Times New Roman" w:cs="Times New Roman"/>
          <w:color w:val="000000" w:themeColor="text1"/>
          <w:sz w:val="24"/>
          <w:szCs w:val="24"/>
        </w:rPr>
        <w:t xml:space="preserve">The Academic Performance of students is immensely significant as the economic as well as the social development of any country are both attributable to the academic performance of the students. The better the students perform academically, the better are the prospects of the development of a fine manpower, who will contribute to the economic and social </w:t>
      </w:r>
      <w:r w:rsidRPr="006C74C8">
        <w:rPr>
          <w:rFonts w:ascii="Times New Roman" w:hAnsi="Times New Roman" w:cs="Times New Roman"/>
          <w:color w:val="000000" w:themeColor="text1"/>
          <w:sz w:val="24"/>
          <w:szCs w:val="24"/>
        </w:rPr>
        <w:lastRenderedPageBreak/>
        <w:t>development of the nation (Ali et.al, 2009). Students performing better than the expectations and norms set by the society are mostly expected to contribute to the growth, development and sustainability of the society (Akinleke, 2017).</w:t>
      </w:r>
    </w:p>
    <w:p w:rsidR="00F60B55" w:rsidRPr="00470C82" w:rsidRDefault="00F26EED" w:rsidP="00541A0B">
      <w:pPr>
        <w:spacing w:line="480" w:lineRule="auto"/>
        <w:jc w:val="both"/>
        <w:rPr>
          <w:rFonts w:asciiTheme="majorBidi" w:hAnsiTheme="majorBidi" w:cstheme="majorBidi"/>
          <w:b/>
          <w:color w:val="000000" w:themeColor="text1"/>
          <w:sz w:val="28"/>
          <w:szCs w:val="28"/>
        </w:rPr>
      </w:pPr>
      <w:r w:rsidRPr="00470C82">
        <w:rPr>
          <w:rFonts w:asciiTheme="majorBidi" w:hAnsiTheme="majorBidi" w:cstheme="majorBidi"/>
          <w:b/>
          <w:color w:val="000000" w:themeColor="text1"/>
          <w:sz w:val="28"/>
          <w:szCs w:val="28"/>
        </w:rPr>
        <w:t>5</w:t>
      </w:r>
      <w:r w:rsidR="0065383B" w:rsidRPr="00470C82">
        <w:rPr>
          <w:rFonts w:asciiTheme="majorBidi" w:hAnsiTheme="majorBidi" w:cstheme="majorBidi"/>
          <w:b/>
          <w:color w:val="000000" w:themeColor="text1"/>
          <w:sz w:val="28"/>
          <w:szCs w:val="28"/>
        </w:rPr>
        <w:t xml:space="preserve">.2 </w:t>
      </w:r>
      <w:r w:rsidR="00F60B55" w:rsidRPr="00470C82">
        <w:rPr>
          <w:rFonts w:asciiTheme="majorBidi" w:hAnsiTheme="majorBidi" w:cstheme="majorBidi"/>
          <w:b/>
          <w:color w:val="000000" w:themeColor="text1"/>
          <w:sz w:val="28"/>
          <w:szCs w:val="28"/>
        </w:rPr>
        <w:t xml:space="preserve">Variables Affecting </w:t>
      </w:r>
      <w:r w:rsidR="0065383B" w:rsidRPr="00470C82">
        <w:rPr>
          <w:rFonts w:asciiTheme="majorBidi" w:hAnsiTheme="majorBidi" w:cstheme="majorBidi"/>
          <w:b/>
          <w:color w:val="000000" w:themeColor="text1"/>
          <w:sz w:val="28"/>
          <w:szCs w:val="28"/>
        </w:rPr>
        <w:t xml:space="preserve">Academic Performance </w:t>
      </w:r>
    </w:p>
    <w:p w:rsidR="00541A0B" w:rsidRDefault="00541A0B" w:rsidP="00541A0B">
      <w:pPr>
        <w:pStyle w:val="NormalWeb"/>
        <w:shd w:val="clear" w:color="auto" w:fill="FFFFFF"/>
        <w:spacing w:line="480" w:lineRule="auto"/>
        <w:jc w:val="both"/>
        <w:rPr>
          <w:rFonts w:asciiTheme="majorBidi" w:hAnsiTheme="majorBidi" w:cstheme="majorBidi"/>
          <w:color w:val="000000" w:themeColor="text1"/>
          <w:lang w:val="en-US"/>
        </w:rPr>
      </w:pPr>
      <w:r w:rsidRPr="00541A0B">
        <w:rPr>
          <w:rFonts w:asciiTheme="majorBidi" w:hAnsiTheme="majorBidi" w:cstheme="majorBidi"/>
          <w:color w:val="000000" w:themeColor="text1"/>
          <w:lang w:val="en-US"/>
        </w:rPr>
        <w:t>Several studies have been conducted in different countries to assess the factors which contribute to academic performance of students at different levels. In Pakistan, Farooq and Berhanu (2011) found that parents’ education and socio-economic status have significant effect on a student’s academic performance in Mathematics and English Language. A study conducted by Jayanthi, Balakrishnan, Ching, Latiff and Nasirudeen (2014) in Singapore revealed that the interest in pursuing a subject, co-curricular activities, nationality of a student and gender affect the academic performance of a student. Additionally, Sibanda, Iwu and Olumide (2015) found that, regular study, punctuality in school and self-motivation are the key determining factors which influence students’ academic performance in South Africa. Ali, Munir, Khan and Ahmed (2013) also found that daily study hours, parent’s socio-economic status and age have a significant impact on academic performance.</w:t>
      </w:r>
    </w:p>
    <w:p w:rsidR="00403FDD" w:rsidRDefault="00403FDD" w:rsidP="00541A0B">
      <w:pPr>
        <w:pStyle w:val="NormalWeb"/>
        <w:shd w:val="clear" w:color="auto" w:fill="FFFFFF"/>
        <w:spacing w:line="480" w:lineRule="auto"/>
        <w:jc w:val="both"/>
        <w:rPr>
          <w:rFonts w:asciiTheme="majorBidi" w:hAnsiTheme="majorBidi" w:cstheme="majorBidi"/>
          <w:color w:val="000000" w:themeColor="text1"/>
          <w:lang w:val="en-US"/>
        </w:rPr>
      </w:pPr>
      <w:r>
        <w:rPr>
          <w:rFonts w:asciiTheme="majorBidi" w:hAnsiTheme="majorBidi" w:cstheme="majorBidi"/>
          <w:noProof/>
          <w:color w:val="000000" w:themeColor="text1"/>
        </w:rPr>
        <w:drawing>
          <wp:inline distT="0" distB="0" distL="0" distR="0">
            <wp:extent cx="5760085" cy="2399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085" cy="2399665"/>
                    </a:xfrm>
                    <a:prstGeom prst="rect">
                      <a:avLst/>
                    </a:prstGeom>
                  </pic:spPr>
                </pic:pic>
              </a:graphicData>
            </a:graphic>
          </wp:inline>
        </w:drawing>
      </w:r>
    </w:p>
    <w:p w:rsidR="00403FDD" w:rsidRPr="00403FDD" w:rsidRDefault="00403FDD" w:rsidP="00403FDD">
      <w:pPr>
        <w:spacing w:line="480" w:lineRule="auto"/>
        <w:jc w:val="both"/>
        <w:rPr>
          <w:rFonts w:asciiTheme="majorBidi" w:hAnsiTheme="majorBidi" w:cstheme="majorBidi"/>
          <w:sz w:val="24"/>
          <w:szCs w:val="24"/>
        </w:rPr>
      </w:pPr>
      <w:r w:rsidRPr="005E0D00">
        <w:rPr>
          <w:rFonts w:ascii="Times New Roman" w:hAnsi="Times New Roman" w:cs="Times New Roman"/>
          <w:b/>
          <w:bCs/>
          <w:color w:val="000000"/>
        </w:rPr>
        <w:t xml:space="preserve">Figure </w:t>
      </w:r>
      <w:r>
        <w:rPr>
          <w:rFonts w:ascii="Times New Roman" w:hAnsi="Times New Roman" w:cs="Times New Roman"/>
          <w:b/>
          <w:bCs/>
          <w:color w:val="000000"/>
        </w:rPr>
        <w:t>1</w:t>
      </w:r>
      <w:r w:rsidRPr="005E0D00">
        <w:rPr>
          <w:rFonts w:ascii="Times New Roman" w:hAnsi="Times New Roman" w:cs="Times New Roman"/>
          <w:b/>
          <w:bCs/>
          <w:color w:val="000000"/>
        </w:rPr>
        <w:t>: Factors affecting Academic Performance of Students</w:t>
      </w:r>
    </w:p>
    <w:p w:rsidR="00541A0B" w:rsidRPr="00541A0B" w:rsidRDefault="00541A0B" w:rsidP="00537A56">
      <w:pPr>
        <w:pStyle w:val="NormalWeb"/>
        <w:shd w:val="clear" w:color="auto" w:fill="FFFFFF"/>
        <w:spacing w:line="480" w:lineRule="auto"/>
        <w:jc w:val="both"/>
        <w:rPr>
          <w:rFonts w:asciiTheme="majorBidi" w:hAnsiTheme="majorBidi" w:cstheme="majorBidi"/>
          <w:color w:val="000000" w:themeColor="text1"/>
          <w:lang w:val="en-US"/>
        </w:rPr>
      </w:pPr>
      <w:r w:rsidRPr="00541A0B">
        <w:rPr>
          <w:rFonts w:asciiTheme="majorBidi" w:hAnsiTheme="majorBidi" w:cstheme="majorBidi"/>
          <w:color w:val="000000" w:themeColor="text1"/>
          <w:lang w:val="en-US"/>
        </w:rPr>
        <w:lastRenderedPageBreak/>
        <w:t>Moreover, Catherine (2015) found that socio-economic status of parents especially those with high incomes has a significant impact on academic performance of students within the Kitale Municipality of Kenya. Positive classroom environment has also been found as determining factor of academic performance (Moloko</w:t>
      </w:r>
      <w:r w:rsidR="00B65C3C">
        <w:rPr>
          <w:rFonts w:asciiTheme="majorBidi" w:hAnsiTheme="majorBidi" w:cstheme="majorBidi"/>
          <w:color w:val="000000" w:themeColor="text1"/>
          <w:lang w:val="en-US"/>
        </w:rPr>
        <w:t xml:space="preserve"> </w:t>
      </w:r>
      <w:r w:rsidRPr="00541A0B">
        <w:rPr>
          <w:rFonts w:asciiTheme="majorBidi" w:hAnsiTheme="majorBidi" w:cstheme="majorBidi"/>
          <w:color w:val="000000" w:themeColor="text1"/>
          <w:lang w:val="en-US"/>
        </w:rPr>
        <w:t>Mphale</w:t>
      </w:r>
      <w:r w:rsidR="00B65C3C">
        <w:rPr>
          <w:rFonts w:asciiTheme="majorBidi" w:hAnsiTheme="majorBidi" w:cstheme="majorBidi"/>
          <w:color w:val="000000" w:themeColor="text1"/>
          <w:lang w:val="en-US"/>
        </w:rPr>
        <w:t xml:space="preserve"> </w:t>
      </w:r>
      <w:r w:rsidR="007B767E">
        <w:rPr>
          <w:rFonts w:asciiTheme="majorBidi" w:hAnsiTheme="majorBidi" w:cstheme="majorBidi"/>
          <w:color w:val="000000" w:themeColor="text1"/>
          <w:lang w:val="en-US"/>
        </w:rPr>
        <w:t>&amp;</w:t>
      </w:r>
      <w:r w:rsidR="00B65C3C">
        <w:rPr>
          <w:rFonts w:asciiTheme="majorBidi" w:hAnsiTheme="majorBidi" w:cstheme="majorBidi"/>
          <w:color w:val="000000" w:themeColor="text1"/>
          <w:lang w:val="en-US"/>
        </w:rPr>
        <w:t xml:space="preserve"> </w:t>
      </w:r>
      <w:r w:rsidR="007B767E">
        <w:rPr>
          <w:rFonts w:asciiTheme="majorBidi" w:hAnsiTheme="majorBidi" w:cstheme="majorBidi"/>
          <w:color w:val="000000" w:themeColor="text1"/>
          <w:lang w:val="en-US"/>
        </w:rPr>
        <w:t xml:space="preserve">Mhlauli, 2014). </w:t>
      </w:r>
      <w:r w:rsidRPr="00541A0B">
        <w:rPr>
          <w:rFonts w:asciiTheme="majorBidi" w:hAnsiTheme="majorBidi" w:cstheme="majorBidi"/>
          <w:color w:val="000000" w:themeColor="text1"/>
          <w:lang w:val="en-US"/>
        </w:rPr>
        <w:t>and Osei-Mensah (2012), indicated that the availability of teaching and learning materials, competency of teachers and the environment in which a school is located have an impact on students’ academic performance. Furthermore, students’ personality traits, personal goals and motivation as well as the support from teachers and the teacher’s level of experience significantly influence the academic performance of students (</w:t>
      </w:r>
      <w:r w:rsidR="00537A56" w:rsidRPr="009155C0">
        <w:rPr>
          <w:rFonts w:asciiTheme="majorBidi" w:hAnsiTheme="majorBidi" w:cstheme="majorBidi"/>
          <w:color w:val="000000" w:themeColor="text1"/>
          <w:lang w:val="en-US"/>
        </w:rPr>
        <w:t>Anthony</w:t>
      </w:r>
      <w:r w:rsidR="00537A56">
        <w:rPr>
          <w:rFonts w:asciiTheme="majorBidi" w:hAnsiTheme="majorBidi" w:cstheme="majorBidi"/>
          <w:color w:val="000000" w:themeColor="text1"/>
          <w:lang w:val="en-US"/>
        </w:rPr>
        <w:t xml:space="preserve"> 2018</w:t>
      </w:r>
      <w:r w:rsidRPr="00541A0B">
        <w:rPr>
          <w:rFonts w:asciiTheme="majorBidi" w:hAnsiTheme="majorBidi" w:cstheme="majorBidi"/>
          <w:color w:val="000000" w:themeColor="text1"/>
          <w:lang w:val="en-US"/>
        </w:rPr>
        <w:t>).</w:t>
      </w:r>
    </w:p>
    <w:p w:rsidR="00342C02" w:rsidRPr="000A0FD1" w:rsidRDefault="00541A0B" w:rsidP="000A0FD1">
      <w:pPr>
        <w:pStyle w:val="NormalWeb"/>
        <w:shd w:val="clear" w:color="auto" w:fill="FFFFFF"/>
        <w:spacing w:line="480" w:lineRule="auto"/>
        <w:jc w:val="both"/>
        <w:rPr>
          <w:rFonts w:asciiTheme="majorBidi" w:hAnsiTheme="majorBidi" w:cstheme="majorBidi"/>
          <w:color w:val="000000" w:themeColor="text1"/>
          <w:lang w:val="en-US"/>
        </w:rPr>
        <w:sectPr w:rsidR="00342C02" w:rsidRPr="000A0FD1" w:rsidSect="00FF469E">
          <w:footerReference w:type="default" r:id="rId29"/>
          <w:pgSz w:w="11906" w:h="16838"/>
          <w:pgMar w:top="1134" w:right="1134" w:bottom="1134" w:left="1701" w:header="708" w:footer="708" w:gutter="0"/>
          <w:pgNumType w:start="8"/>
          <w:cols w:space="708"/>
          <w:docGrid w:linePitch="360"/>
        </w:sectPr>
      </w:pPr>
      <w:r w:rsidRPr="00541A0B">
        <w:rPr>
          <w:rFonts w:asciiTheme="majorBidi" w:hAnsiTheme="majorBidi" w:cstheme="majorBidi"/>
          <w:color w:val="000000" w:themeColor="text1"/>
          <w:lang w:val="en-US"/>
        </w:rPr>
        <w:t>The discussion above suggests that academic performance of students is influenced by a combination of factors which includes but not limited to: Parents level of education, socio-economic status, interest in a subject, gender, regular studying, punctuality in class, self-motivation, availability of teaching and learning materials, and competency of teachers, school environment, personal goals, and personality traits. These factors could be classified into student, teacher, school and parents factors.</w:t>
      </w:r>
    </w:p>
    <w:p w:rsidR="00E93B02" w:rsidRPr="00CB1236" w:rsidRDefault="00E93B02"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7E6597" w:rsidRPr="00CB1236" w:rsidRDefault="007E6597"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7E6597" w:rsidRPr="00CB1236" w:rsidRDefault="007E6597" w:rsidP="00CB1236">
      <w:pPr>
        <w:tabs>
          <w:tab w:val="left" w:pos="4070"/>
        </w:tabs>
        <w:spacing w:after="0" w:line="360" w:lineRule="auto"/>
        <w:jc w:val="both"/>
        <w:rPr>
          <w:rFonts w:asciiTheme="majorBidi" w:hAnsiTheme="majorBidi" w:cstheme="majorBidi"/>
          <w:color w:val="000000" w:themeColor="text1"/>
          <w:sz w:val="24"/>
          <w:szCs w:val="24"/>
          <w:lang w:bidi="ar-DZ"/>
        </w:rPr>
      </w:pPr>
    </w:p>
    <w:p w:rsidR="00856106" w:rsidRPr="00CB1236" w:rsidRDefault="00856106" w:rsidP="00CB1236">
      <w:pPr>
        <w:tabs>
          <w:tab w:val="left" w:pos="4070"/>
        </w:tabs>
        <w:spacing w:after="0" w:line="360" w:lineRule="auto"/>
        <w:jc w:val="both"/>
        <w:rPr>
          <w:rFonts w:asciiTheme="majorBidi" w:hAnsiTheme="majorBidi" w:cstheme="majorBidi"/>
          <w:b/>
          <w:bCs/>
          <w:color w:val="000000" w:themeColor="text1"/>
          <w:sz w:val="52"/>
          <w:szCs w:val="52"/>
          <w:lang w:bidi="ar-DZ"/>
        </w:rPr>
      </w:pPr>
    </w:p>
    <w:p w:rsidR="00601777" w:rsidRPr="00CB1236" w:rsidRDefault="00601777" w:rsidP="00CB1236">
      <w:pPr>
        <w:spacing w:after="0" w:line="360" w:lineRule="auto"/>
        <w:jc w:val="both"/>
        <w:rPr>
          <w:rFonts w:asciiTheme="majorBidi" w:hAnsiTheme="majorBidi" w:cstheme="majorBidi"/>
          <w:color w:val="000000" w:themeColor="text1"/>
          <w:sz w:val="24"/>
          <w:szCs w:val="24"/>
          <w:lang w:bidi="ar-DZ"/>
        </w:rPr>
      </w:pPr>
    </w:p>
    <w:p w:rsidR="00045E7F" w:rsidRPr="00CB1236" w:rsidRDefault="00045E7F" w:rsidP="00CB1236">
      <w:pPr>
        <w:spacing w:after="0" w:line="360" w:lineRule="auto"/>
        <w:jc w:val="both"/>
        <w:rPr>
          <w:rFonts w:asciiTheme="majorBidi" w:hAnsiTheme="majorBidi" w:cstheme="majorBidi"/>
          <w:color w:val="000000" w:themeColor="text1"/>
          <w:sz w:val="24"/>
          <w:szCs w:val="24"/>
        </w:rPr>
      </w:pPr>
    </w:p>
    <w:p w:rsidR="00B160EF" w:rsidRDefault="00B160EF" w:rsidP="00B160EF">
      <w:pPr>
        <w:spacing w:after="0" w:line="360" w:lineRule="auto"/>
        <w:jc w:val="center"/>
        <w:rPr>
          <w:rFonts w:asciiTheme="majorBidi" w:hAnsiTheme="majorBidi" w:cstheme="majorBidi"/>
          <w:b/>
          <w:bCs/>
          <w:color w:val="000000" w:themeColor="text1"/>
          <w:sz w:val="72"/>
          <w:szCs w:val="72"/>
        </w:rPr>
      </w:pPr>
    </w:p>
    <w:p w:rsidR="00B160EF" w:rsidRDefault="00B160EF" w:rsidP="00B160EF">
      <w:pPr>
        <w:spacing w:after="0" w:line="360" w:lineRule="auto"/>
        <w:jc w:val="center"/>
        <w:rPr>
          <w:rFonts w:asciiTheme="majorBidi" w:hAnsiTheme="majorBidi" w:cstheme="majorBidi"/>
          <w:b/>
          <w:bCs/>
          <w:color w:val="000000" w:themeColor="text1"/>
          <w:sz w:val="72"/>
          <w:szCs w:val="72"/>
        </w:rPr>
      </w:pPr>
    </w:p>
    <w:p w:rsidR="00B160EF" w:rsidRDefault="00B160EF" w:rsidP="00B160EF">
      <w:pPr>
        <w:spacing w:after="0" w:line="360" w:lineRule="auto"/>
        <w:jc w:val="center"/>
        <w:rPr>
          <w:rFonts w:asciiTheme="majorBidi" w:hAnsiTheme="majorBidi" w:cstheme="majorBidi"/>
          <w:b/>
          <w:bCs/>
          <w:color w:val="000000" w:themeColor="text1"/>
          <w:sz w:val="72"/>
          <w:szCs w:val="72"/>
        </w:rPr>
      </w:pPr>
    </w:p>
    <w:p w:rsidR="008471F5" w:rsidRDefault="00B14450" w:rsidP="00B160EF">
      <w:pPr>
        <w:spacing w:after="0" w:line="360" w:lineRule="auto"/>
        <w:jc w:val="center"/>
        <w:rPr>
          <w:rFonts w:asciiTheme="majorBidi" w:hAnsiTheme="majorBidi" w:cstheme="majorBidi"/>
          <w:b/>
          <w:bCs/>
          <w:color w:val="000000" w:themeColor="text1"/>
          <w:sz w:val="72"/>
          <w:szCs w:val="72"/>
        </w:rPr>
        <w:sectPr w:rsidR="008471F5" w:rsidSect="00062EE4">
          <w:headerReference w:type="default" r:id="rId30"/>
          <w:headerReference w:type="first" r:id="rId31"/>
          <w:footerReference w:type="first" r:id="rId32"/>
          <w:pgSz w:w="11906" w:h="16838"/>
          <w:pgMar w:top="1134" w:right="1134" w:bottom="1134" w:left="1701" w:header="709" w:footer="709" w:gutter="0"/>
          <w:cols w:space="708"/>
          <w:titlePg/>
          <w:docGrid w:linePitch="360"/>
        </w:sectPr>
      </w:pPr>
      <w:r>
        <w:rPr>
          <w:rFonts w:asciiTheme="majorBidi" w:hAnsiTheme="majorBidi" w:cstheme="majorBidi"/>
          <w:b/>
          <w:bCs/>
          <w:color w:val="000000" w:themeColor="text1"/>
          <w:sz w:val="72"/>
          <w:szCs w:val="72"/>
        </w:rPr>
        <w:t xml:space="preserve">Research </w:t>
      </w:r>
      <w:r w:rsidR="00B96DC4">
        <w:rPr>
          <w:rFonts w:asciiTheme="majorBidi" w:hAnsiTheme="majorBidi" w:cstheme="majorBidi"/>
          <w:b/>
          <w:bCs/>
          <w:color w:val="000000" w:themeColor="text1"/>
          <w:sz w:val="72"/>
          <w:szCs w:val="72"/>
        </w:rPr>
        <w:t>Methodology</w:t>
      </w:r>
    </w:p>
    <w:p w:rsidR="00165B0F" w:rsidRPr="00470C82" w:rsidRDefault="00B14450" w:rsidP="00165B0F">
      <w:pPr>
        <w:pStyle w:val="Default"/>
        <w:spacing w:line="480" w:lineRule="auto"/>
        <w:jc w:val="both"/>
        <w:rPr>
          <w:rFonts w:asciiTheme="majorBidi" w:hAnsiTheme="majorBidi" w:cstheme="majorBidi"/>
          <w:sz w:val="28"/>
          <w:szCs w:val="28"/>
          <w:lang w:val="en-US"/>
        </w:rPr>
      </w:pPr>
      <w:r w:rsidRPr="00470C82">
        <w:rPr>
          <w:rFonts w:asciiTheme="majorBidi" w:hAnsiTheme="majorBidi" w:cstheme="majorBidi"/>
          <w:b/>
          <w:bCs/>
          <w:sz w:val="28"/>
          <w:szCs w:val="28"/>
          <w:lang w:val="en-US"/>
        </w:rPr>
        <w:lastRenderedPageBreak/>
        <w:t xml:space="preserve">1.1 </w:t>
      </w:r>
      <w:r w:rsidR="00165B0F" w:rsidRPr="00470C82">
        <w:rPr>
          <w:rFonts w:asciiTheme="majorBidi" w:hAnsiTheme="majorBidi" w:cstheme="majorBidi"/>
          <w:b/>
          <w:bCs/>
          <w:sz w:val="28"/>
          <w:szCs w:val="28"/>
          <w:lang w:val="en-US"/>
        </w:rPr>
        <w:t>Method</w:t>
      </w:r>
      <w:r w:rsidR="00CC042F">
        <w:rPr>
          <w:rFonts w:asciiTheme="majorBidi" w:hAnsiTheme="majorBidi" w:cstheme="majorBidi"/>
          <w:b/>
          <w:bCs/>
          <w:sz w:val="28"/>
          <w:szCs w:val="28"/>
          <w:lang w:val="en-US"/>
        </w:rPr>
        <w:t>s</w:t>
      </w:r>
      <w:r w:rsidR="00165B0F" w:rsidRPr="00470C82">
        <w:rPr>
          <w:rFonts w:asciiTheme="majorBidi" w:hAnsiTheme="majorBidi" w:cstheme="majorBidi"/>
          <w:b/>
          <w:bCs/>
          <w:sz w:val="28"/>
          <w:szCs w:val="28"/>
          <w:lang w:val="en-US"/>
        </w:rPr>
        <w:t xml:space="preserve"> and </w:t>
      </w:r>
      <w:r w:rsidR="008460E8" w:rsidRPr="00470C82">
        <w:rPr>
          <w:rFonts w:asciiTheme="majorBidi" w:hAnsiTheme="majorBidi" w:cstheme="majorBidi"/>
          <w:b/>
          <w:bCs/>
          <w:sz w:val="28"/>
          <w:szCs w:val="28"/>
          <w:lang w:val="en-US"/>
        </w:rPr>
        <w:t>M</w:t>
      </w:r>
      <w:r w:rsidR="00165B0F" w:rsidRPr="00470C82">
        <w:rPr>
          <w:rFonts w:asciiTheme="majorBidi" w:hAnsiTheme="majorBidi" w:cstheme="majorBidi"/>
          <w:b/>
          <w:bCs/>
          <w:sz w:val="28"/>
          <w:szCs w:val="28"/>
          <w:lang w:val="en-US"/>
        </w:rPr>
        <w:t xml:space="preserve">aterials </w:t>
      </w:r>
    </w:p>
    <w:p w:rsidR="00230CFE" w:rsidRDefault="00230CFE" w:rsidP="00230CFE">
      <w:pPr>
        <w:spacing w:line="480" w:lineRule="auto"/>
        <w:jc w:val="both"/>
        <w:rPr>
          <w:rFonts w:asciiTheme="majorBidi" w:hAnsiTheme="majorBidi" w:cstheme="majorBidi"/>
          <w:sz w:val="24"/>
          <w:szCs w:val="24"/>
        </w:rPr>
      </w:pPr>
      <w:r w:rsidRPr="00F132FB">
        <w:rPr>
          <w:rFonts w:asciiTheme="majorBidi" w:hAnsiTheme="majorBidi" w:cstheme="majorBidi"/>
          <w:sz w:val="24"/>
          <w:szCs w:val="24"/>
        </w:rPr>
        <w:t>To collect both quantitative (numerical) and qualitative (descriptive) data, the study used a mixed method research desi</w:t>
      </w:r>
      <w:r>
        <w:rPr>
          <w:rFonts w:asciiTheme="majorBidi" w:hAnsiTheme="majorBidi" w:cstheme="majorBidi"/>
          <w:sz w:val="24"/>
          <w:szCs w:val="24"/>
        </w:rPr>
        <w:t>gn</w:t>
      </w:r>
      <w:r w:rsidRPr="00F132FB">
        <w:rPr>
          <w:rFonts w:asciiTheme="majorBidi" w:hAnsiTheme="majorBidi" w:cstheme="majorBidi"/>
          <w:sz w:val="24"/>
          <w:szCs w:val="24"/>
        </w:rPr>
        <w:t>, each should be given equal weight.</w:t>
      </w:r>
      <w:r>
        <w:rPr>
          <w:rFonts w:asciiTheme="majorBidi" w:hAnsiTheme="majorBidi" w:cstheme="majorBidi"/>
          <w:sz w:val="24"/>
          <w:szCs w:val="24"/>
        </w:rPr>
        <w:t xml:space="preserve"> </w:t>
      </w:r>
      <w:r w:rsidRPr="00F132FB">
        <w:rPr>
          <w:rFonts w:asciiTheme="majorBidi" w:hAnsiTheme="majorBidi" w:cstheme="majorBidi"/>
          <w:sz w:val="24"/>
          <w:szCs w:val="24"/>
        </w:rPr>
        <w:t xml:space="preserve">In </w:t>
      </w:r>
      <w:r>
        <w:rPr>
          <w:rFonts w:asciiTheme="majorBidi" w:hAnsiTheme="majorBidi" w:cstheme="majorBidi"/>
          <w:sz w:val="24"/>
          <w:szCs w:val="24"/>
        </w:rPr>
        <w:t xml:space="preserve">this </w:t>
      </w:r>
      <w:r w:rsidRPr="00F132FB">
        <w:rPr>
          <w:rFonts w:asciiTheme="majorBidi" w:hAnsiTheme="majorBidi" w:cstheme="majorBidi"/>
          <w:sz w:val="24"/>
          <w:szCs w:val="24"/>
        </w:rPr>
        <w:t>mixed method studies, quantitative and qualitative methodologies are used</w:t>
      </w:r>
      <w:r w:rsidRPr="00EC7D86">
        <w:rPr>
          <w:rFonts w:asciiTheme="majorBidi" w:hAnsiTheme="majorBidi" w:cstheme="majorBidi"/>
          <w:sz w:val="24"/>
          <w:szCs w:val="24"/>
        </w:rPr>
        <w:t xml:space="preserve"> </w:t>
      </w:r>
      <w:r w:rsidRPr="00F132FB">
        <w:rPr>
          <w:rFonts w:asciiTheme="majorBidi" w:hAnsiTheme="majorBidi" w:cstheme="majorBidi"/>
          <w:sz w:val="24"/>
          <w:szCs w:val="24"/>
        </w:rPr>
        <w:t>to collect data</w:t>
      </w:r>
      <w:r w:rsidR="00773847">
        <w:rPr>
          <w:rFonts w:asciiTheme="majorBidi" w:hAnsiTheme="majorBidi" w:cstheme="majorBidi"/>
          <w:sz w:val="24"/>
          <w:szCs w:val="24"/>
        </w:rPr>
        <w:t>; a</w:t>
      </w:r>
      <w:r w:rsidRPr="00F132FB">
        <w:rPr>
          <w:rFonts w:asciiTheme="majorBidi" w:hAnsiTheme="majorBidi" w:cstheme="majorBidi"/>
          <w:sz w:val="24"/>
          <w:szCs w:val="24"/>
        </w:rPr>
        <w:t>n online survey questionnaire and a semi-structured format Interview</w:t>
      </w:r>
      <w:r>
        <w:rPr>
          <w:rFonts w:asciiTheme="majorBidi" w:hAnsiTheme="majorBidi" w:cstheme="majorBidi"/>
          <w:sz w:val="24"/>
          <w:szCs w:val="24"/>
        </w:rPr>
        <w:t>.</w:t>
      </w:r>
    </w:p>
    <w:p w:rsidR="00230CFE" w:rsidRDefault="00230CFE" w:rsidP="00230CFE">
      <w:pPr>
        <w:spacing w:line="480" w:lineRule="auto"/>
        <w:jc w:val="both"/>
        <w:rPr>
          <w:rFonts w:asciiTheme="majorBidi" w:hAnsiTheme="majorBidi" w:cstheme="majorBidi"/>
          <w:sz w:val="24"/>
          <w:szCs w:val="24"/>
        </w:rPr>
      </w:pPr>
      <w:r>
        <w:rPr>
          <w:rFonts w:asciiTheme="majorBidi" w:hAnsiTheme="majorBidi" w:cstheme="majorBidi"/>
          <w:sz w:val="24"/>
          <w:szCs w:val="24"/>
        </w:rPr>
        <w:t>As a result of the study, t</w:t>
      </w:r>
      <w:r w:rsidRPr="00F132FB">
        <w:rPr>
          <w:rFonts w:asciiTheme="majorBidi" w:hAnsiTheme="majorBidi" w:cstheme="majorBidi"/>
          <w:sz w:val="24"/>
          <w:szCs w:val="24"/>
        </w:rPr>
        <w:t>he researcher began</w:t>
      </w:r>
      <w:r>
        <w:rPr>
          <w:rFonts w:asciiTheme="majorBidi" w:hAnsiTheme="majorBidi" w:cstheme="majorBidi"/>
          <w:sz w:val="24"/>
          <w:szCs w:val="24"/>
        </w:rPr>
        <w:t xml:space="preserve"> by gathering quantitative data t</w:t>
      </w:r>
      <w:r w:rsidRPr="00F132FB">
        <w:rPr>
          <w:rFonts w:asciiTheme="majorBidi" w:hAnsiTheme="majorBidi" w:cstheme="majorBidi"/>
          <w:sz w:val="24"/>
          <w:szCs w:val="24"/>
        </w:rPr>
        <w:t>he</w:t>
      </w:r>
      <w:r>
        <w:rPr>
          <w:rFonts w:asciiTheme="majorBidi" w:hAnsiTheme="majorBidi" w:cstheme="majorBidi"/>
          <w:sz w:val="24"/>
          <w:szCs w:val="24"/>
        </w:rPr>
        <w:t>n</w:t>
      </w:r>
      <w:r w:rsidRPr="00F132FB">
        <w:rPr>
          <w:rFonts w:asciiTheme="majorBidi" w:hAnsiTheme="majorBidi" w:cstheme="majorBidi"/>
          <w:sz w:val="24"/>
          <w:szCs w:val="24"/>
        </w:rPr>
        <w:t xml:space="preserve"> </w:t>
      </w:r>
      <w:r>
        <w:rPr>
          <w:rFonts w:asciiTheme="majorBidi" w:hAnsiTheme="majorBidi" w:cstheme="majorBidi"/>
          <w:sz w:val="24"/>
          <w:szCs w:val="24"/>
        </w:rPr>
        <w:t>the qualit</w:t>
      </w:r>
      <w:r w:rsidRPr="00F132FB">
        <w:rPr>
          <w:rFonts w:asciiTheme="majorBidi" w:hAnsiTheme="majorBidi" w:cstheme="majorBidi"/>
          <w:sz w:val="24"/>
          <w:szCs w:val="24"/>
        </w:rPr>
        <w:t>ative data comes next. He was in charge of interpreting and reporting the findings.</w:t>
      </w:r>
    </w:p>
    <w:p w:rsidR="005C6E85" w:rsidRDefault="005C6E85" w:rsidP="005C6E85">
      <w:pPr>
        <w:spacing w:line="480" w:lineRule="auto"/>
        <w:jc w:val="both"/>
        <w:rPr>
          <w:rFonts w:asciiTheme="majorBidi" w:hAnsiTheme="majorBidi" w:cstheme="majorBidi"/>
          <w:b/>
          <w:bCs/>
          <w:sz w:val="24"/>
          <w:szCs w:val="24"/>
        </w:rPr>
      </w:pPr>
      <w:r w:rsidRPr="005C6E85">
        <w:rPr>
          <w:rFonts w:asciiTheme="majorBidi" w:hAnsiTheme="majorBidi" w:cstheme="majorBidi"/>
          <w:b/>
          <w:bCs/>
          <w:sz w:val="24"/>
          <w:szCs w:val="24"/>
        </w:rPr>
        <w:t>1.1.1 Quantitative Methodology</w:t>
      </w:r>
    </w:p>
    <w:p w:rsidR="00DE5D36" w:rsidRPr="008A0AB1" w:rsidRDefault="00DE5D36" w:rsidP="00DE5D36">
      <w:pPr>
        <w:autoSpaceDE w:val="0"/>
        <w:autoSpaceDN w:val="0"/>
        <w:adjustRightInd w:val="0"/>
        <w:spacing w:after="0" w:line="480" w:lineRule="auto"/>
        <w:jc w:val="both"/>
        <w:rPr>
          <w:rFonts w:asciiTheme="majorBidi" w:hAnsiTheme="majorBidi" w:cstheme="majorBidi"/>
          <w:sz w:val="24"/>
          <w:szCs w:val="24"/>
        </w:rPr>
      </w:pPr>
      <w:r w:rsidRPr="008A0AB1">
        <w:rPr>
          <w:rFonts w:asciiTheme="majorBidi" w:hAnsiTheme="majorBidi" w:cstheme="majorBidi"/>
          <w:sz w:val="24"/>
          <w:szCs w:val="24"/>
        </w:rPr>
        <w:t>The respondents of the quantitative part were 53 undergraduate students from Ghardaïa University English department whose population was estimated to be around to be between 700 and 1000 students for the academic year of 2021–2022. Based on the (Morgan, 1970) table for determining sample size from a given population.</w:t>
      </w:r>
    </w:p>
    <w:p w:rsidR="00DE5D36" w:rsidRDefault="00DE5D36" w:rsidP="00DE5D36">
      <w:pPr>
        <w:autoSpaceDE w:val="0"/>
        <w:autoSpaceDN w:val="0"/>
        <w:adjustRightInd w:val="0"/>
        <w:spacing w:after="0" w:line="480" w:lineRule="auto"/>
        <w:jc w:val="both"/>
        <w:rPr>
          <w:rFonts w:asciiTheme="majorBidi" w:hAnsiTheme="majorBidi" w:cstheme="majorBidi"/>
          <w:sz w:val="24"/>
          <w:szCs w:val="24"/>
        </w:rPr>
      </w:pPr>
      <w:r w:rsidRPr="008A0AB1">
        <w:rPr>
          <w:rFonts w:asciiTheme="majorBidi" w:hAnsiTheme="majorBidi" w:cstheme="majorBidi"/>
          <w:sz w:val="24"/>
          <w:szCs w:val="24"/>
        </w:rPr>
        <w:t>53 students were selected as the sample of the study. A sample is a group of people who are taken from a given population for measurement. The sample of the study will be the representative of the population to assure that the researchers can generalize the finding of their studies to the whole population. Creswell (2012) stated that random sampling gives the chance for every member of the population to be selected as the participant of a study. The researcher estimated that some of the students may not fill out the questionnaire so he selected a high number of students as the sample to reduce sampling error of the study. It is important to mention that the missing data do not have any effect on the interpretation and finding of the data because the participants’ response rate is high. As Table 1 shows, 39 of the respondents were female and 14 were male. They were from different classes, i.e., 13 second year, 15 third year, 20 forth year and 5 fifth year. In addition, 44 of them aged between 18-22 years, 7 of them aged between 23-27 years, and only 2 of them aged between 28 and above (see Table 1).</w:t>
      </w:r>
    </w:p>
    <w:tbl>
      <w:tblPr>
        <w:tblStyle w:val="Grilleclaire-Accent11"/>
        <w:tblW w:w="0" w:type="auto"/>
        <w:tblLook w:val="04A0"/>
      </w:tblPr>
      <w:tblGrid>
        <w:gridCol w:w="2815"/>
        <w:gridCol w:w="2815"/>
        <w:gridCol w:w="2816"/>
      </w:tblGrid>
      <w:tr w:rsidR="00DE5D36" w:rsidRPr="008A0AB1" w:rsidTr="0000252C">
        <w:trPr>
          <w:cnfStyle w:val="100000000000"/>
        </w:trPr>
        <w:tc>
          <w:tcPr>
            <w:cnfStyle w:val="001000000000"/>
            <w:tcW w:w="5630" w:type="dxa"/>
            <w:gridSpan w:val="2"/>
          </w:tcPr>
          <w:p w:rsidR="00DE5D36" w:rsidRPr="008A0AB1" w:rsidRDefault="00DE5D36" w:rsidP="00DE5D36">
            <w:pPr>
              <w:autoSpaceDE w:val="0"/>
              <w:autoSpaceDN w:val="0"/>
              <w:adjustRightInd w:val="0"/>
              <w:spacing w:line="480" w:lineRule="auto"/>
              <w:jc w:val="both"/>
              <w:rPr>
                <w:rFonts w:asciiTheme="majorBidi" w:hAnsiTheme="majorBidi"/>
                <w:sz w:val="24"/>
                <w:szCs w:val="24"/>
              </w:rPr>
            </w:pPr>
            <w:r w:rsidRPr="008A0AB1">
              <w:rPr>
                <w:rFonts w:asciiTheme="majorBidi" w:hAnsiTheme="majorBidi"/>
                <w:sz w:val="24"/>
                <w:szCs w:val="24"/>
              </w:rPr>
              <w:lastRenderedPageBreak/>
              <w:t>Demographic Variables</w:t>
            </w:r>
          </w:p>
        </w:tc>
        <w:tc>
          <w:tcPr>
            <w:tcW w:w="2816" w:type="dxa"/>
          </w:tcPr>
          <w:p w:rsidR="00DE5D36" w:rsidRPr="008A0AB1" w:rsidRDefault="00DE5D36" w:rsidP="00DE5D36">
            <w:pPr>
              <w:autoSpaceDE w:val="0"/>
              <w:autoSpaceDN w:val="0"/>
              <w:adjustRightInd w:val="0"/>
              <w:spacing w:line="480" w:lineRule="auto"/>
              <w:jc w:val="both"/>
              <w:cnfStyle w:val="100000000000"/>
              <w:rPr>
                <w:rFonts w:asciiTheme="majorBidi" w:hAnsiTheme="majorBidi"/>
                <w:sz w:val="24"/>
                <w:szCs w:val="24"/>
              </w:rPr>
            </w:pPr>
            <w:r w:rsidRPr="008A0AB1">
              <w:rPr>
                <w:rFonts w:asciiTheme="majorBidi" w:hAnsiTheme="majorBidi"/>
                <w:sz w:val="24"/>
                <w:szCs w:val="24"/>
              </w:rPr>
              <w:t>Frequency</w:t>
            </w:r>
          </w:p>
        </w:tc>
      </w:tr>
      <w:tr w:rsidR="00DE5D36" w:rsidRPr="008A0AB1" w:rsidTr="0000252C">
        <w:trPr>
          <w:cnfStyle w:val="000000100000"/>
        </w:trPr>
        <w:tc>
          <w:tcPr>
            <w:cnfStyle w:val="001000000000"/>
            <w:tcW w:w="2815" w:type="dxa"/>
            <w:vMerge w:val="restart"/>
          </w:tcPr>
          <w:p w:rsidR="00DE5D36" w:rsidRPr="008A0AB1" w:rsidRDefault="00DE5D36" w:rsidP="00DE5D36">
            <w:pPr>
              <w:autoSpaceDE w:val="0"/>
              <w:autoSpaceDN w:val="0"/>
              <w:adjustRightInd w:val="0"/>
              <w:spacing w:line="480" w:lineRule="auto"/>
              <w:jc w:val="both"/>
              <w:rPr>
                <w:rFonts w:asciiTheme="majorBidi" w:hAnsiTheme="majorBidi"/>
                <w:sz w:val="24"/>
                <w:szCs w:val="24"/>
              </w:rPr>
            </w:pPr>
            <w:r w:rsidRPr="008A0AB1">
              <w:rPr>
                <w:rFonts w:asciiTheme="majorBidi" w:hAnsiTheme="majorBidi"/>
                <w:sz w:val="24"/>
                <w:szCs w:val="24"/>
              </w:rPr>
              <w:t>Gender</w:t>
            </w:r>
          </w:p>
        </w:tc>
        <w:tc>
          <w:tcPr>
            <w:tcW w:w="2815" w:type="dxa"/>
          </w:tcPr>
          <w:p w:rsidR="00DE5D36" w:rsidRPr="008A0AB1" w:rsidRDefault="00DE5D36" w:rsidP="00DE5D36">
            <w:pPr>
              <w:autoSpaceDE w:val="0"/>
              <w:autoSpaceDN w:val="0"/>
              <w:adjustRightInd w:val="0"/>
              <w:spacing w:line="480" w:lineRule="auto"/>
              <w:jc w:val="both"/>
              <w:cnfStyle w:val="000000100000"/>
              <w:rPr>
                <w:rFonts w:asciiTheme="majorBidi" w:hAnsiTheme="majorBidi" w:cstheme="majorBidi"/>
                <w:sz w:val="24"/>
                <w:szCs w:val="24"/>
              </w:rPr>
            </w:pPr>
            <w:r w:rsidRPr="008A0AB1">
              <w:rPr>
                <w:rFonts w:asciiTheme="majorBidi" w:hAnsiTheme="majorBidi" w:cstheme="majorBidi"/>
                <w:sz w:val="24"/>
                <w:szCs w:val="24"/>
              </w:rPr>
              <w:t>Male</w:t>
            </w:r>
          </w:p>
        </w:tc>
        <w:tc>
          <w:tcPr>
            <w:tcW w:w="2816" w:type="dxa"/>
          </w:tcPr>
          <w:p w:rsidR="00DE5D36" w:rsidRPr="008A0AB1" w:rsidRDefault="00DE5D36" w:rsidP="00DE5D36">
            <w:pPr>
              <w:autoSpaceDE w:val="0"/>
              <w:autoSpaceDN w:val="0"/>
              <w:adjustRightInd w:val="0"/>
              <w:spacing w:line="480" w:lineRule="auto"/>
              <w:jc w:val="both"/>
              <w:cnfStyle w:val="000000100000"/>
              <w:rPr>
                <w:rFonts w:asciiTheme="majorBidi" w:hAnsiTheme="majorBidi" w:cstheme="majorBidi"/>
                <w:sz w:val="24"/>
                <w:szCs w:val="24"/>
              </w:rPr>
            </w:pPr>
            <w:r w:rsidRPr="008A0AB1">
              <w:rPr>
                <w:rFonts w:asciiTheme="majorBidi" w:hAnsiTheme="majorBidi" w:cstheme="majorBidi"/>
                <w:sz w:val="24"/>
                <w:szCs w:val="24"/>
              </w:rPr>
              <w:t>14</w:t>
            </w:r>
          </w:p>
        </w:tc>
      </w:tr>
      <w:tr w:rsidR="00DE5D36" w:rsidRPr="008A0AB1" w:rsidTr="0000252C">
        <w:trPr>
          <w:cnfStyle w:val="000000010000"/>
        </w:trPr>
        <w:tc>
          <w:tcPr>
            <w:cnfStyle w:val="001000000000"/>
            <w:tcW w:w="2815" w:type="dxa"/>
            <w:vMerge/>
          </w:tcPr>
          <w:p w:rsidR="00DE5D36" w:rsidRPr="008A0AB1" w:rsidRDefault="00DE5D36" w:rsidP="00DE5D36">
            <w:pPr>
              <w:autoSpaceDE w:val="0"/>
              <w:autoSpaceDN w:val="0"/>
              <w:adjustRightInd w:val="0"/>
              <w:spacing w:line="480" w:lineRule="auto"/>
              <w:jc w:val="both"/>
              <w:rPr>
                <w:rFonts w:asciiTheme="majorBidi" w:hAnsiTheme="majorBidi"/>
                <w:sz w:val="24"/>
                <w:szCs w:val="24"/>
              </w:rPr>
            </w:pPr>
          </w:p>
        </w:tc>
        <w:tc>
          <w:tcPr>
            <w:tcW w:w="2815" w:type="dxa"/>
          </w:tcPr>
          <w:p w:rsidR="00DE5D36" w:rsidRPr="008A0AB1" w:rsidRDefault="00DE5D36" w:rsidP="00DE5D36">
            <w:pPr>
              <w:autoSpaceDE w:val="0"/>
              <w:autoSpaceDN w:val="0"/>
              <w:adjustRightInd w:val="0"/>
              <w:spacing w:line="480" w:lineRule="auto"/>
              <w:cnfStyle w:val="000000010000"/>
              <w:rPr>
                <w:rFonts w:asciiTheme="majorBidi" w:hAnsiTheme="majorBidi" w:cstheme="majorBidi"/>
                <w:sz w:val="24"/>
                <w:szCs w:val="24"/>
              </w:rPr>
            </w:pPr>
            <w:r w:rsidRPr="008A0AB1">
              <w:rPr>
                <w:rFonts w:asciiTheme="majorBidi" w:hAnsiTheme="majorBidi" w:cstheme="majorBidi"/>
                <w:sz w:val="24"/>
                <w:szCs w:val="24"/>
              </w:rPr>
              <w:t>Female</w:t>
            </w:r>
          </w:p>
        </w:tc>
        <w:tc>
          <w:tcPr>
            <w:tcW w:w="2816" w:type="dxa"/>
          </w:tcPr>
          <w:p w:rsidR="00DE5D36" w:rsidRPr="008A0AB1" w:rsidRDefault="00DE5D36" w:rsidP="00DE5D36">
            <w:pPr>
              <w:autoSpaceDE w:val="0"/>
              <w:autoSpaceDN w:val="0"/>
              <w:adjustRightInd w:val="0"/>
              <w:spacing w:line="480" w:lineRule="auto"/>
              <w:jc w:val="both"/>
              <w:cnfStyle w:val="000000010000"/>
              <w:rPr>
                <w:rFonts w:asciiTheme="majorBidi" w:hAnsiTheme="majorBidi" w:cstheme="majorBidi"/>
                <w:sz w:val="24"/>
                <w:szCs w:val="24"/>
              </w:rPr>
            </w:pPr>
            <w:r w:rsidRPr="008A0AB1">
              <w:rPr>
                <w:rFonts w:asciiTheme="majorBidi" w:hAnsiTheme="majorBidi" w:cstheme="majorBidi"/>
                <w:sz w:val="24"/>
                <w:szCs w:val="24"/>
              </w:rPr>
              <w:t>39</w:t>
            </w:r>
          </w:p>
        </w:tc>
      </w:tr>
      <w:tr w:rsidR="00DE5D36" w:rsidRPr="008A0AB1" w:rsidTr="0000252C">
        <w:trPr>
          <w:cnfStyle w:val="000000100000"/>
        </w:trPr>
        <w:tc>
          <w:tcPr>
            <w:cnfStyle w:val="001000000000"/>
            <w:tcW w:w="2815" w:type="dxa"/>
            <w:vMerge/>
          </w:tcPr>
          <w:p w:rsidR="00DE5D36" w:rsidRPr="008A0AB1" w:rsidRDefault="00DE5D36" w:rsidP="00DE5D36">
            <w:pPr>
              <w:autoSpaceDE w:val="0"/>
              <w:autoSpaceDN w:val="0"/>
              <w:adjustRightInd w:val="0"/>
              <w:spacing w:line="480" w:lineRule="auto"/>
              <w:jc w:val="both"/>
              <w:rPr>
                <w:rFonts w:asciiTheme="majorBidi" w:hAnsiTheme="majorBidi"/>
                <w:sz w:val="24"/>
                <w:szCs w:val="24"/>
              </w:rPr>
            </w:pPr>
          </w:p>
        </w:tc>
        <w:tc>
          <w:tcPr>
            <w:tcW w:w="2815" w:type="dxa"/>
          </w:tcPr>
          <w:p w:rsidR="00DE5D36" w:rsidRPr="008A0AB1" w:rsidRDefault="00DE5D36" w:rsidP="00DE5D36">
            <w:pPr>
              <w:autoSpaceDE w:val="0"/>
              <w:autoSpaceDN w:val="0"/>
              <w:adjustRightInd w:val="0"/>
              <w:spacing w:line="480" w:lineRule="auto"/>
              <w:jc w:val="both"/>
              <w:cnfStyle w:val="000000100000"/>
              <w:rPr>
                <w:rFonts w:asciiTheme="majorBidi" w:hAnsiTheme="majorBidi" w:cstheme="majorBidi"/>
                <w:sz w:val="24"/>
                <w:szCs w:val="24"/>
              </w:rPr>
            </w:pPr>
            <w:r w:rsidRPr="008A0AB1">
              <w:rPr>
                <w:rFonts w:asciiTheme="majorBidi" w:hAnsiTheme="majorBidi" w:cstheme="majorBidi"/>
                <w:sz w:val="24"/>
                <w:szCs w:val="24"/>
              </w:rPr>
              <w:t>Total</w:t>
            </w:r>
          </w:p>
        </w:tc>
        <w:tc>
          <w:tcPr>
            <w:tcW w:w="2816" w:type="dxa"/>
          </w:tcPr>
          <w:p w:rsidR="00DE5D36" w:rsidRPr="008A0AB1" w:rsidRDefault="00DE5D36" w:rsidP="00DE5D36">
            <w:pPr>
              <w:autoSpaceDE w:val="0"/>
              <w:autoSpaceDN w:val="0"/>
              <w:adjustRightInd w:val="0"/>
              <w:spacing w:line="480" w:lineRule="auto"/>
              <w:jc w:val="both"/>
              <w:cnfStyle w:val="000000100000"/>
              <w:rPr>
                <w:rFonts w:asciiTheme="majorBidi" w:hAnsiTheme="majorBidi" w:cstheme="majorBidi"/>
                <w:sz w:val="24"/>
                <w:szCs w:val="24"/>
              </w:rPr>
            </w:pPr>
            <w:r w:rsidRPr="008A0AB1">
              <w:rPr>
                <w:rFonts w:asciiTheme="majorBidi" w:hAnsiTheme="majorBidi" w:cstheme="majorBidi"/>
                <w:sz w:val="24"/>
                <w:szCs w:val="24"/>
              </w:rPr>
              <w:t>53</w:t>
            </w:r>
          </w:p>
        </w:tc>
      </w:tr>
      <w:tr w:rsidR="00DE5D36" w:rsidRPr="008A0AB1" w:rsidTr="0000252C">
        <w:trPr>
          <w:cnfStyle w:val="000000010000"/>
        </w:trPr>
        <w:tc>
          <w:tcPr>
            <w:cnfStyle w:val="001000000000"/>
            <w:tcW w:w="2815" w:type="dxa"/>
            <w:vMerge w:val="restart"/>
          </w:tcPr>
          <w:p w:rsidR="00DE5D36" w:rsidRPr="008A0AB1" w:rsidRDefault="00DE5D36" w:rsidP="00DE5D36">
            <w:pPr>
              <w:autoSpaceDE w:val="0"/>
              <w:autoSpaceDN w:val="0"/>
              <w:adjustRightInd w:val="0"/>
              <w:spacing w:line="480" w:lineRule="auto"/>
              <w:jc w:val="both"/>
              <w:rPr>
                <w:rFonts w:asciiTheme="majorBidi" w:hAnsiTheme="majorBidi"/>
                <w:sz w:val="24"/>
                <w:szCs w:val="24"/>
              </w:rPr>
            </w:pPr>
            <w:r w:rsidRPr="008A0AB1">
              <w:rPr>
                <w:rFonts w:asciiTheme="majorBidi" w:hAnsiTheme="majorBidi"/>
                <w:sz w:val="24"/>
                <w:szCs w:val="24"/>
              </w:rPr>
              <w:t>Class</w:t>
            </w:r>
          </w:p>
        </w:tc>
        <w:tc>
          <w:tcPr>
            <w:tcW w:w="2815" w:type="dxa"/>
          </w:tcPr>
          <w:p w:rsidR="00DE5D36" w:rsidRPr="008A0AB1" w:rsidRDefault="00DE5D36" w:rsidP="00DE5D36">
            <w:pPr>
              <w:autoSpaceDE w:val="0"/>
              <w:autoSpaceDN w:val="0"/>
              <w:adjustRightInd w:val="0"/>
              <w:spacing w:line="480" w:lineRule="auto"/>
              <w:jc w:val="both"/>
              <w:cnfStyle w:val="000000010000"/>
              <w:rPr>
                <w:rFonts w:asciiTheme="majorBidi" w:hAnsiTheme="majorBidi" w:cstheme="majorBidi"/>
                <w:sz w:val="24"/>
                <w:szCs w:val="24"/>
              </w:rPr>
            </w:pPr>
            <w:r w:rsidRPr="008A0AB1">
              <w:rPr>
                <w:rFonts w:asciiTheme="majorBidi" w:hAnsiTheme="majorBidi" w:cstheme="majorBidi"/>
                <w:sz w:val="24"/>
                <w:szCs w:val="24"/>
              </w:rPr>
              <w:t>Second Year</w:t>
            </w:r>
          </w:p>
        </w:tc>
        <w:tc>
          <w:tcPr>
            <w:tcW w:w="2816" w:type="dxa"/>
          </w:tcPr>
          <w:p w:rsidR="00DE5D36" w:rsidRPr="008A0AB1" w:rsidRDefault="00DE5D36" w:rsidP="00DE5D36">
            <w:pPr>
              <w:autoSpaceDE w:val="0"/>
              <w:autoSpaceDN w:val="0"/>
              <w:adjustRightInd w:val="0"/>
              <w:spacing w:line="480" w:lineRule="auto"/>
              <w:jc w:val="both"/>
              <w:cnfStyle w:val="000000010000"/>
              <w:rPr>
                <w:rFonts w:asciiTheme="majorBidi" w:hAnsiTheme="majorBidi" w:cstheme="majorBidi"/>
                <w:sz w:val="24"/>
                <w:szCs w:val="24"/>
              </w:rPr>
            </w:pPr>
            <w:r w:rsidRPr="008A0AB1">
              <w:rPr>
                <w:rFonts w:asciiTheme="majorBidi" w:hAnsiTheme="majorBidi" w:cstheme="majorBidi"/>
                <w:sz w:val="24"/>
                <w:szCs w:val="24"/>
              </w:rPr>
              <w:t>13</w:t>
            </w:r>
          </w:p>
        </w:tc>
      </w:tr>
      <w:tr w:rsidR="00DE5D36" w:rsidRPr="008A0AB1" w:rsidTr="0000252C">
        <w:trPr>
          <w:cnfStyle w:val="000000100000"/>
        </w:trPr>
        <w:tc>
          <w:tcPr>
            <w:cnfStyle w:val="001000000000"/>
            <w:tcW w:w="2815" w:type="dxa"/>
            <w:vMerge/>
          </w:tcPr>
          <w:p w:rsidR="00DE5D36" w:rsidRPr="008A0AB1" w:rsidRDefault="00DE5D36" w:rsidP="00DE5D36">
            <w:pPr>
              <w:autoSpaceDE w:val="0"/>
              <w:autoSpaceDN w:val="0"/>
              <w:adjustRightInd w:val="0"/>
              <w:spacing w:line="480" w:lineRule="auto"/>
              <w:jc w:val="both"/>
              <w:rPr>
                <w:rFonts w:asciiTheme="majorBidi" w:hAnsiTheme="majorBidi"/>
                <w:sz w:val="24"/>
                <w:szCs w:val="24"/>
              </w:rPr>
            </w:pPr>
          </w:p>
        </w:tc>
        <w:tc>
          <w:tcPr>
            <w:tcW w:w="2815" w:type="dxa"/>
          </w:tcPr>
          <w:p w:rsidR="00DE5D36" w:rsidRPr="008A0AB1" w:rsidRDefault="00DE5D36" w:rsidP="00DE5D36">
            <w:pPr>
              <w:autoSpaceDE w:val="0"/>
              <w:autoSpaceDN w:val="0"/>
              <w:adjustRightInd w:val="0"/>
              <w:spacing w:line="480" w:lineRule="auto"/>
              <w:jc w:val="both"/>
              <w:cnfStyle w:val="000000100000"/>
              <w:rPr>
                <w:rFonts w:asciiTheme="majorBidi" w:hAnsiTheme="majorBidi" w:cstheme="majorBidi"/>
                <w:sz w:val="24"/>
                <w:szCs w:val="24"/>
              </w:rPr>
            </w:pPr>
            <w:r w:rsidRPr="008A0AB1">
              <w:rPr>
                <w:rFonts w:asciiTheme="majorBidi" w:hAnsiTheme="majorBidi" w:cstheme="majorBidi"/>
                <w:sz w:val="24"/>
                <w:szCs w:val="24"/>
              </w:rPr>
              <w:t>Third Year</w:t>
            </w:r>
          </w:p>
        </w:tc>
        <w:tc>
          <w:tcPr>
            <w:tcW w:w="2816" w:type="dxa"/>
          </w:tcPr>
          <w:p w:rsidR="00DE5D36" w:rsidRPr="008A0AB1" w:rsidRDefault="00DE5D36" w:rsidP="00DE5D36">
            <w:pPr>
              <w:autoSpaceDE w:val="0"/>
              <w:autoSpaceDN w:val="0"/>
              <w:adjustRightInd w:val="0"/>
              <w:spacing w:line="480" w:lineRule="auto"/>
              <w:jc w:val="both"/>
              <w:cnfStyle w:val="000000100000"/>
              <w:rPr>
                <w:rFonts w:asciiTheme="majorBidi" w:hAnsiTheme="majorBidi" w:cstheme="majorBidi"/>
                <w:sz w:val="24"/>
                <w:szCs w:val="24"/>
              </w:rPr>
            </w:pPr>
            <w:r w:rsidRPr="008A0AB1">
              <w:rPr>
                <w:rFonts w:asciiTheme="majorBidi" w:hAnsiTheme="majorBidi" w:cstheme="majorBidi"/>
                <w:sz w:val="24"/>
                <w:szCs w:val="24"/>
              </w:rPr>
              <w:t>15</w:t>
            </w:r>
          </w:p>
        </w:tc>
      </w:tr>
      <w:tr w:rsidR="00DE5D36" w:rsidRPr="008A0AB1" w:rsidTr="0000252C">
        <w:trPr>
          <w:cnfStyle w:val="000000010000"/>
        </w:trPr>
        <w:tc>
          <w:tcPr>
            <w:cnfStyle w:val="001000000000"/>
            <w:tcW w:w="2815" w:type="dxa"/>
            <w:vMerge/>
          </w:tcPr>
          <w:p w:rsidR="00DE5D36" w:rsidRPr="008A0AB1" w:rsidRDefault="00DE5D36" w:rsidP="00DE5D36">
            <w:pPr>
              <w:autoSpaceDE w:val="0"/>
              <w:autoSpaceDN w:val="0"/>
              <w:adjustRightInd w:val="0"/>
              <w:spacing w:line="480" w:lineRule="auto"/>
              <w:jc w:val="both"/>
              <w:rPr>
                <w:rFonts w:asciiTheme="majorBidi" w:hAnsiTheme="majorBidi"/>
                <w:sz w:val="24"/>
                <w:szCs w:val="24"/>
              </w:rPr>
            </w:pPr>
          </w:p>
        </w:tc>
        <w:tc>
          <w:tcPr>
            <w:tcW w:w="2815" w:type="dxa"/>
          </w:tcPr>
          <w:p w:rsidR="00DE5D36" w:rsidRPr="008A0AB1" w:rsidRDefault="00DE5D36" w:rsidP="00DE5D36">
            <w:pPr>
              <w:autoSpaceDE w:val="0"/>
              <w:autoSpaceDN w:val="0"/>
              <w:adjustRightInd w:val="0"/>
              <w:spacing w:line="480" w:lineRule="auto"/>
              <w:jc w:val="both"/>
              <w:cnfStyle w:val="000000010000"/>
              <w:rPr>
                <w:rFonts w:asciiTheme="majorBidi" w:hAnsiTheme="majorBidi" w:cstheme="majorBidi"/>
                <w:sz w:val="24"/>
                <w:szCs w:val="24"/>
              </w:rPr>
            </w:pPr>
            <w:r w:rsidRPr="008A0AB1">
              <w:rPr>
                <w:rFonts w:asciiTheme="majorBidi" w:hAnsiTheme="majorBidi" w:cstheme="majorBidi"/>
                <w:sz w:val="24"/>
                <w:szCs w:val="24"/>
              </w:rPr>
              <w:t>Fourth Year</w:t>
            </w:r>
          </w:p>
        </w:tc>
        <w:tc>
          <w:tcPr>
            <w:tcW w:w="2816" w:type="dxa"/>
          </w:tcPr>
          <w:p w:rsidR="00DE5D36" w:rsidRPr="008A0AB1" w:rsidRDefault="00DE5D36" w:rsidP="00DE5D36">
            <w:pPr>
              <w:autoSpaceDE w:val="0"/>
              <w:autoSpaceDN w:val="0"/>
              <w:adjustRightInd w:val="0"/>
              <w:spacing w:line="480" w:lineRule="auto"/>
              <w:jc w:val="both"/>
              <w:cnfStyle w:val="000000010000"/>
              <w:rPr>
                <w:rFonts w:asciiTheme="majorBidi" w:hAnsiTheme="majorBidi" w:cstheme="majorBidi"/>
                <w:sz w:val="24"/>
                <w:szCs w:val="24"/>
              </w:rPr>
            </w:pPr>
            <w:r w:rsidRPr="008A0AB1">
              <w:rPr>
                <w:rFonts w:asciiTheme="majorBidi" w:hAnsiTheme="majorBidi" w:cstheme="majorBidi"/>
                <w:sz w:val="24"/>
                <w:szCs w:val="24"/>
              </w:rPr>
              <w:t>20</w:t>
            </w:r>
          </w:p>
        </w:tc>
      </w:tr>
      <w:tr w:rsidR="00DE5D36" w:rsidRPr="008A0AB1" w:rsidTr="0000252C">
        <w:trPr>
          <w:cnfStyle w:val="000000100000"/>
        </w:trPr>
        <w:tc>
          <w:tcPr>
            <w:cnfStyle w:val="001000000000"/>
            <w:tcW w:w="2815" w:type="dxa"/>
            <w:vMerge/>
          </w:tcPr>
          <w:p w:rsidR="00DE5D36" w:rsidRPr="008A0AB1" w:rsidRDefault="00DE5D36" w:rsidP="00DE5D36">
            <w:pPr>
              <w:autoSpaceDE w:val="0"/>
              <w:autoSpaceDN w:val="0"/>
              <w:adjustRightInd w:val="0"/>
              <w:spacing w:line="480" w:lineRule="auto"/>
              <w:jc w:val="both"/>
              <w:rPr>
                <w:rFonts w:asciiTheme="majorBidi" w:hAnsiTheme="majorBidi"/>
                <w:sz w:val="24"/>
                <w:szCs w:val="24"/>
              </w:rPr>
            </w:pPr>
          </w:p>
        </w:tc>
        <w:tc>
          <w:tcPr>
            <w:tcW w:w="2815" w:type="dxa"/>
          </w:tcPr>
          <w:p w:rsidR="00DE5D36" w:rsidRPr="008A0AB1" w:rsidRDefault="00DE5D36" w:rsidP="00DE5D36">
            <w:pPr>
              <w:autoSpaceDE w:val="0"/>
              <w:autoSpaceDN w:val="0"/>
              <w:adjustRightInd w:val="0"/>
              <w:spacing w:line="480" w:lineRule="auto"/>
              <w:jc w:val="both"/>
              <w:cnfStyle w:val="000000100000"/>
              <w:rPr>
                <w:rFonts w:asciiTheme="majorBidi" w:hAnsiTheme="majorBidi" w:cstheme="majorBidi"/>
                <w:sz w:val="24"/>
                <w:szCs w:val="24"/>
              </w:rPr>
            </w:pPr>
            <w:r w:rsidRPr="008A0AB1">
              <w:rPr>
                <w:rFonts w:asciiTheme="majorBidi" w:hAnsiTheme="majorBidi" w:cstheme="majorBidi"/>
                <w:sz w:val="24"/>
                <w:szCs w:val="24"/>
              </w:rPr>
              <w:t>Fifth Year</w:t>
            </w:r>
          </w:p>
        </w:tc>
        <w:tc>
          <w:tcPr>
            <w:tcW w:w="2816" w:type="dxa"/>
          </w:tcPr>
          <w:p w:rsidR="00DE5D36" w:rsidRPr="008A0AB1" w:rsidRDefault="00DE5D36" w:rsidP="00DE5D36">
            <w:pPr>
              <w:autoSpaceDE w:val="0"/>
              <w:autoSpaceDN w:val="0"/>
              <w:adjustRightInd w:val="0"/>
              <w:spacing w:line="480" w:lineRule="auto"/>
              <w:jc w:val="both"/>
              <w:cnfStyle w:val="000000100000"/>
              <w:rPr>
                <w:rFonts w:asciiTheme="majorBidi" w:hAnsiTheme="majorBidi" w:cstheme="majorBidi"/>
                <w:sz w:val="24"/>
                <w:szCs w:val="24"/>
              </w:rPr>
            </w:pPr>
            <w:r w:rsidRPr="008A0AB1">
              <w:rPr>
                <w:rFonts w:asciiTheme="majorBidi" w:hAnsiTheme="majorBidi" w:cstheme="majorBidi"/>
                <w:sz w:val="24"/>
                <w:szCs w:val="24"/>
              </w:rPr>
              <w:t>5</w:t>
            </w:r>
          </w:p>
        </w:tc>
      </w:tr>
      <w:tr w:rsidR="00DE5D36" w:rsidRPr="008A0AB1" w:rsidTr="0000252C">
        <w:trPr>
          <w:cnfStyle w:val="000000010000"/>
        </w:trPr>
        <w:tc>
          <w:tcPr>
            <w:cnfStyle w:val="001000000000"/>
            <w:tcW w:w="2815" w:type="dxa"/>
            <w:vMerge w:val="restart"/>
          </w:tcPr>
          <w:p w:rsidR="00DE5D36" w:rsidRPr="008A0AB1" w:rsidRDefault="00DE5D36" w:rsidP="00DE5D36">
            <w:pPr>
              <w:autoSpaceDE w:val="0"/>
              <w:autoSpaceDN w:val="0"/>
              <w:adjustRightInd w:val="0"/>
              <w:spacing w:line="480" w:lineRule="auto"/>
              <w:jc w:val="both"/>
              <w:rPr>
                <w:rFonts w:asciiTheme="majorBidi" w:hAnsiTheme="majorBidi"/>
                <w:sz w:val="24"/>
                <w:szCs w:val="24"/>
              </w:rPr>
            </w:pPr>
            <w:r w:rsidRPr="008A0AB1">
              <w:rPr>
                <w:rFonts w:asciiTheme="majorBidi" w:hAnsiTheme="majorBidi"/>
                <w:sz w:val="24"/>
                <w:szCs w:val="24"/>
              </w:rPr>
              <w:t>Age</w:t>
            </w:r>
          </w:p>
        </w:tc>
        <w:tc>
          <w:tcPr>
            <w:tcW w:w="2815" w:type="dxa"/>
          </w:tcPr>
          <w:p w:rsidR="00DE5D36" w:rsidRPr="008A0AB1" w:rsidRDefault="00DE5D36" w:rsidP="00DE5D36">
            <w:pPr>
              <w:autoSpaceDE w:val="0"/>
              <w:autoSpaceDN w:val="0"/>
              <w:adjustRightInd w:val="0"/>
              <w:spacing w:line="480" w:lineRule="auto"/>
              <w:jc w:val="both"/>
              <w:cnfStyle w:val="000000010000"/>
              <w:rPr>
                <w:rFonts w:asciiTheme="majorBidi" w:hAnsiTheme="majorBidi" w:cstheme="majorBidi"/>
                <w:sz w:val="24"/>
                <w:szCs w:val="24"/>
              </w:rPr>
            </w:pPr>
            <w:r w:rsidRPr="008A0AB1">
              <w:rPr>
                <w:rFonts w:asciiTheme="majorBidi" w:hAnsiTheme="majorBidi" w:cstheme="majorBidi"/>
                <w:sz w:val="24"/>
                <w:szCs w:val="24"/>
              </w:rPr>
              <w:t>18-22</w:t>
            </w:r>
          </w:p>
        </w:tc>
        <w:tc>
          <w:tcPr>
            <w:tcW w:w="2816" w:type="dxa"/>
          </w:tcPr>
          <w:p w:rsidR="00DE5D36" w:rsidRPr="008A0AB1" w:rsidRDefault="00DE5D36" w:rsidP="00DE5D36">
            <w:pPr>
              <w:autoSpaceDE w:val="0"/>
              <w:autoSpaceDN w:val="0"/>
              <w:adjustRightInd w:val="0"/>
              <w:spacing w:line="480" w:lineRule="auto"/>
              <w:jc w:val="both"/>
              <w:cnfStyle w:val="000000010000"/>
              <w:rPr>
                <w:rFonts w:asciiTheme="majorBidi" w:hAnsiTheme="majorBidi" w:cstheme="majorBidi"/>
                <w:sz w:val="24"/>
                <w:szCs w:val="24"/>
              </w:rPr>
            </w:pPr>
            <w:r w:rsidRPr="008A0AB1">
              <w:rPr>
                <w:rFonts w:asciiTheme="majorBidi" w:hAnsiTheme="majorBidi" w:cstheme="majorBidi"/>
                <w:sz w:val="24"/>
                <w:szCs w:val="24"/>
              </w:rPr>
              <w:t>44</w:t>
            </w:r>
          </w:p>
        </w:tc>
      </w:tr>
      <w:tr w:rsidR="00DE5D36" w:rsidRPr="008A0AB1" w:rsidTr="0000252C">
        <w:trPr>
          <w:cnfStyle w:val="000000100000"/>
        </w:trPr>
        <w:tc>
          <w:tcPr>
            <w:cnfStyle w:val="001000000000"/>
            <w:tcW w:w="2815" w:type="dxa"/>
            <w:vMerge/>
          </w:tcPr>
          <w:p w:rsidR="00DE5D36" w:rsidRPr="008A0AB1" w:rsidRDefault="00DE5D36" w:rsidP="00DE5D36">
            <w:pPr>
              <w:autoSpaceDE w:val="0"/>
              <w:autoSpaceDN w:val="0"/>
              <w:adjustRightInd w:val="0"/>
              <w:spacing w:line="480" w:lineRule="auto"/>
              <w:jc w:val="both"/>
              <w:rPr>
                <w:rFonts w:asciiTheme="majorBidi" w:hAnsiTheme="majorBidi"/>
                <w:sz w:val="24"/>
                <w:szCs w:val="24"/>
              </w:rPr>
            </w:pPr>
          </w:p>
        </w:tc>
        <w:tc>
          <w:tcPr>
            <w:tcW w:w="2815" w:type="dxa"/>
          </w:tcPr>
          <w:p w:rsidR="00DE5D36" w:rsidRPr="008A0AB1" w:rsidRDefault="00DE5D36" w:rsidP="00DE5D36">
            <w:pPr>
              <w:autoSpaceDE w:val="0"/>
              <w:autoSpaceDN w:val="0"/>
              <w:adjustRightInd w:val="0"/>
              <w:spacing w:line="480" w:lineRule="auto"/>
              <w:jc w:val="both"/>
              <w:cnfStyle w:val="000000100000"/>
              <w:rPr>
                <w:rFonts w:asciiTheme="majorBidi" w:hAnsiTheme="majorBidi" w:cstheme="majorBidi"/>
                <w:sz w:val="24"/>
                <w:szCs w:val="24"/>
              </w:rPr>
            </w:pPr>
            <w:r w:rsidRPr="008A0AB1">
              <w:rPr>
                <w:rFonts w:asciiTheme="majorBidi" w:hAnsiTheme="majorBidi" w:cstheme="majorBidi"/>
                <w:sz w:val="24"/>
                <w:szCs w:val="24"/>
              </w:rPr>
              <w:t>23-27</w:t>
            </w:r>
          </w:p>
        </w:tc>
        <w:tc>
          <w:tcPr>
            <w:tcW w:w="2816" w:type="dxa"/>
          </w:tcPr>
          <w:p w:rsidR="00DE5D36" w:rsidRPr="008A0AB1" w:rsidRDefault="00DE5D36" w:rsidP="00DE5D36">
            <w:pPr>
              <w:autoSpaceDE w:val="0"/>
              <w:autoSpaceDN w:val="0"/>
              <w:adjustRightInd w:val="0"/>
              <w:spacing w:line="480" w:lineRule="auto"/>
              <w:jc w:val="both"/>
              <w:cnfStyle w:val="000000100000"/>
              <w:rPr>
                <w:rFonts w:asciiTheme="majorBidi" w:hAnsiTheme="majorBidi" w:cstheme="majorBidi"/>
                <w:sz w:val="24"/>
                <w:szCs w:val="24"/>
              </w:rPr>
            </w:pPr>
            <w:r w:rsidRPr="008A0AB1">
              <w:rPr>
                <w:rFonts w:asciiTheme="majorBidi" w:hAnsiTheme="majorBidi" w:cstheme="majorBidi"/>
                <w:sz w:val="24"/>
                <w:szCs w:val="24"/>
              </w:rPr>
              <w:t>7</w:t>
            </w:r>
          </w:p>
        </w:tc>
      </w:tr>
      <w:tr w:rsidR="00DE5D36" w:rsidRPr="008A0AB1" w:rsidTr="0000252C">
        <w:trPr>
          <w:cnfStyle w:val="000000010000"/>
        </w:trPr>
        <w:tc>
          <w:tcPr>
            <w:cnfStyle w:val="001000000000"/>
            <w:tcW w:w="2815" w:type="dxa"/>
            <w:vMerge/>
          </w:tcPr>
          <w:p w:rsidR="00DE5D36" w:rsidRPr="008A0AB1" w:rsidRDefault="00DE5D36" w:rsidP="00DE5D36">
            <w:pPr>
              <w:autoSpaceDE w:val="0"/>
              <w:autoSpaceDN w:val="0"/>
              <w:adjustRightInd w:val="0"/>
              <w:spacing w:line="480" w:lineRule="auto"/>
              <w:jc w:val="both"/>
              <w:rPr>
                <w:rFonts w:asciiTheme="majorBidi" w:hAnsiTheme="majorBidi"/>
                <w:sz w:val="24"/>
                <w:szCs w:val="24"/>
              </w:rPr>
            </w:pPr>
          </w:p>
        </w:tc>
        <w:tc>
          <w:tcPr>
            <w:tcW w:w="2815" w:type="dxa"/>
          </w:tcPr>
          <w:p w:rsidR="00DE5D36" w:rsidRPr="008A0AB1" w:rsidRDefault="00DE5D36" w:rsidP="00DE5D36">
            <w:pPr>
              <w:autoSpaceDE w:val="0"/>
              <w:autoSpaceDN w:val="0"/>
              <w:adjustRightInd w:val="0"/>
              <w:spacing w:line="480" w:lineRule="auto"/>
              <w:jc w:val="both"/>
              <w:cnfStyle w:val="000000010000"/>
              <w:rPr>
                <w:rFonts w:asciiTheme="majorBidi" w:hAnsiTheme="majorBidi" w:cstheme="majorBidi"/>
                <w:sz w:val="24"/>
                <w:szCs w:val="24"/>
              </w:rPr>
            </w:pPr>
            <w:r w:rsidRPr="008A0AB1">
              <w:rPr>
                <w:rFonts w:asciiTheme="majorBidi" w:hAnsiTheme="majorBidi" w:cstheme="majorBidi"/>
                <w:sz w:val="24"/>
                <w:szCs w:val="24"/>
              </w:rPr>
              <w:t>28-Above</w:t>
            </w:r>
          </w:p>
        </w:tc>
        <w:tc>
          <w:tcPr>
            <w:tcW w:w="2816" w:type="dxa"/>
          </w:tcPr>
          <w:p w:rsidR="00DE5D36" w:rsidRPr="008A0AB1" w:rsidRDefault="00DE5D36" w:rsidP="00DE5D36">
            <w:pPr>
              <w:autoSpaceDE w:val="0"/>
              <w:autoSpaceDN w:val="0"/>
              <w:adjustRightInd w:val="0"/>
              <w:spacing w:line="480" w:lineRule="auto"/>
              <w:jc w:val="both"/>
              <w:cnfStyle w:val="000000010000"/>
              <w:rPr>
                <w:rFonts w:asciiTheme="majorBidi" w:hAnsiTheme="majorBidi" w:cstheme="majorBidi"/>
                <w:sz w:val="24"/>
                <w:szCs w:val="24"/>
              </w:rPr>
            </w:pPr>
            <w:r w:rsidRPr="008A0AB1">
              <w:rPr>
                <w:rFonts w:asciiTheme="majorBidi" w:hAnsiTheme="majorBidi" w:cstheme="majorBidi"/>
                <w:sz w:val="24"/>
                <w:szCs w:val="24"/>
              </w:rPr>
              <w:t>2</w:t>
            </w:r>
          </w:p>
        </w:tc>
      </w:tr>
      <w:tr w:rsidR="00DE5D36" w:rsidRPr="008A0AB1" w:rsidTr="0000252C">
        <w:trPr>
          <w:cnfStyle w:val="000000100000"/>
        </w:trPr>
        <w:tc>
          <w:tcPr>
            <w:cnfStyle w:val="001000000000"/>
            <w:tcW w:w="2815" w:type="dxa"/>
          </w:tcPr>
          <w:p w:rsidR="00DE5D36" w:rsidRPr="008A0AB1" w:rsidRDefault="00DE5D36" w:rsidP="00DE5D36">
            <w:pPr>
              <w:autoSpaceDE w:val="0"/>
              <w:autoSpaceDN w:val="0"/>
              <w:adjustRightInd w:val="0"/>
              <w:spacing w:line="480" w:lineRule="auto"/>
              <w:jc w:val="both"/>
              <w:rPr>
                <w:rFonts w:asciiTheme="majorBidi" w:hAnsiTheme="majorBidi"/>
                <w:sz w:val="24"/>
                <w:szCs w:val="24"/>
              </w:rPr>
            </w:pPr>
            <w:r w:rsidRPr="008A0AB1">
              <w:rPr>
                <w:rFonts w:asciiTheme="majorBidi" w:hAnsiTheme="majorBidi"/>
                <w:sz w:val="24"/>
                <w:szCs w:val="24"/>
              </w:rPr>
              <w:t>Total</w:t>
            </w:r>
          </w:p>
        </w:tc>
        <w:tc>
          <w:tcPr>
            <w:tcW w:w="5631" w:type="dxa"/>
            <w:gridSpan w:val="2"/>
          </w:tcPr>
          <w:p w:rsidR="00DE5D36" w:rsidRPr="008A0AB1" w:rsidRDefault="00DE5D36" w:rsidP="00DE5D36">
            <w:pPr>
              <w:autoSpaceDE w:val="0"/>
              <w:autoSpaceDN w:val="0"/>
              <w:adjustRightInd w:val="0"/>
              <w:spacing w:line="480" w:lineRule="auto"/>
              <w:jc w:val="both"/>
              <w:cnfStyle w:val="000000100000"/>
              <w:rPr>
                <w:rFonts w:asciiTheme="majorBidi" w:hAnsiTheme="majorBidi" w:cstheme="majorBidi"/>
                <w:sz w:val="24"/>
                <w:szCs w:val="24"/>
              </w:rPr>
            </w:pPr>
            <w:r w:rsidRPr="008A0AB1">
              <w:rPr>
                <w:rFonts w:asciiTheme="majorBidi" w:hAnsiTheme="majorBidi" w:cstheme="majorBidi"/>
                <w:sz w:val="24"/>
                <w:szCs w:val="24"/>
              </w:rPr>
              <w:t xml:space="preserve">53 </w:t>
            </w:r>
          </w:p>
        </w:tc>
      </w:tr>
    </w:tbl>
    <w:p w:rsidR="00974628" w:rsidRDefault="00974628" w:rsidP="00DE5D36">
      <w:pPr>
        <w:autoSpaceDE w:val="0"/>
        <w:autoSpaceDN w:val="0"/>
        <w:adjustRightInd w:val="0"/>
        <w:spacing w:after="0" w:line="480" w:lineRule="auto"/>
        <w:rPr>
          <w:rFonts w:asciiTheme="majorBidi" w:hAnsiTheme="majorBidi" w:cstheme="majorBidi"/>
          <w:sz w:val="24"/>
          <w:szCs w:val="24"/>
        </w:rPr>
      </w:pPr>
    </w:p>
    <w:p w:rsidR="00C873BC" w:rsidRPr="00974628" w:rsidRDefault="00DE5D36" w:rsidP="00974628">
      <w:pPr>
        <w:autoSpaceDE w:val="0"/>
        <w:autoSpaceDN w:val="0"/>
        <w:adjustRightInd w:val="0"/>
        <w:spacing w:after="0" w:line="480" w:lineRule="auto"/>
        <w:rPr>
          <w:rFonts w:asciiTheme="majorBidi" w:hAnsiTheme="majorBidi" w:cstheme="majorBidi"/>
          <w:sz w:val="44"/>
          <w:szCs w:val="44"/>
        </w:rPr>
      </w:pPr>
      <w:r>
        <w:rPr>
          <w:rFonts w:asciiTheme="majorBidi" w:hAnsiTheme="majorBidi" w:cstheme="majorBidi"/>
          <w:sz w:val="24"/>
          <w:szCs w:val="24"/>
        </w:rPr>
        <w:t>Table 1:</w:t>
      </w:r>
      <w:r w:rsidRPr="008A0AB1">
        <w:rPr>
          <w:rFonts w:asciiTheme="majorBidi" w:hAnsiTheme="majorBidi" w:cstheme="majorBidi"/>
          <w:sz w:val="24"/>
          <w:szCs w:val="24"/>
        </w:rPr>
        <w:t xml:space="preserve"> Demographic information of the respondents.</w:t>
      </w:r>
    </w:p>
    <w:p w:rsidR="00C873BC" w:rsidRPr="00C873BC" w:rsidRDefault="00C873BC" w:rsidP="00974628">
      <w:pPr>
        <w:spacing w:before="240" w:line="480" w:lineRule="auto"/>
        <w:jc w:val="both"/>
        <w:rPr>
          <w:rFonts w:asciiTheme="majorBidi" w:hAnsiTheme="majorBidi" w:cstheme="majorBidi"/>
          <w:b/>
          <w:bCs/>
          <w:sz w:val="24"/>
          <w:szCs w:val="24"/>
        </w:rPr>
      </w:pPr>
      <w:r w:rsidRPr="00C873BC">
        <w:rPr>
          <w:rFonts w:asciiTheme="majorBidi" w:hAnsiTheme="majorBidi" w:cstheme="majorBidi"/>
          <w:b/>
          <w:bCs/>
          <w:sz w:val="24"/>
          <w:szCs w:val="24"/>
        </w:rPr>
        <w:t>1.1.2 Qualitative Methodology</w:t>
      </w:r>
    </w:p>
    <w:p w:rsidR="00165B0F" w:rsidRPr="00B371FE" w:rsidRDefault="00165B0F" w:rsidP="00165B0F">
      <w:pPr>
        <w:pStyle w:val="Default"/>
        <w:spacing w:line="480" w:lineRule="auto"/>
        <w:jc w:val="both"/>
        <w:rPr>
          <w:rFonts w:asciiTheme="majorBidi" w:hAnsiTheme="majorBidi" w:cstheme="majorBidi"/>
          <w:lang w:val="en-US"/>
        </w:rPr>
      </w:pPr>
      <w:r w:rsidRPr="00B371FE">
        <w:rPr>
          <w:rFonts w:asciiTheme="majorBidi" w:hAnsiTheme="majorBidi" w:cstheme="majorBidi"/>
          <w:lang w:val="en-US"/>
        </w:rPr>
        <w:t>In order to facilitate the research, the study supposedly was to be taken a place at the university where our learning as students is done but for significant circumstances blamed on long-distance and the inability to choose a specific day to conduct the interviews, in re</w:t>
      </w:r>
      <w:r w:rsidR="00F7138A">
        <w:rPr>
          <w:rFonts w:asciiTheme="majorBidi" w:hAnsiTheme="majorBidi" w:cstheme="majorBidi"/>
          <w:lang w:val="en-US"/>
        </w:rPr>
        <w:t xml:space="preserve">sponse to that I decided to take some of the </w:t>
      </w:r>
      <w:r w:rsidR="00230CFE">
        <w:rPr>
          <w:rFonts w:asciiTheme="majorBidi" w:hAnsiTheme="majorBidi" w:cstheme="majorBidi"/>
          <w:lang w:val="en-US"/>
        </w:rPr>
        <w:t>interviews</w:t>
      </w:r>
      <w:r w:rsidRPr="00B371FE">
        <w:rPr>
          <w:rFonts w:asciiTheme="majorBidi" w:hAnsiTheme="majorBidi" w:cstheme="majorBidi"/>
          <w:lang w:val="en-US"/>
        </w:rPr>
        <w:t xml:space="preserve"> online</w:t>
      </w:r>
      <w:r w:rsidR="00230CFE">
        <w:rPr>
          <w:rFonts w:asciiTheme="majorBidi" w:hAnsiTheme="majorBidi" w:cstheme="majorBidi"/>
          <w:lang w:val="en-US"/>
        </w:rPr>
        <w:t xml:space="preserve"> while the rest were face-to-face</w:t>
      </w:r>
      <w:r w:rsidRPr="00B371FE">
        <w:rPr>
          <w:rFonts w:asciiTheme="majorBidi" w:hAnsiTheme="majorBidi" w:cstheme="majorBidi"/>
          <w:lang w:val="en-US"/>
        </w:rPr>
        <w:t xml:space="preserve">. The informants, six students, partook in this study using a convenient sample (Bryman, 2006:114) and by being subjectively chosen. The advantage of using a convenient sample is that the choosing and selection of interviewees are random and differ from one interviewee to the other which results in a varied group of informants. However, the convenient sample does not represent the whole group of </w:t>
      </w:r>
      <w:r w:rsidR="00AE7A38" w:rsidRPr="00B371FE">
        <w:rPr>
          <w:rFonts w:asciiTheme="majorBidi" w:hAnsiTheme="majorBidi" w:cstheme="majorBidi"/>
          <w:lang w:val="en-US"/>
        </w:rPr>
        <w:t>informants;</w:t>
      </w:r>
      <w:r w:rsidRPr="00B371FE">
        <w:rPr>
          <w:rFonts w:asciiTheme="majorBidi" w:hAnsiTheme="majorBidi" w:cstheme="majorBidi"/>
          <w:lang w:val="en-US"/>
        </w:rPr>
        <w:t xml:space="preserve"> a small sample is never the general and wide population of students which</w:t>
      </w:r>
      <w:r w:rsidR="00CC01F5">
        <w:rPr>
          <w:rFonts w:asciiTheme="majorBidi" w:hAnsiTheme="majorBidi" w:cstheme="majorBidi"/>
          <w:lang w:val="en-US"/>
        </w:rPr>
        <w:t xml:space="preserve"> results in the study being un</w:t>
      </w:r>
      <w:r w:rsidR="00974628">
        <w:rPr>
          <w:rFonts w:asciiTheme="majorBidi" w:hAnsiTheme="majorBidi" w:cstheme="majorBidi"/>
          <w:lang w:val="en-US"/>
        </w:rPr>
        <w:t>generalis</w:t>
      </w:r>
      <w:r w:rsidRPr="00B371FE">
        <w:rPr>
          <w:rFonts w:asciiTheme="majorBidi" w:hAnsiTheme="majorBidi" w:cstheme="majorBidi"/>
          <w:lang w:val="en-US"/>
        </w:rPr>
        <w:t xml:space="preserve">able (Bryman, 2006:114). </w:t>
      </w:r>
      <w:r w:rsidRPr="00B371FE">
        <w:rPr>
          <w:rFonts w:asciiTheme="majorBidi" w:hAnsiTheme="majorBidi" w:cstheme="majorBidi"/>
          <w:lang w:val="en-US"/>
        </w:rPr>
        <w:lastRenderedPageBreak/>
        <w:t xml:space="preserve">Additionally, the advantage and disadvantage of the subjective selection are that informants with certain qualities could be selected. </w:t>
      </w:r>
    </w:p>
    <w:p w:rsidR="00165B0F" w:rsidRPr="00B371FE" w:rsidRDefault="00483863" w:rsidP="00B20E8E">
      <w:pPr>
        <w:pStyle w:val="Default"/>
        <w:spacing w:line="480" w:lineRule="auto"/>
        <w:jc w:val="both"/>
        <w:rPr>
          <w:rFonts w:asciiTheme="majorBidi" w:hAnsiTheme="majorBidi" w:cstheme="majorBidi"/>
          <w:lang w:val="en-US"/>
        </w:rPr>
      </w:pPr>
      <w:r>
        <w:rPr>
          <w:rFonts w:asciiTheme="majorBidi" w:hAnsiTheme="majorBidi" w:cstheme="majorBidi"/>
          <w:lang w:val="en-US"/>
        </w:rPr>
        <w:t>The students</w:t>
      </w:r>
      <w:r w:rsidR="00165B0F" w:rsidRPr="00B371FE">
        <w:rPr>
          <w:rFonts w:asciiTheme="majorBidi" w:hAnsiTheme="majorBidi" w:cstheme="majorBidi"/>
          <w:lang w:val="en-US"/>
        </w:rPr>
        <w:t xml:space="preserve"> were asked to choose if I could disclose their names or choose to remain anonymous (Kvale, 1996:114) the latter was done. The students‘ names were encoded </w:t>
      </w:r>
      <w:r>
        <w:rPr>
          <w:rFonts w:asciiTheme="majorBidi" w:hAnsiTheme="majorBidi" w:cstheme="majorBidi"/>
          <w:lang w:val="en-US"/>
        </w:rPr>
        <w:t>from 1 to 6</w:t>
      </w:r>
      <w:r w:rsidR="00165B0F" w:rsidRPr="00B371FE">
        <w:rPr>
          <w:rFonts w:asciiTheme="majorBidi" w:hAnsiTheme="majorBidi" w:cstheme="majorBidi"/>
          <w:lang w:val="en-US"/>
        </w:rPr>
        <w:t xml:space="preserve">. The rest of the material is collected from the interviews. </w:t>
      </w:r>
    </w:p>
    <w:p w:rsidR="00165B0F" w:rsidRPr="00663468" w:rsidRDefault="00B14450" w:rsidP="00165B0F">
      <w:pPr>
        <w:pStyle w:val="Default"/>
        <w:spacing w:line="480" w:lineRule="auto"/>
        <w:jc w:val="both"/>
        <w:rPr>
          <w:rFonts w:asciiTheme="majorBidi" w:hAnsiTheme="majorBidi" w:cstheme="majorBidi"/>
          <w:sz w:val="28"/>
          <w:szCs w:val="28"/>
          <w:lang w:val="en-US"/>
        </w:rPr>
      </w:pPr>
      <w:r w:rsidRPr="00663468">
        <w:rPr>
          <w:rFonts w:asciiTheme="majorBidi" w:hAnsiTheme="majorBidi" w:cstheme="majorBidi"/>
          <w:b/>
          <w:bCs/>
          <w:sz w:val="28"/>
          <w:szCs w:val="28"/>
          <w:lang w:val="en-US"/>
        </w:rPr>
        <w:t>1</w:t>
      </w:r>
      <w:r w:rsidR="00165B0F" w:rsidRPr="00663468">
        <w:rPr>
          <w:rFonts w:asciiTheme="majorBidi" w:hAnsiTheme="majorBidi" w:cstheme="majorBidi"/>
          <w:b/>
          <w:bCs/>
          <w:sz w:val="28"/>
          <w:szCs w:val="28"/>
          <w:lang w:val="en-US"/>
        </w:rPr>
        <w:t>.</w:t>
      </w:r>
      <w:r w:rsidR="008460E8" w:rsidRPr="00663468">
        <w:rPr>
          <w:rFonts w:asciiTheme="majorBidi" w:hAnsiTheme="majorBidi" w:cstheme="majorBidi"/>
          <w:b/>
          <w:bCs/>
          <w:sz w:val="28"/>
          <w:szCs w:val="28"/>
          <w:lang w:val="en-US"/>
        </w:rPr>
        <w:t>2</w:t>
      </w:r>
      <w:r w:rsidR="00165B0F" w:rsidRPr="00663468">
        <w:rPr>
          <w:rFonts w:asciiTheme="majorBidi" w:hAnsiTheme="majorBidi" w:cstheme="majorBidi"/>
          <w:b/>
          <w:bCs/>
          <w:sz w:val="28"/>
          <w:szCs w:val="28"/>
          <w:lang w:val="en-US"/>
        </w:rPr>
        <w:t xml:space="preserve"> Methods of </w:t>
      </w:r>
      <w:r w:rsidR="008460E8" w:rsidRPr="00663468">
        <w:rPr>
          <w:rFonts w:asciiTheme="majorBidi" w:hAnsiTheme="majorBidi" w:cstheme="majorBidi"/>
          <w:b/>
          <w:bCs/>
          <w:sz w:val="28"/>
          <w:szCs w:val="28"/>
          <w:lang w:val="en-US"/>
        </w:rPr>
        <w:t>A</w:t>
      </w:r>
      <w:r w:rsidR="00165B0F" w:rsidRPr="00663468">
        <w:rPr>
          <w:rFonts w:asciiTheme="majorBidi" w:hAnsiTheme="majorBidi" w:cstheme="majorBidi"/>
          <w:b/>
          <w:bCs/>
          <w:sz w:val="28"/>
          <w:szCs w:val="28"/>
          <w:lang w:val="en-US"/>
        </w:rPr>
        <w:t xml:space="preserve">nalysis </w:t>
      </w:r>
    </w:p>
    <w:p w:rsidR="00165B0F" w:rsidRDefault="00165B0F" w:rsidP="00165B0F">
      <w:pPr>
        <w:pStyle w:val="Default"/>
        <w:spacing w:line="480" w:lineRule="auto"/>
        <w:jc w:val="both"/>
        <w:rPr>
          <w:rFonts w:asciiTheme="majorBidi" w:hAnsiTheme="majorBidi" w:cstheme="majorBidi"/>
          <w:lang w:val="en-US"/>
        </w:rPr>
      </w:pPr>
      <w:r w:rsidRPr="00B371FE">
        <w:rPr>
          <w:rFonts w:asciiTheme="majorBidi" w:hAnsiTheme="majorBidi" w:cstheme="majorBidi"/>
          <w:lang w:val="en-US"/>
        </w:rPr>
        <w:t xml:space="preserve">The study is </w:t>
      </w:r>
      <w:r w:rsidR="000D38AF">
        <w:rPr>
          <w:rFonts w:asciiTheme="majorBidi" w:hAnsiTheme="majorBidi" w:cstheme="majorBidi"/>
          <w:lang w:val="en-US"/>
        </w:rPr>
        <w:t>both quant</w:t>
      </w:r>
      <w:r w:rsidR="009D2AFC">
        <w:rPr>
          <w:rFonts w:asciiTheme="majorBidi" w:hAnsiTheme="majorBidi" w:cstheme="majorBidi"/>
          <w:lang w:val="en-US"/>
        </w:rPr>
        <w:t>it</w:t>
      </w:r>
      <w:r w:rsidR="000D38AF">
        <w:rPr>
          <w:rFonts w:asciiTheme="majorBidi" w:hAnsiTheme="majorBidi" w:cstheme="majorBidi"/>
          <w:lang w:val="en-US"/>
        </w:rPr>
        <w:t xml:space="preserve">ative </w:t>
      </w:r>
      <w:r w:rsidR="009D2AFC">
        <w:rPr>
          <w:rFonts w:asciiTheme="majorBidi" w:hAnsiTheme="majorBidi" w:cstheme="majorBidi"/>
          <w:lang w:val="en-US"/>
        </w:rPr>
        <w:t>comparative and qualitative and descriptive</w:t>
      </w:r>
      <w:r w:rsidRPr="00B371FE">
        <w:rPr>
          <w:rFonts w:asciiTheme="majorBidi" w:hAnsiTheme="majorBidi" w:cstheme="majorBidi"/>
          <w:lang w:val="en-US"/>
        </w:rPr>
        <w:t xml:space="preserve">. By using the method </w:t>
      </w:r>
      <w:r>
        <w:rPr>
          <w:rFonts w:asciiTheme="majorBidi" w:hAnsiTheme="majorBidi" w:cstheme="majorBidi"/>
          <w:lang w:val="en-US"/>
        </w:rPr>
        <w:t xml:space="preserve">of </w:t>
      </w:r>
      <w:r w:rsidRPr="00B371FE">
        <w:rPr>
          <w:rFonts w:asciiTheme="majorBidi" w:hAnsiTheme="majorBidi" w:cstheme="majorBidi"/>
          <w:lang w:val="en-US"/>
        </w:rPr>
        <w:t xml:space="preserve">Grounded Theory the data from the research has been analyzed, compared and categorized during the research process (Bryman, 2006:375-380). </w:t>
      </w:r>
    </w:p>
    <w:p w:rsidR="00FA4D0B" w:rsidRPr="0096168D" w:rsidRDefault="009D01C9" w:rsidP="00165B0F">
      <w:pPr>
        <w:pStyle w:val="Default"/>
        <w:spacing w:line="480" w:lineRule="auto"/>
        <w:jc w:val="both"/>
        <w:rPr>
          <w:rFonts w:asciiTheme="majorBidi" w:hAnsiTheme="majorBidi" w:cstheme="majorBidi"/>
          <w:b/>
          <w:bCs/>
          <w:sz w:val="28"/>
          <w:szCs w:val="28"/>
          <w:lang w:val="en-US"/>
        </w:rPr>
      </w:pPr>
      <w:r w:rsidRPr="0096168D">
        <w:rPr>
          <w:rFonts w:asciiTheme="majorBidi" w:hAnsiTheme="majorBidi" w:cstheme="majorBidi"/>
          <w:b/>
          <w:bCs/>
          <w:sz w:val="28"/>
          <w:szCs w:val="28"/>
          <w:lang w:val="en-US"/>
        </w:rPr>
        <w:t>1.2.1 Research Instrument</w:t>
      </w:r>
      <w:r w:rsidR="0096168D" w:rsidRPr="0096168D">
        <w:rPr>
          <w:rFonts w:asciiTheme="majorBidi" w:hAnsiTheme="majorBidi" w:cstheme="majorBidi"/>
          <w:b/>
          <w:bCs/>
          <w:sz w:val="28"/>
          <w:szCs w:val="28"/>
          <w:lang w:val="en-US"/>
        </w:rPr>
        <w:t>ation</w:t>
      </w:r>
    </w:p>
    <w:p w:rsidR="00BD1F51" w:rsidRPr="00BD1F51" w:rsidRDefault="00BD1F51" w:rsidP="0096168D">
      <w:pPr>
        <w:autoSpaceDE w:val="0"/>
        <w:autoSpaceDN w:val="0"/>
        <w:adjustRightInd w:val="0"/>
        <w:spacing w:after="0" w:line="480" w:lineRule="auto"/>
        <w:jc w:val="both"/>
        <w:rPr>
          <w:rFonts w:asciiTheme="majorBidi" w:hAnsiTheme="majorBidi" w:cstheme="majorBidi"/>
          <w:b/>
          <w:bCs/>
          <w:sz w:val="24"/>
          <w:szCs w:val="24"/>
        </w:rPr>
      </w:pPr>
      <w:r w:rsidRPr="00BD1F51">
        <w:rPr>
          <w:rFonts w:asciiTheme="majorBidi" w:hAnsiTheme="majorBidi" w:cstheme="majorBidi"/>
          <w:b/>
          <w:bCs/>
          <w:sz w:val="24"/>
          <w:szCs w:val="24"/>
        </w:rPr>
        <w:t>1.2.1.1 Questionnaire</w:t>
      </w:r>
      <w:r w:rsidR="0000252C">
        <w:rPr>
          <w:rFonts w:asciiTheme="majorBidi" w:hAnsiTheme="majorBidi" w:cstheme="majorBidi"/>
          <w:b/>
          <w:bCs/>
          <w:sz w:val="24"/>
          <w:szCs w:val="24"/>
        </w:rPr>
        <w:t xml:space="preserve"> Overview</w:t>
      </w:r>
    </w:p>
    <w:p w:rsidR="0096168D" w:rsidRDefault="0096168D" w:rsidP="006152CA">
      <w:pPr>
        <w:autoSpaceDE w:val="0"/>
        <w:autoSpaceDN w:val="0"/>
        <w:adjustRightInd w:val="0"/>
        <w:spacing w:after="0" w:line="480" w:lineRule="auto"/>
        <w:jc w:val="both"/>
        <w:rPr>
          <w:rFonts w:asciiTheme="majorBidi" w:hAnsiTheme="majorBidi" w:cstheme="majorBidi"/>
          <w:sz w:val="24"/>
          <w:szCs w:val="24"/>
        </w:rPr>
      </w:pPr>
      <w:r w:rsidRPr="00BA5529">
        <w:rPr>
          <w:rFonts w:asciiTheme="majorBidi" w:hAnsiTheme="majorBidi" w:cstheme="majorBidi"/>
          <w:sz w:val="24"/>
          <w:szCs w:val="24"/>
        </w:rPr>
        <w:t>To create the study instrument, the researcher conducted a thoroug</w:t>
      </w:r>
      <w:r w:rsidR="00F31166">
        <w:rPr>
          <w:rFonts w:asciiTheme="majorBidi" w:hAnsiTheme="majorBidi" w:cstheme="majorBidi"/>
          <w:sz w:val="24"/>
          <w:szCs w:val="24"/>
        </w:rPr>
        <w:t>h literature review</w:t>
      </w:r>
      <w:r w:rsidRPr="00BA5529">
        <w:rPr>
          <w:rFonts w:asciiTheme="majorBidi" w:hAnsiTheme="majorBidi" w:cstheme="majorBidi"/>
          <w:sz w:val="24"/>
          <w:szCs w:val="24"/>
        </w:rPr>
        <w:t>. The questionnaire's items were adapted from the appropriate literature (e.g., Baloran, 2020). Data was collected using an online survey questionnaire. The questionnaire was divided into three pieces. The first section inquired about the respondents' demographics. The second component, which was divided into two sub-sections, intended to elicit students' teaching and learning experiences during the COVID-19 pandemic, while the third section looked into the impact of COVID-19 on students' academic performance in higher education during the pandemic.</w:t>
      </w:r>
    </w:p>
    <w:p w:rsidR="0096168D" w:rsidRDefault="0096168D" w:rsidP="00BD1F51">
      <w:pPr>
        <w:autoSpaceDE w:val="0"/>
        <w:autoSpaceDN w:val="0"/>
        <w:adjustRightInd w:val="0"/>
        <w:spacing w:after="0" w:line="480" w:lineRule="auto"/>
        <w:jc w:val="both"/>
        <w:rPr>
          <w:rFonts w:asciiTheme="majorBidi" w:hAnsiTheme="majorBidi" w:cstheme="majorBidi"/>
          <w:sz w:val="24"/>
          <w:szCs w:val="24"/>
        </w:rPr>
      </w:pPr>
      <w:r w:rsidRPr="008A16FF">
        <w:rPr>
          <w:rFonts w:asciiTheme="majorBidi" w:hAnsiTheme="majorBidi" w:cstheme="majorBidi"/>
          <w:sz w:val="24"/>
          <w:szCs w:val="24"/>
        </w:rPr>
        <w:t>The respondents of the research</w:t>
      </w:r>
      <w:r>
        <w:rPr>
          <w:rFonts w:asciiTheme="majorBidi" w:hAnsiTheme="majorBidi" w:cstheme="majorBidi"/>
          <w:sz w:val="24"/>
          <w:szCs w:val="24"/>
        </w:rPr>
        <w:t xml:space="preserve"> </w:t>
      </w:r>
      <w:r w:rsidRPr="008A16FF">
        <w:rPr>
          <w:rFonts w:asciiTheme="majorBidi" w:hAnsiTheme="majorBidi" w:cstheme="majorBidi"/>
          <w:sz w:val="24"/>
          <w:szCs w:val="24"/>
        </w:rPr>
        <w:t>were asked to indicate to what extent they agreed or disagreed with the</w:t>
      </w:r>
      <w:r>
        <w:rPr>
          <w:rFonts w:asciiTheme="majorBidi" w:hAnsiTheme="majorBidi" w:cstheme="majorBidi"/>
          <w:sz w:val="24"/>
          <w:szCs w:val="24"/>
        </w:rPr>
        <w:t xml:space="preserve"> </w:t>
      </w:r>
      <w:r w:rsidRPr="008A16FF">
        <w:rPr>
          <w:rFonts w:asciiTheme="majorBidi" w:hAnsiTheme="majorBidi" w:cstheme="majorBidi"/>
          <w:sz w:val="24"/>
          <w:szCs w:val="24"/>
        </w:rPr>
        <w:t>statements on a 4-points Likert Scale (1¼Strongly Disagree, 2¼Disagree,</w:t>
      </w:r>
      <w:r>
        <w:rPr>
          <w:rFonts w:asciiTheme="majorBidi" w:hAnsiTheme="majorBidi" w:cstheme="majorBidi"/>
          <w:sz w:val="24"/>
          <w:szCs w:val="24"/>
        </w:rPr>
        <w:t xml:space="preserve"> </w:t>
      </w:r>
      <w:r w:rsidRPr="008A16FF">
        <w:rPr>
          <w:rFonts w:asciiTheme="majorBidi" w:hAnsiTheme="majorBidi" w:cstheme="majorBidi"/>
          <w:sz w:val="24"/>
          <w:szCs w:val="24"/>
        </w:rPr>
        <w:t>3 ¼ Agree and 4 ¼ Strongly Agree).</w:t>
      </w:r>
    </w:p>
    <w:p w:rsidR="000103F6" w:rsidRDefault="00713DB6" w:rsidP="00713DB6">
      <w:pPr>
        <w:spacing w:line="480" w:lineRule="auto"/>
        <w:jc w:val="both"/>
        <w:rPr>
          <w:rFonts w:asciiTheme="majorBidi" w:hAnsiTheme="majorBidi" w:cstheme="majorBidi"/>
          <w:sz w:val="24"/>
          <w:szCs w:val="24"/>
        </w:rPr>
      </w:pPr>
      <w:r w:rsidRPr="00254A96">
        <w:rPr>
          <w:rFonts w:asciiTheme="majorBidi" w:hAnsiTheme="majorBidi" w:cstheme="majorBidi"/>
          <w:sz w:val="24"/>
          <w:szCs w:val="24"/>
        </w:rPr>
        <w:t xml:space="preserve">Questionnaires, according to Brown (2001, 06), are "any written instruments that present respondents with a sequence of questions or statements to which they are to respond, either by writing out their replies or picking from among existing answers." As a result, this study tool </w:t>
      </w:r>
      <w:r w:rsidRPr="00254A96">
        <w:rPr>
          <w:rFonts w:asciiTheme="majorBidi" w:hAnsiTheme="majorBidi" w:cstheme="majorBidi"/>
          <w:sz w:val="24"/>
          <w:szCs w:val="24"/>
        </w:rPr>
        <w:lastRenderedPageBreak/>
        <w:t>intends to provide the capability of collecting vast amounts of diverse data in a short length of time while using less energy.</w:t>
      </w:r>
    </w:p>
    <w:p w:rsidR="00A932BD" w:rsidRPr="005548E6" w:rsidRDefault="00A932BD" w:rsidP="00A932BD">
      <w:pPr>
        <w:shd w:val="clear" w:color="auto" w:fill="FFFFFF"/>
        <w:spacing w:after="0" w:line="480" w:lineRule="auto"/>
        <w:jc w:val="both"/>
        <w:textAlignment w:val="baseline"/>
        <w:rPr>
          <w:rFonts w:asciiTheme="majorBidi" w:eastAsia="Times New Roman" w:hAnsiTheme="majorBidi" w:cstheme="majorBidi"/>
          <w:color w:val="0F0D08"/>
          <w:sz w:val="24"/>
          <w:szCs w:val="24"/>
        </w:rPr>
      </w:pPr>
      <w:r w:rsidRPr="005548E6">
        <w:rPr>
          <w:rFonts w:asciiTheme="majorBidi" w:eastAsia="Times New Roman" w:hAnsiTheme="majorBidi" w:cstheme="majorBidi"/>
          <w:color w:val="0F0D08"/>
          <w:sz w:val="24"/>
          <w:szCs w:val="24"/>
        </w:rPr>
        <w:t>There are various types of questionnaires in survey research, including:</w:t>
      </w:r>
    </w:p>
    <w:p w:rsidR="00A932BD" w:rsidRPr="005548E6" w:rsidRDefault="00A932BD" w:rsidP="00C234FA">
      <w:pPr>
        <w:pStyle w:val="Paragraphedeliste"/>
        <w:numPr>
          <w:ilvl w:val="0"/>
          <w:numId w:val="6"/>
        </w:numPr>
        <w:spacing w:after="0" w:line="480" w:lineRule="auto"/>
        <w:jc w:val="both"/>
        <w:textAlignment w:val="baseline"/>
        <w:rPr>
          <w:rFonts w:asciiTheme="majorBidi" w:eastAsia="Times New Roman" w:hAnsiTheme="majorBidi" w:cstheme="majorBidi"/>
          <w:color w:val="0F0D08"/>
          <w:sz w:val="24"/>
          <w:szCs w:val="24"/>
        </w:rPr>
      </w:pPr>
      <w:r w:rsidRPr="005548E6">
        <w:rPr>
          <w:rFonts w:asciiTheme="majorBidi" w:eastAsia="Times New Roman" w:hAnsiTheme="majorBidi" w:cstheme="majorBidi"/>
          <w:b/>
          <w:bCs/>
          <w:color w:val="0F0D08"/>
          <w:sz w:val="24"/>
          <w:szCs w:val="20"/>
        </w:rPr>
        <w:t>Postal:</w:t>
      </w:r>
      <w:r w:rsidRPr="005548E6">
        <w:rPr>
          <w:rFonts w:asciiTheme="majorBidi" w:eastAsia="Times New Roman" w:hAnsiTheme="majorBidi" w:cstheme="majorBidi"/>
          <w:color w:val="0F0D08"/>
          <w:sz w:val="24"/>
          <w:szCs w:val="24"/>
        </w:rPr>
        <w:t> Postal questionnaires are paper surveys that participants receive through the mail. Once respondents complete the survey, they mail them back to the organization that sent them.</w:t>
      </w:r>
    </w:p>
    <w:p w:rsidR="00A932BD" w:rsidRPr="005548E6" w:rsidRDefault="00A932BD" w:rsidP="00C234FA">
      <w:pPr>
        <w:pStyle w:val="Paragraphedeliste"/>
        <w:numPr>
          <w:ilvl w:val="0"/>
          <w:numId w:val="6"/>
        </w:numPr>
        <w:spacing w:after="0" w:line="480" w:lineRule="auto"/>
        <w:jc w:val="both"/>
        <w:textAlignment w:val="baseline"/>
        <w:rPr>
          <w:rFonts w:asciiTheme="majorBidi" w:eastAsia="Times New Roman" w:hAnsiTheme="majorBidi" w:cstheme="majorBidi"/>
          <w:color w:val="0F0D08"/>
          <w:sz w:val="24"/>
          <w:szCs w:val="24"/>
        </w:rPr>
      </w:pPr>
      <w:r w:rsidRPr="005548E6">
        <w:rPr>
          <w:rFonts w:asciiTheme="majorBidi" w:eastAsia="Times New Roman" w:hAnsiTheme="majorBidi" w:cstheme="majorBidi"/>
          <w:b/>
          <w:bCs/>
          <w:color w:val="0F0D08"/>
          <w:sz w:val="24"/>
          <w:szCs w:val="20"/>
        </w:rPr>
        <w:t>In-house:</w:t>
      </w:r>
      <w:r w:rsidRPr="005548E6">
        <w:rPr>
          <w:rFonts w:asciiTheme="majorBidi" w:eastAsia="Times New Roman" w:hAnsiTheme="majorBidi" w:cstheme="majorBidi"/>
          <w:color w:val="0F0D08"/>
          <w:sz w:val="24"/>
          <w:szCs w:val="24"/>
        </w:rPr>
        <w:t> In this type of questionnaire, researchers visit respondents in their homes or workplaces and administer the survey in person.</w:t>
      </w:r>
    </w:p>
    <w:p w:rsidR="00A932BD" w:rsidRPr="005548E6" w:rsidRDefault="00A932BD" w:rsidP="00C234FA">
      <w:pPr>
        <w:pStyle w:val="Paragraphedeliste"/>
        <w:numPr>
          <w:ilvl w:val="0"/>
          <w:numId w:val="6"/>
        </w:numPr>
        <w:spacing w:after="0" w:line="480" w:lineRule="auto"/>
        <w:jc w:val="both"/>
        <w:textAlignment w:val="baseline"/>
        <w:rPr>
          <w:rFonts w:asciiTheme="majorBidi" w:eastAsia="Times New Roman" w:hAnsiTheme="majorBidi" w:cstheme="majorBidi"/>
          <w:color w:val="0F0D08"/>
          <w:sz w:val="24"/>
          <w:szCs w:val="24"/>
        </w:rPr>
      </w:pPr>
      <w:r w:rsidRPr="005548E6">
        <w:rPr>
          <w:rFonts w:asciiTheme="majorBidi" w:eastAsia="Times New Roman" w:hAnsiTheme="majorBidi" w:cstheme="majorBidi"/>
          <w:b/>
          <w:bCs/>
          <w:color w:val="0F0D08"/>
          <w:sz w:val="24"/>
          <w:szCs w:val="20"/>
        </w:rPr>
        <w:t>Telephone:</w:t>
      </w:r>
      <w:r w:rsidRPr="005548E6">
        <w:rPr>
          <w:rFonts w:asciiTheme="majorBidi" w:eastAsia="Times New Roman" w:hAnsiTheme="majorBidi" w:cstheme="majorBidi"/>
          <w:color w:val="0F0D08"/>
          <w:sz w:val="24"/>
          <w:szCs w:val="24"/>
        </w:rPr>
        <w:t> With telephone surveys, researchers call respondents and conduct the questionnaire over the phone.</w:t>
      </w:r>
    </w:p>
    <w:p w:rsidR="00A932BD" w:rsidRDefault="00A932BD" w:rsidP="00C234FA">
      <w:pPr>
        <w:pStyle w:val="Paragraphedeliste"/>
        <w:numPr>
          <w:ilvl w:val="0"/>
          <w:numId w:val="6"/>
        </w:numPr>
        <w:spacing w:after="0" w:line="480" w:lineRule="auto"/>
        <w:jc w:val="both"/>
        <w:textAlignment w:val="baseline"/>
        <w:rPr>
          <w:rFonts w:asciiTheme="majorBidi" w:eastAsia="Times New Roman" w:hAnsiTheme="majorBidi" w:cstheme="majorBidi"/>
          <w:color w:val="0F0D08"/>
          <w:sz w:val="24"/>
          <w:szCs w:val="24"/>
        </w:rPr>
      </w:pPr>
      <w:r w:rsidRPr="005548E6">
        <w:rPr>
          <w:rFonts w:asciiTheme="majorBidi" w:eastAsia="Times New Roman" w:hAnsiTheme="majorBidi" w:cstheme="majorBidi"/>
          <w:b/>
          <w:bCs/>
          <w:color w:val="0F0D08"/>
          <w:sz w:val="24"/>
          <w:szCs w:val="20"/>
        </w:rPr>
        <w:t>Electronic:</w:t>
      </w:r>
      <w:r w:rsidRPr="005548E6">
        <w:rPr>
          <w:rFonts w:asciiTheme="majorBidi" w:eastAsia="Times New Roman" w:hAnsiTheme="majorBidi" w:cstheme="majorBidi"/>
          <w:color w:val="0F0D08"/>
          <w:sz w:val="24"/>
          <w:szCs w:val="24"/>
        </w:rPr>
        <w:t> Perhaps the most common type of questionnaire, electronic surveys are presented via email or through a different online medium.</w:t>
      </w:r>
    </w:p>
    <w:p w:rsidR="00A932BD" w:rsidRPr="005548E6" w:rsidRDefault="00A932BD" w:rsidP="00A932BD">
      <w:pPr>
        <w:shd w:val="clear" w:color="auto" w:fill="FFFFFF"/>
        <w:spacing w:before="240" w:after="360" w:line="480" w:lineRule="auto"/>
        <w:jc w:val="both"/>
        <w:rPr>
          <w:rFonts w:asciiTheme="majorBidi" w:eastAsia="Times New Roman" w:hAnsiTheme="majorBidi" w:cstheme="majorBidi"/>
          <w:color w:val="000000" w:themeColor="text1"/>
          <w:sz w:val="24"/>
          <w:szCs w:val="24"/>
        </w:rPr>
      </w:pPr>
      <w:r w:rsidRPr="005548E6">
        <w:rPr>
          <w:rFonts w:asciiTheme="majorBidi" w:eastAsia="Times New Roman" w:hAnsiTheme="majorBidi" w:cstheme="majorBidi"/>
          <w:color w:val="000000" w:themeColor="text1"/>
          <w:sz w:val="24"/>
          <w:szCs w:val="24"/>
        </w:rPr>
        <w:t>You can use multiple question types in a questionnaire. Using various question types can help increase responses to your research questionnaire as they tend to keep participants more engaged. The </w:t>
      </w:r>
      <w:hyperlink r:id="rId33" w:tgtFrame="_blank" w:history="1">
        <w:r w:rsidRPr="005548E6">
          <w:rPr>
            <w:rFonts w:asciiTheme="majorBidi" w:eastAsia="Times New Roman" w:hAnsiTheme="majorBidi" w:cstheme="majorBidi"/>
            <w:color w:val="000000" w:themeColor="text1"/>
            <w:sz w:val="24"/>
            <w:szCs w:val="20"/>
          </w:rPr>
          <w:t>best customer satisfaction survey templates</w:t>
        </w:r>
      </w:hyperlink>
      <w:r w:rsidRPr="005548E6">
        <w:rPr>
          <w:rFonts w:asciiTheme="majorBidi" w:eastAsia="Times New Roman" w:hAnsiTheme="majorBidi" w:cstheme="majorBidi"/>
          <w:color w:val="000000" w:themeColor="text1"/>
          <w:sz w:val="24"/>
          <w:szCs w:val="24"/>
        </w:rPr>
        <w:t> are the most commonly used for better insights and decision-making.</w:t>
      </w:r>
      <w:r>
        <w:rPr>
          <w:rFonts w:asciiTheme="majorBidi" w:eastAsia="Times New Roman" w:hAnsiTheme="majorBidi" w:cstheme="majorBidi"/>
          <w:color w:val="000000" w:themeColor="text1"/>
          <w:sz w:val="24"/>
          <w:szCs w:val="24"/>
        </w:rPr>
        <w:t xml:space="preserve"> </w:t>
      </w:r>
      <w:r w:rsidRPr="005548E6">
        <w:rPr>
          <w:rFonts w:asciiTheme="majorBidi" w:eastAsia="Times New Roman" w:hAnsiTheme="majorBidi" w:cstheme="majorBidi"/>
          <w:color w:val="000000" w:themeColor="text1"/>
          <w:sz w:val="24"/>
          <w:szCs w:val="24"/>
        </w:rPr>
        <w:t>Some of the widely used </w:t>
      </w:r>
      <w:hyperlink r:id="rId34" w:tgtFrame="_blank" w:history="1">
        <w:r w:rsidRPr="005548E6">
          <w:rPr>
            <w:rFonts w:asciiTheme="majorBidi" w:eastAsia="Times New Roman" w:hAnsiTheme="majorBidi" w:cstheme="majorBidi"/>
            <w:color w:val="000000" w:themeColor="text1"/>
            <w:sz w:val="24"/>
            <w:szCs w:val="20"/>
          </w:rPr>
          <w:t>types of questions</w:t>
        </w:r>
      </w:hyperlink>
      <w:r w:rsidRPr="005548E6">
        <w:rPr>
          <w:rFonts w:asciiTheme="majorBidi" w:eastAsia="Times New Roman" w:hAnsiTheme="majorBidi" w:cstheme="majorBidi"/>
          <w:color w:val="000000" w:themeColor="text1"/>
          <w:sz w:val="24"/>
          <w:szCs w:val="24"/>
        </w:rPr>
        <w:t> are:</w:t>
      </w:r>
    </w:p>
    <w:p w:rsidR="00A932BD" w:rsidRPr="005548E6" w:rsidRDefault="00A932BD" w:rsidP="00C234FA">
      <w:pPr>
        <w:numPr>
          <w:ilvl w:val="0"/>
          <w:numId w:val="7"/>
        </w:numPr>
        <w:shd w:val="clear" w:color="auto" w:fill="FFFFFF"/>
        <w:spacing w:after="0" w:line="480" w:lineRule="auto"/>
        <w:ind w:left="240"/>
        <w:jc w:val="both"/>
        <w:rPr>
          <w:rFonts w:asciiTheme="majorBidi" w:eastAsia="Times New Roman" w:hAnsiTheme="majorBidi" w:cstheme="majorBidi"/>
          <w:color w:val="000000" w:themeColor="text1"/>
          <w:sz w:val="24"/>
          <w:szCs w:val="24"/>
        </w:rPr>
      </w:pPr>
      <w:r w:rsidRPr="005548E6">
        <w:rPr>
          <w:rFonts w:asciiTheme="majorBidi" w:eastAsia="Times New Roman" w:hAnsiTheme="majorBidi" w:cstheme="majorBidi"/>
          <w:b/>
          <w:bCs/>
          <w:color w:val="000000" w:themeColor="text1"/>
          <w:sz w:val="24"/>
          <w:szCs w:val="24"/>
        </w:rPr>
        <w:t>Open-Ended Questions:</w:t>
      </w:r>
      <w:r w:rsidRPr="005548E6">
        <w:rPr>
          <w:rFonts w:asciiTheme="majorBidi" w:eastAsia="Times New Roman" w:hAnsiTheme="majorBidi" w:cstheme="majorBidi"/>
          <w:color w:val="000000" w:themeColor="text1"/>
          <w:sz w:val="24"/>
          <w:szCs w:val="24"/>
        </w:rPr>
        <w:t> </w:t>
      </w:r>
      <w:hyperlink r:id="rId35" w:tgtFrame="_blank" w:history="1">
        <w:r w:rsidRPr="005548E6">
          <w:rPr>
            <w:rFonts w:asciiTheme="majorBidi" w:eastAsia="Times New Roman" w:hAnsiTheme="majorBidi" w:cstheme="majorBidi"/>
            <w:color w:val="000000" w:themeColor="text1"/>
            <w:sz w:val="24"/>
            <w:szCs w:val="20"/>
          </w:rPr>
          <w:t>Open-ended questions</w:t>
        </w:r>
      </w:hyperlink>
      <w:r w:rsidRPr="005548E6">
        <w:rPr>
          <w:rFonts w:asciiTheme="majorBidi" w:eastAsia="Times New Roman" w:hAnsiTheme="majorBidi" w:cstheme="majorBidi"/>
          <w:color w:val="000000" w:themeColor="text1"/>
          <w:sz w:val="24"/>
          <w:szCs w:val="24"/>
        </w:rPr>
        <w:t> help collect qualitative data in a questionnaire where the respondent can answer in a free form with little to no restrictions.</w:t>
      </w:r>
    </w:p>
    <w:p w:rsidR="00A932BD" w:rsidRPr="005548E6" w:rsidRDefault="00A932BD" w:rsidP="00C234FA">
      <w:pPr>
        <w:numPr>
          <w:ilvl w:val="0"/>
          <w:numId w:val="7"/>
        </w:numPr>
        <w:shd w:val="clear" w:color="auto" w:fill="FFFFFF"/>
        <w:spacing w:after="0" w:line="480" w:lineRule="auto"/>
        <w:ind w:left="240"/>
        <w:jc w:val="both"/>
        <w:rPr>
          <w:rFonts w:asciiTheme="majorBidi" w:eastAsia="Times New Roman" w:hAnsiTheme="majorBidi" w:cstheme="majorBidi"/>
          <w:color w:val="000000" w:themeColor="text1"/>
          <w:sz w:val="24"/>
          <w:szCs w:val="24"/>
        </w:rPr>
      </w:pPr>
      <w:r w:rsidRPr="005548E6">
        <w:rPr>
          <w:rFonts w:asciiTheme="majorBidi" w:eastAsia="Times New Roman" w:hAnsiTheme="majorBidi" w:cstheme="majorBidi"/>
          <w:b/>
          <w:bCs/>
          <w:color w:val="000000" w:themeColor="text1"/>
          <w:sz w:val="24"/>
          <w:szCs w:val="24"/>
        </w:rPr>
        <w:t>Dichotomous Questions: </w:t>
      </w:r>
      <w:r w:rsidRPr="005548E6">
        <w:rPr>
          <w:rFonts w:asciiTheme="majorBidi" w:eastAsia="Times New Roman" w:hAnsiTheme="majorBidi" w:cstheme="majorBidi"/>
          <w:color w:val="000000" w:themeColor="text1"/>
          <w:sz w:val="24"/>
          <w:szCs w:val="24"/>
        </w:rPr>
        <w:t>The </w:t>
      </w:r>
      <w:hyperlink r:id="rId36" w:tgtFrame="_blank" w:history="1">
        <w:r w:rsidRPr="005548E6">
          <w:rPr>
            <w:rFonts w:asciiTheme="majorBidi" w:eastAsia="Times New Roman" w:hAnsiTheme="majorBidi" w:cstheme="majorBidi"/>
            <w:color w:val="000000" w:themeColor="text1"/>
            <w:sz w:val="24"/>
            <w:szCs w:val="20"/>
          </w:rPr>
          <w:t>dichotomous question</w:t>
        </w:r>
      </w:hyperlink>
      <w:r w:rsidRPr="005548E6">
        <w:rPr>
          <w:rFonts w:asciiTheme="majorBidi" w:eastAsia="Times New Roman" w:hAnsiTheme="majorBidi" w:cstheme="majorBidi"/>
          <w:color w:val="000000" w:themeColor="text1"/>
          <w:sz w:val="24"/>
          <w:szCs w:val="24"/>
        </w:rPr>
        <w:t> is generally a “yes/no” </w:t>
      </w:r>
      <w:hyperlink r:id="rId37" w:tgtFrame="_blank" w:history="1">
        <w:r w:rsidRPr="005548E6">
          <w:rPr>
            <w:rFonts w:asciiTheme="majorBidi" w:eastAsia="Times New Roman" w:hAnsiTheme="majorBidi" w:cstheme="majorBidi"/>
            <w:color w:val="000000" w:themeColor="text1"/>
            <w:sz w:val="24"/>
            <w:szCs w:val="20"/>
          </w:rPr>
          <w:t>close-ended question</w:t>
        </w:r>
      </w:hyperlink>
      <w:r w:rsidRPr="005548E6">
        <w:rPr>
          <w:rFonts w:asciiTheme="majorBidi" w:eastAsia="Times New Roman" w:hAnsiTheme="majorBidi" w:cstheme="majorBidi"/>
          <w:color w:val="000000" w:themeColor="text1"/>
          <w:sz w:val="24"/>
          <w:szCs w:val="24"/>
        </w:rPr>
        <w:t>. This question is usually used in case of the need for necessary validation. It is the most natural form of a questionnaire.</w:t>
      </w:r>
    </w:p>
    <w:p w:rsidR="00A932BD" w:rsidRPr="005548E6" w:rsidRDefault="00A932BD" w:rsidP="00C234FA">
      <w:pPr>
        <w:numPr>
          <w:ilvl w:val="0"/>
          <w:numId w:val="7"/>
        </w:numPr>
        <w:shd w:val="clear" w:color="auto" w:fill="FFFFFF"/>
        <w:spacing w:after="0" w:line="480" w:lineRule="auto"/>
        <w:ind w:left="240"/>
        <w:jc w:val="both"/>
        <w:rPr>
          <w:rFonts w:asciiTheme="majorBidi" w:eastAsia="Times New Roman" w:hAnsiTheme="majorBidi" w:cstheme="majorBidi"/>
          <w:color w:val="000000" w:themeColor="text1"/>
          <w:sz w:val="24"/>
          <w:szCs w:val="24"/>
        </w:rPr>
      </w:pPr>
      <w:r w:rsidRPr="005548E6">
        <w:rPr>
          <w:rFonts w:asciiTheme="majorBidi" w:eastAsia="Times New Roman" w:hAnsiTheme="majorBidi" w:cstheme="majorBidi"/>
          <w:b/>
          <w:bCs/>
          <w:color w:val="000000" w:themeColor="text1"/>
          <w:sz w:val="24"/>
          <w:szCs w:val="24"/>
        </w:rPr>
        <w:t>Multiple-Choice Questions:</w:t>
      </w:r>
      <w:r w:rsidRPr="005548E6">
        <w:rPr>
          <w:rFonts w:asciiTheme="majorBidi" w:eastAsia="Times New Roman" w:hAnsiTheme="majorBidi" w:cstheme="majorBidi"/>
          <w:color w:val="000000" w:themeColor="text1"/>
          <w:sz w:val="24"/>
          <w:szCs w:val="24"/>
        </w:rPr>
        <w:t> </w:t>
      </w:r>
      <w:hyperlink r:id="rId38" w:tgtFrame="_blank" w:history="1">
        <w:r w:rsidRPr="005548E6">
          <w:rPr>
            <w:rFonts w:asciiTheme="majorBidi" w:eastAsia="Times New Roman" w:hAnsiTheme="majorBidi" w:cstheme="majorBidi"/>
            <w:color w:val="000000" w:themeColor="text1"/>
            <w:sz w:val="24"/>
            <w:szCs w:val="20"/>
          </w:rPr>
          <w:t>Multiple-choice questions</w:t>
        </w:r>
      </w:hyperlink>
      <w:r w:rsidRPr="005548E6">
        <w:rPr>
          <w:rFonts w:asciiTheme="majorBidi" w:eastAsia="Times New Roman" w:hAnsiTheme="majorBidi" w:cstheme="majorBidi"/>
          <w:color w:val="000000" w:themeColor="text1"/>
          <w:sz w:val="24"/>
          <w:szCs w:val="24"/>
        </w:rPr>
        <w:t xml:space="preserve"> are a close-ended question type in which a respondent has to select one (single-select multiple-choice question) or many (multi-select multiple choice question) responses from a given list of options. The multiple-choice question consists of an incomplete stem (question), right answer or answers, </w:t>
      </w:r>
      <w:r w:rsidRPr="005548E6">
        <w:rPr>
          <w:rFonts w:asciiTheme="majorBidi" w:eastAsia="Times New Roman" w:hAnsiTheme="majorBidi" w:cstheme="majorBidi"/>
          <w:color w:val="000000" w:themeColor="text1"/>
          <w:sz w:val="24"/>
          <w:szCs w:val="24"/>
        </w:rPr>
        <w:lastRenderedPageBreak/>
        <w:t xml:space="preserve">incorrect answers, close alternatives, and </w:t>
      </w:r>
      <w:r w:rsidR="00405C7C" w:rsidRPr="005548E6">
        <w:rPr>
          <w:rFonts w:asciiTheme="majorBidi" w:eastAsia="Times New Roman" w:hAnsiTheme="majorBidi" w:cstheme="majorBidi"/>
          <w:color w:val="000000" w:themeColor="text1"/>
          <w:sz w:val="24"/>
          <w:szCs w:val="24"/>
        </w:rPr>
        <w:t>distracters</w:t>
      </w:r>
      <w:r w:rsidRPr="005548E6">
        <w:rPr>
          <w:rFonts w:asciiTheme="majorBidi" w:eastAsia="Times New Roman" w:hAnsiTheme="majorBidi" w:cstheme="majorBidi"/>
          <w:color w:val="000000" w:themeColor="text1"/>
          <w:sz w:val="24"/>
          <w:szCs w:val="24"/>
        </w:rPr>
        <w:t>. Of course, not all multiple-choice questions have all of the answer types. For example, you probably won’t have the wrong or right answers if you’re looking for customer opinion.</w:t>
      </w:r>
    </w:p>
    <w:p w:rsidR="00A932BD" w:rsidRPr="005548E6" w:rsidRDefault="00A932BD" w:rsidP="00C234FA">
      <w:pPr>
        <w:numPr>
          <w:ilvl w:val="0"/>
          <w:numId w:val="7"/>
        </w:numPr>
        <w:shd w:val="clear" w:color="auto" w:fill="FFFFFF"/>
        <w:spacing w:after="0" w:line="480" w:lineRule="auto"/>
        <w:ind w:left="240"/>
        <w:jc w:val="both"/>
        <w:rPr>
          <w:rFonts w:asciiTheme="majorBidi" w:eastAsia="Times New Roman" w:hAnsiTheme="majorBidi" w:cstheme="majorBidi"/>
          <w:color w:val="000000" w:themeColor="text1"/>
          <w:sz w:val="24"/>
          <w:szCs w:val="24"/>
        </w:rPr>
      </w:pPr>
      <w:r w:rsidRPr="005548E6">
        <w:rPr>
          <w:rFonts w:asciiTheme="majorBidi" w:eastAsia="Times New Roman" w:hAnsiTheme="majorBidi" w:cstheme="majorBidi"/>
          <w:b/>
          <w:bCs/>
          <w:color w:val="000000" w:themeColor="text1"/>
          <w:sz w:val="24"/>
          <w:szCs w:val="24"/>
        </w:rPr>
        <w:t>Scaling Questions:</w:t>
      </w:r>
      <w:r w:rsidRPr="005548E6">
        <w:rPr>
          <w:rFonts w:asciiTheme="majorBidi" w:eastAsia="Times New Roman" w:hAnsiTheme="majorBidi" w:cstheme="majorBidi"/>
          <w:color w:val="000000" w:themeColor="text1"/>
          <w:sz w:val="24"/>
          <w:szCs w:val="24"/>
        </w:rPr>
        <w:t> These questions are based on the principles of the four measurement scales – </w:t>
      </w:r>
      <w:hyperlink r:id="rId39" w:tgtFrame="_blank" w:history="1">
        <w:r w:rsidRPr="005548E6">
          <w:rPr>
            <w:rFonts w:asciiTheme="majorBidi" w:eastAsia="Times New Roman" w:hAnsiTheme="majorBidi" w:cstheme="majorBidi"/>
            <w:color w:val="000000" w:themeColor="text1"/>
            <w:sz w:val="24"/>
            <w:szCs w:val="20"/>
          </w:rPr>
          <w:t>nominal, ordinal, interval, and ratio</w:t>
        </w:r>
      </w:hyperlink>
      <w:r w:rsidRPr="005548E6">
        <w:rPr>
          <w:rFonts w:asciiTheme="majorBidi" w:eastAsia="Times New Roman" w:hAnsiTheme="majorBidi" w:cstheme="majorBidi"/>
          <w:color w:val="000000" w:themeColor="text1"/>
          <w:sz w:val="24"/>
          <w:szCs w:val="24"/>
        </w:rPr>
        <w:t>. A few of the question types that utilize these scales’ fundamental properties are </w:t>
      </w:r>
      <w:hyperlink r:id="rId40" w:tgtFrame="_blank" w:history="1">
        <w:r w:rsidRPr="005548E6">
          <w:rPr>
            <w:rFonts w:asciiTheme="majorBidi" w:eastAsia="Times New Roman" w:hAnsiTheme="majorBidi" w:cstheme="majorBidi"/>
            <w:color w:val="000000" w:themeColor="text1"/>
            <w:sz w:val="24"/>
            <w:szCs w:val="20"/>
          </w:rPr>
          <w:t>rank order questions</w:t>
        </w:r>
      </w:hyperlink>
      <w:r w:rsidRPr="005548E6">
        <w:rPr>
          <w:rFonts w:asciiTheme="majorBidi" w:eastAsia="Times New Roman" w:hAnsiTheme="majorBidi" w:cstheme="majorBidi"/>
          <w:color w:val="000000" w:themeColor="text1"/>
          <w:sz w:val="24"/>
          <w:szCs w:val="24"/>
        </w:rPr>
        <w:t>, </w:t>
      </w:r>
      <w:hyperlink r:id="rId41" w:tgtFrame="_blank" w:history="1">
        <w:r w:rsidRPr="005548E6">
          <w:rPr>
            <w:rFonts w:asciiTheme="majorBidi" w:eastAsia="Times New Roman" w:hAnsiTheme="majorBidi" w:cstheme="majorBidi"/>
            <w:color w:val="000000" w:themeColor="text1"/>
            <w:sz w:val="24"/>
            <w:szCs w:val="20"/>
          </w:rPr>
          <w:t>Likert scale questions</w:t>
        </w:r>
      </w:hyperlink>
      <w:r w:rsidRPr="005548E6">
        <w:rPr>
          <w:rFonts w:asciiTheme="majorBidi" w:eastAsia="Times New Roman" w:hAnsiTheme="majorBidi" w:cstheme="majorBidi"/>
          <w:color w:val="000000" w:themeColor="text1"/>
          <w:sz w:val="24"/>
          <w:szCs w:val="24"/>
        </w:rPr>
        <w:t>, </w:t>
      </w:r>
      <w:hyperlink r:id="rId42" w:tgtFrame="_blank" w:history="1">
        <w:r w:rsidRPr="005548E6">
          <w:rPr>
            <w:rFonts w:asciiTheme="majorBidi" w:eastAsia="Times New Roman" w:hAnsiTheme="majorBidi" w:cstheme="majorBidi"/>
            <w:color w:val="000000" w:themeColor="text1"/>
            <w:sz w:val="24"/>
            <w:szCs w:val="20"/>
          </w:rPr>
          <w:t>semantic differential scale questions</w:t>
        </w:r>
      </w:hyperlink>
      <w:r w:rsidRPr="005548E6">
        <w:rPr>
          <w:rFonts w:asciiTheme="majorBidi" w:eastAsia="Times New Roman" w:hAnsiTheme="majorBidi" w:cstheme="majorBidi"/>
          <w:color w:val="000000" w:themeColor="text1"/>
          <w:sz w:val="24"/>
          <w:szCs w:val="24"/>
        </w:rPr>
        <w:t>, and </w:t>
      </w:r>
      <w:hyperlink r:id="rId43" w:tgtFrame="_blank" w:history="1">
        <w:r w:rsidRPr="005548E6">
          <w:rPr>
            <w:rFonts w:asciiTheme="majorBidi" w:eastAsia="Times New Roman" w:hAnsiTheme="majorBidi" w:cstheme="majorBidi"/>
            <w:color w:val="000000" w:themeColor="text1"/>
            <w:sz w:val="24"/>
            <w:szCs w:val="20"/>
          </w:rPr>
          <w:t>Stapel scale questions</w:t>
        </w:r>
      </w:hyperlink>
      <w:r w:rsidRPr="005548E6">
        <w:rPr>
          <w:rFonts w:asciiTheme="majorBidi" w:eastAsia="Times New Roman" w:hAnsiTheme="majorBidi" w:cstheme="majorBidi"/>
          <w:color w:val="000000" w:themeColor="text1"/>
          <w:sz w:val="24"/>
          <w:szCs w:val="24"/>
        </w:rPr>
        <w:t>.</w:t>
      </w:r>
    </w:p>
    <w:p w:rsidR="00713DB6" w:rsidRPr="00A932BD" w:rsidRDefault="00A932BD" w:rsidP="00C234FA">
      <w:pPr>
        <w:numPr>
          <w:ilvl w:val="0"/>
          <w:numId w:val="7"/>
        </w:numPr>
        <w:shd w:val="clear" w:color="auto" w:fill="FFFFFF"/>
        <w:spacing w:after="0" w:line="480" w:lineRule="auto"/>
        <w:ind w:left="240"/>
        <w:jc w:val="both"/>
        <w:rPr>
          <w:rFonts w:asciiTheme="majorBidi" w:eastAsia="Times New Roman" w:hAnsiTheme="majorBidi" w:cstheme="majorBidi"/>
          <w:color w:val="000000" w:themeColor="text1"/>
          <w:sz w:val="24"/>
          <w:szCs w:val="24"/>
        </w:rPr>
      </w:pPr>
      <w:r w:rsidRPr="005548E6">
        <w:rPr>
          <w:rFonts w:asciiTheme="majorBidi" w:eastAsia="Times New Roman" w:hAnsiTheme="majorBidi" w:cstheme="majorBidi"/>
          <w:b/>
          <w:bCs/>
          <w:color w:val="000000" w:themeColor="text1"/>
          <w:sz w:val="24"/>
          <w:szCs w:val="24"/>
        </w:rPr>
        <w:t>Pictorial Questions: </w:t>
      </w:r>
      <w:r w:rsidRPr="005548E6">
        <w:rPr>
          <w:rFonts w:asciiTheme="majorBidi" w:eastAsia="Times New Roman" w:hAnsiTheme="majorBidi" w:cstheme="majorBidi"/>
          <w:color w:val="000000" w:themeColor="text1"/>
          <w:sz w:val="24"/>
          <w:szCs w:val="24"/>
        </w:rPr>
        <w:t>This question type is easy to use and encourages respondents to answer. It works similarly to a multiple-choice question. Respondents are asked a question, and the answer choices are images. This helps respondents choose an answer quickly without over-thinking their answers, giving you more accurate data.</w:t>
      </w:r>
    </w:p>
    <w:p w:rsidR="0096168D" w:rsidRPr="00BD1F51" w:rsidRDefault="00BD1F51" w:rsidP="00165B0F">
      <w:pPr>
        <w:pStyle w:val="Default"/>
        <w:spacing w:line="480" w:lineRule="auto"/>
        <w:jc w:val="both"/>
        <w:rPr>
          <w:rFonts w:asciiTheme="majorBidi" w:hAnsiTheme="majorBidi" w:cstheme="majorBidi"/>
          <w:b/>
          <w:bCs/>
          <w:lang w:val="en-US"/>
        </w:rPr>
      </w:pPr>
      <w:r w:rsidRPr="00BD1F51">
        <w:rPr>
          <w:rFonts w:asciiTheme="majorBidi" w:hAnsiTheme="majorBidi" w:cstheme="majorBidi"/>
          <w:b/>
          <w:bCs/>
          <w:lang w:val="en-US"/>
        </w:rPr>
        <w:t>1.2.1.2 Interview</w:t>
      </w:r>
      <w:r w:rsidR="0000252C">
        <w:rPr>
          <w:rFonts w:asciiTheme="majorBidi" w:hAnsiTheme="majorBidi" w:cstheme="majorBidi"/>
          <w:b/>
          <w:bCs/>
          <w:lang w:val="en-US"/>
        </w:rPr>
        <w:t xml:space="preserve"> Overview</w:t>
      </w:r>
    </w:p>
    <w:p w:rsidR="00165B0F" w:rsidRPr="00B371FE" w:rsidRDefault="00165B0F" w:rsidP="00165B0F">
      <w:pPr>
        <w:pStyle w:val="Default"/>
        <w:spacing w:line="480" w:lineRule="auto"/>
        <w:jc w:val="both"/>
        <w:rPr>
          <w:rFonts w:asciiTheme="majorBidi" w:hAnsiTheme="majorBidi" w:cstheme="majorBidi"/>
          <w:lang w:val="en-US"/>
        </w:rPr>
      </w:pPr>
      <w:r w:rsidRPr="00B371FE">
        <w:rPr>
          <w:rFonts w:asciiTheme="majorBidi" w:hAnsiTheme="majorBidi" w:cstheme="majorBidi"/>
          <w:lang w:val="en-US"/>
        </w:rPr>
        <w:t>The informants were selected both subjectively and randomly. They participated in semi-structured interviews to promote a discussion and further questions (Kvale, 1996:124). To make the interviewees feel comfortable and to prevent the loss of information. Answers by 6</w:t>
      </w:r>
    </w:p>
    <w:p w:rsidR="00165B0F" w:rsidRDefault="000D38AF" w:rsidP="00165B0F">
      <w:pPr>
        <w:spacing w:after="0" w:line="480" w:lineRule="auto"/>
        <w:jc w:val="both"/>
        <w:rPr>
          <w:rFonts w:asciiTheme="majorBidi" w:hAnsiTheme="majorBidi" w:cstheme="majorBidi"/>
          <w:sz w:val="24"/>
          <w:szCs w:val="24"/>
        </w:rPr>
      </w:pPr>
      <w:r w:rsidRPr="009C6520">
        <w:rPr>
          <w:rFonts w:asciiTheme="majorBidi" w:hAnsiTheme="majorBidi" w:cstheme="majorBidi"/>
          <w:sz w:val="24"/>
          <w:szCs w:val="24"/>
        </w:rPr>
        <w:t>Informants</w:t>
      </w:r>
      <w:r w:rsidR="00165B0F" w:rsidRPr="009C6520">
        <w:rPr>
          <w:rFonts w:asciiTheme="majorBidi" w:hAnsiTheme="majorBidi" w:cstheme="majorBidi"/>
          <w:sz w:val="24"/>
          <w:szCs w:val="24"/>
        </w:rPr>
        <w:t xml:space="preserve"> who decided to use Arabic were translated into English. The interviews were recorded using an audio recording </w:t>
      </w:r>
      <w:r w:rsidR="008460E8">
        <w:rPr>
          <w:rFonts w:asciiTheme="majorBidi" w:hAnsiTheme="majorBidi" w:cstheme="majorBidi"/>
          <w:sz w:val="24"/>
          <w:szCs w:val="24"/>
        </w:rPr>
        <w:t>phone</w:t>
      </w:r>
      <w:r w:rsidR="00165B0F" w:rsidRPr="009C6520">
        <w:rPr>
          <w:rFonts w:asciiTheme="majorBidi" w:hAnsiTheme="majorBidi" w:cstheme="majorBidi"/>
          <w:sz w:val="24"/>
          <w:szCs w:val="24"/>
        </w:rPr>
        <w:t xml:space="preserve"> application and then transcribed where important parts of the interviews were quoted. The application prevented the loss of useful information and enabled re-access to information. The </w:t>
      </w:r>
      <w:r w:rsidR="0005327B" w:rsidRPr="009C6520">
        <w:rPr>
          <w:rFonts w:asciiTheme="majorBidi" w:hAnsiTheme="majorBidi" w:cstheme="majorBidi"/>
          <w:sz w:val="24"/>
          <w:szCs w:val="24"/>
        </w:rPr>
        <w:t>students‘opinions</w:t>
      </w:r>
      <w:r w:rsidR="00165B0F" w:rsidRPr="009C6520">
        <w:rPr>
          <w:rFonts w:asciiTheme="majorBidi" w:hAnsiTheme="majorBidi" w:cstheme="majorBidi"/>
          <w:sz w:val="24"/>
          <w:szCs w:val="24"/>
        </w:rPr>
        <w:t xml:space="preserve"> and experiences with learning during the outbreak were compared and to facilitate for the reader the information from the interviews was categorized into themes in accordance with the interview questions.</w:t>
      </w:r>
    </w:p>
    <w:p w:rsidR="00165B0F" w:rsidRPr="00643A2C" w:rsidRDefault="00165B0F" w:rsidP="00165B0F">
      <w:pPr>
        <w:shd w:val="clear" w:color="auto" w:fill="FFFFFF"/>
        <w:spacing w:after="0" w:line="480" w:lineRule="auto"/>
        <w:jc w:val="both"/>
        <w:rPr>
          <w:rFonts w:asciiTheme="majorBidi" w:eastAsia="Times New Roman" w:hAnsiTheme="majorBidi" w:cstheme="majorBidi"/>
          <w:spacing w:val="2"/>
          <w:sz w:val="24"/>
          <w:szCs w:val="24"/>
        </w:rPr>
      </w:pPr>
      <w:r w:rsidRPr="00643A2C">
        <w:rPr>
          <w:rFonts w:asciiTheme="majorBidi" w:eastAsia="Times New Roman" w:hAnsiTheme="majorBidi" w:cstheme="majorBidi"/>
          <w:spacing w:val="2"/>
          <w:sz w:val="24"/>
          <w:szCs w:val="24"/>
        </w:rPr>
        <w:t xml:space="preserve">Grounded theory is a qualitative method that enables you to study a particular phenomenon or process and discover new theories that are based on the collection and analysis of </w:t>
      </w:r>
      <w:r>
        <w:rPr>
          <w:rFonts w:asciiTheme="majorBidi" w:eastAsia="Times New Roman" w:hAnsiTheme="majorBidi" w:cstheme="majorBidi"/>
          <w:spacing w:val="2"/>
          <w:sz w:val="24"/>
          <w:szCs w:val="24"/>
        </w:rPr>
        <w:t>real-world</w:t>
      </w:r>
      <w:r w:rsidRPr="00643A2C">
        <w:rPr>
          <w:rFonts w:asciiTheme="majorBidi" w:eastAsia="Times New Roman" w:hAnsiTheme="majorBidi" w:cstheme="majorBidi"/>
          <w:spacing w:val="2"/>
          <w:sz w:val="24"/>
          <w:szCs w:val="24"/>
        </w:rPr>
        <w:t xml:space="preserve"> data. </w:t>
      </w:r>
    </w:p>
    <w:p w:rsidR="00165B0F" w:rsidRPr="00643A2C" w:rsidRDefault="00165B0F" w:rsidP="00F72F6E">
      <w:pPr>
        <w:shd w:val="clear" w:color="auto" w:fill="FFFFFF"/>
        <w:spacing w:after="0" w:line="480" w:lineRule="auto"/>
        <w:jc w:val="both"/>
        <w:rPr>
          <w:rFonts w:asciiTheme="majorBidi" w:eastAsia="Times New Roman" w:hAnsiTheme="majorBidi" w:cstheme="majorBidi"/>
          <w:spacing w:val="2"/>
          <w:sz w:val="24"/>
          <w:szCs w:val="24"/>
        </w:rPr>
      </w:pPr>
      <w:r w:rsidRPr="00643A2C">
        <w:rPr>
          <w:rFonts w:asciiTheme="majorBidi" w:eastAsia="Times New Roman" w:hAnsiTheme="majorBidi" w:cstheme="majorBidi"/>
          <w:spacing w:val="2"/>
          <w:sz w:val="24"/>
          <w:szCs w:val="24"/>
        </w:rPr>
        <w:lastRenderedPageBreak/>
        <w:t>Unlike traditional hypothesis-deductive approaches of research, where you come up with a hypothesis and then try to prove/disprove it, grounded theory is an inductive approach where new theories are derived from the data.</w:t>
      </w:r>
    </w:p>
    <w:p w:rsidR="00165B0F" w:rsidRPr="001A012D" w:rsidRDefault="00165B0F" w:rsidP="00F72F6E">
      <w:pPr>
        <w:shd w:val="clear" w:color="auto" w:fill="FFFFFF"/>
        <w:spacing w:after="0" w:line="480" w:lineRule="auto"/>
        <w:jc w:val="both"/>
        <w:rPr>
          <w:rFonts w:asciiTheme="majorBidi" w:eastAsia="Times New Roman" w:hAnsiTheme="majorBidi" w:cstheme="majorBidi"/>
          <w:spacing w:val="2"/>
          <w:sz w:val="24"/>
          <w:szCs w:val="24"/>
        </w:rPr>
      </w:pPr>
      <w:r w:rsidRPr="00643A2C">
        <w:rPr>
          <w:rFonts w:asciiTheme="majorBidi" w:eastAsia="Times New Roman" w:hAnsiTheme="majorBidi" w:cstheme="majorBidi"/>
          <w:spacing w:val="2"/>
          <w:sz w:val="24"/>
          <w:szCs w:val="24"/>
        </w:rPr>
        <w:t xml:space="preserve">The process of data collection, data analysis, and theory development </w:t>
      </w:r>
      <w:r>
        <w:rPr>
          <w:rFonts w:asciiTheme="majorBidi" w:eastAsia="Times New Roman" w:hAnsiTheme="majorBidi" w:cstheme="majorBidi"/>
          <w:spacing w:val="2"/>
          <w:sz w:val="24"/>
          <w:szCs w:val="24"/>
        </w:rPr>
        <w:t>happens</w:t>
      </w:r>
      <w:r w:rsidRPr="00643A2C">
        <w:rPr>
          <w:rFonts w:asciiTheme="majorBidi" w:eastAsia="Times New Roman" w:hAnsiTheme="majorBidi" w:cstheme="majorBidi"/>
          <w:spacing w:val="2"/>
          <w:sz w:val="24"/>
          <w:szCs w:val="24"/>
        </w:rPr>
        <w:t xml:space="preserve"> in an iterative process. Iterative data collection and analysis </w:t>
      </w:r>
      <w:r>
        <w:rPr>
          <w:rFonts w:asciiTheme="majorBidi" w:eastAsia="Times New Roman" w:hAnsiTheme="majorBidi" w:cstheme="majorBidi"/>
          <w:spacing w:val="2"/>
          <w:sz w:val="24"/>
          <w:szCs w:val="24"/>
        </w:rPr>
        <w:t>occur</w:t>
      </w:r>
      <w:r w:rsidRPr="00643A2C">
        <w:rPr>
          <w:rFonts w:asciiTheme="majorBidi" w:eastAsia="Times New Roman" w:hAnsiTheme="majorBidi" w:cstheme="majorBidi"/>
          <w:spacing w:val="2"/>
          <w:sz w:val="24"/>
          <w:szCs w:val="24"/>
        </w:rPr>
        <w:t xml:space="preserve"> until you reach theoretical saturation, the point at which additional data adds no additional insight into your new theory.</w:t>
      </w:r>
    </w:p>
    <w:p w:rsidR="00165B0F" w:rsidRPr="00243A39" w:rsidRDefault="00165B0F" w:rsidP="00165B0F">
      <w:pPr>
        <w:spacing w:after="0" w:line="480" w:lineRule="auto"/>
        <w:jc w:val="both"/>
        <w:rPr>
          <w:rFonts w:asciiTheme="majorBidi" w:hAnsiTheme="majorBidi" w:cstheme="majorBidi"/>
          <w:color w:val="000000" w:themeColor="text1"/>
          <w:sz w:val="24"/>
          <w:szCs w:val="24"/>
        </w:rPr>
      </w:pPr>
      <w:r w:rsidRPr="00243A39">
        <w:rPr>
          <w:rFonts w:asciiTheme="majorBidi" w:hAnsiTheme="majorBidi" w:cstheme="majorBidi"/>
          <w:color w:val="000000" w:themeColor="text1"/>
          <w:sz w:val="24"/>
          <w:szCs w:val="24"/>
        </w:rPr>
        <w:t xml:space="preserve">Interviews can be defined as a qualitative research technique </w:t>
      </w:r>
      <w:r>
        <w:rPr>
          <w:rFonts w:asciiTheme="majorBidi" w:hAnsiTheme="majorBidi" w:cstheme="majorBidi"/>
          <w:color w:val="000000" w:themeColor="text1"/>
          <w:sz w:val="24"/>
          <w:szCs w:val="24"/>
        </w:rPr>
        <w:t>that</w:t>
      </w:r>
      <w:r w:rsidRPr="00243A39">
        <w:rPr>
          <w:rFonts w:asciiTheme="majorBidi" w:hAnsiTheme="majorBidi" w:cstheme="majorBidi"/>
          <w:color w:val="000000" w:themeColor="text1"/>
          <w:sz w:val="24"/>
          <w:szCs w:val="24"/>
        </w:rPr>
        <w:t xml:space="preserve"> involves “conducting intensive individual interviews with a small number of respondents to explore their perspectives on a particular idea, program or situation.” </w:t>
      </w:r>
    </w:p>
    <w:p w:rsidR="00165B0F" w:rsidRPr="00243A39" w:rsidRDefault="00165B0F" w:rsidP="00165B0F">
      <w:pPr>
        <w:spacing w:after="0" w:line="480" w:lineRule="auto"/>
        <w:jc w:val="both"/>
        <w:rPr>
          <w:rFonts w:asciiTheme="majorBidi" w:hAnsiTheme="majorBidi" w:cstheme="majorBidi"/>
          <w:color w:val="000000" w:themeColor="text1"/>
          <w:sz w:val="24"/>
          <w:szCs w:val="24"/>
        </w:rPr>
      </w:pPr>
      <w:r w:rsidRPr="00243A39">
        <w:rPr>
          <w:rFonts w:asciiTheme="majorBidi" w:hAnsiTheme="majorBidi" w:cstheme="majorBidi"/>
          <w:color w:val="000000" w:themeColor="text1"/>
          <w:sz w:val="24"/>
          <w:szCs w:val="24"/>
        </w:rPr>
        <w:t>There are three different formats of interviews: structured, semi-structured and unstructured.</w:t>
      </w:r>
    </w:p>
    <w:p w:rsidR="00165B0F" w:rsidRPr="00243A39" w:rsidRDefault="00165B0F" w:rsidP="00165B0F">
      <w:pPr>
        <w:spacing w:after="0" w:line="480" w:lineRule="auto"/>
        <w:jc w:val="both"/>
        <w:rPr>
          <w:rFonts w:asciiTheme="majorBidi" w:hAnsiTheme="majorBidi" w:cstheme="majorBidi"/>
          <w:color w:val="000000" w:themeColor="text1"/>
          <w:sz w:val="24"/>
          <w:szCs w:val="24"/>
        </w:rPr>
      </w:pPr>
      <w:r w:rsidRPr="00243A39">
        <w:rPr>
          <w:rFonts w:asciiTheme="majorBidi" w:hAnsiTheme="majorBidi" w:cstheme="majorBidi"/>
          <w:b/>
          <w:bCs/>
          <w:color w:val="000000" w:themeColor="text1"/>
          <w:sz w:val="24"/>
          <w:szCs w:val="24"/>
        </w:rPr>
        <w:t>Structured interviews</w:t>
      </w:r>
      <w:r w:rsidRPr="00243A39">
        <w:rPr>
          <w:rFonts w:asciiTheme="majorBidi" w:hAnsiTheme="majorBidi" w:cstheme="majorBidi"/>
          <w:color w:val="000000" w:themeColor="text1"/>
          <w:sz w:val="24"/>
          <w:szCs w:val="24"/>
        </w:rPr>
        <w:t xml:space="preserve"> consist of a series of pre-determined questions that all interviewees answer in the same order. Data analysis usually tends to be more straightforward because </w:t>
      </w:r>
      <w:r>
        <w:rPr>
          <w:rFonts w:asciiTheme="majorBidi" w:hAnsiTheme="majorBidi" w:cstheme="majorBidi"/>
          <w:color w:val="000000" w:themeColor="text1"/>
          <w:sz w:val="24"/>
          <w:szCs w:val="24"/>
        </w:rPr>
        <w:t>researchers</w:t>
      </w:r>
      <w:r w:rsidRPr="00243A39">
        <w:rPr>
          <w:rFonts w:asciiTheme="majorBidi" w:hAnsiTheme="majorBidi" w:cstheme="majorBidi"/>
          <w:color w:val="000000" w:themeColor="text1"/>
          <w:sz w:val="24"/>
          <w:szCs w:val="24"/>
        </w:rPr>
        <w:t xml:space="preserve"> can compare and contrast different answers given to the same questions.</w:t>
      </w:r>
    </w:p>
    <w:p w:rsidR="00165B0F" w:rsidRPr="00243A39" w:rsidRDefault="00165B0F" w:rsidP="00165B0F">
      <w:pPr>
        <w:spacing w:after="0" w:line="480" w:lineRule="auto"/>
        <w:jc w:val="both"/>
        <w:rPr>
          <w:rFonts w:asciiTheme="majorBidi" w:hAnsiTheme="majorBidi" w:cstheme="majorBidi"/>
          <w:color w:val="000000" w:themeColor="text1"/>
          <w:sz w:val="24"/>
          <w:szCs w:val="24"/>
        </w:rPr>
      </w:pPr>
      <w:r w:rsidRPr="00243A39">
        <w:rPr>
          <w:rFonts w:asciiTheme="majorBidi" w:hAnsiTheme="majorBidi" w:cstheme="majorBidi"/>
          <w:b/>
          <w:bCs/>
          <w:color w:val="000000" w:themeColor="text1"/>
          <w:sz w:val="24"/>
          <w:szCs w:val="24"/>
        </w:rPr>
        <w:t>Unstructured interviews</w:t>
      </w:r>
      <w:r w:rsidRPr="00243A39">
        <w:rPr>
          <w:rFonts w:asciiTheme="majorBidi" w:hAnsiTheme="majorBidi" w:cstheme="majorBidi"/>
          <w:color w:val="000000" w:themeColor="text1"/>
          <w:sz w:val="24"/>
          <w:szCs w:val="24"/>
        </w:rPr>
        <w:t xml:space="preserve"> are usually the least reliable from </w:t>
      </w:r>
      <w:r>
        <w:rPr>
          <w:rFonts w:asciiTheme="majorBidi" w:hAnsiTheme="majorBidi" w:cstheme="majorBidi"/>
          <w:color w:val="000000" w:themeColor="text1"/>
          <w:sz w:val="24"/>
          <w:szCs w:val="24"/>
        </w:rPr>
        <w:t xml:space="preserve">a </w:t>
      </w:r>
      <w:r w:rsidRPr="00243A39">
        <w:rPr>
          <w:rFonts w:asciiTheme="majorBidi" w:hAnsiTheme="majorBidi" w:cstheme="majorBidi"/>
          <w:color w:val="000000" w:themeColor="text1"/>
          <w:sz w:val="24"/>
          <w:szCs w:val="24"/>
        </w:rPr>
        <w:t xml:space="preserve">research viewpoint because no questions are prepared prior to the interview and data collection is conducted in an informal manner. Unstructured interviews can be associated with a high level of bias and comparison of answers given by different respondents tends to be difficult due to the differences in </w:t>
      </w:r>
      <w:r>
        <w:rPr>
          <w:rFonts w:asciiTheme="majorBidi" w:hAnsiTheme="majorBidi" w:cstheme="majorBidi"/>
          <w:color w:val="000000" w:themeColor="text1"/>
          <w:sz w:val="24"/>
          <w:szCs w:val="24"/>
        </w:rPr>
        <w:t xml:space="preserve">the </w:t>
      </w:r>
      <w:r w:rsidRPr="00243A39">
        <w:rPr>
          <w:rFonts w:asciiTheme="majorBidi" w:hAnsiTheme="majorBidi" w:cstheme="majorBidi"/>
          <w:color w:val="000000" w:themeColor="text1"/>
          <w:sz w:val="24"/>
          <w:szCs w:val="24"/>
        </w:rPr>
        <w:t>formulation of questions.</w:t>
      </w:r>
    </w:p>
    <w:p w:rsidR="00165B0F" w:rsidRDefault="00165B0F" w:rsidP="00165B0F">
      <w:pPr>
        <w:spacing w:after="0" w:line="480" w:lineRule="auto"/>
        <w:jc w:val="both"/>
        <w:rPr>
          <w:rFonts w:asciiTheme="majorBidi" w:hAnsiTheme="majorBidi" w:cstheme="majorBidi"/>
          <w:color w:val="000000" w:themeColor="text1"/>
          <w:sz w:val="24"/>
          <w:szCs w:val="24"/>
        </w:rPr>
      </w:pPr>
      <w:r w:rsidRPr="00243A39">
        <w:rPr>
          <w:rFonts w:asciiTheme="majorBidi" w:hAnsiTheme="majorBidi" w:cstheme="majorBidi"/>
          <w:b/>
          <w:bCs/>
          <w:color w:val="000000" w:themeColor="text1"/>
          <w:sz w:val="24"/>
          <w:szCs w:val="24"/>
        </w:rPr>
        <w:t>Semi-structured interviews </w:t>
      </w:r>
      <w:r w:rsidRPr="00243A39">
        <w:rPr>
          <w:rFonts w:asciiTheme="majorBidi" w:hAnsiTheme="majorBidi" w:cstheme="majorBidi"/>
          <w:color w:val="000000" w:themeColor="text1"/>
          <w:sz w:val="24"/>
          <w:szCs w:val="24"/>
        </w:rPr>
        <w:t>contain the components of both, structured and unstructured interviews. In semi-structured interviews, interviewer prepares a set of same questions to be answered by all interviewees. At the same time, additional questions might be asked during interviews to clarify and/or further expand certain issues.</w:t>
      </w:r>
    </w:p>
    <w:p w:rsidR="00165B0F" w:rsidRPr="00243A39" w:rsidRDefault="00165B0F" w:rsidP="00F72F6E">
      <w:pPr>
        <w:spacing w:after="0" w:line="480" w:lineRule="auto"/>
        <w:jc w:val="both"/>
        <w:rPr>
          <w:rFonts w:asciiTheme="majorBidi" w:hAnsiTheme="majorBidi" w:cstheme="majorBidi"/>
          <w:color w:val="000000" w:themeColor="text1"/>
          <w:sz w:val="24"/>
          <w:szCs w:val="24"/>
        </w:rPr>
      </w:pPr>
      <w:r w:rsidRPr="00243A39">
        <w:rPr>
          <w:rFonts w:asciiTheme="majorBidi" w:hAnsiTheme="majorBidi" w:cstheme="majorBidi"/>
          <w:color w:val="000000" w:themeColor="text1"/>
          <w:sz w:val="24"/>
          <w:szCs w:val="24"/>
        </w:rPr>
        <w:t>Advantages of interviews include possibilities of collecting detailed information about re</w:t>
      </w:r>
      <w:r w:rsidR="00C7071A">
        <w:rPr>
          <w:rFonts w:asciiTheme="majorBidi" w:hAnsiTheme="majorBidi" w:cstheme="majorBidi"/>
          <w:color w:val="000000" w:themeColor="text1"/>
          <w:sz w:val="24"/>
          <w:szCs w:val="24"/>
        </w:rPr>
        <w:t xml:space="preserve">search questions.  Moreover, </w:t>
      </w:r>
      <w:r w:rsidRPr="00243A39">
        <w:rPr>
          <w:rFonts w:asciiTheme="majorBidi" w:hAnsiTheme="majorBidi" w:cstheme="majorBidi"/>
          <w:color w:val="000000" w:themeColor="text1"/>
          <w:sz w:val="24"/>
          <w:szCs w:val="24"/>
        </w:rPr>
        <w:t xml:space="preserve">in this type of primary data collection researcher has direct control over the flow of process and she has a chance to clarify certain issues during the </w:t>
      </w:r>
      <w:r w:rsidRPr="00243A39">
        <w:rPr>
          <w:rFonts w:asciiTheme="majorBidi" w:hAnsiTheme="majorBidi" w:cstheme="majorBidi"/>
          <w:color w:val="000000" w:themeColor="text1"/>
          <w:sz w:val="24"/>
          <w:szCs w:val="24"/>
        </w:rPr>
        <w:lastRenderedPageBreak/>
        <w:t>process if needed. Disadvantages, on the other hand, include longer time requirements and difficulties associated with arranging an appropriate time with perspective sample group members to conduct interviews.</w:t>
      </w:r>
    </w:p>
    <w:p w:rsidR="00165B0F" w:rsidRPr="00243A39" w:rsidRDefault="00165B0F" w:rsidP="00F72F6E">
      <w:pPr>
        <w:spacing w:after="0" w:line="480" w:lineRule="auto"/>
        <w:jc w:val="both"/>
        <w:rPr>
          <w:rFonts w:asciiTheme="majorBidi" w:hAnsiTheme="majorBidi" w:cstheme="majorBidi"/>
          <w:color w:val="000000" w:themeColor="text1"/>
          <w:sz w:val="24"/>
          <w:szCs w:val="24"/>
        </w:rPr>
      </w:pPr>
      <w:r w:rsidRPr="00243A39">
        <w:rPr>
          <w:rFonts w:asciiTheme="majorBidi" w:hAnsiTheme="majorBidi" w:cstheme="majorBidi"/>
          <w:color w:val="000000" w:themeColor="text1"/>
          <w:sz w:val="24"/>
          <w:szCs w:val="24"/>
        </w:rPr>
        <w:t xml:space="preserve">When conducting interviews you should have an open mind and refrain from displaying disagreements in any </w:t>
      </w:r>
      <w:r>
        <w:rPr>
          <w:rFonts w:asciiTheme="majorBidi" w:hAnsiTheme="majorBidi" w:cstheme="majorBidi"/>
          <w:color w:val="000000" w:themeColor="text1"/>
          <w:sz w:val="24"/>
          <w:szCs w:val="24"/>
        </w:rPr>
        <w:t>form</w:t>
      </w:r>
      <w:r w:rsidRPr="00243A39">
        <w:rPr>
          <w:rFonts w:asciiTheme="majorBidi" w:hAnsiTheme="majorBidi" w:cstheme="majorBidi"/>
          <w:color w:val="000000" w:themeColor="text1"/>
          <w:sz w:val="24"/>
          <w:szCs w:val="24"/>
        </w:rPr>
        <w:t xml:space="preserve"> when viewpoints expressed by interviewees contradict your own ideas. Moreover, </w:t>
      </w:r>
      <w:r>
        <w:rPr>
          <w:rFonts w:asciiTheme="majorBidi" w:hAnsiTheme="majorBidi" w:cstheme="majorBidi"/>
          <w:color w:val="000000" w:themeColor="text1"/>
          <w:sz w:val="24"/>
          <w:szCs w:val="24"/>
        </w:rPr>
        <w:t xml:space="preserve">the </w:t>
      </w:r>
      <w:r w:rsidRPr="00243A39">
        <w:rPr>
          <w:rFonts w:asciiTheme="majorBidi" w:hAnsiTheme="majorBidi" w:cstheme="majorBidi"/>
          <w:color w:val="000000" w:themeColor="text1"/>
          <w:sz w:val="24"/>
          <w:szCs w:val="24"/>
        </w:rPr>
        <w:t>timing and environment for interviews need to be scheduled effectively. Specifically, interviews need to be conducted in a relaxed environment, free of any forms of pressure for interviewees whatsoever.</w:t>
      </w:r>
    </w:p>
    <w:p w:rsidR="00165B0F" w:rsidRDefault="00165B0F" w:rsidP="00165B0F">
      <w:pPr>
        <w:spacing w:line="480" w:lineRule="auto"/>
        <w:jc w:val="both"/>
        <w:rPr>
          <w:rFonts w:asciiTheme="majorBidi" w:hAnsiTheme="majorBidi" w:cstheme="majorBidi"/>
          <w:color w:val="000000" w:themeColor="text1"/>
          <w:sz w:val="24"/>
          <w:szCs w:val="24"/>
        </w:rPr>
      </w:pPr>
      <w:r w:rsidRPr="00243A39">
        <w:rPr>
          <w:rFonts w:asciiTheme="majorBidi" w:hAnsiTheme="majorBidi" w:cstheme="majorBidi"/>
          <w:color w:val="000000" w:themeColor="text1"/>
          <w:sz w:val="24"/>
          <w:szCs w:val="24"/>
        </w:rPr>
        <w:t>Respected scholars warn that “in conducting an interview the interviewer should attempt to create a friendly, non-threatening atmosphere. Much as one does with a cover letter, the interviewer should give a brief, casual introduction to the study; stress the importance of the person’s participation; and assure anonymity, or at least confidentiality, when possible.”</w:t>
      </w:r>
    </w:p>
    <w:p w:rsidR="00165B0F" w:rsidRPr="001A012D" w:rsidRDefault="00165B0F" w:rsidP="00165B0F">
      <w:pPr>
        <w:spacing w:line="480" w:lineRule="auto"/>
        <w:jc w:val="both"/>
        <w:rPr>
          <w:rFonts w:asciiTheme="majorBidi" w:hAnsiTheme="majorBidi" w:cstheme="majorBidi"/>
          <w:color w:val="000000" w:themeColor="text1"/>
          <w:sz w:val="24"/>
          <w:szCs w:val="24"/>
        </w:rPr>
      </w:pPr>
      <w:r w:rsidRPr="00243A39">
        <w:rPr>
          <w:rFonts w:asciiTheme="majorBidi" w:hAnsiTheme="majorBidi" w:cstheme="majorBidi"/>
          <w:color w:val="000000" w:themeColor="text1"/>
          <w:sz w:val="24"/>
          <w:szCs w:val="24"/>
        </w:rPr>
        <w:t xml:space="preserve">There is a risk of interviewee bias during the primary data collection process and this would seriously compromise the validity of the project findings. Some interviewer bias can be avoided by ensuring that the interviewer does not overreact to </w:t>
      </w:r>
      <w:r>
        <w:rPr>
          <w:rFonts w:asciiTheme="majorBidi" w:hAnsiTheme="majorBidi" w:cstheme="majorBidi"/>
          <w:color w:val="000000" w:themeColor="text1"/>
          <w:sz w:val="24"/>
          <w:szCs w:val="24"/>
        </w:rPr>
        <w:t xml:space="preserve">the </w:t>
      </w:r>
      <w:r w:rsidRPr="00243A39">
        <w:rPr>
          <w:rFonts w:asciiTheme="majorBidi" w:hAnsiTheme="majorBidi" w:cstheme="majorBidi"/>
          <w:color w:val="000000" w:themeColor="text1"/>
          <w:sz w:val="24"/>
          <w:szCs w:val="24"/>
        </w:rPr>
        <w:t>responses of the interviewee. Other steps that can be taken to help avoid or reduce interviewer bias include having the interviewer dress inconspicuously and appropriately for the environment and holding the interview in a private setting</w:t>
      </w:r>
    </w:p>
    <w:p w:rsidR="00635029" w:rsidRDefault="00165B0F" w:rsidP="00541A0B">
      <w:pPr>
        <w:pStyle w:val="Default"/>
        <w:spacing w:line="480" w:lineRule="auto"/>
        <w:jc w:val="both"/>
        <w:rPr>
          <w:rFonts w:asciiTheme="majorBidi" w:hAnsiTheme="majorBidi" w:cstheme="majorBidi"/>
          <w:lang w:val="en-US"/>
        </w:rPr>
      </w:pPr>
      <w:r w:rsidRPr="00B371FE">
        <w:rPr>
          <w:rFonts w:asciiTheme="majorBidi" w:hAnsiTheme="majorBidi" w:cstheme="majorBidi"/>
          <w:lang w:val="en-US"/>
        </w:rPr>
        <w:t xml:space="preserve">The interviews demonstrate </w:t>
      </w:r>
      <w:r w:rsidR="0005327B" w:rsidRPr="00B371FE">
        <w:rPr>
          <w:rFonts w:asciiTheme="majorBidi" w:hAnsiTheme="majorBidi" w:cstheme="majorBidi"/>
          <w:lang w:val="en-US"/>
        </w:rPr>
        <w:t>students‘views</w:t>
      </w:r>
      <w:r w:rsidRPr="00B371FE">
        <w:rPr>
          <w:rFonts w:asciiTheme="majorBidi" w:hAnsiTheme="majorBidi" w:cstheme="majorBidi"/>
          <w:lang w:val="en-US"/>
        </w:rPr>
        <w:t xml:space="preserve"> on the pandemic consequences on their academic learning path, which was the purpose of the study. The study is based on interviews of the </w:t>
      </w:r>
      <w:r w:rsidR="0005327B" w:rsidRPr="00B371FE">
        <w:rPr>
          <w:rFonts w:asciiTheme="majorBidi" w:hAnsiTheme="majorBidi" w:cstheme="majorBidi"/>
          <w:lang w:val="en-US"/>
        </w:rPr>
        <w:t>informants‘opinions</w:t>
      </w:r>
      <w:r w:rsidRPr="00B371FE">
        <w:rPr>
          <w:rFonts w:asciiTheme="majorBidi" w:hAnsiTheme="majorBidi" w:cstheme="majorBidi"/>
          <w:lang w:val="en-US"/>
        </w:rPr>
        <w:t xml:space="preserve"> and experiences, which make the results subjective.</w:t>
      </w:r>
    </w:p>
    <w:p w:rsidR="00CC01F5" w:rsidRDefault="00CC01F5" w:rsidP="00541A0B">
      <w:pPr>
        <w:pStyle w:val="Default"/>
        <w:spacing w:line="480" w:lineRule="auto"/>
        <w:jc w:val="both"/>
        <w:rPr>
          <w:rFonts w:asciiTheme="majorBidi" w:hAnsiTheme="majorBidi" w:cstheme="majorBidi"/>
          <w:lang w:val="en-US"/>
        </w:rPr>
      </w:pPr>
    </w:p>
    <w:p w:rsidR="00CC01F5" w:rsidRDefault="00CC01F5" w:rsidP="00541A0B">
      <w:pPr>
        <w:pStyle w:val="Default"/>
        <w:spacing w:line="480" w:lineRule="auto"/>
        <w:jc w:val="both"/>
        <w:rPr>
          <w:rFonts w:asciiTheme="majorBidi" w:hAnsiTheme="majorBidi" w:cstheme="majorBidi"/>
          <w:lang w:val="en-US"/>
        </w:rPr>
      </w:pPr>
    </w:p>
    <w:p w:rsidR="00CC01F5" w:rsidRDefault="00CC01F5" w:rsidP="00541A0B">
      <w:pPr>
        <w:pStyle w:val="Default"/>
        <w:spacing w:line="480" w:lineRule="auto"/>
        <w:jc w:val="both"/>
        <w:rPr>
          <w:rFonts w:asciiTheme="majorBidi" w:hAnsiTheme="majorBidi" w:cstheme="majorBidi"/>
          <w:lang w:val="en-US"/>
        </w:rPr>
      </w:pPr>
    </w:p>
    <w:p w:rsidR="00CC01F5" w:rsidRDefault="00CC01F5" w:rsidP="00541A0B">
      <w:pPr>
        <w:pStyle w:val="Default"/>
        <w:spacing w:line="480" w:lineRule="auto"/>
        <w:jc w:val="both"/>
        <w:rPr>
          <w:rFonts w:asciiTheme="majorBidi" w:hAnsiTheme="majorBidi" w:cstheme="majorBidi"/>
          <w:lang w:val="en-US"/>
        </w:rPr>
      </w:pPr>
    </w:p>
    <w:p w:rsidR="00F72F6E" w:rsidRPr="00663468" w:rsidRDefault="00F72F6E" w:rsidP="00CD17B7">
      <w:pPr>
        <w:pStyle w:val="Default"/>
        <w:spacing w:before="240" w:line="480" w:lineRule="auto"/>
        <w:jc w:val="both"/>
        <w:rPr>
          <w:rFonts w:asciiTheme="majorBidi" w:hAnsiTheme="majorBidi" w:cstheme="majorBidi"/>
          <w:b/>
          <w:bCs/>
          <w:sz w:val="28"/>
          <w:szCs w:val="28"/>
          <w:lang w:val="en-US"/>
        </w:rPr>
      </w:pPr>
      <w:r w:rsidRPr="00663468">
        <w:rPr>
          <w:rFonts w:asciiTheme="majorBidi" w:hAnsiTheme="majorBidi" w:cstheme="majorBidi"/>
          <w:b/>
          <w:bCs/>
          <w:sz w:val="28"/>
          <w:szCs w:val="28"/>
          <w:lang w:val="en-US"/>
        </w:rPr>
        <w:lastRenderedPageBreak/>
        <w:t>2.1 Data Collection</w:t>
      </w:r>
    </w:p>
    <w:p w:rsidR="004A530E" w:rsidRPr="004A530E" w:rsidRDefault="004A530E" w:rsidP="00F72F6E">
      <w:pPr>
        <w:autoSpaceDE w:val="0"/>
        <w:autoSpaceDN w:val="0"/>
        <w:adjustRightInd w:val="0"/>
        <w:spacing w:after="0" w:line="480" w:lineRule="auto"/>
        <w:jc w:val="both"/>
        <w:rPr>
          <w:rFonts w:asciiTheme="majorBidi" w:hAnsiTheme="majorBidi" w:cstheme="majorBidi"/>
          <w:b/>
          <w:bCs/>
          <w:color w:val="000000"/>
          <w:sz w:val="28"/>
          <w:szCs w:val="28"/>
        </w:rPr>
      </w:pPr>
      <w:r w:rsidRPr="004A530E">
        <w:rPr>
          <w:rFonts w:asciiTheme="majorBidi" w:hAnsiTheme="majorBidi" w:cstheme="majorBidi"/>
          <w:b/>
          <w:bCs/>
          <w:color w:val="000000"/>
          <w:sz w:val="28"/>
          <w:szCs w:val="28"/>
        </w:rPr>
        <w:t>2.1.1 Interview</w:t>
      </w:r>
    </w:p>
    <w:p w:rsidR="00541A0B" w:rsidRDefault="00F72F6E" w:rsidP="00F72F6E">
      <w:pPr>
        <w:autoSpaceDE w:val="0"/>
        <w:autoSpaceDN w:val="0"/>
        <w:adjustRightInd w:val="0"/>
        <w:spacing w:after="0" w:line="480" w:lineRule="auto"/>
        <w:jc w:val="both"/>
        <w:rPr>
          <w:rFonts w:asciiTheme="majorBidi" w:hAnsiTheme="majorBidi" w:cstheme="majorBidi"/>
          <w:color w:val="000000"/>
          <w:sz w:val="24"/>
          <w:szCs w:val="24"/>
        </w:rPr>
      </w:pPr>
      <w:r w:rsidRPr="00F72F6E">
        <w:rPr>
          <w:rFonts w:asciiTheme="majorBidi" w:hAnsiTheme="majorBidi" w:cstheme="majorBidi"/>
          <w:color w:val="000000"/>
          <w:sz w:val="24"/>
          <w:szCs w:val="24"/>
        </w:rPr>
        <w:t xml:space="preserve">Sample size was calculated to be </w:t>
      </w:r>
      <w:r>
        <w:rPr>
          <w:rFonts w:asciiTheme="majorBidi" w:hAnsiTheme="majorBidi" w:cstheme="majorBidi"/>
          <w:color w:val="000000"/>
          <w:sz w:val="24"/>
          <w:szCs w:val="24"/>
        </w:rPr>
        <w:t>6</w:t>
      </w:r>
      <w:r w:rsidRPr="00F72F6E">
        <w:rPr>
          <w:rFonts w:asciiTheme="majorBidi" w:hAnsiTheme="majorBidi" w:cstheme="majorBidi"/>
          <w:color w:val="000000"/>
          <w:sz w:val="24"/>
          <w:szCs w:val="24"/>
        </w:rPr>
        <w:t xml:space="preserve"> participants as a minimum number of</w:t>
      </w:r>
      <w:r w:rsidR="00AE7A38">
        <w:rPr>
          <w:rFonts w:asciiTheme="majorBidi" w:hAnsiTheme="majorBidi" w:cstheme="majorBidi"/>
          <w:color w:val="000000"/>
          <w:sz w:val="24"/>
          <w:szCs w:val="24"/>
        </w:rPr>
        <w:t xml:space="preserve"> </w:t>
      </w:r>
      <w:r w:rsidRPr="00F72F6E">
        <w:rPr>
          <w:rFonts w:asciiTheme="majorBidi" w:hAnsiTheme="majorBidi" w:cstheme="majorBidi"/>
          <w:color w:val="000000"/>
          <w:sz w:val="24"/>
          <w:szCs w:val="24"/>
        </w:rPr>
        <w:t>participants (</w:t>
      </w:r>
      <w:r w:rsidRPr="00F72F6E">
        <w:rPr>
          <w:rFonts w:asciiTheme="majorBidi" w:hAnsiTheme="majorBidi" w:cstheme="majorBidi"/>
          <w:color w:val="000000" w:themeColor="text1"/>
          <w:sz w:val="24"/>
          <w:szCs w:val="24"/>
        </w:rPr>
        <w:t>4)</w:t>
      </w:r>
      <w:r w:rsidRPr="00F72F6E">
        <w:rPr>
          <w:rFonts w:asciiTheme="majorBidi" w:hAnsiTheme="majorBidi" w:cstheme="majorBidi"/>
          <w:color w:val="000000"/>
          <w:sz w:val="24"/>
          <w:szCs w:val="24"/>
        </w:rPr>
        <w:t xml:space="preserve">. Data collection was done </w:t>
      </w:r>
      <w:r>
        <w:rPr>
          <w:rFonts w:asciiTheme="majorBidi" w:hAnsiTheme="majorBidi" w:cstheme="majorBidi"/>
          <w:color w:val="000000"/>
          <w:sz w:val="24"/>
          <w:szCs w:val="24"/>
        </w:rPr>
        <w:t xml:space="preserve">by conducting interviews both </w:t>
      </w:r>
      <w:r w:rsidR="00427AE0">
        <w:rPr>
          <w:rFonts w:asciiTheme="majorBidi" w:hAnsiTheme="majorBidi" w:cstheme="majorBidi"/>
          <w:color w:val="000000"/>
          <w:sz w:val="24"/>
          <w:szCs w:val="24"/>
        </w:rPr>
        <w:t xml:space="preserve">with the </w:t>
      </w:r>
      <w:r>
        <w:rPr>
          <w:rFonts w:asciiTheme="majorBidi" w:hAnsiTheme="majorBidi" w:cstheme="majorBidi"/>
          <w:color w:val="000000"/>
          <w:sz w:val="24"/>
          <w:szCs w:val="24"/>
        </w:rPr>
        <w:t>physical</w:t>
      </w:r>
      <w:r w:rsidR="00427AE0">
        <w:rPr>
          <w:rFonts w:asciiTheme="majorBidi" w:hAnsiTheme="majorBidi" w:cstheme="majorBidi"/>
          <w:color w:val="000000"/>
          <w:sz w:val="24"/>
          <w:szCs w:val="24"/>
        </w:rPr>
        <w:t xml:space="preserve"> presence of the interviewees</w:t>
      </w:r>
      <w:r>
        <w:rPr>
          <w:rFonts w:asciiTheme="majorBidi" w:hAnsiTheme="majorBidi" w:cstheme="majorBidi"/>
          <w:color w:val="000000"/>
          <w:sz w:val="24"/>
          <w:szCs w:val="24"/>
        </w:rPr>
        <w:t xml:space="preserve"> and virtual</w:t>
      </w:r>
      <w:r w:rsidR="00427AE0">
        <w:rPr>
          <w:rFonts w:asciiTheme="majorBidi" w:hAnsiTheme="majorBidi" w:cstheme="majorBidi"/>
          <w:color w:val="000000"/>
          <w:sz w:val="24"/>
          <w:szCs w:val="24"/>
        </w:rPr>
        <w:t xml:space="preserve"> using a social-media platform</w:t>
      </w:r>
      <w:r w:rsidRPr="00F72F6E">
        <w:rPr>
          <w:rFonts w:asciiTheme="majorBidi" w:hAnsiTheme="majorBidi" w:cstheme="majorBidi"/>
          <w:color w:val="000000"/>
          <w:sz w:val="24"/>
          <w:szCs w:val="24"/>
        </w:rPr>
        <w:t>. Data collection was done during the</w:t>
      </w:r>
      <w:r w:rsidR="00AE7A38">
        <w:rPr>
          <w:rFonts w:asciiTheme="majorBidi" w:hAnsiTheme="majorBidi" w:cstheme="majorBidi"/>
          <w:color w:val="000000"/>
          <w:sz w:val="24"/>
          <w:szCs w:val="24"/>
        </w:rPr>
        <w:t xml:space="preserve"> </w:t>
      </w:r>
      <w:r w:rsidRPr="00F72F6E">
        <w:rPr>
          <w:rFonts w:asciiTheme="majorBidi" w:hAnsiTheme="majorBidi" w:cstheme="majorBidi"/>
          <w:color w:val="000000"/>
          <w:sz w:val="24"/>
          <w:szCs w:val="24"/>
        </w:rPr>
        <w:t>period from April 1</w:t>
      </w:r>
      <w:r>
        <w:rPr>
          <w:rFonts w:asciiTheme="majorBidi" w:hAnsiTheme="majorBidi" w:cstheme="majorBidi"/>
          <w:color w:val="000000"/>
          <w:sz w:val="24"/>
          <w:szCs w:val="24"/>
        </w:rPr>
        <w:t>5</w:t>
      </w:r>
      <w:r w:rsidRPr="00427AE0">
        <w:rPr>
          <w:rFonts w:asciiTheme="majorBidi" w:hAnsiTheme="majorBidi" w:cstheme="majorBidi"/>
          <w:color w:val="000000"/>
          <w:sz w:val="24"/>
          <w:szCs w:val="24"/>
          <w:vertAlign w:val="superscript"/>
        </w:rPr>
        <w:t>th</w:t>
      </w:r>
      <w:r w:rsidRPr="00F72F6E">
        <w:rPr>
          <w:rFonts w:asciiTheme="majorBidi" w:hAnsiTheme="majorBidi" w:cstheme="majorBidi"/>
          <w:color w:val="000000"/>
          <w:sz w:val="24"/>
          <w:szCs w:val="24"/>
        </w:rPr>
        <w:t xml:space="preserve"> to </w:t>
      </w:r>
      <w:r>
        <w:rPr>
          <w:rFonts w:asciiTheme="majorBidi" w:hAnsiTheme="majorBidi" w:cstheme="majorBidi"/>
          <w:color w:val="000000"/>
          <w:sz w:val="24"/>
          <w:szCs w:val="24"/>
        </w:rPr>
        <w:t>May2</w:t>
      </w:r>
      <w:r w:rsidRPr="00F72F6E">
        <w:rPr>
          <w:rFonts w:asciiTheme="majorBidi" w:hAnsiTheme="majorBidi" w:cstheme="majorBidi"/>
          <w:color w:val="000000"/>
          <w:sz w:val="24"/>
          <w:szCs w:val="24"/>
        </w:rPr>
        <w:t>5</w:t>
      </w:r>
      <w:r w:rsidRPr="00427AE0">
        <w:rPr>
          <w:rFonts w:asciiTheme="majorBidi" w:hAnsiTheme="majorBidi" w:cstheme="majorBidi"/>
          <w:color w:val="000000"/>
          <w:sz w:val="24"/>
          <w:szCs w:val="24"/>
          <w:vertAlign w:val="superscript"/>
        </w:rPr>
        <w:t>th</w:t>
      </w:r>
      <w:r w:rsidR="00427AE0">
        <w:rPr>
          <w:rFonts w:asciiTheme="majorBidi" w:hAnsiTheme="majorBidi" w:cstheme="majorBidi"/>
          <w:color w:val="000000"/>
          <w:sz w:val="24"/>
          <w:szCs w:val="24"/>
        </w:rPr>
        <w:t>,</w:t>
      </w:r>
      <w:r w:rsidRPr="00F72F6E">
        <w:rPr>
          <w:rFonts w:asciiTheme="majorBidi" w:hAnsiTheme="majorBidi" w:cstheme="majorBidi"/>
          <w:color w:val="000000"/>
          <w:sz w:val="24"/>
          <w:szCs w:val="24"/>
        </w:rPr>
        <w:t xml:space="preserve"> 202</w:t>
      </w:r>
      <w:r>
        <w:rPr>
          <w:rFonts w:asciiTheme="majorBidi" w:hAnsiTheme="majorBidi" w:cstheme="majorBidi"/>
          <w:color w:val="000000"/>
          <w:sz w:val="24"/>
          <w:szCs w:val="24"/>
        </w:rPr>
        <w:t>2</w:t>
      </w:r>
      <w:r w:rsidRPr="00F72F6E">
        <w:rPr>
          <w:rFonts w:asciiTheme="majorBidi" w:hAnsiTheme="majorBidi" w:cstheme="majorBidi"/>
          <w:color w:val="000000"/>
          <w:sz w:val="24"/>
          <w:szCs w:val="24"/>
        </w:rPr>
        <w:t>.</w:t>
      </w:r>
    </w:p>
    <w:p w:rsidR="004A530E" w:rsidRDefault="004A530E" w:rsidP="00F72F6E">
      <w:pPr>
        <w:autoSpaceDE w:val="0"/>
        <w:autoSpaceDN w:val="0"/>
        <w:adjustRightInd w:val="0"/>
        <w:spacing w:after="0" w:line="480" w:lineRule="auto"/>
        <w:jc w:val="both"/>
        <w:rPr>
          <w:rFonts w:asciiTheme="majorBidi" w:hAnsiTheme="majorBidi" w:cstheme="majorBidi"/>
          <w:b/>
          <w:bCs/>
          <w:color w:val="000000"/>
          <w:sz w:val="28"/>
          <w:szCs w:val="28"/>
        </w:rPr>
      </w:pPr>
      <w:r w:rsidRPr="004A530E">
        <w:rPr>
          <w:rFonts w:asciiTheme="majorBidi" w:hAnsiTheme="majorBidi" w:cstheme="majorBidi"/>
          <w:b/>
          <w:bCs/>
          <w:color w:val="000000"/>
          <w:sz w:val="28"/>
          <w:szCs w:val="28"/>
        </w:rPr>
        <w:t>2.1.2 Questionnaire</w:t>
      </w:r>
    </w:p>
    <w:p w:rsidR="00C7071A" w:rsidRPr="000103F6" w:rsidRDefault="000103F6" w:rsidP="0098447A">
      <w:pPr>
        <w:autoSpaceDE w:val="0"/>
        <w:autoSpaceDN w:val="0"/>
        <w:adjustRightInd w:val="0"/>
        <w:spacing w:after="0" w:line="480" w:lineRule="auto"/>
        <w:jc w:val="both"/>
        <w:rPr>
          <w:rFonts w:asciiTheme="majorBidi" w:hAnsiTheme="majorBidi" w:cstheme="majorBidi"/>
          <w:color w:val="000000"/>
          <w:sz w:val="24"/>
          <w:szCs w:val="24"/>
        </w:rPr>
      </w:pPr>
      <w:r w:rsidRPr="00F72F6E">
        <w:rPr>
          <w:rFonts w:asciiTheme="majorBidi" w:hAnsiTheme="majorBidi" w:cstheme="majorBidi"/>
          <w:color w:val="000000"/>
          <w:sz w:val="24"/>
          <w:szCs w:val="24"/>
        </w:rPr>
        <w:t xml:space="preserve">Sample size was calculated to be </w:t>
      </w:r>
      <w:r>
        <w:rPr>
          <w:rFonts w:asciiTheme="majorBidi" w:hAnsiTheme="majorBidi" w:cstheme="majorBidi"/>
          <w:color w:val="000000"/>
          <w:sz w:val="24"/>
          <w:szCs w:val="24"/>
        </w:rPr>
        <w:t>53</w:t>
      </w:r>
      <w:r w:rsidRPr="00F72F6E">
        <w:rPr>
          <w:rFonts w:asciiTheme="majorBidi" w:hAnsiTheme="majorBidi" w:cstheme="majorBidi"/>
          <w:color w:val="000000"/>
          <w:sz w:val="24"/>
          <w:szCs w:val="24"/>
        </w:rPr>
        <w:t xml:space="preserve"> participants as a minimum number of</w:t>
      </w:r>
      <w:r>
        <w:rPr>
          <w:rFonts w:asciiTheme="majorBidi" w:hAnsiTheme="majorBidi" w:cstheme="majorBidi"/>
          <w:color w:val="000000"/>
          <w:sz w:val="24"/>
          <w:szCs w:val="24"/>
        </w:rPr>
        <w:t xml:space="preserve"> </w:t>
      </w:r>
      <w:r w:rsidRPr="00F72F6E">
        <w:rPr>
          <w:rFonts w:asciiTheme="majorBidi" w:hAnsiTheme="majorBidi" w:cstheme="majorBidi"/>
          <w:color w:val="000000"/>
          <w:sz w:val="24"/>
          <w:szCs w:val="24"/>
        </w:rPr>
        <w:t>participants (</w:t>
      </w:r>
      <w:r w:rsidR="0098447A">
        <w:rPr>
          <w:rFonts w:asciiTheme="majorBidi" w:hAnsiTheme="majorBidi" w:cstheme="majorBidi"/>
          <w:color w:val="000000" w:themeColor="text1"/>
          <w:sz w:val="24"/>
          <w:szCs w:val="24"/>
        </w:rPr>
        <w:t>3</w:t>
      </w:r>
      <w:r>
        <w:rPr>
          <w:rFonts w:asciiTheme="majorBidi" w:hAnsiTheme="majorBidi" w:cstheme="majorBidi"/>
          <w:color w:val="000000" w:themeColor="text1"/>
          <w:sz w:val="24"/>
          <w:szCs w:val="24"/>
        </w:rPr>
        <w:t>0</w:t>
      </w:r>
      <w:r w:rsidRPr="00F72F6E">
        <w:rPr>
          <w:rFonts w:asciiTheme="majorBidi" w:hAnsiTheme="majorBidi" w:cstheme="majorBidi"/>
          <w:color w:val="000000" w:themeColor="text1"/>
          <w:sz w:val="24"/>
          <w:szCs w:val="24"/>
        </w:rPr>
        <w:t>)</w:t>
      </w:r>
      <w:r w:rsidRPr="00F72F6E">
        <w:rPr>
          <w:rFonts w:asciiTheme="majorBidi" w:hAnsiTheme="majorBidi" w:cstheme="majorBidi"/>
          <w:color w:val="000000"/>
          <w:sz w:val="24"/>
          <w:szCs w:val="24"/>
        </w:rPr>
        <w:t xml:space="preserve">. Data collection was done </w:t>
      </w:r>
      <w:r>
        <w:rPr>
          <w:rFonts w:asciiTheme="majorBidi" w:hAnsiTheme="majorBidi" w:cstheme="majorBidi"/>
          <w:color w:val="000000"/>
          <w:sz w:val="24"/>
          <w:szCs w:val="24"/>
        </w:rPr>
        <w:t>by conducting an online questionnaire</w:t>
      </w:r>
      <w:r w:rsidRPr="00F72F6E">
        <w:rPr>
          <w:rFonts w:asciiTheme="majorBidi" w:hAnsiTheme="majorBidi" w:cstheme="majorBidi"/>
          <w:color w:val="000000"/>
          <w:sz w:val="24"/>
          <w:szCs w:val="24"/>
        </w:rPr>
        <w:t>. Data collection was done during the</w:t>
      </w:r>
      <w:r>
        <w:rPr>
          <w:rFonts w:asciiTheme="majorBidi" w:hAnsiTheme="majorBidi" w:cstheme="majorBidi"/>
          <w:color w:val="000000"/>
          <w:sz w:val="24"/>
          <w:szCs w:val="24"/>
        </w:rPr>
        <w:t xml:space="preserve"> </w:t>
      </w:r>
      <w:r w:rsidRPr="00F72F6E">
        <w:rPr>
          <w:rFonts w:asciiTheme="majorBidi" w:hAnsiTheme="majorBidi" w:cstheme="majorBidi"/>
          <w:color w:val="000000"/>
          <w:sz w:val="24"/>
          <w:szCs w:val="24"/>
        </w:rPr>
        <w:t>period from April 1</w:t>
      </w:r>
      <w:r>
        <w:rPr>
          <w:rFonts w:asciiTheme="majorBidi" w:hAnsiTheme="majorBidi" w:cstheme="majorBidi"/>
          <w:color w:val="000000"/>
          <w:sz w:val="24"/>
          <w:szCs w:val="24"/>
        </w:rPr>
        <w:t>5</w:t>
      </w:r>
      <w:r w:rsidRPr="00427AE0">
        <w:rPr>
          <w:rFonts w:asciiTheme="majorBidi" w:hAnsiTheme="majorBidi" w:cstheme="majorBidi"/>
          <w:color w:val="000000"/>
          <w:sz w:val="24"/>
          <w:szCs w:val="24"/>
          <w:vertAlign w:val="superscript"/>
        </w:rPr>
        <w:t>th</w:t>
      </w:r>
      <w:r w:rsidRPr="00F72F6E">
        <w:rPr>
          <w:rFonts w:asciiTheme="majorBidi" w:hAnsiTheme="majorBidi" w:cstheme="majorBidi"/>
          <w:color w:val="000000"/>
          <w:sz w:val="24"/>
          <w:szCs w:val="24"/>
        </w:rPr>
        <w:t xml:space="preserve"> to </w:t>
      </w:r>
      <w:r>
        <w:rPr>
          <w:rFonts w:asciiTheme="majorBidi" w:hAnsiTheme="majorBidi" w:cstheme="majorBidi"/>
          <w:color w:val="000000"/>
          <w:sz w:val="24"/>
          <w:szCs w:val="24"/>
        </w:rPr>
        <w:t>May2</w:t>
      </w:r>
      <w:r w:rsidRPr="00F72F6E">
        <w:rPr>
          <w:rFonts w:asciiTheme="majorBidi" w:hAnsiTheme="majorBidi" w:cstheme="majorBidi"/>
          <w:color w:val="000000"/>
          <w:sz w:val="24"/>
          <w:szCs w:val="24"/>
        </w:rPr>
        <w:t>5</w:t>
      </w:r>
      <w:r w:rsidRPr="00427AE0">
        <w:rPr>
          <w:rFonts w:asciiTheme="majorBidi" w:hAnsiTheme="majorBidi" w:cstheme="majorBidi"/>
          <w:color w:val="000000"/>
          <w:sz w:val="24"/>
          <w:szCs w:val="24"/>
          <w:vertAlign w:val="superscript"/>
        </w:rPr>
        <w:t>th</w:t>
      </w:r>
      <w:r>
        <w:rPr>
          <w:rFonts w:asciiTheme="majorBidi" w:hAnsiTheme="majorBidi" w:cstheme="majorBidi"/>
          <w:color w:val="000000"/>
          <w:sz w:val="24"/>
          <w:szCs w:val="24"/>
        </w:rPr>
        <w:t>,</w:t>
      </w:r>
      <w:r w:rsidRPr="00F72F6E">
        <w:rPr>
          <w:rFonts w:asciiTheme="majorBidi" w:hAnsiTheme="majorBidi" w:cstheme="majorBidi"/>
          <w:color w:val="000000"/>
          <w:sz w:val="24"/>
          <w:szCs w:val="24"/>
        </w:rPr>
        <w:t xml:space="preserve"> 202</w:t>
      </w:r>
      <w:r>
        <w:rPr>
          <w:rFonts w:asciiTheme="majorBidi" w:hAnsiTheme="majorBidi" w:cstheme="majorBidi"/>
          <w:color w:val="000000"/>
          <w:sz w:val="24"/>
          <w:szCs w:val="24"/>
        </w:rPr>
        <w:t>2</w:t>
      </w:r>
      <w:r w:rsidRPr="00F72F6E">
        <w:rPr>
          <w:rFonts w:asciiTheme="majorBidi" w:hAnsiTheme="majorBidi" w:cstheme="majorBidi"/>
          <w:color w:val="000000"/>
          <w:sz w:val="24"/>
          <w:szCs w:val="24"/>
        </w:rPr>
        <w:t>.</w:t>
      </w:r>
    </w:p>
    <w:p w:rsidR="00A6424E" w:rsidRPr="00663468" w:rsidRDefault="00A6424E" w:rsidP="00D7095D">
      <w:pPr>
        <w:pStyle w:val="Default"/>
        <w:spacing w:line="480" w:lineRule="auto"/>
        <w:jc w:val="both"/>
        <w:rPr>
          <w:rFonts w:asciiTheme="majorBidi" w:hAnsiTheme="majorBidi" w:cstheme="majorBidi"/>
          <w:b/>
          <w:bCs/>
          <w:sz w:val="28"/>
          <w:szCs w:val="28"/>
          <w:lang w:val="en-US"/>
        </w:rPr>
      </w:pPr>
      <w:r w:rsidRPr="00663468">
        <w:rPr>
          <w:rFonts w:asciiTheme="majorBidi" w:hAnsiTheme="majorBidi" w:cstheme="majorBidi"/>
          <w:b/>
          <w:bCs/>
          <w:sz w:val="28"/>
          <w:szCs w:val="28"/>
          <w:lang w:val="en-US"/>
        </w:rPr>
        <w:t>2.2 Data Analysis</w:t>
      </w:r>
    </w:p>
    <w:p w:rsidR="006C0653" w:rsidRPr="00381226" w:rsidRDefault="009E512D" w:rsidP="00381226">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T</w:t>
      </w:r>
      <w:r w:rsidRPr="00440927">
        <w:rPr>
          <w:rFonts w:asciiTheme="majorBidi" w:hAnsiTheme="majorBidi" w:cstheme="majorBidi"/>
          <w:sz w:val="24"/>
          <w:szCs w:val="24"/>
        </w:rPr>
        <w:t>he</w:t>
      </w:r>
      <w:r>
        <w:rPr>
          <w:rFonts w:asciiTheme="majorBidi" w:hAnsiTheme="majorBidi" w:cstheme="majorBidi"/>
          <w:sz w:val="24"/>
          <w:szCs w:val="24"/>
        </w:rPr>
        <w:t xml:space="preserve"> </w:t>
      </w:r>
      <w:r w:rsidRPr="00440927">
        <w:rPr>
          <w:rFonts w:asciiTheme="majorBidi" w:hAnsiTheme="majorBidi" w:cstheme="majorBidi"/>
          <w:sz w:val="24"/>
          <w:szCs w:val="24"/>
        </w:rPr>
        <w:t>researcher used M</w:t>
      </w:r>
      <w:r>
        <w:rPr>
          <w:rFonts w:asciiTheme="majorBidi" w:hAnsiTheme="majorBidi" w:cstheme="majorBidi"/>
          <w:sz w:val="24"/>
          <w:szCs w:val="24"/>
        </w:rPr>
        <w:t>s.Word</w:t>
      </w:r>
      <w:r w:rsidRPr="00440927">
        <w:rPr>
          <w:rFonts w:asciiTheme="majorBidi" w:hAnsiTheme="majorBidi" w:cstheme="majorBidi"/>
          <w:sz w:val="24"/>
          <w:szCs w:val="24"/>
        </w:rPr>
        <w:t xml:space="preserve"> to analyze the data. First, the data</w:t>
      </w:r>
      <w:r>
        <w:rPr>
          <w:rFonts w:asciiTheme="majorBidi" w:hAnsiTheme="majorBidi" w:cstheme="majorBidi"/>
          <w:sz w:val="24"/>
          <w:szCs w:val="24"/>
        </w:rPr>
        <w:t xml:space="preserve"> </w:t>
      </w:r>
      <w:r w:rsidRPr="00440927">
        <w:rPr>
          <w:rFonts w:asciiTheme="majorBidi" w:hAnsiTheme="majorBidi" w:cstheme="majorBidi"/>
          <w:sz w:val="24"/>
          <w:szCs w:val="24"/>
        </w:rPr>
        <w:t xml:space="preserve">was </w:t>
      </w:r>
      <w:r>
        <w:rPr>
          <w:rFonts w:asciiTheme="majorBidi" w:hAnsiTheme="majorBidi" w:cstheme="majorBidi"/>
          <w:sz w:val="24"/>
          <w:szCs w:val="24"/>
        </w:rPr>
        <w:t>transcribed from an audio-video device</w:t>
      </w:r>
      <w:r w:rsidR="00CD17B7">
        <w:rPr>
          <w:rFonts w:asciiTheme="majorBidi" w:hAnsiTheme="majorBidi" w:cstheme="majorBidi"/>
          <w:sz w:val="24"/>
          <w:szCs w:val="24"/>
        </w:rPr>
        <w:t xml:space="preserve"> and the rest was written on the spot</w:t>
      </w:r>
      <w:r>
        <w:rPr>
          <w:rFonts w:asciiTheme="majorBidi" w:hAnsiTheme="majorBidi" w:cstheme="majorBidi"/>
          <w:sz w:val="24"/>
          <w:szCs w:val="24"/>
        </w:rPr>
        <w:t xml:space="preserve">, </w:t>
      </w:r>
      <w:r w:rsidR="00CD17B7">
        <w:rPr>
          <w:rFonts w:asciiTheme="majorBidi" w:hAnsiTheme="majorBidi" w:cstheme="majorBidi"/>
          <w:sz w:val="24"/>
          <w:szCs w:val="24"/>
        </w:rPr>
        <w:t xml:space="preserve">some were </w:t>
      </w:r>
      <w:r>
        <w:rPr>
          <w:rFonts w:asciiTheme="majorBidi" w:hAnsiTheme="majorBidi" w:cstheme="majorBidi"/>
          <w:sz w:val="24"/>
          <w:szCs w:val="24"/>
        </w:rPr>
        <w:t>translated</w:t>
      </w:r>
      <w:r w:rsidRPr="00440927">
        <w:rPr>
          <w:rFonts w:asciiTheme="majorBidi" w:hAnsiTheme="majorBidi" w:cstheme="majorBidi"/>
          <w:sz w:val="24"/>
          <w:szCs w:val="24"/>
        </w:rPr>
        <w:t xml:space="preserve"> from</w:t>
      </w:r>
      <w:r>
        <w:rPr>
          <w:rFonts w:asciiTheme="majorBidi" w:hAnsiTheme="majorBidi" w:cstheme="majorBidi"/>
          <w:sz w:val="24"/>
          <w:szCs w:val="24"/>
        </w:rPr>
        <w:t xml:space="preserve"> Arabic to English</w:t>
      </w:r>
      <w:r w:rsidRPr="00440927">
        <w:rPr>
          <w:rFonts w:asciiTheme="majorBidi" w:hAnsiTheme="majorBidi" w:cstheme="majorBidi"/>
          <w:sz w:val="24"/>
          <w:szCs w:val="24"/>
        </w:rPr>
        <w:t xml:space="preserve"> and then converted to Ms. </w:t>
      </w:r>
      <w:r>
        <w:rPr>
          <w:rFonts w:asciiTheme="majorBidi" w:hAnsiTheme="majorBidi" w:cstheme="majorBidi"/>
          <w:sz w:val="24"/>
          <w:szCs w:val="24"/>
        </w:rPr>
        <w:t>Word</w:t>
      </w:r>
      <w:r w:rsidRPr="00440927">
        <w:rPr>
          <w:rFonts w:asciiTheme="majorBidi" w:hAnsiTheme="majorBidi" w:cstheme="majorBidi"/>
          <w:sz w:val="24"/>
          <w:szCs w:val="24"/>
        </w:rPr>
        <w:t xml:space="preserve"> file.</w:t>
      </w:r>
      <w:r>
        <w:rPr>
          <w:rFonts w:asciiTheme="majorBidi" w:hAnsiTheme="majorBidi" w:cstheme="majorBidi"/>
          <w:sz w:val="24"/>
          <w:szCs w:val="24"/>
        </w:rPr>
        <w:t xml:space="preserve"> </w:t>
      </w:r>
      <w:r w:rsidR="006C0653" w:rsidRPr="00423A49">
        <w:rPr>
          <w:rFonts w:asciiTheme="majorBidi" w:hAnsiTheme="majorBidi" w:cstheme="majorBidi"/>
          <w:sz w:val="24"/>
          <w:szCs w:val="24"/>
        </w:rPr>
        <w:t>This study used a mixed technique approach, with the data being statistically and thematically examined. The researcher analyzed the data using Ms. Excel for the quantitative portion. The data was first downloaded from a Google form and then converted to a Microsoft Excel spreadsheet. The data was subsequently imported and statistical analyses were performed, including descriptive and inferential statistical analyses. To determine frequency, percentage, and mean, descriptive analysis was used. Independent Samples T-tests were used to see if there were any changes in the responses of participants based on their demographic factors, such as gender, class, and age. In addition, regression analysis was used to investigate the relationship between students' perceptions of teaching and learning, as well as th</w:t>
      </w:r>
      <w:r w:rsidR="006C0653">
        <w:rPr>
          <w:rFonts w:asciiTheme="majorBidi" w:hAnsiTheme="majorBidi" w:cstheme="majorBidi"/>
          <w:sz w:val="24"/>
          <w:szCs w:val="24"/>
        </w:rPr>
        <w:t>e impact of the COVID-19</w:t>
      </w:r>
      <w:r w:rsidR="006C0653" w:rsidRPr="00423A49">
        <w:rPr>
          <w:rFonts w:asciiTheme="majorBidi" w:hAnsiTheme="majorBidi" w:cstheme="majorBidi"/>
          <w:sz w:val="24"/>
          <w:szCs w:val="24"/>
        </w:rPr>
        <w:t xml:space="preserve"> on students' learning and academic performance.</w:t>
      </w:r>
    </w:p>
    <w:p w:rsidR="003C6170" w:rsidRDefault="003C6170" w:rsidP="00D7095D">
      <w:pPr>
        <w:autoSpaceDE w:val="0"/>
        <w:autoSpaceDN w:val="0"/>
        <w:adjustRightInd w:val="0"/>
        <w:spacing w:after="0" w:line="480" w:lineRule="auto"/>
        <w:jc w:val="both"/>
        <w:rPr>
          <w:rFonts w:asciiTheme="majorBidi" w:hAnsiTheme="majorBidi" w:cstheme="majorBidi"/>
          <w:sz w:val="24"/>
          <w:szCs w:val="24"/>
        </w:rPr>
      </w:pPr>
    </w:p>
    <w:p w:rsidR="003C6170" w:rsidRDefault="003C6170" w:rsidP="00EC31BE">
      <w:pPr>
        <w:rPr>
          <w:rFonts w:asciiTheme="majorBidi" w:hAnsiTheme="majorBidi" w:cstheme="majorBidi"/>
          <w:sz w:val="24"/>
          <w:szCs w:val="24"/>
        </w:rPr>
        <w:sectPr w:rsidR="003C6170" w:rsidSect="00B9133D">
          <w:footerReference w:type="first" r:id="rId44"/>
          <w:pgSz w:w="11906" w:h="16838"/>
          <w:pgMar w:top="1134" w:right="1134" w:bottom="1134" w:left="1701" w:header="709" w:footer="709" w:gutter="0"/>
          <w:pgNumType w:start="20"/>
          <w:cols w:space="708"/>
          <w:titlePg/>
          <w:docGrid w:linePitch="360"/>
        </w:sectPr>
      </w:pPr>
      <w:r>
        <w:rPr>
          <w:rFonts w:asciiTheme="majorBidi" w:hAnsiTheme="majorBidi" w:cstheme="majorBidi"/>
          <w:sz w:val="24"/>
          <w:szCs w:val="24"/>
        </w:rPr>
        <w:br w:type="page"/>
      </w:r>
    </w:p>
    <w:p w:rsidR="008667C0" w:rsidRDefault="008667C0" w:rsidP="00CB1236">
      <w:pPr>
        <w:spacing w:after="0" w:line="360" w:lineRule="auto"/>
        <w:jc w:val="both"/>
        <w:rPr>
          <w:rFonts w:asciiTheme="majorBidi" w:hAnsiTheme="majorBidi" w:cstheme="majorBidi"/>
          <w:color w:val="000000" w:themeColor="text1"/>
          <w:sz w:val="24"/>
          <w:szCs w:val="24"/>
        </w:rPr>
      </w:pPr>
    </w:p>
    <w:p w:rsidR="008667C0" w:rsidRDefault="008667C0" w:rsidP="00CB1236">
      <w:pPr>
        <w:spacing w:after="0" w:line="360" w:lineRule="auto"/>
        <w:jc w:val="both"/>
        <w:rPr>
          <w:rFonts w:asciiTheme="majorBidi" w:hAnsiTheme="majorBidi" w:cstheme="majorBidi"/>
          <w:color w:val="000000" w:themeColor="text1"/>
          <w:sz w:val="24"/>
          <w:szCs w:val="24"/>
        </w:rPr>
      </w:pPr>
    </w:p>
    <w:p w:rsidR="008667C0" w:rsidRDefault="008667C0" w:rsidP="00CB1236">
      <w:pPr>
        <w:spacing w:after="0" w:line="360" w:lineRule="auto"/>
        <w:jc w:val="both"/>
        <w:rPr>
          <w:rFonts w:asciiTheme="majorBidi" w:hAnsiTheme="majorBidi" w:cstheme="majorBidi"/>
          <w:color w:val="000000" w:themeColor="text1"/>
          <w:sz w:val="24"/>
          <w:szCs w:val="24"/>
        </w:rPr>
      </w:pPr>
    </w:p>
    <w:p w:rsidR="008667C0" w:rsidRDefault="008667C0" w:rsidP="00CB1236">
      <w:pPr>
        <w:spacing w:after="0" w:line="360" w:lineRule="auto"/>
        <w:jc w:val="both"/>
        <w:rPr>
          <w:rFonts w:asciiTheme="majorBidi" w:hAnsiTheme="majorBidi" w:cstheme="majorBidi"/>
          <w:color w:val="000000" w:themeColor="text1"/>
          <w:sz w:val="24"/>
          <w:szCs w:val="24"/>
        </w:rPr>
      </w:pPr>
    </w:p>
    <w:p w:rsidR="008667C0" w:rsidRDefault="008667C0" w:rsidP="00CB1236">
      <w:pPr>
        <w:spacing w:after="0" w:line="360" w:lineRule="auto"/>
        <w:jc w:val="both"/>
        <w:rPr>
          <w:rFonts w:asciiTheme="majorBidi" w:hAnsiTheme="majorBidi" w:cstheme="majorBidi"/>
          <w:color w:val="000000" w:themeColor="text1"/>
          <w:sz w:val="24"/>
          <w:szCs w:val="24"/>
        </w:rPr>
      </w:pPr>
    </w:p>
    <w:p w:rsidR="008667C0" w:rsidRDefault="008667C0" w:rsidP="00CB1236">
      <w:pPr>
        <w:spacing w:after="0" w:line="360" w:lineRule="auto"/>
        <w:jc w:val="both"/>
        <w:rPr>
          <w:rFonts w:asciiTheme="majorBidi" w:hAnsiTheme="majorBidi" w:cstheme="majorBidi"/>
          <w:color w:val="000000" w:themeColor="text1"/>
          <w:sz w:val="24"/>
          <w:szCs w:val="24"/>
        </w:rPr>
      </w:pPr>
    </w:p>
    <w:p w:rsidR="008667C0" w:rsidRDefault="008667C0" w:rsidP="00CB1236">
      <w:pPr>
        <w:spacing w:after="0" w:line="360" w:lineRule="auto"/>
        <w:jc w:val="both"/>
        <w:rPr>
          <w:rFonts w:asciiTheme="majorBidi" w:hAnsiTheme="majorBidi" w:cstheme="majorBidi"/>
          <w:color w:val="000000" w:themeColor="text1"/>
          <w:sz w:val="24"/>
          <w:szCs w:val="24"/>
        </w:rPr>
      </w:pPr>
    </w:p>
    <w:p w:rsidR="00CD1C06" w:rsidRDefault="00CD1C06" w:rsidP="00CD1C06">
      <w:pPr>
        <w:spacing w:after="0" w:line="360" w:lineRule="auto"/>
        <w:jc w:val="center"/>
        <w:rPr>
          <w:rFonts w:asciiTheme="majorBidi" w:hAnsiTheme="majorBidi" w:cstheme="majorBidi"/>
          <w:b/>
          <w:bCs/>
          <w:color w:val="000000" w:themeColor="text1"/>
          <w:sz w:val="72"/>
          <w:szCs w:val="72"/>
        </w:rPr>
      </w:pPr>
    </w:p>
    <w:p w:rsidR="00CD1C06" w:rsidRDefault="00CD1C06" w:rsidP="00CD1C06">
      <w:pPr>
        <w:spacing w:after="0" w:line="360" w:lineRule="auto"/>
        <w:jc w:val="center"/>
        <w:rPr>
          <w:rFonts w:asciiTheme="majorBidi" w:hAnsiTheme="majorBidi" w:cstheme="majorBidi"/>
          <w:b/>
          <w:bCs/>
          <w:color w:val="000000" w:themeColor="text1"/>
          <w:sz w:val="72"/>
          <w:szCs w:val="72"/>
        </w:rPr>
      </w:pPr>
    </w:p>
    <w:p w:rsidR="00CD1C06" w:rsidRDefault="00CD1C06" w:rsidP="00CD1C06">
      <w:pPr>
        <w:spacing w:after="0" w:line="360" w:lineRule="auto"/>
        <w:jc w:val="center"/>
        <w:rPr>
          <w:rFonts w:asciiTheme="majorBidi" w:hAnsiTheme="majorBidi" w:cstheme="majorBidi"/>
          <w:b/>
          <w:bCs/>
          <w:color w:val="000000" w:themeColor="text1"/>
          <w:sz w:val="72"/>
          <w:szCs w:val="72"/>
        </w:rPr>
      </w:pPr>
    </w:p>
    <w:p w:rsidR="00FF469E" w:rsidRDefault="00635029" w:rsidP="00CD1C06">
      <w:pPr>
        <w:spacing w:after="0" w:line="360" w:lineRule="auto"/>
        <w:jc w:val="center"/>
        <w:rPr>
          <w:rFonts w:asciiTheme="majorBidi" w:hAnsiTheme="majorBidi" w:cstheme="majorBidi"/>
          <w:b/>
          <w:bCs/>
          <w:color w:val="000000" w:themeColor="text1"/>
          <w:sz w:val="72"/>
          <w:szCs w:val="72"/>
        </w:rPr>
        <w:sectPr w:rsidR="00FF469E" w:rsidSect="00FF469E">
          <w:headerReference w:type="default" r:id="rId45"/>
          <w:footerReference w:type="default" r:id="rId46"/>
          <w:footerReference w:type="first" r:id="rId47"/>
          <w:pgSz w:w="11906" w:h="16838"/>
          <w:pgMar w:top="1134" w:right="1134" w:bottom="1134" w:left="1701" w:header="568" w:footer="1134" w:gutter="0"/>
          <w:pgNumType w:start="22"/>
          <w:cols w:space="708"/>
          <w:docGrid w:linePitch="360"/>
        </w:sectPr>
      </w:pPr>
      <w:r>
        <w:rPr>
          <w:rFonts w:asciiTheme="majorBidi" w:hAnsiTheme="majorBidi" w:cstheme="majorBidi"/>
          <w:b/>
          <w:bCs/>
          <w:color w:val="000000" w:themeColor="text1"/>
          <w:sz w:val="72"/>
          <w:szCs w:val="72"/>
        </w:rPr>
        <w:t>Results</w:t>
      </w:r>
      <w:r w:rsidR="00E95E8B">
        <w:rPr>
          <w:rFonts w:asciiTheme="majorBidi" w:hAnsiTheme="majorBidi" w:cstheme="majorBidi"/>
          <w:b/>
          <w:bCs/>
          <w:color w:val="000000" w:themeColor="text1"/>
          <w:sz w:val="72"/>
          <w:szCs w:val="72"/>
        </w:rPr>
        <w:t xml:space="preserve"> &amp; Discussion</w:t>
      </w:r>
    </w:p>
    <w:p w:rsidR="00326479" w:rsidRDefault="00E97990" w:rsidP="00663468">
      <w:pPr>
        <w:spacing w:after="0" w:line="480" w:lineRule="auto"/>
        <w:jc w:val="both"/>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lastRenderedPageBreak/>
        <w:t xml:space="preserve">1. </w:t>
      </w:r>
      <w:r w:rsidR="00326479">
        <w:rPr>
          <w:rFonts w:asciiTheme="majorBidi" w:hAnsiTheme="majorBidi" w:cstheme="majorBidi"/>
          <w:b/>
          <w:bCs/>
          <w:color w:val="000000" w:themeColor="text1"/>
          <w:sz w:val="28"/>
          <w:szCs w:val="28"/>
        </w:rPr>
        <w:t>Results</w:t>
      </w:r>
    </w:p>
    <w:p w:rsidR="007153B8" w:rsidRDefault="0001250C" w:rsidP="00663468">
      <w:pPr>
        <w:spacing w:after="0" w:line="480" w:lineRule="auto"/>
        <w:jc w:val="both"/>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1.</w:t>
      </w:r>
      <w:r w:rsidR="00E97990">
        <w:rPr>
          <w:rFonts w:asciiTheme="majorBidi" w:hAnsiTheme="majorBidi" w:cstheme="majorBidi"/>
          <w:b/>
          <w:bCs/>
          <w:color w:val="000000" w:themeColor="text1"/>
          <w:sz w:val="28"/>
          <w:szCs w:val="28"/>
        </w:rPr>
        <w:t>1</w:t>
      </w:r>
      <w:r>
        <w:rPr>
          <w:rFonts w:asciiTheme="majorBidi" w:hAnsiTheme="majorBidi" w:cstheme="majorBidi"/>
          <w:b/>
          <w:bCs/>
          <w:color w:val="000000" w:themeColor="text1"/>
          <w:sz w:val="28"/>
          <w:szCs w:val="28"/>
        </w:rPr>
        <w:t xml:space="preserve"> </w:t>
      </w:r>
      <w:r w:rsidR="007153B8">
        <w:rPr>
          <w:rFonts w:asciiTheme="majorBidi" w:hAnsiTheme="majorBidi" w:cstheme="majorBidi"/>
          <w:b/>
          <w:bCs/>
          <w:color w:val="000000" w:themeColor="text1"/>
          <w:sz w:val="28"/>
          <w:szCs w:val="28"/>
        </w:rPr>
        <w:t>Quant</w:t>
      </w:r>
      <w:r w:rsidR="00CD17B7">
        <w:rPr>
          <w:rFonts w:asciiTheme="majorBidi" w:hAnsiTheme="majorBidi" w:cstheme="majorBidi"/>
          <w:b/>
          <w:bCs/>
          <w:color w:val="000000" w:themeColor="text1"/>
          <w:sz w:val="28"/>
          <w:szCs w:val="28"/>
        </w:rPr>
        <w:t>it</w:t>
      </w:r>
      <w:r w:rsidR="007153B8">
        <w:rPr>
          <w:rFonts w:asciiTheme="majorBidi" w:hAnsiTheme="majorBidi" w:cstheme="majorBidi"/>
          <w:b/>
          <w:bCs/>
          <w:color w:val="000000" w:themeColor="text1"/>
          <w:sz w:val="28"/>
          <w:szCs w:val="28"/>
        </w:rPr>
        <w:t>ative Results</w:t>
      </w:r>
    </w:p>
    <w:p w:rsidR="0001250C" w:rsidRPr="00AA1CE9" w:rsidRDefault="0001250C" w:rsidP="0001250C">
      <w:pPr>
        <w:autoSpaceDE w:val="0"/>
        <w:autoSpaceDN w:val="0"/>
        <w:adjustRightInd w:val="0"/>
        <w:spacing w:after="0" w:line="480" w:lineRule="auto"/>
        <w:jc w:val="both"/>
        <w:rPr>
          <w:rFonts w:asciiTheme="majorBidi" w:hAnsiTheme="majorBidi" w:cstheme="majorBidi"/>
          <w:sz w:val="28"/>
          <w:szCs w:val="28"/>
        </w:rPr>
      </w:pPr>
      <w:r>
        <w:rPr>
          <w:rFonts w:asciiTheme="majorBidi" w:hAnsiTheme="majorBidi" w:cstheme="majorBidi"/>
          <w:sz w:val="24"/>
          <w:szCs w:val="24"/>
        </w:rPr>
        <w:t>T</w:t>
      </w:r>
      <w:r w:rsidRPr="00AA1CE9">
        <w:rPr>
          <w:rFonts w:asciiTheme="majorBidi" w:hAnsiTheme="majorBidi" w:cstheme="majorBidi"/>
          <w:sz w:val="24"/>
          <w:szCs w:val="24"/>
        </w:rPr>
        <w:t>he data collected wil</w:t>
      </w:r>
      <w:r>
        <w:rPr>
          <w:rFonts w:asciiTheme="majorBidi" w:hAnsiTheme="majorBidi" w:cstheme="majorBidi"/>
          <w:sz w:val="24"/>
          <w:szCs w:val="24"/>
        </w:rPr>
        <w:t xml:space="preserve">l be analyzed </w:t>
      </w:r>
      <w:r w:rsidRPr="00AA1CE9">
        <w:rPr>
          <w:rFonts w:asciiTheme="majorBidi" w:hAnsiTheme="majorBidi" w:cstheme="majorBidi"/>
          <w:sz w:val="24"/>
          <w:szCs w:val="24"/>
        </w:rPr>
        <w:t xml:space="preserve">quantitatively. Furthermore, the findings will be presented in a form of tables </w:t>
      </w:r>
      <w:r>
        <w:rPr>
          <w:rFonts w:asciiTheme="majorBidi" w:hAnsiTheme="majorBidi" w:cstheme="majorBidi"/>
          <w:sz w:val="24"/>
          <w:szCs w:val="24"/>
        </w:rPr>
        <w:t>to make the explanation clear</w:t>
      </w:r>
      <w:r w:rsidRPr="00AA1CE9">
        <w:rPr>
          <w:rFonts w:asciiTheme="majorBidi" w:hAnsiTheme="majorBidi" w:cstheme="majorBidi"/>
          <w:sz w:val="24"/>
          <w:szCs w:val="24"/>
        </w:rPr>
        <w:t>.</w:t>
      </w:r>
    </w:p>
    <w:tbl>
      <w:tblPr>
        <w:tblStyle w:val="Grilleclaire-Accent11"/>
        <w:tblW w:w="0" w:type="auto"/>
        <w:tblLook w:val="04A0"/>
      </w:tblPr>
      <w:tblGrid>
        <w:gridCol w:w="5637"/>
        <w:gridCol w:w="708"/>
        <w:gridCol w:w="709"/>
        <w:gridCol w:w="709"/>
        <w:gridCol w:w="706"/>
      </w:tblGrid>
      <w:tr w:rsidR="00C60459" w:rsidTr="0000252C">
        <w:trPr>
          <w:cnfStyle w:val="100000000000"/>
        </w:trPr>
        <w:tc>
          <w:tcPr>
            <w:cnfStyle w:val="001000000000"/>
            <w:tcW w:w="5637" w:type="dxa"/>
          </w:tcPr>
          <w:p w:rsidR="00C60459" w:rsidRDefault="00C60459" w:rsidP="00BC11E9">
            <w:pPr>
              <w:autoSpaceDE w:val="0"/>
              <w:autoSpaceDN w:val="0"/>
              <w:adjustRightInd w:val="0"/>
              <w:spacing w:line="480" w:lineRule="auto"/>
              <w:jc w:val="both"/>
              <w:rPr>
                <w:rFonts w:asciiTheme="majorBidi" w:hAnsiTheme="majorBidi"/>
                <w:sz w:val="28"/>
                <w:szCs w:val="28"/>
              </w:rPr>
            </w:pPr>
            <w:r>
              <w:rPr>
                <w:rFonts w:asciiTheme="majorBidi" w:hAnsiTheme="majorBidi"/>
                <w:sz w:val="28"/>
                <w:szCs w:val="28"/>
              </w:rPr>
              <w:t>Statements</w:t>
            </w:r>
          </w:p>
        </w:tc>
        <w:tc>
          <w:tcPr>
            <w:tcW w:w="708" w:type="dxa"/>
          </w:tcPr>
          <w:p w:rsidR="00C60459" w:rsidRDefault="00C60459" w:rsidP="00BC11E9">
            <w:pPr>
              <w:autoSpaceDE w:val="0"/>
              <w:autoSpaceDN w:val="0"/>
              <w:adjustRightInd w:val="0"/>
              <w:spacing w:line="480" w:lineRule="auto"/>
              <w:jc w:val="both"/>
              <w:cnfStyle w:val="100000000000"/>
              <w:rPr>
                <w:rFonts w:asciiTheme="majorBidi" w:hAnsiTheme="majorBidi"/>
                <w:sz w:val="28"/>
                <w:szCs w:val="28"/>
              </w:rPr>
            </w:pPr>
            <w:r>
              <w:rPr>
                <w:rFonts w:asciiTheme="majorBidi" w:hAnsiTheme="majorBidi"/>
                <w:sz w:val="28"/>
                <w:szCs w:val="28"/>
              </w:rPr>
              <w:t>SD</w:t>
            </w:r>
          </w:p>
        </w:tc>
        <w:tc>
          <w:tcPr>
            <w:tcW w:w="709" w:type="dxa"/>
          </w:tcPr>
          <w:p w:rsidR="00C60459" w:rsidRDefault="00C60459" w:rsidP="00BC11E9">
            <w:pPr>
              <w:autoSpaceDE w:val="0"/>
              <w:autoSpaceDN w:val="0"/>
              <w:adjustRightInd w:val="0"/>
              <w:spacing w:line="480" w:lineRule="auto"/>
              <w:jc w:val="both"/>
              <w:cnfStyle w:val="100000000000"/>
              <w:rPr>
                <w:rFonts w:asciiTheme="majorBidi" w:hAnsiTheme="majorBidi"/>
                <w:sz w:val="28"/>
                <w:szCs w:val="28"/>
              </w:rPr>
            </w:pPr>
            <w:r>
              <w:rPr>
                <w:rFonts w:asciiTheme="majorBidi" w:hAnsiTheme="majorBidi"/>
                <w:sz w:val="28"/>
                <w:szCs w:val="28"/>
              </w:rPr>
              <w:t>D</w:t>
            </w:r>
          </w:p>
        </w:tc>
        <w:tc>
          <w:tcPr>
            <w:tcW w:w="709" w:type="dxa"/>
          </w:tcPr>
          <w:p w:rsidR="00C60459" w:rsidRDefault="00C60459" w:rsidP="00BC11E9">
            <w:pPr>
              <w:autoSpaceDE w:val="0"/>
              <w:autoSpaceDN w:val="0"/>
              <w:adjustRightInd w:val="0"/>
              <w:spacing w:line="480" w:lineRule="auto"/>
              <w:jc w:val="both"/>
              <w:cnfStyle w:val="100000000000"/>
              <w:rPr>
                <w:rFonts w:asciiTheme="majorBidi" w:hAnsiTheme="majorBidi"/>
                <w:sz w:val="28"/>
                <w:szCs w:val="28"/>
              </w:rPr>
            </w:pPr>
            <w:r>
              <w:rPr>
                <w:rFonts w:asciiTheme="majorBidi" w:hAnsiTheme="majorBidi"/>
                <w:sz w:val="28"/>
                <w:szCs w:val="28"/>
              </w:rPr>
              <w:t>A</w:t>
            </w:r>
          </w:p>
        </w:tc>
        <w:tc>
          <w:tcPr>
            <w:tcW w:w="706" w:type="dxa"/>
          </w:tcPr>
          <w:p w:rsidR="00C60459" w:rsidRDefault="00C60459" w:rsidP="00BC11E9">
            <w:pPr>
              <w:autoSpaceDE w:val="0"/>
              <w:autoSpaceDN w:val="0"/>
              <w:adjustRightInd w:val="0"/>
              <w:spacing w:line="480" w:lineRule="auto"/>
              <w:jc w:val="both"/>
              <w:cnfStyle w:val="100000000000"/>
              <w:rPr>
                <w:rFonts w:asciiTheme="majorBidi" w:hAnsiTheme="majorBidi"/>
                <w:sz w:val="28"/>
                <w:szCs w:val="28"/>
              </w:rPr>
            </w:pPr>
            <w:r>
              <w:rPr>
                <w:rFonts w:asciiTheme="majorBidi" w:hAnsiTheme="majorBidi"/>
                <w:sz w:val="28"/>
                <w:szCs w:val="28"/>
              </w:rPr>
              <w:t>SA</w:t>
            </w:r>
          </w:p>
        </w:tc>
      </w:tr>
      <w:tr w:rsidR="001966D0" w:rsidTr="0000252C">
        <w:trPr>
          <w:cnfStyle w:val="000000100000"/>
        </w:trPr>
        <w:tc>
          <w:tcPr>
            <w:cnfStyle w:val="001000000000"/>
            <w:tcW w:w="5637" w:type="dxa"/>
          </w:tcPr>
          <w:p w:rsidR="00C60459" w:rsidRPr="00532514" w:rsidRDefault="00C60459" w:rsidP="00BC11E9">
            <w:pPr>
              <w:autoSpaceDE w:val="0"/>
              <w:autoSpaceDN w:val="0"/>
              <w:adjustRightInd w:val="0"/>
              <w:spacing w:line="480" w:lineRule="auto"/>
              <w:jc w:val="both"/>
              <w:rPr>
                <w:rFonts w:asciiTheme="majorBidi" w:hAnsiTheme="majorBidi"/>
                <w:sz w:val="24"/>
                <w:szCs w:val="24"/>
              </w:rPr>
            </w:pPr>
            <w:r w:rsidRPr="00627C97">
              <w:rPr>
                <w:rFonts w:asciiTheme="majorBidi" w:hAnsiTheme="majorBidi"/>
                <w:sz w:val="24"/>
                <w:szCs w:val="24"/>
              </w:rPr>
              <w:t>During the COVID-19 pandemic, I had access to online education.</w:t>
            </w:r>
          </w:p>
        </w:tc>
        <w:tc>
          <w:tcPr>
            <w:tcW w:w="708" w:type="dxa"/>
          </w:tcPr>
          <w:p w:rsidR="00C60459" w:rsidRDefault="00C60459"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1.8</w:t>
            </w:r>
          </w:p>
        </w:tc>
        <w:tc>
          <w:tcPr>
            <w:tcW w:w="709" w:type="dxa"/>
          </w:tcPr>
          <w:p w:rsidR="00C60459" w:rsidRDefault="00C60459"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5.4</w:t>
            </w:r>
          </w:p>
        </w:tc>
        <w:tc>
          <w:tcPr>
            <w:tcW w:w="709" w:type="dxa"/>
          </w:tcPr>
          <w:p w:rsidR="00C60459" w:rsidRDefault="00C60459"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71</w:t>
            </w:r>
          </w:p>
        </w:tc>
        <w:tc>
          <w:tcPr>
            <w:tcW w:w="706" w:type="dxa"/>
          </w:tcPr>
          <w:p w:rsidR="00C60459" w:rsidRDefault="00C60459"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21.8</w:t>
            </w:r>
          </w:p>
        </w:tc>
      </w:tr>
      <w:tr w:rsidR="00C60459" w:rsidTr="0000252C">
        <w:trPr>
          <w:cnfStyle w:val="000000010000"/>
        </w:trPr>
        <w:tc>
          <w:tcPr>
            <w:cnfStyle w:val="001000000000"/>
            <w:tcW w:w="5637" w:type="dxa"/>
          </w:tcPr>
          <w:p w:rsidR="00C60459" w:rsidRPr="00532514" w:rsidRDefault="00C60459" w:rsidP="00BC11E9">
            <w:pPr>
              <w:autoSpaceDE w:val="0"/>
              <w:autoSpaceDN w:val="0"/>
              <w:adjustRightInd w:val="0"/>
              <w:spacing w:line="480" w:lineRule="auto"/>
              <w:jc w:val="both"/>
              <w:rPr>
                <w:rFonts w:asciiTheme="majorBidi" w:hAnsiTheme="majorBidi"/>
                <w:sz w:val="24"/>
                <w:szCs w:val="24"/>
              </w:rPr>
            </w:pPr>
            <w:r w:rsidRPr="00627C97">
              <w:rPr>
                <w:rFonts w:asciiTheme="majorBidi" w:hAnsiTheme="majorBidi"/>
                <w:sz w:val="24"/>
                <w:szCs w:val="24"/>
              </w:rPr>
              <w:t>During the COVID-19 pandemic, I had access to the Internet.</w:t>
            </w:r>
          </w:p>
        </w:tc>
        <w:tc>
          <w:tcPr>
            <w:tcW w:w="708" w:type="dxa"/>
          </w:tcPr>
          <w:p w:rsidR="00C60459" w:rsidRDefault="00C60459"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12.6</w:t>
            </w:r>
          </w:p>
        </w:tc>
        <w:tc>
          <w:tcPr>
            <w:tcW w:w="709" w:type="dxa"/>
          </w:tcPr>
          <w:p w:rsidR="00C60459" w:rsidRDefault="00C60459"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7.2</w:t>
            </w:r>
          </w:p>
        </w:tc>
        <w:tc>
          <w:tcPr>
            <w:tcW w:w="709" w:type="dxa"/>
          </w:tcPr>
          <w:p w:rsidR="00C60459" w:rsidRDefault="00C60459"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59.4</w:t>
            </w:r>
          </w:p>
        </w:tc>
        <w:tc>
          <w:tcPr>
            <w:tcW w:w="706" w:type="dxa"/>
          </w:tcPr>
          <w:p w:rsidR="00C60459" w:rsidRDefault="00C60459"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20.8</w:t>
            </w:r>
          </w:p>
        </w:tc>
      </w:tr>
      <w:tr w:rsidR="001966D0" w:rsidTr="0000252C">
        <w:trPr>
          <w:cnfStyle w:val="000000100000"/>
        </w:trPr>
        <w:tc>
          <w:tcPr>
            <w:cnfStyle w:val="001000000000"/>
            <w:tcW w:w="5637" w:type="dxa"/>
          </w:tcPr>
          <w:p w:rsidR="00C60459" w:rsidRPr="005B29A4" w:rsidRDefault="00C60459" w:rsidP="00BC11E9">
            <w:pPr>
              <w:autoSpaceDE w:val="0"/>
              <w:autoSpaceDN w:val="0"/>
              <w:adjustRightInd w:val="0"/>
              <w:spacing w:line="480" w:lineRule="auto"/>
              <w:jc w:val="both"/>
              <w:rPr>
                <w:rFonts w:asciiTheme="majorBidi" w:hAnsiTheme="majorBidi"/>
                <w:sz w:val="24"/>
                <w:szCs w:val="24"/>
              </w:rPr>
            </w:pPr>
            <w:r w:rsidRPr="00627C97">
              <w:rPr>
                <w:rFonts w:asciiTheme="majorBidi" w:hAnsiTheme="majorBidi"/>
                <w:sz w:val="24"/>
                <w:szCs w:val="24"/>
              </w:rPr>
              <w:t>During the COVID-19 pandemic, I had access to technology.</w:t>
            </w:r>
          </w:p>
        </w:tc>
        <w:tc>
          <w:tcPr>
            <w:tcW w:w="708" w:type="dxa"/>
          </w:tcPr>
          <w:p w:rsidR="00C60459" w:rsidRDefault="00C60459"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1.8</w:t>
            </w:r>
          </w:p>
        </w:tc>
        <w:tc>
          <w:tcPr>
            <w:tcW w:w="709" w:type="dxa"/>
          </w:tcPr>
          <w:p w:rsidR="00C60459" w:rsidRDefault="00C60459"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3.6</w:t>
            </w:r>
          </w:p>
        </w:tc>
        <w:tc>
          <w:tcPr>
            <w:tcW w:w="709" w:type="dxa"/>
          </w:tcPr>
          <w:p w:rsidR="00C60459" w:rsidRDefault="00C60459"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75.6</w:t>
            </w:r>
          </w:p>
        </w:tc>
        <w:tc>
          <w:tcPr>
            <w:tcW w:w="706" w:type="dxa"/>
          </w:tcPr>
          <w:p w:rsidR="00C60459" w:rsidRDefault="00C60459"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19</w:t>
            </w:r>
          </w:p>
        </w:tc>
      </w:tr>
      <w:tr w:rsidR="00C60459" w:rsidTr="0000252C">
        <w:trPr>
          <w:cnfStyle w:val="000000010000"/>
        </w:trPr>
        <w:tc>
          <w:tcPr>
            <w:cnfStyle w:val="001000000000"/>
            <w:tcW w:w="5637" w:type="dxa"/>
          </w:tcPr>
          <w:p w:rsidR="00C60459" w:rsidRPr="005B29A4" w:rsidRDefault="00C60459" w:rsidP="00BC11E9">
            <w:pPr>
              <w:autoSpaceDE w:val="0"/>
              <w:autoSpaceDN w:val="0"/>
              <w:adjustRightInd w:val="0"/>
              <w:spacing w:line="480" w:lineRule="auto"/>
              <w:jc w:val="both"/>
              <w:rPr>
                <w:rFonts w:asciiTheme="majorBidi" w:hAnsiTheme="majorBidi"/>
                <w:sz w:val="24"/>
                <w:szCs w:val="24"/>
              </w:rPr>
            </w:pPr>
            <w:r w:rsidRPr="00627C97">
              <w:rPr>
                <w:rFonts w:asciiTheme="majorBidi" w:hAnsiTheme="majorBidi"/>
                <w:sz w:val="24"/>
                <w:szCs w:val="24"/>
              </w:rPr>
              <w:t>During the COVID-19 pandemic, I had a greater understanding of how to use technology.</w:t>
            </w:r>
          </w:p>
        </w:tc>
        <w:tc>
          <w:tcPr>
            <w:tcW w:w="708" w:type="dxa"/>
          </w:tcPr>
          <w:p w:rsidR="00C60459" w:rsidRDefault="00C60459"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0</w:t>
            </w:r>
          </w:p>
        </w:tc>
        <w:tc>
          <w:tcPr>
            <w:tcW w:w="709" w:type="dxa"/>
          </w:tcPr>
          <w:p w:rsidR="00C60459" w:rsidRDefault="00C60459"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1.8</w:t>
            </w:r>
          </w:p>
        </w:tc>
        <w:tc>
          <w:tcPr>
            <w:tcW w:w="709" w:type="dxa"/>
          </w:tcPr>
          <w:p w:rsidR="00C60459" w:rsidRDefault="00C60459"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7.2</w:t>
            </w:r>
          </w:p>
        </w:tc>
        <w:tc>
          <w:tcPr>
            <w:tcW w:w="706" w:type="dxa"/>
          </w:tcPr>
          <w:p w:rsidR="00C60459" w:rsidRDefault="00C60459"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91</w:t>
            </w:r>
          </w:p>
        </w:tc>
      </w:tr>
      <w:tr w:rsidR="001966D0" w:rsidTr="0000252C">
        <w:trPr>
          <w:cnfStyle w:val="000000100000"/>
        </w:trPr>
        <w:tc>
          <w:tcPr>
            <w:cnfStyle w:val="001000000000"/>
            <w:tcW w:w="5637" w:type="dxa"/>
          </w:tcPr>
          <w:p w:rsidR="00C60459" w:rsidRPr="005B29A4" w:rsidRDefault="00C60459" w:rsidP="00BC11E9">
            <w:pPr>
              <w:autoSpaceDE w:val="0"/>
              <w:autoSpaceDN w:val="0"/>
              <w:adjustRightInd w:val="0"/>
              <w:spacing w:line="480" w:lineRule="auto"/>
              <w:jc w:val="both"/>
              <w:rPr>
                <w:rFonts w:asciiTheme="majorBidi" w:hAnsiTheme="majorBidi"/>
                <w:sz w:val="24"/>
                <w:szCs w:val="24"/>
              </w:rPr>
            </w:pPr>
            <w:r w:rsidRPr="00627C97">
              <w:rPr>
                <w:rFonts w:asciiTheme="majorBidi" w:hAnsiTheme="majorBidi"/>
                <w:sz w:val="24"/>
                <w:szCs w:val="24"/>
              </w:rPr>
              <w:t>During the COVID-19 pandemic, I collaborated with my classmates and group members.</w:t>
            </w:r>
          </w:p>
        </w:tc>
        <w:tc>
          <w:tcPr>
            <w:tcW w:w="708" w:type="dxa"/>
          </w:tcPr>
          <w:p w:rsidR="00C60459" w:rsidRDefault="00C60459"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0</w:t>
            </w:r>
          </w:p>
        </w:tc>
        <w:tc>
          <w:tcPr>
            <w:tcW w:w="709" w:type="dxa"/>
          </w:tcPr>
          <w:p w:rsidR="00C60459" w:rsidRDefault="00C60459"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9</w:t>
            </w:r>
          </w:p>
        </w:tc>
        <w:tc>
          <w:tcPr>
            <w:tcW w:w="709" w:type="dxa"/>
          </w:tcPr>
          <w:p w:rsidR="00C60459" w:rsidRDefault="00C60459"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80</w:t>
            </w:r>
          </w:p>
        </w:tc>
        <w:tc>
          <w:tcPr>
            <w:tcW w:w="706" w:type="dxa"/>
          </w:tcPr>
          <w:p w:rsidR="00C60459" w:rsidRDefault="00C60459"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11</w:t>
            </w:r>
          </w:p>
        </w:tc>
      </w:tr>
    </w:tbl>
    <w:p w:rsidR="00FA48BA" w:rsidRDefault="00FA48BA" w:rsidP="00663468">
      <w:pPr>
        <w:spacing w:after="0" w:line="480" w:lineRule="auto"/>
        <w:jc w:val="both"/>
        <w:rPr>
          <w:rFonts w:asciiTheme="majorBidi" w:hAnsiTheme="majorBidi" w:cstheme="majorBidi"/>
          <w:color w:val="000000" w:themeColor="text1"/>
          <w:sz w:val="24"/>
          <w:szCs w:val="24"/>
        </w:rPr>
      </w:pPr>
    </w:p>
    <w:p w:rsidR="00F43F38" w:rsidRDefault="00F43F38" w:rsidP="00F43F38">
      <w:pPr>
        <w:spacing w:after="0" w:line="480" w:lineRule="auto"/>
        <w:jc w:val="both"/>
        <w:rPr>
          <w:rFonts w:asciiTheme="majorBidi" w:hAnsiTheme="majorBidi" w:cstheme="majorBidi"/>
          <w:color w:val="000000" w:themeColor="text1"/>
          <w:sz w:val="24"/>
          <w:szCs w:val="24"/>
        </w:rPr>
      </w:pPr>
      <w:r w:rsidRPr="005D7AC8">
        <w:rPr>
          <w:rFonts w:asciiTheme="majorBidi" w:hAnsiTheme="majorBidi" w:cstheme="majorBidi"/>
          <w:color w:val="000000" w:themeColor="text1"/>
          <w:sz w:val="24"/>
          <w:szCs w:val="24"/>
        </w:rPr>
        <w:t xml:space="preserve">Table 2: Statistical data on </w:t>
      </w:r>
      <w:r>
        <w:rPr>
          <w:rFonts w:asciiTheme="majorBidi" w:hAnsiTheme="majorBidi" w:cstheme="majorBidi"/>
          <w:color w:val="000000" w:themeColor="text1"/>
          <w:sz w:val="24"/>
          <w:szCs w:val="24"/>
        </w:rPr>
        <w:t xml:space="preserve">students </w:t>
      </w:r>
      <w:r w:rsidRPr="005D7AC8">
        <w:rPr>
          <w:rFonts w:asciiTheme="majorBidi" w:hAnsiTheme="majorBidi" w:cstheme="majorBidi"/>
          <w:color w:val="000000" w:themeColor="text1"/>
          <w:sz w:val="24"/>
          <w:szCs w:val="24"/>
        </w:rPr>
        <w:t>l</w:t>
      </w:r>
      <w:r w:rsidR="00460F40">
        <w:rPr>
          <w:rFonts w:asciiTheme="majorBidi" w:hAnsiTheme="majorBidi" w:cstheme="majorBidi"/>
          <w:color w:val="000000" w:themeColor="text1"/>
          <w:sz w:val="24"/>
          <w:szCs w:val="24"/>
        </w:rPr>
        <w:t>earning during the COVID-19 pand</w:t>
      </w:r>
      <w:r w:rsidRPr="005D7AC8">
        <w:rPr>
          <w:rFonts w:asciiTheme="majorBidi" w:hAnsiTheme="majorBidi" w:cstheme="majorBidi"/>
          <w:color w:val="000000" w:themeColor="text1"/>
          <w:sz w:val="24"/>
          <w:szCs w:val="24"/>
        </w:rPr>
        <w:t>emic.</w:t>
      </w:r>
    </w:p>
    <w:p w:rsidR="00F43F38" w:rsidRPr="00EB64AD" w:rsidRDefault="00F43F38" w:rsidP="00C234FA">
      <w:pPr>
        <w:pStyle w:val="Paragraphedeliste"/>
        <w:numPr>
          <w:ilvl w:val="1"/>
          <w:numId w:val="8"/>
        </w:numPr>
        <w:autoSpaceDE w:val="0"/>
        <w:autoSpaceDN w:val="0"/>
        <w:adjustRightInd w:val="0"/>
        <w:spacing w:before="240" w:after="0" w:line="480" w:lineRule="auto"/>
        <w:jc w:val="both"/>
        <w:rPr>
          <w:rFonts w:asciiTheme="majorBidi" w:hAnsiTheme="majorBidi" w:cstheme="majorBidi"/>
          <w:b/>
          <w:bCs/>
          <w:sz w:val="24"/>
          <w:szCs w:val="24"/>
        </w:rPr>
      </w:pPr>
      <w:r w:rsidRPr="00EB64AD">
        <w:rPr>
          <w:rFonts w:asciiTheme="majorBidi" w:hAnsiTheme="majorBidi" w:cstheme="majorBidi"/>
          <w:b/>
          <w:bCs/>
          <w:sz w:val="24"/>
          <w:szCs w:val="24"/>
        </w:rPr>
        <w:t>The Process of Learning during the COVID-19 Pandemic</w:t>
      </w:r>
    </w:p>
    <w:p w:rsidR="00F43F38" w:rsidRPr="00EB64AD" w:rsidRDefault="00F43F38" w:rsidP="00F43F38">
      <w:pPr>
        <w:autoSpaceDE w:val="0"/>
        <w:autoSpaceDN w:val="0"/>
        <w:adjustRightInd w:val="0"/>
        <w:spacing w:after="0" w:line="480" w:lineRule="auto"/>
        <w:jc w:val="both"/>
        <w:rPr>
          <w:rFonts w:asciiTheme="majorBidi" w:hAnsiTheme="majorBidi" w:cstheme="majorBidi"/>
          <w:sz w:val="24"/>
          <w:szCs w:val="24"/>
        </w:rPr>
      </w:pPr>
      <w:r w:rsidRPr="00EB64AD">
        <w:rPr>
          <w:rFonts w:asciiTheme="majorBidi" w:hAnsiTheme="majorBidi" w:cstheme="majorBidi"/>
          <w:sz w:val="24"/>
          <w:szCs w:val="24"/>
        </w:rPr>
        <w:t>Table 2 displays descriptive information about students' teaching and learning experiences throughout the COVID-19 epidemic. It demonstrates that the majority of respondents agreed or strongly agreed with statements indicating that they did have a continual access to online teaching and learning during the COVID-19 pandemic.</w:t>
      </w:r>
    </w:p>
    <w:p w:rsidR="00F43F38" w:rsidRDefault="00F43F38" w:rsidP="00DB5093">
      <w:pPr>
        <w:spacing w:after="0" w:line="480" w:lineRule="auto"/>
        <w:jc w:val="both"/>
        <w:rPr>
          <w:rFonts w:asciiTheme="majorBidi" w:hAnsiTheme="majorBidi" w:cstheme="majorBidi"/>
          <w:color w:val="000000" w:themeColor="text1"/>
          <w:sz w:val="24"/>
          <w:szCs w:val="24"/>
        </w:rPr>
      </w:pPr>
    </w:p>
    <w:p w:rsidR="00506C89" w:rsidRDefault="00506C89" w:rsidP="00DB5093">
      <w:pPr>
        <w:spacing w:after="0" w:line="480" w:lineRule="auto"/>
        <w:jc w:val="both"/>
        <w:rPr>
          <w:rFonts w:asciiTheme="majorBidi" w:hAnsiTheme="majorBidi" w:cstheme="majorBidi"/>
          <w:color w:val="000000" w:themeColor="text1"/>
          <w:sz w:val="24"/>
          <w:szCs w:val="24"/>
        </w:rPr>
      </w:pPr>
    </w:p>
    <w:p w:rsidR="00506C89" w:rsidRDefault="00506C89" w:rsidP="00DB5093">
      <w:pPr>
        <w:spacing w:after="0" w:line="480" w:lineRule="auto"/>
        <w:jc w:val="both"/>
        <w:rPr>
          <w:rFonts w:asciiTheme="majorBidi" w:hAnsiTheme="majorBidi" w:cstheme="majorBidi"/>
          <w:color w:val="000000" w:themeColor="text1"/>
          <w:sz w:val="24"/>
          <w:szCs w:val="24"/>
        </w:rPr>
      </w:pPr>
    </w:p>
    <w:tbl>
      <w:tblPr>
        <w:tblStyle w:val="Grilleclaire-Accent11"/>
        <w:tblW w:w="0" w:type="auto"/>
        <w:tblLook w:val="04A0"/>
      </w:tblPr>
      <w:tblGrid>
        <w:gridCol w:w="5637"/>
        <w:gridCol w:w="708"/>
        <w:gridCol w:w="709"/>
        <w:gridCol w:w="709"/>
        <w:gridCol w:w="706"/>
      </w:tblGrid>
      <w:tr w:rsidR="00DB5093" w:rsidTr="0000252C">
        <w:trPr>
          <w:cnfStyle w:val="100000000000"/>
        </w:trPr>
        <w:tc>
          <w:tcPr>
            <w:cnfStyle w:val="001000000000"/>
            <w:tcW w:w="5637" w:type="dxa"/>
          </w:tcPr>
          <w:p w:rsidR="00DB5093" w:rsidRDefault="00DB5093" w:rsidP="00BC11E9">
            <w:pPr>
              <w:autoSpaceDE w:val="0"/>
              <w:autoSpaceDN w:val="0"/>
              <w:adjustRightInd w:val="0"/>
              <w:spacing w:line="480" w:lineRule="auto"/>
              <w:jc w:val="both"/>
              <w:rPr>
                <w:rFonts w:asciiTheme="majorBidi" w:hAnsiTheme="majorBidi"/>
                <w:sz w:val="28"/>
                <w:szCs w:val="28"/>
              </w:rPr>
            </w:pPr>
            <w:r>
              <w:rPr>
                <w:rFonts w:asciiTheme="majorBidi" w:hAnsiTheme="majorBidi"/>
                <w:sz w:val="28"/>
                <w:szCs w:val="28"/>
              </w:rPr>
              <w:lastRenderedPageBreak/>
              <w:t>Statements</w:t>
            </w:r>
          </w:p>
        </w:tc>
        <w:tc>
          <w:tcPr>
            <w:tcW w:w="708" w:type="dxa"/>
          </w:tcPr>
          <w:p w:rsidR="00DB5093" w:rsidRDefault="00DB5093" w:rsidP="00BC11E9">
            <w:pPr>
              <w:autoSpaceDE w:val="0"/>
              <w:autoSpaceDN w:val="0"/>
              <w:adjustRightInd w:val="0"/>
              <w:spacing w:line="480" w:lineRule="auto"/>
              <w:jc w:val="both"/>
              <w:cnfStyle w:val="100000000000"/>
              <w:rPr>
                <w:rFonts w:asciiTheme="majorBidi" w:hAnsiTheme="majorBidi"/>
                <w:sz w:val="28"/>
                <w:szCs w:val="28"/>
              </w:rPr>
            </w:pPr>
            <w:r>
              <w:rPr>
                <w:rFonts w:asciiTheme="majorBidi" w:hAnsiTheme="majorBidi"/>
                <w:sz w:val="28"/>
                <w:szCs w:val="28"/>
              </w:rPr>
              <w:t>SD</w:t>
            </w:r>
          </w:p>
        </w:tc>
        <w:tc>
          <w:tcPr>
            <w:tcW w:w="709" w:type="dxa"/>
          </w:tcPr>
          <w:p w:rsidR="00DB5093" w:rsidRDefault="00DB5093" w:rsidP="00BC11E9">
            <w:pPr>
              <w:autoSpaceDE w:val="0"/>
              <w:autoSpaceDN w:val="0"/>
              <w:adjustRightInd w:val="0"/>
              <w:spacing w:line="480" w:lineRule="auto"/>
              <w:jc w:val="both"/>
              <w:cnfStyle w:val="100000000000"/>
              <w:rPr>
                <w:rFonts w:asciiTheme="majorBidi" w:hAnsiTheme="majorBidi"/>
                <w:sz w:val="28"/>
                <w:szCs w:val="28"/>
              </w:rPr>
            </w:pPr>
            <w:r>
              <w:rPr>
                <w:rFonts w:asciiTheme="majorBidi" w:hAnsiTheme="majorBidi"/>
                <w:sz w:val="28"/>
                <w:szCs w:val="28"/>
              </w:rPr>
              <w:t>D</w:t>
            </w:r>
          </w:p>
        </w:tc>
        <w:tc>
          <w:tcPr>
            <w:tcW w:w="709" w:type="dxa"/>
          </w:tcPr>
          <w:p w:rsidR="00DB5093" w:rsidRDefault="00DB5093" w:rsidP="00BC11E9">
            <w:pPr>
              <w:autoSpaceDE w:val="0"/>
              <w:autoSpaceDN w:val="0"/>
              <w:adjustRightInd w:val="0"/>
              <w:spacing w:line="480" w:lineRule="auto"/>
              <w:jc w:val="both"/>
              <w:cnfStyle w:val="100000000000"/>
              <w:rPr>
                <w:rFonts w:asciiTheme="majorBidi" w:hAnsiTheme="majorBidi"/>
                <w:sz w:val="28"/>
                <w:szCs w:val="28"/>
              </w:rPr>
            </w:pPr>
            <w:r>
              <w:rPr>
                <w:rFonts w:asciiTheme="majorBidi" w:hAnsiTheme="majorBidi"/>
                <w:sz w:val="28"/>
                <w:szCs w:val="28"/>
              </w:rPr>
              <w:t>A</w:t>
            </w:r>
          </w:p>
        </w:tc>
        <w:tc>
          <w:tcPr>
            <w:tcW w:w="683" w:type="dxa"/>
          </w:tcPr>
          <w:p w:rsidR="00DB5093" w:rsidRDefault="00DB5093" w:rsidP="00BC11E9">
            <w:pPr>
              <w:autoSpaceDE w:val="0"/>
              <w:autoSpaceDN w:val="0"/>
              <w:adjustRightInd w:val="0"/>
              <w:spacing w:line="480" w:lineRule="auto"/>
              <w:jc w:val="both"/>
              <w:cnfStyle w:val="100000000000"/>
              <w:rPr>
                <w:rFonts w:asciiTheme="majorBidi" w:hAnsiTheme="majorBidi"/>
                <w:sz w:val="28"/>
                <w:szCs w:val="28"/>
              </w:rPr>
            </w:pPr>
            <w:r>
              <w:rPr>
                <w:rFonts w:asciiTheme="majorBidi" w:hAnsiTheme="majorBidi"/>
                <w:sz w:val="28"/>
                <w:szCs w:val="28"/>
              </w:rPr>
              <w:t>SA</w:t>
            </w:r>
          </w:p>
        </w:tc>
      </w:tr>
      <w:tr w:rsidR="00DB5093" w:rsidTr="0000252C">
        <w:trPr>
          <w:cnfStyle w:val="000000100000"/>
        </w:trPr>
        <w:tc>
          <w:tcPr>
            <w:cnfStyle w:val="001000000000"/>
            <w:tcW w:w="5637" w:type="dxa"/>
          </w:tcPr>
          <w:p w:rsidR="00DB5093" w:rsidRPr="00532514" w:rsidRDefault="00DB5093" w:rsidP="00BC11E9">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 xml:space="preserve">The </w:t>
            </w:r>
            <w:r w:rsidRPr="004D5807">
              <w:rPr>
                <w:rFonts w:asciiTheme="majorBidi" w:hAnsiTheme="majorBidi"/>
                <w:sz w:val="24"/>
                <w:szCs w:val="24"/>
              </w:rPr>
              <w:t>COVID-19 pandemic impacted my learning performance.</w:t>
            </w:r>
          </w:p>
        </w:tc>
        <w:tc>
          <w:tcPr>
            <w:tcW w:w="708" w:type="dxa"/>
          </w:tcPr>
          <w:p w:rsidR="00DB5093" w:rsidRDefault="00DB5093"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3.6</w:t>
            </w:r>
          </w:p>
        </w:tc>
        <w:tc>
          <w:tcPr>
            <w:tcW w:w="709" w:type="dxa"/>
          </w:tcPr>
          <w:p w:rsidR="00DB5093" w:rsidRDefault="00DB5093"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5.4</w:t>
            </w:r>
          </w:p>
        </w:tc>
        <w:tc>
          <w:tcPr>
            <w:tcW w:w="709" w:type="dxa"/>
          </w:tcPr>
          <w:p w:rsidR="00DB5093" w:rsidRDefault="00DB5093"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81.8</w:t>
            </w:r>
          </w:p>
        </w:tc>
        <w:tc>
          <w:tcPr>
            <w:tcW w:w="683" w:type="dxa"/>
          </w:tcPr>
          <w:p w:rsidR="00DB5093" w:rsidRDefault="00DB5093"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9.2</w:t>
            </w:r>
          </w:p>
        </w:tc>
      </w:tr>
      <w:tr w:rsidR="00DB5093" w:rsidTr="0000252C">
        <w:trPr>
          <w:cnfStyle w:val="000000010000"/>
        </w:trPr>
        <w:tc>
          <w:tcPr>
            <w:cnfStyle w:val="001000000000"/>
            <w:tcW w:w="5637" w:type="dxa"/>
          </w:tcPr>
          <w:p w:rsidR="00DB5093" w:rsidRPr="00532514" w:rsidRDefault="00DB5093" w:rsidP="00BC11E9">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 xml:space="preserve">The </w:t>
            </w:r>
            <w:r w:rsidRPr="004D5807">
              <w:rPr>
                <w:rFonts w:asciiTheme="majorBidi" w:hAnsiTheme="majorBidi"/>
                <w:sz w:val="24"/>
                <w:szCs w:val="24"/>
              </w:rPr>
              <w:t>COVID-19 pandemic impacted my subject knowledge.</w:t>
            </w:r>
          </w:p>
        </w:tc>
        <w:tc>
          <w:tcPr>
            <w:tcW w:w="708" w:type="dxa"/>
          </w:tcPr>
          <w:p w:rsidR="00DB5093" w:rsidRDefault="00DB5093"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1.8</w:t>
            </w:r>
          </w:p>
        </w:tc>
        <w:tc>
          <w:tcPr>
            <w:tcW w:w="709" w:type="dxa"/>
          </w:tcPr>
          <w:p w:rsidR="00DB5093" w:rsidRDefault="00DB5093"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5.4</w:t>
            </w:r>
          </w:p>
        </w:tc>
        <w:tc>
          <w:tcPr>
            <w:tcW w:w="709" w:type="dxa"/>
          </w:tcPr>
          <w:p w:rsidR="00DB5093" w:rsidRDefault="00DB5093"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76.4</w:t>
            </w:r>
          </w:p>
        </w:tc>
        <w:tc>
          <w:tcPr>
            <w:tcW w:w="683" w:type="dxa"/>
          </w:tcPr>
          <w:p w:rsidR="00DB5093" w:rsidRDefault="00DB5093"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16.4</w:t>
            </w:r>
          </w:p>
        </w:tc>
      </w:tr>
      <w:tr w:rsidR="00DB5093" w:rsidTr="0000252C">
        <w:trPr>
          <w:cnfStyle w:val="000000100000"/>
        </w:trPr>
        <w:tc>
          <w:tcPr>
            <w:cnfStyle w:val="001000000000"/>
            <w:tcW w:w="5637" w:type="dxa"/>
          </w:tcPr>
          <w:p w:rsidR="00DB5093" w:rsidRPr="005B29A4" w:rsidRDefault="00DB5093" w:rsidP="00BC11E9">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 xml:space="preserve">The </w:t>
            </w:r>
            <w:r w:rsidRPr="004D5807">
              <w:rPr>
                <w:rFonts w:asciiTheme="majorBidi" w:hAnsiTheme="majorBidi"/>
                <w:sz w:val="24"/>
                <w:szCs w:val="24"/>
              </w:rPr>
              <w:t>COVID-19 pandemic impacted the quality of my learning.</w:t>
            </w:r>
          </w:p>
        </w:tc>
        <w:tc>
          <w:tcPr>
            <w:tcW w:w="708" w:type="dxa"/>
          </w:tcPr>
          <w:p w:rsidR="00DB5093" w:rsidRDefault="00DB5093"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3.6</w:t>
            </w:r>
          </w:p>
        </w:tc>
        <w:tc>
          <w:tcPr>
            <w:tcW w:w="709" w:type="dxa"/>
          </w:tcPr>
          <w:p w:rsidR="00DB5093" w:rsidRDefault="00DB5093"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3.6</w:t>
            </w:r>
          </w:p>
        </w:tc>
        <w:tc>
          <w:tcPr>
            <w:tcW w:w="709" w:type="dxa"/>
          </w:tcPr>
          <w:p w:rsidR="00DB5093" w:rsidRDefault="00DB5093"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75.6</w:t>
            </w:r>
          </w:p>
        </w:tc>
        <w:tc>
          <w:tcPr>
            <w:tcW w:w="683" w:type="dxa"/>
          </w:tcPr>
          <w:p w:rsidR="00DB5093" w:rsidRDefault="00DB5093"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19</w:t>
            </w:r>
          </w:p>
        </w:tc>
      </w:tr>
      <w:tr w:rsidR="00DB5093" w:rsidTr="0000252C">
        <w:trPr>
          <w:cnfStyle w:val="000000010000"/>
        </w:trPr>
        <w:tc>
          <w:tcPr>
            <w:cnfStyle w:val="001000000000"/>
            <w:tcW w:w="5637" w:type="dxa"/>
          </w:tcPr>
          <w:p w:rsidR="00DB5093" w:rsidRPr="005B29A4" w:rsidRDefault="00DB5093" w:rsidP="00BC11E9">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 xml:space="preserve">The </w:t>
            </w:r>
            <w:r w:rsidRPr="004D5807">
              <w:rPr>
                <w:rFonts w:asciiTheme="majorBidi" w:hAnsiTheme="majorBidi"/>
                <w:sz w:val="24"/>
                <w:szCs w:val="24"/>
              </w:rPr>
              <w:t>COVID-19 pandemic impacted my future educational goals.</w:t>
            </w:r>
          </w:p>
        </w:tc>
        <w:tc>
          <w:tcPr>
            <w:tcW w:w="708" w:type="dxa"/>
          </w:tcPr>
          <w:p w:rsidR="00DB5093" w:rsidRDefault="00DB5093"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7.2</w:t>
            </w:r>
          </w:p>
        </w:tc>
        <w:tc>
          <w:tcPr>
            <w:tcW w:w="709" w:type="dxa"/>
          </w:tcPr>
          <w:p w:rsidR="00DB5093" w:rsidRDefault="00DB5093"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1.8</w:t>
            </w:r>
          </w:p>
        </w:tc>
        <w:tc>
          <w:tcPr>
            <w:tcW w:w="709" w:type="dxa"/>
          </w:tcPr>
          <w:p w:rsidR="00DB5093" w:rsidRDefault="00DB5093"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7.2</w:t>
            </w:r>
          </w:p>
        </w:tc>
        <w:tc>
          <w:tcPr>
            <w:tcW w:w="683" w:type="dxa"/>
          </w:tcPr>
          <w:p w:rsidR="00DB5093" w:rsidRDefault="00DB5093"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91</w:t>
            </w:r>
          </w:p>
        </w:tc>
      </w:tr>
      <w:tr w:rsidR="00DB5093" w:rsidTr="0000252C">
        <w:trPr>
          <w:cnfStyle w:val="000000100000"/>
        </w:trPr>
        <w:tc>
          <w:tcPr>
            <w:cnfStyle w:val="001000000000"/>
            <w:tcW w:w="5637" w:type="dxa"/>
          </w:tcPr>
          <w:p w:rsidR="00DB5093" w:rsidRPr="005B29A4" w:rsidRDefault="00DB5093" w:rsidP="00BC11E9">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 xml:space="preserve">The </w:t>
            </w:r>
            <w:r w:rsidRPr="004D5807">
              <w:rPr>
                <w:rFonts w:asciiTheme="majorBidi" w:hAnsiTheme="majorBidi"/>
                <w:sz w:val="24"/>
                <w:szCs w:val="24"/>
              </w:rPr>
              <w:t>COVID-19 pandemic impacted my educational activities.</w:t>
            </w:r>
          </w:p>
        </w:tc>
        <w:tc>
          <w:tcPr>
            <w:tcW w:w="708" w:type="dxa"/>
          </w:tcPr>
          <w:p w:rsidR="00DB5093" w:rsidRDefault="00DB5093"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9</w:t>
            </w:r>
          </w:p>
        </w:tc>
        <w:tc>
          <w:tcPr>
            <w:tcW w:w="709" w:type="dxa"/>
          </w:tcPr>
          <w:p w:rsidR="00DB5093" w:rsidRDefault="00DB5093"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1.8</w:t>
            </w:r>
          </w:p>
        </w:tc>
        <w:tc>
          <w:tcPr>
            <w:tcW w:w="709" w:type="dxa"/>
          </w:tcPr>
          <w:p w:rsidR="00DB5093" w:rsidRDefault="00DB5093"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81.8</w:t>
            </w:r>
          </w:p>
        </w:tc>
        <w:tc>
          <w:tcPr>
            <w:tcW w:w="683" w:type="dxa"/>
          </w:tcPr>
          <w:p w:rsidR="00DB5093" w:rsidRDefault="00DB5093"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7.2</w:t>
            </w:r>
          </w:p>
        </w:tc>
      </w:tr>
      <w:tr w:rsidR="00DB5093" w:rsidTr="0000252C">
        <w:trPr>
          <w:cnfStyle w:val="000000010000"/>
        </w:trPr>
        <w:tc>
          <w:tcPr>
            <w:cnfStyle w:val="001000000000"/>
            <w:tcW w:w="5637" w:type="dxa"/>
          </w:tcPr>
          <w:p w:rsidR="00DB5093" w:rsidRPr="00627C97" w:rsidRDefault="00DB5093" w:rsidP="00BC11E9">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 xml:space="preserve">The </w:t>
            </w:r>
            <w:r w:rsidRPr="004D5807">
              <w:rPr>
                <w:rFonts w:asciiTheme="majorBidi" w:hAnsiTheme="majorBidi"/>
                <w:sz w:val="24"/>
                <w:szCs w:val="24"/>
              </w:rPr>
              <w:t>COVID-19 pandemic</w:t>
            </w:r>
            <w:r>
              <w:rPr>
                <w:rFonts w:asciiTheme="majorBidi" w:hAnsiTheme="majorBidi"/>
                <w:sz w:val="24"/>
                <w:szCs w:val="24"/>
              </w:rPr>
              <w:t xml:space="preserve"> caused </w:t>
            </w:r>
            <w:r w:rsidRPr="004D5807">
              <w:rPr>
                <w:rFonts w:asciiTheme="majorBidi" w:hAnsiTheme="majorBidi"/>
                <w:sz w:val="24"/>
                <w:szCs w:val="24"/>
              </w:rPr>
              <w:t>me</w:t>
            </w:r>
            <w:r>
              <w:rPr>
                <w:rFonts w:asciiTheme="majorBidi" w:hAnsiTheme="majorBidi"/>
                <w:sz w:val="24"/>
                <w:szCs w:val="24"/>
              </w:rPr>
              <w:t xml:space="preserve"> to</w:t>
            </w:r>
            <w:r w:rsidRPr="004D5807">
              <w:rPr>
                <w:rFonts w:asciiTheme="majorBidi" w:hAnsiTheme="majorBidi"/>
                <w:sz w:val="24"/>
                <w:szCs w:val="24"/>
              </w:rPr>
              <w:t xml:space="preserve"> lose educational opportunities.</w:t>
            </w:r>
          </w:p>
        </w:tc>
        <w:tc>
          <w:tcPr>
            <w:tcW w:w="708" w:type="dxa"/>
          </w:tcPr>
          <w:p w:rsidR="00DB5093" w:rsidRDefault="00DB5093"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1.8</w:t>
            </w:r>
          </w:p>
        </w:tc>
        <w:tc>
          <w:tcPr>
            <w:tcW w:w="709" w:type="dxa"/>
          </w:tcPr>
          <w:p w:rsidR="00DB5093" w:rsidRDefault="00DB5093"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63</w:t>
            </w:r>
          </w:p>
        </w:tc>
        <w:tc>
          <w:tcPr>
            <w:tcW w:w="709" w:type="dxa"/>
          </w:tcPr>
          <w:p w:rsidR="00DB5093" w:rsidRDefault="00DB5093"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25.2</w:t>
            </w:r>
          </w:p>
        </w:tc>
        <w:tc>
          <w:tcPr>
            <w:tcW w:w="683" w:type="dxa"/>
          </w:tcPr>
          <w:p w:rsidR="00DB5093" w:rsidRDefault="00DB5093"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11.8</w:t>
            </w:r>
          </w:p>
        </w:tc>
      </w:tr>
      <w:tr w:rsidR="00DB5093" w:rsidTr="0000252C">
        <w:trPr>
          <w:cnfStyle w:val="000000100000"/>
        </w:trPr>
        <w:tc>
          <w:tcPr>
            <w:cnfStyle w:val="001000000000"/>
            <w:tcW w:w="5637" w:type="dxa"/>
          </w:tcPr>
          <w:p w:rsidR="00DB5093" w:rsidRPr="00627C97" w:rsidRDefault="00DB5093" w:rsidP="00BC11E9">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 xml:space="preserve">The </w:t>
            </w:r>
            <w:r w:rsidRPr="004D5807">
              <w:rPr>
                <w:rFonts w:asciiTheme="majorBidi" w:hAnsiTheme="majorBidi"/>
                <w:sz w:val="24"/>
                <w:szCs w:val="24"/>
              </w:rPr>
              <w:t>COVID-19 pandemic impacted me psychologically.</w:t>
            </w:r>
          </w:p>
        </w:tc>
        <w:tc>
          <w:tcPr>
            <w:tcW w:w="708" w:type="dxa"/>
          </w:tcPr>
          <w:p w:rsidR="00DB5093" w:rsidRDefault="00DB5093"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0</w:t>
            </w:r>
          </w:p>
        </w:tc>
        <w:tc>
          <w:tcPr>
            <w:tcW w:w="709" w:type="dxa"/>
          </w:tcPr>
          <w:p w:rsidR="00DB5093" w:rsidRDefault="00DB5093"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5.4</w:t>
            </w:r>
          </w:p>
        </w:tc>
        <w:tc>
          <w:tcPr>
            <w:tcW w:w="709" w:type="dxa"/>
          </w:tcPr>
          <w:p w:rsidR="00DB5093" w:rsidRDefault="00DB5093"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3.6</w:t>
            </w:r>
          </w:p>
        </w:tc>
        <w:tc>
          <w:tcPr>
            <w:tcW w:w="683" w:type="dxa"/>
          </w:tcPr>
          <w:p w:rsidR="00DB5093" w:rsidRDefault="00DB5093" w:rsidP="00BC11E9">
            <w:pPr>
              <w:autoSpaceDE w:val="0"/>
              <w:autoSpaceDN w:val="0"/>
              <w:adjustRightInd w:val="0"/>
              <w:spacing w:line="480" w:lineRule="auto"/>
              <w:jc w:val="both"/>
              <w:cnfStyle w:val="000000100000"/>
              <w:rPr>
                <w:rFonts w:asciiTheme="majorBidi" w:hAnsiTheme="majorBidi" w:cstheme="majorBidi"/>
                <w:sz w:val="28"/>
                <w:szCs w:val="28"/>
              </w:rPr>
            </w:pPr>
            <w:r>
              <w:rPr>
                <w:rFonts w:asciiTheme="majorBidi" w:hAnsiTheme="majorBidi" w:cstheme="majorBidi"/>
                <w:sz w:val="28"/>
                <w:szCs w:val="28"/>
              </w:rPr>
              <w:t>91</w:t>
            </w:r>
          </w:p>
        </w:tc>
      </w:tr>
      <w:tr w:rsidR="00DB5093" w:rsidTr="0000252C">
        <w:trPr>
          <w:cnfStyle w:val="000000010000"/>
        </w:trPr>
        <w:tc>
          <w:tcPr>
            <w:cnfStyle w:val="001000000000"/>
            <w:tcW w:w="5637" w:type="dxa"/>
          </w:tcPr>
          <w:p w:rsidR="00DB5093" w:rsidRPr="00506195" w:rsidRDefault="00DB5093" w:rsidP="00BC11E9">
            <w:pPr>
              <w:autoSpaceDE w:val="0"/>
              <w:autoSpaceDN w:val="0"/>
              <w:adjustRightInd w:val="0"/>
              <w:spacing w:line="480" w:lineRule="auto"/>
              <w:jc w:val="both"/>
              <w:rPr>
                <w:rFonts w:ascii="AdvTTe692faf0" w:hAnsi="AdvTTe692faf0" w:cs="AdvTTe692faf0"/>
                <w:sz w:val="24"/>
                <w:szCs w:val="24"/>
              </w:rPr>
            </w:pPr>
            <w:r>
              <w:rPr>
                <w:rFonts w:asciiTheme="majorBidi" w:hAnsiTheme="majorBidi"/>
                <w:sz w:val="24"/>
                <w:szCs w:val="24"/>
              </w:rPr>
              <w:t xml:space="preserve">The </w:t>
            </w:r>
            <w:r w:rsidRPr="004D5807">
              <w:rPr>
                <w:rFonts w:asciiTheme="majorBidi" w:hAnsiTheme="majorBidi"/>
                <w:sz w:val="24"/>
                <w:szCs w:val="24"/>
              </w:rPr>
              <w:t>COVID-19 pandemic impacted my motivation for learning.</w:t>
            </w:r>
          </w:p>
        </w:tc>
        <w:tc>
          <w:tcPr>
            <w:tcW w:w="708" w:type="dxa"/>
          </w:tcPr>
          <w:p w:rsidR="00DB5093" w:rsidRDefault="00DB5093"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0</w:t>
            </w:r>
          </w:p>
        </w:tc>
        <w:tc>
          <w:tcPr>
            <w:tcW w:w="709" w:type="dxa"/>
          </w:tcPr>
          <w:p w:rsidR="00DB5093" w:rsidRDefault="00DB5093"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7.2</w:t>
            </w:r>
          </w:p>
        </w:tc>
        <w:tc>
          <w:tcPr>
            <w:tcW w:w="709" w:type="dxa"/>
          </w:tcPr>
          <w:p w:rsidR="00DB5093" w:rsidRDefault="00DB5093"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83.6</w:t>
            </w:r>
          </w:p>
        </w:tc>
        <w:tc>
          <w:tcPr>
            <w:tcW w:w="683" w:type="dxa"/>
          </w:tcPr>
          <w:p w:rsidR="00DB5093" w:rsidRDefault="00DB5093" w:rsidP="00BC11E9">
            <w:pPr>
              <w:autoSpaceDE w:val="0"/>
              <w:autoSpaceDN w:val="0"/>
              <w:adjustRightInd w:val="0"/>
              <w:spacing w:line="480" w:lineRule="auto"/>
              <w:jc w:val="both"/>
              <w:cnfStyle w:val="000000010000"/>
              <w:rPr>
                <w:rFonts w:asciiTheme="majorBidi" w:hAnsiTheme="majorBidi" w:cstheme="majorBidi"/>
                <w:sz w:val="28"/>
                <w:szCs w:val="28"/>
              </w:rPr>
            </w:pPr>
            <w:r>
              <w:rPr>
                <w:rFonts w:asciiTheme="majorBidi" w:hAnsiTheme="majorBidi" w:cstheme="majorBidi"/>
                <w:sz w:val="28"/>
                <w:szCs w:val="28"/>
              </w:rPr>
              <w:t>9.2</w:t>
            </w:r>
          </w:p>
        </w:tc>
      </w:tr>
    </w:tbl>
    <w:p w:rsidR="00DB5093" w:rsidRDefault="00DB5093" w:rsidP="00DB5093">
      <w:pPr>
        <w:autoSpaceDE w:val="0"/>
        <w:autoSpaceDN w:val="0"/>
        <w:adjustRightInd w:val="0"/>
        <w:spacing w:after="0" w:line="240" w:lineRule="auto"/>
        <w:jc w:val="both"/>
        <w:rPr>
          <w:rFonts w:ascii="AdvTTe692faf0" w:hAnsi="AdvTTe692faf0" w:cs="AdvTTe692faf0"/>
        </w:rPr>
      </w:pPr>
    </w:p>
    <w:p w:rsidR="00F43F38" w:rsidRPr="00F43F38" w:rsidRDefault="00F43F38" w:rsidP="00F43F38">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Table 3: </w:t>
      </w:r>
      <w:r w:rsidRPr="00166B86">
        <w:rPr>
          <w:rFonts w:asciiTheme="majorBidi" w:hAnsiTheme="majorBidi" w:cstheme="majorBidi"/>
          <w:color w:val="000000" w:themeColor="text1"/>
          <w:sz w:val="24"/>
          <w:szCs w:val="24"/>
        </w:rPr>
        <w:t>Descriptive statistics on th</w:t>
      </w:r>
      <w:r>
        <w:rPr>
          <w:rFonts w:asciiTheme="majorBidi" w:hAnsiTheme="majorBidi" w:cstheme="majorBidi"/>
          <w:color w:val="000000" w:themeColor="text1"/>
          <w:sz w:val="24"/>
          <w:szCs w:val="24"/>
        </w:rPr>
        <w:t>e ramifications of COVID-19 pandemic</w:t>
      </w:r>
      <w:r w:rsidRPr="00166B86">
        <w:rPr>
          <w:rFonts w:asciiTheme="majorBidi" w:hAnsiTheme="majorBidi" w:cstheme="majorBidi"/>
          <w:color w:val="000000" w:themeColor="text1"/>
          <w:sz w:val="24"/>
          <w:szCs w:val="24"/>
        </w:rPr>
        <w:t xml:space="preserve"> on several areas of students' </w:t>
      </w:r>
      <w:r>
        <w:rPr>
          <w:rFonts w:asciiTheme="majorBidi" w:hAnsiTheme="majorBidi" w:cstheme="majorBidi"/>
          <w:color w:val="000000" w:themeColor="text1"/>
          <w:sz w:val="24"/>
          <w:szCs w:val="24"/>
        </w:rPr>
        <w:t xml:space="preserve">performance, </w:t>
      </w:r>
      <w:r w:rsidRPr="00166B86">
        <w:rPr>
          <w:rFonts w:asciiTheme="majorBidi" w:hAnsiTheme="majorBidi" w:cstheme="majorBidi"/>
          <w:color w:val="000000" w:themeColor="text1"/>
          <w:sz w:val="24"/>
          <w:szCs w:val="24"/>
        </w:rPr>
        <w:t>objectives and accomplishments.</w:t>
      </w:r>
    </w:p>
    <w:p w:rsidR="00963337" w:rsidRPr="00226DBC" w:rsidRDefault="00226DBC" w:rsidP="00F43F38">
      <w:pPr>
        <w:autoSpaceDE w:val="0"/>
        <w:autoSpaceDN w:val="0"/>
        <w:adjustRightInd w:val="0"/>
        <w:spacing w:before="240" w:after="0" w:line="480" w:lineRule="auto"/>
        <w:jc w:val="both"/>
        <w:rPr>
          <w:rFonts w:asciiTheme="majorBidi" w:hAnsiTheme="majorBidi" w:cstheme="majorBidi"/>
          <w:b/>
          <w:bCs/>
          <w:sz w:val="24"/>
          <w:szCs w:val="24"/>
        </w:rPr>
      </w:pPr>
      <w:r>
        <w:rPr>
          <w:rFonts w:asciiTheme="majorBidi" w:hAnsiTheme="majorBidi" w:cstheme="majorBidi"/>
          <w:b/>
          <w:bCs/>
          <w:sz w:val="24"/>
          <w:szCs w:val="24"/>
        </w:rPr>
        <w:t>1.</w:t>
      </w:r>
      <w:r w:rsidR="00F43F38">
        <w:rPr>
          <w:rFonts w:asciiTheme="majorBidi" w:hAnsiTheme="majorBidi" w:cstheme="majorBidi"/>
          <w:b/>
          <w:bCs/>
          <w:sz w:val="24"/>
          <w:szCs w:val="24"/>
        </w:rPr>
        <w:t>2</w:t>
      </w:r>
      <w:r w:rsidRPr="00226DBC">
        <w:rPr>
          <w:rFonts w:asciiTheme="majorBidi" w:hAnsiTheme="majorBidi" w:cstheme="majorBidi"/>
          <w:b/>
          <w:bCs/>
          <w:sz w:val="24"/>
          <w:szCs w:val="24"/>
        </w:rPr>
        <w:t xml:space="preserve"> </w:t>
      </w:r>
      <w:r w:rsidR="00963337" w:rsidRPr="00226DBC">
        <w:rPr>
          <w:rFonts w:asciiTheme="majorBidi" w:hAnsiTheme="majorBidi" w:cstheme="majorBidi"/>
          <w:b/>
          <w:bCs/>
          <w:sz w:val="24"/>
          <w:szCs w:val="24"/>
        </w:rPr>
        <w:t>The Effect of COVID-19 Pandemic on Students’ Learning</w:t>
      </w:r>
    </w:p>
    <w:p w:rsidR="00963337" w:rsidRPr="006A3AA7" w:rsidRDefault="00226DBC" w:rsidP="00963337">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Table 3</w:t>
      </w:r>
      <w:r w:rsidR="00963337" w:rsidRPr="00FF70F6">
        <w:rPr>
          <w:rFonts w:asciiTheme="majorBidi" w:hAnsiTheme="majorBidi" w:cstheme="majorBidi"/>
          <w:sz w:val="24"/>
          <w:szCs w:val="24"/>
        </w:rPr>
        <w:t xml:space="preserve"> displays descriptive statistics of students' perceptions of the impact of the COVID-19 program on several aspects of their learning in Ghardaïa University's English department. It shows that over 90% of respondents agreed or strongly agreed with statements indicating that the COVID-19 pandemic had an impact on them.</w:t>
      </w:r>
    </w:p>
    <w:p w:rsidR="00FA48BA" w:rsidRPr="005D7AC8" w:rsidRDefault="00FA48BA" w:rsidP="00663468">
      <w:pPr>
        <w:spacing w:after="0" w:line="480" w:lineRule="auto"/>
        <w:jc w:val="both"/>
        <w:rPr>
          <w:rFonts w:asciiTheme="majorBidi" w:hAnsiTheme="majorBidi" w:cstheme="majorBidi"/>
          <w:color w:val="000000" w:themeColor="text1"/>
          <w:sz w:val="24"/>
          <w:szCs w:val="24"/>
        </w:rPr>
      </w:pPr>
    </w:p>
    <w:p w:rsidR="00712FE7" w:rsidRPr="00663468" w:rsidRDefault="00E97990" w:rsidP="00663468">
      <w:pPr>
        <w:spacing w:after="0"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8"/>
          <w:szCs w:val="28"/>
        </w:rPr>
        <w:t>1.2</w:t>
      </w:r>
      <w:r w:rsidR="0001250C">
        <w:rPr>
          <w:rFonts w:asciiTheme="majorBidi" w:hAnsiTheme="majorBidi" w:cstheme="majorBidi"/>
          <w:b/>
          <w:bCs/>
          <w:color w:val="000000" w:themeColor="text1"/>
          <w:sz w:val="28"/>
          <w:szCs w:val="28"/>
        </w:rPr>
        <w:t xml:space="preserve"> </w:t>
      </w:r>
      <w:r w:rsidR="00B4242B" w:rsidRPr="00663468">
        <w:rPr>
          <w:rFonts w:asciiTheme="majorBidi" w:hAnsiTheme="majorBidi" w:cstheme="majorBidi"/>
          <w:b/>
          <w:bCs/>
          <w:color w:val="000000" w:themeColor="text1"/>
          <w:sz w:val="28"/>
          <w:szCs w:val="28"/>
        </w:rPr>
        <w:t>Qualitative</w:t>
      </w:r>
      <w:r w:rsidR="00712FE7" w:rsidRPr="00663468">
        <w:rPr>
          <w:rFonts w:asciiTheme="majorBidi" w:hAnsiTheme="majorBidi" w:cstheme="majorBidi"/>
          <w:b/>
          <w:bCs/>
          <w:color w:val="000000" w:themeColor="text1"/>
          <w:sz w:val="28"/>
          <w:szCs w:val="28"/>
        </w:rPr>
        <w:t xml:space="preserve"> Results</w:t>
      </w:r>
    </w:p>
    <w:p w:rsidR="001966D0" w:rsidRDefault="00712FE7" w:rsidP="00EC2D1E">
      <w:pPr>
        <w:spacing w:after="0" w:line="480" w:lineRule="auto"/>
        <w:jc w:val="both"/>
        <w:rPr>
          <w:rFonts w:asciiTheme="majorBidi" w:hAnsiTheme="majorBidi" w:cstheme="majorBidi"/>
          <w:color w:val="000000" w:themeColor="text1"/>
          <w:sz w:val="24"/>
          <w:szCs w:val="24"/>
        </w:rPr>
      </w:pPr>
      <w:r w:rsidRPr="00712FE7">
        <w:rPr>
          <w:rFonts w:asciiTheme="majorBidi" w:hAnsiTheme="majorBidi" w:cstheme="majorBidi"/>
          <w:color w:val="000000" w:themeColor="text1"/>
          <w:sz w:val="24"/>
          <w:szCs w:val="24"/>
        </w:rPr>
        <w:t>A semi-structured interview with six individuals was used to collect qualitative data. Themes collected from the interview recordings are shown in Table 1. The raw data revealed that nearly all of the participants were dissatisfied with online teaching and learning during the COVID-19 pandemic, and that they faced a variety of challenges, including a lack of a stable Internet connection, inadequate technological facili</w:t>
      </w:r>
      <w:r w:rsidR="00BC11E9">
        <w:rPr>
          <w:rFonts w:asciiTheme="majorBidi" w:hAnsiTheme="majorBidi" w:cstheme="majorBidi"/>
          <w:color w:val="000000" w:themeColor="text1"/>
          <w:sz w:val="24"/>
          <w:szCs w:val="24"/>
        </w:rPr>
        <w:t>ties, lost motivation</w:t>
      </w:r>
      <w:r w:rsidRPr="00712FE7">
        <w:rPr>
          <w:rFonts w:asciiTheme="majorBidi" w:hAnsiTheme="majorBidi" w:cstheme="majorBidi"/>
          <w:color w:val="000000" w:themeColor="text1"/>
          <w:sz w:val="24"/>
          <w:szCs w:val="24"/>
        </w:rPr>
        <w:t xml:space="preserve">, all of which harmed their learning experience during the pandemic. According to </w:t>
      </w:r>
      <w:r w:rsidR="00EC2D1E">
        <w:rPr>
          <w:rFonts w:asciiTheme="majorBidi" w:hAnsiTheme="majorBidi" w:cstheme="majorBidi"/>
          <w:color w:val="000000" w:themeColor="text1"/>
          <w:sz w:val="24"/>
          <w:szCs w:val="24"/>
        </w:rPr>
        <w:t>interviewee</w:t>
      </w:r>
      <w:r w:rsidR="00EC2D1E" w:rsidRPr="00712FE7">
        <w:rPr>
          <w:rFonts w:asciiTheme="majorBidi" w:hAnsiTheme="majorBidi" w:cstheme="majorBidi"/>
          <w:color w:val="000000" w:themeColor="text1"/>
          <w:sz w:val="24"/>
          <w:szCs w:val="24"/>
        </w:rPr>
        <w:t xml:space="preserve"> </w:t>
      </w:r>
      <w:r w:rsidRPr="00712FE7">
        <w:rPr>
          <w:rFonts w:asciiTheme="majorBidi" w:hAnsiTheme="majorBidi" w:cstheme="majorBidi"/>
          <w:color w:val="000000" w:themeColor="text1"/>
          <w:sz w:val="24"/>
          <w:szCs w:val="24"/>
        </w:rPr>
        <w:t>1, their instructors used to prepare some questions from each section of their classes and then ask students to digest and find answers to them as a result,</w:t>
      </w:r>
      <w:r>
        <w:rPr>
          <w:rFonts w:asciiTheme="majorBidi" w:hAnsiTheme="majorBidi" w:cstheme="majorBidi"/>
          <w:color w:val="000000" w:themeColor="text1"/>
          <w:sz w:val="24"/>
          <w:szCs w:val="24"/>
        </w:rPr>
        <w:t xml:space="preserve"> s</w:t>
      </w:r>
      <w:r w:rsidRPr="00712FE7">
        <w:rPr>
          <w:rFonts w:asciiTheme="majorBidi" w:hAnsiTheme="majorBidi" w:cstheme="majorBidi"/>
          <w:color w:val="000000" w:themeColor="text1"/>
          <w:sz w:val="24"/>
          <w:szCs w:val="24"/>
        </w:rPr>
        <w:t xml:space="preserve">he wasn't paying attention in class. During the COVID-19 epidemic, </w:t>
      </w:r>
      <w:r w:rsidR="00EC2D1E">
        <w:rPr>
          <w:rFonts w:asciiTheme="majorBidi" w:hAnsiTheme="majorBidi" w:cstheme="majorBidi"/>
          <w:color w:val="000000" w:themeColor="text1"/>
          <w:sz w:val="24"/>
          <w:szCs w:val="24"/>
        </w:rPr>
        <w:t xml:space="preserve">interviewee </w:t>
      </w:r>
      <w:r w:rsidR="00BC11E9">
        <w:rPr>
          <w:rFonts w:asciiTheme="majorBidi" w:hAnsiTheme="majorBidi" w:cstheme="majorBidi"/>
          <w:color w:val="000000" w:themeColor="text1"/>
          <w:sz w:val="24"/>
          <w:szCs w:val="24"/>
        </w:rPr>
        <w:t xml:space="preserve">2 stated that he </w:t>
      </w:r>
      <w:r w:rsidRPr="00712FE7">
        <w:rPr>
          <w:rFonts w:asciiTheme="majorBidi" w:hAnsiTheme="majorBidi" w:cstheme="majorBidi"/>
          <w:color w:val="000000" w:themeColor="text1"/>
          <w:sz w:val="24"/>
          <w:szCs w:val="24"/>
        </w:rPr>
        <w:t>could not have a pleasant learning experience</w:t>
      </w:r>
      <w:r w:rsidR="00BC11E9">
        <w:rPr>
          <w:rFonts w:asciiTheme="majorBidi" w:hAnsiTheme="majorBidi" w:cstheme="majorBidi"/>
          <w:color w:val="000000" w:themeColor="text1"/>
          <w:sz w:val="24"/>
          <w:szCs w:val="24"/>
        </w:rPr>
        <w:t xml:space="preserve"> due to stress related problems</w:t>
      </w:r>
      <w:r w:rsidRPr="00712FE7">
        <w:rPr>
          <w:rFonts w:asciiTheme="majorBidi" w:hAnsiTheme="majorBidi" w:cstheme="majorBidi"/>
          <w:color w:val="000000" w:themeColor="text1"/>
          <w:sz w:val="24"/>
          <w:szCs w:val="24"/>
        </w:rPr>
        <w:t xml:space="preserve">. He also stated that the department's online learning </w:t>
      </w:r>
      <w:r w:rsidR="00716C69" w:rsidRPr="00712FE7">
        <w:rPr>
          <w:rFonts w:asciiTheme="majorBidi" w:hAnsiTheme="majorBidi" w:cstheme="majorBidi"/>
          <w:color w:val="000000" w:themeColor="text1"/>
          <w:sz w:val="24"/>
          <w:szCs w:val="24"/>
        </w:rPr>
        <w:t xml:space="preserve">communicated </w:t>
      </w:r>
      <w:r w:rsidR="00716C69">
        <w:rPr>
          <w:rFonts w:asciiTheme="majorBidi" w:hAnsiTheme="majorBidi" w:cstheme="majorBidi"/>
          <w:color w:val="000000" w:themeColor="text1"/>
          <w:sz w:val="24"/>
          <w:szCs w:val="24"/>
        </w:rPr>
        <w:t xml:space="preserve">through the </w:t>
      </w:r>
      <w:r w:rsidRPr="00712FE7">
        <w:rPr>
          <w:rFonts w:asciiTheme="majorBidi" w:hAnsiTheme="majorBidi" w:cstheme="majorBidi"/>
          <w:color w:val="000000" w:themeColor="text1"/>
          <w:sz w:val="24"/>
          <w:szCs w:val="24"/>
        </w:rPr>
        <w:t xml:space="preserve">platform (Zoom). In addition, </w:t>
      </w:r>
      <w:r w:rsidR="00EC2D1E">
        <w:rPr>
          <w:rFonts w:asciiTheme="majorBidi" w:hAnsiTheme="majorBidi" w:cstheme="majorBidi"/>
          <w:color w:val="000000" w:themeColor="text1"/>
          <w:sz w:val="24"/>
          <w:szCs w:val="24"/>
        </w:rPr>
        <w:t>interviewee</w:t>
      </w:r>
      <w:r w:rsidRPr="00712FE7">
        <w:rPr>
          <w:rFonts w:asciiTheme="majorBidi" w:hAnsiTheme="majorBidi" w:cstheme="majorBidi"/>
          <w:color w:val="000000" w:themeColor="text1"/>
          <w:sz w:val="24"/>
          <w:szCs w:val="24"/>
        </w:rPr>
        <w:t xml:space="preserve"> 3 stated that she had difficulty using technical devices. She claimed she didn't have access to a computer. Her academic performance was harmed as a re</w:t>
      </w:r>
      <w:r w:rsidR="00551AD1">
        <w:rPr>
          <w:rFonts w:asciiTheme="majorBidi" w:hAnsiTheme="majorBidi" w:cstheme="majorBidi"/>
          <w:color w:val="000000" w:themeColor="text1"/>
          <w:sz w:val="24"/>
          <w:szCs w:val="24"/>
        </w:rPr>
        <w:t>sult</w:t>
      </w:r>
      <w:r w:rsidR="001966D0">
        <w:rPr>
          <w:rFonts w:asciiTheme="majorBidi" w:hAnsiTheme="majorBidi" w:cstheme="majorBidi"/>
          <w:color w:val="000000" w:themeColor="text1"/>
          <w:sz w:val="24"/>
          <w:szCs w:val="24"/>
        </w:rPr>
        <w:t>.</w:t>
      </w:r>
    </w:p>
    <w:p w:rsidR="00712FE7" w:rsidRDefault="00712FE7" w:rsidP="00EC2D1E">
      <w:pPr>
        <w:spacing w:after="0" w:line="480" w:lineRule="auto"/>
        <w:jc w:val="both"/>
        <w:rPr>
          <w:rFonts w:asciiTheme="majorBidi" w:hAnsiTheme="majorBidi" w:cstheme="majorBidi"/>
          <w:color w:val="000000" w:themeColor="text1"/>
          <w:sz w:val="24"/>
          <w:szCs w:val="24"/>
        </w:rPr>
      </w:pPr>
      <w:r w:rsidRPr="00712FE7">
        <w:rPr>
          <w:rFonts w:asciiTheme="majorBidi" w:hAnsiTheme="majorBidi" w:cstheme="majorBidi"/>
          <w:color w:val="000000" w:themeColor="text1"/>
          <w:sz w:val="24"/>
          <w:szCs w:val="24"/>
        </w:rPr>
        <w:t xml:space="preserve">Furthermore, </w:t>
      </w:r>
      <w:r w:rsidR="00EC2D1E">
        <w:rPr>
          <w:rFonts w:asciiTheme="majorBidi" w:hAnsiTheme="majorBidi" w:cstheme="majorBidi"/>
          <w:color w:val="000000" w:themeColor="text1"/>
          <w:sz w:val="24"/>
          <w:szCs w:val="24"/>
        </w:rPr>
        <w:t>interviewee</w:t>
      </w:r>
      <w:r w:rsidR="00EC2D1E" w:rsidRPr="00712FE7">
        <w:rPr>
          <w:rFonts w:asciiTheme="majorBidi" w:hAnsiTheme="majorBidi" w:cstheme="majorBidi"/>
          <w:color w:val="000000" w:themeColor="text1"/>
          <w:sz w:val="24"/>
          <w:szCs w:val="24"/>
        </w:rPr>
        <w:t xml:space="preserve"> </w:t>
      </w:r>
      <w:r w:rsidRPr="00712FE7">
        <w:rPr>
          <w:rFonts w:asciiTheme="majorBidi" w:hAnsiTheme="majorBidi" w:cstheme="majorBidi"/>
          <w:color w:val="000000" w:themeColor="text1"/>
          <w:sz w:val="24"/>
          <w:szCs w:val="24"/>
        </w:rPr>
        <w:t>4 stated</w:t>
      </w:r>
      <w:r w:rsidR="004574A9">
        <w:rPr>
          <w:rFonts w:asciiTheme="majorBidi" w:hAnsiTheme="majorBidi" w:cstheme="majorBidi"/>
          <w:color w:val="000000" w:themeColor="text1"/>
          <w:sz w:val="24"/>
          <w:szCs w:val="24"/>
        </w:rPr>
        <w:t xml:space="preserve"> that his lecturers were sent</w:t>
      </w:r>
      <w:r w:rsidRPr="00712FE7">
        <w:rPr>
          <w:rFonts w:asciiTheme="majorBidi" w:hAnsiTheme="majorBidi" w:cstheme="majorBidi"/>
          <w:color w:val="000000" w:themeColor="text1"/>
          <w:sz w:val="24"/>
          <w:szCs w:val="24"/>
        </w:rPr>
        <w:t xml:space="preserve"> via social media.</w:t>
      </w:r>
      <w:r w:rsidR="0079407F">
        <w:rPr>
          <w:rFonts w:asciiTheme="majorBidi" w:hAnsiTheme="majorBidi" w:cstheme="majorBidi"/>
          <w:color w:val="000000" w:themeColor="text1"/>
          <w:sz w:val="24"/>
          <w:szCs w:val="24"/>
        </w:rPr>
        <w:t xml:space="preserve"> </w:t>
      </w:r>
      <w:r w:rsidRPr="00712FE7">
        <w:rPr>
          <w:rFonts w:asciiTheme="majorBidi" w:hAnsiTheme="majorBidi" w:cstheme="majorBidi"/>
          <w:color w:val="000000" w:themeColor="text1"/>
          <w:sz w:val="24"/>
          <w:szCs w:val="24"/>
        </w:rPr>
        <w:t xml:space="preserve">They, on the other hand, did not take teaching and learning seriously. In any case, he advised, teaching and learning should not be interrupted. He also stated that the COVID-19 had a psychological influence on him, as he was unable to get the same high grades as he had in 2019. Furthermore, </w:t>
      </w:r>
      <w:r w:rsidR="00EC2D1E">
        <w:rPr>
          <w:rFonts w:asciiTheme="majorBidi" w:hAnsiTheme="majorBidi" w:cstheme="majorBidi"/>
          <w:color w:val="000000" w:themeColor="text1"/>
          <w:sz w:val="24"/>
          <w:szCs w:val="24"/>
        </w:rPr>
        <w:t>interviewee</w:t>
      </w:r>
      <w:r w:rsidR="00EC2D1E" w:rsidRPr="00712FE7">
        <w:rPr>
          <w:rFonts w:asciiTheme="majorBidi" w:hAnsiTheme="majorBidi" w:cstheme="majorBidi"/>
          <w:color w:val="000000" w:themeColor="text1"/>
          <w:sz w:val="24"/>
          <w:szCs w:val="24"/>
        </w:rPr>
        <w:t xml:space="preserve"> </w:t>
      </w:r>
      <w:r w:rsidRPr="00712FE7">
        <w:rPr>
          <w:rFonts w:asciiTheme="majorBidi" w:hAnsiTheme="majorBidi" w:cstheme="majorBidi"/>
          <w:color w:val="000000" w:themeColor="text1"/>
          <w:sz w:val="24"/>
          <w:szCs w:val="24"/>
        </w:rPr>
        <w:t>5 stated that teaching and learning were not satisfying due to the COVID-19 affecting her attention and the institutions closing for months.</w:t>
      </w:r>
      <w:r w:rsidR="003406FA">
        <w:rPr>
          <w:rFonts w:asciiTheme="majorBidi" w:hAnsiTheme="majorBidi" w:cstheme="majorBidi"/>
          <w:color w:val="000000" w:themeColor="text1"/>
          <w:sz w:val="24"/>
          <w:szCs w:val="24"/>
        </w:rPr>
        <w:t xml:space="preserve"> </w:t>
      </w:r>
      <w:r w:rsidRPr="00712FE7">
        <w:rPr>
          <w:rFonts w:asciiTheme="majorBidi" w:hAnsiTheme="majorBidi" w:cstheme="majorBidi"/>
          <w:color w:val="000000" w:themeColor="text1"/>
          <w:sz w:val="24"/>
          <w:szCs w:val="24"/>
        </w:rPr>
        <w:t xml:space="preserve">During the COVID-19, </w:t>
      </w:r>
      <w:r w:rsidR="00EC2D1E">
        <w:rPr>
          <w:rFonts w:asciiTheme="majorBidi" w:hAnsiTheme="majorBidi" w:cstheme="majorBidi"/>
          <w:color w:val="000000" w:themeColor="text1"/>
          <w:sz w:val="24"/>
          <w:szCs w:val="24"/>
        </w:rPr>
        <w:t>interviewee</w:t>
      </w:r>
      <w:r w:rsidR="00EC2D1E" w:rsidRPr="00712FE7">
        <w:rPr>
          <w:rFonts w:asciiTheme="majorBidi" w:hAnsiTheme="majorBidi" w:cstheme="majorBidi"/>
          <w:color w:val="000000" w:themeColor="text1"/>
          <w:sz w:val="24"/>
          <w:szCs w:val="24"/>
        </w:rPr>
        <w:t xml:space="preserve"> </w:t>
      </w:r>
      <w:r w:rsidRPr="00712FE7">
        <w:rPr>
          <w:rFonts w:asciiTheme="majorBidi" w:hAnsiTheme="majorBidi" w:cstheme="majorBidi"/>
          <w:color w:val="000000" w:themeColor="text1"/>
          <w:sz w:val="24"/>
          <w:szCs w:val="24"/>
        </w:rPr>
        <w:t xml:space="preserve">6 felt that instruction and learning were </w:t>
      </w:r>
      <w:r w:rsidR="00001ACB" w:rsidRPr="00712FE7">
        <w:rPr>
          <w:rFonts w:asciiTheme="majorBidi" w:hAnsiTheme="majorBidi" w:cstheme="majorBidi"/>
          <w:color w:val="000000" w:themeColor="text1"/>
          <w:sz w:val="24"/>
          <w:szCs w:val="24"/>
        </w:rPr>
        <w:t>insufficient;</w:t>
      </w:r>
      <w:r w:rsidRPr="00712FE7">
        <w:rPr>
          <w:rFonts w:asciiTheme="majorBidi" w:hAnsiTheme="majorBidi" w:cstheme="majorBidi"/>
          <w:color w:val="000000" w:themeColor="text1"/>
          <w:sz w:val="24"/>
          <w:szCs w:val="24"/>
        </w:rPr>
        <w:t xml:space="preserve"> therefore he used to examine his notes and do some self-studies at </w:t>
      </w:r>
      <w:r w:rsidR="007153B8" w:rsidRPr="00712FE7">
        <w:rPr>
          <w:rFonts w:asciiTheme="majorBidi" w:hAnsiTheme="majorBidi" w:cstheme="majorBidi"/>
          <w:color w:val="000000" w:themeColor="text1"/>
          <w:sz w:val="24"/>
          <w:szCs w:val="24"/>
        </w:rPr>
        <w:t>home. He</w:t>
      </w:r>
      <w:r w:rsidRPr="00712FE7">
        <w:rPr>
          <w:rFonts w:asciiTheme="majorBidi" w:hAnsiTheme="majorBidi" w:cstheme="majorBidi"/>
          <w:color w:val="000000" w:themeColor="text1"/>
          <w:sz w:val="24"/>
          <w:szCs w:val="24"/>
        </w:rPr>
        <w:t xml:space="preserve"> also mentioned that it is a common occurrence in our community that pupils do not study effectively when professors do not push them. As a result, it has an impact on their learning outcomes. Finally, nearly all of the </w:t>
      </w:r>
      <w:r w:rsidRPr="00712FE7">
        <w:rPr>
          <w:rFonts w:asciiTheme="majorBidi" w:hAnsiTheme="majorBidi" w:cstheme="majorBidi"/>
          <w:color w:val="000000" w:themeColor="text1"/>
          <w:sz w:val="24"/>
          <w:szCs w:val="24"/>
        </w:rPr>
        <w:lastRenderedPageBreak/>
        <w:t>participants were dissatisfied with online teaching and learning, and they had issues with the Internet and technological facilities, which harmed their learning outcomes.</w:t>
      </w:r>
    </w:p>
    <w:p w:rsidR="00790DA1" w:rsidRPr="00571C93" w:rsidRDefault="00910690" w:rsidP="003406FA">
      <w:pPr>
        <w:autoSpaceDE w:val="0"/>
        <w:autoSpaceDN w:val="0"/>
        <w:adjustRightInd w:val="0"/>
        <w:spacing w:after="0" w:line="480" w:lineRule="auto"/>
        <w:jc w:val="both"/>
        <w:rPr>
          <w:rFonts w:asciiTheme="majorBidi" w:eastAsia="STIX-Regular" w:hAnsiTheme="majorBidi" w:cstheme="majorBidi"/>
          <w:color w:val="000000"/>
          <w:sz w:val="24"/>
          <w:szCs w:val="24"/>
        </w:rPr>
      </w:pPr>
      <w:r w:rsidRPr="00910690">
        <w:rPr>
          <w:rFonts w:asciiTheme="majorBidi" w:eastAsia="STIX-Regular" w:hAnsiTheme="majorBidi" w:cstheme="majorBidi"/>
          <w:color w:val="000000"/>
          <w:sz w:val="24"/>
          <w:szCs w:val="24"/>
        </w:rPr>
        <w:t xml:space="preserve">The results of Table </w:t>
      </w:r>
      <w:r w:rsidR="003406FA">
        <w:rPr>
          <w:rFonts w:asciiTheme="majorBidi" w:eastAsia="STIX-Regular" w:hAnsiTheme="majorBidi" w:cstheme="majorBidi"/>
          <w:color w:val="000000" w:themeColor="text1"/>
          <w:sz w:val="24"/>
          <w:szCs w:val="24"/>
        </w:rPr>
        <w:t>4, 5 and 6</w:t>
      </w:r>
      <w:r w:rsidR="003F0331">
        <w:rPr>
          <w:rFonts w:asciiTheme="majorBidi" w:eastAsia="STIX-Regular" w:hAnsiTheme="majorBidi" w:cstheme="majorBidi"/>
          <w:color w:val="000000" w:themeColor="text1"/>
          <w:sz w:val="24"/>
          <w:szCs w:val="24"/>
        </w:rPr>
        <w:t xml:space="preserve"> (below)</w:t>
      </w:r>
      <w:r w:rsidRPr="00910690">
        <w:rPr>
          <w:rFonts w:asciiTheme="majorBidi" w:eastAsia="STIX-Regular" w:hAnsiTheme="majorBidi" w:cstheme="majorBidi"/>
          <w:color w:val="0000FF"/>
          <w:sz w:val="24"/>
          <w:szCs w:val="24"/>
        </w:rPr>
        <w:t xml:space="preserve"> </w:t>
      </w:r>
      <w:r w:rsidRPr="00910690">
        <w:rPr>
          <w:rFonts w:asciiTheme="majorBidi" w:eastAsia="STIX-Regular" w:hAnsiTheme="majorBidi" w:cstheme="majorBidi"/>
          <w:color w:val="000000"/>
          <w:sz w:val="24"/>
          <w:szCs w:val="24"/>
        </w:rPr>
        <w:t xml:space="preserve">summarize the findings of </w:t>
      </w:r>
      <w:r>
        <w:rPr>
          <w:rFonts w:asciiTheme="majorBidi" w:eastAsia="STIX-Regular" w:hAnsiTheme="majorBidi" w:cstheme="majorBidi"/>
          <w:color w:val="000000"/>
          <w:sz w:val="24"/>
          <w:szCs w:val="24"/>
        </w:rPr>
        <w:t>the interviews</w:t>
      </w:r>
      <w:r w:rsidRPr="00910690">
        <w:rPr>
          <w:rFonts w:asciiTheme="majorBidi" w:eastAsia="STIX-Regular" w:hAnsiTheme="majorBidi" w:cstheme="majorBidi"/>
          <w:color w:val="000000"/>
          <w:sz w:val="24"/>
          <w:szCs w:val="24"/>
        </w:rPr>
        <w:t xml:space="preserve">. </w:t>
      </w:r>
    </w:p>
    <w:p w:rsidR="003C6170" w:rsidRDefault="003C6170" w:rsidP="008B0210">
      <w:pPr>
        <w:spacing w:after="0" w:line="360" w:lineRule="auto"/>
        <w:ind w:firstLine="708"/>
        <w:jc w:val="both"/>
        <w:rPr>
          <w:rFonts w:asciiTheme="majorBidi" w:hAnsiTheme="majorBidi" w:cstheme="majorBidi"/>
          <w:color w:val="000000" w:themeColor="text1"/>
          <w:sz w:val="24"/>
          <w:szCs w:val="24"/>
        </w:rPr>
      </w:pPr>
    </w:p>
    <w:tbl>
      <w:tblPr>
        <w:tblStyle w:val="Grilleclaire-Accent11"/>
        <w:tblW w:w="0" w:type="auto"/>
        <w:tblLook w:val="04A0"/>
      </w:tblPr>
      <w:tblGrid>
        <w:gridCol w:w="1526"/>
        <w:gridCol w:w="6920"/>
      </w:tblGrid>
      <w:tr w:rsidR="003406FA" w:rsidRPr="00445BF6" w:rsidTr="005C444A">
        <w:trPr>
          <w:cnfStyle w:val="100000000000"/>
        </w:trPr>
        <w:tc>
          <w:tcPr>
            <w:cnfStyle w:val="001000000000"/>
            <w:tcW w:w="1526" w:type="dxa"/>
          </w:tcPr>
          <w:p w:rsidR="003406FA" w:rsidRPr="00445BF6" w:rsidRDefault="003406FA" w:rsidP="005C444A">
            <w:pPr>
              <w:autoSpaceDE w:val="0"/>
              <w:autoSpaceDN w:val="0"/>
              <w:adjustRightInd w:val="0"/>
              <w:spacing w:line="480" w:lineRule="auto"/>
              <w:jc w:val="center"/>
              <w:rPr>
                <w:rFonts w:asciiTheme="majorBidi" w:hAnsiTheme="majorBidi"/>
                <w:sz w:val="24"/>
                <w:szCs w:val="24"/>
              </w:rPr>
            </w:pPr>
            <w:r w:rsidRPr="00445BF6">
              <w:rPr>
                <w:rFonts w:asciiTheme="majorBidi" w:hAnsiTheme="majorBidi"/>
                <w:sz w:val="24"/>
                <w:szCs w:val="24"/>
              </w:rPr>
              <w:t>Theme</w:t>
            </w:r>
          </w:p>
        </w:tc>
        <w:tc>
          <w:tcPr>
            <w:tcW w:w="6920" w:type="dxa"/>
          </w:tcPr>
          <w:p w:rsidR="003406FA" w:rsidRPr="00445BF6" w:rsidRDefault="003406FA" w:rsidP="005C444A">
            <w:pPr>
              <w:autoSpaceDE w:val="0"/>
              <w:autoSpaceDN w:val="0"/>
              <w:adjustRightInd w:val="0"/>
              <w:spacing w:line="480" w:lineRule="auto"/>
              <w:jc w:val="both"/>
              <w:cnfStyle w:val="100000000000"/>
              <w:rPr>
                <w:rFonts w:asciiTheme="majorBidi" w:hAnsiTheme="majorBidi"/>
                <w:sz w:val="24"/>
                <w:szCs w:val="24"/>
              </w:rPr>
            </w:pPr>
            <w:r w:rsidRPr="00445BF6">
              <w:rPr>
                <w:rFonts w:asciiTheme="majorBidi" w:hAnsiTheme="majorBidi"/>
                <w:sz w:val="24"/>
                <w:szCs w:val="24"/>
              </w:rPr>
              <w:t>Students' teaching experiences  during COVID-19</w:t>
            </w:r>
          </w:p>
        </w:tc>
      </w:tr>
      <w:tr w:rsidR="003406FA" w:rsidRPr="00445BF6" w:rsidTr="005C444A">
        <w:trPr>
          <w:cnfStyle w:val="000000100000"/>
        </w:trPr>
        <w:tc>
          <w:tcPr>
            <w:cnfStyle w:val="001000000000"/>
            <w:tcW w:w="1526" w:type="dxa"/>
          </w:tcPr>
          <w:p w:rsidR="003406FA" w:rsidRPr="00445BF6" w:rsidRDefault="008A19EF"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Interviewee</w:t>
            </w:r>
            <w:r w:rsidR="003406FA" w:rsidRPr="00445BF6">
              <w:rPr>
                <w:rFonts w:asciiTheme="majorBidi" w:hAnsiTheme="majorBidi"/>
                <w:sz w:val="24"/>
                <w:szCs w:val="24"/>
              </w:rPr>
              <w:t xml:space="preserve"> number 1</w:t>
            </w:r>
          </w:p>
        </w:tc>
        <w:tc>
          <w:tcPr>
            <w:tcW w:w="6920" w:type="dxa"/>
          </w:tcPr>
          <w:p w:rsidR="003406FA" w:rsidRPr="00445BF6" w:rsidRDefault="003406FA" w:rsidP="005C444A">
            <w:pPr>
              <w:autoSpaceDE w:val="0"/>
              <w:autoSpaceDN w:val="0"/>
              <w:adjustRightInd w:val="0"/>
              <w:spacing w:line="480" w:lineRule="auto"/>
              <w:cnfStyle w:val="000000100000"/>
              <w:rPr>
                <w:rFonts w:asciiTheme="majorBidi" w:hAnsiTheme="majorBidi" w:cstheme="majorBidi"/>
                <w:sz w:val="24"/>
                <w:szCs w:val="24"/>
              </w:rPr>
            </w:pPr>
            <w:r w:rsidRPr="00445BF6">
              <w:rPr>
                <w:rFonts w:asciiTheme="majorBidi" w:hAnsiTheme="majorBidi" w:cstheme="majorBidi"/>
                <w:sz w:val="24"/>
                <w:szCs w:val="24"/>
              </w:rPr>
              <w:t>Our lecturers created email group and used to share some</w:t>
            </w:r>
            <w:r>
              <w:rPr>
                <w:rFonts w:asciiTheme="majorBidi" w:hAnsiTheme="majorBidi" w:cstheme="majorBidi"/>
                <w:sz w:val="24"/>
                <w:szCs w:val="24"/>
              </w:rPr>
              <w:t xml:space="preserve"> </w:t>
            </w:r>
            <w:r w:rsidRPr="00445BF6">
              <w:rPr>
                <w:rFonts w:asciiTheme="majorBidi" w:hAnsiTheme="majorBidi" w:cstheme="majorBidi"/>
                <w:sz w:val="24"/>
                <w:szCs w:val="24"/>
              </w:rPr>
              <w:t>materials.</w:t>
            </w:r>
          </w:p>
        </w:tc>
      </w:tr>
      <w:tr w:rsidR="003406FA" w:rsidRPr="00445BF6" w:rsidTr="005C444A">
        <w:trPr>
          <w:cnfStyle w:val="000000010000"/>
        </w:trPr>
        <w:tc>
          <w:tcPr>
            <w:cnfStyle w:val="001000000000"/>
            <w:tcW w:w="1526" w:type="dxa"/>
          </w:tcPr>
          <w:p w:rsidR="003406FA" w:rsidRPr="00445BF6" w:rsidRDefault="008A19EF"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Interviewee</w:t>
            </w:r>
            <w:r w:rsidRPr="00445BF6">
              <w:rPr>
                <w:rFonts w:asciiTheme="majorBidi" w:hAnsiTheme="majorBidi"/>
                <w:sz w:val="24"/>
                <w:szCs w:val="24"/>
              </w:rPr>
              <w:t xml:space="preserve"> </w:t>
            </w:r>
            <w:r w:rsidR="003406FA" w:rsidRPr="00445BF6">
              <w:rPr>
                <w:rFonts w:asciiTheme="majorBidi" w:hAnsiTheme="majorBidi"/>
                <w:sz w:val="24"/>
                <w:szCs w:val="24"/>
              </w:rPr>
              <w:t>number 2</w:t>
            </w:r>
          </w:p>
        </w:tc>
        <w:tc>
          <w:tcPr>
            <w:tcW w:w="6920" w:type="dxa"/>
          </w:tcPr>
          <w:p w:rsidR="003406FA" w:rsidRPr="00445BF6" w:rsidRDefault="003406FA" w:rsidP="005C444A">
            <w:pPr>
              <w:autoSpaceDE w:val="0"/>
              <w:autoSpaceDN w:val="0"/>
              <w:adjustRightInd w:val="0"/>
              <w:spacing w:line="480" w:lineRule="auto"/>
              <w:cnfStyle w:val="000000010000"/>
              <w:rPr>
                <w:rFonts w:asciiTheme="majorBidi" w:hAnsiTheme="majorBidi" w:cstheme="majorBidi"/>
                <w:sz w:val="24"/>
                <w:szCs w:val="24"/>
              </w:rPr>
            </w:pPr>
            <w:r w:rsidRPr="00445BF6">
              <w:rPr>
                <w:rFonts w:asciiTheme="majorBidi" w:hAnsiTheme="majorBidi" w:cstheme="majorBidi"/>
                <w:sz w:val="24"/>
                <w:szCs w:val="24"/>
              </w:rPr>
              <w:t>I was living in a district and most of the time could not manage to follow my lectures</w:t>
            </w:r>
          </w:p>
        </w:tc>
      </w:tr>
      <w:tr w:rsidR="003406FA" w:rsidRPr="00445BF6" w:rsidTr="005C444A">
        <w:trPr>
          <w:cnfStyle w:val="000000100000"/>
        </w:trPr>
        <w:tc>
          <w:tcPr>
            <w:cnfStyle w:val="001000000000"/>
            <w:tcW w:w="1526" w:type="dxa"/>
          </w:tcPr>
          <w:p w:rsidR="003406FA" w:rsidRPr="00445BF6" w:rsidRDefault="008A19EF"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Interviewee</w:t>
            </w:r>
            <w:r w:rsidRPr="00445BF6">
              <w:rPr>
                <w:rFonts w:asciiTheme="majorBidi" w:hAnsiTheme="majorBidi"/>
                <w:sz w:val="24"/>
                <w:szCs w:val="24"/>
              </w:rPr>
              <w:t xml:space="preserve"> </w:t>
            </w:r>
            <w:r w:rsidR="003406FA" w:rsidRPr="00445BF6">
              <w:rPr>
                <w:rFonts w:asciiTheme="majorBidi" w:hAnsiTheme="majorBidi"/>
                <w:sz w:val="24"/>
                <w:szCs w:val="24"/>
              </w:rPr>
              <w:t>number 3</w:t>
            </w:r>
          </w:p>
        </w:tc>
        <w:tc>
          <w:tcPr>
            <w:tcW w:w="6920" w:type="dxa"/>
          </w:tcPr>
          <w:p w:rsidR="003406FA" w:rsidRPr="00445BF6" w:rsidRDefault="003406FA" w:rsidP="005C444A">
            <w:pPr>
              <w:autoSpaceDE w:val="0"/>
              <w:autoSpaceDN w:val="0"/>
              <w:adjustRightInd w:val="0"/>
              <w:spacing w:line="480" w:lineRule="auto"/>
              <w:cnfStyle w:val="000000100000"/>
              <w:rPr>
                <w:rFonts w:asciiTheme="majorBidi" w:hAnsiTheme="majorBidi" w:cstheme="majorBidi"/>
                <w:sz w:val="24"/>
                <w:szCs w:val="24"/>
              </w:rPr>
            </w:pPr>
            <w:r w:rsidRPr="00445BF6">
              <w:rPr>
                <w:rFonts w:asciiTheme="majorBidi" w:hAnsiTheme="majorBidi" w:cstheme="majorBidi"/>
                <w:sz w:val="24"/>
                <w:szCs w:val="24"/>
              </w:rPr>
              <w:t>Online lectures were not effective for every me because</w:t>
            </w:r>
            <w:r>
              <w:rPr>
                <w:rFonts w:asciiTheme="majorBidi" w:hAnsiTheme="majorBidi" w:cstheme="majorBidi"/>
                <w:sz w:val="24"/>
                <w:szCs w:val="24"/>
              </w:rPr>
              <w:t xml:space="preserve"> </w:t>
            </w:r>
            <w:r w:rsidRPr="00445BF6">
              <w:rPr>
                <w:rFonts w:asciiTheme="majorBidi" w:hAnsiTheme="majorBidi" w:cstheme="majorBidi"/>
                <w:sz w:val="24"/>
                <w:szCs w:val="24"/>
              </w:rPr>
              <w:t>I did not have a smart phone and computer</w:t>
            </w:r>
          </w:p>
        </w:tc>
      </w:tr>
      <w:tr w:rsidR="003406FA" w:rsidRPr="00445BF6" w:rsidTr="005C444A">
        <w:trPr>
          <w:cnfStyle w:val="000000010000"/>
        </w:trPr>
        <w:tc>
          <w:tcPr>
            <w:cnfStyle w:val="001000000000"/>
            <w:tcW w:w="1526" w:type="dxa"/>
          </w:tcPr>
          <w:p w:rsidR="003406FA" w:rsidRPr="00445BF6" w:rsidRDefault="008A19EF"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Interviewee</w:t>
            </w:r>
            <w:r w:rsidRPr="00445BF6">
              <w:rPr>
                <w:rFonts w:asciiTheme="majorBidi" w:hAnsiTheme="majorBidi"/>
                <w:sz w:val="24"/>
                <w:szCs w:val="24"/>
              </w:rPr>
              <w:t xml:space="preserve"> </w:t>
            </w:r>
            <w:r w:rsidR="003406FA" w:rsidRPr="00445BF6">
              <w:rPr>
                <w:rFonts w:asciiTheme="majorBidi" w:hAnsiTheme="majorBidi"/>
                <w:sz w:val="24"/>
                <w:szCs w:val="24"/>
              </w:rPr>
              <w:t>number 4</w:t>
            </w:r>
          </w:p>
        </w:tc>
        <w:tc>
          <w:tcPr>
            <w:tcW w:w="6920" w:type="dxa"/>
          </w:tcPr>
          <w:p w:rsidR="003406FA" w:rsidRPr="00445BF6" w:rsidRDefault="003406FA" w:rsidP="005C444A">
            <w:pPr>
              <w:autoSpaceDE w:val="0"/>
              <w:autoSpaceDN w:val="0"/>
              <w:adjustRightInd w:val="0"/>
              <w:spacing w:line="480" w:lineRule="auto"/>
              <w:cnfStyle w:val="000000010000"/>
              <w:rPr>
                <w:rFonts w:asciiTheme="majorBidi" w:hAnsiTheme="majorBidi" w:cstheme="majorBidi"/>
                <w:sz w:val="24"/>
                <w:szCs w:val="24"/>
              </w:rPr>
            </w:pPr>
            <w:r w:rsidRPr="00445BF6">
              <w:rPr>
                <w:rFonts w:asciiTheme="majorBidi" w:hAnsiTheme="majorBidi" w:cstheme="majorBidi"/>
                <w:sz w:val="24"/>
                <w:szCs w:val="24"/>
              </w:rPr>
              <w:t>Our lecturers used to communicate through emails and</w:t>
            </w:r>
            <w:r>
              <w:rPr>
                <w:rFonts w:asciiTheme="majorBidi" w:hAnsiTheme="majorBidi" w:cstheme="majorBidi"/>
                <w:sz w:val="24"/>
                <w:szCs w:val="24"/>
              </w:rPr>
              <w:t xml:space="preserve"> </w:t>
            </w:r>
            <w:r w:rsidRPr="00445BF6">
              <w:rPr>
                <w:rFonts w:asciiTheme="majorBidi" w:hAnsiTheme="majorBidi" w:cstheme="majorBidi"/>
                <w:sz w:val="24"/>
                <w:szCs w:val="24"/>
              </w:rPr>
              <w:t>share some recorded lectures with us</w:t>
            </w:r>
          </w:p>
        </w:tc>
      </w:tr>
      <w:tr w:rsidR="003406FA" w:rsidRPr="00445BF6" w:rsidTr="005C444A">
        <w:trPr>
          <w:cnfStyle w:val="000000100000"/>
        </w:trPr>
        <w:tc>
          <w:tcPr>
            <w:cnfStyle w:val="001000000000"/>
            <w:tcW w:w="1526" w:type="dxa"/>
          </w:tcPr>
          <w:p w:rsidR="003406FA" w:rsidRPr="00445BF6" w:rsidRDefault="008A19EF"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Interviewee</w:t>
            </w:r>
            <w:r w:rsidRPr="00445BF6">
              <w:rPr>
                <w:rFonts w:asciiTheme="majorBidi" w:hAnsiTheme="majorBidi"/>
                <w:sz w:val="24"/>
                <w:szCs w:val="24"/>
              </w:rPr>
              <w:t xml:space="preserve"> </w:t>
            </w:r>
            <w:r w:rsidR="003406FA" w:rsidRPr="00445BF6">
              <w:rPr>
                <w:rFonts w:asciiTheme="majorBidi" w:hAnsiTheme="majorBidi"/>
                <w:sz w:val="24"/>
                <w:szCs w:val="24"/>
              </w:rPr>
              <w:t>number 5</w:t>
            </w:r>
          </w:p>
        </w:tc>
        <w:tc>
          <w:tcPr>
            <w:tcW w:w="6920" w:type="dxa"/>
          </w:tcPr>
          <w:p w:rsidR="003406FA" w:rsidRPr="00445BF6" w:rsidRDefault="003406FA" w:rsidP="005C444A">
            <w:pPr>
              <w:autoSpaceDE w:val="0"/>
              <w:autoSpaceDN w:val="0"/>
              <w:adjustRightInd w:val="0"/>
              <w:spacing w:line="480" w:lineRule="auto"/>
              <w:cnfStyle w:val="000000100000"/>
              <w:rPr>
                <w:rFonts w:asciiTheme="majorBidi" w:hAnsiTheme="majorBidi" w:cstheme="majorBidi"/>
                <w:sz w:val="24"/>
                <w:szCs w:val="24"/>
              </w:rPr>
            </w:pPr>
            <w:r w:rsidRPr="00445BF6">
              <w:rPr>
                <w:rFonts w:asciiTheme="majorBidi" w:hAnsiTheme="majorBidi" w:cstheme="majorBidi"/>
                <w:sz w:val="24"/>
                <w:szCs w:val="24"/>
              </w:rPr>
              <w:t>Teaching was not satisfactory for me because we did not have live lectures for months</w:t>
            </w:r>
          </w:p>
        </w:tc>
      </w:tr>
      <w:tr w:rsidR="003406FA" w:rsidRPr="00445BF6" w:rsidTr="005C444A">
        <w:trPr>
          <w:cnfStyle w:val="000000010000"/>
        </w:trPr>
        <w:tc>
          <w:tcPr>
            <w:cnfStyle w:val="001000000000"/>
            <w:tcW w:w="1526" w:type="dxa"/>
          </w:tcPr>
          <w:p w:rsidR="003406FA" w:rsidRPr="00445BF6" w:rsidRDefault="008A19EF"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Interviewee</w:t>
            </w:r>
            <w:r w:rsidRPr="00445BF6">
              <w:rPr>
                <w:rFonts w:asciiTheme="majorBidi" w:hAnsiTheme="majorBidi"/>
                <w:sz w:val="24"/>
                <w:szCs w:val="24"/>
              </w:rPr>
              <w:t xml:space="preserve"> </w:t>
            </w:r>
            <w:r w:rsidR="003406FA" w:rsidRPr="00445BF6">
              <w:rPr>
                <w:rFonts w:asciiTheme="majorBidi" w:hAnsiTheme="majorBidi"/>
                <w:sz w:val="24"/>
                <w:szCs w:val="24"/>
              </w:rPr>
              <w:t>number 6</w:t>
            </w:r>
          </w:p>
        </w:tc>
        <w:tc>
          <w:tcPr>
            <w:tcW w:w="6920" w:type="dxa"/>
          </w:tcPr>
          <w:p w:rsidR="003406FA" w:rsidRPr="00445BF6" w:rsidRDefault="003406FA" w:rsidP="005C444A">
            <w:pPr>
              <w:autoSpaceDE w:val="0"/>
              <w:autoSpaceDN w:val="0"/>
              <w:adjustRightInd w:val="0"/>
              <w:spacing w:line="480" w:lineRule="auto"/>
              <w:cnfStyle w:val="000000010000"/>
              <w:rPr>
                <w:rFonts w:asciiTheme="majorBidi" w:hAnsiTheme="majorBidi" w:cstheme="majorBidi"/>
                <w:sz w:val="24"/>
                <w:szCs w:val="24"/>
              </w:rPr>
            </w:pPr>
            <w:r w:rsidRPr="00445BF6">
              <w:rPr>
                <w:rFonts w:asciiTheme="majorBidi" w:hAnsiTheme="majorBidi" w:cstheme="majorBidi"/>
                <w:sz w:val="24"/>
                <w:szCs w:val="24"/>
              </w:rPr>
              <w:t>Lecturers used to communicate and share some learning materials through social media.</w:t>
            </w:r>
          </w:p>
        </w:tc>
      </w:tr>
    </w:tbl>
    <w:p w:rsidR="003406FA" w:rsidRDefault="003406FA" w:rsidP="008B0210">
      <w:pPr>
        <w:spacing w:after="0" w:line="360" w:lineRule="auto"/>
        <w:ind w:firstLine="708"/>
        <w:jc w:val="both"/>
        <w:rPr>
          <w:rFonts w:asciiTheme="majorBidi" w:hAnsiTheme="majorBidi" w:cstheme="majorBidi"/>
          <w:color w:val="000000" w:themeColor="text1"/>
          <w:sz w:val="24"/>
          <w:szCs w:val="24"/>
        </w:rPr>
      </w:pPr>
    </w:p>
    <w:p w:rsidR="008F6F13" w:rsidRPr="00910690" w:rsidRDefault="003406FA" w:rsidP="008F6F13">
      <w:pPr>
        <w:spacing w:after="0" w:line="480" w:lineRule="auto"/>
        <w:jc w:val="both"/>
        <w:rPr>
          <w:rFonts w:asciiTheme="majorBidi" w:hAnsiTheme="majorBidi" w:cstheme="majorBidi"/>
          <w:color w:val="000000" w:themeColor="text1"/>
          <w:sz w:val="44"/>
          <w:szCs w:val="44"/>
        </w:rPr>
      </w:pPr>
      <w:r>
        <w:rPr>
          <w:rFonts w:asciiTheme="majorBidi" w:hAnsiTheme="majorBidi" w:cstheme="majorBidi"/>
          <w:color w:val="000000" w:themeColor="text1"/>
          <w:sz w:val="24"/>
          <w:szCs w:val="24"/>
        </w:rPr>
        <w:t>Table 4</w:t>
      </w:r>
      <w:r w:rsidR="008F6F13">
        <w:rPr>
          <w:rFonts w:asciiTheme="majorBidi" w:hAnsiTheme="majorBidi" w:cstheme="majorBidi"/>
          <w:color w:val="000000" w:themeColor="text1"/>
          <w:sz w:val="24"/>
          <w:szCs w:val="24"/>
        </w:rPr>
        <w:t xml:space="preserve">: </w:t>
      </w:r>
      <w:r w:rsidR="008F6F13" w:rsidRPr="00790DA1">
        <w:rPr>
          <w:rFonts w:asciiTheme="majorBidi" w:hAnsiTheme="majorBidi" w:cstheme="majorBidi"/>
          <w:color w:val="000000" w:themeColor="text1"/>
          <w:sz w:val="24"/>
          <w:szCs w:val="24"/>
        </w:rPr>
        <w:t xml:space="preserve">Descriptive statistics about the impact of COVID-19 pandemic on </w:t>
      </w:r>
      <w:r w:rsidR="008F6F13">
        <w:rPr>
          <w:rFonts w:asciiTheme="majorBidi" w:hAnsiTheme="majorBidi" w:cstheme="majorBidi"/>
          <w:color w:val="000000" w:themeColor="text1"/>
          <w:sz w:val="24"/>
          <w:szCs w:val="24"/>
        </w:rPr>
        <w:t>of students’ teaching</w:t>
      </w:r>
      <w:r w:rsidR="008F6F13" w:rsidRPr="00790DA1">
        <w:rPr>
          <w:rFonts w:asciiTheme="majorBidi" w:hAnsiTheme="majorBidi" w:cstheme="majorBidi"/>
          <w:color w:val="000000" w:themeColor="text1"/>
          <w:sz w:val="24"/>
          <w:szCs w:val="24"/>
        </w:rPr>
        <w:t>.</w:t>
      </w:r>
    </w:p>
    <w:p w:rsidR="003406FA" w:rsidRDefault="003406FA" w:rsidP="008B0210">
      <w:pPr>
        <w:spacing w:after="0" w:line="360" w:lineRule="auto"/>
        <w:ind w:firstLine="708"/>
        <w:jc w:val="both"/>
        <w:rPr>
          <w:rFonts w:asciiTheme="majorBidi" w:hAnsiTheme="majorBidi" w:cstheme="majorBidi"/>
          <w:color w:val="000000" w:themeColor="text1"/>
          <w:sz w:val="24"/>
          <w:szCs w:val="24"/>
        </w:rPr>
        <w:sectPr w:rsidR="003406FA" w:rsidSect="00727694">
          <w:footerReference w:type="default" r:id="rId48"/>
          <w:pgSz w:w="11906" w:h="16838"/>
          <w:pgMar w:top="1134" w:right="1134" w:bottom="1134" w:left="1701" w:header="568" w:footer="1134" w:gutter="0"/>
          <w:pgNumType w:start="28"/>
          <w:cols w:space="708"/>
          <w:docGrid w:linePitch="360"/>
        </w:sectPr>
      </w:pPr>
    </w:p>
    <w:tbl>
      <w:tblPr>
        <w:tblStyle w:val="Grilleclaire-Accent11"/>
        <w:tblW w:w="0" w:type="auto"/>
        <w:tblLook w:val="04A0"/>
      </w:tblPr>
      <w:tblGrid>
        <w:gridCol w:w="1526"/>
        <w:gridCol w:w="6920"/>
      </w:tblGrid>
      <w:tr w:rsidR="00157D17" w:rsidRPr="00445BF6" w:rsidTr="005C444A">
        <w:trPr>
          <w:cnfStyle w:val="100000000000"/>
        </w:trPr>
        <w:tc>
          <w:tcPr>
            <w:cnfStyle w:val="001000000000"/>
            <w:tcW w:w="1526" w:type="dxa"/>
          </w:tcPr>
          <w:p w:rsidR="00157D17" w:rsidRPr="00445BF6" w:rsidRDefault="00157D17" w:rsidP="005C444A">
            <w:pPr>
              <w:autoSpaceDE w:val="0"/>
              <w:autoSpaceDN w:val="0"/>
              <w:adjustRightInd w:val="0"/>
              <w:spacing w:line="480" w:lineRule="auto"/>
              <w:jc w:val="center"/>
              <w:rPr>
                <w:rFonts w:asciiTheme="majorBidi" w:hAnsiTheme="majorBidi"/>
                <w:sz w:val="24"/>
                <w:szCs w:val="24"/>
              </w:rPr>
            </w:pPr>
            <w:r w:rsidRPr="00445BF6">
              <w:rPr>
                <w:rFonts w:asciiTheme="majorBidi" w:hAnsiTheme="majorBidi"/>
                <w:sz w:val="24"/>
                <w:szCs w:val="24"/>
              </w:rPr>
              <w:lastRenderedPageBreak/>
              <w:t>Theme</w:t>
            </w:r>
          </w:p>
        </w:tc>
        <w:tc>
          <w:tcPr>
            <w:tcW w:w="6920" w:type="dxa"/>
          </w:tcPr>
          <w:p w:rsidR="00157D17" w:rsidRPr="00445BF6" w:rsidRDefault="00157D17" w:rsidP="005C444A">
            <w:pPr>
              <w:autoSpaceDE w:val="0"/>
              <w:autoSpaceDN w:val="0"/>
              <w:adjustRightInd w:val="0"/>
              <w:spacing w:line="480" w:lineRule="auto"/>
              <w:jc w:val="both"/>
              <w:cnfStyle w:val="100000000000"/>
              <w:rPr>
                <w:rFonts w:asciiTheme="majorBidi" w:hAnsiTheme="majorBidi"/>
                <w:sz w:val="24"/>
                <w:szCs w:val="24"/>
              </w:rPr>
            </w:pPr>
            <w:r w:rsidRPr="00445BF6">
              <w:rPr>
                <w:rFonts w:asciiTheme="majorBidi" w:hAnsiTheme="majorBidi"/>
                <w:sz w:val="24"/>
                <w:szCs w:val="24"/>
              </w:rPr>
              <w:t xml:space="preserve">Students' </w:t>
            </w:r>
            <w:r>
              <w:rPr>
                <w:rFonts w:asciiTheme="majorBidi" w:hAnsiTheme="majorBidi"/>
                <w:sz w:val="24"/>
                <w:szCs w:val="24"/>
              </w:rPr>
              <w:t>Learning</w:t>
            </w:r>
            <w:r w:rsidRPr="00445BF6">
              <w:rPr>
                <w:rFonts w:asciiTheme="majorBidi" w:hAnsiTheme="majorBidi"/>
                <w:sz w:val="24"/>
                <w:szCs w:val="24"/>
              </w:rPr>
              <w:t xml:space="preserve"> experiences  during COVID-19</w:t>
            </w:r>
          </w:p>
        </w:tc>
      </w:tr>
      <w:tr w:rsidR="00157D17" w:rsidRPr="006304A4" w:rsidTr="005C444A">
        <w:trPr>
          <w:cnfStyle w:val="000000100000"/>
        </w:trPr>
        <w:tc>
          <w:tcPr>
            <w:cnfStyle w:val="001000000000"/>
            <w:tcW w:w="1526" w:type="dxa"/>
          </w:tcPr>
          <w:p w:rsidR="00157D17" w:rsidRPr="00445BF6" w:rsidRDefault="002174F5"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 xml:space="preserve">Interviewee </w:t>
            </w:r>
            <w:r w:rsidR="00157D17" w:rsidRPr="00445BF6">
              <w:rPr>
                <w:rFonts w:asciiTheme="majorBidi" w:hAnsiTheme="majorBidi"/>
                <w:sz w:val="24"/>
                <w:szCs w:val="24"/>
              </w:rPr>
              <w:t>number 1</w:t>
            </w:r>
          </w:p>
        </w:tc>
        <w:tc>
          <w:tcPr>
            <w:tcW w:w="6920" w:type="dxa"/>
          </w:tcPr>
          <w:p w:rsidR="00157D17" w:rsidRPr="006304A4" w:rsidRDefault="00157D17" w:rsidP="005C444A">
            <w:pPr>
              <w:autoSpaceDE w:val="0"/>
              <w:autoSpaceDN w:val="0"/>
              <w:adjustRightInd w:val="0"/>
              <w:spacing w:line="480" w:lineRule="auto"/>
              <w:cnfStyle w:val="000000100000"/>
              <w:rPr>
                <w:rFonts w:asciiTheme="majorBidi" w:hAnsiTheme="majorBidi" w:cstheme="majorBidi"/>
                <w:sz w:val="24"/>
                <w:szCs w:val="24"/>
              </w:rPr>
            </w:pPr>
            <w:r w:rsidRPr="006304A4">
              <w:rPr>
                <w:rFonts w:asciiTheme="majorBidi" w:hAnsiTheme="majorBidi" w:cstheme="majorBidi"/>
                <w:sz w:val="24"/>
                <w:szCs w:val="24"/>
              </w:rPr>
              <w:t xml:space="preserve">Online lectures were stopped after few sessions because </w:t>
            </w:r>
            <w:r>
              <w:rPr>
                <w:rFonts w:asciiTheme="majorBidi" w:hAnsiTheme="majorBidi" w:cstheme="majorBidi"/>
                <w:sz w:val="24"/>
                <w:szCs w:val="24"/>
              </w:rPr>
              <w:t>I</w:t>
            </w:r>
            <w:r w:rsidRPr="006304A4">
              <w:rPr>
                <w:rFonts w:asciiTheme="majorBidi" w:hAnsiTheme="majorBidi" w:cstheme="majorBidi"/>
                <w:sz w:val="24"/>
                <w:szCs w:val="24"/>
              </w:rPr>
              <w:t xml:space="preserve"> did not have access to Internet.</w:t>
            </w:r>
          </w:p>
        </w:tc>
      </w:tr>
      <w:tr w:rsidR="00157D17" w:rsidRPr="00833C5D" w:rsidTr="005C444A">
        <w:trPr>
          <w:cnfStyle w:val="000000010000"/>
        </w:trPr>
        <w:tc>
          <w:tcPr>
            <w:cnfStyle w:val="001000000000"/>
            <w:tcW w:w="1526" w:type="dxa"/>
          </w:tcPr>
          <w:p w:rsidR="00157D17" w:rsidRPr="00445BF6" w:rsidRDefault="002174F5"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 xml:space="preserve">Interviewee </w:t>
            </w:r>
            <w:r w:rsidR="00157D17" w:rsidRPr="00445BF6">
              <w:rPr>
                <w:rFonts w:asciiTheme="majorBidi" w:hAnsiTheme="majorBidi"/>
                <w:sz w:val="24"/>
                <w:szCs w:val="24"/>
              </w:rPr>
              <w:t>number 2</w:t>
            </w:r>
          </w:p>
        </w:tc>
        <w:tc>
          <w:tcPr>
            <w:tcW w:w="6920" w:type="dxa"/>
          </w:tcPr>
          <w:p w:rsidR="00157D17" w:rsidRPr="00833C5D" w:rsidRDefault="00157D17" w:rsidP="005C444A">
            <w:pPr>
              <w:autoSpaceDE w:val="0"/>
              <w:autoSpaceDN w:val="0"/>
              <w:adjustRightInd w:val="0"/>
              <w:spacing w:line="480" w:lineRule="auto"/>
              <w:cnfStyle w:val="000000010000"/>
              <w:rPr>
                <w:rFonts w:ascii="AdvTTe692faf0" w:hAnsi="AdvTTe692faf0" w:cs="AdvTTe692faf0"/>
                <w:sz w:val="24"/>
                <w:szCs w:val="24"/>
              </w:rPr>
            </w:pPr>
            <w:r>
              <w:rPr>
                <w:rFonts w:ascii="AdvTTe692faf0" w:hAnsi="AdvTTe692faf0" w:cs="AdvTTe692faf0"/>
                <w:sz w:val="24"/>
                <w:szCs w:val="24"/>
              </w:rPr>
              <w:t xml:space="preserve">Due to lack of Internet and technological problems, online learning was not </w:t>
            </w:r>
            <w:r w:rsidRPr="00833C5D">
              <w:rPr>
                <w:rFonts w:ascii="AdvTTe692faf0" w:hAnsi="AdvTTe692faf0" w:cs="AdvTTe692faf0"/>
                <w:sz w:val="24"/>
                <w:szCs w:val="24"/>
              </w:rPr>
              <w:t>effective for me.</w:t>
            </w:r>
          </w:p>
        </w:tc>
      </w:tr>
      <w:tr w:rsidR="00157D17" w:rsidRPr="00833C5D" w:rsidTr="005C444A">
        <w:trPr>
          <w:cnfStyle w:val="000000100000"/>
        </w:trPr>
        <w:tc>
          <w:tcPr>
            <w:cnfStyle w:val="001000000000"/>
            <w:tcW w:w="1526" w:type="dxa"/>
          </w:tcPr>
          <w:p w:rsidR="00157D17" w:rsidRPr="00445BF6" w:rsidRDefault="002174F5"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 xml:space="preserve">Interviewee </w:t>
            </w:r>
            <w:r w:rsidR="00157D17" w:rsidRPr="00445BF6">
              <w:rPr>
                <w:rFonts w:asciiTheme="majorBidi" w:hAnsiTheme="majorBidi"/>
                <w:sz w:val="24"/>
                <w:szCs w:val="24"/>
              </w:rPr>
              <w:t>number 3</w:t>
            </w:r>
          </w:p>
        </w:tc>
        <w:tc>
          <w:tcPr>
            <w:tcW w:w="6920" w:type="dxa"/>
          </w:tcPr>
          <w:p w:rsidR="00157D17" w:rsidRPr="00833C5D" w:rsidRDefault="00157D17" w:rsidP="005C444A">
            <w:pPr>
              <w:autoSpaceDE w:val="0"/>
              <w:autoSpaceDN w:val="0"/>
              <w:adjustRightInd w:val="0"/>
              <w:spacing w:line="480" w:lineRule="auto"/>
              <w:cnfStyle w:val="000000100000"/>
              <w:rPr>
                <w:rFonts w:ascii="AdvTTe692faf0" w:hAnsi="AdvTTe692faf0" w:cs="AdvTTe692faf0"/>
                <w:sz w:val="24"/>
                <w:szCs w:val="24"/>
              </w:rPr>
            </w:pPr>
            <w:r>
              <w:rPr>
                <w:rFonts w:ascii="AdvTTe692faf0" w:hAnsi="AdvTTe692faf0" w:cs="AdvTTe692faf0"/>
                <w:sz w:val="24"/>
                <w:szCs w:val="24"/>
              </w:rPr>
              <w:t xml:space="preserve">I just used to contact with my classmates </w:t>
            </w:r>
            <w:r w:rsidRPr="00833C5D">
              <w:rPr>
                <w:rFonts w:ascii="AdvTTe692faf0" w:hAnsi="AdvTTe692faf0" w:cs="AdvTTe692faf0"/>
                <w:sz w:val="24"/>
                <w:szCs w:val="24"/>
              </w:rPr>
              <w:t xml:space="preserve">through </w:t>
            </w:r>
            <w:r>
              <w:rPr>
                <w:rFonts w:ascii="AdvTTe692faf0" w:hAnsi="AdvTTe692faf0" w:cs="AdvTTe692faf0"/>
                <w:sz w:val="24"/>
                <w:szCs w:val="24"/>
              </w:rPr>
              <w:t>social-media</w:t>
            </w:r>
          </w:p>
          <w:p w:rsidR="00157D17" w:rsidRPr="00833C5D" w:rsidRDefault="00157D17" w:rsidP="005C444A">
            <w:pPr>
              <w:autoSpaceDE w:val="0"/>
              <w:autoSpaceDN w:val="0"/>
              <w:adjustRightInd w:val="0"/>
              <w:spacing w:line="480" w:lineRule="auto"/>
              <w:cnfStyle w:val="000000100000"/>
              <w:rPr>
                <w:rFonts w:ascii="AdvTTe692faf0" w:hAnsi="AdvTTe692faf0" w:cs="AdvTTe692faf0"/>
                <w:sz w:val="24"/>
                <w:szCs w:val="24"/>
              </w:rPr>
            </w:pPr>
            <w:r>
              <w:rPr>
                <w:rFonts w:ascii="AdvTTe692faf0" w:hAnsi="AdvTTe692faf0" w:cs="AdvTTe692faf0"/>
                <w:sz w:val="24"/>
                <w:szCs w:val="24"/>
              </w:rPr>
              <w:t xml:space="preserve">and ask them for the assignments given by </w:t>
            </w:r>
            <w:r w:rsidRPr="00833C5D">
              <w:rPr>
                <w:rFonts w:ascii="AdvTTe692faf0" w:hAnsi="AdvTTe692faf0" w:cs="AdvTTe692faf0"/>
                <w:sz w:val="24"/>
                <w:szCs w:val="24"/>
              </w:rPr>
              <w:t>the lecturers.</w:t>
            </w:r>
          </w:p>
        </w:tc>
      </w:tr>
      <w:tr w:rsidR="00157D17" w:rsidRPr="00833C5D" w:rsidTr="005C444A">
        <w:trPr>
          <w:cnfStyle w:val="000000010000"/>
        </w:trPr>
        <w:tc>
          <w:tcPr>
            <w:cnfStyle w:val="001000000000"/>
            <w:tcW w:w="1526" w:type="dxa"/>
          </w:tcPr>
          <w:p w:rsidR="00157D17" w:rsidRPr="00445BF6" w:rsidRDefault="002174F5"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 xml:space="preserve">Interviewee </w:t>
            </w:r>
            <w:r w:rsidR="00157D17" w:rsidRPr="00445BF6">
              <w:rPr>
                <w:rFonts w:asciiTheme="majorBidi" w:hAnsiTheme="majorBidi"/>
                <w:sz w:val="24"/>
                <w:szCs w:val="24"/>
              </w:rPr>
              <w:t>number 4</w:t>
            </w:r>
          </w:p>
        </w:tc>
        <w:tc>
          <w:tcPr>
            <w:tcW w:w="6920" w:type="dxa"/>
          </w:tcPr>
          <w:p w:rsidR="00157D17" w:rsidRPr="00833C5D" w:rsidRDefault="00157D17" w:rsidP="005C444A">
            <w:pPr>
              <w:autoSpaceDE w:val="0"/>
              <w:autoSpaceDN w:val="0"/>
              <w:adjustRightInd w:val="0"/>
              <w:spacing w:line="480" w:lineRule="auto"/>
              <w:cnfStyle w:val="000000010000"/>
              <w:rPr>
                <w:rFonts w:ascii="AdvTTe692faf0" w:hAnsi="AdvTTe692faf0" w:cs="AdvTTe692faf0"/>
                <w:sz w:val="24"/>
                <w:szCs w:val="24"/>
              </w:rPr>
            </w:pPr>
            <w:r>
              <w:rPr>
                <w:rFonts w:ascii="AdvTTe692faf0" w:hAnsi="AdvTTe692faf0" w:cs="AdvTTe692faf0"/>
                <w:sz w:val="24"/>
                <w:szCs w:val="24"/>
              </w:rPr>
              <w:t xml:space="preserve">The learning experience did not have a positive result because our lecturers were not serious in </w:t>
            </w:r>
            <w:r w:rsidRPr="00833C5D">
              <w:rPr>
                <w:rFonts w:ascii="AdvTTe692faf0" w:hAnsi="AdvTTe692faf0" w:cs="AdvTTe692faf0"/>
                <w:sz w:val="24"/>
                <w:szCs w:val="24"/>
              </w:rPr>
              <w:t>their teaching.</w:t>
            </w:r>
          </w:p>
        </w:tc>
      </w:tr>
      <w:tr w:rsidR="00157D17" w:rsidRPr="00833C5D" w:rsidTr="005C444A">
        <w:trPr>
          <w:cnfStyle w:val="000000100000"/>
        </w:trPr>
        <w:tc>
          <w:tcPr>
            <w:cnfStyle w:val="001000000000"/>
            <w:tcW w:w="1526" w:type="dxa"/>
          </w:tcPr>
          <w:p w:rsidR="00157D17" w:rsidRPr="00445BF6" w:rsidRDefault="002174F5"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 xml:space="preserve">Interviewee </w:t>
            </w:r>
            <w:r w:rsidR="00157D17" w:rsidRPr="00445BF6">
              <w:rPr>
                <w:rFonts w:asciiTheme="majorBidi" w:hAnsiTheme="majorBidi"/>
                <w:sz w:val="24"/>
                <w:szCs w:val="24"/>
              </w:rPr>
              <w:t>number 5</w:t>
            </w:r>
          </w:p>
        </w:tc>
        <w:tc>
          <w:tcPr>
            <w:tcW w:w="6920" w:type="dxa"/>
          </w:tcPr>
          <w:p w:rsidR="00157D17" w:rsidRPr="00833C5D" w:rsidRDefault="00157D17" w:rsidP="005C444A">
            <w:pPr>
              <w:autoSpaceDE w:val="0"/>
              <w:autoSpaceDN w:val="0"/>
              <w:adjustRightInd w:val="0"/>
              <w:spacing w:line="480" w:lineRule="auto"/>
              <w:cnfStyle w:val="000000100000"/>
              <w:rPr>
                <w:rFonts w:ascii="AdvTTe692faf0" w:hAnsi="AdvTTe692faf0" w:cs="AdvTTe692faf0"/>
                <w:sz w:val="24"/>
                <w:szCs w:val="24"/>
              </w:rPr>
            </w:pPr>
            <w:r w:rsidRPr="00833C5D">
              <w:rPr>
                <w:rFonts w:ascii="AdvTTe692faf0" w:hAnsi="AdvTTe692faf0" w:cs="AdvTTe692faf0"/>
                <w:sz w:val="24"/>
                <w:szCs w:val="24"/>
              </w:rPr>
              <w:t>COVID-19</w:t>
            </w:r>
            <w:r>
              <w:rPr>
                <w:rFonts w:ascii="AdvTTe692faf0" w:hAnsi="AdvTTe692faf0" w:cs="AdvTTe692faf0"/>
                <w:sz w:val="24"/>
                <w:szCs w:val="24"/>
              </w:rPr>
              <w:t xml:space="preserve"> damaged my learning style and </w:t>
            </w:r>
            <w:r w:rsidRPr="00833C5D">
              <w:rPr>
                <w:rFonts w:ascii="AdvTTe692faf0" w:hAnsi="AdvTTe692faf0" w:cs="AdvTTe692faf0"/>
                <w:sz w:val="24"/>
                <w:szCs w:val="24"/>
              </w:rPr>
              <w:t>concentration for</w:t>
            </w:r>
          </w:p>
          <w:p w:rsidR="00157D17" w:rsidRPr="00833C5D" w:rsidRDefault="00157D17" w:rsidP="005C444A">
            <w:pPr>
              <w:autoSpaceDE w:val="0"/>
              <w:autoSpaceDN w:val="0"/>
              <w:adjustRightInd w:val="0"/>
              <w:spacing w:line="480" w:lineRule="auto"/>
              <w:cnfStyle w:val="000000100000"/>
              <w:rPr>
                <w:rFonts w:ascii="AdvTTe692faf0" w:hAnsi="AdvTTe692faf0" w:cs="AdvTTe692faf0"/>
                <w:sz w:val="24"/>
                <w:szCs w:val="24"/>
              </w:rPr>
            </w:pPr>
            <w:r>
              <w:rPr>
                <w:rFonts w:ascii="AdvTTe692faf0" w:hAnsi="AdvTTe692faf0" w:cs="AdvTTe692faf0"/>
                <w:sz w:val="24"/>
                <w:szCs w:val="24"/>
              </w:rPr>
              <w:t xml:space="preserve">gaining new knowledge. I worked with my classmate to </w:t>
            </w:r>
            <w:r w:rsidRPr="00833C5D">
              <w:rPr>
                <w:rFonts w:ascii="AdvTTe692faf0" w:hAnsi="AdvTTe692faf0" w:cs="AdvTTe692faf0"/>
                <w:sz w:val="24"/>
                <w:szCs w:val="24"/>
              </w:rPr>
              <w:t>prepare class projects.</w:t>
            </w:r>
          </w:p>
        </w:tc>
      </w:tr>
      <w:tr w:rsidR="00157D17" w:rsidRPr="00AD5F4A" w:rsidTr="005C444A">
        <w:trPr>
          <w:cnfStyle w:val="000000010000"/>
        </w:trPr>
        <w:tc>
          <w:tcPr>
            <w:cnfStyle w:val="001000000000"/>
            <w:tcW w:w="1526" w:type="dxa"/>
          </w:tcPr>
          <w:p w:rsidR="00157D17" w:rsidRPr="00445BF6" w:rsidRDefault="002174F5"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 xml:space="preserve">Interviewee </w:t>
            </w:r>
            <w:r w:rsidR="00157D17" w:rsidRPr="00445BF6">
              <w:rPr>
                <w:rFonts w:asciiTheme="majorBidi" w:hAnsiTheme="majorBidi"/>
                <w:sz w:val="24"/>
                <w:szCs w:val="24"/>
              </w:rPr>
              <w:t>number 6</w:t>
            </w:r>
          </w:p>
        </w:tc>
        <w:tc>
          <w:tcPr>
            <w:tcW w:w="6920" w:type="dxa"/>
          </w:tcPr>
          <w:p w:rsidR="00157D17" w:rsidRPr="00AD5F4A" w:rsidRDefault="00157D17" w:rsidP="005C444A">
            <w:pPr>
              <w:autoSpaceDE w:val="0"/>
              <w:autoSpaceDN w:val="0"/>
              <w:adjustRightInd w:val="0"/>
              <w:spacing w:line="480" w:lineRule="auto"/>
              <w:cnfStyle w:val="000000010000"/>
              <w:rPr>
                <w:rFonts w:ascii="AdvTTe692faf0" w:hAnsi="AdvTTe692faf0" w:cs="AdvTTe692faf0"/>
                <w:sz w:val="24"/>
                <w:szCs w:val="24"/>
              </w:rPr>
            </w:pPr>
            <w:r>
              <w:rPr>
                <w:rFonts w:ascii="AdvTTe692faf0" w:hAnsi="AdvTTe692faf0" w:cs="AdvTTe692faf0"/>
                <w:sz w:val="24"/>
                <w:szCs w:val="24"/>
              </w:rPr>
              <w:t xml:space="preserve">I used to review my chapters and notes, but my learning outcome was very low because there is no pressure from the </w:t>
            </w:r>
            <w:r w:rsidRPr="00AD5F4A">
              <w:rPr>
                <w:rFonts w:ascii="AdvTTe692faf0" w:hAnsi="AdvTTe692faf0" w:cs="AdvTTe692faf0"/>
                <w:sz w:val="24"/>
                <w:szCs w:val="24"/>
              </w:rPr>
              <w:t>lecturer, so w</w:t>
            </w:r>
            <w:r>
              <w:rPr>
                <w:rFonts w:ascii="AdvTTe692faf0" w:hAnsi="AdvTTe692faf0" w:cs="AdvTTe692faf0"/>
                <w:sz w:val="24"/>
                <w:szCs w:val="24"/>
              </w:rPr>
              <w:t xml:space="preserve">e did </w:t>
            </w:r>
            <w:r w:rsidRPr="00AD5F4A">
              <w:rPr>
                <w:rFonts w:ascii="AdvTTe692faf0" w:hAnsi="AdvTTe692faf0" w:cs="AdvTTe692faf0"/>
                <w:sz w:val="24"/>
                <w:szCs w:val="24"/>
              </w:rPr>
              <w:t>not study enough.</w:t>
            </w:r>
          </w:p>
        </w:tc>
      </w:tr>
    </w:tbl>
    <w:p w:rsidR="00DE0E52" w:rsidRPr="00DE0E52" w:rsidRDefault="00DE0E52">
      <w:pPr>
        <w:rPr>
          <w:rFonts w:asciiTheme="majorBidi" w:hAnsiTheme="majorBidi" w:cstheme="majorBidi"/>
          <w:noProof/>
          <w:color w:val="000000" w:themeColor="text1"/>
          <w:sz w:val="24"/>
          <w:szCs w:val="24"/>
          <w:lang w:eastAsia="fr-FR"/>
        </w:rPr>
      </w:pPr>
    </w:p>
    <w:p w:rsidR="00157D17" w:rsidRDefault="00157D17" w:rsidP="00157D17">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Table </w:t>
      </w:r>
      <w:r w:rsidR="00961721">
        <w:rPr>
          <w:rFonts w:asciiTheme="majorBidi" w:hAnsiTheme="majorBidi" w:cstheme="majorBidi"/>
          <w:color w:val="000000" w:themeColor="text1"/>
          <w:sz w:val="24"/>
          <w:szCs w:val="24"/>
        </w:rPr>
        <w:t>5</w:t>
      </w:r>
      <w:r>
        <w:rPr>
          <w:rFonts w:asciiTheme="majorBidi" w:hAnsiTheme="majorBidi" w:cstheme="majorBidi"/>
          <w:color w:val="000000" w:themeColor="text1"/>
          <w:sz w:val="24"/>
          <w:szCs w:val="24"/>
        </w:rPr>
        <w:t xml:space="preserve">: </w:t>
      </w:r>
      <w:r w:rsidRPr="00790DA1">
        <w:rPr>
          <w:rFonts w:asciiTheme="majorBidi" w:hAnsiTheme="majorBidi" w:cstheme="majorBidi"/>
          <w:color w:val="000000" w:themeColor="text1"/>
          <w:sz w:val="24"/>
          <w:szCs w:val="24"/>
        </w:rPr>
        <w:t xml:space="preserve">Descriptive statistics about the impact of COVID-19 pandemic on </w:t>
      </w:r>
      <w:r>
        <w:rPr>
          <w:rFonts w:asciiTheme="majorBidi" w:hAnsiTheme="majorBidi" w:cstheme="majorBidi"/>
          <w:color w:val="000000" w:themeColor="text1"/>
          <w:sz w:val="24"/>
          <w:szCs w:val="24"/>
        </w:rPr>
        <w:t>of students’ learning</w:t>
      </w:r>
      <w:r w:rsidRPr="00790DA1">
        <w:rPr>
          <w:rFonts w:asciiTheme="majorBidi" w:hAnsiTheme="majorBidi" w:cstheme="majorBidi"/>
          <w:color w:val="000000" w:themeColor="text1"/>
          <w:sz w:val="24"/>
          <w:szCs w:val="24"/>
        </w:rPr>
        <w:t>.</w:t>
      </w:r>
    </w:p>
    <w:p w:rsidR="00464CC0" w:rsidRDefault="00464CC0" w:rsidP="00157D17">
      <w:pPr>
        <w:spacing w:after="0" w:line="480" w:lineRule="auto"/>
        <w:jc w:val="both"/>
        <w:rPr>
          <w:rFonts w:asciiTheme="majorBidi" w:hAnsiTheme="majorBidi" w:cstheme="majorBidi"/>
          <w:color w:val="000000" w:themeColor="text1"/>
          <w:sz w:val="24"/>
          <w:szCs w:val="24"/>
        </w:rPr>
      </w:pPr>
    </w:p>
    <w:p w:rsidR="00464CC0" w:rsidRDefault="00464CC0" w:rsidP="00157D17">
      <w:pPr>
        <w:spacing w:after="0" w:line="480" w:lineRule="auto"/>
        <w:jc w:val="both"/>
        <w:rPr>
          <w:rFonts w:asciiTheme="majorBidi" w:hAnsiTheme="majorBidi" w:cstheme="majorBidi"/>
          <w:color w:val="000000" w:themeColor="text1"/>
          <w:sz w:val="24"/>
          <w:szCs w:val="24"/>
        </w:rPr>
      </w:pPr>
    </w:p>
    <w:p w:rsidR="00464CC0" w:rsidRDefault="00464CC0" w:rsidP="00157D17">
      <w:pPr>
        <w:spacing w:after="0" w:line="480" w:lineRule="auto"/>
        <w:jc w:val="both"/>
        <w:rPr>
          <w:rFonts w:asciiTheme="majorBidi" w:hAnsiTheme="majorBidi" w:cstheme="majorBidi"/>
          <w:color w:val="000000" w:themeColor="text1"/>
          <w:sz w:val="24"/>
          <w:szCs w:val="24"/>
        </w:rPr>
      </w:pPr>
    </w:p>
    <w:p w:rsidR="00464CC0" w:rsidRDefault="00464CC0" w:rsidP="00157D17">
      <w:pPr>
        <w:spacing w:after="0" w:line="480" w:lineRule="auto"/>
        <w:jc w:val="both"/>
        <w:rPr>
          <w:rFonts w:asciiTheme="majorBidi" w:hAnsiTheme="majorBidi" w:cstheme="majorBidi"/>
          <w:color w:val="000000" w:themeColor="text1"/>
          <w:sz w:val="24"/>
          <w:szCs w:val="24"/>
        </w:rPr>
      </w:pPr>
    </w:p>
    <w:p w:rsidR="00464CC0" w:rsidRPr="00910690" w:rsidRDefault="00464CC0" w:rsidP="00157D17">
      <w:pPr>
        <w:spacing w:after="0" w:line="480" w:lineRule="auto"/>
        <w:jc w:val="both"/>
        <w:rPr>
          <w:rFonts w:asciiTheme="majorBidi" w:hAnsiTheme="majorBidi" w:cstheme="majorBidi"/>
          <w:color w:val="000000" w:themeColor="text1"/>
          <w:sz w:val="44"/>
          <w:szCs w:val="44"/>
        </w:rPr>
      </w:pPr>
    </w:p>
    <w:p w:rsidR="00A84903" w:rsidRDefault="00A84903" w:rsidP="00DE0E52">
      <w:pPr>
        <w:jc w:val="center"/>
        <w:rPr>
          <w:rFonts w:asciiTheme="majorBidi" w:hAnsiTheme="majorBidi" w:cstheme="majorBidi"/>
          <w:color w:val="000000" w:themeColor="text1"/>
          <w:sz w:val="24"/>
          <w:szCs w:val="24"/>
        </w:rPr>
      </w:pPr>
    </w:p>
    <w:tbl>
      <w:tblPr>
        <w:tblStyle w:val="Grilleclaire-Accent11"/>
        <w:tblW w:w="0" w:type="auto"/>
        <w:tblLook w:val="04A0"/>
      </w:tblPr>
      <w:tblGrid>
        <w:gridCol w:w="1526"/>
        <w:gridCol w:w="6920"/>
      </w:tblGrid>
      <w:tr w:rsidR="00A84903" w:rsidRPr="00BD499A" w:rsidTr="005C444A">
        <w:trPr>
          <w:cnfStyle w:val="100000000000"/>
        </w:trPr>
        <w:tc>
          <w:tcPr>
            <w:cnfStyle w:val="001000000000"/>
            <w:tcW w:w="1526" w:type="dxa"/>
          </w:tcPr>
          <w:p w:rsidR="00A84903" w:rsidRPr="00445BF6" w:rsidRDefault="00A84903" w:rsidP="005C444A">
            <w:pPr>
              <w:autoSpaceDE w:val="0"/>
              <w:autoSpaceDN w:val="0"/>
              <w:adjustRightInd w:val="0"/>
              <w:spacing w:line="480" w:lineRule="auto"/>
              <w:jc w:val="center"/>
              <w:rPr>
                <w:rFonts w:asciiTheme="majorBidi" w:hAnsiTheme="majorBidi"/>
                <w:sz w:val="24"/>
                <w:szCs w:val="24"/>
              </w:rPr>
            </w:pPr>
            <w:r w:rsidRPr="00445BF6">
              <w:rPr>
                <w:rFonts w:asciiTheme="majorBidi" w:hAnsiTheme="majorBidi"/>
                <w:sz w:val="24"/>
                <w:szCs w:val="24"/>
              </w:rPr>
              <w:lastRenderedPageBreak/>
              <w:t>Theme</w:t>
            </w:r>
          </w:p>
        </w:tc>
        <w:tc>
          <w:tcPr>
            <w:tcW w:w="6920" w:type="dxa"/>
          </w:tcPr>
          <w:p w:rsidR="00A84903" w:rsidRPr="00BD499A" w:rsidRDefault="00A84903" w:rsidP="005C444A">
            <w:pPr>
              <w:autoSpaceDE w:val="0"/>
              <w:autoSpaceDN w:val="0"/>
              <w:adjustRightInd w:val="0"/>
              <w:spacing w:line="480" w:lineRule="auto"/>
              <w:jc w:val="both"/>
              <w:cnfStyle w:val="100000000000"/>
              <w:rPr>
                <w:rFonts w:asciiTheme="majorBidi" w:hAnsiTheme="majorBidi"/>
                <w:sz w:val="24"/>
                <w:szCs w:val="24"/>
              </w:rPr>
            </w:pPr>
            <w:r w:rsidRPr="00BD499A">
              <w:rPr>
                <w:rFonts w:asciiTheme="majorBidi" w:hAnsiTheme="majorBidi"/>
                <w:sz w:val="24"/>
                <w:szCs w:val="24"/>
              </w:rPr>
              <w:t>The effect of COVID-19 on Students' Academic Performance and Learning</w:t>
            </w:r>
          </w:p>
        </w:tc>
      </w:tr>
      <w:tr w:rsidR="00A84903" w:rsidRPr="00BD499A" w:rsidTr="005C444A">
        <w:trPr>
          <w:cnfStyle w:val="000000100000"/>
        </w:trPr>
        <w:tc>
          <w:tcPr>
            <w:cnfStyle w:val="001000000000"/>
            <w:tcW w:w="1526" w:type="dxa"/>
          </w:tcPr>
          <w:p w:rsidR="00A84903" w:rsidRPr="00445BF6" w:rsidRDefault="00F94B49"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Interviewee</w:t>
            </w:r>
            <w:r w:rsidRPr="00445BF6">
              <w:rPr>
                <w:rFonts w:asciiTheme="majorBidi" w:hAnsiTheme="majorBidi"/>
                <w:sz w:val="24"/>
                <w:szCs w:val="24"/>
              </w:rPr>
              <w:t xml:space="preserve"> </w:t>
            </w:r>
            <w:r w:rsidR="00A84903" w:rsidRPr="00445BF6">
              <w:rPr>
                <w:rFonts w:asciiTheme="majorBidi" w:hAnsiTheme="majorBidi"/>
                <w:sz w:val="24"/>
                <w:szCs w:val="24"/>
              </w:rPr>
              <w:t>number 1</w:t>
            </w:r>
          </w:p>
        </w:tc>
        <w:tc>
          <w:tcPr>
            <w:tcW w:w="6920" w:type="dxa"/>
          </w:tcPr>
          <w:p w:rsidR="00A84903" w:rsidRPr="00BD499A" w:rsidRDefault="00A84903" w:rsidP="005C444A">
            <w:pPr>
              <w:autoSpaceDE w:val="0"/>
              <w:autoSpaceDN w:val="0"/>
              <w:adjustRightInd w:val="0"/>
              <w:spacing w:line="480" w:lineRule="auto"/>
              <w:jc w:val="both"/>
              <w:cnfStyle w:val="000000100000"/>
              <w:rPr>
                <w:rFonts w:asciiTheme="majorBidi" w:hAnsiTheme="majorBidi" w:cstheme="majorBidi"/>
                <w:sz w:val="24"/>
                <w:szCs w:val="24"/>
              </w:rPr>
            </w:pPr>
            <w:r w:rsidRPr="00BD499A">
              <w:rPr>
                <w:rFonts w:asciiTheme="majorBidi" w:hAnsiTheme="majorBidi" w:cstheme="majorBidi"/>
                <w:sz w:val="24"/>
                <w:szCs w:val="24"/>
              </w:rPr>
              <w:t xml:space="preserve">COVID-19 had both positive and negative impacts, but the negative ones devastatingly </w:t>
            </w:r>
            <w:r w:rsidR="00F94B49" w:rsidRPr="00BD499A">
              <w:rPr>
                <w:rFonts w:asciiTheme="majorBidi" w:hAnsiTheme="majorBidi" w:cstheme="majorBidi"/>
                <w:sz w:val="24"/>
                <w:szCs w:val="24"/>
              </w:rPr>
              <w:t>affected</w:t>
            </w:r>
            <w:r w:rsidRPr="00BD499A">
              <w:rPr>
                <w:rFonts w:asciiTheme="majorBidi" w:hAnsiTheme="majorBidi" w:cstheme="majorBidi"/>
                <w:sz w:val="24"/>
                <w:szCs w:val="24"/>
              </w:rPr>
              <w:t xml:space="preserve"> my learning.</w:t>
            </w:r>
          </w:p>
        </w:tc>
      </w:tr>
      <w:tr w:rsidR="00A84903" w:rsidRPr="00BD499A" w:rsidTr="005C444A">
        <w:trPr>
          <w:cnfStyle w:val="000000010000"/>
        </w:trPr>
        <w:tc>
          <w:tcPr>
            <w:cnfStyle w:val="001000000000"/>
            <w:tcW w:w="1526" w:type="dxa"/>
          </w:tcPr>
          <w:p w:rsidR="00A84903" w:rsidRPr="00445BF6" w:rsidRDefault="00F94B49"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Interviewee</w:t>
            </w:r>
            <w:r w:rsidRPr="00445BF6">
              <w:rPr>
                <w:rFonts w:asciiTheme="majorBidi" w:hAnsiTheme="majorBidi"/>
                <w:sz w:val="24"/>
                <w:szCs w:val="24"/>
              </w:rPr>
              <w:t xml:space="preserve"> </w:t>
            </w:r>
            <w:r w:rsidR="00A84903" w:rsidRPr="00445BF6">
              <w:rPr>
                <w:rFonts w:asciiTheme="majorBidi" w:hAnsiTheme="majorBidi"/>
                <w:sz w:val="24"/>
                <w:szCs w:val="24"/>
              </w:rPr>
              <w:t>number 2</w:t>
            </w:r>
          </w:p>
        </w:tc>
        <w:tc>
          <w:tcPr>
            <w:tcW w:w="6920" w:type="dxa"/>
          </w:tcPr>
          <w:p w:rsidR="00A84903" w:rsidRPr="00BD499A" w:rsidRDefault="00A84903" w:rsidP="005C444A">
            <w:pPr>
              <w:autoSpaceDE w:val="0"/>
              <w:autoSpaceDN w:val="0"/>
              <w:adjustRightInd w:val="0"/>
              <w:spacing w:line="480" w:lineRule="auto"/>
              <w:jc w:val="both"/>
              <w:cnfStyle w:val="000000010000"/>
              <w:rPr>
                <w:rFonts w:asciiTheme="majorBidi" w:hAnsiTheme="majorBidi" w:cstheme="majorBidi"/>
                <w:sz w:val="24"/>
                <w:szCs w:val="24"/>
              </w:rPr>
            </w:pPr>
            <w:r w:rsidRPr="00BD499A">
              <w:rPr>
                <w:rFonts w:asciiTheme="majorBidi" w:hAnsiTheme="majorBidi" w:cstheme="majorBidi"/>
                <w:sz w:val="24"/>
                <w:szCs w:val="24"/>
              </w:rPr>
              <w:t>I had the worst learning experience because of the poor Internet, even I could not manage to read messages and emails</w:t>
            </w:r>
          </w:p>
        </w:tc>
      </w:tr>
      <w:tr w:rsidR="00A84903" w:rsidRPr="00BD499A" w:rsidTr="005C444A">
        <w:trPr>
          <w:cnfStyle w:val="000000100000"/>
        </w:trPr>
        <w:tc>
          <w:tcPr>
            <w:cnfStyle w:val="001000000000"/>
            <w:tcW w:w="1526" w:type="dxa"/>
          </w:tcPr>
          <w:p w:rsidR="00A84903" w:rsidRPr="00445BF6" w:rsidRDefault="00F94B49"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Interviewee</w:t>
            </w:r>
            <w:r w:rsidRPr="00445BF6">
              <w:rPr>
                <w:rFonts w:asciiTheme="majorBidi" w:hAnsiTheme="majorBidi"/>
                <w:sz w:val="24"/>
                <w:szCs w:val="24"/>
              </w:rPr>
              <w:t xml:space="preserve"> </w:t>
            </w:r>
            <w:r w:rsidR="00A84903" w:rsidRPr="00445BF6">
              <w:rPr>
                <w:rFonts w:asciiTheme="majorBidi" w:hAnsiTheme="majorBidi"/>
                <w:sz w:val="24"/>
                <w:szCs w:val="24"/>
              </w:rPr>
              <w:t>number 3</w:t>
            </w:r>
          </w:p>
        </w:tc>
        <w:tc>
          <w:tcPr>
            <w:tcW w:w="6920" w:type="dxa"/>
          </w:tcPr>
          <w:p w:rsidR="00A84903" w:rsidRPr="00BD499A" w:rsidRDefault="00A84903" w:rsidP="005C444A">
            <w:pPr>
              <w:autoSpaceDE w:val="0"/>
              <w:autoSpaceDN w:val="0"/>
              <w:adjustRightInd w:val="0"/>
              <w:spacing w:line="480" w:lineRule="auto"/>
              <w:jc w:val="both"/>
              <w:cnfStyle w:val="000000100000"/>
              <w:rPr>
                <w:rFonts w:asciiTheme="majorBidi" w:hAnsiTheme="majorBidi" w:cstheme="majorBidi"/>
                <w:sz w:val="24"/>
                <w:szCs w:val="24"/>
              </w:rPr>
            </w:pPr>
            <w:r w:rsidRPr="00BD499A">
              <w:rPr>
                <w:rFonts w:asciiTheme="majorBidi" w:hAnsiTheme="majorBidi" w:cstheme="majorBidi"/>
                <w:sz w:val="24"/>
                <w:szCs w:val="24"/>
              </w:rPr>
              <w:t>I was very stressful and feel that I did not study for years.</w:t>
            </w:r>
          </w:p>
        </w:tc>
      </w:tr>
      <w:tr w:rsidR="00A84903" w:rsidRPr="00BD499A" w:rsidTr="005C444A">
        <w:trPr>
          <w:cnfStyle w:val="000000010000"/>
        </w:trPr>
        <w:tc>
          <w:tcPr>
            <w:cnfStyle w:val="001000000000"/>
            <w:tcW w:w="1526" w:type="dxa"/>
          </w:tcPr>
          <w:p w:rsidR="00A84903" w:rsidRPr="00445BF6" w:rsidRDefault="002174F5"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 xml:space="preserve">Interviewee </w:t>
            </w:r>
            <w:r w:rsidR="00A84903" w:rsidRPr="00445BF6">
              <w:rPr>
                <w:rFonts w:asciiTheme="majorBidi" w:hAnsiTheme="majorBidi"/>
                <w:sz w:val="24"/>
                <w:szCs w:val="24"/>
              </w:rPr>
              <w:t>number 4</w:t>
            </w:r>
          </w:p>
        </w:tc>
        <w:tc>
          <w:tcPr>
            <w:tcW w:w="6920" w:type="dxa"/>
          </w:tcPr>
          <w:p w:rsidR="00A84903" w:rsidRPr="00BD499A" w:rsidRDefault="00A84903" w:rsidP="005C444A">
            <w:pPr>
              <w:autoSpaceDE w:val="0"/>
              <w:autoSpaceDN w:val="0"/>
              <w:adjustRightInd w:val="0"/>
              <w:spacing w:line="480" w:lineRule="auto"/>
              <w:jc w:val="both"/>
              <w:cnfStyle w:val="000000010000"/>
              <w:rPr>
                <w:rFonts w:asciiTheme="majorBidi" w:hAnsiTheme="majorBidi" w:cstheme="majorBidi"/>
                <w:sz w:val="24"/>
                <w:szCs w:val="24"/>
              </w:rPr>
            </w:pPr>
            <w:r w:rsidRPr="00BD499A">
              <w:rPr>
                <w:rFonts w:asciiTheme="majorBidi" w:hAnsiTheme="majorBidi" w:cstheme="majorBidi"/>
                <w:sz w:val="24"/>
                <w:szCs w:val="24"/>
              </w:rPr>
              <w:t>Achieving low grades because of COVID- 19, my graduation was postponed and I was worried psychologically for my health and future.</w:t>
            </w:r>
          </w:p>
        </w:tc>
      </w:tr>
      <w:tr w:rsidR="00A84903" w:rsidRPr="00BD499A" w:rsidTr="005C444A">
        <w:trPr>
          <w:cnfStyle w:val="000000100000"/>
        </w:trPr>
        <w:tc>
          <w:tcPr>
            <w:cnfStyle w:val="001000000000"/>
            <w:tcW w:w="1526" w:type="dxa"/>
          </w:tcPr>
          <w:p w:rsidR="00A84903" w:rsidRPr="00445BF6" w:rsidRDefault="00F94B49"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Interviewee</w:t>
            </w:r>
            <w:r w:rsidRPr="00445BF6">
              <w:rPr>
                <w:rFonts w:asciiTheme="majorBidi" w:hAnsiTheme="majorBidi"/>
                <w:sz w:val="24"/>
                <w:szCs w:val="24"/>
              </w:rPr>
              <w:t xml:space="preserve"> </w:t>
            </w:r>
            <w:r w:rsidR="00A84903" w:rsidRPr="00445BF6">
              <w:rPr>
                <w:rFonts w:asciiTheme="majorBidi" w:hAnsiTheme="majorBidi"/>
                <w:sz w:val="24"/>
                <w:szCs w:val="24"/>
              </w:rPr>
              <w:t>number 5</w:t>
            </w:r>
          </w:p>
        </w:tc>
        <w:tc>
          <w:tcPr>
            <w:tcW w:w="6920" w:type="dxa"/>
          </w:tcPr>
          <w:p w:rsidR="00A84903" w:rsidRPr="00BD499A" w:rsidRDefault="00A84903" w:rsidP="005C444A">
            <w:pPr>
              <w:autoSpaceDE w:val="0"/>
              <w:autoSpaceDN w:val="0"/>
              <w:adjustRightInd w:val="0"/>
              <w:spacing w:line="480" w:lineRule="auto"/>
              <w:jc w:val="both"/>
              <w:cnfStyle w:val="000000100000"/>
              <w:rPr>
                <w:rFonts w:asciiTheme="majorBidi" w:hAnsiTheme="majorBidi" w:cstheme="majorBidi"/>
                <w:sz w:val="24"/>
                <w:szCs w:val="24"/>
              </w:rPr>
            </w:pPr>
            <w:r w:rsidRPr="00BD499A">
              <w:rPr>
                <w:rFonts w:asciiTheme="majorBidi" w:hAnsiTheme="majorBidi" w:cstheme="majorBidi"/>
                <w:sz w:val="24"/>
                <w:szCs w:val="24"/>
              </w:rPr>
              <w:t>The positive impact is that we experienced online learning for the first time which introduced us with online learning.</w:t>
            </w:r>
          </w:p>
        </w:tc>
      </w:tr>
      <w:tr w:rsidR="00A84903" w:rsidRPr="00BD499A" w:rsidTr="005C444A">
        <w:trPr>
          <w:cnfStyle w:val="000000010000"/>
        </w:trPr>
        <w:tc>
          <w:tcPr>
            <w:cnfStyle w:val="001000000000"/>
            <w:tcW w:w="1526" w:type="dxa"/>
          </w:tcPr>
          <w:p w:rsidR="00A84903" w:rsidRPr="00445BF6" w:rsidRDefault="00F94B49" w:rsidP="005C444A">
            <w:pPr>
              <w:autoSpaceDE w:val="0"/>
              <w:autoSpaceDN w:val="0"/>
              <w:adjustRightInd w:val="0"/>
              <w:spacing w:line="480" w:lineRule="auto"/>
              <w:jc w:val="both"/>
              <w:rPr>
                <w:rFonts w:asciiTheme="majorBidi" w:hAnsiTheme="majorBidi"/>
                <w:sz w:val="24"/>
                <w:szCs w:val="24"/>
              </w:rPr>
            </w:pPr>
            <w:r>
              <w:rPr>
                <w:rFonts w:asciiTheme="majorBidi" w:hAnsiTheme="majorBidi"/>
                <w:sz w:val="24"/>
                <w:szCs w:val="24"/>
              </w:rPr>
              <w:t>Interviewee</w:t>
            </w:r>
            <w:r w:rsidRPr="00445BF6">
              <w:rPr>
                <w:rFonts w:asciiTheme="majorBidi" w:hAnsiTheme="majorBidi"/>
                <w:sz w:val="24"/>
                <w:szCs w:val="24"/>
              </w:rPr>
              <w:t xml:space="preserve"> </w:t>
            </w:r>
            <w:r w:rsidR="00A84903" w:rsidRPr="00445BF6">
              <w:rPr>
                <w:rFonts w:asciiTheme="majorBidi" w:hAnsiTheme="majorBidi"/>
                <w:sz w:val="24"/>
                <w:szCs w:val="24"/>
              </w:rPr>
              <w:t>number 6</w:t>
            </w:r>
          </w:p>
        </w:tc>
        <w:tc>
          <w:tcPr>
            <w:tcW w:w="6920" w:type="dxa"/>
          </w:tcPr>
          <w:p w:rsidR="00A84903" w:rsidRPr="00BD499A" w:rsidRDefault="00A84903" w:rsidP="005C444A">
            <w:pPr>
              <w:autoSpaceDE w:val="0"/>
              <w:autoSpaceDN w:val="0"/>
              <w:adjustRightInd w:val="0"/>
              <w:spacing w:line="480" w:lineRule="auto"/>
              <w:jc w:val="both"/>
              <w:cnfStyle w:val="000000010000"/>
              <w:rPr>
                <w:rFonts w:asciiTheme="majorBidi" w:hAnsiTheme="majorBidi" w:cstheme="majorBidi"/>
                <w:sz w:val="24"/>
                <w:szCs w:val="24"/>
              </w:rPr>
            </w:pPr>
            <w:r w:rsidRPr="00BD499A">
              <w:rPr>
                <w:rFonts w:asciiTheme="majorBidi" w:hAnsiTheme="majorBidi" w:cstheme="majorBidi"/>
                <w:sz w:val="24"/>
                <w:szCs w:val="24"/>
              </w:rPr>
              <w:t>COVID-19 delayed my graduation and felt very stressful during the COVID- 19.</w:t>
            </w:r>
          </w:p>
        </w:tc>
      </w:tr>
    </w:tbl>
    <w:p w:rsidR="00A84903" w:rsidRDefault="00A84903" w:rsidP="00DE0E52">
      <w:pPr>
        <w:jc w:val="center"/>
        <w:rPr>
          <w:rFonts w:asciiTheme="majorBidi" w:hAnsiTheme="majorBidi" w:cstheme="majorBidi"/>
          <w:color w:val="000000" w:themeColor="text1"/>
          <w:sz w:val="24"/>
          <w:szCs w:val="24"/>
        </w:rPr>
      </w:pPr>
    </w:p>
    <w:p w:rsidR="009E4963" w:rsidRDefault="00A84903" w:rsidP="00E97990">
      <w:pPr>
        <w:spacing w:after="0" w:line="480" w:lineRule="auto"/>
        <w:rPr>
          <w:rFonts w:asciiTheme="majorBidi" w:hAnsiTheme="majorBidi" w:cstheme="majorBidi"/>
          <w:color w:val="000000" w:themeColor="text1"/>
          <w:sz w:val="24"/>
          <w:szCs w:val="24"/>
        </w:rPr>
        <w:sectPr w:rsidR="009E4963" w:rsidSect="0018519E">
          <w:pgSz w:w="11906" w:h="16838"/>
          <w:pgMar w:top="1134" w:right="1134" w:bottom="1134" w:left="1701" w:header="568" w:footer="1134" w:gutter="0"/>
          <w:cols w:space="708"/>
          <w:titlePg/>
          <w:docGrid w:linePitch="360"/>
        </w:sectPr>
      </w:pPr>
      <w:r>
        <w:rPr>
          <w:rFonts w:asciiTheme="majorBidi" w:hAnsiTheme="majorBidi" w:cstheme="majorBidi"/>
          <w:color w:val="000000" w:themeColor="text1"/>
          <w:sz w:val="24"/>
          <w:szCs w:val="24"/>
        </w:rPr>
        <w:t xml:space="preserve">Table 6: </w:t>
      </w:r>
      <w:r w:rsidRPr="00790DA1">
        <w:rPr>
          <w:rFonts w:asciiTheme="majorBidi" w:hAnsiTheme="majorBidi" w:cstheme="majorBidi"/>
          <w:color w:val="000000" w:themeColor="text1"/>
          <w:sz w:val="24"/>
          <w:szCs w:val="24"/>
        </w:rPr>
        <w:t xml:space="preserve">Descriptive statistics </w:t>
      </w:r>
      <w:r w:rsidR="00464CC0">
        <w:rPr>
          <w:rFonts w:asciiTheme="majorBidi" w:hAnsiTheme="majorBidi" w:cstheme="majorBidi"/>
          <w:sz w:val="24"/>
          <w:szCs w:val="24"/>
        </w:rPr>
        <w:t>about t</w:t>
      </w:r>
      <w:r w:rsidR="00464CC0" w:rsidRPr="00BD499A">
        <w:rPr>
          <w:rFonts w:asciiTheme="majorBidi" w:hAnsiTheme="majorBidi" w:cstheme="majorBidi"/>
          <w:sz w:val="24"/>
          <w:szCs w:val="24"/>
        </w:rPr>
        <w:t>he effect of COVID-19 on Students' Academic Performance and Learning</w:t>
      </w:r>
      <w:r w:rsidR="00464CC0">
        <w:rPr>
          <w:rFonts w:asciiTheme="majorBidi" w:hAnsiTheme="majorBidi" w:cstheme="majorBidi"/>
          <w:color w:val="000000" w:themeColor="text1"/>
          <w:sz w:val="24"/>
          <w:szCs w:val="24"/>
        </w:rPr>
        <w:t xml:space="preserve"> </w:t>
      </w:r>
      <w:r w:rsidR="003C6170">
        <w:rPr>
          <w:rFonts w:asciiTheme="majorBidi" w:hAnsiTheme="majorBidi" w:cstheme="majorBidi"/>
          <w:color w:val="000000" w:themeColor="text1"/>
          <w:sz w:val="24"/>
          <w:szCs w:val="24"/>
        </w:rPr>
        <w:br w:type="page"/>
      </w:r>
    </w:p>
    <w:p w:rsidR="003C6170" w:rsidRPr="003C6170" w:rsidRDefault="00326479" w:rsidP="00BA38A8">
      <w:pPr>
        <w:autoSpaceDE w:val="0"/>
        <w:autoSpaceDN w:val="0"/>
        <w:adjustRightInd w:val="0"/>
        <w:spacing w:line="480" w:lineRule="auto"/>
        <w:jc w:val="both"/>
        <w:rPr>
          <w:rFonts w:asciiTheme="majorBidi" w:eastAsia="STIX-Regular" w:hAnsiTheme="majorBidi" w:cstheme="majorBidi"/>
          <w:b/>
          <w:bCs/>
          <w:color w:val="000000"/>
          <w:sz w:val="28"/>
          <w:szCs w:val="28"/>
        </w:rPr>
      </w:pPr>
      <w:r>
        <w:rPr>
          <w:rFonts w:asciiTheme="majorBidi" w:eastAsia="STIX-Regular" w:hAnsiTheme="majorBidi" w:cstheme="majorBidi"/>
          <w:b/>
          <w:bCs/>
          <w:color w:val="000000"/>
          <w:sz w:val="28"/>
          <w:szCs w:val="28"/>
        </w:rPr>
        <w:lastRenderedPageBreak/>
        <w:t xml:space="preserve">2. </w:t>
      </w:r>
      <w:r w:rsidR="003C6170" w:rsidRPr="003C6170">
        <w:rPr>
          <w:rFonts w:asciiTheme="majorBidi" w:eastAsia="STIX-Regular" w:hAnsiTheme="majorBidi" w:cstheme="majorBidi"/>
          <w:b/>
          <w:bCs/>
          <w:color w:val="000000"/>
          <w:sz w:val="28"/>
          <w:szCs w:val="28"/>
        </w:rPr>
        <w:t>Discussion</w:t>
      </w:r>
    </w:p>
    <w:p w:rsidR="00BA38A8" w:rsidRDefault="00BA38A8" w:rsidP="00BA38A8">
      <w:pPr>
        <w:autoSpaceDE w:val="0"/>
        <w:autoSpaceDN w:val="0"/>
        <w:adjustRightInd w:val="0"/>
        <w:spacing w:line="480" w:lineRule="auto"/>
        <w:jc w:val="both"/>
        <w:rPr>
          <w:rFonts w:asciiTheme="majorBidi" w:eastAsia="STIX-Regular" w:hAnsiTheme="majorBidi" w:cstheme="majorBidi"/>
          <w:color w:val="000000"/>
          <w:sz w:val="24"/>
          <w:szCs w:val="24"/>
        </w:rPr>
      </w:pPr>
      <w:r w:rsidRPr="00BA38A8">
        <w:rPr>
          <w:rFonts w:asciiTheme="majorBidi" w:eastAsia="STIX-Regular" w:hAnsiTheme="majorBidi" w:cstheme="majorBidi"/>
          <w:color w:val="000000"/>
          <w:sz w:val="24"/>
          <w:szCs w:val="24"/>
        </w:rPr>
        <w:t>The COVID-19 epidemic has had an impact on all aspects of human life, including student learning in higher education. In a country with little resources, the impact of the COVID-19 epidemic on pupils' learning differs from that in a country with more resources. The goal of this study was to determine the influence of the COVID-19 pandemic on students' learning in Algerian higher education. It also aimed to determine whether demographic factors such as gender and age influenced students' response</w:t>
      </w:r>
      <w:r>
        <w:rPr>
          <w:rFonts w:asciiTheme="majorBidi" w:eastAsia="STIX-Regular" w:hAnsiTheme="majorBidi" w:cstheme="majorBidi"/>
          <w:color w:val="000000"/>
          <w:sz w:val="24"/>
          <w:szCs w:val="24"/>
        </w:rPr>
        <w:t>s b</w:t>
      </w:r>
      <w:r w:rsidRPr="00BA38A8">
        <w:rPr>
          <w:rFonts w:asciiTheme="majorBidi" w:eastAsia="STIX-Regular" w:hAnsiTheme="majorBidi" w:cstheme="majorBidi"/>
          <w:color w:val="000000"/>
          <w:sz w:val="24"/>
          <w:szCs w:val="24"/>
        </w:rPr>
        <w:t>ecause to a lack of facilities and resources, the majority of students did not have consistent and effective online learning and instruction during the COVID-19 epidemic, according to the study's findings. Students' engagement in higher education was hampered by these limitations.</w:t>
      </w:r>
    </w:p>
    <w:p w:rsidR="006D124B" w:rsidRPr="009E0E77" w:rsidRDefault="006D124B" w:rsidP="006D124B">
      <w:pPr>
        <w:autoSpaceDE w:val="0"/>
        <w:autoSpaceDN w:val="0"/>
        <w:adjustRightInd w:val="0"/>
        <w:spacing w:after="0" w:line="480" w:lineRule="auto"/>
        <w:jc w:val="both"/>
        <w:rPr>
          <w:rFonts w:asciiTheme="majorBidi" w:eastAsia="STIX-Regular" w:hAnsiTheme="majorBidi" w:cstheme="majorBidi"/>
          <w:color w:val="000000"/>
          <w:sz w:val="24"/>
          <w:szCs w:val="24"/>
        </w:rPr>
      </w:pPr>
      <w:r w:rsidRPr="003C5A04">
        <w:rPr>
          <w:rFonts w:asciiTheme="majorBidi" w:eastAsia="STIX-Regular" w:hAnsiTheme="majorBidi" w:cstheme="majorBidi"/>
          <w:color w:val="000000"/>
          <w:sz w:val="24"/>
          <w:szCs w:val="24"/>
        </w:rPr>
        <w:t>This study looked at the various aspects that were directly associated to students' success in remote learning a</w:t>
      </w:r>
      <w:r w:rsidR="003F0331">
        <w:rPr>
          <w:rFonts w:asciiTheme="majorBidi" w:eastAsia="STIX-Regular" w:hAnsiTheme="majorBidi" w:cstheme="majorBidi"/>
          <w:color w:val="000000"/>
          <w:sz w:val="24"/>
          <w:szCs w:val="24"/>
        </w:rPr>
        <w:t>nd online classes during COVID-</w:t>
      </w:r>
      <w:r w:rsidRPr="003C5A04">
        <w:rPr>
          <w:rFonts w:asciiTheme="majorBidi" w:eastAsia="STIX-Regular" w:hAnsiTheme="majorBidi" w:cstheme="majorBidi"/>
          <w:color w:val="000000"/>
          <w:sz w:val="24"/>
          <w:szCs w:val="24"/>
        </w:rPr>
        <w:t>19. Because of the global epidemic, all schools and universities have been forced to switch to a semi-online format by their individual governments. As a result, the teaching approach was changed to an online format. Despite the fact that some of the educators were not tech-savvy, they updated their skills in order to deal with unforeseen events (Pillai et al.,2021). The findings of this study will aid instructors in improving student satisfaction and performance in online programs. The current study aids educators in comprehending the various aspects required for online instruction.</w:t>
      </w:r>
    </w:p>
    <w:p w:rsidR="007264EA" w:rsidRDefault="007264EA" w:rsidP="006C24D0">
      <w:pPr>
        <w:pStyle w:val="Paragraphedeliste"/>
        <w:spacing w:after="0" w:line="360" w:lineRule="auto"/>
        <w:jc w:val="both"/>
        <w:rPr>
          <w:rFonts w:asciiTheme="majorBidi" w:hAnsiTheme="majorBidi" w:cstheme="majorBidi"/>
          <w:color w:val="000000" w:themeColor="text1"/>
          <w:sz w:val="24"/>
          <w:szCs w:val="24"/>
          <w:lang w:bidi="ar-EG"/>
        </w:rPr>
      </w:pPr>
    </w:p>
    <w:p w:rsidR="006D124B" w:rsidRPr="00663468" w:rsidRDefault="00BD3BB9" w:rsidP="00663468">
      <w:pPr>
        <w:autoSpaceDE w:val="0"/>
        <w:autoSpaceDN w:val="0"/>
        <w:adjustRightInd w:val="0"/>
        <w:spacing w:after="0" w:line="480" w:lineRule="auto"/>
        <w:jc w:val="both"/>
        <w:rPr>
          <w:rFonts w:asciiTheme="majorBidi" w:eastAsia="STIX-Regular" w:hAnsiTheme="majorBidi" w:cstheme="majorBidi"/>
          <w:sz w:val="24"/>
          <w:szCs w:val="24"/>
        </w:rPr>
      </w:pPr>
      <w:r w:rsidRPr="009E0E77">
        <w:rPr>
          <w:rFonts w:asciiTheme="majorBidi" w:eastAsia="STIX-Regular" w:hAnsiTheme="majorBidi" w:cstheme="majorBidi"/>
          <w:sz w:val="24"/>
          <w:szCs w:val="24"/>
        </w:rPr>
        <w:t xml:space="preserve">The study also </w:t>
      </w:r>
      <w:r w:rsidRPr="00325919">
        <w:rPr>
          <w:rFonts w:asciiTheme="majorBidi" w:eastAsia="STIX-Regular" w:hAnsiTheme="majorBidi" w:cstheme="majorBidi"/>
          <w:sz w:val="24"/>
          <w:szCs w:val="24"/>
        </w:rPr>
        <w:t>investigated the relationship between student satisfaction and performance. According to the conclusions of this study, the quality of the instructor is the most important element that influences student happiness during online lessons. This necessitates a high level of efficiency from the lecturer during the lectures. To teach the course information effectively, he must first grasp the psychology of the pupils. The student's pleasure and performance are affected by the teacher's ability to present the course content correctly. The teachers' point of view is crucial since their excitement results in a higher quality online learning experience.</w:t>
      </w:r>
    </w:p>
    <w:p w:rsidR="00BD3BB9" w:rsidRDefault="00BD3BB9" w:rsidP="00BA38A8">
      <w:pPr>
        <w:spacing w:before="240" w:after="0" w:line="480" w:lineRule="auto"/>
        <w:jc w:val="both"/>
        <w:rPr>
          <w:rFonts w:asciiTheme="majorBidi" w:hAnsiTheme="majorBidi" w:cstheme="majorBidi"/>
          <w:color w:val="000000" w:themeColor="text1"/>
          <w:sz w:val="24"/>
          <w:szCs w:val="24"/>
          <w:lang w:bidi="ar-EG"/>
        </w:rPr>
      </w:pPr>
      <w:r w:rsidRPr="00BD3BB9">
        <w:rPr>
          <w:rFonts w:asciiTheme="majorBidi" w:hAnsiTheme="majorBidi" w:cstheme="majorBidi"/>
          <w:color w:val="000000" w:themeColor="text1"/>
          <w:sz w:val="24"/>
          <w:szCs w:val="24"/>
          <w:lang w:bidi="ar-EG"/>
        </w:rPr>
        <w:lastRenderedPageBreak/>
        <w:t>According to the current study, student expectations are the second most important factor impacting student pleasure during online sessions. During class, students may have certain expectations. It is predicted that students would perform better on tests if the instructor recognizes that expectation and customizes his or her course design to meet the students' expectations. Feedback is the third component that influences student satisfaction. Instructors should take relevant feedback after giving the course in order to organize future courses. It also aids in the formulation of future strategies (Tawafak et al., 2019). Because feedback is the true image of the course material, there must be a robust feedback mechanism in place for improvement. Design is the final component that influences student satisfaction.</w:t>
      </w:r>
    </w:p>
    <w:p w:rsidR="00D57995" w:rsidRDefault="00BA38A8" w:rsidP="00B834A1">
      <w:pPr>
        <w:spacing w:before="240" w:after="0" w:line="480" w:lineRule="auto"/>
        <w:jc w:val="both"/>
        <w:rPr>
          <w:rFonts w:asciiTheme="majorBidi" w:hAnsiTheme="majorBidi" w:cstheme="majorBidi"/>
          <w:color w:val="000000" w:themeColor="text1"/>
          <w:sz w:val="24"/>
          <w:szCs w:val="24"/>
          <w:lang w:bidi="ar-EG"/>
        </w:rPr>
      </w:pPr>
      <w:r w:rsidRPr="00BA38A8">
        <w:rPr>
          <w:rFonts w:asciiTheme="majorBidi" w:hAnsiTheme="majorBidi" w:cstheme="majorBidi"/>
          <w:color w:val="000000" w:themeColor="text1"/>
          <w:sz w:val="24"/>
          <w:szCs w:val="24"/>
          <w:lang w:bidi="ar-EG"/>
        </w:rPr>
        <w:t>According to research, online teaching and learning is most effective when all students have equal acc</w:t>
      </w:r>
      <w:r w:rsidR="00B834A1">
        <w:rPr>
          <w:rFonts w:asciiTheme="majorBidi" w:hAnsiTheme="majorBidi" w:cstheme="majorBidi"/>
          <w:color w:val="000000" w:themeColor="text1"/>
          <w:sz w:val="24"/>
          <w:szCs w:val="24"/>
          <w:lang w:bidi="ar-EG"/>
        </w:rPr>
        <w:t>ess to facilities and lectures</w:t>
      </w:r>
      <w:r w:rsidRPr="00BA38A8">
        <w:rPr>
          <w:rFonts w:asciiTheme="majorBidi" w:hAnsiTheme="majorBidi" w:cstheme="majorBidi"/>
          <w:color w:val="000000" w:themeColor="text1"/>
          <w:sz w:val="24"/>
          <w:szCs w:val="24"/>
          <w:lang w:bidi="ar-EG"/>
        </w:rPr>
        <w:t>.</w:t>
      </w:r>
      <w:r>
        <w:rPr>
          <w:rFonts w:asciiTheme="majorBidi" w:hAnsiTheme="majorBidi" w:cstheme="majorBidi"/>
          <w:color w:val="000000" w:themeColor="text1"/>
          <w:sz w:val="24"/>
          <w:szCs w:val="24"/>
          <w:lang w:bidi="ar-EG"/>
        </w:rPr>
        <w:t xml:space="preserve"> D</w:t>
      </w:r>
      <w:r w:rsidRPr="00BA38A8">
        <w:rPr>
          <w:rFonts w:asciiTheme="majorBidi" w:hAnsiTheme="majorBidi" w:cstheme="majorBidi"/>
          <w:color w:val="000000" w:themeColor="text1"/>
          <w:sz w:val="24"/>
          <w:szCs w:val="24"/>
          <w:lang w:bidi="ar-EG"/>
        </w:rPr>
        <w:t xml:space="preserve">uring the COVID-19 pandemic, virtually all of the students were dissatisfied with online teaching and learning, according to the qualitative findings. According to them, the majority of the pupils encountered issues with the Internet and technological equipment. For example, participant 2 claimed that the 3G network was down in his area and that he couldn't keep up with his lectures using 2G Internet. Furthermore, the participants stated that most Internet bundles were prohibitively expensive and that they had financial difficulties purchasing Internet </w:t>
      </w:r>
      <w:r>
        <w:rPr>
          <w:rFonts w:asciiTheme="majorBidi" w:hAnsiTheme="majorBidi" w:cstheme="majorBidi"/>
          <w:color w:val="000000" w:themeColor="text1"/>
          <w:sz w:val="24"/>
          <w:szCs w:val="24"/>
          <w:lang w:bidi="ar-EG"/>
        </w:rPr>
        <w:t>subscriptions</w:t>
      </w:r>
    </w:p>
    <w:p w:rsidR="00D57995" w:rsidRDefault="00D57995" w:rsidP="00B834A1">
      <w:pPr>
        <w:spacing w:before="240" w:after="0" w:line="480" w:lineRule="auto"/>
        <w:jc w:val="both"/>
        <w:rPr>
          <w:rFonts w:asciiTheme="majorBidi" w:hAnsiTheme="majorBidi" w:cstheme="majorBidi"/>
          <w:color w:val="000000" w:themeColor="text1"/>
          <w:sz w:val="24"/>
          <w:szCs w:val="24"/>
          <w:lang w:bidi="ar-EG"/>
        </w:rPr>
      </w:pPr>
      <w:r w:rsidRPr="00D57995">
        <w:rPr>
          <w:rFonts w:asciiTheme="majorBidi" w:hAnsiTheme="majorBidi" w:cstheme="majorBidi"/>
          <w:color w:val="000000" w:themeColor="text1"/>
          <w:sz w:val="24"/>
          <w:szCs w:val="24"/>
          <w:lang w:bidi="ar-EG"/>
        </w:rPr>
        <w:t xml:space="preserve">Furthermore, the mobile companies' Internet was unstable, and they were unable to engage in effective online teaching and learning during the COVID-19 pandemic. As a result, they recommended that Algeria's Ministry of Higher Education </w:t>
      </w:r>
      <w:r w:rsidR="00ED2AEB">
        <w:rPr>
          <w:rFonts w:asciiTheme="majorBidi" w:hAnsiTheme="majorBidi" w:cstheme="majorBidi"/>
          <w:color w:val="000000" w:themeColor="text1"/>
          <w:sz w:val="24"/>
          <w:szCs w:val="24"/>
          <w:lang w:bidi="ar-EG"/>
        </w:rPr>
        <w:t xml:space="preserve">or the faculty </w:t>
      </w:r>
      <w:r w:rsidR="000E7136">
        <w:rPr>
          <w:rFonts w:asciiTheme="majorBidi" w:hAnsiTheme="majorBidi" w:cstheme="majorBidi"/>
          <w:color w:val="000000" w:themeColor="text1"/>
          <w:sz w:val="24"/>
          <w:szCs w:val="24"/>
          <w:lang w:bidi="ar-EG"/>
        </w:rPr>
        <w:t xml:space="preserve">English Department </w:t>
      </w:r>
      <w:r w:rsidRPr="00D57995">
        <w:rPr>
          <w:rFonts w:asciiTheme="majorBidi" w:hAnsiTheme="majorBidi" w:cstheme="majorBidi"/>
          <w:color w:val="000000" w:themeColor="text1"/>
          <w:sz w:val="24"/>
          <w:szCs w:val="24"/>
          <w:lang w:bidi="ar-EG"/>
        </w:rPr>
        <w:t xml:space="preserve">evaluate its rules, develop, and launch an online platform that could be used in </w:t>
      </w:r>
      <w:r w:rsidR="00B834A1">
        <w:rPr>
          <w:rFonts w:asciiTheme="majorBidi" w:hAnsiTheme="majorBidi" w:cstheme="majorBidi"/>
          <w:color w:val="000000" w:themeColor="text1"/>
          <w:sz w:val="24"/>
          <w:szCs w:val="24"/>
          <w:lang w:bidi="ar-EG"/>
        </w:rPr>
        <w:t>Algeria</w:t>
      </w:r>
      <w:r w:rsidRPr="00D57995">
        <w:rPr>
          <w:rFonts w:asciiTheme="majorBidi" w:hAnsiTheme="majorBidi" w:cstheme="majorBidi"/>
          <w:color w:val="000000" w:themeColor="text1"/>
          <w:sz w:val="24"/>
          <w:szCs w:val="24"/>
          <w:lang w:bidi="ar-EG"/>
        </w:rPr>
        <w:t xml:space="preserve"> For example, participant 2 proposed a learning management system that is free for students and works even when the Internet is slow. The findings support the findings of Agormedah et al. (2020), who concluded that online teaching and learning was not suitable due to a lack of adequate facilities. The COVID-19 epidemic has also had a negative impact on students' learning in higher education, according to one study</w:t>
      </w:r>
      <w:r>
        <w:rPr>
          <w:rFonts w:asciiTheme="majorBidi" w:hAnsiTheme="majorBidi" w:cstheme="majorBidi"/>
          <w:color w:val="000000" w:themeColor="text1"/>
          <w:sz w:val="24"/>
          <w:szCs w:val="24"/>
          <w:lang w:bidi="ar-EG"/>
        </w:rPr>
        <w:t>.</w:t>
      </w:r>
    </w:p>
    <w:p w:rsidR="00D57995" w:rsidRDefault="00D57995" w:rsidP="00D57995">
      <w:pPr>
        <w:spacing w:before="240" w:after="0" w:line="480" w:lineRule="auto"/>
        <w:jc w:val="both"/>
        <w:rPr>
          <w:rFonts w:asciiTheme="majorBidi" w:hAnsiTheme="majorBidi" w:cstheme="majorBidi"/>
          <w:color w:val="000000" w:themeColor="text1"/>
          <w:sz w:val="24"/>
          <w:szCs w:val="24"/>
          <w:lang w:bidi="ar-EG"/>
        </w:rPr>
      </w:pPr>
      <w:r w:rsidRPr="00D57995">
        <w:rPr>
          <w:rFonts w:asciiTheme="majorBidi" w:hAnsiTheme="majorBidi" w:cstheme="majorBidi"/>
          <w:color w:val="000000" w:themeColor="text1"/>
          <w:sz w:val="24"/>
          <w:szCs w:val="24"/>
          <w:lang w:bidi="ar-EG"/>
        </w:rPr>
        <w:lastRenderedPageBreak/>
        <w:t>According to the findings of the data analysis, nearly 90% of respondents said the viral epidemic and lockdown had a significant impact on their learning. The study's participants discovered that the COVID-19 pandemic has impacted various aspects of students' learning, including class projects, assignment loads, learning quality, motivation for learning, educational activities, goals, subject knowledge, learning performance, educational opportunities, and the length of their studies.</w:t>
      </w:r>
      <w:r w:rsidR="000E7136">
        <w:rPr>
          <w:rFonts w:asciiTheme="majorBidi" w:hAnsiTheme="majorBidi" w:cstheme="majorBidi"/>
          <w:color w:val="000000" w:themeColor="text1"/>
          <w:sz w:val="24"/>
          <w:szCs w:val="24"/>
          <w:lang w:bidi="ar-EG"/>
        </w:rPr>
        <w:t xml:space="preserve"> </w:t>
      </w:r>
      <w:r w:rsidRPr="00D57995">
        <w:rPr>
          <w:rFonts w:asciiTheme="majorBidi" w:hAnsiTheme="majorBidi" w:cstheme="majorBidi"/>
          <w:color w:val="000000" w:themeColor="text1"/>
          <w:sz w:val="24"/>
          <w:szCs w:val="24"/>
          <w:lang w:bidi="ar-EG"/>
        </w:rPr>
        <w:t>This study backs up earlier research by Khlaif et al.</w:t>
      </w:r>
      <w:r w:rsidR="004C3F40">
        <w:rPr>
          <w:rFonts w:asciiTheme="majorBidi" w:hAnsiTheme="majorBidi" w:cstheme="majorBidi"/>
          <w:color w:val="000000" w:themeColor="text1"/>
          <w:sz w:val="24"/>
          <w:szCs w:val="24"/>
          <w:lang w:bidi="ar-EG"/>
        </w:rPr>
        <w:t xml:space="preserve"> (2020) and Onyema et al. (2020</w:t>
      </w:r>
      <w:r w:rsidRPr="00D57995">
        <w:rPr>
          <w:rFonts w:asciiTheme="majorBidi" w:hAnsiTheme="majorBidi" w:cstheme="majorBidi"/>
          <w:color w:val="000000" w:themeColor="text1"/>
          <w:sz w:val="24"/>
          <w:szCs w:val="24"/>
          <w:lang w:bidi="ar-EG"/>
        </w:rPr>
        <w:t xml:space="preserve">), who found that the COVID-19 epidemic has had a negative influence on students' learning. According to Pragholapati (2020), many students have suffered anxiety </w:t>
      </w:r>
      <w:r w:rsidR="000E7136">
        <w:rPr>
          <w:rFonts w:asciiTheme="majorBidi" w:hAnsiTheme="majorBidi" w:cstheme="majorBidi"/>
          <w:color w:val="000000" w:themeColor="text1"/>
          <w:sz w:val="24"/>
          <w:szCs w:val="24"/>
          <w:lang w:bidi="ar-EG"/>
        </w:rPr>
        <w:t xml:space="preserve">and depression </w:t>
      </w:r>
      <w:r w:rsidRPr="00D57995">
        <w:rPr>
          <w:rFonts w:asciiTheme="majorBidi" w:hAnsiTheme="majorBidi" w:cstheme="majorBidi"/>
          <w:color w:val="000000" w:themeColor="text1"/>
          <w:sz w:val="24"/>
          <w:szCs w:val="24"/>
          <w:lang w:bidi="ar-EG"/>
        </w:rPr>
        <w:t>as a result of the COVID-19 epidemic, which has negatively impacted their learning outcomes and academic progress.</w:t>
      </w:r>
    </w:p>
    <w:p w:rsidR="00F70B8E" w:rsidRDefault="00D57995" w:rsidP="00F70B8E">
      <w:pPr>
        <w:spacing w:before="240" w:after="0" w:line="480" w:lineRule="auto"/>
        <w:jc w:val="both"/>
        <w:rPr>
          <w:rFonts w:asciiTheme="majorBidi" w:hAnsiTheme="majorBidi" w:cstheme="majorBidi"/>
          <w:color w:val="000000" w:themeColor="text1"/>
          <w:sz w:val="24"/>
          <w:szCs w:val="24"/>
          <w:lang w:bidi="ar-EG"/>
        </w:rPr>
      </w:pPr>
      <w:r w:rsidRPr="00D57995">
        <w:rPr>
          <w:rFonts w:asciiTheme="majorBidi" w:hAnsiTheme="majorBidi" w:cstheme="majorBidi"/>
          <w:color w:val="000000" w:themeColor="text1"/>
          <w:sz w:val="24"/>
          <w:szCs w:val="24"/>
          <w:lang w:bidi="ar-EG"/>
        </w:rPr>
        <w:t>According to this study, educational institutions should provide psychological and counseling services to help students succeed in higher education. Furthermore, the study's findings revealed that the gender of the respondents had no bearing on their responses. It was discovered, however, that the respondents' social class and age had an effect on their responses. Furthermore, the study discovered a statistically significant association between teaching and learning, as well as the impact of the COVID-19 epidemic on students' learning in Algerian higher education.</w:t>
      </w:r>
    </w:p>
    <w:p w:rsidR="004B2AE0" w:rsidRDefault="00F70B8E" w:rsidP="00D57995">
      <w:pPr>
        <w:spacing w:before="240" w:after="0" w:line="480" w:lineRule="auto"/>
        <w:jc w:val="both"/>
        <w:rPr>
          <w:rFonts w:asciiTheme="majorBidi" w:hAnsiTheme="majorBidi" w:cstheme="majorBidi"/>
          <w:color w:val="000000" w:themeColor="text1"/>
          <w:sz w:val="24"/>
          <w:szCs w:val="24"/>
          <w:lang w:bidi="ar-EG"/>
        </w:rPr>
      </w:pPr>
      <w:r w:rsidRPr="00F70B8E">
        <w:rPr>
          <w:rFonts w:asciiTheme="majorBidi" w:hAnsiTheme="majorBidi" w:cstheme="majorBidi"/>
          <w:color w:val="000000" w:themeColor="text1"/>
          <w:sz w:val="24"/>
          <w:szCs w:val="24"/>
          <w:lang w:bidi="ar-EG"/>
        </w:rPr>
        <w:t>The COVID-19 has an impact on students' learning in higher education, according to the qualitative findings. The COVID-19 has both a beneficial and negative impact on kids' learning, according to the participants. In terms of positive impact, students were exposed to online learning for the first time, which allowed them to readily absorb new information. The kids also stated that the COVID-19 pandemic had a negative impact on their education. Also, according to Dutta et al. (2020) and Tamrat (2021) studies, the COVID-19 has both a beneficial and negative impact on students' learning.</w:t>
      </w:r>
    </w:p>
    <w:p w:rsidR="004B2AE0" w:rsidRDefault="004B2AE0">
      <w:pPr>
        <w:rPr>
          <w:rFonts w:asciiTheme="majorBidi" w:hAnsiTheme="majorBidi" w:cstheme="majorBidi"/>
          <w:color w:val="000000" w:themeColor="text1"/>
          <w:sz w:val="24"/>
          <w:szCs w:val="24"/>
          <w:lang w:bidi="ar-EG"/>
        </w:rPr>
      </w:pPr>
    </w:p>
    <w:p w:rsidR="00F70B8E" w:rsidRPr="00BD3BB9" w:rsidRDefault="00F70B8E" w:rsidP="00D57995">
      <w:pPr>
        <w:spacing w:before="240" w:after="0" w:line="480" w:lineRule="auto"/>
        <w:jc w:val="both"/>
        <w:rPr>
          <w:rFonts w:asciiTheme="majorBidi" w:hAnsiTheme="majorBidi" w:cstheme="majorBidi"/>
          <w:color w:val="000000" w:themeColor="text1"/>
          <w:sz w:val="24"/>
          <w:szCs w:val="24"/>
          <w:lang w:bidi="ar-EG"/>
        </w:rPr>
        <w:sectPr w:rsidR="00F70B8E" w:rsidRPr="00BD3BB9" w:rsidSect="00B65D55">
          <w:headerReference w:type="default" r:id="rId49"/>
          <w:footerReference w:type="default" r:id="rId50"/>
          <w:pgSz w:w="11906" w:h="16838"/>
          <w:pgMar w:top="1134" w:right="1134" w:bottom="1134" w:left="1701" w:header="708" w:footer="708" w:gutter="0"/>
          <w:pgNumType w:start="34"/>
          <w:cols w:space="708"/>
          <w:docGrid w:linePitch="360"/>
        </w:sectPr>
      </w:pPr>
    </w:p>
    <w:p w:rsidR="008D7FAE" w:rsidRDefault="008D7FAE" w:rsidP="006C24D0">
      <w:pPr>
        <w:pStyle w:val="Paragraphedeliste"/>
        <w:spacing w:after="0" w:line="360" w:lineRule="auto"/>
        <w:jc w:val="both"/>
        <w:rPr>
          <w:rFonts w:asciiTheme="majorBidi" w:hAnsiTheme="majorBidi" w:cstheme="majorBidi"/>
          <w:color w:val="000000" w:themeColor="text1"/>
          <w:sz w:val="24"/>
          <w:szCs w:val="24"/>
          <w:lang w:bidi="ar-EG"/>
        </w:rPr>
      </w:pPr>
    </w:p>
    <w:p w:rsidR="007264EA" w:rsidRDefault="007264EA" w:rsidP="006C24D0">
      <w:pPr>
        <w:pStyle w:val="Paragraphedeliste"/>
        <w:spacing w:after="0" w:line="360" w:lineRule="auto"/>
        <w:jc w:val="both"/>
        <w:rPr>
          <w:rFonts w:asciiTheme="majorBidi" w:hAnsiTheme="majorBidi" w:cstheme="majorBidi"/>
          <w:color w:val="000000" w:themeColor="text1"/>
          <w:sz w:val="24"/>
          <w:szCs w:val="24"/>
          <w:lang w:bidi="ar-EG"/>
        </w:rPr>
      </w:pPr>
    </w:p>
    <w:p w:rsidR="007264EA" w:rsidRDefault="007264EA" w:rsidP="006C24D0">
      <w:pPr>
        <w:pStyle w:val="Paragraphedeliste"/>
        <w:spacing w:after="0" w:line="360" w:lineRule="auto"/>
        <w:jc w:val="both"/>
        <w:rPr>
          <w:rFonts w:asciiTheme="majorBidi" w:hAnsiTheme="majorBidi" w:cstheme="majorBidi"/>
          <w:color w:val="000000" w:themeColor="text1"/>
          <w:sz w:val="24"/>
          <w:szCs w:val="24"/>
          <w:lang w:bidi="ar-EG"/>
        </w:rPr>
      </w:pPr>
    </w:p>
    <w:p w:rsidR="007264EA" w:rsidRDefault="007264EA" w:rsidP="006C24D0">
      <w:pPr>
        <w:pStyle w:val="Paragraphedeliste"/>
        <w:spacing w:after="0" w:line="360" w:lineRule="auto"/>
        <w:jc w:val="both"/>
        <w:rPr>
          <w:rFonts w:asciiTheme="majorBidi" w:hAnsiTheme="majorBidi" w:cstheme="majorBidi"/>
          <w:color w:val="000000" w:themeColor="text1"/>
          <w:sz w:val="24"/>
          <w:szCs w:val="24"/>
          <w:lang w:bidi="ar-EG"/>
        </w:rPr>
      </w:pPr>
    </w:p>
    <w:p w:rsidR="007264EA" w:rsidRDefault="007264EA" w:rsidP="006C24D0">
      <w:pPr>
        <w:pStyle w:val="Paragraphedeliste"/>
        <w:spacing w:after="0" w:line="360" w:lineRule="auto"/>
        <w:jc w:val="both"/>
        <w:rPr>
          <w:rFonts w:asciiTheme="majorBidi" w:hAnsiTheme="majorBidi" w:cstheme="majorBidi"/>
          <w:color w:val="000000" w:themeColor="text1"/>
          <w:sz w:val="24"/>
          <w:szCs w:val="24"/>
          <w:lang w:bidi="ar-EG"/>
        </w:rPr>
      </w:pPr>
    </w:p>
    <w:p w:rsidR="007264EA" w:rsidRDefault="007264EA" w:rsidP="006C24D0">
      <w:pPr>
        <w:pStyle w:val="Paragraphedeliste"/>
        <w:spacing w:after="0" w:line="360" w:lineRule="auto"/>
        <w:jc w:val="both"/>
        <w:rPr>
          <w:rFonts w:asciiTheme="majorBidi" w:hAnsiTheme="majorBidi" w:cstheme="majorBidi"/>
          <w:color w:val="000000" w:themeColor="text1"/>
          <w:sz w:val="24"/>
          <w:szCs w:val="24"/>
          <w:lang w:bidi="ar-EG"/>
        </w:rPr>
      </w:pPr>
    </w:p>
    <w:p w:rsidR="007264EA" w:rsidRDefault="007264EA" w:rsidP="006C24D0">
      <w:pPr>
        <w:pStyle w:val="Paragraphedeliste"/>
        <w:spacing w:after="0" w:line="360" w:lineRule="auto"/>
        <w:jc w:val="both"/>
        <w:rPr>
          <w:rFonts w:asciiTheme="majorBidi" w:hAnsiTheme="majorBidi" w:cstheme="majorBidi"/>
          <w:color w:val="000000" w:themeColor="text1"/>
          <w:sz w:val="24"/>
          <w:szCs w:val="24"/>
          <w:lang w:bidi="ar-EG"/>
        </w:rPr>
      </w:pPr>
    </w:p>
    <w:p w:rsidR="007264EA" w:rsidRDefault="007264EA" w:rsidP="006C24D0">
      <w:pPr>
        <w:pStyle w:val="Paragraphedeliste"/>
        <w:spacing w:after="0" w:line="360" w:lineRule="auto"/>
        <w:jc w:val="both"/>
        <w:rPr>
          <w:rFonts w:asciiTheme="majorBidi" w:hAnsiTheme="majorBidi" w:cstheme="majorBidi"/>
          <w:color w:val="000000" w:themeColor="text1"/>
          <w:sz w:val="24"/>
          <w:szCs w:val="24"/>
          <w:lang w:bidi="ar-EG"/>
        </w:rPr>
      </w:pPr>
    </w:p>
    <w:p w:rsidR="007264EA" w:rsidRDefault="007264EA" w:rsidP="006C24D0">
      <w:pPr>
        <w:pStyle w:val="Paragraphedeliste"/>
        <w:spacing w:after="0" w:line="360" w:lineRule="auto"/>
        <w:jc w:val="both"/>
        <w:rPr>
          <w:rFonts w:asciiTheme="majorBidi" w:hAnsiTheme="majorBidi" w:cstheme="majorBidi"/>
          <w:color w:val="000000" w:themeColor="text1"/>
          <w:sz w:val="24"/>
          <w:szCs w:val="24"/>
          <w:lang w:bidi="ar-EG"/>
        </w:rPr>
      </w:pPr>
    </w:p>
    <w:p w:rsidR="008D7FAE" w:rsidRDefault="008D7FAE" w:rsidP="006C24D0">
      <w:pPr>
        <w:pStyle w:val="Paragraphedeliste"/>
        <w:spacing w:after="0" w:line="360" w:lineRule="auto"/>
        <w:jc w:val="both"/>
        <w:rPr>
          <w:rFonts w:asciiTheme="majorBidi" w:hAnsiTheme="majorBidi" w:cstheme="majorBidi"/>
          <w:color w:val="000000" w:themeColor="text1"/>
          <w:sz w:val="24"/>
          <w:szCs w:val="24"/>
          <w:lang w:bidi="ar-EG"/>
        </w:rPr>
      </w:pPr>
    </w:p>
    <w:p w:rsidR="008D7FAE" w:rsidRDefault="008D7FAE" w:rsidP="006C24D0">
      <w:pPr>
        <w:pStyle w:val="Paragraphedeliste"/>
        <w:spacing w:after="0" w:line="360" w:lineRule="auto"/>
        <w:jc w:val="both"/>
        <w:rPr>
          <w:rFonts w:asciiTheme="majorBidi" w:hAnsiTheme="majorBidi" w:cstheme="majorBidi"/>
          <w:color w:val="000000" w:themeColor="text1"/>
          <w:sz w:val="24"/>
          <w:szCs w:val="24"/>
          <w:lang w:bidi="ar-EG"/>
        </w:rPr>
      </w:pPr>
    </w:p>
    <w:p w:rsidR="00AD4926" w:rsidRDefault="00AD4926" w:rsidP="00AD4926">
      <w:pPr>
        <w:pStyle w:val="Paragraphedeliste"/>
        <w:spacing w:after="0" w:line="360" w:lineRule="auto"/>
        <w:jc w:val="center"/>
        <w:rPr>
          <w:rFonts w:asciiTheme="majorBidi" w:hAnsiTheme="majorBidi" w:cstheme="majorBidi"/>
          <w:b/>
          <w:bCs/>
          <w:color w:val="000000" w:themeColor="text1"/>
          <w:sz w:val="96"/>
          <w:szCs w:val="96"/>
        </w:rPr>
      </w:pPr>
    </w:p>
    <w:p w:rsidR="004B2AE0" w:rsidRDefault="00635029" w:rsidP="00FD5151">
      <w:pPr>
        <w:pStyle w:val="Paragraphedeliste"/>
        <w:spacing w:after="0" w:line="360" w:lineRule="auto"/>
        <w:jc w:val="center"/>
        <w:rPr>
          <w:rFonts w:asciiTheme="majorBidi" w:hAnsiTheme="majorBidi" w:cstheme="majorBidi"/>
          <w:b/>
          <w:bCs/>
          <w:color w:val="000000" w:themeColor="text1"/>
          <w:sz w:val="72"/>
          <w:szCs w:val="72"/>
        </w:rPr>
        <w:sectPr w:rsidR="004B2AE0" w:rsidSect="00062EE4">
          <w:headerReference w:type="default" r:id="rId51"/>
          <w:footerReference w:type="first" r:id="rId52"/>
          <w:pgSz w:w="11906" w:h="16838"/>
          <w:pgMar w:top="1134" w:right="1134" w:bottom="1134" w:left="1701" w:header="708" w:footer="708" w:gutter="0"/>
          <w:cols w:space="708"/>
          <w:titlePg/>
          <w:docGrid w:linePitch="360"/>
        </w:sectPr>
      </w:pPr>
      <w:r>
        <w:rPr>
          <w:rFonts w:asciiTheme="majorBidi" w:hAnsiTheme="majorBidi" w:cstheme="majorBidi"/>
          <w:b/>
          <w:bCs/>
          <w:color w:val="000000" w:themeColor="text1"/>
          <w:sz w:val="72"/>
          <w:szCs w:val="72"/>
        </w:rPr>
        <w:t>Conclusion</w:t>
      </w:r>
    </w:p>
    <w:p w:rsidR="00B96DC4" w:rsidRPr="00B96DC4" w:rsidRDefault="00B96DC4" w:rsidP="00B96DC4">
      <w:pPr>
        <w:rPr>
          <w:rFonts w:asciiTheme="majorBidi" w:hAnsiTheme="majorBidi" w:cstheme="majorBidi"/>
          <w:b/>
          <w:bCs/>
          <w:color w:val="000000" w:themeColor="text1"/>
          <w:sz w:val="28"/>
          <w:szCs w:val="28"/>
        </w:rPr>
      </w:pPr>
      <w:r w:rsidRPr="00B96DC4">
        <w:rPr>
          <w:rFonts w:asciiTheme="majorBidi" w:hAnsiTheme="majorBidi" w:cstheme="majorBidi"/>
          <w:b/>
          <w:bCs/>
          <w:color w:val="000000" w:themeColor="text1"/>
          <w:sz w:val="28"/>
          <w:szCs w:val="28"/>
        </w:rPr>
        <w:lastRenderedPageBreak/>
        <w:t>Conclusion</w:t>
      </w:r>
    </w:p>
    <w:p w:rsidR="00C822D6" w:rsidRPr="00B96DC4" w:rsidRDefault="00C822D6" w:rsidP="00B96DC4">
      <w:pPr>
        <w:spacing w:line="480" w:lineRule="auto"/>
        <w:rPr>
          <w:rFonts w:asciiTheme="majorBidi" w:hAnsiTheme="majorBidi" w:cstheme="majorBidi"/>
          <w:b/>
          <w:bCs/>
          <w:color w:val="000000" w:themeColor="text1"/>
          <w:sz w:val="72"/>
          <w:szCs w:val="72"/>
        </w:rPr>
      </w:pPr>
      <w:r w:rsidRPr="00C822D6">
        <w:rPr>
          <w:rFonts w:asciiTheme="majorBidi" w:hAnsiTheme="majorBidi" w:cstheme="majorBidi"/>
          <w:color w:val="000000" w:themeColor="text1"/>
          <w:sz w:val="24"/>
          <w:szCs w:val="24"/>
        </w:rPr>
        <w:t>In conclusion, I identified in this study the effects of the COVID-19 pandemic on students’ academic performance and learning experienced during the pandemic.</w:t>
      </w:r>
    </w:p>
    <w:p w:rsidR="00F7476B" w:rsidRDefault="00C822D6" w:rsidP="00F7476B">
      <w:pPr>
        <w:spacing w:line="480" w:lineRule="auto"/>
        <w:jc w:val="both"/>
        <w:rPr>
          <w:rFonts w:asciiTheme="majorBidi" w:hAnsiTheme="majorBidi" w:cstheme="majorBidi"/>
          <w:sz w:val="36"/>
          <w:szCs w:val="36"/>
        </w:rPr>
      </w:pPr>
      <w:r w:rsidRPr="00C822D6">
        <w:rPr>
          <w:rFonts w:asciiTheme="majorBidi" w:hAnsiTheme="majorBidi" w:cstheme="majorBidi"/>
          <w:color w:val="000000" w:themeColor="text1"/>
          <w:sz w:val="24"/>
          <w:szCs w:val="24"/>
        </w:rPr>
        <w:t>COVID-19 is a serious global issue that requires global cooperation and coordination to mitigate its effects. In every corner of the globe, the virus epidemic has profoundly altered people's lives. The World Health Organization (W.H.O.) reported in March 2020 that the virus pandemic has spread worldwide, posing a threat to education. Since the time of Coronavirus, education and learning have gone through various paradigm shifts and variations. Students' learning in higher education has been hampered as a result of these developments</w:t>
      </w:r>
      <w:r w:rsidRPr="00C822D6">
        <w:rPr>
          <w:rFonts w:asciiTheme="majorBidi" w:hAnsiTheme="majorBidi" w:cstheme="majorBidi"/>
          <w:sz w:val="36"/>
          <w:szCs w:val="36"/>
        </w:rPr>
        <w:t>.</w:t>
      </w:r>
    </w:p>
    <w:p w:rsidR="00C822D6" w:rsidRDefault="00CE3020" w:rsidP="00CE3020">
      <w:pPr>
        <w:spacing w:line="480" w:lineRule="auto"/>
        <w:jc w:val="both"/>
        <w:rPr>
          <w:rFonts w:asciiTheme="majorBidi" w:hAnsiTheme="majorBidi" w:cstheme="majorBidi"/>
          <w:sz w:val="24"/>
          <w:szCs w:val="24"/>
        </w:rPr>
      </w:pPr>
      <w:r w:rsidRPr="00CE3020">
        <w:rPr>
          <w:rFonts w:asciiTheme="majorBidi" w:hAnsiTheme="majorBidi" w:cstheme="majorBidi"/>
          <w:sz w:val="24"/>
          <w:szCs w:val="24"/>
        </w:rPr>
        <w:t>Because resources were scar</w:t>
      </w:r>
      <w:r>
        <w:rPr>
          <w:rFonts w:asciiTheme="majorBidi" w:hAnsiTheme="majorBidi" w:cstheme="majorBidi"/>
          <w:sz w:val="24"/>
          <w:szCs w:val="24"/>
        </w:rPr>
        <w:t>c</w:t>
      </w:r>
      <w:r w:rsidRPr="00CE3020">
        <w:rPr>
          <w:rFonts w:asciiTheme="majorBidi" w:hAnsiTheme="majorBidi" w:cstheme="majorBidi"/>
          <w:sz w:val="24"/>
          <w:szCs w:val="24"/>
        </w:rPr>
        <w:t>e and students did not have consistent teaching and learning activities, Algerian students' learning was negatively impacted more than any other country in the world. During the COVID-19 pandemic, students faced a number of challenges, including unstable Internet, a lack of technological facilities, insufficient resources, high Internet costs, a lack of awareness, a lack of linguistic skills, a lack of full-time power supply, and preparation issues for online teaching. These issues have had the greatest impact on higher education teaching and learning, and they are felt by students, instructors, educational institutions, and other stakeholders.</w:t>
      </w:r>
    </w:p>
    <w:p w:rsidR="00F7476B" w:rsidRDefault="00F7476B" w:rsidP="00044E2A">
      <w:pPr>
        <w:autoSpaceDE w:val="0"/>
        <w:autoSpaceDN w:val="0"/>
        <w:adjustRightInd w:val="0"/>
        <w:spacing w:before="240" w:after="0" w:line="480" w:lineRule="auto"/>
        <w:jc w:val="both"/>
        <w:rPr>
          <w:rFonts w:asciiTheme="majorBidi" w:hAnsiTheme="majorBidi" w:cstheme="majorBidi"/>
          <w:sz w:val="24"/>
          <w:szCs w:val="24"/>
        </w:rPr>
      </w:pPr>
      <w:r w:rsidRPr="00F7476B">
        <w:rPr>
          <w:rFonts w:asciiTheme="majorBidi" w:hAnsiTheme="majorBidi" w:cstheme="majorBidi"/>
          <w:sz w:val="24"/>
          <w:szCs w:val="24"/>
        </w:rPr>
        <w:t>During the COVID-19 epidemic</w:t>
      </w:r>
      <w:r w:rsidR="00044E2A">
        <w:rPr>
          <w:rFonts w:asciiTheme="majorBidi" w:hAnsiTheme="majorBidi" w:cstheme="majorBidi"/>
          <w:sz w:val="24"/>
          <w:szCs w:val="24"/>
        </w:rPr>
        <w:t>,</w:t>
      </w:r>
      <w:r w:rsidRPr="00F7476B">
        <w:rPr>
          <w:rFonts w:asciiTheme="majorBidi" w:hAnsiTheme="majorBidi" w:cstheme="majorBidi"/>
          <w:sz w:val="24"/>
          <w:szCs w:val="24"/>
        </w:rPr>
        <w:t xml:space="preserve"> </w:t>
      </w:r>
      <w:r w:rsidR="00044E2A" w:rsidRPr="00F7476B">
        <w:rPr>
          <w:rFonts w:asciiTheme="majorBidi" w:hAnsiTheme="majorBidi" w:cstheme="majorBidi"/>
          <w:sz w:val="24"/>
          <w:szCs w:val="24"/>
        </w:rPr>
        <w:t xml:space="preserve">the respondents </w:t>
      </w:r>
      <w:r w:rsidRPr="00F7476B">
        <w:rPr>
          <w:rFonts w:asciiTheme="majorBidi" w:hAnsiTheme="majorBidi" w:cstheme="majorBidi"/>
          <w:sz w:val="24"/>
          <w:szCs w:val="24"/>
        </w:rPr>
        <w:t xml:space="preserve">at </w:t>
      </w:r>
      <w:r w:rsidR="00044E2A">
        <w:rPr>
          <w:rFonts w:asciiTheme="majorBidi" w:hAnsiTheme="majorBidi" w:cstheme="majorBidi"/>
          <w:sz w:val="24"/>
          <w:szCs w:val="24"/>
        </w:rPr>
        <w:t xml:space="preserve">Ghardaïa University in Algeria </w:t>
      </w:r>
      <w:r w:rsidRPr="00F7476B">
        <w:rPr>
          <w:rFonts w:asciiTheme="majorBidi" w:hAnsiTheme="majorBidi" w:cstheme="majorBidi"/>
          <w:sz w:val="24"/>
          <w:szCs w:val="24"/>
        </w:rPr>
        <w:t xml:space="preserve">stated that they did not have constant online teaching and learning. </w:t>
      </w:r>
      <w:r w:rsidRPr="00544E60">
        <w:rPr>
          <w:rFonts w:asciiTheme="majorBidi" w:hAnsiTheme="majorBidi" w:cstheme="majorBidi"/>
          <w:sz w:val="24"/>
          <w:szCs w:val="24"/>
        </w:rPr>
        <w:t>The study found that the majority of</w:t>
      </w:r>
      <w:r w:rsidRPr="00F7476B">
        <w:rPr>
          <w:rFonts w:asciiTheme="majorBidi" w:hAnsiTheme="majorBidi" w:cstheme="majorBidi"/>
          <w:sz w:val="24"/>
          <w:szCs w:val="24"/>
        </w:rPr>
        <w:t xml:space="preserve"> nearly all of the respondents agreed that the COVID-19 pandemic had harmed their learning and that they had not studied for months as a result of it. Furthermore, data analysis revealed that there was no statistically significant variation in student responses based on gender. They did, however, find statistically significant differences in student responses based on class and age. Furthermore, the study's findings revealed a statistically significant association between </w:t>
      </w:r>
      <w:r w:rsidRPr="00F7476B">
        <w:rPr>
          <w:rFonts w:asciiTheme="majorBidi" w:hAnsiTheme="majorBidi" w:cstheme="majorBidi"/>
          <w:sz w:val="24"/>
          <w:szCs w:val="24"/>
        </w:rPr>
        <w:lastRenderedPageBreak/>
        <w:t>teaching and learning, as well as the impact of the COVID-19 epidemic on students' learning in Algerian higher education.</w:t>
      </w:r>
    </w:p>
    <w:p w:rsidR="00CE3020" w:rsidRDefault="00F7476B" w:rsidP="004E609F">
      <w:pPr>
        <w:autoSpaceDE w:val="0"/>
        <w:autoSpaceDN w:val="0"/>
        <w:adjustRightInd w:val="0"/>
        <w:spacing w:before="240" w:after="0" w:line="480" w:lineRule="auto"/>
        <w:jc w:val="both"/>
        <w:rPr>
          <w:rFonts w:asciiTheme="majorBidi" w:hAnsiTheme="majorBidi" w:cstheme="majorBidi"/>
          <w:sz w:val="24"/>
          <w:szCs w:val="24"/>
        </w:rPr>
      </w:pPr>
      <w:r w:rsidRPr="00F7476B">
        <w:rPr>
          <w:rFonts w:asciiTheme="majorBidi" w:hAnsiTheme="majorBidi" w:cstheme="majorBidi"/>
          <w:sz w:val="24"/>
          <w:szCs w:val="24"/>
        </w:rPr>
        <w:t xml:space="preserve">In the event of another outbreak, several recommendations were given for future practice and study in online learning. To begin, educational leaders and higher education management should examine changing settings, flexibility in techniques, and ways to increase students' involvement and creativity in higher education. Authorities should give adequate technical support to assist students in overcoming potential internet and technical issues, as well as recommending online learning systems that are optimized for </w:t>
      </w:r>
      <w:r w:rsidR="00CC06A8" w:rsidRPr="00F7476B">
        <w:rPr>
          <w:rFonts w:asciiTheme="majorBidi" w:hAnsiTheme="majorBidi" w:cstheme="majorBidi"/>
          <w:sz w:val="24"/>
          <w:szCs w:val="24"/>
        </w:rPr>
        <w:t>smart phones</w:t>
      </w:r>
      <w:r w:rsidR="00E70F61">
        <w:rPr>
          <w:rFonts w:asciiTheme="majorBidi" w:hAnsiTheme="majorBidi" w:cstheme="majorBidi"/>
          <w:sz w:val="24"/>
          <w:szCs w:val="24"/>
        </w:rPr>
        <w:t>. Second, tailoring an</w:t>
      </w:r>
      <w:r w:rsidRPr="00F7476B">
        <w:rPr>
          <w:rFonts w:asciiTheme="majorBidi" w:hAnsiTheme="majorBidi" w:cstheme="majorBidi"/>
          <w:sz w:val="24"/>
          <w:szCs w:val="24"/>
        </w:rPr>
        <w:t xml:space="preserve"> online pedagogical design for students of various years and levels, with a special emphas</w:t>
      </w:r>
      <w:r w:rsidR="00E70F61">
        <w:rPr>
          <w:rFonts w:asciiTheme="majorBidi" w:hAnsiTheme="majorBidi" w:cstheme="majorBidi"/>
          <w:sz w:val="24"/>
          <w:szCs w:val="24"/>
        </w:rPr>
        <w:t xml:space="preserve">is on giving adequate guidance and </w:t>
      </w:r>
      <w:r w:rsidRPr="00F7476B">
        <w:rPr>
          <w:rFonts w:asciiTheme="majorBidi" w:hAnsiTheme="majorBidi" w:cstheme="majorBidi"/>
          <w:sz w:val="24"/>
          <w:szCs w:val="24"/>
        </w:rPr>
        <w:t>more online collaborative opportunities</w:t>
      </w:r>
      <w:r w:rsidR="00E70F61">
        <w:rPr>
          <w:rFonts w:asciiTheme="majorBidi" w:hAnsiTheme="majorBidi" w:cstheme="majorBidi"/>
          <w:sz w:val="24"/>
          <w:szCs w:val="24"/>
        </w:rPr>
        <w:t>. Third, b</w:t>
      </w:r>
      <w:r w:rsidR="00194075" w:rsidRPr="00194075">
        <w:rPr>
          <w:rFonts w:asciiTheme="majorBidi" w:hAnsiTheme="majorBidi" w:cstheme="majorBidi"/>
          <w:sz w:val="24"/>
          <w:szCs w:val="24"/>
        </w:rPr>
        <w:t xml:space="preserve">ecause students faced numerous obstacles during the COVID-19 epidemic, platforms and regulations for online learning in higher education need to be critically evaluated and reviewed. </w:t>
      </w:r>
    </w:p>
    <w:p w:rsidR="00470C82" w:rsidRDefault="00470C82" w:rsidP="00CE3020">
      <w:pPr>
        <w:autoSpaceDE w:val="0"/>
        <w:autoSpaceDN w:val="0"/>
        <w:adjustRightInd w:val="0"/>
        <w:spacing w:before="240" w:after="0" w:line="480" w:lineRule="auto"/>
        <w:jc w:val="both"/>
        <w:rPr>
          <w:rFonts w:asciiTheme="majorBidi" w:hAnsiTheme="majorBidi" w:cstheme="majorBidi"/>
          <w:sz w:val="24"/>
          <w:szCs w:val="24"/>
        </w:rPr>
        <w:sectPr w:rsidR="00470C82" w:rsidSect="007E22C4">
          <w:footerReference w:type="default" r:id="rId53"/>
          <w:footerReference w:type="first" r:id="rId54"/>
          <w:pgSz w:w="11906" w:h="16838"/>
          <w:pgMar w:top="1134" w:right="1134" w:bottom="1134" w:left="1701" w:header="708" w:footer="708" w:gutter="0"/>
          <w:pgNumType w:start="37"/>
          <w:cols w:space="708"/>
          <w:titlePg/>
          <w:docGrid w:linePitch="360"/>
        </w:sectPr>
      </w:pPr>
    </w:p>
    <w:p w:rsidR="00B228AE" w:rsidRDefault="00B228AE" w:rsidP="00332356">
      <w:pPr>
        <w:autoSpaceDE w:val="0"/>
        <w:autoSpaceDN w:val="0"/>
        <w:adjustRightInd w:val="0"/>
        <w:spacing w:before="240" w:after="0" w:line="480" w:lineRule="auto"/>
        <w:jc w:val="both"/>
        <w:rPr>
          <w:rFonts w:asciiTheme="majorBidi" w:hAnsiTheme="majorBidi" w:cstheme="majorBidi"/>
          <w:b/>
          <w:bCs/>
          <w:sz w:val="36"/>
          <w:szCs w:val="36"/>
        </w:rPr>
        <w:sectPr w:rsidR="00B228AE" w:rsidSect="00062EE4">
          <w:footerReference w:type="first" r:id="rId55"/>
          <w:pgSz w:w="11906" w:h="16838"/>
          <w:pgMar w:top="1134" w:right="1134" w:bottom="1134" w:left="1701" w:header="708" w:footer="708" w:gutter="0"/>
          <w:cols w:space="708"/>
          <w:titlePg/>
          <w:docGrid w:linePitch="360"/>
        </w:sectPr>
      </w:pPr>
    </w:p>
    <w:p w:rsidR="00332356" w:rsidRPr="00332356" w:rsidRDefault="00D9686A" w:rsidP="00332356">
      <w:pPr>
        <w:autoSpaceDE w:val="0"/>
        <w:autoSpaceDN w:val="0"/>
        <w:adjustRightInd w:val="0"/>
        <w:spacing w:before="240" w:after="0" w:line="480" w:lineRule="auto"/>
        <w:jc w:val="both"/>
        <w:rPr>
          <w:rFonts w:asciiTheme="majorBidi" w:hAnsiTheme="majorBidi" w:cstheme="majorBidi"/>
          <w:b/>
          <w:bCs/>
          <w:sz w:val="36"/>
          <w:szCs w:val="36"/>
        </w:rPr>
      </w:pPr>
      <w:r>
        <w:rPr>
          <w:rFonts w:asciiTheme="majorBidi" w:hAnsiTheme="majorBidi" w:cstheme="majorBidi"/>
          <w:b/>
          <w:bCs/>
          <w:sz w:val="36"/>
          <w:szCs w:val="36"/>
        </w:rPr>
        <w:lastRenderedPageBreak/>
        <w:t>References</w:t>
      </w:r>
    </w:p>
    <w:p w:rsidR="0087289A" w:rsidRPr="0087289A" w:rsidRDefault="0087289A" w:rsidP="0087289A">
      <w:pPr>
        <w:tabs>
          <w:tab w:val="left" w:pos="2835"/>
        </w:tabs>
        <w:spacing w:line="480" w:lineRule="auto"/>
        <w:jc w:val="both"/>
        <w:rPr>
          <w:rFonts w:asciiTheme="majorBidi" w:hAnsiTheme="majorBidi" w:cstheme="majorBidi"/>
          <w:color w:val="000000" w:themeColor="text1"/>
          <w:sz w:val="24"/>
          <w:szCs w:val="24"/>
        </w:rPr>
      </w:pPr>
      <w:bookmarkStart w:id="1" w:name="bau0001"/>
      <w:r w:rsidRPr="0087289A">
        <w:rPr>
          <w:rFonts w:asciiTheme="majorBidi" w:hAnsiTheme="majorBidi" w:cstheme="majorBidi"/>
          <w:color w:val="000000" w:themeColor="text1"/>
          <w:sz w:val="24"/>
          <w:szCs w:val="24"/>
        </w:rPr>
        <w:t xml:space="preserve">Daryle W. Morgan. (1970). </w:t>
      </w:r>
      <w:r w:rsidRPr="0087289A">
        <w:rPr>
          <w:rFonts w:asciiTheme="majorBidi" w:hAnsiTheme="majorBidi" w:cstheme="majorBidi"/>
          <w:i/>
          <w:iCs/>
          <w:color w:val="000000" w:themeColor="text1"/>
          <w:sz w:val="24"/>
          <w:szCs w:val="24"/>
        </w:rPr>
        <w:t xml:space="preserve">DETERMINING SAMPLE SIZE FOR RESEARCH ACTIVITIES. </w:t>
      </w:r>
      <w:r w:rsidRPr="0087289A">
        <w:rPr>
          <w:rFonts w:asciiTheme="majorBidi" w:hAnsiTheme="majorBidi" w:cstheme="majorBidi"/>
          <w:color w:val="000000" w:themeColor="text1"/>
          <w:sz w:val="24"/>
          <w:szCs w:val="24"/>
        </w:rPr>
        <w:t>SAGE Journals.</w:t>
      </w:r>
    </w:p>
    <w:p w:rsidR="0087289A" w:rsidRPr="0087289A" w:rsidRDefault="0087289A" w:rsidP="0087289A">
      <w:pPr>
        <w:tabs>
          <w:tab w:val="left" w:pos="2835"/>
        </w:tabs>
        <w:spacing w:line="480" w:lineRule="auto"/>
        <w:jc w:val="both"/>
        <w:rPr>
          <w:rFonts w:asciiTheme="majorBidi" w:hAnsiTheme="majorBidi" w:cstheme="majorBidi"/>
          <w:color w:val="000000" w:themeColor="text1"/>
          <w:sz w:val="24"/>
          <w:szCs w:val="24"/>
        </w:rPr>
      </w:pPr>
      <w:hyperlink r:id="rId56" w:anchor="!" w:history="1">
        <w:r w:rsidRPr="0087289A">
          <w:rPr>
            <w:rStyle w:val="Lienhypertexte"/>
            <w:rFonts w:asciiTheme="majorBidi" w:hAnsiTheme="majorBidi" w:cstheme="majorBidi"/>
            <w:color w:val="000000" w:themeColor="text1"/>
            <w:sz w:val="24"/>
            <w:szCs w:val="24"/>
            <w:u w:val="none"/>
          </w:rPr>
          <w:t>A.Patricia Aguilera-Hermida</w:t>
        </w:r>
      </w:hyperlink>
      <w:bookmarkEnd w:id="1"/>
      <w:r w:rsidRPr="0087289A">
        <w:rPr>
          <w:rFonts w:asciiTheme="majorBidi" w:hAnsiTheme="majorBidi" w:cstheme="majorBidi"/>
          <w:color w:val="000000" w:themeColor="text1"/>
          <w:sz w:val="24"/>
          <w:szCs w:val="24"/>
        </w:rPr>
        <w:t xml:space="preserve">. (2020). </w:t>
      </w:r>
      <w:r w:rsidRPr="0087289A">
        <w:rPr>
          <w:rFonts w:asciiTheme="majorBidi" w:hAnsiTheme="majorBidi" w:cstheme="majorBidi"/>
          <w:i/>
          <w:iCs/>
          <w:color w:val="000000" w:themeColor="text1"/>
          <w:sz w:val="24"/>
          <w:szCs w:val="24"/>
        </w:rPr>
        <w:t xml:space="preserve">College students’ use and acceptance of emergency online learning due to COVID-19. </w:t>
      </w:r>
      <w:r w:rsidRPr="0087289A">
        <w:rPr>
          <w:rFonts w:asciiTheme="majorBidi" w:hAnsiTheme="majorBidi" w:cstheme="majorBidi"/>
          <w:color w:val="000000" w:themeColor="text1"/>
          <w:sz w:val="24"/>
          <w:szCs w:val="24"/>
        </w:rPr>
        <w:t>Science Direct Journals &amp; Books.</w:t>
      </w:r>
    </w:p>
    <w:p w:rsidR="0087289A" w:rsidRPr="0087289A" w:rsidRDefault="0087289A" w:rsidP="0087289A">
      <w:pPr>
        <w:shd w:val="clear" w:color="auto" w:fill="FFFFFF"/>
        <w:tabs>
          <w:tab w:val="left" w:pos="2835"/>
        </w:tabs>
        <w:spacing w:line="480" w:lineRule="auto"/>
        <w:jc w:val="both"/>
        <w:rPr>
          <w:rFonts w:asciiTheme="majorBidi" w:hAnsiTheme="majorBidi" w:cstheme="majorBidi"/>
          <w:color w:val="000000" w:themeColor="text1"/>
          <w:sz w:val="24"/>
          <w:szCs w:val="24"/>
        </w:rPr>
      </w:pPr>
      <w:hyperlink r:id="rId57" w:history="1">
        <w:r w:rsidRPr="0087289A">
          <w:rPr>
            <w:rStyle w:val="Lienhypertexte"/>
            <w:rFonts w:asciiTheme="majorBidi" w:hAnsiTheme="majorBidi" w:cstheme="majorBidi"/>
            <w:color w:val="000000" w:themeColor="text1"/>
            <w:sz w:val="24"/>
            <w:szCs w:val="24"/>
            <w:u w:val="none"/>
            <w:bdr w:val="none" w:sz="0" w:space="0" w:color="auto" w:frame="1"/>
          </w:rPr>
          <w:t>Matt Bower</w:t>
        </w:r>
      </w:hyperlink>
      <w:r w:rsidRPr="0087289A">
        <w:rPr>
          <w:rFonts w:asciiTheme="majorBidi" w:hAnsiTheme="majorBidi" w:cstheme="majorBidi"/>
          <w:color w:val="000000" w:themeColor="text1"/>
          <w:sz w:val="24"/>
          <w:szCs w:val="24"/>
        </w:rPr>
        <w:t>, 2019.</w:t>
      </w:r>
      <w:r w:rsidRPr="0087289A">
        <w:rPr>
          <w:rStyle w:val="accordion-tabbedtab-mobile"/>
          <w:rFonts w:asciiTheme="majorBidi" w:hAnsiTheme="majorBidi" w:cstheme="majorBidi"/>
          <w:color w:val="000000" w:themeColor="text1"/>
          <w:sz w:val="24"/>
          <w:szCs w:val="24"/>
          <w:bdr w:val="none" w:sz="0" w:space="0" w:color="auto" w:frame="1"/>
        </w:rPr>
        <w:t xml:space="preserve"> </w:t>
      </w:r>
      <w:r w:rsidRPr="0087289A">
        <w:rPr>
          <w:rFonts w:asciiTheme="majorBidi" w:hAnsiTheme="majorBidi" w:cstheme="majorBidi"/>
          <w:i/>
          <w:iCs/>
          <w:color w:val="000000" w:themeColor="text1"/>
          <w:sz w:val="24"/>
          <w:szCs w:val="24"/>
        </w:rPr>
        <w:t xml:space="preserve">Technology-mediated learning theory. </w:t>
      </w:r>
      <w:r w:rsidRPr="0087289A">
        <w:rPr>
          <w:rFonts w:asciiTheme="majorBidi" w:hAnsiTheme="majorBidi" w:cstheme="majorBidi"/>
          <w:color w:val="000000" w:themeColor="text1"/>
          <w:sz w:val="24"/>
          <w:szCs w:val="24"/>
        </w:rPr>
        <w:t>BERA Journals.</w:t>
      </w:r>
    </w:p>
    <w:p w:rsidR="0087289A" w:rsidRPr="0087289A" w:rsidRDefault="0087289A" w:rsidP="0087289A">
      <w:pPr>
        <w:shd w:val="clear" w:color="auto" w:fill="FFFFFF"/>
        <w:tabs>
          <w:tab w:val="left" w:pos="2835"/>
        </w:tabs>
        <w:spacing w:line="480" w:lineRule="auto"/>
        <w:jc w:val="both"/>
        <w:rPr>
          <w:rFonts w:asciiTheme="majorBidi" w:hAnsiTheme="majorBidi" w:cstheme="majorBidi"/>
          <w:i/>
          <w:iCs/>
          <w:color w:val="000000" w:themeColor="text1"/>
          <w:sz w:val="24"/>
          <w:szCs w:val="24"/>
        </w:rPr>
      </w:pPr>
      <w:r w:rsidRPr="0087289A">
        <w:rPr>
          <w:rFonts w:asciiTheme="majorBidi" w:hAnsiTheme="majorBidi" w:cstheme="majorBidi"/>
          <w:color w:val="000000" w:themeColor="text1"/>
          <w:sz w:val="24"/>
          <w:szCs w:val="24"/>
        </w:rPr>
        <w:t xml:space="preserve">Blizak, D., Blizak, S., Bouchenak, O. (2020). </w:t>
      </w:r>
      <w:r w:rsidRPr="0087289A">
        <w:rPr>
          <w:rFonts w:asciiTheme="majorBidi" w:hAnsiTheme="majorBidi" w:cstheme="majorBidi"/>
          <w:i/>
          <w:iCs/>
          <w:color w:val="000000" w:themeColor="text1"/>
          <w:sz w:val="24"/>
          <w:szCs w:val="24"/>
        </w:rPr>
        <w:t xml:space="preserve">Students’ Perceptions Regarding the Abrupt Transition to Online Learning during the COVID-19 Pandemic: Case of Faculty of Chemistry and Hydrocarbons at the University of Boumerdes-Algeria. </w:t>
      </w:r>
      <w:r w:rsidRPr="0087289A">
        <w:rPr>
          <w:rFonts w:asciiTheme="majorBidi" w:hAnsiTheme="majorBidi" w:cstheme="majorBidi"/>
          <w:color w:val="000000" w:themeColor="text1"/>
          <w:sz w:val="24"/>
          <w:szCs w:val="24"/>
        </w:rPr>
        <w:t>ACS Publications.</w:t>
      </w:r>
    </w:p>
    <w:p w:rsidR="0087289A" w:rsidRPr="0087289A" w:rsidRDefault="0087289A" w:rsidP="0087289A">
      <w:pPr>
        <w:tabs>
          <w:tab w:val="left" w:pos="2835"/>
        </w:tabs>
        <w:spacing w:line="480" w:lineRule="auto"/>
        <w:jc w:val="both"/>
        <w:rPr>
          <w:rFonts w:asciiTheme="majorBidi" w:hAnsiTheme="majorBidi" w:cstheme="majorBidi"/>
          <w:color w:val="000000" w:themeColor="text1"/>
          <w:sz w:val="24"/>
          <w:szCs w:val="24"/>
        </w:rPr>
      </w:pPr>
      <w:r w:rsidRPr="0087289A">
        <w:rPr>
          <w:rFonts w:asciiTheme="majorBidi" w:hAnsiTheme="majorBidi" w:cstheme="majorBidi"/>
          <w:color w:val="000000" w:themeColor="text1"/>
          <w:sz w:val="24"/>
          <w:szCs w:val="24"/>
        </w:rPr>
        <w:t xml:space="preserve">Aleksander Aristovnik. (2020). </w:t>
      </w:r>
      <w:r w:rsidRPr="0087289A">
        <w:rPr>
          <w:rFonts w:asciiTheme="majorBidi" w:hAnsiTheme="majorBidi" w:cstheme="majorBidi"/>
          <w:i/>
          <w:iCs/>
          <w:color w:val="000000" w:themeColor="text1"/>
          <w:sz w:val="24"/>
          <w:szCs w:val="24"/>
        </w:rPr>
        <w:t xml:space="preserve">Impacts of the COVID-19 Pandemic on Life of Higher Education Students: A Global Perspective. </w:t>
      </w:r>
      <w:r w:rsidRPr="0087289A">
        <w:rPr>
          <w:rFonts w:asciiTheme="majorBidi" w:hAnsiTheme="majorBidi" w:cstheme="majorBidi"/>
          <w:color w:val="000000" w:themeColor="text1"/>
          <w:sz w:val="24"/>
          <w:szCs w:val="24"/>
        </w:rPr>
        <w:t>MDPI Journals.</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r w:rsidRPr="0087289A">
        <w:rPr>
          <w:rFonts w:asciiTheme="majorBidi" w:hAnsiTheme="majorBidi" w:cstheme="majorBidi"/>
          <w:color w:val="000000" w:themeColor="text1"/>
          <w:sz w:val="24"/>
          <w:szCs w:val="24"/>
        </w:rPr>
        <w:t xml:space="preserve">G Serafini. (2020). </w:t>
      </w:r>
      <w:r w:rsidRPr="0087289A">
        <w:rPr>
          <w:rFonts w:asciiTheme="majorBidi" w:hAnsiTheme="majorBidi" w:cstheme="majorBidi"/>
          <w:i/>
          <w:iCs/>
          <w:color w:val="000000" w:themeColor="text1"/>
          <w:sz w:val="24"/>
          <w:szCs w:val="24"/>
        </w:rPr>
        <w:t xml:space="preserve">The psychological impact of COVID-19 on the mental health in the general population. </w:t>
      </w:r>
      <w:r w:rsidRPr="0087289A">
        <w:rPr>
          <w:rFonts w:asciiTheme="majorBidi" w:hAnsiTheme="majorBidi" w:cstheme="majorBidi"/>
          <w:color w:val="000000" w:themeColor="text1"/>
          <w:sz w:val="24"/>
          <w:szCs w:val="24"/>
        </w:rPr>
        <w:t>QJM Journals.</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r w:rsidRPr="0087289A">
        <w:rPr>
          <w:rFonts w:asciiTheme="majorBidi" w:hAnsiTheme="majorBidi" w:cstheme="majorBidi"/>
          <w:color w:val="000000" w:themeColor="text1"/>
          <w:sz w:val="24"/>
          <w:szCs w:val="24"/>
        </w:rPr>
        <w:t xml:space="preserve">Zermane, H., &amp; Aitouche, S. (2021). </w:t>
      </w:r>
      <w:r w:rsidRPr="0087289A">
        <w:rPr>
          <w:rFonts w:asciiTheme="majorBidi" w:hAnsiTheme="majorBidi" w:cstheme="majorBidi"/>
          <w:i/>
          <w:iCs/>
          <w:color w:val="000000" w:themeColor="text1"/>
          <w:sz w:val="24"/>
          <w:szCs w:val="24"/>
        </w:rPr>
        <w:t xml:space="preserve">Digital Learning with Covid-19 in Algeria. </w:t>
      </w:r>
      <w:r w:rsidRPr="0087289A">
        <w:rPr>
          <w:rFonts w:asciiTheme="majorBidi" w:hAnsiTheme="majorBidi" w:cstheme="majorBidi"/>
          <w:color w:val="000000" w:themeColor="text1"/>
          <w:sz w:val="24"/>
          <w:szCs w:val="24"/>
        </w:rPr>
        <w:t>DergiPark Journal.</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hyperlink r:id="rId58" w:anchor="auth-Yingle-Liu" w:history="1">
        <w:r w:rsidRPr="0087289A">
          <w:rPr>
            <w:rStyle w:val="Lienhypertexte"/>
            <w:rFonts w:asciiTheme="majorBidi" w:hAnsiTheme="majorBidi" w:cstheme="majorBidi"/>
            <w:color w:val="000000" w:themeColor="text1"/>
            <w:sz w:val="24"/>
            <w:szCs w:val="24"/>
            <w:u w:val="none"/>
            <w:shd w:val="clear" w:color="auto" w:fill="FFFFFF"/>
          </w:rPr>
          <w:t>Yingle Liu</w:t>
        </w:r>
      </w:hyperlink>
      <w:r w:rsidRPr="0087289A">
        <w:rPr>
          <w:rFonts w:asciiTheme="majorBidi" w:hAnsiTheme="majorBidi" w:cstheme="majorBidi"/>
          <w:color w:val="000000" w:themeColor="text1"/>
          <w:sz w:val="24"/>
          <w:szCs w:val="24"/>
          <w:shd w:val="clear" w:color="auto" w:fill="FFFFFF"/>
        </w:rPr>
        <w:t xml:space="preserve">. (2020). </w:t>
      </w:r>
      <w:r w:rsidRPr="0087289A">
        <w:rPr>
          <w:rFonts w:asciiTheme="majorBidi" w:hAnsiTheme="majorBidi" w:cstheme="majorBidi"/>
          <w:i/>
          <w:iCs/>
          <w:color w:val="000000" w:themeColor="text1"/>
          <w:sz w:val="24"/>
          <w:szCs w:val="24"/>
        </w:rPr>
        <w:t xml:space="preserve">Epidemiological and Clinical Characteristics of Patients with Coronavirus Disease-2019 in Shiyan City. </w:t>
      </w:r>
      <w:r w:rsidRPr="0087289A">
        <w:rPr>
          <w:rFonts w:asciiTheme="majorBidi" w:hAnsiTheme="majorBidi" w:cstheme="majorBidi"/>
          <w:color w:val="000000" w:themeColor="text1"/>
          <w:sz w:val="24"/>
          <w:szCs w:val="24"/>
        </w:rPr>
        <w:t>China NCBI Journal.</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hyperlink r:id="rId59" w:history="1">
        <w:r w:rsidRPr="0087289A">
          <w:rPr>
            <w:rStyle w:val="Lienhypertexte"/>
            <w:rFonts w:asciiTheme="majorBidi" w:hAnsiTheme="majorBidi" w:cstheme="majorBidi"/>
            <w:color w:val="000000" w:themeColor="text1"/>
            <w:sz w:val="24"/>
            <w:szCs w:val="24"/>
            <w:u w:val="none"/>
            <w:shd w:val="clear" w:color="auto" w:fill="FFFFFF"/>
          </w:rPr>
          <w:t>Michelle Richardson</w:t>
        </w:r>
      </w:hyperlink>
      <w:r w:rsidRPr="0087289A">
        <w:rPr>
          <w:rFonts w:asciiTheme="majorBidi" w:hAnsiTheme="majorBidi" w:cstheme="majorBidi"/>
          <w:color w:val="000000" w:themeColor="text1"/>
          <w:sz w:val="24"/>
          <w:szCs w:val="24"/>
        </w:rPr>
        <w:t xml:space="preserve"> (2012). </w:t>
      </w:r>
      <w:r w:rsidRPr="0087289A">
        <w:rPr>
          <w:rFonts w:asciiTheme="majorBidi" w:hAnsiTheme="majorBidi" w:cstheme="majorBidi"/>
          <w:i/>
          <w:iCs/>
          <w:color w:val="000000" w:themeColor="text1"/>
          <w:sz w:val="24"/>
          <w:szCs w:val="24"/>
        </w:rPr>
        <w:t xml:space="preserve">Psychological correlates of university students' academic performance: a systematic review and meta-analysis. </w:t>
      </w:r>
      <w:r w:rsidRPr="0087289A">
        <w:rPr>
          <w:rFonts w:asciiTheme="majorBidi" w:hAnsiTheme="majorBidi" w:cstheme="majorBidi"/>
          <w:color w:val="000000" w:themeColor="text1"/>
          <w:sz w:val="24"/>
          <w:szCs w:val="24"/>
        </w:rPr>
        <w:t>Semantic Scholar Publications.</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shd w:val="clear" w:color="auto" w:fill="FFFFFF"/>
        </w:rPr>
      </w:pPr>
      <w:r w:rsidRPr="0087289A">
        <w:rPr>
          <w:rFonts w:asciiTheme="majorBidi" w:hAnsiTheme="majorBidi" w:cstheme="majorBidi"/>
          <w:color w:val="000000" w:themeColor="text1"/>
          <w:sz w:val="24"/>
          <w:szCs w:val="24"/>
          <w:shd w:val="clear" w:color="auto" w:fill="FFFFFF"/>
        </w:rPr>
        <w:t xml:space="preserve">Niebuhr, K (1995). </w:t>
      </w:r>
      <w:r w:rsidRPr="0087289A">
        <w:rPr>
          <w:rFonts w:asciiTheme="majorBidi" w:hAnsiTheme="majorBidi" w:cstheme="majorBidi"/>
          <w:i/>
          <w:iCs/>
          <w:color w:val="000000" w:themeColor="text1"/>
          <w:sz w:val="24"/>
          <w:szCs w:val="24"/>
          <w:shd w:val="clear" w:color="auto" w:fill="FFFFFF"/>
        </w:rPr>
        <w:t xml:space="preserve">The effect of motivation on the relationship of school climate, family environment, and student characteristics to Academic Achievement. </w:t>
      </w:r>
      <w:r w:rsidRPr="0087289A">
        <w:rPr>
          <w:rFonts w:asciiTheme="majorBidi" w:hAnsiTheme="majorBidi" w:cstheme="majorBidi"/>
          <w:color w:val="000000" w:themeColor="text1"/>
          <w:sz w:val="24"/>
          <w:szCs w:val="24"/>
          <w:shd w:val="clear" w:color="auto" w:fill="FFFFFF"/>
        </w:rPr>
        <w:t>ERIC Library.</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r w:rsidRPr="0087289A">
        <w:rPr>
          <w:rFonts w:asciiTheme="majorBidi" w:hAnsiTheme="majorBidi" w:cstheme="majorBidi"/>
          <w:color w:val="000000" w:themeColor="text1"/>
          <w:sz w:val="24"/>
          <w:szCs w:val="24"/>
        </w:rPr>
        <w:lastRenderedPageBreak/>
        <w:t xml:space="preserve">Khelfaoui, H. (2008). </w:t>
      </w:r>
      <w:r w:rsidRPr="0087289A">
        <w:rPr>
          <w:rFonts w:asciiTheme="majorBidi" w:hAnsiTheme="majorBidi" w:cstheme="majorBidi"/>
          <w:i/>
          <w:iCs/>
          <w:color w:val="000000" w:themeColor="text1"/>
          <w:sz w:val="24"/>
          <w:szCs w:val="24"/>
          <w:shd w:val="clear" w:color="auto" w:fill="FFFFFF"/>
        </w:rPr>
        <w:t xml:space="preserve">Professional Training in Algeria: Institutional Constraints and Social Responses. </w:t>
      </w:r>
      <w:r w:rsidRPr="0087289A">
        <w:rPr>
          <w:rFonts w:asciiTheme="majorBidi" w:hAnsiTheme="majorBidi" w:cstheme="majorBidi"/>
          <w:color w:val="000000" w:themeColor="text1"/>
          <w:sz w:val="24"/>
          <w:szCs w:val="24"/>
          <w:shd w:val="clear" w:color="auto" w:fill="FFFFFF"/>
        </w:rPr>
        <w:t>Erudit Journals.</w:t>
      </w:r>
    </w:p>
    <w:p w:rsidR="0087289A" w:rsidRPr="0087289A" w:rsidRDefault="0087289A" w:rsidP="0087289A">
      <w:pPr>
        <w:pStyle w:val="Titre1"/>
        <w:shd w:val="clear" w:color="auto" w:fill="FFFFFF"/>
        <w:tabs>
          <w:tab w:val="left" w:pos="2835"/>
        </w:tabs>
        <w:spacing w:before="0" w:line="480" w:lineRule="auto"/>
        <w:jc w:val="both"/>
        <w:rPr>
          <w:rFonts w:asciiTheme="majorBidi" w:hAnsiTheme="majorBidi"/>
          <w:b w:val="0"/>
          <w:bCs w:val="0"/>
          <w:i/>
          <w:iCs/>
          <w:color w:val="000000" w:themeColor="text1"/>
          <w:sz w:val="24"/>
          <w:szCs w:val="24"/>
        </w:rPr>
      </w:pPr>
      <w:r w:rsidRPr="0087289A">
        <w:rPr>
          <w:rFonts w:asciiTheme="majorBidi" w:hAnsiTheme="majorBidi"/>
          <w:b w:val="0"/>
          <w:bCs w:val="0"/>
          <w:color w:val="000000" w:themeColor="text1"/>
          <w:sz w:val="24"/>
          <w:szCs w:val="24"/>
        </w:rPr>
        <w:t xml:space="preserve">Lassassi, M., Lounici, N., Sami, L., Tidjani (2020). </w:t>
      </w:r>
      <w:r w:rsidRPr="0087289A">
        <w:rPr>
          <w:rFonts w:asciiTheme="majorBidi" w:hAnsiTheme="majorBidi"/>
          <w:b w:val="0"/>
          <w:bCs w:val="0"/>
          <w:i/>
          <w:iCs/>
          <w:color w:val="000000" w:themeColor="text1"/>
          <w:sz w:val="24"/>
          <w:szCs w:val="24"/>
        </w:rPr>
        <w:t xml:space="preserve">University and teachers facing Covid-19: the ordeal of distance education in Algeria. </w:t>
      </w:r>
      <w:r w:rsidRPr="0087289A">
        <w:rPr>
          <w:rFonts w:asciiTheme="majorBidi" w:hAnsiTheme="majorBidi"/>
          <w:b w:val="0"/>
          <w:bCs w:val="0"/>
          <w:color w:val="000000" w:themeColor="text1"/>
          <w:sz w:val="24"/>
          <w:szCs w:val="24"/>
        </w:rPr>
        <w:t>Pesquisa Biblioteca.</w:t>
      </w:r>
    </w:p>
    <w:p w:rsidR="0087289A" w:rsidRPr="0087289A" w:rsidRDefault="0087289A" w:rsidP="0087289A">
      <w:pPr>
        <w:pStyle w:val="Titre1"/>
        <w:shd w:val="clear" w:color="auto" w:fill="FFFFFF"/>
        <w:tabs>
          <w:tab w:val="left" w:pos="2835"/>
        </w:tabs>
        <w:spacing w:before="0" w:line="480" w:lineRule="auto"/>
        <w:jc w:val="both"/>
        <w:rPr>
          <w:rFonts w:asciiTheme="majorBidi" w:hAnsiTheme="majorBidi"/>
          <w:b w:val="0"/>
          <w:bCs w:val="0"/>
          <w:i/>
          <w:iCs/>
          <w:color w:val="000000" w:themeColor="text1"/>
          <w:sz w:val="24"/>
          <w:szCs w:val="24"/>
        </w:rPr>
      </w:pPr>
      <w:r w:rsidRPr="0087289A">
        <w:rPr>
          <w:rFonts w:asciiTheme="majorBidi" w:hAnsiTheme="majorBidi"/>
          <w:b w:val="0"/>
          <w:bCs w:val="0"/>
          <w:color w:val="000000" w:themeColor="text1"/>
          <w:sz w:val="24"/>
          <w:szCs w:val="24"/>
        </w:rPr>
        <w:t xml:space="preserve">Ragad M. Tawafak (2019). </w:t>
      </w:r>
      <w:r w:rsidRPr="0087289A">
        <w:rPr>
          <w:rFonts w:asciiTheme="majorBidi" w:hAnsiTheme="majorBidi"/>
          <w:b w:val="0"/>
          <w:bCs w:val="0"/>
          <w:i/>
          <w:iCs/>
          <w:color w:val="000000" w:themeColor="text1"/>
          <w:sz w:val="24"/>
          <w:szCs w:val="24"/>
        </w:rPr>
        <w:t xml:space="preserve">E-learning prospect on improving academic performance in Omani Universities. </w:t>
      </w:r>
      <w:r w:rsidRPr="0087289A">
        <w:rPr>
          <w:rFonts w:asciiTheme="majorBidi" w:hAnsiTheme="majorBidi"/>
          <w:b w:val="0"/>
          <w:bCs w:val="0"/>
          <w:color w:val="000000" w:themeColor="text1"/>
          <w:sz w:val="24"/>
          <w:szCs w:val="24"/>
        </w:rPr>
        <w:t>IOP Science Journal.</w:t>
      </w:r>
    </w:p>
    <w:p w:rsidR="0087289A" w:rsidRPr="0087289A" w:rsidRDefault="0087289A" w:rsidP="0087289A">
      <w:pPr>
        <w:pStyle w:val="Default"/>
        <w:tabs>
          <w:tab w:val="left" w:pos="2835"/>
        </w:tabs>
        <w:spacing w:line="480" w:lineRule="auto"/>
        <w:jc w:val="both"/>
        <w:rPr>
          <w:rFonts w:asciiTheme="majorBidi" w:hAnsiTheme="majorBidi" w:cstheme="majorBidi"/>
          <w:i/>
          <w:iCs/>
          <w:color w:val="000000" w:themeColor="text1"/>
          <w:lang w:val="en-US"/>
        </w:rPr>
      </w:pPr>
      <w:r w:rsidRPr="0087289A">
        <w:rPr>
          <w:rFonts w:asciiTheme="majorBidi" w:hAnsiTheme="majorBidi" w:cstheme="majorBidi"/>
          <w:color w:val="000000" w:themeColor="text1"/>
          <w:lang w:val="en-US"/>
        </w:rPr>
        <w:t xml:space="preserve">Rapanta, Ch., Botturi. (2020). </w:t>
      </w:r>
      <w:r w:rsidRPr="0087289A">
        <w:rPr>
          <w:rFonts w:asciiTheme="majorBidi" w:hAnsiTheme="majorBidi" w:cstheme="majorBidi"/>
          <w:i/>
          <w:iCs/>
          <w:color w:val="000000" w:themeColor="text1"/>
          <w:lang w:val="en-US"/>
        </w:rPr>
        <w:t xml:space="preserve">Online University Teaching During and After the Covid-19 Crisis: Refocusing Teacher Presence and Learning Activity. </w:t>
      </w:r>
      <w:r w:rsidRPr="0087289A">
        <w:rPr>
          <w:rFonts w:asciiTheme="majorBidi" w:hAnsiTheme="majorBidi" w:cstheme="majorBidi"/>
          <w:color w:val="000000" w:themeColor="text1"/>
          <w:lang w:val="en-US"/>
        </w:rPr>
        <w:t>Springer-Link Journals.</w:t>
      </w:r>
    </w:p>
    <w:p w:rsidR="0087289A" w:rsidRPr="0087289A" w:rsidRDefault="0087289A" w:rsidP="0087289A">
      <w:pPr>
        <w:pStyle w:val="Default"/>
        <w:tabs>
          <w:tab w:val="left" w:pos="2835"/>
        </w:tabs>
        <w:spacing w:line="480" w:lineRule="auto"/>
        <w:jc w:val="both"/>
        <w:rPr>
          <w:rFonts w:asciiTheme="majorBidi" w:hAnsiTheme="majorBidi" w:cstheme="majorBidi"/>
          <w:i/>
          <w:iCs/>
          <w:color w:val="000000" w:themeColor="text1"/>
          <w:lang w:val="en-US"/>
        </w:rPr>
      </w:pPr>
      <w:r w:rsidRPr="0087289A">
        <w:rPr>
          <w:rFonts w:asciiTheme="majorBidi" w:hAnsiTheme="majorBidi" w:cstheme="majorBidi"/>
          <w:color w:val="000000" w:themeColor="text1"/>
          <w:lang w:val="en-US"/>
        </w:rPr>
        <w:t xml:space="preserve">Reimers, F., &amp; Schleicher, A. (2020). </w:t>
      </w:r>
      <w:r w:rsidRPr="0087289A">
        <w:rPr>
          <w:rFonts w:asciiTheme="majorBidi" w:hAnsiTheme="majorBidi" w:cstheme="majorBidi"/>
          <w:i/>
          <w:iCs/>
          <w:color w:val="000000" w:themeColor="text1"/>
          <w:lang w:val="en-US"/>
        </w:rPr>
        <w:t xml:space="preserve">A framework to guide an education response to the Covid-19 pandemic of 2020. </w:t>
      </w:r>
      <w:r w:rsidRPr="0087289A">
        <w:rPr>
          <w:rFonts w:asciiTheme="majorBidi" w:hAnsiTheme="majorBidi" w:cstheme="majorBidi"/>
          <w:color w:val="000000" w:themeColor="text1"/>
          <w:lang w:val="en-US"/>
        </w:rPr>
        <w:t>Learning Portal Library.</w:t>
      </w:r>
    </w:p>
    <w:p w:rsidR="0087289A" w:rsidRPr="0087289A" w:rsidRDefault="0087289A" w:rsidP="0087289A">
      <w:pPr>
        <w:tabs>
          <w:tab w:val="left" w:pos="2835"/>
        </w:tabs>
        <w:spacing w:line="480" w:lineRule="auto"/>
        <w:jc w:val="both"/>
        <w:rPr>
          <w:rFonts w:asciiTheme="majorBidi" w:hAnsiTheme="majorBidi" w:cstheme="majorBidi"/>
          <w:color w:val="000000" w:themeColor="text1"/>
          <w:sz w:val="24"/>
          <w:szCs w:val="24"/>
        </w:rPr>
      </w:pPr>
      <w:r w:rsidRPr="0087289A">
        <w:rPr>
          <w:rFonts w:asciiTheme="majorBidi" w:hAnsiTheme="majorBidi" w:cstheme="majorBidi"/>
          <w:color w:val="000000" w:themeColor="text1"/>
          <w:sz w:val="24"/>
          <w:szCs w:val="24"/>
        </w:rPr>
        <w:t xml:space="preserve">Edmond Kwesi AGORMEDAH. (2020). </w:t>
      </w:r>
      <w:r w:rsidRPr="0087289A">
        <w:rPr>
          <w:rFonts w:asciiTheme="majorBidi" w:hAnsiTheme="majorBidi" w:cstheme="majorBidi"/>
          <w:i/>
          <w:iCs/>
          <w:color w:val="000000" w:themeColor="text1"/>
          <w:sz w:val="24"/>
          <w:szCs w:val="24"/>
        </w:rPr>
        <w:t xml:space="preserve">Online Learning in Higher Education during COVID-19 Pandemic: A case of Ghana. </w:t>
      </w:r>
      <w:r w:rsidRPr="0087289A">
        <w:rPr>
          <w:rFonts w:asciiTheme="majorBidi" w:hAnsiTheme="majorBidi" w:cstheme="majorBidi"/>
          <w:color w:val="000000" w:themeColor="text1"/>
          <w:sz w:val="24"/>
          <w:szCs w:val="24"/>
        </w:rPr>
        <w:t>DergiPark Journal.</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hyperlink r:id="rId60" w:history="1">
        <w:r w:rsidRPr="0087289A">
          <w:rPr>
            <w:rStyle w:val="Lienhypertexte"/>
            <w:rFonts w:asciiTheme="majorBidi" w:hAnsiTheme="majorBidi" w:cstheme="majorBidi"/>
            <w:color w:val="000000" w:themeColor="text1"/>
            <w:sz w:val="24"/>
            <w:szCs w:val="24"/>
            <w:u w:val="none"/>
          </w:rPr>
          <w:t>Edeh Michael Onyema</w:t>
        </w:r>
      </w:hyperlink>
      <w:r w:rsidRPr="0087289A">
        <w:rPr>
          <w:rFonts w:asciiTheme="majorBidi" w:hAnsiTheme="majorBidi" w:cstheme="majorBidi"/>
          <w:color w:val="000000" w:themeColor="text1"/>
          <w:sz w:val="24"/>
          <w:szCs w:val="24"/>
        </w:rPr>
        <w:t xml:space="preserve"> (2020). </w:t>
      </w:r>
      <w:r w:rsidRPr="0087289A">
        <w:rPr>
          <w:rFonts w:asciiTheme="majorBidi" w:hAnsiTheme="majorBidi" w:cstheme="majorBidi"/>
          <w:i/>
          <w:iCs/>
          <w:color w:val="000000" w:themeColor="text1"/>
          <w:sz w:val="24"/>
          <w:szCs w:val="24"/>
        </w:rPr>
        <w:t xml:space="preserve">Impact of Coronavirus Pandemic on Education. </w:t>
      </w:r>
      <w:r w:rsidRPr="0087289A">
        <w:rPr>
          <w:rFonts w:asciiTheme="majorBidi" w:hAnsiTheme="majorBidi" w:cstheme="majorBidi"/>
          <w:color w:val="000000" w:themeColor="text1"/>
          <w:sz w:val="24"/>
          <w:szCs w:val="24"/>
        </w:rPr>
        <w:t>IISTE Platform.</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hyperlink r:id="rId61" w:history="1">
        <w:r w:rsidRPr="0087289A">
          <w:rPr>
            <w:rStyle w:val="Lienhypertexte"/>
            <w:rFonts w:asciiTheme="majorBidi" w:hAnsiTheme="majorBidi" w:cstheme="majorBidi"/>
            <w:color w:val="000000" w:themeColor="text1"/>
            <w:sz w:val="24"/>
            <w:szCs w:val="24"/>
            <w:u w:val="none"/>
          </w:rPr>
          <w:t>Andria Pragholapati</w:t>
        </w:r>
      </w:hyperlink>
      <w:r w:rsidRPr="0087289A">
        <w:rPr>
          <w:rFonts w:asciiTheme="majorBidi" w:hAnsiTheme="majorBidi" w:cstheme="majorBidi"/>
          <w:color w:val="000000" w:themeColor="text1"/>
          <w:sz w:val="24"/>
          <w:szCs w:val="24"/>
        </w:rPr>
        <w:t xml:space="preserve">. (2020). </w:t>
      </w:r>
      <w:r w:rsidRPr="0087289A">
        <w:rPr>
          <w:rFonts w:asciiTheme="majorBidi" w:hAnsiTheme="majorBidi" w:cstheme="majorBidi"/>
          <w:i/>
          <w:iCs/>
          <w:color w:val="000000" w:themeColor="text1"/>
          <w:sz w:val="24"/>
          <w:szCs w:val="24"/>
        </w:rPr>
        <w:t xml:space="preserve">COVID-19 IMPACT ON STUDENTS. </w:t>
      </w:r>
      <w:r w:rsidRPr="0087289A">
        <w:rPr>
          <w:rFonts w:asciiTheme="majorBidi" w:hAnsiTheme="majorBidi" w:cstheme="majorBidi"/>
          <w:color w:val="000000" w:themeColor="text1"/>
          <w:sz w:val="24"/>
          <w:szCs w:val="24"/>
        </w:rPr>
        <w:t>EdArXiv Prepints.</w:t>
      </w:r>
    </w:p>
    <w:p w:rsidR="0087289A" w:rsidRPr="0087289A" w:rsidRDefault="0087289A" w:rsidP="0087289A">
      <w:pPr>
        <w:pStyle w:val="Titre1"/>
        <w:shd w:val="clear" w:color="auto" w:fill="FFFFFF"/>
        <w:tabs>
          <w:tab w:val="left" w:pos="2835"/>
        </w:tabs>
        <w:spacing w:before="0" w:after="117" w:line="480" w:lineRule="auto"/>
        <w:jc w:val="both"/>
        <w:rPr>
          <w:rFonts w:asciiTheme="majorBidi" w:hAnsiTheme="majorBidi"/>
          <w:b w:val="0"/>
          <w:bCs w:val="0"/>
          <w:color w:val="000000" w:themeColor="text1"/>
          <w:sz w:val="24"/>
          <w:szCs w:val="24"/>
        </w:rPr>
      </w:pPr>
      <w:hyperlink r:id="rId62" w:history="1">
        <w:r w:rsidRPr="0087289A">
          <w:rPr>
            <w:rStyle w:val="Lienhypertexte"/>
            <w:rFonts w:asciiTheme="majorBidi" w:hAnsiTheme="majorBidi"/>
            <w:b w:val="0"/>
            <w:bCs w:val="0"/>
            <w:color w:val="000000" w:themeColor="text1"/>
            <w:sz w:val="24"/>
            <w:szCs w:val="24"/>
            <w:u w:val="none"/>
          </w:rPr>
          <w:t>Elena Cottini</w:t>
        </w:r>
      </w:hyperlink>
      <w:r w:rsidRPr="0087289A">
        <w:rPr>
          <w:rFonts w:asciiTheme="majorBidi" w:hAnsiTheme="majorBidi"/>
          <w:b w:val="0"/>
          <w:bCs w:val="0"/>
          <w:color w:val="000000" w:themeColor="text1"/>
          <w:sz w:val="24"/>
          <w:szCs w:val="24"/>
        </w:rPr>
        <w:t>, </w:t>
      </w:r>
      <w:hyperlink r:id="rId63" w:history="1">
        <w:r w:rsidRPr="0087289A">
          <w:rPr>
            <w:rStyle w:val="Lienhypertexte"/>
            <w:rFonts w:asciiTheme="majorBidi" w:hAnsiTheme="majorBidi"/>
            <w:b w:val="0"/>
            <w:bCs w:val="0"/>
            <w:color w:val="000000" w:themeColor="text1"/>
            <w:sz w:val="24"/>
            <w:szCs w:val="24"/>
            <w:u w:val="none"/>
          </w:rPr>
          <w:t>Claudio Lucifora</w:t>
        </w:r>
      </w:hyperlink>
      <w:r w:rsidRPr="0087289A">
        <w:rPr>
          <w:rStyle w:val="contribdegrees"/>
          <w:rFonts w:asciiTheme="majorBidi" w:hAnsiTheme="majorBidi"/>
          <w:b w:val="0"/>
          <w:bCs w:val="0"/>
          <w:color w:val="000000" w:themeColor="text1"/>
          <w:sz w:val="24"/>
          <w:szCs w:val="24"/>
        </w:rPr>
        <w:t>. (2013).</w:t>
      </w:r>
      <w:r w:rsidRPr="0087289A">
        <w:rPr>
          <w:rFonts w:asciiTheme="majorBidi" w:hAnsiTheme="majorBidi"/>
          <w:b w:val="0"/>
          <w:bCs w:val="0"/>
          <w:color w:val="000000" w:themeColor="text1"/>
          <w:sz w:val="24"/>
          <w:szCs w:val="24"/>
        </w:rPr>
        <w:t xml:space="preserve"> </w:t>
      </w:r>
      <w:r w:rsidRPr="0087289A">
        <w:rPr>
          <w:rFonts w:asciiTheme="majorBidi" w:hAnsiTheme="majorBidi"/>
          <w:b w:val="0"/>
          <w:bCs w:val="0"/>
          <w:i/>
          <w:iCs/>
          <w:color w:val="000000" w:themeColor="text1"/>
          <w:sz w:val="24"/>
          <w:szCs w:val="24"/>
        </w:rPr>
        <w:t xml:space="preserve">Mental Health and Working Conditions in Europe. </w:t>
      </w:r>
      <w:r w:rsidRPr="0087289A">
        <w:rPr>
          <w:rFonts w:asciiTheme="majorBidi" w:hAnsiTheme="majorBidi"/>
          <w:b w:val="0"/>
          <w:bCs w:val="0"/>
          <w:color w:val="000000" w:themeColor="text1"/>
          <w:sz w:val="24"/>
          <w:szCs w:val="24"/>
        </w:rPr>
        <w:t>SAGE Journals.</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r w:rsidRPr="0087289A">
        <w:rPr>
          <w:rStyle w:val="Accentuation"/>
          <w:rFonts w:asciiTheme="majorBidi" w:hAnsiTheme="majorBidi" w:cstheme="majorBidi"/>
          <w:i w:val="0"/>
          <w:iCs w:val="0"/>
          <w:color w:val="000000" w:themeColor="text1"/>
          <w:sz w:val="24"/>
          <w:szCs w:val="24"/>
        </w:rPr>
        <w:t>Gitashree Dutta. (2020).</w:t>
      </w:r>
      <w:r w:rsidRPr="0087289A">
        <w:rPr>
          <w:rStyle w:val="Accentuation"/>
          <w:rFonts w:asciiTheme="majorBidi" w:hAnsiTheme="majorBidi" w:cstheme="majorBidi"/>
          <w:color w:val="000000" w:themeColor="text1"/>
          <w:sz w:val="24"/>
          <w:szCs w:val="24"/>
        </w:rPr>
        <w:t xml:space="preserve"> </w:t>
      </w:r>
      <w:r w:rsidRPr="0087289A">
        <w:rPr>
          <w:rFonts w:asciiTheme="majorBidi" w:hAnsiTheme="majorBidi" w:cstheme="majorBidi"/>
          <w:i/>
          <w:iCs/>
          <w:color w:val="000000" w:themeColor="text1"/>
          <w:sz w:val="24"/>
          <w:szCs w:val="24"/>
        </w:rPr>
        <w:t xml:space="preserve">COVID-19 and mental health. </w:t>
      </w:r>
      <w:r w:rsidRPr="0087289A">
        <w:rPr>
          <w:rFonts w:asciiTheme="majorBidi" w:hAnsiTheme="majorBidi" w:cstheme="majorBidi"/>
          <w:color w:val="000000" w:themeColor="text1"/>
          <w:sz w:val="24"/>
          <w:szCs w:val="24"/>
        </w:rPr>
        <w:t>IJCMPH Journals.</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hyperlink r:id="rId64" w:history="1">
        <w:r w:rsidRPr="0087289A">
          <w:rPr>
            <w:rStyle w:val="Lienhypertexte"/>
            <w:rFonts w:asciiTheme="majorBidi" w:hAnsiTheme="majorBidi" w:cstheme="majorBidi"/>
            <w:color w:val="000000" w:themeColor="text1"/>
            <w:sz w:val="24"/>
            <w:szCs w:val="24"/>
            <w:u w:val="none"/>
          </w:rPr>
          <w:t>Wondwosen Tamrat</w:t>
        </w:r>
      </w:hyperlink>
      <w:r w:rsidRPr="0087289A">
        <w:rPr>
          <w:rFonts w:asciiTheme="majorBidi" w:hAnsiTheme="majorBidi" w:cstheme="majorBidi"/>
          <w:color w:val="000000" w:themeColor="text1"/>
          <w:sz w:val="24"/>
          <w:szCs w:val="24"/>
        </w:rPr>
        <w:t xml:space="preserve">. (2021). </w:t>
      </w:r>
      <w:r w:rsidRPr="0087289A">
        <w:rPr>
          <w:rFonts w:asciiTheme="majorBidi" w:hAnsiTheme="majorBidi" w:cstheme="majorBidi"/>
          <w:i/>
          <w:iCs/>
          <w:color w:val="000000" w:themeColor="text1"/>
          <w:sz w:val="24"/>
          <w:szCs w:val="24"/>
        </w:rPr>
        <w:t xml:space="preserve">Enduring the impacts of COVID-19: experiences of the private higher education sector in Ethiopia. </w:t>
      </w:r>
      <w:r w:rsidRPr="0087289A">
        <w:rPr>
          <w:rFonts w:asciiTheme="majorBidi" w:hAnsiTheme="majorBidi" w:cstheme="majorBidi"/>
          <w:color w:val="000000" w:themeColor="text1"/>
          <w:sz w:val="24"/>
          <w:szCs w:val="24"/>
        </w:rPr>
        <w:t>TandF Online Journal.</w:t>
      </w:r>
    </w:p>
    <w:p w:rsidR="0087289A" w:rsidRPr="0087289A" w:rsidRDefault="0087289A" w:rsidP="0087289A">
      <w:pPr>
        <w:tabs>
          <w:tab w:val="left" w:pos="2835"/>
        </w:tabs>
        <w:spacing w:line="480" w:lineRule="auto"/>
        <w:jc w:val="both"/>
        <w:rPr>
          <w:rStyle w:val="Lienhypertexte"/>
          <w:rFonts w:asciiTheme="majorBidi" w:hAnsiTheme="majorBidi" w:cstheme="majorBidi"/>
          <w:color w:val="000000" w:themeColor="text1"/>
          <w:sz w:val="24"/>
          <w:szCs w:val="24"/>
          <w:u w:val="none"/>
        </w:rPr>
      </w:pPr>
      <w:r w:rsidRPr="0087289A">
        <w:rPr>
          <w:rFonts w:asciiTheme="majorBidi" w:hAnsiTheme="majorBidi" w:cstheme="majorBidi"/>
          <w:color w:val="000000" w:themeColor="text1"/>
          <w:sz w:val="24"/>
          <w:szCs w:val="24"/>
        </w:rPr>
        <w:t>Sandeep Devanatha Pillai (2021).</w:t>
      </w:r>
      <w:r w:rsidRPr="0087289A">
        <w:rPr>
          <w:rFonts w:asciiTheme="majorBidi" w:hAnsiTheme="majorBidi" w:cstheme="majorBidi"/>
          <w:i/>
          <w:iCs/>
          <w:color w:val="000000" w:themeColor="text1"/>
          <w:sz w:val="24"/>
          <w:szCs w:val="24"/>
        </w:rPr>
        <w:t xml:space="preserve"> Using Historical Methods to Improve Abduction and Inference to the Best Explanation in Strategy. HBS Publications.</w:t>
      </w:r>
      <w:r w:rsidRPr="0087289A">
        <w:rPr>
          <w:rFonts w:asciiTheme="majorBidi" w:hAnsiTheme="majorBidi" w:cstheme="majorBidi"/>
          <w:color w:val="000000" w:themeColor="text1"/>
          <w:sz w:val="24"/>
          <w:szCs w:val="24"/>
        </w:rPr>
        <w:fldChar w:fldCharType="begin"/>
      </w:r>
      <w:r w:rsidRPr="0087289A">
        <w:rPr>
          <w:rFonts w:asciiTheme="majorBidi" w:hAnsiTheme="majorBidi" w:cstheme="majorBidi"/>
          <w:color w:val="000000" w:themeColor="text1"/>
          <w:sz w:val="24"/>
          <w:szCs w:val="24"/>
        </w:rPr>
        <w:instrText xml:space="preserve"> HYPERLINK "https://journals.sagepub.com/doi/10.1177/1468794106058877" </w:instrText>
      </w:r>
      <w:r w:rsidRPr="0087289A">
        <w:rPr>
          <w:rFonts w:asciiTheme="majorBidi" w:hAnsiTheme="majorBidi" w:cstheme="majorBidi"/>
          <w:color w:val="000000" w:themeColor="text1"/>
          <w:sz w:val="24"/>
          <w:szCs w:val="24"/>
        </w:rPr>
        <w:fldChar w:fldCharType="separate"/>
      </w:r>
    </w:p>
    <w:p w:rsidR="0087289A" w:rsidRPr="0087289A" w:rsidRDefault="00683533" w:rsidP="0087289A">
      <w:pPr>
        <w:tabs>
          <w:tab w:val="left" w:pos="2835"/>
        </w:tabs>
        <w:spacing w:line="480" w:lineRule="auto"/>
        <w:jc w:val="both"/>
        <w:rPr>
          <w:rStyle w:val="Lienhypertexte"/>
          <w:rFonts w:asciiTheme="majorBidi" w:hAnsiTheme="majorBidi" w:cstheme="majorBidi"/>
          <w:i/>
          <w:iCs/>
          <w:color w:val="000000" w:themeColor="text1"/>
          <w:sz w:val="24"/>
          <w:szCs w:val="24"/>
          <w:u w:val="none"/>
        </w:rPr>
      </w:pPr>
      <w:r>
        <w:rPr>
          <w:rFonts w:asciiTheme="majorBidi" w:hAnsiTheme="majorBidi" w:cstheme="majorBidi"/>
          <w:noProof/>
          <w:color w:val="000000" w:themeColor="text1"/>
          <w:sz w:val="24"/>
          <w:szCs w:val="24"/>
          <w:lang w:val="fr-FR" w:eastAsia="fr-FR"/>
        </w:rPr>
        <w:pict>
          <v:oval id="_x0000_s1114" style="position:absolute;left:0;text-align:left;margin-left:428.6pt;margin-top:49.1pt;width:41.95pt;height:32.2pt;z-index:251757568" stroked="f"/>
        </w:pict>
      </w:r>
      <w:r w:rsidR="0087289A" w:rsidRPr="0087289A">
        <w:rPr>
          <w:rStyle w:val="Lienhypertexte"/>
          <w:rFonts w:asciiTheme="majorBidi" w:hAnsiTheme="majorBidi" w:cstheme="majorBidi"/>
          <w:color w:val="000000" w:themeColor="text1"/>
          <w:sz w:val="24"/>
          <w:szCs w:val="24"/>
          <w:u w:val="none"/>
        </w:rPr>
        <w:t xml:space="preserve">A Bryman, (2016). </w:t>
      </w:r>
      <w:r w:rsidR="0087289A" w:rsidRPr="0087289A">
        <w:rPr>
          <w:rStyle w:val="Lienhypertexte"/>
          <w:rFonts w:asciiTheme="majorBidi" w:hAnsiTheme="majorBidi" w:cstheme="majorBidi"/>
          <w:i/>
          <w:iCs/>
          <w:color w:val="000000" w:themeColor="text1"/>
          <w:sz w:val="24"/>
          <w:szCs w:val="24"/>
          <w:u w:val="none"/>
        </w:rPr>
        <w:t xml:space="preserve">Integrating quantitative and qualitative research: how is it done?. </w:t>
      </w:r>
      <w:r w:rsidR="0087289A" w:rsidRPr="0087289A">
        <w:rPr>
          <w:rStyle w:val="Lienhypertexte"/>
          <w:rFonts w:asciiTheme="majorBidi" w:hAnsiTheme="majorBidi" w:cstheme="majorBidi"/>
          <w:color w:val="000000" w:themeColor="text1"/>
          <w:sz w:val="24"/>
          <w:szCs w:val="24"/>
          <w:u w:val="none"/>
        </w:rPr>
        <w:t>UTM Razak Publications.</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r w:rsidRPr="0087289A">
        <w:rPr>
          <w:rFonts w:asciiTheme="majorBidi" w:hAnsiTheme="majorBidi" w:cstheme="majorBidi"/>
          <w:color w:val="000000" w:themeColor="text1"/>
          <w:sz w:val="24"/>
          <w:szCs w:val="24"/>
        </w:rPr>
        <w:lastRenderedPageBreak/>
        <w:fldChar w:fldCharType="end"/>
      </w:r>
      <w:hyperlink r:id="rId65" w:history="1">
        <w:r w:rsidRPr="0087289A">
          <w:rPr>
            <w:rStyle w:val="Lienhypertexte"/>
            <w:rFonts w:asciiTheme="majorBidi" w:hAnsiTheme="majorBidi" w:cstheme="majorBidi"/>
            <w:color w:val="000000" w:themeColor="text1"/>
            <w:sz w:val="24"/>
            <w:szCs w:val="24"/>
            <w:u w:val="none"/>
          </w:rPr>
          <w:t>Erick T. Baloran</w:t>
        </w:r>
      </w:hyperlink>
      <w:r w:rsidRPr="0087289A">
        <w:rPr>
          <w:rFonts w:asciiTheme="majorBidi" w:hAnsiTheme="majorBidi" w:cstheme="majorBidi"/>
          <w:color w:val="000000" w:themeColor="text1"/>
          <w:sz w:val="24"/>
          <w:szCs w:val="24"/>
        </w:rPr>
        <w:t xml:space="preserve">. (2020). </w:t>
      </w:r>
      <w:r w:rsidRPr="0087289A">
        <w:rPr>
          <w:rFonts w:asciiTheme="majorBidi" w:hAnsiTheme="majorBidi" w:cstheme="majorBidi"/>
          <w:i/>
          <w:iCs/>
          <w:color w:val="000000" w:themeColor="text1"/>
          <w:sz w:val="24"/>
          <w:szCs w:val="24"/>
        </w:rPr>
        <w:t xml:space="preserve">Knowledge, Attitudes, Anxiety, and Coping Strategies of Students during COVID-19 Pandemic. </w:t>
      </w:r>
      <w:r w:rsidRPr="0087289A">
        <w:rPr>
          <w:rFonts w:asciiTheme="majorBidi" w:hAnsiTheme="majorBidi" w:cstheme="majorBidi"/>
          <w:color w:val="000000" w:themeColor="text1"/>
          <w:sz w:val="24"/>
          <w:szCs w:val="24"/>
        </w:rPr>
        <w:t>TandF Online Journal.</w:t>
      </w:r>
    </w:p>
    <w:p w:rsidR="0087289A" w:rsidRPr="0087289A" w:rsidRDefault="0087289A" w:rsidP="0087289A">
      <w:pPr>
        <w:tabs>
          <w:tab w:val="left" w:pos="2835"/>
        </w:tabs>
        <w:spacing w:line="480" w:lineRule="auto"/>
        <w:jc w:val="both"/>
        <w:rPr>
          <w:rFonts w:asciiTheme="majorBidi" w:hAnsiTheme="majorBidi" w:cstheme="majorBidi"/>
          <w:color w:val="000000" w:themeColor="text1"/>
          <w:sz w:val="24"/>
          <w:szCs w:val="24"/>
        </w:rPr>
      </w:pPr>
      <w:r w:rsidRPr="0087289A">
        <w:rPr>
          <w:rFonts w:asciiTheme="majorBidi" w:hAnsiTheme="majorBidi" w:cstheme="majorBidi"/>
          <w:noProof/>
          <w:color w:val="000000" w:themeColor="text1"/>
          <w:sz w:val="24"/>
          <w:szCs w:val="24"/>
        </w:rPr>
        <w:pict>
          <v:oval id="_x0000_s1112" style="position:absolute;left:0;text-align:left;margin-left:425.4pt;margin-top:62.4pt;width:36.55pt;height:29pt;z-index:251755520" stroked="f"/>
        </w:pict>
      </w:r>
      <w:r w:rsidRPr="0087289A">
        <w:rPr>
          <w:rFonts w:asciiTheme="majorBidi" w:hAnsiTheme="majorBidi" w:cstheme="majorBidi"/>
          <w:color w:val="000000" w:themeColor="text1"/>
          <w:sz w:val="24"/>
          <w:szCs w:val="24"/>
        </w:rPr>
        <w:t xml:space="preserve">Steinar Kvale. (1996). </w:t>
      </w:r>
      <w:r w:rsidRPr="0087289A">
        <w:rPr>
          <w:rFonts w:asciiTheme="majorBidi" w:hAnsiTheme="majorBidi" w:cstheme="majorBidi"/>
          <w:i/>
          <w:iCs/>
          <w:color w:val="000000" w:themeColor="text1"/>
          <w:sz w:val="24"/>
          <w:szCs w:val="24"/>
        </w:rPr>
        <w:t xml:space="preserve">InterViews: An Introduction to Qualitative Research. </w:t>
      </w:r>
      <w:r w:rsidRPr="0087289A">
        <w:rPr>
          <w:rFonts w:asciiTheme="majorBidi" w:hAnsiTheme="majorBidi" w:cstheme="majorBidi"/>
          <w:color w:val="000000" w:themeColor="text1"/>
          <w:sz w:val="24"/>
          <w:szCs w:val="24"/>
        </w:rPr>
        <w:t>Academia Journal.</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hyperlink r:id="rId66" w:history="1">
        <w:r w:rsidRPr="0087289A">
          <w:rPr>
            <w:rStyle w:val="Lienhypertexte"/>
            <w:rFonts w:asciiTheme="majorBidi" w:hAnsiTheme="majorBidi" w:cstheme="majorBidi"/>
            <w:color w:val="000000" w:themeColor="text1"/>
            <w:sz w:val="24"/>
            <w:szCs w:val="24"/>
            <w:u w:val="none"/>
          </w:rPr>
          <w:t>Mavis B. Mhlauli</w:t>
        </w:r>
      </w:hyperlink>
      <w:r w:rsidRPr="0087289A">
        <w:rPr>
          <w:rFonts w:asciiTheme="majorBidi" w:hAnsiTheme="majorBidi" w:cstheme="majorBidi"/>
          <w:color w:val="000000" w:themeColor="text1"/>
          <w:sz w:val="24"/>
          <w:szCs w:val="24"/>
        </w:rPr>
        <w:t xml:space="preserve">. (2014). </w:t>
      </w:r>
      <w:r w:rsidRPr="0087289A">
        <w:rPr>
          <w:rFonts w:asciiTheme="majorBidi" w:hAnsiTheme="majorBidi" w:cstheme="majorBidi"/>
          <w:i/>
          <w:iCs/>
          <w:color w:val="000000" w:themeColor="text1"/>
          <w:sz w:val="24"/>
          <w:szCs w:val="24"/>
        </w:rPr>
        <w:t xml:space="preserve">An Investigation on Students Academic Performance for Junior Secondary Schools in Botswana. </w:t>
      </w:r>
      <w:r w:rsidRPr="0087289A">
        <w:rPr>
          <w:rFonts w:asciiTheme="majorBidi" w:hAnsiTheme="majorBidi" w:cstheme="majorBidi"/>
          <w:color w:val="000000" w:themeColor="text1"/>
          <w:sz w:val="24"/>
          <w:szCs w:val="24"/>
        </w:rPr>
        <w:t>EU-JER</w:t>
      </w:r>
    </w:p>
    <w:p w:rsidR="0087289A" w:rsidRPr="0087289A" w:rsidRDefault="0087289A" w:rsidP="0087289A">
      <w:pPr>
        <w:tabs>
          <w:tab w:val="left" w:pos="2835"/>
        </w:tabs>
        <w:spacing w:line="480" w:lineRule="auto"/>
        <w:jc w:val="both"/>
        <w:rPr>
          <w:rFonts w:asciiTheme="majorBidi" w:hAnsiTheme="majorBidi" w:cstheme="majorBidi"/>
          <w:b/>
          <w:bCs/>
          <w:color w:val="000000" w:themeColor="text1"/>
          <w:sz w:val="24"/>
          <w:szCs w:val="24"/>
        </w:rPr>
      </w:pPr>
      <w:hyperlink r:id="rId67" w:history="1">
        <w:r w:rsidRPr="0087289A">
          <w:rPr>
            <w:rStyle w:val="Lienhypertexte"/>
            <w:rFonts w:asciiTheme="majorBidi" w:hAnsiTheme="majorBidi" w:cstheme="majorBidi"/>
            <w:color w:val="000000" w:themeColor="text1"/>
            <w:sz w:val="24"/>
            <w:szCs w:val="24"/>
            <w:u w:val="none"/>
          </w:rPr>
          <w:t>Anthony Abaidoo (2018). </w:t>
        </w:r>
      </w:hyperlink>
      <w:r w:rsidRPr="0087289A">
        <w:rPr>
          <w:rFonts w:asciiTheme="majorBidi" w:hAnsiTheme="majorBidi" w:cstheme="majorBidi"/>
          <w:i/>
          <w:iCs/>
          <w:color w:val="000000" w:themeColor="text1"/>
          <w:sz w:val="24"/>
          <w:szCs w:val="24"/>
        </w:rPr>
        <w:t xml:space="preserve">Factors contributing to academic performance of students in a Junior High School. </w:t>
      </w:r>
      <w:r w:rsidRPr="0087289A">
        <w:rPr>
          <w:rFonts w:asciiTheme="majorBidi" w:hAnsiTheme="majorBidi" w:cstheme="majorBidi"/>
          <w:color w:val="000000" w:themeColor="text1"/>
          <w:sz w:val="24"/>
          <w:szCs w:val="24"/>
        </w:rPr>
        <w:t>GRIN Publications.</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hyperlink r:id="rId68" w:history="1">
        <w:r w:rsidRPr="0087289A">
          <w:rPr>
            <w:rStyle w:val="Lienhypertexte"/>
            <w:rFonts w:asciiTheme="majorBidi" w:hAnsiTheme="majorBidi" w:cstheme="majorBidi"/>
            <w:color w:val="000000" w:themeColor="text1"/>
            <w:sz w:val="24"/>
            <w:szCs w:val="24"/>
            <w:u w:val="none"/>
          </w:rPr>
          <w:t>Felicity Osei-Mensah</w:t>
        </w:r>
      </w:hyperlink>
      <w:r w:rsidRPr="0087289A">
        <w:rPr>
          <w:rFonts w:asciiTheme="majorBidi" w:hAnsiTheme="majorBidi" w:cstheme="majorBidi"/>
          <w:color w:val="000000" w:themeColor="text1"/>
          <w:sz w:val="24"/>
          <w:szCs w:val="24"/>
        </w:rPr>
        <w:t xml:space="preserve">. (2012). </w:t>
      </w:r>
      <w:r w:rsidRPr="0087289A">
        <w:rPr>
          <w:rFonts w:asciiTheme="majorBidi" w:hAnsiTheme="majorBidi" w:cstheme="majorBidi"/>
          <w:i/>
          <w:iCs/>
          <w:color w:val="000000" w:themeColor="text1"/>
          <w:sz w:val="24"/>
          <w:szCs w:val="24"/>
        </w:rPr>
        <w:t xml:space="preserve">FACTORS THAT INFLUENCE THE PERFORMANCE IN GENERAL KNOWLEDGE IN ART OF SENIOR HIGH SCHOOL STUDENTS IN ABURA ASEBU KWAMANKESE DISTRICT IN THE CENTRAL REGION. </w:t>
      </w:r>
      <w:r w:rsidRPr="0087289A">
        <w:rPr>
          <w:rFonts w:asciiTheme="majorBidi" w:hAnsiTheme="majorBidi" w:cstheme="majorBidi"/>
          <w:color w:val="000000" w:themeColor="text1"/>
          <w:sz w:val="24"/>
          <w:szCs w:val="24"/>
        </w:rPr>
        <w:t>Semantic Scholar Library.</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hyperlink r:id="rId69" w:history="1">
        <w:r w:rsidRPr="0087289A">
          <w:rPr>
            <w:rStyle w:val="Lienhypertexte"/>
            <w:rFonts w:asciiTheme="majorBidi" w:hAnsiTheme="majorBidi" w:cstheme="majorBidi"/>
            <w:color w:val="000000" w:themeColor="text1"/>
            <w:sz w:val="24"/>
            <w:szCs w:val="24"/>
            <w:u w:val="none"/>
          </w:rPr>
          <w:t>Catherine Broom</w:t>
        </w:r>
      </w:hyperlink>
      <w:r w:rsidRPr="0087289A">
        <w:rPr>
          <w:rFonts w:asciiTheme="majorBidi" w:hAnsiTheme="majorBidi" w:cstheme="majorBidi"/>
          <w:color w:val="000000" w:themeColor="text1"/>
          <w:sz w:val="24"/>
          <w:szCs w:val="24"/>
        </w:rPr>
        <w:t xml:space="preserve">. (2015). </w:t>
      </w:r>
      <w:r w:rsidRPr="0087289A">
        <w:rPr>
          <w:rFonts w:asciiTheme="majorBidi" w:hAnsiTheme="majorBidi" w:cstheme="majorBidi"/>
          <w:i/>
          <w:iCs/>
          <w:color w:val="000000" w:themeColor="text1"/>
          <w:sz w:val="24"/>
          <w:szCs w:val="24"/>
        </w:rPr>
        <w:t xml:space="preserve">Empowering students: Pedagogy that benefits educators and learners. </w:t>
      </w:r>
      <w:r w:rsidRPr="0087289A">
        <w:rPr>
          <w:rFonts w:asciiTheme="majorBidi" w:hAnsiTheme="majorBidi" w:cstheme="majorBidi"/>
          <w:color w:val="000000" w:themeColor="text1"/>
          <w:sz w:val="24"/>
          <w:szCs w:val="24"/>
        </w:rPr>
        <w:t>SAGE Journal.</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r w:rsidRPr="0087289A">
        <w:rPr>
          <w:rFonts w:asciiTheme="majorBidi" w:hAnsiTheme="majorBidi" w:cstheme="majorBidi"/>
          <w:color w:val="000000" w:themeColor="text1"/>
          <w:sz w:val="24"/>
          <w:szCs w:val="24"/>
        </w:rPr>
        <w:t xml:space="preserve">S. Valli Jayanthi, Santhi Balakrishnan, Angela Lim Siok Ching, Noor Aaqilah Abdul Latiff, A.M.A. Nasirudeen. (2018). </w:t>
      </w:r>
      <w:r w:rsidRPr="0087289A">
        <w:rPr>
          <w:rFonts w:asciiTheme="majorBidi" w:hAnsiTheme="majorBidi" w:cstheme="majorBidi"/>
          <w:i/>
          <w:iCs/>
          <w:color w:val="000000" w:themeColor="text1"/>
          <w:sz w:val="24"/>
          <w:szCs w:val="24"/>
        </w:rPr>
        <w:t xml:space="preserve">Factors Contributing to Academic Performance of Students in a Tertiary Institution in Singapor, </w:t>
      </w:r>
      <w:r w:rsidRPr="0087289A">
        <w:rPr>
          <w:rFonts w:asciiTheme="majorBidi" w:hAnsiTheme="majorBidi" w:cstheme="majorBidi"/>
          <w:color w:val="000000" w:themeColor="text1"/>
          <w:sz w:val="24"/>
          <w:szCs w:val="24"/>
        </w:rPr>
        <w:t>GRIN Publications.</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0"/>
          <w:szCs w:val="20"/>
        </w:rPr>
      </w:pPr>
      <w:hyperlink r:id="rId70" w:history="1">
        <w:r w:rsidRPr="0087289A">
          <w:rPr>
            <w:rStyle w:val="Lienhypertexte"/>
            <w:rFonts w:asciiTheme="majorBidi" w:hAnsiTheme="majorBidi" w:cstheme="majorBidi"/>
            <w:color w:val="000000" w:themeColor="text1"/>
            <w:sz w:val="24"/>
            <w:szCs w:val="24"/>
            <w:u w:val="none"/>
          </w:rPr>
          <w:t>Lucky Sibanda</w:t>
        </w:r>
      </w:hyperlink>
      <w:r w:rsidRPr="0087289A">
        <w:rPr>
          <w:rFonts w:asciiTheme="majorBidi" w:hAnsiTheme="majorBidi" w:cstheme="majorBidi"/>
          <w:color w:val="000000" w:themeColor="text1"/>
          <w:sz w:val="24"/>
          <w:szCs w:val="24"/>
        </w:rPr>
        <w:t xml:space="preserve">. (2015). </w:t>
      </w:r>
      <w:r w:rsidRPr="0087289A">
        <w:rPr>
          <w:rFonts w:asciiTheme="majorBidi" w:hAnsiTheme="majorBidi" w:cstheme="majorBidi"/>
          <w:i/>
          <w:iCs/>
          <w:color w:val="000000" w:themeColor="text1"/>
          <w:sz w:val="24"/>
          <w:szCs w:val="24"/>
        </w:rPr>
        <w:t xml:space="preserve">Factors Influencing Academic Performance of University Students. </w:t>
      </w:r>
      <w:r w:rsidRPr="0087289A">
        <w:rPr>
          <w:rFonts w:asciiTheme="majorBidi" w:hAnsiTheme="majorBidi" w:cstheme="majorBidi"/>
          <w:color w:val="000000"/>
          <w:sz w:val="24"/>
          <w:szCs w:val="24"/>
          <w:shd w:val="clear" w:color="auto" w:fill="FFFFFF"/>
        </w:rPr>
        <w:t>Ukrainian Scientific Journal.</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r w:rsidRPr="0087289A">
        <w:rPr>
          <w:rFonts w:asciiTheme="majorBidi" w:hAnsiTheme="majorBidi" w:cstheme="majorBidi"/>
          <w:color w:val="000000" w:themeColor="text1"/>
          <w:sz w:val="24"/>
          <w:szCs w:val="24"/>
          <w:shd w:val="clear" w:color="auto" w:fill="FFFFFF"/>
        </w:rPr>
        <w:t xml:space="preserve">Farooq, M.S., Chaudhry, A.H., Shafiq, M., and Berhanu. G. (2014). </w:t>
      </w:r>
      <w:r w:rsidRPr="0087289A">
        <w:rPr>
          <w:rFonts w:asciiTheme="majorBidi" w:hAnsiTheme="majorBidi" w:cstheme="majorBidi"/>
          <w:i/>
          <w:iCs/>
          <w:color w:val="000000" w:themeColor="text1"/>
          <w:sz w:val="24"/>
          <w:szCs w:val="24"/>
          <w:shd w:val="clear" w:color="auto" w:fill="FFFFFF"/>
        </w:rPr>
        <w:t xml:space="preserve">Factors affecting students’ quality of academic performance. </w:t>
      </w:r>
      <w:r w:rsidRPr="0087289A">
        <w:rPr>
          <w:rFonts w:asciiTheme="majorBidi" w:hAnsiTheme="majorBidi" w:cstheme="majorBidi"/>
          <w:color w:val="000000"/>
          <w:sz w:val="24"/>
          <w:szCs w:val="24"/>
          <w:bdr w:val="none" w:sz="0" w:space="0" w:color="auto" w:frame="1"/>
          <w:shd w:val="clear" w:color="auto" w:fill="FFFFFF"/>
        </w:rPr>
        <w:t>American Journal of Educational Research.</w:t>
      </w:r>
    </w:p>
    <w:p w:rsidR="0087289A" w:rsidRPr="0087289A" w:rsidRDefault="00683533" w:rsidP="0087289A">
      <w:pPr>
        <w:tabs>
          <w:tab w:val="left" w:pos="2835"/>
        </w:tabs>
        <w:spacing w:line="480" w:lineRule="auto"/>
        <w:jc w:val="both"/>
        <w:rPr>
          <w:rFonts w:asciiTheme="majorBidi" w:hAnsiTheme="majorBidi" w:cstheme="majorBidi"/>
          <w:i/>
          <w:iCs/>
          <w:color w:val="000000" w:themeColor="text1"/>
          <w:sz w:val="24"/>
          <w:szCs w:val="24"/>
        </w:rPr>
      </w:pPr>
      <w:r>
        <w:rPr>
          <w:noProof/>
          <w:lang w:val="fr-FR" w:eastAsia="fr-FR"/>
        </w:rPr>
        <w:pict>
          <v:oval id="_x0000_s1116" style="position:absolute;left:0;text-align:left;margin-left:425.4pt;margin-top:84.95pt;width:41.95pt;height:32.2pt;z-index:251759616" stroked="f"/>
        </w:pict>
      </w:r>
      <w:hyperlink r:id="rId71" w:history="1">
        <w:r w:rsidR="0087289A" w:rsidRPr="0087289A">
          <w:rPr>
            <w:rStyle w:val="Lienhypertexte"/>
            <w:rFonts w:asciiTheme="majorBidi" w:hAnsiTheme="majorBidi" w:cstheme="majorBidi"/>
            <w:color w:val="000000" w:themeColor="text1"/>
            <w:sz w:val="24"/>
            <w:szCs w:val="24"/>
            <w:u w:val="none"/>
          </w:rPr>
          <w:t>Akinleke Olaitan</w:t>
        </w:r>
      </w:hyperlink>
      <w:r w:rsidR="0087289A" w:rsidRPr="0087289A">
        <w:rPr>
          <w:rFonts w:asciiTheme="majorBidi" w:hAnsiTheme="majorBidi" w:cstheme="majorBidi"/>
          <w:color w:val="000000" w:themeColor="text1"/>
          <w:sz w:val="24"/>
          <w:szCs w:val="24"/>
        </w:rPr>
        <w:t xml:space="preserve">. (2018). </w:t>
      </w:r>
      <w:r w:rsidR="0087289A" w:rsidRPr="0087289A">
        <w:rPr>
          <w:rFonts w:asciiTheme="majorBidi" w:hAnsiTheme="majorBidi" w:cstheme="majorBidi"/>
          <w:i/>
          <w:iCs/>
          <w:color w:val="000000" w:themeColor="text1"/>
          <w:sz w:val="24"/>
          <w:szCs w:val="24"/>
        </w:rPr>
        <w:t xml:space="preserve">IMPACT OF FAMILY STRUCTURE ON THE ACADEMIC PERFORMANCE OF SECONDARY SCHOOL STUDENTS IN YEWA LOCAL GOVERNMENT AREA OF OGUN STATE, NIGERIA. </w:t>
      </w:r>
      <w:r w:rsidR="0087289A" w:rsidRPr="0087289A">
        <w:rPr>
          <w:rFonts w:asciiTheme="majorBidi" w:hAnsiTheme="majorBidi" w:cstheme="majorBidi"/>
          <w:color w:val="000000" w:themeColor="text1"/>
          <w:sz w:val="24"/>
          <w:szCs w:val="24"/>
        </w:rPr>
        <w:t>EA Journals.</w:t>
      </w:r>
    </w:p>
    <w:p w:rsidR="0087289A" w:rsidRPr="0087289A" w:rsidRDefault="0087289A" w:rsidP="0087289A">
      <w:pPr>
        <w:pStyle w:val="Titre1"/>
        <w:shd w:val="clear" w:color="auto" w:fill="FFFFFF"/>
        <w:tabs>
          <w:tab w:val="left" w:pos="2835"/>
        </w:tabs>
        <w:spacing w:before="0" w:line="480" w:lineRule="auto"/>
        <w:jc w:val="both"/>
        <w:rPr>
          <w:rFonts w:asciiTheme="majorBidi" w:hAnsiTheme="majorBidi"/>
          <w:b w:val="0"/>
          <w:bCs w:val="0"/>
          <w:i/>
          <w:iCs/>
          <w:color w:val="000000" w:themeColor="text1"/>
          <w:sz w:val="24"/>
          <w:szCs w:val="24"/>
        </w:rPr>
      </w:pPr>
      <w:hyperlink r:id="rId72" w:history="1">
        <w:r w:rsidRPr="0087289A">
          <w:rPr>
            <w:rStyle w:val="Lienhypertexte"/>
            <w:rFonts w:asciiTheme="majorBidi" w:hAnsiTheme="majorBidi"/>
            <w:b w:val="0"/>
            <w:bCs w:val="0"/>
            <w:color w:val="000000" w:themeColor="text1"/>
            <w:sz w:val="24"/>
            <w:szCs w:val="24"/>
            <w:u w:val="none"/>
            <w:bdr w:val="none" w:sz="0" w:space="0" w:color="auto" w:frame="1"/>
            <w:shd w:val="clear" w:color="auto" w:fill="FFFFFF"/>
          </w:rPr>
          <w:t>Anshu Narad</w:t>
        </w:r>
      </w:hyperlink>
      <w:r w:rsidRPr="0087289A">
        <w:rPr>
          <w:rFonts w:asciiTheme="majorBidi" w:hAnsiTheme="majorBidi"/>
          <w:b w:val="0"/>
          <w:bCs w:val="0"/>
          <w:color w:val="000000" w:themeColor="text1"/>
          <w:sz w:val="24"/>
          <w:szCs w:val="24"/>
        </w:rPr>
        <w:t>. (2016).</w:t>
      </w:r>
      <w:r w:rsidRPr="0087289A">
        <w:rPr>
          <w:rFonts w:asciiTheme="majorBidi" w:hAnsiTheme="majorBidi"/>
          <w:color w:val="000000" w:themeColor="text1"/>
          <w:sz w:val="24"/>
          <w:szCs w:val="24"/>
        </w:rPr>
        <w:t xml:space="preserve"> </w:t>
      </w:r>
      <w:r w:rsidRPr="0087289A">
        <w:rPr>
          <w:rFonts w:asciiTheme="majorBidi" w:hAnsiTheme="majorBidi"/>
          <w:b w:val="0"/>
          <w:bCs w:val="0"/>
          <w:i/>
          <w:iCs/>
          <w:color w:val="000000" w:themeColor="text1"/>
          <w:sz w:val="24"/>
          <w:szCs w:val="24"/>
        </w:rPr>
        <w:t xml:space="preserve">Academic Performance of Senior Secondary School Students: Influence of Parental Encouragement and School Environment. </w:t>
      </w:r>
      <w:r w:rsidRPr="0087289A">
        <w:rPr>
          <w:rFonts w:asciiTheme="majorBidi" w:hAnsiTheme="majorBidi"/>
          <w:b w:val="0"/>
          <w:bCs w:val="0"/>
          <w:color w:val="000000" w:themeColor="text1"/>
          <w:sz w:val="24"/>
          <w:szCs w:val="24"/>
        </w:rPr>
        <w:t>Semantic Scholar Publications.</w:t>
      </w:r>
    </w:p>
    <w:p w:rsidR="0087289A" w:rsidRPr="0087289A" w:rsidRDefault="0087289A" w:rsidP="0087289A">
      <w:pPr>
        <w:tabs>
          <w:tab w:val="left" w:pos="2835"/>
        </w:tabs>
        <w:spacing w:line="480" w:lineRule="auto"/>
        <w:jc w:val="both"/>
        <w:rPr>
          <w:rFonts w:asciiTheme="majorBidi" w:hAnsiTheme="majorBidi" w:cstheme="majorBidi"/>
          <w:color w:val="000000" w:themeColor="text1"/>
          <w:sz w:val="24"/>
          <w:szCs w:val="24"/>
        </w:rPr>
      </w:pPr>
      <w:r w:rsidRPr="0087289A">
        <w:rPr>
          <w:rFonts w:asciiTheme="majorBidi" w:hAnsiTheme="majorBidi" w:cstheme="majorBidi"/>
          <w:noProof/>
          <w:color w:val="000000" w:themeColor="text1"/>
          <w:sz w:val="24"/>
          <w:szCs w:val="24"/>
        </w:rPr>
        <w:pict>
          <v:oval id="_x0000_s1113" style="position:absolute;left:0;text-align:left;margin-left:437.4pt;margin-top:126.85pt;width:36.55pt;height:29pt;z-index:251756544" stroked="f"/>
        </w:pict>
      </w:r>
      <w:r w:rsidRPr="0087289A">
        <w:rPr>
          <w:rFonts w:asciiTheme="majorBidi" w:hAnsiTheme="majorBidi" w:cstheme="majorBidi"/>
          <w:color w:val="000000" w:themeColor="text1"/>
          <w:sz w:val="24"/>
          <w:szCs w:val="24"/>
        </w:rPr>
        <w:t xml:space="preserve">Osiki, J. O. (2001). </w:t>
      </w:r>
      <w:r w:rsidRPr="0087289A">
        <w:rPr>
          <w:rFonts w:asciiTheme="majorBidi" w:hAnsiTheme="majorBidi" w:cstheme="majorBidi"/>
          <w:i/>
          <w:iCs/>
          <w:color w:val="000000" w:themeColor="text1"/>
          <w:sz w:val="24"/>
          <w:szCs w:val="24"/>
        </w:rPr>
        <w:t xml:space="preserve">Effects of remedial training programme on the management of learning acquisition defectiveness and poor study habits problems of selected subjects in a community grammar school. </w:t>
      </w:r>
      <w:r w:rsidRPr="0087289A">
        <w:rPr>
          <w:rFonts w:asciiTheme="majorBidi" w:hAnsiTheme="majorBidi" w:cstheme="majorBidi"/>
          <w:color w:val="000000"/>
          <w:sz w:val="24"/>
          <w:szCs w:val="24"/>
          <w:bdr w:val="none" w:sz="0" w:space="0" w:color="auto" w:frame="1"/>
          <w:shd w:val="clear" w:color="auto" w:fill="FFFFFF"/>
        </w:rPr>
        <w:t>Journal of Applied Psychology</w:t>
      </w:r>
      <w:r w:rsidRPr="0087289A">
        <w:rPr>
          <w:rFonts w:asciiTheme="majorBidi" w:hAnsiTheme="majorBidi" w:cstheme="majorBidi"/>
          <w:color w:val="000000" w:themeColor="text1"/>
          <w:sz w:val="24"/>
          <w:szCs w:val="24"/>
        </w:rPr>
        <w:t>.</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r w:rsidRPr="0087289A">
        <w:rPr>
          <w:rFonts w:asciiTheme="majorBidi" w:hAnsiTheme="majorBidi" w:cstheme="majorBidi"/>
          <w:color w:val="000000" w:themeColor="text1"/>
          <w:sz w:val="24"/>
          <w:szCs w:val="24"/>
        </w:rPr>
        <w:t xml:space="preserve">Paul Raymond Boreham. (2016). </w:t>
      </w:r>
      <w:r w:rsidRPr="0087289A">
        <w:rPr>
          <w:rFonts w:asciiTheme="majorBidi" w:hAnsiTheme="majorBidi" w:cstheme="majorBidi"/>
          <w:i/>
          <w:iCs/>
          <w:color w:val="000000" w:themeColor="text1"/>
          <w:sz w:val="24"/>
          <w:szCs w:val="24"/>
        </w:rPr>
        <w:t xml:space="preserve">Work and Social Wellbeing: the impact of employment conditions on quality of life. </w:t>
      </w:r>
      <w:r w:rsidRPr="0087289A">
        <w:rPr>
          <w:rFonts w:asciiTheme="majorBidi" w:hAnsiTheme="majorBidi" w:cstheme="majorBidi"/>
          <w:color w:val="000000" w:themeColor="text1"/>
          <w:sz w:val="24"/>
          <w:szCs w:val="24"/>
        </w:rPr>
        <w:t>TandF Online Journal.</w:t>
      </w:r>
    </w:p>
    <w:p w:rsidR="0087289A" w:rsidRPr="0087289A" w:rsidRDefault="0087289A" w:rsidP="0087289A">
      <w:pPr>
        <w:tabs>
          <w:tab w:val="left" w:pos="2835"/>
        </w:tabs>
        <w:spacing w:line="480" w:lineRule="auto"/>
        <w:jc w:val="both"/>
        <w:rPr>
          <w:rFonts w:asciiTheme="majorBidi" w:hAnsiTheme="majorBidi" w:cstheme="majorBidi"/>
          <w:color w:val="000000" w:themeColor="text1"/>
          <w:sz w:val="24"/>
          <w:szCs w:val="24"/>
          <w:shd w:val="clear" w:color="auto" w:fill="FFFFFF"/>
        </w:rPr>
      </w:pPr>
      <w:r w:rsidRPr="0087289A">
        <w:rPr>
          <w:rFonts w:asciiTheme="majorBidi" w:hAnsiTheme="majorBidi" w:cstheme="majorBidi"/>
          <w:color w:val="000000" w:themeColor="text1"/>
          <w:sz w:val="24"/>
          <w:szCs w:val="24"/>
          <w:shd w:val="clear" w:color="auto" w:fill="FFFFFF"/>
        </w:rPr>
        <w:t xml:space="preserve">Lassoued, Z., Alhendawi, M., &amp; Bashitialshaaer, R. (2020). </w:t>
      </w:r>
      <w:r w:rsidRPr="0087289A">
        <w:rPr>
          <w:rFonts w:asciiTheme="majorBidi" w:hAnsiTheme="majorBidi" w:cstheme="majorBidi"/>
          <w:i/>
          <w:iCs/>
          <w:color w:val="000000" w:themeColor="text1"/>
          <w:sz w:val="24"/>
          <w:szCs w:val="24"/>
          <w:shd w:val="clear" w:color="auto" w:fill="FFFFFF"/>
        </w:rPr>
        <w:t xml:space="preserve">An exploratory study of the obstacles for achieving quality in distance learning during the COVID-19 pandemic. </w:t>
      </w:r>
      <w:r w:rsidRPr="0087289A">
        <w:rPr>
          <w:rFonts w:asciiTheme="majorBidi" w:hAnsiTheme="majorBidi" w:cstheme="majorBidi"/>
          <w:color w:val="000000" w:themeColor="text1"/>
          <w:sz w:val="24"/>
          <w:szCs w:val="24"/>
          <w:shd w:val="clear" w:color="auto" w:fill="FFFFFF"/>
        </w:rPr>
        <w:t>MDPI Journals.</w:t>
      </w:r>
    </w:p>
    <w:p w:rsidR="0087289A" w:rsidRPr="0087289A" w:rsidRDefault="0087289A" w:rsidP="0087289A">
      <w:pPr>
        <w:shd w:val="clear" w:color="auto" w:fill="FFFFFF"/>
        <w:tabs>
          <w:tab w:val="left" w:pos="2835"/>
        </w:tabs>
        <w:spacing w:line="480" w:lineRule="auto"/>
        <w:jc w:val="both"/>
        <w:rPr>
          <w:rFonts w:asciiTheme="majorBidi" w:hAnsiTheme="majorBidi" w:cstheme="majorBidi"/>
          <w:color w:val="000000" w:themeColor="text1"/>
          <w:sz w:val="24"/>
          <w:szCs w:val="24"/>
        </w:rPr>
      </w:pPr>
      <w:hyperlink r:id="rId73" w:history="1">
        <w:r w:rsidRPr="0087289A">
          <w:rPr>
            <w:rStyle w:val="Lienhypertexte"/>
            <w:rFonts w:asciiTheme="majorBidi" w:hAnsiTheme="majorBidi" w:cstheme="majorBidi"/>
            <w:color w:val="000000" w:themeColor="text1"/>
            <w:sz w:val="24"/>
            <w:szCs w:val="24"/>
            <w:u w:val="none"/>
            <w:bdr w:val="none" w:sz="0" w:space="0" w:color="auto" w:frame="1"/>
          </w:rPr>
          <w:t>Markus Deli Girik Allo</w:t>
        </w:r>
      </w:hyperlink>
      <w:r w:rsidRPr="0087289A">
        <w:rPr>
          <w:rFonts w:asciiTheme="majorBidi" w:hAnsiTheme="majorBidi" w:cstheme="majorBidi"/>
          <w:color w:val="000000" w:themeColor="text1"/>
          <w:sz w:val="24"/>
          <w:szCs w:val="24"/>
        </w:rPr>
        <w:t xml:space="preserve">n, (2020). </w:t>
      </w:r>
      <w:r w:rsidRPr="0087289A">
        <w:rPr>
          <w:rFonts w:asciiTheme="majorBidi" w:hAnsiTheme="majorBidi" w:cstheme="majorBidi"/>
          <w:i/>
          <w:iCs/>
          <w:color w:val="000000" w:themeColor="text1"/>
          <w:sz w:val="24"/>
          <w:szCs w:val="24"/>
        </w:rPr>
        <w:t xml:space="preserve">Is the online learning good in the midst of Covid-19 Pandemic? The case of EFL learners. </w:t>
      </w:r>
      <w:r w:rsidRPr="0087289A">
        <w:rPr>
          <w:rFonts w:asciiTheme="majorBidi" w:hAnsiTheme="majorBidi" w:cstheme="majorBidi"/>
          <w:color w:val="000000" w:themeColor="text1"/>
          <w:sz w:val="24"/>
          <w:szCs w:val="24"/>
        </w:rPr>
        <w:t>Semantic Scholar Publications.</w:t>
      </w:r>
    </w:p>
    <w:p w:rsidR="0087289A" w:rsidRPr="0087289A" w:rsidRDefault="0087289A" w:rsidP="0087289A">
      <w:pPr>
        <w:tabs>
          <w:tab w:val="left" w:pos="2835"/>
        </w:tabs>
        <w:spacing w:line="480" w:lineRule="auto"/>
        <w:jc w:val="both"/>
        <w:rPr>
          <w:rFonts w:asciiTheme="majorBidi" w:hAnsiTheme="majorBidi" w:cstheme="majorBidi"/>
          <w:color w:val="000000" w:themeColor="text1"/>
          <w:sz w:val="24"/>
          <w:szCs w:val="24"/>
        </w:rPr>
      </w:pPr>
      <w:r w:rsidRPr="0087289A">
        <w:rPr>
          <w:rFonts w:asciiTheme="majorBidi" w:hAnsiTheme="majorBidi" w:cstheme="majorBidi"/>
          <w:color w:val="000000" w:themeColor="text1"/>
          <w:sz w:val="24"/>
          <w:szCs w:val="24"/>
        </w:rPr>
        <w:t>Guofang-Li.</w:t>
      </w:r>
      <w:r w:rsidRPr="0087289A">
        <w:rPr>
          <w:rFonts w:asciiTheme="majorBidi" w:hAnsiTheme="majorBidi" w:cstheme="majorBidi"/>
          <w:color w:val="000000" w:themeColor="text1"/>
          <w:sz w:val="28"/>
          <w:szCs w:val="28"/>
        </w:rPr>
        <w:t xml:space="preserve"> </w:t>
      </w:r>
      <w:r w:rsidRPr="0087289A">
        <w:rPr>
          <w:rFonts w:asciiTheme="majorBidi" w:hAnsiTheme="majorBidi" w:cstheme="majorBidi"/>
          <w:sz w:val="24"/>
          <w:szCs w:val="24"/>
        </w:rPr>
        <w:t xml:space="preserve">(2020). </w:t>
      </w:r>
      <w:r w:rsidRPr="0087289A">
        <w:rPr>
          <w:rFonts w:asciiTheme="majorBidi" w:hAnsiTheme="majorBidi" w:cstheme="majorBidi"/>
          <w:i/>
          <w:iCs/>
          <w:sz w:val="24"/>
          <w:szCs w:val="24"/>
        </w:rPr>
        <w:t xml:space="preserve">Principals of developing learner agency in language learning in a new Eduscape with Covid-19. Language Learning. </w:t>
      </w:r>
      <w:r w:rsidRPr="0087289A">
        <w:rPr>
          <w:rFonts w:asciiTheme="majorBidi" w:hAnsiTheme="majorBidi" w:cstheme="majorBidi"/>
          <w:sz w:val="24"/>
          <w:szCs w:val="24"/>
        </w:rPr>
        <w:t>LLED Unibesity of British Colombia</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r w:rsidRPr="0087289A">
        <w:rPr>
          <w:rFonts w:asciiTheme="majorBidi" w:hAnsiTheme="majorBidi" w:cstheme="majorBidi"/>
          <w:color w:val="000000" w:themeColor="text1"/>
          <w:sz w:val="24"/>
          <w:szCs w:val="24"/>
        </w:rPr>
        <w:t xml:space="preserve">Guemide, B., &amp; Maouche, S. (2020). </w:t>
      </w:r>
      <w:r w:rsidRPr="0087289A">
        <w:rPr>
          <w:rFonts w:asciiTheme="majorBidi" w:hAnsiTheme="majorBidi" w:cstheme="majorBidi"/>
          <w:i/>
          <w:iCs/>
          <w:color w:val="000000" w:themeColor="text1"/>
          <w:sz w:val="24"/>
          <w:szCs w:val="24"/>
        </w:rPr>
        <w:t>Assessment of Online Learning in Algerian Universities during Covid-19.</w:t>
      </w:r>
      <w:r w:rsidRPr="0087289A">
        <w:t xml:space="preserve"> </w:t>
      </w:r>
      <w:r w:rsidRPr="0087289A">
        <w:rPr>
          <w:rFonts w:asciiTheme="majorBidi" w:hAnsiTheme="majorBidi" w:cstheme="majorBidi"/>
          <w:sz w:val="24"/>
          <w:szCs w:val="24"/>
        </w:rPr>
        <w:t>Kut University College Journal of Humanitarian Science.</w:t>
      </w:r>
    </w:p>
    <w:p w:rsidR="0087289A" w:rsidRPr="0087289A" w:rsidRDefault="0087289A" w:rsidP="0087289A">
      <w:pPr>
        <w:tabs>
          <w:tab w:val="left" w:pos="2835"/>
        </w:tabs>
        <w:spacing w:line="480" w:lineRule="auto"/>
        <w:jc w:val="both"/>
        <w:rPr>
          <w:rFonts w:asciiTheme="majorBidi" w:hAnsiTheme="majorBidi" w:cstheme="majorBidi"/>
          <w:i/>
          <w:iCs/>
          <w:color w:val="000000" w:themeColor="text1"/>
          <w:sz w:val="24"/>
          <w:szCs w:val="24"/>
        </w:rPr>
      </w:pPr>
      <w:r w:rsidRPr="0087289A">
        <w:rPr>
          <w:rFonts w:asciiTheme="majorBidi" w:hAnsiTheme="majorBidi" w:cstheme="majorBidi"/>
          <w:color w:val="000000" w:themeColor="text1"/>
          <w:sz w:val="24"/>
          <w:szCs w:val="24"/>
        </w:rPr>
        <w:t>Ellis, R., Skehan, P., Li, S., Shintani, N., and Lambert, C.</w:t>
      </w:r>
      <w:r w:rsidRPr="0087289A">
        <w:rPr>
          <w:rFonts w:asciiTheme="majorBidi" w:hAnsiTheme="majorBidi" w:cstheme="majorBidi"/>
          <w:i/>
          <w:iCs/>
          <w:color w:val="000000" w:themeColor="text1"/>
          <w:sz w:val="24"/>
          <w:szCs w:val="24"/>
        </w:rPr>
        <w:t xml:space="preserve"> (2019). Task-based language teaching: Theory and practice. </w:t>
      </w:r>
      <w:r w:rsidRPr="0087289A">
        <w:rPr>
          <w:rFonts w:asciiTheme="majorBidi" w:hAnsiTheme="majorBidi" w:cstheme="majorBidi"/>
          <w:color w:val="000000" w:themeColor="text1"/>
          <w:sz w:val="24"/>
          <w:szCs w:val="24"/>
        </w:rPr>
        <w:t>Cambridge: Cambridge University Press</w:t>
      </w:r>
    </w:p>
    <w:p w:rsidR="007E22C4" w:rsidRPr="00BF4A0E" w:rsidRDefault="0087289A" w:rsidP="00BF4A0E">
      <w:pPr>
        <w:tabs>
          <w:tab w:val="left" w:pos="2835"/>
        </w:tabs>
        <w:spacing w:line="480" w:lineRule="auto"/>
        <w:jc w:val="both"/>
        <w:rPr>
          <w:rFonts w:asciiTheme="majorBidi" w:hAnsiTheme="majorBidi" w:cstheme="majorBidi"/>
          <w:color w:val="000000" w:themeColor="text1"/>
          <w:sz w:val="24"/>
          <w:szCs w:val="24"/>
        </w:rPr>
      </w:pPr>
      <w:r w:rsidRPr="0087289A">
        <w:rPr>
          <w:rFonts w:asciiTheme="majorBidi" w:hAnsiTheme="majorBidi" w:cstheme="majorBidi"/>
          <w:color w:val="000000" w:themeColor="text1"/>
          <w:sz w:val="24"/>
          <w:szCs w:val="24"/>
        </w:rPr>
        <w:t>Ghasem Salimi, Elham Heidari, Mahboobe Mehrvarz &amp; Ali Akbar Safavi, (2022).</w:t>
      </w:r>
      <w:r w:rsidRPr="0087289A">
        <w:rPr>
          <w:rFonts w:asciiTheme="majorBidi" w:hAnsiTheme="majorBidi" w:cstheme="majorBidi"/>
          <w:i/>
          <w:iCs/>
          <w:color w:val="000000" w:themeColor="text1"/>
          <w:sz w:val="24"/>
          <w:szCs w:val="24"/>
        </w:rPr>
        <w:t xml:space="preserve"> Impact of online social capital on academic performance: exploring the mediating role of online knowledge sharing. </w:t>
      </w:r>
      <w:r w:rsidRPr="0087289A">
        <w:rPr>
          <w:rFonts w:asciiTheme="majorBidi" w:hAnsiTheme="majorBidi" w:cstheme="majorBidi"/>
          <w:color w:val="000000" w:themeColor="text1"/>
          <w:sz w:val="24"/>
          <w:szCs w:val="24"/>
        </w:rPr>
        <w:t>X-MOL Papers</w:t>
      </w:r>
    </w:p>
    <w:p w:rsidR="007E22C4" w:rsidRDefault="007E22C4" w:rsidP="00D9686A">
      <w:pPr>
        <w:autoSpaceDE w:val="0"/>
        <w:autoSpaceDN w:val="0"/>
        <w:adjustRightInd w:val="0"/>
        <w:spacing w:before="240" w:after="0" w:line="480" w:lineRule="auto"/>
        <w:jc w:val="both"/>
        <w:rPr>
          <w:rFonts w:asciiTheme="majorBidi" w:hAnsiTheme="majorBidi" w:cstheme="majorBidi"/>
          <w:sz w:val="24"/>
          <w:szCs w:val="24"/>
        </w:rPr>
      </w:pPr>
    </w:p>
    <w:p w:rsidR="00B228AE" w:rsidRDefault="00683533" w:rsidP="00D9686A">
      <w:pPr>
        <w:autoSpaceDE w:val="0"/>
        <w:autoSpaceDN w:val="0"/>
        <w:adjustRightInd w:val="0"/>
        <w:spacing w:before="240" w:after="0" w:line="480" w:lineRule="auto"/>
        <w:jc w:val="both"/>
        <w:rPr>
          <w:rFonts w:asciiTheme="majorBidi" w:hAnsiTheme="majorBidi" w:cstheme="majorBidi"/>
          <w:sz w:val="24"/>
          <w:szCs w:val="24"/>
        </w:rPr>
      </w:pPr>
      <w:r>
        <w:rPr>
          <w:rFonts w:asciiTheme="majorBidi" w:hAnsiTheme="majorBidi" w:cstheme="majorBidi"/>
          <w:noProof/>
          <w:color w:val="000000" w:themeColor="text1"/>
          <w:sz w:val="24"/>
          <w:szCs w:val="24"/>
          <w:lang w:val="fr-FR" w:eastAsia="fr-FR"/>
        </w:rPr>
        <w:pict>
          <v:oval id="_x0000_s1115" style="position:absolute;left:0;text-align:left;margin-left:423.2pt;margin-top:35.25pt;width:41.95pt;height:32.2pt;z-index:251758592" stroked="f"/>
        </w:pict>
      </w:r>
      <w:r w:rsidR="0014386B" w:rsidRPr="0014386B">
        <w:rPr>
          <w:noProof/>
          <w:lang w:val="fr-FR" w:eastAsia="fr-FR"/>
        </w:rPr>
        <w:pict>
          <v:oval id="_x0000_s1108" style="position:absolute;left:0;text-align:left;margin-left:434.15pt;margin-top:53.85pt;width:45.15pt;height:42.95pt;z-index:251751424" stroked="f"/>
        </w:pict>
      </w:r>
    </w:p>
    <w:p w:rsidR="00B2344A" w:rsidRPr="00B834A1" w:rsidRDefault="0014386B" w:rsidP="006D4030">
      <w:pPr>
        <w:autoSpaceDE w:val="0"/>
        <w:autoSpaceDN w:val="0"/>
        <w:adjustRightInd w:val="0"/>
        <w:spacing w:before="240" w:after="0" w:line="480" w:lineRule="auto"/>
        <w:jc w:val="both"/>
        <w:rPr>
          <w:rFonts w:asciiTheme="majorBidi" w:hAnsiTheme="majorBidi" w:cstheme="majorBidi"/>
          <w:b/>
          <w:bCs/>
          <w:sz w:val="36"/>
          <w:szCs w:val="36"/>
          <w:lang w:val="fr-FR"/>
        </w:rPr>
      </w:pPr>
      <w:r w:rsidRPr="0014386B">
        <w:rPr>
          <w:rFonts w:asciiTheme="majorBidi" w:hAnsiTheme="majorBidi" w:cstheme="majorBidi"/>
          <w:noProof/>
          <w:sz w:val="24"/>
          <w:szCs w:val="24"/>
          <w:lang w:val="fr-FR" w:eastAsia="fr-FR"/>
        </w:rPr>
        <w:lastRenderedPageBreak/>
        <w:pict>
          <v:oval id="_x0000_s1104" style="position:absolute;left:0;text-align:left;margin-left:429.9pt;margin-top:75pt;width:36.55pt;height:29pt;z-index:251748352" stroked="f"/>
        </w:pict>
      </w:r>
      <w:r w:rsidR="00B2344A" w:rsidRPr="00B834A1">
        <w:rPr>
          <w:rFonts w:asciiTheme="majorBidi" w:hAnsiTheme="majorBidi" w:cstheme="majorBidi"/>
          <w:b/>
          <w:bCs/>
          <w:sz w:val="36"/>
          <w:szCs w:val="36"/>
          <w:lang w:val="fr-FR"/>
        </w:rPr>
        <w:t>Appendices</w:t>
      </w:r>
    </w:p>
    <w:p w:rsidR="00B2344A" w:rsidRDefault="00B2344A" w:rsidP="00425C9F">
      <w:pPr>
        <w:autoSpaceDE w:val="0"/>
        <w:autoSpaceDN w:val="0"/>
        <w:adjustRightInd w:val="0"/>
        <w:spacing w:before="240" w:line="480" w:lineRule="auto"/>
        <w:jc w:val="both"/>
        <w:rPr>
          <w:rFonts w:asciiTheme="majorBidi" w:hAnsiTheme="majorBidi" w:cstheme="majorBidi"/>
          <w:b/>
          <w:bCs/>
          <w:color w:val="000000" w:themeColor="text1"/>
          <w:sz w:val="24"/>
          <w:szCs w:val="24"/>
          <w:lang w:val="fr-FR"/>
        </w:rPr>
      </w:pPr>
      <w:r w:rsidRPr="00CE6BFD">
        <w:rPr>
          <w:rFonts w:asciiTheme="majorBidi" w:hAnsiTheme="majorBidi" w:cstheme="majorBidi"/>
          <w:b/>
          <w:bCs/>
          <w:color w:val="000000" w:themeColor="text1"/>
          <w:sz w:val="24"/>
          <w:szCs w:val="24"/>
          <w:lang w:val="fr-FR"/>
        </w:rPr>
        <w:t>Questionnaire form</w:t>
      </w:r>
    </w:p>
    <w:p w:rsidR="005E0E20" w:rsidRPr="005E0E20" w:rsidRDefault="005E0E20" w:rsidP="005E0E20">
      <w:pPr>
        <w:autoSpaceDE w:val="0"/>
        <w:autoSpaceDN w:val="0"/>
        <w:adjustRightInd w:val="0"/>
        <w:spacing w:before="240" w:line="480" w:lineRule="auto"/>
        <w:rPr>
          <w:rFonts w:asciiTheme="majorBidi" w:hAnsiTheme="majorBidi" w:cstheme="majorBidi"/>
          <w:color w:val="1F497D" w:themeColor="text2"/>
          <w:sz w:val="24"/>
          <w:szCs w:val="24"/>
          <w:u w:val="single"/>
          <w:lang w:val="fr-FR"/>
        </w:rPr>
      </w:pPr>
      <w:r w:rsidRPr="005E0E20">
        <w:rPr>
          <w:rFonts w:asciiTheme="majorBidi" w:hAnsiTheme="majorBidi" w:cstheme="majorBidi"/>
          <w:color w:val="1F497D" w:themeColor="text2"/>
          <w:sz w:val="24"/>
          <w:szCs w:val="24"/>
          <w:u w:val="single"/>
          <w:lang w:val="fr-FR"/>
        </w:rPr>
        <w:t>https://docs.google.com/forms/d/e/1FAIpQLSfX_e5IqbDCJvPtixnaWLzcYP2dPxY-M6k9IiUO0Mx9peimbw/viewform?usp=sf_link</w:t>
      </w:r>
    </w:p>
    <w:p w:rsidR="006F40BC" w:rsidRPr="00946C4C" w:rsidRDefault="006F40BC" w:rsidP="006F40BC">
      <w:pPr>
        <w:spacing w:line="480" w:lineRule="auto"/>
        <w:jc w:val="both"/>
        <w:rPr>
          <w:rFonts w:asciiTheme="majorBidi" w:hAnsiTheme="majorBidi" w:cstheme="majorBidi"/>
          <w:sz w:val="24"/>
          <w:szCs w:val="24"/>
        </w:rPr>
      </w:pPr>
      <w:r w:rsidRPr="00946C4C">
        <w:rPr>
          <w:rFonts w:asciiTheme="majorBidi" w:hAnsiTheme="majorBidi" w:cstheme="majorBidi"/>
          <w:sz w:val="24"/>
          <w:szCs w:val="24"/>
        </w:rPr>
        <w:t>Dear students,</w:t>
      </w:r>
    </w:p>
    <w:p w:rsidR="006F40BC" w:rsidRDefault="006F40BC" w:rsidP="006F40BC">
      <w:pPr>
        <w:spacing w:line="480" w:lineRule="auto"/>
        <w:jc w:val="both"/>
        <w:rPr>
          <w:rFonts w:asciiTheme="majorBidi" w:hAnsiTheme="majorBidi" w:cstheme="majorBidi"/>
          <w:sz w:val="24"/>
          <w:szCs w:val="24"/>
        </w:rPr>
      </w:pPr>
      <w:r w:rsidRPr="00946C4C">
        <w:rPr>
          <w:rFonts w:asciiTheme="majorBidi" w:hAnsiTheme="majorBidi" w:cstheme="majorBidi"/>
          <w:sz w:val="24"/>
          <w:szCs w:val="24"/>
        </w:rPr>
        <w:t>You are invited to participate in the current research through filling in the questionnaire. The questionnaire is designed to gather information about (The Ramifications of COVID-19 on Students' Academic Performance) .You may be assured that your responses will be used just for research purposes and will be kept confidential.</w:t>
      </w:r>
    </w:p>
    <w:p w:rsidR="006F40BC" w:rsidRDefault="006F40BC" w:rsidP="006F40BC">
      <w:pPr>
        <w:rPr>
          <w:rFonts w:asciiTheme="majorBidi" w:hAnsiTheme="majorBidi" w:cstheme="majorBidi"/>
          <w:sz w:val="24"/>
          <w:szCs w:val="24"/>
        </w:rPr>
      </w:pPr>
    </w:p>
    <w:p w:rsidR="006F40BC" w:rsidRPr="00FE60B3" w:rsidRDefault="006F40BC" w:rsidP="006F40BC">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Rubric One</w:t>
      </w:r>
      <w:r w:rsidRPr="00AC0C63">
        <w:rPr>
          <w:rFonts w:asciiTheme="majorBidi" w:hAnsiTheme="majorBidi" w:cstheme="majorBidi"/>
          <w:b/>
          <w:bCs/>
          <w:sz w:val="24"/>
          <w:szCs w:val="24"/>
        </w:rPr>
        <w:t xml:space="preserve">: </w:t>
      </w:r>
      <w:r w:rsidRPr="00FE60B3">
        <w:rPr>
          <w:rFonts w:asciiTheme="majorBidi" w:hAnsiTheme="majorBidi" w:cstheme="majorBidi"/>
          <w:sz w:val="24"/>
          <w:szCs w:val="24"/>
        </w:rPr>
        <w:t>Demographic information of the respondents</w:t>
      </w:r>
    </w:p>
    <w:p w:rsidR="006F40BC" w:rsidRPr="00AC0C63" w:rsidRDefault="006F40BC" w:rsidP="006F40BC">
      <w:pPr>
        <w:autoSpaceDE w:val="0"/>
        <w:autoSpaceDN w:val="0"/>
        <w:adjustRightInd w:val="0"/>
        <w:spacing w:after="0" w:line="240" w:lineRule="auto"/>
        <w:rPr>
          <w:rFonts w:asciiTheme="majorBidi" w:hAnsiTheme="majorBidi" w:cstheme="majorBidi"/>
          <w:b/>
          <w:bCs/>
          <w:sz w:val="24"/>
          <w:szCs w:val="24"/>
        </w:rPr>
      </w:pPr>
    </w:p>
    <w:p w:rsidR="006F40BC" w:rsidRPr="00AC0C63" w:rsidRDefault="0014386B" w:rsidP="00C234FA">
      <w:pPr>
        <w:pStyle w:val="Paragraphedeliste"/>
        <w:numPr>
          <w:ilvl w:val="0"/>
          <w:numId w:val="11"/>
        </w:numPr>
        <w:rPr>
          <w:rFonts w:asciiTheme="majorBidi" w:hAnsiTheme="majorBidi" w:cstheme="majorBidi"/>
          <w:b/>
          <w:bCs/>
          <w:sz w:val="24"/>
          <w:szCs w:val="24"/>
        </w:rPr>
      </w:pPr>
      <w:r w:rsidRPr="0014386B">
        <w:rPr>
          <w:rFonts w:asciiTheme="majorBidi" w:hAnsiTheme="majorBidi" w:cstheme="majorBidi"/>
          <w:noProof/>
          <w:sz w:val="24"/>
          <w:szCs w:val="24"/>
          <w:lang w:val="fr-FR" w:eastAsia="fr-FR"/>
        </w:rPr>
        <w:pict>
          <v:rect id="_x0000_s1109" style="position:absolute;left:0;text-align:left;margin-left:48.45pt;margin-top:24.05pt;width:22.6pt;height:15.1pt;z-index:251752448"/>
        </w:pict>
      </w:r>
      <w:r w:rsidR="006F40BC" w:rsidRPr="00AC0C63">
        <w:rPr>
          <w:rFonts w:asciiTheme="majorBidi" w:hAnsiTheme="majorBidi" w:cstheme="majorBidi"/>
          <w:b/>
          <w:bCs/>
          <w:sz w:val="24"/>
          <w:szCs w:val="24"/>
        </w:rPr>
        <w:t>Are you:</w:t>
      </w:r>
    </w:p>
    <w:p w:rsidR="006F40BC" w:rsidRPr="00E3191C" w:rsidRDefault="0014386B" w:rsidP="006D4030">
      <w:pPr>
        <w:tabs>
          <w:tab w:val="left" w:pos="2235"/>
        </w:tabs>
        <w:rPr>
          <w:rFonts w:asciiTheme="majorBidi" w:hAnsiTheme="majorBidi" w:cstheme="majorBidi"/>
          <w:sz w:val="24"/>
          <w:szCs w:val="24"/>
        </w:rPr>
      </w:pPr>
      <w:r>
        <w:rPr>
          <w:rFonts w:asciiTheme="majorBidi" w:hAnsiTheme="majorBidi" w:cstheme="majorBidi"/>
          <w:noProof/>
          <w:sz w:val="24"/>
          <w:szCs w:val="24"/>
          <w:lang w:val="fr-FR" w:eastAsia="fr-FR"/>
        </w:rPr>
        <w:pict>
          <v:rect id="_x0000_s1110" style="position:absolute;margin-left:48.45pt;margin-top:23.1pt;width:22.6pt;height:15.05pt;z-index:251753472"/>
        </w:pict>
      </w:r>
      <w:r w:rsidR="006F40BC" w:rsidRPr="00E3191C">
        <w:rPr>
          <w:rFonts w:asciiTheme="majorBidi" w:hAnsiTheme="majorBidi" w:cstheme="majorBidi"/>
          <w:sz w:val="24"/>
          <w:szCs w:val="24"/>
        </w:rPr>
        <w:t>Male</w:t>
      </w:r>
      <w:r w:rsidR="006D4030">
        <w:rPr>
          <w:rFonts w:asciiTheme="majorBidi" w:hAnsiTheme="majorBidi" w:cstheme="majorBidi"/>
          <w:sz w:val="24"/>
          <w:szCs w:val="24"/>
        </w:rPr>
        <w:tab/>
      </w:r>
    </w:p>
    <w:p w:rsidR="006F40BC" w:rsidRPr="00E3191C" w:rsidRDefault="006F40BC" w:rsidP="006F40BC">
      <w:pPr>
        <w:rPr>
          <w:rFonts w:asciiTheme="majorBidi" w:hAnsiTheme="majorBidi" w:cstheme="majorBidi"/>
          <w:sz w:val="24"/>
          <w:szCs w:val="24"/>
        </w:rPr>
      </w:pPr>
      <w:r w:rsidRPr="00E3191C">
        <w:rPr>
          <w:rFonts w:asciiTheme="majorBidi" w:hAnsiTheme="majorBidi" w:cstheme="majorBidi"/>
          <w:sz w:val="24"/>
          <w:szCs w:val="24"/>
        </w:rPr>
        <w:t xml:space="preserve">Female </w:t>
      </w:r>
    </w:p>
    <w:p w:rsidR="006F40BC" w:rsidRPr="00AC0C63" w:rsidRDefault="0014386B" w:rsidP="00C234FA">
      <w:pPr>
        <w:pStyle w:val="Paragraphedeliste"/>
        <w:numPr>
          <w:ilvl w:val="0"/>
          <w:numId w:val="11"/>
        </w:numPr>
        <w:rPr>
          <w:rFonts w:asciiTheme="majorBidi" w:hAnsiTheme="majorBidi" w:cstheme="majorBidi"/>
          <w:sz w:val="24"/>
          <w:szCs w:val="24"/>
        </w:rPr>
      </w:pPr>
      <w:r w:rsidRPr="0014386B">
        <w:rPr>
          <w:rFonts w:asciiTheme="majorBidi" w:hAnsiTheme="majorBidi" w:cstheme="majorBidi"/>
          <w:noProof/>
          <w:sz w:val="24"/>
          <w:szCs w:val="24"/>
        </w:rPr>
        <w:pict>
          <v:rect id="_x0000_s1030" style="position:absolute;left:0;text-align:left;margin-left:123.5pt;margin-top:20.6pt;width:22.6pt;height:15.1pt;z-index:251671552"/>
        </w:pict>
      </w:r>
      <w:r w:rsidR="006F40BC" w:rsidRPr="00AC0C63">
        <w:rPr>
          <w:rFonts w:asciiTheme="majorBidi" w:hAnsiTheme="majorBidi" w:cstheme="majorBidi"/>
          <w:b/>
          <w:bCs/>
          <w:sz w:val="24"/>
          <w:szCs w:val="24"/>
        </w:rPr>
        <w:t>How old are you?</w:t>
      </w:r>
    </w:p>
    <w:p w:rsidR="006F40BC" w:rsidRPr="00AC0C63" w:rsidRDefault="0014386B" w:rsidP="006F40BC">
      <w:pPr>
        <w:rPr>
          <w:rFonts w:asciiTheme="majorBidi" w:hAnsiTheme="majorBidi" w:cstheme="majorBidi"/>
          <w:sz w:val="24"/>
          <w:szCs w:val="24"/>
        </w:rPr>
      </w:pPr>
      <w:r w:rsidRPr="0014386B">
        <w:rPr>
          <w:rFonts w:asciiTheme="majorBidi" w:hAnsiTheme="majorBidi" w:cstheme="majorBidi"/>
          <w:noProof/>
          <w:sz w:val="24"/>
          <w:szCs w:val="24"/>
        </w:rPr>
        <w:pict>
          <v:rect id="_x0000_s1031" style="position:absolute;margin-left:124.35pt;margin-top:21.8pt;width:22.6pt;height:15.1pt;z-index:251672576"/>
        </w:pict>
      </w:r>
      <w:r w:rsidR="006F40BC" w:rsidRPr="00AC0C63">
        <w:rPr>
          <w:rFonts w:asciiTheme="majorBidi" w:hAnsiTheme="majorBidi" w:cstheme="majorBidi"/>
          <w:sz w:val="24"/>
          <w:szCs w:val="24"/>
        </w:rPr>
        <w:t>Between 17 and 22</w:t>
      </w:r>
    </w:p>
    <w:p w:rsidR="006F40BC" w:rsidRPr="00AC0C63" w:rsidRDefault="0014386B" w:rsidP="006F40BC">
      <w:pPr>
        <w:rPr>
          <w:rFonts w:asciiTheme="majorBidi" w:hAnsiTheme="majorBidi" w:cstheme="majorBidi"/>
          <w:sz w:val="24"/>
          <w:szCs w:val="24"/>
        </w:rPr>
      </w:pPr>
      <w:r w:rsidRPr="0014386B">
        <w:rPr>
          <w:rFonts w:asciiTheme="majorBidi" w:hAnsiTheme="majorBidi" w:cstheme="majorBidi"/>
          <w:noProof/>
          <w:sz w:val="24"/>
          <w:szCs w:val="24"/>
        </w:rPr>
        <w:pict>
          <v:rect id="_x0000_s1032" style="position:absolute;margin-left:124.45pt;margin-top:22.5pt;width:22.6pt;height:15.1pt;z-index:251673600"/>
        </w:pict>
      </w:r>
      <w:r w:rsidR="006F40BC" w:rsidRPr="00AC0C63">
        <w:rPr>
          <w:rFonts w:asciiTheme="majorBidi" w:hAnsiTheme="majorBidi" w:cstheme="majorBidi"/>
          <w:sz w:val="24"/>
          <w:szCs w:val="24"/>
        </w:rPr>
        <w:t>Between 23 and 28</w:t>
      </w:r>
    </w:p>
    <w:p w:rsidR="006F40BC" w:rsidRDefault="006F40BC" w:rsidP="006F40BC">
      <w:pPr>
        <w:rPr>
          <w:rFonts w:asciiTheme="majorBidi" w:hAnsiTheme="majorBidi" w:cstheme="majorBidi"/>
          <w:sz w:val="24"/>
          <w:szCs w:val="24"/>
        </w:rPr>
      </w:pPr>
      <w:r w:rsidRPr="00AC0C63">
        <w:rPr>
          <w:rFonts w:asciiTheme="majorBidi" w:hAnsiTheme="majorBidi" w:cstheme="majorBidi"/>
          <w:sz w:val="24"/>
          <w:szCs w:val="24"/>
        </w:rPr>
        <w:t>28 and above</w:t>
      </w:r>
    </w:p>
    <w:p w:rsidR="006F40BC" w:rsidRPr="00FE60B3" w:rsidRDefault="0014386B" w:rsidP="00C234FA">
      <w:pPr>
        <w:pStyle w:val="Paragraphedeliste"/>
        <w:numPr>
          <w:ilvl w:val="0"/>
          <w:numId w:val="11"/>
        </w:numPr>
        <w:rPr>
          <w:rFonts w:asciiTheme="majorBidi" w:hAnsiTheme="majorBidi" w:cstheme="majorBidi"/>
          <w:b/>
          <w:bCs/>
          <w:sz w:val="24"/>
          <w:szCs w:val="24"/>
        </w:rPr>
      </w:pPr>
      <w:r w:rsidRPr="0014386B">
        <w:rPr>
          <w:rFonts w:asciiTheme="majorBidi" w:hAnsiTheme="majorBidi" w:cstheme="majorBidi"/>
          <w:noProof/>
          <w:sz w:val="24"/>
          <w:szCs w:val="24"/>
        </w:rPr>
        <w:pict>
          <v:rect id="_x0000_s1033" style="position:absolute;left:0;text-align:left;margin-left:101.85pt;margin-top:22.85pt;width:22.6pt;height:15.1pt;z-index:251674624"/>
        </w:pict>
      </w:r>
      <w:r w:rsidR="006F40BC" w:rsidRPr="00FE60B3">
        <w:rPr>
          <w:rFonts w:asciiTheme="majorBidi" w:hAnsiTheme="majorBidi" w:cstheme="majorBidi"/>
          <w:b/>
          <w:bCs/>
          <w:sz w:val="24"/>
          <w:szCs w:val="24"/>
        </w:rPr>
        <w:t>What year do you study?</w:t>
      </w:r>
    </w:p>
    <w:p w:rsidR="006F40BC" w:rsidRDefault="0014386B" w:rsidP="006F40BC">
      <w:pPr>
        <w:rPr>
          <w:rFonts w:asciiTheme="majorBidi" w:hAnsiTheme="majorBidi" w:cstheme="majorBidi"/>
          <w:sz w:val="24"/>
          <w:szCs w:val="24"/>
        </w:rPr>
      </w:pPr>
      <w:r w:rsidRPr="0014386B">
        <w:rPr>
          <w:rFonts w:asciiTheme="majorBidi" w:hAnsiTheme="majorBidi" w:cstheme="majorBidi"/>
          <w:noProof/>
          <w:sz w:val="24"/>
          <w:szCs w:val="24"/>
        </w:rPr>
        <w:pict>
          <v:rect id="_x0000_s1034" style="position:absolute;margin-left:101.85pt;margin-top:23.8pt;width:22.6pt;height:15.1pt;z-index:251675648"/>
        </w:pict>
      </w:r>
      <w:r w:rsidR="006F40BC">
        <w:rPr>
          <w:rFonts w:asciiTheme="majorBidi" w:hAnsiTheme="majorBidi" w:cstheme="majorBidi"/>
          <w:sz w:val="24"/>
          <w:szCs w:val="24"/>
        </w:rPr>
        <w:t>Second year</w:t>
      </w:r>
    </w:p>
    <w:p w:rsidR="006F40BC" w:rsidRDefault="0014386B" w:rsidP="006F40BC">
      <w:pPr>
        <w:rPr>
          <w:rFonts w:asciiTheme="majorBidi" w:hAnsiTheme="majorBidi" w:cstheme="majorBidi"/>
          <w:sz w:val="24"/>
          <w:szCs w:val="24"/>
        </w:rPr>
      </w:pPr>
      <w:r w:rsidRPr="0014386B">
        <w:rPr>
          <w:rFonts w:asciiTheme="majorBidi" w:hAnsiTheme="majorBidi" w:cstheme="majorBidi"/>
          <w:noProof/>
          <w:sz w:val="24"/>
          <w:szCs w:val="24"/>
        </w:rPr>
        <w:pict>
          <v:rect id="_x0000_s1035" style="position:absolute;margin-left:101.75pt;margin-top:23.05pt;width:22.6pt;height:15.1pt;z-index:251676672"/>
        </w:pict>
      </w:r>
      <w:r w:rsidR="006F40BC">
        <w:rPr>
          <w:rFonts w:asciiTheme="majorBidi" w:hAnsiTheme="majorBidi" w:cstheme="majorBidi"/>
          <w:sz w:val="24"/>
          <w:szCs w:val="24"/>
        </w:rPr>
        <w:t>Third year</w:t>
      </w:r>
    </w:p>
    <w:p w:rsidR="006F40BC" w:rsidRDefault="0014386B" w:rsidP="006F40BC">
      <w:pPr>
        <w:rPr>
          <w:rFonts w:asciiTheme="majorBidi" w:hAnsiTheme="majorBidi" w:cstheme="majorBidi"/>
          <w:sz w:val="24"/>
          <w:szCs w:val="24"/>
        </w:rPr>
      </w:pPr>
      <w:r w:rsidRPr="0014386B">
        <w:rPr>
          <w:rFonts w:asciiTheme="majorBidi" w:hAnsiTheme="majorBidi" w:cstheme="majorBidi"/>
          <w:noProof/>
          <w:sz w:val="24"/>
          <w:szCs w:val="24"/>
        </w:rPr>
        <w:pict>
          <v:rect id="_x0000_s1036" style="position:absolute;margin-left:101.85pt;margin-top:23.1pt;width:22.6pt;height:15.1pt;z-index:251677696"/>
        </w:pict>
      </w:r>
      <w:r w:rsidR="006F40BC">
        <w:rPr>
          <w:rFonts w:asciiTheme="majorBidi" w:hAnsiTheme="majorBidi" w:cstheme="majorBidi"/>
          <w:sz w:val="24"/>
          <w:szCs w:val="24"/>
        </w:rPr>
        <w:t>Fourth year</w:t>
      </w:r>
    </w:p>
    <w:p w:rsidR="006F40BC" w:rsidRDefault="006F40BC" w:rsidP="006F40BC">
      <w:pPr>
        <w:rPr>
          <w:rFonts w:asciiTheme="majorBidi" w:hAnsiTheme="majorBidi" w:cstheme="majorBidi"/>
          <w:sz w:val="24"/>
          <w:szCs w:val="24"/>
        </w:rPr>
      </w:pPr>
      <w:r>
        <w:rPr>
          <w:rFonts w:asciiTheme="majorBidi" w:hAnsiTheme="majorBidi" w:cstheme="majorBidi"/>
          <w:sz w:val="24"/>
          <w:szCs w:val="24"/>
        </w:rPr>
        <w:t>Fifth year</w:t>
      </w:r>
    </w:p>
    <w:p w:rsidR="00CE6BFD" w:rsidRPr="006F40BC" w:rsidRDefault="0014386B" w:rsidP="00425C9F">
      <w:pPr>
        <w:autoSpaceDE w:val="0"/>
        <w:autoSpaceDN w:val="0"/>
        <w:adjustRightInd w:val="0"/>
        <w:spacing w:before="240" w:line="480" w:lineRule="auto"/>
        <w:jc w:val="both"/>
        <w:rPr>
          <w:rFonts w:asciiTheme="majorBidi" w:hAnsiTheme="majorBidi" w:cstheme="majorBidi"/>
          <w:b/>
          <w:bCs/>
          <w:color w:val="000000" w:themeColor="text1"/>
          <w:sz w:val="24"/>
          <w:szCs w:val="24"/>
        </w:rPr>
      </w:pPr>
      <w:r>
        <w:rPr>
          <w:rFonts w:asciiTheme="majorBidi" w:hAnsiTheme="majorBidi" w:cstheme="majorBidi"/>
          <w:b/>
          <w:bCs/>
          <w:noProof/>
          <w:color w:val="000000" w:themeColor="text1"/>
          <w:sz w:val="24"/>
          <w:szCs w:val="24"/>
          <w:lang w:val="fr-FR" w:eastAsia="fr-FR"/>
        </w:rPr>
        <w:pict>
          <v:oval id="_x0000_s1105" style="position:absolute;left:0;text-align:left;margin-left:430.95pt;margin-top:46.85pt;width:36.55pt;height:29pt;z-index:251749376" stroked="f"/>
        </w:pict>
      </w:r>
    </w:p>
    <w:p w:rsidR="001A1BB4" w:rsidRDefault="001A1BB4" w:rsidP="001A1BB4">
      <w:pPr>
        <w:autoSpaceDE w:val="0"/>
        <w:autoSpaceDN w:val="0"/>
        <w:adjustRightInd w:val="0"/>
        <w:spacing w:before="240" w:after="0" w:line="480" w:lineRule="auto"/>
        <w:jc w:val="both"/>
        <w:rPr>
          <w:rFonts w:asciiTheme="majorBidi" w:hAnsiTheme="majorBidi" w:cstheme="majorBidi"/>
          <w:sz w:val="24"/>
          <w:szCs w:val="24"/>
        </w:rPr>
      </w:pPr>
      <w:r w:rsidRPr="00E719B9">
        <w:rPr>
          <w:rFonts w:asciiTheme="majorBidi" w:hAnsiTheme="majorBidi" w:cstheme="majorBidi"/>
          <w:b/>
          <w:bCs/>
          <w:sz w:val="24"/>
          <w:szCs w:val="24"/>
        </w:rPr>
        <w:lastRenderedPageBreak/>
        <w:t xml:space="preserve">Rubric Two: </w:t>
      </w:r>
      <w:r w:rsidRPr="00E719B9">
        <w:rPr>
          <w:rFonts w:asciiTheme="majorBidi" w:hAnsiTheme="majorBidi" w:cstheme="majorBidi"/>
          <w:sz w:val="24"/>
          <w:szCs w:val="24"/>
        </w:rPr>
        <w:t>The Process of Learning during the COVID-19 Pandemic</w:t>
      </w:r>
    </w:p>
    <w:p w:rsidR="001A1BB4" w:rsidRDefault="0014386B" w:rsidP="00C234FA">
      <w:pPr>
        <w:pStyle w:val="Paragraphedeliste"/>
        <w:numPr>
          <w:ilvl w:val="0"/>
          <w:numId w:val="11"/>
        </w:numPr>
        <w:autoSpaceDE w:val="0"/>
        <w:autoSpaceDN w:val="0"/>
        <w:adjustRightInd w:val="0"/>
        <w:spacing w:before="240" w:after="0" w:line="480" w:lineRule="auto"/>
        <w:jc w:val="both"/>
        <w:rPr>
          <w:rFonts w:asciiTheme="majorBidi" w:hAnsiTheme="majorBidi"/>
          <w:sz w:val="24"/>
          <w:szCs w:val="24"/>
        </w:rPr>
      </w:pPr>
      <w:r w:rsidRPr="0014386B">
        <w:rPr>
          <w:rFonts w:asciiTheme="majorBidi" w:hAnsiTheme="majorBidi" w:cstheme="majorBidi"/>
          <w:noProof/>
          <w:sz w:val="24"/>
          <w:szCs w:val="24"/>
        </w:rPr>
        <w:pict>
          <v:rect id="_x0000_s1037" style="position:absolute;left:0;text-align:left;margin-left:101.85pt;margin-top:35.75pt;width:22.6pt;height:15.1pt;z-index:251679744"/>
        </w:pict>
      </w:r>
      <w:r w:rsidR="001A1BB4" w:rsidRPr="00D34615">
        <w:rPr>
          <w:rFonts w:asciiTheme="majorBidi" w:hAnsiTheme="majorBidi"/>
          <w:sz w:val="24"/>
          <w:szCs w:val="24"/>
        </w:rPr>
        <w:t>During the COVID-19 pandemic, I had access to online education.</w:t>
      </w:r>
    </w:p>
    <w:p w:rsidR="001A1BB4" w:rsidRPr="00442B9C" w:rsidRDefault="0014386B" w:rsidP="001A1BB4">
      <w:pPr>
        <w:rPr>
          <w:rFonts w:asciiTheme="majorBidi" w:hAnsiTheme="majorBidi" w:cstheme="majorBidi"/>
          <w:sz w:val="24"/>
          <w:szCs w:val="24"/>
        </w:rPr>
      </w:pPr>
      <w:r w:rsidRPr="0014386B">
        <w:rPr>
          <w:rFonts w:asciiTheme="majorBidi" w:hAnsiTheme="majorBidi" w:cstheme="majorBidi"/>
          <w:noProof/>
          <w:sz w:val="24"/>
          <w:szCs w:val="24"/>
        </w:rPr>
        <w:pict>
          <v:rect id="_x0000_s1040" style="position:absolute;margin-left:101.85pt;margin-top:23.25pt;width:22.6pt;height:15.1pt;z-index:251682816"/>
        </w:pict>
      </w:r>
      <w:r w:rsidR="001A1BB4" w:rsidRPr="00442B9C">
        <w:rPr>
          <w:rFonts w:asciiTheme="majorBidi" w:hAnsiTheme="majorBidi" w:cstheme="majorBidi"/>
          <w:sz w:val="24"/>
          <w:szCs w:val="24"/>
        </w:rPr>
        <w:t>Strongly disagree</w:t>
      </w:r>
    </w:p>
    <w:p w:rsidR="001A1BB4" w:rsidRDefault="0014386B" w:rsidP="001A1BB4">
      <w:pPr>
        <w:rPr>
          <w:rFonts w:asciiTheme="majorBidi" w:hAnsiTheme="majorBidi" w:cstheme="majorBidi"/>
          <w:sz w:val="24"/>
          <w:szCs w:val="24"/>
        </w:rPr>
      </w:pPr>
      <w:r w:rsidRPr="0014386B">
        <w:rPr>
          <w:rFonts w:asciiTheme="majorBidi" w:hAnsiTheme="majorBidi" w:cstheme="majorBidi"/>
          <w:noProof/>
          <w:sz w:val="24"/>
          <w:szCs w:val="24"/>
        </w:rPr>
        <w:pict>
          <v:rect id="_x0000_s1038" style="position:absolute;margin-left:101.75pt;margin-top:23.05pt;width:22.6pt;height:15.1pt;z-index:251680768"/>
        </w:pict>
      </w:r>
      <w:r w:rsidR="001A1BB4">
        <w:rPr>
          <w:rFonts w:asciiTheme="majorBidi" w:hAnsiTheme="majorBidi" w:cstheme="majorBidi"/>
          <w:sz w:val="24"/>
          <w:szCs w:val="24"/>
        </w:rPr>
        <w:t>Disagree</w:t>
      </w:r>
    </w:p>
    <w:p w:rsidR="001A1BB4" w:rsidRDefault="0014386B" w:rsidP="001A1BB4">
      <w:pPr>
        <w:rPr>
          <w:rFonts w:asciiTheme="majorBidi" w:hAnsiTheme="majorBidi" w:cstheme="majorBidi"/>
          <w:sz w:val="24"/>
          <w:szCs w:val="24"/>
        </w:rPr>
      </w:pPr>
      <w:r w:rsidRPr="0014386B">
        <w:rPr>
          <w:rFonts w:asciiTheme="majorBidi" w:hAnsiTheme="majorBidi" w:cstheme="majorBidi"/>
          <w:noProof/>
          <w:sz w:val="24"/>
          <w:szCs w:val="24"/>
        </w:rPr>
        <w:pict>
          <v:rect id="_x0000_s1039" style="position:absolute;margin-left:101.85pt;margin-top:23.1pt;width:22.6pt;height:15.1pt;z-index:251681792"/>
        </w:pict>
      </w:r>
      <w:r w:rsidR="001A1BB4">
        <w:rPr>
          <w:rFonts w:asciiTheme="majorBidi" w:hAnsiTheme="majorBidi" w:cstheme="majorBidi"/>
          <w:sz w:val="24"/>
          <w:szCs w:val="24"/>
        </w:rPr>
        <w:t>Agree</w:t>
      </w:r>
    </w:p>
    <w:p w:rsidR="001A1BB4" w:rsidRDefault="001A1BB4" w:rsidP="001A1BB4">
      <w:pPr>
        <w:rPr>
          <w:rFonts w:asciiTheme="majorBidi" w:hAnsiTheme="majorBidi" w:cstheme="majorBidi"/>
          <w:sz w:val="24"/>
          <w:szCs w:val="24"/>
        </w:rPr>
      </w:pPr>
      <w:r>
        <w:rPr>
          <w:rFonts w:asciiTheme="majorBidi" w:hAnsiTheme="majorBidi" w:cstheme="majorBidi"/>
          <w:sz w:val="24"/>
          <w:szCs w:val="24"/>
        </w:rPr>
        <w:t>Strongly Disagree</w:t>
      </w:r>
    </w:p>
    <w:p w:rsidR="001A1BB4" w:rsidRPr="007645EF" w:rsidRDefault="0014386B" w:rsidP="00C234FA">
      <w:pPr>
        <w:pStyle w:val="Paragraphedeliste"/>
        <w:numPr>
          <w:ilvl w:val="0"/>
          <w:numId w:val="11"/>
        </w:numPr>
        <w:rPr>
          <w:rFonts w:asciiTheme="majorBidi" w:hAnsiTheme="majorBidi"/>
          <w:sz w:val="24"/>
          <w:szCs w:val="24"/>
        </w:rPr>
      </w:pPr>
      <w:r w:rsidRPr="0014386B">
        <w:rPr>
          <w:rFonts w:asciiTheme="majorBidi" w:hAnsiTheme="majorBidi" w:cstheme="majorBidi"/>
          <w:noProof/>
          <w:sz w:val="24"/>
          <w:szCs w:val="24"/>
        </w:rPr>
        <w:pict>
          <v:rect id="_x0000_s1048" style="position:absolute;left:0;text-align:left;margin-left:101.75pt;margin-top:21.9pt;width:22.6pt;height:15.1pt;z-index:251691008"/>
        </w:pict>
      </w:r>
      <w:r w:rsidR="001A1BB4" w:rsidRPr="007645EF">
        <w:rPr>
          <w:rFonts w:asciiTheme="majorBidi" w:hAnsiTheme="majorBidi"/>
          <w:sz w:val="24"/>
          <w:szCs w:val="24"/>
        </w:rPr>
        <w:t>During the COVID-19 pandemic, I had access to the Internet.</w:t>
      </w:r>
    </w:p>
    <w:p w:rsidR="001A1BB4" w:rsidRPr="00442B9C" w:rsidRDefault="0014386B" w:rsidP="001A1BB4">
      <w:pPr>
        <w:rPr>
          <w:rFonts w:asciiTheme="majorBidi" w:hAnsiTheme="majorBidi" w:cstheme="majorBidi"/>
          <w:sz w:val="24"/>
          <w:szCs w:val="24"/>
        </w:rPr>
      </w:pPr>
      <w:r w:rsidRPr="0014386B">
        <w:rPr>
          <w:rFonts w:asciiTheme="majorBidi" w:hAnsiTheme="majorBidi" w:cstheme="majorBidi"/>
          <w:noProof/>
          <w:sz w:val="24"/>
          <w:szCs w:val="24"/>
        </w:rPr>
        <w:pict>
          <v:rect id="_x0000_s1043" style="position:absolute;margin-left:101.85pt;margin-top:21.55pt;width:22.6pt;height:15.1pt;z-index:251685888"/>
        </w:pict>
      </w:r>
      <w:r w:rsidR="001A1BB4" w:rsidRPr="00442B9C">
        <w:rPr>
          <w:rFonts w:asciiTheme="majorBidi" w:hAnsiTheme="majorBidi" w:cstheme="majorBidi"/>
          <w:sz w:val="24"/>
          <w:szCs w:val="24"/>
        </w:rPr>
        <w:t>Strongly disagree</w:t>
      </w:r>
    </w:p>
    <w:p w:rsidR="001A1BB4" w:rsidRDefault="0014386B" w:rsidP="001A1BB4">
      <w:pPr>
        <w:rPr>
          <w:rFonts w:asciiTheme="majorBidi" w:hAnsiTheme="majorBidi" w:cstheme="majorBidi"/>
          <w:sz w:val="24"/>
          <w:szCs w:val="24"/>
        </w:rPr>
      </w:pPr>
      <w:r w:rsidRPr="0014386B">
        <w:rPr>
          <w:rFonts w:asciiTheme="majorBidi" w:hAnsiTheme="majorBidi" w:cstheme="majorBidi"/>
          <w:noProof/>
          <w:sz w:val="24"/>
          <w:szCs w:val="24"/>
        </w:rPr>
        <w:pict>
          <v:rect id="_x0000_s1041" style="position:absolute;margin-left:101.75pt;margin-top:23.05pt;width:22.6pt;height:15.1pt;z-index:251683840"/>
        </w:pict>
      </w:r>
      <w:r w:rsidR="001A1BB4">
        <w:rPr>
          <w:rFonts w:asciiTheme="majorBidi" w:hAnsiTheme="majorBidi" w:cstheme="majorBidi"/>
          <w:sz w:val="24"/>
          <w:szCs w:val="24"/>
        </w:rPr>
        <w:t>Disagree</w:t>
      </w:r>
    </w:p>
    <w:p w:rsidR="001A1BB4" w:rsidRDefault="0014386B" w:rsidP="001A1BB4">
      <w:pPr>
        <w:rPr>
          <w:rFonts w:asciiTheme="majorBidi" w:hAnsiTheme="majorBidi" w:cstheme="majorBidi"/>
          <w:sz w:val="24"/>
          <w:szCs w:val="24"/>
        </w:rPr>
      </w:pPr>
      <w:r w:rsidRPr="0014386B">
        <w:rPr>
          <w:rFonts w:asciiTheme="majorBidi" w:hAnsiTheme="majorBidi" w:cstheme="majorBidi"/>
          <w:noProof/>
          <w:sz w:val="24"/>
          <w:szCs w:val="24"/>
        </w:rPr>
        <w:pict>
          <v:rect id="_x0000_s1042" style="position:absolute;margin-left:101.85pt;margin-top:23.1pt;width:22.6pt;height:15.1pt;z-index:251684864"/>
        </w:pict>
      </w:r>
      <w:r w:rsidR="001A1BB4">
        <w:rPr>
          <w:rFonts w:asciiTheme="majorBidi" w:hAnsiTheme="majorBidi" w:cstheme="majorBidi"/>
          <w:sz w:val="24"/>
          <w:szCs w:val="24"/>
        </w:rPr>
        <w:t>Agree</w:t>
      </w:r>
    </w:p>
    <w:p w:rsidR="001A1BB4" w:rsidRPr="00E3191C" w:rsidRDefault="001A1BB4" w:rsidP="001A1BB4">
      <w:pPr>
        <w:rPr>
          <w:rFonts w:asciiTheme="majorBidi" w:hAnsiTheme="majorBidi" w:cstheme="majorBidi"/>
          <w:sz w:val="24"/>
          <w:szCs w:val="24"/>
        </w:rPr>
      </w:pPr>
      <w:r>
        <w:rPr>
          <w:rFonts w:asciiTheme="majorBidi" w:hAnsiTheme="majorBidi" w:cstheme="majorBidi"/>
          <w:sz w:val="24"/>
          <w:szCs w:val="24"/>
        </w:rPr>
        <w:t>Strongly Disagree</w:t>
      </w:r>
    </w:p>
    <w:p w:rsidR="001A1BB4" w:rsidRPr="007645EF" w:rsidRDefault="0014386B" w:rsidP="00C234FA">
      <w:pPr>
        <w:pStyle w:val="Paragraphedeliste"/>
        <w:numPr>
          <w:ilvl w:val="0"/>
          <w:numId w:val="11"/>
        </w:numPr>
        <w:autoSpaceDE w:val="0"/>
        <w:autoSpaceDN w:val="0"/>
        <w:adjustRightInd w:val="0"/>
        <w:spacing w:before="240" w:after="0" w:line="480" w:lineRule="auto"/>
        <w:jc w:val="both"/>
        <w:rPr>
          <w:rFonts w:asciiTheme="majorBidi" w:hAnsiTheme="majorBidi"/>
          <w:sz w:val="24"/>
          <w:szCs w:val="24"/>
        </w:rPr>
      </w:pPr>
      <w:r w:rsidRPr="0014386B">
        <w:rPr>
          <w:rFonts w:asciiTheme="majorBidi" w:hAnsiTheme="majorBidi" w:cstheme="majorBidi"/>
          <w:noProof/>
          <w:sz w:val="24"/>
          <w:szCs w:val="24"/>
        </w:rPr>
        <w:pict>
          <v:rect id="_x0000_s1047" style="position:absolute;left:0;text-align:left;margin-left:101.85pt;margin-top:23.1pt;width:22.6pt;height:15.1pt;z-index:251689984"/>
        </w:pict>
      </w:r>
      <w:r w:rsidRPr="0014386B">
        <w:rPr>
          <w:rFonts w:asciiTheme="majorBidi" w:hAnsiTheme="majorBidi" w:cstheme="majorBidi"/>
          <w:noProof/>
          <w:sz w:val="24"/>
          <w:szCs w:val="24"/>
        </w:rPr>
        <w:pict>
          <v:rect id="_x0000_s1044" style="position:absolute;left:0;text-align:left;margin-left:101.85pt;margin-top:53.15pt;width:22.6pt;height:15.1pt;z-index:251686912"/>
        </w:pict>
      </w:r>
      <w:r w:rsidR="001A1BB4">
        <w:rPr>
          <w:rFonts w:asciiTheme="majorBidi" w:hAnsiTheme="majorBidi"/>
          <w:sz w:val="24"/>
          <w:szCs w:val="24"/>
        </w:rPr>
        <w:t xml:space="preserve">During </w:t>
      </w:r>
      <w:r w:rsidR="001A1BB4" w:rsidRPr="00D84A43">
        <w:rPr>
          <w:rFonts w:asciiTheme="majorBidi" w:hAnsiTheme="majorBidi"/>
          <w:sz w:val="24"/>
          <w:szCs w:val="24"/>
        </w:rPr>
        <w:t>the COVID-19 pandemic, I had access to technology.</w:t>
      </w:r>
    </w:p>
    <w:p w:rsidR="001A1BB4" w:rsidRPr="00442B9C" w:rsidRDefault="001A1BB4" w:rsidP="001A1BB4">
      <w:pPr>
        <w:rPr>
          <w:rFonts w:asciiTheme="majorBidi" w:hAnsiTheme="majorBidi" w:cstheme="majorBidi"/>
          <w:sz w:val="24"/>
          <w:szCs w:val="24"/>
        </w:rPr>
      </w:pPr>
      <w:r w:rsidRPr="00442B9C">
        <w:rPr>
          <w:rFonts w:asciiTheme="majorBidi" w:hAnsiTheme="majorBidi" w:cstheme="majorBidi"/>
          <w:sz w:val="24"/>
          <w:szCs w:val="24"/>
        </w:rPr>
        <w:t>Strongly disagree</w:t>
      </w:r>
    </w:p>
    <w:p w:rsidR="001A1BB4" w:rsidRDefault="0014386B" w:rsidP="001A1BB4">
      <w:pPr>
        <w:rPr>
          <w:rFonts w:asciiTheme="majorBidi" w:hAnsiTheme="majorBidi" w:cstheme="majorBidi"/>
          <w:sz w:val="24"/>
          <w:szCs w:val="24"/>
        </w:rPr>
      </w:pPr>
      <w:r w:rsidRPr="0014386B">
        <w:rPr>
          <w:rFonts w:asciiTheme="majorBidi" w:hAnsiTheme="majorBidi" w:cstheme="majorBidi"/>
          <w:noProof/>
          <w:sz w:val="24"/>
          <w:szCs w:val="24"/>
        </w:rPr>
        <w:pict>
          <v:rect id="_x0000_s1045" style="position:absolute;margin-left:101.75pt;margin-top:23.05pt;width:22.6pt;height:15.1pt;z-index:251687936"/>
        </w:pict>
      </w:r>
      <w:r w:rsidR="001A1BB4">
        <w:rPr>
          <w:rFonts w:asciiTheme="majorBidi" w:hAnsiTheme="majorBidi" w:cstheme="majorBidi"/>
          <w:sz w:val="24"/>
          <w:szCs w:val="24"/>
        </w:rPr>
        <w:t>Disagree</w:t>
      </w:r>
    </w:p>
    <w:p w:rsidR="001A1BB4" w:rsidRDefault="0014386B" w:rsidP="001A1BB4">
      <w:pPr>
        <w:rPr>
          <w:rFonts w:asciiTheme="majorBidi" w:hAnsiTheme="majorBidi" w:cstheme="majorBidi"/>
          <w:sz w:val="24"/>
          <w:szCs w:val="24"/>
        </w:rPr>
      </w:pPr>
      <w:r w:rsidRPr="0014386B">
        <w:rPr>
          <w:rFonts w:asciiTheme="majorBidi" w:hAnsiTheme="majorBidi" w:cstheme="majorBidi"/>
          <w:noProof/>
          <w:sz w:val="24"/>
          <w:szCs w:val="24"/>
        </w:rPr>
        <w:pict>
          <v:rect id="_x0000_s1046" style="position:absolute;margin-left:101.85pt;margin-top:23.1pt;width:22.6pt;height:15.1pt;z-index:251688960"/>
        </w:pict>
      </w:r>
      <w:r w:rsidR="001A1BB4">
        <w:rPr>
          <w:rFonts w:asciiTheme="majorBidi" w:hAnsiTheme="majorBidi" w:cstheme="majorBidi"/>
          <w:sz w:val="24"/>
          <w:szCs w:val="24"/>
        </w:rPr>
        <w:t>Agree</w:t>
      </w:r>
    </w:p>
    <w:p w:rsidR="001A1BB4" w:rsidRPr="00E3191C" w:rsidRDefault="001A1BB4" w:rsidP="001A1BB4">
      <w:pPr>
        <w:rPr>
          <w:rFonts w:asciiTheme="majorBidi" w:hAnsiTheme="majorBidi" w:cstheme="majorBidi"/>
          <w:sz w:val="24"/>
          <w:szCs w:val="24"/>
        </w:rPr>
      </w:pPr>
      <w:r>
        <w:rPr>
          <w:rFonts w:asciiTheme="majorBidi" w:hAnsiTheme="majorBidi" w:cstheme="majorBidi"/>
          <w:sz w:val="24"/>
          <w:szCs w:val="24"/>
        </w:rPr>
        <w:t>Strongly Disagree</w:t>
      </w:r>
    </w:p>
    <w:p w:rsidR="001A1BB4" w:rsidRDefault="001A1BB4" w:rsidP="00C234FA">
      <w:pPr>
        <w:pStyle w:val="Paragraphedeliste"/>
        <w:numPr>
          <w:ilvl w:val="0"/>
          <w:numId w:val="11"/>
        </w:numPr>
        <w:autoSpaceDE w:val="0"/>
        <w:autoSpaceDN w:val="0"/>
        <w:adjustRightInd w:val="0"/>
        <w:spacing w:before="240" w:after="0" w:line="480" w:lineRule="auto"/>
        <w:jc w:val="both"/>
        <w:rPr>
          <w:rFonts w:asciiTheme="majorBidi" w:hAnsiTheme="majorBidi"/>
          <w:sz w:val="24"/>
          <w:szCs w:val="24"/>
        </w:rPr>
      </w:pPr>
      <w:r>
        <w:rPr>
          <w:rFonts w:asciiTheme="majorBidi" w:hAnsiTheme="majorBidi"/>
          <w:sz w:val="24"/>
          <w:szCs w:val="24"/>
        </w:rPr>
        <w:t>During t</w:t>
      </w:r>
      <w:r w:rsidRPr="007645EF">
        <w:rPr>
          <w:rFonts w:asciiTheme="majorBidi" w:hAnsiTheme="majorBidi"/>
          <w:sz w:val="24"/>
          <w:szCs w:val="24"/>
        </w:rPr>
        <w:t>he COVID-19 pandemic, I had a greater understanding of how to use technology.</w:t>
      </w:r>
    </w:p>
    <w:p w:rsidR="001A1BB4" w:rsidRPr="00442B9C" w:rsidRDefault="0014386B" w:rsidP="001A1BB4">
      <w:pPr>
        <w:rPr>
          <w:rFonts w:asciiTheme="majorBidi" w:hAnsiTheme="majorBidi" w:cstheme="majorBidi"/>
          <w:sz w:val="24"/>
          <w:szCs w:val="24"/>
        </w:rPr>
      </w:pPr>
      <w:r w:rsidRPr="0014386B">
        <w:rPr>
          <w:rFonts w:asciiTheme="majorBidi" w:hAnsiTheme="majorBidi" w:cstheme="majorBidi"/>
          <w:noProof/>
          <w:sz w:val="24"/>
          <w:szCs w:val="24"/>
        </w:rPr>
        <w:pict>
          <v:rect id="_x0000_s1052" style="position:absolute;margin-left:101.85pt;margin-top:23.25pt;width:22.6pt;height:15.1pt;z-index:251696128"/>
        </w:pict>
      </w:r>
      <w:r w:rsidRPr="0014386B">
        <w:rPr>
          <w:rFonts w:asciiTheme="majorBidi" w:hAnsiTheme="majorBidi" w:cstheme="majorBidi"/>
          <w:noProof/>
          <w:sz w:val="24"/>
          <w:szCs w:val="24"/>
        </w:rPr>
        <w:pict>
          <v:rect id="_x0000_s1049" style="position:absolute;margin-left:101.85pt;margin-top:-.65pt;width:22.6pt;height:15.1pt;z-index:251693056"/>
        </w:pict>
      </w:r>
      <w:r w:rsidR="001A1BB4" w:rsidRPr="00442B9C">
        <w:rPr>
          <w:rFonts w:asciiTheme="majorBidi" w:hAnsiTheme="majorBidi" w:cstheme="majorBidi"/>
          <w:sz w:val="24"/>
          <w:szCs w:val="24"/>
        </w:rPr>
        <w:t>Strongly disagree</w:t>
      </w:r>
    </w:p>
    <w:p w:rsidR="001A1BB4" w:rsidRDefault="0014386B" w:rsidP="001A1BB4">
      <w:pPr>
        <w:rPr>
          <w:rFonts w:asciiTheme="majorBidi" w:hAnsiTheme="majorBidi" w:cstheme="majorBidi"/>
          <w:sz w:val="24"/>
          <w:szCs w:val="24"/>
        </w:rPr>
      </w:pPr>
      <w:r w:rsidRPr="0014386B">
        <w:rPr>
          <w:rFonts w:asciiTheme="majorBidi" w:hAnsiTheme="majorBidi" w:cstheme="majorBidi"/>
          <w:noProof/>
          <w:sz w:val="24"/>
          <w:szCs w:val="24"/>
        </w:rPr>
        <w:pict>
          <v:rect id="_x0000_s1050" style="position:absolute;margin-left:101.75pt;margin-top:23.05pt;width:22.6pt;height:15.1pt;z-index:251694080"/>
        </w:pict>
      </w:r>
      <w:r w:rsidR="001A1BB4">
        <w:rPr>
          <w:rFonts w:asciiTheme="majorBidi" w:hAnsiTheme="majorBidi" w:cstheme="majorBidi"/>
          <w:sz w:val="24"/>
          <w:szCs w:val="24"/>
        </w:rPr>
        <w:t>Disagree</w:t>
      </w:r>
    </w:p>
    <w:p w:rsidR="001A1BB4" w:rsidRDefault="0014386B" w:rsidP="001A1BB4">
      <w:pPr>
        <w:rPr>
          <w:rFonts w:asciiTheme="majorBidi" w:hAnsiTheme="majorBidi" w:cstheme="majorBidi"/>
          <w:sz w:val="24"/>
          <w:szCs w:val="24"/>
        </w:rPr>
      </w:pPr>
      <w:r w:rsidRPr="0014386B">
        <w:rPr>
          <w:rFonts w:asciiTheme="majorBidi" w:hAnsiTheme="majorBidi" w:cstheme="majorBidi"/>
          <w:noProof/>
          <w:sz w:val="24"/>
          <w:szCs w:val="24"/>
        </w:rPr>
        <w:pict>
          <v:rect id="_x0000_s1051" style="position:absolute;margin-left:101.85pt;margin-top:23.1pt;width:22.6pt;height:15.1pt;z-index:251695104"/>
        </w:pict>
      </w:r>
      <w:r w:rsidR="001A1BB4">
        <w:rPr>
          <w:rFonts w:asciiTheme="majorBidi" w:hAnsiTheme="majorBidi" w:cstheme="majorBidi"/>
          <w:sz w:val="24"/>
          <w:szCs w:val="24"/>
        </w:rPr>
        <w:t>Agree</w:t>
      </w:r>
    </w:p>
    <w:p w:rsidR="001A1BB4" w:rsidRPr="00E3191C" w:rsidRDefault="001A1BB4" w:rsidP="001A1BB4">
      <w:pPr>
        <w:rPr>
          <w:rFonts w:asciiTheme="majorBidi" w:hAnsiTheme="majorBidi" w:cstheme="majorBidi"/>
          <w:sz w:val="24"/>
          <w:szCs w:val="24"/>
        </w:rPr>
      </w:pPr>
      <w:r>
        <w:rPr>
          <w:rFonts w:asciiTheme="majorBidi" w:hAnsiTheme="majorBidi" w:cstheme="majorBidi"/>
          <w:sz w:val="24"/>
          <w:szCs w:val="24"/>
        </w:rPr>
        <w:t>Strongly Disagree</w:t>
      </w:r>
    </w:p>
    <w:p w:rsidR="00C543E2" w:rsidRDefault="00C543E2" w:rsidP="00425C9F">
      <w:pPr>
        <w:autoSpaceDE w:val="0"/>
        <w:autoSpaceDN w:val="0"/>
        <w:adjustRightInd w:val="0"/>
        <w:spacing w:before="240" w:line="480" w:lineRule="auto"/>
        <w:jc w:val="both"/>
        <w:rPr>
          <w:rFonts w:asciiTheme="majorBidi" w:hAnsiTheme="majorBidi" w:cstheme="majorBidi"/>
          <w:b/>
          <w:bCs/>
          <w:color w:val="000000" w:themeColor="text1"/>
          <w:sz w:val="24"/>
          <w:szCs w:val="24"/>
        </w:rPr>
      </w:pPr>
    </w:p>
    <w:p w:rsidR="00FE4D7D" w:rsidRDefault="008070DB" w:rsidP="008070DB">
      <w:pPr>
        <w:tabs>
          <w:tab w:val="left" w:pos="8104"/>
        </w:tabs>
        <w:autoSpaceDE w:val="0"/>
        <w:autoSpaceDN w:val="0"/>
        <w:adjustRightInd w:val="0"/>
        <w:spacing w:before="240"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b/>
      </w:r>
    </w:p>
    <w:p w:rsidR="00FE4D7D" w:rsidRDefault="00FE4D7D" w:rsidP="00425C9F">
      <w:pPr>
        <w:autoSpaceDE w:val="0"/>
        <w:autoSpaceDN w:val="0"/>
        <w:adjustRightInd w:val="0"/>
        <w:spacing w:before="240" w:line="480" w:lineRule="auto"/>
        <w:jc w:val="both"/>
        <w:rPr>
          <w:rFonts w:asciiTheme="majorBidi" w:hAnsiTheme="majorBidi" w:cstheme="majorBidi"/>
          <w:b/>
          <w:bCs/>
          <w:color w:val="000000" w:themeColor="text1"/>
          <w:sz w:val="24"/>
          <w:szCs w:val="24"/>
        </w:rPr>
      </w:pPr>
    </w:p>
    <w:p w:rsidR="00FE4D7D" w:rsidRPr="001A1BB4" w:rsidRDefault="0014386B" w:rsidP="00425C9F">
      <w:pPr>
        <w:autoSpaceDE w:val="0"/>
        <w:autoSpaceDN w:val="0"/>
        <w:adjustRightInd w:val="0"/>
        <w:spacing w:before="240" w:line="480" w:lineRule="auto"/>
        <w:jc w:val="both"/>
        <w:rPr>
          <w:rFonts w:asciiTheme="majorBidi" w:hAnsiTheme="majorBidi" w:cstheme="majorBidi"/>
          <w:b/>
          <w:bCs/>
          <w:color w:val="000000" w:themeColor="text1"/>
          <w:sz w:val="24"/>
          <w:szCs w:val="24"/>
        </w:rPr>
      </w:pPr>
      <w:r>
        <w:rPr>
          <w:rFonts w:asciiTheme="majorBidi" w:hAnsiTheme="majorBidi" w:cstheme="majorBidi"/>
          <w:b/>
          <w:bCs/>
          <w:noProof/>
          <w:color w:val="000000" w:themeColor="text1"/>
          <w:sz w:val="24"/>
          <w:szCs w:val="24"/>
          <w:lang w:val="fr-FR" w:eastAsia="fr-FR"/>
        </w:rPr>
        <w:pict>
          <v:rect id="_x0000_s1097" style="position:absolute;left:0;text-align:left;margin-left:434.35pt;margin-top:17.15pt;width:27.6pt;height:29.3pt;z-index:251745280" stroked="f"/>
        </w:pict>
      </w:r>
    </w:p>
    <w:p w:rsidR="00FE4D7D" w:rsidRDefault="00FE4D7D" w:rsidP="00C234FA">
      <w:pPr>
        <w:pStyle w:val="Paragraphedeliste"/>
        <w:numPr>
          <w:ilvl w:val="0"/>
          <w:numId w:val="11"/>
        </w:numPr>
        <w:autoSpaceDE w:val="0"/>
        <w:autoSpaceDN w:val="0"/>
        <w:adjustRightInd w:val="0"/>
        <w:spacing w:before="240" w:after="0" w:line="480" w:lineRule="auto"/>
        <w:jc w:val="both"/>
        <w:rPr>
          <w:rFonts w:asciiTheme="majorBidi" w:hAnsiTheme="majorBidi"/>
          <w:sz w:val="24"/>
          <w:szCs w:val="24"/>
        </w:rPr>
      </w:pPr>
      <w:r>
        <w:rPr>
          <w:rFonts w:asciiTheme="majorBidi" w:hAnsiTheme="majorBidi"/>
          <w:sz w:val="24"/>
          <w:szCs w:val="24"/>
        </w:rPr>
        <w:lastRenderedPageBreak/>
        <w:t>During t</w:t>
      </w:r>
      <w:r w:rsidRPr="007645EF">
        <w:rPr>
          <w:rFonts w:asciiTheme="majorBidi" w:hAnsiTheme="majorBidi"/>
          <w:sz w:val="24"/>
          <w:szCs w:val="24"/>
        </w:rPr>
        <w:t>he COVID-19 pandemic, I had a greater understanding of how to use technology.</w:t>
      </w:r>
    </w:p>
    <w:p w:rsidR="00FE4D7D" w:rsidRPr="00442B9C" w:rsidRDefault="0014386B" w:rsidP="00FE4D7D">
      <w:pPr>
        <w:rPr>
          <w:rFonts w:asciiTheme="majorBidi" w:hAnsiTheme="majorBidi" w:cstheme="majorBidi"/>
          <w:sz w:val="24"/>
          <w:szCs w:val="24"/>
        </w:rPr>
      </w:pPr>
      <w:r w:rsidRPr="0014386B">
        <w:rPr>
          <w:rFonts w:asciiTheme="majorBidi" w:hAnsiTheme="majorBidi" w:cstheme="majorBidi"/>
          <w:noProof/>
          <w:sz w:val="24"/>
          <w:szCs w:val="24"/>
        </w:rPr>
        <w:pict>
          <v:rect id="_x0000_s1056" style="position:absolute;margin-left:101.85pt;margin-top:23.25pt;width:22.6pt;height:15.1pt;z-index:251701248"/>
        </w:pict>
      </w:r>
      <w:r w:rsidRPr="0014386B">
        <w:rPr>
          <w:rFonts w:asciiTheme="majorBidi" w:hAnsiTheme="majorBidi" w:cstheme="majorBidi"/>
          <w:noProof/>
          <w:sz w:val="24"/>
          <w:szCs w:val="24"/>
        </w:rPr>
        <w:pict>
          <v:rect id="_x0000_s1053" style="position:absolute;margin-left:101.85pt;margin-top:-.65pt;width:22.6pt;height:15.1pt;z-index:251698176"/>
        </w:pict>
      </w:r>
      <w:r w:rsidR="00FE4D7D" w:rsidRPr="00442B9C">
        <w:rPr>
          <w:rFonts w:asciiTheme="majorBidi" w:hAnsiTheme="majorBidi" w:cstheme="majorBidi"/>
          <w:sz w:val="24"/>
          <w:szCs w:val="24"/>
        </w:rPr>
        <w:t>Strongly disagree</w:t>
      </w:r>
    </w:p>
    <w:p w:rsidR="00FE4D7D" w:rsidRDefault="0014386B" w:rsidP="00FE4D7D">
      <w:pPr>
        <w:rPr>
          <w:rFonts w:asciiTheme="majorBidi" w:hAnsiTheme="majorBidi" w:cstheme="majorBidi"/>
          <w:sz w:val="24"/>
          <w:szCs w:val="24"/>
        </w:rPr>
      </w:pPr>
      <w:r w:rsidRPr="0014386B">
        <w:rPr>
          <w:rFonts w:asciiTheme="majorBidi" w:hAnsiTheme="majorBidi" w:cstheme="majorBidi"/>
          <w:noProof/>
          <w:sz w:val="24"/>
          <w:szCs w:val="24"/>
        </w:rPr>
        <w:pict>
          <v:rect id="_x0000_s1054" style="position:absolute;margin-left:101.75pt;margin-top:23.05pt;width:22.6pt;height:15.1pt;z-index:251699200"/>
        </w:pict>
      </w:r>
      <w:r w:rsidR="00FE4D7D">
        <w:rPr>
          <w:rFonts w:asciiTheme="majorBidi" w:hAnsiTheme="majorBidi" w:cstheme="majorBidi"/>
          <w:sz w:val="24"/>
          <w:szCs w:val="24"/>
        </w:rPr>
        <w:t>Disagree</w:t>
      </w:r>
    </w:p>
    <w:p w:rsidR="00FE4D7D" w:rsidRDefault="0014386B" w:rsidP="00FE4D7D">
      <w:pPr>
        <w:rPr>
          <w:rFonts w:asciiTheme="majorBidi" w:hAnsiTheme="majorBidi" w:cstheme="majorBidi"/>
          <w:sz w:val="24"/>
          <w:szCs w:val="24"/>
        </w:rPr>
      </w:pPr>
      <w:r w:rsidRPr="0014386B">
        <w:rPr>
          <w:rFonts w:asciiTheme="majorBidi" w:hAnsiTheme="majorBidi" w:cstheme="majorBidi"/>
          <w:noProof/>
          <w:sz w:val="24"/>
          <w:szCs w:val="24"/>
        </w:rPr>
        <w:pict>
          <v:rect id="_x0000_s1055" style="position:absolute;margin-left:101.85pt;margin-top:23.1pt;width:22.6pt;height:15.1pt;z-index:251700224"/>
        </w:pict>
      </w:r>
      <w:r w:rsidR="00FE4D7D">
        <w:rPr>
          <w:rFonts w:asciiTheme="majorBidi" w:hAnsiTheme="majorBidi" w:cstheme="majorBidi"/>
          <w:sz w:val="24"/>
          <w:szCs w:val="24"/>
        </w:rPr>
        <w:t>Agree</w:t>
      </w:r>
    </w:p>
    <w:p w:rsidR="00FE4D7D" w:rsidRPr="00E3191C" w:rsidRDefault="00FE4D7D" w:rsidP="00FE4D7D">
      <w:pPr>
        <w:rPr>
          <w:rFonts w:asciiTheme="majorBidi" w:hAnsiTheme="majorBidi" w:cstheme="majorBidi"/>
          <w:sz w:val="24"/>
          <w:szCs w:val="24"/>
        </w:rPr>
      </w:pPr>
      <w:r>
        <w:rPr>
          <w:rFonts w:asciiTheme="majorBidi" w:hAnsiTheme="majorBidi" w:cstheme="majorBidi"/>
          <w:sz w:val="24"/>
          <w:szCs w:val="24"/>
        </w:rPr>
        <w:t>Strongly Disagree</w:t>
      </w:r>
    </w:p>
    <w:p w:rsidR="00FE4D7D" w:rsidRDefault="00FE4D7D" w:rsidP="00C234FA">
      <w:pPr>
        <w:pStyle w:val="Paragraphedeliste"/>
        <w:numPr>
          <w:ilvl w:val="0"/>
          <w:numId w:val="11"/>
        </w:numPr>
        <w:autoSpaceDE w:val="0"/>
        <w:autoSpaceDN w:val="0"/>
        <w:adjustRightInd w:val="0"/>
        <w:spacing w:before="240" w:after="0" w:line="480" w:lineRule="auto"/>
        <w:jc w:val="both"/>
        <w:rPr>
          <w:rFonts w:asciiTheme="majorBidi" w:hAnsiTheme="majorBidi"/>
          <w:sz w:val="24"/>
          <w:szCs w:val="24"/>
        </w:rPr>
      </w:pPr>
      <w:r>
        <w:rPr>
          <w:rFonts w:asciiTheme="majorBidi" w:hAnsiTheme="majorBidi"/>
          <w:sz w:val="24"/>
          <w:szCs w:val="24"/>
        </w:rPr>
        <w:t xml:space="preserve">During </w:t>
      </w:r>
      <w:r w:rsidRPr="00C930A6">
        <w:rPr>
          <w:rFonts w:asciiTheme="majorBidi" w:hAnsiTheme="majorBidi"/>
          <w:sz w:val="24"/>
          <w:szCs w:val="24"/>
        </w:rPr>
        <w:t>the COVID-19 pandemic, I collaborated with my classmates and group members.</w:t>
      </w:r>
    </w:p>
    <w:p w:rsidR="00FE4D7D" w:rsidRPr="00442B9C" w:rsidRDefault="0014386B" w:rsidP="00FE4D7D">
      <w:pPr>
        <w:rPr>
          <w:rFonts w:asciiTheme="majorBidi" w:hAnsiTheme="majorBidi" w:cstheme="majorBidi"/>
          <w:sz w:val="24"/>
          <w:szCs w:val="24"/>
        </w:rPr>
      </w:pPr>
      <w:r w:rsidRPr="0014386B">
        <w:rPr>
          <w:rFonts w:asciiTheme="majorBidi" w:hAnsiTheme="majorBidi" w:cstheme="majorBidi"/>
          <w:noProof/>
          <w:sz w:val="24"/>
          <w:szCs w:val="24"/>
        </w:rPr>
        <w:pict>
          <v:rect id="_x0000_s1060" style="position:absolute;margin-left:101.85pt;margin-top:23.25pt;width:22.6pt;height:15.1pt;z-index:251706368"/>
        </w:pict>
      </w:r>
      <w:r w:rsidRPr="0014386B">
        <w:rPr>
          <w:rFonts w:asciiTheme="majorBidi" w:hAnsiTheme="majorBidi" w:cstheme="majorBidi"/>
          <w:noProof/>
          <w:sz w:val="24"/>
          <w:szCs w:val="24"/>
        </w:rPr>
        <w:pict>
          <v:rect id="_x0000_s1057" style="position:absolute;margin-left:101.85pt;margin-top:-.65pt;width:22.6pt;height:15.1pt;z-index:251703296"/>
        </w:pict>
      </w:r>
      <w:r w:rsidR="00FE4D7D" w:rsidRPr="00442B9C">
        <w:rPr>
          <w:rFonts w:asciiTheme="majorBidi" w:hAnsiTheme="majorBidi" w:cstheme="majorBidi"/>
          <w:sz w:val="24"/>
          <w:szCs w:val="24"/>
        </w:rPr>
        <w:t>Strongly disagree</w:t>
      </w:r>
    </w:p>
    <w:p w:rsidR="00FE4D7D" w:rsidRDefault="0014386B" w:rsidP="00FE4D7D">
      <w:pPr>
        <w:rPr>
          <w:rFonts w:asciiTheme="majorBidi" w:hAnsiTheme="majorBidi" w:cstheme="majorBidi"/>
          <w:sz w:val="24"/>
          <w:szCs w:val="24"/>
        </w:rPr>
      </w:pPr>
      <w:r w:rsidRPr="0014386B">
        <w:rPr>
          <w:rFonts w:asciiTheme="majorBidi" w:hAnsiTheme="majorBidi" w:cstheme="majorBidi"/>
          <w:noProof/>
          <w:sz w:val="24"/>
          <w:szCs w:val="24"/>
        </w:rPr>
        <w:pict>
          <v:rect id="_x0000_s1058" style="position:absolute;margin-left:101.75pt;margin-top:23.05pt;width:22.6pt;height:15.1pt;z-index:251704320"/>
        </w:pict>
      </w:r>
      <w:r w:rsidR="00FE4D7D">
        <w:rPr>
          <w:rFonts w:asciiTheme="majorBidi" w:hAnsiTheme="majorBidi" w:cstheme="majorBidi"/>
          <w:sz w:val="24"/>
          <w:szCs w:val="24"/>
        </w:rPr>
        <w:t>Disagree</w:t>
      </w:r>
    </w:p>
    <w:p w:rsidR="00FE4D7D" w:rsidRDefault="0014386B" w:rsidP="00FE4D7D">
      <w:pPr>
        <w:rPr>
          <w:rFonts w:asciiTheme="majorBidi" w:hAnsiTheme="majorBidi" w:cstheme="majorBidi"/>
          <w:sz w:val="24"/>
          <w:szCs w:val="24"/>
        </w:rPr>
      </w:pPr>
      <w:r w:rsidRPr="0014386B">
        <w:rPr>
          <w:rFonts w:asciiTheme="majorBidi" w:hAnsiTheme="majorBidi" w:cstheme="majorBidi"/>
          <w:noProof/>
          <w:sz w:val="24"/>
          <w:szCs w:val="24"/>
        </w:rPr>
        <w:pict>
          <v:rect id="_x0000_s1059" style="position:absolute;margin-left:101.85pt;margin-top:23.1pt;width:22.6pt;height:15.1pt;z-index:251705344"/>
        </w:pict>
      </w:r>
      <w:r w:rsidR="00FE4D7D">
        <w:rPr>
          <w:rFonts w:asciiTheme="majorBidi" w:hAnsiTheme="majorBidi" w:cstheme="majorBidi"/>
          <w:sz w:val="24"/>
          <w:szCs w:val="24"/>
        </w:rPr>
        <w:t>Agree</w:t>
      </w:r>
    </w:p>
    <w:p w:rsidR="00FE4D7D" w:rsidRPr="00E3191C" w:rsidRDefault="00FE4D7D" w:rsidP="00FE4D7D">
      <w:pPr>
        <w:rPr>
          <w:rFonts w:asciiTheme="majorBidi" w:hAnsiTheme="majorBidi" w:cstheme="majorBidi"/>
          <w:sz w:val="24"/>
          <w:szCs w:val="24"/>
        </w:rPr>
      </w:pPr>
      <w:r>
        <w:rPr>
          <w:rFonts w:asciiTheme="majorBidi" w:hAnsiTheme="majorBidi" w:cstheme="majorBidi"/>
          <w:sz w:val="24"/>
          <w:szCs w:val="24"/>
        </w:rPr>
        <w:t>Strongly Disagree</w:t>
      </w:r>
    </w:p>
    <w:p w:rsidR="00104CAF" w:rsidRDefault="00104CAF" w:rsidP="00104CAF">
      <w:pPr>
        <w:autoSpaceDE w:val="0"/>
        <w:autoSpaceDN w:val="0"/>
        <w:adjustRightInd w:val="0"/>
        <w:spacing w:before="240" w:after="0" w:line="480" w:lineRule="auto"/>
        <w:jc w:val="both"/>
        <w:rPr>
          <w:rFonts w:asciiTheme="majorBidi" w:hAnsiTheme="majorBidi" w:cstheme="majorBidi"/>
          <w:sz w:val="24"/>
          <w:szCs w:val="24"/>
        </w:rPr>
      </w:pPr>
      <w:r w:rsidRPr="00E719B9">
        <w:rPr>
          <w:rFonts w:asciiTheme="majorBidi" w:hAnsiTheme="majorBidi" w:cstheme="majorBidi"/>
          <w:b/>
          <w:bCs/>
          <w:sz w:val="24"/>
          <w:szCs w:val="24"/>
        </w:rPr>
        <w:t>Ru</w:t>
      </w:r>
      <w:r>
        <w:rPr>
          <w:rFonts w:asciiTheme="majorBidi" w:hAnsiTheme="majorBidi" w:cstheme="majorBidi"/>
          <w:b/>
          <w:bCs/>
          <w:sz w:val="24"/>
          <w:szCs w:val="24"/>
        </w:rPr>
        <w:t>bric Three</w:t>
      </w:r>
      <w:r w:rsidRPr="00E719B9">
        <w:rPr>
          <w:rFonts w:asciiTheme="majorBidi" w:hAnsiTheme="majorBidi" w:cstheme="majorBidi"/>
          <w:b/>
          <w:bCs/>
          <w:sz w:val="24"/>
          <w:szCs w:val="24"/>
        </w:rPr>
        <w:t xml:space="preserve">: </w:t>
      </w:r>
      <w:r w:rsidRPr="00E719B9">
        <w:rPr>
          <w:rFonts w:asciiTheme="majorBidi" w:hAnsiTheme="majorBidi" w:cstheme="majorBidi"/>
          <w:sz w:val="24"/>
          <w:szCs w:val="24"/>
        </w:rPr>
        <w:t>The Process of Learning during the COVID-19 P</w:t>
      </w:r>
      <w:r>
        <w:rPr>
          <w:rFonts w:asciiTheme="majorBidi" w:hAnsiTheme="majorBidi" w:cstheme="majorBidi"/>
          <w:sz w:val="24"/>
          <w:szCs w:val="24"/>
        </w:rPr>
        <w:t xml:space="preserve">andemic </w:t>
      </w:r>
      <w:r w:rsidRPr="00E719B9">
        <w:rPr>
          <w:rFonts w:asciiTheme="majorBidi" w:hAnsiTheme="majorBidi" w:cstheme="majorBidi"/>
          <w:sz w:val="24"/>
          <w:szCs w:val="24"/>
        </w:rPr>
        <w:t>and</w:t>
      </w:r>
      <w:r w:rsidRPr="002F4843">
        <w:rPr>
          <w:rFonts w:asciiTheme="majorBidi" w:hAnsiTheme="majorBidi" w:cstheme="majorBidi"/>
          <w:color w:val="000000" w:themeColor="text1"/>
          <w:sz w:val="24"/>
          <w:szCs w:val="24"/>
        </w:rPr>
        <w:t xml:space="preserve"> the ramifications of COVID-19 pandemic on several areas of students' performance, objectives and accomplishments.</w:t>
      </w:r>
    </w:p>
    <w:p w:rsidR="00104CAF" w:rsidRDefault="0014386B" w:rsidP="00C234FA">
      <w:pPr>
        <w:pStyle w:val="Paragraphedeliste"/>
        <w:numPr>
          <w:ilvl w:val="0"/>
          <w:numId w:val="11"/>
        </w:numPr>
        <w:autoSpaceDE w:val="0"/>
        <w:autoSpaceDN w:val="0"/>
        <w:adjustRightInd w:val="0"/>
        <w:spacing w:before="240" w:after="0" w:line="480" w:lineRule="auto"/>
        <w:jc w:val="both"/>
        <w:rPr>
          <w:rFonts w:asciiTheme="majorBidi" w:hAnsiTheme="majorBidi"/>
          <w:sz w:val="24"/>
          <w:szCs w:val="24"/>
        </w:rPr>
      </w:pPr>
      <w:r w:rsidRPr="0014386B">
        <w:rPr>
          <w:rFonts w:asciiTheme="majorBidi" w:hAnsiTheme="majorBidi" w:cstheme="majorBidi"/>
          <w:noProof/>
          <w:sz w:val="24"/>
          <w:szCs w:val="24"/>
        </w:rPr>
        <w:pict>
          <v:rect id="_x0000_s1061" style="position:absolute;left:0;text-align:left;margin-left:101.85pt;margin-top:35.75pt;width:22.6pt;height:15.1pt;z-index:251708416"/>
        </w:pict>
      </w:r>
      <w:r w:rsidR="00104CAF" w:rsidRPr="00C938FB">
        <w:rPr>
          <w:rFonts w:asciiTheme="majorBidi" w:hAnsiTheme="majorBidi"/>
          <w:sz w:val="24"/>
          <w:szCs w:val="24"/>
        </w:rPr>
        <w:t>The COVID-19 pandemic impacted my learning performance.</w:t>
      </w:r>
    </w:p>
    <w:p w:rsidR="00104CAF" w:rsidRPr="00442B9C"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64" style="position:absolute;margin-left:101.85pt;margin-top:23.25pt;width:22.6pt;height:15.1pt;z-index:251711488"/>
        </w:pict>
      </w:r>
      <w:r w:rsidR="00104CAF" w:rsidRPr="00442B9C">
        <w:rPr>
          <w:rFonts w:asciiTheme="majorBidi" w:hAnsiTheme="majorBidi" w:cstheme="majorBidi"/>
          <w:sz w:val="24"/>
          <w:szCs w:val="24"/>
        </w:rPr>
        <w:t>Strongly disagree</w:t>
      </w:r>
    </w:p>
    <w:p w:rsidR="00104CAF"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62" style="position:absolute;margin-left:101.75pt;margin-top:23.05pt;width:22.6pt;height:15.1pt;z-index:251709440"/>
        </w:pict>
      </w:r>
      <w:r w:rsidR="00104CAF">
        <w:rPr>
          <w:rFonts w:asciiTheme="majorBidi" w:hAnsiTheme="majorBidi" w:cstheme="majorBidi"/>
          <w:sz w:val="24"/>
          <w:szCs w:val="24"/>
        </w:rPr>
        <w:t>Disagree</w:t>
      </w:r>
    </w:p>
    <w:p w:rsidR="00104CAF"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63" style="position:absolute;margin-left:101.85pt;margin-top:23.1pt;width:22.6pt;height:15.1pt;z-index:251710464"/>
        </w:pict>
      </w:r>
      <w:r w:rsidR="00104CAF">
        <w:rPr>
          <w:rFonts w:asciiTheme="majorBidi" w:hAnsiTheme="majorBidi" w:cstheme="majorBidi"/>
          <w:sz w:val="24"/>
          <w:szCs w:val="24"/>
        </w:rPr>
        <w:t>Agree</w:t>
      </w:r>
    </w:p>
    <w:p w:rsidR="00104CAF" w:rsidRDefault="00104CAF" w:rsidP="00104CAF">
      <w:pPr>
        <w:rPr>
          <w:rFonts w:asciiTheme="majorBidi" w:hAnsiTheme="majorBidi" w:cstheme="majorBidi"/>
          <w:sz w:val="24"/>
          <w:szCs w:val="24"/>
        </w:rPr>
      </w:pPr>
      <w:r>
        <w:rPr>
          <w:rFonts w:asciiTheme="majorBidi" w:hAnsiTheme="majorBidi" w:cstheme="majorBidi"/>
          <w:sz w:val="24"/>
          <w:szCs w:val="24"/>
        </w:rPr>
        <w:t>Strongly Disagree</w:t>
      </w:r>
    </w:p>
    <w:p w:rsidR="00104CAF" w:rsidRPr="007645EF" w:rsidRDefault="0014386B" w:rsidP="00C234FA">
      <w:pPr>
        <w:pStyle w:val="Paragraphedeliste"/>
        <w:numPr>
          <w:ilvl w:val="0"/>
          <w:numId w:val="11"/>
        </w:numPr>
        <w:rPr>
          <w:rFonts w:asciiTheme="majorBidi" w:hAnsiTheme="majorBidi"/>
          <w:sz w:val="24"/>
          <w:szCs w:val="24"/>
        </w:rPr>
      </w:pPr>
      <w:r w:rsidRPr="0014386B">
        <w:rPr>
          <w:rFonts w:asciiTheme="majorBidi" w:hAnsiTheme="majorBidi" w:cstheme="majorBidi"/>
          <w:noProof/>
          <w:sz w:val="24"/>
          <w:szCs w:val="24"/>
        </w:rPr>
        <w:pict>
          <v:rect id="_x0000_s1076" style="position:absolute;left:0;text-align:left;margin-left:101.75pt;margin-top:21.9pt;width:22.6pt;height:15.1pt;z-index:251723776"/>
        </w:pict>
      </w:r>
      <w:r w:rsidR="00104CAF" w:rsidRPr="00C938FB">
        <w:rPr>
          <w:rFonts w:asciiTheme="majorBidi" w:hAnsiTheme="majorBidi"/>
          <w:sz w:val="24"/>
          <w:szCs w:val="24"/>
        </w:rPr>
        <w:t>The COVID-19 pandemic impacted my subject knowledge.</w:t>
      </w:r>
    </w:p>
    <w:p w:rsidR="00104CAF" w:rsidRPr="00442B9C"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67" style="position:absolute;margin-left:101.85pt;margin-top:21.55pt;width:22.6pt;height:15.1pt;z-index:251714560"/>
        </w:pict>
      </w:r>
      <w:r w:rsidR="00104CAF" w:rsidRPr="00442B9C">
        <w:rPr>
          <w:rFonts w:asciiTheme="majorBidi" w:hAnsiTheme="majorBidi" w:cstheme="majorBidi"/>
          <w:sz w:val="24"/>
          <w:szCs w:val="24"/>
        </w:rPr>
        <w:t>Strongly disagree</w:t>
      </w:r>
    </w:p>
    <w:p w:rsidR="00104CAF"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65" style="position:absolute;margin-left:101.75pt;margin-top:23.05pt;width:22.6pt;height:15.1pt;z-index:251712512"/>
        </w:pict>
      </w:r>
      <w:r w:rsidR="00104CAF">
        <w:rPr>
          <w:rFonts w:asciiTheme="majorBidi" w:hAnsiTheme="majorBidi" w:cstheme="majorBidi"/>
          <w:sz w:val="24"/>
          <w:szCs w:val="24"/>
        </w:rPr>
        <w:t>Disagree</w:t>
      </w:r>
    </w:p>
    <w:p w:rsidR="00104CAF"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66" style="position:absolute;margin-left:101.85pt;margin-top:23.1pt;width:22.6pt;height:15.1pt;z-index:251713536"/>
        </w:pict>
      </w:r>
      <w:r w:rsidR="00104CAF">
        <w:rPr>
          <w:rFonts w:asciiTheme="majorBidi" w:hAnsiTheme="majorBidi" w:cstheme="majorBidi"/>
          <w:sz w:val="24"/>
          <w:szCs w:val="24"/>
        </w:rPr>
        <w:t>Agree</w:t>
      </w:r>
    </w:p>
    <w:p w:rsidR="00104CAF" w:rsidRDefault="00104CAF" w:rsidP="00104CAF">
      <w:pPr>
        <w:rPr>
          <w:rFonts w:asciiTheme="majorBidi" w:hAnsiTheme="majorBidi" w:cstheme="majorBidi"/>
          <w:sz w:val="24"/>
          <w:szCs w:val="24"/>
        </w:rPr>
      </w:pPr>
      <w:r>
        <w:rPr>
          <w:rFonts w:asciiTheme="majorBidi" w:hAnsiTheme="majorBidi" w:cstheme="majorBidi"/>
          <w:sz w:val="24"/>
          <w:szCs w:val="24"/>
        </w:rPr>
        <w:t>Strongly Disagree</w:t>
      </w:r>
    </w:p>
    <w:p w:rsidR="00F83738" w:rsidRDefault="00F83738" w:rsidP="00104CAF">
      <w:pPr>
        <w:rPr>
          <w:rFonts w:asciiTheme="majorBidi" w:hAnsiTheme="majorBidi" w:cstheme="majorBidi"/>
          <w:sz w:val="24"/>
          <w:szCs w:val="24"/>
        </w:rPr>
      </w:pPr>
    </w:p>
    <w:p w:rsidR="00F83738" w:rsidRPr="00E3191C" w:rsidRDefault="0014386B" w:rsidP="00104CAF">
      <w:pPr>
        <w:rPr>
          <w:rFonts w:asciiTheme="majorBidi" w:hAnsiTheme="majorBidi" w:cstheme="majorBidi"/>
          <w:sz w:val="24"/>
          <w:szCs w:val="24"/>
        </w:rPr>
      </w:pPr>
      <w:r>
        <w:rPr>
          <w:rFonts w:asciiTheme="majorBidi" w:hAnsiTheme="majorBidi" w:cstheme="majorBidi"/>
          <w:noProof/>
          <w:sz w:val="24"/>
          <w:szCs w:val="24"/>
          <w:lang w:val="fr-FR" w:eastAsia="fr-FR"/>
        </w:rPr>
        <w:pict>
          <v:rect id="_x0000_s1096" style="position:absolute;margin-left:438.5pt;margin-top:31.45pt;width:27.6pt;height:29.3pt;z-index:251744256" stroked="f"/>
        </w:pict>
      </w:r>
    </w:p>
    <w:p w:rsidR="00104CAF" w:rsidRPr="007645EF" w:rsidRDefault="0014386B" w:rsidP="00C234FA">
      <w:pPr>
        <w:pStyle w:val="Paragraphedeliste"/>
        <w:numPr>
          <w:ilvl w:val="0"/>
          <w:numId w:val="11"/>
        </w:numPr>
        <w:autoSpaceDE w:val="0"/>
        <w:autoSpaceDN w:val="0"/>
        <w:adjustRightInd w:val="0"/>
        <w:spacing w:before="240" w:after="0" w:line="480" w:lineRule="auto"/>
        <w:jc w:val="both"/>
        <w:rPr>
          <w:rFonts w:asciiTheme="majorBidi" w:hAnsiTheme="majorBidi"/>
          <w:sz w:val="24"/>
          <w:szCs w:val="24"/>
        </w:rPr>
      </w:pPr>
      <w:r w:rsidRPr="0014386B">
        <w:rPr>
          <w:rFonts w:asciiTheme="majorBidi" w:hAnsiTheme="majorBidi" w:cstheme="majorBidi"/>
          <w:noProof/>
          <w:sz w:val="24"/>
          <w:szCs w:val="24"/>
        </w:rPr>
        <w:lastRenderedPageBreak/>
        <w:pict>
          <v:rect id="_x0000_s1071" style="position:absolute;left:0;text-align:left;margin-left:101.85pt;margin-top:23.1pt;width:22.6pt;height:15.1pt;z-index:251718656"/>
        </w:pict>
      </w:r>
      <w:r w:rsidRPr="0014386B">
        <w:rPr>
          <w:rFonts w:asciiTheme="majorBidi" w:hAnsiTheme="majorBidi" w:cstheme="majorBidi"/>
          <w:noProof/>
          <w:sz w:val="24"/>
          <w:szCs w:val="24"/>
        </w:rPr>
        <w:pict>
          <v:rect id="_x0000_s1068" style="position:absolute;left:0;text-align:left;margin-left:101.85pt;margin-top:53.15pt;width:22.6pt;height:15.1pt;z-index:251715584"/>
        </w:pict>
      </w:r>
      <w:r w:rsidR="00104CAF" w:rsidRPr="00C938FB">
        <w:rPr>
          <w:rFonts w:asciiTheme="majorBidi" w:hAnsiTheme="majorBidi"/>
          <w:sz w:val="24"/>
          <w:szCs w:val="24"/>
        </w:rPr>
        <w:t>The COVID-19 pandemic impacted the quality of my learning.</w:t>
      </w:r>
    </w:p>
    <w:p w:rsidR="00104CAF" w:rsidRPr="00442B9C" w:rsidRDefault="00104CAF" w:rsidP="00104CAF">
      <w:pPr>
        <w:rPr>
          <w:rFonts w:asciiTheme="majorBidi" w:hAnsiTheme="majorBidi" w:cstheme="majorBidi"/>
          <w:sz w:val="24"/>
          <w:szCs w:val="24"/>
        </w:rPr>
      </w:pPr>
      <w:r w:rsidRPr="00442B9C">
        <w:rPr>
          <w:rFonts w:asciiTheme="majorBidi" w:hAnsiTheme="majorBidi" w:cstheme="majorBidi"/>
          <w:sz w:val="24"/>
          <w:szCs w:val="24"/>
        </w:rPr>
        <w:t>Strongly disagree</w:t>
      </w:r>
    </w:p>
    <w:p w:rsidR="00104CAF"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69" style="position:absolute;margin-left:101.75pt;margin-top:23.05pt;width:22.6pt;height:15.1pt;z-index:251716608"/>
        </w:pict>
      </w:r>
      <w:r w:rsidR="00104CAF">
        <w:rPr>
          <w:rFonts w:asciiTheme="majorBidi" w:hAnsiTheme="majorBidi" w:cstheme="majorBidi"/>
          <w:sz w:val="24"/>
          <w:szCs w:val="24"/>
        </w:rPr>
        <w:t>Disagree</w:t>
      </w:r>
    </w:p>
    <w:p w:rsidR="00104CAF"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70" style="position:absolute;margin-left:101.85pt;margin-top:23.1pt;width:22.6pt;height:15.1pt;z-index:251717632"/>
        </w:pict>
      </w:r>
      <w:r w:rsidR="00104CAF">
        <w:rPr>
          <w:rFonts w:asciiTheme="majorBidi" w:hAnsiTheme="majorBidi" w:cstheme="majorBidi"/>
          <w:sz w:val="24"/>
          <w:szCs w:val="24"/>
        </w:rPr>
        <w:t>Agree</w:t>
      </w:r>
    </w:p>
    <w:p w:rsidR="00104CAF" w:rsidRPr="00E3191C" w:rsidRDefault="00104CAF" w:rsidP="00104CAF">
      <w:pPr>
        <w:rPr>
          <w:rFonts w:asciiTheme="majorBidi" w:hAnsiTheme="majorBidi" w:cstheme="majorBidi"/>
          <w:sz w:val="24"/>
          <w:szCs w:val="24"/>
        </w:rPr>
      </w:pPr>
      <w:r>
        <w:rPr>
          <w:rFonts w:asciiTheme="majorBidi" w:hAnsiTheme="majorBidi" w:cstheme="majorBidi"/>
          <w:sz w:val="24"/>
          <w:szCs w:val="24"/>
        </w:rPr>
        <w:t>Strongly Disagree</w:t>
      </w:r>
    </w:p>
    <w:p w:rsidR="00104CAF" w:rsidRDefault="00104CAF" w:rsidP="00C234FA">
      <w:pPr>
        <w:pStyle w:val="Paragraphedeliste"/>
        <w:numPr>
          <w:ilvl w:val="0"/>
          <w:numId w:val="11"/>
        </w:numPr>
        <w:autoSpaceDE w:val="0"/>
        <w:autoSpaceDN w:val="0"/>
        <w:adjustRightInd w:val="0"/>
        <w:spacing w:before="240" w:after="0" w:line="480" w:lineRule="auto"/>
        <w:jc w:val="both"/>
        <w:rPr>
          <w:rFonts w:asciiTheme="majorBidi" w:hAnsiTheme="majorBidi"/>
          <w:sz w:val="24"/>
          <w:szCs w:val="24"/>
        </w:rPr>
      </w:pPr>
      <w:r w:rsidRPr="00D30AEC">
        <w:rPr>
          <w:rFonts w:asciiTheme="majorBidi" w:hAnsiTheme="majorBidi"/>
          <w:sz w:val="24"/>
          <w:szCs w:val="24"/>
        </w:rPr>
        <w:t>The COVID-19 pandemic impacted my future educational goals.</w:t>
      </w:r>
    </w:p>
    <w:p w:rsidR="00104CAF" w:rsidRPr="00442B9C"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75" style="position:absolute;margin-left:101.85pt;margin-top:23.25pt;width:22.6pt;height:15.1pt;z-index:251722752"/>
        </w:pict>
      </w:r>
      <w:r w:rsidRPr="0014386B">
        <w:rPr>
          <w:rFonts w:asciiTheme="majorBidi" w:hAnsiTheme="majorBidi" w:cstheme="majorBidi"/>
          <w:noProof/>
          <w:sz w:val="24"/>
          <w:szCs w:val="24"/>
        </w:rPr>
        <w:pict>
          <v:rect id="_x0000_s1072" style="position:absolute;margin-left:101.85pt;margin-top:-.65pt;width:22.6pt;height:15.1pt;z-index:251719680"/>
        </w:pict>
      </w:r>
      <w:r w:rsidR="00104CAF" w:rsidRPr="00442B9C">
        <w:rPr>
          <w:rFonts w:asciiTheme="majorBidi" w:hAnsiTheme="majorBidi" w:cstheme="majorBidi"/>
          <w:sz w:val="24"/>
          <w:szCs w:val="24"/>
        </w:rPr>
        <w:t>Strongly disagree</w:t>
      </w:r>
    </w:p>
    <w:p w:rsidR="00104CAF"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73" style="position:absolute;margin-left:101.75pt;margin-top:23.05pt;width:22.6pt;height:15.1pt;z-index:251720704"/>
        </w:pict>
      </w:r>
      <w:r w:rsidR="00104CAF">
        <w:rPr>
          <w:rFonts w:asciiTheme="majorBidi" w:hAnsiTheme="majorBidi" w:cstheme="majorBidi"/>
          <w:sz w:val="24"/>
          <w:szCs w:val="24"/>
        </w:rPr>
        <w:t>Disagree</w:t>
      </w:r>
    </w:p>
    <w:p w:rsidR="00104CAF"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74" style="position:absolute;margin-left:101.85pt;margin-top:23.1pt;width:22.6pt;height:15.1pt;z-index:251721728"/>
        </w:pict>
      </w:r>
      <w:r w:rsidR="00104CAF">
        <w:rPr>
          <w:rFonts w:asciiTheme="majorBidi" w:hAnsiTheme="majorBidi" w:cstheme="majorBidi"/>
          <w:sz w:val="24"/>
          <w:szCs w:val="24"/>
        </w:rPr>
        <w:t>Agree</w:t>
      </w:r>
    </w:p>
    <w:p w:rsidR="00104CAF" w:rsidRDefault="00104CAF" w:rsidP="002B2895">
      <w:pPr>
        <w:rPr>
          <w:rFonts w:asciiTheme="majorBidi" w:hAnsiTheme="majorBidi" w:cstheme="majorBidi"/>
          <w:sz w:val="24"/>
          <w:szCs w:val="24"/>
        </w:rPr>
      </w:pPr>
      <w:r>
        <w:rPr>
          <w:rFonts w:asciiTheme="majorBidi" w:hAnsiTheme="majorBidi" w:cstheme="majorBidi"/>
          <w:sz w:val="24"/>
          <w:szCs w:val="24"/>
        </w:rPr>
        <w:t>Strongly Disagree</w:t>
      </w:r>
    </w:p>
    <w:p w:rsidR="00104CAF" w:rsidRPr="00306043" w:rsidRDefault="0014386B" w:rsidP="00C234FA">
      <w:pPr>
        <w:pStyle w:val="Paragraphedeliste"/>
        <w:numPr>
          <w:ilvl w:val="0"/>
          <w:numId w:val="11"/>
        </w:numPr>
        <w:autoSpaceDE w:val="0"/>
        <w:autoSpaceDN w:val="0"/>
        <w:adjustRightInd w:val="0"/>
        <w:spacing w:after="0" w:line="480" w:lineRule="auto"/>
        <w:jc w:val="both"/>
        <w:rPr>
          <w:rFonts w:asciiTheme="majorBidi" w:hAnsiTheme="majorBidi" w:cstheme="majorBidi"/>
          <w:sz w:val="24"/>
          <w:szCs w:val="24"/>
        </w:rPr>
      </w:pPr>
      <w:r w:rsidRPr="0014386B">
        <w:rPr>
          <w:noProof/>
        </w:rPr>
        <w:pict>
          <v:rect id="_x0000_s1077" style="position:absolute;left:0;text-align:left;margin-left:101.85pt;margin-top:24.4pt;width:22.6pt;height:15.1pt;z-index:251724800"/>
        </w:pict>
      </w:r>
      <w:r w:rsidR="00104CAF" w:rsidRPr="00D30AEC">
        <w:rPr>
          <w:rFonts w:asciiTheme="majorBidi" w:hAnsiTheme="majorBidi"/>
          <w:sz w:val="24"/>
          <w:szCs w:val="24"/>
        </w:rPr>
        <w:t>During</w:t>
      </w:r>
      <w:r w:rsidR="00104CAF" w:rsidRPr="00306043">
        <w:rPr>
          <w:rFonts w:asciiTheme="majorBidi" w:hAnsiTheme="majorBidi"/>
          <w:sz w:val="24"/>
          <w:szCs w:val="24"/>
        </w:rPr>
        <w:t xml:space="preserve"> The COVID-19 pandemic impacted my educational activities.</w:t>
      </w:r>
    </w:p>
    <w:p w:rsidR="00104CAF" w:rsidRPr="00306043" w:rsidRDefault="0014386B" w:rsidP="00104CAF">
      <w:pPr>
        <w:autoSpaceDE w:val="0"/>
        <w:autoSpaceDN w:val="0"/>
        <w:adjustRightInd w:val="0"/>
        <w:spacing w:after="0" w:line="480" w:lineRule="auto"/>
        <w:jc w:val="both"/>
        <w:rPr>
          <w:rFonts w:asciiTheme="majorBidi" w:hAnsiTheme="majorBidi" w:cstheme="majorBidi"/>
          <w:sz w:val="24"/>
          <w:szCs w:val="24"/>
        </w:rPr>
      </w:pPr>
      <w:r w:rsidRPr="0014386B">
        <w:rPr>
          <w:noProof/>
        </w:rPr>
        <w:pict>
          <v:rect id="_x0000_s1080" style="position:absolute;left:0;text-align:left;margin-left:101.85pt;margin-top:24.1pt;width:22.6pt;height:15.1pt;z-index:251727872"/>
        </w:pict>
      </w:r>
      <w:r w:rsidR="00104CAF" w:rsidRPr="00306043">
        <w:rPr>
          <w:rFonts w:asciiTheme="majorBidi" w:hAnsiTheme="majorBidi" w:cstheme="majorBidi"/>
          <w:sz w:val="24"/>
          <w:szCs w:val="24"/>
        </w:rPr>
        <w:t>Strongly disagree</w:t>
      </w:r>
    </w:p>
    <w:p w:rsidR="00104CAF"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78" style="position:absolute;margin-left:101.75pt;margin-top:23.05pt;width:22.6pt;height:15.1pt;z-index:251725824"/>
        </w:pict>
      </w:r>
      <w:r w:rsidR="00104CAF">
        <w:rPr>
          <w:rFonts w:asciiTheme="majorBidi" w:hAnsiTheme="majorBidi" w:cstheme="majorBidi"/>
          <w:sz w:val="24"/>
          <w:szCs w:val="24"/>
        </w:rPr>
        <w:t>Disagree</w:t>
      </w:r>
    </w:p>
    <w:p w:rsidR="00104CAF"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79" style="position:absolute;margin-left:101.85pt;margin-top:23.1pt;width:22.6pt;height:15.1pt;z-index:251726848"/>
        </w:pict>
      </w:r>
      <w:r w:rsidR="00104CAF">
        <w:rPr>
          <w:rFonts w:asciiTheme="majorBidi" w:hAnsiTheme="majorBidi" w:cstheme="majorBidi"/>
          <w:sz w:val="24"/>
          <w:szCs w:val="24"/>
        </w:rPr>
        <w:t>Agree</w:t>
      </w:r>
    </w:p>
    <w:p w:rsidR="00104CAF" w:rsidRPr="00E3191C" w:rsidRDefault="00104CAF" w:rsidP="00104CAF">
      <w:pPr>
        <w:rPr>
          <w:rFonts w:asciiTheme="majorBidi" w:hAnsiTheme="majorBidi" w:cstheme="majorBidi"/>
          <w:sz w:val="24"/>
          <w:szCs w:val="24"/>
        </w:rPr>
      </w:pPr>
      <w:r>
        <w:rPr>
          <w:rFonts w:asciiTheme="majorBidi" w:hAnsiTheme="majorBidi" w:cstheme="majorBidi"/>
          <w:sz w:val="24"/>
          <w:szCs w:val="24"/>
        </w:rPr>
        <w:t>Strongly Disagree</w:t>
      </w:r>
    </w:p>
    <w:p w:rsidR="00104CAF" w:rsidRDefault="00104CAF" w:rsidP="00C234FA">
      <w:pPr>
        <w:pStyle w:val="Paragraphedeliste"/>
        <w:numPr>
          <w:ilvl w:val="0"/>
          <w:numId w:val="11"/>
        </w:numPr>
        <w:autoSpaceDE w:val="0"/>
        <w:autoSpaceDN w:val="0"/>
        <w:adjustRightInd w:val="0"/>
        <w:spacing w:before="240" w:after="0" w:line="480" w:lineRule="auto"/>
        <w:jc w:val="both"/>
        <w:rPr>
          <w:rFonts w:asciiTheme="majorBidi" w:hAnsiTheme="majorBidi"/>
          <w:sz w:val="24"/>
          <w:szCs w:val="24"/>
        </w:rPr>
      </w:pPr>
      <w:r w:rsidRPr="006B22A7">
        <w:rPr>
          <w:rFonts w:asciiTheme="majorBidi" w:hAnsiTheme="majorBidi"/>
          <w:sz w:val="24"/>
          <w:szCs w:val="24"/>
        </w:rPr>
        <w:t>The COVID-19 pandemic caused me to lose educational opportunities.</w:t>
      </w:r>
    </w:p>
    <w:p w:rsidR="00104CAF" w:rsidRPr="00442B9C"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84" style="position:absolute;margin-left:101.85pt;margin-top:23.25pt;width:22.6pt;height:15.1pt;z-index:251731968"/>
        </w:pict>
      </w:r>
      <w:r w:rsidRPr="0014386B">
        <w:rPr>
          <w:rFonts w:asciiTheme="majorBidi" w:hAnsiTheme="majorBidi" w:cstheme="majorBidi"/>
          <w:noProof/>
          <w:sz w:val="24"/>
          <w:szCs w:val="24"/>
        </w:rPr>
        <w:pict>
          <v:rect id="_x0000_s1081" style="position:absolute;margin-left:101.85pt;margin-top:-.65pt;width:22.6pt;height:15.1pt;z-index:251728896"/>
        </w:pict>
      </w:r>
      <w:r w:rsidR="00104CAF" w:rsidRPr="00442B9C">
        <w:rPr>
          <w:rFonts w:asciiTheme="majorBidi" w:hAnsiTheme="majorBidi" w:cstheme="majorBidi"/>
          <w:sz w:val="24"/>
          <w:szCs w:val="24"/>
        </w:rPr>
        <w:t>Strongly disagree</w:t>
      </w:r>
    </w:p>
    <w:p w:rsidR="00104CAF"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82" style="position:absolute;margin-left:101.75pt;margin-top:23.05pt;width:22.6pt;height:15.1pt;z-index:251729920"/>
        </w:pict>
      </w:r>
      <w:r w:rsidR="00104CAF">
        <w:rPr>
          <w:rFonts w:asciiTheme="majorBidi" w:hAnsiTheme="majorBidi" w:cstheme="majorBidi"/>
          <w:sz w:val="24"/>
          <w:szCs w:val="24"/>
        </w:rPr>
        <w:t>Disagree</w:t>
      </w:r>
    </w:p>
    <w:p w:rsidR="00104CAF"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83" style="position:absolute;margin-left:101.85pt;margin-top:23.1pt;width:22.6pt;height:15.1pt;z-index:251730944"/>
        </w:pict>
      </w:r>
      <w:r w:rsidR="00104CAF">
        <w:rPr>
          <w:rFonts w:asciiTheme="majorBidi" w:hAnsiTheme="majorBidi" w:cstheme="majorBidi"/>
          <w:sz w:val="24"/>
          <w:szCs w:val="24"/>
        </w:rPr>
        <w:t>Agree</w:t>
      </w:r>
    </w:p>
    <w:p w:rsidR="00104CAF" w:rsidRPr="00E3191C" w:rsidRDefault="00104CAF" w:rsidP="00104CAF">
      <w:pPr>
        <w:rPr>
          <w:rFonts w:asciiTheme="majorBidi" w:hAnsiTheme="majorBidi" w:cstheme="majorBidi"/>
          <w:sz w:val="24"/>
          <w:szCs w:val="24"/>
        </w:rPr>
      </w:pPr>
      <w:r>
        <w:rPr>
          <w:rFonts w:asciiTheme="majorBidi" w:hAnsiTheme="majorBidi" w:cstheme="majorBidi"/>
          <w:sz w:val="24"/>
          <w:szCs w:val="24"/>
        </w:rPr>
        <w:t>Strongly Disagree</w:t>
      </w:r>
    </w:p>
    <w:p w:rsidR="00104CAF" w:rsidRDefault="00104CAF" w:rsidP="00C234FA">
      <w:pPr>
        <w:pStyle w:val="Paragraphedeliste"/>
        <w:numPr>
          <w:ilvl w:val="0"/>
          <w:numId w:val="11"/>
        </w:numPr>
        <w:autoSpaceDE w:val="0"/>
        <w:autoSpaceDN w:val="0"/>
        <w:adjustRightInd w:val="0"/>
        <w:spacing w:before="240" w:after="0" w:line="480" w:lineRule="auto"/>
        <w:jc w:val="both"/>
        <w:rPr>
          <w:rFonts w:asciiTheme="majorBidi" w:hAnsiTheme="majorBidi"/>
          <w:sz w:val="24"/>
          <w:szCs w:val="24"/>
        </w:rPr>
      </w:pPr>
      <w:r w:rsidRPr="006B22A7">
        <w:rPr>
          <w:rFonts w:asciiTheme="majorBidi" w:hAnsiTheme="majorBidi"/>
          <w:sz w:val="24"/>
          <w:szCs w:val="24"/>
        </w:rPr>
        <w:t>The COVID-19 pandemic impacted me psychologically.</w:t>
      </w:r>
    </w:p>
    <w:p w:rsidR="00104CAF" w:rsidRPr="00442B9C"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88" style="position:absolute;margin-left:101.85pt;margin-top:23.25pt;width:22.6pt;height:15.1pt;z-index:251736064"/>
        </w:pict>
      </w:r>
      <w:r w:rsidRPr="0014386B">
        <w:rPr>
          <w:rFonts w:asciiTheme="majorBidi" w:hAnsiTheme="majorBidi" w:cstheme="majorBidi"/>
          <w:noProof/>
          <w:sz w:val="24"/>
          <w:szCs w:val="24"/>
        </w:rPr>
        <w:pict>
          <v:rect id="_x0000_s1085" style="position:absolute;margin-left:101.85pt;margin-top:-.65pt;width:22.6pt;height:15.1pt;z-index:251732992"/>
        </w:pict>
      </w:r>
      <w:r w:rsidR="00104CAF" w:rsidRPr="00442B9C">
        <w:rPr>
          <w:rFonts w:asciiTheme="majorBidi" w:hAnsiTheme="majorBidi" w:cstheme="majorBidi"/>
          <w:sz w:val="24"/>
          <w:szCs w:val="24"/>
        </w:rPr>
        <w:t>Strongly disagree</w:t>
      </w:r>
    </w:p>
    <w:p w:rsidR="00104CAF"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86" style="position:absolute;margin-left:101.75pt;margin-top:23.05pt;width:22.6pt;height:15.1pt;z-index:251734016"/>
        </w:pict>
      </w:r>
      <w:r w:rsidR="00104CAF">
        <w:rPr>
          <w:rFonts w:asciiTheme="majorBidi" w:hAnsiTheme="majorBidi" w:cstheme="majorBidi"/>
          <w:sz w:val="24"/>
          <w:szCs w:val="24"/>
        </w:rPr>
        <w:t>Disagree</w:t>
      </w:r>
    </w:p>
    <w:p w:rsidR="00104CAF"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87" style="position:absolute;margin-left:101.85pt;margin-top:23.1pt;width:22.6pt;height:15.1pt;z-index:251735040"/>
        </w:pict>
      </w:r>
      <w:r w:rsidR="00104CAF">
        <w:rPr>
          <w:rFonts w:asciiTheme="majorBidi" w:hAnsiTheme="majorBidi" w:cstheme="majorBidi"/>
          <w:sz w:val="24"/>
          <w:szCs w:val="24"/>
        </w:rPr>
        <w:t>Agree</w:t>
      </w:r>
    </w:p>
    <w:p w:rsidR="00104CAF" w:rsidRDefault="00104CAF" w:rsidP="00F83738">
      <w:pPr>
        <w:rPr>
          <w:rFonts w:asciiTheme="majorBidi" w:hAnsiTheme="majorBidi" w:cstheme="majorBidi"/>
          <w:sz w:val="24"/>
          <w:szCs w:val="24"/>
        </w:rPr>
      </w:pPr>
      <w:r>
        <w:rPr>
          <w:rFonts w:asciiTheme="majorBidi" w:hAnsiTheme="majorBidi" w:cstheme="majorBidi"/>
          <w:sz w:val="24"/>
          <w:szCs w:val="24"/>
        </w:rPr>
        <w:t>Strongly Disagree</w:t>
      </w:r>
    </w:p>
    <w:p w:rsidR="00F83738" w:rsidRDefault="00F83738" w:rsidP="00F83738">
      <w:pPr>
        <w:rPr>
          <w:rFonts w:asciiTheme="majorBidi" w:hAnsiTheme="majorBidi" w:cstheme="majorBidi"/>
          <w:sz w:val="24"/>
          <w:szCs w:val="24"/>
        </w:rPr>
      </w:pPr>
    </w:p>
    <w:p w:rsidR="00F83738" w:rsidRPr="00E3191C" w:rsidRDefault="0014386B" w:rsidP="00F83738">
      <w:pPr>
        <w:rPr>
          <w:rFonts w:asciiTheme="majorBidi" w:hAnsiTheme="majorBidi" w:cstheme="majorBidi"/>
          <w:sz w:val="24"/>
          <w:szCs w:val="24"/>
        </w:rPr>
      </w:pPr>
      <w:r>
        <w:rPr>
          <w:rFonts w:asciiTheme="majorBidi" w:hAnsiTheme="majorBidi" w:cstheme="majorBidi"/>
          <w:noProof/>
          <w:sz w:val="24"/>
          <w:szCs w:val="24"/>
          <w:lang w:val="fr-FR" w:eastAsia="fr-FR"/>
        </w:rPr>
        <w:pict>
          <v:rect id="_x0000_s1095" style="position:absolute;margin-left:447.7pt;margin-top:42.45pt;width:27.6pt;height:29.3pt;z-index:251743232" stroked="f"/>
        </w:pict>
      </w:r>
      <w:r>
        <w:rPr>
          <w:rFonts w:asciiTheme="majorBidi" w:hAnsiTheme="majorBidi" w:cstheme="majorBidi"/>
          <w:noProof/>
          <w:sz w:val="24"/>
          <w:szCs w:val="24"/>
          <w:lang w:val="fr-FR" w:eastAsia="fr-FR"/>
        </w:rPr>
        <w:pict>
          <v:rect id="_x0000_s1094" style="position:absolute;margin-left:435.15pt;margin-top:42.45pt;width:27.6pt;height:29.3pt;z-index:251742208" stroked="f"/>
        </w:pict>
      </w:r>
    </w:p>
    <w:p w:rsidR="00104CAF" w:rsidRDefault="00104CAF" w:rsidP="00C234FA">
      <w:pPr>
        <w:pStyle w:val="Paragraphedeliste"/>
        <w:numPr>
          <w:ilvl w:val="0"/>
          <w:numId w:val="11"/>
        </w:numPr>
        <w:autoSpaceDE w:val="0"/>
        <w:autoSpaceDN w:val="0"/>
        <w:adjustRightInd w:val="0"/>
        <w:spacing w:before="240" w:after="0" w:line="480" w:lineRule="auto"/>
        <w:jc w:val="both"/>
        <w:rPr>
          <w:rFonts w:asciiTheme="majorBidi" w:hAnsiTheme="majorBidi"/>
          <w:sz w:val="24"/>
          <w:szCs w:val="24"/>
        </w:rPr>
      </w:pPr>
      <w:r w:rsidRPr="006B22A7">
        <w:rPr>
          <w:rFonts w:asciiTheme="majorBidi" w:hAnsiTheme="majorBidi"/>
          <w:sz w:val="24"/>
          <w:szCs w:val="24"/>
        </w:rPr>
        <w:lastRenderedPageBreak/>
        <w:t>The COVID-19 pandemic impacted my motivation for learning.</w:t>
      </w:r>
    </w:p>
    <w:p w:rsidR="00104CAF" w:rsidRPr="00442B9C"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92" style="position:absolute;margin-left:101.85pt;margin-top:23.25pt;width:22.6pt;height:15.1pt;z-index:251740160"/>
        </w:pict>
      </w:r>
      <w:r w:rsidRPr="0014386B">
        <w:rPr>
          <w:rFonts w:asciiTheme="majorBidi" w:hAnsiTheme="majorBidi" w:cstheme="majorBidi"/>
          <w:noProof/>
          <w:sz w:val="24"/>
          <w:szCs w:val="24"/>
        </w:rPr>
        <w:pict>
          <v:rect id="_x0000_s1089" style="position:absolute;margin-left:101.85pt;margin-top:-.65pt;width:22.6pt;height:15.1pt;z-index:251737088"/>
        </w:pict>
      </w:r>
      <w:r w:rsidR="00104CAF" w:rsidRPr="00442B9C">
        <w:rPr>
          <w:rFonts w:asciiTheme="majorBidi" w:hAnsiTheme="majorBidi" w:cstheme="majorBidi"/>
          <w:sz w:val="24"/>
          <w:szCs w:val="24"/>
        </w:rPr>
        <w:t>Strongly disagree</w:t>
      </w:r>
    </w:p>
    <w:p w:rsidR="00104CAF"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90" style="position:absolute;margin-left:101.75pt;margin-top:23.05pt;width:22.6pt;height:15.1pt;z-index:251738112"/>
        </w:pict>
      </w:r>
      <w:r w:rsidR="00104CAF">
        <w:rPr>
          <w:rFonts w:asciiTheme="majorBidi" w:hAnsiTheme="majorBidi" w:cstheme="majorBidi"/>
          <w:sz w:val="24"/>
          <w:szCs w:val="24"/>
        </w:rPr>
        <w:t>Disagree</w:t>
      </w:r>
    </w:p>
    <w:p w:rsidR="00104CAF" w:rsidRDefault="0014386B" w:rsidP="00104CAF">
      <w:pPr>
        <w:rPr>
          <w:rFonts w:asciiTheme="majorBidi" w:hAnsiTheme="majorBidi" w:cstheme="majorBidi"/>
          <w:sz w:val="24"/>
          <w:szCs w:val="24"/>
        </w:rPr>
      </w:pPr>
      <w:r w:rsidRPr="0014386B">
        <w:rPr>
          <w:rFonts w:asciiTheme="majorBidi" w:hAnsiTheme="majorBidi" w:cstheme="majorBidi"/>
          <w:noProof/>
          <w:sz w:val="24"/>
          <w:szCs w:val="24"/>
        </w:rPr>
        <w:pict>
          <v:rect id="_x0000_s1091" style="position:absolute;margin-left:101.85pt;margin-top:23.1pt;width:22.6pt;height:15.1pt;z-index:251739136"/>
        </w:pict>
      </w:r>
      <w:r w:rsidR="00104CAF">
        <w:rPr>
          <w:rFonts w:asciiTheme="majorBidi" w:hAnsiTheme="majorBidi" w:cstheme="majorBidi"/>
          <w:sz w:val="24"/>
          <w:szCs w:val="24"/>
        </w:rPr>
        <w:t>Agree</w:t>
      </w:r>
    </w:p>
    <w:p w:rsidR="002B2895" w:rsidRPr="002B2895" w:rsidRDefault="00104CAF" w:rsidP="002B2895">
      <w:pPr>
        <w:rPr>
          <w:rFonts w:asciiTheme="majorBidi" w:hAnsiTheme="majorBidi" w:cstheme="majorBidi"/>
          <w:sz w:val="24"/>
          <w:szCs w:val="24"/>
        </w:rPr>
      </w:pPr>
      <w:r>
        <w:rPr>
          <w:rFonts w:asciiTheme="majorBidi" w:hAnsiTheme="majorBidi" w:cstheme="majorBidi"/>
          <w:sz w:val="24"/>
          <w:szCs w:val="24"/>
        </w:rPr>
        <w:t>Strongly Disagree</w:t>
      </w:r>
    </w:p>
    <w:p w:rsidR="00922DA7" w:rsidRDefault="00922DA7" w:rsidP="00425C9F">
      <w:pPr>
        <w:autoSpaceDE w:val="0"/>
        <w:autoSpaceDN w:val="0"/>
        <w:adjustRightInd w:val="0"/>
        <w:spacing w:before="240" w:line="480" w:lineRule="auto"/>
        <w:jc w:val="both"/>
        <w:rPr>
          <w:rFonts w:asciiTheme="majorBidi" w:hAnsiTheme="majorBidi" w:cstheme="majorBidi"/>
          <w:color w:val="1F497D" w:themeColor="text2"/>
          <w:sz w:val="24"/>
          <w:szCs w:val="24"/>
          <w:u w:val="single"/>
        </w:rPr>
      </w:pPr>
    </w:p>
    <w:p w:rsidR="00045880" w:rsidRPr="00CE6BFD" w:rsidRDefault="00045880" w:rsidP="00425C9F">
      <w:pPr>
        <w:autoSpaceDE w:val="0"/>
        <w:autoSpaceDN w:val="0"/>
        <w:adjustRightInd w:val="0"/>
        <w:spacing w:before="240" w:line="480" w:lineRule="auto"/>
        <w:jc w:val="both"/>
        <w:rPr>
          <w:rFonts w:asciiTheme="majorBidi" w:hAnsiTheme="majorBidi" w:cstheme="majorBidi"/>
          <w:b/>
          <w:bCs/>
          <w:color w:val="000000" w:themeColor="text1"/>
          <w:sz w:val="24"/>
          <w:szCs w:val="24"/>
          <w:lang w:val="fr-FR"/>
        </w:rPr>
      </w:pPr>
      <w:r w:rsidRPr="00CE6BFD">
        <w:rPr>
          <w:rFonts w:asciiTheme="majorBidi" w:hAnsiTheme="majorBidi" w:cstheme="majorBidi"/>
          <w:b/>
          <w:bCs/>
          <w:color w:val="000000" w:themeColor="text1"/>
          <w:sz w:val="24"/>
          <w:szCs w:val="24"/>
          <w:lang w:val="fr-FR"/>
        </w:rPr>
        <w:t>Interview Questions</w:t>
      </w:r>
    </w:p>
    <w:p w:rsidR="00107764" w:rsidRPr="00A56D82" w:rsidRDefault="00107764" w:rsidP="00C234FA">
      <w:pPr>
        <w:pStyle w:val="Paragraphedeliste"/>
        <w:numPr>
          <w:ilvl w:val="0"/>
          <w:numId w:val="2"/>
        </w:numPr>
        <w:autoSpaceDE w:val="0"/>
        <w:autoSpaceDN w:val="0"/>
        <w:adjustRightInd w:val="0"/>
        <w:spacing w:after="0" w:line="480" w:lineRule="auto"/>
        <w:jc w:val="both"/>
        <w:rPr>
          <w:rFonts w:asciiTheme="majorBidi" w:hAnsiTheme="majorBidi" w:cstheme="majorBidi"/>
          <w:color w:val="000000" w:themeColor="text1"/>
          <w:sz w:val="24"/>
          <w:szCs w:val="24"/>
        </w:rPr>
      </w:pPr>
      <w:r w:rsidRPr="00A56D82">
        <w:rPr>
          <w:rFonts w:asciiTheme="majorBidi" w:hAnsiTheme="majorBidi" w:cstheme="majorBidi"/>
          <w:color w:val="000000" w:themeColor="text1"/>
          <w:sz w:val="24"/>
          <w:szCs w:val="24"/>
        </w:rPr>
        <w:t>As a student</w:t>
      </w:r>
      <w:r w:rsidR="00A56D82" w:rsidRPr="00A56D82">
        <w:rPr>
          <w:rFonts w:asciiTheme="majorBidi" w:hAnsiTheme="majorBidi" w:cstheme="majorBidi"/>
          <w:color w:val="000000" w:themeColor="text1"/>
          <w:sz w:val="24"/>
          <w:szCs w:val="24"/>
        </w:rPr>
        <w:t xml:space="preserve"> how </w:t>
      </w:r>
      <w:r w:rsidR="00B2344A" w:rsidRPr="00A56D82">
        <w:rPr>
          <w:rFonts w:asciiTheme="majorBidi" w:hAnsiTheme="majorBidi" w:cstheme="majorBidi"/>
          <w:color w:val="000000" w:themeColor="text1"/>
          <w:sz w:val="24"/>
          <w:szCs w:val="24"/>
        </w:rPr>
        <w:t>was your experience</w:t>
      </w:r>
      <w:r w:rsidRPr="00A56D82">
        <w:rPr>
          <w:rFonts w:asciiTheme="majorBidi" w:hAnsiTheme="majorBidi" w:cstheme="majorBidi"/>
          <w:color w:val="000000" w:themeColor="text1"/>
          <w:sz w:val="24"/>
          <w:szCs w:val="24"/>
        </w:rPr>
        <w:t xml:space="preserve"> of teaching during COVID-19</w:t>
      </w:r>
      <w:r w:rsidR="00A56D82" w:rsidRPr="00A56D82">
        <w:rPr>
          <w:rFonts w:asciiTheme="majorBidi" w:hAnsiTheme="majorBidi" w:cstheme="majorBidi"/>
          <w:color w:val="000000" w:themeColor="text1"/>
          <w:sz w:val="24"/>
          <w:szCs w:val="24"/>
        </w:rPr>
        <w:t>?</w:t>
      </w:r>
    </w:p>
    <w:p w:rsidR="00A56D82" w:rsidRPr="00A56D82" w:rsidRDefault="00A56D82" w:rsidP="00C234FA">
      <w:pPr>
        <w:pStyle w:val="Paragraphedeliste"/>
        <w:numPr>
          <w:ilvl w:val="0"/>
          <w:numId w:val="2"/>
        </w:numPr>
        <w:autoSpaceDE w:val="0"/>
        <w:autoSpaceDN w:val="0"/>
        <w:adjustRightInd w:val="0"/>
        <w:spacing w:after="0" w:line="480" w:lineRule="auto"/>
        <w:jc w:val="both"/>
        <w:rPr>
          <w:rFonts w:asciiTheme="majorBidi" w:hAnsiTheme="majorBidi" w:cstheme="majorBidi"/>
          <w:color w:val="000000" w:themeColor="text1"/>
          <w:sz w:val="24"/>
          <w:szCs w:val="24"/>
        </w:rPr>
      </w:pPr>
      <w:r w:rsidRPr="00A56D82">
        <w:rPr>
          <w:rFonts w:asciiTheme="majorBidi" w:hAnsiTheme="majorBidi" w:cstheme="majorBidi"/>
          <w:color w:val="000000" w:themeColor="text1"/>
          <w:sz w:val="24"/>
          <w:szCs w:val="24"/>
        </w:rPr>
        <w:t xml:space="preserve">As a student how </w:t>
      </w:r>
      <w:r w:rsidR="00B2344A" w:rsidRPr="00A56D82">
        <w:rPr>
          <w:rFonts w:asciiTheme="majorBidi" w:hAnsiTheme="majorBidi" w:cstheme="majorBidi"/>
          <w:color w:val="000000" w:themeColor="text1"/>
          <w:sz w:val="24"/>
          <w:szCs w:val="24"/>
        </w:rPr>
        <w:t>was your experience</w:t>
      </w:r>
      <w:r w:rsidRPr="00A56D82">
        <w:rPr>
          <w:rFonts w:asciiTheme="majorBidi" w:hAnsiTheme="majorBidi" w:cstheme="majorBidi"/>
          <w:color w:val="000000" w:themeColor="text1"/>
          <w:sz w:val="24"/>
          <w:szCs w:val="24"/>
        </w:rPr>
        <w:t xml:space="preserve"> of learning during COVID-19?</w:t>
      </w:r>
    </w:p>
    <w:p w:rsidR="00A56D82" w:rsidRDefault="00A56D82" w:rsidP="00C234FA">
      <w:pPr>
        <w:pStyle w:val="Paragraphedeliste"/>
        <w:numPr>
          <w:ilvl w:val="0"/>
          <w:numId w:val="2"/>
        </w:numPr>
        <w:autoSpaceDE w:val="0"/>
        <w:autoSpaceDN w:val="0"/>
        <w:adjustRightInd w:val="0"/>
        <w:spacing w:after="0" w:line="480" w:lineRule="auto"/>
        <w:jc w:val="both"/>
        <w:rPr>
          <w:rFonts w:asciiTheme="majorBidi" w:hAnsiTheme="majorBidi" w:cstheme="majorBidi"/>
          <w:color w:val="000000" w:themeColor="text1"/>
          <w:sz w:val="24"/>
          <w:szCs w:val="24"/>
        </w:rPr>
      </w:pPr>
      <w:r w:rsidRPr="00A56D82">
        <w:rPr>
          <w:rFonts w:asciiTheme="majorBidi" w:hAnsiTheme="majorBidi" w:cstheme="majorBidi"/>
          <w:color w:val="000000" w:themeColor="text1"/>
          <w:sz w:val="24"/>
          <w:szCs w:val="24"/>
        </w:rPr>
        <w:t>What was the impact of COVID-19 on your mantel health?</w:t>
      </w:r>
    </w:p>
    <w:p w:rsidR="00A56D82" w:rsidRDefault="00A56D82" w:rsidP="00C234FA">
      <w:pPr>
        <w:pStyle w:val="Paragraphedeliste"/>
        <w:numPr>
          <w:ilvl w:val="0"/>
          <w:numId w:val="2"/>
        </w:numPr>
        <w:autoSpaceDE w:val="0"/>
        <w:autoSpaceDN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Have you experienced any troubles in receiving lessons and courses online?</w:t>
      </w:r>
    </w:p>
    <w:p w:rsidR="00C858CF" w:rsidRDefault="00C858CF" w:rsidP="00C234FA">
      <w:pPr>
        <w:pStyle w:val="Paragraphedeliste"/>
        <w:numPr>
          <w:ilvl w:val="0"/>
          <w:numId w:val="2"/>
        </w:numPr>
        <w:autoSpaceDE w:val="0"/>
        <w:autoSpaceDN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Did you face any technical issues while learning?</w:t>
      </w:r>
    </w:p>
    <w:p w:rsidR="00FE3A09" w:rsidRDefault="00FE3A09" w:rsidP="00C234FA">
      <w:pPr>
        <w:pStyle w:val="Paragraphedeliste"/>
        <w:numPr>
          <w:ilvl w:val="0"/>
          <w:numId w:val="2"/>
        </w:numPr>
        <w:autoSpaceDE w:val="0"/>
        <w:autoSpaceDN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Does the teacher interactions and presence make you feel more secure about your learning?</w:t>
      </w:r>
    </w:p>
    <w:p w:rsidR="00FE3A09" w:rsidRDefault="00FE3A09" w:rsidP="00C234FA">
      <w:pPr>
        <w:pStyle w:val="Paragraphedeliste"/>
        <w:numPr>
          <w:ilvl w:val="0"/>
          <w:numId w:val="2"/>
        </w:numPr>
        <w:autoSpaceDE w:val="0"/>
        <w:autoSpaceDN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Did you access online materials with ease?</w:t>
      </w:r>
    </w:p>
    <w:p w:rsidR="00A56D82" w:rsidRDefault="00A56D82" w:rsidP="00C234FA">
      <w:pPr>
        <w:pStyle w:val="Paragraphedeliste"/>
        <w:numPr>
          <w:ilvl w:val="0"/>
          <w:numId w:val="2"/>
        </w:numPr>
        <w:autoSpaceDE w:val="0"/>
        <w:autoSpaceDN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What distance learning/e-learning useful and beneficial for your learning?</w:t>
      </w:r>
    </w:p>
    <w:p w:rsidR="00A56D82" w:rsidRPr="00A56D82" w:rsidRDefault="00A56D82" w:rsidP="00C234FA">
      <w:pPr>
        <w:pStyle w:val="Paragraphedeliste"/>
        <w:numPr>
          <w:ilvl w:val="0"/>
          <w:numId w:val="2"/>
        </w:numPr>
        <w:autoSpaceDE w:val="0"/>
        <w:autoSpaceDN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What is your opinion of the </w:t>
      </w:r>
      <w:r w:rsidR="00425C9F">
        <w:rPr>
          <w:rFonts w:asciiTheme="majorBidi" w:hAnsiTheme="majorBidi" w:cstheme="majorBidi"/>
          <w:color w:val="000000" w:themeColor="text1"/>
          <w:sz w:val="24"/>
          <w:szCs w:val="24"/>
        </w:rPr>
        <w:t xml:space="preserve">new learning </w:t>
      </w:r>
      <w:r>
        <w:rPr>
          <w:rFonts w:asciiTheme="majorBidi" w:hAnsiTheme="majorBidi" w:cstheme="majorBidi"/>
          <w:color w:val="000000" w:themeColor="text1"/>
          <w:sz w:val="24"/>
          <w:szCs w:val="24"/>
        </w:rPr>
        <w:t>method</w:t>
      </w:r>
      <w:r w:rsidR="00425C9F">
        <w:rPr>
          <w:rFonts w:asciiTheme="majorBidi" w:hAnsiTheme="majorBidi" w:cstheme="majorBidi"/>
          <w:color w:val="000000" w:themeColor="text1"/>
          <w:sz w:val="24"/>
          <w:szCs w:val="24"/>
        </w:rPr>
        <w:t>s</w:t>
      </w:r>
      <w:r>
        <w:rPr>
          <w:rFonts w:asciiTheme="majorBidi" w:hAnsiTheme="majorBidi" w:cstheme="majorBidi"/>
          <w:color w:val="000000" w:themeColor="text1"/>
          <w:sz w:val="24"/>
          <w:szCs w:val="24"/>
        </w:rPr>
        <w:t xml:space="preserve"> applied by the </w:t>
      </w:r>
      <w:r w:rsidR="00425C9F">
        <w:rPr>
          <w:rFonts w:asciiTheme="majorBidi" w:hAnsiTheme="majorBidi" w:cstheme="majorBidi"/>
          <w:color w:val="000000" w:themeColor="text1"/>
          <w:sz w:val="24"/>
          <w:szCs w:val="24"/>
        </w:rPr>
        <w:t>university?</w:t>
      </w:r>
    </w:p>
    <w:p w:rsidR="00045880" w:rsidRDefault="00045880" w:rsidP="00C234FA">
      <w:pPr>
        <w:pStyle w:val="Paragraphedeliste"/>
        <w:numPr>
          <w:ilvl w:val="0"/>
          <w:numId w:val="2"/>
        </w:numPr>
        <w:shd w:val="clear" w:color="auto" w:fill="FFFFFF"/>
        <w:spacing w:before="100" w:beforeAutospacing="1" w:after="100" w:afterAutospacing="1" w:line="480" w:lineRule="auto"/>
        <w:jc w:val="both"/>
        <w:rPr>
          <w:rFonts w:asciiTheme="majorBidi" w:eastAsia="Times New Roman" w:hAnsiTheme="majorBidi" w:cstheme="majorBidi"/>
          <w:color w:val="000000" w:themeColor="text1"/>
          <w:spacing w:val="1"/>
          <w:sz w:val="24"/>
          <w:szCs w:val="24"/>
        </w:rPr>
      </w:pPr>
      <w:r w:rsidRPr="00A56D82">
        <w:rPr>
          <w:rFonts w:asciiTheme="majorBidi" w:eastAsia="Times New Roman" w:hAnsiTheme="majorBidi" w:cstheme="majorBidi"/>
          <w:color w:val="000000" w:themeColor="text1"/>
          <w:spacing w:val="1"/>
          <w:sz w:val="24"/>
          <w:szCs w:val="24"/>
        </w:rPr>
        <w:t>What kind of effect is the current learning model having on your social-emotional well-being?</w:t>
      </w:r>
    </w:p>
    <w:p w:rsidR="00425C9F" w:rsidRPr="00A56D82" w:rsidRDefault="00425C9F" w:rsidP="00C234FA">
      <w:pPr>
        <w:pStyle w:val="Paragraphedeliste"/>
        <w:numPr>
          <w:ilvl w:val="0"/>
          <w:numId w:val="2"/>
        </w:numPr>
        <w:shd w:val="clear" w:color="auto" w:fill="FFFFFF"/>
        <w:spacing w:before="100" w:beforeAutospacing="1" w:after="100" w:afterAutospacing="1" w:line="480" w:lineRule="auto"/>
        <w:jc w:val="both"/>
        <w:rPr>
          <w:rFonts w:asciiTheme="majorBidi" w:eastAsia="Times New Roman" w:hAnsiTheme="majorBidi" w:cstheme="majorBidi"/>
          <w:color w:val="000000" w:themeColor="text1"/>
          <w:spacing w:val="1"/>
          <w:sz w:val="24"/>
          <w:szCs w:val="24"/>
        </w:rPr>
      </w:pPr>
      <w:r>
        <w:rPr>
          <w:rFonts w:asciiTheme="majorBidi" w:eastAsia="Times New Roman" w:hAnsiTheme="majorBidi" w:cstheme="majorBidi"/>
          <w:color w:val="000000" w:themeColor="text1"/>
          <w:spacing w:val="1"/>
          <w:sz w:val="24"/>
          <w:szCs w:val="24"/>
        </w:rPr>
        <w:t>Were the learning conditions at home or university suitable for you?</w:t>
      </w:r>
    </w:p>
    <w:p w:rsidR="0007411D" w:rsidRPr="00A56D82" w:rsidRDefault="0007411D" w:rsidP="00C234FA">
      <w:pPr>
        <w:pStyle w:val="Paragraphedeliste"/>
        <w:numPr>
          <w:ilvl w:val="0"/>
          <w:numId w:val="2"/>
        </w:numPr>
        <w:shd w:val="clear" w:color="auto" w:fill="FFFFFF"/>
        <w:spacing w:before="100" w:beforeAutospacing="1" w:after="100" w:afterAutospacing="1" w:line="480" w:lineRule="auto"/>
        <w:jc w:val="both"/>
        <w:rPr>
          <w:rFonts w:asciiTheme="majorBidi" w:eastAsia="Times New Roman" w:hAnsiTheme="majorBidi" w:cstheme="majorBidi"/>
          <w:color w:val="000000" w:themeColor="text1"/>
          <w:spacing w:val="1"/>
          <w:sz w:val="24"/>
          <w:szCs w:val="24"/>
        </w:rPr>
      </w:pPr>
      <w:r w:rsidRPr="00A56D82">
        <w:rPr>
          <w:rFonts w:asciiTheme="majorBidi" w:eastAsia="Times New Roman" w:hAnsiTheme="majorBidi" w:cstheme="majorBidi"/>
          <w:color w:val="000000" w:themeColor="text1"/>
          <w:spacing w:val="1"/>
          <w:sz w:val="24"/>
          <w:szCs w:val="24"/>
        </w:rPr>
        <w:t xml:space="preserve">How did the pandemic </w:t>
      </w:r>
      <w:r w:rsidR="00B2344A" w:rsidRPr="00A56D82">
        <w:rPr>
          <w:rFonts w:asciiTheme="majorBidi" w:eastAsia="Times New Roman" w:hAnsiTheme="majorBidi" w:cstheme="majorBidi"/>
          <w:color w:val="000000" w:themeColor="text1"/>
          <w:spacing w:val="1"/>
          <w:sz w:val="24"/>
          <w:szCs w:val="24"/>
        </w:rPr>
        <w:t>affect</w:t>
      </w:r>
      <w:r w:rsidRPr="00A56D82">
        <w:rPr>
          <w:rFonts w:asciiTheme="majorBidi" w:eastAsia="Times New Roman" w:hAnsiTheme="majorBidi" w:cstheme="majorBidi"/>
          <w:color w:val="000000" w:themeColor="text1"/>
          <w:spacing w:val="1"/>
          <w:sz w:val="24"/>
          <w:szCs w:val="24"/>
        </w:rPr>
        <w:t xml:space="preserve"> your performance at the university?</w:t>
      </w:r>
    </w:p>
    <w:p w:rsidR="00045880" w:rsidRPr="00A56D82" w:rsidRDefault="00045880" w:rsidP="00C234FA">
      <w:pPr>
        <w:pStyle w:val="Paragraphedeliste"/>
        <w:numPr>
          <w:ilvl w:val="0"/>
          <w:numId w:val="2"/>
        </w:numPr>
        <w:shd w:val="clear" w:color="auto" w:fill="FFFFFF"/>
        <w:spacing w:before="100" w:beforeAutospacing="1" w:after="100" w:afterAutospacing="1" w:line="480" w:lineRule="auto"/>
        <w:jc w:val="both"/>
        <w:rPr>
          <w:rFonts w:asciiTheme="majorBidi" w:eastAsia="Times New Roman" w:hAnsiTheme="majorBidi" w:cstheme="majorBidi"/>
          <w:color w:val="000000" w:themeColor="text1"/>
          <w:spacing w:val="1"/>
          <w:sz w:val="24"/>
          <w:szCs w:val="24"/>
        </w:rPr>
      </w:pPr>
      <w:r w:rsidRPr="00A56D82">
        <w:rPr>
          <w:rFonts w:asciiTheme="majorBidi" w:eastAsia="Times New Roman" w:hAnsiTheme="majorBidi" w:cstheme="majorBidi"/>
          <w:color w:val="000000" w:themeColor="text1"/>
          <w:spacing w:val="1"/>
          <w:sz w:val="24"/>
          <w:szCs w:val="24"/>
        </w:rPr>
        <w:t>How concerned are you about academic growth right now?</w:t>
      </w:r>
    </w:p>
    <w:p w:rsidR="00045880" w:rsidRPr="00A56D82" w:rsidRDefault="00045880" w:rsidP="00C234FA">
      <w:pPr>
        <w:pStyle w:val="Paragraphedeliste"/>
        <w:numPr>
          <w:ilvl w:val="0"/>
          <w:numId w:val="2"/>
        </w:numPr>
        <w:shd w:val="clear" w:color="auto" w:fill="FFFFFF"/>
        <w:spacing w:before="100" w:beforeAutospacing="1" w:after="100" w:afterAutospacing="1" w:line="480" w:lineRule="auto"/>
        <w:jc w:val="both"/>
        <w:rPr>
          <w:rFonts w:asciiTheme="majorBidi" w:eastAsia="Times New Roman" w:hAnsiTheme="majorBidi" w:cstheme="majorBidi"/>
          <w:color w:val="000000" w:themeColor="text1"/>
          <w:spacing w:val="1"/>
          <w:sz w:val="24"/>
          <w:szCs w:val="24"/>
        </w:rPr>
      </w:pPr>
      <w:r w:rsidRPr="00A56D82">
        <w:rPr>
          <w:rFonts w:asciiTheme="majorBidi" w:eastAsia="Times New Roman" w:hAnsiTheme="majorBidi" w:cstheme="majorBidi"/>
          <w:color w:val="000000" w:themeColor="text1"/>
          <w:spacing w:val="1"/>
          <w:sz w:val="24"/>
          <w:szCs w:val="24"/>
        </w:rPr>
        <w:t>How concerned are you</w:t>
      </w:r>
      <w:r w:rsidR="00425C9F">
        <w:rPr>
          <w:rFonts w:asciiTheme="majorBidi" w:eastAsia="Times New Roman" w:hAnsiTheme="majorBidi" w:cstheme="majorBidi"/>
          <w:color w:val="000000" w:themeColor="text1"/>
          <w:spacing w:val="1"/>
          <w:sz w:val="24"/>
          <w:szCs w:val="24"/>
        </w:rPr>
        <w:t xml:space="preserve"> about </w:t>
      </w:r>
      <w:r w:rsidRPr="00A56D82">
        <w:rPr>
          <w:rFonts w:asciiTheme="majorBidi" w:eastAsia="Times New Roman" w:hAnsiTheme="majorBidi" w:cstheme="majorBidi"/>
          <w:color w:val="000000" w:themeColor="text1"/>
          <w:spacing w:val="1"/>
          <w:sz w:val="24"/>
          <w:szCs w:val="24"/>
        </w:rPr>
        <w:t>social-emotional well-being?</w:t>
      </w:r>
    </w:p>
    <w:p w:rsidR="00045880" w:rsidRPr="008070DB" w:rsidRDefault="0014386B" w:rsidP="00C234FA">
      <w:pPr>
        <w:pStyle w:val="Paragraphedeliste"/>
        <w:numPr>
          <w:ilvl w:val="0"/>
          <w:numId w:val="2"/>
        </w:numPr>
        <w:shd w:val="clear" w:color="auto" w:fill="FFFFFF"/>
        <w:spacing w:before="100" w:beforeAutospacing="1" w:after="100" w:afterAutospacing="1" w:line="480" w:lineRule="auto"/>
        <w:jc w:val="both"/>
        <w:rPr>
          <w:rFonts w:asciiTheme="majorBidi" w:eastAsia="Times New Roman" w:hAnsiTheme="majorBidi" w:cstheme="majorBidi"/>
          <w:color w:val="000000" w:themeColor="text1"/>
          <w:spacing w:val="1"/>
          <w:sz w:val="24"/>
          <w:szCs w:val="24"/>
        </w:rPr>
      </w:pPr>
      <w:r>
        <w:rPr>
          <w:rFonts w:asciiTheme="majorBidi" w:eastAsia="Times New Roman" w:hAnsiTheme="majorBidi" w:cstheme="majorBidi"/>
          <w:noProof/>
          <w:color w:val="000000" w:themeColor="text1"/>
          <w:spacing w:val="1"/>
          <w:sz w:val="24"/>
          <w:szCs w:val="24"/>
          <w:lang w:val="fr-FR" w:eastAsia="fr-FR"/>
        </w:rPr>
        <w:pict>
          <v:oval id="_x0000_s1107" style="position:absolute;left:0;text-align:left;margin-left:427.55pt;margin-top:69.5pt;width:45.15pt;height:42.95pt;z-index:251750400" stroked="f"/>
        </w:pict>
      </w:r>
      <w:r>
        <w:rPr>
          <w:rFonts w:asciiTheme="majorBidi" w:eastAsia="Times New Roman" w:hAnsiTheme="majorBidi" w:cstheme="majorBidi"/>
          <w:noProof/>
          <w:color w:val="000000" w:themeColor="text1"/>
          <w:spacing w:val="1"/>
          <w:sz w:val="24"/>
          <w:szCs w:val="24"/>
          <w:lang w:val="fr-FR" w:eastAsia="fr-FR"/>
        </w:rPr>
        <w:pict>
          <v:rect id="_x0000_s1093" style="position:absolute;left:0;text-align:left;margin-left:435.7pt;margin-top:51.65pt;width:27.6pt;height:29.3pt;z-index:251741184" stroked="f"/>
        </w:pict>
      </w:r>
      <w:r w:rsidR="00045880" w:rsidRPr="00A56D82">
        <w:rPr>
          <w:rFonts w:asciiTheme="majorBidi" w:eastAsia="Times New Roman" w:hAnsiTheme="majorBidi" w:cstheme="majorBidi"/>
          <w:color w:val="000000" w:themeColor="text1"/>
          <w:spacing w:val="1"/>
          <w:sz w:val="24"/>
          <w:szCs w:val="24"/>
        </w:rPr>
        <w:t xml:space="preserve">Compared to past years, how much harder or easier is it to </w:t>
      </w:r>
      <w:r w:rsidR="0007411D" w:rsidRPr="00A56D82">
        <w:rPr>
          <w:rFonts w:asciiTheme="majorBidi" w:eastAsia="Times New Roman" w:hAnsiTheme="majorBidi" w:cstheme="majorBidi"/>
          <w:color w:val="000000" w:themeColor="text1"/>
          <w:spacing w:val="1"/>
          <w:sz w:val="24"/>
          <w:szCs w:val="24"/>
        </w:rPr>
        <w:t>understand and comprehend the information received</w:t>
      </w:r>
      <w:r w:rsidR="00045880" w:rsidRPr="00A56D82">
        <w:rPr>
          <w:rFonts w:asciiTheme="majorBidi" w:eastAsia="Times New Roman" w:hAnsiTheme="majorBidi" w:cstheme="majorBidi"/>
          <w:color w:val="000000" w:themeColor="text1"/>
          <w:spacing w:val="1"/>
          <w:sz w:val="24"/>
          <w:szCs w:val="24"/>
        </w:rPr>
        <w:t>?</w:t>
      </w:r>
    </w:p>
    <w:sectPr w:rsidR="00045880" w:rsidRPr="008070DB" w:rsidSect="00062EE4">
      <w:pgSz w:w="11906" w:h="16838"/>
      <w:pgMar w:top="1134"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B1D" w:rsidRDefault="00D77B1D" w:rsidP="00856106">
      <w:pPr>
        <w:spacing w:after="0" w:line="240" w:lineRule="auto"/>
      </w:pPr>
      <w:r>
        <w:separator/>
      </w:r>
    </w:p>
  </w:endnote>
  <w:endnote w:type="continuationSeparator" w:id="1">
    <w:p w:rsidR="00D77B1D" w:rsidRDefault="00D77B1D" w:rsidP="00856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AdvertisingExtraBold">
    <w:panose1 w:val="00000000000000000000"/>
    <w:charset w:val="B2"/>
    <w:family w:val="auto"/>
    <w:pitch w:val="variable"/>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dvTTe692faf0">
    <w:altName w:val="Cambria"/>
    <w:panose1 w:val="00000000000000000000"/>
    <w:charset w:val="00"/>
    <w:family w:val="roman"/>
    <w:notTrueType/>
    <w:pitch w:val="default"/>
    <w:sig w:usb0="00000003" w:usb1="00000000" w:usb2="00000000" w:usb3="00000000" w:csb0="00000001" w:csb1="00000000"/>
  </w:font>
  <w:font w:name="STIX-Regular">
    <w:altName w:val="Batang"/>
    <w:panose1 w:val="00000000000000000000"/>
    <w:charset w:val="81"/>
    <w:family w:val="roman"/>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8B" w:rsidRPr="00FF469E" w:rsidRDefault="00E95E8B" w:rsidP="00925D75">
    <w:pPr>
      <w:pStyle w:val="Pieddepage"/>
      <w:jc w:val="right"/>
      <w:rPr>
        <w:rFonts w:asciiTheme="majorBidi" w:hAnsiTheme="majorBidi" w:cstheme="majorBidi"/>
        <w:b/>
        <w:bCs/>
      </w:rPr>
    </w:pPr>
  </w:p>
  <w:p w:rsidR="00E95E8B" w:rsidRPr="00FF469E" w:rsidRDefault="00E95E8B">
    <w:pPr>
      <w:pStyle w:val="Pieddepage"/>
      <w:rPr>
        <w:rFonts w:asciiTheme="majorBidi" w:hAnsiTheme="majorBidi" w:cstheme="majorBidi"/>
        <w:b/>
        <w:bCs/>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11430076"/>
      <w:docPartObj>
        <w:docPartGallery w:val="Page Numbers (Bottom of Page)"/>
        <w:docPartUnique/>
      </w:docPartObj>
    </w:sdtPr>
    <w:sdtContent>
      <w:p w:rsidR="00E95E8B" w:rsidRPr="00FF469E" w:rsidRDefault="00E95E8B">
        <w:pPr>
          <w:pStyle w:val="Pieddepage"/>
          <w:jc w:val="right"/>
          <w:rPr>
            <w:rFonts w:asciiTheme="majorBidi" w:hAnsiTheme="majorBidi" w:cstheme="majorBidi"/>
            <w:b/>
            <w:bCs/>
          </w:rPr>
        </w:pPr>
        <w:r w:rsidRPr="00FF469E">
          <w:rPr>
            <w:rFonts w:asciiTheme="majorBidi" w:hAnsiTheme="majorBidi" w:cstheme="majorBidi"/>
            <w:b/>
            <w:bCs/>
          </w:rPr>
          <w:fldChar w:fldCharType="begin"/>
        </w:r>
        <w:r w:rsidRPr="00FF469E">
          <w:rPr>
            <w:rFonts w:asciiTheme="majorBidi" w:hAnsiTheme="majorBidi" w:cstheme="majorBidi"/>
            <w:b/>
            <w:bCs/>
          </w:rPr>
          <w:instrText xml:space="preserve"> PAGE   \* MERGEFORMAT </w:instrText>
        </w:r>
        <w:r w:rsidRPr="00FF469E">
          <w:rPr>
            <w:rFonts w:asciiTheme="majorBidi" w:hAnsiTheme="majorBidi" w:cstheme="majorBidi"/>
            <w:b/>
            <w:bCs/>
          </w:rPr>
          <w:fldChar w:fldCharType="separate"/>
        </w:r>
        <w:r w:rsidR="00884106">
          <w:rPr>
            <w:rFonts w:asciiTheme="majorBidi" w:hAnsiTheme="majorBidi" w:cstheme="majorBidi"/>
            <w:b/>
            <w:bCs/>
            <w:noProof/>
          </w:rPr>
          <w:t>30</w:t>
        </w:r>
        <w:r w:rsidRPr="00FF469E">
          <w:rPr>
            <w:rFonts w:asciiTheme="majorBidi" w:hAnsiTheme="majorBidi" w:cstheme="majorBidi"/>
            <w:b/>
            <w:bCs/>
          </w:rPr>
          <w:fldChar w:fldCharType="end"/>
        </w:r>
      </w:p>
    </w:sdtContent>
  </w:sdt>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11430087"/>
      <w:docPartObj>
        <w:docPartGallery w:val="Page Numbers (Bottom of Page)"/>
        <w:docPartUnique/>
      </w:docPartObj>
    </w:sdtPr>
    <w:sdtContent>
      <w:p w:rsidR="00E95E8B" w:rsidRPr="00FF469E" w:rsidRDefault="00E95E8B">
        <w:pPr>
          <w:pStyle w:val="Pieddepage"/>
          <w:jc w:val="right"/>
          <w:rPr>
            <w:rFonts w:asciiTheme="majorBidi" w:hAnsiTheme="majorBidi" w:cstheme="majorBidi"/>
            <w:b/>
            <w:bCs/>
          </w:rPr>
        </w:pPr>
        <w:r w:rsidRPr="00FF469E">
          <w:rPr>
            <w:rFonts w:asciiTheme="majorBidi" w:hAnsiTheme="majorBidi" w:cstheme="majorBidi"/>
            <w:b/>
            <w:bCs/>
          </w:rPr>
          <w:fldChar w:fldCharType="begin"/>
        </w:r>
        <w:r w:rsidRPr="00FF469E">
          <w:rPr>
            <w:rFonts w:asciiTheme="majorBidi" w:hAnsiTheme="majorBidi" w:cstheme="majorBidi"/>
            <w:b/>
            <w:bCs/>
          </w:rPr>
          <w:instrText xml:space="preserve"> PAGE   \* MERGEFORMAT </w:instrText>
        </w:r>
        <w:r w:rsidRPr="00FF469E">
          <w:rPr>
            <w:rFonts w:asciiTheme="majorBidi" w:hAnsiTheme="majorBidi" w:cstheme="majorBidi"/>
            <w:b/>
            <w:bCs/>
          </w:rPr>
          <w:fldChar w:fldCharType="separate"/>
        </w:r>
        <w:r w:rsidR="00683533">
          <w:rPr>
            <w:rFonts w:asciiTheme="majorBidi" w:hAnsiTheme="majorBidi" w:cstheme="majorBidi"/>
            <w:b/>
            <w:bCs/>
            <w:noProof/>
          </w:rPr>
          <w:t>36</w:t>
        </w:r>
        <w:r w:rsidRPr="00FF469E">
          <w:rPr>
            <w:rFonts w:asciiTheme="majorBidi" w:hAnsiTheme="majorBidi" w:cstheme="majorBidi"/>
            <w:b/>
            <w:bCs/>
          </w:rPr>
          <w:fldChar w:fldCharType="end"/>
        </w:r>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8B" w:rsidRPr="00B36AC5" w:rsidRDefault="00E95E8B" w:rsidP="00B36AC5">
    <w:pPr>
      <w:pStyle w:val="Pieddepag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11430096"/>
      <w:docPartObj>
        <w:docPartGallery w:val="Page Numbers (Bottom of Page)"/>
        <w:docPartUnique/>
      </w:docPartObj>
    </w:sdtPr>
    <w:sdtContent>
      <w:p w:rsidR="00E95E8B" w:rsidRPr="00FF469E" w:rsidRDefault="00E95E8B">
        <w:pPr>
          <w:pStyle w:val="Pieddepage"/>
          <w:jc w:val="right"/>
          <w:rPr>
            <w:rFonts w:asciiTheme="majorBidi" w:hAnsiTheme="majorBidi" w:cstheme="majorBidi"/>
            <w:b/>
            <w:bCs/>
          </w:rPr>
        </w:pPr>
        <w:r w:rsidRPr="00FF469E">
          <w:rPr>
            <w:rFonts w:asciiTheme="majorBidi" w:hAnsiTheme="majorBidi" w:cstheme="majorBidi"/>
            <w:b/>
            <w:bCs/>
          </w:rPr>
          <w:fldChar w:fldCharType="begin"/>
        </w:r>
        <w:r w:rsidRPr="00FF469E">
          <w:rPr>
            <w:rFonts w:asciiTheme="majorBidi" w:hAnsiTheme="majorBidi" w:cstheme="majorBidi"/>
            <w:b/>
            <w:bCs/>
          </w:rPr>
          <w:instrText xml:space="preserve"> PAGE   \* MERGEFORMAT </w:instrText>
        </w:r>
        <w:r w:rsidRPr="00FF469E">
          <w:rPr>
            <w:rFonts w:asciiTheme="majorBidi" w:hAnsiTheme="majorBidi" w:cstheme="majorBidi"/>
            <w:b/>
            <w:bCs/>
          </w:rPr>
          <w:fldChar w:fldCharType="separate"/>
        </w:r>
        <w:r w:rsidR="00683533">
          <w:rPr>
            <w:rFonts w:asciiTheme="majorBidi" w:hAnsiTheme="majorBidi" w:cstheme="majorBidi"/>
            <w:b/>
            <w:bCs/>
            <w:noProof/>
          </w:rPr>
          <w:t>43</w:t>
        </w:r>
        <w:r w:rsidRPr="00FF469E">
          <w:rPr>
            <w:rFonts w:asciiTheme="majorBidi" w:hAnsiTheme="majorBidi" w:cstheme="majorBidi"/>
            <w:b/>
            <w:bCs/>
          </w:rPr>
          <w:fldChar w:fldCharType="end"/>
        </w:r>
      </w:p>
    </w:sdtContent>
  </w:sdt>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11430088"/>
      <w:docPartObj>
        <w:docPartGallery w:val="Page Numbers (Bottom of Page)"/>
        <w:docPartUnique/>
      </w:docPartObj>
    </w:sdtPr>
    <w:sdtContent>
      <w:p w:rsidR="00E95E8B" w:rsidRPr="00B36AC5" w:rsidRDefault="00E95E8B">
        <w:pPr>
          <w:pStyle w:val="Pieddepage"/>
          <w:jc w:val="right"/>
          <w:rPr>
            <w:rFonts w:asciiTheme="majorBidi" w:hAnsiTheme="majorBidi" w:cstheme="majorBidi"/>
            <w:b/>
            <w:bCs/>
          </w:rPr>
        </w:pPr>
        <w:r w:rsidRPr="00B36AC5">
          <w:rPr>
            <w:rFonts w:asciiTheme="majorBidi" w:hAnsiTheme="majorBidi" w:cstheme="majorBidi"/>
            <w:b/>
            <w:bCs/>
          </w:rPr>
          <w:fldChar w:fldCharType="begin"/>
        </w:r>
        <w:r w:rsidRPr="00B36AC5">
          <w:rPr>
            <w:rFonts w:asciiTheme="majorBidi" w:hAnsiTheme="majorBidi" w:cstheme="majorBidi"/>
            <w:b/>
            <w:bCs/>
          </w:rPr>
          <w:instrText xml:space="preserve"> PAGE   \* MERGEFORMAT </w:instrText>
        </w:r>
        <w:r w:rsidRPr="00B36AC5">
          <w:rPr>
            <w:rFonts w:asciiTheme="majorBidi" w:hAnsiTheme="majorBidi" w:cstheme="majorBidi"/>
            <w:b/>
            <w:bCs/>
          </w:rPr>
          <w:fldChar w:fldCharType="separate"/>
        </w:r>
        <w:r w:rsidR="00683533">
          <w:rPr>
            <w:rFonts w:asciiTheme="majorBidi" w:hAnsiTheme="majorBidi" w:cstheme="majorBidi"/>
            <w:b/>
            <w:bCs/>
            <w:noProof/>
          </w:rPr>
          <w:t>37</w:t>
        </w:r>
        <w:r w:rsidRPr="00B36AC5">
          <w:rPr>
            <w:rFonts w:asciiTheme="majorBidi" w:hAnsiTheme="majorBidi" w:cstheme="majorBidi"/>
            <w:b/>
            <w:bCs/>
          </w:rPr>
          <w:fldChar w:fldCharType="end"/>
        </w:r>
      </w:p>
    </w:sdtContent>
  </w:sdt>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8B" w:rsidRPr="00B36AC5" w:rsidRDefault="00E95E8B" w:rsidP="00B36AC5">
    <w:pPr>
      <w:pStyle w:val="Pieddepage"/>
      <w:jc w:val="right"/>
      <w:rPr>
        <w:rFonts w:asciiTheme="majorBidi" w:hAnsiTheme="majorBidi" w:cstheme="majorBidi"/>
        <w:b/>
        <w:b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0041"/>
      <w:docPartObj>
        <w:docPartGallery w:val="Page Numbers (Bottom of Page)"/>
        <w:docPartUnique/>
      </w:docPartObj>
    </w:sdtPr>
    <w:sdtEndPr>
      <w:rPr>
        <w:rFonts w:asciiTheme="majorBidi" w:hAnsiTheme="majorBidi" w:cstheme="majorBidi"/>
        <w:b/>
        <w:bCs/>
      </w:rPr>
    </w:sdtEndPr>
    <w:sdtContent>
      <w:p w:rsidR="00E95E8B" w:rsidRPr="00FF469E" w:rsidRDefault="00E95E8B">
        <w:pPr>
          <w:pStyle w:val="Pieddepage"/>
          <w:jc w:val="right"/>
          <w:rPr>
            <w:rFonts w:asciiTheme="majorBidi" w:hAnsiTheme="majorBidi" w:cstheme="majorBidi"/>
            <w:b/>
            <w:bCs/>
          </w:rPr>
        </w:pPr>
        <w:r w:rsidRPr="00FF469E">
          <w:rPr>
            <w:rFonts w:asciiTheme="majorBidi" w:hAnsiTheme="majorBidi" w:cstheme="majorBidi"/>
            <w:b/>
            <w:bCs/>
          </w:rPr>
          <w:fldChar w:fldCharType="begin"/>
        </w:r>
        <w:r w:rsidRPr="00FF469E">
          <w:rPr>
            <w:rFonts w:asciiTheme="majorBidi" w:hAnsiTheme="majorBidi" w:cstheme="majorBidi"/>
            <w:b/>
            <w:bCs/>
          </w:rPr>
          <w:instrText xml:space="preserve"> PAGE   \* MERGEFORMAT </w:instrText>
        </w:r>
        <w:r w:rsidRPr="00FF469E">
          <w:rPr>
            <w:rFonts w:asciiTheme="majorBidi" w:hAnsiTheme="majorBidi" w:cstheme="majorBidi"/>
            <w:b/>
            <w:bCs/>
          </w:rPr>
          <w:fldChar w:fldCharType="separate"/>
        </w:r>
        <w:r w:rsidR="0087289A">
          <w:rPr>
            <w:rFonts w:asciiTheme="majorBidi" w:hAnsiTheme="majorBidi" w:cstheme="majorBidi"/>
            <w:b/>
            <w:bCs/>
            <w:noProof/>
          </w:rPr>
          <w:t>1</w:t>
        </w:r>
        <w:r w:rsidRPr="00FF469E">
          <w:rPr>
            <w:rFonts w:asciiTheme="majorBidi" w:hAnsiTheme="majorBidi" w:cstheme="majorBidi"/>
            <w:b/>
            <w:bCs/>
          </w:rPr>
          <w:fldChar w:fldCharType="end"/>
        </w:r>
      </w:p>
    </w:sdtContent>
  </w:sdt>
  <w:p w:rsidR="00E95E8B" w:rsidRDefault="00E95E8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15760300"/>
      <w:docPartObj>
        <w:docPartGallery w:val="Page Numbers (Bottom of Page)"/>
        <w:docPartUnique/>
      </w:docPartObj>
    </w:sdtPr>
    <w:sdtContent>
      <w:p w:rsidR="00E95E8B" w:rsidRPr="00FF469E" w:rsidRDefault="00E95E8B">
        <w:pPr>
          <w:pStyle w:val="Pieddepage"/>
          <w:jc w:val="right"/>
          <w:rPr>
            <w:rFonts w:asciiTheme="majorBidi" w:hAnsiTheme="majorBidi" w:cstheme="majorBidi"/>
            <w:b/>
            <w:bCs/>
          </w:rPr>
        </w:pPr>
        <w:r w:rsidRPr="00FF469E">
          <w:rPr>
            <w:rFonts w:asciiTheme="majorBidi" w:hAnsiTheme="majorBidi" w:cstheme="majorBidi"/>
            <w:b/>
            <w:bCs/>
          </w:rPr>
          <w:fldChar w:fldCharType="begin"/>
        </w:r>
        <w:r w:rsidRPr="00FF469E">
          <w:rPr>
            <w:rFonts w:asciiTheme="majorBidi" w:hAnsiTheme="majorBidi" w:cstheme="majorBidi"/>
            <w:b/>
            <w:bCs/>
          </w:rPr>
          <w:instrText xml:space="preserve"> PAGE   \* MERGEFORMAT </w:instrText>
        </w:r>
        <w:r w:rsidRPr="00FF469E">
          <w:rPr>
            <w:rFonts w:asciiTheme="majorBidi" w:hAnsiTheme="majorBidi" w:cstheme="majorBidi"/>
            <w:b/>
            <w:bCs/>
          </w:rPr>
          <w:fldChar w:fldCharType="separate"/>
        </w:r>
        <w:r w:rsidR="0087289A">
          <w:rPr>
            <w:rFonts w:asciiTheme="majorBidi" w:hAnsiTheme="majorBidi" w:cstheme="majorBidi"/>
            <w:b/>
            <w:bCs/>
            <w:noProof/>
          </w:rPr>
          <w:t>7</w:t>
        </w:r>
        <w:r w:rsidRPr="00FF469E">
          <w:rPr>
            <w:rFonts w:asciiTheme="majorBidi" w:hAnsiTheme="majorBidi" w:cstheme="majorBidi"/>
            <w:b/>
            <w:bCs/>
          </w:rPr>
          <w:fldChar w:fldCharType="end"/>
        </w:r>
      </w:p>
    </w:sdtContent>
  </w:sdt>
  <w:p w:rsidR="00E95E8B" w:rsidRPr="00FF469E" w:rsidRDefault="00E95E8B">
    <w:pPr>
      <w:pStyle w:val="Pieddepage"/>
      <w:rPr>
        <w:rFonts w:asciiTheme="majorBidi" w:hAnsiTheme="majorBidi" w:cstheme="majorBidi"/>
        <w:b/>
        <w:b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11430047"/>
      <w:docPartObj>
        <w:docPartGallery w:val="Page Numbers (Bottom of Page)"/>
        <w:docPartUnique/>
      </w:docPartObj>
    </w:sdtPr>
    <w:sdtContent>
      <w:p w:rsidR="00E95E8B" w:rsidRPr="00FF469E" w:rsidRDefault="00E95E8B" w:rsidP="00FF469E">
        <w:pPr>
          <w:pStyle w:val="Pieddepage"/>
          <w:jc w:val="right"/>
          <w:rPr>
            <w:rFonts w:asciiTheme="majorBidi" w:hAnsiTheme="majorBidi" w:cstheme="majorBidi"/>
            <w:b/>
            <w:bCs/>
          </w:rPr>
        </w:pPr>
      </w:p>
    </w:sdtContent>
  </w:sdt>
  <w:p w:rsidR="00E95E8B" w:rsidRPr="00FF469E" w:rsidRDefault="00E95E8B">
    <w:pPr>
      <w:pStyle w:val="Pieddepage"/>
      <w:rPr>
        <w:rFonts w:asciiTheme="majorBidi" w:hAnsiTheme="majorBidi" w:cstheme="majorBidi"/>
        <w:b/>
        <w:bC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11430049"/>
      <w:docPartObj>
        <w:docPartGallery w:val="Page Numbers (Bottom of Page)"/>
        <w:docPartUnique/>
      </w:docPartObj>
    </w:sdtPr>
    <w:sdtContent>
      <w:p w:rsidR="00E95E8B" w:rsidRPr="00FF469E" w:rsidRDefault="00E95E8B">
        <w:pPr>
          <w:pStyle w:val="Pieddepage"/>
          <w:jc w:val="right"/>
          <w:rPr>
            <w:rFonts w:asciiTheme="majorBidi" w:hAnsiTheme="majorBidi" w:cstheme="majorBidi"/>
            <w:b/>
            <w:bCs/>
          </w:rPr>
        </w:pPr>
        <w:r w:rsidRPr="00FF469E">
          <w:rPr>
            <w:rFonts w:asciiTheme="majorBidi" w:hAnsiTheme="majorBidi" w:cstheme="majorBidi"/>
            <w:b/>
            <w:bCs/>
          </w:rPr>
          <w:fldChar w:fldCharType="begin"/>
        </w:r>
        <w:r w:rsidRPr="00FF469E">
          <w:rPr>
            <w:rFonts w:asciiTheme="majorBidi" w:hAnsiTheme="majorBidi" w:cstheme="majorBidi"/>
            <w:b/>
            <w:bCs/>
          </w:rPr>
          <w:instrText xml:space="preserve"> PAGE   \* MERGEFORMAT </w:instrText>
        </w:r>
        <w:r w:rsidRPr="00FF469E">
          <w:rPr>
            <w:rFonts w:asciiTheme="majorBidi" w:hAnsiTheme="majorBidi" w:cstheme="majorBidi"/>
            <w:b/>
            <w:bCs/>
          </w:rPr>
          <w:fldChar w:fldCharType="separate"/>
        </w:r>
        <w:r w:rsidR="00884106">
          <w:rPr>
            <w:rFonts w:asciiTheme="majorBidi" w:hAnsiTheme="majorBidi" w:cstheme="majorBidi"/>
            <w:b/>
            <w:bCs/>
            <w:noProof/>
          </w:rPr>
          <w:t>27</w:t>
        </w:r>
        <w:r w:rsidRPr="00FF469E">
          <w:rPr>
            <w:rFonts w:asciiTheme="majorBidi" w:hAnsiTheme="majorBidi" w:cstheme="majorBidi"/>
            <w:b/>
            <w:bCs/>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0053"/>
      <w:docPartObj>
        <w:docPartGallery w:val="Page Numbers (Bottom of Page)"/>
        <w:docPartUnique/>
      </w:docPartObj>
    </w:sdtPr>
    <w:sdtEndPr>
      <w:rPr>
        <w:rFonts w:asciiTheme="majorBidi" w:hAnsiTheme="majorBidi" w:cstheme="majorBidi"/>
        <w:b/>
        <w:bCs/>
      </w:rPr>
    </w:sdtEndPr>
    <w:sdtContent>
      <w:p w:rsidR="00E95E8B" w:rsidRPr="00FF469E" w:rsidRDefault="00E95E8B" w:rsidP="00FF469E">
        <w:pPr>
          <w:pStyle w:val="Pieddepage"/>
          <w:jc w:val="right"/>
          <w:rPr>
            <w:rFonts w:asciiTheme="majorBidi" w:hAnsiTheme="majorBidi" w:cstheme="majorBidi"/>
            <w:b/>
            <w:bCs/>
          </w:rPr>
        </w:pPr>
      </w:p>
    </w:sdtContent>
  </w:sdt>
  <w:p w:rsidR="00E95E8B" w:rsidRDefault="00E95E8B">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11430055"/>
      <w:docPartObj>
        <w:docPartGallery w:val="Page Numbers (Bottom of Page)"/>
        <w:docPartUnique/>
      </w:docPartObj>
    </w:sdtPr>
    <w:sdtContent>
      <w:p w:rsidR="00E95E8B" w:rsidRPr="00FF469E" w:rsidRDefault="00E95E8B">
        <w:pPr>
          <w:pStyle w:val="Pieddepage"/>
          <w:jc w:val="right"/>
          <w:rPr>
            <w:rFonts w:asciiTheme="majorBidi" w:hAnsiTheme="majorBidi" w:cstheme="majorBidi"/>
            <w:b/>
            <w:bCs/>
          </w:rPr>
        </w:pPr>
        <w:r w:rsidRPr="00FF469E">
          <w:rPr>
            <w:rFonts w:asciiTheme="majorBidi" w:hAnsiTheme="majorBidi" w:cstheme="majorBidi"/>
            <w:b/>
            <w:bCs/>
          </w:rPr>
          <w:fldChar w:fldCharType="begin"/>
        </w:r>
        <w:r w:rsidRPr="00FF469E">
          <w:rPr>
            <w:rFonts w:asciiTheme="majorBidi" w:hAnsiTheme="majorBidi" w:cstheme="majorBidi"/>
            <w:b/>
            <w:bCs/>
          </w:rPr>
          <w:instrText xml:space="preserve"> PAGE   \* MERGEFORMAT </w:instrText>
        </w:r>
        <w:r w:rsidRPr="00FF469E">
          <w:rPr>
            <w:rFonts w:asciiTheme="majorBidi" w:hAnsiTheme="majorBidi" w:cstheme="majorBidi"/>
            <w:b/>
            <w:bCs/>
          </w:rPr>
          <w:fldChar w:fldCharType="separate"/>
        </w:r>
        <w:r w:rsidR="0087289A">
          <w:rPr>
            <w:rFonts w:asciiTheme="majorBidi" w:hAnsiTheme="majorBidi" w:cstheme="majorBidi"/>
            <w:b/>
            <w:bCs/>
            <w:noProof/>
          </w:rPr>
          <w:t>20</w:t>
        </w:r>
        <w:r w:rsidRPr="00FF469E">
          <w:rPr>
            <w:rFonts w:asciiTheme="majorBidi" w:hAnsiTheme="majorBidi" w:cstheme="majorBidi"/>
            <w:b/>
            <w:bCs/>
          </w:rPr>
          <w:fldChar w:fldCharType="end"/>
        </w:r>
      </w:p>
    </w:sdtContent>
  </w:sdt>
  <w:p w:rsidR="00E95E8B" w:rsidRPr="00FF469E" w:rsidRDefault="00E95E8B">
    <w:pPr>
      <w:pStyle w:val="Pieddepage"/>
      <w:rPr>
        <w:rFonts w:asciiTheme="majorBidi" w:hAnsiTheme="majorBidi" w:cstheme="majorBidi"/>
        <w:b/>
        <w:bCs/>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0071"/>
      <w:docPartObj>
        <w:docPartGallery w:val="Page Numbers (Bottom of Page)"/>
        <w:docPartUnique/>
      </w:docPartObj>
    </w:sdtPr>
    <w:sdtContent>
      <w:p w:rsidR="00E95E8B" w:rsidRDefault="00E95E8B" w:rsidP="00FF469E">
        <w:pPr>
          <w:pStyle w:val="Pieddepage"/>
          <w:jc w:val="right"/>
        </w:pP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0082"/>
      <w:docPartObj>
        <w:docPartGallery w:val="Page Numbers (Bottom of Page)"/>
        <w:docPartUnique/>
      </w:docPartObj>
    </w:sdtPr>
    <w:sdtContent>
      <w:p w:rsidR="00E95E8B" w:rsidRDefault="00E95E8B">
        <w:pPr>
          <w:pStyle w:val="Pieddepage"/>
          <w:jc w:val="right"/>
        </w:pPr>
        <w:r w:rsidRPr="00B36AC5">
          <w:rPr>
            <w:rFonts w:asciiTheme="majorBidi" w:hAnsiTheme="majorBidi" w:cstheme="majorBidi"/>
            <w:b/>
            <w:bCs/>
          </w:rPr>
          <w:fldChar w:fldCharType="begin"/>
        </w:r>
        <w:r w:rsidRPr="00B36AC5">
          <w:rPr>
            <w:rFonts w:asciiTheme="majorBidi" w:hAnsiTheme="majorBidi" w:cstheme="majorBidi"/>
            <w:b/>
            <w:bCs/>
          </w:rPr>
          <w:instrText xml:space="preserve"> PAGE   \* MERGEFORMAT </w:instrText>
        </w:r>
        <w:r w:rsidRPr="00B36AC5">
          <w:rPr>
            <w:rFonts w:asciiTheme="majorBidi" w:hAnsiTheme="majorBidi" w:cstheme="majorBidi"/>
            <w:b/>
            <w:bCs/>
          </w:rPr>
          <w:fldChar w:fldCharType="separate"/>
        </w:r>
        <w:r w:rsidR="00884106">
          <w:rPr>
            <w:rFonts w:asciiTheme="majorBidi" w:hAnsiTheme="majorBidi" w:cstheme="majorBidi"/>
            <w:b/>
            <w:bCs/>
            <w:noProof/>
          </w:rPr>
          <w:t>32</w:t>
        </w:r>
        <w:r w:rsidRPr="00B36AC5">
          <w:rPr>
            <w:rFonts w:asciiTheme="majorBidi" w:hAnsiTheme="majorBidi" w:cstheme="majorBidi"/>
            <w:b/>
            <w:bCs/>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B1D" w:rsidRDefault="00D77B1D" w:rsidP="00856106">
      <w:pPr>
        <w:spacing w:after="0" w:line="240" w:lineRule="auto"/>
      </w:pPr>
      <w:r>
        <w:separator/>
      </w:r>
    </w:p>
  </w:footnote>
  <w:footnote w:type="continuationSeparator" w:id="1">
    <w:p w:rsidR="00D77B1D" w:rsidRDefault="00D77B1D" w:rsidP="008561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8B" w:rsidRPr="00881682" w:rsidRDefault="00E95E8B" w:rsidP="00954A9C">
    <w:pPr>
      <w:pStyle w:val="En-tte"/>
      <w:rPr>
        <w:szCs w:val="32"/>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8B" w:rsidRDefault="00E95E8B" w:rsidP="00881682">
    <w:pPr>
      <w:pStyle w:val="En-tte"/>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8B" w:rsidRDefault="00E95E8B">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8B" w:rsidRDefault="00E95E8B">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8B" w:rsidRDefault="00E95E8B">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8B" w:rsidRDefault="00E95E8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B3DD6"/>
    <w:multiLevelType w:val="hybridMultilevel"/>
    <w:tmpl w:val="7020F384"/>
    <w:lvl w:ilvl="0" w:tplc="E7E4994E">
      <w:start w:val="2"/>
      <w:numFmt w:val="bullet"/>
      <w:lvlText w:val="-"/>
      <w:lvlJc w:val="left"/>
      <w:pPr>
        <w:ind w:left="720" w:hanging="360"/>
      </w:pPr>
      <w:rPr>
        <w:rFonts w:ascii="Times New Roman" w:eastAsiaTheme="minorHAnsi" w:hAnsi="Times New Roman" w:cs="Times New Roman" w:hint="default"/>
      </w:rPr>
    </w:lvl>
    <w:lvl w:ilvl="1" w:tplc="E7E4994E">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C47D2B"/>
    <w:multiLevelType w:val="hybridMultilevel"/>
    <w:tmpl w:val="CE30A3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C5B3D7D"/>
    <w:multiLevelType w:val="hybridMultilevel"/>
    <w:tmpl w:val="2C4CC5A4"/>
    <w:lvl w:ilvl="0" w:tplc="3D266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D123C0"/>
    <w:multiLevelType w:val="hybridMultilevel"/>
    <w:tmpl w:val="0414B7DC"/>
    <w:lvl w:ilvl="0" w:tplc="9EAEE4FE">
      <w:numFmt w:val="bullet"/>
      <w:lvlText w:val="-"/>
      <w:lvlJc w:val="left"/>
      <w:pPr>
        <w:ind w:left="720" w:hanging="360"/>
      </w:pPr>
      <w:rPr>
        <w:rFonts w:ascii="Times New Roman" w:eastAsiaTheme="minorHAnsi" w:hAnsi="Times New Roman" w:cs="Times New Roman" w:hint="default"/>
      </w:rPr>
    </w:lvl>
    <w:lvl w:ilvl="1" w:tplc="9EAEE4FE">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B94206"/>
    <w:multiLevelType w:val="multilevel"/>
    <w:tmpl w:val="4642E2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AEE5CB3"/>
    <w:multiLevelType w:val="hybridMultilevel"/>
    <w:tmpl w:val="0A5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CB2A77"/>
    <w:multiLevelType w:val="multilevel"/>
    <w:tmpl w:val="9F32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EAC34F1"/>
    <w:multiLevelType w:val="hybridMultilevel"/>
    <w:tmpl w:val="1E90F72E"/>
    <w:lvl w:ilvl="0" w:tplc="978ECC74">
      <w:start w:val="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987DE2"/>
    <w:multiLevelType w:val="multilevel"/>
    <w:tmpl w:val="41500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E905A8E"/>
    <w:multiLevelType w:val="hybridMultilevel"/>
    <w:tmpl w:val="47A269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0792F96"/>
    <w:multiLevelType w:val="hybridMultilevel"/>
    <w:tmpl w:val="45A2A6F6"/>
    <w:lvl w:ilvl="0" w:tplc="040C0009">
      <w:start w:val="1"/>
      <w:numFmt w:val="bullet"/>
      <w:lvlText w:val=""/>
      <w:lvlJc w:val="left"/>
      <w:pPr>
        <w:ind w:left="720" w:hanging="360"/>
      </w:pPr>
      <w:rPr>
        <w:rFonts w:ascii="Wingdings" w:hAnsi="Wingdings" w:hint="default"/>
      </w:rPr>
    </w:lvl>
    <w:lvl w:ilvl="1" w:tplc="9EAEE4FE">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62B2024"/>
    <w:multiLevelType w:val="hybridMultilevel"/>
    <w:tmpl w:val="D1B6D478"/>
    <w:lvl w:ilvl="0" w:tplc="D93C6E0A">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5"/>
  </w:num>
  <w:num w:numId="5">
    <w:abstractNumId w:val="3"/>
  </w:num>
  <w:num w:numId="6">
    <w:abstractNumId w:val="7"/>
  </w:num>
  <w:num w:numId="7">
    <w:abstractNumId w:val="6"/>
  </w:num>
  <w:num w:numId="8">
    <w:abstractNumId w:val="8"/>
  </w:num>
  <w:num w:numId="9">
    <w:abstractNumId w:val="4"/>
  </w:num>
  <w:num w:numId="10">
    <w:abstractNumId w:val="1"/>
  </w:num>
  <w:num w:numId="11">
    <w:abstractNumId w:val="11"/>
  </w:num>
  <w:num w:numId="12">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hdrShapeDefaults>
    <o:shapedefaults v:ext="edit" spidmax="35842">
      <o:colormenu v:ext="edit" strokecolor="none"/>
    </o:shapedefaults>
  </w:hdrShapeDefaults>
  <w:footnotePr>
    <w:footnote w:id="0"/>
    <w:footnote w:id="1"/>
  </w:footnotePr>
  <w:endnotePr>
    <w:endnote w:id="0"/>
    <w:endnote w:id="1"/>
  </w:endnotePr>
  <w:compat/>
  <w:rsids>
    <w:rsidRoot w:val="00601777"/>
    <w:rsid w:val="000000E0"/>
    <w:rsid w:val="00001ACB"/>
    <w:rsid w:val="0000252C"/>
    <w:rsid w:val="00003E49"/>
    <w:rsid w:val="000055BD"/>
    <w:rsid w:val="000068BB"/>
    <w:rsid w:val="000103F6"/>
    <w:rsid w:val="00010F0A"/>
    <w:rsid w:val="0001250C"/>
    <w:rsid w:val="00030161"/>
    <w:rsid w:val="00041650"/>
    <w:rsid w:val="0004386B"/>
    <w:rsid w:val="00044E2A"/>
    <w:rsid w:val="00045880"/>
    <w:rsid w:val="00045E7F"/>
    <w:rsid w:val="000460BA"/>
    <w:rsid w:val="0005327B"/>
    <w:rsid w:val="00057DAD"/>
    <w:rsid w:val="00060477"/>
    <w:rsid w:val="00062EE4"/>
    <w:rsid w:val="00064EB9"/>
    <w:rsid w:val="00065074"/>
    <w:rsid w:val="00072FD3"/>
    <w:rsid w:val="0007411D"/>
    <w:rsid w:val="000741BA"/>
    <w:rsid w:val="00077207"/>
    <w:rsid w:val="000803B9"/>
    <w:rsid w:val="00081975"/>
    <w:rsid w:val="00083F2A"/>
    <w:rsid w:val="00084822"/>
    <w:rsid w:val="00084EF8"/>
    <w:rsid w:val="00087DBF"/>
    <w:rsid w:val="000930C4"/>
    <w:rsid w:val="00094060"/>
    <w:rsid w:val="00095030"/>
    <w:rsid w:val="000957EF"/>
    <w:rsid w:val="000A09AF"/>
    <w:rsid w:val="000A0B1C"/>
    <w:rsid w:val="000A0B85"/>
    <w:rsid w:val="000A0FD1"/>
    <w:rsid w:val="000A144B"/>
    <w:rsid w:val="000A5199"/>
    <w:rsid w:val="000A6114"/>
    <w:rsid w:val="000B048C"/>
    <w:rsid w:val="000B4B56"/>
    <w:rsid w:val="000B775A"/>
    <w:rsid w:val="000C19C8"/>
    <w:rsid w:val="000C1CA3"/>
    <w:rsid w:val="000C20C7"/>
    <w:rsid w:val="000C2102"/>
    <w:rsid w:val="000D0D96"/>
    <w:rsid w:val="000D38AF"/>
    <w:rsid w:val="000D68E7"/>
    <w:rsid w:val="000D77C3"/>
    <w:rsid w:val="000E32A5"/>
    <w:rsid w:val="000E7136"/>
    <w:rsid w:val="000F101E"/>
    <w:rsid w:val="000F207B"/>
    <w:rsid w:val="000F33E4"/>
    <w:rsid w:val="000F5B1E"/>
    <w:rsid w:val="000F64BF"/>
    <w:rsid w:val="000F7010"/>
    <w:rsid w:val="000F7BE8"/>
    <w:rsid w:val="00102F7D"/>
    <w:rsid w:val="001044FA"/>
    <w:rsid w:val="00104CAF"/>
    <w:rsid w:val="00106A31"/>
    <w:rsid w:val="00107764"/>
    <w:rsid w:val="00107911"/>
    <w:rsid w:val="00112B2C"/>
    <w:rsid w:val="001138B2"/>
    <w:rsid w:val="00114BB3"/>
    <w:rsid w:val="001161D7"/>
    <w:rsid w:val="00117ADB"/>
    <w:rsid w:val="001214B1"/>
    <w:rsid w:val="00122057"/>
    <w:rsid w:val="0013139C"/>
    <w:rsid w:val="00131911"/>
    <w:rsid w:val="00135285"/>
    <w:rsid w:val="0013545C"/>
    <w:rsid w:val="0014386B"/>
    <w:rsid w:val="00145B35"/>
    <w:rsid w:val="001470D3"/>
    <w:rsid w:val="001548BD"/>
    <w:rsid w:val="00155071"/>
    <w:rsid w:val="00157D17"/>
    <w:rsid w:val="00161FFE"/>
    <w:rsid w:val="001636AC"/>
    <w:rsid w:val="00165B0F"/>
    <w:rsid w:val="00166B86"/>
    <w:rsid w:val="001716E7"/>
    <w:rsid w:val="001766F8"/>
    <w:rsid w:val="00176FCF"/>
    <w:rsid w:val="00181412"/>
    <w:rsid w:val="0018519E"/>
    <w:rsid w:val="00187648"/>
    <w:rsid w:val="00191C8E"/>
    <w:rsid w:val="001925A8"/>
    <w:rsid w:val="00194075"/>
    <w:rsid w:val="001966D0"/>
    <w:rsid w:val="00197F9E"/>
    <w:rsid w:val="001A1BB4"/>
    <w:rsid w:val="001A5C50"/>
    <w:rsid w:val="001A7BE6"/>
    <w:rsid w:val="001B01FA"/>
    <w:rsid w:val="001B2688"/>
    <w:rsid w:val="001B3D9C"/>
    <w:rsid w:val="001C0542"/>
    <w:rsid w:val="001C0F99"/>
    <w:rsid w:val="001C3B7D"/>
    <w:rsid w:val="001C64C4"/>
    <w:rsid w:val="001C77B1"/>
    <w:rsid w:val="001C7D13"/>
    <w:rsid w:val="001D0756"/>
    <w:rsid w:val="001D2944"/>
    <w:rsid w:val="001D549D"/>
    <w:rsid w:val="001E0980"/>
    <w:rsid w:val="001E552F"/>
    <w:rsid w:val="001E5573"/>
    <w:rsid w:val="001E7238"/>
    <w:rsid w:val="001F0262"/>
    <w:rsid w:val="001F2641"/>
    <w:rsid w:val="001F6AB1"/>
    <w:rsid w:val="001F7A37"/>
    <w:rsid w:val="00201706"/>
    <w:rsid w:val="0020176A"/>
    <w:rsid w:val="00201A47"/>
    <w:rsid w:val="00202F8F"/>
    <w:rsid w:val="00203526"/>
    <w:rsid w:val="00204BAB"/>
    <w:rsid w:val="002063A6"/>
    <w:rsid w:val="00206E2E"/>
    <w:rsid w:val="00207DC0"/>
    <w:rsid w:val="00214026"/>
    <w:rsid w:val="002169B2"/>
    <w:rsid w:val="002174F5"/>
    <w:rsid w:val="0022089A"/>
    <w:rsid w:val="00223F18"/>
    <w:rsid w:val="00226DBC"/>
    <w:rsid w:val="00230CFE"/>
    <w:rsid w:val="002325B8"/>
    <w:rsid w:val="0023363F"/>
    <w:rsid w:val="0023459D"/>
    <w:rsid w:val="002347C1"/>
    <w:rsid w:val="00235347"/>
    <w:rsid w:val="002441F2"/>
    <w:rsid w:val="002463ED"/>
    <w:rsid w:val="00255C7E"/>
    <w:rsid w:val="00255D95"/>
    <w:rsid w:val="002577D4"/>
    <w:rsid w:val="00260275"/>
    <w:rsid w:val="002667A1"/>
    <w:rsid w:val="002675AC"/>
    <w:rsid w:val="00271219"/>
    <w:rsid w:val="0027340D"/>
    <w:rsid w:val="00273C63"/>
    <w:rsid w:val="00273E86"/>
    <w:rsid w:val="002769B3"/>
    <w:rsid w:val="002904B7"/>
    <w:rsid w:val="00292C4F"/>
    <w:rsid w:val="002944B8"/>
    <w:rsid w:val="0029453B"/>
    <w:rsid w:val="002974FD"/>
    <w:rsid w:val="002A20F2"/>
    <w:rsid w:val="002A44D1"/>
    <w:rsid w:val="002A7698"/>
    <w:rsid w:val="002A7783"/>
    <w:rsid w:val="002B1E97"/>
    <w:rsid w:val="002B2895"/>
    <w:rsid w:val="002B2A27"/>
    <w:rsid w:val="002B50BB"/>
    <w:rsid w:val="002B58F0"/>
    <w:rsid w:val="002C374C"/>
    <w:rsid w:val="002C48AE"/>
    <w:rsid w:val="002C5339"/>
    <w:rsid w:val="002C5C50"/>
    <w:rsid w:val="002D2EA0"/>
    <w:rsid w:val="002D4F9B"/>
    <w:rsid w:val="002D5222"/>
    <w:rsid w:val="002D660D"/>
    <w:rsid w:val="002D6AA4"/>
    <w:rsid w:val="002D6D8D"/>
    <w:rsid w:val="002E5E42"/>
    <w:rsid w:val="002E79D7"/>
    <w:rsid w:val="002F3EB1"/>
    <w:rsid w:val="002F62AB"/>
    <w:rsid w:val="002F62E1"/>
    <w:rsid w:val="002F68B0"/>
    <w:rsid w:val="002F6D71"/>
    <w:rsid w:val="002F6FAD"/>
    <w:rsid w:val="002F761A"/>
    <w:rsid w:val="0030168B"/>
    <w:rsid w:val="00310810"/>
    <w:rsid w:val="0031126D"/>
    <w:rsid w:val="00315F66"/>
    <w:rsid w:val="003175FF"/>
    <w:rsid w:val="003202A7"/>
    <w:rsid w:val="00320BC0"/>
    <w:rsid w:val="003239A7"/>
    <w:rsid w:val="003257C5"/>
    <w:rsid w:val="00326479"/>
    <w:rsid w:val="00326E28"/>
    <w:rsid w:val="0032703D"/>
    <w:rsid w:val="00331081"/>
    <w:rsid w:val="003312C3"/>
    <w:rsid w:val="00332356"/>
    <w:rsid w:val="00332C4D"/>
    <w:rsid w:val="003364C8"/>
    <w:rsid w:val="003406FA"/>
    <w:rsid w:val="00342C02"/>
    <w:rsid w:val="0034325C"/>
    <w:rsid w:val="0035222C"/>
    <w:rsid w:val="0035698B"/>
    <w:rsid w:val="003606D3"/>
    <w:rsid w:val="003654A8"/>
    <w:rsid w:val="00365794"/>
    <w:rsid w:val="00367683"/>
    <w:rsid w:val="00367F86"/>
    <w:rsid w:val="00374DE0"/>
    <w:rsid w:val="00381226"/>
    <w:rsid w:val="003836A9"/>
    <w:rsid w:val="003859AC"/>
    <w:rsid w:val="00385D70"/>
    <w:rsid w:val="00391405"/>
    <w:rsid w:val="003914CE"/>
    <w:rsid w:val="003939EA"/>
    <w:rsid w:val="00394C3F"/>
    <w:rsid w:val="0039568B"/>
    <w:rsid w:val="0039799D"/>
    <w:rsid w:val="003A086F"/>
    <w:rsid w:val="003A29CA"/>
    <w:rsid w:val="003A72C1"/>
    <w:rsid w:val="003A75D8"/>
    <w:rsid w:val="003B1590"/>
    <w:rsid w:val="003B6282"/>
    <w:rsid w:val="003B7335"/>
    <w:rsid w:val="003C1652"/>
    <w:rsid w:val="003C2657"/>
    <w:rsid w:val="003C3976"/>
    <w:rsid w:val="003C5309"/>
    <w:rsid w:val="003C6170"/>
    <w:rsid w:val="003C77A5"/>
    <w:rsid w:val="003E56A5"/>
    <w:rsid w:val="003F0331"/>
    <w:rsid w:val="003F2260"/>
    <w:rsid w:val="003F7483"/>
    <w:rsid w:val="003F7B62"/>
    <w:rsid w:val="00400005"/>
    <w:rsid w:val="004034C9"/>
    <w:rsid w:val="00403FDD"/>
    <w:rsid w:val="00405C7C"/>
    <w:rsid w:val="004062AC"/>
    <w:rsid w:val="0040735A"/>
    <w:rsid w:val="00413482"/>
    <w:rsid w:val="004157B0"/>
    <w:rsid w:val="00416A2C"/>
    <w:rsid w:val="00422DD4"/>
    <w:rsid w:val="00425C9F"/>
    <w:rsid w:val="00427AE0"/>
    <w:rsid w:val="00432479"/>
    <w:rsid w:val="00440927"/>
    <w:rsid w:val="004434E3"/>
    <w:rsid w:val="00445F02"/>
    <w:rsid w:val="0044627A"/>
    <w:rsid w:val="00447D30"/>
    <w:rsid w:val="0045035B"/>
    <w:rsid w:val="0045508D"/>
    <w:rsid w:val="004574A9"/>
    <w:rsid w:val="00460F40"/>
    <w:rsid w:val="00462009"/>
    <w:rsid w:val="00464CC0"/>
    <w:rsid w:val="00470C82"/>
    <w:rsid w:val="00471BE7"/>
    <w:rsid w:val="0047239D"/>
    <w:rsid w:val="00473138"/>
    <w:rsid w:val="004762A2"/>
    <w:rsid w:val="00476422"/>
    <w:rsid w:val="0047765D"/>
    <w:rsid w:val="00483863"/>
    <w:rsid w:val="00493297"/>
    <w:rsid w:val="004958CA"/>
    <w:rsid w:val="004A2CDE"/>
    <w:rsid w:val="004A3F46"/>
    <w:rsid w:val="004A530E"/>
    <w:rsid w:val="004A6391"/>
    <w:rsid w:val="004B2AE0"/>
    <w:rsid w:val="004B41E2"/>
    <w:rsid w:val="004B5A7E"/>
    <w:rsid w:val="004C0A97"/>
    <w:rsid w:val="004C378C"/>
    <w:rsid w:val="004C3F40"/>
    <w:rsid w:val="004C747C"/>
    <w:rsid w:val="004C76A1"/>
    <w:rsid w:val="004D0D60"/>
    <w:rsid w:val="004D1C41"/>
    <w:rsid w:val="004D2260"/>
    <w:rsid w:val="004D2B1B"/>
    <w:rsid w:val="004D42C2"/>
    <w:rsid w:val="004E1A3F"/>
    <w:rsid w:val="004E4B94"/>
    <w:rsid w:val="004E4C21"/>
    <w:rsid w:val="004E5DC2"/>
    <w:rsid w:val="004E609F"/>
    <w:rsid w:val="004F5FCB"/>
    <w:rsid w:val="00504A65"/>
    <w:rsid w:val="00506743"/>
    <w:rsid w:val="00506C89"/>
    <w:rsid w:val="00513842"/>
    <w:rsid w:val="00513E26"/>
    <w:rsid w:val="005229A2"/>
    <w:rsid w:val="00523085"/>
    <w:rsid w:val="005331C4"/>
    <w:rsid w:val="00534BAD"/>
    <w:rsid w:val="00537A56"/>
    <w:rsid w:val="00540C8D"/>
    <w:rsid w:val="00541A0B"/>
    <w:rsid w:val="00545B5C"/>
    <w:rsid w:val="00551AD1"/>
    <w:rsid w:val="00552EAC"/>
    <w:rsid w:val="005651DD"/>
    <w:rsid w:val="00570D99"/>
    <w:rsid w:val="005715F9"/>
    <w:rsid w:val="00571C93"/>
    <w:rsid w:val="00572458"/>
    <w:rsid w:val="005775FC"/>
    <w:rsid w:val="00587AE7"/>
    <w:rsid w:val="00587F62"/>
    <w:rsid w:val="005920EE"/>
    <w:rsid w:val="005A65A0"/>
    <w:rsid w:val="005A68CC"/>
    <w:rsid w:val="005A6A47"/>
    <w:rsid w:val="005B0A9A"/>
    <w:rsid w:val="005B37C5"/>
    <w:rsid w:val="005C1815"/>
    <w:rsid w:val="005C438F"/>
    <w:rsid w:val="005C444A"/>
    <w:rsid w:val="005C446D"/>
    <w:rsid w:val="005C6E85"/>
    <w:rsid w:val="005C7D2F"/>
    <w:rsid w:val="005D0B4C"/>
    <w:rsid w:val="005D0F22"/>
    <w:rsid w:val="005D2BE1"/>
    <w:rsid w:val="005D2CD8"/>
    <w:rsid w:val="005D5B75"/>
    <w:rsid w:val="005D694D"/>
    <w:rsid w:val="005D7AC8"/>
    <w:rsid w:val="005E0E20"/>
    <w:rsid w:val="005E6AA9"/>
    <w:rsid w:val="005E7165"/>
    <w:rsid w:val="005F379A"/>
    <w:rsid w:val="005F586E"/>
    <w:rsid w:val="005F5F5D"/>
    <w:rsid w:val="00601777"/>
    <w:rsid w:val="006022FF"/>
    <w:rsid w:val="0060370E"/>
    <w:rsid w:val="00604F95"/>
    <w:rsid w:val="006077EE"/>
    <w:rsid w:val="00607B01"/>
    <w:rsid w:val="006152CA"/>
    <w:rsid w:val="006171CC"/>
    <w:rsid w:val="00620145"/>
    <w:rsid w:val="0062028A"/>
    <w:rsid w:val="006214A6"/>
    <w:rsid w:val="00623D4B"/>
    <w:rsid w:val="00625AF7"/>
    <w:rsid w:val="00625FA8"/>
    <w:rsid w:val="00634391"/>
    <w:rsid w:val="00634D9B"/>
    <w:rsid w:val="00635029"/>
    <w:rsid w:val="00636685"/>
    <w:rsid w:val="006408CB"/>
    <w:rsid w:val="00641C36"/>
    <w:rsid w:val="00644DD6"/>
    <w:rsid w:val="006471F9"/>
    <w:rsid w:val="0065147D"/>
    <w:rsid w:val="006521BF"/>
    <w:rsid w:val="0065383B"/>
    <w:rsid w:val="00655B09"/>
    <w:rsid w:val="00663468"/>
    <w:rsid w:val="006649DD"/>
    <w:rsid w:val="00667810"/>
    <w:rsid w:val="0067006C"/>
    <w:rsid w:val="006706F8"/>
    <w:rsid w:val="00670849"/>
    <w:rsid w:val="00670A55"/>
    <w:rsid w:val="00672CF8"/>
    <w:rsid w:val="006737B2"/>
    <w:rsid w:val="0067721F"/>
    <w:rsid w:val="00683533"/>
    <w:rsid w:val="006907CF"/>
    <w:rsid w:val="006A17C2"/>
    <w:rsid w:val="006A3C7F"/>
    <w:rsid w:val="006B4D2E"/>
    <w:rsid w:val="006B7E34"/>
    <w:rsid w:val="006C0653"/>
    <w:rsid w:val="006C24D0"/>
    <w:rsid w:val="006C283A"/>
    <w:rsid w:val="006C3299"/>
    <w:rsid w:val="006C4184"/>
    <w:rsid w:val="006C7E64"/>
    <w:rsid w:val="006D124B"/>
    <w:rsid w:val="006D4030"/>
    <w:rsid w:val="006D55CE"/>
    <w:rsid w:val="006E5ABA"/>
    <w:rsid w:val="006E5EDB"/>
    <w:rsid w:val="006F006A"/>
    <w:rsid w:val="006F40BC"/>
    <w:rsid w:val="006F4515"/>
    <w:rsid w:val="006F5232"/>
    <w:rsid w:val="007027B6"/>
    <w:rsid w:val="007028F8"/>
    <w:rsid w:val="00703400"/>
    <w:rsid w:val="00712417"/>
    <w:rsid w:val="007128E4"/>
    <w:rsid w:val="00712FE7"/>
    <w:rsid w:val="00713DB6"/>
    <w:rsid w:val="007153B8"/>
    <w:rsid w:val="00716C69"/>
    <w:rsid w:val="00720EA6"/>
    <w:rsid w:val="007264EA"/>
    <w:rsid w:val="00726814"/>
    <w:rsid w:val="00727694"/>
    <w:rsid w:val="0073076A"/>
    <w:rsid w:val="00734602"/>
    <w:rsid w:val="007357FE"/>
    <w:rsid w:val="00751536"/>
    <w:rsid w:val="007627C2"/>
    <w:rsid w:val="007637EA"/>
    <w:rsid w:val="007648A8"/>
    <w:rsid w:val="00764A0D"/>
    <w:rsid w:val="00764E3B"/>
    <w:rsid w:val="007665BA"/>
    <w:rsid w:val="00770CB5"/>
    <w:rsid w:val="00771707"/>
    <w:rsid w:val="00773847"/>
    <w:rsid w:val="00782D36"/>
    <w:rsid w:val="00785D98"/>
    <w:rsid w:val="00787A3B"/>
    <w:rsid w:val="00790D0B"/>
    <w:rsid w:val="00790DA1"/>
    <w:rsid w:val="00791F77"/>
    <w:rsid w:val="00793CF6"/>
    <w:rsid w:val="0079407F"/>
    <w:rsid w:val="007942A6"/>
    <w:rsid w:val="00795127"/>
    <w:rsid w:val="007A003E"/>
    <w:rsid w:val="007A32FA"/>
    <w:rsid w:val="007A4D91"/>
    <w:rsid w:val="007B767E"/>
    <w:rsid w:val="007C3D28"/>
    <w:rsid w:val="007C4A26"/>
    <w:rsid w:val="007C6AC1"/>
    <w:rsid w:val="007D48BC"/>
    <w:rsid w:val="007D57E1"/>
    <w:rsid w:val="007E22C4"/>
    <w:rsid w:val="007E6597"/>
    <w:rsid w:val="007F1D55"/>
    <w:rsid w:val="007F23B7"/>
    <w:rsid w:val="007F23E4"/>
    <w:rsid w:val="007F5E87"/>
    <w:rsid w:val="0080461F"/>
    <w:rsid w:val="0080487B"/>
    <w:rsid w:val="008070DB"/>
    <w:rsid w:val="008229C8"/>
    <w:rsid w:val="00824676"/>
    <w:rsid w:val="00834F7D"/>
    <w:rsid w:val="00835749"/>
    <w:rsid w:val="00836800"/>
    <w:rsid w:val="008373DE"/>
    <w:rsid w:val="00837B38"/>
    <w:rsid w:val="00842C01"/>
    <w:rsid w:val="00845EC1"/>
    <w:rsid w:val="008460E8"/>
    <w:rsid w:val="008471F5"/>
    <w:rsid w:val="008501D0"/>
    <w:rsid w:val="00856106"/>
    <w:rsid w:val="008630E3"/>
    <w:rsid w:val="00864DB7"/>
    <w:rsid w:val="008667C0"/>
    <w:rsid w:val="00866B54"/>
    <w:rsid w:val="00870419"/>
    <w:rsid w:val="00870D86"/>
    <w:rsid w:val="008716AF"/>
    <w:rsid w:val="0087289A"/>
    <w:rsid w:val="00873444"/>
    <w:rsid w:val="008736A8"/>
    <w:rsid w:val="00874384"/>
    <w:rsid w:val="00874413"/>
    <w:rsid w:val="00880871"/>
    <w:rsid w:val="00881682"/>
    <w:rsid w:val="00882F0A"/>
    <w:rsid w:val="00883505"/>
    <w:rsid w:val="00884106"/>
    <w:rsid w:val="008854CA"/>
    <w:rsid w:val="008879F9"/>
    <w:rsid w:val="00890B56"/>
    <w:rsid w:val="0089405F"/>
    <w:rsid w:val="00895CD4"/>
    <w:rsid w:val="008966BC"/>
    <w:rsid w:val="0089751F"/>
    <w:rsid w:val="008A19EF"/>
    <w:rsid w:val="008B0210"/>
    <w:rsid w:val="008B1DCC"/>
    <w:rsid w:val="008B2E95"/>
    <w:rsid w:val="008B4D01"/>
    <w:rsid w:val="008C246A"/>
    <w:rsid w:val="008C53AE"/>
    <w:rsid w:val="008C59FC"/>
    <w:rsid w:val="008D2DAB"/>
    <w:rsid w:val="008D4F05"/>
    <w:rsid w:val="008D7FAE"/>
    <w:rsid w:val="008F1476"/>
    <w:rsid w:val="008F2993"/>
    <w:rsid w:val="008F2F86"/>
    <w:rsid w:val="008F36F9"/>
    <w:rsid w:val="008F6F13"/>
    <w:rsid w:val="008F7DED"/>
    <w:rsid w:val="008F7E0E"/>
    <w:rsid w:val="00903350"/>
    <w:rsid w:val="0090389F"/>
    <w:rsid w:val="00906593"/>
    <w:rsid w:val="00907081"/>
    <w:rsid w:val="009077FF"/>
    <w:rsid w:val="00910641"/>
    <w:rsid w:val="00910690"/>
    <w:rsid w:val="009119AF"/>
    <w:rsid w:val="00913733"/>
    <w:rsid w:val="009155C0"/>
    <w:rsid w:val="00916A70"/>
    <w:rsid w:val="009219EF"/>
    <w:rsid w:val="00922DA7"/>
    <w:rsid w:val="00924F94"/>
    <w:rsid w:val="00925C34"/>
    <w:rsid w:val="00925D75"/>
    <w:rsid w:val="00926B07"/>
    <w:rsid w:val="009419C9"/>
    <w:rsid w:val="00947461"/>
    <w:rsid w:val="009476F0"/>
    <w:rsid w:val="00954A9C"/>
    <w:rsid w:val="0096168D"/>
    <w:rsid w:val="00961721"/>
    <w:rsid w:val="009631E6"/>
    <w:rsid w:val="00963337"/>
    <w:rsid w:val="0096497F"/>
    <w:rsid w:val="00964DDF"/>
    <w:rsid w:val="00974628"/>
    <w:rsid w:val="00974E53"/>
    <w:rsid w:val="00975292"/>
    <w:rsid w:val="00975EB4"/>
    <w:rsid w:val="00976006"/>
    <w:rsid w:val="00983D68"/>
    <w:rsid w:val="0098429A"/>
    <w:rsid w:val="0098447A"/>
    <w:rsid w:val="00985A23"/>
    <w:rsid w:val="0099151E"/>
    <w:rsid w:val="0099617B"/>
    <w:rsid w:val="009974BA"/>
    <w:rsid w:val="009A25FB"/>
    <w:rsid w:val="009A2EB6"/>
    <w:rsid w:val="009A618D"/>
    <w:rsid w:val="009B0881"/>
    <w:rsid w:val="009B2BF8"/>
    <w:rsid w:val="009B578F"/>
    <w:rsid w:val="009B6303"/>
    <w:rsid w:val="009C17C3"/>
    <w:rsid w:val="009C23F8"/>
    <w:rsid w:val="009C31D8"/>
    <w:rsid w:val="009C3C87"/>
    <w:rsid w:val="009C7C15"/>
    <w:rsid w:val="009D01C9"/>
    <w:rsid w:val="009D02BE"/>
    <w:rsid w:val="009D07E4"/>
    <w:rsid w:val="009D1BB9"/>
    <w:rsid w:val="009D2AFC"/>
    <w:rsid w:val="009D5BD2"/>
    <w:rsid w:val="009E30FB"/>
    <w:rsid w:val="009E3A73"/>
    <w:rsid w:val="009E4963"/>
    <w:rsid w:val="009E512D"/>
    <w:rsid w:val="009E5CA5"/>
    <w:rsid w:val="009E6EA4"/>
    <w:rsid w:val="009F3167"/>
    <w:rsid w:val="009F3679"/>
    <w:rsid w:val="009F490E"/>
    <w:rsid w:val="009F5203"/>
    <w:rsid w:val="009F530E"/>
    <w:rsid w:val="009F6A7D"/>
    <w:rsid w:val="00A0009E"/>
    <w:rsid w:val="00A01395"/>
    <w:rsid w:val="00A0175D"/>
    <w:rsid w:val="00A024EE"/>
    <w:rsid w:val="00A06FA1"/>
    <w:rsid w:val="00A10F35"/>
    <w:rsid w:val="00A11DA1"/>
    <w:rsid w:val="00A168C4"/>
    <w:rsid w:val="00A212BC"/>
    <w:rsid w:val="00A24662"/>
    <w:rsid w:val="00A30371"/>
    <w:rsid w:val="00A32B85"/>
    <w:rsid w:val="00A34C6F"/>
    <w:rsid w:val="00A35680"/>
    <w:rsid w:val="00A35F57"/>
    <w:rsid w:val="00A40C18"/>
    <w:rsid w:val="00A40ED6"/>
    <w:rsid w:val="00A47464"/>
    <w:rsid w:val="00A51F03"/>
    <w:rsid w:val="00A522AA"/>
    <w:rsid w:val="00A528A6"/>
    <w:rsid w:val="00A56D82"/>
    <w:rsid w:val="00A6063F"/>
    <w:rsid w:val="00A6097C"/>
    <w:rsid w:val="00A62EAD"/>
    <w:rsid w:val="00A63AEA"/>
    <w:rsid w:val="00A6424E"/>
    <w:rsid w:val="00A6558F"/>
    <w:rsid w:val="00A76410"/>
    <w:rsid w:val="00A77AFC"/>
    <w:rsid w:val="00A82190"/>
    <w:rsid w:val="00A84903"/>
    <w:rsid w:val="00A9028C"/>
    <w:rsid w:val="00A932BD"/>
    <w:rsid w:val="00A93D25"/>
    <w:rsid w:val="00A94079"/>
    <w:rsid w:val="00A9433B"/>
    <w:rsid w:val="00A97184"/>
    <w:rsid w:val="00AA0CEB"/>
    <w:rsid w:val="00AA27B5"/>
    <w:rsid w:val="00AB06A0"/>
    <w:rsid w:val="00AB0B6C"/>
    <w:rsid w:val="00AB1046"/>
    <w:rsid w:val="00AB2B5D"/>
    <w:rsid w:val="00AB4250"/>
    <w:rsid w:val="00AC24E7"/>
    <w:rsid w:val="00AC3293"/>
    <w:rsid w:val="00AC7982"/>
    <w:rsid w:val="00AD1D3C"/>
    <w:rsid w:val="00AD4926"/>
    <w:rsid w:val="00AD4F4F"/>
    <w:rsid w:val="00AD779E"/>
    <w:rsid w:val="00AD79CF"/>
    <w:rsid w:val="00AD7D62"/>
    <w:rsid w:val="00AE2496"/>
    <w:rsid w:val="00AE7A38"/>
    <w:rsid w:val="00AF0396"/>
    <w:rsid w:val="00AF186F"/>
    <w:rsid w:val="00AF1EBB"/>
    <w:rsid w:val="00AF2731"/>
    <w:rsid w:val="00AF2B69"/>
    <w:rsid w:val="00AF36E9"/>
    <w:rsid w:val="00B014F3"/>
    <w:rsid w:val="00B110B5"/>
    <w:rsid w:val="00B14450"/>
    <w:rsid w:val="00B1452A"/>
    <w:rsid w:val="00B14AF5"/>
    <w:rsid w:val="00B160EF"/>
    <w:rsid w:val="00B16CEE"/>
    <w:rsid w:val="00B16E6B"/>
    <w:rsid w:val="00B20E8E"/>
    <w:rsid w:val="00B2178F"/>
    <w:rsid w:val="00B228AE"/>
    <w:rsid w:val="00B2344A"/>
    <w:rsid w:val="00B25343"/>
    <w:rsid w:val="00B30682"/>
    <w:rsid w:val="00B31E71"/>
    <w:rsid w:val="00B32566"/>
    <w:rsid w:val="00B3640F"/>
    <w:rsid w:val="00B36AC5"/>
    <w:rsid w:val="00B371FE"/>
    <w:rsid w:val="00B4242B"/>
    <w:rsid w:val="00B44FB2"/>
    <w:rsid w:val="00B469CB"/>
    <w:rsid w:val="00B46CFC"/>
    <w:rsid w:val="00B5032D"/>
    <w:rsid w:val="00B5187C"/>
    <w:rsid w:val="00B52973"/>
    <w:rsid w:val="00B55344"/>
    <w:rsid w:val="00B55A91"/>
    <w:rsid w:val="00B60358"/>
    <w:rsid w:val="00B61F06"/>
    <w:rsid w:val="00B636EC"/>
    <w:rsid w:val="00B65C3C"/>
    <w:rsid w:val="00B65D55"/>
    <w:rsid w:val="00B6626F"/>
    <w:rsid w:val="00B7189D"/>
    <w:rsid w:val="00B71DC7"/>
    <w:rsid w:val="00B72C73"/>
    <w:rsid w:val="00B813B8"/>
    <w:rsid w:val="00B834A1"/>
    <w:rsid w:val="00B857A0"/>
    <w:rsid w:val="00B90D5D"/>
    <w:rsid w:val="00B9133D"/>
    <w:rsid w:val="00B9394E"/>
    <w:rsid w:val="00B9615A"/>
    <w:rsid w:val="00B963EA"/>
    <w:rsid w:val="00B96DC4"/>
    <w:rsid w:val="00B97287"/>
    <w:rsid w:val="00BA1A2F"/>
    <w:rsid w:val="00BA2C39"/>
    <w:rsid w:val="00BA38A8"/>
    <w:rsid w:val="00BA3AA3"/>
    <w:rsid w:val="00BA4E5F"/>
    <w:rsid w:val="00BB220F"/>
    <w:rsid w:val="00BB238E"/>
    <w:rsid w:val="00BB3FB2"/>
    <w:rsid w:val="00BC11E9"/>
    <w:rsid w:val="00BC518B"/>
    <w:rsid w:val="00BC592F"/>
    <w:rsid w:val="00BD1F51"/>
    <w:rsid w:val="00BD3BB9"/>
    <w:rsid w:val="00BD55EA"/>
    <w:rsid w:val="00BE64D0"/>
    <w:rsid w:val="00BF3147"/>
    <w:rsid w:val="00BF4A0E"/>
    <w:rsid w:val="00BF4C25"/>
    <w:rsid w:val="00C04E55"/>
    <w:rsid w:val="00C1312A"/>
    <w:rsid w:val="00C230B8"/>
    <w:rsid w:val="00C234FA"/>
    <w:rsid w:val="00C24EFF"/>
    <w:rsid w:val="00C26729"/>
    <w:rsid w:val="00C3059E"/>
    <w:rsid w:val="00C30A03"/>
    <w:rsid w:val="00C31270"/>
    <w:rsid w:val="00C321DA"/>
    <w:rsid w:val="00C32B29"/>
    <w:rsid w:val="00C34D39"/>
    <w:rsid w:val="00C3588A"/>
    <w:rsid w:val="00C36CBB"/>
    <w:rsid w:val="00C36F1B"/>
    <w:rsid w:val="00C3770D"/>
    <w:rsid w:val="00C37C5A"/>
    <w:rsid w:val="00C37F4A"/>
    <w:rsid w:val="00C41C3F"/>
    <w:rsid w:val="00C4211A"/>
    <w:rsid w:val="00C45174"/>
    <w:rsid w:val="00C505E1"/>
    <w:rsid w:val="00C52521"/>
    <w:rsid w:val="00C543E2"/>
    <w:rsid w:val="00C5694B"/>
    <w:rsid w:val="00C60459"/>
    <w:rsid w:val="00C62243"/>
    <w:rsid w:val="00C6665B"/>
    <w:rsid w:val="00C7071A"/>
    <w:rsid w:val="00C70CC9"/>
    <w:rsid w:val="00C73991"/>
    <w:rsid w:val="00C749E1"/>
    <w:rsid w:val="00C75ECE"/>
    <w:rsid w:val="00C7753B"/>
    <w:rsid w:val="00C822D6"/>
    <w:rsid w:val="00C858CF"/>
    <w:rsid w:val="00C86771"/>
    <w:rsid w:val="00C873BC"/>
    <w:rsid w:val="00C90CA5"/>
    <w:rsid w:val="00C920C5"/>
    <w:rsid w:val="00C94042"/>
    <w:rsid w:val="00C945F6"/>
    <w:rsid w:val="00C95F95"/>
    <w:rsid w:val="00C97664"/>
    <w:rsid w:val="00C97975"/>
    <w:rsid w:val="00CA0180"/>
    <w:rsid w:val="00CA31CA"/>
    <w:rsid w:val="00CA3617"/>
    <w:rsid w:val="00CA37C7"/>
    <w:rsid w:val="00CB102B"/>
    <w:rsid w:val="00CB1236"/>
    <w:rsid w:val="00CB1984"/>
    <w:rsid w:val="00CC00C8"/>
    <w:rsid w:val="00CC01F5"/>
    <w:rsid w:val="00CC042F"/>
    <w:rsid w:val="00CC06A8"/>
    <w:rsid w:val="00CC4530"/>
    <w:rsid w:val="00CD17B7"/>
    <w:rsid w:val="00CD1C06"/>
    <w:rsid w:val="00CD1FBB"/>
    <w:rsid w:val="00CD3157"/>
    <w:rsid w:val="00CD3E9E"/>
    <w:rsid w:val="00CD7FC1"/>
    <w:rsid w:val="00CE1D62"/>
    <w:rsid w:val="00CE2A37"/>
    <w:rsid w:val="00CE3020"/>
    <w:rsid w:val="00CE5C4D"/>
    <w:rsid w:val="00CE6BFD"/>
    <w:rsid w:val="00CF1B53"/>
    <w:rsid w:val="00CF7AE1"/>
    <w:rsid w:val="00D0399F"/>
    <w:rsid w:val="00D04F2A"/>
    <w:rsid w:val="00D0615D"/>
    <w:rsid w:val="00D102C9"/>
    <w:rsid w:val="00D23086"/>
    <w:rsid w:val="00D27A3E"/>
    <w:rsid w:val="00D31A6B"/>
    <w:rsid w:val="00D3332F"/>
    <w:rsid w:val="00D413D1"/>
    <w:rsid w:val="00D430F0"/>
    <w:rsid w:val="00D47169"/>
    <w:rsid w:val="00D534F6"/>
    <w:rsid w:val="00D55609"/>
    <w:rsid w:val="00D57995"/>
    <w:rsid w:val="00D6017E"/>
    <w:rsid w:val="00D61FC9"/>
    <w:rsid w:val="00D631E3"/>
    <w:rsid w:val="00D64929"/>
    <w:rsid w:val="00D649F7"/>
    <w:rsid w:val="00D64C0A"/>
    <w:rsid w:val="00D657FE"/>
    <w:rsid w:val="00D65BAC"/>
    <w:rsid w:val="00D667B5"/>
    <w:rsid w:val="00D7095D"/>
    <w:rsid w:val="00D756DB"/>
    <w:rsid w:val="00D7688A"/>
    <w:rsid w:val="00D77B1D"/>
    <w:rsid w:val="00D81190"/>
    <w:rsid w:val="00D8191B"/>
    <w:rsid w:val="00D81EA7"/>
    <w:rsid w:val="00D827F4"/>
    <w:rsid w:val="00D82CE1"/>
    <w:rsid w:val="00D83477"/>
    <w:rsid w:val="00D83ECD"/>
    <w:rsid w:val="00D926CD"/>
    <w:rsid w:val="00D94674"/>
    <w:rsid w:val="00D9686A"/>
    <w:rsid w:val="00DA138A"/>
    <w:rsid w:val="00DA4916"/>
    <w:rsid w:val="00DB202F"/>
    <w:rsid w:val="00DB5093"/>
    <w:rsid w:val="00DB6A2F"/>
    <w:rsid w:val="00DB732E"/>
    <w:rsid w:val="00DC3AAD"/>
    <w:rsid w:val="00DC58D2"/>
    <w:rsid w:val="00DC6884"/>
    <w:rsid w:val="00DD2A6D"/>
    <w:rsid w:val="00DE04BB"/>
    <w:rsid w:val="00DE05A4"/>
    <w:rsid w:val="00DE0E52"/>
    <w:rsid w:val="00DE135D"/>
    <w:rsid w:val="00DE5016"/>
    <w:rsid w:val="00DE504F"/>
    <w:rsid w:val="00DE54FD"/>
    <w:rsid w:val="00DE5D36"/>
    <w:rsid w:val="00DF07BE"/>
    <w:rsid w:val="00DF21B0"/>
    <w:rsid w:val="00DF48A1"/>
    <w:rsid w:val="00DF76E5"/>
    <w:rsid w:val="00E04159"/>
    <w:rsid w:val="00E04B29"/>
    <w:rsid w:val="00E066A4"/>
    <w:rsid w:val="00E073C9"/>
    <w:rsid w:val="00E234B9"/>
    <w:rsid w:val="00E27FA4"/>
    <w:rsid w:val="00E332C1"/>
    <w:rsid w:val="00E34178"/>
    <w:rsid w:val="00E34265"/>
    <w:rsid w:val="00E3539B"/>
    <w:rsid w:val="00E3637B"/>
    <w:rsid w:val="00E36F9E"/>
    <w:rsid w:val="00E416A4"/>
    <w:rsid w:val="00E4210E"/>
    <w:rsid w:val="00E430F9"/>
    <w:rsid w:val="00E46555"/>
    <w:rsid w:val="00E51628"/>
    <w:rsid w:val="00E52504"/>
    <w:rsid w:val="00E5775A"/>
    <w:rsid w:val="00E703D6"/>
    <w:rsid w:val="00E70F61"/>
    <w:rsid w:val="00E70F69"/>
    <w:rsid w:val="00E73157"/>
    <w:rsid w:val="00E736E0"/>
    <w:rsid w:val="00E771B9"/>
    <w:rsid w:val="00E7760D"/>
    <w:rsid w:val="00E777D9"/>
    <w:rsid w:val="00E77868"/>
    <w:rsid w:val="00E93B02"/>
    <w:rsid w:val="00E95E8B"/>
    <w:rsid w:val="00E96218"/>
    <w:rsid w:val="00E96AAE"/>
    <w:rsid w:val="00E97990"/>
    <w:rsid w:val="00EA09F5"/>
    <w:rsid w:val="00EB24C4"/>
    <w:rsid w:val="00EB60C7"/>
    <w:rsid w:val="00EB704F"/>
    <w:rsid w:val="00EC06E9"/>
    <w:rsid w:val="00EC2D1E"/>
    <w:rsid w:val="00EC31BE"/>
    <w:rsid w:val="00EC3601"/>
    <w:rsid w:val="00ED2AEB"/>
    <w:rsid w:val="00ED43FA"/>
    <w:rsid w:val="00ED608F"/>
    <w:rsid w:val="00ED7259"/>
    <w:rsid w:val="00EE05B8"/>
    <w:rsid w:val="00EE05E3"/>
    <w:rsid w:val="00EE6336"/>
    <w:rsid w:val="00EF36BE"/>
    <w:rsid w:val="00EF4F81"/>
    <w:rsid w:val="00EF6CA0"/>
    <w:rsid w:val="00EF6D49"/>
    <w:rsid w:val="00EF7141"/>
    <w:rsid w:val="00F0441E"/>
    <w:rsid w:val="00F04E8B"/>
    <w:rsid w:val="00F116DF"/>
    <w:rsid w:val="00F139ED"/>
    <w:rsid w:val="00F13F9C"/>
    <w:rsid w:val="00F15949"/>
    <w:rsid w:val="00F16B62"/>
    <w:rsid w:val="00F20AEC"/>
    <w:rsid w:val="00F20B6B"/>
    <w:rsid w:val="00F22822"/>
    <w:rsid w:val="00F26EED"/>
    <w:rsid w:val="00F2771F"/>
    <w:rsid w:val="00F31166"/>
    <w:rsid w:val="00F3238D"/>
    <w:rsid w:val="00F32C2E"/>
    <w:rsid w:val="00F35F81"/>
    <w:rsid w:val="00F42785"/>
    <w:rsid w:val="00F43778"/>
    <w:rsid w:val="00F43F38"/>
    <w:rsid w:val="00F50DAE"/>
    <w:rsid w:val="00F516C4"/>
    <w:rsid w:val="00F51A11"/>
    <w:rsid w:val="00F52524"/>
    <w:rsid w:val="00F60751"/>
    <w:rsid w:val="00F60B55"/>
    <w:rsid w:val="00F660B3"/>
    <w:rsid w:val="00F70B8E"/>
    <w:rsid w:val="00F7138A"/>
    <w:rsid w:val="00F72F6E"/>
    <w:rsid w:val="00F73779"/>
    <w:rsid w:val="00F7476B"/>
    <w:rsid w:val="00F7628E"/>
    <w:rsid w:val="00F81CF4"/>
    <w:rsid w:val="00F83738"/>
    <w:rsid w:val="00F8385F"/>
    <w:rsid w:val="00F83D17"/>
    <w:rsid w:val="00F84542"/>
    <w:rsid w:val="00F85AEC"/>
    <w:rsid w:val="00F901D4"/>
    <w:rsid w:val="00F94B49"/>
    <w:rsid w:val="00F969A8"/>
    <w:rsid w:val="00FA03AF"/>
    <w:rsid w:val="00FA2FB3"/>
    <w:rsid w:val="00FA48BA"/>
    <w:rsid w:val="00FA4D0B"/>
    <w:rsid w:val="00FA6FB6"/>
    <w:rsid w:val="00FB0B67"/>
    <w:rsid w:val="00FB0D49"/>
    <w:rsid w:val="00FB1558"/>
    <w:rsid w:val="00FB74BF"/>
    <w:rsid w:val="00FC3EA7"/>
    <w:rsid w:val="00FC44D3"/>
    <w:rsid w:val="00FD34C3"/>
    <w:rsid w:val="00FD4DBE"/>
    <w:rsid w:val="00FD5151"/>
    <w:rsid w:val="00FD6DDC"/>
    <w:rsid w:val="00FD7153"/>
    <w:rsid w:val="00FE3A09"/>
    <w:rsid w:val="00FE4D7D"/>
    <w:rsid w:val="00FE6990"/>
    <w:rsid w:val="00FE75BD"/>
    <w:rsid w:val="00FF2C90"/>
    <w:rsid w:val="00FF469E"/>
    <w:rsid w:val="00FF54B4"/>
    <w:rsid w:val="00FF552D"/>
    <w:rsid w:val="00FF7A5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77"/>
    <w:rPr>
      <w:lang w:val="en-US"/>
    </w:rPr>
  </w:style>
  <w:style w:type="paragraph" w:styleId="Titre1">
    <w:name w:val="heading 1"/>
    <w:basedOn w:val="Normal"/>
    <w:next w:val="Normal"/>
    <w:link w:val="Titre1Car"/>
    <w:uiPriority w:val="9"/>
    <w:qFormat/>
    <w:rsid w:val="00C622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470D3"/>
    <w:pPr>
      <w:keepNext/>
      <w:keepLines/>
      <w:spacing w:before="200" w:after="0"/>
      <w:outlineLvl w:val="1"/>
    </w:pPr>
    <w:rPr>
      <w:rFonts w:asciiTheme="majorHAnsi" w:eastAsiaTheme="majorEastAsia" w:hAnsiTheme="majorHAnsi" w:cstheme="majorBidi"/>
      <w:b/>
      <w:bCs/>
      <w:color w:val="4F81BD" w:themeColor="accent1"/>
      <w:sz w:val="26"/>
      <w:szCs w:val="26"/>
      <w:lang w:val="fr-FR"/>
    </w:rPr>
  </w:style>
  <w:style w:type="paragraph" w:styleId="Titre3">
    <w:name w:val="heading 3"/>
    <w:basedOn w:val="Normal"/>
    <w:next w:val="Normal"/>
    <w:link w:val="Titre3Car"/>
    <w:uiPriority w:val="9"/>
    <w:unhideWhenUsed/>
    <w:qFormat/>
    <w:rsid w:val="009B2B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01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660B3"/>
    <w:pPr>
      <w:ind w:left="720"/>
      <w:contextualSpacing/>
    </w:pPr>
  </w:style>
  <w:style w:type="paragraph" w:styleId="En-tte">
    <w:name w:val="header"/>
    <w:basedOn w:val="Normal"/>
    <w:link w:val="En-tteCar"/>
    <w:uiPriority w:val="99"/>
    <w:unhideWhenUsed/>
    <w:rsid w:val="00856106"/>
    <w:pPr>
      <w:tabs>
        <w:tab w:val="center" w:pos="4536"/>
        <w:tab w:val="right" w:pos="9072"/>
      </w:tabs>
      <w:spacing w:after="0" w:line="240" w:lineRule="auto"/>
    </w:pPr>
  </w:style>
  <w:style w:type="character" w:customStyle="1" w:styleId="En-tteCar">
    <w:name w:val="En-tête Car"/>
    <w:basedOn w:val="Policepardfaut"/>
    <w:link w:val="En-tte"/>
    <w:uiPriority w:val="99"/>
    <w:rsid w:val="00856106"/>
    <w:rPr>
      <w:lang w:val="en-US"/>
    </w:rPr>
  </w:style>
  <w:style w:type="paragraph" w:styleId="Pieddepage">
    <w:name w:val="footer"/>
    <w:basedOn w:val="Normal"/>
    <w:link w:val="PieddepageCar"/>
    <w:uiPriority w:val="99"/>
    <w:unhideWhenUsed/>
    <w:rsid w:val="008561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6106"/>
    <w:rPr>
      <w:lang w:val="en-US"/>
    </w:rPr>
  </w:style>
  <w:style w:type="paragraph" w:customStyle="1" w:styleId="Default">
    <w:name w:val="Default"/>
    <w:rsid w:val="006B4D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C62243"/>
    <w:rPr>
      <w:rFonts w:asciiTheme="majorHAnsi" w:eastAsiaTheme="majorEastAsia" w:hAnsiTheme="majorHAnsi" w:cstheme="majorBidi"/>
      <w:b/>
      <w:bCs/>
      <w:color w:val="365F91" w:themeColor="accent1" w:themeShade="BF"/>
      <w:sz w:val="28"/>
      <w:szCs w:val="28"/>
      <w:lang w:val="en-US"/>
    </w:rPr>
  </w:style>
  <w:style w:type="character" w:customStyle="1" w:styleId="Titre3Car">
    <w:name w:val="Titre 3 Car"/>
    <w:basedOn w:val="Policepardfaut"/>
    <w:link w:val="Titre3"/>
    <w:uiPriority w:val="9"/>
    <w:rsid w:val="009B2BF8"/>
    <w:rPr>
      <w:rFonts w:asciiTheme="majorHAnsi" w:eastAsiaTheme="majorEastAsia" w:hAnsiTheme="majorHAnsi" w:cstheme="majorBidi"/>
      <w:b/>
      <w:bCs/>
      <w:color w:val="4F81BD" w:themeColor="accent1"/>
      <w:lang w:val="en-US"/>
    </w:rPr>
  </w:style>
  <w:style w:type="paragraph" w:customStyle="1" w:styleId="sc-iqkalj">
    <w:name w:val="sc-iqkalj"/>
    <w:basedOn w:val="Normal"/>
    <w:rsid w:val="009B2BF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B30682"/>
    <w:rPr>
      <w:color w:val="0000FF"/>
      <w:u w:val="single"/>
    </w:rPr>
  </w:style>
  <w:style w:type="character" w:styleId="Accentuation">
    <w:name w:val="Emphasis"/>
    <w:basedOn w:val="Policepardfaut"/>
    <w:uiPriority w:val="20"/>
    <w:qFormat/>
    <w:rsid w:val="00BA3AA3"/>
    <w:rPr>
      <w:i/>
      <w:iCs/>
    </w:rPr>
  </w:style>
  <w:style w:type="character" w:customStyle="1" w:styleId="a-size-extra-large">
    <w:name w:val="a-size-extra-large"/>
    <w:basedOn w:val="Policepardfaut"/>
    <w:rsid w:val="000D77C3"/>
  </w:style>
  <w:style w:type="character" w:customStyle="1" w:styleId="author">
    <w:name w:val="author"/>
    <w:basedOn w:val="Policepardfaut"/>
    <w:rsid w:val="000D77C3"/>
  </w:style>
  <w:style w:type="character" w:customStyle="1" w:styleId="a-color-secondary">
    <w:name w:val="a-color-secondary"/>
    <w:basedOn w:val="Policepardfaut"/>
    <w:rsid w:val="000D77C3"/>
  </w:style>
  <w:style w:type="character" w:customStyle="1" w:styleId="Titre2Car">
    <w:name w:val="Titre 2 Car"/>
    <w:basedOn w:val="Policepardfaut"/>
    <w:link w:val="Titre2"/>
    <w:uiPriority w:val="9"/>
    <w:semiHidden/>
    <w:rsid w:val="001470D3"/>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1470D3"/>
    <w:rPr>
      <w:b/>
      <w:bCs/>
    </w:rPr>
  </w:style>
  <w:style w:type="character" w:customStyle="1" w:styleId="author-name">
    <w:name w:val="author-name"/>
    <w:basedOn w:val="Policepardfaut"/>
    <w:rsid w:val="001470D3"/>
  </w:style>
  <w:style w:type="character" w:customStyle="1" w:styleId="medium-4">
    <w:name w:val="medium-4"/>
    <w:basedOn w:val="Policepardfaut"/>
    <w:rsid w:val="001470D3"/>
  </w:style>
  <w:style w:type="character" w:customStyle="1" w:styleId="medium-8">
    <w:name w:val="medium-8"/>
    <w:basedOn w:val="Policepardfaut"/>
    <w:rsid w:val="001470D3"/>
  </w:style>
  <w:style w:type="paragraph" w:styleId="Textedebulles">
    <w:name w:val="Balloon Text"/>
    <w:basedOn w:val="Normal"/>
    <w:link w:val="TextedebullesCar"/>
    <w:uiPriority w:val="99"/>
    <w:semiHidden/>
    <w:unhideWhenUsed/>
    <w:rsid w:val="004F5F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FCB"/>
    <w:rPr>
      <w:rFonts w:ascii="Tahoma" w:hAnsi="Tahoma" w:cs="Tahoma"/>
      <w:sz w:val="16"/>
      <w:szCs w:val="16"/>
      <w:lang w:val="en-US"/>
    </w:rPr>
  </w:style>
  <w:style w:type="paragraph" w:styleId="Notedebasdepage">
    <w:name w:val="footnote text"/>
    <w:basedOn w:val="Normal"/>
    <w:link w:val="NotedebasdepageCar"/>
    <w:uiPriority w:val="99"/>
    <w:semiHidden/>
    <w:unhideWhenUsed/>
    <w:rsid w:val="006C24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24D0"/>
    <w:rPr>
      <w:sz w:val="20"/>
      <w:szCs w:val="20"/>
      <w:lang w:val="en-US"/>
    </w:rPr>
  </w:style>
  <w:style w:type="character" w:styleId="Appelnotedebasdep">
    <w:name w:val="footnote reference"/>
    <w:basedOn w:val="Policepardfaut"/>
    <w:uiPriority w:val="99"/>
    <w:semiHidden/>
    <w:unhideWhenUsed/>
    <w:rsid w:val="006C24D0"/>
    <w:rPr>
      <w:vertAlign w:val="superscript"/>
    </w:rPr>
  </w:style>
  <w:style w:type="paragraph" w:styleId="NormalWeb">
    <w:name w:val="Normal (Web)"/>
    <w:basedOn w:val="Normal"/>
    <w:uiPriority w:val="99"/>
    <w:unhideWhenUsed/>
    <w:rsid w:val="008F36F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tab-span">
    <w:name w:val="apple-tab-span"/>
    <w:basedOn w:val="Policepardfaut"/>
    <w:rsid w:val="000A0B85"/>
  </w:style>
  <w:style w:type="paragraph" w:styleId="PrformatHTML">
    <w:name w:val="HTML Preformatted"/>
    <w:basedOn w:val="Normal"/>
    <w:link w:val="PrformatHTMLCar"/>
    <w:uiPriority w:val="99"/>
    <w:semiHidden/>
    <w:unhideWhenUsed/>
    <w:rsid w:val="001F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1F7A37"/>
    <w:rPr>
      <w:rFonts w:ascii="Courier New" w:eastAsia="Times New Roman" w:hAnsi="Courier New" w:cs="Courier New"/>
      <w:sz w:val="20"/>
      <w:szCs w:val="20"/>
      <w:lang w:eastAsia="fr-FR"/>
    </w:rPr>
  </w:style>
  <w:style w:type="paragraph" w:customStyle="1" w:styleId="D8518EA2FBAF40A8B02F7AE3ACA65F01">
    <w:name w:val="D8518EA2FBAF40A8B02F7AE3ACA65F01"/>
    <w:rsid w:val="002463ED"/>
    <w:rPr>
      <w:rFonts w:eastAsiaTheme="minorEastAsia"/>
      <w:lang w:val="en-US"/>
    </w:rPr>
  </w:style>
  <w:style w:type="table" w:customStyle="1" w:styleId="Listemoyenne21">
    <w:name w:val="Liste moyenne 21"/>
    <w:basedOn w:val="TableauNormal"/>
    <w:uiPriority w:val="66"/>
    <w:rsid w:val="00D61FC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a10">
    <w:name w:val="Pa10"/>
    <w:basedOn w:val="Default"/>
    <w:next w:val="Default"/>
    <w:uiPriority w:val="99"/>
    <w:rsid w:val="003A72C1"/>
    <w:pPr>
      <w:spacing w:line="191" w:lineRule="atLeast"/>
    </w:pPr>
    <w:rPr>
      <w:rFonts w:ascii="Minion Pro" w:hAnsi="Minion Pro" w:cstheme="minorBidi"/>
      <w:color w:val="auto"/>
      <w:lang w:val="en-US"/>
    </w:rPr>
  </w:style>
  <w:style w:type="character" w:customStyle="1" w:styleId="nowrap">
    <w:name w:val="nowrap"/>
    <w:basedOn w:val="Policepardfaut"/>
    <w:rsid w:val="00903350"/>
  </w:style>
  <w:style w:type="character" w:customStyle="1" w:styleId="UnresolvedMention">
    <w:name w:val="Unresolved Mention"/>
    <w:basedOn w:val="Policepardfaut"/>
    <w:uiPriority w:val="99"/>
    <w:semiHidden/>
    <w:unhideWhenUsed/>
    <w:rsid w:val="006077EE"/>
    <w:rPr>
      <w:color w:val="605E5C"/>
      <w:shd w:val="clear" w:color="auto" w:fill="E1DFDD"/>
    </w:rPr>
  </w:style>
  <w:style w:type="table" w:customStyle="1" w:styleId="Trameclaire-Accent11">
    <w:name w:val="Trame claire - Accent 11"/>
    <w:basedOn w:val="TableauNormal"/>
    <w:uiPriority w:val="60"/>
    <w:rsid w:val="001966D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claire-Accent11">
    <w:name w:val="Grille claire - Accent 11"/>
    <w:basedOn w:val="TableauNormal"/>
    <w:uiPriority w:val="62"/>
    <w:rsid w:val="0000252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steclaire-Accent11">
    <w:name w:val="Liste claire - Accent 11"/>
    <w:basedOn w:val="TableauNormal"/>
    <w:uiPriority w:val="61"/>
    <w:rsid w:val="0000252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n">
    <w:name w:val="fn"/>
    <w:basedOn w:val="Policepardfaut"/>
    <w:rsid w:val="00332356"/>
  </w:style>
  <w:style w:type="character" w:customStyle="1" w:styleId="authors">
    <w:name w:val="authors"/>
    <w:basedOn w:val="Policepardfaut"/>
    <w:rsid w:val="00332356"/>
  </w:style>
  <w:style w:type="character" w:customStyle="1" w:styleId="date">
    <w:name w:val="date"/>
    <w:basedOn w:val="Policepardfaut"/>
    <w:rsid w:val="00332356"/>
  </w:style>
  <w:style w:type="character" w:customStyle="1" w:styleId="arttitle">
    <w:name w:val="art_title"/>
    <w:basedOn w:val="Policepardfaut"/>
    <w:rsid w:val="00332356"/>
  </w:style>
  <w:style w:type="character" w:customStyle="1" w:styleId="serialtitle">
    <w:name w:val="serial_title"/>
    <w:basedOn w:val="Policepardfaut"/>
    <w:rsid w:val="00332356"/>
  </w:style>
  <w:style w:type="character" w:customStyle="1" w:styleId="accordion-tabbedtab-mobile">
    <w:name w:val="accordion-tabbed__tab-mobile"/>
    <w:basedOn w:val="Policepardfaut"/>
    <w:rsid w:val="00D0615D"/>
  </w:style>
  <w:style w:type="character" w:customStyle="1" w:styleId="contribdegrees">
    <w:name w:val="contribdegrees"/>
    <w:basedOn w:val="Policepardfaut"/>
    <w:rsid w:val="00D0615D"/>
  </w:style>
</w:styles>
</file>

<file path=word/webSettings.xml><?xml version="1.0" encoding="utf-8"?>
<w:webSettings xmlns:r="http://schemas.openxmlformats.org/officeDocument/2006/relationships" xmlns:w="http://schemas.openxmlformats.org/wordprocessingml/2006/main">
  <w:divs>
    <w:div w:id="119541198">
      <w:bodyDiv w:val="1"/>
      <w:marLeft w:val="0"/>
      <w:marRight w:val="0"/>
      <w:marTop w:val="0"/>
      <w:marBottom w:val="0"/>
      <w:divBdr>
        <w:top w:val="none" w:sz="0" w:space="0" w:color="auto"/>
        <w:left w:val="none" w:sz="0" w:space="0" w:color="auto"/>
        <w:bottom w:val="none" w:sz="0" w:space="0" w:color="auto"/>
        <w:right w:val="none" w:sz="0" w:space="0" w:color="auto"/>
      </w:divBdr>
    </w:div>
    <w:div w:id="167840492">
      <w:bodyDiv w:val="1"/>
      <w:marLeft w:val="0"/>
      <w:marRight w:val="0"/>
      <w:marTop w:val="0"/>
      <w:marBottom w:val="0"/>
      <w:divBdr>
        <w:top w:val="none" w:sz="0" w:space="0" w:color="auto"/>
        <w:left w:val="none" w:sz="0" w:space="0" w:color="auto"/>
        <w:bottom w:val="none" w:sz="0" w:space="0" w:color="auto"/>
        <w:right w:val="none" w:sz="0" w:space="0" w:color="auto"/>
      </w:divBdr>
      <w:divsChild>
        <w:div w:id="110250835">
          <w:marLeft w:val="0"/>
          <w:marRight w:val="0"/>
          <w:marTop w:val="0"/>
          <w:marBottom w:val="0"/>
          <w:divBdr>
            <w:top w:val="none" w:sz="0" w:space="0" w:color="auto"/>
            <w:left w:val="none" w:sz="0" w:space="0" w:color="auto"/>
            <w:bottom w:val="none" w:sz="0" w:space="0" w:color="auto"/>
            <w:right w:val="none" w:sz="0" w:space="0" w:color="auto"/>
          </w:divBdr>
        </w:div>
        <w:div w:id="1338655275">
          <w:marLeft w:val="0"/>
          <w:marRight w:val="0"/>
          <w:marTop w:val="0"/>
          <w:marBottom w:val="0"/>
          <w:divBdr>
            <w:top w:val="none" w:sz="0" w:space="0" w:color="auto"/>
            <w:left w:val="none" w:sz="0" w:space="0" w:color="auto"/>
            <w:bottom w:val="none" w:sz="0" w:space="0" w:color="auto"/>
            <w:right w:val="none" w:sz="0" w:space="0" w:color="auto"/>
          </w:divBdr>
        </w:div>
      </w:divsChild>
    </w:div>
    <w:div w:id="316419954">
      <w:bodyDiv w:val="1"/>
      <w:marLeft w:val="0"/>
      <w:marRight w:val="0"/>
      <w:marTop w:val="0"/>
      <w:marBottom w:val="0"/>
      <w:divBdr>
        <w:top w:val="none" w:sz="0" w:space="0" w:color="auto"/>
        <w:left w:val="none" w:sz="0" w:space="0" w:color="auto"/>
        <w:bottom w:val="none" w:sz="0" w:space="0" w:color="auto"/>
        <w:right w:val="none" w:sz="0" w:space="0" w:color="auto"/>
      </w:divBdr>
      <w:divsChild>
        <w:div w:id="1118446875">
          <w:marLeft w:val="0"/>
          <w:marRight w:val="0"/>
          <w:marTop w:val="0"/>
          <w:marBottom w:val="75"/>
          <w:divBdr>
            <w:top w:val="none" w:sz="0" w:space="0" w:color="auto"/>
            <w:left w:val="none" w:sz="0" w:space="0" w:color="auto"/>
            <w:bottom w:val="none" w:sz="0" w:space="0" w:color="auto"/>
            <w:right w:val="none" w:sz="0" w:space="0" w:color="auto"/>
          </w:divBdr>
        </w:div>
        <w:div w:id="1757824200">
          <w:marLeft w:val="0"/>
          <w:marRight w:val="0"/>
          <w:marTop w:val="0"/>
          <w:marBottom w:val="75"/>
          <w:divBdr>
            <w:top w:val="none" w:sz="0" w:space="0" w:color="auto"/>
            <w:left w:val="none" w:sz="0" w:space="0" w:color="auto"/>
            <w:bottom w:val="none" w:sz="0" w:space="0" w:color="auto"/>
            <w:right w:val="none" w:sz="0" w:space="0" w:color="auto"/>
          </w:divBdr>
        </w:div>
      </w:divsChild>
    </w:div>
    <w:div w:id="410347615">
      <w:bodyDiv w:val="1"/>
      <w:marLeft w:val="0"/>
      <w:marRight w:val="0"/>
      <w:marTop w:val="0"/>
      <w:marBottom w:val="0"/>
      <w:divBdr>
        <w:top w:val="none" w:sz="0" w:space="0" w:color="auto"/>
        <w:left w:val="none" w:sz="0" w:space="0" w:color="auto"/>
        <w:bottom w:val="none" w:sz="0" w:space="0" w:color="auto"/>
        <w:right w:val="none" w:sz="0" w:space="0" w:color="auto"/>
      </w:divBdr>
    </w:div>
    <w:div w:id="568610793">
      <w:bodyDiv w:val="1"/>
      <w:marLeft w:val="0"/>
      <w:marRight w:val="0"/>
      <w:marTop w:val="0"/>
      <w:marBottom w:val="0"/>
      <w:divBdr>
        <w:top w:val="none" w:sz="0" w:space="0" w:color="auto"/>
        <w:left w:val="none" w:sz="0" w:space="0" w:color="auto"/>
        <w:bottom w:val="none" w:sz="0" w:space="0" w:color="auto"/>
        <w:right w:val="none" w:sz="0" w:space="0" w:color="auto"/>
      </w:divBdr>
    </w:div>
    <w:div w:id="756636854">
      <w:bodyDiv w:val="1"/>
      <w:marLeft w:val="0"/>
      <w:marRight w:val="0"/>
      <w:marTop w:val="0"/>
      <w:marBottom w:val="0"/>
      <w:divBdr>
        <w:top w:val="none" w:sz="0" w:space="0" w:color="auto"/>
        <w:left w:val="none" w:sz="0" w:space="0" w:color="auto"/>
        <w:bottom w:val="none" w:sz="0" w:space="0" w:color="auto"/>
        <w:right w:val="none" w:sz="0" w:space="0" w:color="auto"/>
      </w:divBdr>
    </w:div>
    <w:div w:id="798062921">
      <w:bodyDiv w:val="1"/>
      <w:marLeft w:val="0"/>
      <w:marRight w:val="0"/>
      <w:marTop w:val="0"/>
      <w:marBottom w:val="0"/>
      <w:divBdr>
        <w:top w:val="none" w:sz="0" w:space="0" w:color="auto"/>
        <w:left w:val="none" w:sz="0" w:space="0" w:color="auto"/>
        <w:bottom w:val="none" w:sz="0" w:space="0" w:color="auto"/>
        <w:right w:val="none" w:sz="0" w:space="0" w:color="auto"/>
      </w:divBdr>
    </w:div>
    <w:div w:id="891573654">
      <w:bodyDiv w:val="1"/>
      <w:marLeft w:val="0"/>
      <w:marRight w:val="0"/>
      <w:marTop w:val="0"/>
      <w:marBottom w:val="0"/>
      <w:divBdr>
        <w:top w:val="none" w:sz="0" w:space="0" w:color="auto"/>
        <w:left w:val="none" w:sz="0" w:space="0" w:color="auto"/>
        <w:bottom w:val="none" w:sz="0" w:space="0" w:color="auto"/>
        <w:right w:val="none" w:sz="0" w:space="0" w:color="auto"/>
      </w:divBdr>
    </w:div>
    <w:div w:id="907419650">
      <w:bodyDiv w:val="1"/>
      <w:marLeft w:val="0"/>
      <w:marRight w:val="0"/>
      <w:marTop w:val="0"/>
      <w:marBottom w:val="0"/>
      <w:divBdr>
        <w:top w:val="none" w:sz="0" w:space="0" w:color="auto"/>
        <w:left w:val="none" w:sz="0" w:space="0" w:color="auto"/>
        <w:bottom w:val="none" w:sz="0" w:space="0" w:color="auto"/>
        <w:right w:val="none" w:sz="0" w:space="0" w:color="auto"/>
      </w:divBdr>
    </w:div>
    <w:div w:id="974523110">
      <w:bodyDiv w:val="1"/>
      <w:marLeft w:val="0"/>
      <w:marRight w:val="0"/>
      <w:marTop w:val="0"/>
      <w:marBottom w:val="0"/>
      <w:divBdr>
        <w:top w:val="none" w:sz="0" w:space="0" w:color="auto"/>
        <w:left w:val="none" w:sz="0" w:space="0" w:color="auto"/>
        <w:bottom w:val="none" w:sz="0" w:space="0" w:color="auto"/>
        <w:right w:val="none" w:sz="0" w:space="0" w:color="auto"/>
      </w:divBdr>
    </w:div>
    <w:div w:id="1012338799">
      <w:bodyDiv w:val="1"/>
      <w:marLeft w:val="0"/>
      <w:marRight w:val="0"/>
      <w:marTop w:val="0"/>
      <w:marBottom w:val="0"/>
      <w:divBdr>
        <w:top w:val="none" w:sz="0" w:space="0" w:color="auto"/>
        <w:left w:val="none" w:sz="0" w:space="0" w:color="auto"/>
        <w:bottom w:val="none" w:sz="0" w:space="0" w:color="auto"/>
        <w:right w:val="none" w:sz="0" w:space="0" w:color="auto"/>
      </w:divBdr>
    </w:div>
    <w:div w:id="1122264485">
      <w:bodyDiv w:val="1"/>
      <w:marLeft w:val="0"/>
      <w:marRight w:val="0"/>
      <w:marTop w:val="0"/>
      <w:marBottom w:val="0"/>
      <w:divBdr>
        <w:top w:val="none" w:sz="0" w:space="0" w:color="auto"/>
        <w:left w:val="none" w:sz="0" w:space="0" w:color="auto"/>
        <w:bottom w:val="none" w:sz="0" w:space="0" w:color="auto"/>
        <w:right w:val="none" w:sz="0" w:space="0" w:color="auto"/>
      </w:divBdr>
      <w:divsChild>
        <w:div w:id="717977406">
          <w:marLeft w:val="0"/>
          <w:marRight w:val="0"/>
          <w:marTop w:val="0"/>
          <w:marBottom w:val="0"/>
          <w:divBdr>
            <w:top w:val="none" w:sz="0" w:space="0" w:color="auto"/>
            <w:left w:val="none" w:sz="0" w:space="0" w:color="auto"/>
            <w:bottom w:val="none" w:sz="0" w:space="0" w:color="auto"/>
            <w:right w:val="none" w:sz="0" w:space="0" w:color="auto"/>
          </w:divBdr>
        </w:div>
      </w:divsChild>
    </w:div>
    <w:div w:id="1625965860">
      <w:bodyDiv w:val="1"/>
      <w:marLeft w:val="0"/>
      <w:marRight w:val="0"/>
      <w:marTop w:val="0"/>
      <w:marBottom w:val="0"/>
      <w:divBdr>
        <w:top w:val="none" w:sz="0" w:space="0" w:color="auto"/>
        <w:left w:val="none" w:sz="0" w:space="0" w:color="auto"/>
        <w:bottom w:val="none" w:sz="0" w:space="0" w:color="auto"/>
        <w:right w:val="none" w:sz="0" w:space="0" w:color="auto"/>
      </w:divBdr>
    </w:div>
    <w:div w:id="1686983798">
      <w:bodyDiv w:val="1"/>
      <w:marLeft w:val="0"/>
      <w:marRight w:val="0"/>
      <w:marTop w:val="0"/>
      <w:marBottom w:val="0"/>
      <w:divBdr>
        <w:top w:val="none" w:sz="0" w:space="0" w:color="auto"/>
        <w:left w:val="none" w:sz="0" w:space="0" w:color="auto"/>
        <w:bottom w:val="none" w:sz="0" w:space="0" w:color="auto"/>
        <w:right w:val="none" w:sz="0" w:space="0" w:color="auto"/>
      </w:divBdr>
    </w:div>
    <w:div w:id="1708137792">
      <w:bodyDiv w:val="1"/>
      <w:marLeft w:val="0"/>
      <w:marRight w:val="0"/>
      <w:marTop w:val="0"/>
      <w:marBottom w:val="0"/>
      <w:divBdr>
        <w:top w:val="none" w:sz="0" w:space="0" w:color="auto"/>
        <w:left w:val="none" w:sz="0" w:space="0" w:color="auto"/>
        <w:bottom w:val="none" w:sz="0" w:space="0" w:color="auto"/>
        <w:right w:val="none" w:sz="0" w:space="0" w:color="auto"/>
      </w:divBdr>
    </w:div>
    <w:div w:id="185869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en.wikipedia.org/wiki/Pandemic" TargetMode="External"/><Relationship Id="rId26" Type="http://schemas.openxmlformats.org/officeDocument/2006/relationships/hyperlink" Target="https://en.wikipedia.org/wiki/COVID-19_pandemic_deaths" TargetMode="External"/><Relationship Id="rId39" Type="http://schemas.openxmlformats.org/officeDocument/2006/relationships/hyperlink" Target="https://www.questionpro.com/blog/nominal-ordinal-interval-ratio/" TargetMode="External"/><Relationship Id="rId21" Type="http://schemas.openxmlformats.org/officeDocument/2006/relationships/hyperlink" Target="https://en.wikipedia.org/wiki/Wuhan" TargetMode="External"/><Relationship Id="rId34" Type="http://schemas.openxmlformats.org/officeDocument/2006/relationships/hyperlink" Target="https://www.questionpro.com/article/types-of-questions-question-types.html" TargetMode="External"/><Relationship Id="rId42" Type="http://schemas.openxmlformats.org/officeDocument/2006/relationships/hyperlink" Target="https://www.questionpro.com/semantic-differential-scale.html" TargetMode="External"/><Relationship Id="rId47" Type="http://schemas.openxmlformats.org/officeDocument/2006/relationships/footer" Target="footer9.xml"/><Relationship Id="rId50" Type="http://schemas.openxmlformats.org/officeDocument/2006/relationships/footer" Target="footer11.xml"/><Relationship Id="rId55" Type="http://schemas.openxmlformats.org/officeDocument/2006/relationships/footer" Target="footer15.xml"/><Relationship Id="rId63" Type="http://schemas.openxmlformats.org/officeDocument/2006/relationships/hyperlink" Target="https://journals.sagepub.com/doi/10.1177/001979391306600409" TargetMode="External"/><Relationship Id="rId68" Type="http://schemas.openxmlformats.org/officeDocument/2006/relationships/hyperlink" Target="https://www.semanticscholar.org/author/Felicity-Osei-Mensah/1431008944" TargetMode="External"/><Relationship Id="rId7" Type="http://schemas.openxmlformats.org/officeDocument/2006/relationships/footnotes" Target="footnotes.xml"/><Relationship Id="rId71" Type="http://schemas.openxmlformats.org/officeDocument/2006/relationships/hyperlink" Target="https://www.researchgate.net/profile/Akinleke-Olaitan"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footer" Target="footer5.xml"/><Relationship Id="rId11" Type="http://schemas.openxmlformats.org/officeDocument/2006/relationships/footer" Target="footer2.xml"/><Relationship Id="rId24" Type="http://schemas.openxmlformats.org/officeDocument/2006/relationships/hyperlink" Target="https://en.wikipedia.org/wiki/Public_Health_Emergency_of_International_Concern" TargetMode="External"/><Relationship Id="rId32" Type="http://schemas.openxmlformats.org/officeDocument/2006/relationships/footer" Target="footer6.xml"/><Relationship Id="rId37" Type="http://schemas.openxmlformats.org/officeDocument/2006/relationships/hyperlink" Target="https://www.questionpro.com/close-ended-questions.html" TargetMode="External"/><Relationship Id="rId40" Type="http://schemas.openxmlformats.org/officeDocument/2006/relationships/hyperlink" Target="https://www.questionpro.com/features/rank-order.html" TargetMode="External"/><Relationship Id="rId45" Type="http://schemas.openxmlformats.org/officeDocument/2006/relationships/header" Target="header4.xml"/><Relationship Id="rId53" Type="http://schemas.openxmlformats.org/officeDocument/2006/relationships/footer" Target="footer13.xml"/><Relationship Id="rId58" Type="http://schemas.openxmlformats.org/officeDocument/2006/relationships/hyperlink" Target="https://www.nature.com/articles/s41586-020-2271-3" TargetMode="External"/><Relationship Id="rId66" Type="http://schemas.openxmlformats.org/officeDocument/2006/relationships/hyperlink" Target="https://www.researchgate.net/profile/Mavis-Mhlauli"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en.wikipedia.org/wiki/World_Health_Organization" TargetMode="External"/><Relationship Id="rId28" Type="http://schemas.openxmlformats.org/officeDocument/2006/relationships/image" Target="media/image4.png"/><Relationship Id="rId36" Type="http://schemas.openxmlformats.org/officeDocument/2006/relationships/hyperlink" Target="https://www.questionpro.com/blog/what-is-a-dichotomous-question/" TargetMode="External"/><Relationship Id="rId49" Type="http://schemas.openxmlformats.org/officeDocument/2006/relationships/header" Target="header5.xml"/><Relationship Id="rId57" Type="http://schemas.openxmlformats.org/officeDocument/2006/relationships/hyperlink" Target="https://bera-journals.onlinelibrary.wiley.com/action/doSearch?ContribAuthorRaw=Bower%2C+Matt" TargetMode="External"/><Relationship Id="rId61" Type="http://schemas.openxmlformats.org/officeDocument/2006/relationships/hyperlink" Target="https://osf.io/vhdz8/" TargetMode="External"/><Relationship Id="rId10" Type="http://schemas.openxmlformats.org/officeDocument/2006/relationships/footer" Target="footer1.xml"/><Relationship Id="rId19" Type="http://schemas.openxmlformats.org/officeDocument/2006/relationships/hyperlink" Target="https://en.wikipedia.org/wiki/Severe_acute_respiratory_syndrome_coronavirus_2" TargetMode="External"/><Relationship Id="rId31" Type="http://schemas.openxmlformats.org/officeDocument/2006/relationships/header" Target="header3.xml"/><Relationship Id="rId44" Type="http://schemas.openxmlformats.org/officeDocument/2006/relationships/footer" Target="footer7.xml"/><Relationship Id="rId52" Type="http://schemas.openxmlformats.org/officeDocument/2006/relationships/footer" Target="footer12.xml"/><Relationship Id="rId60" Type="http://schemas.openxmlformats.org/officeDocument/2006/relationships/hyperlink" Target="https://www.researchgate.net/profile/Edeh-Onyema" TargetMode="External"/><Relationship Id="rId65" Type="http://schemas.openxmlformats.org/officeDocument/2006/relationships/hyperlink" Target="https://www.tandfonline.com/author/Baloran%2C+Erick+T" TargetMode="External"/><Relationship Id="rId73" Type="http://schemas.openxmlformats.org/officeDocument/2006/relationships/hyperlink" Target="https://www.researchgate.net/profile/Markus-Girik-All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hyperlink" Target="https://en.wikipedia.org/wiki/COVID-19_pandemic_by_country_and_territory" TargetMode="External"/><Relationship Id="rId27" Type="http://schemas.openxmlformats.org/officeDocument/2006/relationships/hyperlink" Target="https://en.wikipedia.org/wiki/Deadliest_pandemics_in_history" TargetMode="External"/><Relationship Id="rId30" Type="http://schemas.openxmlformats.org/officeDocument/2006/relationships/header" Target="header2.xml"/><Relationship Id="rId35" Type="http://schemas.openxmlformats.org/officeDocument/2006/relationships/hyperlink" Target="https://www.questionpro.com/blog/what-are-open-ended-questions/" TargetMode="External"/><Relationship Id="rId43" Type="http://schemas.openxmlformats.org/officeDocument/2006/relationships/hyperlink" Target="https://www.questionpro.com/blog/stapel-scale/" TargetMode="External"/><Relationship Id="rId48" Type="http://schemas.openxmlformats.org/officeDocument/2006/relationships/footer" Target="footer10.xml"/><Relationship Id="rId56" Type="http://schemas.openxmlformats.org/officeDocument/2006/relationships/hyperlink" Target="https://www.sciencedirect.com/science/article/pii/S266637402030011X" TargetMode="External"/><Relationship Id="rId64" Type="http://schemas.openxmlformats.org/officeDocument/2006/relationships/hyperlink" Target="https://www.tandfonline.com/author/Tamrat%2C+Wondwosen" TargetMode="External"/><Relationship Id="rId69" Type="http://schemas.openxmlformats.org/officeDocument/2006/relationships/hyperlink" Target="https://journals.sagepub.com/doi/full/10.1177/2047173415597142" TargetMode="External"/><Relationship Id="rId8" Type="http://schemas.openxmlformats.org/officeDocument/2006/relationships/endnotes" Target="endnotes.xml"/><Relationship Id="rId51" Type="http://schemas.openxmlformats.org/officeDocument/2006/relationships/header" Target="header6.xml"/><Relationship Id="rId72" Type="http://schemas.openxmlformats.org/officeDocument/2006/relationships/hyperlink" Target="https://www.researchgate.net/profile/Anshu-Narad" TargetMode="Externa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https://www.merriam-webster.com/dictionary/distance%20learning" TargetMode="External"/><Relationship Id="rId25" Type="http://schemas.openxmlformats.org/officeDocument/2006/relationships/hyperlink" Target="https://en.wikipedia.org/wiki/COVID-19_pandemic_cases" TargetMode="External"/><Relationship Id="rId33" Type="http://schemas.openxmlformats.org/officeDocument/2006/relationships/hyperlink" Target="https://www.questionpro.com/survey-templates/customer-satisfaction-surveys/" TargetMode="External"/><Relationship Id="rId38" Type="http://schemas.openxmlformats.org/officeDocument/2006/relationships/hyperlink" Target="https://www.questionpro.com/article/multiple-choice-questions.html" TargetMode="External"/><Relationship Id="rId46" Type="http://schemas.openxmlformats.org/officeDocument/2006/relationships/footer" Target="footer8.xml"/><Relationship Id="rId59" Type="http://schemas.openxmlformats.org/officeDocument/2006/relationships/hyperlink" Target="https://pubmed.ncbi.nlm.nih.gov/?term=Richardson+M&amp;cauthor_id=22352812" TargetMode="External"/><Relationship Id="rId67" Type="http://schemas.openxmlformats.org/officeDocument/2006/relationships/hyperlink" Target="https://www.grin.com/user/1108871" TargetMode="External"/><Relationship Id="rId20" Type="http://schemas.openxmlformats.org/officeDocument/2006/relationships/hyperlink" Target="https://en.wikipedia.org/wiki/Novel_virus" TargetMode="External"/><Relationship Id="rId41" Type="http://schemas.openxmlformats.org/officeDocument/2006/relationships/hyperlink" Target="https://www.questionpro.com/article/likert-scale-survey-questions.html" TargetMode="External"/><Relationship Id="rId54" Type="http://schemas.openxmlformats.org/officeDocument/2006/relationships/footer" Target="footer14.xml"/><Relationship Id="rId62" Type="http://schemas.openxmlformats.org/officeDocument/2006/relationships/hyperlink" Target="https://journals.sagepub.com/doi/10.1177/001979391306600409" TargetMode="External"/><Relationship Id="rId70" Type="http://schemas.openxmlformats.org/officeDocument/2006/relationships/hyperlink" Target="https://www.researchgate.net/profile/Lucky-Sibanda"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CHAPTER I</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Espace_réservé1</b:Tag>
    <b:SourceType>Book</b:SourceType>
    <b:Guid>{D6C2CC68-8CA7-4C93-B907-F4F538965532}</b:Guid>
    <b:RefOrder>39</b:RefOrder>
  </b:Source>
  <b:Source>
    <b:Tag>agb12</b:Tag>
    <b:SourceType>Book</b:SourceType>
    <b:Guid>{B76478FC-0E86-47BF-AA77-EBE9DB3DC74A}</b:Guid>
    <b:Author>
      <b:Author>
        <b:NameList>
          <b:Person>
            <b:Last>agbo</b:Last>
            <b:First>richee</b:First>
          </b:Person>
        </b:NameList>
      </b:Author>
    </b:Author>
    <b:Title>nigerian sociolinguistic bbn</b:Title>
    <b:Year>2012</b:Year>
    <b:City>hjhd</b:City>
    <b:Publisher>ossxfordre</b:Publisher>
    <b:RefOrder>40</b:RefOrder>
  </b:Source>
  <b:Source>
    <b:Tag>Joy03</b:Tag>
    <b:SourceType>Book</b:SourceType>
    <b:Guid>{C7BB2B28-0D8F-42B2-8C92-ECB38ABAB0A8}</b:Guid>
    <b:LCID>en-US</b:LCID>
    <b:Author>
      <b:Author>
        <b:NameList>
          <b:Person>
            <b:Last>Joy Oluchi</b:Last>
            <b:First>Uguru</b:First>
          </b:Person>
        </b:NameList>
      </b:Author>
    </b:Author>
    <b:Title>A Common Nigerian Language</b:Title>
    <b:Year>2003</b:Year>
    <b:City>nsukka</b:City>
    <b:RefOrder>10</b:RefOrder>
  </b:Source>
  <b:Source>
    <b:Tag>Ade77</b:Tag>
    <b:SourceType>JournalArticle</b:SourceType>
    <b:Guid>{34E8599D-6D25-4E06-BEF5-E61CB96D6DB2}</b:Guid>
    <b:Author>
      <b:Author>
        <b:NameList>
          <b:Person>
            <b:Last>Adetugbo</b:Last>
            <b:First>A</b:First>
          </b:Person>
        </b:NameList>
      </b:Author>
    </b:Author>
    <b:Title>Nigerian English</b:Title>
    <b:Year>1977</b:Year>
    <b:JournalName>Fact or fiction?</b:JournalName>
    <b:RefOrder>12</b:RefOrder>
  </b:Source>
  <b:Source>
    <b:Tag>Osi</b:Tag>
    <b:SourceType>Misc</b:SourceType>
    <b:Guid>{5F4FA144-9519-4FE1-BEDC-B1C029310926}</b:Guid>
    <b:Author>
      <b:Author>
        <b:NameList>
          <b:Person>
            <b:Last>Osisanwo</b:Last>
            <b:First>Oyo</b:First>
          </b:Person>
        </b:NameList>
      </b:Author>
    </b:Author>
    <b:City>Nigeria </b:City>
    <b:StateProvince>Departement of english </b:StateProvince>
    <b:CountryRegion>Ibadan </b:CountryRegion>
    <b:RefOrder>13</b:RefOrder>
  </b:Source>
  <b:Source>
    <b:Tag>Tod07</b:Tag>
    <b:SourceType>Misc</b:SourceType>
    <b:Guid>{AAA8C5B1-32B7-4E27-AB89-F53A7E338FCA}</b:Guid>
    <b:Author>
      <b:Author>
        <b:Corporate>Todd,L  Routledge and Kegan Paul </b:Corporate>
      </b:Author>
    </b:Author>
    <b:Title>Pidgin and Creole </b:Title>
    <b:PublicationTitle>linguistics and literature </b:PublicationTitle>
    <b:Year>2007 </b:Year>
    <b:RefOrder>15</b:RefOrder>
  </b:Source>
  <b:Source>
    <b:Tag>Joh00</b:Tag>
    <b:SourceType>Book</b:SourceType>
    <b:Guid>{5025D310-934D-4BC0-9220-9846598B09E9}</b:Guid>
    <b:Author>
      <b:Author>
        <b:NameList>
          <b:Person>
            <b:Last>Holm</b:Last>
            <b:First>John</b:First>
          </b:Person>
        </b:NameList>
      </b:Author>
    </b:Author>
    <b:Title>An Introduction to Pidgins and Creols </b:Title>
    <b:Year>2000</b:Year>
    <b:City>united kingdom</b:City>
    <b:RefOrder>16</b:RefOrder>
  </b:Source>
  <b:Source>
    <b:Tag>Cry97</b:Tag>
    <b:SourceType>Book</b:SourceType>
    <b:Guid>{D0798765-3521-432E-A7F6-AF28527DB3AF}</b:Guid>
    <b:Author>
      <b:Author>
        <b:NameList>
          <b:Person>
            <b:Last>David</b:Last>
            <b:First>Crystal</b:First>
          </b:Person>
        </b:NameList>
      </b:Author>
    </b:Author>
    <b:Title>The Campridge Ensyclopeadia of language </b:Title>
    <b:Year>1997</b:Year>
    <b:RefOrder>17</b:RefOrder>
  </b:Source>
  <b:Source>
    <b:Tag>Jef08</b:Tag>
    <b:SourceType>Book</b:SourceType>
    <b:Guid>{9A5AE2C8-096B-4778-8AD7-597235C00FFA}</b:Guid>
    <b:Author>
      <b:Author>
        <b:NameList>
          <b:Person>
            <b:Last>Siegle</b:Last>
            <b:First>Jeff</b:First>
          </b:Person>
        </b:NameList>
      </b:Author>
    </b:Author>
    <b:Title>The Emergence of Pidgin and Creole Languages </b:Title>
    <b:Year>2008</b:Year>
    <b:City>New York </b:City>
    <b:RefOrder>18</b:RefOrder>
  </b:Source>
  <b:Source>
    <b:Tag>Cry971</b:Tag>
    <b:SourceType>Book</b:SourceType>
    <b:Guid>{4E1F2DEE-DBE3-4076-8EF6-0B600F15F7EB}</b:Guid>
    <b:Author>
      <b:Author>
        <b:NameList>
          <b:Person>
            <b:Last>David</b:Last>
            <b:First>Crystal</b:First>
          </b:Person>
        </b:NameList>
      </b:Author>
    </b:Author>
    <b:Year>1997</b:Year>
    <b:RefOrder>19</b:RefOrder>
  </b:Source>
  <b:Source>
    <b:Tag>ApE91</b:Tag>
    <b:SourceType>Book</b:SourceType>
    <b:Guid>{F0E6C277-3ED9-4078-A404-C4B46361357A}</b:Guid>
    <b:Author>
      <b:Author>
        <b:NameList>
          <b:Person>
            <b:Last>Ap</b:Last>
            <b:First>Elugbe</b:First>
            <b:Middle>Bo Omamor</b:Middle>
          </b:Person>
        </b:NameList>
      </b:Author>
    </b:Author>
    <b:Title>Nigerian Pidgin Background and Prospects</b:Title>
    <b:Year>1991</b:Year>
    <b:City>Ibadan</b:City>
    <b:RefOrder>20</b:RefOrder>
  </b:Source>
  <b:Source>
    <b:Tag>Bar83</b:Tag>
    <b:SourceType>Book</b:SourceType>
    <b:Guid>{AF07FE70-4F6D-4CD2-9370-C2F324A71097}</b:Guid>
    <b:Author>
      <b:Author>
        <b:NameList>
          <b:Person>
            <b:Last>Anna</b:Last>
            <b:First>Barbag</b:First>
            <b:Middle>Stoll</b:Middle>
          </b:Person>
        </b:NameList>
      </b:Author>
    </b:Author>
    <b:Title>Social and linguistic history of Nigerian Pidgin English </b:Title>
    <b:Year>1983</b:Year>
    <b:City>tubnigen</b:City>
    <b:RefOrder>21</b:RefOrder>
  </b:Source>
  <b:Source>
    <b:Tag>Afo15</b:Tag>
    <b:SourceType>Misc</b:SourceType>
    <b:Guid>{51289308-335A-44ED-BB37-C42795C3A859}</b:Guid>
    <b:Author>
      <b:Author>
        <b:NameList>
          <b:Person>
            <b:Last>Abigail</b:Last>
            <b:First>A</b:First>
            <b:Middle>folayan</b:Middle>
          </b:Person>
        </b:NameList>
      </b:Author>
    </b:Author>
    <b:Title>A linguistic Study  of the Nigerianness</b:Title>
    <b:Year>2015</b:Year>
    <b:City>amado bello</b:City>
    <b:PublicationTitle>NPin selectedliterary works </b:PublicationTitle>
    <b:StateProvince>university zaria </b:StateProvince>
    <b:RefOrder>22</b:RefOrder>
  </b:Source>
  <b:Source>
    <b:Tag>RAg71</b:Tag>
    <b:SourceType>ElectronicSource</b:SourceType>
    <b:Guid>{07970720-3243-49A4-9156-32FE2E17335C}</b:Guid>
    <b:Author>
      <b:Author>
        <b:NameList>
          <b:Person>
            <b:Last>R</b:Last>
            <b:First>Agheyisi</b:First>
          </b:Person>
        </b:NameList>
      </b:Author>
    </b:Author>
    <b:Title>West African Pidgin :simplification and simplicity</b:Title>
    <b:Year>1971</b:Year>
    <b:StateProvince>stanford university</b:StateProvince>
    <b:RefOrder>23</b:RefOrder>
  </b:Source>
  <b:Source>
    <b:Tag>Agh71</b:Tag>
    <b:SourceType>ElectronicSource</b:SourceType>
    <b:Guid>{9B9AED78-0F54-418D-A4C9-447E731CD2BE}</b:Guid>
    <b:Author>
      <b:Author>
        <b:NameList>
          <b:Person>
            <b:Last>R</b:Last>
            <b:First>Agheyisi</b:First>
          </b:Person>
        </b:NameList>
      </b:Author>
    </b:Author>
    <b:Title>west african pidgin : simplification and simplicity </b:Title>
    <b:StateProvince>stanford university </b:StateProvince>
    <b:Year>1971</b:Year>
    <b:RefOrder>41</b:RefOrder>
  </b:Source>
  <b:Source>
    <b:Tag>Edaht</b:Tag>
    <b:SourceType>InternetSite</b:SourceType>
    <b:Guid>{3CDFF85D-07B2-4B53-AD3A-31F40991DE69}</b:Guid>
    <b:Author>
      <b:Author>
        <b:NameList>
          <b:Person>
            <b:Last>Ukam</b:Last>
            <b:First>Edadi</b:First>
            <b:Middle>Ilem</b:Middle>
          </b:Person>
        </b:NameList>
      </b:Author>
    </b:Author>
    <b:Title> https://www.researchgate.net/publication/325853315_ </b:Title>
    <b:InternetSiteTitle>_The_Choice_of_Language_for_African_Creative_Writers</b:InternetSiteTitle>
    <b:Year>
		</b:Year>
    <b:YearAccessed>2020</b:YearAccessed>
    <b:MonthAccessed>7</b:MonthAccessed>
    <b:DayAccessed>7</b:DayAccessed>
    <b:RefOrder>42</b:RefOrder>
  </b:Source>
  <b:Source>
    <b:Tag>Ach75</b:Tag>
    <b:SourceType>Report</b:SourceType>
    <b:Guid>{01C15BC7-6851-48BB-B2D0-B33FC225DD10}</b:Guid>
    <b:Author>
      <b:Author>
        <b:NameList>
          <b:Person>
            <b:Last>Achebe</b:Last>
            <b:First>CHinua</b:First>
          </b:Person>
        </b:NameList>
      </b:Author>
    </b:Author>
    <b:Title>english and african writer</b:Title>
    <b:Year>1975</b:Year>
    <b:Publisher>press</b:Publisher>
    <b:City>india  </b:City>
    <b:RefOrder>25</b:RefOrder>
  </b:Source>
  <b:Source>
    <b:Tag>Ayo12</b:Tag>
    <b:SourceType>Book</b:SourceType>
    <b:Guid>{EBD7639A-2366-4297-B26D-AF726D949305}</b:Guid>
    <b:Author>
      <b:Author>
        <b:NameList>
          <b:Person>
            <b:Last>A</b:Last>
            <b:First>Ayoola</b:First>
            <b:Middle>Kehinde</b:Middle>
          </b:Person>
        </b:NameList>
      </b:Author>
    </b:Author>
    <b:Title>Things fall apart as the Avant-courier of the Nigerian variety of English </b:Title>
    <b:Year>2012</b:Year>
    <b:Publisher>HEBN </b:Publisher>
    <b:City>Nigeria </b:City>
    <b:RefOrder>26</b:RefOrder>
  </b:Source>
  <b:Source>
    <b:Tag>chi64</b:Tag>
    <b:SourceType>Report</b:SourceType>
    <b:Guid>{FAB6EF9C-5FB7-4FE8-B464-232BA429921C}</b:Guid>
    <b:Author>
      <b:Author>
        <b:NameList>
          <b:Person>
            <b:Last>Achebe</b:Last>
            <b:First>chinua</b:First>
          </b:Person>
        </b:NameList>
      </b:Author>
    </b:Author>
    <b:Title>the role of writer in newnation </b:Title>
    <b:Year>1964</b:Year>
    <b:Publisher>nigeria magazin </b:Publisher>
    <b:RefOrder>27</b:RefOrder>
  </b:Source>
  <b:Source>
    <b:Tag>chi58</b:Tag>
    <b:SourceType>Book</b:SourceType>
    <b:Guid>{8667F825-9184-4337-BDB9-0256B6D5E685}</b:Guid>
    <b:Author>
      <b:Author>
        <b:NameList>
          <b:Person>
            <b:Last>achebe</b:Last>
            <b:First>chinua</b:First>
          </b:Person>
        </b:NameList>
      </b:Author>
    </b:Author>
    <b:Title>things fall apart </b:Title>
    <b:Year>1958</b:Year>
    <b:Publisher>penguin </b:Publisher>
    <b:City>london </b:City>
    <b:RefOrder>28</b:RefOrder>
  </b:Source>
  <b:Source>
    <b:Tag>chi87</b:Tag>
    <b:SourceType>Book</b:SourceType>
    <b:Guid>{47EB6FBE-64A1-4BF1-8C32-50C18DD15834}</b:Guid>
    <b:Author>
      <b:Author>
        <b:NameList>
          <b:Person>
            <b:Last>achebe</b:Last>
            <b:First>chinua</b:First>
          </b:Person>
        </b:NameList>
      </b:Author>
    </b:Author>
    <b:Title>anthills of savannah </b:Title>
    <b:Year>1987</b:Year>
    <b:City>new york </b:City>
    <b:Publisher>anchor </b:Publisher>
    <b:RefOrder>29</b:RefOrder>
  </b:Source>
  <b:Source>
    <b:Tag>Suz99</b:Tag>
    <b:SourceType>Book</b:SourceType>
    <b:Guid>{96F97A16-8545-4148-ADD2-E0A156D347E4}</b:Guid>
    <b:Author>
      <b:Author>
        <b:NameList>
          <b:Person>
            <b:Last>Romaine</b:Last>
            <b:First>Suzanne</b:First>
          </b:Person>
        </b:NameList>
      </b:Author>
    </b:Author>
    <b:Title>  Bilingualism Language in Society </b:Title>
    <b:Year> 199</b:Year>
    <b:Publisher>  Wiley-Blackwell </b:Publisher>
    <b:RefOrder>31</b:RefOrder>
  </b:Source>
  <b:Source>
    <b:Tag>Gar97</b:Tag>
    <b:SourceType>Book</b:SourceType>
    <b:Guid>{B267DF35-20B7-4EC7-AFAB-6695B79917E3}</b:Guid>
    <b:Author>
      <b:Author>
        <b:NameList>
          <b:Person>
            <b:Last>Gardner-Chloros</b:Last>
            <b:First>Penelope.</b:First>
          </b:Person>
        </b:NameList>
      </b:Author>
    </b:Author>
    <b:Title>  “Code-switching: Language Selection in Three Strasbourg Department Stores.” Sociolinguistics: A Reader and Coursebook</b:Title>
    <b:Year>  1997</b:Year>
    <b:City> New York </b:City>
    <b:Publisher>  Palgrave</b:Publisher>
    <b:RefOrder>32</b:RefOrder>
  </b:Source>
  <b:Source>
    <b:Tag>Les95</b:Tag>
    <b:SourceType>Book</b:SourceType>
    <b:Guid>{BF8BE592-E07D-423A-9514-A19FC8C52B34}</b:Guid>
    <b:Author>
      <b:Author>
        <b:NameList>
          <b:Person>
            <b:Last>Muysken</b:Last>
            <b:First>Lesley</b:First>
            <b:Middle>Milroy and Pieter</b:Middle>
          </b:Person>
        </b:NameList>
      </b:Author>
    </b:Author>
    <b:Title>One Speaker, Two Languages: Cross-Disciplinary Perspectives on Code-Switching</b:Title>
    <b:Year>1995</b:Year>
    <b:Publisher>Cambridge University Press</b:Publisher>
    <b:RefOrder>33</b:RefOrder>
  </b:Source>
  <b:Source>
    <b:Tag>Ren87</b:Tag>
    <b:SourceType>Book</b:SourceType>
    <b:Guid>{EA00325E-C8E3-4C52-A2C2-39B8D39B4CDE}</b:Guid>
    <b:Author>
      <b:Author>
        <b:NameList>
          <b:Person>
            <b:Last>Muysken</b:Last>
            <b:First>René</b:First>
            <b:Middle>Appel and Pieter</b:Middle>
          </b:Person>
        </b:NameList>
      </b:Author>
    </b:Author>
    <b:Title> Language Contact and Bilingualism </b:Title>
    <b:Year> 1987 </b:Year>
    <b:Publisher>  Amsterdam Academic Archive</b:Publisher>
    <b:RefOrder>9</b:RefOrder>
  </b:Source>
  <b:Source>
    <b:Tag>Sar01</b:Tag>
    <b:SourceType>Book</b:SourceType>
    <b:Guid>{FF10CE0C-6E4B-4B01-A8AC-FB27EBABDC15}</b:Guid>
    <b:Author>
      <b:Author>
        <b:NameList>
          <b:Person>
            <b:Last>Thomason</b:Last>
            <b:First>Sarah</b:First>
          </b:Person>
        </b:NameList>
      </b:Author>
    </b:Author>
    <b:Title> Language Contac </b:Title>
    <b:Year> 2001</b:Year>
    <b:Publisher> Edinburgh University Press  </b:Publisher>
    <b:RefOrder>34</b:RefOrder>
  </b:Source>
  <b:Source>
    <b:Tag>Pop80</b:Tag>
    <b:SourceType>Book</b:SourceType>
    <b:Guid>{542AC0F6-1BD5-48CF-A658-F18318723B7B}</b:Guid>
    <b:Author>
      <b:Author>
        <b:NameList>
          <b:Person>
            <b:Last>Poplack</b:Last>
            <b:First>S</b:First>
          </b:Person>
        </b:NameList>
      </b:Author>
    </b:Author>
    <b:Title> “Sometimes I'll start a sentence in Spanish y terminol Espanol”: Toward a typology of code-switching  </b:Title>
    <b:Year> 1980 </b:Year>
    <b:City>
		</b:City>
    <b:Publisher>.</b:Publisher>
    <b:RefOrder>5</b:RefOrder>
  </b:Source>
  <b:Source>
    <b:Tag>Joh82</b:Tag>
    <b:SourceType>Book</b:SourceType>
    <b:Guid>{DD52A9D7-2869-4181-93EA-28C9F5DF94FE}</b:Guid>
    <b:Author>
      <b:Author>
        <b:NameList>
          <b:Person>
            <b:Last>Gumperz</b:Last>
            <b:First>John</b:First>
          </b:Person>
        </b:NameList>
      </b:Author>
    </b:Author>
    <b:Title>Discourse Strategies (Studies in Interactional Sociolinguistics)</b:Title>
    <b:Year>1982</b:Year>
    <b:Publisher>Cambridge University Press</b:Publisher>
    <b:RefOrder>2</b:RefOrder>
  </b:Source>
  <b:Source>
    <b:Tag>Ren871</b:Tag>
    <b:SourceType>Book</b:SourceType>
    <b:Guid>{E367BC31-2735-4B97-AEEB-1A15547E701B}</b:Guid>
    <b:Author>
      <b:Author>
        <b:NameList>
          <b:Person>
            <b:Last>Pieter</b:Last>
            <b:First>Muysken</b:First>
            <b:Middle>René Appel and</b:Middle>
          </b:Person>
        </b:NameList>
      </b:Author>
    </b:Author>
    <b:Title>Language Contact and Bilingualism</b:Title>
    <b:Year>1987</b:Year>
    <b:Publisher>Amsterdam Academic Archive</b:Publisher>
    <b:RefOrder>35</b:RefOrder>
  </b:Source>
  <b:Source>
    <b:Tag>Nic05</b:Tag>
    <b:SourceType>Book</b:SourceType>
    <b:Guid>{789B4416-0593-40CA-BBF5-5963C25E5261}</b:Guid>
    <b:Author>
      <b:Author>
        <b:NameList>
          <b:Person>
            <b:Last>G.Faraclas</b:Last>
            <b:First>Nicholas</b:First>
          </b:Person>
        </b:NameList>
      </b:Author>
    </b:Author>
    <b:Title>Nigerian Pidgin; Descriptive Grammars </b:Title>
    <b:Year> 2005</b:Year>
    <b:City>
		</b:City>
    <b:Publisher>  the Taylor &amp; Francis e-Library </b:Publisher>
    <b:RefOrder>36</b:RefOrder>
  </b:Source>
  <b:Source>
    <b:Tag>EEd95</b:Tag>
    <b:SourceType>JournalArticle</b:SourceType>
    <b:Guid>{AE664512-AA3E-4D1B-8D27-46DDE3F1F981}</b:Guid>
    <b:Author>
      <b:Author>
        <b:NameList>
          <b:Person>
            <b:Last>D</b:Last>
            <b:First>E</b:First>
            <b:Middle>Edmund O. Bamiro</b:Middle>
          </b:Person>
        </b:NameList>
      </b:Author>
    </b:Author>
    <b:Title> Syntactic variation in West African English </b:Title>
    <b:Year>  1995</b:Year>
    <b:Pages>189-204     </b:Pages>
    <b:RefOrder>8</b:RefOrder>
  </b:Source>
  <b:Source>
    <b:Tag>che</b:Tag>
    <b:SourceType>BookSection</b:SourceType>
    <b:Guid>{04005001-5DA2-420C-A0B5-FA05CC559DD7}</b:Guid>
    <b:Author>
      <b:Author>
        <b:NameList>
          <b:Person>
            <b:Last>achebe</b:Last>
            <b:First>chenua</b:First>
          </b:Person>
        </b:NameList>
      </b:Author>
      <b:BookAuthor>
        <b:NameList>
          <b:Person>
            <b:Last>achebe</b:Last>
            <b:First>chinua</b:First>
          </b:Person>
        </b:NameList>
      </b:BookAuthor>
    </b:Author>
    <b:Title>things fall apart</b:Title>
    <b:Pages>88.90</b:Pages>
    <b:BookTitle>things fall apart </b:BookTitle>
    <b:Year>1958</b:Year>
    <b:City>london</b:City>
    <b:Publisher>penguin</b:Publisher>
    <b:RefOrder>37</b:RefOrder>
  </b:Source>
  <b:Source>
    <b:Tag>Aki08</b:Tag>
    <b:SourceType>JournalArticle</b:SourceType>
    <b:Guid>{F6EA2EEC-4772-4E7E-A37B-E5AFBA4B2C3F}</b:Guid>
    <b:Author>
      <b:Author>
        <b:NameList>
          <b:Person>
            <b:Last>Odebunmi</b:Last>
            <b:First>Akin</b:First>
          </b:Person>
        </b:NameList>
      </b:Author>
    </b:Author>
    <b:Title>Names in Chinua Achebe\'s Anthills of the Savannah    </b:Title>
    <b:Year>  May 2008 </b:Year>
    <b:Pages>
		</b:Pages>
    <b:JournalName>  Marang Journal of Language and Literature  </b:JournalName>
    <b:RefOrder>38</b:RefOrder>
  </b:Source>
  <b:Source>
    <b:Tag>ABU19</b:Tag>
    <b:SourceType>DocumentFromInternetSite</b:SourceType>
    <b:Guid>{8B6990D4-2BC9-4B3B-89C5-FDB77B79FCF4}</b:Guid>
    <b:Author>
      <b:Author>
        <b:NameList>
          <b:Person>
            <b:Last>ABUBAKR</b:Last>
            <b:First>Soma</b:First>
            <b:Middle>Nawzad</b:Middle>
          </b:Person>
          <b:Person>
            <b:Last>HASSAN</b:Last>
            <b:First>Zana</b:First>
            <b:Middle>M.</b:Middle>
          </b:Person>
          <b:Person>
            <b:Last>MUHEDEEN</b:Last>
            <b:First>Bekhal</b:First>
            <b:Middle>L</b:Middle>
          </b:Person>
        </b:NameList>
      </b:Author>
    </b:Author>
    <b:Title>“Code Switching” in Sociocultural Linguistics</b:Title>
    <b:Year>2019</b:Year>
    <b:InternetSiteTitle>&lt;http://journals.uhd.edu.iq/index.php/juhd/article/view/320&gt;</b:InternetSiteTitle>
    <b:Month>07</b:Month>
    <b:YearAccessed>2020</b:YearAccessed>
    <b:MonthAccessed>09</b:MonthAccessed>
    <b:DayAccessed>20</b:DayAccessed>
    <b:URL>https://doi.org/10.21928/juhd.v5n3y2019.pp57-64</b:URL>
    <b:RefOrder>1</b:RefOrder>
  </b:Source>
  <b:Source>
    <b:Tag>Dim13</b:Tag>
    <b:SourceType>DocumentFromInternetSite</b:SourceType>
    <b:Guid>{31410583-AFAA-4E3A-9CAB-CDA22355CD08}</b:Guid>
    <b:Author>
      <b:Author>
        <b:NameList>
          <b:Person>
            <b:Last>Luo</b:Last>
            <b:First>Dimin</b:First>
          </b:Person>
        </b:NameList>
      </b:Author>
    </b:Author>
    <b:Title>Code Switching in Sons and Lovers</b:Title>
    <b:Year> 2013 </b:Year>
    <b:Month> October </b:Month>
    <b:YearAccessed>2020</b:YearAccessed>
    <b:MonthAccessed>09</b:MonthAccessed>
    <b:DayAccessed>01</b:DayAccessed>
    <b:URL>(http://www.scirp.org/journal/als)</b:URL>
    <b:RefOrder>3</b:RefOrder>
  </b:Source>
  <b:Source>
    <b:Tag>Moh16</b:Tag>
    <b:SourceType>JournalArticle</b:SourceType>
    <b:Guid>{864E35A7-A9CC-405D-8D67-B75FB1F1F304}</b:Guid>
    <b:Author>
      <b:Author>
        <b:NameList>
          <b:Person>
            <b:Last>Ahmed</b:Last>
            <b:First>Mohamed</b:First>
            <b:Middle>A. H.</b:Middle>
          </b:Person>
        </b:NameList>
      </b:Author>
    </b:Author>
    <b:Title>Arabic Codes in Hebrew Texts: On the Typology</b:Title>
    <b:Year>2016</b:Year>
    <b:JournalName>Journal of Jewish Languages </b:JournalName>
    <b:Pages>203-230</b:Pages>
    <b:RefOrder>4</b:RefOrder>
  </b:Source>
  <b:Source>
    <b:Tag>Espace_réservé2</b:Tag>
    <b:SourceType>JournalArticle</b:SourceType>
    <b:Guid>{15496B68-80A2-4DFE-9C6D-056019C99618}</b:Guid>
    <b:Author>
      <b:Author>
        <b:NameList>
          <b:Person>
            <b:Last>Lipski</b:Last>
            <b:First>John</b:First>
            <b:Middle>M</b:Middle>
          </b:Person>
        </b:NameList>
      </b:Author>
    </b:Author>
    <b:Title>Spanish-English Language Switching in Speech and Literature: Theories and Models.</b:Title>
    <b:JournalName>Bilingual Review</b:JournalName>
    <b:Year>1982</b:Year>
    <b:Pages>191-212</b:Pages>
    <b:RefOrder>6</b:RefOrder>
  </b:Source>
  <b:Source>
    <b:Tag>Espace_réservé3</b:Tag>
    <b:SourceType>JournalArticle</b:SourceType>
    <b:Guid>{530909DC-FF68-4220-A870-68122C75C538}</b:Guid>
    <b:RefOrder>43</b:RefOrder>
  </b:Source>
  <b:Source>
    <b:Tag>Tor07</b:Tag>
    <b:SourceType>Book</b:SourceType>
    <b:Guid>{F72DC5BD-459F-4489-A68E-EDE2F84F44BD}</b:Guid>
    <b:Author>
      <b:Author>
        <b:NameList>
          <b:Person>
            <b:Last>Torres</b:Last>
            <b:First>Lourdes</b:First>
            <b:Middle>.</b:Middle>
          </b:Person>
        </b:NameList>
      </b:Author>
    </b:Author>
    <b:Title>In the Contact Zone ;language race,class and nation.</b:Title>
    <b:Year>  2007.</b:Year>
    <b:Publisher>  Oxford University Press  </b:Publisher>
    <b:RefOrder>7</b:RefOrder>
  </b:Source>
  <b:Source>
    <b:Tag>Ugu03</b:Tag>
    <b:SourceType>Book</b:SourceType>
    <b:Guid>{C3F90CD8-D43E-43F4-89D8-FF6AE7871692}</b:Guid>
    <b:Author>
      <b:Author>
        <b:NameList>
          <b:Person>
            <b:Last>O.</b:Last>
            <b:First>Uguru</b:First>
            <b:Middle>Joy</b:Middle>
          </b:Person>
        </b:NameList>
      </b:Author>
    </b:Author>
    <b:Title>A Common Nigerian Language: A Prerequisite for National</b:Title>
    <b:Year>2003</b:Year>
    <b:City>nigeria</b:City>
    <b:Publisher>Fulladu Publishing Company, 22 Osadebe St. Ogui New</b:Publisher>
    <b:RefOrder>44</b:RefOrder>
  </b:Source>
  <b:Source>
    <b:Tag>Joy031</b:Tag>
    <b:SourceType>Book</b:SourceType>
    <b:Guid>{E8E1B98A-A142-4F51-9E95-C9C27AFF84C0}</b:Guid>
    <b:Author>
      <b:Author>
        <b:NameList>
          <b:Person>
            <b:Last>O.Uguru</b:Last>
            <b:First>Joy</b:First>
          </b:Person>
        </b:NameList>
      </b:Author>
    </b:Author>
    <b:Title>A Common Nigerian Language: A Prerequisite for National</b:Title>
    <b:Year>2003</b:Year>
    <b:City>nigeria </b:City>
    <b:Publisher>Fulladu Publishing Company, 22 Osadebe St. Ogui New</b:Publisher>
    <b:RefOrder>11</b:RefOrder>
  </b:Source>
  <b:Source>
    <b:Tag>Igb02</b:Tag>
    <b:SourceType>Book</b:SourceType>
    <b:Guid>{6F064474-DF55-4444-83AB-00930319DF53}</b:Guid>
    <b:Author>
      <b:Author>
        <b:NameList>
          <b:Person>
            <b:Last>Herbert</b:Last>
            <b:First>Igboanusi</b:First>
          </b:Person>
        </b:NameList>
      </b:Author>
    </b:Author>
    <b:Title>A dictionary of Nigerian English usage</b:Title>
    <b:Year>2002</b:Year>
    <b:City>Ibadan  </b:City>
    <b:Publisher>: Enicrownfit Publishers</b:Publisher>
    <b:RefOrder>14</b:RefOrder>
  </b:Source>
  <b:Source>
    <b:Tag>Cha20</b:Tag>
    <b:SourceType>InternetSite</b:SourceType>
    <b:Guid>{43DEA083-E80F-41AD-9E97-B09EDC3AD6DE}</b:Guid>
    <b:Author>
      <b:Author>
        <b:NameList>
          <b:Person>
            <b:Last>Johnson</b:Last>
            <b:First>Charles</b:First>
          </b:Person>
        </b:NameList>
      </b:Author>
    </b:Author>
    <b:Title>anthills of savannah</b:Title>
    <b:Year>2020</b:Year>
    <b:InternetSiteTitle>wikipedia</b:InternetSiteTitle>
    <b:Month> August </b:Month>
    <b:Day> 25</b:Day>
    <b:YearAccessed>2020</b:YearAccessed>
    <b:MonthAccessed>10</b:MonthAccessed>
    <b:DayAccessed>2</b:DayAccessed>
    <b:URL>https://en.wikipedia.org/wiki/Anthills_of_the_Savannah</b:URL>
    <b:RefOrder>30</b:RefOrder>
  </b:Source>
  <b:Source>
    <b:Tag>WaT87</b:Tag>
    <b:SourceType>JournalArticle</b:SourceType>
    <b:Guid>{D303B0F2-9073-41A0-A758-5B3EF01B8A35}</b:Guid>
    <b:Author>
      <b:Author>
        <b:NameList>
          <b:Person>
            <b:Last>Wa Thiong’o</b:Last>
            <b:First>Ngugi.</b:First>
          </b:Person>
        </b:NameList>
      </b:Author>
    </b:Author>
    <b:Title> The Politics of Language in African Literature </b:Title>
    <b:Year> 1987 </b:Year>
    <b:JournalName>  Decolonising the Mind </b:JournalName>
    <b:Pages>  13</b:Pages>
    <b:RefOrder>24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C1F94B-3BD5-4E60-85B9-6F0CEDA5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61</Pages>
  <Words>12151</Words>
  <Characters>66833</Characters>
  <Application>Microsoft Office Word</Application>
  <DocSecurity>0</DocSecurity>
  <Lines>556</Lines>
  <Paragraphs>157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Introduction</vt:lpstr>
      <vt:lpstr>Introduction</vt:lpstr>
    </vt:vector>
  </TitlesOfParts>
  <Company/>
  <LinksUpToDate>false</LinksUpToDate>
  <CharactersWithSpaces>78827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lagh</dc:creator>
  <cp:lastModifiedBy>grInfo</cp:lastModifiedBy>
  <cp:revision>4</cp:revision>
  <dcterms:created xsi:type="dcterms:W3CDTF">2022-06-28T17:42:00Z</dcterms:created>
  <dcterms:modified xsi:type="dcterms:W3CDTF">2022-06-28T20:58:00Z</dcterms:modified>
</cp:coreProperties>
</file>