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30" w:rsidRPr="00935130" w:rsidRDefault="005D5F7F" w:rsidP="00935130">
      <w:pPr>
        <w:pStyle w:val="Titre2"/>
        <w:spacing w:before="0" w:line="240" w:lineRule="auto"/>
        <w:jc w:val="center"/>
        <w:rPr>
          <w:rFonts w:cs="Simplified Arabic"/>
          <w:color w:val="000000"/>
          <w:sz w:val="32"/>
          <w:szCs w:val="32"/>
          <w:rtl/>
          <w:lang w:bidi="ar-DZ"/>
        </w:rPr>
      </w:pPr>
      <w:r>
        <w:rPr>
          <w:rFonts w:cs="Simplified Arabic"/>
          <w:noProof/>
          <w:color w:val="000000"/>
          <w:sz w:val="32"/>
          <w:szCs w:val="32"/>
          <w:rtl/>
          <w:lang w:val="fr-FR" w:eastAsia="fr-FR"/>
        </w:rPr>
        <w:pict>
          <v:rect id="Rectangle 3" o:spid="_x0000_s1026" style="position:absolute;left:0;text-align:left;margin-left:-8pt;margin-top:-36pt;width:472.25pt;height:77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lOOAIAAFsEAAAOAAAAZHJzL2Uyb0RvYy54bWysVNuO0zAQfUfiHyy/06Sl16jpatWlCGmB&#10;Fbt8gOs4jbW+MXablq9n7KSlhTdEHixPPD45c85MlndHrchBgJfWlHQ4yCkRhttKml1Jv79s3s0p&#10;8YGZiilrRElPwtO71ds3y9YVYmQbqyoBBEGML1pX0iYEV2SZ543QzA+sEwYPawuaBQxhl1XAWkTX&#10;Khvl+TRrLVQOLBfe49uH7pCuEn5dCx6+1rUXgaiSIreQVkjrNq7ZasmKHTDXSN7TYP/AQjNp8KMX&#10;qAcWGNmD/AtKSw7W2zoMuNWZrWvJRaoBqxnmf1Tz3DAnUi0ojncXmfz/g+VfDk9AZFXSKTplmEaP&#10;vqFqzOyUIO+jPq3zBaY9uyeIFXr3aPmrJ8auG8wS9wC2bQSrkNUw5mc3F2Lg8SrZtp9thehsH2yS&#10;6liDjoAoAjkmR04XR8QxEI4vJ4vFbDKbUMLxbDEfLeZ58ixjxfm6Ax8+CqtJ3JQUkHyCZ4dHHyId&#10;VpxTEn2rZLWRSqUAdtu1AnJg2B6b9KQKsMrrNGVIi1xmwwm2ENcO1QrYL68vTe/6Tba/Bs3zUT49&#10;U75J0zJg5yupS4pF4dP1YlTyg6lSXwYmVbfHIpTppY1qdq6E4/bYG7S11QlFBtt1OE4kbhoLPylp&#10;sbtL6n/sGQhK1CeDRi2G43EchxSMJ7MRBnB9sr0+YYYjFBZNSbddh26E9g7krsEvDZPkxt6jubVM&#10;skfjO1Y9b+zg5EY/bXFEruOU9fufsPoFAAD//wMAUEsDBBQABgAIAAAAIQAFGCkx4AAAAAwBAAAP&#10;AAAAZHJzL2Rvd25yZXYueG1sTI/NTsMwEITvSLyDtUjcWicRNG0apyqVOCAhtRQu3Nx4m0T4T7ab&#10;hrdnOcFtVjOa/abeTEazEUMcnBWQzzNgaFunBtsJ+Hh/ni2BxSStktpZFPCNETbN7U0tK+Wu9g3H&#10;Y+oYldhYSQF9Sr7iPLY9GhnnzqMl7+yCkYnO0HEV5JXKjeZFli24kYOlD730uOux/TpejICXz/3e&#10;83O2G191mPKn9jCUfivE/d20XQNLOKW/MPziEzo0xHRyF6si0wJm+YK2JBJlQYISq2L5COxE0YeS&#10;PN7U/P+I5gcAAP//AwBQSwECLQAUAAYACAAAACEAtoM4kv4AAADhAQAAEwAAAAAAAAAAAAAAAAAA&#10;AAAAW0NvbnRlbnRfVHlwZXNdLnhtbFBLAQItABQABgAIAAAAIQA4/SH/1gAAAJQBAAALAAAAAAAA&#10;AAAAAAAAAC8BAABfcmVscy8ucmVsc1BLAQItABQABgAIAAAAIQDR1ClOOAIAAFsEAAAOAAAAAAAA&#10;AAAAAAAAAC4CAABkcnMvZTJvRG9jLnhtbFBLAQItABQABgAIAAAAIQAFGCkx4AAAAAwBAAAPAAAA&#10;AAAAAAAAAAAAAJIEAABkcnMvZG93bnJldi54bWxQSwUGAAAAAAQABADzAAAAnwUAAAAA&#10;" strokecolor="#002060" strokeweight="4.5pt">
            <v:stroke linestyle="thickThin"/>
            <v:textbox>
              <w:txbxContent>
                <w:p w:rsidR="00D728DC" w:rsidRDefault="00D728DC" w:rsidP="00123B97">
                  <w:pPr>
                    <w:ind w:left="979"/>
                    <w:rPr>
                      <w:lang w:bidi="ar-DZ"/>
                    </w:rPr>
                  </w:pPr>
                </w:p>
              </w:txbxContent>
            </v:textbox>
          </v:rect>
        </w:pict>
      </w:r>
      <w:r w:rsidR="00935130" w:rsidRPr="00935130">
        <w:rPr>
          <w:rFonts w:cs="Simplified Arabic" w:hint="cs"/>
          <w:color w:val="000000"/>
          <w:sz w:val="32"/>
          <w:szCs w:val="32"/>
          <w:rtl/>
          <w:lang w:bidi="ar-DZ"/>
        </w:rPr>
        <w:t xml:space="preserve"> جامعة غرداية</w:t>
      </w:r>
    </w:p>
    <w:p w:rsidR="006C47C3" w:rsidRPr="00071E27" w:rsidRDefault="006C47C3" w:rsidP="00864F80">
      <w:pPr>
        <w:pStyle w:val="Titre2"/>
        <w:spacing w:before="0" w:line="240" w:lineRule="auto"/>
        <w:jc w:val="center"/>
        <w:rPr>
          <w:rFonts w:cs="Simplified Arabic"/>
          <w:i/>
          <w:iCs/>
          <w:color w:val="000000"/>
          <w:sz w:val="32"/>
          <w:szCs w:val="32"/>
          <w:rtl/>
          <w:lang w:bidi="ar-DZ"/>
        </w:rPr>
      </w:pPr>
      <w:r w:rsidRPr="00071E27">
        <w:rPr>
          <w:rFonts w:cs="Simplified Arabic" w:hint="cs"/>
          <w:color w:val="000000"/>
          <w:sz w:val="32"/>
          <w:szCs w:val="32"/>
          <w:rtl/>
          <w:lang w:bidi="ar-DZ"/>
        </w:rPr>
        <w:t>كلية العلوم الاقتصادية و</w:t>
      </w:r>
      <w:r w:rsidR="00864F80">
        <w:rPr>
          <w:rFonts w:cs="Simplified Arabic" w:hint="cs"/>
          <w:color w:val="000000"/>
          <w:sz w:val="32"/>
          <w:szCs w:val="32"/>
          <w:rtl/>
          <w:lang w:bidi="ar-DZ"/>
        </w:rPr>
        <w:t xml:space="preserve">العلوم </w:t>
      </w:r>
      <w:r w:rsidR="00864F80" w:rsidRPr="00071E27">
        <w:rPr>
          <w:rFonts w:cs="Simplified Arabic" w:hint="cs"/>
          <w:color w:val="000000"/>
          <w:sz w:val="32"/>
          <w:szCs w:val="32"/>
          <w:rtl/>
          <w:lang w:bidi="ar-DZ"/>
        </w:rPr>
        <w:t xml:space="preserve">التجارية </w:t>
      </w:r>
      <w:r w:rsidR="00864F80">
        <w:rPr>
          <w:rFonts w:cs="Simplified Arabic" w:hint="cs"/>
          <w:color w:val="000000"/>
          <w:sz w:val="32"/>
          <w:szCs w:val="32"/>
          <w:rtl/>
          <w:lang w:bidi="ar-DZ"/>
        </w:rPr>
        <w:t>وعلوم التسيير</w:t>
      </w:r>
      <w:r w:rsidR="003A7DBB">
        <w:rPr>
          <w:rFonts w:cs="Simplified Arabic" w:hint="cs"/>
          <w:color w:val="000000"/>
          <w:sz w:val="32"/>
          <w:szCs w:val="32"/>
          <w:rtl/>
          <w:lang w:bidi="ar-DZ"/>
        </w:rPr>
        <w:t xml:space="preserve"> </w:t>
      </w:r>
    </w:p>
    <w:p w:rsidR="00935130" w:rsidRPr="00935130" w:rsidRDefault="00526570" w:rsidP="00935130">
      <w:pPr>
        <w:pStyle w:val="Titre2"/>
        <w:spacing w:before="0" w:line="240" w:lineRule="auto"/>
        <w:jc w:val="center"/>
        <w:rPr>
          <w:rFonts w:cs="Simplified Arabic"/>
          <w:color w:val="000000"/>
          <w:sz w:val="32"/>
          <w:szCs w:val="32"/>
          <w:rtl/>
          <w:lang w:bidi="ar-DZ"/>
        </w:rPr>
      </w:pPr>
      <w:r w:rsidRPr="00935130">
        <w:rPr>
          <w:rFonts w:cs="Simplified Arabic"/>
          <w:noProof/>
          <w:color w:val="000000"/>
          <w:sz w:val="32"/>
          <w:szCs w:val="32"/>
          <w:lang w:val="fr-FR" w:eastAsia="fr-FR"/>
        </w:rPr>
        <w:drawing>
          <wp:anchor distT="0" distB="0" distL="114300" distR="114300" simplePos="0" relativeHeight="251630080" behindDoc="1" locked="0" layoutInCell="1" allowOverlap="1">
            <wp:simplePos x="0" y="0"/>
            <wp:positionH relativeFrom="column">
              <wp:posOffset>2329815</wp:posOffset>
            </wp:positionH>
            <wp:positionV relativeFrom="paragraph">
              <wp:posOffset>271780</wp:posOffset>
            </wp:positionV>
            <wp:extent cx="952500" cy="762000"/>
            <wp:effectExtent l="0" t="0" r="0" b="0"/>
            <wp:wrapNone/>
            <wp:docPr id="66" name="Imag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1"/>
                    <pic:cNvPicPr>
                      <a:picLocks noChangeAspect="1" noChangeArrowheads="1"/>
                    </pic:cNvPicPr>
                  </pic:nvPicPr>
                  <pic:blipFill>
                    <a:blip r:embed="rId8" cstate="print">
                      <a:extLst>
                        <a:ext uri="{28A0092B-C50C-407E-A947-70E740481C1C}">
                          <a14:useLocalDpi xmlns:a14="http://schemas.microsoft.com/office/drawing/2010/main" val="0"/>
                        </a:ext>
                      </a:extLst>
                    </a:blip>
                    <a:srcRect t="26418" r="84167"/>
                    <a:stretch>
                      <a:fillRect/>
                    </a:stretch>
                  </pic:blipFill>
                  <pic:spPr bwMode="auto">
                    <a:xfrm>
                      <a:off x="0" y="0"/>
                      <a:ext cx="952500" cy="762000"/>
                    </a:xfrm>
                    <a:prstGeom prst="rect">
                      <a:avLst/>
                    </a:prstGeom>
                    <a:noFill/>
                    <a:ln>
                      <a:noFill/>
                    </a:ln>
                  </pic:spPr>
                </pic:pic>
              </a:graphicData>
            </a:graphic>
          </wp:anchor>
        </w:drawing>
      </w:r>
      <w:r w:rsidR="00935130" w:rsidRPr="00935130">
        <w:rPr>
          <w:rFonts w:cs="Simplified Arabic" w:hint="cs"/>
          <w:color w:val="000000"/>
          <w:sz w:val="32"/>
          <w:szCs w:val="32"/>
          <w:rtl/>
          <w:lang w:bidi="ar-DZ"/>
        </w:rPr>
        <w:t>قسم العلوم المالية والمحاسبة</w:t>
      </w:r>
    </w:p>
    <w:p w:rsidR="006C47C3" w:rsidRPr="00071E27" w:rsidRDefault="00526570" w:rsidP="00935130">
      <w:pPr>
        <w:pStyle w:val="Titre2"/>
        <w:tabs>
          <w:tab w:val="left" w:pos="2900"/>
          <w:tab w:val="center" w:pos="4465"/>
        </w:tabs>
        <w:spacing w:before="0" w:line="240" w:lineRule="auto"/>
        <w:rPr>
          <w:rFonts w:cs="Simplified Arabic"/>
          <w:color w:val="000000"/>
          <w:sz w:val="32"/>
          <w:szCs w:val="32"/>
          <w:rtl/>
          <w:lang w:bidi="ar-DZ"/>
        </w:rPr>
      </w:pPr>
      <w:r>
        <w:rPr>
          <w:noProof/>
          <w:lang w:val="fr-FR" w:eastAsia="fr-FR"/>
        </w:rPr>
        <w:drawing>
          <wp:anchor distT="0" distB="0" distL="114300" distR="114300" simplePos="0" relativeHeight="251684352" behindDoc="0" locked="0" layoutInCell="1" allowOverlap="1">
            <wp:simplePos x="0" y="0"/>
            <wp:positionH relativeFrom="column">
              <wp:posOffset>2312035</wp:posOffset>
            </wp:positionH>
            <wp:positionV relativeFrom="paragraph">
              <wp:posOffset>77470</wp:posOffset>
            </wp:positionV>
            <wp:extent cx="1043305" cy="965835"/>
            <wp:effectExtent l="0" t="0" r="4445" b="5715"/>
            <wp:wrapNone/>
            <wp:docPr id="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305" cy="965835"/>
                    </a:xfrm>
                    <a:prstGeom prst="rect">
                      <a:avLst/>
                    </a:prstGeom>
                    <a:noFill/>
                    <a:ln>
                      <a:noFill/>
                    </a:ln>
                  </pic:spPr>
                </pic:pic>
              </a:graphicData>
            </a:graphic>
          </wp:anchor>
        </w:drawing>
      </w:r>
    </w:p>
    <w:p w:rsidR="006C47C3" w:rsidRDefault="006C47C3" w:rsidP="006C47C3">
      <w:pPr>
        <w:jc w:val="center"/>
        <w:rPr>
          <w:rtl/>
          <w:lang w:bidi="ar-DZ"/>
        </w:rPr>
      </w:pPr>
    </w:p>
    <w:p w:rsidR="006C47C3" w:rsidRPr="00994189" w:rsidRDefault="006C47C3" w:rsidP="006C47C3">
      <w:pPr>
        <w:tabs>
          <w:tab w:val="left" w:pos="2770"/>
        </w:tabs>
        <w:spacing w:after="0"/>
        <w:jc w:val="center"/>
        <w:rPr>
          <w:rFonts w:cs="Simplified Arabic"/>
          <w:b/>
          <w:bCs/>
          <w:sz w:val="28"/>
          <w:szCs w:val="28"/>
          <w:rtl/>
          <w:lang w:bidi="ar-DZ"/>
        </w:rPr>
      </w:pPr>
    </w:p>
    <w:p w:rsidR="006C47C3" w:rsidRDefault="006C47C3" w:rsidP="006C47C3">
      <w:pPr>
        <w:spacing w:after="0" w:line="240" w:lineRule="auto"/>
        <w:jc w:val="center"/>
        <w:rPr>
          <w:rFonts w:cs="Traditional Arabic"/>
          <w:b/>
          <w:bCs/>
          <w:sz w:val="28"/>
          <w:szCs w:val="28"/>
          <w:rtl/>
          <w:lang w:bidi="ar-DZ"/>
        </w:rPr>
      </w:pPr>
    </w:p>
    <w:p w:rsidR="006C47C3" w:rsidRDefault="006C47C3" w:rsidP="006C47C3">
      <w:pPr>
        <w:spacing w:after="0" w:line="240" w:lineRule="auto"/>
        <w:jc w:val="center"/>
        <w:rPr>
          <w:rFonts w:cs="Traditional Arabic"/>
          <w:b/>
          <w:bCs/>
          <w:sz w:val="28"/>
          <w:szCs w:val="28"/>
          <w:rtl/>
          <w:lang w:bidi="ar-DZ"/>
        </w:rPr>
      </w:pPr>
      <w:r>
        <w:rPr>
          <w:rFonts w:cs="Traditional Arabic" w:hint="cs"/>
          <w:b/>
          <w:bCs/>
          <w:sz w:val="28"/>
          <w:szCs w:val="28"/>
          <w:rtl/>
          <w:lang w:bidi="ar-DZ"/>
        </w:rPr>
        <w:t>مذكرة مقدمة لا</w:t>
      </w:r>
      <w:r w:rsidRPr="00994189">
        <w:rPr>
          <w:rFonts w:cs="Traditional Arabic" w:hint="cs"/>
          <w:b/>
          <w:bCs/>
          <w:sz w:val="28"/>
          <w:szCs w:val="28"/>
          <w:rtl/>
          <w:lang w:bidi="ar-DZ"/>
        </w:rPr>
        <w:t>ستكمال متطلبات شهادة ماستر</w:t>
      </w:r>
      <w:r>
        <w:rPr>
          <w:rFonts w:cs="Traditional Arabic" w:hint="cs"/>
          <w:b/>
          <w:bCs/>
          <w:sz w:val="28"/>
          <w:szCs w:val="28"/>
          <w:rtl/>
          <w:lang w:bidi="ar-DZ"/>
        </w:rPr>
        <w:t xml:space="preserve"> أكاديمي</w:t>
      </w:r>
    </w:p>
    <w:p w:rsidR="006C47C3" w:rsidRDefault="006C47C3" w:rsidP="006C47C3">
      <w:pPr>
        <w:spacing w:after="0" w:line="240" w:lineRule="auto"/>
        <w:jc w:val="center"/>
        <w:rPr>
          <w:rFonts w:cs="Traditional Arabic"/>
          <w:b/>
          <w:bCs/>
          <w:sz w:val="28"/>
          <w:szCs w:val="28"/>
          <w:rtl/>
          <w:lang w:bidi="ar-DZ"/>
        </w:rPr>
      </w:pPr>
      <w:r>
        <w:rPr>
          <w:rFonts w:cs="Traditional Arabic" w:hint="cs"/>
          <w:b/>
          <w:bCs/>
          <w:sz w:val="28"/>
          <w:szCs w:val="28"/>
          <w:rtl/>
          <w:lang w:bidi="ar-DZ"/>
        </w:rPr>
        <w:t xml:space="preserve">الميدان : </w:t>
      </w:r>
      <w:r w:rsidRPr="00994189">
        <w:rPr>
          <w:rFonts w:cs="Traditional Arabic" w:hint="cs"/>
          <w:b/>
          <w:bCs/>
          <w:sz w:val="28"/>
          <w:szCs w:val="28"/>
          <w:rtl/>
          <w:lang w:bidi="ar-DZ"/>
        </w:rPr>
        <w:t>علوم</w:t>
      </w:r>
      <w:r>
        <w:rPr>
          <w:rFonts w:cs="Traditional Arabic" w:hint="cs"/>
          <w:b/>
          <w:bCs/>
          <w:sz w:val="28"/>
          <w:szCs w:val="28"/>
          <w:rtl/>
          <w:lang w:bidi="ar-DZ"/>
        </w:rPr>
        <w:t xml:space="preserve"> اقتصادية، علوم التسيير وعلوم تجارية</w:t>
      </w:r>
    </w:p>
    <w:p w:rsidR="000D222E" w:rsidRPr="00994189" w:rsidRDefault="000D222E" w:rsidP="005E3BD4">
      <w:pPr>
        <w:spacing w:after="0" w:line="240" w:lineRule="auto"/>
        <w:jc w:val="center"/>
        <w:rPr>
          <w:rFonts w:cs="Traditional Arabic"/>
          <w:b/>
          <w:bCs/>
          <w:sz w:val="28"/>
          <w:szCs w:val="28"/>
          <w:lang w:bidi="ar-DZ"/>
        </w:rPr>
      </w:pPr>
      <w:r>
        <w:rPr>
          <w:rFonts w:cs="Traditional Arabic" w:hint="cs"/>
          <w:b/>
          <w:bCs/>
          <w:sz w:val="28"/>
          <w:szCs w:val="28"/>
          <w:rtl/>
          <w:lang w:bidi="ar-DZ"/>
        </w:rPr>
        <w:t>الشعبة</w:t>
      </w:r>
      <w:r w:rsidR="005E3BD4">
        <w:rPr>
          <w:rFonts w:cs="Traditional Arabic" w:hint="cs"/>
          <w:b/>
          <w:bCs/>
          <w:sz w:val="28"/>
          <w:szCs w:val="28"/>
          <w:rtl/>
          <w:lang w:bidi="ar-DZ"/>
        </w:rPr>
        <w:t xml:space="preserve"> </w:t>
      </w:r>
      <w:r>
        <w:rPr>
          <w:rFonts w:cs="Traditional Arabic" w:hint="cs"/>
          <w:b/>
          <w:bCs/>
          <w:sz w:val="28"/>
          <w:szCs w:val="28"/>
          <w:rtl/>
          <w:lang w:bidi="ar-DZ"/>
        </w:rPr>
        <w:t>: العلوم المالية والمحاسبية</w:t>
      </w:r>
    </w:p>
    <w:p w:rsidR="006C47C3" w:rsidRPr="0043747A" w:rsidRDefault="006C47C3" w:rsidP="00935130">
      <w:pPr>
        <w:tabs>
          <w:tab w:val="left" w:pos="1582"/>
          <w:tab w:val="center" w:pos="4535"/>
        </w:tabs>
        <w:spacing w:after="0" w:line="240" w:lineRule="auto"/>
        <w:jc w:val="center"/>
        <w:rPr>
          <w:rFonts w:cs="Simplified Arabic"/>
          <w:b/>
          <w:bCs/>
          <w:sz w:val="28"/>
          <w:szCs w:val="28"/>
          <w:rtl/>
          <w:lang w:bidi="ar-DZ"/>
        </w:rPr>
      </w:pPr>
      <w:r>
        <w:rPr>
          <w:rFonts w:cs="Traditional Arabic" w:hint="cs"/>
          <w:b/>
          <w:bCs/>
          <w:sz w:val="28"/>
          <w:szCs w:val="28"/>
          <w:rtl/>
          <w:lang w:bidi="ar-DZ"/>
        </w:rPr>
        <w:t>التخص</w:t>
      </w:r>
      <w:r w:rsidRPr="00994189">
        <w:rPr>
          <w:rFonts w:cs="Traditional Arabic" w:hint="cs"/>
          <w:b/>
          <w:bCs/>
          <w:sz w:val="28"/>
          <w:szCs w:val="28"/>
          <w:rtl/>
          <w:lang w:bidi="ar-DZ"/>
        </w:rPr>
        <w:t>ص</w:t>
      </w:r>
      <w:r>
        <w:rPr>
          <w:rFonts w:cs="Traditional Arabic" w:hint="cs"/>
          <w:b/>
          <w:bCs/>
          <w:sz w:val="28"/>
          <w:szCs w:val="28"/>
          <w:rtl/>
          <w:lang w:bidi="ar-DZ"/>
        </w:rPr>
        <w:t xml:space="preserve"> : </w:t>
      </w:r>
      <w:r w:rsidR="00935130">
        <w:rPr>
          <w:rFonts w:cs="Traditional Arabic" w:hint="cs"/>
          <w:b/>
          <w:bCs/>
          <w:sz w:val="28"/>
          <w:szCs w:val="28"/>
          <w:rtl/>
          <w:lang w:bidi="ar-DZ"/>
        </w:rPr>
        <w:t xml:space="preserve">تدقيق و مراقبة التسير </w:t>
      </w:r>
      <w:r>
        <w:rPr>
          <w:rFonts w:cs="Traditional Arabic"/>
          <w:b/>
          <w:bCs/>
          <w:sz w:val="28"/>
          <w:szCs w:val="28"/>
          <w:rtl/>
          <w:lang w:bidi="ar-DZ"/>
        </w:rPr>
        <w:br/>
      </w:r>
      <w:r w:rsidR="00935130">
        <w:rPr>
          <w:rFonts w:cs="Simplified Arabic" w:hint="cs"/>
          <w:b/>
          <w:bCs/>
          <w:sz w:val="28"/>
          <w:szCs w:val="28"/>
          <w:rtl/>
          <w:lang w:bidi="ar-DZ"/>
        </w:rPr>
        <w:t>من إعداد الطالب</w:t>
      </w:r>
      <w:r w:rsidRPr="00994189">
        <w:rPr>
          <w:rFonts w:cs="Simplified Arabic" w:hint="cs"/>
          <w:b/>
          <w:bCs/>
          <w:sz w:val="28"/>
          <w:szCs w:val="28"/>
          <w:rtl/>
          <w:lang w:bidi="ar-DZ"/>
        </w:rPr>
        <w:t xml:space="preserve"> :</w:t>
      </w:r>
      <w:r w:rsidRPr="006C47C3">
        <w:rPr>
          <w:rFonts w:cs="Simplified Arabic" w:hint="cs"/>
          <w:b/>
          <w:bCs/>
          <w:sz w:val="28"/>
          <w:szCs w:val="28"/>
          <w:rtl/>
          <w:lang w:bidi="ar-DZ"/>
        </w:rPr>
        <w:t xml:space="preserve"> </w:t>
      </w:r>
      <w:r w:rsidR="00935130">
        <w:rPr>
          <w:rFonts w:cs="Simplified Arabic" w:hint="cs"/>
          <w:b/>
          <w:bCs/>
          <w:sz w:val="28"/>
          <w:szCs w:val="28"/>
          <w:rtl/>
          <w:lang w:bidi="ar-DZ"/>
        </w:rPr>
        <w:t xml:space="preserve">بوبرمة علي </w:t>
      </w:r>
    </w:p>
    <w:p w:rsidR="006C47C3" w:rsidRPr="003F5651" w:rsidRDefault="006C47C3" w:rsidP="006C47C3">
      <w:pPr>
        <w:tabs>
          <w:tab w:val="left" w:pos="3813"/>
          <w:tab w:val="center" w:pos="4535"/>
        </w:tabs>
        <w:spacing w:after="0" w:line="240" w:lineRule="auto"/>
        <w:jc w:val="center"/>
        <w:rPr>
          <w:rFonts w:cs="Simplified Arabic"/>
          <w:b/>
          <w:bCs/>
          <w:sz w:val="32"/>
          <w:szCs w:val="32"/>
          <w:rtl/>
          <w:lang w:bidi="ar-DZ"/>
        </w:rPr>
      </w:pPr>
      <w:r w:rsidRPr="003F5651">
        <w:rPr>
          <w:rFonts w:cs="Simplified Arabic" w:hint="cs"/>
          <w:b/>
          <w:bCs/>
          <w:sz w:val="32"/>
          <w:szCs w:val="32"/>
          <w:rtl/>
          <w:lang w:bidi="ar-DZ"/>
        </w:rPr>
        <w:t>بعنــوان:</w:t>
      </w:r>
    </w:p>
    <w:p w:rsidR="006C47C3" w:rsidRDefault="005D5F7F" w:rsidP="006C47C3">
      <w:pPr>
        <w:tabs>
          <w:tab w:val="left" w:pos="987"/>
        </w:tabs>
        <w:spacing w:after="0"/>
        <w:jc w:val="center"/>
        <w:rPr>
          <w:rFonts w:cs="Simplified Arabic"/>
          <w:b/>
          <w:bCs/>
          <w:sz w:val="28"/>
          <w:szCs w:val="28"/>
          <w:rtl/>
          <w:lang w:bidi="ar-DZ"/>
        </w:rPr>
      </w:pPr>
      <w:r>
        <w:rPr>
          <w:rFonts w:cs="Simplified Arabic"/>
          <w:b/>
          <w:bCs/>
          <w:noProof/>
          <w:sz w:val="28"/>
          <w:szCs w:val="28"/>
          <w:rtl/>
          <w:lang w:val="fr-FR" w:eastAsia="fr-FR"/>
        </w:rPr>
        <w:pict>
          <v:roundrect id="AutoShape 4" o:spid="_x0000_s1027" style="position:absolute;left:0;text-align:left;margin-left:15.85pt;margin-top:5.45pt;width:423.45pt;height:177.6pt;z-index:251632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6YwQIAAKcFAAAOAAAAZHJzL2Uyb0RvYy54bWysVG1v0zAQ/o7Ef7D8nSXN+q6l07RRhDRg&#10;YiA+u7aTGBzb2G7T8us5X9LSbXxCOFJk+3xvz3N3V9f7VpOd9EFZU9LRRU6JNNwKZeqSfv2yfjOn&#10;JERmBNPWyJIeZKDXq9evrjq3lIVtrBbSEzBiwrJzJW1idMssC7yRLQsX1kkDwsr6lkU4+joTnnVg&#10;vdVZkefTrLNeOG+5DAFu73ohXaH9qpI8fqqqICPRJYXYIv49/jfpn62u2LL2zDWKD2Gwf4iiZcqA&#10;05OpOxYZ2Xr1wlSruLfBVvGC2zazVaW4xBwgm1H+LJvHhjmJuQA4wZ1gCv/PLP+4e/BEiZJOx5QY&#10;1gJHN9to0TUZJ3w6F5bw7NE9+JRhcPeW/wjE2NuGmVreeG+7RjIBUY3S++yJQjoEUCWb7oMVYJ2B&#10;dYRqX/k2GQQQyB4ZOZwYkftIOFxOLmez+WhCCQdZUUwmkwI5y9jyqO58iO+kbUnalNTbrRGfgXf0&#10;wXb3ISIvYkiOie+UVK0GlndMk9F0Op1h1Gw5PAbbR5sDo2KttCbexm8qNohMShWF4Wg/EGcBgRyv&#10;g683t9oT8FDSNa7BRx16tf71KE/rpcoC15kKxFQfXWllCAAP4Ix7dRI40xIo7OHHIsSQkyttSAeS&#10;Ynb0Y7U6CZ/ECUjAGpyG82eIKXZK4vmtEbiPTOl+D9Fpk5xJ7LgBEruN0j82oiNCJWaK+eUCpoFQ&#10;0H6X83yaL2aUMF3D3ODR02f4/gWV2Tp9Pa/aNayHd4IQprqD2uxxx/3JPZ7OIsP6TCXZl3bcb/bY&#10;AIheKteNFQcoWOAbqxKmG2wa639R0sGkKGn4uWVeUqLfG6B8MRqP02jBw3gygwol/lyyOZcww8FU&#10;SSPkjtvb2I+jrfOqbsBTX1nGpjasVDx2VB/V0F4wDTCtYXKlcXN+xld/5uvqNwAAAP//AwBQSwME&#10;FAAGAAgAAAAhADzAiVTgAAAACAEAAA8AAABkcnMvZG93bnJldi54bWxMj81OhEAQhO8mvsOkTbwY&#10;d1hFFpFhY0xM9mSy+BOPA7QDWaYHmWHBt7f3pMfqqlR9nW8X24sjjr5zpGC9ikAg1a7pyCh4e32+&#10;TkH4oKnRvSNU8IMetsX5Wa6zxs20x2MZjOAS8plW0IYwZFL6ukWr/coNSOx9udHqwHI0shn1zOW2&#10;lzdRlEirO+KFVg/41GJ9KCer4N3sPtLd4erOlN/7uBrmafmMXpS6vFgeH0AEXMJfGE74jA4FM1Vu&#10;osaLXsHtesNJBfcxCLbTTZqAqPiexAnIIpf/Hyh+AQAA//8DAFBLAQItABQABgAIAAAAIQC2gziS&#10;/gAAAOEBAAATAAAAAAAAAAAAAAAAAAAAAABbQ29udGVudF9UeXBlc10ueG1sUEsBAi0AFAAGAAgA&#10;AAAhADj9If/WAAAAlAEAAAsAAAAAAAAAAAAAAAAALwEAAF9yZWxzLy5yZWxzUEsBAi0AFAAGAAgA&#10;AAAhACOfjpjBAgAApwUAAA4AAAAAAAAAAAAAAAAALgIAAGRycy9lMm9Eb2MueG1sUEsBAi0AFAAG&#10;AAgAAAAhADzAiVTgAAAACAEAAA8AAAAAAAAAAAAAAAAAGwUAAGRycy9kb3ducmV2LnhtbFBLBQYA&#10;AAAABAAEAPMAAAAoBgAAAAA=&#10;" strokecolor="#666" strokeweight="1pt">
            <v:fill color2="#999" rotate="t" focus="100%" type="gradient"/>
            <v:shadow on="t" color="#7f7f7f" opacity=".5" offset="1pt"/>
            <v:textbox>
              <w:txbxContent>
                <w:p w:rsidR="00D728DC" w:rsidRPr="00040306" w:rsidRDefault="00D728DC" w:rsidP="00040306">
                  <w:pPr>
                    <w:tabs>
                      <w:tab w:val="left" w:pos="987"/>
                    </w:tabs>
                    <w:spacing w:after="0" w:line="240" w:lineRule="auto"/>
                    <w:jc w:val="center"/>
                    <w:rPr>
                      <w:rFonts w:cs="Simplified Arabic"/>
                      <w:b/>
                      <w:bCs/>
                      <w:sz w:val="48"/>
                      <w:szCs w:val="48"/>
                      <w:rtl/>
                      <w:lang w:bidi="ar-DZ"/>
                    </w:rPr>
                  </w:pPr>
                  <w:r w:rsidRPr="00040306">
                    <w:rPr>
                      <w:rFonts w:cs="Simplified Arabic" w:hint="cs"/>
                      <w:b/>
                      <w:bCs/>
                      <w:sz w:val="48"/>
                      <w:szCs w:val="48"/>
                      <w:rtl/>
                      <w:lang w:bidi="ar-DZ"/>
                    </w:rPr>
                    <w:t xml:space="preserve">مدى مساهمة بيئة الأعمال الجزائرية في التزام </w:t>
                  </w:r>
                  <w:r>
                    <w:rPr>
                      <w:rFonts w:cs="Simplified Arabic" w:hint="cs"/>
                      <w:b/>
                      <w:bCs/>
                      <w:sz w:val="48"/>
                      <w:szCs w:val="48"/>
                      <w:rtl/>
                      <w:lang w:bidi="ar-DZ"/>
                    </w:rPr>
                    <w:t>محافظي</w:t>
                  </w:r>
                  <w:r w:rsidRPr="00040306">
                    <w:rPr>
                      <w:rFonts w:cs="Simplified Arabic" w:hint="cs"/>
                      <w:b/>
                      <w:bCs/>
                      <w:sz w:val="48"/>
                      <w:szCs w:val="48"/>
                      <w:rtl/>
                      <w:lang w:bidi="ar-DZ"/>
                    </w:rPr>
                    <w:t xml:space="preserve"> الحسابات بمعايير التدقيق الجزائرية</w:t>
                  </w:r>
                </w:p>
                <w:p w:rsidR="00D728DC" w:rsidRPr="00A578F0" w:rsidRDefault="00D728DC" w:rsidP="00040306">
                  <w:pPr>
                    <w:spacing w:after="0"/>
                    <w:jc w:val="center"/>
                    <w:rPr>
                      <w:sz w:val="16"/>
                      <w:szCs w:val="16"/>
                      <w:lang w:bidi="ar-DZ"/>
                    </w:rPr>
                  </w:pPr>
                  <w:r>
                    <w:rPr>
                      <w:rFonts w:cs="Simplified Arabic" w:hint="cs"/>
                      <w:b/>
                      <w:bCs/>
                      <w:sz w:val="36"/>
                      <w:szCs w:val="36"/>
                      <w:rtl/>
                      <w:lang w:bidi="ar-DZ"/>
                    </w:rPr>
                    <w:t xml:space="preserve">- </w:t>
                  </w:r>
                  <w:r w:rsidRPr="00A578F0">
                    <w:rPr>
                      <w:rFonts w:cs="Simplified Arabic" w:hint="cs"/>
                      <w:b/>
                      <w:bCs/>
                      <w:sz w:val="36"/>
                      <w:szCs w:val="36"/>
                      <w:rtl/>
                      <w:lang w:bidi="ar-DZ"/>
                    </w:rPr>
                    <w:t xml:space="preserve">دراسة عينة من </w:t>
                  </w:r>
                  <w:r>
                    <w:rPr>
                      <w:rFonts w:cs="Simplified Arabic" w:hint="cs"/>
                      <w:b/>
                      <w:bCs/>
                      <w:sz w:val="36"/>
                      <w:szCs w:val="36"/>
                      <w:rtl/>
                      <w:lang w:bidi="ar-DZ"/>
                    </w:rPr>
                    <w:t xml:space="preserve">خبراء المحاسبة ومحافظي الحسابات بولاية ورقلة خلال الفترة (شهر افريل 2018 ) </w:t>
                  </w:r>
                  <w:r w:rsidRPr="00062D91">
                    <w:rPr>
                      <w:rFonts w:ascii="Simplified Arabic" w:hAnsi="Simplified Arabic" w:cs="Simplified Arabic"/>
                      <w:b/>
                      <w:bCs/>
                      <w:sz w:val="36"/>
                      <w:szCs w:val="36"/>
                      <w:rtl/>
                      <w:lang w:bidi="ar-DZ"/>
                    </w:rPr>
                    <w:t>-</w:t>
                  </w:r>
                </w:p>
                <w:p w:rsidR="00D728DC" w:rsidRPr="00797F1C" w:rsidRDefault="00D728DC" w:rsidP="006C47C3">
                  <w:pPr>
                    <w:spacing w:after="0"/>
                    <w:rPr>
                      <w:lang w:bidi="ar-DZ"/>
                    </w:rPr>
                  </w:pPr>
                </w:p>
              </w:txbxContent>
            </v:textbox>
          </v:roundrect>
        </w:pict>
      </w:r>
    </w:p>
    <w:p w:rsidR="006C47C3" w:rsidRDefault="006C47C3" w:rsidP="006C47C3">
      <w:pPr>
        <w:tabs>
          <w:tab w:val="left" w:pos="987"/>
        </w:tabs>
        <w:spacing w:after="0"/>
        <w:jc w:val="center"/>
        <w:rPr>
          <w:rFonts w:cs="Simplified Arabic"/>
          <w:b/>
          <w:bCs/>
          <w:sz w:val="28"/>
          <w:szCs w:val="28"/>
          <w:rtl/>
          <w:lang w:bidi="ar-DZ"/>
        </w:rPr>
      </w:pPr>
    </w:p>
    <w:p w:rsidR="006C47C3" w:rsidRDefault="006C47C3" w:rsidP="006C47C3">
      <w:pPr>
        <w:tabs>
          <w:tab w:val="left" w:pos="987"/>
        </w:tabs>
        <w:spacing w:after="0"/>
        <w:jc w:val="center"/>
        <w:rPr>
          <w:rFonts w:cs="Simplified Arabic"/>
          <w:b/>
          <w:bCs/>
          <w:sz w:val="28"/>
          <w:szCs w:val="28"/>
          <w:rtl/>
          <w:lang w:bidi="ar-DZ"/>
        </w:rPr>
      </w:pPr>
    </w:p>
    <w:p w:rsidR="006C47C3" w:rsidRDefault="006C47C3" w:rsidP="006C47C3">
      <w:pPr>
        <w:tabs>
          <w:tab w:val="left" w:pos="987"/>
        </w:tabs>
        <w:spacing w:after="0"/>
        <w:jc w:val="center"/>
        <w:rPr>
          <w:rFonts w:cs="Simplified Arabic"/>
          <w:b/>
          <w:bCs/>
          <w:sz w:val="28"/>
          <w:szCs w:val="28"/>
          <w:rtl/>
          <w:lang w:bidi="ar-DZ"/>
        </w:rPr>
      </w:pPr>
    </w:p>
    <w:p w:rsidR="006C47C3" w:rsidRDefault="006C47C3" w:rsidP="006C47C3">
      <w:pPr>
        <w:tabs>
          <w:tab w:val="left" w:pos="987"/>
        </w:tabs>
        <w:spacing w:after="0"/>
        <w:jc w:val="center"/>
        <w:rPr>
          <w:rFonts w:cs="Simplified Arabic"/>
          <w:b/>
          <w:bCs/>
          <w:sz w:val="28"/>
          <w:szCs w:val="28"/>
          <w:rtl/>
          <w:lang w:bidi="ar-DZ"/>
        </w:rPr>
      </w:pPr>
    </w:p>
    <w:p w:rsidR="006C47C3" w:rsidRDefault="006C47C3" w:rsidP="006C47C3">
      <w:pPr>
        <w:tabs>
          <w:tab w:val="left" w:pos="987"/>
          <w:tab w:val="left" w:pos="2549"/>
          <w:tab w:val="center" w:pos="4535"/>
        </w:tabs>
        <w:spacing w:before="240" w:after="0" w:line="240" w:lineRule="auto"/>
        <w:rPr>
          <w:rFonts w:ascii="Traditional Arabic" w:hAnsi="Traditional Arabic" w:cs="Traditional Arabic"/>
          <w:b/>
          <w:bCs/>
          <w:sz w:val="32"/>
          <w:szCs w:val="32"/>
          <w:rtl/>
          <w:lang w:bidi="ar-DZ"/>
        </w:rPr>
      </w:pPr>
    </w:p>
    <w:p w:rsidR="006C47C3" w:rsidRDefault="006C47C3" w:rsidP="006C47C3">
      <w:pPr>
        <w:tabs>
          <w:tab w:val="left" w:pos="987"/>
          <w:tab w:val="left" w:pos="2549"/>
          <w:tab w:val="center" w:pos="4535"/>
        </w:tabs>
        <w:spacing w:after="0" w:line="240" w:lineRule="auto"/>
        <w:rPr>
          <w:rFonts w:ascii="Traditional Arabic" w:hAnsi="Traditional Arabic" w:cs="Traditional Arabic"/>
          <w:b/>
          <w:bCs/>
          <w:sz w:val="32"/>
          <w:szCs w:val="32"/>
          <w:rtl/>
          <w:lang w:bidi="ar-DZ"/>
        </w:rPr>
      </w:pPr>
    </w:p>
    <w:p w:rsidR="003D6B57" w:rsidRDefault="006C47C3" w:rsidP="00123B97">
      <w:pPr>
        <w:tabs>
          <w:tab w:val="left" w:pos="987"/>
          <w:tab w:val="left" w:pos="2549"/>
          <w:tab w:val="center" w:pos="4535"/>
        </w:tabs>
        <w:spacing w:after="120" w:line="240" w:lineRule="auto"/>
        <w:jc w:val="center"/>
        <w:rPr>
          <w:rFonts w:ascii="Traditional Arabic" w:hAnsi="Traditional Arabic" w:cs="Traditional Arabic"/>
          <w:b/>
          <w:bCs/>
          <w:sz w:val="32"/>
          <w:szCs w:val="32"/>
          <w:rtl/>
          <w:lang w:bidi="ar-DZ"/>
        </w:rPr>
      </w:pPr>
      <w:r w:rsidRPr="00D471D8">
        <w:rPr>
          <w:rFonts w:ascii="Traditional Arabic" w:hAnsi="Traditional Arabic" w:cs="Traditional Arabic"/>
          <w:b/>
          <w:bCs/>
          <w:sz w:val="32"/>
          <w:szCs w:val="32"/>
          <w:rtl/>
          <w:lang w:bidi="ar-DZ"/>
        </w:rPr>
        <w:t>ن</w:t>
      </w:r>
      <w:r w:rsidRPr="00D471D8">
        <w:rPr>
          <w:rFonts w:ascii="Traditional Arabic" w:hAnsi="Traditional Arabic" w:cs="Traditional Arabic" w:hint="cs"/>
          <w:b/>
          <w:bCs/>
          <w:sz w:val="32"/>
          <w:szCs w:val="32"/>
          <w:rtl/>
          <w:lang w:bidi="ar-DZ"/>
        </w:rPr>
        <w:t>و</w:t>
      </w:r>
      <w:r w:rsidRPr="00D471D8">
        <w:rPr>
          <w:rFonts w:ascii="Traditional Arabic" w:hAnsi="Traditional Arabic" w:cs="Traditional Arabic"/>
          <w:b/>
          <w:bCs/>
          <w:sz w:val="32"/>
          <w:szCs w:val="32"/>
          <w:rtl/>
          <w:lang w:bidi="ar-DZ"/>
        </w:rPr>
        <w:t>قشت</w:t>
      </w:r>
      <w:r w:rsidRPr="00D471D8">
        <w:rPr>
          <w:rFonts w:ascii="Traditional Arabic" w:hAnsi="Traditional Arabic" w:cs="Traditional Arabic" w:hint="cs"/>
          <w:b/>
          <w:bCs/>
          <w:sz w:val="32"/>
          <w:szCs w:val="32"/>
          <w:rtl/>
          <w:lang w:bidi="ar-DZ"/>
        </w:rPr>
        <w:t xml:space="preserve"> وأجيزت علنا</w:t>
      </w:r>
      <w:r w:rsidR="00040306">
        <w:rPr>
          <w:rFonts w:ascii="Traditional Arabic" w:hAnsi="Traditional Arabic" w:cs="Traditional Arabic"/>
          <w:b/>
          <w:bCs/>
          <w:sz w:val="32"/>
          <w:szCs w:val="32"/>
          <w:rtl/>
          <w:lang w:bidi="ar-DZ"/>
        </w:rPr>
        <w:t xml:space="preserve"> </w:t>
      </w:r>
      <w:r w:rsidR="00123B97">
        <w:rPr>
          <w:rFonts w:ascii="Traditional Arabic" w:hAnsi="Traditional Arabic" w:cs="Traditional Arabic" w:hint="cs"/>
          <w:b/>
          <w:bCs/>
          <w:sz w:val="32"/>
          <w:szCs w:val="32"/>
          <w:rtl/>
          <w:lang w:bidi="ar-DZ"/>
        </w:rPr>
        <w:t>بتاريخ:</w:t>
      </w:r>
      <w:r w:rsidR="00040306">
        <w:rPr>
          <w:rFonts w:ascii="Traditional Arabic" w:hAnsi="Traditional Arabic" w:cs="Traditional Arabic" w:hint="cs"/>
          <w:b/>
          <w:bCs/>
          <w:sz w:val="32"/>
          <w:szCs w:val="32"/>
          <w:rtl/>
          <w:lang w:bidi="ar-DZ"/>
        </w:rPr>
        <w:t xml:space="preserve"> ................................</w:t>
      </w:r>
    </w:p>
    <w:p w:rsidR="00040306" w:rsidRPr="0039506B" w:rsidRDefault="006C47C3" w:rsidP="00123B97">
      <w:pPr>
        <w:spacing w:after="0"/>
        <w:jc w:val="center"/>
        <w:rPr>
          <w:rFonts w:ascii="Traditional Arabic" w:hAnsi="Traditional Arabic" w:cs="Traditional Arabic"/>
          <w:b/>
          <w:bCs/>
          <w:sz w:val="32"/>
          <w:szCs w:val="32"/>
          <w:rtl/>
        </w:rPr>
      </w:pPr>
      <w:r w:rsidRPr="00D471D8">
        <w:rPr>
          <w:rFonts w:ascii="Traditional Arabic" w:hAnsi="Traditional Arabic" w:cs="Traditional Arabic"/>
          <w:b/>
          <w:bCs/>
          <w:sz w:val="32"/>
          <w:szCs w:val="32"/>
          <w:rtl/>
          <w:lang w:bidi="ar-DZ"/>
        </w:rPr>
        <w:t>أمام اللجنة المكونة من السادة:</w:t>
      </w:r>
      <w:r w:rsidR="00040306" w:rsidRPr="00040306">
        <w:rPr>
          <w:rFonts w:ascii="Traditional Arabic" w:hAnsi="Traditional Arabic" w:cs="Traditional Arabic"/>
          <w:b/>
          <w:bCs/>
          <w:sz w:val="32"/>
          <w:szCs w:val="32"/>
          <w:rtl/>
        </w:rPr>
        <w:t xml:space="preserve"> </w:t>
      </w:r>
    </w:p>
    <w:p w:rsidR="00D857AF" w:rsidRPr="00AF1F63" w:rsidRDefault="00123B97" w:rsidP="00123B97">
      <w:pPr>
        <w:spacing w:after="120"/>
        <w:ind w:left="-567"/>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 xml:space="preserve">            </w:t>
      </w:r>
      <w:r w:rsidR="00AF1F63" w:rsidRPr="00AF1F63">
        <w:rPr>
          <w:rFonts w:ascii="Traditional Arabic" w:hAnsi="Traditional Arabic" w:cs="Traditional Arabic"/>
          <w:b/>
          <w:bCs/>
          <w:sz w:val="32"/>
          <w:szCs w:val="32"/>
          <w:rtl/>
          <w:lang w:bidi="ar-DZ"/>
        </w:rPr>
        <w:t>ا</w:t>
      </w:r>
      <w:r w:rsidRPr="00AF1F63">
        <w:rPr>
          <w:rFonts w:ascii="Traditional Arabic" w:hAnsi="Traditional Arabic" w:cs="Traditional Arabic"/>
          <w:b/>
          <w:bCs/>
          <w:sz w:val="32"/>
          <w:szCs w:val="32"/>
          <w:rtl/>
          <w:lang w:bidi="ar-DZ"/>
        </w:rPr>
        <w:t>لأ</w:t>
      </w:r>
      <w:r w:rsidR="00AF1F63" w:rsidRPr="00AF1F63">
        <w:rPr>
          <w:rFonts w:ascii="Traditional Arabic" w:hAnsi="Traditional Arabic" w:cs="Traditional Arabic"/>
          <w:b/>
          <w:bCs/>
          <w:sz w:val="32"/>
          <w:szCs w:val="32"/>
          <w:rtl/>
          <w:lang w:bidi="ar-DZ"/>
        </w:rPr>
        <w:t>ستا</w:t>
      </w:r>
      <w:r w:rsidRPr="00AF1F63">
        <w:rPr>
          <w:rFonts w:ascii="Traditional Arabic" w:hAnsi="Traditional Arabic" w:cs="Traditional Arabic"/>
          <w:b/>
          <w:bCs/>
          <w:sz w:val="32"/>
          <w:szCs w:val="32"/>
          <w:rtl/>
          <w:lang w:bidi="ar-DZ"/>
        </w:rPr>
        <w:t>ذ</w:t>
      </w:r>
      <w:r w:rsidR="00AF1F63" w:rsidRPr="00AF1F63">
        <w:rPr>
          <w:rFonts w:ascii="Traditional Arabic" w:hAnsi="Traditional Arabic" w:cs="Traditional Arabic"/>
          <w:b/>
          <w:bCs/>
          <w:sz w:val="32"/>
          <w:szCs w:val="32"/>
          <w:rtl/>
          <w:lang w:bidi="ar-DZ"/>
        </w:rPr>
        <w:t xml:space="preserve">ة /بن </w:t>
      </w:r>
      <w:r w:rsidRPr="00AF1F63">
        <w:rPr>
          <w:rFonts w:ascii="Traditional Arabic" w:hAnsi="Traditional Arabic" w:cs="Traditional Arabic" w:hint="cs"/>
          <w:b/>
          <w:bCs/>
          <w:sz w:val="32"/>
          <w:szCs w:val="32"/>
          <w:rtl/>
          <w:lang w:bidi="ar-DZ"/>
        </w:rPr>
        <w:t>مولاي زينب</w:t>
      </w:r>
      <w:r w:rsidR="00AF1F63" w:rsidRPr="00AF1F63">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w:t>
      </w:r>
      <w:r w:rsidR="00AF1F63" w:rsidRPr="00AF1F63">
        <w:rPr>
          <w:rFonts w:ascii="Traditional Arabic" w:hAnsi="Traditional Arabic" w:cs="Traditional Arabic"/>
          <w:b/>
          <w:bCs/>
          <w:sz w:val="32"/>
          <w:szCs w:val="32"/>
          <w:rtl/>
          <w:lang w:bidi="ar-DZ"/>
        </w:rPr>
        <w:t>...جامعة غارداية ......</w:t>
      </w:r>
      <w:r>
        <w:rPr>
          <w:rFonts w:ascii="Traditional Arabic" w:hAnsi="Traditional Arabic" w:cs="Traditional Arabic" w:hint="cs"/>
          <w:b/>
          <w:bCs/>
          <w:sz w:val="32"/>
          <w:szCs w:val="32"/>
          <w:rtl/>
          <w:lang w:bidi="ar-DZ"/>
        </w:rPr>
        <w:t>.......</w:t>
      </w:r>
      <w:r w:rsidR="00AF1F63" w:rsidRPr="00AF1F63">
        <w:rPr>
          <w:rFonts w:ascii="Traditional Arabic" w:hAnsi="Traditional Arabic" w:cs="Traditional Arabic"/>
          <w:b/>
          <w:bCs/>
          <w:sz w:val="32"/>
          <w:szCs w:val="32"/>
          <w:rtl/>
          <w:lang w:bidi="ar-DZ"/>
        </w:rPr>
        <w:t>..........</w:t>
      </w:r>
      <w:r w:rsidR="00AF1F63" w:rsidRPr="00AF1F63">
        <w:rPr>
          <w:rFonts w:ascii="Traditional Arabic" w:hAnsi="Traditional Arabic" w:cs="Traditional Arabic" w:hint="cs"/>
          <w:b/>
          <w:bCs/>
          <w:sz w:val="32"/>
          <w:szCs w:val="32"/>
          <w:rtl/>
          <w:lang w:bidi="ar-DZ"/>
        </w:rPr>
        <w:t>رئيسا</w:t>
      </w:r>
      <w:r w:rsidR="00AF1F63" w:rsidRPr="00AF1F63">
        <w:rPr>
          <w:rFonts w:ascii="Traditional Arabic" w:hAnsi="Traditional Arabic" w:cs="Traditional Arabic"/>
          <w:b/>
          <w:bCs/>
          <w:sz w:val="32"/>
          <w:szCs w:val="32"/>
          <w:rtl/>
          <w:lang w:bidi="ar-DZ"/>
        </w:rPr>
        <w:t xml:space="preserve">       </w:t>
      </w:r>
    </w:p>
    <w:p w:rsidR="00AF1F63" w:rsidRPr="00AF1F63" w:rsidRDefault="00AF1F63" w:rsidP="00123B97">
      <w:pPr>
        <w:spacing w:after="120"/>
        <w:ind w:left="-569"/>
        <w:rPr>
          <w:rFonts w:ascii="Traditional Arabic" w:hAnsi="Traditional Arabic" w:cs="Traditional Arabic"/>
          <w:b/>
          <w:bCs/>
          <w:sz w:val="32"/>
          <w:szCs w:val="32"/>
          <w:lang w:bidi="ar-DZ"/>
        </w:rPr>
      </w:pPr>
      <w:r w:rsidRPr="00AF1F63">
        <w:rPr>
          <w:rFonts w:ascii="Traditional Arabic" w:hAnsi="Traditional Arabic" w:cs="Traditional Arabic" w:hint="cs"/>
          <w:b/>
          <w:bCs/>
          <w:sz w:val="32"/>
          <w:szCs w:val="32"/>
          <w:rtl/>
          <w:lang w:bidi="ar-DZ"/>
        </w:rPr>
        <w:t xml:space="preserve">        </w:t>
      </w:r>
      <w:r w:rsidR="00123B97">
        <w:rPr>
          <w:rFonts w:ascii="Traditional Arabic" w:hAnsi="Traditional Arabic" w:cs="Traditional Arabic"/>
          <w:b/>
          <w:bCs/>
          <w:sz w:val="32"/>
          <w:szCs w:val="32"/>
          <w:lang w:bidi="ar-DZ"/>
        </w:rPr>
        <w:t xml:space="preserve">  </w:t>
      </w:r>
      <w:r w:rsidRPr="00AF1F63">
        <w:rPr>
          <w:rFonts w:ascii="Traditional Arabic" w:hAnsi="Traditional Arabic" w:cs="Traditional Arabic" w:hint="cs"/>
          <w:b/>
          <w:bCs/>
          <w:sz w:val="32"/>
          <w:szCs w:val="32"/>
          <w:rtl/>
          <w:lang w:bidi="ar-DZ"/>
        </w:rPr>
        <w:t xml:space="preserve">  </w:t>
      </w:r>
      <w:r w:rsidRPr="00AF1F63">
        <w:rPr>
          <w:rFonts w:ascii="Traditional Arabic" w:hAnsi="Traditional Arabic" w:cs="Traditional Arabic"/>
          <w:b/>
          <w:bCs/>
          <w:sz w:val="32"/>
          <w:szCs w:val="32"/>
          <w:rtl/>
          <w:lang w:bidi="ar-DZ"/>
        </w:rPr>
        <w:t xml:space="preserve">الدكتور/ علماوي </w:t>
      </w:r>
      <w:r w:rsidR="00123B97" w:rsidRPr="00AF1F63">
        <w:rPr>
          <w:rFonts w:ascii="Traditional Arabic" w:hAnsi="Traditional Arabic" w:cs="Traditional Arabic" w:hint="cs"/>
          <w:b/>
          <w:bCs/>
          <w:sz w:val="32"/>
          <w:szCs w:val="32"/>
          <w:rtl/>
          <w:lang w:bidi="ar-DZ"/>
        </w:rPr>
        <w:t>أحمد ..............</w:t>
      </w:r>
      <w:r w:rsidRPr="00AF1F63">
        <w:rPr>
          <w:rFonts w:ascii="Traditional Arabic" w:hAnsi="Traditional Arabic" w:cs="Traditional Arabic"/>
          <w:b/>
          <w:bCs/>
          <w:sz w:val="32"/>
          <w:szCs w:val="32"/>
          <w:rtl/>
          <w:lang w:bidi="ar-DZ"/>
        </w:rPr>
        <w:t>جامعة</w:t>
      </w:r>
      <w:bookmarkStart w:id="0" w:name="_GoBack"/>
      <w:bookmarkEnd w:id="0"/>
      <w:r w:rsidRPr="00AF1F63">
        <w:rPr>
          <w:rFonts w:ascii="Traditional Arabic" w:hAnsi="Traditional Arabic" w:cs="Traditional Arabic"/>
          <w:b/>
          <w:bCs/>
          <w:sz w:val="32"/>
          <w:szCs w:val="32"/>
          <w:rtl/>
          <w:lang w:bidi="ar-DZ"/>
        </w:rPr>
        <w:t xml:space="preserve"> غارداية.............</w:t>
      </w:r>
      <w:r w:rsidR="00123B97">
        <w:rPr>
          <w:rFonts w:ascii="Traditional Arabic" w:hAnsi="Traditional Arabic" w:cs="Traditional Arabic" w:hint="cs"/>
          <w:b/>
          <w:bCs/>
          <w:sz w:val="32"/>
          <w:szCs w:val="32"/>
          <w:rtl/>
          <w:lang w:bidi="ar-DZ"/>
        </w:rPr>
        <w:t>....</w:t>
      </w:r>
      <w:r w:rsidRPr="00AF1F63">
        <w:rPr>
          <w:rFonts w:ascii="Traditional Arabic" w:hAnsi="Traditional Arabic" w:cs="Traditional Arabic"/>
          <w:b/>
          <w:bCs/>
          <w:sz w:val="32"/>
          <w:szCs w:val="32"/>
          <w:rtl/>
          <w:lang w:bidi="ar-DZ"/>
        </w:rPr>
        <w:t>مشرفا ومقررا</w:t>
      </w:r>
    </w:p>
    <w:p w:rsidR="00123B97" w:rsidRDefault="00123B97" w:rsidP="00123B97">
      <w:pPr>
        <w:spacing w:after="120"/>
        <w:ind w:left="-567"/>
        <w:rPr>
          <w:rFonts w:cs="Traditional Arabic"/>
          <w:b/>
          <w:bCs/>
          <w:sz w:val="32"/>
          <w:szCs w:val="32"/>
          <w:rtl/>
        </w:rPr>
      </w:pPr>
      <w:r>
        <w:rPr>
          <w:rFonts w:ascii="Traditional Arabic" w:hAnsi="Traditional Arabic" w:cs="Traditional Arabic"/>
          <w:b/>
          <w:bCs/>
          <w:sz w:val="32"/>
          <w:szCs w:val="32"/>
          <w:lang w:bidi="ar-DZ"/>
        </w:rPr>
        <w:t xml:space="preserve">  </w:t>
      </w:r>
      <w:r w:rsidR="00AF1F63" w:rsidRPr="00AF1F63">
        <w:rPr>
          <w:rFonts w:ascii="Traditional Arabic" w:hAnsi="Traditional Arabic" w:cs="Traditional Arabic"/>
          <w:b/>
          <w:bCs/>
          <w:sz w:val="32"/>
          <w:szCs w:val="32"/>
          <w:rtl/>
          <w:lang w:bidi="ar-DZ"/>
        </w:rPr>
        <w:t xml:space="preserve">    </w:t>
      </w:r>
      <w:r w:rsidR="00AF1F63" w:rsidRPr="00AF1F63">
        <w:rPr>
          <w:rFonts w:ascii="Traditional Arabic" w:hAnsi="Traditional Arabic" w:cs="Traditional Arabic" w:hint="cs"/>
          <w:b/>
          <w:bCs/>
          <w:sz w:val="32"/>
          <w:szCs w:val="32"/>
          <w:rtl/>
          <w:lang w:bidi="ar-DZ"/>
        </w:rPr>
        <w:t xml:space="preserve">   </w:t>
      </w:r>
      <w:r w:rsidR="00AF1F63" w:rsidRPr="00AF1F63">
        <w:rPr>
          <w:rFonts w:ascii="Traditional Arabic" w:hAnsi="Traditional Arabic" w:cs="Traditional Arabic"/>
          <w:b/>
          <w:bCs/>
          <w:sz w:val="32"/>
          <w:szCs w:val="32"/>
          <w:rtl/>
          <w:lang w:bidi="ar-DZ"/>
        </w:rPr>
        <w:t xml:space="preserve">  الأستاذ/ خبيطي خضير .........</w:t>
      </w:r>
      <w:r>
        <w:rPr>
          <w:rFonts w:ascii="Traditional Arabic" w:hAnsi="Traditional Arabic" w:cs="Traditional Arabic" w:hint="cs"/>
          <w:b/>
          <w:bCs/>
          <w:sz w:val="32"/>
          <w:szCs w:val="32"/>
          <w:rtl/>
          <w:lang w:bidi="ar-DZ"/>
        </w:rPr>
        <w:t>..</w:t>
      </w:r>
      <w:r w:rsidR="00AF1F63" w:rsidRPr="00AF1F63">
        <w:rPr>
          <w:rFonts w:ascii="Traditional Arabic" w:hAnsi="Traditional Arabic" w:cs="Traditional Arabic" w:hint="cs"/>
          <w:b/>
          <w:bCs/>
          <w:sz w:val="32"/>
          <w:szCs w:val="32"/>
          <w:rtl/>
          <w:lang w:bidi="ar-DZ"/>
        </w:rPr>
        <w:t>....</w:t>
      </w:r>
      <w:r w:rsidR="00AF1F63" w:rsidRPr="00AF1F63">
        <w:rPr>
          <w:rFonts w:ascii="Traditional Arabic" w:hAnsi="Traditional Arabic" w:cs="Traditional Arabic"/>
          <w:b/>
          <w:bCs/>
          <w:sz w:val="32"/>
          <w:szCs w:val="32"/>
          <w:rtl/>
          <w:lang w:bidi="ar-DZ"/>
        </w:rPr>
        <w:t>جامعة غارداية.................</w:t>
      </w:r>
      <w:r>
        <w:rPr>
          <w:rFonts w:ascii="Traditional Arabic" w:hAnsi="Traditional Arabic" w:cs="Traditional Arabic" w:hint="cs"/>
          <w:b/>
          <w:bCs/>
          <w:sz w:val="32"/>
          <w:szCs w:val="32"/>
          <w:rtl/>
          <w:lang w:bidi="ar-DZ"/>
        </w:rPr>
        <w:t>...</w:t>
      </w:r>
      <w:r w:rsidR="00AF1F63" w:rsidRPr="00AF1F63">
        <w:rPr>
          <w:rFonts w:ascii="Traditional Arabic" w:hAnsi="Traditional Arabic" w:cs="Traditional Arabic"/>
          <w:b/>
          <w:bCs/>
          <w:sz w:val="32"/>
          <w:szCs w:val="32"/>
          <w:rtl/>
          <w:lang w:bidi="ar-DZ"/>
        </w:rPr>
        <w:t>...مناقشا</w:t>
      </w:r>
      <w:r w:rsidR="00AF1F63" w:rsidRPr="00AF1F63">
        <w:rPr>
          <w:rFonts w:cs="Traditional Arabic" w:hint="cs"/>
          <w:b/>
          <w:bCs/>
          <w:sz w:val="32"/>
          <w:szCs w:val="32"/>
          <w:rtl/>
        </w:rPr>
        <w:t xml:space="preserve"> </w:t>
      </w:r>
    </w:p>
    <w:p w:rsidR="00AF1F63" w:rsidRPr="00755553" w:rsidRDefault="00AF1F63" w:rsidP="00123B97">
      <w:pPr>
        <w:ind w:left="-569"/>
        <w:jc w:val="center"/>
        <w:rPr>
          <w:rFonts w:cs="Traditional Arabic"/>
          <w:b/>
          <w:bCs/>
          <w:sz w:val="32"/>
          <w:szCs w:val="32"/>
          <w:rtl/>
        </w:rPr>
      </w:pPr>
      <w:r w:rsidRPr="00AF1F63">
        <w:rPr>
          <w:rFonts w:ascii="Traditional Arabic" w:hAnsi="Traditional Arabic" w:cs="Traditional Arabic" w:hint="cs"/>
          <w:b/>
          <w:bCs/>
          <w:sz w:val="32"/>
          <w:szCs w:val="32"/>
          <w:rtl/>
          <w:lang w:bidi="ar-DZ"/>
        </w:rPr>
        <w:t>السنة الجامعية: (2017- 2018 م)</w:t>
      </w:r>
    </w:p>
    <w:p w:rsidR="00AF1F63" w:rsidRPr="00AF1F63" w:rsidRDefault="00AF1F63" w:rsidP="00AF1F63">
      <w:pPr>
        <w:ind w:left="-569"/>
        <w:rPr>
          <w:sz w:val="32"/>
          <w:szCs w:val="32"/>
          <w:lang w:val="fr-FR"/>
        </w:rPr>
      </w:pPr>
    </w:p>
    <w:p w:rsidR="00AF1F63" w:rsidRPr="00AF1F63" w:rsidRDefault="00AF1F63" w:rsidP="00AF1F63">
      <w:pPr>
        <w:ind w:left="-569"/>
        <w:rPr>
          <w:sz w:val="32"/>
          <w:szCs w:val="32"/>
          <w:lang w:val="fr-FR"/>
        </w:rPr>
      </w:pPr>
      <w:r w:rsidRPr="00AF1F63">
        <w:rPr>
          <w:b/>
          <w:bCs/>
          <w:sz w:val="32"/>
          <w:szCs w:val="32"/>
          <w:rtl/>
          <w:lang w:bidi="ar-DZ"/>
        </w:rPr>
        <w:t xml:space="preserve">    </w:t>
      </w:r>
    </w:p>
    <w:p w:rsidR="00AF1F63" w:rsidRPr="00AF1F63" w:rsidRDefault="00AF1F63" w:rsidP="00AF1F63">
      <w:pPr>
        <w:ind w:left="-569"/>
        <w:rPr>
          <w:sz w:val="32"/>
          <w:szCs w:val="32"/>
          <w:rtl/>
          <w:lang w:val="fr-FR"/>
        </w:rPr>
      </w:pPr>
    </w:p>
    <w:p w:rsidR="00D12A87" w:rsidRDefault="00D12A87" w:rsidP="006C47C3">
      <w:pPr>
        <w:jc w:val="center"/>
        <w:rPr>
          <w:lang w:bidi="ar-DZ"/>
        </w:rPr>
      </w:pPr>
    </w:p>
    <w:p w:rsidR="00D12A87" w:rsidRDefault="00D12A87" w:rsidP="006C47C3">
      <w:pPr>
        <w:jc w:val="center"/>
        <w:rPr>
          <w:lang w:bidi="ar-DZ"/>
        </w:rPr>
      </w:pPr>
    </w:p>
    <w:p w:rsidR="00D12A87" w:rsidRDefault="00D12A87" w:rsidP="006C47C3">
      <w:pPr>
        <w:jc w:val="center"/>
        <w:rPr>
          <w:lang w:bidi="ar-DZ"/>
        </w:rPr>
      </w:pPr>
    </w:p>
    <w:p w:rsidR="00D12A87" w:rsidRDefault="00D12A87" w:rsidP="006C47C3">
      <w:pPr>
        <w:jc w:val="center"/>
        <w:rPr>
          <w:rtl/>
          <w:lang w:bidi="ar-DZ"/>
        </w:rPr>
        <w:sectPr w:rsidR="00D12A87" w:rsidSect="006C47C3">
          <w:pgSz w:w="11906" w:h="16838"/>
          <w:pgMar w:top="1440" w:right="1983" w:bottom="1440" w:left="993" w:header="708" w:footer="708" w:gutter="0"/>
          <w:cols w:space="708"/>
          <w:docGrid w:linePitch="360"/>
        </w:sectPr>
      </w:pPr>
    </w:p>
    <w:p w:rsidR="00864F80" w:rsidRPr="002A7CCA" w:rsidRDefault="005D5F7F" w:rsidP="00864F80">
      <w:pPr>
        <w:tabs>
          <w:tab w:val="left" w:pos="2722"/>
          <w:tab w:val="left" w:pos="3147"/>
          <w:tab w:val="center" w:pos="4535"/>
          <w:tab w:val="right" w:pos="7276"/>
        </w:tabs>
        <w:spacing w:after="0" w:line="240" w:lineRule="auto"/>
        <w:jc w:val="center"/>
        <w:rPr>
          <w:rFonts w:cs="Simplified Arabic"/>
          <w:b/>
          <w:bCs/>
          <w:sz w:val="32"/>
          <w:szCs w:val="32"/>
          <w:lang w:bidi="ar-DZ"/>
        </w:rPr>
      </w:pPr>
      <w:r>
        <w:rPr>
          <w:rFonts w:cs="Simplified Arabic"/>
          <w:noProof/>
          <w:sz w:val="32"/>
          <w:szCs w:val="32"/>
          <w:lang w:val="fr-FR" w:eastAsia="fr-FR"/>
        </w:rPr>
        <w:lastRenderedPageBreak/>
        <w:pict>
          <v:rect id="Rectangle 54" o:spid="_x0000_s1028" style="position:absolute;left:0;text-align:left;margin-left:-8pt;margin-top:-36pt;width:472.25pt;height:774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P/PAIAAGMEAAAOAAAAZHJzL2Uyb0RvYy54bWysVNuO0zAQfUfiHyy/06Sl16jpatWlCGmB&#10;Fbt8gOM4jbW+MXablq9n7LSlhTdEHixPPD45c85MlncHrchegJfWlHQ4yCkRhttamm1Jv79s3s0p&#10;8YGZmilrREmPwtO71ds3y84VYmRbq2oBBEGMLzpX0jYEV2SZ563QzA+sEwYPGwuaBQxhm9XAOkTX&#10;Khvl+TTrLNQOLBfe49uH/pCuEn7TCB6+No0XgaiSIreQVkhrFddstWTFFphrJT/RYP/AQjNp8KMX&#10;qAcWGNmB/AtKSw7W2yYMuNWZbRrJRaoBqxnmf1Tz3DInUi0ojncXmfz/g+Vf9k9AZF3S6XtKDNPo&#10;0TdUjZmtEmQyjgJ1zheY9+yeIJbo3aPlr54Yu24xTdwD2K4VrEZaw5if3VyIgcerpOo+2xrh2S7Y&#10;pNWhAR0BUQVySJYcL5aIQyAcX04Wi9lkNqGE49liPlrM82RaxorzdQc+fBRWk7gpKSD7BM/2jz5E&#10;Oqw4pyT6Vsl6I5VKAWyrtQKyZ9gfm/SkCrDK6zRlSIdcZsMJ9hDXDuUK2DCvL+3J9ptsfw2a56N8&#10;eqZ8k6ZlwNZXUpcUi8Knb8ao5AdTp8YMTKp+j0Uoc5I2qtm7Eg7VIZk3OvtU2fqIWoPtOx0nEzet&#10;hZ+UdNjlJfU/dgwEJeqTQb8Ww/E4jkUKxpPZCAO4PqmuT5jhCIW1U9Jv16EfpZ0DuW3xS8OkvLH3&#10;6HEjk/rR/57ViT52cjLlNHVxVK7jlPX737D6BQAA//8DAFBLAwQUAAYACAAAACEABRgpMeAAAAAM&#10;AQAADwAAAGRycy9kb3ducmV2LnhtbEyPzU7DMBCE70i8g7VI3FonETRtGqcqlTggIbUULtzceJtE&#10;+E+2m4a3ZznBbVYzmv2m3kxGsxFDHJwVkM8zYGhbpwbbCfh4f54tgcUkrZLaWRTwjRE2ze1NLSvl&#10;rvYNx2PqGJXYWEkBfUq+4jy2PRoZ586jJe/sgpGJztBxFeSVyo3mRZYtuJGDpQ+99Ljrsf06XoyA&#10;l8/93vNzthtfdZjyp/YwlH4rxP3dtF0DSzilvzD84hM6NMR0cherItMCZvmCtiQSZUGCEqti+Qjs&#10;RNGHkjze1Pz/iOYHAAD//wMAUEsBAi0AFAAGAAgAAAAhALaDOJL+AAAA4QEAABMAAAAAAAAAAAAA&#10;AAAAAAAAAFtDb250ZW50X1R5cGVzXS54bWxQSwECLQAUAAYACAAAACEAOP0h/9YAAACUAQAACwAA&#10;AAAAAAAAAAAAAAAvAQAAX3JlbHMvLnJlbHNQSwECLQAUAAYACAAAACEAgbzz/zwCAABjBAAADgAA&#10;AAAAAAAAAAAAAAAuAgAAZHJzL2Uyb0RvYy54bWxQSwECLQAUAAYACAAAACEABRgpMeAAAAAMAQAA&#10;DwAAAAAAAAAAAAAAAACWBAAAZHJzL2Rvd25yZXYueG1sUEsFBgAAAAAEAAQA8wAAAKMFAAAAAA==&#10;" strokecolor="#002060" strokeweight="4.5pt">
            <v:stroke linestyle="thickThin"/>
            <v:textbox>
              <w:txbxContent>
                <w:p w:rsidR="00D728DC" w:rsidRDefault="00D728DC" w:rsidP="00864F80"/>
              </w:txbxContent>
            </v:textbox>
          </v:rect>
        </w:pict>
      </w:r>
      <w:r w:rsidR="00D857AF">
        <w:rPr>
          <w:rFonts w:cs="Simplified Arabic" w:hint="cs"/>
          <w:b/>
          <w:bCs/>
          <w:sz w:val="32"/>
          <w:szCs w:val="32"/>
          <w:rtl/>
          <w:lang w:bidi="ar-DZ"/>
        </w:rPr>
        <w:t xml:space="preserve">جامعـة غرداية </w:t>
      </w:r>
    </w:p>
    <w:p w:rsidR="00864F80" w:rsidRPr="00071E27" w:rsidRDefault="00864F80" w:rsidP="00864F80">
      <w:pPr>
        <w:pStyle w:val="Titre2"/>
        <w:spacing w:before="0" w:line="240" w:lineRule="auto"/>
        <w:jc w:val="center"/>
        <w:rPr>
          <w:rFonts w:cs="Simplified Arabic"/>
          <w:i/>
          <w:iCs/>
          <w:color w:val="000000"/>
          <w:sz w:val="32"/>
          <w:szCs w:val="32"/>
          <w:rtl/>
          <w:lang w:bidi="ar-DZ"/>
        </w:rPr>
      </w:pPr>
      <w:r w:rsidRPr="00071E27">
        <w:rPr>
          <w:rFonts w:cs="Simplified Arabic" w:hint="cs"/>
          <w:color w:val="000000"/>
          <w:sz w:val="32"/>
          <w:szCs w:val="32"/>
          <w:rtl/>
          <w:lang w:bidi="ar-DZ"/>
        </w:rPr>
        <w:t>كلية العلوم الاقتصادية و</w:t>
      </w:r>
      <w:r>
        <w:rPr>
          <w:rFonts w:cs="Simplified Arabic" w:hint="cs"/>
          <w:color w:val="000000"/>
          <w:sz w:val="32"/>
          <w:szCs w:val="32"/>
          <w:rtl/>
          <w:lang w:bidi="ar-DZ"/>
        </w:rPr>
        <w:t xml:space="preserve">العلوم </w:t>
      </w:r>
      <w:r w:rsidRPr="00071E27">
        <w:rPr>
          <w:rFonts w:cs="Simplified Arabic" w:hint="cs"/>
          <w:color w:val="000000"/>
          <w:sz w:val="32"/>
          <w:szCs w:val="32"/>
          <w:rtl/>
          <w:lang w:bidi="ar-DZ"/>
        </w:rPr>
        <w:t xml:space="preserve">التجارية </w:t>
      </w:r>
      <w:r>
        <w:rPr>
          <w:rFonts w:cs="Simplified Arabic" w:hint="cs"/>
          <w:color w:val="000000"/>
          <w:sz w:val="32"/>
          <w:szCs w:val="32"/>
          <w:rtl/>
          <w:lang w:bidi="ar-DZ"/>
        </w:rPr>
        <w:t xml:space="preserve">وعلوم التسيير </w:t>
      </w:r>
    </w:p>
    <w:p w:rsidR="00864F80" w:rsidRPr="00071E27" w:rsidRDefault="00526570" w:rsidP="00864F80">
      <w:pPr>
        <w:pStyle w:val="Titre2"/>
        <w:tabs>
          <w:tab w:val="left" w:pos="2900"/>
          <w:tab w:val="center" w:pos="4465"/>
        </w:tabs>
        <w:spacing w:before="0" w:line="240" w:lineRule="auto"/>
        <w:rPr>
          <w:rFonts w:cs="Simplified Arabic"/>
          <w:color w:val="000000"/>
          <w:sz w:val="32"/>
          <w:szCs w:val="32"/>
          <w:rtl/>
          <w:lang w:bidi="ar-DZ"/>
        </w:rPr>
      </w:pPr>
      <w:r>
        <w:rPr>
          <w:rFonts w:cs="Simplified Arabic"/>
          <w:noProof/>
          <w:color w:val="000000"/>
          <w:sz w:val="32"/>
          <w:szCs w:val="32"/>
          <w:rtl/>
          <w:lang w:val="fr-FR" w:eastAsia="fr-FR"/>
        </w:rPr>
        <w:drawing>
          <wp:anchor distT="0" distB="0" distL="114300" distR="114300" simplePos="0" relativeHeight="251685376" behindDoc="0" locked="0" layoutInCell="1" allowOverlap="1">
            <wp:simplePos x="0" y="0"/>
            <wp:positionH relativeFrom="column">
              <wp:posOffset>2312035</wp:posOffset>
            </wp:positionH>
            <wp:positionV relativeFrom="paragraph">
              <wp:posOffset>300990</wp:posOffset>
            </wp:positionV>
            <wp:extent cx="1043305" cy="965835"/>
            <wp:effectExtent l="0" t="0" r="4445" b="5715"/>
            <wp:wrapNone/>
            <wp:docPr id="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305" cy="965835"/>
                    </a:xfrm>
                    <a:prstGeom prst="rect">
                      <a:avLst/>
                    </a:prstGeom>
                    <a:noFill/>
                    <a:ln>
                      <a:noFill/>
                    </a:ln>
                  </pic:spPr>
                </pic:pic>
              </a:graphicData>
            </a:graphic>
          </wp:anchor>
        </w:drawing>
      </w:r>
      <w:r w:rsidR="00864F80">
        <w:rPr>
          <w:rFonts w:cs="Simplified Arabic"/>
          <w:color w:val="000000"/>
          <w:sz w:val="32"/>
          <w:szCs w:val="32"/>
          <w:rtl/>
          <w:lang w:bidi="ar-DZ"/>
        </w:rPr>
        <w:tab/>
      </w:r>
      <w:r w:rsidR="00864F80">
        <w:rPr>
          <w:rFonts w:cs="Simplified Arabic"/>
          <w:color w:val="000000"/>
          <w:sz w:val="32"/>
          <w:szCs w:val="32"/>
          <w:rtl/>
          <w:lang w:bidi="ar-DZ"/>
        </w:rPr>
        <w:tab/>
      </w:r>
      <w:r>
        <w:rPr>
          <w:b w:val="0"/>
          <w:bCs w:val="0"/>
          <w:noProof/>
          <w:lang w:val="fr-FR" w:eastAsia="fr-FR"/>
        </w:rPr>
        <w:drawing>
          <wp:anchor distT="0" distB="0" distL="114300" distR="114300" simplePos="0" relativeHeight="251681280" behindDoc="1" locked="0" layoutInCell="1" allowOverlap="1">
            <wp:simplePos x="0" y="0"/>
            <wp:positionH relativeFrom="column">
              <wp:posOffset>2329815</wp:posOffset>
            </wp:positionH>
            <wp:positionV relativeFrom="paragraph">
              <wp:posOffset>271780</wp:posOffset>
            </wp:positionV>
            <wp:extent cx="952500" cy="762000"/>
            <wp:effectExtent l="0" t="0" r="0" b="0"/>
            <wp:wrapNone/>
            <wp:docPr id="62" name="Imag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1"/>
                    <pic:cNvPicPr>
                      <a:picLocks noChangeAspect="1" noChangeArrowheads="1"/>
                    </pic:cNvPicPr>
                  </pic:nvPicPr>
                  <pic:blipFill>
                    <a:blip r:embed="rId8" cstate="print">
                      <a:extLst>
                        <a:ext uri="{28A0092B-C50C-407E-A947-70E740481C1C}">
                          <a14:useLocalDpi xmlns:a14="http://schemas.microsoft.com/office/drawing/2010/main" val="0"/>
                        </a:ext>
                      </a:extLst>
                    </a:blip>
                    <a:srcRect t="26418" r="84167"/>
                    <a:stretch>
                      <a:fillRect/>
                    </a:stretch>
                  </pic:blipFill>
                  <pic:spPr bwMode="auto">
                    <a:xfrm>
                      <a:off x="0" y="0"/>
                      <a:ext cx="952500" cy="762000"/>
                    </a:xfrm>
                    <a:prstGeom prst="rect">
                      <a:avLst/>
                    </a:prstGeom>
                    <a:noFill/>
                    <a:ln>
                      <a:noFill/>
                    </a:ln>
                  </pic:spPr>
                </pic:pic>
              </a:graphicData>
            </a:graphic>
          </wp:anchor>
        </w:drawing>
      </w:r>
      <w:r w:rsidR="00864F80" w:rsidRPr="00071E27">
        <w:rPr>
          <w:rFonts w:cs="Simplified Arabic" w:hint="cs"/>
          <w:color w:val="000000"/>
          <w:sz w:val="32"/>
          <w:szCs w:val="32"/>
          <w:rtl/>
          <w:lang w:bidi="ar-DZ"/>
        </w:rPr>
        <w:t>قسم</w:t>
      </w:r>
      <w:r w:rsidR="00864F80" w:rsidRPr="00071E27">
        <w:rPr>
          <w:rFonts w:cs="Simplified Arabic"/>
          <w:color w:val="000000"/>
          <w:sz w:val="32"/>
          <w:szCs w:val="32"/>
          <w:lang w:bidi="ar-DZ"/>
        </w:rPr>
        <w:t xml:space="preserve"> </w:t>
      </w:r>
      <w:r w:rsidR="00D857AF">
        <w:rPr>
          <w:rFonts w:cs="Simplified Arabic" w:hint="cs"/>
          <w:color w:val="000000"/>
          <w:sz w:val="32"/>
          <w:szCs w:val="32"/>
          <w:rtl/>
          <w:lang w:bidi="ar-DZ"/>
        </w:rPr>
        <w:t xml:space="preserve"> العلوم المالية و المحاسبة </w:t>
      </w:r>
    </w:p>
    <w:p w:rsidR="00864F80" w:rsidRDefault="00864F80" w:rsidP="00864F80">
      <w:pPr>
        <w:jc w:val="center"/>
        <w:rPr>
          <w:rtl/>
          <w:lang w:bidi="ar-DZ"/>
        </w:rPr>
      </w:pPr>
    </w:p>
    <w:p w:rsidR="00864F80" w:rsidRPr="00994189" w:rsidRDefault="00864F80" w:rsidP="00864F80">
      <w:pPr>
        <w:tabs>
          <w:tab w:val="left" w:pos="2770"/>
        </w:tabs>
        <w:spacing w:after="0"/>
        <w:jc w:val="center"/>
        <w:rPr>
          <w:rFonts w:cs="Simplified Arabic"/>
          <w:b/>
          <w:bCs/>
          <w:sz w:val="28"/>
          <w:szCs w:val="28"/>
          <w:rtl/>
          <w:lang w:bidi="ar-DZ"/>
        </w:rPr>
      </w:pPr>
    </w:p>
    <w:p w:rsidR="00864F80" w:rsidRDefault="00864F80" w:rsidP="00864F80">
      <w:pPr>
        <w:spacing w:after="0" w:line="240" w:lineRule="auto"/>
        <w:jc w:val="center"/>
        <w:rPr>
          <w:rFonts w:cs="Traditional Arabic"/>
          <w:b/>
          <w:bCs/>
          <w:sz w:val="28"/>
          <w:szCs w:val="28"/>
          <w:rtl/>
          <w:lang w:bidi="ar-DZ"/>
        </w:rPr>
      </w:pPr>
    </w:p>
    <w:p w:rsidR="00864F80" w:rsidRDefault="00864F80" w:rsidP="00864F80">
      <w:pPr>
        <w:spacing w:after="0" w:line="240" w:lineRule="auto"/>
        <w:jc w:val="center"/>
        <w:rPr>
          <w:rFonts w:cs="Traditional Arabic"/>
          <w:b/>
          <w:bCs/>
          <w:sz w:val="28"/>
          <w:szCs w:val="28"/>
          <w:rtl/>
          <w:lang w:bidi="ar-DZ"/>
        </w:rPr>
      </w:pPr>
      <w:r>
        <w:rPr>
          <w:rFonts w:cs="Traditional Arabic" w:hint="cs"/>
          <w:b/>
          <w:bCs/>
          <w:sz w:val="28"/>
          <w:szCs w:val="28"/>
          <w:rtl/>
          <w:lang w:bidi="ar-DZ"/>
        </w:rPr>
        <w:t>مذكرة مقدمة لا</w:t>
      </w:r>
      <w:r w:rsidRPr="00994189">
        <w:rPr>
          <w:rFonts w:cs="Traditional Arabic" w:hint="cs"/>
          <w:b/>
          <w:bCs/>
          <w:sz w:val="28"/>
          <w:szCs w:val="28"/>
          <w:rtl/>
          <w:lang w:bidi="ar-DZ"/>
        </w:rPr>
        <w:t>ستكمال متطلبات شهادة ماستر</w:t>
      </w:r>
      <w:r>
        <w:rPr>
          <w:rFonts w:cs="Traditional Arabic" w:hint="cs"/>
          <w:b/>
          <w:bCs/>
          <w:sz w:val="28"/>
          <w:szCs w:val="28"/>
          <w:rtl/>
          <w:lang w:bidi="ar-DZ"/>
        </w:rPr>
        <w:t xml:space="preserve"> أكاديمي</w:t>
      </w:r>
    </w:p>
    <w:p w:rsidR="00864F80" w:rsidRDefault="00864F80" w:rsidP="00864F80">
      <w:pPr>
        <w:spacing w:after="0" w:line="240" w:lineRule="auto"/>
        <w:jc w:val="center"/>
        <w:rPr>
          <w:rFonts w:cs="Traditional Arabic"/>
          <w:b/>
          <w:bCs/>
          <w:sz w:val="28"/>
          <w:szCs w:val="28"/>
          <w:rtl/>
          <w:lang w:bidi="ar-DZ"/>
        </w:rPr>
      </w:pPr>
      <w:r>
        <w:rPr>
          <w:rFonts w:cs="Traditional Arabic" w:hint="cs"/>
          <w:b/>
          <w:bCs/>
          <w:sz w:val="28"/>
          <w:szCs w:val="28"/>
          <w:rtl/>
          <w:lang w:bidi="ar-DZ"/>
        </w:rPr>
        <w:t xml:space="preserve">الميدان : </w:t>
      </w:r>
      <w:r w:rsidRPr="00994189">
        <w:rPr>
          <w:rFonts w:cs="Traditional Arabic" w:hint="cs"/>
          <w:b/>
          <w:bCs/>
          <w:sz w:val="28"/>
          <w:szCs w:val="28"/>
          <w:rtl/>
          <w:lang w:bidi="ar-DZ"/>
        </w:rPr>
        <w:t>علوم</w:t>
      </w:r>
      <w:r>
        <w:rPr>
          <w:rFonts w:cs="Traditional Arabic" w:hint="cs"/>
          <w:b/>
          <w:bCs/>
          <w:sz w:val="28"/>
          <w:szCs w:val="28"/>
          <w:rtl/>
          <w:lang w:bidi="ar-DZ"/>
        </w:rPr>
        <w:t xml:space="preserve"> اقتصادية، علوم التسيير وعلوم تجارية</w:t>
      </w:r>
    </w:p>
    <w:p w:rsidR="00864F80" w:rsidRPr="00994189" w:rsidRDefault="00864F80" w:rsidP="00864F80">
      <w:pPr>
        <w:spacing w:after="0" w:line="240" w:lineRule="auto"/>
        <w:jc w:val="center"/>
        <w:rPr>
          <w:rFonts w:cs="Traditional Arabic"/>
          <w:b/>
          <w:bCs/>
          <w:sz w:val="28"/>
          <w:szCs w:val="28"/>
          <w:lang w:bidi="ar-DZ"/>
        </w:rPr>
      </w:pPr>
      <w:r>
        <w:rPr>
          <w:rFonts w:cs="Traditional Arabic" w:hint="cs"/>
          <w:b/>
          <w:bCs/>
          <w:sz w:val="28"/>
          <w:szCs w:val="28"/>
          <w:rtl/>
          <w:lang w:bidi="ar-DZ"/>
        </w:rPr>
        <w:t>الشعبة : العلوم المالية والمحاسبية</w:t>
      </w:r>
    </w:p>
    <w:p w:rsidR="00864F80" w:rsidRPr="0043747A" w:rsidRDefault="00864F80" w:rsidP="00EA03C2">
      <w:pPr>
        <w:tabs>
          <w:tab w:val="left" w:pos="1582"/>
          <w:tab w:val="center" w:pos="4535"/>
        </w:tabs>
        <w:spacing w:after="0" w:line="240" w:lineRule="auto"/>
        <w:jc w:val="center"/>
        <w:rPr>
          <w:rFonts w:cs="Simplified Arabic"/>
          <w:b/>
          <w:bCs/>
          <w:sz w:val="28"/>
          <w:szCs w:val="28"/>
          <w:rtl/>
          <w:lang w:bidi="ar-DZ"/>
        </w:rPr>
      </w:pPr>
      <w:r>
        <w:rPr>
          <w:rFonts w:cs="Traditional Arabic" w:hint="cs"/>
          <w:b/>
          <w:bCs/>
          <w:sz w:val="28"/>
          <w:szCs w:val="28"/>
          <w:rtl/>
          <w:lang w:bidi="ar-DZ"/>
        </w:rPr>
        <w:t>التخص</w:t>
      </w:r>
      <w:r w:rsidRPr="00994189">
        <w:rPr>
          <w:rFonts w:cs="Traditional Arabic" w:hint="cs"/>
          <w:b/>
          <w:bCs/>
          <w:sz w:val="28"/>
          <w:szCs w:val="28"/>
          <w:rtl/>
          <w:lang w:bidi="ar-DZ"/>
        </w:rPr>
        <w:t>ص</w:t>
      </w:r>
      <w:r>
        <w:rPr>
          <w:rFonts w:cs="Traditional Arabic" w:hint="cs"/>
          <w:b/>
          <w:bCs/>
          <w:sz w:val="28"/>
          <w:szCs w:val="28"/>
          <w:rtl/>
          <w:lang w:bidi="ar-DZ"/>
        </w:rPr>
        <w:t xml:space="preserve"> : </w:t>
      </w:r>
      <w:r w:rsidR="00D857AF">
        <w:rPr>
          <w:rFonts w:cs="Traditional Arabic" w:hint="cs"/>
          <w:b/>
          <w:bCs/>
          <w:sz w:val="28"/>
          <w:szCs w:val="28"/>
          <w:rtl/>
          <w:lang w:bidi="ar-DZ"/>
        </w:rPr>
        <w:t xml:space="preserve">تدقيق و مراقبة التسيير </w:t>
      </w:r>
      <w:r>
        <w:rPr>
          <w:rFonts w:cs="Traditional Arabic"/>
          <w:b/>
          <w:bCs/>
          <w:sz w:val="28"/>
          <w:szCs w:val="28"/>
          <w:rtl/>
          <w:lang w:bidi="ar-DZ"/>
        </w:rPr>
        <w:br/>
      </w:r>
      <w:r w:rsidR="00EA03C2">
        <w:rPr>
          <w:rFonts w:cs="Simplified Arabic" w:hint="cs"/>
          <w:b/>
          <w:bCs/>
          <w:sz w:val="28"/>
          <w:szCs w:val="28"/>
          <w:rtl/>
          <w:lang w:bidi="ar-DZ"/>
        </w:rPr>
        <w:t>من إعداد الطالب</w:t>
      </w:r>
      <w:r w:rsidRPr="00994189">
        <w:rPr>
          <w:rFonts w:cs="Simplified Arabic" w:hint="cs"/>
          <w:b/>
          <w:bCs/>
          <w:sz w:val="28"/>
          <w:szCs w:val="28"/>
          <w:rtl/>
          <w:lang w:bidi="ar-DZ"/>
        </w:rPr>
        <w:t>:</w:t>
      </w:r>
      <w:r w:rsidRPr="006C47C3">
        <w:rPr>
          <w:rFonts w:cs="Simplified Arabic" w:hint="cs"/>
          <w:b/>
          <w:bCs/>
          <w:sz w:val="28"/>
          <w:szCs w:val="28"/>
          <w:rtl/>
          <w:lang w:bidi="ar-DZ"/>
        </w:rPr>
        <w:t xml:space="preserve"> </w:t>
      </w:r>
      <w:r w:rsidR="00D857AF">
        <w:rPr>
          <w:rFonts w:cs="Simplified Arabic" w:hint="cs"/>
          <w:b/>
          <w:bCs/>
          <w:sz w:val="28"/>
          <w:szCs w:val="28"/>
          <w:rtl/>
          <w:lang w:bidi="ar-DZ"/>
        </w:rPr>
        <w:t xml:space="preserve">بوبرمة علي </w:t>
      </w:r>
    </w:p>
    <w:p w:rsidR="00864F80" w:rsidRPr="003F5651" w:rsidRDefault="00864F80" w:rsidP="00864F80">
      <w:pPr>
        <w:tabs>
          <w:tab w:val="left" w:pos="3813"/>
          <w:tab w:val="center" w:pos="4535"/>
        </w:tabs>
        <w:spacing w:after="0" w:line="240" w:lineRule="auto"/>
        <w:jc w:val="center"/>
        <w:rPr>
          <w:rFonts w:cs="Simplified Arabic"/>
          <w:b/>
          <w:bCs/>
          <w:sz w:val="32"/>
          <w:szCs w:val="32"/>
          <w:rtl/>
          <w:lang w:bidi="ar-DZ"/>
        </w:rPr>
      </w:pPr>
      <w:r w:rsidRPr="003F5651">
        <w:rPr>
          <w:rFonts w:cs="Simplified Arabic" w:hint="cs"/>
          <w:b/>
          <w:bCs/>
          <w:sz w:val="32"/>
          <w:szCs w:val="32"/>
          <w:rtl/>
          <w:lang w:bidi="ar-DZ"/>
        </w:rPr>
        <w:t>بعنــوان:</w:t>
      </w:r>
    </w:p>
    <w:p w:rsidR="00864F80" w:rsidRDefault="005D5F7F" w:rsidP="00864F80">
      <w:pPr>
        <w:tabs>
          <w:tab w:val="left" w:pos="987"/>
        </w:tabs>
        <w:spacing w:after="0"/>
        <w:jc w:val="center"/>
        <w:rPr>
          <w:rFonts w:cs="Simplified Arabic"/>
          <w:b/>
          <w:bCs/>
          <w:sz w:val="28"/>
          <w:szCs w:val="28"/>
          <w:rtl/>
          <w:lang w:bidi="ar-DZ"/>
        </w:rPr>
      </w:pPr>
      <w:r>
        <w:rPr>
          <w:rFonts w:cs="Simplified Arabic"/>
          <w:b/>
          <w:bCs/>
          <w:noProof/>
          <w:sz w:val="28"/>
          <w:szCs w:val="28"/>
          <w:rtl/>
          <w:lang w:val="fr-FR" w:eastAsia="fr-FR"/>
        </w:rPr>
        <w:pict>
          <v:roundrect id="AutoShape 55" o:spid="_x0000_s1029" style="position:absolute;left:0;text-align:left;margin-left:15.85pt;margin-top:4.7pt;width:423.45pt;height:177.6pt;z-index:251683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nGwwIAAKgFAAAOAAAAZHJzL2Uyb0RvYy54bWysVG1v0zAQ/o7Ef7D8nSVpm6atlk7TRhES&#10;LxMD8dm1ncTg2MF2m45fz/mSdt3GJ4QjRWef7+15znd5dWg12UvnlTUlzS5SSqThVihTl/Tb182b&#10;BSU+MCOYtkaW9EF6erV+/eqy71ZyYhurhXQEnBi/6ruSNiF0qyTxvJEt8xe2kwaUlXUtC7B1dSIc&#10;68F7q5NJms6T3jrROcul93B6OyjpGv1XleThc1V5GYguKeQW8O/wv43/ZH3JVrVjXaP4mAb7hyxa&#10;pgwEPbm6ZYGRnVMvXLWKO+ttFS64bRNbVYpLrAGqydJn1dw3rJNYC4DjuxNM/v+55Z/2d44oUdJ5&#10;RolhLXB0vQsWQ5M8jwD1nV/BvfvuzsUSfffB8p+eGHvTMFPLa+ds30gmIK0s3k+eGMSNB1Oy7T9a&#10;Ae4ZuEesDpVro0NAgRyQkocTJfIQCIfDfFoUiyynhINuMsnzfIKkJWx1NO+cD++kbUkUSurszogv&#10;QDzGYPsPPiAxYqyOiR+UVK0GmvdMk2w+nxeYNVuNl8H30edIqdgorYmz4bsKDUITS0WlP/r3pLOA&#10;QIrH3tXbG+0IRCjpBtcYo/aD2XA7S+N6abLEdWYCOdXHUFoZAsADOLPBnHjOtAQOB/ixCzHlGEob&#10;0oNmUhzjWK1Oyid5AhKwxqD+/Bpiik8l8vzWCJQDU3qQITttYjCJT26ExO6CdPeN6IlQkZnJYrqE&#10;cSAUvL/pIp2ny4ISpmsYHDw4+gzfv6BSbOI38Kq7hg3w5ghh7DvozQF3lE/hcXeWGfZnbMmhtcNh&#10;e8AXMI2lx3bdWvEADQt8Y1fCeAOhse43JT2MipL6XzvmJCX6vQHKl9lsFmcLbmZ5AR1K3Llme65h&#10;hoOrkgaoHcWbMMyjXedU3UCkobOMje+wUiFW9pjVuIFxgGWNoyvOm/M93nocsOs/AAAA//8DAFBL&#10;AwQUAAYACAAAACEAPMCJVOAAAAAIAQAADwAAAGRycy9kb3ducmV2LnhtbEyPzU6EQBCE7ya+w6RN&#10;vBh3WEUWkWFjTEz2ZLL4E48DtANZpgeZYcG3t/ekx+qqVH2dbxfbiyOOvnOkYL2KQCDVrunIKHh7&#10;fb5OQfigqdG9I1Twgx62xflZrrPGzbTHYxmM4BLymVbQhjBkUvq6Rav9yg1I7H250erAcjSyGfXM&#10;5baXN1GUSKs74oVWD/jUYn0oJ6vg3ew+0t3h6s6U3/u4GuZp+YxelLq8WB4fQARcwl8YTviMDgUz&#10;VW6ixotewe16w0kF9zEIttNNmoCo+J7ECcgil/8fKH4BAAD//wMAUEsBAi0AFAAGAAgAAAAhALaD&#10;OJL+AAAA4QEAABMAAAAAAAAAAAAAAAAAAAAAAFtDb250ZW50X1R5cGVzXS54bWxQSwECLQAUAAYA&#10;CAAAACEAOP0h/9YAAACUAQAACwAAAAAAAAAAAAAAAAAvAQAAX3JlbHMvLnJlbHNQSwECLQAUAAYA&#10;CAAAACEASWBJxsMCAACoBQAADgAAAAAAAAAAAAAAAAAuAgAAZHJzL2Uyb0RvYy54bWxQSwECLQAU&#10;AAYACAAAACEAPMCJVOAAAAAIAQAADwAAAAAAAAAAAAAAAAAdBQAAZHJzL2Rvd25yZXYueG1sUEsF&#10;BgAAAAAEAAQA8wAAACoGAAAAAA==&#10;" strokecolor="#666" strokeweight="1pt">
            <v:fill color2="#999" rotate="t" focus="100%" type="gradient"/>
            <v:shadow on="t" color="#7f7f7f" opacity=".5" offset="1pt"/>
            <v:textbox>
              <w:txbxContent>
                <w:p w:rsidR="00D728DC" w:rsidRPr="00040306" w:rsidRDefault="00D728DC" w:rsidP="004A3EB9">
                  <w:pPr>
                    <w:tabs>
                      <w:tab w:val="left" w:pos="987"/>
                    </w:tabs>
                    <w:spacing w:after="0" w:line="240" w:lineRule="auto"/>
                    <w:jc w:val="center"/>
                    <w:rPr>
                      <w:rFonts w:cs="Simplified Arabic"/>
                      <w:b/>
                      <w:bCs/>
                      <w:sz w:val="48"/>
                      <w:szCs w:val="48"/>
                      <w:rtl/>
                      <w:lang w:bidi="ar-DZ"/>
                    </w:rPr>
                  </w:pPr>
                  <w:r w:rsidRPr="00040306">
                    <w:rPr>
                      <w:rFonts w:cs="Simplified Arabic" w:hint="cs"/>
                      <w:b/>
                      <w:bCs/>
                      <w:sz w:val="48"/>
                      <w:szCs w:val="48"/>
                      <w:rtl/>
                      <w:lang w:bidi="ar-DZ"/>
                    </w:rPr>
                    <w:t xml:space="preserve">مدى مساهمة بيئة الأعمال الجزائرية في التزام </w:t>
                  </w:r>
                  <w:r>
                    <w:rPr>
                      <w:rFonts w:cs="Simplified Arabic" w:hint="cs"/>
                      <w:b/>
                      <w:bCs/>
                      <w:sz w:val="48"/>
                      <w:szCs w:val="48"/>
                      <w:rtl/>
                      <w:lang w:bidi="ar-DZ"/>
                    </w:rPr>
                    <w:t xml:space="preserve">محافظي </w:t>
                  </w:r>
                  <w:r w:rsidRPr="00040306">
                    <w:rPr>
                      <w:rFonts w:cs="Simplified Arabic" w:hint="cs"/>
                      <w:b/>
                      <w:bCs/>
                      <w:sz w:val="48"/>
                      <w:szCs w:val="48"/>
                      <w:rtl/>
                      <w:lang w:bidi="ar-DZ"/>
                    </w:rPr>
                    <w:t>الحسابات بمعايير التدقيق الجزائرية</w:t>
                  </w:r>
                </w:p>
                <w:p w:rsidR="00D728DC" w:rsidRPr="00A578F0" w:rsidRDefault="00D728DC" w:rsidP="00D857AF">
                  <w:pPr>
                    <w:spacing w:after="0"/>
                    <w:jc w:val="center"/>
                    <w:rPr>
                      <w:sz w:val="16"/>
                      <w:szCs w:val="16"/>
                      <w:lang w:bidi="ar-DZ"/>
                    </w:rPr>
                  </w:pPr>
                  <w:r>
                    <w:rPr>
                      <w:rFonts w:cs="Simplified Arabic" w:hint="cs"/>
                      <w:b/>
                      <w:bCs/>
                      <w:sz w:val="36"/>
                      <w:szCs w:val="36"/>
                      <w:rtl/>
                      <w:lang w:bidi="ar-DZ"/>
                    </w:rPr>
                    <w:t xml:space="preserve">- </w:t>
                  </w:r>
                  <w:r w:rsidRPr="00A578F0">
                    <w:rPr>
                      <w:rFonts w:cs="Simplified Arabic" w:hint="cs"/>
                      <w:b/>
                      <w:bCs/>
                      <w:sz w:val="36"/>
                      <w:szCs w:val="36"/>
                      <w:rtl/>
                      <w:lang w:bidi="ar-DZ"/>
                    </w:rPr>
                    <w:t xml:space="preserve">دراسة عينة من </w:t>
                  </w:r>
                  <w:r>
                    <w:rPr>
                      <w:rFonts w:cs="Simplified Arabic" w:hint="cs"/>
                      <w:b/>
                      <w:bCs/>
                      <w:sz w:val="36"/>
                      <w:szCs w:val="36"/>
                      <w:rtl/>
                      <w:lang w:bidi="ar-DZ"/>
                    </w:rPr>
                    <w:t xml:space="preserve">خبراء المحاسبة ومحافظي الحسابات بولاية ورقلة خلال الفترة (شهر افريل 2018 ) </w:t>
                  </w:r>
                  <w:r w:rsidRPr="00062D91">
                    <w:rPr>
                      <w:rFonts w:ascii="Simplified Arabic" w:hAnsi="Simplified Arabic" w:cs="Simplified Arabic"/>
                      <w:b/>
                      <w:bCs/>
                      <w:sz w:val="36"/>
                      <w:szCs w:val="36"/>
                      <w:rtl/>
                      <w:lang w:bidi="ar-DZ"/>
                    </w:rPr>
                    <w:t>-</w:t>
                  </w:r>
                </w:p>
                <w:p w:rsidR="00D728DC" w:rsidRPr="00D857AF" w:rsidRDefault="00D728DC" w:rsidP="00864F80">
                  <w:pPr>
                    <w:spacing w:after="0"/>
                    <w:rPr>
                      <w:lang w:bidi="ar-DZ"/>
                    </w:rPr>
                  </w:pPr>
                </w:p>
              </w:txbxContent>
            </v:textbox>
          </v:roundrect>
        </w:pict>
      </w:r>
    </w:p>
    <w:p w:rsidR="00864F80" w:rsidRDefault="00864F80" w:rsidP="00864F80">
      <w:pPr>
        <w:tabs>
          <w:tab w:val="left" w:pos="987"/>
        </w:tabs>
        <w:spacing w:after="0"/>
        <w:jc w:val="center"/>
        <w:rPr>
          <w:rFonts w:cs="Simplified Arabic"/>
          <w:b/>
          <w:bCs/>
          <w:sz w:val="28"/>
          <w:szCs w:val="28"/>
          <w:rtl/>
          <w:lang w:bidi="ar-DZ"/>
        </w:rPr>
      </w:pPr>
    </w:p>
    <w:p w:rsidR="00864F80" w:rsidRDefault="00864F80" w:rsidP="00864F80">
      <w:pPr>
        <w:tabs>
          <w:tab w:val="left" w:pos="987"/>
        </w:tabs>
        <w:spacing w:after="0"/>
        <w:jc w:val="center"/>
        <w:rPr>
          <w:rFonts w:cs="Simplified Arabic"/>
          <w:b/>
          <w:bCs/>
          <w:sz w:val="28"/>
          <w:szCs w:val="28"/>
          <w:rtl/>
          <w:lang w:bidi="ar-DZ"/>
        </w:rPr>
      </w:pPr>
    </w:p>
    <w:p w:rsidR="00864F80" w:rsidRDefault="00864F80" w:rsidP="00864F80">
      <w:pPr>
        <w:tabs>
          <w:tab w:val="left" w:pos="987"/>
        </w:tabs>
        <w:spacing w:after="0"/>
        <w:jc w:val="center"/>
        <w:rPr>
          <w:rFonts w:cs="Simplified Arabic"/>
          <w:b/>
          <w:bCs/>
          <w:sz w:val="28"/>
          <w:szCs w:val="28"/>
          <w:rtl/>
          <w:lang w:bidi="ar-DZ"/>
        </w:rPr>
      </w:pPr>
    </w:p>
    <w:p w:rsidR="00864F80" w:rsidRDefault="00864F80" w:rsidP="00864F80">
      <w:pPr>
        <w:tabs>
          <w:tab w:val="left" w:pos="987"/>
        </w:tabs>
        <w:spacing w:after="0"/>
        <w:jc w:val="center"/>
        <w:rPr>
          <w:rFonts w:cs="Simplified Arabic"/>
          <w:b/>
          <w:bCs/>
          <w:sz w:val="28"/>
          <w:szCs w:val="28"/>
          <w:rtl/>
          <w:lang w:bidi="ar-DZ"/>
        </w:rPr>
      </w:pPr>
    </w:p>
    <w:p w:rsidR="00864F80" w:rsidRDefault="00864F80" w:rsidP="00864F80">
      <w:pPr>
        <w:tabs>
          <w:tab w:val="left" w:pos="987"/>
          <w:tab w:val="left" w:pos="2549"/>
          <w:tab w:val="center" w:pos="4535"/>
        </w:tabs>
        <w:spacing w:before="240" w:after="0" w:line="240" w:lineRule="auto"/>
        <w:rPr>
          <w:rFonts w:ascii="Traditional Arabic" w:hAnsi="Traditional Arabic" w:cs="Traditional Arabic"/>
          <w:b/>
          <w:bCs/>
          <w:sz w:val="32"/>
          <w:szCs w:val="32"/>
          <w:rtl/>
          <w:lang w:bidi="ar-DZ"/>
        </w:rPr>
      </w:pPr>
    </w:p>
    <w:p w:rsidR="00864F80" w:rsidRDefault="00864F80" w:rsidP="00864F80">
      <w:pPr>
        <w:tabs>
          <w:tab w:val="left" w:pos="987"/>
          <w:tab w:val="left" w:pos="2549"/>
          <w:tab w:val="center" w:pos="4535"/>
        </w:tabs>
        <w:spacing w:after="0" w:line="240" w:lineRule="auto"/>
        <w:rPr>
          <w:rFonts w:ascii="Traditional Arabic" w:hAnsi="Traditional Arabic" w:cs="Traditional Arabic"/>
          <w:b/>
          <w:bCs/>
          <w:sz w:val="32"/>
          <w:szCs w:val="32"/>
          <w:rtl/>
          <w:lang w:bidi="ar-DZ"/>
        </w:rPr>
      </w:pPr>
    </w:p>
    <w:p w:rsidR="00864F80" w:rsidRDefault="00864F80" w:rsidP="00864F80">
      <w:pPr>
        <w:tabs>
          <w:tab w:val="left" w:pos="987"/>
          <w:tab w:val="left" w:pos="2549"/>
          <w:tab w:val="center" w:pos="4535"/>
        </w:tabs>
        <w:spacing w:after="0" w:line="240" w:lineRule="auto"/>
        <w:jc w:val="center"/>
        <w:rPr>
          <w:rFonts w:ascii="Traditional Arabic" w:hAnsi="Traditional Arabic" w:cs="Traditional Arabic"/>
          <w:b/>
          <w:bCs/>
          <w:sz w:val="32"/>
          <w:szCs w:val="32"/>
          <w:rtl/>
          <w:lang w:bidi="ar-DZ"/>
        </w:rPr>
      </w:pPr>
      <w:r w:rsidRPr="00D471D8">
        <w:rPr>
          <w:rFonts w:ascii="Traditional Arabic" w:hAnsi="Traditional Arabic" w:cs="Traditional Arabic"/>
          <w:b/>
          <w:bCs/>
          <w:sz w:val="32"/>
          <w:szCs w:val="32"/>
          <w:rtl/>
          <w:lang w:bidi="ar-DZ"/>
        </w:rPr>
        <w:t>ن</w:t>
      </w:r>
      <w:r w:rsidRPr="00D471D8">
        <w:rPr>
          <w:rFonts w:ascii="Traditional Arabic" w:hAnsi="Traditional Arabic" w:cs="Traditional Arabic" w:hint="cs"/>
          <w:b/>
          <w:bCs/>
          <w:sz w:val="32"/>
          <w:szCs w:val="32"/>
          <w:rtl/>
          <w:lang w:bidi="ar-DZ"/>
        </w:rPr>
        <w:t>و</w:t>
      </w:r>
      <w:r w:rsidRPr="00D471D8">
        <w:rPr>
          <w:rFonts w:ascii="Traditional Arabic" w:hAnsi="Traditional Arabic" w:cs="Traditional Arabic"/>
          <w:b/>
          <w:bCs/>
          <w:sz w:val="32"/>
          <w:szCs w:val="32"/>
          <w:rtl/>
          <w:lang w:bidi="ar-DZ"/>
        </w:rPr>
        <w:t>قشت</w:t>
      </w:r>
      <w:r w:rsidRPr="00D471D8">
        <w:rPr>
          <w:rFonts w:ascii="Traditional Arabic" w:hAnsi="Traditional Arabic" w:cs="Traditional Arabic" w:hint="cs"/>
          <w:b/>
          <w:bCs/>
          <w:sz w:val="32"/>
          <w:szCs w:val="32"/>
          <w:rtl/>
          <w:lang w:bidi="ar-DZ"/>
        </w:rPr>
        <w:t xml:space="preserve"> وأجيزت علنا</w:t>
      </w:r>
      <w:r w:rsidRPr="00D471D8">
        <w:rPr>
          <w:rFonts w:ascii="Traditional Arabic" w:hAnsi="Traditional Arabic" w:cs="Traditional Arabic"/>
          <w:b/>
          <w:bCs/>
          <w:sz w:val="32"/>
          <w:szCs w:val="32"/>
          <w:rtl/>
          <w:lang w:bidi="ar-DZ"/>
        </w:rPr>
        <w:t xml:space="preserve"> بتاريخ:</w:t>
      </w:r>
      <w:r w:rsidR="00D857AF">
        <w:rPr>
          <w:rFonts w:ascii="Traditional Arabic" w:hAnsi="Traditional Arabic" w:cs="Traditional Arabic" w:hint="cs"/>
          <w:b/>
          <w:bCs/>
          <w:sz w:val="32"/>
          <w:szCs w:val="32"/>
          <w:rtl/>
          <w:lang w:bidi="ar-DZ"/>
        </w:rPr>
        <w:t>.....................</w:t>
      </w:r>
    </w:p>
    <w:p w:rsidR="00D857AF" w:rsidRDefault="00864F80" w:rsidP="00D857AF">
      <w:pPr>
        <w:spacing w:after="120"/>
        <w:jc w:val="center"/>
        <w:rPr>
          <w:rFonts w:ascii="Traditional Arabic" w:hAnsi="Traditional Arabic" w:cs="Traditional Arabic"/>
          <w:b/>
          <w:bCs/>
          <w:sz w:val="32"/>
          <w:szCs w:val="32"/>
          <w:rtl/>
          <w:lang w:bidi="ar-DZ"/>
        </w:rPr>
      </w:pPr>
      <w:r w:rsidRPr="00D471D8">
        <w:rPr>
          <w:rFonts w:ascii="Traditional Arabic" w:hAnsi="Traditional Arabic" w:cs="Traditional Arabic"/>
          <w:b/>
          <w:bCs/>
          <w:sz w:val="32"/>
          <w:szCs w:val="32"/>
          <w:rtl/>
          <w:lang w:bidi="ar-DZ"/>
        </w:rPr>
        <w:t>أمام اللجنة المكونة من السادة</w:t>
      </w:r>
    </w:p>
    <w:p w:rsidR="00D857AF" w:rsidRPr="0039506B" w:rsidRDefault="00D857AF" w:rsidP="00D857AF">
      <w:pPr>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39506B">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r w:rsidRPr="0039506B">
        <w:rPr>
          <w:rFonts w:ascii="Traditional Arabic" w:hAnsi="Traditional Arabic" w:cs="Traditional Arabic"/>
          <w:b/>
          <w:bCs/>
          <w:sz w:val="32"/>
          <w:szCs w:val="32"/>
          <w:rtl/>
        </w:rPr>
        <w:t>................(الدرجة العلمية- جامعة غردية) رئيسا</w:t>
      </w:r>
    </w:p>
    <w:p w:rsidR="00D857AF" w:rsidRPr="0039506B" w:rsidRDefault="00EF54C8" w:rsidP="00D857AF">
      <w:pPr>
        <w:spacing w:after="120"/>
        <w:jc w:val="center"/>
        <w:rPr>
          <w:rFonts w:ascii="Traditional Arabic" w:hAnsi="Traditional Arabic" w:cs="Traditional Arabic"/>
          <w:b/>
          <w:bCs/>
          <w:sz w:val="32"/>
          <w:szCs w:val="32"/>
          <w:rtl/>
        </w:rPr>
      </w:pPr>
      <w:r w:rsidRPr="0039506B">
        <w:rPr>
          <w:rFonts w:ascii="Traditional Arabic" w:hAnsi="Traditional Arabic" w:cs="Traditional Arabic" w:hint="cs"/>
          <w:b/>
          <w:bCs/>
          <w:sz w:val="32"/>
          <w:szCs w:val="32"/>
          <w:rtl/>
        </w:rPr>
        <w:t>الدكتور</w:t>
      </w:r>
      <w:r w:rsidRPr="0039506B">
        <w:rPr>
          <w:rFonts w:ascii="Traditional Arabic" w:hAnsi="Traditional Arabic" w:cs="Traditional Arabic"/>
          <w:b/>
          <w:bCs/>
          <w:sz w:val="32"/>
          <w:szCs w:val="32"/>
          <w:rtl/>
        </w:rPr>
        <w:t xml:space="preserve">/ </w:t>
      </w:r>
      <w:r w:rsidRPr="00EF54C8">
        <w:rPr>
          <w:rFonts w:asciiTheme="minorHAnsi" w:hAnsiTheme="minorHAnsi" w:cs="Traditional Arabic" w:hint="cs"/>
          <w:b/>
          <w:bCs/>
          <w:sz w:val="32"/>
          <w:szCs w:val="32"/>
          <w:rtl/>
          <w:lang w:val="fr-FR" w:bidi="ar-DZ"/>
        </w:rPr>
        <w:t>أحمد علماوي</w:t>
      </w:r>
      <w:r w:rsidRPr="0039506B">
        <w:rPr>
          <w:rFonts w:ascii="Traditional Arabic" w:hAnsi="Traditional Arabic" w:cs="Traditional Arabic"/>
          <w:b/>
          <w:bCs/>
          <w:sz w:val="32"/>
          <w:szCs w:val="32"/>
          <w:rtl/>
        </w:rPr>
        <w:t>................................... أستاذ م</w:t>
      </w:r>
      <w:r>
        <w:rPr>
          <w:rFonts w:ascii="Traditional Arabic" w:hAnsi="Traditional Arabic" w:cs="Traditional Arabic" w:hint="cs"/>
          <w:b/>
          <w:bCs/>
          <w:sz w:val="32"/>
          <w:szCs w:val="32"/>
          <w:rtl/>
        </w:rPr>
        <w:t>حاضر</w:t>
      </w:r>
      <w:r w:rsidRPr="0039506B">
        <w:rPr>
          <w:rFonts w:ascii="Traditional Arabic" w:hAnsi="Traditional Arabic" w:cs="Traditional Arabic"/>
          <w:b/>
          <w:bCs/>
          <w:sz w:val="32"/>
          <w:szCs w:val="32"/>
          <w:rtl/>
        </w:rPr>
        <w:t xml:space="preserve"> أ - جامعة غرداية مشرفا</w:t>
      </w:r>
    </w:p>
    <w:p w:rsidR="00D857AF" w:rsidRPr="0039506B" w:rsidRDefault="00D857AF" w:rsidP="00D857AF">
      <w:pPr>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39506B">
        <w:rPr>
          <w:rFonts w:ascii="Traditional Arabic" w:hAnsi="Traditional Arabic" w:cs="Traditional Arabic"/>
          <w:b/>
          <w:bCs/>
          <w:sz w:val="32"/>
          <w:szCs w:val="32"/>
          <w:rtl/>
        </w:rPr>
        <w:t xml:space="preserve">/................................................(الدرجة العلمية- جامعة غردية) </w:t>
      </w:r>
    </w:p>
    <w:p w:rsidR="00D857AF" w:rsidRDefault="00D857AF" w:rsidP="00D857AF">
      <w:pPr>
        <w:ind w:left="-569"/>
        <w:jc w:val="center"/>
        <w:rPr>
          <w:sz w:val="32"/>
          <w:szCs w:val="32"/>
          <w:rtl/>
        </w:rPr>
      </w:pPr>
      <w:r w:rsidRPr="0039506B">
        <w:rPr>
          <w:rFonts w:cs="Traditional Arabic" w:hint="cs"/>
          <w:b/>
          <w:bCs/>
          <w:sz w:val="32"/>
          <w:szCs w:val="32"/>
          <w:rtl/>
        </w:rPr>
        <w:t>السنة الجامعية: (2017- 2018 م)</w:t>
      </w:r>
    </w:p>
    <w:p w:rsidR="008A2196" w:rsidRPr="00244188" w:rsidRDefault="008A2196" w:rsidP="00D857AF">
      <w:pPr>
        <w:tabs>
          <w:tab w:val="left" w:pos="987"/>
          <w:tab w:val="left" w:pos="3265"/>
          <w:tab w:val="center" w:pos="4535"/>
        </w:tabs>
        <w:spacing w:after="0" w:line="240" w:lineRule="auto"/>
        <w:jc w:val="center"/>
        <w:rPr>
          <w:rFonts w:ascii="Traditional Arabic" w:hAnsi="Traditional Arabic" w:cs="Traditional Arabic"/>
          <w:b/>
          <w:i/>
          <w:sz w:val="144"/>
          <w:szCs w:val="144"/>
          <w:rtl/>
          <w:lang w:bidi="ar-DZ"/>
        </w:rPr>
      </w:pPr>
      <w:r w:rsidRPr="00244188">
        <w:rPr>
          <w:rFonts w:ascii="Traditional Arabic" w:hAnsi="Traditional Arabic" w:cs="Traditional Arabic"/>
          <w:b/>
          <w:i/>
          <w:sz w:val="144"/>
          <w:szCs w:val="144"/>
          <w:rtl/>
          <w:lang w:bidi="ar-DZ"/>
        </w:rPr>
        <w:lastRenderedPageBreak/>
        <w:t>الإهداء</w:t>
      </w:r>
    </w:p>
    <w:p w:rsidR="008A2196" w:rsidRPr="00244188" w:rsidRDefault="008A2196" w:rsidP="008A2196">
      <w:pPr>
        <w:jc w:val="center"/>
        <w:rPr>
          <w:rFonts w:ascii="Traditional Arabic" w:hAnsi="Traditional Arabic" w:cs="Traditional Arabic"/>
          <w:sz w:val="56"/>
          <w:szCs w:val="56"/>
          <w:rtl/>
          <w:lang w:bidi="ar-DZ"/>
        </w:rPr>
      </w:pPr>
      <w:r w:rsidRPr="00244188">
        <w:rPr>
          <w:rFonts w:ascii="Traditional Arabic" w:hAnsi="Traditional Arabic" w:cs="Traditional Arabic"/>
          <w:sz w:val="56"/>
          <w:szCs w:val="56"/>
          <w:rtl/>
          <w:lang w:bidi="ar-DZ"/>
        </w:rPr>
        <w:t>أهدي حصيلة هذا الجهد المتواضع إلى:</w:t>
      </w:r>
    </w:p>
    <w:p w:rsidR="008A2196" w:rsidRDefault="008A2196" w:rsidP="008A2196">
      <w:pPr>
        <w:jc w:val="center"/>
        <w:rPr>
          <w:rFonts w:ascii="Traditional Arabic" w:hAnsi="Traditional Arabic" w:cs="Traditional Arabic"/>
          <w:sz w:val="56"/>
          <w:szCs w:val="56"/>
          <w:rtl/>
          <w:lang w:bidi="ar-DZ"/>
        </w:rPr>
      </w:pPr>
      <w:r w:rsidRPr="00244188">
        <w:rPr>
          <w:rFonts w:ascii="Traditional Arabic" w:hAnsi="Traditional Arabic" w:cs="Traditional Arabic"/>
          <w:sz w:val="56"/>
          <w:szCs w:val="56"/>
          <w:rtl/>
          <w:lang w:bidi="ar-DZ"/>
        </w:rPr>
        <w:t xml:space="preserve">إلى </w:t>
      </w:r>
      <w:r>
        <w:rPr>
          <w:rFonts w:ascii="Traditional Arabic" w:hAnsi="Traditional Arabic" w:cs="Traditional Arabic" w:hint="cs"/>
          <w:sz w:val="56"/>
          <w:szCs w:val="56"/>
          <w:rtl/>
          <w:lang w:bidi="ar-DZ"/>
        </w:rPr>
        <w:t>من جعل الله الجنة تحت قداميها</w:t>
      </w:r>
    </w:p>
    <w:p w:rsidR="008A2196" w:rsidRPr="00244188" w:rsidRDefault="008A2196" w:rsidP="008A2196">
      <w:pPr>
        <w:jc w:val="center"/>
        <w:rPr>
          <w:rFonts w:ascii="Traditional Arabic" w:hAnsi="Traditional Arabic" w:cs="Traditional Arabic"/>
          <w:sz w:val="56"/>
          <w:szCs w:val="56"/>
          <w:rtl/>
          <w:lang w:bidi="ar-DZ"/>
        </w:rPr>
      </w:pPr>
      <w:r>
        <w:rPr>
          <w:rFonts w:ascii="Traditional Arabic" w:hAnsi="Traditional Arabic" w:cs="Traditional Arabic" w:hint="cs"/>
          <w:sz w:val="56"/>
          <w:szCs w:val="56"/>
          <w:rtl/>
          <w:lang w:bidi="ar-DZ"/>
        </w:rPr>
        <w:t>أمي الغالية حفضها الله وبارك في عمرها</w:t>
      </w:r>
    </w:p>
    <w:p w:rsidR="008A2196" w:rsidRPr="00244188" w:rsidRDefault="008A2196" w:rsidP="008A2196">
      <w:pPr>
        <w:jc w:val="center"/>
        <w:rPr>
          <w:rFonts w:ascii="Traditional Arabic" w:hAnsi="Traditional Arabic" w:cs="Traditional Arabic"/>
          <w:sz w:val="56"/>
          <w:szCs w:val="56"/>
          <w:rtl/>
          <w:lang w:bidi="ar-DZ"/>
        </w:rPr>
      </w:pPr>
      <w:r w:rsidRPr="00244188">
        <w:rPr>
          <w:rFonts w:ascii="Traditional Arabic" w:hAnsi="Traditional Arabic" w:cs="Traditional Arabic"/>
          <w:sz w:val="56"/>
          <w:szCs w:val="56"/>
          <w:rtl/>
          <w:lang w:bidi="ar-DZ"/>
        </w:rPr>
        <w:t>إلى من سعى لأنعم بالراحة والهناء ودفعني للنجاح</w:t>
      </w:r>
    </w:p>
    <w:p w:rsidR="008A2196" w:rsidRPr="00244188" w:rsidRDefault="008A2196" w:rsidP="008A2196">
      <w:pPr>
        <w:jc w:val="center"/>
        <w:rPr>
          <w:rFonts w:ascii="Traditional Arabic" w:hAnsi="Traditional Arabic" w:cs="Traditional Arabic"/>
          <w:sz w:val="56"/>
          <w:szCs w:val="56"/>
          <w:rtl/>
          <w:lang w:bidi="ar-DZ"/>
        </w:rPr>
      </w:pPr>
      <w:r w:rsidRPr="00244188">
        <w:rPr>
          <w:rFonts w:ascii="Traditional Arabic" w:hAnsi="Traditional Arabic" w:cs="Traditional Arabic"/>
          <w:sz w:val="56"/>
          <w:szCs w:val="56"/>
          <w:rtl/>
          <w:lang w:bidi="ar-DZ"/>
        </w:rPr>
        <w:t>أبي الغالي حفظه الله</w:t>
      </w:r>
      <w:r>
        <w:rPr>
          <w:rFonts w:ascii="Traditional Arabic" w:hAnsi="Traditional Arabic" w:cs="Traditional Arabic" w:hint="cs"/>
          <w:sz w:val="56"/>
          <w:szCs w:val="56"/>
          <w:rtl/>
          <w:lang w:bidi="ar-DZ"/>
        </w:rPr>
        <w:t xml:space="preserve"> وبارك في عمره </w:t>
      </w:r>
    </w:p>
    <w:p w:rsidR="008A2196" w:rsidRPr="00244188" w:rsidRDefault="008A2196" w:rsidP="008A2196">
      <w:pPr>
        <w:jc w:val="center"/>
        <w:rPr>
          <w:rFonts w:ascii="Traditional Arabic" w:hAnsi="Traditional Arabic" w:cs="Traditional Arabic"/>
          <w:sz w:val="56"/>
          <w:szCs w:val="56"/>
          <w:rtl/>
          <w:lang w:bidi="ar-DZ"/>
        </w:rPr>
      </w:pPr>
      <w:r w:rsidRPr="00244188">
        <w:rPr>
          <w:rFonts w:ascii="Traditional Arabic" w:hAnsi="Traditional Arabic" w:cs="Traditional Arabic"/>
          <w:sz w:val="56"/>
          <w:szCs w:val="56"/>
          <w:rtl/>
          <w:lang w:bidi="ar-DZ"/>
        </w:rPr>
        <w:t>إلى كل شقيقاتي وأشقائي كل واحد باسمهُ</w:t>
      </w:r>
    </w:p>
    <w:p w:rsidR="008A2196" w:rsidRDefault="008A2196" w:rsidP="008A2196">
      <w:pPr>
        <w:rPr>
          <w:rFonts w:ascii="Traditional Arabic" w:hAnsi="Traditional Arabic" w:cs="Traditional Arabic"/>
          <w:sz w:val="56"/>
          <w:szCs w:val="56"/>
          <w:lang w:bidi="ar-DZ"/>
        </w:rPr>
      </w:pPr>
    </w:p>
    <w:p w:rsidR="008A2196" w:rsidRDefault="008A2196" w:rsidP="008A2196">
      <w:pPr>
        <w:jc w:val="center"/>
        <w:rPr>
          <w:rFonts w:ascii="Traditional Arabic" w:hAnsi="Traditional Arabic" w:cs="Traditional Arabic"/>
          <w:sz w:val="144"/>
          <w:szCs w:val="144"/>
          <w:rtl/>
          <w:lang w:bidi="ar-DZ"/>
        </w:rPr>
      </w:pPr>
      <w:r w:rsidRPr="002C3ACA">
        <w:rPr>
          <w:rFonts w:ascii="Traditional Arabic" w:hAnsi="Traditional Arabic" w:cs="Traditional Arabic" w:hint="cs"/>
          <w:sz w:val="144"/>
          <w:szCs w:val="144"/>
          <w:rtl/>
          <w:lang w:bidi="ar-DZ"/>
        </w:rPr>
        <w:t>شكر وتقدير</w:t>
      </w:r>
    </w:p>
    <w:p w:rsidR="008A2196" w:rsidRPr="00DE0D8E" w:rsidRDefault="008A2196" w:rsidP="008A2196">
      <w:pPr>
        <w:jc w:val="center"/>
        <w:rPr>
          <w:rFonts w:ascii="Traditional Arabic" w:hAnsi="Traditional Arabic" w:cs="Traditional Arabic"/>
          <w:sz w:val="56"/>
          <w:szCs w:val="56"/>
          <w:rtl/>
          <w:lang w:bidi="ar-DZ"/>
        </w:rPr>
      </w:pPr>
      <w:r w:rsidRPr="00DE0D8E">
        <w:rPr>
          <w:rFonts w:ascii="Traditional Arabic" w:hAnsi="Traditional Arabic" w:cs="Traditional Arabic" w:hint="cs"/>
          <w:sz w:val="56"/>
          <w:szCs w:val="56"/>
          <w:rtl/>
          <w:lang w:bidi="ar-DZ"/>
        </w:rPr>
        <w:lastRenderedPageBreak/>
        <w:t>أشكر الله سبحانه وتعالى الذي وفقنا لإنجاز هذا العمل فهو قائل  (لئن شكرتم لأزيدنكم)</w:t>
      </w:r>
    </w:p>
    <w:p w:rsidR="008A2196" w:rsidRPr="00DE0D8E" w:rsidRDefault="008A2196" w:rsidP="00857A91">
      <w:pPr>
        <w:jc w:val="center"/>
        <w:rPr>
          <w:rFonts w:ascii="Traditional Arabic" w:hAnsi="Traditional Arabic" w:cs="Traditional Arabic"/>
          <w:sz w:val="56"/>
          <w:szCs w:val="56"/>
          <w:rtl/>
          <w:lang w:bidi="ar-DZ"/>
        </w:rPr>
      </w:pPr>
      <w:r>
        <w:rPr>
          <w:rFonts w:ascii="Traditional Arabic" w:hAnsi="Traditional Arabic" w:cs="Traditional Arabic" w:hint="cs"/>
          <w:sz w:val="56"/>
          <w:szCs w:val="56"/>
          <w:rtl/>
          <w:lang w:bidi="ar-DZ"/>
        </w:rPr>
        <w:t>و</w:t>
      </w:r>
      <w:r w:rsidRPr="00DE0D8E">
        <w:rPr>
          <w:rFonts w:ascii="Traditional Arabic" w:hAnsi="Traditional Arabic" w:cs="Traditional Arabic" w:hint="cs"/>
          <w:sz w:val="56"/>
          <w:szCs w:val="56"/>
          <w:rtl/>
          <w:lang w:bidi="ar-DZ"/>
        </w:rPr>
        <w:t xml:space="preserve">أتقدم بجزيل الشكر والتقدير والعرفان إلى الأستاذ المشرف </w:t>
      </w:r>
      <w:r w:rsidRPr="00EF54C8">
        <w:rPr>
          <w:rFonts w:ascii="Traditional Arabic" w:hAnsi="Traditional Arabic" w:cs="Traditional Arabic" w:hint="cs"/>
          <w:sz w:val="56"/>
          <w:szCs w:val="56"/>
          <w:rtl/>
          <w:lang w:bidi="ar-DZ"/>
        </w:rPr>
        <w:t>الدكتور</w:t>
      </w:r>
      <w:r w:rsidRPr="00857A91">
        <w:rPr>
          <w:rFonts w:ascii="Traditional Arabic" w:hAnsi="Traditional Arabic" w:cs="Traditional Arabic" w:hint="cs"/>
          <w:color w:val="FF0000"/>
          <w:sz w:val="56"/>
          <w:szCs w:val="56"/>
          <w:rtl/>
          <w:lang w:bidi="ar-DZ"/>
        </w:rPr>
        <w:t xml:space="preserve"> </w:t>
      </w:r>
      <w:r w:rsidR="00EF54C8" w:rsidRPr="00EF54C8">
        <w:rPr>
          <w:rFonts w:ascii="Traditional Arabic" w:hAnsi="Traditional Arabic" w:cs="Traditional Arabic" w:hint="cs"/>
          <w:sz w:val="56"/>
          <w:szCs w:val="56"/>
          <w:rtl/>
          <w:lang w:bidi="ar-DZ"/>
        </w:rPr>
        <w:t>أحمد</w:t>
      </w:r>
      <w:r w:rsidR="00EF54C8">
        <w:rPr>
          <w:rFonts w:ascii="Traditional Arabic" w:hAnsi="Traditional Arabic" w:cs="Traditional Arabic" w:hint="cs"/>
          <w:color w:val="FF0000"/>
          <w:sz w:val="56"/>
          <w:szCs w:val="56"/>
          <w:rtl/>
          <w:lang w:bidi="ar-DZ"/>
        </w:rPr>
        <w:t xml:space="preserve"> </w:t>
      </w:r>
      <w:r w:rsidR="00857A91">
        <w:rPr>
          <w:rFonts w:ascii="Traditional Arabic" w:hAnsi="Traditional Arabic" w:cs="Traditional Arabic" w:hint="cs"/>
          <w:sz w:val="56"/>
          <w:szCs w:val="56"/>
          <w:rtl/>
          <w:lang w:bidi="ar-DZ"/>
        </w:rPr>
        <w:t xml:space="preserve">علماوي </w:t>
      </w:r>
      <w:r w:rsidRPr="00DE0D8E">
        <w:rPr>
          <w:rFonts w:ascii="Traditional Arabic" w:hAnsi="Traditional Arabic" w:cs="Traditional Arabic" w:hint="cs"/>
          <w:sz w:val="56"/>
          <w:szCs w:val="56"/>
          <w:rtl/>
          <w:lang w:bidi="ar-DZ"/>
        </w:rPr>
        <w:t xml:space="preserve">، الذي لم يبخلني بإرشاداته ونصائحه وتوجيهاته السديدة لإتمام هذه المذكرة </w:t>
      </w:r>
    </w:p>
    <w:p w:rsidR="008A2196" w:rsidRPr="00DE0D8E" w:rsidRDefault="008A2196" w:rsidP="008A2196">
      <w:pPr>
        <w:jc w:val="center"/>
        <w:rPr>
          <w:rFonts w:ascii="Traditional Arabic" w:hAnsi="Traditional Arabic" w:cs="Traditional Arabic"/>
          <w:sz w:val="56"/>
          <w:szCs w:val="56"/>
          <w:rtl/>
          <w:lang w:bidi="ar-DZ"/>
        </w:rPr>
      </w:pPr>
      <w:r w:rsidRPr="00DE0D8E">
        <w:rPr>
          <w:rFonts w:ascii="Traditional Arabic" w:hAnsi="Traditional Arabic" w:cs="Traditional Arabic" w:hint="cs"/>
          <w:sz w:val="56"/>
          <w:szCs w:val="56"/>
          <w:rtl/>
          <w:lang w:bidi="ar-DZ"/>
        </w:rPr>
        <w:t>كما أتقدم بالشكر المسبق لأعضاء لجنة المناقشة على قبولهم مناقشة المذكرة،</w:t>
      </w:r>
      <w:r w:rsidR="0061416F">
        <w:rPr>
          <w:rFonts w:ascii="Traditional Arabic" w:hAnsi="Traditional Arabic" w:cs="Traditional Arabic"/>
          <w:sz w:val="56"/>
          <w:szCs w:val="56"/>
          <w:lang w:bidi="ar-DZ"/>
        </w:rPr>
        <w:t xml:space="preserve"> </w:t>
      </w:r>
      <w:r w:rsidRPr="00DE0D8E">
        <w:rPr>
          <w:rFonts w:ascii="Traditional Arabic" w:hAnsi="Traditional Arabic" w:cs="Traditional Arabic" w:hint="cs"/>
          <w:sz w:val="56"/>
          <w:szCs w:val="56"/>
          <w:rtl/>
          <w:lang w:bidi="ar-DZ"/>
        </w:rPr>
        <w:t>وعلى مجهوداتهم وتصحيحاتهم للأخطاء والنقائص في سبيل تحصيل أكبر استفادة من الدراسة</w:t>
      </w:r>
    </w:p>
    <w:p w:rsidR="008A2196" w:rsidRDefault="008A2196" w:rsidP="008A2196">
      <w:pPr>
        <w:rPr>
          <w:rtl/>
          <w:lang w:bidi="ar-DZ"/>
        </w:rPr>
        <w:sectPr w:rsidR="008A2196" w:rsidSect="006C47C3">
          <w:pgSz w:w="11906" w:h="16838"/>
          <w:pgMar w:top="1440" w:right="1983" w:bottom="1440" w:left="993" w:header="708" w:footer="708" w:gutter="0"/>
          <w:cols w:space="708"/>
          <w:docGrid w:linePitch="360"/>
        </w:sectPr>
      </w:pPr>
    </w:p>
    <w:p w:rsidR="008A2196" w:rsidRDefault="008A2196" w:rsidP="008A2196">
      <w:pPr>
        <w:rPr>
          <w:rFonts w:ascii="Traditional Arabic" w:hAnsi="Traditional Arabic" w:cs="Traditional Arabic"/>
          <w:b/>
          <w:bCs/>
          <w:sz w:val="32"/>
          <w:szCs w:val="32"/>
          <w:rtl/>
          <w:lang w:bidi="ar-DZ"/>
        </w:rPr>
      </w:pPr>
      <w:r w:rsidRPr="002B2A57">
        <w:rPr>
          <w:rFonts w:ascii="Traditional Arabic" w:hAnsi="Traditional Arabic" w:cs="Traditional Arabic" w:hint="cs"/>
          <w:b/>
          <w:bCs/>
          <w:sz w:val="32"/>
          <w:szCs w:val="32"/>
          <w:rtl/>
          <w:lang w:bidi="ar-DZ"/>
        </w:rPr>
        <w:lastRenderedPageBreak/>
        <w:t>الملخص:</w:t>
      </w:r>
    </w:p>
    <w:p w:rsidR="008A2196" w:rsidRPr="00F61B3C" w:rsidRDefault="008A2196" w:rsidP="009633B2">
      <w:pPr>
        <w:spacing w:after="0"/>
        <w:ind w:firstLine="5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تهدف</w:t>
      </w:r>
      <w:r w:rsidRPr="00561A76">
        <w:rPr>
          <w:rFonts w:ascii="Traditional Arabic" w:hAnsi="Traditional Arabic" w:cs="Traditional Arabic" w:hint="cs"/>
          <w:sz w:val="32"/>
          <w:szCs w:val="32"/>
          <w:rtl/>
          <w:lang w:bidi="ar-DZ"/>
        </w:rPr>
        <w:t xml:space="preserve"> هذه الدراسة</w:t>
      </w:r>
      <w:r>
        <w:rPr>
          <w:rFonts w:ascii="Traditional Arabic" w:hAnsi="Traditional Arabic" w:cs="Traditional Arabic" w:hint="cs"/>
          <w:sz w:val="32"/>
          <w:szCs w:val="32"/>
          <w:rtl/>
          <w:lang w:bidi="ar-DZ"/>
        </w:rPr>
        <w:t xml:space="preserve"> </w:t>
      </w:r>
      <w:r w:rsidRPr="00561A76">
        <w:rPr>
          <w:rFonts w:ascii="Traditional Arabic" w:hAnsi="Traditional Arabic" w:cs="Traditional Arabic" w:hint="cs"/>
          <w:sz w:val="32"/>
          <w:szCs w:val="32"/>
          <w:rtl/>
          <w:lang w:bidi="ar-DZ"/>
        </w:rPr>
        <w:t xml:space="preserve">إلى </w:t>
      </w:r>
      <w:r>
        <w:rPr>
          <w:rFonts w:ascii="Traditional Arabic" w:hAnsi="Traditional Arabic" w:cs="Traditional Arabic" w:hint="cs"/>
          <w:sz w:val="32"/>
          <w:szCs w:val="32"/>
          <w:rtl/>
          <w:lang w:bidi="ar-DZ"/>
        </w:rPr>
        <w:t>تقييم</w:t>
      </w:r>
      <w:r w:rsidRPr="00561A76">
        <w:rPr>
          <w:rFonts w:ascii="Traditional Arabic" w:hAnsi="Traditional Arabic" w:cs="Traditional Arabic" w:hint="cs"/>
          <w:sz w:val="32"/>
          <w:szCs w:val="32"/>
          <w:rtl/>
          <w:lang w:bidi="ar-DZ"/>
        </w:rPr>
        <w:t xml:space="preserve"> </w:t>
      </w:r>
      <w:r w:rsidR="0091444F">
        <w:rPr>
          <w:rFonts w:ascii="Traditional Arabic" w:hAnsi="Traditional Arabic" w:cs="Traditional Arabic" w:hint="cs"/>
          <w:sz w:val="32"/>
          <w:szCs w:val="32"/>
          <w:rtl/>
          <w:lang w:bidi="ar-DZ"/>
        </w:rPr>
        <w:t>واقع</w:t>
      </w:r>
      <w:r w:rsidRPr="00561A7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w:t>
      </w:r>
      <w:r w:rsidR="009633B2">
        <w:rPr>
          <w:rFonts w:ascii="Traditional Arabic" w:hAnsi="Traditional Arabic" w:cs="Traditional Arabic" w:hint="cs"/>
          <w:sz w:val="32"/>
          <w:szCs w:val="32"/>
          <w:rtl/>
          <w:lang w:bidi="ar-DZ"/>
        </w:rPr>
        <w:t xml:space="preserve">تطبيق معايير التدقيق الجزائرية </w:t>
      </w:r>
      <w:r w:rsidRPr="00561A76">
        <w:rPr>
          <w:rFonts w:ascii="Traditional Arabic" w:hAnsi="Traditional Arabic" w:cs="Traditional Arabic" w:hint="cs"/>
          <w:sz w:val="32"/>
          <w:szCs w:val="32"/>
          <w:rtl/>
          <w:lang w:bidi="ar-DZ"/>
        </w:rPr>
        <w:t xml:space="preserve"> من قبل </w:t>
      </w:r>
      <w:r>
        <w:rPr>
          <w:rFonts w:ascii="Traditional Arabic" w:hAnsi="Traditional Arabic" w:cs="Traditional Arabic" w:hint="cs"/>
          <w:sz w:val="32"/>
          <w:szCs w:val="32"/>
          <w:rtl/>
          <w:lang w:bidi="ar-DZ"/>
        </w:rPr>
        <w:t>خبراء المحاسبة ومحافظي الحسابات</w:t>
      </w:r>
      <w:r w:rsidRPr="00561A76">
        <w:rPr>
          <w:rFonts w:ascii="Traditional Arabic" w:hAnsi="Traditional Arabic" w:cs="Traditional Arabic" w:hint="cs"/>
          <w:sz w:val="32"/>
          <w:szCs w:val="32"/>
          <w:rtl/>
          <w:lang w:bidi="ar-DZ"/>
        </w:rPr>
        <w:t xml:space="preserve"> بالجزائر</w:t>
      </w:r>
      <w:r>
        <w:rPr>
          <w:rFonts w:ascii="Traditional Arabic" w:hAnsi="Traditional Arabic" w:cs="Traditional Arabic" w:hint="cs"/>
          <w:sz w:val="32"/>
          <w:szCs w:val="32"/>
          <w:rtl/>
          <w:lang w:bidi="ar-DZ"/>
        </w:rPr>
        <w:t xml:space="preserve"> </w:t>
      </w:r>
      <w:r w:rsidRPr="00561A76">
        <w:rPr>
          <w:rFonts w:ascii="Traditional Arabic" w:hAnsi="Traditional Arabic" w:cs="Traditional Arabic" w:hint="cs"/>
          <w:sz w:val="32"/>
          <w:szCs w:val="32"/>
          <w:rtl/>
          <w:lang w:bidi="ar-DZ"/>
        </w:rPr>
        <w:t>وإبراز أهمية تطبيقها</w:t>
      </w:r>
      <w:r>
        <w:rPr>
          <w:rFonts w:ascii="Traditional Arabic" w:hAnsi="Traditional Arabic" w:cs="Traditional Arabic" w:hint="cs"/>
          <w:sz w:val="32"/>
          <w:szCs w:val="32"/>
          <w:rtl/>
          <w:lang w:bidi="ar-DZ"/>
        </w:rPr>
        <w:t>،</w:t>
      </w:r>
      <w:r w:rsidRPr="00561A76">
        <w:rPr>
          <w:rFonts w:ascii="Traditional Arabic" w:hAnsi="Traditional Arabic" w:cs="Traditional Arabic" w:hint="cs"/>
          <w:sz w:val="32"/>
          <w:szCs w:val="32"/>
          <w:rtl/>
          <w:lang w:bidi="ar-DZ"/>
        </w:rPr>
        <w:t xml:space="preserve"> ولتحقيق ه</w:t>
      </w:r>
      <w:r>
        <w:rPr>
          <w:rFonts w:ascii="Traditional Arabic" w:hAnsi="Traditional Arabic" w:cs="Traditional Arabic" w:hint="cs"/>
          <w:sz w:val="32"/>
          <w:szCs w:val="32"/>
          <w:rtl/>
          <w:lang w:bidi="ar-DZ"/>
        </w:rPr>
        <w:t>ذه</w:t>
      </w:r>
      <w:r w:rsidRPr="00561A76">
        <w:rPr>
          <w:rFonts w:ascii="Traditional Arabic" w:hAnsi="Traditional Arabic" w:cs="Traditional Arabic" w:hint="cs"/>
          <w:sz w:val="32"/>
          <w:szCs w:val="32"/>
          <w:rtl/>
          <w:lang w:bidi="ar-DZ"/>
        </w:rPr>
        <w:t xml:space="preserve"> الدراسة تم استخدام المنهج الوصفي </w:t>
      </w:r>
      <w:r>
        <w:rPr>
          <w:rFonts w:ascii="Traditional Arabic" w:hAnsi="Traditional Arabic" w:cs="Traditional Arabic" w:hint="cs"/>
          <w:sz w:val="32"/>
          <w:szCs w:val="32"/>
          <w:rtl/>
          <w:lang w:bidi="ar-DZ"/>
        </w:rPr>
        <w:t>وذلك من خلال</w:t>
      </w:r>
      <w:r w:rsidRPr="00561A76">
        <w:rPr>
          <w:rFonts w:ascii="Traditional Arabic" w:hAnsi="Traditional Arabic" w:cs="Traditional Arabic" w:hint="cs"/>
          <w:sz w:val="32"/>
          <w:szCs w:val="32"/>
          <w:rtl/>
          <w:lang w:bidi="ar-DZ"/>
        </w:rPr>
        <w:t xml:space="preserve"> إعداد إستبيان وتوزيعه على</w:t>
      </w:r>
      <w:r>
        <w:rPr>
          <w:rFonts w:ascii="Traditional Arabic" w:hAnsi="Traditional Arabic" w:cs="Traditional Arabic" w:hint="cs"/>
          <w:sz w:val="32"/>
          <w:szCs w:val="32"/>
          <w:rtl/>
          <w:lang w:bidi="ar-DZ"/>
        </w:rPr>
        <w:t xml:space="preserve"> عينة خبراء المحاسبة ومحافظي الحسابات خلال الفترة (شهر </w:t>
      </w:r>
      <w:r w:rsidR="009633B2">
        <w:rPr>
          <w:rFonts w:ascii="Traditional Arabic" w:hAnsi="Traditional Arabic" w:cs="Traditional Arabic" w:hint="cs"/>
          <w:sz w:val="32"/>
          <w:szCs w:val="32"/>
          <w:rtl/>
          <w:lang w:bidi="ar-DZ"/>
        </w:rPr>
        <w:t xml:space="preserve">افريل 2018 </w:t>
      </w:r>
      <w:r>
        <w:rPr>
          <w:rFonts w:ascii="Traditional Arabic" w:hAnsi="Traditional Arabic" w:cs="Traditional Arabic" w:hint="cs"/>
          <w:sz w:val="32"/>
          <w:szCs w:val="32"/>
          <w:rtl/>
          <w:lang w:bidi="ar-DZ"/>
        </w:rPr>
        <w:t>)، ثم</w:t>
      </w:r>
      <w:r w:rsidRPr="00561A7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تنزيل</w:t>
      </w:r>
      <w:r w:rsidRPr="00561A7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المعطي</w:t>
      </w:r>
      <w:r w:rsidRPr="00561A76">
        <w:rPr>
          <w:rFonts w:ascii="Traditional Arabic" w:hAnsi="Traditional Arabic" w:cs="Traditional Arabic" w:hint="cs"/>
          <w:sz w:val="32"/>
          <w:szCs w:val="32"/>
          <w:rtl/>
          <w:lang w:bidi="ar-DZ"/>
        </w:rPr>
        <w:t xml:space="preserve">ات بواسطة برنامج </w:t>
      </w:r>
      <w:r w:rsidRPr="00561A76">
        <w:rPr>
          <w:rFonts w:ascii="Traditional Arabic" w:hAnsi="Traditional Arabic" w:cs="Traditional Arabic"/>
          <w:sz w:val="32"/>
          <w:szCs w:val="32"/>
          <w:rtl/>
          <w:lang w:bidi="ar-DZ"/>
        </w:rPr>
        <w:t xml:space="preserve">( </w:t>
      </w:r>
      <w:r w:rsidRPr="0091444F">
        <w:rPr>
          <w:rFonts w:ascii="Traditional Arabic" w:hAnsi="Traditional Arabic" w:cs="Traditional Arabic"/>
          <w:sz w:val="28"/>
          <w:szCs w:val="28"/>
          <w:lang w:bidi="ar-DZ"/>
        </w:rPr>
        <w:t>EXCEL</w:t>
      </w:r>
      <w:r w:rsidRPr="00561A76">
        <w:rPr>
          <w:rFonts w:ascii="Traditional Arabic" w:hAnsi="Traditional Arabic" w:cs="Traditional Arabic"/>
          <w:sz w:val="32"/>
          <w:szCs w:val="32"/>
          <w:rtl/>
          <w:lang w:bidi="ar-DZ"/>
        </w:rPr>
        <w:t xml:space="preserve"> )</w:t>
      </w:r>
      <w:r w:rsidRPr="00561A7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561A76">
        <w:rPr>
          <w:rFonts w:ascii="Traditional Arabic" w:hAnsi="Traditional Arabic" w:cs="Traditional Arabic" w:hint="cs"/>
          <w:sz w:val="32"/>
          <w:szCs w:val="32"/>
          <w:rtl/>
          <w:lang w:bidi="ar-DZ"/>
        </w:rPr>
        <w:t xml:space="preserve"> معالجتها بواسطة برنامج</w:t>
      </w:r>
      <w:r w:rsidRPr="00561A76">
        <w:rPr>
          <w:rFonts w:ascii="Traditional Arabic" w:hAnsi="Traditional Arabic" w:cs="Traditional Arabic"/>
          <w:sz w:val="32"/>
          <w:szCs w:val="32"/>
          <w:rtl/>
          <w:lang w:bidi="ar-DZ"/>
        </w:rPr>
        <w:t>(</w:t>
      </w:r>
      <w:r w:rsidRPr="0091444F">
        <w:rPr>
          <w:rFonts w:ascii="Traditional Arabic" w:hAnsi="Traditional Arabic" w:cs="Traditional Arabic"/>
          <w:sz w:val="28"/>
          <w:szCs w:val="28"/>
          <w:lang w:bidi="ar-DZ"/>
        </w:rPr>
        <w:t>SPSS</w:t>
      </w:r>
      <w:r w:rsidRPr="00561A76">
        <w:rPr>
          <w:rFonts w:ascii="Traditional Arabic" w:hAnsi="Traditional Arabic" w:cs="Traditional Arabic"/>
          <w:sz w:val="32"/>
          <w:szCs w:val="32"/>
          <w:rtl/>
          <w:lang w:bidi="ar-DZ"/>
        </w:rPr>
        <w:t>)</w:t>
      </w:r>
      <w:r w:rsidRPr="00561A76">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 xml:space="preserve">أبرزت هذه الدراسة </w:t>
      </w:r>
      <w:r w:rsidR="009633B2">
        <w:rPr>
          <w:rFonts w:ascii="Traditional Arabic" w:hAnsi="Traditional Arabic" w:cs="Traditional Arabic" w:hint="cs"/>
          <w:sz w:val="32"/>
          <w:szCs w:val="32"/>
          <w:rtl/>
          <w:lang w:bidi="ar-DZ"/>
        </w:rPr>
        <w:t xml:space="preserve">أن نسبة الإلتزام بتطبيق معايير التدقيق الجزائرية </w:t>
      </w:r>
      <w:r>
        <w:rPr>
          <w:rFonts w:ascii="Traditional Arabic" w:hAnsi="Traditional Arabic" w:cs="Traditional Arabic" w:hint="cs"/>
          <w:sz w:val="32"/>
          <w:szCs w:val="32"/>
          <w:rtl/>
          <w:lang w:bidi="ar-DZ"/>
        </w:rPr>
        <w:t>في البيئة المحاسبية الجزائرية هي 14.9</w:t>
      </w:r>
      <w:r w:rsidRPr="00F61B3C">
        <w:rPr>
          <w:rFonts w:ascii="Traditional Arabic" w:hAnsi="Traditional Arabic" w:cs="Traditional Arabic"/>
          <w:sz w:val="32"/>
          <w:szCs w:val="32"/>
          <w:rtl/>
          <w:lang w:bidi="ar-DZ"/>
        </w:rPr>
        <w:t>%</w:t>
      </w:r>
      <w:r w:rsidRPr="00F61B3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 التي تمثل نسبة </w:t>
      </w:r>
      <w:r w:rsidR="009633B2">
        <w:rPr>
          <w:rFonts w:ascii="Traditional Arabic" w:hAnsi="Traditional Arabic" w:cs="Traditional Arabic" w:hint="cs"/>
          <w:sz w:val="32"/>
          <w:szCs w:val="32"/>
          <w:rtl/>
          <w:lang w:bidi="ar-DZ"/>
        </w:rPr>
        <w:t xml:space="preserve">ضعيفة و يعود هذا إلى أن معايير التدقيق </w:t>
      </w:r>
      <w:r>
        <w:rPr>
          <w:rFonts w:ascii="Traditional Arabic" w:hAnsi="Traditional Arabic" w:cs="Traditional Arabic" w:hint="cs"/>
          <w:sz w:val="32"/>
          <w:szCs w:val="32"/>
          <w:rtl/>
          <w:lang w:bidi="ar-DZ"/>
        </w:rPr>
        <w:t xml:space="preserve">الجزائرية مازالت تحتاج إلى تطوير لتتوافق بشكل كامل مع معايير </w:t>
      </w:r>
      <w:r w:rsidR="00CE453C">
        <w:rPr>
          <w:rFonts w:ascii="Traditional Arabic" w:hAnsi="Traditional Arabic" w:cs="Traditional Arabic" w:hint="cs"/>
          <w:sz w:val="32"/>
          <w:szCs w:val="32"/>
          <w:rtl/>
          <w:lang w:bidi="ar-DZ"/>
        </w:rPr>
        <w:t>التدقيق</w:t>
      </w:r>
      <w:r>
        <w:rPr>
          <w:rFonts w:ascii="Traditional Arabic" w:hAnsi="Traditional Arabic" w:cs="Traditional Arabic" w:hint="cs"/>
          <w:sz w:val="32"/>
          <w:szCs w:val="32"/>
          <w:rtl/>
          <w:lang w:bidi="ar-DZ"/>
        </w:rPr>
        <w:t xml:space="preserve"> الدولية</w:t>
      </w:r>
      <w:r w:rsidRPr="00F61B3C">
        <w:rPr>
          <w:rFonts w:ascii="Traditional Arabic" w:hAnsi="Traditional Arabic" w:cs="Traditional Arabic" w:hint="cs"/>
          <w:sz w:val="32"/>
          <w:szCs w:val="32"/>
          <w:rtl/>
          <w:lang w:bidi="ar-DZ"/>
        </w:rPr>
        <w:t>،</w:t>
      </w:r>
      <w:r w:rsidR="00F61B3C" w:rsidRPr="00F61B3C">
        <w:rPr>
          <w:rFonts w:ascii="Traditional Arabic" w:hAnsi="Traditional Arabic" w:cs="Traditional Arabic" w:hint="cs"/>
          <w:sz w:val="32"/>
          <w:szCs w:val="32"/>
          <w:rtl/>
          <w:lang w:bidi="ar-DZ"/>
        </w:rPr>
        <w:t xml:space="preserve"> </w:t>
      </w:r>
      <w:r w:rsidRPr="00F61B3C">
        <w:rPr>
          <w:rFonts w:ascii="Traditional Arabic" w:hAnsi="Traditional Arabic" w:cs="Traditional Arabic" w:hint="cs"/>
          <w:sz w:val="32"/>
          <w:szCs w:val="32"/>
          <w:rtl/>
          <w:lang w:bidi="ar-DZ"/>
        </w:rPr>
        <w:t xml:space="preserve">كذلك أغلب عينة الدراسة ليس لها دراية كافية </w:t>
      </w:r>
      <w:r w:rsidRPr="00F61B3C">
        <w:rPr>
          <w:rFonts w:ascii="Traditional Arabic" w:hAnsi="Traditional Arabic" w:cs="Traditional Arabic"/>
          <w:sz w:val="32"/>
          <w:szCs w:val="32"/>
          <w:rtl/>
          <w:lang w:bidi="ar-DZ"/>
        </w:rPr>
        <w:t xml:space="preserve"> بمعايير </w:t>
      </w:r>
      <w:r w:rsidR="00CE453C">
        <w:rPr>
          <w:rFonts w:ascii="Traditional Arabic" w:hAnsi="Traditional Arabic" w:cs="Traditional Arabic"/>
          <w:sz w:val="32"/>
          <w:szCs w:val="32"/>
          <w:rtl/>
          <w:lang w:bidi="ar-DZ"/>
        </w:rPr>
        <w:t>التدقيق</w:t>
      </w:r>
      <w:r w:rsidRPr="00F61B3C">
        <w:rPr>
          <w:rFonts w:ascii="Traditional Arabic" w:hAnsi="Traditional Arabic" w:cs="Traditional Arabic"/>
          <w:sz w:val="32"/>
          <w:szCs w:val="32"/>
          <w:rtl/>
          <w:lang w:bidi="ar-DZ"/>
        </w:rPr>
        <w:t xml:space="preserve"> الدولية</w:t>
      </w:r>
      <w:r w:rsidRPr="00F61B3C">
        <w:rPr>
          <w:rFonts w:ascii="Traditional Arabic" w:hAnsi="Traditional Arabic" w:cs="Traditional Arabic"/>
          <w:sz w:val="32"/>
          <w:szCs w:val="32"/>
          <w:lang w:bidi="ar-DZ"/>
        </w:rPr>
        <w:t xml:space="preserve">. </w:t>
      </w:r>
    </w:p>
    <w:p w:rsidR="008A2196" w:rsidRPr="00790215" w:rsidRDefault="008A2196" w:rsidP="009633B2">
      <w:pPr>
        <w:spacing w:after="0"/>
        <w:ind w:firstLine="57"/>
        <w:jc w:val="both"/>
        <w:rPr>
          <w:rFonts w:ascii="Traditional Arabic" w:hAnsi="Traditional Arabic" w:cs="Traditional Arabic"/>
          <w:b/>
          <w:bCs/>
          <w:sz w:val="32"/>
          <w:szCs w:val="32"/>
          <w:rtl/>
          <w:lang w:bidi="ar-DZ"/>
        </w:rPr>
      </w:pPr>
      <w:r w:rsidRPr="00790215">
        <w:rPr>
          <w:rFonts w:ascii="Traditional Arabic" w:hAnsi="Traditional Arabic" w:cs="Traditional Arabic" w:hint="cs"/>
          <w:b/>
          <w:bCs/>
          <w:sz w:val="32"/>
          <w:szCs w:val="32"/>
          <w:rtl/>
          <w:lang w:bidi="ar-DZ"/>
        </w:rPr>
        <w:t xml:space="preserve">الكلمات المفتاحية: </w:t>
      </w:r>
      <w:r w:rsidR="009633B2" w:rsidRPr="00790215">
        <w:rPr>
          <w:rFonts w:ascii="Traditional Arabic" w:hAnsi="Traditional Arabic" w:cs="Traditional Arabic" w:hint="cs"/>
          <w:b/>
          <w:bCs/>
          <w:sz w:val="32"/>
          <w:szCs w:val="32"/>
          <w:rtl/>
          <w:lang w:bidi="ar-DZ"/>
        </w:rPr>
        <w:t xml:space="preserve">معايير التدقيق الجزائرية </w:t>
      </w:r>
      <w:r w:rsidRPr="00790215">
        <w:rPr>
          <w:rFonts w:ascii="Traditional Arabic" w:hAnsi="Traditional Arabic" w:cs="Traditional Arabic" w:hint="cs"/>
          <w:b/>
          <w:bCs/>
          <w:sz w:val="32"/>
          <w:szCs w:val="32"/>
          <w:rtl/>
          <w:lang w:bidi="ar-DZ"/>
        </w:rPr>
        <w:t xml:space="preserve">،  خبراء المحاسبة، محافظي الحسابات، بيئة المحاسبية الجزائرية. </w:t>
      </w:r>
    </w:p>
    <w:p w:rsidR="008A2196" w:rsidRPr="005868EC" w:rsidRDefault="008A2196" w:rsidP="008A2196">
      <w:pPr>
        <w:tabs>
          <w:tab w:val="left" w:pos="1298"/>
          <w:tab w:val="right" w:pos="9113"/>
        </w:tabs>
        <w:ind w:left="57"/>
        <w:rPr>
          <w:rFonts w:ascii="Traditional Arabic" w:hAnsi="Traditional Arabic" w:cs="Traditional Arabic"/>
          <w:sz w:val="32"/>
          <w:szCs w:val="32"/>
          <w:rtl/>
          <w:lang w:bidi="ar-DZ"/>
        </w:rPr>
      </w:pPr>
      <w:r>
        <w:rPr>
          <w:rFonts w:ascii="Times New Roman" w:hAnsi="Times New Roman" w:cs="Times New Roman"/>
          <w:b/>
          <w:bCs/>
          <w:sz w:val="32"/>
          <w:szCs w:val="32"/>
        </w:rPr>
        <w:tab/>
      </w:r>
      <w:r>
        <w:rPr>
          <w:rFonts w:ascii="Times New Roman" w:hAnsi="Times New Roman" w:cs="Times New Roman"/>
          <w:b/>
          <w:bCs/>
          <w:sz w:val="32"/>
          <w:szCs w:val="32"/>
        </w:rPr>
        <w:tab/>
      </w:r>
      <w:r w:rsidR="00287FA7" w:rsidRPr="005868EC">
        <w:rPr>
          <w:rFonts w:ascii="Times New Roman" w:hAnsi="Times New Roman" w:cs="Times New Roman"/>
          <w:b/>
          <w:bCs/>
          <w:sz w:val="32"/>
          <w:szCs w:val="32"/>
        </w:rPr>
        <w:t>Abstract:</w:t>
      </w:r>
    </w:p>
    <w:p w:rsidR="00CA6F5E" w:rsidRDefault="00790215" w:rsidP="008A2196">
      <w:pPr>
        <w:bidi w:val="0"/>
        <w:spacing w:line="240" w:lineRule="auto"/>
        <w:ind w:left="-101"/>
        <w:jc w:val="both"/>
        <w:rPr>
          <w:rFonts w:ascii="Traditional Arabic" w:hAnsi="Traditional Arabic" w:cs="Traditional Arabic"/>
          <w:sz w:val="28"/>
          <w:szCs w:val="28"/>
        </w:rPr>
      </w:pPr>
      <w:r w:rsidRPr="00790215">
        <w:rPr>
          <w:rFonts w:ascii="Traditional Arabic" w:hAnsi="Traditional Arabic" w:cs="Traditional Arabic"/>
          <w:sz w:val="28"/>
          <w:szCs w:val="28"/>
        </w:rPr>
        <w:t>The purpose of this study is to evaluate the reality of applying Algerian auditing standards by accounting experts and accountants in Algeria and to highlight the importance of their application. To achieve this study, descriptive methodology was used by preparing a questionnaire and distributing it to a sample of accounting experts and accountants during the period (April 2018) Data by EXCEL and processed by the SPSS program This study showed that the percentage of compliance with the Algerian audit standards in the Algerian accounting environment is 14.9%, which is a weak percentage. This is because the Algerian auditing standards still need to be developed for Agree fully with international auditing standards, as well as most of the study sample do not have sufficient knowledge of international auditing standards.</w:t>
      </w:r>
    </w:p>
    <w:p w:rsidR="008A2196" w:rsidRPr="00790215" w:rsidRDefault="008A2196" w:rsidP="00CA6F5E">
      <w:pPr>
        <w:bidi w:val="0"/>
        <w:spacing w:line="240" w:lineRule="auto"/>
        <w:ind w:left="-101"/>
        <w:jc w:val="both"/>
        <w:rPr>
          <w:rFonts w:ascii="Traditional Arabic" w:hAnsi="Traditional Arabic" w:cs="Traditional Arabic"/>
          <w:b/>
          <w:bCs/>
          <w:sz w:val="28"/>
          <w:szCs w:val="28"/>
        </w:rPr>
      </w:pPr>
      <w:r w:rsidRPr="00790215">
        <w:rPr>
          <w:rFonts w:ascii="Traditional Arabic" w:hAnsi="Traditional Arabic" w:cs="Traditional Arabic"/>
          <w:b/>
          <w:bCs/>
          <w:sz w:val="28"/>
          <w:szCs w:val="28"/>
        </w:rPr>
        <w:t xml:space="preserve">Keywords: </w:t>
      </w:r>
      <w:r w:rsidR="00CA6F5E" w:rsidRPr="00CA6F5E">
        <w:rPr>
          <w:rFonts w:ascii="Traditional Arabic" w:hAnsi="Traditional Arabic" w:cs="Traditional Arabic"/>
          <w:b/>
          <w:bCs/>
          <w:sz w:val="28"/>
          <w:szCs w:val="28"/>
        </w:rPr>
        <w:t>Algerian auditing standards, accounting experts, accountants, Algerian accounting environment.</w:t>
      </w:r>
    </w:p>
    <w:p w:rsidR="008A2196" w:rsidRPr="002603BB" w:rsidRDefault="008A2196" w:rsidP="008A2196">
      <w:pPr>
        <w:ind w:left="-101"/>
        <w:jc w:val="both"/>
        <w:rPr>
          <w:rFonts w:ascii="Traditional Arabic" w:hAnsi="Traditional Arabic" w:cs="Traditional Arabic"/>
          <w:sz w:val="24"/>
          <w:szCs w:val="24"/>
          <w:lang w:bidi="ar-DZ"/>
        </w:rPr>
      </w:pPr>
    </w:p>
    <w:p w:rsidR="00920632" w:rsidRDefault="00920632" w:rsidP="008A2196">
      <w:pPr>
        <w:rPr>
          <w:rtl/>
          <w:lang w:bidi="ar-DZ"/>
        </w:rPr>
        <w:sectPr w:rsidR="00920632" w:rsidSect="004F49F5">
          <w:headerReference w:type="default" r:id="rId10"/>
          <w:footerReference w:type="default" r:id="rId11"/>
          <w:pgSz w:w="11906" w:h="16838"/>
          <w:pgMar w:top="1440" w:right="1800" w:bottom="1440" w:left="993" w:header="708" w:footer="708" w:gutter="0"/>
          <w:pgNumType w:fmt="upperRoman" w:start="5"/>
          <w:cols w:space="708"/>
          <w:docGrid w:linePitch="360"/>
        </w:sectPr>
      </w:pPr>
    </w:p>
    <w:p w:rsidR="00920632" w:rsidRDefault="00920632" w:rsidP="00920632">
      <w:pPr>
        <w:jc w:val="center"/>
        <w:rPr>
          <w:rFonts w:ascii="Simplified Arabic" w:hAnsi="Simplified Arabic" w:cs="Simplified Arabic"/>
          <w:b/>
          <w:bCs/>
          <w:sz w:val="32"/>
          <w:szCs w:val="32"/>
          <w:rtl/>
          <w:lang w:bidi="ar-DZ"/>
        </w:rPr>
      </w:pPr>
      <w:r w:rsidRPr="006E2E8F">
        <w:rPr>
          <w:rFonts w:ascii="Simplified Arabic" w:hAnsi="Simplified Arabic" w:cs="Simplified Arabic"/>
          <w:b/>
          <w:bCs/>
          <w:sz w:val="32"/>
          <w:szCs w:val="32"/>
          <w:rtl/>
          <w:lang w:bidi="ar-DZ"/>
        </w:rPr>
        <w:lastRenderedPageBreak/>
        <w:t>قائمة المحتويات</w:t>
      </w:r>
    </w:p>
    <w:tbl>
      <w:tblPr>
        <w:bidiVisual/>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1284"/>
      </w:tblGrid>
      <w:tr w:rsidR="00920632" w:rsidRPr="0091444F" w:rsidTr="0061416F">
        <w:trPr>
          <w:jc w:val="center"/>
        </w:trPr>
        <w:tc>
          <w:tcPr>
            <w:tcW w:w="7989" w:type="dxa"/>
            <w:shd w:val="clear" w:color="auto" w:fill="BFBFBF"/>
          </w:tcPr>
          <w:p w:rsidR="00920632" w:rsidRPr="0091444F" w:rsidRDefault="00920632" w:rsidP="00513219">
            <w:pPr>
              <w:spacing w:after="0" w:line="240" w:lineRule="auto"/>
              <w:jc w:val="center"/>
              <w:rPr>
                <w:rFonts w:ascii="Traditional Arabic" w:hAnsi="Traditional Arabic" w:cs="Traditional Arabic"/>
                <w:b/>
                <w:bCs/>
                <w:sz w:val="32"/>
                <w:szCs w:val="32"/>
                <w:rtl/>
                <w:lang w:bidi="ar-DZ"/>
              </w:rPr>
            </w:pPr>
            <w:r w:rsidRPr="0091444F">
              <w:rPr>
                <w:rFonts w:ascii="Traditional Arabic" w:hAnsi="Traditional Arabic" w:cs="Traditional Arabic"/>
                <w:b/>
                <w:bCs/>
                <w:sz w:val="32"/>
                <w:szCs w:val="32"/>
                <w:rtl/>
                <w:lang w:bidi="ar-DZ"/>
              </w:rPr>
              <w:t>المح</w:t>
            </w:r>
            <w:r w:rsidRPr="0091444F">
              <w:rPr>
                <w:rFonts w:ascii="Traditional Arabic" w:hAnsi="Traditional Arabic" w:cs="Traditional Arabic" w:hint="cs"/>
                <w:b/>
                <w:bCs/>
                <w:sz w:val="32"/>
                <w:szCs w:val="32"/>
                <w:rtl/>
                <w:lang w:bidi="ar-DZ"/>
              </w:rPr>
              <w:t>توى</w:t>
            </w:r>
          </w:p>
        </w:tc>
        <w:tc>
          <w:tcPr>
            <w:tcW w:w="1284" w:type="dxa"/>
            <w:shd w:val="clear" w:color="auto" w:fill="BFBFBF"/>
          </w:tcPr>
          <w:p w:rsidR="00920632" w:rsidRPr="0091444F" w:rsidRDefault="00920632" w:rsidP="00513219">
            <w:pPr>
              <w:spacing w:after="0" w:line="240" w:lineRule="auto"/>
              <w:jc w:val="center"/>
              <w:rPr>
                <w:rFonts w:ascii="Traditional Arabic" w:hAnsi="Traditional Arabic" w:cs="Traditional Arabic"/>
                <w:b/>
                <w:bCs/>
                <w:sz w:val="32"/>
                <w:szCs w:val="32"/>
                <w:rtl/>
                <w:lang w:bidi="ar-DZ"/>
              </w:rPr>
            </w:pPr>
            <w:r w:rsidRPr="0091444F">
              <w:rPr>
                <w:rFonts w:ascii="Traditional Arabic" w:hAnsi="Traditional Arabic" w:cs="Traditional Arabic" w:hint="cs"/>
                <w:b/>
                <w:bCs/>
                <w:sz w:val="32"/>
                <w:szCs w:val="32"/>
                <w:rtl/>
                <w:lang w:bidi="ar-DZ"/>
              </w:rPr>
              <w:t>الصفحة</w:t>
            </w:r>
          </w:p>
        </w:tc>
      </w:tr>
      <w:tr w:rsidR="00920632" w:rsidRPr="0091444F" w:rsidTr="0061416F">
        <w:trPr>
          <w:jc w:val="center"/>
        </w:trPr>
        <w:tc>
          <w:tcPr>
            <w:tcW w:w="7989" w:type="dxa"/>
          </w:tcPr>
          <w:p w:rsidR="00920632" w:rsidRPr="0091444F" w:rsidRDefault="00920632" w:rsidP="00513219">
            <w:pPr>
              <w:spacing w:after="0" w:line="240" w:lineRule="auto"/>
              <w:rPr>
                <w:rFonts w:ascii="Traditional Arabic" w:hAnsi="Traditional Arabic" w:cs="Traditional Arabic"/>
                <w:sz w:val="28"/>
                <w:szCs w:val="28"/>
                <w:lang w:val="fr-FR" w:bidi="ar-DZ"/>
              </w:rPr>
            </w:pPr>
            <w:r w:rsidRPr="0091444F">
              <w:rPr>
                <w:rFonts w:ascii="Traditional Arabic" w:hAnsi="Traditional Arabic" w:cs="Traditional Arabic" w:hint="cs"/>
                <w:b/>
                <w:bCs/>
                <w:sz w:val="28"/>
                <w:szCs w:val="28"/>
                <w:rtl/>
                <w:lang w:bidi="ar-DZ"/>
              </w:rPr>
              <w:t>الإهداء</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III</w:t>
            </w:r>
          </w:p>
        </w:tc>
      </w:tr>
      <w:tr w:rsidR="00920632" w:rsidRPr="0091444F" w:rsidTr="0061416F">
        <w:trPr>
          <w:jc w:val="center"/>
        </w:trPr>
        <w:tc>
          <w:tcPr>
            <w:tcW w:w="7989" w:type="dxa"/>
          </w:tcPr>
          <w:p w:rsidR="00920632" w:rsidRPr="0091444F" w:rsidRDefault="00920632" w:rsidP="00513219">
            <w:pPr>
              <w:spacing w:after="0" w:line="240" w:lineRule="auto"/>
              <w:rPr>
                <w:rFonts w:ascii="Traditional Arabic" w:hAnsi="Traditional Arabic" w:cs="Traditional Arabic"/>
                <w:sz w:val="28"/>
                <w:szCs w:val="28"/>
                <w:lang w:val="fr-FR" w:bidi="ar-DZ"/>
              </w:rPr>
            </w:pPr>
            <w:r w:rsidRPr="0091444F">
              <w:rPr>
                <w:rFonts w:ascii="Traditional Arabic" w:hAnsi="Traditional Arabic" w:cs="Traditional Arabic" w:hint="cs"/>
                <w:b/>
                <w:bCs/>
                <w:sz w:val="28"/>
                <w:szCs w:val="28"/>
                <w:rtl/>
                <w:lang w:bidi="ar-DZ"/>
              </w:rPr>
              <w:t>الشكر</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IV</w:t>
            </w:r>
          </w:p>
        </w:tc>
      </w:tr>
      <w:tr w:rsidR="00920632" w:rsidRPr="0091444F" w:rsidTr="0061416F">
        <w:trPr>
          <w:jc w:val="center"/>
        </w:trPr>
        <w:tc>
          <w:tcPr>
            <w:tcW w:w="7989" w:type="dxa"/>
          </w:tcPr>
          <w:p w:rsidR="00920632" w:rsidRPr="0091444F" w:rsidRDefault="00920632" w:rsidP="00513219">
            <w:pPr>
              <w:spacing w:after="0" w:line="240" w:lineRule="auto"/>
              <w:rPr>
                <w:rFonts w:ascii="Simplified Arabic" w:hAnsi="Simplified Arabic" w:cs="Simplified Arabic"/>
                <w:b/>
                <w:bCs/>
                <w:sz w:val="32"/>
                <w:szCs w:val="32"/>
                <w:rtl/>
                <w:lang w:bidi="ar-DZ"/>
              </w:rPr>
            </w:pPr>
            <w:r w:rsidRPr="0091444F">
              <w:rPr>
                <w:rFonts w:ascii="Traditional Arabic" w:hAnsi="Traditional Arabic" w:cs="Traditional Arabic" w:hint="cs"/>
                <w:b/>
                <w:bCs/>
                <w:color w:val="000000"/>
                <w:sz w:val="28"/>
                <w:szCs w:val="28"/>
                <w:rtl/>
                <w:lang w:bidi="ar-DZ"/>
              </w:rPr>
              <w:t>ال</w:t>
            </w:r>
            <w:r w:rsidRPr="0091444F">
              <w:rPr>
                <w:rFonts w:ascii="Traditional Arabic" w:hAnsi="Traditional Arabic" w:cs="Traditional Arabic"/>
                <w:b/>
                <w:bCs/>
                <w:color w:val="000000"/>
                <w:sz w:val="28"/>
                <w:szCs w:val="28"/>
                <w:rtl/>
              </w:rPr>
              <w:t>ملخص</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V</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قائمة المحتويات</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VI</w:t>
            </w:r>
          </w:p>
        </w:tc>
      </w:tr>
      <w:tr w:rsidR="00920632" w:rsidRPr="0091444F" w:rsidTr="0061416F">
        <w:trPr>
          <w:jc w:val="center"/>
        </w:trPr>
        <w:tc>
          <w:tcPr>
            <w:tcW w:w="7989" w:type="dxa"/>
          </w:tcPr>
          <w:p w:rsidR="00920632" w:rsidRPr="0091444F" w:rsidRDefault="00920632" w:rsidP="00513219">
            <w:pPr>
              <w:spacing w:after="0" w:line="240" w:lineRule="auto"/>
              <w:rPr>
                <w:rFonts w:ascii="Simplified Arabic" w:hAnsi="Simplified Arabic" w:cs="Simplified Arabic"/>
                <w:b/>
                <w:bCs/>
                <w:sz w:val="32"/>
                <w:szCs w:val="32"/>
                <w:rtl/>
                <w:lang w:bidi="ar-DZ"/>
              </w:rPr>
            </w:pPr>
            <w:r w:rsidRPr="0091444F">
              <w:rPr>
                <w:rFonts w:ascii="Traditional Arabic" w:hAnsi="Traditional Arabic" w:cs="Traditional Arabic"/>
                <w:b/>
                <w:bCs/>
                <w:color w:val="000000"/>
                <w:sz w:val="28"/>
                <w:szCs w:val="28"/>
                <w:rtl/>
              </w:rPr>
              <w:t xml:space="preserve">قائمة </w:t>
            </w:r>
            <w:r w:rsidRPr="0091444F">
              <w:rPr>
                <w:rFonts w:ascii="Traditional Arabic" w:hAnsi="Traditional Arabic" w:cs="Traditional Arabic" w:hint="cs"/>
                <w:b/>
                <w:bCs/>
                <w:color w:val="000000"/>
                <w:sz w:val="28"/>
                <w:szCs w:val="28"/>
                <w:rtl/>
              </w:rPr>
              <w:t>الجداول</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VII</w:t>
            </w:r>
          </w:p>
        </w:tc>
      </w:tr>
      <w:tr w:rsidR="00920632" w:rsidRPr="0091444F" w:rsidTr="0061416F">
        <w:trPr>
          <w:jc w:val="center"/>
        </w:trPr>
        <w:tc>
          <w:tcPr>
            <w:tcW w:w="7989" w:type="dxa"/>
          </w:tcPr>
          <w:p w:rsidR="00920632" w:rsidRPr="0091444F" w:rsidRDefault="00920632" w:rsidP="00513219">
            <w:pPr>
              <w:spacing w:after="0" w:line="240" w:lineRule="auto"/>
              <w:rPr>
                <w:rFonts w:ascii="Simplified Arabic" w:hAnsi="Simplified Arabic" w:cs="Simplified Arabic"/>
                <w:b/>
                <w:bCs/>
                <w:sz w:val="32"/>
                <w:szCs w:val="32"/>
                <w:rtl/>
                <w:lang w:bidi="ar-DZ"/>
              </w:rPr>
            </w:pPr>
            <w:r w:rsidRPr="0091444F">
              <w:rPr>
                <w:rFonts w:ascii="Traditional Arabic" w:hAnsi="Traditional Arabic" w:cs="Traditional Arabic"/>
                <w:b/>
                <w:bCs/>
                <w:color w:val="000000"/>
                <w:sz w:val="28"/>
                <w:szCs w:val="28"/>
                <w:rtl/>
              </w:rPr>
              <w:t xml:space="preserve">قائمة الأشكال </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Pr>
              <w:t>VIII</w:t>
            </w:r>
          </w:p>
        </w:tc>
      </w:tr>
      <w:tr w:rsidR="00920632" w:rsidRPr="0091444F" w:rsidTr="0061416F">
        <w:trPr>
          <w:jc w:val="center"/>
        </w:trPr>
        <w:tc>
          <w:tcPr>
            <w:tcW w:w="7989" w:type="dxa"/>
          </w:tcPr>
          <w:p w:rsidR="00920632" w:rsidRPr="0091444F" w:rsidRDefault="00920632" w:rsidP="00513219">
            <w:pPr>
              <w:spacing w:after="0" w:line="240" w:lineRule="auto"/>
              <w:rPr>
                <w:rFonts w:ascii="Simplified Arabic" w:hAnsi="Simplified Arabic" w:cs="Simplified Arabic"/>
                <w:b/>
                <w:bCs/>
                <w:sz w:val="32"/>
                <w:szCs w:val="32"/>
                <w:rtl/>
                <w:lang w:bidi="ar-DZ"/>
              </w:rPr>
            </w:pPr>
            <w:r w:rsidRPr="0091444F">
              <w:rPr>
                <w:rFonts w:ascii="Traditional Arabic" w:hAnsi="Traditional Arabic" w:cs="Traditional Arabic"/>
                <w:b/>
                <w:bCs/>
                <w:color w:val="000000"/>
                <w:sz w:val="28"/>
                <w:szCs w:val="28"/>
                <w:rtl/>
              </w:rPr>
              <w:t>قائمة الملاحق</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lang w:bidi="ar-DZ"/>
              </w:rPr>
            </w:pPr>
            <w:r w:rsidRPr="0091444F">
              <w:rPr>
                <w:rFonts w:ascii="Traditional Arabic" w:hAnsi="Traditional Arabic" w:cs="Traditional Arabic"/>
                <w:color w:val="000000"/>
                <w:sz w:val="28"/>
                <w:szCs w:val="28"/>
              </w:rPr>
              <w:t>IX</w:t>
            </w:r>
          </w:p>
        </w:tc>
      </w:tr>
      <w:tr w:rsidR="00920632" w:rsidRPr="0091444F" w:rsidTr="0061416F">
        <w:trPr>
          <w:jc w:val="center"/>
        </w:trPr>
        <w:tc>
          <w:tcPr>
            <w:tcW w:w="7989" w:type="dxa"/>
          </w:tcPr>
          <w:p w:rsidR="00920632" w:rsidRPr="0091444F" w:rsidRDefault="00920632" w:rsidP="00513219">
            <w:pPr>
              <w:spacing w:after="0" w:line="240" w:lineRule="auto"/>
              <w:rPr>
                <w:rFonts w:ascii="Simplified Arabic" w:hAnsi="Simplified Arabic" w:cs="Simplified Arabic"/>
                <w:b/>
                <w:bCs/>
                <w:sz w:val="32"/>
                <w:szCs w:val="32"/>
                <w:rtl/>
                <w:lang w:bidi="ar-DZ"/>
              </w:rPr>
            </w:pPr>
            <w:r w:rsidRPr="0091444F">
              <w:rPr>
                <w:rFonts w:ascii="Traditional Arabic" w:hAnsi="Traditional Arabic" w:cs="Traditional Arabic"/>
                <w:b/>
                <w:bCs/>
                <w:color w:val="000000"/>
                <w:sz w:val="28"/>
                <w:szCs w:val="28"/>
                <w:rtl/>
              </w:rPr>
              <w:t>المقدمة</w:t>
            </w:r>
          </w:p>
        </w:tc>
        <w:tc>
          <w:tcPr>
            <w:tcW w:w="1284" w:type="dxa"/>
            <w:vAlign w:val="bottom"/>
          </w:tcPr>
          <w:p w:rsidR="00920632" w:rsidRPr="0091444F" w:rsidRDefault="00920632" w:rsidP="00513219">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أ</w:t>
            </w:r>
          </w:p>
        </w:tc>
      </w:tr>
      <w:tr w:rsidR="00920632" w:rsidRPr="0091444F" w:rsidTr="0061416F">
        <w:trPr>
          <w:jc w:val="center"/>
        </w:trPr>
        <w:tc>
          <w:tcPr>
            <w:tcW w:w="7989" w:type="dxa"/>
            <w:shd w:val="clear" w:color="auto" w:fill="BFBFBF"/>
          </w:tcPr>
          <w:p w:rsidR="00920632" w:rsidRPr="0091444F" w:rsidRDefault="00920632" w:rsidP="009633B2">
            <w:pPr>
              <w:spacing w:after="0" w:line="240" w:lineRule="auto"/>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 xml:space="preserve">الفصل الأول: الإطار النظري لمعايير </w:t>
            </w:r>
            <w:r w:rsidR="009633B2">
              <w:rPr>
                <w:rFonts w:ascii="Traditional Arabic" w:hAnsi="Traditional Arabic" w:cs="Traditional Arabic" w:hint="cs"/>
                <w:b/>
                <w:bCs/>
                <w:sz w:val="28"/>
                <w:szCs w:val="28"/>
                <w:rtl/>
                <w:lang w:bidi="ar-DZ"/>
              </w:rPr>
              <w:t xml:space="preserve">التدقيق الجزائرية </w:t>
            </w:r>
            <w:r w:rsidRPr="0091444F">
              <w:rPr>
                <w:rFonts w:ascii="Traditional Arabic" w:hAnsi="Traditional Arabic" w:cs="Traditional Arabic" w:hint="cs"/>
                <w:b/>
                <w:bCs/>
                <w:sz w:val="28"/>
                <w:szCs w:val="28"/>
                <w:rtl/>
                <w:lang w:bidi="ar-DZ"/>
              </w:rPr>
              <w:t xml:space="preserve"> في البيئة الجزائرية والدراسات السابقة</w:t>
            </w:r>
          </w:p>
        </w:tc>
        <w:tc>
          <w:tcPr>
            <w:tcW w:w="1284" w:type="dxa"/>
            <w:shd w:val="clear" w:color="auto" w:fill="BFBFBF"/>
          </w:tcPr>
          <w:p w:rsidR="00920632" w:rsidRPr="0091444F" w:rsidRDefault="00920632" w:rsidP="0051321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b/>
                <w:bCs/>
                <w:sz w:val="28"/>
                <w:szCs w:val="28"/>
                <w:rtl/>
                <w:lang w:bidi="ar-DZ"/>
              </w:rPr>
              <w:t>1</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 xml:space="preserve">تمهيد </w:t>
            </w:r>
          </w:p>
        </w:tc>
        <w:tc>
          <w:tcPr>
            <w:tcW w:w="1284" w:type="dxa"/>
          </w:tcPr>
          <w:p w:rsidR="00920632" w:rsidRPr="0091444F" w:rsidRDefault="00920632" w:rsidP="00513219">
            <w:pPr>
              <w:spacing w:after="0" w:line="240" w:lineRule="auto"/>
              <w:jc w:val="center"/>
              <w:rPr>
                <w:rFonts w:ascii="Traditional Arabic" w:hAnsi="Traditional Arabic" w:cs="Traditional Arabic"/>
                <w:sz w:val="32"/>
                <w:szCs w:val="32"/>
                <w:rtl/>
                <w:lang w:bidi="ar-DZ"/>
              </w:rPr>
            </w:pPr>
            <w:r w:rsidRPr="0091444F">
              <w:rPr>
                <w:rFonts w:ascii="Traditional Arabic" w:hAnsi="Traditional Arabic" w:cs="Traditional Arabic"/>
                <w:sz w:val="28"/>
                <w:szCs w:val="28"/>
                <w:rtl/>
                <w:lang w:bidi="ar-DZ"/>
              </w:rPr>
              <w:t>2</w:t>
            </w:r>
          </w:p>
        </w:tc>
      </w:tr>
      <w:tr w:rsidR="00920632" w:rsidRPr="0091444F" w:rsidTr="0061416F">
        <w:trPr>
          <w:jc w:val="center"/>
        </w:trPr>
        <w:tc>
          <w:tcPr>
            <w:tcW w:w="7989" w:type="dxa"/>
            <w:vAlign w:val="bottom"/>
          </w:tcPr>
          <w:p w:rsidR="00920632" w:rsidRPr="0091444F" w:rsidRDefault="00920632" w:rsidP="009633B2">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 xml:space="preserve">المبحث الأول: </w:t>
            </w:r>
            <w:r w:rsidRPr="0091444F">
              <w:rPr>
                <w:rFonts w:ascii="Traditional Arabic" w:hAnsi="Traditional Arabic" w:cs="Traditional Arabic" w:hint="cs"/>
                <w:color w:val="000000"/>
                <w:sz w:val="28"/>
                <w:szCs w:val="28"/>
                <w:rtl/>
              </w:rPr>
              <w:t xml:space="preserve">واقع تطبيق معايير </w:t>
            </w:r>
            <w:r w:rsidR="009633B2">
              <w:rPr>
                <w:rFonts w:ascii="Traditional Arabic" w:hAnsi="Traditional Arabic" w:cs="Traditional Arabic" w:hint="cs"/>
                <w:color w:val="000000"/>
                <w:sz w:val="28"/>
                <w:szCs w:val="28"/>
                <w:rtl/>
              </w:rPr>
              <w:t xml:space="preserve">التدقيق </w:t>
            </w:r>
            <w:r w:rsidRPr="0091444F">
              <w:rPr>
                <w:rFonts w:ascii="Traditional Arabic" w:hAnsi="Traditional Arabic" w:cs="Traditional Arabic" w:hint="cs"/>
                <w:color w:val="000000"/>
                <w:sz w:val="28"/>
                <w:szCs w:val="28"/>
                <w:rtl/>
              </w:rPr>
              <w:t xml:space="preserve"> في الجزائر</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3</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 xml:space="preserve">المبحث الثاني: </w:t>
            </w:r>
            <w:r w:rsidRPr="0091444F">
              <w:rPr>
                <w:rFonts w:ascii="Traditional Arabic" w:hAnsi="Traditional Arabic" w:cs="Traditional Arabic" w:hint="cs"/>
                <w:color w:val="000000"/>
                <w:sz w:val="28"/>
                <w:szCs w:val="28"/>
                <w:rtl/>
              </w:rPr>
              <w:t>الدراسات السابقة حول الموضوع</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18</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خلاصة</w:t>
            </w:r>
            <w:r w:rsidRPr="0091444F">
              <w:rPr>
                <w:rFonts w:ascii="Traditional Arabic" w:hAnsi="Traditional Arabic" w:cs="Traditional Arabic" w:hint="cs"/>
                <w:color w:val="000000"/>
                <w:sz w:val="28"/>
                <w:szCs w:val="28"/>
                <w:rtl/>
              </w:rPr>
              <w:t xml:space="preserve"> </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2</w:t>
            </w:r>
            <w:r w:rsidRPr="0091444F">
              <w:rPr>
                <w:rFonts w:ascii="Traditional Arabic" w:hAnsi="Traditional Arabic" w:cs="Traditional Arabic" w:hint="cs"/>
                <w:sz w:val="28"/>
                <w:szCs w:val="28"/>
                <w:rtl/>
                <w:lang w:bidi="ar-DZ"/>
              </w:rPr>
              <w:t>7</w:t>
            </w:r>
          </w:p>
        </w:tc>
      </w:tr>
      <w:tr w:rsidR="00920632" w:rsidRPr="0091444F" w:rsidTr="0061416F">
        <w:trPr>
          <w:jc w:val="center"/>
        </w:trPr>
        <w:tc>
          <w:tcPr>
            <w:tcW w:w="7989" w:type="dxa"/>
            <w:shd w:val="clear" w:color="auto" w:fill="BFBFBF"/>
          </w:tcPr>
          <w:p w:rsidR="00920632" w:rsidRPr="0091444F" w:rsidRDefault="00920632" w:rsidP="00513219">
            <w:pPr>
              <w:spacing w:after="0" w:line="240" w:lineRule="auto"/>
              <w:rPr>
                <w:rFonts w:ascii="Traditional Arabic" w:hAnsi="Traditional Arabic" w:cs="Traditional Arabic"/>
                <w:b/>
                <w:bCs/>
                <w:sz w:val="28"/>
                <w:szCs w:val="28"/>
                <w:rtl/>
                <w:lang w:bidi="ar-DZ"/>
              </w:rPr>
            </w:pPr>
            <w:r w:rsidRPr="0091444F">
              <w:rPr>
                <w:rFonts w:ascii="Traditional Arabic" w:hAnsi="Traditional Arabic" w:cs="Traditional Arabic"/>
                <w:b/>
                <w:bCs/>
                <w:color w:val="000000"/>
                <w:sz w:val="28"/>
                <w:szCs w:val="28"/>
                <w:rtl/>
              </w:rPr>
              <w:t>الفصل الثاني: الدراسة الميداني</w:t>
            </w:r>
            <w:r w:rsidRPr="0091444F">
              <w:rPr>
                <w:rFonts w:ascii="Traditional Arabic" w:hAnsi="Traditional Arabic" w:cs="Traditional Arabic" w:hint="cs"/>
                <w:b/>
                <w:bCs/>
                <w:color w:val="000000"/>
                <w:sz w:val="28"/>
                <w:szCs w:val="28"/>
                <w:rtl/>
              </w:rPr>
              <w:t>ة</w:t>
            </w:r>
            <w:r w:rsidRPr="0091444F">
              <w:rPr>
                <w:rFonts w:ascii="Simplified Arabic" w:hAnsi="Simplified Arabic" w:cs="Simplified Arabic" w:hint="cs"/>
                <w:b/>
                <w:bCs/>
                <w:sz w:val="32"/>
                <w:szCs w:val="32"/>
                <w:rtl/>
                <w:lang w:bidi="ar-DZ"/>
              </w:rPr>
              <w:t xml:space="preserve"> </w:t>
            </w:r>
          </w:p>
        </w:tc>
        <w:tc>
          <w:tcPr>
            <w:tcW w:w="1284" w:type="dxa"/>
            <w:shd w:val="clear" w:color="auto" w:fill="BFBFBF"/>
          </w:tcPr>
          <w:p w:rsidR="00920632" w:rsidRPr="0091444F" w:rsidRDefault="00920632" w:rsidP="0051321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b/>
                <w:bCs/>
                <w:sz w:val="28"/>
                <w:szCs w:val="28"/>
                <w:rtl/>
                <w:lang w:bidi="ar-DZ"/>
              </w:rPr>
              <w:t>2</w:t>
            </w:r>
            <w:r w:rsidRPr="0091444F">
              <w:rPr>
                <w:rFonts w:ascii="Traditional Arabic" w:hAnsi="Traditional Arabic" w:cs="Traditional Arabic" w:hint="cs"/>
                <w:b/>
                <w:bCs/>
                <w:sz w:val="28"/>
                <w:szCs w:val="28"/>
                <w:rtl/>
                <w:lang w:bidi="ar-DZ"/>
              </w:rPr>
              <w:t>8</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 xml:space="preserve">تمهيد </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2</w:t>
            </w:r>
            <w:r w:rsidRPr="0091444F">
              <w:rPr>
                <w:rFonts w:ascii="Traditional Arabic" w:hAnsi="Traditional Arabic" w:cs="Traditional Arabic" w:hint="cs"/>
                <w:sz w:val="28"/>
                <w:szCs w:val="28"/>
                <w:rtl/>
                <w:lang w:bidi="ar-DZ"/>
              </w:rPr>
              <w:t>9</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المبحث الأول: الطريقة</w:t>
            </w:r>
            <w:r w:rsidRPr="0091444F">
              <w:rPr>
                <w:rFonts w:ascii="Traditional Arabic" w:hAnsi="Traditional Arabic" w:cs="Traditional Arabic" w:hint="cs"/>
                <w:color w:val="000000"/>
                <w:sz w:val="28"/>
                <w:szCs w:val="28"/>
                <w:rtl/>
              </w:rPr>
              <w:t xml:space="preserve"> والإجراءات</w:t>
            </w:r>
            <w:r w:rsidRPr="0091444F">
              <w:rPr>
                <w:rFonts w:ascii="Traditional Arabic" w:hAnsi="Traditional Arabic" w:cs="Traditional Arabic"/>
                <w:color w:val="000000"/>
                <w:sz w:val="28"/>
                <w:szCs w:val="28"/>
                <w:rtl/>
              </w:rPr>
              <w:t xml:space="preserve"> المتبعة في الدراسة الميدانية</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30</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 xml:space="preserve">المبحث الثاني: </w:t>
            </w:r>
            <w:r w:rsidRPr="0091444F">
              <w:rPr>
                <w:rFonts w:ascii="Traditional Arabic" w:hAnsi="Traditional Arabic" w:cs="Traditional Arabic" w:hint="cs"/>
                <w:color w:val="000000"/>
                <w:sz w:val="28"/>
                <w:szCs w:val="28"/>
                <w:rtl/>
              </w:rPr>
              <w:t>عرض وتحليل نتائج الاستبيان ومناقشتها</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3</w:t>
            </w:r>
            <w:r w:rsidRPr="0091444F">
              <w:rPr>
                <w:rFonts w:ascii="Traditional Arabic" w:hAnsi="Traditional Arabic" w:cs="Traditional Arabic" w:hint="cs"/>
                <w:sz w:val="28"/>
                <w:szCs w:val="28"/>
                <w:rtl/>
                <w:lang w:bidi="ar-DZ"/>
              </w:rPr>
              <w:t>4</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خلاصة</w:t>
            </w:r>
            <w:r w:rsidRPr="0091444F">
              <w:rPr>
                <w:rFonts w:ascii="Traditional Arabic" w:hAnsi="Traditional Arabic" w:cs="Traditional Arabic" w:hint="cs"/>
                <w:color w:val="000000"/>
                <w:sz w:val="28"/>
                <w:szCs w:val="28"/>
                <w:rtl/>
              </w:rPr>
              <w:t xml:space="preserve"> </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50</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b/>
                <w:bCs/>
                <w:color w:val="000000"/>
                <w:sz w:val="28"/>
                <w:szCs w:val="28"/>
              </w:rPr>
            </w:pPr>
            <w:r w:rsidRPr="0091444F">
              <w:rPr>
                <w:rFonts w:ascii="Traditional Arabic" w:hAnsi="Traditional Arabic" w:cs="Traditional Arabic" w:hint="cs"/>
                <w:b/>
                <w:bCs/>
                <w:color w:val="000000"/>
                <w:sz w:val="28"/>
                <w:szCs w:val="28"/>
                <w:rtl/>
              </w:rPr>
              <w:t>ال</w:t>
            </w:r>
            <w:r w:rsidRPr="0091444F">
              <w:rPr>
                <w:rFonts w:ascii="Traditional Arabic" w:hAnsi="Traditional Arabic" w:cs="Traditional Arabic"/>
                <w:b/>
                <w:bCs/>
                <w:color w:val="000000"/>
                <w:sz w:val="28"/>
                <w:szCs w:val="28"/>
                <w:rtl/>
              </w:rPr>
              <w:t>خاتمة</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51</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المراجع</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55</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الملاحق</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59</w:t>
            </w:r>
          </w:p>
        </w:tc>
      </w:tr>
      <w:tr w:rsidR="00920632" w:rsidRPr="0091444F" w:rsidTr="0061416F">
        <w:trPr>
          <w:jc w:val="center"/>
        </w:trPr>
        <w:tc>
          <w:tcPr>
            <w:tcW w:w="7989" w:type="dxa"/>
            <w:vAlign w:val="bottom"/>
          </w:tcPr>
          <w:p w:rsidR="00920632" w:rsidRPr="0091444F" w:rsidRDefault="00920632" w:rsidP="00513219">
            <w:pPr>
              <w:spacing w:after="0" w:line="240" w:lineRule="auto"/>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الفهرس</w:t>
            </w:r>
          </w:p>
        </w:tc>
        <w:tc>
          <w:tcPr>
            <w:tcW w:w="1284" w:type="dxa"/>
          </w:tcPr>
          <w:p w:rsidR="00920632" w:rsidRPr="0091444F" w:rsidRDefault="00920632" w:rsidP="0051321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65</w:t>
            </w:r>
          </w:p>
        </w:tc>
      </w:tr>
    </w:tbl>
    <w:p w:rsidR="00920632" w:rsidRDefault="00920632" w:rsidP="00513219">
      <w:pPr>
        <w:spacing w:after="0"/>
        <w:rPr>
          <w:rFonts w:ascii="Simplified Arabic" w:hAnsi="Simplified Arabic" w:cs="Simplified Arabic"/>
          <w:b/>
          <w:bCs/>
          <w:sz w:val="32"/>
          <w:szCs w:val="32"/>
          <w:rtl/>
          <w:lang w:bidi="ar-DZ"/>
        </w:rPr>
      </w:pPr>
    </w:p>
    <w:p w:rsidR="00920632" w:rsidRDefault="00920632" w:rsidP="00920632">
      <w:pPr>
        <w:rPr>
          <w:rFonts w:ascii="Simplified Arabic" w:hAnsi="Simplified Arabic" w:cs="Simplified Arabic"/>
          <w:b/>
          <w:bCs/>
          <w:sz w:val="32"/>
          <w:szCs w:val="32"/>
          <w:rtl/>
          <w:lang w:bidi="ar-DZ"/>
        </w:rPr>
      </w:pPr>
    </w:p>
    <w:p w:rsidR="00920632" w:rsidRDefault="00920632" w:rsidP="008A2196">
      <w:pPr>
        <w:rPr>
          <w:rtl/>
          <w:lang w:bidi="ar-DZ"/>
        </w:rPr>
        <w:sectPr w:rsidR="00920632" w:rsidSect="00920632">
          <w:headerReference w:type="default" r:id="rId12"/>
          <w:footerReference w:type="default" r:id="rId13"/>
          <w:pgSz w:w="11906" w:h="16838"/>
          <w:pgMar w:top="1440" w:right="1800" w:bottom="1440" w:left="993" w:header="708" w:footer="708" w:gutter="0"/>
          <w:pgNumType w:fmt="upperRoman" w:start="6"/>
          <w:cols w:space="708"/>
          <w:docGrid w:linePitch="360"/>
        </w:sectPr>
      </w:pPr>
    </w:p>
    <w:p w:rsidR="00920632" w:rsidRDefault="00920632" w:rsidP="00920632">
      <w:pPr>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قائمة الجداول</w:t>
      </w:r>
    </w:p>
    <w:tbl>
      <w:tblPr>
        <w:bidiVisual/>
        <w:tblW w:w="5206" w:type="pct"/>
        <w:tblCellMar>
          <w:left w:w="70" w:type="dxa"/>
          <w:right w:w="70" w:type="dxa"/>
        </w:tblCellMar>
        <w:tblLook w:val="04A0" w:firstRow="1" w:lastRow="0" w:firstColumn="1" w:lastColumn="0" w:noHBand="0" w:noVBand="1"/>
      </w:tblPr>
      <w:tblGrid>
        <w:gridCol w:w="1201"/>
        <w:gridCol w:w="6811"/>
        <w:gridCol w:w="1130"/>
        <w:gridCol w:w="302"/>
      </w:tblGrid>
      <w:tr w:rsidR="00920632" w:rsidRPr="0091444F" w:rsidTr="004F49F5">
        <w:trPr>
          <w:gridAfter w:val="1"/>
          <w:wAfter w:w="160" w:type="pct"/>
          <w:trHeight w:val="510"/>
        </w:trPr>
        <w:tc>
          <w:tcPr>
            <w:tcW w:w="636"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رقم الجدول</w:t>
            </w:r>
          </w:p>
        </w:tc>
        <w:tc>
          <w:tcPr>
            <w:tcW w:w="3606" w:type="pct"/>
            <w:tcBorders>
              <w:top w:val="single" w:sz="4" w:space="0" w:color="auto"/>
              <w:left w:val="nil"/>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عنوان الجدول</w:t>
            </w:r>
          </w:p>
        </w:tc>
        <w:tc>
          <w:tcPr>
            <w:tcW w:w="598" w:type="pct"/>
            <w:tcBorders>
              <w:top w:val="single" w:sz="4" w:space="0" w:color="auto"/>
              <w:left w:val="nil"/>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الصفحة</w:t>
            </w:r>
          </w:p>
        </w:tc>
      </w:tr>
      <w:tr w:rsidR="00920632" w:rsidRPr="0091444F" w:rsidTr="004F49F5">
        <w:trPr>
          <w:gridAfter w:val="1"/>
          <w:wAfter w:w="160" w:type="pct"/>
          <w:trHeight w:val="510"/>
        </w:trPr>
        <w:tc>
          <w:tcPr>
            <w:tcW w:w="636" w:type="pct"/>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(1.1)</w:t>
            </w:r>
          </w:p>
        </w:tc>
        <w:tc>
          <w:tcPr>
            <w:tcW w:w="3606"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sz w:val="28"/>
                <w:szCs w:val="28"/>
                <w:rtl/>
              </w:rPr>
              <w:t>يوضح</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هيكل</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تبويب</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المعايير</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الدولية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للمراجعة</w:t>
            </w:r>
          </w:p>
        </w:tc>
        <w:tc>
          <w:tcPr>
            <w:tcW w:w="598"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w:t>
            </w:r>
          </w:p>
        </w:tc>
      </w:tr>
      <w:tr w:rsidR="00920632" w:rsidRPr="0091444F" w:rsidTr="004F49F5">
        <w:trPr>
          <w:trHeight w:val="51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tl/>
                <w:lang w:bidi="ar-DZ"/>
              </w:rPr>
            </w:pPr>
            <w:r w:rsidRPr="0091444F">
              <w:rPr>
                <w:rFonts w:ascii="Traditional Arabic" w:hAnsi="Traditional Arabic" w:cs="Traditional Arabic"/>
                <w:sz w:val="28"/>
                <w:szCs w:val="28"/>
                <w:rtl/>
                <w:lang w:bidi="ar-DZ"/>
              </w:rPr>
              <w:t>(1.2)</w:t>
            </w:r>
          </w:p>
        </w:tc>
        <w:tc>
          <w:tcPr>
            <w:tcW w:w="3606"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الإحصائيات</w:t>
            </w:r>
            <w:r w:rsidRPr="0091444F">
              <w:rPr>
                <w:rFonts w:ascii="Traditional Arabic" w:hAnsi="Traditional Arabic" w:cs="Traditional Arabic"/>
                <w:sz w:val="28"/>
                <w:szCs w:val="28"/>
                <w:rtl/>
                <w:lang w:bidi="ar-DZ"/>
              </w:rPr>
              <w:t xml:space="preserve"> المتعلقة باستمارات الاستبيان</w:t>
            </w:r>
            <w:r w:rsidRPr="0091444F">
              <w:rPr>
                <w:rFonts w:ascii="Traditional Arabic" w:hAnsi="Traditional Arabic" w:cs="Traditional Arabic"/>
                <w:sz w:val="28"/>
                <w:szCs w:val="28"/>
                <w:rtl/>
              </w:rPr>
              <w:t xml:space="preserve"> الموزعة</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32</w:t>
            </w:r>
          </w:p>
        </w:tc>
        <w:tc>
          <w:tcPr>
            <w:tcW w:w="160" w:type="pct"/>
            <w:vAlign w:val="bottom"/>
          </w:tcPr>
          <w:p w:rsidR="00920632" w:rsidRPr="0091444F" w:rsidRDefault="00920632" w:rsidP="004F49F5">
            <w:pPr>
              <w:spacing w:after="0" w:line="240" w:lineRule="auto"/>
              <w:rPr>
                <w:rFonts w:ascii="Traditional Arabic" w:hAnsi="Traditional Arabic" w:cs="Traditional Arabic"/>
                <w:color w:val="000000"/>
                <w:sz w:val="28"/>
                <w:szCs w:val="28"/>
              </w:rPr>
            </w:pPr>
          </w:p>
        </w:tc>
      </w:tr>
      <w:tr w:rsidR="00920632" w:rsidRPr="0091444F" w:rsidTr="004F49F5">
        <w:trPr>
          <w:gridAfter w:val="1"/>
          <w:wAfter w:w="160" w:type="pct"/>
          <w:trHeight w:val="510"/>
        </w:trPr>
        <w:tc>
          <w:tcPr>
            <w:tcW w:w="636" w:type="pct"/>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tl/>
                <w:lang w:val="fr-FR" w:bidi="ar-DZ"/>
              </w:rPr>
            </w:pPr>
            <w:r w:rsidRPr="0091444F">
              <w:rPr>
                <w:rFonts w:ascii="Traditional Arabic" w:hAnsi="Traditional Arabic" w:cs="Traditional Arabic" w:hint="cs"/>
                <w:sz w:val="28"/>
                <w:szCs w:val="28"/>
                <w:rtl/>
                <w:lang w:bidi="ar-DZ"/>
              </w:rPr>
              <w:t>(2.2)</w:t>
            </w:r>
          </w:p>
        </w:tc>
        <w:tc>
          <w:tcPr>
            <w:tcW w:w="3606"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مقياس ليكارات الثلاثي</w:t>
            </w:r>
          </w:p>
        </w:tc>
        <w:tc>
          <w:tcPr>
            <w:tcW w:w="598"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33</w:t>
            </w:r>
          </w:p>
        </w:tc>
      </w:tr>
      <w:tr w:rsidR="00920632" w:rsidRPr="0091444F" w:rsidTr="004F49F5">
        <w:trPr>
          <w:gridAfter w:val="1"/>
          <w:wAfter w:w="160" w:type="pct"/>
          <w:trHeight w:val="51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val="fr-FR" w:bidi="ar-DZ"/>
              </w:rPr>
              <w:t>(3.2)</w:t>
            </w:r>
          </w:p>
        </w:tc>
        <w:tc>
          <w:tcPr>
            <w:tcW w:w="3606"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val="fr-FR" w:bidi="ar-DZ"/>
              </w:rPr>
              <w:t>أداة الثبات للمقياس ككل</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33</w:t>
            </w:r>
          </w:p>
        </w:tc>
      </w:tr>
      <w:tr w:rsidR="00920632" w:rsidRPr="0091444F" w:rsidTr="004F49F5">
        <w:trPr>
          <w:gridAfter w:val="1"/>
          <w:wAfter w:w="160" w:type="pct"/>
          <w:trHeight w:val="510"/>
        </w:trPr>
        <w:tc>
          <w:tcPr>
            <w:tcW w:w="636" w:type="pct"/>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(4.2)</w:t>
            </w:r>
          </w:p>
        </w:tc>
        <w:tc>
          <w:tcPr>
            <w:tcW w:w="3606"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sz w:val="28"/>
                <w:szCs w:val="28"/>
                <w:rtl/>
              </w:rPr>
              <w:t>الأوزان</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المرجحة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لمقياس</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الدراسة</w:t>
            </w:r>
          </w:p>
        </w:tc>
        <w:tc>
          <w:tcPr>
            <w:tcW w:w="598"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34</w:t>
            </w:r>
          </w:p>
        </w:tc>
      </w:tr>
      <w:tr w:rsidR="00920632" w:rsidRPr="0091444F" w:rsidTr="004F49F5">
        <w:trPr>
          <w:gridAfter w:val="1"/>
          <w:wAfter w:w="160" w:type="pct"/>
          <w:trHeight w:val="51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(5.2)</w:t>
            </w:r>
          </w:p>
        </w:tc>
        <w:tc>
          <w:tcPr>
            <w:tcW w:w="3606"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توزيع أفراد العينة حسب متغير الوظيفة</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35</w:t>
            </w:r>
          </w:p>
        </w:tc>
      </w:tr>
      <w:tr w:rsidR="00920632" w:rsidRPr="0091444F" w:rsidTr="004F49F5">
        <w:trPr>
          <w:gridAfter w:val="1"/>
          <w:wAfter w:w="160" w:type="pct"/>
          <w:trHeight w:val="493"/>
        </w:trPr>
        <w:tc>
          <w:tcPr>
            <w:tcW w:w="636" w:type="pct"/>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(6.2)</w:t>
            </w:r>
          </w:p>
        </w:tc>
        <w:tc>
          <w:tcPr>
            <w:tcW w:w="3606"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rPr>
                <w:rFonts w:ascii="Simplified Arabic" w:hAnsi="Simplified Arabic" w:cs="Simplified Arabic"/>
                <w:b/>
                <w:bCs/>
                <w:sz w:val="28"/>
                <w:szCs w:val="28"/>
                <w:u w:val="single"/>
                <w:lang w:bidi="ar-DZ"/>
              </w:rPr>
            </w:pPr>
            <w:r w:rsidRPr="0091444F">
              <w:rPr>
                <w:rFonts w:ascii="Traditional Arabic" w:hAnsi="Traditional Arabic" w:cs="Traditional Arabic" w:hint="cs"/>
                <w:sz w:val="28"/>
                <w:szCs w:val="28"/>
                <w:rtl/>
                <w:lang w:bidi="ar-DZ"/>
              </w:rPr>
              <w:t>توزيع أفراد العينة حسب متغير</w:t>
            </w:r>
            <w:r w:rsidRPr="0091444F">
              <w:rPr>
                <w:rFonts w:ascii="Traditional Arabic" w:hAnsi="Traditional Arabic" w:cs="Traditional Arabic" w:hint="cs"/>
                <w:color w:val="000000"/>
                <w:sz w:val="28"/>
                <w:szCs w:val="28"/>
                <w:rtl/>
              </w:rPr>
              <w:t xml:space="preserve"> الخبرة</w:t>
            </w:r>
          </w:p>
        </w:tc>
        <w:tc>
          <w:tcPr>
            <w:tcW w:w="598"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36</w:t>
            </w:r>
          </w:p>
        </w:tc>
      </w:tr>
      <w:tr w:rsidR="00920632" w:rsidRPr="0091444F" w:rsidTr="004F49F5">
        <w:trPr>
          <w:gridAfter w:val="1"/>
          <w:wAfter w:w="160" w:type="pct"/>
          <w:trHeight w:val="429"/>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lang w:bidi="ar-DZ"/>
              </w:rPr>
            </w:pPr>
            <w:r w:rsidRPr="0091444F">
              <w:rPr>
                <w:rFonts w:ascii="Traditional Arabic" w:hAnsi="Traditional Arabic" w:cs="Traditional Arabic" w:hint="cs"/>
                <w:sz w:val="28"/>
                <w:szCs w:val="28"/>
                <w:rtl/>
                <w:lang w:bidi="ar-DZ"/>
              </w:rPr>
              <w:t>(7.2)</w:t>
            </w:r>
          </w:p>
        </w:tc>
        <w:tc>
          <w:tcPr>
            <w:tcW w:w="3606"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lang w:bidi="ar-DZ"/>
              </w:rPr>
            </w:pPr>
            <w:r w:rsidRPr="0091444F">
              <w:rPr>
                <w:rFonts w:ascii="Traditional Arabic" w:hAnsi="Traditional Arabic" w:cs="Traditional Arabic" w:hint="cs"/>
                <w:color w:val="000000"/>
                <w:sz w:val="28"/>
                <w:szCs w:val="28"/>
                <w:rtl/>
              </w:rPr>
              <w:t xml:space="preserve">توزيع أفراد العينة حسب متغير </w:t>
            </w:r>
            <w:r w:rsidRPr="0091444F">
              <w:rPr>
                <w:rFonts w:ascii="Traditional Arabic" w:hAnsi="Traditional Arabic" w:cs="Traditional Arabic" w:hint="cs"/>
                <w:sz w:val="28"/>
                <w:szCs w:val="28"/>
                <w:rtl/>
                <w:lang w:bidi="ar-DZ"/>
              </w:rPr>
              <w:t>المؤهل العلمي</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37</w:t>
            </w:r>
          </w:p>
        </w:tc>
      </w:tr>
      <w:tr w:rsidR="00920632" w:rsidRPr="0091444F" w:rsidTr="004F49F5">
        <w:trPr>
          <w:gridAfter w:val="1"/>
          <w:wAfter w:w="160" w:type="pct"/>
          <w:trHeight w:val="510"/>
        </w:trPr>
        <w:tc>
          <w:tcPr>
            <w:tcW w:w="636" w:type="pct"/>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tl/>
                <w:lang w:val="fr-FR" w:bidi="ar-DZ"/>
              </w:rPr>
            </w:pPr>
            <w:r w:rsidRPr="0091444F">
              <w:rPr>
                <w:rFonts w:ascii="Traditional Arabic" w:hAnsi="Traditional Arabic" w:cs="Traditional Arabic" w:hint="cs"/>
                <w:color w:val="000000"/>
                <w:sz w:val="28"/>
                <w:szCs w:val="28"/>
                <w:rtl/>
                <w:lang w:val="fr-FR" w:bidi="ar-DZ"/>
              </w:rPr>
              <w:t>(8.2)</w:t>
            </w:r>
          </w:p>
        </w:tc>
        <w:tc>
          <w:tcPr>
            <w:tcW w:w="3606"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توزيع أفراد العينة حسب متغير التخصص العلمي</w:t>
            </w:r>
          </w:p>
        </w:tc>
        <w:tc>
          <w:tcPr>
            <w:tcW w:w="598" w:type="pct"/>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38</w:t>
            </w:r>
          </w:p>
        </w:tc>
      </w:tr>
      <w:tr w:rsidR="00920632" w:rsidRPr="0091444F" w:rsidTr="004F49F5">
        <w:trPr>
          <w:gridAfter w:val="1"/>
          <w:wAfter w:w="160" w:type="pct"/>
          <w:trHeight w:val="51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(9.2)</w:t>
            </w:r>
          </w:p>
        </w:tc>
        <w:tc>
          <w:tcPr>
            <w:tcW w:w="3606"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 xml:space="preserve">نتائج أراء أفراد عينة الدراسة حول توافق معايير </w:t>
            </w:r>
            <w:r w:rsidR="00CE453C">
              <w:rPr>
                <w:rFonts w:ascii="Traditional Arabic" w:hAnsi="Traditional Arabic" w:cs="Traditional Arabic" w:hint="cs"/>
                <w:sz w:val="28"/>
                <w:szCs w:val="28"/>
                <w:rtl/>
                <w:lang w:bidi="ar-DZ"/>
              </w:rPr>
              <w:t>التدقيق</w:t>
            </w:r>
            <w:r w:rsidRPr="0091444F">
              <w:rPr>
                <w:rFonts w:ascii="Traditional Arabic" w:hAnsi="Traditional Arabic" w:cs="Traditional Arabic" w:hint="cs"/>
                <w:sz w:val="28"/>
                <w:szCs w:val="28"/>
                <w:rtl/>
                <w:lang w:bidi="ar-DZ"/>
              </w:rPr>
              <w:t xml:space="preserve"> الدولية مع متطلبات البيئة  الجزائرية</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39</w:t>
            </w:r>
          </w:p>
        </w:tc>
      </w:tr>
      <w:tr w:rsidR="00920632" w:rsidRPr="0091444F" w:rsidTr="004F49F5">
        <w:trPr>
          <w:gridAfter w:val="1"/>
          <w:wAfter w:w="160" w:type="pct"/>
          <w:trHeight w:val="178"/>
        </w:trPr>
        <w:tc>
          <w:tcPr>
            <w:tcW w:w="636" w:type="pct"/>
            <w:tcBorders>
              <w:top w:val="nil"/>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216"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(10.2)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before="120" w:after="120" w:line="216"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 xml:space="preserve">نتائج أراء أفراد عينة الدراسة حول </w:t>
            </w:r>
            <w:r w:rsidRPr="0091444F">
              <w:rPr>
                <w:rFonts w:ascii="Traditional Arabic" w:hAnsi="Traditional Arabic" w:cs="Traditional Arabic"/>
                <w:sz w:val="28"/>
                <w:szCs w:val="28"/>
                <w:rtl/>
                <w:lang w:val="fr-FR" w:bidi="ar-DZ"/>
              </w:rPr>
              <w:t xml:space="preserve">مدى إلتزام </w:t>
            </w:r>
            <w:r w:rsidR="00CE453C">
              <w:rPr>
                <w:rFonts w:ascii="Traditional Arabic" w:hAnsi="Traditional Arabic" w:cs="Traditional Arabic"/>
                <w:sz w:val="28"/>
                <w:szCs w:val="28"/>
                <w:rtl/>
                <w:lang w:val="fr-FR" w:bidi="ar-DZ"/>
              </w:rPr>
              <w:t>محافظي</w:t>
            </w:r>
            <w:r w:rsidRPr="0091444F">
              <w:rPr>
                <w:rFonts w:ascii="Traditional Arabic" w:hAnsi="Traditional Arabic" w:cs="Traditional Arabic"/>
                <w:sz w:val="28"/>
                <w:szCs w:val="28"/>
                <w:rtl/>
                <w:lang w:val="fr-FR" w:bidi="ar-DZ"/>
              </w:rPr>
              <w:t xml:space="preserve"> الحسابات ب</w:t>
            </w:r>
            <w:r w:rsidRPr="0091444F">
              <w:rPr>
                <w:rFonts w:ascii="Traditional Arabic" w:hAnsi="Traditional Arabic" w:cs="Traditional Arabic" w:hint="cs"/>
                <w:sz w:val="28"/>
                <w:szCs w:val="28"/>
                <w:rtl/>
                <w:lang w:val="fr-FR" w:bidi="ar-DZ"/>
              </w:rPr>
              <w:t xml:space="preserve">تطبيق </w:t>
            </w:r>
            <w:r w:rsidRPr="0091444F">
              <w:rPr>
                <w:rFonts w:ascii="Traditional Arabic" w:hAnsi="Traditional Arabic" w:cs="Traditional Arabic"/>
                <w:sz w:val="28"/>
                <w:szCs w:val="28"/>
                <w:rtl/>
                <w:lang w:val="fr-FR" w:bidi="ar-DZ"/>
              </w:rPr>
              <w:t xml:space="preserve">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الجزائرية</w:t>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41</w:t>
            </w:r>
          </w:p>
        </w:tc>
      </w:tr>
      <w:tr w:rsidR="00920632" w:rsidRPr="0091444F" w:rsidTr="004F49F5">
        <w:trPr>
          <w:gridAfter w:val="1"/>
          <w:wAfter w:w="160" w:type="pct"/>
          <w:trHeight w:val="543"/>
        </w:trPr>
        <w:tc>
          <w:tcPr>
            <w:tcW w:w="636" w:type="pct"/>
            <w:tcBorders>
              <w:top w:val="single" w:sz="4" w:space="0" w:color="auto"/>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192"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(11.2)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tabs>
                <w:tab w:val="left" w:pos="2545"/>
              </w:tabs>
              <w:spacing w:before="120" w:after="120" w:line="192" w:lineRule="auto"/>
              <w:rPr>
                <w:rFonts w:ascii="Traditional Arabic" w:hAnsi="Traditional Arabic" w:cs="Traditional Arabic"/>
                <w:sz w:val="28"/>
                <w:szCs w:val="28"/>
                <w:lang w:bidi="ar-DZ"/>
              </w:rPr>
            </w:pPr>
            <w:r w:rsidRPr="0091444F">
              <w:rPr>
                <w:rFonts w:ascii="Traditional Arabic" w:hAnsi="Traditional Arabic" w:cs="Traditional Arabic" w:hint="cs"/>
                <w:sz w:val="28"/>
                <w:szCs w:val="28"/>
                <w:rtl/>
                <w:lang w:bidi="ar-DZ"/>
              </w:rPr>
              <w:t xml:space="preserve">نتائج أراء أفراد عينة الدراسة حول </w:t>
            </w:r>
            <w:r w:rsidRPr="0091444F">
              <w:rPr>
                <w:rFonts w:ascii="Traditional Arabic" w:hAnsi="Traditional Arabic" w:cs="Traditional Arabic"/>
                <w:sz w:val="28"/>
                <w:szCs w:val="28"/>
                <w:rtl/>
                <w:lang w:val="fr-FR" w:bidi="ar-DZ"/>
              </w:rPr>
              <w:t xml:space="preserve">مدى توافق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hint="cs"/>
                <w:sz w:val="28"/>
                <w:szCs w:val="28"/>
                <w:rtl/>
                <w:lang w:val="fr-FR" w:bidi="ar-DZ"/>
              </w:rPr>
              <w:t xml:space="preserve"> الدولية</w:t>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43</w:t>
            </w:r>
          </w:p>
        </w:tc>
      </w:tr>
      <w:tr w:rsidR="00920632" w:rsidRPr="0091444F" w:rsidTr="004F49F5">
        <w:trPr>
          <w:gridAfter w:val="1"/>
          <w:wAfter w:w="160" w:type="pct"/>
          <w:trHeight w:val="542"/>
        </w:trPr>
        <w:tc>
          <w:tcPr>
            <w:tcW w:w="636" w:type="pct"/>
            <w:tcBorders>
              <w:top w:val="single" w:sz="4" w:space="0" w:color="auto"/>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192"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(12.2)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tabs>
                <w:tab w:val="left" w:pos="2545"/>
              </w:tabs>
              <w:spacing w:before="120" w:after="120" w:line="192" w:lineRule="auto"/>
              <w:rPr>
                <w:rFonts w:ascii="Traditional Arabic" w:hAnsi="Traditional Arabic" w:cs="Traditional Arabic"/>
                <w:sz w:val="28"/>
                <w:szCs w:val="28"/>
                <w:lang w:bidi="ar-DZ"/>
              </w:rPr>
            </w:pPr>
            <w:r w:rsidRPr="0091444F">
              <w:rPr>
                <w:rFonts w:ascii="Traditional Arabic" w:hAnsi="Traditional Arabic" w:cs="Traditional Arabic"/>
                <w:sz w:val="28"/>
                <w:szCs w:val="28"/>
                <w:rtl/>
                <w:lang w:bidi="ar-DZ"/>
              </w:rPr>
              <w:t xml:space="preserve">يوضح الارتباط الخطي </w:t>
            </w:r>
            <w:r w:rsidRPr="0091444F">
              <w:rPr>
                <w:rFonts w:ascii="Traditional Arabic" w:hAnsi="Traditional Arabic" w:cs="Traditional Arabic" w:hint="cs"/>
                <w:sz w:val="28"/>
                <w:szCs w:val="28"/>
                <w:rtl/>
                <w:lang w:bidi="ar-DZ"/>
              </w:rPr>
              <w:t xml:space="preserve"> لبيرسون </w:t>
            </w:r>
            <w:r w:rsidRPr="0091444F">
              <w:rPr>
                <w:rFonts w:ascii="Traditional Arabic" w:hAnsi="Traditional Arabic" w:cs="Traditional Arabic"/>
                <w:sz w:val="28"/>
                <w:szCs w:val="28"/>
                <w:rtl/>
                <w:lang w:bidi="ar-DZ"/>
              </w:rPr>
              <w:t>بين المتغير المستقل والمتغير التابع</w:t>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44</w:t>
            </w:r>
          </w:p>
        </w:tc>
      </w:tr>
      <w:tr w:rsidR="00920632" w:rsidRPr="0091444F" w:rsidTr="004F49F5">
        <w:trPr>
          <w:gridAfter w:val="1"/>
          <w:wAfter w:w="160" w:type="pct"/>
          <w:trHeight w:val="495"/>
        </w:trPr>
        <w:tc>
          <w:tcPr>
            <w:tcW w:w="636" w:type="pct"/>
            <w:tcBorders>
              <w:top w:val="single" w:sz="4" w:space="0" w:color="auto"/>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(13.2)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tabs>
                <w:tab w:val="left" w:pos="3866"/>
              </w:tabs>
              <w:spacing w:line="240" w:lineRule="auto"/>
              <w:rPr>
                <w:rFonts w:ascii="Traditional Arabic" w:hAnsi="Traditional Arabic" w:cs="Traditional Arabic"/>
                <w:sz w:val="28"/>
                <w:szCs w:val="28"/>
                <w:lang w:bidi="ar-DZ"/>
              </w:rPr>
            </w:pPr>
            <w:r w:rsidRPr="0091444F">
              <w:rPr>
                <w:rFonts w:ascii="Traditional Arabic" w:hAnsi="Traditional Arabic" w:cs="Traditional Arabic"/>
                <w:sz w:val="28"/>
                <w:szCs w:val="28"/>
                <w:rtl/>
                <w:lang w:bidi="ar-DZ"/>
              </w:rPr>
              <w:t>يوضح تحليل تباين خط الانحدار</w:t>
            </w:r>
            <w:r w:rsidRPr="0091444F">
              <w:rPr>
                <w:rFonts w:ascii="Traditional Arabic" w:hAnsi="Traditional Arabic" w:cs="Traditional Arabic"/>
                <w:sz w:val="28"/>
                <w:szCs w:val="28"/>
                <w:rtl/>
                <w:lang w:bidi="ar-DZ"/>
              </w:rPr>
              <w:tab/>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45</w:t>
            </w:r>
          </w:p>
        </w:tc>
      </w:tr>
      <w:tr w:rsidR="00920632" w:rsidRPr="0091444F" w:rsidTr="004F49F5">
        <w:trPr>
          <w:gridAfter w:val="1"/>
          <w:wAfter w:w="160" w:type="pct"/>
          <w:trHeight w:val="377"/>
        </w:trPr>
        <w:tc>
          <w:tcPr>
            <w:tcW w:w="636" w:type="pct"/>
            <w:tcBorders>
              <w:top w:val="single" w:sz="4" w:space="0" w:color="auto"/>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(14.2)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tabs>
                <w:tab w:val="left" w:pos="2545"/>
              </w:tabs>
              <w:spacing w:line="240" w:lineRule="auto"/>
              <w:rPr>
                <w:rFonts w:ascii="Traditional Arabic" w:hAnsi="Traditional Arabic" w:cs="Traditional Arabic"/>
                <w:sz w:val="28"/>
                <w:szCs w:val="28"/>
                <w:lang w:bidi="ar-DZ"/>
              </w:rPr>
            </w:pPr>
            <w:r w:rsidRPr="0091444F">
              <w:rPr>
                <w:rFonts w:ascii="Traditional Arabic" w:hAnsi="Traditional Arabic" w:cs="Traditional Arabic"/>
                <w:sz w:val="28"/>
                <w:szCs w:val="28"/>
                <w:rtl/>
              </w:rPr>
              <w:t>يوضح قيم معاملات خط الانحدار</w:t>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47</w:t>
            </w:r>
          </w:p>
        </w:tc>
      </w:tr>
      <w:tr w:rsidR="00920632" w:rsidRPr="0091444F" w:rsidTr="004F49F5">
        <w:trPr>
          <w:gridAfter w:val="1"/>
          <w:wAfter w:w="160" w:type="pct"/>
          <w:trHeight w:val="437"/>
        </w:trPr>
        <w:tc>
          <w:tcPr>
            <w:tcW w:w="636" w:type="pct"/>
            <w:tcBorders>
              <w:top w:val="single" w:sz="4" w:space="0" w:color="auto"/>
              <w:left w:val="single" w:sz="4" w:space="0" w:color="auto"/>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(15.2)</w:t>
            </w:r>
          </w:p>
        </w:tc>
        <w:tc>
          <w:tcPr>
            <w:tcW w:w="3606"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tabs>
                <w:tab w:val="left" w:pos="2545"/>
              </w:tabs>
              <w:spacing w:line="240" w:lineRule="auto"/>
              <w:rPr>
                <w:rFonts w:ascii="Traditional Arabic" w:hAnsi="Traditional Arabic" w:cs="Traditional Arabic"/>
                <w:sz w:val="28"/>
                <w:szCs w:val="28"/>
                <w:lang w:bidi="ar-DZ"/>
              </w:rPr>
            </w:pPr>
            <w:r w:rsidRPr="0091444F">
              <w:rPr>
                <w:rFonts w:cs="Traditional Arabic" w:hint="eastAsia"/>
                <w:sz w:val="28"/>
                <w:szCs w:val="28"/>
                <w:rtl/>
                <w:lang w:bidi="ar-DZ"/>
              </w:rPr>
              <w:t>يوضح</w:t>
            </w:r>
            <w:r w:rsidRPr="0091444F">
              <w:rPr>
                <w:rFonts w:cs="Traditional Arabic"/>
                <w:sz w:val="28"/>
                <w:szCs w:val="28"/>
                <w:rtl/>
                <w:lang w:bidi="ar-DZ"/>
              </w:rPr>
              <w:t xml:space="preserve"> </w:t>
            </w:r>
            <w:r w:rsidRPr="0091444F">
              <w:rPr>
                <w:rFonts w:cs="Traditional Arabic" w:hint="eastAsia"/>
                <w:sz w:val="28"/>
                <w:szCs w:val="28"/>
                <w:rtl/>
                <w:lang w:bidi="ar-DZ"/>
              </w:rPr>
              <w:t>نتيجة</w:t>
            </w:r>
            <w:r w:rsidRPr="0091444F">
              <w:rPr>
                <w:rFonts w:cs="Traditional Arabic"/>
                <w:sz w:val="28"/>
                <w:szCs w:val="28"/>
                <w:rtl/>
                <w:lang w:bidi="ar-DZ"/>
              </w:rPr>
              <w:t xml:space="preserve"> </w:t>
            </w:r>
            <w:r w:rsidRPr="0091444F">
              <w:rPr>
                <w:rFonts w:cs="Traditional Arabic" w:hint="eastAsia"/>
                <w:sz w:val="28"/>
                <w:szCs w:val="28"/>
                <w:rtl/>
                <w:lang w:bidi="ar-DZ"/>
              </w:rPr>
              <w:t>تحليل</w:t>
            </w:r>
            <w:r w:rsidRPr="0091444F">
              <w:rPr>
                <w:rFonts w:cs="Traditional Arabic"/>
                <w:sz w:val="28"/>
                <w:szCs w:val="28"/>
                <w:rtl/>
                <w:lang w:bidi="ar-DZ"/>
              </w:rPr>
              <w:t xml:space="preserve"> </w:t>
            </w:r>
            <w:r w:rsidRPr="0091444F">
              <w:rPr>
                <w:rFonts w:cs="Traditional Arabic" w:hint="eastAsia"/>
                <w:sz w:val="28"/>
                <w:szCs w:val="28"/>
                <w:rtl/>
                <w:lang w:bidi="ar-DZ"/>
              </w:rPr>
              <w:t>التباين</w:t>
            </w:r>
            <w:r w:rsidRPr="0091444F">
              <w:rPr>
                <w:rFonts w:ascii="Traditional Arabic" w:hAnsi="Traditional Arabic" w:cs="Traditional Arabic"/>
                <w:sz w:val="28"/>
                <w:szCs w:val="28"/>
                <w:rtl/>
              </w:rPr>
              <w:t xml:space="preserve"> الأحادي</w:t>
            </w:r>
            <w:r w:rsidRPr="0091444F">
              <w:rPr>
                <w:rFonts w:cs="Traditional Arabic"/>
                <w:sz w:val="28"/>
                <w:szCs w:val="28"/>
                <w:rtl/>
                <w:lang w:bidi="ar-DZ"/>
              </w:rPr>
              <w:t xml:space="preserve"> </w:t>
            </w:r>
            <w:r w:rsidRPr="0091444F">
              <w:rPr>
                <w:rFonts w:cs="Traditional Arabic" w:hint="eastAsia"/>
                <w:sz w:val="28"/>
                <w:szCs w:val="28"/>
                <w:rtl/>
                <w:lang w:bidi="ar-DZ"/>
              </w:rPr>
              <w:t>بين</w:t>
            </w:r>
            <w:r w:rsidRPr="0091444F">
              <w:rPr>
                <w:rFonts w:cs="Traditional Arabic"/>
                <w:sz w:val="28"/>
                <w:szCs w:val="28"/>
                <w:rtl/>
                <w:lang w:bidi="ar-DZ"/>
              </w:rPr>
              <w:t xml:space="preserve"> </w:t>
            </w:r>
            <w:r w:rsidRPr="0091444F">
              <w:rPr>
                <w:rFonts w:ascii="Traditional Arabic" w:hAnsi="Traditional Arabic" w:cs="Traditional Arabic" w:hint="cs"/>
                <w:sz w:val="28"/>
                <w:szCs w:val="28"/>
                <w:rtl/>
                <w:lang w:val="fr-FR" w:bidi="ar-DZ"/>
              </w:rPr>
              <w:t>إجابات العينة تبعا للمتغير</w:t>
            </w:r>
            <w:r w:rsidRPr="0091444F">
              <w:rPr>
                <w:rFonts w:cs="Traditional Arabic" w:hint="cs"/>
                <w:sz w:val="28"/>
                <w:szCs w:val="28"/>
                <w:rtl/>
                <w:lang w:bidi="ar-DZ"/>
              </w:rPr>
              <w:t>ات</w:t>
            </w:r>
            <w:r w:rsidRPr="0091444F">
              <w:rPr>
                <w:rFonts w:ascii="Traditional Arabic" w:hAnsi="Traditional Arabic" w:cs="Traditional Arabic"/>
                <w:sz w:val="28"/>
                <w:szCs w:val="28"/>
                <w:rtl/>
              </w:rPr>
              <w:t xml:space="preserve"> الديموغر</w:t>
            </w:r>
            <w:r w:rsidRPr="0091444F">
              <w:rPr>
                <w:rFonts w:ascii="Traditional Arabic" w:hAnsi="Traditional Arabic" w:cs="Traditional Arabic"/>
                <w:sz w:val="28"/>
                <w:szCs w:val="28"/>
                <w:rtl/>
                <w:lang w:bidi="ar-DZ"/>
              </w:rPr>
              <w:t>ا</w:t>
            </w:r>
            <w:r w:rsidRPr="0091444F">
              <w:rPr>
                <w:rFonts w:ascii="Traditional Arabic" w:hAnsi="Traditional Arabic" w:cs="Traditional Arabic"/>
                <w:sz w:val="28"/>
                <w:szCs w:val="28"/>
                <w:rtl/>
              </w:rPr>
              <w:t>فية</w:t>
            </w:r>
          </w:p>
        </w:tc>
        <w:tc>
          <w:tcPr>
            <w:tcW w:w="598" w:type="pct"/>
            <w:tcBorders>
              <w:top w:val="nil"/>
              <w:left w:val="nil"/>
              <w:bottom w:val="single" w:sz="4" w:space="0" w:color="auto"/>
              <w:right w:val="single" w:sz="4" w:space="0" w:color="auto"/>
            </w:tcBorders>
            <w:shd w:val="clear" w:color="auto" w:fill="auto"/>
            <w:noWrap/>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48</w:t>
            </w:r>
          </w:p>
        </w:tc>
      </w:tr>
    </w:tbl>
    <w:p w:rsidR="00920632" w:rsidRDefault="00920632" w:rsidP="00920632"/>
    <w:p w:rsidR="00920632" w:rsidRDefault="00920632" w:rsidP="008A2196">
      <w:pPr>
        <w:rPr>
          <w:rtl/>
          <w:lang w:bidi="ar-DZ"/>
        </w:rPr>
        <w:sectPr w:rsidR="00920632" w:rsidSect="004F49F5">
          <w:headerReference w:type="default" r:id="rId14"/>
          <w:footerReference w:type="default" r:id="rId15"/>
          <w:pgSz w:w="11906" w:h="16838"/>
          <w:pgMar w:top="1440" w:right="1983" w:bottom="1440" w:left="993" w:header="708" w:footer="708" w:gutter="0"/>
          <w:pgNumType w:fmt="upperRoman" w:start="7"/>
          <w:cols w:space="708"/>
          <w:docGrid w:linePitch="360"/>
        </w:sectPr>
      </w:pPr>
    </w:p>
    <w:p w:rsidR="00920632" w:rsidRDefault="00920632" w:rsidP="00920632">
      <w:pPr>
        <w:spacing w:after="0" w:line="240" w:lineRule="auto"/>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قائمة الأشكال</w:t>
      </w:r>
    </w:p>
    <w:tbl>
      <w:tblPr>
        <w:tblpPr w:leftFromText="180" w:rightFromText="180" w:vertAnchor="page" w:horzAnchor="margin" w:tblpY="2191"/>
        <w:bidiVisual/>
        <w:tblW w:w="9073" w:type="dxa"/>
        <w:tblCellMar>
          <w:left w:w="70" w:type="dxa"/>
          <w:right w:w="70" w:type="dxa"/>
        </w:tblCellMar>
        <w:tblLook w:val="04A0" w:firstRow="1" w:lastRow="0" w:firstColumn="1" w:lastColumn="0" w:noHBand="0" w:noVBand="1"/>
      </w:tblPr>
      <w:tblGrid>
        <w:gridCol w:w="1134"/>
        <w:gridCol w:w="6805"/>
        <w:gridCol w:w="1134"/>
      </w:tblGrid>
      <w:tr w:rsidR="00920632" w:rsidRPr="0091444F" w:rsidTr="004F49F5">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رقم الشكل</w:t>
            </w:r>
          </w:p>
        </w:tc>
        <w:tc>
          <w:tcPr>
            <w:tcW w:w="6805" w:type="dxa"/>
            <w:tcBorders>
              <w:top w:val="single" w:sz="4" w:space="0" w:color="auto"/>
              <w:left w:val="nil"/>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عنوان الشكل</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920632" w:rsidRPr="0091444F" w:rsidRDefault="00920632" w:rsidP="004F49F5">
            <w:pPr>
              <w:spacing w:after="0" w:line="240" w:lineRule="auto"/>
              <w:jc w:val="center"/>
              <w:rPr>
                <w:rFonts w:ascii="Traditional Arabic" w:hAnsi="Traditional Arabic" w:cs="Traditional Arabic"/>
                <w:b/>
                <w:bCs/>
                <w:color w:val="000000"/>
                <w:sz w:val="28"/>
                <w:szCs w:val="28"/>
              </w:rPr>
            </w:pPr>
            <w:r w:rsidRPr="0091444F">
              <w:rPr>
                <w:rFonts w:ascii="Traditional Arabic" w:hAnsi="Traditional Arabic" w:cs="Traditional Arabic"/>
                <w:b/>
                <w:bCs/>
                <w:color w:val="000000"/>
                <w:sz w:val="28"/>
                <w:szCs w:val="28"/>
                <w:rtl/>
              </w:rPr>
              <w:t>الصفحة</w:t>
            </w:r>
          </w:p>
        </w:tc>
      </w:tr>
      <w:tr w:rsidR="00920632" w:rsidRPr="0091444F" w:rsidTr="004F49F5">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tl/>
              </w:rPr>
            </w:pPr>
            <w:r w:rsidRPr="0091444F">
              <w:rPr>
                <w:rFonts w:ascii="Traditional Arabic" w:hAnsi="Traditional Arabic" w:cs="Traditional Arabic" w:hint="cs"/>
                <w:color w:val="000000"/>
                <w:sz w:val="28"/>
                <w:szCs w:val="28"/>
                <w:rtl/>
              </w:rPr>
              <w:t>(1.1)</w:t>
            </w:r>
          </w:p>
        </w:tc>
        <w:tc>
          <w:tcPr>
            <w:tcW w:w="6805"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tl/>
              </w:rPr>
            </w:pPr>
            <w:r w:rsidRPr="0091444F">
              <w:rPr>
                <w:rFonts w:ascii="Traditional Arabic" w:hAnsi="Traditional Arabic" w:cs="Traditional Arabic" w:hint="cs"/>
                <w:color w:val="000000"/>
                <w:sz w:val="28"/>
                <w:szCs w:val="28"/>
                <w:rtl/>
              </w:rPr>
              <w:t xml:space="preserve">نموذج الإلتزام بتطبيق معايير </w:t>
            </w:r>
            <w:r w:rsidR="00CE453C">
              <w:rPr>
                <w:rFonts w:ascii="Traditional Arabic" w:hAnsi="Traditional Arabic" w:cs="Traditional Arabic" w:hint="cs"/>
                <w:color w:val="000000"/>
                <w:sz w:val="28"/>
                <w:szCs w:val="28"/>
                <w:rtl/>
              </w:rPr>
              <w:t>التدقيق</w:t>
            </w:r>
            <w:r w:rsidRPr="0091444F">
              <w:rPr>
                <w:rFonts w:ascii="Traditional Arabic" w:hAnsi="Traditional Arabic" w:cs="Traditional Arabic" w:hint="cs"/>
                <w:color w:val="000000"/>
                <w:sz w:val="28"/>
                <w:szCs w:val="28"/>
                <w:rtl/>
              </w:rPr>
              <w:t xml:space="preserve"> الدولية بالجزائر</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tl/>
              </w:rPr>
            </w:pPr>
            <w:r w:rsidRPr="0091444F">
              <w:rPr>
                <w:rFonts w:ascii="Traditional Arabic" w:hAnsi="Traditional Arabic" w:cs="Traditional Arabic" w:hint="cs"/>
                <w:color w:val="000000"/>
                <w:sz w:val="28"/>
                <w:szCs w:val="28"/>
                <w:rtl/>
              </w:rPr>
              <w:t>13</w:t>
            </w:r>
          </w:p>
        </w:tc>
      </w:tr>
      <w:tr w:rsidR="00920632" w:rsidRPr="0091444F" w:rsidTr="004F49F5">
        <w:trPr>
          <w:trHeight w:val="51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(1.2)</w:t>
            </w:r>
          </w:p>
        </w:tc>
        <w:tc>
          <w:tcPr>
            <w:tcW w:w="6805" w:type="dxa"/>
            <w:tcBorders>
              <w:top w:val="single" w:sz="4" w:space="0" w:color="auto"/>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color w:val="000000"/>
                <w:sz w:val="28"/>
                <w:szCs w:val="28"/>
                <w:rtl/>
              </w:rPr>
              <w:t>المتغيرات الدراسة</w:t>
            </w:r>
          </w:p>
        </w:tc>
        <w:tc>
          <w:tcPr>
            <w:tcW w:w="1134" w:type="dxa"/>
            <w:tcBorders>
              <w:top w:val="single" w:sz="4" w:space="0" w:color="auto"/>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32</w:t>
            </w:r>
          </w:p>
        </w:tc>
      </w:tr>
      <w:tr w:rsidR="00920632" w:rsidRPr="0091444F" w:rsidTr="004F49F5">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lang w:bidi="ar-DZ"/>
              </w:rPr>
            </w:pPr>
            <w:r w:rsidRPr="0091444F">
              <w:rPr>
                <w:rFonts w:ascii="Traditional Arabic" w:hAnsi="Traditional Arabic" w:cs="Traditional Arabic" w:hint="cs"/>
                <w:color w:val="000000"/>
                <w:sz w:val="28"/>
                <w:szCs w:val="28"/>
                <w:rtl/>
              </w:rPr>
              <w:t>(2.2)</w:t>
            </w:r>
          </w:p>
        </w:tc>
        <w:tc>
          <w:tcPr>
            <w:tcW w:w="6805"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 xml:space="preserve">توزيع أفراد العينة حسب متغير  الوظيفة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35</w:t>
            </w:r>
          </w:p>
        </w:tc>
      </w:tr>
      <w:tr w:rsidR="00920632" w:rsidRPr="0091444F" w:rsidTr="004F49F5">
        <w:trPr>
          <w:trHeight w:val="510"/>
        </w:trPr>
        <w:tc>
          <w:tcPr>
            <w:tcW w:w="1134" w:type="dxa"/>
            <w:tcBorders>
              <w:top w:val="nil"/>
              <w:left w:val="single" w:sz="4" w:space="0" w:color="auto"/>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(3.2)</w:t>
            </w:r>
          </w:p>
        </w:tc>
        <w:tc>
          <w:tcPr>
            <w:tcW w:w="6805" w:type="dxa"/>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sz w:val="28"/>
                <w:szCs w:val="28"/>
                <w:rtl/>
                <w:lang w:bidi="ar-DZ"/>
              </w:rPr>
              <w:t xml:space="preserve">توزيع أفراد العينة حسب متغير </w:t>
            </w:r>
            <w:r w:rsidRPr="0091444F">
              <w:rPr>
                <w:rFonts w:ascii="Traditional Arabic" w:hAnsi="Traditional Arabic" w:cs="Traditional Arabic" w:hint="cs"/>
                <w:color w:val="000000"/>
                <w:sz w:val="28"/>
                <w:szCs w:val="28"/>
                <w:rtl/>
              </w:rPr>
              <w:t xml:space="preserve"> الخبرة</w:t>
            </w:r>
          </w:p>
        </w:tc>
        <w:tc>
          <w:tcPr>
            <w:tcW w:w="1134" w:type="dxa"/>
            <w:tcBorders>
              <w:top w:val="nil"/>
              <w:left w:val="nil"/>
              <w:bottom w:val="nil"/>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36</w:t>
            </w:r>
          </w:p>
        </w:tc>
      </w:tr>
      <w:tr w:rsidR="00920632" w:rsidRPr="0091444F" w:rsidTr="004F49F5">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(4.2)</w:t>
            </w:r>
          </w:p>
        </w:tc>
        <w:tc>
          <w:tcPr>
            <w:tcW w:w="6805"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 xml:space="preserve">توزيع أفراد العينة حسب متغير </w:t>
            </w:r>
            <w:r w:rsidRPr="0091444F">
              <w:rPr>
                <w:rFonts w:ascii="Traditional Arabic" w:hAnsi="Traditional Arabic" w:cs="Traditional Arabic" w:hint="cs"/>
                <w:sz w:val="28"/>
                <w:szCs w:val="28"/>
                <w:rtl/>
                <w:lang w:bidi="ar-DZ"/>
              </w:rPr>
              <w:t xml:space="preserve"> المؤهل العلمي</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37</w:t>
            </w:r>
          </w:p>
        </w:tc>
      </w:tr>
      <w:tr w:rsidR="00920632" w:rsidRPr="0091444F" w:rsidTr="004F49F5">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(5.2)</w:t>
            </w:r>
          </w:p>
        </w:tc>
        <w:tc>
          <w:tcPr>
            <w:tcW w:w="6805" w:type="dxa"/>
            <w:tcBorders>
              <w:top w:val="nil"/>
              <w:left w:val="nil"/>
              <w:bottom w:val="single" w:sz="4" w:space="0" w:color="auto"/>
              <w:right w:val="single" w:sz="4" w:space="0" w:color="auto"/>
            </w:tcBorders>
            <w:shd w:val="clear" w:color="auto" w:fill="auto"/>
            <w:noWrap/>
            <w:vAlign w:val="bottom"/>
          </w:tcPr>
          <w:p w:rsidR="00920632" w:rsidRPr="0091444F" w:rsidRDefault="00920632" w:rsidP="004F49F5">
            <w:pPr>
              <w:spacing w:after="0" w:line="240" w:lineRule="auto"/>
              <w:rPr>
                <w:rFonts w:ascii="Traditional Arabic" w:hAnsi="Traditional Arabic" w:cs="Traditional Arabic"/>
                <w:color w:val="000000"/>
                <w:sz w:val="28"/>
                <w:szCs w:val="28"/>
                <w:rtl/>
              </w:rPr>
            </w:pPr>
            <w:r w:rsidRPr="0091444F">
              <w:rPr>
                <w:rFonts w:ascii="Traditional Arabic" w:hAnsi="Traditional Arabic" w:cs="Traditional Arabic" w:hint="cs"/>
                <w:sz w:val="28"/>
                <w:szCs w:val="28"/>
                <w:rtl/>
                <w:lang w:bidi="ar-DZ"/>
              </w:rPr>
              <w:t>توزيع أفراد العينة حسب متغير  التخصص العلمي</w:t>
            </w:r>
          </w:p>
        </w:tc>
        <w:tc>
          <w:tcPr>
            <w:tcW w:w="1134" w:type="dxa"/>
            <w:tcBorders>
              <w:top w:val="nil"/>
              <w:left w:val="nil"/>
              <w:bottom w:val="single" w:sz="4" w:space="0" w:color="auto"/>
              <w:right w:val="single" w:sz="4" w:space="0" w:color="auto"/>
            </w:tcBorders>
            <w:shd w:val="clear" w:color="auto" w:fill="auto"/>
            <w:noWrap/>
            <w:vAlign w:val="bottom"/>
          </w:tcPr>
          <w:p w:rsidR="00920632" w:rsidRPr="0091444F" w:rsidRDefault="00920632" w:rsidP="004F49F5">
            <w:pPr>
              <w:spacing w:after="0" w:line="240" w:lineRule="auto"/>
              <w:jc w:val="center"/>
              <w:rPr>
                <w:rFonts w:ascii="Traditional Arabic" w:hAnsi="Traditional Arabic" w:cs="Traditional Arabic"/>
                <w:color w:val="000000"/>
                <w:sz w:val="28"/>
                <w:szCs w:val="28"/>
                <w:rtl/>
              </w:rPr>
            </w:pPr>
            <w:r w:rsidRPr="0091444F">
              <w:rPr>
                <w:rFonts w:ascii="Traditional Arabic" w:hAnsi="Traditional Arabic" w:cs="Traditional Arabic" w:hint="cs"/>
                <w:color w:val="000000"/>
                <w:sz w:val="28"/>
                <w:szCs w:val="28"/>
                <w:rtl/>
              </w:rPr>
              <w:t>36</w:t>
            </w:r>
          </w:p>
        </w:tc>
      </w:tr>
      <w:tr w:rsidR="00920632" w:rsidRPr="0091444F" w:rsidTr="004F49F5">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(6.2)</w:t>
            </w:r>
          </w:p>
        </w:tc>
        <w:tc>
          <w:tcPr>
            <w:tcW w:w="6805" w:type="dxa"/>
            <w:tcBorders>
              <w:top w:val="nil"/>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rPr>
                <w:rFonts w:ascii="Traditional Arabic" w:hAnsi="Traditional Arabic" w:cs="Traditional Arabic"/>
                <w:color w:val="000000"/>
                <w:sz w:val="28"/>
                <w:szCs w:val="28"/>
              </w:rPr>
            </w:pPr>
            <w:r w:rsidRPr="0091444F">
              <w:rPr>
                <w:rFonts w:ascii="Traditional Arabic" w:hAnsi="Traditional Arabic" w:cs="Traditional Arabic"/>
                <w:sz w:val="28"/>
                <w:szCs w:val="28"/>
                <w:rtl/>
                <w:lang w:bidi="ar-DZ"/>
              </w:rPr>
              <w:t>يوضح مدى ملائمة خط الانحدار</w:t>
            </w:r>
            <w:r w:rsidRPr="0091444F">
              <w:rPr>
                <w:rFonts w:ascii="Traditional Arabic" w:hAnsi="Traditional Arabic" w:cs="Traditional Arabic" w:hint="cs"/>
                <w:color w:val="000000"/>
                <w:sz w:val="28"/>
                <w:szCs w:val="28"/>
                <w:rtl/>
              </w:rPr>
              <w:t xml:space="preserve"> بين متغير المستقل ومتغير التابع</w:t>
            </w:r>
          </w:p>
        </w:tc>
        <w:tc>
          <w:tcPr>
            <w:tcW w:w="1134" w:type="dxa"/>
            <w:tcBorders>
              <w:top w:val="nil"/>
              <w:left w:val="nil"/>
              <w:bottom w:val="single" w:sz="4" w:space="0" w:color="auto"/>
              <w:right w:val="single" w:sz="4" w:space="0" w:color="auto"/>
            </w:tcBorders>
            <w:shd w:val="clear" w:color="auto" w:fill="auto"/>
            <w:noWrap/>
            <w:vAlign w:val="bottom"/>
            <w:hideMark/>
          </w:tcPr>
          <w:p w:rsidR="00920632" w:rsidRPr="0091444F" w:rsidRDefault="00920632" w:rsidP="004F49F5">
            <w:pPr>
              <w:spacing w:after="0" w:line="240" w:lineRule="auto"/>
              <w:jc w:val="center"/>
              <w:rPr>
                <w:rFonts w:ascii="Traditional Arabic" w:hAnsi="Traditional Arabic" w:cs="Traditional Arabic"/>
                <w:color w:val="000000"/>
                <w:sz w:val="28"/>
                <w:szCs w:val="28"/>
              </w:rPr>
            </w:pPr>
            <w:r w:rsidRPr="0091444F">
              <w:rPr>
                <w:rFonts w:ascii="Traditional Arabic" w:hAnsi="Traditional Arabic" w:cs="Traditional Arabic" w:hint="cs"/>
                <w:color w:val="000000"/>
                <w:sz w:val="28"/>
                <w:szCs w:val="28"/>
                <w:rtl/>
              </w:rPr>
              <w:t>46</w:t>
            </w:r>
          </w:p>
        </w:tc>
      </w:tr>
    </w:tbl>
    <w:p w:rsidR="00920632" w:rsidRDefault="00920632" w:rsidP="00920632">
      <w:pPr>
        <w:rPr>
          <w:rtl/>
        </w:rPr>
      </w:pPr>
    </w:p>
    <w:p w:rsidR="00920632" w:rsidRDefault="00920632" w:rsidP="00920632">
      <w:pPr>
        <w:rPr>
          <w:rtl/>
        </w:rPr>
      </w:pPr>
    </w:p>
    <w:p w:rsidR="00920632" w:rsidRDefault="00920632" w:rsidP="00920632">
      <w:pPr>
        <w:rPr>
          <w:rtl/>
        </w:rPr>
      </w:pPr>
    </w:p>
    <w:p w:rsidR="00920632" w:rsidRDefault="00920632" w:rsidP="00920632">
      <w:pPr>
        <w:rPr>
          <w:rtl/>
        </w:rPr>
      </w:pPr>
    </w:p>
    <w:p w:rsidR="00920632" w:rsidRDefault="00920632" w:rsidP="00920632">
      <w:pPr>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قائمة الملاحق</w:t>
      </w:r>
    </w:p>
    <w:tbl>
      <w:tblPr>
        <w:bidiVisual/>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775"/>
        <w:gridCol w:w="1134"/>
      </w:tblGrid>
      <w:tr w:rsidR="00920632" w:rsidRPr="0091444F" w:rsidTr="0061416F">
        <w:tc>
          <w:tcPr>
            <w:tcW w:w="1129" w:type="dxa"/>
            <w:shd w:val="clear" w:color="auto" w:fill="BFBFBF"/>
          </w:tcPr>
          <w:p w:rsidR="00920632" w:rsidRPr="0091444F" w:rsidRDefault="00920632" w:rsidP="004F49F5">
            <w:pPr>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رقم الملحق</w:t>
            </w:r>
          </w:p>
        </w:tc>
        <w:tc>
          <w:tcPr>
            <w:tcW w:w="6775" w:type="dxa"/>
            <w:shd w:val="clear" w:color="auto" w:fill="BFBFBF"/>
          </w:tcPr>
          <w:p w:rsidR="00920632" w:rsidRPr="0091444F" w:rsidRDefault="00920632" w:rsidP="004F49F5">
            <w:pPr>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عنوان الملاحق</w:t>
            </w:r>
          </w:p>
        </w:tc>
        <w:tc>
          <w:tcPr>
            <w:tcW w:w="1134" w:type="dxa"/>
            <w:shd w:val="clear" w:color="auto" w:fill="BFBFBF"/>
          </w:tcPr>
          <w:p w:rsidR="00920632" w:rsidRPr="0091444F" w:rsidRDefault="00920632" w:rsidP="004F49F5">
            <w:pPr>
              <w:jc w:val="center"/>
              <w:rPr>
                <w:rFonts w:ascii="Simplified Arabic" w:hAnsi="Simplified Arabic" w:cs="Simplified Arabic"/>
                <w:b/>
                <w:bCs/>
                <w:sz w:val="32"/>
                <w:szCs w:val="32"/>
                <w:rtl/>
                <w:lang w:bidi="ar-DZ"/>
              </w:rPr>
            </w:pPr>
            <w:r w:rsidRPr="0091444F">
              <w:rPr>
                <w:rFonts w:ascii="Traditional Arabic" w:hAnsi="Traditional Arabic" w:cs="Traditional Arabic"/>
                <w:b/>
                <w:bCs/>
                <w:color w:val="000000"/>
                <w:sz w:val="28"/>
                <w:szCs w:val="28"/>
                <w:rtl/>
              </w:rPr>
              <w:t>الصفحة</w:t>
            </w:r>
          </w:p>
        </w:tc>
      </w:tr>
      <w:tr w:rsidR="00920632" w:rsidRPr="0091444F" w:rsidTr="0061416F">
        <w:tc>
          <w:tcPr>
            <w:tcW w:w="1129" w:type="dxa"/>
          </w:tcPr>
          <w:p w:rsidR="00920632" w:rsidRPr="0091444F" w:rsidRDefault="00920632" w:rsidP="004F49F5">
            <w:pPr>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01</w:t>
            </w:r>
          </w:p>
        </w:tc>
        <w:tc>
          <w:tcPr>
            <w:tcW w:w="6775" w:type="dxa"/>
          </w:tcPr>
          <w:p w:rsidR="00920632" w:rsidRPr="0091444F" w:rsidRDefault="00920632" w:rsidP="004F49F5">
            <w:pP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استمارة الاستبيان</w:t>
            </w:r>
          </w:p>
        </w:tc>
        <w:tc>
          <w:tcPr>
            <w:tcW w:w="1134" w:type="dxa"/>
          </w:tcPr>
          <w:p w:rsidR="00920632" w:rsidRPr="0091444F" w:rsidRDefault="00920632" w:rsidP="004F49F5">
            <w:pPr>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59</w:t>
            </w:r>
          </w:p>
        </w:tc>
      </w:tr>
      <w:tr w:rsidR="00920632" w:rsidRPr="0091444F" w:rsidTr="0061416F">
        <w:tc>
          <w:tcPr>
            <w:tcW w:w="1129" w:type="dxa"/>
          </w:tcPr>
          <w:p w:rsidR="00920632" w:rsidRPr="0091444F" w:rsidRDefault="00920632" w:rsidP="004F49F5">
            <w:pPr>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02</w:t>
            </w:r>
          </w:p>
        </w:tc>
        <w:tc>
          <w:tcPr>
            <w:tcW w:w="6775" w:type="dxa"/>
          </w:tcPr>
          <w:p w:rsidR="00920632" w:rsidRPr="0091444F" w:rsidRDefault="00920632" w:rsidP="004F49F5">
            <w:pPr>
              <w:rPr>
                <w:rFonts w:ascii="Traditional Arabic" w:hAnsi="Traditional Arabic" w:cs="Traditional Arabic"/>
                <w:sz w:val="28"/>
                <w:szCs w:val="28"/>
                <w:lang w:val="fr-FR" w:bidi="ar-DZ"/>
              </w:rPr>
            </w:pPr>
            <w:r w:rsidRPr="0091444F">
              <w:rPr>
                <w:rFonts w:ascii="Traditional Arabic" w:hAnsi="Traditional Arabic" w:cs="Traditional Arabic" w:hint="cs"/>
                <w:sz w:val="28"/>
                <w:szCs w:val="28"/>
                <w:rtl/>
                <w:lang w:bidi="ar-DZ"/>
              </w:rPr>
              <w:t xml:space="preserve">مخرجات برنامج </w:t>
            </w:r>
            <w:r w:rsidRPr="0091444F">
              <w:rPr>
                <w:rFonts w:ascii="Traditional Arabic" w:hAnsi="Traditional Arabic" w:cs="Traditional Arabic"/>
                <w:sz w:val="28"/>
                <w:szCs w:val="28"/>
                <w:lang w:val="fr-FR" w:bidi="ar-DZ"/>
              </w:rPr>
              <w:t>SPSS</w:t>
            </w:r>
          </w:p>
        </w:tc>
        <w:tc>
          <w:tcPr>
            <w:tcW w:w="1134" w:type="dxa"/>
          </w:tcPr>
          <w:p w:rsidR="00920632" w:rsidRPr="0091444F" w:rsidRDefault="00920632" w:rsidP="004F49F5">
            <w:pPr>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62</w:t>
            </w:r>
          </w:p>
        </w:tc>
      </w:tr>
    </w:tbl>
    <w:p w:rsidR="00920632" w:rsidRDefault="00920632" w:rsidP="00920632"/>
    <w:p w:rsidR="00920632" w:rsidRDefault="00920632" w:rsidP="008A2196">
      <w:pPr>
        <w:rPr>
          <w:rtl/>
          <w:lang w:bidi="ar-DZ"/>
        </w:rPr>
        <w:sectPr w:rsidR="00920632" w:rsidSect="004F49F5">
          <w:headerReference w:type="default" r:id="rId16"/>
          <w:footerReference w:type="default" r:id="rId17"/>
          <w:pgSz w:w="11906" w:h="16838"/>
          <w:pgMar w:top="1440" w:right="1983" w:bottom="1440" w:left="993" w:header="708" w:footer="708" w:gutter="0"/>
          <w:pgNumType w:fmt="upperRoman" w:start="8"/>
          <w:cols w:space="708"/>
          <w:docGrid w:linePitch="360"/>
        </w:sectPr>
      </w:pPr>
    </w:p>
    <w:p w:rsidR="00920632" w:rsidRPr="00271E9E" w:rsidRDefault="00920632" w:rsidP="00920632"/>
    <w:p w:rsidR="00920632" w:rsidRPr="00271E9E" w:rsidRDefault="00920632" w:rsidP="00920632"/>
    <w:p w:rsidR="00920632" w:rsidRPr="00271E9E" w:rsidRDefault="00920632" w:rsidP="00920632"/>
    <w:p w:rsidR="00920632" w:rsidRPr="00271E9E" w:rsidRDefault="00920632" w:rsidP="00920632"/>
    <w:p w:rsidR="00920632" w:rsidRPr="00271E9E" w:rsidRDefault="00920632" w:rsidP="00920632"/>
    <w:p w:rsidR="00920632" w:rsidRPr="00271E9E" w:rsidRDefault="00920632" w:rsidP="00920632"/>
    <w:p w:rsidR="00920632" w:rsidRDefault="00920632" w:rsidP="00920632"/>
    <w:p w:rsidR="00920632" w:rsidRDefault="00920632" w:rsidP="00920632">
      <w:pPr>
        <w:tabs>
          <w:tab w:val="left" w:pos="2681"/>
        </w:tabs>
        <w:rPr>
          <w:rtl/>
          <w:lang w:bidi="ar-DZ"/>
        </w:rPr>
      </w:pPr>
      <w:r>
        <w:rPr>
          <w:rtl/>
        </w:rPr>
        <w:tab/>
      </w:r>
    </w:p>
    <w:p w:rsidR="00920632" w:rsidRDefault="00920632" w:rsidP="00920632">
      <w:pPr>
        <w:tabs>
          <w:tab w:val="left" w:pos="2681"/>
        </w:tabs>
        <w:rPr>
          <w:rtl/>
          <w:lang w:bidi="ar-DZ"/>
        </w:rPr>
      </w:pPr>
    </w:p>
    <w:p w:rsidR="00920632" w:rsidRDefault="00920632" w:rsidP="00920632">
      <w:pPr>
        <w:tabs>
          <w:tab w:val="left" w:pos="2681"/>
        </w:tabs>
        <w:ind w:left="84" w:hanging="84"/>
        <w:rPr>
          <w:lang w:bidi="ar-DZ"/>
        </w:rPr>
      </w:pPr>
    </w:p>
    <w:p w:rsidR="00920632" w:rsidRPr="00AD7E4D" w:rsidRDefault="005D5F7F" w:rsidP="00920632">
      <w:pPr>
        <w:rPr>
          <w:lang w:bidi="ar-DZ"/>
        </w:rPr>
      </w:pPr>
      <w:r>
        <w:rPr>
          <w:noProof/>
          <w:lang w:val="fr-FR" w:eastAsia="fr-FR"/>
        </w:rPr>
        <w:pict>
          <v:roundrect id="AutoShape 8" o:spid="_x0000_s1030" style="position:absolute;left:0;text-align:left;margin-left:42pt;margin-top:1.75pt;width:390.75pt;height:153pt;z-index:251633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x5gIAAOYFAAAOAAAAZHJzL2Uyb0RvYy54bWysVF1v0zAUfUfiP1h+75K0adNGS6euSxHS&#10;gImBeHZjpwk4drDdpQPx37m+SUvHJIQQrRT52tfH5577cXl1aCR5EMbWWmU0uggpEarQvFa7jH78&#10;sBnNKbGOKc6kViKjj8LSq+XLF5ddm4qxrrTkwhAAUTbt2oxWzrVpENiiEg2zF7oVCg5LbRrmwDS7&#10;gBvWAXojg3EYzoJOG94aXQhrYfemP6RLxC9LUbh3ZWmFIzKjwM3h1+B367/B8pKlO8Paqi4GGuwf&#10;WDSsVvDoCeqGOUb2pn4G1dSF0VaX7qLQTaDLsi4ExgDRROFv0dxXrBUYC4hj25NM9v/BFm8f7gyp&#10;eUZnII9iDeRotXcanyZzr0/X2hTc7ts74yO07a0uvlii9LpiaidWxuiuEowDq8j7B08ueMPCVbLt&#10;3mgO6AzQUapDaRoPCCKQA2bk8ZQRcXCkgM14MRtPx1NKCjiLFvEkCjFnAUuP11tj3SuhG+IXGTV6&#10;r/h7yDu+wR5urcO88CE4xj9TUjYSsvzAJIlms1mCrFk6OAP2ERPj1bLmm1pKNMxuu5aGwNWM5nm+&#10;zvuQQZZzN6lIB3zHCbD9M0Z44/8DgScYGAiWpxc3VxzXjtWyXwNNqTy4wDKHONEBlBtC9hpiCX5f&#10;baZhEk/moySZTkbxJA9H1/PNerRaQ/hJfr2+zqMfnmgUp1XNuVA5YtpjR0Tx31Xc0Jt9LZ964kTQ&#10;s9V7J8x9xTvCa5+vKEyS2YSCBV0ZzReh/1HC5A7mSeEMJUa7T7WrsCJ9gaCg53kYh9M5JNHvM9lW&#10;rM/OFIF8PUJyendcnwigdcYteBZ+73GAAgKMo7BY3r6i+85wh+0B+yc+9spW80eod6CNRQ3DERaV&#10;Nt8o6WDQZNR+3TMjKJGvFfTMIopjP5nQiKfJGAxzfrI9P2GqAKiMOpAIl2vXT7N9a+pd5QVFIZT2&#10;XVzWviiQcc9qMGCYYEzD4PPT6txGr1/jefkTAAD//wMAUEsDBBQABgAIAAAAIQBYyyuP3wAAAAgB&#10;AAAPAAAAZHJzL2Rvd25yZXYueG1sTI/BTsMwEETvSPyDtUhcUOsQSJWGOFUBIQo9tfABbrwkgXgd&#10;YjcJfD3LCW47mtHsm3w12VYM2PvGkYLLeQQCqXSmoUrB68vDLAXhgyajW0eo4As9rIrTk1xnxo20&#10;w2EfKsEl5DOtoA6hy6T0ZY1W+7nrkNh7c73VgWVfSdPrkcttK+MoWkirG+IPte7wrsbyY3+0CuR2&#10;Pb5/on5+iuPN8vH+Yvc94K1S52fT+gZEwCn8heEXn9GhYKaDO5LxolWQXvOUoOAqAcF2ukj4OLCO&#10;lgnIIpf/BxQ/AAAA//8DAFBLAQItABQABgAIAAAAIQC2gziS/gAAAOEBAAATAAAAAAAAAAAAAAAA&#10;AAAAAABbQ29udGVudF9UeXBlc10ueG1sUEsBAi0AFAAGAAgAAAAhADj9If/WAAAAlAEAAAsAAAAA&#10;AAAAAAAAAAAALwEAAF9yZWxzLy5yZWxzUEsBAi0AFAAGAAgAAAAhAGzej/HmAgAA5gUAAA4AAAAA&#10;AAAAAAAAAAAALgIAAGRycy9lMm9Eb2MueG1sUEsBAi0AFAAGAAgAAAAhAFjLK4/fAAAACAEAAA8A&#10;AAAAAAAAAAAAAAAAQAUAAGRycy9kb3ducmV2LnhtbFBLBQYAAAAABAAEAPMAAABMBgAAAAA=&#10;" fillcolor="#eeece1" strokecolor="#0d0d0d" strokeweight="1pt">
            <v:shadow color="#205867" opacity=".5" offset="6pt,-6pt"/>
            <v:textbox>
              <w:txbxContent>
                <w:p w:rsidR="00D728DC" w:rsidRPr="006229F6" w:rsidRDefault="00D728DC" w:rsidP="00920632">
                  <w:pPr>
                    <w:jc w:val="center"/>
                    <w:rPr>
                      <w:b/>
                      <w:bCs/>
                      <w:sz w:val="180"/>
                      <w:szCs w:val="180"/>
                      <w:rtl/>
                    </w:rPr>
                  </w:pPr>
                  <w:r w:rsidRPr="006229F6">
                    <w:rPr>
                      <w:rFonts w:hint="cs"/>
                      <w:b/>
                      <w:bCs/>
                      <w:sz w:val="200"/>
                      <w:szCs w:val="200"/>
                      <w:rtl/>
                    </w:rPr>
                    <w:t>المقدمة</w:t>
                  </w:r>
                </w:p>
                <w:p w:rsidR="00D728DC" w:rsidRPr="0091444F" w:rsidRDefault="00D728DC" w:rsidP="00920632">
                  <w:pPr>
                    <w:jc w:val="center"/>
                    <w:rPr>
                      <w:rFonts w:ascii="Arial" w:hAnsi="Arial"/>
                      <w:sz w:val="144"/>
                      <w:szCs w:val="144"/>
                      <w:rtl/>
                      <w:lang w:bidi="ar-DZ"/>
                    </w:rPr>
                  </w:pPr>
                </w:p>
              </w:txbxContent>
            </v:textbox>
          </v:roundrect>
        </w:pict>
      </w:r>
    </w:p>
    <w:p w:rsidR="00920632" w:rsidRDefault="00920632" w:rsidP="00920632">
      <w:pPr>
        <w:rPr>
          <w:rtl/>
          <w:lang w:bidi="ar-DZ"/>
        </w:rPr>
      </w:pPr>
    </w:p>
    <w:p w:rsidR="005A1DC0" w:rsidRDefault="005A1DC0" w:rsidP="008A2196">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Pr="005A1DC0" w:rsidRDefault="005A1DC0" w:rsidP="005A1DC0">
      <w:pPr>
        <w:rPr>
          <w:lang w:bidi="ar-DZ"/>
        </w:rPr>
      </w:pPr>
    </w:p>
    <w:p w:rsidR="005A1DC0" w:rsidRDefault="005A1DC0" w:rsidP="005A1DC0">
      <w:pPr>
        <w:rPr>
          <w:lang w:bidi="ar-DZ"/>
        </w:rPr>
      </w:pPr>
    </w:p>
    <w:p w:rsidR="005A1DC0" w:rsidRDefault="005A1DC0" w:rsidP="005A1DC0">
      <w:pPr>
        <w:ind w:firstLine="720"/>
        <w:rPr>
          <w:rtl/>
          <w:lang w:bidi="ar-DZ"/>
        </w:rPr>
        <w:sectPr w:rsidR="005A1DC0" w:rsidSect="004F49F5">
          <w:headerReference w:type="default" r:id="rId18"/>
          <w:footerReference w:type="default" r:id="rId19"/>
          <w:pgSz w:w="11906" w:h="16838"/>
          <w:pgMar w:top="1440" w:right="1983" w:bottom="1440" w:left="993" w:header="708" w:footer="708" w:gutter="0"/>
          <w:pgNumType w:fmt="upperRoman" w:start="8"/>
          <w:cols w:space="708"/>
          <w:docGrid w:linePitch="360"/>
        </w:sectPr>
      </w:pPr>
    </w:p>
    <w:p w:rsidR="005A1DC0" w:rsidRPr="00F01899" w:rsidRDefault="005A1DC0" w:rsidP="005A1DC0">
      <w:pPr>
        <w:contextualSpacing/>
        <w:jc w:val="both"/>
        <w:rPr>
          <w:rFonts w:ascii="Traditional Arabic" w:hAnsi="Traditional Arabic" w:cs="Traditional Arabic"/>
          <w:b/>
          <w:bCs/>
          <w:sz w:val="32"/>
          <w:szCs w:val="32"/>
          <w:u w:val="single"/>
          <w:rtl/>
          <w:lang w:bidi="ar-DZ"/>
        </w:rPr>
      </w:pPr>
      <w:r w:rsidRPr="00DE7011">
        <w:rPr>
          <w:rFonts w:ascii="Traditional Arabic" w:hAnsi="Traditional Arabic" w:cs="Traditional Arabic"/>
          <w:b/>
          <w:bCs/>
          <w:sz w:val="32"/>
          <w:szCs w:val="32"/>
          <w:rtl/>
        </w:rPr>
        <w:lastRenderedPageBreak/>
        <w:t xml:space="preserve"> </w:t>
      </w:r>
      <w:r w:rsidRPr="00DE7011">
        <w:rPr>
          <w:rFonts w:ascii="Traditional Arabic" w:hAnsi="Traditional Arabic" w:cs="Traditional Arabic" w:hint="cs"/>
          <w:b/>
          <w:bCs/>
          <w:sz w:val="32"/>
          <w:szCs w:val="32"/>
          <w:rtl/>
        </w:rPr>
        <w:t xml:space="preserve">  </w:t>
      </w:r>
      <w:r w:rsidRPr="0028024D">
        <w:rPr>
          <w:rFonts w:ascii="Traditional Arabic" w:hAnsi="Traditional Arabic" w:cs="Traditional Arabic" w:hint="cs"/>
          <w:b/>
          <w:bCs/>
          <w:sz w:val="32"/>
          <w:szCs w:val="32"/>
          <w:rtl/>
        </w:rPr>
        <w:t>1</w:t>
      </w:r>
      <w:r w:rsidRPr="00790AFB">
        <w:rPr>
          <w:rFonts w:ascii="Traditional Arabic" w:hAnsi="Traditional Arabic" w:cs="Traditional Arabic" w:hint="cs"/>
          <w:b/>
          <w:bCs/>
          <w:sz w:val="32"/>
          <w:szCs w:val="32"/>
          <w:rtl/>
        </w:rPr>
        <w:t xml:space="preserve">. </w:t>
      </w:r>
      <w:r w:rsidRPr="00F01899">
        <w:rPr>
          <w:rFonts w:ascii="Traditional Arabic" w:hAnsi="Traditional Arabic" w:cs="Traditional Arabic" w:hint="cs"/>
          <w:b/>
          <w:bCs/>
          <w:sz w:val="32"/>
          <w:szCs w:val="32"/>
          <w:u w:val="single"/>
          <w:rtl/>
        </w:rPr>
        <w:t>توطئ</w:t>
      </w:r>
      <w:r>
        <w:rPr>
          <w:rFonts w:ascii="Traditional Arabic" w:hAnsi="Traditional Arabic" w:cs="Traditional Arabic" w:hint="cs"/>
          <w:b/>
          <w:bCs/>
          <w:sz w:val="32"/>
          <w:szCs w:val="32"/>
          <w:u w:val="single"/>
          <w:rtl/>
        </w:rPr>
        <w:t>ـــ</w:t>
      </w:r>
      <w:r w:rsidRPr="00F01899">
        <w:rPr>
          <w:rFonts w:ascii="Traditional Arabic" w:hAnsi="Traditional Arabic" w:cs="Traditional Arabic" w:hint="cs"/>
          <w:b/>
          <w:bCs/>
          <w:sz w:val="32"/>
          <w:szCs w:val="32"/>
          <w:u w:val="single"/>
          <w:rtl/>
        </w:rPr>
        <w:t>ة.</w:t>
      </w:r>
    </w:p>
    <w:p w:rsidR="005A1DC0" w:rsidRDefault="005A1DC0" w:rsidP="005A1DC0">
      <w:pPr>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إن 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لها أهمية كبيرة في تطوير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في أي دولة، وذلك لما يحمله تبني هذه معايير من مزايا بغض النظر على عقبات التبني، من أهم هذه المزايا </w:t>
      </w:r>
      <w:r w:rsidR="00D97F7E">
        <w:rPr>
          <w:rFonts w:ascii="Traditional Arabic" w:hAnsi="Traditional Arabic" w:cs="Traditional Arabic" w:hint="cs"/>
          <w:sz w:val="28"/>
          <w:szCs w:val="28"/>
          <w:rtl/>
        </w:rPr>
        <w:t>استفادة</w:t>
      </w:r>
      <w:r>
        <w:rPr>
          <w:rFonts w:ascii="Traditional Arabic" w:hAnsi="Traditional Arabic" w:cs="Traditional Arabic" w:hint="cs"/>
          <w:sz w:val="28"/>
          <w:szCs w:val="28"/>
          <w:rtl/>
        </w:rPr>
        <w:t xml:space="preserve"> الدولة من التحديثات الدولية التي تقوم بها اللجان المختصة لهذه المعايير والتي تتماشى مع مختلف التطورات الدولية الحاصلة.</w:t>
      </w:r>
    </w:p>
    <w:p w:rsidR="005A1DC0" w:rsidRDefault="005A1DC0" w:rsidP="005A1DC0">
      <w:pPr>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تهدف معايير الدولية بالدرجة الأولى إلى تقليل التفاوت في الممارسات المهنية عبر العالم لعدت أسباب، لذلك ينبغي على كل دولة تسعى للوصول إلى مكانة دولية بين دول العالم المتقدمة أن تسعى إلى تبني المعايير الدولية سواء الخاصة بالمحاسبية أو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w:t>
      </w:r>
    </w:p>
    <w:p w:rsidR="005A1DC0" w:rsidRDefault="005A1DC0" w:rsidP="005A1DC0">
      <w:pPr>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 الجزائر كغيرها من دول العالم الأخرى تسعى للوصول إلى هذه المكانة بالإضافة إلى سعيها في </w:t>
      </w:r>
      <w:r w:rsidR="00D97F7E">
        <w:rPr>
          <w:rFonts w:ascii="Traditional Arabic" w:hAnsi="Traditional Arabic" w:cs="Traditional Arabic" w:hint="cs"/>
          <w:sz w:val="28"/>
          <w:szCs w:val="28"/>
          <w:rtl/>
        </w:rPr>
        <w:t>الانضمام</w:t>
      </w:r>
      <w:r>
        <w:rPr>
          <w:rFonts w:ascii="Traditional Arabic" w:hAnsi="Traditional Arabic" w:cs="Traditional Arabic" w:hint="cs"/>
          <w:sz w:val="28"/>
          <w:szCs w:val="28"/>
          <w:rtl/>
        </w:rPr>
        <w:t xml:space="preserve"> إلى المنظمة العالمية للتجارة، بحيث تسعى إلى جعل طرق ممارسة مهنتي المحاسبة و</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وفق معايير الدولية، كما تسعى إلى جعل مخرجات نظام المعلومات المحاسبية من خلال تبني النظام المالي المحاسبي والذي يتوافق إلى حد كبير مع المعايير المحاسبية الدولية، أيضا من خلال إصدار القانون "01.10" المؤرخ في (11/07/2010) المنظم لمهنة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في الجزائر، وذلك كدليل على توجه الأخيرة إلى التوافق الدولي.</w:t>
      </w:r>
    </w:p>
    <w:p w:rsidR="005A1DC0" w:rsidRPr="00F01899" w:rsidRDefault="005A1DC0" w:rsidP="005A1DC0">
      <w:pPr>
        <w:contextualSpacing/>
        <w:jc w:val="both"/>
        <w:rPr>
          <w:rFonts w:ascii="Traditional Arabic" w:hAnsi="Traditional Arabic" w:cs="Traditional Arabic"/>
          <w:b/>
          <w:bCs/>
          <w:sz w:val="32"/>
          <w:szCs w:val="32"/>
          <w:u w:val="single"/>
          <w:rtl/>
          <w:lang w:bidi="ar-DZ"/>
        </w:rPr>
      </w:pPr>
      <w:r w:rsidRPr="0028024D">
        <w:rPr>
          <w:rFonts w:ascii="Traditional Arabic" w:hAnsi="Traditional Arabic" w:cs="Traditional Arabic" w:hint="cs"/>
          <w:b/>
          <w:bCs/>
          <w:sz w:val="32"/>
          <w:szCs w:val="32"/>
          <w:rtl/>
        </w:rPr>
        <w:t>2</w:t>
      </w:r>
      <w:r w:rsidRPr="00790AFB">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u w:val="single"/>
          <w:rtl/>
        </w:rPr>
        <w:t>طرح إشكالية البحث</w:t>
      </w:r>
      <w:r w:rsidRPr="00F01899">
        <w:rPr>
          <w:rFonts w:ascii="Traditional Arabic" w:hAnsi="Traditional Arabic" w:cs="Traditional Arabic" w:hint="cs"/>
          <w:b/>
          <w:bCs/>
          <w:sz w:val="32"/>
          <w:szCs w:val="32"/>
          <w:u w:val="single"/>
          <w:rtl/>
        </w:rPr>
        <w:t>.</w:t>
      </w:r>
    </w:p>
    <w:p w:rsidR="005A1DC0" w:rsidRDefault="005A1DC0" w:rsidP="005A1DC0">
      <w:pPr>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وبناء على ما سبق، يمكن طرح وصياغة الإشكالية الرئيسية لهذا البحث على النحو التالي:</w:t>
      </w:r>
    </w:p>
    <w:p w:rsidR="005A1DC0" w:rsidRDefault="005A1DC0" w:rsidP="00CE453C">
      <w:pPr>
        <w:contextualSpacing/>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"ما مدى </w:t>
      </w:r>
      <w:r w:rsidR="00CE453C">
        <w:rPr>
          <w:rFonts w:ascii="Traditional Arabic" w:hAnsi="Traditional Arabic" w:cs="Traditional Arabic" w:hint="cs"/>
          <w:b/>
          <w:bCs/>
          <w:sz w:val="28"/>
          <w:szCs w:val="28"/>
          <w:rtl/>
        </w:rPr>
        <w:t>الت</w:t>
      </w:r>
      <w:r w:rsidR="00161B69">
        <w:rPr>
          <w:rFonts w:ascii="Traditional Arabic" w:hAnsi="Traditional Arabic" w:cs="Traditional Arabic" w:hint="cs"/>
          <w:b/>
          <w:bCs/>
          <w:sz w:val="28"/>
          <w:szCs w:val="28"/>
          <w:rtl/>
        </w:rPr>
        <w:t>زام</w:t>
      </w:r>
      <w:r w:rsidR="00CE453C">
        <w:rPr>
          <w:rFonts w:ascii="Traditional Arabic" w:hAnsi="Traditional Arabic" w:cs="Traditional Arabic" w:hint="cs"/>
          <w:b/>
          <w:bCs/>
          <w:sz w:val="28"/>
          <w:szCs w:val="28"/>
          <w:rtl/>
        </w:rPr>
        <w:t xml:space="preserve"> محافظي الحسابات </w:t>
      </w:r>
      <w:r>
        <w:rPr>
          <w:rFonts w:ascii="Traditional Arabic" w:hAnsi="Traditional Arabic" w:cs="Traditional Arabic" w:hint="cs"/>
          <w:b/>
          <w:bCs/>
          <w:sz w:val="28"/>
          <w:szCs w:val="28"/>
          <w:rtl/>
        </w:rPr>
        <w:t xml:space="preserve">بتطبيق معايير </w:t>
      </w:r>
      <w:r w:rsidR="00161B69">
        <w:rPr>
          <w:rFonts w:ascii="Traditional Arabic" w:hAnsi="Traditional Arabic" w:cs="Traditional Arabic" w:hint="cs"/>
          <w:b/>
          <w:bCs/>
          <w:sz w:val="28"/>
          <w:szCs w:val="28"/>
          <w:rtl/>
          <w:lang w:bidi="ar-DZ"/>
        </w:rPr>
        <w:t>التدقيق الجزائرية</w:t>
      </w:r>
      <w:r>
        <w:rPr>
          <w:rFonts w:ascii="Traditional Arabic" w:hAnsi="Traditional Arabic" w:cs="Traditional Arabic" w:hint="cs"/>
          <w:b/>
          <w:bCs/>
          <w:sz w:val="28"/>
          <w:szCs w:val="28"/>
          <w:rtl/>
        </w:rPr>
        <w:t xml:space="preserve"> في البيئة المحاسبية الجزائرية ؟"</w:t>
      </w:r>
    </w:p>
    <w:p w:rsidR="005A1DC0" w:rsidRDefault="005A1DC0" w:rsidP="005A1DC0">
      <w:pPr>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ومن خلال الإشكالية يمكن طرح الإشكاليات الفرعية:</w:t>
      </w:r>
    </w:p>
    <w:p w:rsidR="005A1DC0" w:rsidRPr="00025D4B" w:rsidRDefault="005A1DC0" w:rsidP="00842712">
      <w:pPr>
        <w:pStyle w:val="Paragraphedeliste"/>
        <w:numPr>
          <w:ilvl w:val="0"/>
          <w:numId w:val="1"/>
        </w:numPr>
        <w:jc w:val="both"/>
        <w:rPr>
          <w:rFonts w:ascii="Traditional Arabic" w:hAnsi="Traditional Arabic" w:cs="Traditional Arabic"/>
          <w:sz w:val="28"/>
          <w:szCs w:val="28"/>
          <w:rtl/>
        </w:rPr>
      </w:pPr>
      <w:r w:rsidRPr="00025D4B">
        <w:rPr>
          <w:rFonts w:ascii="Traditional Arabic" w:hAnsi="Traditional Arabic" w:cs="Traditional Arabic" w:hint="cs"/>
          <w:sz w:val="28"/>
          <w:szCs w:val="28"/>
          <w:rtl/>
        </w:rPr>
        <w:t xml:space="preserve">هل معايير </w:t>
      </w:r>
      <w:r w:rsidR="00842712">
        <w:rPr>
          <w:rFonts w:ascii="Traditional Arabic" w:hAnsi="Traditional Arabic" w:cs="Traditional Arabic" w:hint="cs"/>
          <w:sz w:val="28"/>
          <w:szCs w:val="28"/>
          <w:rtl/>
        </w:rPr>
        <w:t>التدقيق الجزائرية</w:t>
      </w:r>
      <w:r w:rsidRPr="00025D4B">
        <w:rPr>
          <w:rFonts w:ascii="Traditional Arabic" w:hAnsi="Traditional Arabic" w:cs="Traditional Arabic" w:hint="cs"/>
          <w:sz w:val="28"/>
          <w:szCs w:val="28"/>
          <w:rtl/>
        </w:rPr>
        <w:t xml:space="preserve"> تتوافق مع متطلبات البيئة</w:t>
      </w:r>
      <w:r>
        <w:rPr>
          <w:rFonts w:ascii="Traditional Arabic" w:hAnsi="Traditional Arabic" w:cs="Traditional Arabic" w:hint="cs"/>
          <w:sz w:val="28"/>
          <w:szCs w:val="28"/>
          <w:rtl/>
        </w:rPr>
        <w:t xml:space="preserve"> المحاسبية</w:t>
      </w:r>
      <w:r w:rsidRPr="00025D4B">
        <w:rPr>
          <w:rFonts w:ascii="Traditional Arabic" w:hAnsi="Traditional Arabic" w:cs="Traditional Arabic" w:hint="cs"/>
          <w:sz w:val="28"/>
          <w:szCs w:val="28"/>
          <w:rtl/>
        </w:rPr>
        <w:t xml:space="preserve"> الجزائرية ؟</w:t>
      </w:r>
    </w:p>
    <w:p w:rsidR="005A1DC0" w:rsidRPr="00025D4B" w:rsidRDefault="005A1DC0" w:rsidP="005A1DC0">
      <w:pPr>
        <w:pStyle w:val="Paragraphedeliste"/>
        <w:numPr>
          <w:ilvl w:val="0"/>
          <w:numId w:val="1"/>
        </w:numPr>
        <w:jc w:val="both"/>
        <w:rPr>
          <w:rFonts w:ascii="Traditional Arabic" w:hAnsi="Traditional Arabic" w:cs="Traditional Arabic"/>
          <w:sz w:val="28"/>
          <w:szCs w:val="28"/>
          <w:rtl/>
        </w:rPr>
      </w:pPr>
      <w:r w:rsidRPr="00025D4B">
        <w:rPr>
          <w:rFonts w:ascii="Traditional Arabic" w:hAnsi="Traditional Arabic" w:cs="Traditional Arabic" w:hint="cs"/>
          <w:sz w:val="28"/>
          <w:szCs w:val="28"/>
          <w:rtl/>
        </w:rPr>
        <w:t xml:space="preserve">ما مدى </w:t>
      </w:r>
      <w:r>
        <w:rPr>
          <w:rFonts w:ascii="Traditional Arabic" w:hAnsi="Traditional Arabic" w:cs="Traditional Arabic" w:hint="cs"/>
          <w:sz w:val="28"/>
          <w:szCs w:val="28"/>
          <w:rtl/>
        </w:rPr>
        <w:t>إل</w:t>
      </w:r>
      <w:r w:rsidRPr="00025D4B">
        <w:rPr>
          <w:rFonts w:ascii="Traditional Arabic" w:hAnsi="Traditional Arabic" w:cs="Traditional Arabic" w:hint="cs"/>
          <w:sz w:val="28"/>
          <w:szCs w:val="28"/>
          <w:rtl/>
        </w:rPr>
        <w:t xml:space="preserve">تزام </w:t>
      </w:r>
      <w:r w:rsidR="00CE453C">
        <w:rPr>
          <w:rFonts w:ascii="Traditional Arabic" w:hAnsi="Traditional Arabic" w:cs="Traditional Arabic" w:hint="cs"/>
          <w:sz w:val="28"/>
          <w:szCs w:val="28"/>
          <w:rtl/>
        </w:rPr>
        <w:t>محافظي</w:t>
      </w:r>
      <w:r w:rsidRPr="00025D4B">
        <w:rPr>
          <w:rFonts w:ascii="Traditional Arabic" w:hAnsi="Traditional Arabic" w:cs="Traditional Arabic" w:hint="cs"/>
          <w:sz w:val="28"/>
          <w:szCs w:val="28"/>
          <w:rtl/>
        </w:rPr>
        <w:t xml:space="preserve"> الحسابات </w:t>
      </w:r>
      <w:r>
        <w:rPr>
          <w:rFonts w:ascii="Traditional Arabic" w:hAnsi="Traditional Arabic" w:cs="Traditional Arabic" w:hint="cs"/>
          <w:sz w:val="28"/>
          <w:szCs w:val="28"/>
          <w:rtl/>
        </w:rPr>
        <w:t>بتطبيق م</w:t>
      </w:r>
      <w:r w:rsidRPr="00025D4B">
        <w:rPr>
          <w:rFonts w:ascii="Traditional Arabic" w:hAnsi="Traditional Arabic" w:cs="Traditional Arabic" w:hint="cs"/>
          <w:sz w:val="28"/>
          <w:szCs w:val="28"/>
          <w:rtl/>
        </w:rPr>
        <w:t xml:space="preserve">عايير </w:t>
      </w:r>
      <w:r w:rsidR="00CE453C">
        <w:rPr>
          <w:rFonts w:ascii="Traditional Arabic" w:hAnsi="Traditional Arabic" w:cs="Traditional Arabic" w:hint="cs"/>
          <w:sz w:val="28"/>
          <w:szCs w:val="28"/>
          <w:rtl/>
        </w:rPr>
        <w:t>التدقيق</w:t>
      </w:r>
      <w:r w:rsidRPr="00025D4B">
        <w:rPr>
          <w:rFonts w:ascii="Traditional Arabic" w:hAnsi="Traditional Arabic" w:cs="Traditional Arabic" w:hint="cs"/>
          <w:sz w:val="28"/>
          <w:szCs w:val="28"/>
          <w:rtl/>
        </w:rPr>
        <w:t xml:space="preserve"> الجزائرية ؟ </w:t>
      </w:r>
    </w:p>
    <w:p w:rsidR="005A1DC0" w:rsidRPr="00025D4B" w:rsidRDefault="005A1DC0" w:rsidP="005A1DC0">
      <w:pPr>
        <w:pStyle w:val="Paragraphedeliste"/>
        <w:numPr>
          <w:ilvl w:val="0"/>
          <w:numId w:val="1"/>
        </w:num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إلى أي مدى يمكن أن </w:t>
      </w:r>
      <w:r w:rsidRPr="00025D4B">
        <w:rPr>
          <w:rFonts w:ascii="Traditional Arabic" w:hAnsi="Traditional Arabic" w:cs="Traditional Arabic" w:hint="cs"/>
          <w:sz w:val="28"/>
          <w:szCs w:val="28"/>
          <w:rtl/>
        </w:rPr>
        <w:t>ت</w:t>
      </w:r>
      <w:r>
        <w:rPr>
          <w:rFonts w:ascii="Traditional Arabic" w:hAnsi="Traditional Arabic" w:cs="Traditional Arabic" w:hint="cs"/>
          <w:sz w:val="28"/>
          <w:szCs w:val="28"/>
          <w:rtl/>
        </w:rPr>
        <w:t>ت</w:t>
      </w:r>
      <w:r w:rsidRPr="00025D4B">
        <w:rPr>
          <w:rFonts w:ascii="Traditional Arabic" w:hAnsi="Traditional Arabic" w:cs="Traditional Arabic" w:hint="cs"/>
          <w:sz w:val="28"/>
          <w:szCs w:val="28"/>
          <w:rtl/>
        </w:rPr>
        <w:t xml:space="preserve">وافق معايير </w:t>
      </w:r>
      <w:r w:rsidR="00CE453C">
        <w:rPr>
          <w:rFonts w:ascii="Traditional Arabic" w:hAnsi="Traditional Arabic" w:cs="Traditional Arabic" w:hint="cs"/>
          <w:sz w:val="28"/>
          <w:szCs w:val="28"/>
          <w:rtl/>
        </w:rPr>
        <w:t>التدقيق</w:t>
      </w:r>
      <w:r w:rsidRPr="00025D4B">
        <w:rPr>
          <w:rFonts w:ascii="Traditional Arabic" w:hAnsi="Traditional Arabic" w:cs="Traditional Arabic" w:hint="cs"/>
          <w:sz w:val="28"/>
          <w:szCs w:val="28"/>
          <w:rtl/>
        </w:rPr>
        <w:t xml:space="preserve"> الجزائرية مع معايير </w:t>
      </w:r>
      <w:r w:rsidR="00CE453C">
        <w:rPr>
          <w:rFonts w:ascii="Traditional Arabic" w:hAnsi="Traditional Arabic" w:cs="Traditional Arabic" w:hint="cs"/>
          <w:sz w:val="28"/>
          <w:szCs w:val="28"/>
          <w:rtl/>
        </w:rPr>
        <w:t>التدقيق</w:t>
      </w:r>
      <w:r w:rsidRPr="00025D4B">
        <w:rPr>
          <w:rFonts w:ascii="Traditional Arabic" w:hAnsi="Traditional Arabic" w:cs="Traditional Arabic" w:hint="cs"/>
          <w:sz w:val="28"/>
          <w:szCs w:val="28"/>
          <w:rtl/>
        </w:rPr>
        <w:t xml:space="preserve"> الدولية ؟</w:t>
      </w:r>
    </w:p>
    <w:p w:rsidR="005A1DC0" w:rsidRPr="0028024D" w:rsidRDefault="005A1DC0" w:rsidP="005A1DC0">
      <w:pPr>
        <w:contextualSpacing/>
        <w:jc w:val="both"/>
        <w:rPr>
          <w:rFonts w:ascii="Traditional Arabic" w:hAnsi="Traditional Arabic" w:cs="Traditional Arabic"/>
          <w:b/>
          <w:bCs/>
          <w:sz w:val="32"/>
          <w:szCs w:val="32"/>
          <w:u w:val="single"/>
          <w:lang w:bidi="ar-DZ"/>
        </w:rPr>
      </w:pPr>
      <w:r>
        <w:rPr>
          <w:rFonts w:ascii="Traditional Arabic" w:hAnsi="Traditional Arabic" w:cs="Traditional Arabic" w:hint="cs"/>
          <w:b/>
          <w:bCs/>
          <w:sz w:val="32"/>
          <w:szCs w:val="32"/>
          <w:rtl/>
        </w:rPr>
        <w:t>3</w:t>
      </w:r>
      <w:r w:rsidRPr="00790AFB">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u w:val="single"/>
          <w:rtl/>
        </w:rPr>
        <w:t>فرضيات البحث</w:t>
      </w:r>
      <w:r w:rsidRPr="0028024D">
        <w:rPr>
          <w:rFonts w:ascii="Traditional Arabic" w:hAnsi="Traditional Arabic" w:cs="Traditional Arabic" w:hint="cs"/>
          <w:b/>
          <w:bCs/>
          <w:sz w:val="32"/>
          <w:szCs w:val="32"/>
          <w:u w:val="single"/>
          <w:rtl/>
        </w:rPr>
        <w:t>.</w:t>
      </w:r>
    </w:p>
    <w:p w:rsidR="005A1DC0" w:rsidRDefault="005A1DC0" w:rsidP="005A1DC0">
      <w:pPr>
        <w:contextualSpacing/>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من خلال الإشكالية الرئيسية والتساؤلات الفرعية وضعنا الفرضيات التالية التي نسعى لإختبارها من خلال البحث:</w:t>
      </w:r>
    </w:p>
    <w:p w:rsidR="005A1DC0" w:rsidRPr="00A562E2" w:rsidRDefault="005A1DC0" w:rsidP="00842712">
      <w:pPr>
        <w:pStyle w:val="Paragraphedeliste"/>
        <w:numPr>
          <w:ilvl w:val="0"/>
          <w:numId w:val="2"/>
        </w:numPr>
        <w:jc w:val="both"/>
        <w:rPr>
          <w:rFonts w:ascii="Traditional Arabic" w:hAnsi="Traditional Arabic" w:cs="Traditional Arabic"/>
          <w:sz w:val="28"/>
          <w:szCs w:val="28"/>
          <w:rtl/>
          <w:lang w:bidi="ar-DZ"/>
        </w:rPr>
      </w:pPr>
      <w:r w:rsidRPr="00A562E2">
        <w:rPr>
          <w:rFonts w:ascii="Traditional Arabic" w:hAnsi="Traditional Arabic" w:cs="Traditional Arabic" w:hint="cs"/>
          <w:sz w:val="28"/>
          <w:szCs w:val="28"/>
          <w:rtl/>
        </w:rPr>
        <w:t xml:space="preserve">معايير </w:t>
      </w:r>
      <w:r w:rsidR="00842712">
        <w:rPr>
          <w:rFonts w:ascii="Traditional Arabic" w:hAnsi="Traditional Arabic" w:cs="Traditional Arabic" w:hint="cs"/>
          <w:sz w:val="28"/>
          <w:szCs w:val="28"/>
          <w:rtl/>
        </w:rPr>
        <w:t>التدقيق الجزائري</w:t>
      </w:r>
      <w:r w:rsidRPr="00A562E2">
        <w:rPr>
          <w:rFonts w:ascii="Traditional Arabic" w:hAnsi="Traditional Arabic" w:cs="Traditional Arabic" w:hint="cs"/>
          <w:sz w:val="28"/>
          <w:szCs w:val="28"/>
          <w:rtl/>
        </w:rPr>
        <w:t xml:space="preserve"> تتوافق مع متطلبات البيئة</w:t>
      </w:r>
      <w:r>
        <w:rPr>
          <w:rFonts w:ascii="Traditional Arabic" w:hAnsi="Traditional Arabic" w:cs="Traditional Arabic" w:hint="cs"/>
          <w:sz w:val="28"/>
          <w:szCs w:val="28"/>
          <w:rtl/>
        </w:rPr>
        <w:t xml:space="preserve"> المحاسبية</w:t>
      </w:r>
      <w:r w:rsidRPr="00A562E2">
        <w:rPr>
          <w:rFonts w:ascii="Traditional Arabic" w:hAnsi="Traditional Arabic" w:cs="Traditional Arabic" w:hint="cs"/>
          <w:sz w:val="28"/>
          <w:szCs w:val="28"/>
          <w:rtl/>
        </w:rPr>
        <w:t xml:space="preserve"> الجزائرية</w:t>
      </w:r>
      <w:r w:rsidRPr="00A562E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ذلك بما يتماشى معها؛</w:t>
      </w:r>
    </w:p>
    <w:p w:rsidR="005A1DC0" w:rsidRPr="00A562E2" w:rsidRDefault="005A1DC0" w:rsidP="005A1DC0">
      <w:pPr>
        <w:pStyle w:val="Paragraphedeliste"/>
        <w:numPr>
          <w:ilvl w:val="0"/>
          <w:numId w:val="2"/>
        </w:numPr>
        <w:jc w:val="both"/>
        <w:rPr>
          <w:rFonts w:ascii="Traditional Arabic" w:hAnsi="Traditional Arabic" w:cs="Traditional Arabic"/>
          <w:sz w:val="28"/>
          <w:szCs w:val="28"/>
          <w:rtl/>
          <w:lang w:bidi="ar-DZ"/>
        </w:rPr>
      </w:pPr>
      <w:r w:rsidRPr="00A562E2">
        <w:rPr>
          <w:rFonts w:ascii="Traditional Arabic" w:hAnsi="Traditional Arabic" w:cs="Traditional Arabic" w:hint="cs"/>
          <w:sz w:val="28"/>
          <w:szCs w:val="28"/>
          <w:rtl/>
          <w:lang w:bidi="ar-DZ"/>
        </w:rPr>
        <w:t xml:space="preserve">يلتزم </w:t>
      </w:r>
      <w:r w:rsidR="00CE453C">
        <w:rPr>
          <w:rFonts w:ascii="Traditional Arabic" w:hAnsi="Traditional Arabic" w:cs="Traditional Arabic" w:hint="cs"/>
          <w:sz w:val="28"/>
          <w:szCs w:val="28"/>
          <w:rtl/>
          <w:lang w:bidi="ar-DZ"/>
        </w:rPr>
        <w:t>محافظي</w:t>
      </w:r>
      <w:r w:rsidRPr="00A562E2">
        <w:rPr>
          <w:rFonts w:ascii="Traditional Arabic" w:hAnsi="Traditional Arabic" w:cs="Traditional Arabic" w:hint="cs"/>
          <w:sz w:val="28"/>
          <w:szCs w:val="28"/>
          <w:rtl/>
          <w:lang w:bidi="ar-DZ"/>
        </w:rPr>
        <w:t xml:space="preserve"> الحسابات </w:t>
      </w:r>
      <w:r w:rsidRPr="00A562E2">
        <w:rPr>
          <w:rFonts w:ascii="Traditional Arabic" w:hAnsi="Traditional Arabic" w:cs="Traditional Arabic" w:hint="cs"/>
          <w:sz w:val="28"/>
          <w:szCs w:val="28"/>
          <w:rtl/>
        </w:rPr>
        <w:t>ب</w:t>
      </w:r>
      <w:r>
        <w:rPr>
          <w:rFonts w:ascii="Traditional Arabic" w:hAnsi="Traditional Arabic" w:cs="Traditional Arabic" w:hint="cs"/>
          <w:sz w:val="28"/>
          <w:szCs w:val="28"/>
          <w:rtl/>
        </w:rPr>
        <w:t>تطبيق م</w:t>
      </w:r>
      <w:r w:rsidRPr="00A562E2">
        <w:rPr>
          <w:rFonts w:ascii="Traditional Arabic" w:hAnsi="Traditional Arabic" w:cs="Traditional Arabic" w:hint="cs"/>
          <w:sz w:val="28"/>
          <w:szCs w:val="28"/>
          <w:rtl/>
        </w:rPr>
        <w:t xml:space="preserve">عايير </w:t>
      </w:r>
      <w:r w:rsidR="00CE453C">
        <w:rPr>
          <w:rFonts w:ascii="Traditional Arabic" w:hAnsi="Traditional Arabic" w:cs="Traditional Arabic" w:hint="cs"/>
          <w:sz w:val="28"/>
          <w:szCs w:val="28"/>
          <w:rtl/>
        </w:rPr>
        <w:t>التدقيق</w:t>
      </w:r>
      <w:r w:rsidRPr="00A562E2">
        <w:rPr>
          <w:rFonts w:ascii="Traditional Arabic" w:hAnsi="Traditional Arabic" w:cs="Traditional Arabic" w:hint="cs"/>
          <w:sz w:val="28"/>
          <w:szCs w:val="28"/>
          <w:rtl/>
        </w:rPr>
        <w:t xml:space="preserve"> الجزائرية</w:t>
      </w:r>
      <w:r w:rsidRPr="00A562E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w:t>
      </w:r>
    </w:p>
    <w:p w:rsidR="005A1DC0" w:rsidRDefault="005A1DC0" w:rsidP="005A1DC0">
      <w:pPr>
        <w:pStyle w:val="Paragraphedeliste"/>
        <w:numPr>
          <w:ilvl w:val="0"/>
          <w:numId w:val="2"/>
        </w:numPr>
        <w:jc w:val="both"/>
        <w:rPr>
          <w:rFonts w:ascii="Traditional Arabic" w:hAnsi="Traditional Arabic" w:cs="Traditional Arabic"/>
          <w:sz w:val="28"/>
          <w:szCs w:val="28"/>
          <w:lang w:bidi="ar-DZ"/>
        </w:rPr>
      </w:pPr>
      <w:r w:rsidRPr="00A562E2">
        <w:rPr>
          <w:rFonts w:ascii="Traditional Arabic" w:hAnsi="Traditional Arabic" w:cs="Traditional Arabic" w:hint="cs"/>
          <w:sz w:val="28"/>
          <w:szCs w:val="28"/>
          <w:rtl/>
          <w:lang w:bidi="ar-DZ"/>
        </w:rPr>
        <w:t xml:space="preserve">تتوافق معايير </w:t>
      </w:r>
      <w:r w:rsidR="00CE453C">
        <w:rPr>
          <w:rFonts w:ascii="Traditional Arabic" w:hAnsi="Traditional Arabic" w:cs="Traditional Arabic" w:hint="cs"/>
          <w:sz w:val="28"/>
          <w:szCs w:val="28"/>
          <w:rtl/>
          <w:lang w:bidi="ar-DZ"/>
        </w:rPr>
        <w:t>التدقيق</w:t>
      </w:r>
      <w:r w:rsidRPr="00A562E2">
        <w:rPr>
          <w:rFonts w:ascii="Traditional Arabic" w:hAnsi="Traditional Arabic" w:cs="Traditional Arabic" w:hint="cs"/>
          <w:sz w:val="28"/>
          <w:szCs w:val="28"/>
          <w:rtl/>
          <w:lang w:bidi="ar-DZ"/>
        </w:rPr>
        <w:t xml:space="preserve"> الجزائرية مع معايير </w:t>
      </w:r>
      <w:r w:rsidR="00CE453C">
        <w:rPr>
          <w:rFonts w:ascii="Traditional Arabic" w:hAnsi="Traditional Arabic" w:cs="Traditional Arabic" w:hint="cs"/>
          <w:sz w:val="28"/>
          <w:szCs w:val="28"/>
          <w:rtl/>
          <w:lang w:bidi="ar-DZ"/>
        </w:rPr>
        <w:t>التدقيق</w:t>
      </w:r>
      <w:r w:rsidRPr="00A562E2">
        <w:rPr>
          <w:rFonts w:ascii="Traditional Arabic" w:hAnsi="Traditional Arabic" w:cs="Traditional Arabic" w:hint="cs"/>
          <w:sz w:val="28"/>
          <w:szCs w:val="28"/>
          <w:rtl/>
          <w:lang w:bidi="ar-DZ"/>
        </w:rPr>
        <w:t xml:space="preserve"> الدولية إلى حد</w:t>
      </w:r>
      <w:r>
        <w:rPr>
          <w:rFonts w:ascii="Traditional Arabic" w:hAnsi="Traditional Arabic" w:cs="Traditional Arabic" w:hint="cs"/>
          <w:sz w:val="28"/>
          <w:szCs w:val="28"/>
          <w:rtl/>
          <w:lang w:bidi="ar-DZ"/>
        </w:rPr>
        <w:t xml:space="preserve"> </w:t>
      </w:r>
      <w:r w:rsidRPr="00A562E2">
        <w:rPr>
          <w:rFonts w:ascii="Traditional Arabic" w:hAnsi="Traditional Arabic" w:cs="Traditional Arabic" w:hint="cs"/>
          <w:sz w:val="28"/>
          <w:szCs w:val="28"/>
          <w:rtl/>
          <w:lang w:bidi="ar-DZ"/>
        </w:rPr>
        <w:t>ما .</w:t>
      </w:r>
    </w:p>
    <w:p w:rsidR="005A1DC0" w:rsidRPr="00371AD4" w:rsidRDefault="005A1DC0" w:rsidP="005A1DC0">
      <w:pPr>
        <w:ind w:right="-709"/>
        <w:contextualSpacing/>
        <w:jc w:val="both"/>
        <w:rPr>
          <w:rFonts w:ascii="Traditional Arabic" w:hAnsi="Traditional Arabic" w:cs="Traditional Arabic"/>
          <w:b/>
          <w:bCs/>
          <w:sz w:val="32"/>
          <w:szCs w:val="32"/>
          <w:u w:val="single"/>
          <w:rtl/>
        </w:rPr>
      </w:pPr>
      <w:r w:rsidRPr="00AD5E24">
        <w:rPr>
          <w:rFonts w:ascii="Traditional Arabic" w:hAnsi="Traditional Arabic" w:cs="Traditional Arabic" w:hint="cs"/>
          <w:b/>
          <w:bCs/>
          <w:sz w:val="32"/>
          <w:szCs w:val="32"/>
          <w:rtl/>
        </w:rPr>
        <w:t>4</w:t>
      </w:r>
      <w:r w:rsidRPr="00790AFB">
        <w:rPr>
          <w:rFonts w:ascii="Traditional Arabic" w:hAnsi="Traditional Arabic" w:cs="Traditional Arabic" w:hint="cs"/>
          <w:b/>
          <w:bCs/>
          <w:sz w:val="32"/>
          <w:szCs w:val="32"/>
          <w:rtl/>
        </w:rPr>
        <w:t xml:space="preserve">. </w:t>
      </w:r>
      <w:r w:rsidRPr="00371AD4">
        <w:rPr>
          <w:rFonts w:ascii="Traditional Arabic" w:hAnsi="Traditional Arabic" w:cs="Traditional Arabic" w:hint="cs"/>
          <w:b/>
          <w:bCs/>
          <w:sz w:val="32"/>
          <w:szCs w:val="32"/>
          <w:u w:val="single"/>
          <w:rtl/>
        </w:rPr>
        <w:t xml:space="preserve">أسباب </w:t>
      </w:r>
      <w:r w:rsidR="00BA40B4" w:rsidRPr="00371AD4">
        <w:rPr>
          <w:rFonts w:ascii="Traditional Arabic" w:hAnsi="Traditional Arabic" w:cs="Traditional Arabic" w:hint="cs"/>
          <w:b/>
          <w:bCs/>
          <w:sz w:val="32"/>
          <w:szCs w:val="32"/>
          <w:u w:val="single"/>
          <w:rtl/>
        </w:rPr>
        <w:t>اختيار</w:t>
      </w:r>
      <w:r w:rsidRPr="00371AD4">
        <w:rPr>
          <w:rFonts w:ascii="Traditional Arabic" w:hAnsi="Traditional Arabic" w:cs="Traditional Arabic" w:hint="cs"/>
          <w:b/>
          <w:bCs/>
          <w:sz w:val="32"/>
          <w:szCs w:val="32"/>
          <w:u w:val="single"/>
          <w:rtl/>
        </w:rPr>
        <w:t xml:space="preserve"> الموضوع.</w:t>
      </w:r>
    </w:p>
    <w:p w:rsidR="005A1DC0" w:rsidRDefault="005A1DC0" w:rsidP="005A1DC0">
      <w:pPr>
        <w:spacing w:before="360" w:after="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تتمثل مبرارات إختيار الموضوع في:</w:t>
      </w:r>
    </w:p>
    <w:p w:rsidR="005A1DC0" w:rsidRPr="00AD5E24" w:rsidRDefault="005A1DC0" w:rsidP="005A1DC0">
      <w:pPr>
        <w:spacing w:before="360" w:after="0"/>
        <w:contextualSpacing/>
        <w:jc w:val="both"/>
        <w:rPr>
          <w:rFonts w:ascii="Traditional Arabic" w:hAnsi="Traditional Arabic" w:cs="Traditional Arabic"/>
          <w:b/>
          <w:bCs/>
          <w:sz w:val="28"/>
          <w:szCs w:val="28"/>
          <w:rtl/>
        </w:rPr>
      </w:pPr>
      <w:r w:rsidRPr="00AD5E24">
        <w:rPr>
          <w:rFonts w:ascii="Traditional Arabic" w:hAnsi="Traditional Arabic" w:cs="Traditional Arabic" w:hint="cs"/>
          <w:b/>
          <w:bCs/>
          <w:sz w:val="28"/>
          <w:szCs w:val="28"/>
          <w:rtl/>
        </w:rPr>
        <w:t>أ/مبررات موضوعية:</w:t>
      </w:r>
    </w:p>
    <w:p w:rsidR="005A1DC0" w:rsidRPr="00F14543" w:rsidRDefault="005A1DC0" w:rsidP="005A1DC0">
      <w:pPr>
        <w:pStyle w:val="Paragraphedeliste"/>
        <w:numPr>
          <w:ilvl w:val="0"/>
          <w:numId w:val="3"/>
        </w:numPr>
        <w:jc w:val="both"/>
        <w:rPr>
          <w:rFonts w:ascii="Traditional Arabic" w:hAnsi="Traditional Arabic" w:cs="Traditional Arabic"/>
          <w:sz w:val="28"/>
          <w:szCs w:val="28"/>
          <w:rtl/>
        </w:rPr>
      </w:pPr>
      <w:r w:rsidRPr="00F14543">
        <w:rPr>
          <w:rFonts w:ascii="Traditional Arabic" w:hAnsi="Traditional Arabic" w:cs="Traditional Arabic" w:hint="cs"/>
          <w:sz w:val="28"/>
          <w:szCs w:val="28"/>
          <w:rtl/>
        </w:rPr>
        <w:lastRenderedPageBreak/>
        <w:t xml:space="preserve">الإتجاه العالمي نحو توحيد المعايير </w:t>
      </w:r>
      <w:r w:rsidR="00CE453C">
        <w:rPr>
          <w:rFonts w:ascii="Traditional Arabic" w:hAnsi="Traditional Arabic" w:cs="Traditional Arabic" w:hint="cs"/>
          <w:sz w:val="28"/>
          <w:szCs w:val="28"/>
          <w:rtl/>
        </w:rPr>
        <w:t>التدقيق</w:t>
      </w:r>
      <w:r w:rsidRPr="00F14543">
        <w:rPr>
          <w:rFonts w:ascii="Traditional Arabic" w:hAnsi="Traditional Arabic" w:cs="Traditional Arabic" w:hint="cs"/>
          <w:sz w:val="28"/>
          <w:szCs w:val="28"/>
          <w:rtl/>
        </w:rPr>
        <w:t xml:space="preserve"> الأمر الذي يحتم على الجزائر التكيف مع التحولات الجديدة</w:t>
      </w:r>
      <w:r>
        <w:rPr>
          <w:rFonts w:ascii="Traditional Arabic" w:hAnsi="Traditional Arabic" w:cs="Traditional Arabic" w:hint="cs"/>
          <w:sz w:val="28"/>
          <w:szCs w:val="28"/>
          <w:rtl/>
        </w:rPr>
        <w:t>؛</w:t>
      </w:r>
    </w:p>
    <w:p w:rsidR="005A1DC0" w:rsidRPr="00F14543" w:rsidRDefault="005A1DC0" w:rsidP="005A1DC0">
      <w:pPr>
        <w:pStyle w:val="Paragraphedeliste"/>
        <w:numPr>
          <w:ilvl w:val="0"/>
          <w:numId w:val="3"/>
        </w:numPr>
        <w:jc w:val="both"/>
        <w:rPr>
          <w:rFonts w:ascii="Traditional Arabic" w:hAnsi="Traditional Arabic" w:cs="Traditional Arabic"/>
          <w:sz w:val="28"/>
          <w:szCs w:val="28"/>
          <w:rtl/>
        </w:rPr>
      </w:pPr>
      <w:r w:rsidRPr="00F14543">
        <w:rPr>
          <w:rFonts w:ascii="Traditional Arabic" w:hAnsi="Traditional Arabic" w:cs="Traditional Arabic" w:hint="cs"/>
          <w:sz w:val="28"/>
          <w:szCs w:val="28"/>
          <w:rtl/>
        </w:rPr>
        <w:t>الواقع الذي تعيش</w:t>
      </w:r>
      <w:r>
        <w:rPr>
          <w:rFonts w:ascii="Traditional Arabic" w:hAnsi="Traditional Arabic" w:cs="Traditional Arabic" w:hint="cs"/>
          <w:sz w:val="28"/>
          <w:szCs w:val="28"/>
          <w:rtl/>
        </w:rPr>
        <w:t>ه</w:t>
      </w:r>
      <w:r w:rsidRPr="00F14543">
        <w:rPr>
          <w:rFonts w:ascii="Traditional Arabic" w:hAnsi="Traditional Arabic" w:cs="Traditional Arabic" w:hint="cs"/>
          <w:sz w:val="28"/>
          <w:szCs w:val="28"/>
          <w:rtl/>
        </w:rPr>
        <w:t xml:space="preserve"> الجزائر، في ظل ما يحيط بها من تحولات إقتصادية جديدة ، التي أدت إلى توجهها نحو اقتصاد السوق وانضمامها القريب إلى المنظمة العالمية للتجارة.</w:t>
      </w:r>
    </w:p>
    <w:p w:rsidR="005A1DC0" w:rsidRPr="00AD5E24" w:rsidRDefault="005A1DC0" w:rsidP="005A1DC0">
      <w:pPr>
        <w:contextualSpacing/>
        <w:jc w:val="both"/>
        <w:rPr>
          <w:rFonts w:ascii="Traditional Arabic" w:hAnsi="Traditional Arabic" w:cs="Traditional Arabic"/>
          <w:b/>
          <w:bCs/>
          <w:sz w:val="28"/>
          <w:szCs w:val="28"/>
          <w:rtl/>
        </w:rPr>
      </w:pPr>
      <w:r w:rsidRPr="00AD5E24">
        <w:rPr>
          <w:rFonts w:ascii="Traditional Arabic" w:hAnsi="Traditional Arabic" w:cs="Traditional Arabic" w:hint="cs"/>
          <w:b/>
          <w:bCs/>
          <w:sz w:val="28"/>
          <w:szCs w:val="28"/>
          <w:rtl/>
        </w:rPr>
        <w:t xml:space="preserve"> ب/مبررات ذاتية:</w:t>
      </w:r>
    </w:p>
    <w:p w:rsidR="005A1DC0" w:rsidRPr="00F14543" w:rsidRDefault="005A1DC0" w:rsidP="005A1DC0">
      <w:pPr>
        <w:pStyle w:val="Paragraphedeliste"/>
        <w:numPr>
          <w:ilvl w:val="0"/>
          <w:numId w:val="4"/>
        </w:numPr>
        <w:jc w:val="both"/>
        <w:rPr>
          <w:rFonts w:ascii="Traditional Arabic" w:hAnsi="Traditional Arabic" w:cs="Traditional Arabic"/>
          <w:sz w:val="28"/>
          <w:szCs w:val="28"/>
          <w:rtl/>
        </w:rPr>
      </w:pPr>
      <w:r w:rsidRPr="00F14543">
        <w:rPr>
          <w:rFonts w:ascii="Traditional Arabic" w:hAnsi="Traditional Arabic" w:cs="Traditional Arabic" w:hint="cs"/>
          <w:sz w:val="28"/>
          <w:szCs w:val="28"/>
          <w:rtl/>
        </w:rPr>
        <w:t>طبيعة التخصص العلمي الذي أدرس فيه له علاقة بالدراسة</w:t>
      </w:r>
      <w:r>
        <w:rPr>
          <w:rFonts w:ascii="Traditional Arabic" w:hAnsi="Traditional Arabic" w:cs="Traditional Arabic" w:hint="cs"/>
          <w:sz w:val="28"/>
          <w:szCs w:val="28"/>
          <w:rtl/>
        </w:rPr>
        <w:t>؛</w:t>
      </w:r>
    </w:p>
    <w:p w:rsidR="005A1DC0" w:rsidRDefault="005A1DC0" w:rsidP="005A1DC0">
      <w:pPr>
        <w:pStyle w:val="Paragraphedeliste"/>
        <w:numPr>
          <w:ilvl w:val="0"/>
          <w:numId w:val="4"/>
        </w:numPr>
        <w:jc w:val="both"/>
        <w:rPr>
          <w:rFonts w:ascii="Traditional Arabic" w:hAnsi="Traditional Arabic" w:cs="Traditional Arabic"/>
          <w:sz w:val="28"/>
          <w:szCs w:val="28"/>
        </w:rPr>
      </w:pPr>
      <w:r w:rsidRPr="00F14543">
        <w:rPr>
          <w:rFonts w:ascii="Traditional Arabic" w:hAnsi="Traditional Arabic" w:cs="Traditional Arabic" w:hint="cs"/>
          <w:sz w:val="28"/>
          <w:szCs w:val="28"/>
          <w:rtl/>
        </w:rPr>
        <w:t>الميول الشخصي للمواضيع الحديثة المتعلقة ب</w:t>
      </w:r>
      <w:r w:rsidR="00CE453C">
        <w:rPr>
          <w:rFonts w:ascii="Traditional Arabic" w:hAnsi="Traditional Arabic" w:cs="Traditional Arabic" w:hint="cs"/>
          <w:sz w:val="28"/>
          <w:szCs w:val="28"/>
          <w:rtl/>
        </w:rPr>
        <w:t>التدقيق</w:t>
      </w:r>
      <w:r w:rsidRPr="00F14543">
        <w:rPr>
          <w:rFonts w:ascii="Traditional Arabic" w:hAnsi="Traditional Arabic" w:cs="Traditional Arabic" w:hint="cs"/>
          <w:sz w:val="28"/>
          <w:szCs w:val="28"/>
          <w:rtl/>
        </w:rPr>
        <w:t>.</w:t>
      </w:r>
    </w:p>
    <w:p w:rsidR="005A1DC0" w:rsidRPr="00AD5E24" w:rsidRDefault="005A1DC0" w:rsidP="005A1DC0">
      <w:pPr>
        <w:contextualSpacing/>
        <w:jc w:val="both"/>
        <w:rPr>
          <w:rFonts w:ascii="Traditional Arabic" w:hAnsi="Traditional Arabic" w:cs="Traditional Arabic"/>
          <w:b/>
          <w:bCs/>
          <w:sz w:val="32"/>
          <w:szCs w:val="32"/>
          <w:u w:val="single"/>
          <w:rtl/>
        </w:rPr>
      </w:pPr>
      <w:r w:rsidRPr="00AD5E24">
        <w:rPr>
          <w:rFonts w:ascii="Traditional Arabic" w:hAnsi="Traditional Arabic" w:cs="Traditional Arabic" w:hint="cs"/>
          <w:b/>
          <w:bCs/>
          <w:sz w:val="32"/>
          <w:szCs w:val="32"/>
          <w:rtl/>
        </w:rPr>
        <w:t>5</w:t>
      </w:r>
      <w:r w:rsidRPr="00790AFB">
        <w:rPr>
          <w:rFonts w:ascii="Traditional Arabic" w:hAnsi="Traditional Arabic" w:cs="Traditional Arabic" w:hint="cs"/>
          <w:b/>
          <w:bCs/>
          <w:sz w:val="32"/>
          <w:szCs w:val="32"/>
          <w:rtl/>
        </w:rPr>
        <w:t xml:space="preserve">. </w:t>
      </w:r>
      <w:r w:rsidRPr="00AD5E24">
        <w:rPr>
          <w:rFonts w:ascii="Traditional Arabic" w:hAnsi="Traditional Arabic" w:cs="Traditional Arabic" w:hint="cs"/>
          <w:b/>
          <w:bCs/>
          <w:sz w:val="32"/>
          <w:szCs w:val="32"/>
          <w:u w:val="single"/>
          <w:rtl/>
        </w:rPr>
        <w:t>أهداف الدراسة وأهميتها</w:t>
      </w:r>
      <w:r>
        <w:rPr>
          <w:rFonts w:ascii="Traditional Arabic" w:hAnsi="Traditional Arabic" w:cs="Traditional Arabic" w:hint="cs"/>
          <w:b/>
          <w:bCs/>
          <w:sz w:val="32"/>
          <w:szCs w:val="32"/>
          <w:u w:val="single"/>
          <w:rtl/>
        </w:rPr>
        <w:t>.</w:t>
      </w:r>
    </w:p>
    <w:p w:rsidR="005A1DC0" w:rsidRPr="00AD5E24" w:rsidRDefault="005A1DC0" w:rsidP="005A1DC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w:t>
      </w:r>
      <w:r w:rsidRPr="00AD5E24">
        <w:rPr>
          <w:rFonts w:ascii="Traditional Arabic" w:hAnsi="Traditional Arabic" w:cs="Traditional Arabic" w:hint="cs"/>
          <w:b/>
          <w:bCs/>
          <w:sz w:val="28"/>
          <w:szCs w:val="28"/>
          <w:rtl/>
        </w:rPr>
        <w:t>/أهمية الدراسة:</w:t>
      </w:r>
    </w:p>
    <w:p w:rsidR="00EF54C8" w:rsidRDefault="005A1DC0" w:rsidP="00EF54C8">
      <w:pPr>
        <w:pStyle w:val="Paragraphedeliste"/>
        <w:numPr>
          <w:ilvl w:val="0"/>
          <w:numId w:val="6"/>
        </w:numPr>
        <w:jc w:val="both"/>
        <w:rPr>
          <w:rFonts w:ascii="Traditional Arabic" w:hAnsi="Traditional Arabic" w:cs="Traditional Arabic"/>
          <w:sz w:val="28"/>
          <w:szCs w:val="28"/>
        </w:rPr>
      </w:pPr>
      <w:r w:rsidRPr="00F14543">
        <w:rPr>
          <w:rFonts w:ascii="Traditional Arabic" w:hAnsi="Traditional Arabic" w:cs="Traditional Arabic" w:hint="cs"/>
          <w:sz w:val="28"/>
          <w:szCs w:val="28"/>
          <w:rtl/>
        </w:rPr>
        <w:t xml:space="preserve">تحسين ممارسة مهنة </w:t>
      </w:r>
      <w:r w:rsidR="00CE453C">
        <w:rPr>
          <w:rFonts w:ascii="Traditional Arabic" w:hAnsi="Traditional Arabic" w:cs="Traditional Arabic" w:hint="cs"/>
          <w:sz w:val="28"/>
          <w:szCs w:val="28"/>
          <w:rtl/>
        </w:rPr>
        <w:t>التدقيق</w:t>
      </w:r>
      <w:r w:rsidR="00BA40B4">
        <w:rPr>
          <w:rFonts w:ascii="Traditional Arabic" w:hAnsi="Traditional Arabic" w:cs="Traditional Arabic" w:hint="cs"/>
          <w:sz w:val="28"/>
          <w:szCs w:val="28"/>
          <w:rtl/>
        </w:rPr>
        <w:t xml:space="preserve"> وتطوير المعايير اللازمة </w:t>
      </w:r>
      <w:r w:rsidRPr="00F14543">
        <w:rPr>
          <w:rFonts w:ascii="Traditional Arabic" w:hAnsi="Traditional Arabic" w:cs="Traditional Arabic" w:hint="cs"/>
          <w:sz w:val="28"/>
          <w:szCs w:val="28"/>
          <w:rtl/>
        </w:rPr>
        <w:t xml:space="preserve">لتحقيق متطلبات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في الجزائر</w:t>
      </w:r>
      <w:r w:rsidRPr="00F14543">
        <w:rPr>
          <w:rFonts w:ascii="Traditional Arabic" w:hAnsi="Traditional Arabic" w:cs="Traditional Arabic" w:hint="cs"/>
          <w:sz w:val="28"/>
          <w:szCs w:val="28"/>
          <w:rtl/>
        </w:rPr>
        <w:t>.</w:t>
      </w:r>
    </w:p>
    <w:p w:rsidR="005A1DC0" w:rsidRPr="00AD5E24" w:rsidRDefault="005A1DC0" w:rsidP="005A1DC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ب</w:t>
      </w:r>
      <w:r w:rsidRPr="00AD5E24">
        <w:rPr>
          <w:rFonts w:ascii="Traditional Arabic" w:hAnsi="Traditional Arabic" w:cs="Traditional Arabic" w:hint="cs"/>
          <w:b/>
          <w:bCs/>
          <w:sz w:val="28"/>
          <w:szCs w:val="28"/>
          <w:rtl/>
        </w:rPr>
        <w:t>/أهداف الدراسة:</w:t>
      </w:r>
    </w:p>
    <w:p w:rsidR="005A1DC0" w:rsidRPr="00016685" w:rsidRDefault="005A1DC0" w:rsidP="005A1DC0">
      <w:pPr>
        <w:pStyle w:val="Paragraphedeliste"/>
        <w:numPr>
          <w:ilvl w:val="0"/>
          <w:numId w:val="8"/>
        </w:numPr>
        <w:jc w:val="both"/>
        <w:rPr>
          <w:rFonts w:ascii="Traditional Arabic" w:hAnsi="Traditional Arabic" w:cs="Traditional Arabic"/>
          <w:sz w:val="28"/>
          <w:szCs w:val="28"/>
          <w:rtl/>
        </w:rPr>
      </w:pPr>
      <w:r w:rsidRPr="00016685">
        <w:rPr>
          <w:rFonts w:ascii="Traditional Arabic" w:hAnsi="Traditional Arabic" w:cs="Traditional Arabic" w:hint="cs"/>
          <w:sz w:val="28"/>
          <w:szCs w:val="28"/>
          <w:rtl/>
        </w:rPr>
        <w:t xml:space="preserve">التعرف على واقع مهنة </w:t>
      </w:r>
      <w:r w:rsidR="00CE453C">
        <w:rPr>
          <w:rFonts w:ascii="Traditional Arabic" w:hAnsi="Traditional Arabic" w:cs="Traditional Arabic" w:hint="cs"/>
          <w:sz w:val="28"/>
          <w:szCs w:val="28"/>
          <w:rtl/>
        </w:rPr>
        <w:t>التدقيق</w:t>
      </w:r>
      <w:r w:rsidRPr="00016685">
        <w:rPr>
          <w:rFonts w:ascii="Traditional Arabic" w:hAnsi="Traditional Arabic" w:cs="Traditional Arabic" w:hint="cs"/>
          <w:sz w:val="28"/>
          <w:szCs w:val="28"/>
          <w:rtl/>
        </w:rPr>
        <w:t xml:space="preserve"> في الجزائر</w:t>
      </w:r>
      <w:r>
        <w:rPr>
          <w:rFonts w:ascii="Traditional Arabic" w:hAnsi="Traditional Arabic" w:cs="Traditional Arabic" w:hint="cs"/>
          <w:sz w:val="28"/>
          <w:szCs w:val="28"/>
          <w:rtl/>
        </w:rPr>
        <w:t>؛</w:t>
      </w:r>
    </w:p>
    <w:p w:rsidR="005A1DC0" w:rsidRDefault="005A1DC0" w:rsidP="005A1DC0">
      <w:pPr>
        <w:pStyle w:val="Paragraphedeliste"/>
        <w:numPr>
          <w:ilvl w:val="0"/>
          <w:numId w:val="5"/>
        </w:numPr>
        <w:jc w:val="both"/>
        <w:rPr>
          <w:rFonts w:ascii="Traditional Arabic" w:hAnsi="Traditional Arabic" w:cs="Traditional Arabic"/>
          <w:sz w:val="28"/>
          <w:szCs w:val="28"/>
        </w:rPr>
      </w:pPr>
      <w:r w:rsidRPr="00F14543">
        <w:rPr>
          <w:rFonts w:ascii="Traditional Arabic" w:hAnsi="Traditional Arabic" w:cs="Traditional Arabic" w:hint="cs"/>
          <w:sz w:val="28"/>
          <w:szCs w:val="28"/>
          <w:rtl/>
        </w:rPr>
        <w:t xml:space="preserve">معرفة معايير </w:t>
      </w:r>
      <w:r w:rsidR="00CE453C">
        <w:rPr>
          <w:rFonts w:ascii="Traditional Arabic" w:hAnsi="Traditional Arabic" w:cs="Traditional Arabic" w:hint="cs"/>
          <w:sz w:val="28"/>
          <w:szCs w:val="28"/>
          <w:rtl/>
        </w:rPr>
        <w:t>التدقيق</w:t>
      </w:r>
      <w:r w:rsidRPr="00F14543">
        <w:rPr>
          <w:rFonts w:ascii="Traditional Arabic" w:hAnsi="Traditional Arabic" w:cs="Traditional Arabic" w:hint="cs"/>
          <w:sz w:val="28"/>
          <w:szCs w:val="28"/>
          <w:rtl/>
        </w:rPr>
        <w:t xml:space="preserve"> الجزائرية التي تتوافق مع معايير </w:t>
      </w:r>
      <w:r w:rsidR="00CE453C">
        <w:rPr>
          <w:rFonts w:ascii="Traditional Arabic" w:hAnsi="Traditional Arabic" w:cs="Traditional Arabic" w:hint="cs"/>
          <w:sz w:val="28"/>
          <w:szCs w:val="28"/>
          <w:rtl/>
        </w:rPr>
        <w:t>التدقيق</w:t>
      </w:r>
      <w:r w:rsidRPr="00F14543">
        <w:rPr>
          <w:rFonts w:ascii="Traditional Arabic" w:hAnsi="Traditional Arabic" w:cs="Traditional Arabic" w:hint="cs"/>
          <w:sz w:val="28"/>
          <w:szCs w:val="28"/>
          <w:rtl/>
        </w:rPr>
        <w:t xml:space="preserve"> الدولية</w:t>
      </w:r>
      <w:r>
        <w:rPr>
          <w:rFonts w:ascii="Traditional Arabic" w:hAnsi="Traditional Arabic" w:cs="Traditional Arabic" w:hint="cs"/>
          <w:sz w:val="28"/>
          <w:szCs w:val="28"/>
          <w:rtl/>
        </w:rPr>
        <w:t>؛</w:t>
      </w:r>
    </w:p>
    <w:p w:rsidR="005A1DC0" w:rsidRPr="00F14543" w:rsidRDefault="005A1DC0" w:rsidP="005A1DC0">
      <w:pPr>
        <w:pStyle w:val="Paragraphedeliste"/>
        <w:numPr>
          <w:ilvl w:val="0"/>
          <w:numId w:val="6"/>
        </w:numPr>
        <w:jc w:val="both"/>
        <w:rPr>
          <w:rFonts w:ascii="Traditional Arabic" w:hAnsi="Traditional Arabic" w:cs="Traditional Arabic"/>
          <w:sz w:val="28"/>
          <w:szCs w:val="28"/>
          <w:rtl/>
        </w:rPr>
      </w:pPr>
      <w:r w:rsidRPr="00F14543">
        <w:rPr>
          <w:rFonts w:ascii="Traditional Arabic" w:hAnsi="Traditional Arabic" w:cs="Traditional Arabic" w:hint="cs"/>
          <w:sz w:val="28"/>
          <w:szCs w:val="28"/>
          <w:rtl/>
        </w:rPr>
        <w:t xml:space="preserve">إبراز أهمية تطبيق معايير </w:t>
      </w:r>
      <w:r w:rsidR="00CE453C">
        <w:rPr>
          <w:rFonts w:ascii="Traditional Arabic" w:hAnsi="Traditional Arabic" w:cs="Traditional Arabic" w:hint="cs"/>
          <w:sz w:val="28"/>
          <w:szCs w:val="28"/>
          <w:rtl/>
        </w:rPr>
        <w:t>التدقيق</w:t>
      </w:r>
      <w:r w:rsidRPr="00F14543">
        <w:rPr>
          <w:rFonts w:ascii="Traditional Arabic" w:hAnsi="Traditional Arabic" w:cs="Traditional Arabic" w:hint="cs"/>
          <w:sz w:val="28"/>
          <w:szCs w:val="28"/>
          <w:rtl/>
        </w:rPr>
        <w:t xml:space="preserve"> الدولية في البيئة المحاسبية الجزائرية</w:t>
      </w:r>
      <w:r>
        <w:rPr>
          <w:rFonts w:ascii="Traditional Arabic" w:hAnsi="Traditional Arabic" w:cs="Traditional Arabic" w:hint="cs"/>
          <w:sz w:val="28"/>
          <w:szCs w:val="28"/>
          <w:rtl/>
        </w:rPr>
        <w:t>.</w:t>
      </w:r>
    </w:p>
    <w:p w:rsidR="005A1DC0" w:rsidRPr="00AD5E24" w:rsidRDefault="005A1DC0" w:rsidP="005A1DC0">
      <w:pPr>
        <w:contextualSpacing/>
        <w:jc w:val="both"/>
        <w:rPr>
          <w:rFonts w:ascii="Traditional Arabic" w:hAnsi="Traditional Arabic" w:cs="Traditional Arabic"/>
          <w:b/>
          <w:bCs/>
          <w:sz w:val="32"/>
          <w:szCs w:val="32"/>
          <w:u w:val="single"/>
          <w:rtl/>
        </w:rPr>
      </w:pPr>
      <w:r w:rsidRPr="00AD5E24">
        <w:rPr>
          <w:rFonts w:ascii="Traditional Arabic" w:hAnsi="Traditional Arabic" w:cs="Traditional Arabic" w:hint="cs"/>
          <w:b/>
          <w:bCs/>
          <w:sz w:val="32"/>
          <w:szCs w:val="32"/>
          <w:rtl/>
        </w:rPr>
        <w:t>6</w:t>
      </w:r>
      <w:r w:rsidRPr="00790AFB">
        <w:rPr>
          <w:rFonts w:ascii="Traditional Arabic" w:hAnsi="Traditional Arabic" w:cs="Traditional Arabic" w:hint="cs"/>
          <w:b/>
          <w:bCs/>
          <w:sz w:val="32"/>
          <w:szCs w:val="32"/>
          <w:rtl/>
        </w:rPr>
        <w:t xml:space="preserve">. </w:t>
      </w:r>
      <w:r w:rsidRPr="00AD5E24">
        <w:rPr>
          <w:rFonts w:ascii="Traditional Arabic" w:hAnsi="Traditional Arabic" w:cs="Traditional Arabic" w:hint="cs"/>
          <w:b/>
          <w:bCs/>
          <w:sz w:val="32"/>
          <w:szCs w:val="32"/>
          <w:u w:val="single"/>
          <w:rtl/>
        </w:rPr>
        <w:t>حدود الدراسة</w:t>
      </w:r>
      <w:r>
        <w:rPr>
          <w:rFonts w:ascii="Traditional Arabic" w:hAnsi="Traditional Arabic" w:cs="Traditional Arabic" w:hint="cs"/>
          <w:b/>
          <w:bCs/>
          <w:sz w:val="32"/>
          <w:szCs w:val="32"/>
          <w:u w:val="single"/>
          <w:rtl/>
        </w:rPr>
        <w:t>.</w:t>
      </w:r>
    </w:p>
    <w:p w:rsidR="005A1DC0" w:rsidRPr="00783B16" w:rsidRDefault="005A1DC0" w:rsidP="0051341B">
      <w:pPr>
        <w:pStyle w:val="Paragraphedeliste"/>
        <w:numPr>
          <w:ilvl w:val="0"/>
          <w:numId w:val="7"/>
        </w:num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ال</w:t>
      </w:r>
      <w:r w:rsidRPr="00783B16">
        <w:rPr>
          <w:rFonts w:ascii="Traditional Arabic" w:hAnsi="Traditional Arabic" w:cs="Traditional Arabic" w:hint="cs"/>
          <w:b/>
          <w:bCs/>
          <w:sz w:val="28"/>
          <w:szCs w:val="28"/>
          <w:rtl/>
        </w:rPr>
        <w:t>حدود المكانية:</w:t>
      </w:r>
      <w:r w:rsidRPr="00783B16">
        <w:rPr>
          <w:rFonts w:ascii="TraditionalArabic-Bold" w:cs="TraditionalArabic-Bold"/>
          <w:b/>
          <w:bCs/>
          <w:sz w:val="28"/>
          <w:szCs w:val="28"/>
        </w:rPr>
        <w:t xml:space="preserve"> </w:t>
      </w:r>
      <w:r w:rsidRPr="00783B16">
        <w:rPr>
          <w:rFonts w:ascii="Traditional Arabic" w:hAnsi="Traditional Arabic" w:cs="Traditional Arabic"/>
          <w:sz w:val="28"/>
          <w:szCs w:val="28"/>
          <w:rtl/>
        </w:rPr>
        <w:t>اخترنا</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كحدود</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مكانية</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بيئة</w:t>
      </w:r>
      <w:r w:rsidRPr="00783B16">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الجزائرية</w:t>
      </w:r>
      <w:r w:rsidRPr="00783B16">
        <w:rPr>
          <w:rFonts w:ascii="Traditional Arabic" w:hAnsi="Traditional Arabic" w:cs="Traditional Arabic" w:hint="cs"/>
          <w:b/>
          <w:bCs/>
          <w:sz w:val="28"/>
          <w:szCs w:val="28"/>
          <w:rtl/>
        </w:rPr>
        <w:t xml:space="preserve"> </w:t>
      </w:r>
      <w:r w:rsidRPr="00783B16">
        <w:rPr>
          <w:rFonts w:ascii="Traditional Arabic" w:hAnsi="Traditional Arabic" w:cs="Traditional Arabic" w:hint="cs"/>
          <w:sz w:val="28"/>
          <w:szCs w:val="28"/>
          <w:rtl/>
        </w:rPr>
        <w:t xml:space="preserve">ولإتساع البيئة </w:t>
      </w:r>
      <w:r>
        <w:rPr>
          <w:rFonts w:ascii="Traditional Arabic" w:hAnsi="Traditional Arabic" w:cs="Traditional Arabic" w:hint="cs"/>
          <w:sz w:val="28"/>
          <w:szCs w:val="28"/>
          <w:rtl/>
        </w:rPr>
        <w:t xml:space="preserve"> المحاسبية </w:t>
      </w:r>
      <w:r w:rsidRPr="00783B16">
        <w:rPr>
          <w:rFonts w:ascii="Traditional Arabic" w:hAnsi="Traditional Arabic" w:cs="Traditional Arabic" w:hint="cs"/>
          <w:sz w:val="28"/>
          <w:szCs w:val="28"/>
          <w:rtl/>
        </w:rPr>
        <w:t xml:space="preserve">الجزائرية تم حصر الدراسة في كل من ولاية ورقلة </w:t>
      </w:r>
      <w:r w:rsidR="0051341B">
        <w:rPr>
          <w:rFonts w:ascii="Traditional Arabic" w:hAnsi="Traditional Arabic" w:cs="Traditional Arabic" w:hint="cs"/>
          <w:sz w:val="28"/>
          <w:szCs w:val="28"/>
          <w:rtl/>
        </w:rPr>
        <w:t xml:space="preserve"> و الوادي </w:t>
      </w:r>
      <w:r w:rsidRPr="00783B16">
        <w:rPr>
          <w:rFonts w:ascii="Traditional Arabic" w:hAnsi="Traditional Arabic" w:cs="Traditional Arabic" w:hint="cs"/>
          <w:sz w:val="28"/>
          <w:szCs w:val="28"/>
          <w:rtl/>
        </w:rPr>
        <w:t xml:space="preserve">من خلال توزيع إستمارة الإستبيان على عينة الدراسة </w:t>
      </w:r>
      <w:r w:rsidR="00CE453C">
        <w:rPr>
          <w:rFonts w:ascii="Traditional Arabic" w:hAnsi="Traditional Arabic" w:cs="Traditional Arabic" w:hint="cs"/>
          <w:sz w:val="28"/>
          <w:szCs w:val="28"/>
          <w:rtl/>
        </w:rPr>
        <w:t>محافظي</w:t>
      </w:r>
      <w:r w:rsidRPr="00783B16">
        <w:rPr>
          <w:rFonts w:ascii="Traditional Arabic" w:hAnsi="Traditional Arabic" w:cs="Traditional Arabic" w:hint="cs"/>
          <w:sz w:val="28"/>
          <w:szCs w:val="28"/>
          <w:rtl/>
        </w:rPr>
        <w:t xml:space="preserve"> حسابات (خ</w:t>
      </w:r>
      <w:r>
        <w:rPr>
          <w:rFonts w:ascii="Traditional Arabic" w:hAnsi="Traditional Arabic" w:cs="Traditional Arabic" w:hint="cs"/>
          <w:sz w:val="28"/>
          <w:szCs w:val="28"/>
          <w:rtl/>
        </w:rPr>
        <w:t>براء</w:t>
      </w:r>
      <w:r w:rsidRPr="00783B1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w:t>
      </w:r>
      <w:r w:rsidRPr="00783B16">
        <w:rPr>
          <w:rFonts w:ascii="Traditional Arabic" w:hAnsi="Traditional Arabic" w:cs="Traditional Arabic" w:hint="cs"/>
          <w:sz w:val="28"/>
          <w:szCs w:val="28"/>
          <w:rtl/>
        </w:rPr>
        <w:t>محاسب</w:t>
      </w:r>
      <w:r>
        <w:rPr>
          <w:rFonts w:ascii="Traditional Arabic" w:hAnsi="Traditional Arabic" w:cs="Traditional Arabic" w:hint="cs"/>
          <w:sz w:val="28"/>
          <w:szCs w:val="28"/>
          <w:rtl/>
        </w:rPr>
        <w:t>ة</w:t>
      </w:r>
      <w:r w:rsidRPr="00783B16">
        <w:rPr>
          <w:rFonts w:ascii="Traditional Arabic" w:hAnsi="Traditional Arabic" w:cs="Traditional Arabic" w:hint="cs"/>
          <w:sz w:val="28"/>
          <w:szCs w:val="28"/>
          <w:rtl/>
        </w:rPr>
        <w:t xml:space="preserve"> و محافظ</w:t>
      </w:r>
      <w:r>
        <w:rPr>
          <w:rFonts w:ascii="Traditional Arabic" w:hAnsi="Traditional Arabic" w:cs="Traditional Arabic" w:hint="cs"/>
          <w:sz w:val="28"/>
          <w:szCs w:val="28"/>
          <w:rtl/>
        </w:rPr>
        <w:t>ي</w:t>
      </w:r>
      <w:r w:rsidRPr="00783B1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w:t>
      </w:r>
      <w:r w:rsidRPr="00783B16">
        <w:rPr>
          <w:rFonts w:ascii="Traditional Arabic" w:hAnsi="Traditional Arabic" w:cs="Traditional Arabic" w:hint="cs"/>
          <w:sz w:val="28"/>
          <w:szCs w:val="28"/>
          <w:rtl/>
        </w:rPr>
        <w:t>حسابات).</w:t>
      </w:r>
    </w:p>
    <w:p w:rsidR="005A1DC0" w:rsidRDefault="005A1DC0" w:rsidP="006C4D00">
      <w:pPr>
        <w:pStyle w:val="Paragraphedeliste"/>
        <w:numPr>
          <w:ilvl w:val="0"/>
          <w:numId w:val="7"/>
        </w:numPr>
        <w:jc w:val="both"/>
        <w:rPr>
          <w:rFonts w:ascii="Traditional Arabic" w:hAnsi="Traditional Arabic" w:cs="Traditional Arabic"/>
          <w:sz w:val="28"/>
          <w:szCs w:val="28"/>
        </w:rPr>
      </w:pPr>
      <w:r>
        <w:rPr>
          <w:rFonts w:ascii="Traditional Arabic" w:hAnsi="Traditional Arabic" w:cs="Traditional Arabic" w:hint="cs"/>
          <w:b/>
          <w:bCs/>
          <w:sz w:val="28"/>
          <w:szCs w:val="28"/>
          <w:rtl/>
        </w:rPr>
        <w:t>ال</w:t>
      </w:r>
      <w:r w:rsidRPr="00783B16">
        <w:rPr>
          <w:rFonts w:ascii="Traditional Arabic" w:hAnsi="Traditional Arabic" w:cs="Traditional Arabic" w:hint="cs"/>
          <w:b/>
          <w:bCs/>
          <w:sz w:val="28"/>
          <w:szCs w:val="28"/>
          <w:rtl/>
        </w:rPr>
        <w:t>حدود الزمانية:</w:t>
      </w:r>
      <w:r w:rsidRPr="00783B16">
        <w:rPr>
          <w:rFonts w:ascii="TraditionalArabic" w:cs="TraditionalArabic" w:hint="cs"/>
          <w:sz w:val="28"/>
          <w:szCs w:val="28"/>
          <w:rtl/>
        </w:rPr>
        <w:t xml:space="preserve"> </w:t>
      </w:r>
      <w:r w:rsidRPr="00783B16">
        <w:rPr>
          <w:rFonts w:ascii="Traditional Arabic" w:hAnsi="Traditional Arabic" w:cs="Traditional Arabic"/>
          <w:sz w:val="28"/>
          <w:szCs w:val="28"/>
          <w:rtl/>
        </w:rPr>
        <w:t>تتمثل</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في</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الفترة</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الممتدة</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من</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تاريخ</w:t>
      </w:r>
      <w:r w:rsidRPr="00783B16">
        <w:rPr>
          <w:rFonts w:ascii="Traditional Arabic" w:hAnsi="Traditional Arabic" w:cs="Traditional Arabic"/>
          <w:sz w:val="28"/>
          <w:szCs w:val="28"/>
        </w:rPr>
        <w:t xml:space="preserve"> </w:t>
      </w:r>
      <w:r w:rsidRPr="00783B16">
        <w:rPr>
          <w:rFonts w:ascii="Traditional Arabic" w:hAnsi="Traditional Arabic" w:cs="Traditional Arabic"/>
          <w:sz w:val="28"/>
          <w:szCs w:val="28"/>
          <w:rtl/>
        </w:rPr>
        <w:t>توزيع</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val="fr-FR" w:bidi="ar-DZ"/>
        </w:rPr>
        <w:t>أول</w:t>
      </w:r>
      <w:r>
        <w:rPr>
          <w:rFonts w:ascii="Traditional Arabic" w:hAnsi="Traditional Arabic" w:cs="Traditional Arabic" w:hint="cs"/>
          <w:sz w:val="28"/>
          <w:szCs w:val="28"/>
          <w:rtl/>
        </w:rPr>
        <w:t xml:space="preserve"> </w:t>
      </w:r>
      <w:r w:rsidRPr="00783B16">
        <w:rPr>
          <w:rFonts w:ascii="Traditional Arabic" w:hAnsi="Traditional Arabic" w:cs="Traditional Arabic"/>
          <w:sz w:val="28"/>
          <w:szCs w:val="28"/>
          <w:rtl/>
        </w:rPr>
        <w:t>استمارة</w:t>
      </w:r>
      <w:r w:rsidRPr="00783B16">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بداية شهر </w:t>
      </w:r>
      <w:r w:rsidR="00CA5F65">
        <w:rPr>
          <w:rFonts w:ascii="Traditional Arabic" w:hAnsi="Traditional Arabic" w:cs="Traditional Arabic" w:hint="cs"/>
          <w:sz w:val="28"/>
          <w:szCs w:val="28"/>
          <w:rtl/>
        </w:rPr>
        <w:t>أفريل</w:t>
      </w:r>
      <w:r w:rsidRPr="00783B1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201</w:t>
      </w:r>
      <w:r w:rsidR="00CA5F65">
        <w:rPr>
          <w:rFonts w:ascii="Traditional Arabic" w:hAnsi="Traditional Arabic" w:cs="Traditional Arabic" w:hint="cs"/>
          <w:sz w:val="28"/>
          <w:szCs w:val="28"/>
          <w:rtl/>
        </w:rPr>
        <w:t>8</w:t>
      </w:r>
      <w:r>
        <w:rPr>
          <w:rFonts w:ascii="Traditional Arabic" w:hAnsi="Traditional Arabic" w:cs="Traditional Arabic" w:hint="cs"/>
          <w:sz w:val="28"/>
          <w:szCs w:val="28"/>
          <w:rtl/>
        </w:rPr>
        <w:t>.</w:t>
      </w:r>
    </w:p>
    <w:p w:rsidR="005A1DC0" w:rsidRPr="00CA5F65" w:rsidRDefault="005A1DC0" w:rsidP="006C4D00">
      <w:pPr>
        <w:pStyle w:val="Paragraphedeliste"/>
        <w:numPr>
          <w:ilvl w:val="0"/>
          <w:numId w:val="7"/>
        </w:numPr>
        <w:jc w:val="both"/>
        <w:rPr>
          <w:rFonts w:ascii="Traditional Arabic" w:hAnsi="Traditional Arabic" w:cs="Traditional Arabic"/>
          <w:sz w:val="28"/>
          <w:szCs w:val="28"/>
        </w:rPr>
      </w:pPr>
      <w:r w:rsidRPr="00721CC9">
        <w:rPr>
          <w:rFonts w:ascii="Traditional Arabic" w:hAnsi="Traditional Arabic" w:cs="Traditional Arabic" w:hint="cs"/>
          <w:b/>
          <w:bCs/>
          <w:sz w:val="28"/>
          <w:szCs w:val="28"/>
          <w:rtl/>
        </w:rPr>
        <w:t>الحدود الموضوعية:</w:t>
      </w:r>
      <w:r w:rsidRPr="00721CC9">
        <w:rPr>
          <w:rFonts w:ascii="Traditional Arabic" w:hAnsi="Traditional Arabic" w:cs="Traditional Arabic" w:hint="cs"/>
          <w:sz w:val="28"/>
          <w:szCs w:val="28"/>
          <w:rtl/>
          <w:lang w:bidi="ar-DZ"/>
        </w:rPr>
        <w:t xml:space="preserve"> </w:t>
      </w:r>
      <w:r w:rsidRPr="00721CC9">
        <w:rPr>
          <w:rFonts w:ascii="Traditional Arabic" w:hAnsi="Traditional Arabic" w:cs="Traditional Arabic" w:hint="cs"/>
          <w:sz w:val="28"/>
          <w:szCs w:val="28"/>
          <w:rtl/>
        </w:rPr>
        <w:t>تتمثل</w:t>
      </w:r>
      <w:r>
        <w:rPr>
          <w:rFonts w:ascii="Traditional Arabic" w:hAnsi="Traditional Arabic" w:cs="Traditional Arabic" w:hint="cs"/>
          <w:sz w:val="28"/>
          <w:szCs w:val="28"/>
          <w:rtl/>
        </w:rPr>
        <w:t xml:space="preserve"> في </w:t>
      </w:r>
      <w:r w:rsidRPr="00721CC9">
        <w:rPr>
          <w:rFonts w:ascii="Traditional Arabic" w:hAnsi="Traditional Arabic" w:cs="Traditional Arabic" w:hint="cs"/>
          <w:sz w:val="28"/>
          <w:szCs w:val="28"/>
          <w:rtl/>
        </w:rPr>
        <w:t xml:space="preserve">معايير </w:t>
      </w:r>
      <w:r w:rsidR="006C4D00">
        <w:rPr>
          <w:rFonts w:ascii="Traditional Arabic" w:hAnsi="Traditional Arabic" w:cs="Traditional Arabic" w:hint="cs"/>
          <w:sz w:val="28"/>
          <w:szCs w:val="28"/>
          <w:rtl/>
        </w:rPr>
        <w:t>التدقيق الجزائرية في</w:t>
      </w:r>
      <w:r>
        <w:rPr>
          <w:rFonts w:ascii="Traditional Arabic" w:hAnsi="Traditional Arabic" w:cs="Traditional Arabic" w:hint="cs"/>
          <w:sz w:val="28"/>
          <w:szCs w:val="28"/>
          <w:rtl/>
        </w:rPr>
        <w:t xml:space="preserve"> البيئة المحاسبية الجزائرية.</w:t>
      </w:r>
    </w:p>
    <w:p w:rsidR="005A1DC0" w:rsidRPr="00A52632" w:rsidRDefault="005A1DC0" w:rsidP="005A1DC0">
      <w:pPr>
        <w:contextualSpacing/>
        <w:jc w:val="both"/>
        <w:rPr>
          <w:rFonts w:ascii="Traditional Arabic" w:hAnsi="Traditional Arabic" w:cs="Traditional Arabic"/>
          <w:b/>
          <w:bCs/>
          <w:sz w:val="32"/>
          <w:szCs w:val="32"/>
          <w:u w:val="single"/>
          <w:rtl/>
        </w:rPr>
      </w:pPr>
      <w:r w:rsidRPr="00A52632">
        <w:rPr>
          <w:rFonts w:ascii="Traditional Arabic" w:hAnsi="Traditional Arabic" w:cs="Traditional Arabic" w:hint="cs"/>
          <w:b/>
          <w:bCs/>
          <w:sz w:val="32"/>
          <w:szCs w:val="32"/>
          <w:rtl/>
        </w:rPr>
        <w:t>7</w:t>
      </w:r>
      <w:r w:rsidRPr="00790AFB">
        <w:rPr>
          <w:rFonts w:ascii="Traditional Arabic" w:hAnsi="Traditional Arabic" w:cs="Traditional Arabic" w:hint="cs"/>
          <w:b/>
          <w:bCs/>
          <w:sz w:val="32"/>
          <w:szCs w:val="32"/>
          <w:rtl/>
        </w:rPr>
        <w:t xml:space="preserve">. </w:t>
      </w:r>
      <w:r w:rsidRPr="00A52632">
        <w:rPr>
          <w:rFonts w:ascii="Traditional Arabic" w:hAnsi="Traditional Arabic" w:cs="Traditional Arabic" w:hint="cs"/>
          <w:b/>
          <w:bCs/>
          <w:sz w:val="32"/>
          <w:szCs w:val="32"/>
          <w:u w:val="single"/>
          <w:rtl/>
        </w:rPr>
        <w:t>منهج البحث والأدوات المستخدمة.</w:t>
      </w:r>
    </w:p>
    <w:p w:rsidR="005A1DC0" w:rsidRDefault="005A1DC0" w:rsidP="005A1DC0">
      <w:pPr>
        <w:contextualSpacing/>
        <w:jc w:val="both"/>
        <w:rPr>
          <w:rFonts w:ascii="Traditional Arabic" w:hAnsi="Traditional Arabic" w:cs="Traditional Arabic"/>
          <w:sz w:val="28"/>
          <w:szCs w:val="28"/>
          <w:rtl/>
        </w:rPr>
      </w:pPr>
      <w:r w:rsidRPr="005A2F5C">
        <w:rPr>
          <w:rFonts w:ascii="Traditional Arabic" w:hAnsi="Traditional Arabic" w:cs="Traditional Arabic"/>
          <w:sz w:val="28"/>
          <w:szCs w:val="28"/>
          <w:rtl/>
        </w:rPr>
        <w:t>لمعالجة</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الإشكالية</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 xml:space="preserve">المطروحة </w:t>
      </w:r>
      <w:r w:rsidRPr="005A2F5C">
        <w:rPr>
          <w:rFonts w:ascii="Traditional Arabic" w:hAnsi="Traditional Arabic" w:cs="Traditional Arabic"/>
          <w:sz w:val="28"/>
          <w:szCs w:val="28"/>
          <w:rtl/>
          <w:lang w:val="fr-FR" w:bidi="ar-DZ"/>
        </w:rPr>
        <w:t>و</w:t>
      </w:r>
      <w:r w:rsidRPr="005A2F5C">
        <w:rPr>
          <w:rFonts w:ascii="Traditional Arabic" w:hAnsi="Traditional Arabic" w:cs="Traditional Arabic"/>
          <w:sz w:val="28"/>
          <w:szCs w:val="28"/>
          <w:rtl/>
        </w:rPr>
        <w:t>للإجابة</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عن</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التساؤلات</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وإثبات</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فرضيات</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الدراسة</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تم</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الاستعانة</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بالمنهج</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الوصفي التحليلي</w:t>
      </w:r>
      <w:r w:rsidRPr="005A2F5C">
        <w:rPr>
          <w:rFonts w:ascii="Traditional Arabic" w:hAnsi="Traditional Arabic" w:cs="Traditional Arabic"/>
          <w:sz w:val="28"/>
          <w:szCs w:val="28"/>
          <w:lang w:val="fr-FR"/>
        </w:rPr>
        <w:t xml:space="preserve"> </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في</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الجزء</w:t>
      </w:r>
      <w:r w:rsidRPr="005A2F5C">
        <w:rPr>
          <w:rFonts w:ascii="Traditional Arabic" w:hAnsi="Traditional Arabic" w:cs="Traditional Arabic"/>
          <w:sz w:val="28"/>
          <w:szCs w:val="28"/>
        </w:rPr>
        <w:t xml:space="preserve"> </w:t>
      </w:r>
      <w:r w:rsidRPr="005A2F5C">
        <w:rPr>
          <w:rFonts w:ascii="Traditional Arabic" w:hAnsi="Traditional Arabic" w:cs="Traditional Arabic"/>
          <w:sz w:val="28"/>
          <w:szCs w:val="28"/>
          <w:rtl/>
        </w:rPr>
        <w:t>النظري، أما الجزء التطبيقي</w:t>
      </w:r>
      <w:r>
        <w:rPr>
          <w:rFonts w:ascii="Traditional Arabic" w:hAnsi="Traditional Arabic" w:cs="Traditional Arabic" w:hint="cs"/>
          <w:sz w:val="28"/>
          <w:szCs w:val="28"/>
          <w:rtl/>
        </w:rPr>
        <w:t xml:space="preserve"> فقد اعتمدنا على منهج دراسة الحالة.</w:t>
      </w:r>
    </w:p>
    <w:p w:rsidR="005A1DC0" w:rsidRDefault="005A1DC0" w:rsidP="005A1DC0">
      <w:pPr>
        <w:contextualSpacing/>
        <w:jc w:val="both"/>
        <w:rPr>
          <w:rFonts w:ascii="Traditional Arabic" w:hAnsi="Traditional Arabic" w:cs="Traditional Arabic"/>
          <w:sz w:val="28"/>
          <w:szCs w:val="28"/>
          <w:rtl/>
        </w:rPr>
      </w:pPr>
      <w:r w:rsidRPr="00DC2DF7">
        <w:rPr>
          <w:rFonts w:ascii="Traditional Arabic" w:hAnsi="Traditional Arabic" w:cs="Traditional Arabic"/>
          <w:sz w:val="28"/>
          <w:szCs w:val="28"/>
          <w:rtl/>
        </w:rPr>
        <w:lastRenderedPageBreak/>
        <w:t>أما</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الأدوات</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المستخدمة</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فتتمثل</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في</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برنامج</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معالج</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 xml:space="preserve">الجداول </w:t>
      </w:r>
      <w:r w:rsidRPr="00DC2DF7">
        <w:rPr>
          <w:rFonts w:ascii="Traditional Arabic" w:hAnsi="Traditional Arabic" w:cs="Traditional Arabic"/>
          <w:sz w:val="28"/>
          <w:szCs w:val="28"/>
        </w:rPr>
        <w:t>EXCEL</w:t>
      </w:r>
      <w:r w:rsidRPr="00DC2DF7">
        <w:rPr>
          <w:rFonts w:ascii="Traditional Arabic" w:hAnsi="Traditional Arabic" w:cs="Traditional Arabic"/>
          <w:sz w:val="28"/>
          <w:szCs w:val="28"/>
          <w:rtl/>
        </w:rPr>
        <w:t xml:space="preserve"> وذلك</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لتجميع</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المعطيات</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في</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شكل</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جداول</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وأشكال من</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خلال</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عملية</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الاستبيان</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والتي</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شملت</w:t>
      </w:r>
      <w:r>
        <w:rPr>
          <w:rFonts w:ascii="Traditional Arabic" w:hAnsi="Traditional Arabic" w:cs="Traditional Arabic" w:hint="cs"/>
          <w:sz w:val="28"/>
          <w:szCs w:val="28"/>
          <w:rtl/>
        </w:rPr>
        <w:t xml:space="preserve"> 48</w:t>
      </w:r>
      <w:r w:rsidRPr="00DC2DF7">
        <w:rPr>
          <w:rFonts w:ascii="Traditional Arabic" w:hAnsi="Traditional Arabic" w:cs="Traditional Arabic"/>
          <w:sz w:val="28"/>
          <w:szCs w:val="28"/>
          <w:rtl/>
        </w:rPr>
        <w:t xml:space="preserve"> فردا،</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كما</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تم</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استخدام</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برنامج</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التحليل</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الإحصائي</w:t>
      </w:r>
      <w:r w:rsidRPr="00DC2DF7">
        <w:rPr>
          <w:rFonts w:ascii="Traditional Arabic" w:hAnsi="Traditional Arabic" w:cs="Traditional Arabic"/>
          <w:sz w:val="28"/>
          <w:szCs w:val="28"/>
        </w:rPr>
        <w:t xml:space="preserve"> SPSS</w:t>
      </w:r>
      <w:r w:rsidRPr="00DC2DF7">
        <w:rPr>
          <w:rFonts w:ascii="Traditional Arabic" w:hAnsi="Traditional Arabic" w:cs="Traditional Arabic"/>
          <w:sz w:val="28"/>
          <w:szCs w:val="28"/>
          <w:rtl/>
        </w:rPr>
        <w:t xml:space="preserve"> للقيام</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باختبارات الإحصائية</w:t>
      </w:r>
      <w:r w:rsidRPr="00DC2DF7">
        <w:rPr>
          <w:rFonts w:ascii="Traditional Arabic" w:hAnsi="Traditional Arabic" w:cs="Traditional Arabic"/>
          <w:sz w:val="28"/>
          <w:szCs w:val="28"/>
        </w:rPr>
        <w:t xml:space="preserve"> </w:t>
      </w:r>
      <w:r w:rsidRPr="00DC2DF7">
        <w:rPr>
          <w:rFonts w:ascii="Traditional Arabic" w:hAnsi="Traditional Arabic" w:cs="Traditional Arabic"/>
          <w:sz w:val="28"/>
          <w:szCs w:val="28"/>
          <w:rtl/>
        </w:rPr>
        <w:t>المناسبة</w:t>
      </w:r>
      <w:r w:rsidRPr="00DC2DF7">
        <w:rPr>
          <w:rFonts w:ascii="Traditional Arabic" w:hAnsi="Traditional Arabic" w:cs="Traditional Arabic"/>
          <w:sz w:val="28"/>
          <w:szCs w:val="28"/>
        </w:rPr>
        <w:t>.</w:t>
      </w:r>
    </w:p>
    <w:p w:rsidR="005A1DC0" w:rsidRPr="00331647" w:rsidRDefault="005A1DC0" w:rsidP="005A1DC0">
      <w:pPr>
        <w:contextualSpacing/>
        <w:jc w:val="both"/>
        <w:rPr>
          <w:rFonts w:ascii="Traditional Arabic" w:hAnsi="Traditional Arabic" w:cs="Traditional Arabic"/>
          <w:sz w:val="32"/>
          <w:szCs w:val="32"/>
          <w:rtl/>
        </w:rPr>
      </w:pPr>
      <w:r w:rsidRPr="00331647">
        <w:rPr>
          <w:rFonts w:ascii="Traditional Arabic" w:hAnsi="Traditional Arabic" w:cs="Traditional Arabic" w:hint="cs"/>
          <w:b/>
          <w:bCs/>
          <w:sz w:val="32"/>
          <w:szCs w:val="32"/>
          <w:rtl/>
        </w:rPr>
        <w:t xml:space="preserve">8. </w:t>
      </w:r>
      <w:r w:rsidRPr="00331647">
        <w:rPr>
          <w:rFonts w:ascii="Traditional Arabic" w:hAnsi="Traditional Arabic" w:cs="Traditional Arabic"/>
          <w:b/>
          <w:bCs/>
          <w:sz w:val="32"/>
          <w:szCs w:val="32"/>
          <w:u w:val="single"/>
          <w:rtl/>
        </w:rPr>
        <w:t>صعوبات</w:t>
      </w:r>
      <w:r w:rsidRPr="00331647">
        <w:rPr>
          <w:rFonts w:ascii="Traditional Arabic" w:hAnsi="Traditional Arabic" w:cs="Traditional Arabic"/>
          <w:b/>
          <w:bCs/>
          <w:sz w:val="32"/>
          <w:szCs w:val="32"/>
          <w:u w:val="single"/>
        </w:rPr>
        <w:t xml:space="preserve"> </w:t>
      </w:r>
      <w:r w:rsidRPr="00331647">
        <w:rPr>
          <w:rFonts w:ascii="Traditional Arabic" w:hAnsi="Traditional Arabic" w:cs="Traditional Arabic"/>
          <w:b/>
          <w:bCs/>
          <w:sz w:val="32"/>
          <w:szCs w:val="32"/>
          <w:u w:val="single"/>
          <w:rtl/>
        </w:rPr>
        <w:t>البحث</w:t>
      </w:r>
      <w:r w:rsidRPr="00331647">
        <w:rPr>
          <w:rFonts w:ascii="Traditional Arabic" w:hAnsi="Traditional Arabic" w:cs="Traditional Arabic"/>
          <w:b/>
          <w:bCs/>
          <w:sz w:val="32"/>
          <w:szCs w:val="32"/>
          <w:u w:val="single"/>
        </w:rPr>
        <w:t>.</w:t>
      </w:r>
    </w:p>
    <w:p w:rsidR="005A1DC0" w:rsidRDefault="005A1DC0" w:rsidP="005A1DC0">
      <w:pPr>
        <w:pStyle w:val="Paragraphedeliste"/>
        <w:numPr>
          <w:ilvl w:val="0"/>
          <w:numId w:val="9"/>
        </w:numPr>
        <w:jc w:val="both"/>
        <w:rPr>
          <w:rFonts w:ascii="Traditional Arabic" w:hAnsi="Traditional Arabic" w:cs="Traditional Arabic"/>
          <w:sz w:val="28"/>
          <w:szCs w:val="28"/>
        </w:rPr>
      </w:pPr>
      <w:r w:rsidRPr="00984E57">
        <w:rPr>
          <w:rFonts w:ascii="Traditional Arabic" w:hAnsi="Traditional Arabic" w:cs="Traditional Arabic"/>
          <w:sz w:val="28"/>
          <w:szCs w:val="28"/>
          <w:rtl/>
        </w:rPr>
        <w:t>التعرض</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للرفض</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من</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قبل</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الكثير</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من</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مكاتب</w:t>
      </w:r>
      <w:r w:rsidRPr="00984E57">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محافظي</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الحسابات</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ملئ</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إستمارة</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الاستبيان</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بسبب</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تزامن</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توزيع</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الاستبيان</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مع إعداد</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الميزانيات</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والتسويات</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الخاصة</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بنهاية</w:t>
      </w:r>
      <w:r w:rsidRPr="00984E57">
        <w:rPr>
          <w:rFonts w:ascii="Traditional Arabic" w:hAnsi="Traditional Arabic" w:cs="Traditional Arabic"/>
          <w:sz w:val="28"/>
          <w:szCs w:val="28"/>
        </w:rPr>
        <w:t xml:space="preserve"> </w:t>
      </w:r>
      <w:r w:rsidRPr="00984E57">
        <w:rPr>
          <w:rFonts w:ascii="Traditional Arabic" w:hAnsi="Traditional Arabic" w:cs="Traditional Arabic"/>
          <w:sz w:val="28"/>
          <w:szCs w:val="28"/>
          <w:rtl/>
        </w:rPr>
        <w:t>السنة</w:t>
      </w:r>
      <w:r>
        <w:rPr>
          <w:rFonts w:ascii="Traditional Arabic" w:hAnsi="Traditional Arabic" w:cs="Traditional Arabic" w:hint="cs"/>
          <w:sz w:val="28"/>
          <w:szCs w:val="28"/>
          <w:rtl/>
          <w:lang w:val="fr-FR" w:bidi="ar-DZ"/>
        </w:rPr>
        <w:t>؛</w:t>
      </w:r>
    </w:p>
    <w:p w:rsidR="005A1DC0" w:rsidRDefault="005A1DC0" w:rsidP="005A1DC0">
      <w:pPr>
        <w:pStyle w:val="Paragraphedeliste"/>
        <w:numPr>
          <w:ilvl w:val="0"/>
          <w:numId w:val="9"/>
        </w:numPr>
        <w:jc w:val="both"/>
        <w:rPr>
          <w:rFonts w:ascii="Traditional Arabic" w:hAnsi="Traditional Arabic" w:cs="Traditional Arabic"/>
          <w:sz w:val="28"/>
          <w:szCs w:val="28"/>
        </w:rPr>
      </w:pPr>
      <w:r>
        <w:rPr>
          <w:rFonts w:ascii="Traditional Arabic" w:hAnsi="Traditional Arabic" w:cs="Traditional Arabic" w:hint="cs"/>
          <w:sz w:val="28"/>
          <w:szCs w:val="28"/>
          <w:rtl/>
        </w:rPr>
        <w:t>عدم الجدية في الرد على الإستبيانات الموزعة.</w:t>
      </w:r>
    </w:p>
    <w:p w:rsidR="005A1DC0" w:rsidRPr="00331647" w:rsidRDefault="005A1DC0" w:rsidP="005A1DC0">
      <w:pPr>
        <w:contextualSpacing/>
        <w:jc w:val="both"/>
        <w:rPr>
          <w:rFonts w:ascii="Traditional Arabic" w:hAnsi="Traditional Arabic" w:cs="Traditional Arabic"/>
          <w:b/>
          <w:bCs/>
          <w:sz w:val="32"/>
          <w:szCs w:val="32"/>
          <w:rtl/>
        </w:rPr>
      </w:pPr>
      <w:r w:rsidRPr="00331647">
        <w:rPr>
          <w:rFonts w:ascii="Traditional Arabic" w:hAnsi="Traditional Arabic" w:cs="Traditional Arabic" w:hint="cs"/>
          <w:b/>
          <w:bCs/>
          <w:sz w:val="32"/>
          <w:szCs w:val="32"/>
          <w:rtl/>
        </w:rPr>
        <w:t xml:space="preserve">9. </w:t>
      </w:r>
      <w:r w:rsidRPr="00331647">
        <w:rPr>
          <w:rFonts w:ascii="Traditional Arabic" w:hAnsi="Traditional Arabic" w:cs="Traditional Arabic" w:hint="cs"/>
          <w:b/>
          <w:bCs/>
          <w:sz w:val="32"/>
          <w:szCs w:val="32"/>
          <w:u w:val="single"/>
          <w:rtl/>
        </w:rPr>
        <w:t>هيكل البحث.</w:t>
      </w:r>
    </w:p>
    <w:p w:rsidR="005A1DC0" w:rsidRPr="005705D2" w:rsidRDefault="005A1DC0" w:rsidP="005A1DC0">
      <w:pPr>
        <w:contextualSpacing/>
        <w:jc w:val="both"/>
        <w:rPr>
          <w:rFonts w:ascii="Traditional Arabic" w:hAnsi="Traditional Arabic" w:cs="Traditional Arabic"/>
          <w:sz w:val="28"/>
          <w:szCs w:val="28"/>
          <w:rtl/>
        </w:rPr>
      </w:pPr>
      <w:r w:rsidRPr="005705D2">
        <w:rPr>
          <w:rFonts w:ascii="Traditional Arabic" w:hAnsi="Traditional Arabic" w:cs="Traditional Arabic"/>
          <w:sz w:val="28"/>
          <w:szCs w:val="28"/>
          <w:rtl/>
        </w:rPr>
        <w:t>لتحقيق</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أهداف</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البحث</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والإجابة</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على</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التساؤلات</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واختبار</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الفرضيات</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ووصولا</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إلى</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النتائج</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والتوصيات</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فقد</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تم</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تقسيم</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البحث</w:t>
      </w:r>
      <w:r w:rsidRPr="005705D2">
        <w:rPr>
          <w:rFonts w:ascii="Traditional Arabic" w:hAnsi="Traditional Arabic" w:cs="Traditional Arabic"/>
          <w:sz w:val="28"/>
          <w:szCs w:val="28"/>
        </w:rPr>
        <w:t xml:space="preserve"> </w:t>
      </w:r>
      <w:r w:rsidRPr="005705D2">
        <w:rPr>
          <w:rFonts w:ascii="Traditional Arabic" w:hAnsi="Traditional Arabic" w:cs="Traditional Arabic"/>
          <w:sz w:val="28"/>
          <w:szCs w:val="28"/>
          <w:rtl/>
        </w:rPr>
        <w:t>إلى فصلين</w:t>
      </w:r>
      <w:r>
        <w:rPr>
          <w:rFonts w:ascii="Traditional Arabic" w:hAnsi="Traditional Arabic" w:cs="Traditional Arabic" w:hint="cs"/>
          <w:sz w:val="28"/>
          <w:szCs w:val="28"/>
          <w:rtl/>
          <w:lang w:bidi="ar-DZ"/>
        </w:rPr>
        <w:t xml:space="preserve"> بعد المقدمة تعقبهم خاتمة</w:t>
      </w:r>
      <w:r w:rsidRPr="005705D2">
        <w:rPr>
          <w:rFonts w:ascii="Traditional Arabic" w:hAnsi="Traditional Arabic" w:cs="Traditional Arabic"/>
          <w:sz w:val="28"/>
          <w:szCs w:val="28"/>
        </w:rPr>
        <w:t>:</w:t>
      </w:r>
    </w:p>
    <w:p w:rsidR="005A1DC0" w:rsidRPr="00265837" w:rsidRDefault="005A1DC0" w:rsidP="005A1DC0">
      <w:pPr>
        <w:pStyle w:val="Paragraphedeliste"/>
        <w:numPr>
          <w:ilvl w:val="0"/>
          <w:numId w:val="10"/>
        </w:numPr>
        <w:jc w:val="both"/>
        <w:rPr>
          <w:rFonts w:ascii="Traditional Arabic" w:hAnsi="Traditional Arabic" w:cs="Traditional Arabic"/>
          <w:sz w:val="28"/>
          <w:szCs w:val="28"/>
        </w:rPr>
      </w:pPr>
      <w:r w:rsidRPr="009773E3">
        <w:rPr>
          <w:rFonts w:ascii="Traditional Arabic" w:hAnsi="Traditional Arabic" w:cs="Traditional Arabic"/>
          <w:b/>
          <w:bCs/>
          <w:sz w:val="28"/>
          <w:szCs w:val="28"/>
          <w:rtl/>
        </w:rPr>
        <w:t>الفصل</w:t>
      </w:r>
      <w:r w:rsidRPr="009773E3">
        <w:rPr>
          <w:rFonts w:ascii="Traditional Arabic" w:hAnsi="Traditional Arabic" w:cs="Traditional Arabic"/>
          <w:b/>
          <w:bCs/>
          <w:sz w:val="28"/>
          <w:szCs w:val="28"/>
        </w:rPr>
        <w:t xml:space="preserve"> </w:t>
      </w:r>
      <w:r w:rsidRPr="009773E3">
        <w:rPr>
          <w:rFonts w:ascii="Traditional Arabic" w:hAnsi="Traditional Arabic" w:cs="Traditional Arabic"/>
          <w:b/>
          <w:bCs/>
          <w:sz w:val="28"/>
          <w:szCs w:val="28"/>
          <w:rtl/>
        </w:rPr>
        <w:t>الأول</w:t>
      </w:r>
      <w:r>
        <w:rPr>
          <w:rFonts w:ascii="Traditional Arabic" w:hAnsi="Traditional Arabic" w:cs="Traditional Arabic" w:hint="cs"/>
          <w:sz w:val="28"/>
          <w:szCs w:val="28"/>
          <w:rtl/>
        </w:rPr>
        <w:t>:</w:t>
      </w:r>
    </w:p>
    <w:p w:rsidR="005A1DC0" w:rsidRPr="009773E3" w:rsidRDefault="005A1DC0" w:rsidP="005A1DC0">
      <w:pPr>
        <w:pStyle w:val="Paragraphedeliste"/>
        <w:jc w:val="both"/>
        <w:rPr>
          <w:rFonts w:ascii="Traditional Arabic" w:hAnsi="Traditional Arabic" w:cs="Traditional Arabic"/>
          <w:sz w:val="28"/>
          <w:szCs w:val="28"/>
          <w:rtl/>
        </w:rPr>
      </w:pPr>
      <w:r w:rsidRPr="009773E3">
        <w:rPr>
          <w:rFonts w:ascii="Traditional Arabic" w:hAnsi="Traditional Arabic" w:cs="Traditional Arabic"/>
          <w:sz w:val="28"/>
          <w:szCs w:val="28"/>
          <w:rtl/>
        </w:rPr>
        <w:t>في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هذا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الفصل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تم</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تقديم</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إطار</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نظري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للإشكالية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قيد</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البحث،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بحيث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تطرقنا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إلى</w:t>
      </w:r>
      <w:r w:rsidRPr="009773E3">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ماهية </w:t>
      </w:r>
      <w:r w:rsidRPr="009773E3">
        <w:rPr>
          <w:rFonts w:ascii="Traditional Arabic" w:hAnsi="Traditional Arabic" w:cs="Traditional Arabic"/>
          <w:sz w:val="28"/>
          <w:szCs w:val="28"/>
          <w:rtl/>
        </w:rPr>
        <w:t xml:space="preserve"> معايير</w:t>
      </w:r>
      <w:r w:rsidRPr="00265837">
        <w:rPr>
          <w:rFonts w:ascii="Traditional Arabic" w:hAnsi="Traditional Arabic" w:cs="Traditional Arabic"/>
          <w:sz w:val="28"/>
          <w:szCs w:val="28"/>
          <w:rtl/>
        </w:rPr>
        <w:t xml:space="preserve"> </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rPr>
        <w:t xml:space="preserve"> الدولية </w:t>
      </w:r>
      <w:r w:rsidRPr="009773E3">
        <w:rPr>
          <w:rFonts w:ascii="Traditional Arabic" w:hAnsi="Traditional Arabic" w:cs="Traditional Arabic"/>
          <w:sz w:val="28"/>
          <w:szCs w:val="28"/>
          <w:rtl/>
        </w:rPr>
        <w:t xml:space="preserve">و التطرق لواقع مهنة </w:t>
      </w:r>
      <w:r w:rsidR="00CE453C">
        <w:rPr>
          <w:rFonts w:ascii="Traditional Arabic" w:hAnsi="Traditional Arabic" w:cs="Traditional Arabic"/>
          <w:sz w:val="28"/>
          <w:szCs w:val="28"/>
          <w:rtl/>
        </w:rPr>
        <w:t>التدقيق</w:t>
      </w:r>
      <w:r w:rsidRPr="009773E3">
        <w:rPr>
          <w:rFonts w:ascii="Traditional Arabic" w:hAnsi="Traditional Arabic" w:cs="Traditional Arabic"/>
          <w:sz w:val="28"/>
          <w:szCs w:val="28"/>
          <w:rtl/>
        </w:rPr>
        <w:t xml:space="preserve"> بالجزائر</w:t>
      </w:r>
      <w:r w:rsidRPr="00265837">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773E3">
        <w:rPr>
          <w:rFonts w:ascii="Traditional Arabic" w:hAnsi="Traditional Arabic" w:cs="Traditional Arabic"/>
          <w:sz w:val="28"/>
          <w:szCs w:val="28"/>
          <w:rtl/>
        </w:rPr>
        <w:t>معايير</w:t>
      </w:r>
      <w:r w:rsidRPr="00265837">
        <w:rPr>
          <w:rFonts w:ascii="Traditional Arabic" w:hAnsi="Traditional Arabic" w:cs="Traditional Arabic"/>
          <w:sz w:val="28"/>
          <w:szCs w:val="28"/>
          <w:rtl/>
        </w:rPr>
        <w:t xml:space="preserve"> </w:t>
      </w:r>
      <w:r w:rsidR="00CE453C">
        <w:rPr>
          <w:rFonts w:ascii="Traditional Arabic" w:hAnsi="Traditional Arabic" w:cs="Traditional Arabic"/>
          <w:sz w:val="28"/>
          <w:szCs w:val="28"/>
          <w:rtl/>
        </w:rPr>
        <w:t>التدقيق</w:t>
      </w:r>
      <w:r w:rsidRPr="009773E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الحديثة </w:t>
      </w:r>
      <w:r w:rsidRPr="009773E3">
        <w:rPr>
          <w:rFonts w:ascii="Traditional Arabic" w:hAnsi="Traditional Arabic" w:cs="Traditional Arabic"/>
          <w:sz w:val="28"/>
          <w:szCs w:val="28"/>
          <w:rtl/>
        </w:rPr>
        <w:t>بالجزائر،</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وهذا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كله</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في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المبحث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الأول،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أما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المبحث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الثاني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فقد</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تطرقنا إلى</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الدراسات</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السابقة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المتعلقة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بالموضوع .</w:t>
      </w:r>
    </w:p>
    <w:p w:rsidR="005A1DC0" w:rsidRPr="00265837" w:rsidRDefault="005A1DC0" w:rsidP="005A1DC0">
      <w:pPr>
        <w:pStyle w:val="Paragraphedeliste"/>
        <w:numPr>
          <w:ilvl w:val="0"/>
          <w:numId w:val="10"/>
        </w:numPr>
        <w:jc w:val="both"/>
        <w:rPr>
          <w:rFonts w:ascii="Traditional Arabic" w:hAnsi="Traditional Arabic" w:cs="Traditional Arabic"/>
          <w:sz w:val="28"/>
          <w:szCs w:val="28"/>
        </w:rPr>
      </w:pPr>
      <w:r w:rsidRPr="009773E3">
        <w:rPr>
          <w:rFonts w:ascii="Traditional Arabic" w:hAnsi="Traditional Arabic" w:cs="Traditional Arabic"/>
          <w:b/>
          <w:bCs/>
          <w:sz w:val="28"/>
          <w:szCs w:val="28"/>
          <w:rtl/>
        </w:rPr>
        <w:t>الفصل</w:t>
      </w:r>
      <w:r w:rsidRPr="009773E3">
        <w:rPr>
          <w:rFonts w:ascii="Traditional Arabic" w:hAnsi="Traditional Arabic" w:cs="Traditional Arabic"/>
          <w:b/>
          <w:bCs/>
          <w:sz w:val="28"/>
          <w:szCs w:val="28"/>
        </w:rPr>
        <w:t xml:space="preserve"> </w:t>
      </w:r>
      <w:r w:rsidRPr="009773E3">
        <w:rPr>
          <w:rFonts w:ascii="Traditional Arabic" w:hAnsi="Traditional Arabic" w:cs="Traditional Arabic"/>
          <w:b/>
          <w:bCs/>
          <w:sz w:val="28"/>
          <w:szCs w:val="28"/>
          <w:rtl/>
        </w:rPr>
        <w:t>الثاني</w:t>
      </w:r>
      <w:r>
        <w:rPr>
          <w:rFonts w:ascii="Traditional Arabic" w:hAnsi="Traditional Arabic" w:cs="Traditional Arabic" w:hint="cs"/>
          <w:b/>
          <w:bCs/>
          <w:sz w:val="28"/>
          <w:szCs w:val="28"/>
          <w:rtl/>
        </w:rPr>
        <w:t>:</w:t>
      </w:r>
    </w:p>
    <w:p w:rsidR="005A1DC0" w:rsidRDefault="005A1DC0" w:rsidP="005A1DC0">
      <w:pPr>
        <w:pStyle w:val="Paragraphedeliste"/>
        <w:jc w:val="both"/>
        <w:rPr>
          <w:rFonts w:ascii="Traditional Arabic" w:hAnsi="Traditional Arabic" w:cs="Traditional Arabic"/>
          <w:sz w:val="28"/>
          <w:szCs w:val="28"/>
          <w:rtl/>
        </w:rPr>
      </w:pPr>
      <w:r w:rsidRPr="009773E3">
        <w:rPr>
          <w:rFonts w:ascii="Traditional Arabic" w:hAnsi="Traditional Arabic" w:cs="Traditional Arabic"/>
          <w:sz w:val="28"/>
          <w:szCs w:val="28"/>
          <w:rtl/>
        </w:rPr>
        <w:t>يختص</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بالجانب</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الميداني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لاختبار</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موضوع</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الدراسة،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وذلك</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من</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خلال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التعرف</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على</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مجتمع</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وعينة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الدراسة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ومتغيراتها بالإضافة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إلى</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طرق</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وجمع</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متغيرات</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الدراسة،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والبرامج</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والأدوات</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المستخدمة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في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تحليل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الإشكالية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من</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خلال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أداة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الاستبيان</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وهذا</w:t>
      </w:r>
      <w:r w:rsidRPr="009773E3">
        <w:rPr>
          <w:rFonts w:ascii="Traditional Arabic" w:hAnsi="Traditional Arabic" w:cs="Traditional Arabic"/>
          <w:sz w:val="28"/>
          <w:szCs w:val="28"/>
        </w:rPr>
        <w:t xml:space="preserve"> </w:t>
      </w:r>
      <w:r w:rsidRPr="009773E3">
        <w:rPr>
          <w:rFonts w:ascii="Traditional Arabic" w:hAnsi="Traditional Arabic" w:cs="Traditional Arabic" w:hint="cs"/>
          <w:sz w:val="28"/>
          <w:szCs w:val="28"/>
          <w:rtl/>
        </w:rPr>
        <w:t>لمعرفة مدى الإلتزام ال</w:t>
      </w:r>
      <w:r w:rsidR="00CE453C">
        <w:rPr>
          <w:rFonts w:ascii="Traditional Arabic" w:hAnsi="Traditional Arabic" w:cs="Traditional Arabic" w:hint="cs"/>
          <w:sz w:val="28"/>
          <w:szCs w:val="28"/>
          <w:rtl/>
        </w:rPr>
        <w:t>محافظي</w:t>
      </w:r>
      <w:r w:rsidRPr="009773E3">
        <w:rPr>
          <w:rFonts w:ascii="Traditional Arabic" w:hAnsi="Traditional Arabic" w:cs="Traditional Arabic" w:hint="cs"/>
          <w:sz w:val="28"/>
          <w:szCs w:val="28"/>
          <w:rtl/>
        </w:rPr>
        <w:t xml:space="preserve">ن بتطبيق معايير </w:t>
      </w:r>
      <w:r w:rsidR="00CE453C">
        <w:rPr>
          <w:rFonts w:ascii="Traditional Arabic" w:hAnsi="Traditional Arabic" w:cs="Traditional Arabic" w:hint="cs"/>
          <w:sz w:val="28"/>
          <w:szCs w:val="28"/>
          <w:rtl/>
        </w:rPr>
        <w:t>التدقيق</w:t>
      </w:r>
      <w:r w:rsidRPr="009773E3">
        <w:rPr>
          <w:rFonts w:ascii="Traditional Arabic" w:hAnsi="Traditional Arabic" w:cs="Traditional Arabic" w:hint="cs"/>
          <w:sz w:val="28"/>
          <w:szCs w:val="28"/>
          <w:rtl/>
        </w:rPr>
        <w:t xml:space="preserve"> الدولية </w:t>
      </w:r>
      <w:r w:rsidRPr="009773E3">
        <w:rPr>
          <w:rFonts w:ascii="Traditional Arabic" w:hAnsi="Traditional Arabic" w:cs="Traditional Arabic"/>
          <w:sz w:val="28"/>
          <w:szCs w:val="28"/>
          <w:rtl/>
        </w:rPr>
        <w:t>من</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وجهة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نظر</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العينة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محل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الدراسة،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وهذا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كله</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في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المبحث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الأول،</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أما</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المبحث</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الثاني</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خصص</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لعرض ومناقشة</w:t>
      </w:r>
      <w:r w:rsidRPr="009773E3">
        <w:rPr>
          <w:rFonts w:ascii="Traditional Arabic" w:hAnsi="Traditional Arabic" w:cs="Traditional Arabic"/>
          <w:sz w:val="28"/>
          <w:szCs w:val="28"/>
        </w:rPr>
        <w:t xml:space="preserve"> </w:t>
      </w:r>
      <w:r w:rsidRPr="009773E3">
        <w:rPr>
          <w:rFonts w:ascii="Traditional Arabic" w:hAnsi="Traditional Arabic" w:cs="Traditional Arabic"/>
          <w:sz w:val="28"/>
          <w:szCs w:val="28"/>
          <w:rtl/>
        </w:rPr>
        <w:t>النتائج</w:t>
      </w:r>
      <w:r w:rsidRPr="009773E3">
        <w:rPr>
          <w:rFonts w:ascii="Traditional Arabic" w:hAnsi="Traditional Arabic" w:cs="Traditional Arabic"/>
          <w:sz w:val="28"/>
          <w:szCs w:val="28"/>
        </w:rPr>
        <w:t>.</w:t>
      </w:r>
    </w:p>
    <w:p w:rsidR="005A1DC0" w:rsidRPr="009773E3" w:rsidRDefault="005A1DC0" w:rsidP="005A1DC0">
      <w:pPr>
        <w:pStyle w:val="Paragraphedeliste"/>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لنصل في الأخير إلى الخاتمة تتضمن مجموعة من النتائج والتوصيات و آفاق الدراسة التي نأمل من خلالها أن تكون دراسات في المستقبل.</w:t>
      </w:r>
    </w:p>
    <w:p w:rsidR="005A1DC0" w:rsidRDefault="005A1DC0" w:rsidP="005A1DC0">
      <w:pPr>
        <w:ind w:firstLine="720"/>
        <w:rPr>
          <w:rtl/>
        </w:rPr>
        <w:sectPr w:rsidR="005A1DC0" w:rsidSect="004F49F5">
          <w:headerReference w:type="default" r:id="rId20"/>
          <w:footerReference w:type="default" r:id="rId21"/>
          <w:pgSz w:w="11906" w:h="16838"/>
          <w:pgMar w:top="1440" w:right="1841" w:bottom="1440" w:left="851" w:header="708" w:footer="708" w:gutter="0"/>
          <w:pgNumType w:fmt="arabicAbjad" w:start="1"/>
          <w:cols w:space="708"/>
          <w:docGrid w:linePitch="360"/>
        </w:sectPr>
      </w:pPr>
    </w:p>
    <w:p w:rsidR="00D35D43" w:rsidRDefault="00D35D43" w:rsidP="00D35D43">
      <w:pPr>
        <w:rPr>
          <w:lang w:val="fr-FR" w:bidi="ar-DZ"/>
        </w:rPr>
      </w:pPr>
    </w:p>
    <w:p w:rsidR="00D35D43" w:rsidRDefault="00D35D43" w:rsidP="00D35D43">
      <w:pPr>
        <w:rPr>
          <w:lang w:val="fr-FR" w:bidi="ar-DZ"/>
        </w:rPr>
      </w:pPr>
    </w:p>
    <w:p w:rsidR="00D35D43" w:rsidRDefault="00D35D43" w:rsidP="00D35D43">
      <w:pPr>
        <w:rPr>
          <w:lang w:val="fr-FR" w:bidi="ar-DZ"/>
        </w:rPr>
      </w:pPr>
    </w:p>
    <w:p w:rsidR="00D35D43" w:rsidRDefault="00D35D43" w:rsidP="00D35D43">
      <w:pPr>
        <w:rPr>
          <w:lang w:val="fr-FR" w:bidi="ar-DZ"/>
        </w:rPr>
      </w:pPr>
    </w:p>
    <w:p w:rsidR="00D35D43" w:rsidRDefault="00D35D43" w:rsidP="00D35D43">
      <w:pPr>
        <w:rPr>
          <w:lang w:val="fr-FR" w:bidi="ar-DZ"/>
        </w:rPr>
      </w:pPr>
    </w:p>
    <w:p w:rsidR="00D35D43" w:rsidRDefault="00D35D43" w:rsidP="00D35D43">
      <w:pPr>
        <w:rPr>
          <w:lang w:val="fr-FR" w:bidi="ar-DZ"/>
        </w:rPr>
      </w:pPr>
    </w:p>
    <w:p w:rsidR="00D35D43" w:rsidRDefault="00D35D43" w:rsidP="00D35D43">
      <w:pPr>
        <w:rPr>
          <w:lang w:val="fr-FR" w:bidi="ar-DZ"/>
        </w:rPr>
      </w:pPr>
    </w:p>
    <w:p w:rsidR="00D35D43" w:rsidRDefault="005D5F7F" w:rsidP="00D35D43">
      <w:pPr>
        <w:rPr>
          <w:rtl/>
          <w:lang w:bidi="ar-DZ"/>
        </w:rPr>
      </w:pPr>
      <w:r>
        <w:rPr>
          <w:noProof/>
          <w:rtl/>
          <w:lang w:val="fr-FR" w:eastAsia="fr-FR"/>
        </w:rPr>
        <w:pict>
          <v:roundrect id="AutoShape 9" o:spid="_x0000_s1031" style="position:absolute;left:0;text-align:left;margin-left:29.25pt;margin-top:-.4pt;width:412.5pt;height:283.5pt;z-index:251634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WjgIAAB4FAAAOAAAAZHJzL2Uyb0RvYy54bWysVF1v2yAUfZ+0/4B4X/3RxE6jOlWVptOk&#10;bqvWTXsmgG02DB6QON2v3+XaTdP1bVoiWVy4HO4598Dl1aHTZC+dV9ZUNDtLKZGGW6FMU9FvX2/f&#10;LSjxgRnBtDWyoo/S06vV2zeXQ7+UuW2tFtIRADF+OfQVbUPol0nieSs75s9sLw0s1tZ1LEDomkQ4&#10;NgB6p5M8TYtksE70znLpPczejIt0hfh1LXn4XNdeBqIrCrUF/Dr8buM3WV2yZeNY3yo+lcH+oYqO&#10;KQOHHqFuWGBk59QrqE5xZ72twxm3XWLrWnGJHIBNlv7F5qFlvUQuII7vjzL5/wfLP+3vHVGiovOC&#10;EsM66NH1Llg8mlxEfYbeLyHtob93kaHv7yz/6Ymx65aZRl47Z4dWMgFVZTE/ebEhBh62ku3w0QpA&#10;Z4COUh1q10VAEIEcsCOPx47IQyAcJuf5+aKcQ+M4rJ0XaTqDIJ7Blk/be+fDe2k7EgcVdXZnxBfo&#10;O57B9nc+YF/ERI6JH5TUnYYu75kmWVEU5YQ4JQP2EybytVqJW6U1Bq7ZrrUjsLWim81mvRkpgyyn&#10;adqQAdTIyzTFMl4s+lOMvIz/qYAXaUgE7RnF3RiB48CUHsdQpjaxJok2n3jaXZDuoRUDESrKkaVl&#10;WZxTiMD02eIijT9KmG7guvLgKHE2fFehxYZH/V/RzNP5AjSK80z3LRvJzxFobMXECNtyLACjk9rQ&#10;FtEJo6PCYXsYfRfJR5dsrXgEn0A9aAZ4VGDQWvebkgEuaEX9rx1zkhL9wYDXLrLZLN5oDGbzMofA&#10;na5sT1eY4QBV0QDccbgO4yuw651q2qgUMjQ2ur9WITJ7rmoK4BIirenBiLf8NMas52dt9QcAAP//&#10;AwBQSwMEFAAGAAgAAAAhAM5RI3PcAAAACAEAAA8AAABkcnMvZG93bnJldi54bWxMj8FOwzAQRO9I&#10;/QdrK3GjDkUJUYhTtUjckEoLEuLmxkscNV6H2E3D37M90ePsjGbflKvJdWLEIbSeFNwvEhBItTct&#10;NQo+3l/uchAhajK684QKfjHAqprdlLow/kw7HPexEVxCodAKbIx9IWWoLTodFr5HYu/bD05HlkMj&#10;zaDPXO46uUySTDrdEn+wusdni/Vxf3IKaPuF+Pn6uEnfEruz+rg108+o1O18Wj+BiDjF/zBc8Bkd&#10;KmY6+BOZIDoFaZ5yUsFlANt5/sD6wPcsW4KsSnk9oPoDAAD//wMAUEsBAi0AFAAGAAgAAAAhALaD&#10;OJL+AAAA4QEAABMAAAAAAAAAAAAAAAAAAAAAAFtDb250ZW50X1R5cGVzXS54bWxQSwECLQAUAAYA&#10;CAAAACEAOP0h/9YAAACUAQAACwAAAAAAAAAAAAAAAAAvAQAAX3JlbHMvLnJlbHNQSwECLQAUAAYA&#10;CAAAACEAQ6QwFo4CAAAeBQAADgAAAAAAAAAAAAAAAAAuAgAAZHJzL2Uyb0RvYy54bWxQSwECLQAU&#10;AAYACAAAACEAzlEjc9wAAAAIAQAADwAAAAAAAAAAAAAAAADoBAAAZHJzL2Rvd25yZXYueG1sUEsF&#10;BgAAAAAEAAQA8wAAAPEFAAAAAA==&#10;" fillcolor="#eeece1" strokecolor="#272727" strokeweight="1pt">
            <v:shadow on="t" color="#205867" opacity=".5" offset="6pt,-6pt"/>
            <v:textbox>
              <w:txbxContent>
                <w:p w:rsidR="00D728DC" w:rsidRPr="004F2E7D" w:rsidRDefault="00D728DC" w:rsidP="00D35D43">
                  <w:pPr>
                    <w:spacing w:line="240" w:lineRule="auto"/>
                    <w:jc w:val="center"/>
                    <w:rPr>
                      <w:b/>
                      <w:bCs/>
                      <w:sz w:val="96"/>
                      <w:szCs w:val="96"/>
                    </w:rPr>
                  </w:pPr>
                  <w:r w:rsidRPr="004F2E7D">
                    <w:rPr>
                      <w:rFonts w:hint="cs"/>
                      <w:b/>
                      <w:bCs/>
                      <w:sz w:val="96"/>
                      <w:szCs w:val="96"/>
                      <w:rtl/>
                    </w:rPr>
                    <w:t>الفصل الأول</w:t>
                  </w:r>
                </w:p>
                <w:p w:rsidR="00D728DC" w:rsidRDefault="00D728DC" w:rsidP="00D35D43">
                  <w:pPr>
                    <w:spacing w:line="240" w:lineRule="auto"/>
                    <w:jc w:val="both"/>
                  </w:pPr>
                </w:p>
                <w:p w:rsidR="00D728DC" w:rsidRPr="004F2E7D" w:rsidRDefault="00D728DC" w:rsidP="00CE453C">
                  <w:pPr>
                    <w:spacing w:line="240" w:lineRule="auto"/>
                    <w:jc w:val="center"/>
                    <w:rPr>
                      <w:b/>
                      <w:bCs/>
                      <w:sz w:val="96"/>
                      <w:szCs w:val="96"/>
                    </w:rPr>
                  </w:pPr>
                  <w:r>
                    <w:rPr>
                      <w:rFonts w:hint="cs"/>
                      <w:b/>
                      <w:bCs/>
                      <w:sz w:val="72"/>
                      <w:szCs w:val="72"/>
                      <w:rtl/>
                    </w:rPr>
                    <w:t xml:space="preserve">الأدبيات النظرية و التطبيقية </w:t>
                  </w:r>
                  <w:r w:rsidRPr="004F2E7D">
                    <w:rPr>
                      <w:rFonts w:hint="cs"/>
                      <w:b/>
                      <w:bCs/>
                      <w:sz w:val="72"/>
                      <w:szCs w:val="72"/>
                      <w:rtl/>
                    </w:rPr>
                    <w:t xml:space="preserve">لمعايير </w:t>
                  </w:r>
                  <w:r>
                    <w:rPr>
                      <w:rFonts w:hint="cs"/>
                      <w:b/>
                      <w:bCs/>
                      <w:sz w:val="72"/>
                      <w:szCs w:val="72"/>
                      <w:rtl/>
                    </w:rPr>
                    <w:t>التدقيق الجزائرية</w:t>
                  </w:r>
                  <w:r w:rsidRPr="004F2E7D">
                    <w:rPr>
                      <w:rFonts w:hint="cs"/>
                      <w:b/>
                      <w:bCs/>
                      <w:sz w:val="72"/>
                      <w:szCs w:val="72"/>
                      <w:rtl/>
                    </w:rPr>
                    <w:t xml:space="preserve"> في </w:t>
                  </w:r>
                  <w:r>
                    <w:rPr>
                      <w:rFonts w:hint="cs"/>
                      <w:b/>
                      <w:bCs/>
                      <w:sz w:val="72"/>
                      <w:szCs w:val="72"/>
                      <w:rtl/>
                    </w:rPr>
                    <w:t xml:space="preserve">البيئة </w:t>
                  </w:r>
                  <w:r w:rsidRPr="004F2E7D">
                    <w:rPr>
                      <w:rFonts w:hint="cs"/>
                      <w:b/>
                      <w:bCs/>
                      <w:sz w:val="72"/>
                      <w:szCs w:val="72"/>
                      <w:rtl/>
                    </w:rPr>
                    <w:t>الجزائر</w:t>
                  </w:r>
                  <w:r>
                    <w:rPr>
                      <w:rFonts w:hint="cs"/>
                      <w:b/>
                      <w:bCs/>
                      <w:sz w:val="72"/>
                      <w:szCs w:val="72"/>
                      <w:rtl/>
                    </w:rPr>
                    <w:t>ية</w:t>
                  </w:r>
                  <w:r w:rsidRPr="00A8645F">
                    <w:rPr>
                      <w:rFonts w:hint="cs"/>
                      <w:b/>
                      <w:bCs/>
                      <w:sz w:val="72"/>
                      <w:szCs w:val="72"/>
                      <w:rtl/>
                    </w:rPr>
                    <w:t xml:space="preserve"> </w:t>
                  </w:r>
                  <w:r>
                    <w:rPr>
                      <w:rFonts w:hint="cs"/>
                      <w:b/>
                      <w:bCs/>
                      <w:sz w:val="72"/>
                      <w:szCs w:val="72"/>
                      <w:rtl/>
                    </w:rPr>
                    <w:t>والدراسات السابقة</w:t>
                  </w:r>
                </w:p>
                <w:p w:rsidR="00D728DC" w:rsidRDefault="00D728DC" w:rsidP="00D35D43">
                  <w:pPr>
                    <w:rPr>
                      <w:lang w:bidi="ar-DZ"/>
                    </w:rPr>
                  </w:pPr>
                </w:p>
              </w:txbxContent>
            </v:textbox>
          </v:roundrect>
        </w:pict>
      </w:r>
    </w:p>
    <w:p w:rsidR="00D35D43" w:rsidRDefault="00D35D43" w:rsidP="00D35D43">
      <w:pPr>
        <w:rPr>
          <w:rtl/>
          <w:lang w:bidi="ar-DZ"/>
        </w:rPr>
      </w:pPr>
    </w:p>
    <w:p w:rsidR="00D35D43" w:rsidRDefault="00D35D43" w:rsidP="00D35D43">
      <w:pPr>
        <w:rPr>
          <w:lang w:bidi="ar-DZ"/>
        </w:rPr>
      </w:pPr>
    </w:p>
    <w:p w:rsidR="00D35D43" w:rsidRPr="00271E9E" w:rsidRDefault="00D35D43" w:rsidP="00D35D43"/>
    <w:p w:rsidR="00D35D43" w:rsidRPr="00271E9E" w:rsidRDefault="00D35D43" w:rsidP="00D35D43"/>
    <w:p w:rsidR="00D35D43" w:rsidRPr="00271E9E" w:rsidRDefault="00D35D43" w:rsidP="00D35D43"/>
    <w:p w:rsidR="00D35D43" w:rsidRPr="00271E9E" w:rsidRDefault="00D35D43" w:rsidP="00D35D43">
      <w:pPr>
        <w:rPr>
          <w:lang w:bidi="ar-DZ"/>
        </w:rPr>
      </w:pPr>
    </w:p>
    <w:p w:rsidR="00D35D43" w:rsidRPr="00271E9E" w:rsidRDefault="00D35D43" w:rsidP="00D35D43">
      <w:pPr>
        <w:rPr>
          <w:lang w:bidi="ar-DZ"/>
        </w:rPr>
      </w:pPr>
    </w:p>
    <w:p w:rsidR="00D35D43" w:rsidRPr="00271E9E" w:rsidRDefault="00D35D43" w:rsidP="00D35D43"/>
    <w:p w:rsidR="00D35D43" w:rsidRPr="00271E9E" w:rsidRDefault="00D35D43" w:rsidP="00D35D43"/>
    <w:p w:rsidR="00D35D43" w:rsidRPr="00271E9E" w:rsidRDefault="00D35D43" w:rsidP="00D35D43"/>
    <w:p w:rsidR="00D35D43" w:rsidRPr="00271E9E" w:rsidRDefault="00D35D43" w:rsidP="00D35D43"/>
    <w:p w:rsidR="00D35D43" w:rsidRPr="00271E9E" w:rsidRDefault="00D35D43" w:rsidP="00D35D43"/>
    <w:p w:rsidR="00D35D43" w:rsidRPr="00271E9E" w:rsidRDefault="00D35D43" w:rsidP="00D35D43"/>
    <w:p w:rsidR="00D35D43" w:rsidRDefault="00D35D43" w:rsidP="005A1DC0">
      <w:pPr>
        <w:ind w:firstLine="720"/>
        <w:rPr>
          <w:rtl/>
        </w:rPr>
        <w:sectPr w:rsidR="00D35D43" w:rsidSect="00D35D43">
          <w:pgSz w:w="11906" w:h="16838"/>
          <w:pgMar w:top="1440" w:right="1841" w:bottom="1440" w:left="851" w:header="708" w:footer="708" w:gutter="0"/>
          <w:pgNumType w:fmt="arabicAbjad" w:start="1"/>
          <w:cols w:space="708"/>
          <w:titlePg/>
          <w:docGrid w:linePitch="360"/>
        </w:sectPr>
      </w:pPr>
    </w:p>
    <w:p w:rsidR="00D35D43" w:rsidRPr="000F0606" w:rsidRDefault="00D35D43" w:rsidP="00D35D43">
      <w:pPr>
        <w:jc w:val="both"/>
        <w:rPr>
          <w:rFonts w:ascii="Simplified Arabic" w:hAnsi="Simplified Arabic" w:cs="Simplified Arabic"/>
          <w:b/>
          <w:bCs/>
          <w:sz w:val="28"/>
          <w:szCs w:val="28"/>
          <w:u w:val="single"/>
          <w:rtl/>
          <w:lang w:val="fr-FR" w:bidi="ar-DZ"/>
        </w:rPr>
      </w:pPr>
      <w:r>
        <w:rPr>
          <w:rFonts w:ascii="Simplified Arabic" w:hAnsi="Simplified Arabic" w:cs="Simplified Arabic" w:hint="cs"/>
          <w:b/>
          <w:bCs/>
          <w:sz w:val="28"/>
          <w:szCs w:val="28"/>
          <w:u w:val="single"/>
          <w:rtl/>
          <w:lang w:val="fr-FR"/>
        </w:rPr>
        <w:lastRenderedPageBreak/>
        <w:t>تمهيد</w:t>
      </w:r>
      <w:r w:rsidRPr="000F0606">
        <w:rPr>
          <w:rFonts w:ascii="Simplified Arabic" w:hAnsi="Simplified Arabic" w:cs="Simplified Arabic"/>
          <w:b/>
          <w:bCs/>
          <w:sz w:val="28"/>
          <w:szCs w:val="28"/>
          <w:u w:val="single"/>
          <w:rtl/>
          <w:lang w:val="fr-FR"/>
        </w:rPr>
        <w:t>:</w:t>
      </w:r>
    </w:p>
    <w:p w:rsidR="00D35D43" w:rsidRPr="00BD7689" w:rsidRDefault="00D35D43" w:rsidP="00D35D43">
      <w:pPr>
        <w:jc w:val="both"/>
        <w:rPr>
          <w:rFonts w:ascii="Traditional Arabic" w:hAnsi="Traditional Arabic" w:cs="Traditional Arabic"/>
          <w:sz w:val="28"/>
          <w:szCs w:val="28"/>
          <w:rtl/>
          <w:lang w:val="fr-FR"/>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  </w:t>
      </w:r>
      <w:r w:rsidRPr="00BD7689">
        <w:rPr>
          <w:rFonts w:ascii="Traditional Arabic" w:hAnsi="Traditional Arabic" w:cs="Traditional Arabic"/>
          <w:sz w:val="28"/>
          <w:szCs w:val="28"/>
          <w:rtl/>
          <w:lang w:val="fr-FR"/>
        </w:rPr>
        <w:t xml:space="preserve">     </w:t>
      </w:r>
      <w:r w:rsidRPr="00BD7689">
        <w:rPr>
          <w:rFonts w:ascii="Traditional Arabic" w:hAnsi="Traditional Arabic" w:cs="Traditional Arabic"/>
          <w:sz w:val="28"/>
          <w:szCs w:val="28"/>
          <w:rtl/>
        </w:rPr>
        <w:t>لقد</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عرفت</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مهنة</w:t>
      </w:r>
      <w:r w:rsidRPr="00BD768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بالجزائر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تغييرات</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عديدة</w:t>
      </w:r>
      <w:r w:rsidRPr="00BD7689">
        <w:rPr>
          <w:rFonts w:ascii="Traditional Arabic" w:hAnsi="Traditional Arabic" w:cs="Traditional Arabic"/>
          <w:sz w:val="28"/>
          <w:szCs w:val="28"/>
          <w:rtl/>
          <w:lang w:val="fr-FR"/>
        </w:rPr>
        <w:t>،</w:t>
      </w:r>
      <w:r>
        <w:rPr>
          <w:rFonts w:ascii="Traditional Arabic" w:hAnsi="Traditional Arabic" w:cs="Traditional Arabic" w:hint="cs"/>
          <w:sz w:val="28"/>
          <w:szCs w:val="28"/>
          <w:rtl/>
        </w:rPr>
        <w:t xml:space="preserve"> وهذا من خلال</w:t>
      </w:r>
      <w:r>
        <w:rPr>
          <w:rFonts w:ascii="Traditional Arabic" w:hAnsi="Traditional Arabic" w:cs="Traditional Arabic" w:hint="cs"/>
          <w:sz w:val="28"/>
          <w:szCs w:val="28"/>
          <w:rtl/>
          <w:lang w:val="fr-FR" w:bidi="ar-DZ"/>
        </w:rPr>
        <w:t xml:space="preserve"> </w:t>
      </w:r>
      <w:r w:rsidRPr="00BD7689">
        <w:rPr>
          <w:rFonts w:ascii="Traditional Arabic" w:hAnsi="Traditional Arabic" w:cs="Traditional Arabic"/>
          <w:sz w:val="28"/>
          <w:szCs w:val="28"/>
          <w:rtl/>
        </w:rPr>
        <w:t>إصدار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مجموعة</w:t>
      </w:r>
      <w:r w:rsidRPr="00BD7689">
        <w:rPr>
          <w:rFonts w:ascii="Traditional Arabic" w:hAnsi="Traditional Arabic" w:cs="Traditional Arabic"/>
          <w:sz w:val="28"/>
          <w:szCs w:val="28"/>
        </w:rPr>
        <w:t xml:space="preserve"> </w:t>
      </w:r>
      <w:r w:rsidRPr="00BD7689">
        <w:rPr>
          <w:rFonts w:ascii="Traditional Arabic" w:hAnsi="Traditional Arabic" w:cs="Traditional Arabic"/>
          <w:b/>
          <w:bCs/>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القوانين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شأنها</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أن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تساهم</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في</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الارتقاء</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بالمهنة،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بداية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 xml:space="preserve">إصدار القانون 10-01 </w:t>
      </w:r>
      <w:r>
        <w:rPr>
          <w:rFonts w:ascii="Traditional Arabic" w:hAnsi="Traditional Arabic" w:cs="Traditional Arabic" w:hint="cs"/>
          <w:sz w:val="28"/>
          <w:szCs w:val="28"/>
          <w:rtl/>
          <w:lang w:val="fr-FR" w:bidi="ar-DZ"/>
        </w:rPr>
        <w:t>والمتعلق</w:t>
      </w:r>
      <w:r w:rsidRPr="00BD7689">
        <w:rPr>
          <w:rFonts w:ascii="Traditional Arabic" w:hAnsi="Traditional Arabic" w:cs="Traditional Arabic"/>
          <w:sz w:val="28"/>
          <w:szCs w:val="28"/>
          <w:lang w:val="fr-FR"/>
        </w:rPr>
        <w:t xml:space="preserve"> </w:t>
      </w:r>
      <w:r>
        <w:rPr>
          <w:rFonts w:ascii="Traditional Arabic" w:hAnsi="Traditional Arabic" w:cs="Traditional Arabic" w:hint="cs"/>
          <w:sz w:val="28"/>
          <w:szCs w:val="28"/>
          <w:rtl/>
        </w:rPr>
        <w:t xml:space="preserve">بمهنة </w:t>
      </w:r>
      <w:r w:rsidRPr="00BD7689">
        <w:rPr>
          <w:rFonts w:ascii="Traditional Arabic" w:hAnsi="Traditional Arabic" w:cs="Traditional Arabic"/>
          <w:sz w:val="28"/>
          <w:szCs w:val="28"/>
          <w:rtl/>
        </w:rPr>
        <w:t>الخبير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المحاسب</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ومحافظ</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الحسابات</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وما</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تبعه</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مراسيم</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تنظيمية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والتي</w:t>
      </w:r>
      <w:r w:rsidRPr="00BD7689">
        <w:rPr>
          <w:rFonts w:ascii="Traditional Arabic" w:hAnsi="Traditional Arabic" w:cs="Traditional Arabic"/>
          <w:b/>
          <w:bCs/>
          <w:sz w:val="28"/>
          <w:szCs w:val="28"/>
          <w:rtl/>
        </w:rPr>
        <w:t xml:space="preserve"> </w:t>
      </w:r>
      <w:r w:rsidRPr="00BD7689">
        <w:rPr>
          <w:rFonts w:ascii="Traditional Arabic" w:hAnsi="Traditional Arabic" w:cs="Traditional Arabic"/>
          <w:sz w:val="28"/>
          <w:szCs w:val="28"/>
          <w:rtl/>
        </w:rPr>
        <w:t>تهدف</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خلالها</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إلى</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إعادة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تنظيم</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مهنة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w:t>
      </w:r>
      <w:r w:rsidR="00CE453C">
        <w:rPr>
          <w:rFonts w:ascii="Traditional Arabic" w:hAnsi="Traditional Arabic" w:cs="Traditional Arabic"/>
          <w:sz w:val="28"/>
          <w:szCs w:val="28"/>
          <w:rtl/>
        </w:rPr>
        <w:t>التدقيق</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في</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الجزائر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وتطويرها</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لمواكبة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التطور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الاقتصادي</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من</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ناحية</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والتطور</w:t>
      </w:r>
      <w:r w:rsidRPr="00BD7689">
        <w:rPr>
          <w:rFonts w:ascii="Traditional Arabic" w:hAnsi="Traditional Arabic" w:cs="Traditional Arabic"/>
          <w:sz w:val="28"/>
          <w:szCs w:val="28"/>
        </w:rPr>
        <w:t xml:space="preserve"> </w:t>
      </w:r>
      <w:r w:rsidRPr="00BD7689">
        <w:rPr>
          <w:rFonts w:ascii="Traditional Arabic" w:hAnsi="Traditional Arabic" w:cs="Traditional Arabic"/>
          <w:sz w:val="28"/>
          <w:szCs w:val="28"/>
          <w:rtl/>
        </w:rPr>
        <w:t>المهني</w:t>
      </w:r>
      <w:r w:rsidRPr="00BD7689">
        <w:rPr>
          <w:rFonts w:ascii="Traditional Arabic" w:hAnsi="Traditional Arabic" w:cs="Traditional Arabic"/>
          <w:sz w:val="28"/>
          <w:szCs w:val="28"/>
        </w:rPr>
        <w:t xml:space="preserve"> </w:t>
      </w:r>
      <w:r>
        <w:rPr>
          <w:rFonts w:ascii="Traditional Arabic" w:hAnsi="Traditional Arabic" w:cs="Traditional Arabic" w:hint="cs"/>
          <w:sz w:val="28"/>
          <w:szCs w:val="28"/>
          <w:rtl/>
        </w:rPr>
        <w:t>للمراجعة من ناحية أخرى</w:t>
      </w:r>
      <w:r>
        <w:rPr>
          <w:rFonts w:ascii="Traditional Arabic" w:hAnsi="Traditional Arabic" w:cs="Traditional Arabic" w:hint="cs"/>
          <w:sz w:val="28"/>
          <w:szCs w:val="28"/>
          <w:rtl/>
          <w:lang w:val="fr-FR"/>
        </w:rPr>
        <w:t>.</w:t>
      </w:r>
    </w:p>
    <w:p w:rsidR="00D35D43" w:rsidRDefault="00D35D43" w:rsidP="00D35D43">
      <w:pPr>
        <w:jc w:val="both"/>
        <w:rPr>
          <w:rFonts w:ascii="Traditional Arabic" w:hAnsi="Traditional Arabic" w:cs="Traditional Arabic"/>
          <w:sz w:val="28"/>
          <w:szCs w:val="28"/>
          <w:rtl/>
        </w:rPr>
      </w:pPr>
      <w:r w:rsidRPr="00A81490">
        <w:rPr>
          <w:rFonts w:ascii="Traditional Arabic" w:hAnsi="Traditional Arabic" w:cs="Traditional Arabic" w:hint="cs"/>
          <w:sz w:val="28"/>
          <w:szCs w:val="28"/>
          <w:rtl/>
        </w:rPr>
        <w:t xml:space="preserve">     تعتبر المعايير </w:t>
      </w:r>
      <w:r w:rsidR="00CE453C">
        <w:rPr>
          <w:rFonts w:ascii="Traditional Arabic" w:hAnsi="Traditional Arabic" w:cs="Traditional Arabic" w:hint="cs"/>
          <w:sz w:val="28"/>
          <w:szCs w:val="28"/>
          <w:rtl/>
        </w:rPr>
        <w:t>التدقيق</w:t>
      </w:r>
      <w:r w:rsidRPr="00A81490">
        <w:rPr>
          <w:rFonts w:ascii="Traditional Arabic" w:hAnsi="Traditional Arabic" w:cs="Traditional Arabic" w:hint="cs"/>
          <w:sz w:val="28"/>
          <w:szCs w:val="28"/>
          <w:rtl/>
        </w:rPr>
        <w:t xml:space="preserve"> الدولية</w:t>
      </w:r>
      <w:r>
        <w:rPr>
          <w:rFonts w:ascii="Traditional Arabic" w:hAnsi="Traditional Arabic" w:cs="Traditional Arabic" w:hint="cs"/>
          <w:sz w:val="28"/>
          <w:szCs w:val="28"/>
          <w:rtl/>
        </w:rPr>
        <w:t xml:space="preserve"> أساسا يحكم التطبيق العملي والممارسة للمراجعة في معظم دول العالم، مع تباين درجة الإلتزام بهذه المعايير، وقد خضعت هذه المعايير للدراسة والبحث بهدف تطويرها حتى تواكب التطورات الإقتصادية المختلفة والتغلب على مشاكل تطبيقها.</w:t>
      </w:r>
    </w:p>
    <w:p w:rsidR="00D35D43" w:rsidRDefault="00D35D43" w:rsidP="00D35D4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بالنظر للتغيرات التي يشهدها الإقتصاد الجزائري يتطلب أن تكون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مواكبة لهذا التغير حتى تكون قادر على أداء دورها والإستجابة للمتغيرات الإقتصادية المحلية والعالمية.</w:t>
      </w:r>
    </w:p>
    <w:p w:rsidR="00D35D43" w:rsidRDefault="00D35D43" w:rsidP="00D35D4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من خلال هذا المنطلق نقوم بتقسيم هذا الفصل إلى مبحثين وهما كالآتي:</w:t>
      </w:r>
    </w:p>
    <w:p w:rsidR="00D35D43" w:rsidRPr="004F3421" w:rsidRDefault="00D35D43" w:rsidP="00D35D43">
      <w:pPr>
        <w:jc w:val="both"/>
        <w:rPr>
          <w:rFonts w:ascii="Simplified Arabic" w:hAnsi="Simplified Arabic" w:cs="Simplified Arabic"/>
          <w:b/>
          <w:bCs/>
          <w:sz w:val="28"/>
          <w:szCs w:val="28"/>
          <w:rtl/>
          <w:lang w:bidi="ar-DZ"/>
        </w:rPr>
      </w:pPr>
      <w:r w:rsidRPr="004F3421">
        <w:rPr>
          <w:rFonts w:ascii="Simplified Arabic" w:hAnsi="Simplified Arabic" w:cs="Simplified Arabic"/>
          <w:b/>
          <w:bCs/>
          <w:sz w:val="28"/>
          <w:szCs w:val="28"/>
          <w:rtl/>
        </w:rPr>
        <w:t>المبحث الأول</w:t>
      </w:r>
      <w:r w:rsidRPr="004F3421">
        <w:rPr>
          <w:rFonts w:ascii="Simplified Arabic" w:hAnsi="Simplified Arabic" w:cs="Simplified Arabic"/>
          <w:sz w:val="28"/>
          <w:szCs w:val="28"/>
          <w:rtl/>
        </w:rPr>
        <w:t>:</w:t>
      </w:r>
      <w:r w:rsidRPr="004F3421">
        <w:rPr>
          <w:rFonts w:ascii="Simplified Arabic" w:hAnsi="Simplified Arabic" w:cs="Simplified Arabic"/>
          <w:b/>
          <w:bCs/>
          <w:sz w:val="28"/>
          <w:szCs w:val="28"/>
          <w:rtl/>
          <w:lang w:bidi="ar-DZ"/>
        </w:rPr>
        <w:t xml:space="preserve"> </w:t>
      </w:r>
      <w:r w:rsidRPr="00B20042">
        <w:rPr>
          <w:rFonts w:ascii="Simplified Arabic" w:hAnsi="Simplified Arabic" w:cs="Simplified Arabic" w:hint="cs"/>
          <w:b/>
          <w:bCs/>
          <w:sz w:val="28"/>
          <w:szCs w:val="28"/>
          <w:rtl/>
          <w:lang w:bidi="ar-DZ"/>
        </w:rPr>
        <w:t xml:space="preserve">واقع تطبيق </w:t>
      </w:r>
      <w:r w:rsidRPr="00B20042">
        <w:rPr>
          <w:rFonts w:ascii="Simplified Arabic" w:hAnsi="Simplified Arabic" w:cs="Simplified Arabic"/>
          <w:b/>
          <w:bCs/>
          <w:sz w:val="28"/>
          <w:szCs w:val="28"/>
          <w:rtl/>
          <w:lang w:bidi="ar-DZ"/>
        </w:rPr>
        <w:t xml:space="preserve">معايير </w:t>
      </w:r>
      <w:r w:rsidR="00CE453C">
        <w:rPr>
          <w:rFonts w:ascii="Simplified Arabic" w:hAnsi="Simplified Arabic" w:cs="Simplified Arabic"/>
          <w:b/>
          <w:bCs/>
          <w:sz w:val="28"/>
          <w:szCs w:val="28"/>
          <w:rtl/>
          <w:lang w:bidi="ar-DZ"/>
        </w:rPr>
        <w:t>التدقيق</w:t>
      </w:r>
      <w:r w:rsidRPr="00B20042">
        <w:rPr>
          <w:rFonts w:ascii="Simplified Arabic" w:hAnsi="Simplified Arabic" w:cs="Simplified Arabic"/>
          <w:b/>
          <w:bCs/>
          <w:sz w:val="28"/>
          <w:szCs w:val="28"/>
          <w:rtl/>
          <w:lang w:bidi="ar-DZ"/>
        </w:rPr>
        <w:t xml:space="preserve"> الدولية في الجزائر</w:t>
      </w:r>
      <w:r w:rsidRPr="004F3421">
        <w:rPr>
          <w:rFonts w:ascii="Simplified Arabic" w:hAnsi="Simplified Arabic" w:cs="Simplified Arabic"/>
          <w:b/>
          <w:bCs/>
          <w:sz w:val="28"/>
          <w:szCs w:val="28"/>
          <w:rtl/>
          <w:lang w:bidi="ar-DZ"/>
        </w:rPr>
        <w:t>.</w:t>
      </w:r>
    </w:p>
    <w:p w:rsidR="00D35D43" w:rsidRPr="004F3421" w:rsidRDefault="00D35D43" w:rsidP="00D35D43">
      <w:pPr>
        <w:jc w:val="both"/>
        <w:rPr>
          <w:rFonts w:ascii="Simplified Arabic" w:hAnsi="Simplified Arabic" w:cs="Simplified Arabic"/>
          <w:b/>
          <w:bCs/>
          <w:sz w:val="28"/>
          <w:szCs w:val="28"/>
          <w:rtl/>
        </w:rPr>
      </w:pPr>
      <w:r w:rsidRPr="004F3421">
        <w:rPr>
          <w:rFonts w:ascii="Simplified Arabic" w:hAnsi="Simplified Arabic" w:cs="Simplified Arabic"/>
          <w:b/>
          <w:bCs/>
          <w:sz w:val="28"/>
          <w:szCs w:val="28"/>
          <w:rtl/>
        </w:rPr>
        <w:t xml:space="preserve">المبحث الثاني: </w:t>
      </w:r>
      <w:r w:rsidRPr="00B20042">
        <w:rPr>
          <w:rFonts w:ascii="Simplified Arabic" w:hAnsi="Simplified Arabic" w:cs="Simplified Arabic" w:hint="cs"/>
          <w:b/>
          <w:bCs/>
          <w:sz w:val="28"/>
          <w:szCs w:val="28"/>
          <w:rtl/>
        </w:rPr>
        <w:t>ال</w:t>
      </w:r>
      <w:r w:rsidRPr="00B20042">
        <w:rPr>
          <w:rFonts w:ascii="Simplified Arabic" w:hAnsi="Simplified Arabic" w:cs="Simplified Arabic"/>
          <w:b/>
          <w:bCs/>
          <w:sz w:val="28"/>
          <w:szCs w:val="28"/>
          <w:rtl/>
        </w:rPr>
        <w:t>دراسات السابقة</w:t>
      </w:r>
      <w:r w:rsidRPr="00B20042">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حول الموضوع</w:t>
      </w:r>
      <w:r w:rsidRPr="008F3764">
        <w:rPr>
          <w:rFonts w:ascii="Simplified Arabic" w:hAnsi="Simplified Arabic" w:cs="Simplified Arabic"/>
          <w:sz w:val="28"/>
          <w:szCs w:val="28"/>
          <w:rtl/>
        </w:rPr>
        <w:t>.</w:t>
      </w:r>
    </w:p>
    <w:p w:rsidR="00D35D43" w:rsidRDefault="00D35D43" w:rsidP="00D35D43">
      <w:pPr>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lang w:bidi="ar-DZ"/>
        </w:rPr>
      </w:pPr>
    </w:p>
    <w:p w:rsidR="00D35D43" w:rsidRDefault="00D35D43" w:rsidP="00D35D43">
      <w:pPr>
        <w:spacing w:line="240" w:lineRule="auto"/>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rPr>
      </w:pPr>
    </w:p>
    <w:p w:rsidR="00D35D43" w:rsidRDefault="00D35D43" w:rsidP="00D35D43">
      <w:pPr>
        <w:spacing w:line="240" w:lineRule="auto"/>
        <w:jc w:val="both"/>
        <w:rPr>
          <w:rFonts w:ascii="Traditional Arabic" w:hAnsi="Traditional Arabic" w:cs="Traditional Arabic"/>
          <w:b/>
          <w:bCs/>
          <w:sz w:val="28"/>
          <w:szCs w:val="28"/>
          <w:rtl/>
        </w:rPr>
      </w:pPr>
    </w:p>
    <w:p w:rsidR="00D35D43" w:rsidRPr="004F3421" w:rsidRDefault="00D35D43" w:rsidP="00D35D43">
      <w:pPr>
        <w:jc w:val="both"/>
        <w:rPr>
          <w:rFonts w:ascii="Simplified Arabic" w:hAnsi="Simplified Arabic" w:cs="Simplified Arabic"/>
          <w:b/>
          <w:bCs/>
          <w:sz w:val="28"/>
          <w:szCs w:val="28"/>
          <w:rtl/>
        </w:rPr>
      </w:pPr>
    </w:p>
    <w:p w:rsidR="00D35D43" w:rsidRPr="002D02E4" w:rsidRDefault="00D35D43" w:rsidP="00D35D43">
      <w:pPr>
        <w:rPr>
          <w:rFonts w:ascii="Simplified Arabic" w:hAnsi="Simplified Arabic" w:cs="Simplified Arabic"/>
          <w:b/>
          <w:bCs/>
          <w:sz w:val="32"/>
          <w:szCs w:val="32"/>
          <w:u w:val="single"/>
          <w:rtl/>
          <w:lang w:bidi="ar-DZ"/>
        </w:rPr>
      </w:pPr>
      <w:r w:rsidRPr="002D02E4">
        <w:rPr>
          <w:rFonts w:ascii="Simplified Arabic" w:hAnsi="Simplified Arabic" w:cs="Simplified Arabic"/>
          <w:b/>
          <w:bCs/>
          <w:sz w:val="32"/>
          <w:szCs w:val="32"/>
          <w:u w:val="single"/>
          <w:rtl/>
        </w:rPr>
        <w:lastRenderedPageBreak/>
        <w:t>المبحث الأول:</w:t>
      </w:r>
      <w:r w:rsidRPr="002D02E4">
        <w:rPr>
          <w:rFonts w:ascii="Simplified Arabic" w:hAnsi="Simplified Arabic" w:cs="Simplified Arabic"/>
          <w:b/>
          <w:bCs/>
          <w:sz w:val="32"/>
          <w:szCs w:val="32"/>
          <w:u w:val="single"/>
          <w:rtl/>
          <w:lang w:bidi="ar-DZ"/>
        </w:rPr>
        <w:t xml:space="preserve"> واقع تطبيق معايير </w:t>
      </w:r>
      <w:r w:rsidR="00CE453C">
        <w:rPr>
          <w:rFonts w:ascii="Simplified Arabic" w:hAnsi="Simplified Arabic" w:cs="Simplified Arabic"/>
          <w:b/>
          <w:bCs/>
          <w:sz w:val="32"/>
          <w:szCs w:val="32"/>
          <w:u w:val="single"/>
          <w:rtl/>
          <w:lang w:bidi="ar-DZ"/>
        </w:rPr>
        <w:t>التدقيق</w:t>
      </w:r>
      <w:r w:rsidRPr="002D02E4">
        <w:rPr>
          <w:rFonts w:ascii="Simplified Arabic" w:hAnsi="Simplified Arabic" w:cs="Simplified Arabic"/>
          <w:b/>
          <w:bCs/>
          <w:sz w:val="32"/>
          <w:szCs w:val="32"/>
          <w:u w:val="single"/>
          <w:rtl/>
          <w:lang w:bidi="ar-DZ"/>
        </w:rPr>
        <w:t xml:space="preserve"> الدولية في الجزائر.</w:t>
      </w:r>
    </w:p>
    <w:p w:rsidR="00D35D43" w:rsidRPr="00337200"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سنحاول من خلال هذا المبحث عرض جانب النظري لمعايير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من خلال مفهومها و أهم معايير متعارف عليها دوليا، ثم تعرف على واقع 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في الجزائر من خلال معرفة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 ومدى توافقها مع معايير دولية وعرض معايير الحديثة بالجزائر.</w:t>
      </w:r>
    </w:p>
    <w:p w:rsidR="00D35D43" w:rsidRPr="002D02E4" w:rsidRDefault="00D35D43" w:rsidP="00D35D43">
      <w:pPr>
        <w:autoSpaceDE w:val="0"/>
        <w:autoSpaceDN w:val="0"/>
        <w:adjustRightInd w:val="0"/>
        <w:spacing w:after="0"/>
        <w:jc w:val="both"/>
        <w:rPr>
          <w:rFonts w:ascii="Simplified Arabic" w:hAnsi="Simplified Arabic" w:cs="Simplified Arabic"/>
          <w:b/>
          <w:bCs/>
          <w:sz w:val="28"/>
          <w:szCs w:val="28"/>
          <w:u w:val="single"/>
          <w:rtl/>
          <w:lang w:bidi="ar-DZ"/>
        </w:rPr>
      </w:pPr>
      <w:r w:rsidRPr="002D02E4">
        <w:rPr>
          <w:rFonts w:ascii="Simplified Arabic" w:hAnsi="Simplified Arabic" w:cs="Simplified Arabic"/>
          <w:b/>
          <w:bCs/>
          <w:sz w:val="28"/>
          <w:szCs w:val="28"/>
          <w:u w:val="single"/>
          <w:rtl/>
          <w:lang w:bidi="ar-DZ"/>
        </w:rPr>
        <w:t>المطلب</w:t>
      </w:r>
      <w:r w:rsidRPr="002D02E4">
        <w:rPr>
          <w:rFonts w:ascii="Simplified Arabic" w:hAnsi="Simplified Arabic" w:cs="Simplified Arabic"/>
          <w:b/>
          <w:bCs/>
          <w:sz w:val="28"/>
          <w:szCs w:val="28"/>
          <w:u w:val="single"/>
          <w:rtl/>
        </w:rPr>
        <w:t xml:space="preserve"> الأول:</w:t>
      </w:r>
      <w:r w:rsidRPr="002D02E4">
        <w:rPr>
          <w:rFonts w:ascii="Simplified Arabic" w:hAnsi="Simplified Arabic" w:cs="Simplified Arabic"/>
          <w:b/>
          <w:bCs/>
          <w:sz w:val="28"/>
          <w:szCs w:val="28"/>
          <w:u w:val="single"/>
          <w:rtl/>
          <w:lang w:bidi="ar-DZ"/>
        </w:rPr>
        <w:t xml:space="preserve"> ماهية معايير </w:t>
      </w:r>
      <w:r w:rsidR="00CE453C">
        <w:rPr>
          <w:rFonts w:ascii="Simplified Arabic" w:hAnsi="Simplified Arabic" w:cs="Simplified Arabic"/>
          <w:b/>
          <w:bCs/>
          <w:sz w:val="28"/>
          <w:szCs w:val="28"/>
          <w:u w:val="single"/>
          <w:rtl/>
          <w:lang w:bidi="ar-DZ"/>
        </w:rPr>
        <w:t>التدقيق</w:t>
      </w:r>
      <w:r w:rsidRPr="002D02E4">
        <w:rPr>
          <w:rFonts w:ascii="Simplified Arabic" w:hAnsi="Simplified Arabic" w:cs="Simplified Arabic"/>
          <w:b/>
          <w:bCs/>
          <w:sz w:val="28"/>
          <w:szCs w:val="28"/>
          <w:u w:val="single"/>
          <w:rtl/>
          <w:lang w:bidi="ar-DZ"/>
        </w:rPr>
        <w:t xml:space="preserve"> الدولية.</w:t>
      </w:r>
    </w:p>
    <w:p w:rsidR="00D35D43" w:rsidRPr="00726041" w:rsidRDefault="00D35D43" w:rsidP="00D35D43">
      <w:pPr>
        <w:autoSpaceDE w:val="0"/>
        <w:autoSpaceDN w:val="0"/>
        <w:adjustRightInd w:val="0"/>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نتطرق من خلال هذا المطلب إلى مفهوم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وتعريفها دوليا ثم عرض معايير المتعارف عليها.</w:t>
      </w:r>
    </w:p>
    <w:p w:rsidR="00D35D43" w:rsidRPr="002D02E4" w:rsidRDefault="00D35D43" w:rsidP="00D35D43">
      <w:pPr>
        <w:autoSpaceDE w:val="0"/>
        <w:autoSpaceDN w:val="0"/>
        <w:adjustRightInd w:val="0"/>
        <w:spacing w:after="0"/>
        <w:jc w:val="both"/>
        <w:rPr>
          <w:rFonts w:ascii="Simplified Arabic" w:hAnsi="Simplified Arabic" w:cs="Simplified Arabic"/>
          <w:b/>
          <w:bCs/>
          <w:sz w:val="28"/>
          <w:szCs w:val="28"/>
          <w:u w:val="single"/>
          <w:rtl/>
          <w:lang w:bidi="ar-DZ"/>
        </w:rPr>
      </w:pPr>
      <w:r w:rsidRPr="002D02E4">
        <w:rPr>
          <w:rFonts w:ascii="Simplified Arabic" w:hAnsi="Simplified Arabic" w:cs="Simplified Arabic"/>
          <w:b/>
          <w:bCs/>
          <w:sz w:val="28"/>
          <w:szCs w:val="28"/>
          <w:u w:val="single"/>
          <w:rtl/>
        </w:rPr>
        <w:t xml:space="preserve">الفرع الأول: مفهوم معايير </w:t>
      </w:r>
      <w:r w:rsidR="00CE453C">
        <w:rPr>
          <w:rFonts w:ascii="Simplified Arabic" w:hAnsi="Simplified Arabic" w:cs="Simplified Arabic"/>
          <w:b/>
          <w:bCs/>
          <w:sz w:val="28"/>
          <w:szCs w:val="28"/>
          <w:u w:val="single"/>
          <w:rtl/>
        </w:rPr>
        <w:t>التدقيق</w:t>
      </w:r>
      <w:r w:rsidRPr="002D02E4">
        <w:rPr>
          <w:rFonts w:ascii="Simplified Arabic" w:hAnsi="Simplified Arabic" w:cs="Simplified Arabic"/>
          <w:b/>
          <w:bCs/>
          <w:sz w:val="28"/>
          <w:szCs w:val="28"/>
          <w:u w:val="single"/>
          <w:rtl/>
          <w:lang w:bidi="ar-DZ"/>
        </w:rPr>
        <w:t>.</w:t>
      </w:r>
    </w:p>
    <w:p w:rsidR="00D35D43" w:rsidRDefault="00D35D43" w:rsidP="00D728DC">
      <w:pPr>
        <w:autoSpaceDE w:val="0"/>
        <w:autoSpaceDN w:val="0"/>
        <w:adjustRightInd w:val="0"/>
        <w:spacing w:after="0"/>
        <w:jc w:val="both"/>
        <w:rPr>
          <w:rFonts w:ascii="ArialMT" w:cs="Traditional Arabic"/>
          <w:sz w:val="28"/>
          <w:szCs w:val="28"/>
          <w:rtl/>
          <w:lang w:bidi="ar-DZ"/>
        </w:rPr>
      </w:pPr>
      <w:r>
        <w:rPr>
          <w:rFonts w:ascii="ArialMT" w:cs="Traditional Arabic" w:hint="cs"/>
          <w:sz w:val="28"/>
          <w:szCs w:val="28"/>
          <w:rtl/>
        </w:rPr>
        <w:t xml:space="preserve">     ولقد تضمنت عدة </w:t>
      </w:r>
      <w:r w:rsidR="00D728DC">
        <w:rPr>
          <w:rFonts w:ascii="ArialMT" w:cs="Traditional Arabic" w:hint="cs"/>
          <w:sz w:val="28"/>
          <w:szCs w:val="28"/>
          <w:rtl/>
        </w:rPr>
        <w:t xml:space="preserve">تعاريف </w:t>
      </w:r>
      <w:r>
        <w:rPr>
          <w:rFonts w:ascii="ArialMT" w:cs="Traditional Arabic" w:hint="cs"/>
          <w:sz w:val="28"/>
          <w:szCs w:val="28"/>
          <w:rtl/>
        </w:rPr>
        <w:t>نذكر منها:</w:t>
      </w:r>
    </w:p>
    <w:p w:rsidR="00D35D43" w:rsidRDefault="00D35D43" w:rsidP="00D35D43">
      <w:pPr>
        <w:autoSpaceDE w:val="0"/>
        <w:autoSpaceDN w:val="0"/>
        <w:adjustRightInd w:val="0"/>
        <w:spacing w:after="0"/>
        <w:jc w:val="both"/>
        <w:rPr>
          <w:rFonts w:ascii="ArialMT" w:cs="Traditional Arabic"/>
          <w:sz w:val="28"/>
          <w:szCs w:val="28"/>
          <w:rtl/>
          <w:lang w:bidi="ar-DZ"/>
        </w:rPr>
      </w:pPr>
      <w:r>
        <w:rPr>
          <w:rFonts w:ascii="ArialMT" w:cs="Traditional Arabic" w:hint="cs"/>
          <w:sz w:val="28"/>
          <w:szCs w:val="28"/>
          <w:rtl/>
          <w:lang w:bidi="ar-DZ"/>
        </w:rPr>
        <w:t xml:space="preserve">- عرف فاتح سردوك معايير </w:t>
      </w:r>
      <w:r w:rsidR="00CE453C">
        <w:rPr>
          <w:rFonts w:ascii="ArialMT" w:cs="Traditional Arabic" w:hint="cs"/>
          <w:sz w:val="28"/>
          <w:szCs w:val="28"/>
          <w:rtl/>
          <w:lang w:bidi="ar-DZ"/>
        </w:rPr>
        <w:t>التدقيق</w:t>
      </w:r>
      <w:r>
        <w:rPr>
          <w:rFonts w:ascii="ArialMT" w:cs="Traditional Arabic" w:hint="cs"/>
          <w:sz w:val="28"/>
          <w:szCs w:val="28"/>
          <w:rtl/>
          <w:lang w:bidi="ar-DZ"/>
        </w:rPr>
        <w:t xml:space="preserve"> على "أنها عبارة عن الأنماط التي يجب أن يتبعها المراجعون في تأدية عملهم،كما تعتبر مبادئ العامة التي تحكم عملية </w:t>
      </w:r>
      <w:r w:rsidR="00CE453C">
        <w:rPr>
          <w:rFonts w:ascii="ArialMT" w:cs="Traditional Arabic" w:hint="cs"/>
          <w:sz w:val="28"/>
          <w:szCs w:val="28"/>
          <w:rtl/>
          <w:lang w:bidi="ar-DZ"/>
        </w:rPr>
        <w:t>التدقيق</w:t>
      </w:r>
      <w:r>
        <w:rPr>
          <w:rFonts w:ascii="ArialMT" w:cs="Traditional Arabic" w:hint="cs"/>
          <w:sz w:val="28"/>
          <w:szCs w:val="28"/>
          <w:rtl/>
          <w:lang w:bidi="ar-DZ"/>
        </w:rPr>
        <w:t>"</w:t>
      </w:r>
      <w:r>
        <w:rPr>
          <w:rStyle w:val="Appelnotedebasdep"/>
          <w:rFonts w:ascii="ArialMT" w:cs="Traditional Arabic"/>
          <w:sz w:val="28"/>
          <w:szCs w:val="28"/>
          <w:rtl/>
          <w:lang w:bidi="ar-DZ"/>
        </w:rPr>
        <w:footnoteReference w:id="1"/>
      </w:r>
      <w:r>
        <w:rPr>
          <w:rFonts w:ascii="ArialMT" w:cs="Traditional Arabic" w:hint="cs"/>
          <w:sz w:val="28"/>
          <w:szCs w:val="28"/>
          <w:rtl/>
          <w:lang w:bidi="ar-DZ"/>
        </w:rPr>
        <w:t>.</w:t>
      </w:r>
    </w:p>
    <w:p w:rsidR="00D35D43" w:rsidRDefault="00D35D43" w:rsidP="00D35D43">
      <w:pPr>
        <w:autoSpaceDE w:val="0"/>
        <w:autoSpaceDN w:val="0"/>
        <w:adjustRightInd w:val="0"/>
        <w:spacing w:after="0"/>
        <w:jc w:val="both"/>
        <w:rPr>
          <w:rFonts w:cs="Traditional Arabic"/>
          <w:sz w:val="28"/>
          <w:szCs w:val="28"/>
          <w:rtl/>
          <w:lang w:val="fr-FR" w:bidi="ar-DZ"/>
        </w:rPr>
      </w:pPr>
      <w:r>
        <w:rPr>
          <w:rFonts w:ascii="ArialMT" w:cs="Traditional Arabic" w:hint="cs"/>
          <w:sz w:val="28"/>
          <w:szCs w:val="28"/>
          <w:rtl/>
        </w:rPr>
        <w:t>- مفهوم الذي قدمه هاورد ستيتلر(</w:t>
      </w:r>
      <w:r>
        <w:rPr>
          <w:rFonts w:cs="Traditional Arabic"/>
          <w:sz w:val="28"/>
          <w:szCs w:val="28"/>
          <w:lang w:val="fr-FR" w:bidi="ar-DZ"/>
        </w:rPr>
        <w:t>Howard Setettler</w:t>
      </w:r>
      <w:r>
        <w:rPr>
          <w:rFonts w:cs="Traditional Arabic" w:hint="cs"/>
          <w:sz w:val="28"/>
          <w:szCs w:val="28"/>
          <w:rtl/>
          <w:lang w:val="fr-FR" w:bidi="ar-DZ"/>
        </w:rPr>
        <w:t xml:space="preserve">) ومفاده"تعد معايير </w:t>
      </w:r>
      <w:r w:rsidR="00CE453C">
        <w:rPr>
          <w:rFonts w:cs="Traditional Arabic" w:hint="cs"/>
          <w:sz w:val="28"/>
          <w:szCs w:val="28"/>
          <w:rtl/>
          <w:lang w:val="fr-FR" w:bidi="ar-DZ"/>
        </w:rPr>
        <w:t>التدقيق</w:t>
      </w:r>
      <w:r>
        <w:rPr>
          <w:rFonts w:cs="Traditional Arabic" w:hint="cs"/>
          <w:sz w:val="28"/>
          <w:szCs w:val="28"/>
          <w:rtl/>
          <w:lang w:val="fr-FR" w:bidi="ar-DZ"/>
        </w:rPr>
        <w:t xml:space="preserve"> بمثابة مقاييس نوعية لأداة أعمال </w:t>
      </w:r>
      <w:r w:rsidR="00CE453C">
        <w:rPr>
          <w:rFonts w:cs="Traditional Arabic" w:hint="cs"/>
          <w:sz w:val="28"/>
          <w:szCs w:val="28"/>
          <w:rtl/>
          <w:lang w:val="fr-FR" w:bidi="ar-DZ"/>
        </w:rPr>
        <w:t>التدقيق</w:t>
      </w:r>
      <w:r>
        <w:rPr>
          <w:rFonts w:cs="Traditional Arabic" w:hint="cs"/>
          <w:sz w:val="28"/>
          <w:szCs w:val="28"/>
          <w:rtl/>
          <w:lang w:val="fr-FR" w:bidi="ar-DZ"/>
        </w:rPr>
        <w:t>، والألهداف التي يجب الحصول عليها من تنفيذ الإجراءات"</w:t>
      </w:r>
      <w:r>
        <w:rPr>
          <w:rStyle w:val="Appelnotedebasdep"/>
          <w:rFonts w:cs="Traditional Arabic"/>
          <w:sz w:val="28"/>
          <w:szCs w:val="28"/>
          <w:rtl/>
          <w:lang w:val="fr-FR" w:bidi="ar-DZ"/>
        </w:rPr>
        <w:footnoteReference w:id="2"/>
      </w:r>
      <w:r>
        <w:rPr>
          <w:rFonts w:cs="Traditional Arabic" w:hint="cs"/>
          <w:sz w:val="28"/>
          <w:szCs w:val="28"/>
          <w:rtl/>
          <w:lang w:val="fr-FR" w:bidi="ar-DZ"/>
        </w:rPr>
        <w:t>.</w:t>
      </w:r>
    </w:p>
    <w:p w:rsidR="00D35D43" w:rsidRDefault="00D35D43" w:rsidP="00D35D43">
      <w:pPr>
        <w:autoSpaceDE w:val="0"/>
        <w:autoSpaceDN w:val="0"/>
        <w:adjustRightInd w:val="0"/>
        <w:spacing w:after="0"/>
        <w:jc w:val="both"/>
        <w:rPr>
          <w:rFonts w:cs="Traditional Arabic"/>
          <w:sz w:val="28"/>
          <w:szCs w:val="28"/>
          <w:lang w:val="fr-FR" w:bidi="ar-DZ"/>
        </w:rPr>
      </w:pPr>
      <w:r>
        <w:rPr>
          <w:rFonts w:cs="Traditional Arabic" w:hint="cs"/>
          <w:sz w:val="28"/>
          <w:szCs w:val="28"/>
          <w:rtl/>
          <w:lang w:val="fr-FR" w:bidi="ar-DZ"/>
        </w:rPr>
        <w:t xml:space="preserve">- ويقول الباحثان </w:t>
      </w:r>
      <w:r>
        <w:rPr>
          <w:rFonts w:cs="Traditional Arabic"/>
          <w:sz w:val="28"/>
          <w:szCs w:val="28"/>
          <w:lang w:val="fr-FR" w:bidi="ar-DZ"/>
        </w:rPr>
        <w:t xml:space="preserve">Sharl &amp; Schanl) </w:t>
      </w:r>
      <w:r>
        <w:rPr>
          <w:rFonts w:cs="Traditional Arabic" w:hint="cs"/>
          <w:sz w:val="28"/>
          <w:szCs w:val="28"/>
          <w:rtl/>
          <w:lang w:val="fr-FR" w:bidi="ar-DZ"/>
        </w:rPr>
        <w:t>) أنه لا يمكننا أن نتصور وجود مراجعة بدون معايير،  فهذه الأخيرة لازمة لإبداء الرأي ويجب علينا أن نتقبل هذا الفرض بدون إثبات، فالأحكام التي نقوم بإصدارها بدون افتراض معايير معنية هي أحكام غير منطقية، والمعايير هي التي تحدد نوعية الحكم، وهي بذلك تمثل وحدة القياس اللازمة لكي نعبر عن رأينا</w:t>
      </w:r>
      <w:r>
        <w:rPr>
          <w:rStyle w:val="Appelnotedebasdep"/>
          <w:rFonts w:cs="Traditional Arabic"/>
          <w:sz w:val="28"/>
          <w:szCs w:val="28"/>
          <w:rtl/>
          <w:lang w:val="fr-FR" w:bidi="ar-DZ"/>
        </w:rPr>
        <w:footnoteReference w:id="3"/>
      </w:r>
      <w:r>
        <w:rPr>
          <w:rFonts w:cs="Traditional Arabic" w:hint="cs"/>
          <w:sz w:val="28"/>
          <w:szCs w:val="28"/>
          <w:rtl/>
          <w:lang w:val="fr-FR" w:bidi="ar-DZ"/>
        </w:rPr>
        <w:t xml:space="preserve">. </w:t>
      </w:r>
    </w:p>
    <w:p w:rsidR="00D35D43" w:rsidRDefault="00D35D43" w:rsidP="00D35D43">
      <w:pPr>
        <w:autoSpaceDE w:val="0"/>
        <w:autoSpaceDN w:val="0"/>
        <w:adjustRightInd w:val="0"/>
        <w:spacing w:after="0"/>
        <w:jc w:val="both"/>
        <w:rPr>
          <w:rFonts w:cs="Traditional Arabic"/>
          <w:sz w:val="28"/>
          <w:szCs w:val="28"/>
          <w:rtl/>
          <w:lang w:val="fr-FR" w:bidi="ar-DZ"/>
        </w:rPr>
      </w:pPr>
      <w:r>
        <w:rPr>
          <w:rFonts w:cs="Traditional Arabic" w:hint="cs"/>
          <w:sz w:val="28"/>
          <w:szCs w:val="28"/>
          <w:rtl/>
          <w:lang w:val="fr-FR" w:bidi="ar-DZ"/>
        </w:rPr>
        <w:t>- كما عرف ألفين أرينر(</w:t>
      </w:r>
      <w:r>
        <w:rPr>
          <w:rFonts w:cs="Traditional Arabic"/>
          <w:sz w:val="28"/>
          <w:szCs w:val="28"/>
          <w:lang w:val="fr-FR" w:bidi="ar-DZ"/>
        </w:rPr>
        <w:t>Arens Alvin</w:t>
      </w:r>
      <w:r>
        <w:rPr>
          <w:rFonts w:cs="Traditional Arabic" w:hint="cs"/>
          <w:sz w:val="28"/>
          <w:szCs w:val="28"/>
          <w:rtl/>
          <w:lang w:val="fr-FR" w:bidi="ar-DZ"/>
        </w:rPr>
        <w:t>) المعايير بأنها: "عبارة عن إرشادات عامة لمساعدة ال</w:t>
      </w:r>
      <w:r w:rsidR="00CE453C">
        <w:rPr>
          <w:rFonts w:cs="Traditional Arabic" w:hint="cs"/>
          <w:sz w:val="28"/>
          <w:szCs w:val="28"/>
          <w:rtl/>
          <w:lang w:val="fr-FR" w:bidi="ar-DZ"/>
        </w:rPr>
        <w:t>محافظي</w:t>
      </w:r>
      <w:r>
        <w:rPr>
          <w:rFonts w:cs="Traditional Arabic" w:hint="cs"/>
          <w:sz w:val="28"/>
          <w:szCs w:val="28"/>
          <w:rtl/>
          <w:lang w:val="fr-FR" w:bidi="ar-DZ"/>
        </w:rPr>
        <w:t>ن على الوفاء بمسؤولياتهم المهنية، بما فيها إعتبار المؤهلات المهنية كالكفاءة والإستقلال ومتطلبات إعداد التقرير وقرائن الإثبات"</w:t>
      </w:r>
      <w:r>
        <w:rPr>
          <w:rStyle w:val="Appelnotedebasdep"/>
          <w:rFonts w:cs="Traditional Arabic"/>
          <w:sz w:val="28"/>
          <w:szCs w:val="28"/>
          <w:rtl/>
          <w:lang w:val="fr-FR" w:bidi="ar-DZ"/>
        </w:rPr>
        <w:footnoteReference w:id="4"/>
      </w:r>
      <w:r>
        <w:rPr>
          <w:rFonts w:cs="Traditional Arabic" w:hint="cs"/>
          <w:sz w:val="28"/>
          <w:szCs w:val="28"/>
          <w:rtl/>
          <w:lang w:val="fr-FR" w:bidi="ar-DZ"/>
        </w:rPr>
        <w:t>.</w:t>
      </w:r>
    </w:p>
    <w:p w:rsidR="00D35D43" w:rsidRDefault="00D35D43" w:rsidP="00D35D43">
      <w:pPr>
        <w:autoSpaceDE w:val="0"/>
        <w:autoSpaceDN w:val="0"/>
        <w:adjustRightInd w:val="0"/>
        <w:spacing w:after="0"/>
        <w:jc w:val="both"/>
        <w:rPr>
          <w:rFonts w:cs="Traditional Arabic"/>
          <w:sz w:val="28"/>
          <w:szCs w:val="28"/>
          <w:rtl/>
          <w:lang w:val="fr-FR" w:bidi="ar-DZ"/>
        </w:rPr>
      </w:pPr>
      <w:r>
        <w:rPr>
          <w:rFonts w:cs="Traditional Arabic" w:hint="cs"/>
          <w:sz w:val="28"/>
          <w:szCs w:val="28"/>
          <w:rtl/>
          <w:lang w:val="fr-FR" w:bidi="ar-DZ"/>
        </w:rPr>
        <w:t xml:space="preserve">من خلال إستعراض المفاهيم السابقة يلاحظ وجود سمات  عامة لمعايير </w:t>
      </w:r>
      <w:r w:rsidR="00CE453C">
        <w:rPr>
          <w:rFonts w:cs="Traditional Arabic" w:hint="cs"/>
          <w:sz w:val="28"/>
          <w:szCs w:val="28"/>
          <w:rtl/>
          <w:lang w:val="fr-FR" w:bidi="ar-DZ"/>
        </w:rPr>
        <w:t>التدقيق</w:t>
      </w:r>
      <w:r>
        <w:rPr>
          <w:rFonts w:cs="Traditional Arabic" w:hint="cs"/>
          <w:sz w:val="28"/>
          <w:szCs w:val="28"/>
          <w:rtl/>
          <w:lang w:val="fr-FR" w:bidi="ar-DZ"/>
        </w:rPr>
        <w:t xml:space="preserve"> أهمها</w:t>
      </w:r>
      <w:r>
        <w:rPr>
          <w:rStyle w:val="Appelnotedebasdep"/>
          <w:rFonts w:cs="Traditional Arabic"/>
          <w:sz w:val="28"/>
          <w:szCs w:val="28"/>
          <w:rtl/>
          <w:lang w:val="fr-FR" w:bidi="ar-DZ"/>
        </w:rPr>
        <w:footnoteReference w:id="5"/>
      </w:r>
      <w:r>
        <w:rPr>
          <w:rFonts w:cs="Traditional Arabic" w:hint="cs"/>
          <w:sz w:val="28"/>
          <w:szCs w:val="28"/>
          <w:rtl/>
          <w:lang w:val="fr-FR" w:bidi="ar-DZ"/>
        </w:rPr>
        <w:t>:</w:t>
      </w:r>
    </w:p>
    <w:p w:rsidR="00D35D43" w:rsidRPr="003F1880" w:rsidRDefault="00D35D43" w:rsidP="009046CD">
      <w:pPr>
        <w:pStyle w:val="Paragraphedeliste"/>
        <w:numPr>
          <w:ilvl w:val="0"/>
          <w:numId w:val="30"/>
        </w:numPr>
        <w:autoSpaceDE w:val="0"/>
        <w:autoSpaceDN w:val="0"/>
        <w:adjustRightInd w:val="0"/>
        <w:spacing w:after="0"/>
        <w:jc w:val="both"/>
        <w:rPr>
          <w:rFonts w:cs="Traditional Arabic"/>
          <w:sz w:val="28"/>
          <w:szCs w:val="28"/>
          <w:rtl/>
          <w:lang w:val="fr-FR" w:bidi="ar-DZ"/>
        </w:rPr>
      </w:pPr>
      <w:r>
        <w:rPr>
          <w:rFonts w:cs="Traditional Arabic" w:hint="cs"/>
          <w:sz w:val="28"/>
          <w:szCs w:val="28"/>
          <w:rtl/>
          <w:lang w:val="fr-FR" w:bidi="ar-DZ"/>
        </w:rPr>
        <w:t xml:space="preserve"> </w:t>
      </w:r>
      <w:r w:rsidRPr="003F1880">
        <w:rPr>
          <w:rFonts w:cs="Traditional Arabic" w:hint="cs"/>
          <w:sz w:val="28"/>
          <w:szCs w:val="28"/>
          <w:rtl/>
          <w:lang w:val="fr-FR" w:bidi="ar-DZ"/>
        </w:rPr>
        <w:t xml:space="preserve">تعتبر معايير </w:t>
      </w:r>
      <w:r w:rsidR="00CE453C">
        <w:rPr>
          <w:rFonts w:cs="Traditional Arabic" w:hint="cs"/>
          <w:sz w:val="28"/>
          <w:szCs w:val="28"/>
          <w:rtl/>
          <w:lang w:val="fr-FR" w:bidi="ar-DZ"/>
        </w:rPr>
        <w:t>التدقيق</w:t>
      </w:r>
      <w:r w:rsidRPr="003F1880">
        <w:rPr>
          <w:rFonts w:cs="Traditional Arabic" w:hint="cs"/>
          <w:sz w:val="28"/>
          <w:szCs w:val="28"/>
          <w:rtl/>
          <w:lang w:val="fr-FR" w:bidi="ar-DZ"/>
        </w:rPr>
        <w:t xml:space="preserve"> نموذجا للعمل المهني في </w:t>
      </w:r>
      <w:r w:rsidR="00CE453C">
        <w:rPr>
          <w:rFonts w:cs="Traditional Arabic" w:hint="cs"/>
          <w:sz w:val="28"/>
          <w:szCs w:val="28"/>
          <w:rtl/>
          <w:lang w:val="fr-FR" w:bidi="ar-DZ"/>
        </w:rPr>
        <w:t>التدقيق</w:t>
      </w:r>
      <w:r w:rsidRPr="003F1880">
        <w:rPr>
          <w:rFonts w:cs="Traditional Arabic" w:hint="cs"/>
          <w:sz w:val="28"/>
          <w:szCs w:val="28"/>
          <w:rtl/>
          <w:lang w:val="fr-FR" w:bidi="ar-DZ"/>
        </w:rPr>
        <w:t xml:space="preserve">، تحدد معايير </w:t>
      </w:r>
      <w:r w:rsidR="00CE453C">
        <w:rPr>
          <w:rFonts w:cs="Traditional Arabic" w:hint="cs"/>
          <w:sz w:val="28"/>
          <w:szCs w:val="28"/>
          <w:rtl/>
          <w:lang w:val="fr-FR" w:bidi="ar-DZ"/>
        </w:rPr>
        <w:t>التدقيق</w:t>
      </w:r>
      <w:r w:rsidRPr="003F1880">
        <w:rPr>
          <w:rFonts w:cs="Traditional Arabic" w:hint="cs"/>
          <w:sz w:val="28"/>
          <w:szCs w:val="28"/>
          <w:rtl/>
          <w:lang w:val="fr-FR" w:bidi="ar-DZ"/>
        </w:rPr>
        <w:t xml:space="preserve"> المسؤوليات المهنية</w:t>
      </w:r>
      <w:r>
        <w:rPr>
          <w:rFonts w:cs="Traditional Arabic" w:hint="cs"/>
          <w:sz w:val="28"/>
          <w:szCs w:val="28"/>
          <w:rtl/>
          <w:lang w:val="fr-FR" w:bidi="ar-DZ"/>
        </w:rPr>
        <w:t>؛</w:t>
      </w:r>
    </w:p>
    <w:p w:rsidR="00D35D43" w:rsidRPr="00F9736C" w:rsidRDefault="00D35D43" w:rsidP="009046CD">
      <w:pPr>
        <w:pStyle w:val="Paragraphedeliste"/>
        <w:numPr>
          <w:ilvl w:val="0"/>
          <w:numId w:val="30"/>
        </w:numPr>
        <w:autoSpaceDE w:val="0"/>
        <w:autoSpaceDN w:val="0"/>
        <w:adjustRightInd w:val="0"/>
        <w:spacing w:after="0"/>
        <w:jc w:val="both"/>
        <w:rPr>
          <w:rFonts w:cs="Traditional Arabic"/>
          <w:sz w:val="28"/>
          <w:szCs w:val="28"/>
          <w:rtl/>
          <w:lang w:val="fr-FR" w:bidi="ar-DZ"/>
        </w:rPr>
      </w:pPr>
      <w:r w:rsidRPr="00F9736C">
        <w:rPr>
          <w:rFonts w:cs="Traditional Arabic" w:hint="cs"/>
          <w:sz w:val="28"/>
          <w:szCs w:val="28"/>
          <w:rtl/>
          <w:lang w:val="fr-FR" w:bidi="ar-DZ"/>
        </w:rPr>
        <w:t xml:space="preserve">تعتبر معايير </w:t>
      </w:r>
      <w:r w:rsidR="00CE453C">
        <w:rPr>
          <w:rFonts w:cs="Traditional Arabic" w:hint="cs"/>
          <w:sz w:val="28"/>
          <w:szCs w:val="28"/>
          <w:rtl/>
          <w:lang w:val="fr-FR" w:bidi="ar-DZ"/>
        </w:rPr>
        <w:t>التدقيق</w:t>
      </w:r>
      <w:r w:rsidRPr="00F9736C">
        <w:rPr>
          <w:rFonts w:cs="Traditional Arabic" w:hint="cs"/>
          <w:sz w:val="28"/>
          <w:szCs w:val="28"/>
          <w:rtl/>
          <w:lang w:val="fr-FR" w:bidi="ar-DZ"/>
        </w:rPr>
        <w:t xml:space="preserve"> الحل الأمثل لإبداء رأي منطقي</w:t>
      </w:r>
      <w:r>
        <w:rPr>
          <w:rFonts w:cs="Traditional Arabic" w:hint="cs"/>
          <w:sz w:val="28"/>
          <w:szCs w:val="28"/>
          <w:rtl/>
          <w:lang w:val="fr-FR" w:bidi="ar-DZ"/>
        </w:rPr>
        <w:t>؛</w:t>
      </w:r>
      <w:r w:rsidRPr="00F9736C">
        <w:rPr>
          <w:rFonts w:cs="Traditional Arabic" w:hint="cs"/>
          <w:sz w:val="28"/>
          <w:szCs w:val="28"/>
          <w:rtl/>
          <w:lang w:val="fr-FR" w:bidi="ar-DZ"/>
        </w:rPr>
        <w:t xml:space="preserve"> </w:t>
      </w:r>
    </w:p>
    <w:p w:rsidR="00D35D43" w:rsidRPr="00F9736C" w:rsidRDefault="00D35D43" w:rsidP="009046CD">
      <w:pPr>
        <w:pStyle w:val="Paragraphedeliste"/>
        <w:numPr>
          <w:ilvl w:val="0"/>
          <w:numId w:val="30"/>
        </w:numPr>
        <w:autoSpaceDE w:val="0"/>
        <w:autoSpaceDN w:val="0"/>
        <w:adjustRightInd w:val="0"/>
        <w:spacing w:after="0"/>
        <w:jc w:val="both"/>
        <w:rPr>
          <w:rFonts w:cs="Traditional Arabic"/>
          <w:sz w:val="28"/>
          <w:szCs w:val="28"/>
          <w:rtl/>
          <w:lang w:val="fr-FR" w:bidi="ar-DZ"/>
        </w:rPr>
      </w:pPr>
      <w:r w:rsidRPr="00F9736C">
        <w:rPr>
          <w:rFonts w:cs="Traditional Arabic" w:hint="cs"/>
          <w:sz w:val="28"/>
          <w:szCs w:val="28"/>
          <w:rtl/>
          <w:lang w:val="fr-FR" w:bidi="ar-DZ"/>
        </w:rPr>
        <w:t xml:space="preserve">تتصف معايير </w:t>
      </w:r>
      <w:r w:rsidR="00CE453C">
        <w:rPr>
          <w:rFonts w:cs="Traditional Arabic" w:hint="cs"/>
          <w:sz w:val="28"/>
          <w:szCs w:val="28"/>
          <w:rtl/>
          <w:lang w:val="fr-FR" w:bidi="ar-DZ"/>
        </w:rPr>
        <w:t>التدقيق</w:t>
      </w:r>
      <w:r w:rsidRPr="00F9736C">
        <w:rPr>
          <w:rFonts w:cs="Traditional Arabic" w:hint="cs"/>
          <w:sz w:val="28"/>
          <w:szCs w:val="28"/>
          <w:rtl/>
          <w:lang w:val="fr-FR" w:bidi="ar-DZ"/>
        </w:rPr>
        <w:t xml:space="preserve"> بالعموم، لأنها تمثل إرشادات عامة لل</w:t>
      </w:r>
      <w:r w:rsidR="00CE453C">
        <w:rPr>
          <w:rFonts w:cs="Traditional Arabic" w:hint="cs"/>
          <w:sz w:val="28"/>
          <w:szCs w:val="28"/>
          <w:rtl/>
          <w:lang w:val="fr-FR" w:bidi="ar-DZ"/>
        </w:rPr>
        <w:t>محافظي</w:t>
      </w:r>
      <w:r w:rsidRPr="00F9736C">
        <w:rPr>
          <w:rFonts w:cs="Traditional Arabic" w:hint="cs"/>
          <w:sz w:val="28"/>
          <w:szCs w:val="28"/>
          <w:rtl/>
          <w:lang w:val="fr-FR" w:bidi="ar-DZ"/>
        </w:rPr>
        <w:t xml:space="preserve">ن تشمل المبادئ الأساسية لعملية </w:t>
      </w:r>
      <w:r w:rsidR="00CE453C">
        <w:rPr>
          <w:rFonts w:cs="Traditional Arabic" w:hint="cs"/>
          <w:sz w:val="28"/>
          <w:szCs w:val="28"/>
          <w:rtl/>
          <w:lang w:val="fr-FR" w:bidi="ar-DZ"/>
        </w:rPr>
        <w:t>التدقيق</w:t>
      </w:r>
      <w:r>
        <w:rPr>
          <w:rFonts w:cs="Traditional Arabic" w:hint="cs"/>
          <w:sz w:val="28"/>
          <w:szCs w:val="28"/>
          <w:rtl/>
          <w:lang w:val="fr-FR" w:bidi="ar-DZ"/>
        </w:rPr>
        <w:t>؛</w:t>
      </w:r>
    </w:p>
    <w:p w:rsidR="00D35D43" w:rsidRPr="00AE0B0A" w:rsidRDefault="00D35D43" w:rsidP="009046CD">
      <w:pPr>
        <w:pStyle w:val="Paragraphedeliste"/>
        <w:numPr>
          <w:ilvl w:val="0"/>
          <w:numId w:val="30"/>
        </w:numPr>
        <w:autoSpaceDE w:val="0"/>
        <w:autoSpaceDN w:val="0"/>
        <w:adjustRightInd w:val="0"/>
        <w:spacing w:after="0"/>
        <w:jc w:val="both"/>
        <w:rPr>
          <w:rFonts w:cs="Traditional Arabic"/>
          <w:sz w:val="28"/>
          <w:szCs w:val="28"/>
          <w:rtl/>
          <w:lang w:val="fr-FR" w:bidi="ar-DZ"/>
        </w:rPr>
      </w:pPr>
      <w:r w:rsidRPr="00F9736C">
        <w:rPr>
          <w:rFonts w:cs="Traditional Arabic" w:hint="cs"/>
          <w:sz w:val="28"/>
          <w:szCs w:val="28"/>
          <w:rtl/>
          <w:lang w:val="fr-FR" w:bidi="ar-DZ"/>
        </w:rPr>
        <w:t xml:space="preserve">تعتبر معايير </w:t>
      </w:r>
      <w:r w:rsidR="00CE453C">
        <w:rPr>
          <w:rFonts w:cs="Traditional Arabic" w:hint="cs"/>
          <w:sz w:val="28"/>
          <w:szCs w:val="28"/>
          <w:rtl/>
          <w:lang w:val="fr-FR" w:bidi="ar-DZ"/>
        </w:rPr>
        <w:t>التدقيق</w:t>
      </w:r>
      <w:r w:rsidRPr="00F9736C">
        <w:rPr>
          <w:rFonts w:cs="Traditional Arabic" w:hint="cs"/>
          <w:sz w:val="28"/>
          <w:szCs w:val="28"/>
          <w:rtl/>
          <w:lang w:val="fr-FR" w:bidi="ar-DZ"/>
        </w:rPr>
        <w:t xml:space="preserve"> مقاييس الأداة المهني، لأنها تستخدم في الحكم على النوعية الإنجاز ومدى جودته.</w:t>
      </w:r>
    </w:p>
    <w:p w:rsidR="00D35D43" w:rsidRDefault="00D35D43" w:rsidP="00D35D43">
      <w:pPr>
        <w:autoSpaceDE w:val="0"/>
        <w:autoSpaceDN w:val="0"/>
        <w:adjustRightInd w:val="0"/>
        <w:spacing w:after="0"/>
        <w:ind w:left="142"/>
        <w:jc w:val="both"/>
        <w:rPr>
          <w:rFonts w:ascii="Simplified Arabic" w:hAnsi="Simplified Arabic" w:cs="Simplified Arabic"/>
          <w:b/>
          <w:bCs/>
          <w:sz w:val="28"/>
          <w:szCs w:val="28"/>
          <w:u w:val="single"/>
          <w:rtl/>
        </w:rPr>
      </w:pPr>
    </w:p>
    <w:p w:rsidR="00D35D43" w:rsidRPr="002D02E4" w:rsidRDefault="00D35D43" w:rsidP="00D35D43">
      <w:pPr>
        <w:autoSpaceDE w:val="0"/>
        <w:autoSpaceDN w:val="0"/>
        <w:adjustRightInd w:val="0"/>
        <w:spacing w:after="0"/>
        <w:ind w:left="142"/>
        <w:jc w:val="both"/>
        <w:rPr>
          <w:rFonts w:ascii="Simplified Arabic" w:hAnsi="Simplified Arabic" w:cs="Simplified Arabic"/>
          <w:sz w:val="28"/>
          <w:szCs w:val="28"/>
          <w:u w:val="single"/>
          <w:rtl/>
          <w:lang w:val="fr-FR" w:bidi="ar-DZ"/>
        </w:rPr>
      </w:pPr>
      <w:r w:rsidRPr="002D02E4">
        <w:rPr>
          <w:rFonts w:ascii="Simplified Arabic" w:hAnsi="Simplified Arabic" w:cs="Simplified Arabic"/>
          <w:b/>
          <w:bCs/>
          <w:sz w:val="28"/>
          <w:szCs w:val="28"/>
          <w:u w:val="single"/>
          <w:rtl/>
        </w:rPr>
        <w:lastRenderedPageBreak/>
        <w:t xml:space="preserve">الفرع الثاني: تعريف معايير </w:t>
      </w:r>
      <w:r w:rsidR="00CE453C">
        <w:rPr>
          <w:rFonts w:ascii="Simplified Arabic" w:hAnsi="Simplified Arabic" w:cs="Simplified Arabic"/>
          <w:b/>
          <w:bCs/>
          <w:sz w:val="28"/>
          <w:szCs w:val="28"/>
          <w:u w:val="single"/>
          <w:rtl/>
        </w:rPr>
        <w:t>التدقيق</w:t>
      </w:r>
      <w:r w:rsidRPr="002D02E4">
        <w:rPr>
          <w:rFonts w:ascii="Simplified Arabic" w:hAnsi="Simplified Arabic" w:cs="Simplified Arabic"/>
          <w:b/>
          <w:bCs/>
          <w:sz w:val="28"/>
          <w:szCs w:val="28"/>
          <w:u w:val="single"/>
          <w:rtl/>
          <w:lang w:bidi="ar-DZ"/>
        </w:rPr>
        <w:t xml:space="preserve"> الدولية.</w:t>
      </w:r>
    </w:p>
    <w:p w:rsidR="00D35D43" w:rsidRPr="005E46D4" w:rsidRDefault="00D35D43" w:rsidP="00D35D43">
      <w:pPr>
        <w:autoSpaceDE w:val="0"/>
        <w:autoSpaceDN w:val="0"/>
        <w:adjustRightInd w:val="0"/>
        <w:spacing w:after="0"/>
        <w:jc w:val="both"/>
        <w:rPr>
          <w:rFonts w:ascii="ArialMT" w:cs="Traditional Arabic"/>
          <w:sz w:val="28"/>
          <w:szCs w:val="28"/>
          <w:rtl/>
          <w:lang w:bidi="ar-DZ"/>
        </w:rPr>
      </w:pPr>
      <w:r>
        <w:rPr>
          <w:rFonts w:ascii="ArialMT" w:cs="Traditional Arabic" w:hint="cs"/>
          <w:b/>
          <w:bCs/>
          <w:sz w:val="28"/>
          <w:szCs w:val="28"/>
          <w:rtl/>
          <w:lang w:bidi="ar-DZ"/>
        </w:rPr>
        <w:t xml:space="preserve">       </w:t>
      </w:r>
      <w:r>
        <w:rPr>
          <w:rFonts w:ascii="ArialMT" w:cs="Traditional Arabic" w:hint="cs"/>
          <w:sz w:val="28"/>
          <w:szCs w:val="28"/>
          <w:rtl/>
          <w:lang w:bidi="ar-DZ"/>
        </w:rPr>
        <w:t xml:space="preserve">تعتبر معايير </w:t>
      </w:r>
      <w:r w:rsidR="00CE453C">
        <w:rPr>
          <w:rFonts w:ascii="ArialMT" w:cs="Traditional Arabic" w:hint="cs"/>
          <w:sz w:val="28"/>
          <w:szCs w:val="28"/>
          <w:rtl/>
          <w:lang w:bidi="ar-DZ"/>
        </w:rPr>
        <w:t>التدقيق</w:t>
      </w:r>
      <w:r>
        <w:rPr>
          <w:rFonts w:ascii="ArialMT" w:cs="Traditional Arabic" w:hint="cs"/>
          <w:sz w:val="28"/>
          <w:szCs w:val="28"/>
          <w:rtl/>
          <w:lang w:bidi="ar-DZ"/>
        </w:rPr>
        <w:t xml:space="preserve"> الدولية إطار متجانس وقابل للتطبيق عالميا، والتي لا تتعارض مع معايير </w:t>
      </w:r>
      <w:r w:rsidR="00CE453C">
        <w:rPr>
          <w:rFonts w:ascii="ArialMT" w:cs="Traditional Arabic" w:hint="cs"/>
          <w:sz w:val="28"/>
          <w:szCs w:val="28"/>
          <w:rtl/>
          <w:lang w:bidi="ar-DZ"/>
        </w:rPr>
        <w:t>التدقيق</w:t>
      </w:r>
      <w:r>
        <w:rPr>
          <w:rFonts w:ascii="ArialMT" w:cs="Traditional Arabic" w:hint="cs"/>
          <w:sz w:val="28"/>
          <w:szCs w:val="28"/>
          <w:rtl/>
          <w:lang w:bidi="ar-DZ"/>
        </w:rPr>
        <w:t xml:space="preserve"> المتعارف عليها من جهة ولا تمنع أي دولة من إصدار معايير مراجعة وطنية من جهة أخرى</w:t>
      </w:r>
      <w:r>
        <w:rPr>
          <w:rStyle w:val="Appelnotedebasdep"/>
          <w:rFonts w:ascii="ArialMT" w:cs="Traditional Arabic"/>
          <w:sz w:val="28"/>
          <w:szCs w:val="28"/>
          <w:rtl/>
          <w:lang w:bidi="ar-DZ"/>
        </w:rPr>
        <w:footnoteReference w:id="6"/>
      </w:r>
      <w:r>
        <w:rPr>
          <w:rFonts w:ascii="ArialMT" w:cs="Traditional Arabic" w:hint="cs"/>
          <w:sz w:val="28"/>
          <w:szCs w:val="28"/>
          <w:rtl/>
          <w:lang w:bidi="ar-DZ"/>
        </w:rPr>
        <w:t>.</w:t>
      </w:r>
    </w:p>
    <w:p w:rsidR="00D35D43" w:rsidRDefault="00D35D43" w:rsidP="00D35D43">
      <w:pPr>
        <w:autoSpaceDE w:val="0"/>
        <w:autoSpaceDN w:val="0"/>
        <w:adjustRightInd w:val="0"/>
        <w:spacing w:after="0"/>
        <w:jc w:val="both"/>
        <w:rPr>
          <w:rFonts w:ascii="ArialMT" w:cs="Traditional Arabic"/>
          <w:sz w:val="28"/>
          <w:szCs w:val="28"/>
          <w:rtl/>
        </w:rPr>
      </w:pPr>
      <w:r>
        <w:rPr>
          <w:rFonts w:ascii="ArialMT" w:cs="Traditional Arabic" w:hint="cs"/>
          <w:b/>
          <w:bCs/>
          <w:sz w:val="28"/>
          <w:szCs w:val="28"/>
          <w:rtl/>
        </w:rPr>
        <w:t xml:space="preserve">      </w:t>
      </w:r>
      <w:r>
        <w:rPr>
          <w:rFonts w:ascii="ArialMT" w:cs="Traditional Arabic" w:hint="cs"/>
          <w:sz w:val="28"/>
          <w:szCs w:val="28"/>
          <w:rtl/>
        </w:rPr>
        <w:t xml:space="preserve">عرفت معايير </w:t>
      </w:r>
      <w:r w:rsidR="00CE453C">
        <w:rPr>
          <w:rFonts w:ascii="ArialMT" w:cs="Traditional Arabic" w:hint="cs"/>
          <w:sz w:val="28"/>
          <w:szCs w:val="28"/>
          <w:rtl/>
        </w:rPr>
        <w:t>التدقيق</w:t>
      </w:r>
      <w:r>
        <w:rPr>
          <w:rFonts w:ascii="ArialMT" w:cs="Traditional Arabic" w:hint="cs"/>
          <w:sz w:val="28"/>
          <w:szCs w:val="28"/>
          <w:rtl/>
        </w:rPr>
        <w:t xml:space="preserve"> الدولية على أنها (المبادئ الأساسية للمراجعة ذات القبول الدولية والمنفذة قبل ال</w:t>
      </w:r>
      <w:r w:rsidR="00CE453C">
        <w:rPr>
          <w:rFonts w:ascii="ArialMT" w:cs="Traditional Arabic" w:hint="cs"/>
          <w:sz w:val="28"/>
          <w:szCs w:val="28"/>
          <w:rtl/>
        </w:rPr>
        <w:t>محافظي</w:t>
      </w:r>
      <w:r>
        <w:rPr>
          <w:rFonts w:ascii="ArialMT" w:cs="Traditional Arabic" w:hint="cs"/>
          <w:sz w:val="28"/>
          <w:szCs w:val="28"/>
          <w:rtl/>
        </w:rPr>
        <w:t>ن في جميع أنحاء العالم)</w:t>
      </w:r>
      <w:r>
        <w:rPr>
          <w:rStyle w:val="Appelnotedebasdep"/>
          <w:rFonts w:ascii="ArialMT" w:cs="Traditional Arabic"/>
          <w:sz w:val="28"/>
          <w:szCs w:val="28"/>
          <w:rtl/>
        </w:rPr>
        <w:footnoteReference w:id="7"/>
      </w:r>
      <w:r>
        <w:rPr>
          <w:rFonts w:ascii="ArialMT" w:cs="Traditional Arabic" w:hint="cs"/>
          <w:sz w:val="28"/>
          <w:szCs w:val="28"/>
          <w:rtl/>
        </w:rPr>
        <w:t>.</w:t>
      </w:r>
    </w:p>
    <w:p w:rsidR="00D35D43" w:rsidRDefault="00D35D43" w:rsidP="00D35D43">
      <w:pPr>
        <w:autoSpaceDE w:val="0"/>
        <w:autoSpaceDN w:val="0"/>
        <w:adjustRightInd w:val="0"/>
        <w:spacing w:after="0"/>
        <w:jc w:val="both"/>
        <w:rPr>
          <w:rFonts w:ascii="Traditional Arabic" w:hAnsi="Traditional Arabic" w:cs="Traditional Arabic"/>
          <w:sz w:val="28"/>
          <w:szCs w:val="28"/>
          <w:rtl/>
          <w:lang w:val="fr-FR" w:bidi="ar-DZ"/>
        </w:rPr>
      </w:pPr>
      <w:r>
        <w:rPr>
          <w:rFonts w:ascii="ArialMT" w:cs="Traditional Arabic" w:hint="cs"/>
          <w:sz w:val="28"/>
          <w:szCs w:val="28"/>
          <w:rtl/>
        </w:rPr>
        <w:t xml:space="preserve">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وعرفت حسب المنظمة الدولية للتوحيد القياسي </w:t>
      </w:r>
      <w:r>
        <w:rPr>
          <w:rFonts w:ascii="Traditional Arabic" w:hAnsi="Traditional Arabic" w:cs="Traditional Arabic"/>
          <w:sz w:val="28"/>
          <w:szCs w:val="28"/>
          <w:lang w:val="fr-FR" w:bidi="ar-DZ"/>
        </w:rPr>
        <w:t>ISO</w:t>
      </w:r>
      <w:r>
        <w:rPr>
          <w:rFonts w:ascii="Traditional Arabic" w:hAnsi="Traditional Arabic" w:cs="Traditional Arabic" w:hint="cs"/>
          <w:sz w:val="28"/>
          <w:szCs w:val="28"/>
          <w:rtl/>
          <w:lang w:val="fr-FR" w:bidi="ar-DZ"/>
        </w:rPr>
        <w:t xml:space="preserve">، على أنه وثيقة توفر متطلبات والمواصفات والمبادئ التوجيهية أو خصائص التي يمكن إستخدامها بإستمرار للتأكيد من أن المواد والمنتجات والعمليات والخدمات صالحة لهذا الغرض، المعاير الدولية تجعل الأمور فعالة حيث أنها تعطي مواصفات عالمية للمنتجات والخدمات والأنظمة، لضمان الجودة والسلامة والكفاءة، لذا فلها دور فعال وتسهيل التجارة الدولية </w:t>
      </w:r>
      <w:r>
        <w:rPr>
          <w:rStyle w:val="Appelnotedebasdep"/>
          <w:rFonts w:ascii="Traditional Arabic" w:hAnsi="Traditional Arabic" w:cs="Traditional Arabic"/>
          <w:sz w:val="28"/>
          <w:szCs w:val="28"/>
          <w:rtl/>
          <w:lang w:val="fr-FR" w:bidi="ar-DZ"/>
        </w:rPr>
        <w:footnoteReference w:id="8"/>
      </w:r>
      <w:r>
        <w:rPr>
          <w:rFonts w:ascii="Traditional Arabic" w:hAnsi="Traditional Arabic" w:cs="Traditional Arabic" w:hint="cs"/>
          <w:sz w:val="28"/>
          <w:szCs w:val="28"/>
          <w:rtl/>
          <w:lang w:val="fr-FR" w:bidi="ar-DZ"/>
        </w:rPr>
        <w:t>.</w:t>
      </w:r>
    </w:p>
    <w:p w:rsidR="00D35D43" w:rsidRDefault="00D35D43" w:rsidP="00D35D43">
      <w:pPr>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rPr>
        <w:t xml:space="preserve">تعتبر هذه المعايير أكثر عموما وشمولا من غيرها، لأنها صادرة عن تجمع دولي كبير يضم معظم دول العالم، وبالتالي فهي تمثل الإطار العام الذي ينظم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ويلقى قبولا عاما على النطاق الدولي.</w:t>
      </w:r>
    </w:p>
    <w:p w:rsidR="00D35D43" w:rsidRPr="00AE0B0A" w:rsidRDefault="00D35D43" w:rsidP="00D35D43">
      <w:pPr>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يوضح الجدول التالي هيكل تبويب المعايير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w:t>
      </w:r>
    </w:p>
    <w:p w:rsidR="00D35D43" w:rsidRPr="004B3FF0" w:rsidRDefault="00D35D43" w:rsidP="00D35D43">
      <w:pPr>
        <w:spacing w:after="0"/>
        <w:jc w:val="center"/>
        <w:rPr>
          <w:rFonts w:ascii="Traditional Arabic" w:hAnsi="Traditional Arabic" w:cs="Traditional Arabic"/>
          <w:sz w:val="28"/>
          <w:szCs w:val="28"/>
          <w:rtl/>
          <w:lang w:bidi="ar-DZ"/>
        </w:rPr>
      </w:pPr>
      <w:r w:rsidRPr="004B3FF0">
        <w:rPr>
          <w:rFonts w:ascii="Traditional Arabic" w:hAnsi="Traditional Arabic" w:cs="Traditional Arabic"/>
          <w:b/>
          <w:bCs/>
          <w:sz w:val="28"/>
          <w:szCs w:val="28"/>
          <w:rtl/>
        </w:rPr>
        <w:t>الجدول</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رقم</w:t>
      </w:r>
      <w:r w:rsidRPr="004B3FF0">
        <w:rPr>
          <w:rFonts w:ascii="Traditional Arabic" w:hAnsi="Traditional Arabic" w:cs="Traditional Arabic"/>
          <w:b/>
          <w:bCs/>
          <w:sz w:val="28"/>
          <w:szCs w:val="28"/>
        </w:rPr>
        <w:t xml:space="preserve"> </w:t>
      </w:r>
      <w:r>
        <w:rPr>
          <w:rFonts w:ascii="Traditional Arabic" w:hAnsi="Traditional Arabic" w:cs="Traditional Arabic" w:hint="cs"/>
          <w:b/>
          <w:bCs/>
          <w:sz w:val="28"/>
          <w:szCs w:val="28"/>
          <w:rtl/>
        </w:rPr>
        <w:t>(1.1)</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يوضح</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هيكل</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تبويب</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المعايير</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الدولية</w:t>
      </w:r>
      <w:r w:rsidRPr="004B3FF0">
        <w:rPr>
          <w:rFonts w:ascii="Traditional Arabic" w:hAnsi="Traditional Arabic" w:cs="Traditional Arabic"/>
          <w:b/>
          <w:bCs/>
          <w:sz w:val="28"/>
          <w:szCs w:val="28"/>
        </w:rPr>
        <w:t xml:space="preserve"> </w:t>
      </w:r>
      <w:r w:rsidRPr="004B3FF0">
        <w:rPr>
          <w:rFonts w:ascii="Traditional Arabic" w:hAnsi="Traditional Arabic" w:cs="Traditional Arabic"/>
          <w:b/>
          <w:bCs/>
          <w:sz w:val="28"/>
          <w:szCs w:val="28"/>
          <w:rtl/>
        </w:rPr>
        <w:t>للمراجعة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621"/>
      </w:tblGrid>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Pr>
              <w:t>100</w:t>
            </w:r>
            <w:r w:rsidRPr="0091444F">
              <w:rPr>
                <w:rFonts w:ascii="Traditional Arabic" w:hAnsi="Traditional Arabic" w:cs="Traditional Arabic"/>
                <w:sz w:val="28"/>
                <w:szCs w:val="28"/>
                <w:rtl/>
                <w:lang w:bidi="ar-DZ"/>
              </w:rPr>
              <w:t>-199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الأولى</w:t>
            </w:r>
            <w:r w:rsidRPr="0091444F">
              <w:rPr>
                <w:rFonts w:ascii="Traditional Arabic" w:hAnsi="Traditional Arabic" w:cs="Traditional Arabic" w:hint="cs"/>
                <w:sz w:val="28"/>
                <w:szCs w:val="28"/>
                <w:rtl/>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hint="cs"/>
                <w:sz w:val="28"/>
                <w:szCs w:val="28"/>
                <w:rtl/>
              </w:rPr>
              <w:t>الأمور التمهيدية</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Pr>
              <w:t>200</w:t>
            </w:r>
            <w:r w:rsidRPr="0091444F">
              <w:rPr>
                <w:rFonts w:ascii="Traditional Arabic" w:hAnsi="Traditional Arabic" w:cs="Traditional Arabic"/>
                <w:sz w:val="28"/>
                <w:szCs w:val="28"/>
                <w:rtl/>
                <w:lang w:bidi="ar-DZ"/>
              </w:rPr>
              <w:t>-299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الثانية</w:t>
            </w:r>
            <w:r w:rsidRPr="0091444F">
              <w:rPr>
                <w:rFonts w:ascii="Traditional Arabic" w:hAnsi="Traditional Arabic" w:cs="Traditional Arabic" w:hint="cs"/>
                <w:sz w:val="28"/>
                <w:szCs w:val="28"/>
                <w:rtl/>
                <w:lang w:bidi="ar-DZ"/>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hint="cs"/>
                <w:sz w:val="28"/>
                <w:szCs w:val="28"/>
                <w:rtl/>
              </w:rPr>
              <w:t>م</w:t>
            </w:r>
            <w:r w:rsidRPr="0091444F">
              <w:rPr>
                <w:rFonts w:ascii="Traditional Arabic" w:hAnsi="Traditional Arabic" w:cs="Traditional Arabic"/>
                <w:sz w:val="28"/>
                <w:szCs w:val="28"/>
                <w:rtl/>
              </w:rPr>
              <w:t>سؤوليات</w:t>
            </w:r>
            <w:r w:rsidRPr="0091444F">
              <w:rPr>
                <w:rFonts w:ascii="Traditional Arabic" w:hAnsi="Traditional Arabic" w:cs="Traditional Arabic" w:hint="cs"/>
                <w:sz w:val="28"/>
                <w:szCs w:val="28"/>
                <w:rtl/>
                <w:lang w:bidi="ar-DZ"/>
              </w:rPr>
              <w:t xml:space="preserve"> المراجع</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300-</w:t>
            </w:r>
            <w:r w:rsidRPr="0091444F">
              <w:rPr>
                <w:rFonts w:ascii="Traditional Arabic" w:hAnsi="Traditional Arabic" w:cs="Traditional Arabic" w:hint="cs"/>
                <w:sz w:val="28"/>
                <w:szCs w:val="28"/>
                <w:rtl/>
                <w:lang w:bidi="ar-DZ"/>
              </w:rPr>
              <w:t>399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الثالثة</w:t>
            </w:r>
            <w:r w:rsidRPr="0091444F">
              <w:rPr>
                <w:rFonts w:ascii="Traditional Arabic" w:hAnsi="Traditional Arabic" w:cs="Traditional Arabic"/>
                <w:sz w:val="28"/>
                <w:szCs w:val="28"/>
              </w:rPr>
              <w:t xml:space="preserve"> :</w:t>
            </w:r>
            <w:r w:rsidRPr="0091444F">
              <w:rPr>
                <w:rFonts w:ascii="Traditional Arabic" w:hAnsi="Traditional Arabic" w:cs="Traditional Arabic" w:hint="cs"/>
                <w:sz w:val="28"/>
                <w:szCs w:val="28"/>
                <w:rtl/>
                <w:lang w:bidi="ar-DZ"/>
              </w:rPr>
              <w:t>التخطيط</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400-499</w:t>
            </w:r>
          </w:p>
        </w:tc>
        <w:tc>
          <w:tcPr>
            <w:tcW w:w="7621" w:type="dxa"/>
          </w:tcPr>
          <w:p w:rsidR="00D35D43" w:rsidRPr="0091444F" w:rsidRDefault="00D35D43" w:rsidP="00513219">
            <w:pPr>
              <w:spacing w:after="0"/>
              <w:jc w:val="both"/>
              <w:rPr>
                <w:rFonts w:ascii="Traditional Arabic" w:hAnsi="Traditional Arabic" w:cs="Traditional Arabic"/>
                <w:sz w:val="28"/>
                <w:szCs w:val="28"/>
                <w:rtl/>
              </w:rPr>
            </w:pPr>
            <w:r w:rsidRPr="0091444F">
              <w:rPr>
                <w:rFonts w:ascii="Traditional Arabic" w:hAnsi="Traditional Arabic" w:cs="Traditional Arabic" w:hint="cs"/>
                <w:sz w:val="28"/>
                <w:szCs w:val="28"/>
                <w:rtl/>
              </w:rPr>
              <w:t>المجموعة الرابعة: الرقابة الداخلية</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500-599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الخامسة</w:t>
            </w:r>
            <w:r w:rsidRPr="0091444F">
              <w:rPr>
                <w:rFonts w:ascii="Traditional Arabic" w:hAnsi="Traditional Arabic" w:cs="Traditional Arabic" w:hint="cs"/>
                <w:sz w:val="28"/>
                <w:szCs w:val="28"/>
                <w:rtl/>
                <w:lang w:bidi="ar-DZ"/>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hint="cs"/>
                <w:sz w:val="28"/>
                <w:szCs w:val="28"/>
                <w:rtl/>
              </w:rPr>
              <w:t>أ</w:t>
            </w:r>
            <w:r w:rsidRPr="0091444F">
              <w:rPr>
                <w:rFonts w:ascii="Traditional Arabic" w:hAnsi="Traditional Arabic" w:cs="Traditional Arabic"/>
                <w:sz w:val="28"/>
                <w:szCs w:val="28"/>
                <w:rtl/>
              </w:rPr>
              <w:t>دلة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الإثبات</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600-699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السادسة</w:t>
            </w:r>
            <w:r w:rsidRPr="0091444F">
              <w:rPr>
                <w:rFonts w:ascii="Traditional Arabic" w:hAnsi="Traditional Arabic" w:cs="Traditional Arabic" w:hint="cs"/>
                <w:sz w:val="28"/>
                <w:szCs w:val="28"/>
                <w:rtl/>
                <w:lang w:bidi="ar-DZ"/>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الاستفادة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من</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عمل</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الآخرين</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700-799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السابعة</w:t>
            </w:r>
            <w:r w:rsidRPr="0091444F">
              <w:rPr>
                <w:rFonts w:ascii="Traditional Arabic" w:hAnsi="Traditional Arabic" w:cs="Traditional Arabic" w:hint="cs"/>
                <w:sz w:val="28"/>
                <w:szCs w:val="28"/>
                <w:rtl/>
                <w:lang w:bidi="ar-DZ"/>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hint="cs"/>
                <w:sz w:val="28"/>
                <w:szCs w:val="28"/>
                <w:rtl/>
              </w:rPr>
              <w:t>ن</w:t>
            </w:r>
            <w:r w:rsidRPr="0091444F">
              <w:rPr>
                <w:rFonts w:ascii="Traditional Arabic" w:hAnsi="Traditional Arabic" w:cs="Traditional Arabic"/>
                <w:sz w:val="28"/>
                <w:szCs w:val="28"/>
                <w:rtl/>
              </w:rPr>
              <w:t>تائج</w:t>
            </w:r>
            <w:r w:rsidRPr="0091444F">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91444F">
              <w:rPr>
                <w:rFonts w:ascii="Traditional Arabic" w:hAnsi="Traditional Arabic" w:cs="Traditional Arabic"/>
                <w:sz w:val="28"/>
                <w:szCs w:val="28"/>
                <w:rtl/>
              </w:rPr>
              <w:t xml:space="preserve"> وتقاريرها</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800-899</w:t>
            </w:r>
          </w:p>
        </w:tc>
        <w:tc>
          <w:tcPr>
            <w:tcW w:w="7621" w:type="dxa"/>
          </w:tcPr>
          <w:p w:rsidR="00D35D43" w:rsidRPr="0091444F" w:rsidRDefault="00D35D43" w:rsidP="00513219">
            <w:pPr>
              <w:spacing w:after="0"/>
              <w:jc w:val="both"/>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الثامنة</w:t>
            </w:r>
            <w:r w:rsidRPr="0091444F">
              <w:rPr>
                <w:rFonts w:ascii="Traditional Arabic" w:hAnsi="Traditional Arabic" w:cs="Traditional Arabic" w:hint="cs"/>
                <w:sz w:val="28"/>
                <w:szCs w:val="28"/>
                <w:rtl/>
                <w:lang w:bidi="ar-DZ"/>
              </w:rPr>
              <w:t>:</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المجالات</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المتخصصة</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900-999</w:t>
            </w:r>
          </w:p>
        </w:tc>
        <w:tc>
          <w:tcPr>
            <w:tcW w:w="7621" w:type="dxa"/>
          </w:tcPr>
          <w:p w:rsidR="00D35D43" w:rsidRPr="0091444F" w:rsidRDefault="00D35D43" w:rsidP="00513219">
            <w:pPr>
              <w:spacing w:after="0"/>
              <w:jc w:val="both"/>
              <w:rPr>
                <w:rFonts w:ascii="Traditional Arabic" w:hAnsi="Traditional Arabic" w:cs="Traditional Arabic"/>
                <w:sz w:val="28"/>
                <w:szCs w:val="28"/>
                <w:rtl/>
              </w:rPr>
            </w:pPr>
            <w:r w:rsidRPr="0091444F">
              <w:rPr>
                <w:rFonts w:ascii="Traditional Arabic" w:hAnsi="Traditional Arabic" w:cs="Traditional Arabic" w:hint="cs"/>
                <w:sz w:val="28"/>
                <w:szCs w:val="28"/>
                <w:rtl/>
              </w:rPr>
              <w:t>المجموعة التاسعة: خدمات ذات صلة</w:t>
            </w:r>
          </w:p>
        </w:tc>
      </w:tr>
      <w:tr w:rsidR="00D35D43" w:rsidRPr="0091444F" w:rsidTr="0061416F">
        <w:tc>
          <w:tcPr>
            <w:tcW w:w="1708" w:type="dxa"/>
            <w:shd w:val="clear" w:color="auto" w:fill="D9D9D9"/>
          </w:tcPr>
          <w:p w:rsidR="00D35D43" w:rsidRPr="0091444F" w:rsidRDefault="00D35D43" w:rsidP="00513219">
            <w:pPr>
              <w:spacing w:after="0"/>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lang w:bidi="ar-DZ"/>
              </w:rPr>
              <w:t>1000-1100</w:t>
            </w:r>
          </w:p>
        </w:tc>
        <w:tc>
          <w:tcPr>
            <w:tcW w:w="7621" w:type="dxa"/>
          </w:tcPr>
          <w:p w:rsidR="00D35D43" w:rsidRPr="0091444F" w:rsidRDefault="00D35D43" w:rsidP="00513219">
            <w:pPr>
              <w:spacing w:after="0"/>
              <w:jc w:val="both"/>
              <w:rPr>
                <w:rFonts w:ascii="Traditional Arabic" w:hAnsi="Traditional Arabic" w:cs="Traditional Arabic"/>
                <w:sz w:val="28"/>
                <w:szCs w:val="28"/>
                <w:rtl/>
              </w:rPr>
            </w:pPr>
            <w:r w:rsidRPr="0091444F">
              <w:rPr>
                <w:rFonts w:ascii="Traditional Arabic" w:hAnsi="Traditional Arabic" w:cs="Traditional Arabic"/>
                <w:sz w:val="28"/>
                <w:szCs w:val="28"/>
                <w:rtl/>
              </w:rPr>
              <w:t>المجموعة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العاشرة</w:t>
            </w:r>
            <w:r w:rsidRPr="0091444F">
              <w:rPr>
                <w:rFonts w:ascii="Traditional Arabic" w:hAnsi="Traditional Arabic" w:cs="Traditional Arabic"/>
                <w:sz w:val="28"/>
                <w:szCs w:val="28"/>
              </w:rPr>
              <w:t xml:space="preserve"> : </w:t>
            </w:r>
            <w:r w:rsidRPr="0091444F">
              <w:rPr>
                <w:rFonts w:ascii="Traditional Arabic" w:hAnsi="Traditional Arabic" w:cs="Traditional Arabic"/>
                <w:sz w:val="28"/>
                <w:szCs w:val="28"/>
                <w:rtl/>
              </w:rPr>
              <w:t>البيانات</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الدولية</w:t>
            </w:r>
            <w:r w:rsidRPr="0091444F">
              <w:rPr>
                <w:rFonts w:ascii="Traditional Arabic" w:hAnsi="Traditional Arabic" w:cs="Traditional Arabic"/>
                <w:sz w:val="28"/>
                <w:szCs w:val="28"/>
              </w:rPr>
              <w:t xml:space="preserve"> </w:t>
            </w:r>
            <w:r w:rsidRPr="0091444F">
              <w:rPr>
                <w:rFonts w:ascii="Traditional Arabic" w:hAnsi="Traditional Arabic" w:cs="Traditional Arabic"/>
                <w:sz w:val="28"/>
                <w:szCs w:val="28"/>
                <w:rtl/>
              </w:rPr>
              <w:t>لمهنة</w:t>
            </w:r>
            <w:r w:rsidRPr="0091444F">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p>
        </w:tc>
      </w:tr>
    </w:tbl>
    <w:p w:rsidR="00D35D43" w:rsidRDefault="00D35D43" w:rsidP="00513219">
      <w:pPr>
        <w:spacing w:after="0"/>
        <w:jc w:val="center"/>
        <w:rPr>
          <w:rFonts w:ascii="Traditional Arabic" w:hAnsi="Traditional Arabic" w:cs="Traditional Arabic"/>
          <w:sz w:val="28"/>
          <w:szCs w:val="28"/>
          <w:rtl/>
          <w:lang w:bidi="ar-DZ"/>
        </w:rPr>
      </w:pPr>
      <w:r w:rsidRPr="004D0156">
        <w:rPr>
          <w:rFonts w:ascii="Traditional Arabic" w:hAnsi="Traditional Arabic" w:cs="Traditional Arabic" w:hint="cs"/>
          <w:b/>
          <w:bCs/>
          <w:sz w:val="28"/>
          <w:szCs w:val="28"/>
          <w:rtl/>
          <w:lang w:bidi="ar-DZ"/>
        </w:rPr>
        <w:t>المصدر:</w:t>
      </w:r>
      <w:r>
        <w:rPr>
          <w:rFonts w:ascii="Traditional Arabic" w:hAnsi="Traditional Arabic" w:cs="Traditional Arabic" w:hint="cs"/>
          <w:sz w:val="28"/>
          <w:szCs w:val="28"/>
          <w:rtl/>
          <w:lang w:bidi="ar-DZ"/>
        </w:rPr>
        <w:t xml:space="preserve"> </w:t>
      </w:r>
      <w:r w:rsidR="004A3EB9">
        <w:rPr>
          <w:rFonts w:ascii="Traditional Arabic" w:hAnsi="Traditional Arabic" w:cs="Traditional Arabic" w:hint="cs"/>
          <w:sz w:val="28"/>
          <w:szCs w:val="28"/>
          <w:rtl/>
          <w:lang w:bidi="ar-DZ"/>
        </w:rPr>
        <w:t>من إعداد طالب</w:t>
      </w:r>
      <w:r>
        <w:rPr>
          <w:rFonts w:ascii="Traditional Arabic" w:hAnsi="Traditional Arabic" w:cs="Traditional Arabic" w:hint="cs"/>
          <w:sz w:val="28"/>
          <w:szCs w:val="28"/>
          <w:rtl/>
          <w:lang w:bidi="ar-DZ"/>
        </w:rPr>
        <w:t xml:space="preserve"> من خلال قراءة المعايير الدولية للمراجعة</w:t>
      </w:r>
    </w:p>
    <w:p w:rsidR="00D35D43" w:rsidRDefault="00D35D43" w:rsidP="00D35D43">
      <w:pPr>
        <w:spacing w:after="0"/>
        <w:jc w:val="both"/>
        <w:rPr>
          <w:rFonts w:ascii="Simplified Arabic" w:hAnsi="Simplified Arabic" w:cs="Simplified Arabic"/>
          <w:b/>
          <w:bCs/>
          <w:sz w:val="28"/>
          <w:szCs w:val="28"/>
          <w:u w:val="single"/>
          <w:rtl/>
          <w:lang w:bidi="ar-DZ"/>
        </w:rPr>
      </w:pPr>
    </w:p>
    <w:p w:rsidR="00D35D43" w:rsidRPr="002D02E4" w:rsidRDefault="00D35D43" w:rsidP="00D35D43">
      <w:pPr>
        <w:spacing w:after="0"/>
        <w:jc w:val="both"/>
        <w:rPr>
          <w:rFonts w:ascii="Simplified Arabic" w:hAnsi="Simplified Arabic" w:cs="Simplified Arabic"/>
          <w:sz w:val="28"/>
          <w:szCs w:val="28"/>
          <w:u w:val="single"/>
          <w:rtl/>
          <w:lang w:bidi="ar-DZ"/>
        </w:rPr>
      </w:pPr>
      <w:r w:rsidRPr="002D02E4">
        <w:rPr>
          <w:rFonts w:ascii="Simplified Arabic" w:hAnsi="Simplified Arabic" w:cs="Simplified Arabic"/>
          <w:b/>
          <w:bCs/>
          <w:sz w:val="28"/>
          <w:szCs w:val="28"/>
          <w:u w:val="single"/>
          <w:rtl/>
          <w:lang w:bidi="ar-DZ"/>
        </w:rPr>
        <w:lastRenderedPageBreak/>
        <w:t xml:space="preserve">الفرع الثالث: معايير </w:t>
      </w:r>
      <w:r w:rsidR="00CE453C">
        <w:rPr>
          <w:rFonts w:ascii="Simplified Arabic" w:hAnsi="Simplified Arabic" w:cs="Simplified Arabic"/>
          <w:b/>
          <w:bCs/>
          <w:sz w:val="28"/>
          <w:szCs w:val="28"/>
          <w:u w:val="single"/>
          <w:rtl/>
          <w:lang w:bidi="ar-DZ"/>
        </w:rPr>
        <w:t>التدقيق</w:t>
      </w:r>
      <w:r w:rsidRPr="002D02E4">
        <w:rPr>
          <w:rFonts w:ascii="Simplified Arabic" w:hAnsi="Simplified Arabic" w:cs="Simplified Arabic"/>
          <w:b/>
          <w:bCs/>
          <w:sz w:val="28"/>
          <w:szCs w:val="28"/>
          <w:u w:val="single"/>
          <w:rtl/>
          <w:lang w:bidi="ar-DZ"/>
        </w:rPr>
        <w:t xml:space="preserve"> متعارف عليها.</w:t>
      </w:r>
    </w:p>
    <w:p w:rsidR="00D35D43" w:rsidRPr="00190DF1" w:rsidRDefault="00D35D43" w:rsidP="00D35D43">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لقد</w:t>
      </w:r>
      <w:r w:rsidRPr="00190DF1">
        <w:rPr>
          <w:rFonts w:ascii="Traditional Arabic" w:hAnsi="Traditional Arabic" w:cs="Traditional Arabic"/>
          <w:sz w:val="28"/>
          <w:szCs w:val="28"/>
          <w:rtl/>
          <w:lang w:bidi="ar-DZ"/>
        </w:rPr>
        <w:t xml:space="preserve"> كان المعهد الأمريكي للمحاسبين القانونيين أول من عمل جاهدا على وضع مستويات للأداء المهني لعملية مراجعة الحسابات وقد انتهت هذه المجهودات بكتيب صدر في عام </w:t>
      </w:r>
      <w:r w:rsidRPr="005B2C9C">
        <w:rPr>
          <w:rStyle w:val="Titre2Car"/>
          <w:rFonts w:ascii="Traditional Arabic" w:hAnsi="Traditional Arabic" w:cs="Traditional Arabic"/>
          <w:color w:val="auto"/>
          <w:sz w:val="28"/>
          <w:szCs w:val="28"/>
          <w:rtl/>
        </w:rPr>
        <w:t>1945</w:t>
      </w:r>
      <w:r w:rsidRPr="00190DF1">
        <w:rPr>
          <w:rFonts w:ascii="Traditional Arabic" w:hAnsi="Traditional Arabic" w:cs="Traditional Arabic"/>
          <w:sz w:val="28"/>
          <w:szCs w:val="28"/>
          <w:rtl/>
          <w:lang w:bidi="ar-DZ"/>
        </w:rPr>
        <w:t xml:space="preserve"> بعنوان معايير </w:t>
      </w:r>
      <w:r w:rsidR="00CE453C">
        <w:rPr>
          <w:rFonts w:ascii="Traditional Arabic" w:hAnsi="Traditional Arabic" w:cs="Traditional Arabic"/>
          <w:sz w:val="28"/>
          <w:szCs w:val="28"/>
          <w:rtl/>
          <w:lang w:bidi="ar-DZ"/>
        </w:rPr>
        <w:t>التدقيق</w:t>
      </w:r>
      <w:r w:rsidRPr="00190DF1">
        <w:rPr>
          <w:rFonts w:ascii="Traditional Arabic" w:hAnsi="Traditional Arabic" w:cs="Traditional Arabic"/>
          <w:sz w:val="28"/>
          <w:szCs w:val="28"/>
          <w:rtl/>
          <w:lang w:bidi="ar-DZ"/>
        </w:rPr>
        <w:t xml:space="preserve"> المتعارف عليها وقد تضمن هذا الكتيب المستويات التالية مبوبة إلى ثلاثة مستويات(مجموعات ) رئيسية هي:</w:t>
      </w:r>
    </w:p>
    <w:p w:rsidR="00D35D43" w:rsidRPr="00190DF1" w:rsidRDefault="00D35D43" w:rsidP="00D35D43">
      <w:pPr>
        <w:spacing w:after="0"/>
        <w:jc w:val="both"/>
        <w:rPr>
          <w:rFonts w:ascii="Traditional Arabic" w:hAnsi="Traditional Arabic" w:cs="Traditional Arabic"/>
          <w:sz w:val="28"/>
          <w:szCs w:val="28"/>
          <w:rtl/>
          <w:lang w:bidi="ar-DZ"/>
        </w:rPr>
      </w:pPr>
      <w:r w:rsidRPr="002820F7">
        <w:rPr>
          <w:rStyle w:val="Titre2Car"/>
          <w:rFonts w:ascii="Times New Roman" w:hAnsi="Times New Roman"/>
          <w:color w:val="auto"/>
          <w:sz w:val="28"/>
          <w:szCs w:val="28"/>
          <w:rtl/>
        </w:rPr>
        <w:t>1</w:t>
      </w:r>
      <w:r w:rsidRPr="00190DF1">
        <w:rPr>
          <w:rFonts w:ascii="Traditional Arabic" w:hAnsi="Traditional Arabic" w:cs="Traditional Arabic"/>
          <w:sz w:val="28"/>
          <w:szCs w:val="28"/>
          <w:rtl/>
          <w:lang w:bidi="ar-DZ"/>
        </w:rPr>
        <w:t xml:space="preserve"> - معايير عامة أو شخصية</w:t>
      </w:r>
      <w:r>
        <w:rPr>
          <w:rFonts w:ascii="Traditional Arabic" w:hAnsi="Traditional Arabic" w:cs="Traditional Arabic" w:hint="cs"/>
          <w:sz w:val="28"/>
          <w:szCs w:val="28"/>
          <w:rtl/>
          <w:lang w:bidi="ar-DZ"/>
        </w:rPr>
        <w:t>؛</w:t>
      </w:r>
    </w:p>
    <w:p w:rsidR="00D35D43" w:rsidRPr="00190DF1" w:rsidRDefault="00D35D43" w:rsidP="00D35D43">
      <w:pPr>
        <w:spacing w:after="0"/>
        <w:jc w:val="both"/>
        <w:rPr>
          <w:rFonts w:ascii="Traditional Arabic" w:hAnsi="Traditional Arabic" w:cs="Traditional Arabic"/>
          <w:sz w:val="28"/>
          <w:szCs w:val="28"/>
          <w:rtl/>
          <w:lang w:bidi="ar-DZ"/>
        </w:rPr>
      </w:pPr>
      <w:r w:rsidRPr="002820F7">
        <w:rPr>
          <w:rStyle w:val="Titre2Car"/>
          <w:rFonts w:ascii="Times New Roman" w:hAnsi="Times New Roman"/>
          <w:color w:val="auto"/>
          <w:sz w:val="28"/>
          <w:szCs w:val="28"/>
          <w:rtl/>
        </w:rPr>
        <w:t>2</w:t>
      </w:r>
      <w:r w:rsidRPr="00190DF1">
        <w:rPr>
          <w:rFonts w:ascii="Traditional Arabic" w:hAnsi="Traditional Arabic" w:cs="Traditional Arabic"/>
          <w:sz w:val="28"/>
          <w:szCs w:val="28"/>
          <w:rtl/>
          <w:lang w:bidi="ar-DZ"/>
        </w:rPr>
        <w:t xml:space="preserve"> - معايير العمل الميداني</w:t>
      </w:r>
      <w:r>
        <w:rPr>
          <w:rFonts w:ascii="Traditional Arabic" w:hAnsi="Traditional Arabic" w:cs="Traditional Arabic" w:hint="cs"/>
          <w:sz w:val="28"/>
          <w:szCs w:val="28"/>
          <w:rtl/>
          <w:lang w:bidi="ar-DZ"/>
        </w:rPr>
        <w:t>؛</w:t>
      </w:r>
    </w:p>
    <w:p w:rsidR="00D35D43" w:rsidRPr="006B584A" w:rsidRDefault="00D35D43" w:rsidP="00D35D43">
      <w:pPr>
        <w:spacing w:after="0"/>
        <w:jc w:val="both"/>
        <w:rPr>
          <w:rFonts w:ascii="Traditional Arabic" w:hAnsi="Traditional Arabic" w:cs="Traditional Arabic"/>
          <w:sz w:val="28"/>
          <w:szCs w:val="28"/>
          <w:rtl/>
          <w:lang w:bidi="ar-DZ"/>
        </w:rPr>
      </w:pPr>
      <w:r w:rsidRPr="002820F7">
        <w:rPr>
          <w:rStyle w:val="Titre2Car"/>
          <w:rFonts w:ascii="Times New Roman" w:hAnsi="Times New Roman"/>
          <w:color w:val="auto"/>
          <w:sz w:val="28"/>
          <w:szCs w:val="28"/>
          <w:rtl/>
        </w:rPr>
        <w:t>3</w:t>
      </w:r>
      <w:r w:rsidRPr="00190DF1">
        <w:rPr>
          <w:rFonts w:ascii="Traditional Arabic" w:hAnsi="Traditional Arabic" w:cs="Traditional Arabic"/>
          <w:sz w:val="28"/>
          <w:szCs w:val="28"/>
          <w:rtl/>
          <w:lang w:bidi="ar-DZ"/>
        </w:rPr>
        <w:t xml:space="preserve"> - معايير إعداد التقرير</w:t>
      </w:r>
      <w:r>
        <w:rPr>
          <w:rStyle w:val="Appelnotedebasdep"/>
          <w:rFonts w:ascii="Traditional Arabic" w:hAnsi="Traditional Arabic" w:cs="Traditional Arabic"/>
          <w:sz w:val="28"/>
          <w:szCs w:val="28"/>
          <w:rtl/>
          <w:lang w:bidi="ar-DZ"/>
        </w:rPr>
        <w:footnoteReference w:id="9"/>
      </w:r>
      <w:r w:rsidRPr="00190DF1">
        <w:rPr>
          <w:rFonts w:ascii="Traditional Arabic" w:hAnsi="Traditional Arabic" w:cs="Traditional Arabic"/>
          <w:sz w:val="28"/>
          <w:szCs w:val="28"/>
          <w:rtl/>
          <w:lang w:bidi="ar-DZ"/>
        </w:rPr>
        <w:t>.</w:t>
      </w:r>
    </w:p>
    <w:p w:rsidR="00D35D43" w:rsidRPr="00E00530" w:rsidRDefault="00D35D43" w:rsidP="00D35D43">
      <w:pPr>
        <w:spacing w:after="0"/>
        <w:jc w:val="both"/>
        <w:rPr>
          <w:rFonts w:cs="Traditional Arabic"/>
          <w:b/>
          <w:bCs/>
          <w:sz w:val="32"/>
          <w:szCs w:val="32"/>
          <w:rtl/>
          <w:lang w:bidi="ar-DZ"/>
        </w:rPr>
      </w:pPr>
      <w:r w:rsidRPr="00CD53F0">
        <w:rPr>
          <w:rFonts w:ascii="Traditional Arabic" w:hAnsi="Traditional Arabic" w:cs="Traditional Arabic" w:hint="cs"/>
          <w:b/>
          <w:bCs/>
          <w:sz w:val="32"/>
          <w:szCs w:val="32"/>
          <w:u w:val="single"/>
          <w:rtl/>
          <w:lang w:val="fr-FR" w:bidi="ar-DZ"/>
        </w:rPr>
        <w:t>أولا:</w:t>
      </w:r>
      <w:r w:rsidRPr="001B6FE3">
        <w:rPr>
          <w:rFonts w:ascii="Traditional Arabic" w:hAnsi="Traditional Arabic" w:cs="Traditional Arabic" w:hint="cs"/>
          <w:b/>
          <w:bCs/>
          <w:sz w:val="32"/>
          <w:szCs w:val="32"/>
          <w:rtl/>
          <w:lang w:val="fr-FR" w:bidi="ar-DZ"/>
        </w:rPr>
        <w:t xml:space="preserve"> </w:t>
      </w:r>
      <w:r w:rsidRPr="00E00530">
        <w:rPr>
          <w:rFonts w:ascii="Traditional Arabic" w:hAnsi="Traditional Arabic" w:cs="Traditional Arabic"/>
          <w:b/>
          <w:bCs/>
          <w:sz w:val="32"/>
          <w:szCs w:val="32"/>
          <w:rtl/>
          <w:lang w:val="fr-FR" w:bidi="ar-DZ"/>
        </w:rPr>
        <w:t xml:space="preserve">المجموعة </w:t>
      </w:r>
      <w:r w:rsidRPr="00E00530">
        <w:rPr>
          <w:rFonts w:cs="Traditional Arabic" w:hint="cs"/>
          <w:b/>
          <w:bCs/>
          <w:sz w:val="32"/>
          <w:szCs w:val="32"/>
          <w:rtl/>
          <w:lang w:bidi="ar-DZ"/>
        </w:rPr>
        <w:t>معاييـر عـامة أو شخصية:</w:t>
      </w:r>
    </w:p>
    <w:p w:rsidR="00D35D43" w:rsidRPr="006B584A" w:rsidRDefault="00D35D43" w:rsidP="00D35D43">
      <w:pPr>
        <w:spacing w:after="0"/>
        <w:jc w:val="both"/>
        <w:rPr>
          <w:rFonts w:cs="Traditional Arabic"/>
          <w:sz w:val="28"/>
          <w:szCs w:val="28"/>
          <w:rtl/>
          <w:lang w:bidi="ar-DZ"/>
        </w:rPr>
      </w:pPr>
      <w:r w:rsidRPr="006B584A">
        <w:rPr>
          <w:rFonts w:cs="Traditional Arabic" w:hint="cs"/>
          <w:sz w:val="28"/>
          <w:szCs w:val="28"/>
          <w:rtl/>
          <w:lang w:bidi="ar-DZ"/>
        </w:rPr>
        <w:t xml:space="preserve">هي معايير تتعلق بالتكوين الذاتي لمن سيزاولون مهنة </w:t>
      </w:r>
      <w:r w:rsidR="00CE453C">
        <w:rPr>
          <w:rFonts w:cs="Traditional Arabic" w:hint="cs"/>
          <w:sz w:val="28"/>
          <w:szCs w:val="28"/>
          <w:rtl/>
          <w:lang w:bidi="ar-DZ"/>
        </w:rPr>
        <w:t>التدقيق</w:t>
      </w:r>
      <w:r w:rsidRPr="006B584A">
        <w:rPr>
          <w:rFonts w:cs="Traditional Arabic" w:hint="cs"/>
          <w:sz w:val="28"/>
          <w:szCs w:val="28"/>
          <w:rtl/>
          <w:lang w:bidi="ar-DZ"/>
        </w:rPr>
        <w:t xml:space="preserve"> وتتضمن المعايير التالية:</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1</w:t>
      </w:r>
      <w:r w:rsidRPr="006B584A">
        <w:rPr>
          <w:rFonts w:cs="Traditional Arabic" w:hint="cs"/>
          <w:b/>
          <w:bCs/>
          <w:sz w:val="28"/>
          <w:szCs w:val="28"/>
          <w:rtl/>
          <w:lang w:bidi="ar-DZ"/>
        </w:rPr>
        <w:t>-</w:t>
      </w:r>
      <w:r w:rsidRPr="006B584A">
        <w:rPr>
          <w:rFonts w:cs="Traditional Arabic" w:hint="cs"/>
          <w:sz w:val="28"/>
          <w:szCs w:val="28"/>
          <w:rtl/>
          <w:lang w:bidi="ar-DZ"/>
        </w:rPr>
        <w:t xml:space="preserve"> </w:t>
      </w:r>
      <w:r w:rsidRPr="00E00530">
        <w:rPr>
          <w:rFonts w:cs="Traditional Arabic" w:hint="cs"/>
          <w:b/>
          <w:bCs/>
          <w:sz w:val="32"/>
          <w:szCs w:val="32"/>
          <w:rtl/>
          <w:lang w:bidi="ar-DZ"/>
        </w:rPr>
        <w:t>معايير الكفاية في التأهيل العلمي والعملي</w:t>
      </w:r>
      <w:r w:rsidRPr="00E00530">
        <w:rPr>
          <w:rFonts w:cs="Traditional Arabic" w:hint="cs"/>
          <w:sz w:val="32"/>
          <w:szCs w:val="32"/>
          <w:rtl/>
          <w:lang w:bidi="ar-DZ"/>
        </w:rPr>
        <w:t xml:space="preserve">:  </w:t>
      </w:r>
      <w:r w:rsidRPr="006B584A">
        <w:rPr>
          <w:rFonts w:cs="Traditional Arabic" w:hint="cs"/>
          <w:sz w:val="28"/>
          <w:szCs w:val="28"/>
          <w:rtl/>
          <w:lang w:bidi="ar-DZ"/>
        </w:rPr>
        <w:t>يجب أن تتم عملية الفحص والتدقيق بواسطة شخص أو أشخاص يتوافر لديهم قدر كاف من التأهيل العلمي بالإضافة إلى تدريب كاف وخبرة عملية تمكن المراجع من القيام بوظيفته خير قيام</w:t>
      </w:r>
      <w:r>
        <w:rPr>
          <w:rStyle w:val="Appelnotedebasdep"/>
          <w:rFonts w:cs="Traditional Arabic"/>
          <w:sz w:val="28"/>
          <w:szCs w:val="28"/>
          <w:rtl/>
          <w:lang w:bidi="ar-DZ"/>
        </w:rPr>
        <w:footnoteReference w:id="10"/>
      </w:r>
      <w:r>
        <w:rPr>
          <w:rFonts w:cs="Traditional Arabic" w:hint="cs"/>
          <w:sz w:val="28"/>
          <w:szCs w:val="28"/>
          <w:rtl/>
          <w:lang w:bidi="ar-DZ"/>
        </w:rPr>
        <w:t>؛</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2</w:t>
      </w:r>
      <w:r w:rsidRPr="006B584A">
        <w:rPr>
          <w:rFonts w:cs="Traditional Arabic" w:hint="cs"/>
          <w:b/>
          <w:bCs/>
          <w:sz w:val="28"/>
          <w:szCs w:val="28"/>
          <w:rtl/>
          <w:lang w:bidi="ar-DZ"/>
        </w:rPr>
        <w:t xml:space="preserve"> -</w:t>
      </w:r>
      <w:r w:rsidRPr="006B584A">
        <w:rPr>
          <w:rFonts w:cs="Traditional Arabic" w:hint="cs"/>
          <w:sz w:val="28"/>
          <w:szCs w:val="28"/>
          <w:rtl/>
          <w:lang w:bidi="ar-DZ"/>
        </w:rPr>
        <w:t xml:space="preserve"> </w:t>
      </w:r>
      <w:r w:rsidRPr="00E00530">
        <w:rPr>
          <w:rFonts w:cs="Traditional Arabic" w:hint="cs"/>
          <w:b/>
          <w:bCs/>
          <w:sz w:val="32"/>
          <w:szCs w:val="32"/>
          <w:rtl/>
          <w:lang w:bidi="ar-DZ"/>
        </w:rPr>
        <w:t>معيار الحياد أو الاستقلال</w:t>
      </w:r>
      <w:r w:rsidRPr="00E00530">
        <w:rPr>
          <w:rFonts w:cs="Traditional Arabic" w:hint="cs"/>
          <w:sz w:val="32"/>
          <w:szCs w:val="32"/>
          <w:rtl/>
          <w:lang w:bidi="ar-DZ"/>
        </w:rPr>
        <w:t xml:space="preserve">:  </w:t>
      </w:r>
      <w:r w:rsidRPr="006B584A">
        <w:rPr>
          <w:rFonts w:cs="Traditional Arabic" w:hint="cs"/>
          <w:sz w:val="28"/>
          <w:szCs w:val="28"/>
          <w:rtl/>
          <w:lang w:bidi="ar-DZ"/>
        </w:rPr>
        <w:t>يبين هذا المعيار بأن يحتفظ المراجع بالاستقلال التام حتى لا يشوب رأيه شائبة وحتى تكون نتائج حكمه على الأمور وكذلك توصياته موضوعية غير متحيزة</w:t>
      </w:r>
      <w:r>
        <w:rPr>
          <w:rStyle w:val="Appelnotedebasdep"/>
          <w:rFonts w:cs="Traditional Arabic"/>
          <w:sz w:val="28"/>
          <w:szCs w:val="28"/>
          <w:rtl/>
          <w:lang w:bidi="ar-DZ"/>
        </w:rPr>
        <w:footnoteReference w:id="11"/>
      </w:r>
      <w:r>
        <w:rPr>
          <w:rFonts w:cs="Traditional Arabic" w:hint="cs"/>
          <w:sz w:val="28"/>
          <w:szCs w:val="28"/>
          <w:rtl/>
          <w:lang w:bidi="ar-DZ"/>
        </w:rPr>
        <w:t>؛</w:t>
      </w:r>
    </w:p>
    <w:p w:rsidR="00D35D43" w:rsidRDefault="00D35D43" w:rsidP="00D35D43">
      <w:pPr>
        <w:spacing w:after="0"/>
        <w:jc w:val="both"/>
        <w:rPr>
          <w:rFonts w:cs="Traditional Arabic"/>
          <w:b/>
          <w:bCs/>
          <w:sz w:val="28"/>
          <w:szCs w:val="28"/>
          <w:rtl/>
          <w:lang w:bidi="ar-DZ"/>
        </w:rPr>
      </w:pPr>
      <w:r>
        <w:rPr>
          <w:rFonts w:ascii="Times New Roman" w:hAnsi="Times New Roman" w:cs="Times New Roman" w:hint="cs"/>
          <w:b/>
          <w:bCs/>
          <w:sz w:val="28"/>
          <w:szCs w:val="28"/>
          <w:rtl/>
          <w:lang w:bidi="ar-DZ"/>
        </w:rPr>
        <w:t>3</w:t>
      </w:r>
      <w:r w:rsidRPr="006B584A">
        <w:rPr>
          <w:rFonts w:cs="Traditional Arabic" w:hint="cs"/>
          <w:b/>
          <w:bCs/>
          <w:sz w:val="28"/>
          <w:szCs w:val="28"/>
          <w:rtl/>
          <w:lang w:bidi="ar-DZ"/>
        </w:rPr>
        <w:t xml:space="preserve"> </w:t>
      </w:r>
      <w:r w:rsidRPr="00E00530">
        <w:rPr>
          <w:rFonts w:cs="Traditional Arabic" w:hint="cs"/>
          <w:b/>
          <w:bCs/>
          <w:sz w:val="32"/>
          <w:szCs w:val="32"/>
          <w:rtl/>
          <w:lang w:bidi="ar-DZ"/>
        </w:rPr>
        <w:t>-</w:t>
      </w:r>
      <w:r w:rsidRPr="00E00530">
        <w:rPr>
          <w:rFonts w:cs="Traditional Arabic" w:hint="cs"/>
          <w:sz w:val="32"/>
          <w:szCs w:val="32"/>
          <w:rtl/>
          <w:lang w:bidi="ar-DZ"/>
        </w:rPr>
        <w:t xml:space="preserve"> </w:t>
      </w:r>
      <w:r w:rsidRPr="00E00530">
        <w:rPr>
          <w:rFonts w:cs="Traditional Arabic" w:hint="cs"/>
          <w:b/>
          <w:bCs/>
          <w:sz w:val="32"/>
          <w:szCs w:val="32"/>
          <w:rtl/>
          <w:lang w:bidi="ar-DZ"/>
        </w:rPr>
        <w:t>معيار العناية المهنية الملائمة</w:t>
      </w:r>
      <w:r w:rsidRPr="00E00530">
        <w:rPr>
          <w:rFonts w:cs="Traditional Arabic" w:hint="cs"/>
          <w:sz w:val="32"/>
          <w:szCs w:val="32"/>
          <w:rtl/>
          <w:lang w:bidi="ar-DZ"/>
        </w:rPr>
        <w:t xml:space="preserve">: </w:t>
      </w:r>
      <w:r w:rsidRPr="006B584A">
        <w:rPr>
          <w:rFonts w:cs="Traditional Arabic" w:hint="cs"/>
          <w:sz w:val="28"/>
          <w:szCs w:val="28"/>
          <w:rtl/>
          <w:lang w:bidi="ar-DZ"/>
        </w:rPr>
        <w:t xml:space="preserve">يضع هذا المعيار على عاتق المراجع ومساعديه مسؤولية استخدام معايير مهنية محددة وواضحة للعمل بموجبها سواء أثناء عملية </w:t>
      </w:r>
      <w:r w:rsidR="00CE453C">
        <w:rPr>
          <w:rFonts w:cs="Traditional Arabic" w:hint="cs"/>
          <w:sz w:val="28"/>
          <w:szCs w:val="28"/>
          <w:rtl/>
          <w:lang w:bidi="ar-DZ"/>
        </w:rPr>
        <w:t>التدقيق</w:t>
      </w:r>
      <w:r w:rsidRPr="006B584A">
        <w:rPr>
          <w:rFonts w:cs="Traditional Arabic" w:hint="cs"/>
          <w:sz w:val="28"/>
          <w:szCs w:val="28"/>
          <w:rtl/>
          <w:lang w:bidi="ar-DZ"/>
        </w:rPr>
        <w:t xml:space="preserve"> ذاتها أو أثناء إعدادهم للتقارير المتعلقة بالأعمال المنجزة</w:t>
      </w:r>
      <w:r>
        <w:rPr>
          <w:rFonts w:cs="Traditional Arabic" w:hint="cs"/>
          <w:sz w:val="28"/>
          <w:szCs w:val="28"/>
          <w:rtl/>
          <w:lang w:bidi="ar-DZ"/>
        </w:rPr>
        <w:t>،</w:t>
      </w:r>
      <w:r w:rsidRPr="006B584A">
        <w:rPr>
          <w:rFonts w:cs="Traditional Arabic" w:hint="cs"/>
          <w:sz w:val="28"/>
          <w:szCs w:val="28"/>
          <w:rtl/>
          <w:lang w:bidi="ar-DZ"/>
        </w:rPr>
        <w:t xml:space="preserve"> ويتطلب ذلك إعداد خطط وأوراق العمل كاملة ودقيقة وتحديد الاختبارات والعينات وخضوع البنود التي يتم اختيارها لعملية الفحص والتدقيق بعناية للتأكد من أنه تم مراعاة بنود العناية المهنية اللازمة لكي</w:t>
      </w:r>
      <w:r>
        <w:rPr>
          <w:rFonts w:cs="Traditional Arabic" w:hint="cs"/>
          <w:sz w:val="28"/>
          <w:szCs w:val="28"/>
          <w:rtl/>
          <w:lang w:bidi="ar-DZ"/>
        </w:rPr>
        <w:t xml:space="preserve"> </w:t>
      </w:r>
      <w:r w:rsidRPr="006B584A">
        <w:rPr>
          <w:rFonts w:cs="Traditional Arabic" w:hint="cs"/>
          <w:sz w:val="28"/>
          <w:szCs w:val="28"/>
          <w:rtl/>
          <w:lang w:bidi="ar-DZ"/>
        </w:rPr>
        <w:t xml:space="preserve">لا ينسب للمراجع الإهمال أو التقصير في عملية </w:t>
      </w:r>
      <w:r w:rsidR="00CE453C">
        <w:rPr>
          <w:rFonts w:cs="Traditional Arabic" w:hint="cs"/>
          <w:sz w:val="28"/>
          <w:szCs w:val="28"/>
          <w:rtl/>
          <w:lang w:bidi="ar-DZ"/>
        </w:rPr>
        <w:t>التدقيق</w:t>
      </w:r>
      <w:r w:rsidRPr="006B584A">
        <w:rPr>
          <w:rFonts w:cs="Traditional Arabic" w:hint="cs"/>
          <w:b/>
          <w:bCs/>
          <w:sz w:val="28"/>
          <w:szCs w:val="28"/>
          <w:rtl/>
          <w:lang w:bidi="ar-DZ"/>
        </w:rPr>
        <w:t>.</w:t>
      </w:r>
    </w:p>
    <w:p w:rsidR="00D35D43" w:rsidRPr="00200F53" w:rsidRDefault="00D35D43" w:rsidP="00D35D43">
      <w:pPr>
        <w:spacing w:after="0"/>
        <w:jc w:val="both"/>
        <w:rPr>
          <w:rFonts w:cs="Traditional Arabic"/>
          <w:sz w:val="28"/>
          <w:szCs w:val="28"/>
          <w:rtl/>
          <w:lang w:bidi="ar-DZ"/>
        </w:rPr>
      </w:pPr>
      <w:r>
        <w:rPr>
          <w:rFonts w:cs="Traditional Arabic" w:hint="cs"/>
          <w:sz w:val="28"/>
          <w:szCs w:val="28"/>
          <w:rtl/>
          <w:lang w:bidi="ar-DZ"/>
        </w:rPr>
        <w:t xml:space="preserve">     من خلال هذه المعايير يجب أن يكون المراجع كالآتي:</w:t>
      </w:r>
    </w:p>
    <w:p w:rsidR="00D35D43" w:rsidRPr="007E6630" w:rsidRDefault="00D35D43" w:rsidP="00D35D43">
      <w:pPr>
        <w:pStyle w:val="Paragraphedeliste"/>
        <w:numPr>
          <w:ilvl w:val="0"/>
          <w:numId w:val="26"/>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 xml:space="preserve">يجب أن يقوم بالفحص وباقي الخطوات الإجرائية الأخرى شخص على درجة كافية من التأهيل العلمي والمهني في مجال خدمات </w:t>
      </w:r>
      <w:r w:rsidR="00CE453C">
        <w:rPr>
          <w:rFonts w:ascii="Traditional Arabic" w:hAnsi="Traditional Arabic" w:cs="Traditional Arabic"/>
          <w:sz w:val="28"/>
          <w:szCs w:val="28"/>
          <w:rtl/>
          <w:lang w:val="fr-FR" w:bidi="ar-DZ"/>
        </w:rPr>
        <w:t>التدقيق</w:t>
      </w:r>
      <w:r w:rsidRPr="007E6630">
        <w:rPr>
          <w:rFonts w:ascii="Traditional Arabic" w:hAnsi="Traditional Arabic" w:cs="Traditional Arabic"/>
          <w:sz w:val="28"/>
          <w:szCs w:val="28"/>
          <w:rtl/>
          <w:lang w:val="fr-FR" w:bidi="ar-DZ"/>
        </w:rPr>
        <w:t>؛</w:t>
      </w:r>
    </w:p>
    <w:p w:rsidR="00D35D43" w:rsidRPr="007E6630" w:rsidRDefault="00D35D43" w:rsidP="00D35D43">
      <w:pPr>
        <w:pStyle w:val="Paragraphedeliste"/>
        <w:numPr>
          <w:ilvl w:val="0"/>
          <w:numId w:val="26"/>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على المراجع أن يكون مستقلا في شخصيته وتفكيره وفي كل ما يتعلق بإجراءات العمل؛</w:t>
      </w:r>
    </w:p>
    <w:p w:rsidR="00D35D43" w:rsidRPr="00200F53" w:rsidRDefault="00D35D43" w:rsidP="00D35D43">
      <w:pPr>
        <w:pStyle w:val="Paragraphedeliste"/>
        <w:numPr>
          <w:ilvl w:val="0"/>
          <w:numId w:val="26"/>
        </w:numPr>
        <w:spacing w:after="0"/>
        <w:ind w:left="0"/>
        <w:jc w:val="both"/>
        <w:rPr>
          <w:rFonts w:ascii="Traditional Arabic" w:hAnsi="Traditional Arabic" w:cs="Traditional Arabic"/>
          <w:sz w:val="28"/>
          <w:szCs w:val="28"/>
          <w:rtl/>
          <w:lang w:val="fr-FR" w:bidi="ar-DZ"/>
        </w:rPr>
      </w:pPr>
      <w:r w:rsidRPr="007E6630">
        <w:rPr>
          <w:rFonts w:ascii="Traditional Arabic" w:hAnsi="Traditional Arabic" w:cs="Traditional Arabic"/>
          <w:sz w:val="28"/>
          <w:szCs w:val="28"/>
          <w:rtl/>
          <w:lang w:val="fr-FR" w:bidi="ar-DZ"/>
        </w:rPr>
        <w:t>يجب على المراجع أن يبذل العناية المهنية المعقولة عند القيام بالفحص وباقي الخطوات الأخرى.</w:t>
      </w:r>
    </w:p>
    <w:p w:rsidR="00D35D43" w:rsidRPr="00E00530" w:rsidRDefault="00D35D43" w:rsidP="00D35D43">
      <w:pPr>
        <w:spacing w:after="0"/>
        <w:jc w:val="both"/>
        <w:rPr>
          <w:rFonts w:cs="Traditional Arabic"/>
          <w:b/>
          <w:bCs/>
          <w:sz w:val="32"/>
          <w:szCs w:val="32"/>
          <w:lang w:bidi="ar-DZ"/>
        </w:rPr>
      </w:pPr>
      <w:r w:rsidRPr="00CD53F0">
        <w:rPr>
          <w:rFonts w:ascii="Traditional Arabic" w:hAnsi="Traditional Arabic" w:cs="Traditional Arabic" w:hint="cs"/>
          <w:b/>
          <w:bCs/>
          <w:sz w:val="32"/>
          <w:szCs w:val="32"/>
          <w:u w:val="single"/>
          <w:rtl/>
          <w:lang w:val="fr-FR" w:bidi="ar-DZ"/>
        </w:rPr>
        <w:t>ثانيا:</w:t>
      </w:r>
      <w:r>
        <w:rPr>
          <w:rFonts w:ascii="Traditional Arabic" w:hAnsi="Traditional Arabic" w:cs="Traditional Arabic" w:hint="cs"/>
          <w:b/>
          <w:bCs/>
          <w:sz w:val="32"/>
          <w:szCs w:val="32"/>
          <w:rtl/>
          <w:lang w:val="fr-FR" w:bidi="ar-DZ"/>
        </w:rPr>
        <w:t xml:space="preserve"> </w:t>
      </w:r>
      <w:r w:rsidRPr="00E00530">
        <w:rPr>
          <w:rFonts w:ascii="Traditional Arabic" w:hAnsi="Traditional Arabic" w:cs="Traditional Arabic"/>
          <w:b/>
          <w:bCs/>
          <w:sz w:val="32"/>
          <w:szCs w:val="32"/>
          <w:rtl/>
          <w:lang w:val="fr-FR" w:bidi="ar-DZ"/>
        </w:rPr>
        <w:t xml:space="preserve">المجموعة </w:t>
      </w:r>
      <w:r w:rsidRPr="00E00530">
        <w:rPr>
          <w:rFonts w:cs="Traditional Arabic" w:hint="cs"/>
          <w:b/>
          <w:bCs/>
          <w:sz w:val="32"/>
          <w:szCs w:val="32"/>
          <w:rtl/>
          <w:lang w:bidi="ar-DZ"/>
        </w:rPr>
        <w:t xml:space="preserve">معاييـر العمل الميـداني: </w:t>
      </w:r>
    </w:p>
    <w:p w:rsidR="00D35D43" w:rsidRPr="006B584A" w:rsidRDefault="00D35D43" w:rsidP="00D35D43">
      <w:pPr>
        <w:spacing w:after="0"/>
        <w:jc w:val="both"/>
        <w:rPr>
          <w:rFonts w:cs="Traditional Arabic"/>
          <w:sz w:val="28"/>
          <w:szCs w:val="28"/>
          <w:rtl/>
          <w:lang w:bidi="ar-DZ"/>
        </w:rPr>
      </w:pPr>
      <w:r w:rsidRPr="006B584A">
        <w:rPr>
          <w:rFonts w:cs="Traditional Arabic" w:hint="cs"/>
          <w:sz w:val="28"/>
          <w:szCs w:val="28"/>
          <w:rtl/>
          <w:lang w:bidi="ar-DZ"/>
        </w:rPr>
        <w:t xml:space="preserve">      وتتمثل في مجموعة المعايير المتعلقة بإجراءات </w:t>
      </w:r>
      <w:r w:rsidR="00CE453C">
        <w:rPr>
          <w:rFonts w:cs="Traditional Arabic" w:hint="cs"/>
          <w:sz w:val="28"/>
          <w:szCs w:val="28"/>
          <w:rtl/>
          <w:lang w:bidi="ar-DZ"/>
        </w:rPr>
        <w:t>التدقيق</w:t>
      </w:r>
      <w:r w:rsidRPr="006B584A">
        <w:rPr>
          <w:rFonts w:cs="Traditional Arabic" w:hint="cs"/>
          <w:sz w:val="28"/>
          <w:szCs w:val="28"/>
          <w:rtl/>
          <w:lang w:bidi="ar-DZ"/>
        </w:rPr>
        <w:t xml:space="preserve"> الميدانية وتنفيذها وتتضمن المعايير التالية:</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lastRenderedPageBreak/>
        <w:t>1</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دقة تخطيط العمل ودقة الإشراف على المساعدين</w:t>
      </w:r>
      <w:r w:rsidRPr="00E00530">
        <w:rPr>
          <w:rFonts w:cs="Traditional Arabic" w:hint="cs"/>
          <w:sz w:val="32"/>
          <w:szCs w:val="32"/>
          <w:rtl/>
          <w:lang w:bidi="ar-DZ"/>
        </w:rPr>
        <w:t xml:space="preserve">: </w:t>
      </w:r>
      <w:r w:rsidRPr="006B584A">
        <w:rPr>
          <w:rFonts w:cs="Traditional Arabic" w:hint="cs"/>
          <w:sz w:val="28"/>
          <w:szCs w:val="28"/>
          <w:rtl/>
          <w:lang w:bidi="ar-DZ"/>
        </w:rPr>
        <w:t xml:space="preserve">يجب على مراجع الحسابات أن يضع برنامج دقيق لمراجعة العمليات المختلفة حتى يمكن مراجعة هذا البرنامج وتعديله ليتم التأكد من أن خطوات </w:t>
      </w:r>
      <w:r w:rsidR="00CE453C">
        <w:rPr>
          <w:rFonts w:cs="Traditional Arabic" w:hint="cs"/>
          <w:sz w:val="28"/>
          <w:szCs w:val="28"/>
          <w:rtl/>
          <w:lang w:bidi="ar-DZ"/>
        </w:rPr>
        <w:t>التدقيق</w:t>
      </w:r>
      <w:r w:rsidRPr="006B584A">
        <w:rPr>
          <w:rFonts w:cs="Traditional Arabic" w:hint="cs"/>
          <w:sz w:val="28"/>
          <w:szCs w:val="28"/>
          <w:rtl/>
          <w:lang w:bidi="ar-DZ"/>
        </w:rPr>
        <w:t xml:space="preserve"> الضرورية قد تم تحديدها وتم استيعابه</w:t>
      </w:r>
      <w:r w:rsidRPr="006B584A">
        <w:rPr>
          <w:rFonts w:cs="Traditional Arabic" w:hint="eastAsia"/>
          <w:sz w:val="28"/>
          <w:szCs w:val="28"/>
          <w:rtl/>
          <w:lang w:bidi="ar-DZ"/>
        </w:rPr>
        <w:t>ا</w:t>
      </w:r>
      <w:r w:rsidRPr="006B584A">
        <w:rPr>
          <w:rFonts w:cs="Traditional Arabic" w:hint="cs"/>
          <w:sz w:val="28"/>
          <w:szCs w:val="28"/>
          <w:rtl/>
          <w:lang w:bidi="ar-DZ"/>
        </w:rPr>
        <w:t xml:space="preserve"> من قبل المساعدين وبأن يقوم المدقق بالإشراف الفعلي على أعمال مساعديه</w:t>
      </w:r>
      <w:r>
        <w:rPr>
          <w:rFonts w:cs="Traditional Arabic" w:hint="cs"/>
          <w:sz w:val="28"/>
          <w:szCs w:val="28"/>
          <w:rtl/>
          <w:lang w:bidi="ar-DZ"/>
        </w:rPr>
        <w:t>؛</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2</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دراسة وتقييم نظام الرقابة الداخلية</w:t>
      </w:r>
      <w:r w:rsidRPr="00E00530">
        <w:rPr>
          <w:rFonts w:cs="Traditional Arabic" w:hint="cs"/>
          <w:sz w:val="32"/>
          <w:szCs w:val="32"/>
          <w:rtl/>
          <w:lang w:bidi="ar-DZ"/>
        </w:rPr>
        <w:t xml:space="preserve">: </w:t>
      </w:r>
      <w:r w:rsidRPr="006B584A">
        <w:rPr>
          <w:rFonts w:cs="Traditional Arabic" w:hint="cs"/>
          <w:sz w:val="28"/>
          <w:szCs w:val="28"/>
          <w:rtl/>
          <w:lang w:bidi="ar-DZ"/>
        </w:rPr>
        <w:t>يجب أن تتم دراسة وتقييم أنظمة الرقابة الداخلية المعمول بها في المؤسسة لتقرير مدى الاعتماد عليها وبقصد تحديد الاختبارات اللازم القيام بها</w:t>
      </w:r>
      <w:r>
        <w:rPr>
          <w:rFonts w:cs="Traditional Arabic" w:hint="cs"/>
          <w:sz w:val="28"/>
          <w:szCs w:val="28"/>
          <w:rtl/>
          <w:lang w:bidi="ar-DZ"/>
        </w:rPr>
        <w:t>.</w:t>
      </w:r>
    </w:p>
    <w:p w:rsidR="00D35D43" w:rsidRPr="006B584A" w:rsidRDefault="00D35D43" w:rsidP="00D35D43">
      <w:pPr>
        <w:spacing w:after="0"/>
        <w:jc w:val="both"/>
        <w:rPr>
          <w:rFonts w:cs="Traditional Arabic"/>
          <w:sz w:val="28"/>
          <w:szCs w:val="28"/>
          <w:rtl/>
          <w:lang w:bidi="ar-DZ"/>
        </w:rPr>
      </w:pPr>
      <w:r w:rsidRPr="006B584A">
        <w:rPr>
          <w:rFonts w:cs="Traditional Arabic" w:hint="cs"/>
          <w:sz w:val="28"/>
          <w:szCs w:val="28"/>
          <w:rtl/>
          <w:lang w:bidi="ar-DZ"/>
        </w:rPr>
        <w:t xml:space="preserve">      والرقابة الداخلية تعتبر مصدرا من مصادر الإثبات في عملية </w:t>
      </w:r>
      <w:r w:rsidR="00CE453C">
        <w:rPr>
          <w:rFonts w:cs="Traditional Arabic" w:hint="cs"/>
          <w:sz w:val="28"/>
          <w:szCs w:val="28"/>
          <w:rtl/>
          <w:lang w:bidi="ar-DZ"/>
        </w:rPr>
        <w:t>التدقيق</w:t>
      </w:r>
      <w:r w:rsidRPr="006B584A">
        <w:rPr>
          <w:rFonts w:cs="Traditional Arabic" w:hint="cs"/>
          <w:sz w:val="28"/>
          <w:szCs w:val="28"/>
          <w:rtl/>
          <w:lang w:bidi="ar-DZ"/>
        </w:rPr>
        <w:t xml:space="preserve"> ،إذا فإن مراجع الحسابات يجب أن يتولى عناية فائقة بالنسبة لدراسة وتقييم  نظام الرقابة الداخلية ، فالنظام السليم للرقابة الداخلية المطبق في المؤسسة يؤدي إلى تخفيض عدد أدلة وقرائن الإثبات التي يحتاجها المراجع</w:t>
      </w:r>
      <w:r>
        <w:rPr>
          <w:rFonts w:cs="Traditional Arabic" w:hint="cs"/>
          <w:sz w:val="28"/>
          <w:szCs w:val="28"/>
          <w:rtl/>
          <w:lang w:bidi="ar-DZ"/>
        </w:rPr>
        <w:t>؛</w:t>
      </w:r>
    </w:p>
    <w:p w:rsidR="00D35D43" w:rsidRDefault="00D35D43" w:rsidP="00D35D43">
      <w:pPr>
        <w:spacing w:after="0"/>
        <w:jc w:val="both"/>
        <w:rPr>
          <w:rFonts w:cs="Traditional Arabic"/>
          <w:sz w:val="28"/>
          <w:szCs w:val="28"/>
          <w:rtl/>
          <w:lang w:bidi="ar-DZ"/>
        </w:rPr>
      </w:pPr>
      <w:r w:rsidRPr="00E00530">
        <w:rPr>
          <w:rFonts w:ascii="Times New Roman" w:hAnsi="Times New Roman" w:cs="Times New Roman"/>
          <w:b/>
          <w:bCs/>
          <w:sz w:val="28"/>
          <w:szCs w:val="28"/>
          <w:rtl/>
          <w:lang w:bidi="ar-DZ"/>
        </w:rPr>
        <w:t>3-</w:t>
      </w:r>
      <w:r w:rsidRPr="00E00530">
        <w:rPr>
          <w:rFonts w:cs="Traditional Arabic" w:hint="cs"/>
          <w:b/>
          <w:bCs/>
          <w:sz w:val="32"/>
          <w:szCs w:val="32"/>
          <w:rtl/>
          <w:lang w:bidi="ar-DZ"/>
        </w:rPr>
        <w:t xml:space="preserve"> معيار كفاية أدلة الإثبات </w:t>
      </w:r>
      <w:r w:rsidRPr="006B584A">
        <w:rPr>
          <w:rFonts w:cs="Traditional Arabic" w:hint="cs"/>
          <w:b/>
          <w:bCs/>
          <w:sz w:val="28"/>
          <w:szCs w:val="28"/>
          <w:rtl/>
          <w:lang w:bidi="ar-DZ"/>
        </w:rPr>
        <w:t>:</w:t>
      </w:r>
      <w:r w:rsidRPr="006B584A">
        <w:rPr>
          <w:rFonts w:cs="Traditional Arabic" w:hint="cs"/>
          <w:sz w:val="28"/>
          <w:szCs w:val="28"/>
          <w:rtl/>
          <w:lang w:bidi="ar-DZ"/>
        </w:rPr>
        <w:t xml:space="preserve"> يجب الحصول على قدر واف من أدلة الإثبات أو قرائن </w:t>
      </w:r>
      <w:r w:rsidR="00CE453C">
        <w:rPr>
          <w:rFonts w:cs="Traditional Arabic" w:hint="cs"/>
          <w:sz w:val="28"/>
          <w:szCs w:val="28"/>
          <w:rtl/>
          <w:lang w:bidi="ar-DZ"/>
        </w:rPr>
        <w:t>التدقيق</w:t>
      </w:r>
      <w:r w:rsidRPr="006B584A">
        <w:rPr>
          <w:rFonts w:cs="Traditional Arabic" w:hint="cs"/>
          <w:sz w:val="28"/>
          <w:szCs w:val="28"/>
          <w:rtl/>
          <w:lang w:bidi="ar-DZ"/>
        </w:rPr>
        <w:t xml:space="preserve"> عن طريق الفحص المستندي والملاحظة والاستفسارات  والمصادقات وغيرها كأساس سليم لإبداء الرأي في القوائم المالية تحت الفحص، فأدلة الإثبات ومدى توافرها وكذلك مدى حجيتها في عملية الإثبات هي الأساس الذي يبني عليه المراجع رأيه في مدى صحة وسلامة البيانات المحاسبية ومدى تعبير القوائم المالية عن نتيجة أعمال المؤسسة من ربح أو خسارة ومركزها المالي في نهاية الفترة</w:t>
      </w:r>
      <w:r>
        <w:rPr>
          <w:rStyle w:val="Appelnotedebasdep"/>
          <w:rFonts w:cs="Traditional Arabic"/>
          <w:sz w:val="28"/>
          <w:szCs w:val="28"/>
          <w:rtl/>
          <w:lang w:bidi="ar-DZ"/>
        </w:rPr>
        <w:footnoteReference w:id="12"/>
      </w:r>
      <w:r w:rsidRPr="006B584A">
        <w:rPr>
          <w:rFonts w:cs="Traditional Arabic" w:hint="cs"/>
          <w:sz w:val="28"/>
          <w:szCs w:val="28"/>
          <w:rtl/>
          <w:lang w:bidi="ar-DZ"/>
        </w:rPr>
        <w:t>.</w:t>
      </w:r>
    </w:p>
    <w:p w:rsidR="00D35D43" w:rsidRDefault="00D35D43" w:rsidP="00D35D43">
      <w:pPr>
        <w:spacing w:after="0"/>
        <w:jc w:val="both"/>
        <w:rPr>
          <w:rFonts w:cs="Traditional Arabic"/>
          <w:sz w:val="28"/>
          <w:szCs w:val="28"/>
          <w:rtl/>
          <w:lang w:bidi="ar-DZ"/>
        </w:rPr>
      </w:pPr>
      <w:r>
        <w:rPr>
          <w:rFonts w:cs="Traditional Arabic" w:hint="cs"/>
          <w:sz w:val="28"/>
          <w:szCs w:val="28"/>
          <w:rtl/>
          <w:lang w:bidi="ar-DZ"/>
        </w:rPr>
        <w:t xml:space="preserve">     من خلال هذه المعايير يتم تنفيذ خطوات </w:t>
      </w:r>
      <w:r w:rsidR="00CE453C">
        <w:rPr>
          <w:rFonts w:cs="Traditional Arabic" w:hint="cs"/>
          <w:sz w:val="28"/>
          <w:szCs w:val="28"/>
          <w:rtl/>
          <w:lang w:bidi="ar-DZ"/>
        </w:rPr>
        <w:t>التدقيق</w:t>
      </w:r>
      <w:r>
        <w:rPr>
          <w:rFonts w:cs="Traditional Arabic" w:hint="cs"/>
          <w:sz w:val="28"/>
          <w:szCs w:val="28"/>
          <w:rtl/>
          <w:lang w:bidi="ar-DZ"/>
        </w:rPr>
        <w:t xml:space="preserve"> على نحو التالي:</w:t>
      </w:r>
    </w:p>
    <w:p w:rsidR="00D35D43" w:rsidRPr="007E6630" w:rsidRDefault="00D35D43" w:rsidP="00D35D43">
      <w:pPr>
        <w:pStyle w:val="Paragraphedeliste"/>
        <w:numPr>
          <w:ilvl w:val="0"/>
          <w:numId w:val="27"/>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أن تخطط خطوات العمل الميداني تخطيط مناسبا وكافيا ويجب أن يتم الإشراف على أعمال المساعدين؛</w:t>
      </w:r>
    </w:p>
    <w:p w:rsidR="00D35D43" w:rsidRPr="007E6630" w:rsidRDefault="00D35D43" w:rsidP="00D35D43">
      <w:pPr>
        <w:pStyle w:val="Paragraphedeliste"/>
        <w:numPr>
          <w:ilvl w:val="0"/>
          <w:numId w:val="27"/>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دارسة وتقييم نظام الرقابة الداخلية بشكل مفصل حتى يمكن تحديد</w:t>
      </w:r>
      <w:r w:rsidRPr="007E6630">
        <w:rPr>
          <w:rFonts w:ascii="Traditional Arabic" w:hAnsi="Traditional Arabic" w:cs="Traditional Arabic"/>
          <w:sz w:val="28"/>
          <w:szCs w:val="28"/>
          <w:lang w:val="fr-FR" w:bidi="ar-DZ"/>
        </w:rPr>
        <w:t xml:space="preserve"> </w:t>
      </w:r>
      <w:r w:rsidRPr="007E6630">
        <w:rPr>
          <w:rFonts w:ascii="Traditional Arabic" w:hAnsi="Traditional Arabic" w:cs="Traditional Arabic"/>
          <w:sz w:val="28"/>
          <w:szCs w:val="28"/>
          <w:rtl/>
          <w:lang w:val="fr-FR" w:bidi="ar-DZ"/>
        </w:rPr>
        <w:t xml:space="preserve">نوعية الاختبارات اللازمة عند تطبيق إجراءات </w:t>
      </w:r>
      <w:r w:rsidR="00CE453C">
        <w:rPr>
          <w:rFonts w:ascii="Traditional Arabic" w:hAnsi="Traditional Arabic" w:cs="Traditional Arabic"/>
          <w:sz w:val="28"/>
          <w:szCs w:val="28"/>
          <w:rtl/>
          <w:lang w:val="fr-FR" w:bidi="ar-DZ"/>
        </w:rPr>
        <w:t>التدقيق</w:t>
      </w:r>
      <w:r w:rsidRPr="007E6630">
        <w:rPr>
          <w:rFonts w:ascii="Traditional Arabic" w:hAnsi="Traditional Arabic" w:cs="Traditional Arabic"/>
          <w:sz w:val="28"/>
          <w:szCs w:val="28"/>
          <w:rtl/>
          <w:lang w:val="fr-FR" w:bidi="ar-DZ"/>
        </w:rPr>
        <w:t>؛</w:t>
      </w:r>
    </w:p>
    <w:p w:rsidR="00D35D43" w:rsidRPr="007E6630" w:rsidRDefault="00D35D43" w:rsidP="00D35D43">
      <w:pPr>
        <w:pStyle w:val="Paragraphedeliste"/>
        <w:numPr>
          <w:ilvl w:val="0"/>
          <w:numId w:val="27"/>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إن وجدوا- بطريقة مناسبة وفعالة؛</w:t>
      </w:r>
    </w:p>
    <w:p w:rsidR="00D35D43" w:rsidRPr="007E6630" w:rsidRDefault="00D35D43" w:rsidP="00D35D43">
      <w:pPr>
        <w:pStyle w:val="Paragraphedeliste"/>
        <w:numPr>
          <w:ilvl w:val="0"/>
          <w:numId w:val="27"/>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الحصول على أدلة وبراهين كافية ومقنعة عن طريق الفحص والملاحظة الشخصية والاستفسارات.</w:t>
      </w:r>
    </w:p>
    <w:p w:rsidR="00D35D43" w:rsidRPr="00E00530" w:rsidRDefault="00D35D43" w:rsidP="00D35D43">
      <w:pPr>
        <w:spacing w:after="0"/>
        <w:jc w:val="both"/>
        <w:rPr>
          <w:rFonts w:cs="Traditional Arabic"/>
          <w:b/>
          <w:bCs/>
          <w:sz w:val="32"/>
          <w:szCs w:val="32"/>
          <w:rtl/>
          <w:lang w:bidi="ar-DZ"/>
        </w:rPr>
      </w:pPr>
      <w:r w:rsidRPr="00CD53F0">
        <w:rPr>
          <w:rFonts w:ascii="Traditional Arabic" w:hAnsi="Traditional Arabic" w:cs="Traditional Arabic" w:hint="cs"/>
          <w:b/>
          <w:bCs/>
          <w:sz w:val="32"/>
          <w:szCs w:val="32"/>
          <w:u w:val="single"/>
          <w:rtl/>
          <w:lang w:val="fr-FR" w:bidi="ar-DZ"/>
        </w:rPr>
        <w:t>ثالثا:</w:t>
      </w:r>
      <w:r>
        <w:rPr>
          <w:rFonts w:ascii="Traditional Arabic" w:hAnsi="Traditional Arabic" w:cs="Traditional Arabic" w:hint="cs"/>
          <w:b/>
          <w:bCs/>
          <w:sz w:val="32"/>
          <w:szCs w:val="32"/>
          <w:rtl/>
          <w:lang w:val="fr-FR" w:bidi="ar-DZ"/>
        </w:rPr>
        <w:t xml:space="preserve"> </w:t>
      </w:r>
      <w:r w:rsidRPr="00E00530">
        <w:rPr>
          <w:rFonts w:ascii="Traditional Arabic" w:hAnsi="Traditional Arabic" w:cs="Traditional Arabic"/>
          <w:b/>
          <w:bCs/>
          <w:sz w:val="32"/>
          <w:szCs w:val="32"/>
          <w:rtl/>
          <w:lang w:val="fr-FR" w:bidi="ar-DZ"/>
        </w:rPr>
        <w:t xml:space="preserve">مجموعة </w:t>
      </w:r>
      <w:r w:rsidRPr="00E00530">
        <w:rPr>
          <w:rFonts w:cs="Traditional Arabic" w:hint="cs"/>
          <w:b/>
          <w:bCs/>
          <w:sz w:val="32"/>
          <w:szCs w:val="32"/>
          <w:rtl/>
          <w:lang w:bidi="ar-DZ"/>
        </w:rPr>
        <w:t>معاييـر إعـداد التقـرير:</w:t>
      </w:r>
    </w:p>
    <w:p w:rsidR="00D35D43" w:rsidRPr="006B584A" w:rsidRDefault="00D35D43" w:rsidP="00D35D43">
      <w:pPr>
        <w:spacing w:after="0"/>
        <w:jc w:val="both"/>
        <w:rPr>
          <w:sz w:val="28"/>
          <w:szCs w:val="28"/>
          <w:rtl/>
          <w:lang w:bidi="ar-DZ"/>
        </w:rPr>
      </w:pPr>
      <w:r w:rsidRPr="006B584A">
        <w:rPr>
          <w:rFonts w:cs="Traditional Arabic" w:hint="cs"/>
          <w:sz w:val="28"/>
          <w:szCs w:val="28"/>
          <w:rtl/>
          <w:lang w:bidi="ar-DZ"/>
        </w:rPr>
        <w:t xml:space="preserve">      وهي معايير تتعلق بتحديد كيفية إعداد التقرير النهائي لعملية </w:t>
      </w:r>
      <w:r w:rsidR="00CE453C">
        <w:rPr>
          <w:rFonts w:cs="Traditional Arabic" w:hint="cs"/>
          <w:sz w:val="28"/>
          <w:szCs w:val="28"/>
          <w:rtl/>
          <w:lang w:bidi="ar-DZ"/>
        </w:rPr>
        <w:t>التدقيق</w:t>
      </w:r>
      <w:r w:rsidRPr="006B584A">
        <w:rPr>
          <w:rFonts w:cs="Traditional Arabic" w:hint="cs"/>
          <w:sz w:val="28"/>
          <w:szCs w:val="28"/>
          <w:rtl/>
          <w:lang w:bidi="ar-DZ"/>
        </w:rPr>
        <w:t xml:space="preserve"> وتتضمن المعايير التالية:</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1</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القواعد المحاسبية المتعارف عليها</w:t>
      </w:r>
      <w:r w:rsidRPr="00E00530">
        <w:rPr>
          <w:rFonts w:cs="Traditional Arabic" w:hint="cs"/>
          <w:sz w:val="32"/>
          <w:szCs w:val="32"/>
          <w:rtl/>
          <w:lang w:bidi="ar-DZ"/>
        </w:rPr>
        <w:t xml:space="preserve">: </w:t>
      </w:r>
      <w:r w:rsidRPr="006B584A">
        <w:rPr>
          <w:rFonts w:cs="Traditional Arabic" w:hint="cs"/>
          <w:sz w:val="28"/>
          <w:szCs w:val="28"/>
          <w:rtl/>
          <w:lang w:bidi="ar-DZ"/>
        </w:rPr>
        <w:t>يجب أن يبين التقرير ما إذا كانت القوائم المالية قد أعدت طبقا للمبادئ المحاسبية المتعارف عليها ، ولذا يترتب على المراجع أن يكون على علم تام بالمبادئ المحاسبية المتعارف</w:t>
      </w:r>
      <w:r w:rsidRPr="006B584A">
        <w:rPr>
          <w:rFonts w:hint="cs"/>
          <w:sz w:val="28"/>
          <w:szCs w:val="28"/>
          <w:rtl/>
          <w:lang w:bidi="ar-DZ"/>
        </w:rPr>
        <w:t xml:space="preserve"> </w:t>
      </w:r>
      <w:r w:rsidRPr="006B584A">
        <w:rPr>
          <w:rFonts w:cs="Traditional Arabic" w:hint="cs"/>
          <w:sz w:val="28"/>
          <w:szCs w:val="28"/>
          <w:rtl/>
          <w:lang w:bidi="ar-DZ"/>
        </w:rPr>
        <w:t>عليها أو التي تلقى  قبولا عاما مع ملاحظة أن هذه المبادئ أو القواعد ليست جامدة بل تتطور من حين لآخر</w:t>
      </w:r>
      <w:r>
        <w:rPr>
          <w:rStyle w:val="Appelnotedebasdep"/>
          <w:rFonts w:cs="Traditional Arabic"/>
          <w:sz w:val="28"/>
          <w:szCs w:val="28"/>
          <w:rtl/>
          <w:lang w:bidi="ar-DZ"/>
        </w:rPr>
        <w:footnoteReference w:id="13"/>
      </w:r>
      <w:r>
        <w:rPr>
          <w:rFonts w:cs="Traditional Arabic" w:hint="cs"/>
          <w:sz w:val="28"/>
          <w:szCs w:val="28"/>
          <w:rtl/>
          <w:lang w:bidi="ar-DZ"/>
        </w:rPr>
        <w:t>؛</w:t>
      </w:r>
    </w:p>
    <w:p w:rsidR="00D35D43" w:rsidRPr="006B584A" w:rsidRDefault="00D35D43" w:rsidP="00D35D43">
      <w:pPr>
        <w:spacing w:after="0"/>
        <w:jc w:val="both"/>
        <w:rPr>
          <w:rFonts w:cs="Traditional Arabic"/>
          <w:sz w:val="28"/>
          <w:szCs w:val="28"/>
          <w:rtl/>
          <w:lang w:bidi="ar-DZ"/>
        </w:rPr>
      </w:pPr>
      <w:r w:rsidRPr="002820F7">
        <w:rPr>
          <w:rFonts w:ascii="Times New Roman" w:hAnsi="Times New Roman" w:cs="Times New Roman"/>
          <w:b/>
          <w:bCs/>
          <w:sz w:val="28"/>
          <w:szCs w:val="28"/>
          <w:rtl/>
          <w:lang w:bidi="ar-DZ"/>
        </w:rPr>
        <w:t>2</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ثبات تطبيق المبادئ المحاسبية المتعارف عليها</w:t>
      </w:r>
      <w:r w:rsidRPr="00E00530">
        <w:rPr>
          <w:rFonts w:cs="Traditional Arabic" w:hint="cs"/>
          <w:sz w:val="32"/>
          <w:szCs w:val="32"/>
          <w:rtl/>
          <w:lang w:bidi="ar-DZ"/>
        </w:rPr>
        <w:t xml:space="preserve">: </w:t>
      </w:r>
      <w:r w:rsidRPr="006B584A">
        <w:rPr>
          <w:rFonts w:cs="Traditional Arabic" w:hint="cs"/>
          <w:sz w:val="28"/>
          <w:szCs w:val="28"/>
          <w:rtl/>
          <w:lang w:bidi="ar-DZ"/>
        </w:rPr>
        <w:t>يجب أن يبين التقرير ما إذا كانت هذه المبادئ قد طبقت في الفترة المحاسبية التي أنجزت فيها الحسابات الختامية بنفس طريقة الفترة السابقة</w:t>
      </w:r>
      <w:r w:rsidRPr="006B584A">
        <w:rPr>
          <w:rFonts w:hint="cs"/>
          <w:sz w:val="28"/>
          <w:szCs w:val="28"/>
          <w:rtl/>
          <w:lang w:bidi="ar-DZ"/>
        </w:rPr>
        <w:t xml:space="preserve"> </w:t>
      </w:r>
      <w:r w:rsidRPr="006B584A">
        <w:rPr>
          <w:rFonts w:cs="Traditional Arabic" w:hint="cs"/>
          <w:sz w:val="28"/>
          <w:szCs w:val="28"/>
          <w:rtl/>
          <w:lang w:bidi="ar-DZ"/>
        </w:rPr>
        <w:t>حيث تتضمن المبادئ</w:t>
      </w:r>
      <w:r w:rsidRPr="006B584A">
        <w:rPr>
          <w:rFonts w:hint="cs"/>
          <w:sz w:val="28"/>
          <w:szCs w:val="28"/>
          <w:rtl/>
          <w:lang w:bidi="ar-DZ"/>
        </w:rPr>
        <w:t xml:space="preserve"> </w:t>
      </w:r>
      <w:r w:rsidRPr="006B584A">
        <w:rPr>
          <w:rFonts w:cs="Traditional Arabic" w:hint="cs"/>
          <w:sz w:val="28"/>
          <w:szCs w:val="28"/>
          <w:rtl/>
          <w:lang w:bidi="ar-DZ"/>
        </w:rPr>
        <w:t xml:space="preserve">المحاسبية المتعارف عليها ما </w:t>
      </w:r>
      <w:r w:rsidRPr="006B584A">
        <w:rPr>
          <w:rFonts w:cs="Traditional Arabic" w:hint="cs"/>
          <w:sz w:val="28"/>
          <w:szCs w:val="28"/>
          <w:rtl/>
          <w:lang w:bidi="ar-DZ"/>
        </w:rPr>
        <w:lastRenderedPageBreak/>
        <w:t>يسمى بمبدأ الثبات، لذا يجب على مراجع الحسابات أن يتأكد من ثبات المؤسسة في الأخذ بالمبادئ المحاسبية التي طبقت في الفترات السابقة</w:t>
      </w:r>
      <w:r>
        <w:rPr>
          <w:rStyle w:val="Appelnotedebasdep"/>
          <w:rFonts w:cs="Traditional Arabic"/>
          <w:sz w:val="28"/>
          <w:szCs w:val="28"/>
          <w:rtl/>
          <w:lang w:bidi="ar-DZ"/>
        </w:rPr>
        <w:footnoteReference w:id="14"/>
      </w:r>
      <w:r>
        <w:rPr>
          <w:rFonts w:cs="Traditional Arabic" w:hint="cs"/>
          <w:sz w:val="28"/>
          <w:szCs w:val="28"/>
          <w:rtl/>
          <w:lang w:bidi="ar-DZ"/>
        </w:rPr>
        <w:t>؛</w:t>
      </w:r>
    </w:p>
    <w:p w:rsidR="00D35D43" w:rsidRPr="006B584A"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3</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الإفصاح التام:</w:t>
      </w:r>
      <w:r w:rsidRPr="00E00530">
        <w:rPr>
          <w:rFonts w:cs="Traditional Arabic" w:hint="cs"/>
          <w:sz w:val="32"/>
          <w:szCs w:val="32"/>
          <w:rtl/>
          <w:lang w:bidi="ar-DZ"/>
        </w:rPr>
        <w:t xml:space="preserve">  </w:t>
      </w:r>
      <w:r w:rsidRPr="006B584A">
        <w:rPr>
          <w:rFonts w:cs="Traditional Arabic" w:hint="cs"/>
          <w:sz w:val="28"/>
          <w:szCs w:val="28"/>
          <w:rtl/>
          <w:lang w:bidi="ar-DZ"/>
        </w:rPr>
        <w:t>تعتبر البيانات الواردة في القوائم المالية معبرة تعبيرا كافيا عما تتضمنه هذه القوائم المالية</w:t>
      </w:r>
      <w:r>
        <w:rPr>
          <w:rFonts w:cs="Traditional Arabic" w:hint="cs"/>
          <w:sz w:val="28"/>
          <w:szCs w:val="28"/>
          <w:rtl/>
          <w:lang w:bidi="ar-DZ"/>
        </w:rPr>
        <w:t xml:space="preserve">، </w:t>
      </w:r>
      <w:r w:rsidRPr="006B584A">
        <w:rPr>
          <w:rFonts w:cs="Traditional Arabic" w:hint="cs"/>
          <w:sz w:val="28"/>
          <w:szCs w:val="28"/>
          <w:rtl/>
          <w:lang w:bidi="ar-DZ"/>
        </w:rPr>
        <w:t>من معلومات ما لم يرد في التقرير ما يشير إلى خلاف  ذلك، ويقضي هذا المعيار بأنه يتضمن تقرير المراجع ما يشير إلى أن الإفصاح في القوائم المالية يعتبر كافيا بدرجة معقولة إلا إذا تضمن التقرير عبارة تفيد العكس وهذا المعيار يؤكد مسؤولية المراجع في إقرار احتواء القوائم المالية على الحقائق الهامة والمعلومات والبيانات التي تعتبر ضرورية لمستخدمي تلك القوائم المالية</w:t>
      </w:r>
      <w:r>
        <w:rPr>
          <w:rFonts w:cs="Traditional Arabic" w:hint="cs"/>
          <w:sz w:val="28"/>
          <w:szCs w:val="28"/>
          <w:rtl/>
          <w:lang w:bidi="ar-DZ"/>
        </w:rPr>
        <w:t>؛</w:t>
      </w:r>
    </w:p>
    <w:p w:rsidR="00D35D43" w:rsidRDefault="00D35D43" w:rsidP="00D35D43">
      <w:pPr>
        <w:spacing w:after="0"/>
        <w:jc w:val="both"/>
        <w:rPr>
          <w:rFonts w:cs="Traditional Arabic"/>
          <w:sz w:val="28"/>
          <w:szCs w:val="28"/>
          <w:rtl/>
          <w:lang w:bidi="ar-DZ"/>
        </w:rPr>
      </w:pPr>
      <w:r>
        <w:rPr>
          <w:rFonts w:ascii="Times New Roman" w:hAnsi="Times New Roman" w:cs="Times New Roman" w:hint="cs"/>
          <w:b/>
          <w:bCs/>
          <w:sz w:val="28"/>
          <w:szCs w:val="28"/>
          <w:rtl/>
          <w:lang w:bidi="ar-DZ"/>
        </w:rPr>
        <w:t>4</w:t>
      </w:r>
      <w:r w:rsidRPr="006B584A">
        <w:rPr>
          <w:rFonts w:cs="Traditional Arabic" w:hint="cs"/>
          <w:b/>
          <w:bCs/>
          <w:sz w:val="28"/>
          <w:szCs w:val="28"/>
          <w:rtl/>
          <w:lang w:bidi="ar-DZ"/>
        </w:rPr>
        <w:t xml:space="preserve"> - </w:t>
      </w:r>
      <w:r w:rsidRPr="00E00530">
        <w:rPr>
          <w:rFonts w:cs="Traditional Arabic" w:hint="cs"/>
          <w:b/>
          <w:bCs/>
          <w:sz w:val="32"/>
          <w:szCs w:val="32"/>
          <w:rtl/>
          <w:lang w:bidi="ar-DZ"/>
        </w:rPr>
        <w:t>معيار إبداء الرأي في القوائم المالية كوحدة واحدة</w:t>
      </w:r>
      <w:r w:rsidRPr="00E00530">
        <w:rPr>
          <w:rFonts w:cs="Traditional Arabic" w:hint="cs"/>
          <w:sz w:val="32"/>
          <w:szCs w:val="32"/>
          <w:rtl/>
          <w:lang w:bidi="ar-DZ"/>
        </w:rPr>
        <w:t xml:space="preserve">: </w:t>
      </w:r>
      <w:r w:rsidRPr="006B584A">
        <w:rPr>
          <w:rFonts w:cs="Traditional Arabic" w:hint="cs"/>
          <w:sz w:val="28"/>
          <w:szCs w:val="28"/>
          <w:rtl/>
          <w:lang w:bidi="ar-DZ"/>
        </w:rPr>
        <w:t xml:space="preserve">يتضمن التقرير رأي المراجع في القوائم المالية كوحدة واحدة وفيما إذا كانت الميزانية تعبر بصورة صادقة عن المركز المالي الحقيقي للمؤسسة في نهاية الدورة وأن حساب الأرباح والخسائر يعبر بشكل سليم عن نتيجة أعمال المؤسسة عن الدورة الخاضعة لعملية </w:t>
      </w:r>
      <w:r w:rsidR="00CE453C">
        <w:rPr>
          <w:rFonts w:cs="Traditional Arabic" w:hint="cs"/>
          <w:sz w:val="28"/>
          <w:szCs w:val="28"/>
          <w:rtl/>
          <w:lang w:bidi="ar-DZ"/>
        </w:rPr>
        <w:t>التدقيق</w:t>
      </w:r>
      <w:r w:rsidRPr="006B584A">
        <w:rPr>
          <w:rFonts w:cs="Traditional Arabic" w:hint="cs"/>
          <w:sz w:val="28"/>
          <w:szCs w:val="28"/>
          <w:rtl/>
          <w:lang w:bidi="ar-DZ"/>
        </w:rPr>
        <w:t>، أما إذا لم يتمكن المراجع من إبداء رأيه في القوائم المالية فيجب عليه أن يعطي رأيا عكسيا أو يمتنع كلية عن إبداء رأيه مع إيضاح الأسباب التي أدت إلى ذلك</w:t>
      </w:r>
      <w:r>
        <w:rPr>
          <w:rStyle w:val="Appelnotedebasdep"/>
          <w:rFonts w:cs="Traditional Arabic"/>
          <w:sz w:val="28"/>
          <w:szCs w:val="28"/>
          <w:rtl/>
          <w:lang w:bidi="ar-DZ"/>
        </w:rPr>
        <w:footnoteReference w:id="15"/>
      </w:r>
      <w:r w:rsidRPr="006B584A">
        <w:rPr>
          <w:rFonts w:cs="Traditional Arabic" w:hint="cs"/>
          <w:sz w:val="28"/>
          <w:szCs w:val="28"/>
          <w:rtl/>
          <w:lang w:bidi="ar-DZ"/>
        </w:rPr>
        <w:t>.</w:t>
      </w:r>
    </w:p>
    <w:p w:rsidR="00D35D43" w:rsidRDefault="00D35D43" w:rsidP="00D35D43">
      <w:pPr>
        <w:spacing w:after="0"/>
        <w:jc w:val="both"/>
        <w:rPr>
          <w:rFonts w:cs="Traditional Arabic"/>
          <w:sz w:val="28"/>
          <w:szCs w:val="28"/>
          <w:rtl/>
          <w:lang w:bidi="ar-DZ"/>
        </w:rPr>
      </w:pPr>
      <w:r>
        <w:rPr>
          <w:rFonts w:cs="Traditional Arabic" w:hint="cs"/>
          <w:sz w:val="28"/>
          <w:szCs w:val="28"/>
          <w:rtl/>
          <w:lang w:bidi="ar-DZ"/>
        </w:rPr>
        <w:t xml:space="preserve">     من خلال هذه المعايير يتم إعداد التقرير النهائي كالآتي:</w:t>
      </w:r>
    </w:p>
    <w:p w:rsidR="00D35D43" w:rsidRPr="007E6630" w:rsidRDefault="00D35D43" w:rsidP="00D35D43">
      <w:pPr>
        <w:pStyle w:val="Paragraphedeliste"/>
        <w:numPr>
          <w:ilvl w:val="0"/>
          <w:numId w:val="28"/>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أن ينص التقرير عما إذا كانت القوائم المالية قد تم إعدادها طبقا</w:t>
      </w:r>
      <w:r>
        <w:rPr>
          <w:rFonts w:ascii="Traditional Arabic" w:hAnsi="Traditional Arabic" w:cs="Traditional Arabic"/>
          <w:sz w:val="28"/>
          <w:szCs w:val="28"/>
          <w:rtl/>
          <w:lang w:val="fr-FR" w:bidi="ar-DZ"/>
        </w:rPr>
        <w:t xml:space="preserve"> لمبادئ المحاسبة المتعارف عليها</w:t>
      </w:r>
      <w:r w:rsidRPr="007E6630">
        <w:rPr>
          <w:rFonts w:ascii="Traditional Arabic" w:hAnsi="Traditional Arabic" w:cs="Traditional Arabic"/>
          <w:sz w:val="28"/>
          <w:szCs w:val="28"/>
          <w:rtl/>
          <w:lang w:val="fr-FR" w:bidi="ar-DZ"/>
        </w:rPr>
        <w:t>؛</w:t>
      </w:r>
    </w:p>
    <w:p w:rsidR="00D35D43" w:rsidRPr="007E6630" w:rsidRDefault="00D35D43" w:rsidP="00D35D43">
      <w:pPr>
        <w:pStyle w:val="Paragraphedeliste"/>
        <w:numPr>
          <w:ilvl w:val="0"/>
          <w:numId w:val="28"/>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يجب أن ينص التقرير عما إذا كانت المبادئ المحاسبية المتعارف عليها والتي تم استخدامها في إعداد القوائم المالية الخاضعة للمراجعة تتماثل مع نفس المبادئ التي تم است</w:t>
      </w:r>
      <w:r>
        <w:rPr>
          <w:rFonts w:ascii="Traditional Arabic" w:hAnsi="Traditional Arabic" w:cs="Traditional Arabic"/>
          <w:sz w:val="28"/>
          <w:szCs w:val="28"/>
          <w:rtl/>
          <w:lang w:val="fr-FR" w:bidi="ar-DZ"/>
        </w:rPr>
        <w:t>خدمت عند إعداد القوائم السابقة</w:t>
      </w:r>
      <w:r w:rsidRPr="007E6630">
        <w:rPr>
          <w:rFonts w:ascii="Traditional Arabic" w:hAnsi="Traditional Arabic" w:cs="Traditional Arabic"/>
          <w:sz w:val="28"/>
          <w:szCs w:val="28"/>
          <w:rtl/>
          <w:lang w:val="fr-FR" w:bidi="ar-DZ"/>
        </w:rPr>
        <w:t>؛</w:t>
      </w:r>
    </w:p>
    <w:p w:rsidR="00D35D43" w:rsidRPr="007E6630" w:rsidRDefault="00D35D43" w:rsidP="00D35D43">
      <w:pPr>
        <w:pStyle w:val="Paragraphedeliste"/>
        <w:numPr>
          <w:ilvl w:val="0"/>
          <w:numId w:val="28"/>
        </w:numPr>
        <w:spacing w:after="0"/>
        <w:ind w:left="0"/>
        <w:jc w:val="both"/>
        <w:rPr>
          <w:rFonts w:ascii="Traditional Arabic" w:hAnsi="Traditional Arabic" w:cs="Traditional Arabic"/>
          <w:sz w:val="28"/>
          <w:szCs w:val="28"/>
          <w:lang w:val="fr-FR" w:bidi="ar-DZ"/>
        </w:rPr>
      </w:pPr>
      <w:r w:rsidRPr="007E6630">
        <w:rPr>
          <w:rFonts w:ascii="Traditional Arabic" w:hAnsi="Traditional Arabic" w:cs="Traditional Arabic"/>
          <w:sz w:val="28"/>
          <w:szCs w:val="28"/>
          <w:rtl/>
          <w:lang w:val="fr-FR" w:bidi="ar-DZ"/>
        </w:rPr>
        <w:t>يفترض أن القوائم المالية تحتوى على كافة المعلومات والإيضاحات التي يجب إعلام القارئ بها ما لم يرد في</w:t>
      </w:r>
      <w:r>
        <w:rPr>
          <w:rFonts w:ascii="Traditional Arabic" w:hAnsi="Traditional Arabic" w:cs="Traditional Arabic"/>
          <w:sz w:val="28"/>
          <w:szCs w:val="28"/>
          <w:rtl/>
          <w:lang w:val="fr-FR" w:bidi="ar-DZ"/>
        </w:rPr>
        <w:t xml:space="preserve"> تقرير إبداء الرأي ما يخالف ذلك</w:t>
      </w:r>
      <w:r w:rsidRPr="007E6630">
        <w:rPr>
          <w:rFonts w:ascii="Traditional Arabic" w:hAnsi="Traditional Arabic" w:cs="Traditional Arabic"/>
          <w:sz w:val="28"/>
          <w:szCs w:val="28"/>
          <w:rtl/>
          <w:lang w:val="fr-FR" w:bidi="ar-DZ"/>
        </w:rPr>
        <w:t>؛</w:t>
      </w:r>
    </w:p>
    <w:p w:rsidR="00D35D43" w:rsidRPr="00200F53" w:rsidRDefault="00D35D43" w:rsidP="00D35D43">
      <w:pPr>
        <w:pStyle w:val="Paragraphedeliste"/>
        <w:numPr>
          <w:ilvl w:val="0"/>
          <w:numId w:val="28"/>
        </w:numPr>
        <w:spacing w:after="0"/>
        <w:ind w:left="0"/>
        <w:jc w:val="both"/>
        <w:rPr>
          <w:rFonts w:ascii="Traditional Arabic" w:hAnsi="Traditional Arabic" w:cs="Traditional Arabic"/>
          <w:sz w:val="28"/>
          <w:szCs w:val="28"/>
          <w:rtl/>
          <w:lang w:val="fr-FR" w:bidi="ar-DZ"/>
        </w:rPr>
      </w:pPr>
      <w:r w:rsidRPr="007E6630">
        <w:rPr>
          <w:rFonts w:ascii="Traditional Arabic" w:hAnsi="Traditional Arabic" w:cs="Traditional Arabic"/>
          <w:sz w:val="28"/>
          <w:szCs w:val="28"/>
          <w:rtl/>
          <w:lang w:val="fr-FR" w:bidi="ar-DZ"/>
        </w:rPr>
        <w:t>يجب أن يحتوي التقرير على رأي المراجع في القوائم المالية، وفي الأحوال التي لا</w:t>
      </w:r>
      <w:r>
        <w:rPr>
          <w:rFonts w:ascii="Traditional Arabic" w:hAnsi="Traditional Arabic" w:cs="Traditional Arabic" w:hint="cs"/>
          <w:sz w:val="28"/>
          <w:szCs w:val="28"/>
          <w:rtl/>
          <w:lang w:val="fr-FR" w:bidi="ar-DZ"/>
        </w:rPr>
        <w:t xml:space="preserve"> </w:t>
      </w:r>
      <w:r w:rsidRPr="007E6630">
        <w:rPr>
          <w:rFonts w:ascii="Traditional Arabic" w:hAnsi="Traditional Arabic" w:cs="Traditional Arabic"/>
          <w:sz w:val="28"/>
          <w:szCs w:val="28"/>
          <w:rtl/>
          <w:lang w:val="fr-FR" w:bidi="ar-DZ"/>
        </w:rPr>
        <w:t>يكن إبداء الرأي يجب الإشارة إلى الأسباب التي أدب إلى ذلك، ويجب أن يوضح التقرير في جميع الأحوال خصائص وطبيعة الخدمة التي بها المراجع مع الإشارة إلى مدى المسؤولية التي تقع على عاتقه نتيجة أداء هذه الخدمة.</w:t>
      </w:r>
    </w:p>
    <w:p w:rsidR="00D35D43" w:rsidRPr="004F3421" w:rsidRDefault="00D35D43" w:rsidP="00D35D43">
      <w:pPr>
        <w:spacing w:after="0"/>
        <w:jc w:val="both"/>
        <w:rPr>
          <w:rFonts w:ascii="Simplified Arabic" w:hAnsi="Simplified Arabic" w:cs="Simplified Arabic"/>
          <w:b/>
          <w:bCs/>
          <w:sz w:val="28"/>
          <w:szCs w:val="28"/>
          <w:u w:val="single"/>
          <w:rtl/>
          <w:lang w:val="fr-FR" w:bidi="ar-DZ"/>
        </w:rPr>
      </w:pPr>
      <w:r w:rsidRPr="004F3421">
        <w:rPr>
          <w:rFonts w:ascii="Simplified Arabic" w:hAnsi="Simplified Arabic" w:cs="Simplified Arabic"/>
          <w:b/>
          <w:bCs/>
          <w:sz w:val="28"/>
          <w:szCs w:val="28"/>
          <w:u w:val="single"/>
          <w:rtl/>
          <w:lang w:bidi="ar-DZ"/>
        </w:rPr>
        <w:t>المطلب</w:t>
      </w:r>
      <w:r w:rsidRPr="004F3421">
        <w:rPr>
          <w:rFonts w:ascii="Simplified Arabic" w:hAnsi="Simplified Arabic" w:cs="Simplified Arabic"/>
          <w:b/>
          <w:bCs/>
          <w:sz w:val="28"/>
          <w:szCs w:val="28"/>
          <w:u w:val="single"/>
          <w:rtl/>
        </w:rPr>
        <w:t xml:space="preserve"> الثا</w:t>
      </w:r>
      <w:r>
        <w:rPr>
          <w:rFonts w:ascii="Simplified Arabic" w:hAnsi="Simplified Arabic" w:cs="Simplified Arabic" w:hint="cs"/>
          <w:b/>
          <w:bCs/>
          <w:sz w:val="28"/>
          <w:szCs w:val="28"/>
          <w:u w:val="single"/>
          <w:rtl/>
        </w:rPr>
        <w:t>ني</w:t>
      </w:r>
      <w:r w:rsidRPr="004F3421">
        <w:rPr>
          <w:rFonts w:ascii="Simplified Arabic" w:hAnsi="Simplified Arabic" w:cs="Simplified Arabic"/>
          <w:b/>
          <w:bCs/>
          <w:sz w:val="28"/>
          <w:szCs w:val="28"/>
          <w:u w:val="single"/>
          <w:rtl/>
        </w:rPr>
        <w:t>:</w:t>
      </w:r>
      <w:r w:rsidRPr="004F3421">
        <w:rPr>
          <w:rFonts w:ascii="Simplified Arabic" w:hAnsi="Simplified Arabic" w:cs="Simplified Arabic"/>
          <w:sz w:val="28"/>
          <w:szCs w:val="28"/>
          <w:u w:val="single"/>
          <w:rtl/>
          <w:lang w:bidi="ar-DZ"/>
        </w:rPr>
        <w:t xml:space="preserve"> </w:t>
      </w:r>
      <w:r w:rsidRPr="004F3421">
        <w:rPr>
          <w:rFonts w:ascii="Simplified Arabic" w:hAnsi="Simplified Arabic" w:cs="Simplified Arabic"/>
          <w:b/>
          <w:bCs/>
          <w:sz w:val="28"/>
          <w:szCs w:val="28"/>
          <w:u w:val="single"/>
          <w:rtl/>
          <w:lang w:bidi="ar-DZ"/>
        </w:rPr>
        <w:t xml:space="preserve">واقع مهنة </w:t>
      </w:r>
      <w:r w:rsidR="00CE453C">
        <w:rPr>
          <w:rFonts w:ascii="Simplified Arabic" w:hAnsi="Simplified Arabic" w:cs="Simplified Arabic"/>
          <w:b/>
          <w:bCs/>
          <w:sz w:val="28"/>
          <w:szCs w:val="28"/>
          <w:u w:val="single"/>
          <w:rtl/>
          <w:lang w:bidi="ar-DZ"/>
        </w:rPr>
        <w:t>التدقيق</w:t>
      </w:r>
      <w:r w:rsidRPr="004F3421">
        <w:rPr>
          <w:rFonts w:ascii="Simplified Arabic" w:hAnsi="Simplified Arabic" w:cs="Simplified Arabic"/>
          <w:b/>
          <w:bCs/>
          <w:sz w:val="28"/>
          <w:szCs w:val="28"/>
          <w:u w:val="single"/>
          <w:rtl/>
          <w:lang w:bidi="ar-DZ"/>
        </w:rPr>
        <w:t xml:space="preserve"> في الجزائر</w:t>
      </w:r>
      <w:r>
        <w:rPr>
          <w:rFonts w:ascii="Simplified Arabic" w:hAnsi="Simplified Arabic" w:cs="Simplified Arabic" w:hint="cs"/>
          <w:b/>
          <w:bCs/>
          <w:sz w:val="28"/>
          <w:szCs w:val="28"/>
          <w:u w:val="single"/>
          <w:rtl/>
          <w:lang w:bidi="ar-DZ"/>
        </w:rPr>
        <w:t>.</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من بين الإصلاحات التي قامت بها الجزائر بهدف تنظيم مهنة المحاسبة و</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هو إصدار القانون "01.10" المؤرخ في (29جوان2010)المتعلق بمهنة الخبير المحاسب ومحافظ الحسابات والمحاسب المعتمد،الذي يوجه نحو التوافق الدولي.</w:t>
      </w:r>
    </w:p>
    <w:p w:rsidR="00D35D43" w:rsidRPr="002D02E4" w:rsidRDefault="00D35D43" w:rsidP="00D35D43">
      <w:pPr>
        <w:spacing w:after="0"/>
        <w:jc w:val="both"/>
        <w:rPr>
          <w:rFonts w:ascii="Simplified Arabic" w:hAnsi="Simplified Arabic" w:cs="Simplified Arabic"/>
          <w:sz w:val="28"/>
          <w:szCs w:val="28"/>
          <w:u w:val="single"/>
          <w:rtl/>
          <w:lang w:val="fr-FR" w:bidi="ar-DZ"/>
        </w:rPr>
      </w:pPr>
      <w:r w:rsidRPr="002D02E4">
        <w:rPr>
          <w:rFonts w:ascii="Simplified Arabic" w:hAnsi="Simplified Arabic" w:cs="Simplified Arabic"/>
          <w:b/>
          <w:bCs/>
          <w:sz w:val="28"/>
          <w:szCs w:val="28"/>
          <w:u w:val="single"/>
          <w:rtl/>
          <w:lang w:bidi="ar-DZ"/>
        </w:rPr>
        <w:t>الفرع الأول:</w:t>
      </w:r>
      <w:r w:rsidRPr="002D02E4">
        <w:rPr>
          <w:rFonts w:ascii="Simplified Arabic" w:hAnsi="Simplified Arabic" w:cs="Simplified Arabic"/>
          <w:b/>
          <w:bCs/>
          <w:sz w:val="28"/>
          <w:szCs w:val="28"/>
          <w:u w:val="single"/>
          <w:rtl/>
        </w:rPr>
        <w:t xml:space="preserve"> مهام</w:t>
      </w:r>
      <w:r w:rsidRPr="002D02E4">
        <w:rPr>
          <w:rFonts w:ascii="Simplified Arabic" w:hAnsi="Simplified Arabic" w:cs="Simplified Arabic"/>
          <w:b/>
          <w:bCs/>
          <w:sz w:val="28"/>
          <w:szCs w:val="28"/>
          <w:u w:val="single"/>
        </w:rPr>
        <w:t xml:space="preserve"> </w:t>
      </w:r>
      <w:r w:rsidR="00C86170">
        <w:rPr>
          <w:rFonts w:ascii="Simplified Arabic" w:hAnsi="Simplified Arabic" w:cs="Simplified Arabic" w:hint="cs"/>
          <w:b/>
          <w:bCs/>
          <w:sz w:val="28"/>
          <w:szCs w:val="28"/>
          <w:u w:val="single"/>
          <w:rtl/>
        </w:rPr>
        <w:t>محافط</w:t>
      </w:r>
      <w:r w:rsidRPr="002D02E4">
        <w:rPr>
          <w:rFonts w:ascii="Simplified Arabic" w:hAnsi="Simplified Arabic" w:cs="Simplified Arabic"/>
          <w:b/>
          <w:bCs/>
          <w:sz w:val="28"/>
          <w:szCs w:val="28"/>
          <w:u w:val="single"/>
        </w:rPr>
        <w:t xml:space="preserve"> </w:t>
      </w:r>
      <w:r w:rsidRPr="002D02E4">
        <w:rPr>
          <w:rFonts w:ascii="Simplified Arabic" w:hAnsi="Simplified Arabic" w:cs="Simplified Arabic"/>
          <w:b/>
          <w:bCs/>
          <w:sz w:val="28"/>
          <w:szCs w:val="28"/>
          <w:u w:val="single"/>
          <w:rtl/>
        </w:rPr>
        <w:t>الحسابات</w:t>
      </w:r>
      <w:r w:rsidRPr="002D02E4">
        <w:rPr>
          <w:rFonts w:ascii="Simplified Arabic" w:hAnsi="Simplified Arabic" w:cs="Simplified Arabic"/>
          <w:b/>
          <w:bCs/>
          <w:sz w:val="28"/>
          <w:szCs w:val="28"/>
          <w:u w:val="single"/>
        </w:rPr>
        <w:t xml:space="preserve"> </w:t>
      </w:r>
      <w:r w:rsidRPr="002D02E4">
        <w:rPr>
          <w:rFonts w:ascii="Simplified Arabic" w:hAnsi="Simplified Arabic" w:cs="Simplified Arabic"/>
          <w:b/>
          <w:bCs/>
          <w:sz w:val="28"/>
          <w:szCs w:val="28"/>
          <w:u w:val="single"/>
          <w:rtl/>
        </w:rPr>
        <w:t>في</w:t>
      </w:r>
      <w:r w:rsidRPr="002D02E4">
        <w:rPr>
          <w:rFonts w:ascii="Simplified Arabic" w:hAnsi="Simplified Arabic" w:cs="Simplified Arabic"/>
          <w:b/>
          <w:bCs/>
          <w:sz w:val="28"/>
          <w:szCs w:val="28"/>
          <w:u w:val="single"/>
        </w:rPr>
        <w:t xml:space="preserve"> </w:t>
      </w:r>
      <w:r w:rsidRPr="002D02E4">
        <w:rPr>
          <w:rFonts w:ascii="Simplified Arabic" w:hAnsi="Simplified Arabic" w:cs="Simplified Arabic"/>
          <w:b/>
          <w:bCs/>
          <w:sz w:val="28"/>
          <w:szCs w:val="28"/>
          <w:u w:val="single"/>
          <w:rtl/>
        </w:rPr>
        <w:t>الجزائر</w:t>
      </w:r>
      <w:r w:rsidRPr="002D02E4">
        <w:rPr>
          <w:rFonts w:ascii="Simplified Arabic" w:hAnsi="Simplified Arabic" w:cs="Simplified Arabic" w:hint="cs"/>
          <w:b/>
          <w:bCs/>
          <w:sz w:val="28"/>
          <w:szCs w:val="28"/>
          <w:u w:val="single"/>
          <w:rtl/>
        </w:rPr>
        <w:t>.</w:t>
      </w:r>
    </w:p>
    <w:p w:rsidR="00D35D43" w:rsidRPr="00963DEE"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هناك</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نوعان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w:t>
      </w:r>
      <w:r w:rsidR="00CE453C">
        <w:rPr>
          <w:rFonts w:ascii="Traditional Arabic" w:hAnsi="Traditional Arabic" w:cs="Traditional Arabic"/>
          <w:sz w:val="28"/>
          <w:szCs w:val="28"/>
          <w:rtl/>
        </w:rPr>
        <w:t>محافظي</w:t>
      </w:r>
      <w:r w:rsidRPr="00963DEE">
        <w:rPr>
          <w:rFonts w:ascii="Traditional Arabic" w:hAnsi="Traditional Arabic" w:cs="Traditional Arabic"/>
          <w:sz w:val="28"/>
          <w:szCs w:val="28"/>
          <w:rtl/>
        </w:rPr>
        <w:t>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في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الجزائر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وهم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الخبراء</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المحاسبين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المكلفين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بالقيام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الخارجية التعاقدية،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ومحافظي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المكلفين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بمهام</w:t>
      </w:r>
      <w:r w:rsidRPr="00963DE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الخارجية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وسنتطرق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إلى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كل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من الفئتين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وفق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ما</w:t>
      </w: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جاء</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الجديد</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المنظم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للمهنة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التجاري</w:t>
      </w:r>
      <w:r w:rsidRPr="00963DEE">
        <w:rPr>
          <w:rFonts w:ascii="Traditional Arabic" w:hAnsi="Traditional Arabic" w:cs="Traditional Arabic"/>
          <w:sz w:val="28"/>
          <w:szCs w:val="28"/>
        </w:rPr>
        <w:t>.</w:t>
      </w:r>
    </w:p>
    <w:p w:rsidR="00D35D43" w:rsidRPr="00E00530" w:rsidRDefault="00D35D43" w:rsidP="00D35D43">
      <w:pPr>
        <w:spacing w:line="240" w:lineRule="auto"/>
        <w:jc w:val="both"/>
        <w:rPr>
          <w:rFonts w:ascii="Traditional Arabic" w:hAnsi="Traditional Arabic" w:cs="Traditional Arabic"/>
          <w:sz w:val="32"/>
          <w:szCs w:val="32"/>
          <w:rtl/>
          <w:lang w:bidi="ar-DZ"/>
        </w:rPr>
      </w:pPr>
      <w:r w:rsidRPr="002C40B0">
        <w:rPr>
          <w:rFonts w:ascii="Times New Roman" w:hAnsi="Times New Roman" w:cs="Times New Roman"/>
          <w:b/>
          <w:bCs/>
          <w:sz w:val="28"/>
          <w:szCs w:val="28"/>
          <w:rtl/>
        </w:rPr>
        <w:lastRenderedPageBreak/>
        <w:t>1-</w:t>
      </w:r>
      <w:r w:rsidRPr="00E00530">
        <w:rPr>
          <w:rFonts w:ascii="Traditional Arabic" w:hAnsi="Traditional Arabic" w:cs="Traditional Arabic"/>
          <w:b/>
          <w:bCs/>
          <w:sz w:val="32"/>
          <w:szCs w:val="32"/>
          <w:rtl/>
        </w:rPr>
        <w:t>مهام</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الخبير</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المحاسب</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في</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الجزائر</w:t>
      </w:r>
      <w:r w:rsidRPr="00E00530">
        <w:rPr>
          <w:rFonts w:ascii="Traditional Arabic" w:hAnsi="Traditional Arabic" w:cs="Traditional Arabic" w:hint="cs"/>
          <w:sz w:val="32"/>
          <w:szCs w:val="32"/>
          <w:rtl/>
          <w:lang w:bidi="ar-DZ"/>
        </w:rPr>
        <w:t>:</w:t>
      </w:r>
    </w:p>
    <w:p w:rsidR="00D35D43" w:rsidRDefault="00D35D43" w:rsidP="00D35D4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يعتبر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الخبير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وفق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10-01المؤهل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الوحيد</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للقيام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المالية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والمحاسبية للشركات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وتقديم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الإستشارات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في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الميدان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المالي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والإجتماعي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والإقتصادي،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وهي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مهمة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ظرفية مؤقتة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وتعرف</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باسم</w:t>
      </w:r>
      <w:r w:rsidRPr="00963DE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الخارجية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التعاقدية</w:t>
      </w:r>
      <w:r w:rsidRPr="00963DEE">
        <w:rPr>
          <w:rFonts w:ascii="Traditional Arabic" w:hAnsi="Traditional Arabic" w:cs="Traditional Arabic"/>
          <w:sz w:val="28"/>
          <w:szCs w:val="28"/>
        </w:rPr>
        <w:t>.</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rPr>
        <w:t xml:space="preserve">     </w:t>
      </w:r>
    </w:p>
    <w:p w:rsidR="00D35D43" w:rsidRPr="00963DEE" w:rsidRDefault="00D35D43" w:rsidP="00D35D43">
      <w:pPr>
        <w:jc w:val="both"/>
        <w:rPr>
          <w:rFonts w:ascii="Traditional Arabic" w:hAnsi="Traditional Arabic" w:cs="Traditional Arabic"/>
          <w:sz w:val="28"/>
          <w:szCs w:val="28"/>
          <w:lang w:val="fr-FR"/>
        </w:rPr>
      </w:pP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ويعرف</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lang w:bidi="ar-DZ"/>
        </w:rPr>
        <w:t>10-01</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الخبير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على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أنه</w:t>
      </w:r>
      <w:r w:rsidRPr="00963DEE">
        <w:rPr>
          <w:rFonts w:ascii="Traditional Arabic" w:hAnsi="Traditional Arabic" w:cs="Traditional Arabic"/>
          <w:sz w:val="28"/>
          <w:szCs w:val="28"/>
        </w:rPr>
        <w:t xml:space="preserve">: </w:t>
      </w:r>
      <w:r w:rsidRPr="00963DEE">
        <w:rPr>
          <w:rFonts w:ascii="Traditional Arabic" w:hAnsi="Traditional Arabic" w:cs="Traditional Arabic"/>
          <w:b/>
          <w:bCs/>
          <w:sz w:val="28"/>
          <w:szCs w:val="28"/>
        </w:rPr>
        <w:t>"</w:t>
      </w:r>
      <w:r w:rsidRPr="00963DEE">
        <w:rPr>
          <w:rFonts w:ascii="Traditional Arabic" w:hAnsi="Traditional Arabic" w:cs="Traditional Arabic"/>
          <w:sz w:val="28"/>
          <w:szCs w:val="28"/>
          <w:rtl/>
        </w:rPr>
        <w:t>كل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شخص</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يمارس</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بصفة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عادية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وباسمه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الخاص وتحت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مسؤوليته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مهمة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تنظيم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وفحص</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وتقويم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وتحليل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ومختلف</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أنواع</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للمؤسسات 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في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الحالات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نص</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عليها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والتي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تكّلفه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ذه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المهمة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بصفة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تعاقدية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لخبرة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Pr>
          <w:rStyle w:val="Appelnotedebasdep"/>
          <w:rFonts w:ascii="Traditional Arabic" w:hAnsi="Traditional Arabic" w:cs="Traditional Arabic"/>
          <w:sz w:val="28"/>
          <w:szCs w:val="28"/>
          <w:rtl/>
        </w:rPr>
        <w:footnoteReference w:id="16"/>
      </w:r>
      <w:r>
        <w:rPr>
          <w:rFonts w:ascii="Traditional Arabic" w:hAnsi="Traditional Arabic" w:cs="Traditional Arabic" w:hint="cs"/>
          <w:sz w:val="28"/>
          <w:szCs w:val="28"/>
          <w:rtl/>
        </w:rPr>
        <w:t>.</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ومن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الخبير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أيضا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حسب</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المادة(18) من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tl/>
          <w:lang w:val="fr-FR" w:bidi="ar-DZ"/>
        </w:rPr>
        <w:t>10-01</w:t>
      </w:r>
      <w:r w:rsidRPr="00963DEE">
        <w:rPr>
          <w:rFonts w:ascii="Traditional Arabic" w:hAnsi="Traditional Arabic" w:cs="Traditional Arabic"/>
          <w:sz w:val="28"/>
          <w:szCs w:val="28"/>
          <w:rtl/>
        </w:rPr>
        <w:t>القيام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بمسك</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ومركزة</w:t>
      </w:r>
      <w:r w:rsidRPr="00963DEE">
        <w:rPr>
          <w:rFonts w:ascii="Traditional Arabic" w:hAnsi="Traditional Arabic" w:cs="Traditional Arabic"/>
          <w:sz w:val="28"/>
          <w:szCs w:val="28"/>
          <w:rtl/>
          <w:lang w:bidi="ar-DZ"/>
        </w:rPr>
        <w:t xml:space="preserve"> </w:t>
      </w:r>
      <w:r w:rsidRPr="00963DEE">
        <w:rPr>
          <w:rFonts w:ascii="Traditional Arabic" w:hAnsi="Traditional Arabic" w:cs="Traditional Arabic"/>
          <w:sz w:val="28"/>
          <w:szCs w:val="28"/>
        </w:rPr>
        <w:t xml:space="preserve"> (centralisation)</w:t>
      </w:r>
      <w:r w:rsidRPr="00963DEE">
        <w:rPr>
          <w:rFonts w:ascii="Traditional Arabic" w:hAnsi="Traditional Arabic" w:cs="Traditional Arabic"/>
          <w:sz w:val="28"/>
          <w:szCs w:val="28"/>
          <w:rtl/>
        </w:rPr>
        <w:t xml:space="preserve"> وفتح</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وضبط</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ومراقبة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وتجميع</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محاسبة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المؤسسات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يربطه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أي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عقد عمل،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ويعد</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الخبير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مؤهلا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للقيام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بمهام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محافظ</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القانونية</w:t>
      </w:r>
      <w:r>
        <w:rPr>
          <w:rFonts w:ascii="Traditional Arabic" w:hAnsi="Traditional Arabic" w:cs="Traditional Arabic" w:hint="cs"/>
          <w:sz w:val="28"/>
          <w:szCs w:val="28"/>
          <w:rtl/>
        </w:rPr>
        <w:t>)</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لدى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الشركات 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المعنية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وحاليا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في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الجزائر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معظم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الخبراء</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المحاسبين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إن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نق</w:t>
      </w:r>
      <w:r>
        <w:rPr>
          <w:rFonts w:ascii="Traditional Arabic" w:hAnsi="Traditional Arabic" w:cs="Traditional Arabic" w:hint="cs"/>
          <w:sz w:val="28"/>
          <w:szCs w:val="28"/>
          <w:rtl/>
        </w:rPr>
        <w:t>و</w:t>
      </w:r>
      <w:r w:rsidRPr="00963DEE">
        <w:rPr>
          <w:rFonts w:ascii="Traditional Arabic" w:hAnsi="Traditional Arabic" w:cs="Traditional Arabic"/>
          <w:sz w:val="28"/>
          <w:szCs w:val="28"/>
          <w:rtl/>
        </w:rPr>
        <w:t>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كلهم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يمارسون مهام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محافظة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 xml:space="preserve"> ومنه يتكفل خبير محاسب بمهام التالية:</w:t>
      </w:r>
    </w:p>
    <w:p w:rsidR="00D35D43" w:rsidRPr="00651719" w:rsidRDefault="00D35D43" w:rsidP="00D35D43">
      <w:pPr>
        <w:pStyle w:val="Paragraphedeliste"/>
        <w:numPr>
          <w:ilvl w:val="0"/>
          <w:numId w:val="12"/>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تنظيم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فحص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تقويم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تحليل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المحاسبة؛</w:t>
      </w:r>
    </w:p>
    <w:p w:rsidR="00D35D43" w:rsidRPr="00651719" w:rsidRDefault="00D35D43" w:rsidP="00D35D43">
      <w:pPr>
        <w:pStyle w:val="Paragraphedeliste"/>
        <w:numPr>
          <w:ilvl w:val="0"/>
          <w:numId w:val="12"/>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مسك</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مركزة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فتح</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ضبط</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مراقبة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تجميع</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محاسبة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المؤسسات؛</w:t>
      </w:r>
    </w:p>
    <w:p w:rsidR="00D35D43" w:rsidRPr="00651719" w:rsidRDefault="00D35D43" w:rsidP="00D35D43">
      <w:pPr>
        <w:pStyle w:val="Paragraphedeliste"/>
        <w:numPr>
          <w:ilvl w:val="0"/>
          <w:numId w:val="12"/>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التدقيق</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المالي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المحاسبي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للشركات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هو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المؤهل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الوحيد</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للقيام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بذلك؛</w:t>
      </w:r>
    </w:p>
    <w:p w:rsidR="00D35D43" w:rsidRPr="00651719" w:rsidRDefault="00D35D43" w:rsidP="00D35D43">
      <w:pPr>
        <w:pStyle w:val="Paragraphedeliste"/>
        <w:numPr>
          <w:ilvl w:val="0"/>
          <w:numId w:val="12"/>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تقديم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استشارات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للشركات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الميدان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المالي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الاجتماعي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الاقتصادي؛</w:t>
      </w:r>
    </w:p>
    <w:p w:rsidR="00D35D43" w:rsidRPr="00651719" w:rsidRDefault="00D35D43" w:rsidP="00D35D43">
      <w:pPr>
        <w:pStyle w:val="Paragraphedeliste"/>
        <w:numPr>
          <w:ilvl w:val="0"/>
          <w:numId w:val="12"/>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إعلام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المتعاقدين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معه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بمدى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تأثير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التزاماتهم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التصرفات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الإدارية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والتسيير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علاقة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بمهمته</w:t>
      </w:r>
      <w:r w:rsidRPr="00651719">
        <w:rPr>
          <w:rFonts w:ascii="Traditional Arabic" w:hAnsi="Traditional Arabic" w:cs="Traditional Arabic"/>
          <w:sz w:val="28"/>
          <w:szCs w:val="28"/>
        </w:rPr>
        <w:t>.</w:t>
      </w:r>
    </w:p>
    <w:p w:rsidR="00D35D43" w:rsidRPr="00E00530" w:rsidRDefault="00D35D43" w:rsidP="00D35D43">
      <w:pPr>
        <w:jc w:val="both"/>
        <w:rPr>
          <w:rFonts w:ascii="Traditional Arabic" w:hAnsi="Traditional Arabic" w:cs="Traditional Arabic"/>
          <w:b/>
          <w:bCs/>
          <w:sz w:val="32"/>
          <w:szCs w:val="32"/>
          <w:rtl/>
          <w:lang w:bidi="ar-DZ"/>
        </w:rPr>
      </w:pPr>
      <w:r>
        <w:rPr>
          <w:rFonts w:ascii="Times New Roman" w:hAnsi="Times New Roman" w:cs="Times New Roman" w:hint="cs"/>
          <w:b/>
          <w:bCs/>
          <w:sz w:val="28"/>
          <w:szCs w:val="28"/>
          <w:rtl/>
        </w:rPr>
        <w:t>2</w:t>
      </w:r>
      <w:r w:rsidRPr="00E00530">
        <w:rPr>
          <w:rFonts w:ascii="Times New Roman" w:hAnsi="Times New Roman" w:cs="Times New Roman"/>
          <w:b/>
          <w:bCs/>
          <w:sz w:val="32"/>
          <w:szCs w:val="32"/>
          <w:rtl/>
        </w:rPr>
        <w:t>-</w:t>
      </w:r>
      <w:r w:rsidRPr="00E00530">
        <w:rPr>
          <w:rFonts w:ascii="Traditional Arabic" w:hAnsi="Traditional Arabic" w:cs="Traditional Arabic"/>
          <w:b/>
          <w:bCs/>
          <w:sz w:val="32"/>
          <w:szCs w:val="32"/>
          <w:rtl/>
        </w:rPr>
        <w:t>مهام</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محافظ</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الحسابات</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في</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الجزائر</w:t>
      </w:r>
      <w:r>
        <w:rPr>
          <w:rFonts w:ascii="Traditional Arabic" w:hAnsi="Traditional Arabic" w:cs="Traditional Arabic" w:hint="cs"/>
          <w:b/>
          <w:bCs/>
          <w:sz w:val="32"/>
          <w:szCs w:val="32"/>
          <w:rtl/>
          <w:lang w:bidi="ar-DZ"/>
        </w:rPr>
        <w:t>:</w:t>
      </w:r>
    </w:p>
    <w:p w:rsidR="00D35D43" w:rsidRPr="00716E48" w:rsidRDefault="00D35D43" w:rsidP="00F73295">
      <w:pPr>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تعبر</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مهنة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محافظ</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عن</w:t>
      </w:r>
      <w:r w:rsidRPr="00963DE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الخارجية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التي</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يفرضها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على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بعض</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الأنواع</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الشركات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حيث</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يعرف</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القانون</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رقم محافظ</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الحسابات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على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أنه</w:t>
      </w:r>
      <w:r w:rsidRPr="00963DEE">
        <w:rPr>
          <w:rFonts w:ascii="Traditional Arabic" w:hAnsi="Traditional Arabic" w:cs="Traditional Arabic"/>
          <w:sz w:val="28"/>
          <w:szCs w:val="28"/>
        </w:rPr>
        <w:t xml:space="preserve">: </w:t>
      </w:r>
      <w:r w:rsidRPr="00963DEE">
        <w:rPr>
          <w:rFonts w:ascii="Traditional Arabic" w:hAnsi="Traditional Arabic" w:cs="Traditional Arabic"/>
          <w:b/>
          <w:bCs/>
          <w:sz w:val="28"/>
          <w:szCs w:val="28"/>
        </w:rPr>
        <w:t>"</w:t>
      </w:r>
      <w:r w:rsidRPr="00963DEE">
        <w:rPr>
          <w:rFonts w:ascii="Traditional Arabic" w:hAnsi="Traditional Arabic" w:cs="Traditional Arabic"/>
          <w:sz w:val="28"/>
          <w:szCs w:val="28"/>
          <w:rtl/>
        </w:rPr>
        <w:t>كل شخص</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يمارس</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بصفة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عادية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باسمه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الخاص</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وتحت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مسؤوليته</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مهمة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المصادقة</w:t>
      </w:r>
      <w:r w:rsidR="00F73295">
        <w:rPr>
          <w:rFonts w:ascii="Traditional Arabic" w:hAnsi="Traditional Arabic" w:cs="Traditional Arabic" w:hint="cs"/>
          <w:sz w:val="28"/>
          <w:szCs w:val="28"/>
          <w:rtl/>
        </w:rPr>
        <w:t xml:space="preserve"> </w:t>
      </w:r>
      <w:r w:rsidRPr="00963DEE">
        <w:rPr>
          <w:rFonts w:ascii="Traditional Arabic" w:hAnsi="Traditional Arabic" w:cs="Traditional Arabic"/>
          <w:sz w:val="28"/>
          <w:szCs w:val="28"/>
          <w:rtl/>
        </w:rPr>
        <w:t>على</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صحة</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حسابات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الشركات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والهيآت</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وانتظامها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ومطابقتها</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لأحكام</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التشريع</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المعمول</w:t>
      </w:r>
      <w:r w:rsidRPr="00963DEE">
        <w:rPr>
          <w:rFonts w:ascii="Traditional Arabic" w:hAnsi="Traditional Arabic" w:cs="Traditional Arabic"/>
          <w:sz w:val="28"/>
          <w:szCs w:val="28"/>
        </w:rPr>
        <w:t xml:space="preserve"> </w:t>
      </w:r>
      <w:r w:rsidRPr="00963DEE">
        <w:rPr>
          <w:rFonts w:ascii="Traditional Arabic" w:hAnsi="Traditional Arabic" w:cs="Traditional Arabic"/>
          <w:sz w:val="28"/>
          <w:szCs w:val="28"/>
          <w:rtl/>
        </w:rPr>
        <w:t>به</w:t>
      </w:r>
      <w:r>
        <w:rPr>
          <w:rStyle w:val="Appelnotedebasdep"/>
          <w:rFonts w:ascii="Traditional Arabic" w:hAnsi="Traditional Arabic" w:cs="Traditional Arabic"/>
          <w:sz w:val="28"/>
          <w:szCs w:val="28"/>
          <w:rtl/>
        </w:rPr>
        <w:footnoteReference w:id="17"/>
      </w:r>
      <w:r>
        <w:rPr>
          <w:rFonts w:ascii="Traditional Arabic" w:hAnsi="Traditional Arabic" w:cs="Traditional Arabic" w:hint="cs"/>
          <w:sz w:val="28"/>
          <w:szCs w:val="28"/>
          <w:rtl/>
          <w:lang w:bidi="ar-DZ"/>
        </w:rPr>
        <w:t>.</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بين القانون 10-01 مهام ووظائف محافظي الحسابات لاسيما في المواد 23،24،25 منه، وتتمثل هذه في النقاط التالية</w:t>
      </w:r>
      <w:r>
        <w:rPr>
          <w:rStyle w:val="Appelnotedebasdep"/>
          <w:rFonts w:ascii="Traditional Arabic" w:hAnsi="Traditional Arabic" w:cs="Traditional Arabic"/>
          <w:sz w:val="28"/>
          <w:szCs w:val="28"/>
          <w:rtl/>
          <w:lang w:bidi="ar-DZ"/>
        </w:rPr>
        <w:footnoteReference w:id="18"/>
      </w:r>
      <w:r>
        <w:rPr>
          <w:rFonts w:ascii="Traditional Arabic" w:hAnsi="Traditional Arabic" w:cs="Traditional Arabic" w:hint="cs"/>
          <w:sz w:val="28"/>
          <w:szCs w:val="28"/>
          <w:rtl/>
          <w:lang w:bidi="ar-DZ"/>
        </w:rPr>
        <w:t>:</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rPr>
      </w:pPr>
      <w:r w:rsidRPr="00651719">
        <w:rPr>
          <w:rFonts w:ascii="Traditional Arabic" w:hAnsi="Traditional Arabic" w:cs="Traditional Arabic"/>
          <w:sz w:val="28"/>
          <w:szCs w:val="28"/>
          <w:rtl/>
        </w:rPr>
        <w:t>يشهد</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بأن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السنوية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منتظمة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صحيحة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مطابقة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تماما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لنتائج</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عمليات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السنة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المنصرمة،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كذا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الأمر بالنسبة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للوضعية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المالية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ممتلكات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الشركات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والهيئات؛</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lastRenderedPageBreak/>
        <w:t>يفحص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صحة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السنوية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مطابقتها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للمعلومات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المبينة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تقرير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التسيير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الذي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يقدمه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المسيرون للمساهمين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الشركاء</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حاملي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الحصص؛</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يبدي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رأيه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شكل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تقرير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خاص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حول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إجراءات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الرقابة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الداخلية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المصادق</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عليها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طرف</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مجلس</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الإدارة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 مجلس</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المديرين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المسير؛</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rPr>
      </w:pPr>
      <w:r w:rsidRPr="00651719">
        <w:rPr>
          <w:rFonts w:ascii="Traditional Arabic" w:hAnsi="Traditional Arabic" w:cs="Traditional Arabic"/>
          <w:sz w:val="28"/>
          <w:szCs w:val="28"/>
          <w:rtl/>
        </w:rPr>
        <w:t>يقدر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شروط</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إبرام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الاتفاقيات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الشركة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يراقبها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المؤسسات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التابعة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المؤسسات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 الهيئات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تكون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فيها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للقائمين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بالإدارة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المسيرين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للشركة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المعنية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مصالح</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مباشرة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غير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مباشرة؛</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يعلم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المسيرين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الجمعية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العامة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هيئة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المداولة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المؤهلة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بكل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نقص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قد</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يكتشفه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اطلع</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عليه،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ومن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طبيعته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أن يعرقل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استمرار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استغلال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المؤسسة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الهيئة؛</w:t>
      </w:r>
    </w:p>
    <w:p w:rsidR="00D35D43" w:rsidRPr="00651719" w:rsidRDefault="00D35D43" w:rsidP="00D35D43">
      <w:pPr>
        <w:pStyle w:val="Paragraphedeliste"/>
        <w:numPr>
          <w:ilvl w:val="0"/>
          <w:numId w:val="13"/>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وتخص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هذه</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المهام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فحص</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قيم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ووثائق</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الشركة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المعنية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ومراقبة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مدى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مطابقة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المحاسبة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للقواعد</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المحاسبية المعمول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بها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دون</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التدخل</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التسيير؛</w:t>
      </w:r>
    </w:p>
    <w:p w:rsidR="00D35D43" w:rsidRPr="001E778A" w:rsidRDefault="00D35D43" w:rsidP="00D35D43">
      <w:pPr>
        <w:pStyle w:val="Paragraphedeliste"/>
        <w:numPr>
          <w:ilvl w:val="0"/>
          <w:numId w:val="13"/>
        </w:numPr>
        <w:jc w:val="both"/>
        <w:rPr>
          <w:rFonts w:ascii="Traditional Arabic" w:hAnsi="Traditional Arabic" w:cs="Traditional Arabic"/>
          <w:sz w:val="28"/>
          <w:szCs w:val="28"/>
          <w:rtl/>
          <w:lang w:bidi="ar-DZ"/>
        </w:rPr>
      </w:pPr>
      <w:r w:rsidRPr="00651719">
        <w:rPr>
          <w:rFonts w:ascii="Traditional Arabic" w:hAnsi="Traditional Arabic" w:cs="Traditional Arabic"/>
          <w:sz w:val="28"/>
          <w:szCs w:val="28"/>
          <w:rtl/>
        </w:rPr>
        <w:t>بالإضافة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إلى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سبق</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فعندما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تعد</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الشركة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الهيئة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مدمجة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مدعمة،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يصادق</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محافظ الحسابات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على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صحة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انتظام</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المدمجة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المدعمة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صورتها</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الصحيحة،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ذلك</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على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أساس</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الوثائق المحاسبية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تقرير</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محافظي</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الحسابات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لدى</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الفروع</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أو</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الكيانات</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التابعة</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لنفس</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مركز</w:t>
      </w:r>
      <w:r w:rsidRPr="00651719">
        <w:rPr>
          <w:rFonts w:ascii="Traditional Arabic" w:hAnsi="Traditional Arabic" w:cs="Traditional Arabic"/>
          <w:sz w:val="28"/>
          <w:szCs w:val="28"/>
        </w:rPr>
        <w:t xml:space="preserve"> </w:t>
      </w:r>
      <w:r w:rsidRPr="00651719">
        <w:rPr>
          <w:rFonts w:ascii="Traditional Arabic" w:hAnsi="Traditional Arabic" w:cs="Traditional Arabic"/>
          <w:sz w:val="28"/>
          <w:szCs w:val="28"/>
          <w:rtl/>
        </w:rPr>
        <w:t>القرار</w:t>
      </w:r>
      <w:r w:rsidRPr="00651719">
        <w:rPr>
          <w:rFonts w:ascii="Traditional Arabic" w:hAnsi="Traditional Arabic" w:cs="Traditional Arabic"/>
          <w:sz w:val="28"/>
          <w:szCs w:val="28"/>
        </w:rPr>
        <w:t>.</w:t>
      </w:r>
    </w:p>
    <w:p w:rsidR="00D35D43" w:rsidRPr="002D02E4" w:rsidRDefault="00D35D43" w:rsidP="00D35D43">
      <w:pPr>
        <w:tabs>
          <w:tab w:val="left" w:pos="2220"/>
        </w:tabs>
        <w:jc w:val="both"/>
        <w:rPr>
          <w:rFonts w:ascii="Simplified Arabic" w:hAnsi="Simplified Arabic" w:cs="Simplified Arabic"/>
          <w:b/>
          <w:bCs/>
          <w:sz w:val="28"/>
          <w:szCs w:val="28"/>
          <w:u w:val="single"/>
          <w:rtl/>
        </w:rPr>
      </w:pPr>
      <w:r w:rsidRPr="002D02E4">
        <w:rPr>
          <w:rFonts w:ascii="Simplified Arabic" w:hAnsi="Simplified Arabic" w:cs="Simplified Arabic"/>
          <w:b/>
          <w:bCs/>
          <w:sz w:val="28"/>
          <w:szCs w:val="28"/>
          <w:u w:val="single"/>
          <w:rtl/>
        </w:rPr>
        <w:t xml:space="preserve">الفرع الثاني: معايير </w:t>
      </w:r>
      <w:r w:rsidR="00CE453C">
        <w:rPr>
          <w:rFonts w:ascii="Simplified Arabic" w:hAnsi="Simplified Arabic" w:cs="Simplified Arabic"/>
          <w:b/>
          <w:bCs/>
          <w:sz w:val="28"/>
          <w:szCs w:val="28"/>
          <w:u w:val="single"/>
          <w:rtl/>
        </w:rPr>
        <w:t>التدقيق</w:t>
      </w:r>
      <w:r w:rsidRPr="002D02E4">
        <w:rPr>
          <w:rFonts w:ascii="Simplified Arabic" w:hAnsi="Simplified Arabic" w:cs="Simplified Arabic"/>
          <w:b/>
          <w:bCs/>
          <w:sz w:val="28"/>
          <w:szCs w:val="28"/>
          <w:u w:val="single"/>
          <w:rtl/>
        </w:rPr>
        <w:t xml:space="preserve"> الجزائر</w:t>
      </w:r>
      <w:r w:rsidRPr="002D02E4">
        <w:rPr>
          <w:rFonts w:ascii="Simplified Arabic" w:hAnsi="Simplified Arabic" w:cs="Simplified Arabic" w:hint="cs"/>
          <w:b/>
          <w:bCs/>
          <w:sz w:val="28"/>
          <w:szCs w:val="28"/>
          <w:u w:val="single"/>
          <w:rtl/>
        </w:rPr>
        <w:t>ية.</w:t>
      </w:r>
    </w:p>
    <w:p w:rsidR="00D35D43" w:rsidRPr="00E00530" w:rsidRDefault="00D35D43" w:rsidP="00D35D43">
      <w:pPr>
        <w:tabs>
          <w:tab w:val="left" w:pos="2220"/>
        </w:tabs>
        <w:jc w:val="both"/>
        <w:rPr>
          <w:rFonts w:ascii="Times New Roman" w:hAnsi="Times New Roman" w:cs="Times New Roman"/>
          <w:b/>
          <w:bCs/>
          <w:sz w:val="32"/>
          <w:szCs w:val="32"/>
          <w:rtl/>
        </w:rPr>
      </w:pPr>
      <w:r w:rsidRPr="007B6795">
        <w:rPr>
          <w:rFonts w:ascii="Traditional Arabic" w:hAnsi="Traditional Arabic" w:cs="Traditional Arabic"/>
          <w:b/>
          <w:bCs/>
          <w:sz w:val="32"/>
          <w:szCs w:val="32"/>
          <w:u w:val="single"/>
          <w:rtl/>
        </w:rPr>
        <w:t>أولا</w:t>
      </w:r>
      <w:r w:rsidRPr="00E00530">
        <w:rPr>
          <w:rFonts w:ascii="Traditional Arabic" w:hAnsi="Traditional Arabic" w:cs="Traditional Arabic"/>
          <w:b/>
          <w:bCs/>
          <w:sz w:val="32"/>
          <w:szCs w:val="32"/>
          <w:rtl/>
        </w:rPr>
        <w:t xml:space="preserve">: معايير </w:t>
      </w:r>
      <w:r w:rsidRPr="00E00530">
        <w:rPr>
          <w:rFonts w:ascii="Traditional Arabic" w:hAnsi="Traditional Arabic" w:cs="Traditional Arabic" w:hint="cs"/>
          <w:b/>
          <w:bCs/>
          <w:sz w:val="32"/>
          <w:szCs w:val="32"/>
          <w:rtl/>
        </w:rPr>
        <w:t xml:space="preserve">العامة و </w:t>
      </w:r>
      <w:r w:rsidRPr="00E00530">
        <w:rPr>
          <w:rFonts w:ascii="Traditional Arabic" w:hAnsi="Traditional Arabic" w:cs="Traditional Arabic"/>
          <w:b/>
          <w:bCs/>
          <w:sz w:val="32"/>
          <w:szCs w:val="32"/>
          <w:rtl/>
        </w:rPr>
        <w:t>شخصية</w:t>
      </w:r>
      <w:r w:rsidRPr="00E00530">
        <w:rPr>
          <w:rFonts w:ascii="Traditional Arabic" w:hAnsi="Traditional Arabic" w:cs="Traditional Arabic" w:hint="cs"/>
          <w:b/>
          <w:bCs/>
          <w:sz w:val="32"/>
          <w:szCs w:val="32"/>
          <w:rtl/>
        </w:rPr>
        <w:t xml:space="preserve"> </w:t>
      </w:r>
      <w:r w:rsidRPr="00E00530">
        <w:rPr>
          <w:rFonts w:ascii="Traditional Arabic" w:hAnsi="Traditional Arabic" w:cs="Traditional Arabic"/>
          <w:b/>
          <w:bCs/>
          <w:sz w:val="32"/>
          <w:szCs w:val="32"/>
          <w:rtl/>
        </w:rPr>
        <w:t xml:space="preserve"> </w:t>
      </w:r>
    </w:p>
    <w:p w:rsidR="00D35D43" w:rsidRPr="00627EF6" w:rsidRDefault="00D35D43" w:rsidP="00D35D43">
      <w:pPr>
        <w:tabs>
          <w:tab w:val="left" w:pos="2220"/>
        </w:tabs>
        <w:jc w:val="both"/>
        <w:rPr>
          <w:rFonts w:ascii="Times New Roman" w:hAnsi="Times New Roman" w:cs="Times New Roman"/>
          <w:b/>
          <w:bCs/>
          <w:sz w:val="28"/>
          <w:szCs w:val="28"/>
          <w:rtl/>
        </w:rPr>
      </w:pPr>
      <w:r w:rsidRPr="005D1D80">
        <w:rPr>
          <w:rFonts w:ascii="Times New Roman" w:hAnsi="Times New Roman" w:cs="Times New Roman"/>
          <w:b/>
          <w:bCs/>
          <w:sz w:val="28"/>
          <w:szCs w:val="28"/>
          <w:rtl/>
        </w:rPr>
        <w:t>1-</w:t>
      </w:r>
      <w:r w:rsidRPr="00E00530">
        <w:rPr>
          <w:rFonts w:ascii="Traditional Arabic" w:hAnsi="Traditional Arabic" w:cs="Traditional Arabic"/>
          <w:b/>
          <w:bCs/>
          <w:sz w:val="32"/>
          <w:szCs w:val="32"/>
          <w:rtl/>
        </w:rPr>
        <w:t>الاستقلالية</w:t>
      </w:r>
      <w:r w:rsidRPr="00E00530">
        <w:rPr>
          <w:rFonts w:ascii="Traditional Arabic" w:hAnsi="Traditional Arabic" w:cs="Traditional Arabic"/>
          <w:b/>
          <w:bCs/>
          <w:sz w:val="32"/>
          <w:szCs w:val="32"/>
        </w:rPr>
        <w:t xml:space="preserve"> </w:t>
      </w:r>
      <w:r w:rsidRPr="005D1D80">
        <w:rPr>
          <w:rFonts w:ascii="Traditional Arabic" w:hAnsi="Traditional Arabic" w:cs="Traditional Arabic"/>
          <w:b/>
          <w:bCs/>
          <w:sz w:val="28"/>
          <w:szCs w:val="28"/>
        </w:rPr>
        <w:t>:</w:t>
      </w:r>
      <w:r>
        <w:rPr>
          <w:rFonts w:ascii="Times New Roman" w:hAnsi="Times New Roman" w:cs="Times New Roman"/>
          <w:b/>
          <w:bCs/>
          <w:sz w:val="28"/>
          <w:szCs w:val="28"/>
          <w:rtl/>
        </w:rPr>
        <w:tab/>
      </w:r>
    </w:p>
    <w:p w:rsidR="00D35D43" w:rsidRDefault="00D35D43" w:rsidP="00D35D43">
      <w:pPr>
        <w:tabs>
          <w:tab w:val="left" w:pos="5846"/>
        </w:tabs>
        <w:jc w:val="both"/>
        <w:rPr>
          <w:rFonts w:ascii="Traditional Arabic" w:hAnsi="Traditional Arabic" w:cs="Traditional Arabic"/>
          <w:sz w:val="28"/>
          <w:szCs w:val="28"/>
          <w:lang w:val="fr-FR" w:bidi="ar-DZ"/>
        </w:rPr>
      </w:pP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نصت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المادة</w:t>
      </w:r>
      <w:r w:rsidRPr="005D1D80">
        <w:rPr>
          <w:rFonts w:ascii="Traditional Arabic" w:hAnsi="Traditional Arabic" w:cs="Traditional Arabic"/>
          <w:sz w:val="28"/>
          <w:szCs w:val="28"/>
        </w:rPr>
        <w:t xml:space="preserve"> 03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القانون</w:t>
      </w:r>
      <w:r w:rsidRPr="005D1D80">
        <w:rPr>
          <w:rFonts w:ascii="Traditional Arabic" w:hAnsi="Traditional Arabic" w:cs="Traditional Arabic"/>
          <w:sz w:val="28"/>
          <w:szCs w:val="28"/>
        </w:rPr>
        <w:t xml:space="preserve"> </w:t>
      </w:r>
      <w:r>
        <w:rPr>
          <w:rFonts w:ascii="Traditional Arabic" w:hAnsi="Traditional Arabic" w:cs="Traditional Arabic"/>
          <w:sz w:val="28"/>
          <w:szCs w:val="28"/>
        </w:rPr>
        <w:t>01</w:t>
      </w:r>
      <w:r w:rsidRPr="005D1D80">
        <w:rPr>
          <w:rFonts w:ascii="Traditional Arabic" w:hAnsi="Traditional Arabic" w:cs="Traditional Arabic"/>
          <w:sz w:val="28"/>
          <w:szCs w:val="28"/>
        </w:rPr>
        <w:t>-</w:t>
      </w:r>
      <w:r>
        <w:rPr>
          <w:rFonts w:ascii="Traditional Arabic" w:hAnsi="Traditional Arabic" w:cs="Traditional Arabic"/>
          <w:sz w:val="28"/>
          <w:szCs w:val="28"/>
        </w:rPr>
        <w:t>10</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أنه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يجب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الخبير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والمحاسب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المعتمد ممارسة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مهنتهم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بكل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استقلالية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ونزاهة،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وتحقيقا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لممارسة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المهنة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بكل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استقلالية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فكرية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وأخلاقية</w:t>
      </w:r>
      <w:r>
        <w:rPr>
          <w:rStyle w:val="Appelnotedebasdep"/>
          <w:rFonts w:ascii="Traditional Arabic" w:hAnsi="Traditional Arabic" w:cs="Traditional Arabic"/>
          <w:sz w:val="28"/>
          <w:szCs w:val="28"/>
          <w:rtl/>
        </w:rPr>
        <w:footnoteReference w:id="19"/>
      </w:r>
      <w:r w:rsidRPr="005D1D80">
        <w:rPr>
          <w:rFonts w:ascii="Traditional Arabic" w:hAnsi="Traditional Arabic" w:cs="Traditional Arabic"/>
          <w:sz w:val="28"/>
          <w:szCs w:val="28"/>
          <w:rtl/>
        </w:rPr>
        <w:t>.</w:t>
      </w:r>
    </w:p>
    <w:p w:rsidR="00D35D43" w:rsidRPr="00E00530" w:rsidRDefault="00D35D43" w:rsidP="00D35D43">
      <w:pPr>
        <w:tabs>
          <w:tab w:val="left" w:pos="5846"/>
        </w:tabs>
        <w:jc w:val="both"/>
        <w:rPr>
          <w:rFonts w:ascii="Traditional Arabic" w:hAnsi="Traditional Arabic" w:cs="Traditional Arabic"/>
          <w:sz w:val="32"/>
          <w:szCs w:val="32"/>
          <w:rtl/>
          <w:lang w:val="fr-FR" w:bidi="ar-DZ"/>
        </w:rPr>
      </w:pPr>
      <w:r w:rsidRPr="005D1D80">
        <w:rPr>
          <w:rFonts w:ascii="Times New Roman" w:hAnsi="Times New Roman" w:cs="Times New Roman"/>
          <w:b/>
          <w:bCs/>
          <w:sz w:val="28"/>
          <w:szCs w:val="28"/>
          <w:rtl/>
          <w:lang w:bidi="ar-DZ"/>
        </w:rPr>
        <w:t>2-</w:t>
      </w:r>
      <w:r w:rsidRPr="00E00530">
        <w:rPr>
          <w:rFonts w:ascii="Traditional Arabic" w:hAnsi="Traditional Arabic" w:cs="Traditional Arabic" w:hint="cs"/>
          <w:sz w:val="32"/>
          <w:szCs w:val="32"/>
          <w:rtl/>
          <w:lang w:bidi="ar-DZ"/>
        </w:rPr>
        <w:t xml:space="preserve"> </w:t>
      </w:r>
      <w:r w:rsidRPr="00E00530">
        <w:rPr>
          <w:rFonts w:ascii="Traditional Arabic" w:hAnsi="Traditional Arabic" w:cs="Traditional Arabic"/>
          <w:b/>
          <w:bCs/>
          <w:sz w:val="32"/>
          <w:szCs w:val="32"/>
          <w:rtl/>
        </w:rPr>
        <w:t>الكفاءة</w:t>
      </w:r>
      <w:r w:rsidRPr="00E00530">
        <w:rPr>
          <w:rFonts w:ascii="Traditional Arabic" w:hAnsi="Traditional Arabic" w:cs="Traditional Arabic"/>
          <w:b/>
          <w:bCs/>
          <w:sz w:val="32"/>
          <w:szCs w:val="32"/>
        </w:rPr>
        <w:t xml:space="preserve"> :</w:t>
      </w:r>
    </w:p>
    <w:p w:rsidR="00D35D43" w:rsidRPr="005D1D80" w:rsidRDefault="00D35D43" w:rsidP="00D35D43">
      <w:pPr>
        <w:tabs>
          <w:tab w:val="left" w:pos="5846"/>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حددت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النصوص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التشريعية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الجزائرية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كفاءة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المراجع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عنصرين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أساسيين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lang w:bidi="ar-DZ"/>
        </w:rPr>
        <w:t>ه</w:t>
      </w:r>
      <w:r w:rsidRPr="005D1D80">
        <w:rPr>
          <w:rFonts w:ascii="Traditional Arabic" w:hAnsi="Traditional Arabic" w:cs="Traditional Arabic"/>
          <w:sz w:val="28"/>
          <w:szCs w:val="28"/>
          <w:rtl/>
        </w:rPr>
        <w:t>ما</w:t>
      </w:r>
      <w:r>
        <w:rPr>
          <w:rStyle w:val="Appelnotedebasdep"/>
          <w:rFonts w:ascii="Traditional Arabic" w:hAnsi="Traditional Arabic" w:cs="Traditional Arabic"/>
          <w:sz w:val="28"/>
          <w:szCs w:val="28"/>
          <w:rtl/>
          <w:lang w:bidi="ar-DZ"/>
        </w:rPr>
        <w:footnoteReference w:id="20"/>
      </w:r>
      <w:r w:rsidRPr="005D1D80">
        <w:rPr>
          <w:rFonts w:ascii="Traditional Arabic" w:hAnsi="Traditional Arabic" w:cs="Traditional Arabic"/>
          <w:sz w:val="28"/>
          <w:szCs w:val="28"/>
          <w:rtl/>
          <w:lang w:bidi="ar-DZ"/>
        </w:rPr>
        <w:t>:</w:t>
      </w:r>
    </w:p>
    <w:p w:rsidR="00D35D43" w:rsidRPr="005D1D80" w:rsidRDefault="00D35D43" w:rsidP="00D35D43">
      <w:pPr>
        <w:tabs>
          <w:tab w:val="left" w:pos="5846"/>
        </w:tabs>
        <w:jc w:val="both"/>
        <w:rPr>
          <w:rFonts w:ascii="Traditional Arabic" w:hAnsi="Traditional Arabic" w:cs="Traditional Arabic"/>
          <w:sz w:val="28"/>
          <w:szCs w:val="28"/>
          <w:rtl/>
          <w:lang w:bidi="ar-DZ"/>
        </w:rPr>
      </w:pPr>
      <w:r w:rsidRPr="005D1D80">
        <w:rPr>
          <w:rFonts w:ascii="Traditional Arabic" w:hAnsi="Traditional Arabic" w:cs="Traditional Arabic"/>
          <w:sz w:val="28"/>
          <w:szCs w:val="28"/>
          <w:rtl/>
        </w:rPr>
        <w:t>التأهيل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العلمي</w:t>
      </w:r>
      <w:r>
        <w:rPr>
          <w:rFonts w:ascii="Traditional Arabic" w:hAnsi="Traditional Arabic" w:cs="Traditional Arabic" w:hint="cs"/>
          <w:sz w:val="28"/>
          <w:szCs w:val="28"/>
          <w:rtl/>
        </w:rPr>
        <w:t>:</w:t>
      </w:r>
      <w:r w:rsidRPr="005D1D80">
        <w:rPr>
          <w:rFonts w:ascii="Traditional Arabic" w:hAnsi="Traditional Arabic" w:cs="Traditional Arabic"/>
          <w:sz w:val="28"/>
          <w:szCs w:val="28"/>
        </w:rPr>
        <w:t xml:space="preserve"> </w:t>
      </w:r>
    </w:p>
    <w:p w:rsidR="00D35D43" w:rsidRPr="005D1D80" w:rsidRDefault="00D35D43" w:rsidP="00D35D43">
      <w:pPr>
        <w:pStyle w:val="Paragraphedeliste"/>
        <w:numPr>
          <w:ilvl w:val="0"/>
          <w:numId w:val="15"/>
        </w:numPr>
        <w:tabs>
          <w:tab w:val="left" w:pos="5846"/>
        </w:tabs>
        <w:jc w:val="both"/>
        <w:rPr>
          <w:rFonts w:ascii="Traditional Arabic" w:hAnsi="Traditional Arabic" w:cs="Traditional Arabic"/>
          <w:sz w:val="28"/>
          <w:szCs w:val="28"/>
          <w:rtl/>
          <w:lang w:bidi="ar-DZ"/>
        </w:rPr>
      </w:pPr>
      <w:r w:rsidRPr="005D1D80">
        <w:rPr>
          <w:rFonts w:ascii="Traditional Arabic" w:hAnsi="Traditional Arabic" w:cs="Traditional Arabic"/>
          <w:sz w:val="28"/>
          <w:szCs w:val="28"/>
          <w:rtl/>
        </w:rPr>
        <w:lastRenderedPageBreak/>
        <w:t>بالنسبة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للخبير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المتربص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الحصول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شهادة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الدراسات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العليا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المعمقة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والمالية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معهد للتعليم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المتخصص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لمهنة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أحد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المعاهد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المعتمدة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وزير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المالي</w:t>
      </w:r>
      <w:r>
        <w:rPr>
          <w:rFonts w:ascii="Traditional Arabic" w:hAnsi="Traditional Arabic" w:cs="Traditional Arabic" w:hint="cs"/>
          <w:sz w:val="28"/>
          <w:szCs w:val="28"/>
          <w:rtl/>
        </w:rPr>
        <w:t>؛</w:t>
      </w:r>
    </w:p>
    <w:p w:rsidR="00D35D43" w:rsidRPr="005D1D80" w:rsidRDefault="00D35D43" w:rsidP="00D35D43">
      <w:pPr>
        <w:pStyle w:val="Paragraphedeliste"/>
        <w:numPr>
          <w:ilvl w:val="0"/>
          <w:numId w:val="15"/>
        </w:numPr>
        <w:jc w:val="both"/>
        <w:rPr>
          <w:rFonts w:ascii="Traditional Arabic" w:hAnsi="Traditional Arabic" w:cs="Traditional Arabic"/>
          <w:sz w:val="28"/>
          <w:szCs w:val="28"/>
          <w:rtl/>
          <w:lang w:bidi="ar-DZ"/>
        </w:rPr>
      </w:pPr>
      <w:r w:rsidRPr="005D1D80">
        <w:rPr>
          <w:rFonts w:ascii="Traditional Arabic" w:hAnsi="Traditional Arabic" w:cs="Traditional Arabic"/>
          <w:sz w:val="28"/>
          <w:szCs w:val="28"/>
          <w:rtl/>
        </w:rPr>
        <w:t>بالنسبة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المتربص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الحصول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شهادة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الدراسات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العليا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والتدقيق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معهد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للتعليم</w:t>
      </w:r>
      <w:r w:rsidRPr="005D1D80">
        <w:rPr>
          <w:rFonts w:ascii="Traditional Arabic" w:hAnsi="Traditional Arabic" w:cs="Traditional Arabic"/>
          <w:sz w:val="28"/>
          <w:szCs w:val="28"/>
          <w:rtl/>
          <w:lang w:bidi="ar-DZ"/>
        </w:rPr>
        <w:t xml:space="preserve"> </w:t>
      </w:r>
      <w:r w:rsidRPr="005D1D80">
        <w:rPr>
          <w:rFonts w:ascii="Traditional Arabic" w:hAnsi="Traditional Arabic" w:cs="Traditional Arabic"/>
          <w:sz w:val="28"/>
          <w:szCs w:val="28"/>
          <w:rtl/>
        </w:rPr>
        <w:t>المتخصص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لمهنة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أحد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المعاهد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المعتمدة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وزير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المالية</w:t>
      </w:r>
      <w:r>
        <w:rPr>
          <w:rFonts w:ascii="Traditional Arabic" w:hAnsi="Traditional Arabic" w:cs="Traditional Arabic" w:hint="cs"/>
          <w:sz w:val="28"/>
          <w:szCs w:val="28"/>
          <w:rtl/>
        </w:rPr>
        <w:t>؛</w:t>
      </w:r>
    </w:p>
    <w:p w:rsidR="00D35D43" w:rsidRPr="00200F53" w:rsidRDefault="00D35D43" w:rsidP="00D35D43">
      <w:pPr>
        <w:pStyle w:val="Paragraphedeliste"/>
        <w:ind w:left="360"/>
        <w:jc w:val="both"/>
        <w:rPr>
          <w:rFonts w:ascii="Traditional Arabic" w:hAnsi="Traditional Arabic" w:cs="Traditional Arabic"/>
          <w:sz w:val="28"/>
          <w:szCs w:val="28"/>
          <w:rtl/>
          <w:lang w:bidi="ar-DZ"/>
        </w:rPr>
      </w:pPr>
      <w:r w:rsidRPr="00200F53">
        <w:rPr>
          <w:rFonts w:ascii="Traditional Arabic" w:hAnsi="Traditional Arabic" w:cs="Traditional Arabic"/>
          <w:sz w:val="28"/>
          <w:szCs w:val="28"/>
          <w:rtl/>
          <w:lang w:bidi="ar-DZ"/>
        </w:rPr>
        <w:t>التأهيل العملي:</w:t>
      </w:r>
    </w:p>
    <w:p w:rsidR="00D35D43" w:rsidRPr="005D1D80" w:rsidRDefault="00D35D43" w:rsidP="00D35D43">
      <w:pPr>
        <w:pStyle w:val="Paragraphedeliste"/>
        <w:numPr>
          <w:ilvl w:val="0"/>
          <w:numId w:val="16"/>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tl/>
        </w:rPr>
        <w:t>بالنسبة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للخبير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المتربص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تحدد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مدة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التربص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المهني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للخبراء</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بسنتين</w:t>
      </w:r>
      <w:r w:rsidRPr="005D1D80">
        <w:rPr>
          <w:rFonts w:ascii="Traditional Arabic" w:hAnsi="Traditional Arabic" w:cs="Traditional Arabic"/>
          <w:sz w:val="28"/>
          <w:szCs w:val="28"/>
        </w:rPr>
        <w:t xml:space="preserve">(02) </w:t>
      </w:r>
      <w:r w:rsidRPr="005D1D80">
        <w:rPr>
          <w:rFonts w:ascii="Traditional Arabic" w:hAnsi="Traditional Arabic" w:cs="Traditional Arabic" w:hint="cs"/>
          <w:sz w:val="28"/>
          <w:szCs w:val="28"/>
          <w:rtl/>
          <w:lang w:bidi="ar-DZ"/>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مستوى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مكتب 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شركة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خبرة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محاسبية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مسجلين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جدول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المص</w:t>
      </w:r>
      <w:r>
        <w:rPr>
          <w:rFonts w:ascii="Traditional Arabic" w:hAnsi="Traditional Arabic" w:cs="Traditional Arabic" w:hint="cs"/>
          <w:sz w:val="28"/>
          <w:szCs w:val="28"/>
          <w:rtl/>
        </w:rPr>
        <w:t>ن</w:t>
      </w:r>
      <w:r w:rsidRPr="005D1D80">
        <w:rPr>
          <w:rFonts w:ascii="Traditional Arabic" w:hAnsi="Traditional Arabic" w:cs="Traditional Arabic"/>
          <w:sz w:val="28"/>
          <w:szCs w:val="28"/>
          <w:rtl/>
        </w:rPr>
        <w:t>ف</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الوطني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للخبراء</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ومعتمدين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قبل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المجلس</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الوطني للمحاسبة</w:t>
      </w:r>
      <w:r>
        <w:rPr>
          <w:rFonts w:ascii="Traditional Arabic" w:hAnsi="Traditional Arabic" w:cs="Traditional Arabic" w:hint="cs"/>
          <w:sz w:val="28"/>
          <w:szCs w:val="28"/>
          <w:rtl/>
          <w:lang w:val="fr-FR" w:bidi="ar-DZ"/>
        </w:rPr>
        <w:t>؛</w:t>
      </w:r>
    </w:p>
    <w:p w:rsidR="00D35D43" w:rsidRPr="00E17A5C" w:rsidRDefault="00D35D43" w:rsidP="00D35D43">
      <w:pPr>
        <w:pStyle w:val="Paragraphedeliste"/>
        <w:numPr>
          <w:ilvl w:val="0"/>
          <w:numId w:val="16"/>
        </w:numPr>
        <w:jc w:val="both"/>
        <w:rPr>
          <w:rFonts w:ascii="Traditional Arabic" w:hAnsi="Traditional Arabic" w:cs="Traditional Arabic"/>
          <w:sz w:val="28"/>
          <w:szCs w:val="28"/>
          <w:rtl/>
          <w:lang w:bidi="ar-DZ"/>
        </w:rPr>
      </w:pPr>
      <w:r w:rsidRPr="00E17A5C">
        <w:rPr>
          <w:rFonts w:ascii="Traditional Arabic" w:hAnsi="Traditional Arabic" w:cs="Traditional Arabic"/>
          <w:sz w:val="28"/>
          <w:szCs w:val="28"/>
          <w:rtl/>
        </w:rPr>
        <w:t>بالنسبة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لمحافظ</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الحسابات</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المتربص</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تحدد</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مدة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التربص</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المهني</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لمحافظي</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الحسابات</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بسنتين</w:t>
      </w:r>
      <w:r w:rsidRPr="00E17A5C">
        <w:rPr>
          <w:rFonts w:ascii="Traditional Arabic" w:hAnsi="Traditional Arabic" w:cs="Traditional Arabic" w:hint="cs"/>
          <w:sz w:val="28"/>
          <w:szCs w:val="28"/>
          <w:rtl/>
        </w:rPr>
        <w:t xml:space="preserve"> </w:t>
      </w:r>
      <w:r w:rsidRPr="00E17A5C">
        <w:rPr>
          <w:rFonts w:ascii="Traditional Arabic" w:hAnsi="Traditional Arabic" w:cs="Traditional Arabic"/>
          <w:sz w:val="28"/>
          <w:szCs w:val="28"/>
        </w:rPr>
        <w:t>(02)</w:t>
      </w:r>
      <w:r w:rsidRPr="00E17A5C">
        <w:rPr>
          <w:rFonts w:ascii="Traditional Arabic" w:hAnsi="Traditional Arabic" w:cs="Traditional Arabic" w:hint="cs"/>
          <w:sz w:val="28"/>
          <w:szCs w:val="28"/>
          <w:rtl/>
          <w:lang w:bidi="ar-DZ"/>
        </w:rPr>
        <w:t xml:space="preserve"> على </w:t>
      </w:r>
      <w:r w:rsidRPr="00E17A5C">
        <w:rPr>
          <w:rFonts w:ascii="Traditional Arabic" w:hAnsi="Traditional Arabic" w:cs="Traditional Arabic"/>
          <w:sz w:val="28"/>
          <w:szCs w:val="28"/>
          <w:rtl/>
        </w:rPr>
        <w:t>مستوى</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مكتب</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أو</w:t>
      </w:r>
      <w:r w:rsidRPr="00E17A5C">
        <w:rPr>
          <w:rFonts w:ascii="Traditional Arabic" w:hAnsi="Traditional Arabic" w:cs="Traditional Arabic" w:hint="cs"/>
          <w:sz w:val="28"/>
          <w:szCs w:val="28"/>
          <w:rtl/>
        </w:rPr>
        <w:t xml:space="preserve"> </w:t>
      </w:r>
      <w:r w:rsidRPr="00E17A5C">
        <w:rPr>
          <w:rFonts w:ascii="Traditional Arabic" w:hAnsi="Traditional Arabic" w:cs="Traditional Arabic"/>
          <w:sz w:val="28"/>
          <w:szCs w:val="28"/>
          <w:rtl/>
        </w:rPr>
        <w:t>شركة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محافظة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حسابات</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مسجلين</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في</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جدول</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الغرفة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الوطنية</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لمحافظي</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الحسابات</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ومعتمدين</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من</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قبل</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المجلس</w:t>
      </w:r>
      <w:r w:rsidRPr="00E17A5C">
        <w:rPr>
          <w:rFonts w:ascii="Traditional Arabic" w:hAnsi="Traditional Arabic" w:cs="Traditional Arabic"/>
          <w:sz w:val="28"/>
          <w:szCs w:val="28"/>
        </w:rPr>
        <w:t xml:space="preserve"> </w:t>
      </w:r>
      <w:r w:rsidRPr="00E17A5C">
        <w:rPr>
          <w:rFonts w:ascii="Traditional Arabic" w:hAnsi="Traditional Arabic" w:cs="Traditional Arabic"/>
          <w:sz w:val="28"/>
          <w:szCs w:val="28"/>
          <w:rtl/>
        </w:rPr>
        <w:t>الوطني للمحاسبة</w:t>
      </w:r>
      <w:r w:rsidRPr="00E17A5C">
        <w:rPr>
          <w:rFonts w:ascii="Traditional Arabic" w:hAnsi="Traditional Arabic" w:cs="Traditional Arabic" w:hint="cs"/>
          <w:sz w:val="28"/>
          <w:szCs w:val="28"/>
          <w:rtl/>
        </w:rPr>
        <w:t>؛</w:t>
      </w:r>
    </w:p>
    <w:p w:rsidR="00D35D43" w:rsidRPr="0031672A" w:rsidRDefault="00D35D43" w:rsidP="00D35D43">
      <w:pPr>
        <w:jc w:val="both"/>
        <w:rPr>
          <w:rFonts w:ascii="Traditional Arabic" w:hAnsi="Traditional Arabic" w:cs="Traditional Arabic"/>
          <w:b/>
          <w:bCs/>
          <w:sz w:val="28"/>
          <w:szCs w:val="28"/>
          <w:rtl/>
          <w:lang w:bidi="ar-DZ"/>
        </w:rPr>
      </w:pPr>
      <w:r w:rsidRPr="0031672A">
        <w:rPr>
          <w:rFonts w:ascii="Times New Roman" w:hAnsi="Times New Roman" w:cs="Times New Roman"/>
          <w:b/>
          <w:bCs/>
          <w:sz w:val="28"/>
          <w:szCs w:val="28"/>
          <w:rtl/>
        </w:rPr>
        <w:t>3</w:t>
      </w:r>
      <w:r w:rsidRPr="0031672A">
        <w:rPr>
          <w:rFonts w:ascii="Traditional Arabic" w:hAnsi="Traditional Arabic" w:cs="Traditional Arabic"/>
          <w:b/>
          <w:bCs/>
          <w:sz w:val="32"/>
          <w:szCs w:val="32"/>
          <w:rtl/>
        </w:rPr>
        <w:t>-العناية</w:t>
      </w:r>
      <w:r w:rsidRPr="0031672A">
        <w:rPr>
          <w:rFonts w:ascii="Traditional Arabic" w:hAnsi="Traditional Arabic" w:cs="Traditional Arabic"/>
          <w:b/>
          <w:bCs/>
          <w:sz w:val="32"/>
          <w:szCs w:val="32"/>
        </w:rPr>
        <w:t xml:space="preserve"> </w:t>
      </w:r>
      <w:r w:rsidRPr="0031672A">
        <w:rPr>
          <w:rFonts w:ascii="Traditional Arabic" w:hAnsi="Traditional Arabic" w:cs="Traditional Arabic"/>
          <w:b/>
          <w:bCs/>
          <w:sz w:val="32"/>
          <w:szCs w:val="32"/>
          <w:rtl/>
        </w:rPr>
        <w:t>المهنية</w:t>
      </w:r>
      <w:r w:rsidRPr="0031672A">
        <w:rPr>
          <w:rFonts w:ascii="Traditional Arabic" w:hAnsi="Traditional Arabic" w:cs="Traditional Arabic"/>
          <w:b/>
          <w:bCs/>
          <w:sz w:val="32"/>
          <w:szCs w:val="32"/>
        </w:rPr>
        <w:t xml:space="preserve"> </w:t>
      </w:r>
      <w:r w:rsidRPr="0031672A">
        <w:rPr>
          <w:rFonts w:ascii="Traditional Arabic" w:hAnsi="Traditional Arabic" w:cs="Traditional Arabic"/>
          <w:b/>
          <w:bCs/>
          <w:sz w:val="32"/>
          <w:szCs w:val="32"/>
          <w:rtl/>
        </w:rPr>
        <w:t>اللازمة</w:t>
      </w:r>
      <w:r w:rsidRPr="0031672A">
        <w:rPr>
          <w:rFonts w:ascii="Traditional Arabic" w:hAnsi="Traditional Arabic" w:cs="Traditional Arabic"/>
          <w:b/>
          <w:bCs/>
          <w:sz w:val="28"/>
          <w:szCs w:val="28"/>
        </w:rPr>
        <w:t xml:space="preserve"> </w:t>
      </w:r>
      <w:r w:rsidRPr="0031672A">
        <w:rPr>
          <w:rFonts w:ascii="Traditional Arabic" w:hAnsi="Traditional Arabic" w:cs="Traditional Arabic"/>
          <w:b/>
          <w:bCs/>
          <w:sz w:val="28"/>
          <w:szCs w:val="28"/>
          <w:lang w:bidi="ar-DZ"/>
        </w:rPr>
        <w:t>:</w:t>
      </w:r>
    </w:p>
    <w:p w:rsidR="00D35D43" w:rsidRPr="005D1D80"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تنص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المادة</w:t>
      </w:r>
      <w:r w:rsidRPr="005D1D80">
        <w:rPr>
          <w:rFonts w:ascii="Traditional Arabic" w:hAnsi="Traditional Arabic" w:cs="Traditional Arabic"/>
          <w:sz w:val="28"/>
          <w:szCs w:val="28"/>
        </w:rPr>
        <w:t xml:space="preserve"> 59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القانون</w:t>
      </w:r>
      <w:r>
        <w:rPr>
          <w:rFonts w:ascii="Traditional Arabic" w:hAnsi="Traditional Arabic" w:cs="Traditional Arabic"/>
          <w:sz w:val="28"/>
          <w:szCs w:val="28"/>
        </w:rPr>
        <w:t>-</w:t>
      </w:r>
      <w:r w:rsidRPr="005D1D80">
        <w:rPr>
          <w:rFonts w:ascii="Traditional Arabic" w:hAnsi="Traditional Arabic" w:cs="Traditional Arabic"/>
          <w:sz w:val="28"/>
          <w:szCs w:val="28"/>
        </w:rPr>
        <w:t xml:space="preserve"> 10  </w:t>
      </w:r>
      <w:r>
        <w:rPr>
          <w:rFonts w:ascii="Traditional Arabic" w:hAnsi="Traditional Arabic" w:cs="Traditional Arabic" w:hint="cs"/>
          <w:sz w:val="28"/>
          <w:szCs w:val="28"/>
          <w:rtl/>
        </w:rPr>
        <w:t>01</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أنه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يتحمل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المسؤولية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العامة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العناية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بمهمته ويلتزم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بتوفير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الوسائل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دون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النتائج،</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ويظهر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 هذه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المادة</w:t>
      </w:r>
      <w:r w:rsidRPr="005D1D80">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يظهر أن المراجع </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الجزائر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ملزم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 xml:space="preserve"> ببذل العناية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المهنية</w:t>
      </w: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اللازمة</w:t>
      </w:r>
      <w:r w:rsidRPr="005D1D80">
        <w:rPr>
          <w:rFonts w:ascii="Traditional Arabic" w:hAnsi="Traditional Arabic" w:cs="Traditional Arabic"/>
          <w:sz w:val="28"/>
          <w:szCs w:val="28"/>
        </w:rPr>
        <w:t xml:space="preserve"> </w:t>
      </w:r>
      <w:r>
        <w:rPr>
          <w:rFonts w:ascii="Traditional Arabic" w:hAnsi="Traditional Arabic" w:cs="Traditional Arabic" w:hint="cs"/>
          <w:sz w:val="28"/>
          <w:szCs w:val="28"/>
          <w:rtl/>
        </w:rPr>
        <w:t>يتحمل لوحده مسؤولية ذلك</w:t>
      </w:r>
      <w:r>
        <w:rPr>
          <w:rFonts w:ascii="Traditional Arabic" w:hAnsi="Traditional Arabic" w:cs="Traditional Arabic" w:hint="cs"/>
          <w:sz w:val="28"/>
          <w:szCs w:val="28"/>
          <w:rtl/>
          <w:lang w:bidi="ar-DZ"/>
        </w:rPr>
        <w:t xml:space="preserve">، </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وقد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اشترط</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القانون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رقم</w:t>
      </w:r>
      <w:r w:rsidRPr="005D1D80">
        <w:rPr>
          <w:rFonts w:ascii="Traditional Arabic" w:hAnsi="Traditional Arabic" w:cs="Traditional Arabic"/>
          <w:sz w:val="28"/>
          <w:szCs w:val="28"/>
        </w:rPr>
        <w:t xml:space="preserve"> </w:t>
      </w:r>
      <w:r>
        <w:rPr>
          <w:rFonts w:ascii="Traditional Arabic" w:hAnsi="Traditional Arabic" w:cs="Traditional Arabic"/>
          <w:sz w:val="28"/>
          <w:szCs w:val="28"/>
        </w:rPr>
        <w:t>01-10</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مسير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الشركة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تجمع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محافظي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إبلاغ</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لجنة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مراقبة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النوعية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بتعيينه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بصفة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محافظا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للحسابات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أجل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أقصاه</w:t>
      </w:r>
      <w:r w:rsidRPr="005D1D80">
        <w:rPr>
          <w:rFonts w:ascii="Traditional Arabic" w:hAnsi="Traditional Arabic" w:cs="Traditional Arabic"/>
          <w:sz w:val="28"/>
          <w:szCs w:val="28"/>
        </w:rPr>
        <w:t xml:space="preserve"> 15 </w:t>
      </w:r>
      <w:r w:rsidRPr="005D1D80">
        <w:rPr>
          <w:rFonts w:ascii="Traditional Arabic" w:hAnsi="Traditional Arabic" w:cs="Traditional Arabic"/>
          <w:sz w:val="28"/>
          <w:szCs w:val="28"/>
          <w:rtl/>
        </w:rPr>
        <w:t>يوما</w:t>
      </w:r>
      <w:r>
        <w:rPr>
          <w:rStyle w:val="Appelnotedebasdep"/>
          <w:rFonts w:ascii="Traditional Arabic" w:hAnsi="Traditional Arabic" w:cs="Traditional Arabic"/>
          <w:sz w:val="28"/>
          <w:szCs w:val="28"/>
          <w:rtl/>
          <w:lang w:bidi="ar-DZ"/>
        </w:rPr>
        <w:footnoteReference w:id="21"/>
      </w:r>
      <w:r w:rsidR="00C368B4">
        <w:rPr>
          <w:rFonts w:ascii="Traditional Arabic" w:hAnsi="Traditional Arabic" w:cs="Traditional Arabic" w:hint="cs"/>
          <w:sz w:val="28"/>
          <w:szCs w:val="28"/>
          <w:rtl/>
          <w:lang w:bidi="ar-DZ"/>
        </w:rPr>
        <w:t>, كما يتحمل المسؤولية المدنية و المسؤولية الجزائية كدا المسؤولية التأدبية.</w:t>
      </w:r>
    </w:p>
    <w:p w:rsidR="00C368B4" w:rsidRDefault="00D35D43" w:rsidP="00C368B4">
      <w:pPr>
        <w:jc w:val="both"/>
        <w:rPr>
          <w:rFonts w:ascii="Traditional Arabic" w:hAnsi="Traditional Arabic" w:cs="Traditional Arabic"/>
          <w:b/>
          <w:bCs/>
          <w:sz w:val="32"/>
          <w:szCs w:val="32"/>
          <w:rtl/>
          <w:lang w:bidi="ar-DZ"/>
        </w:rPr>
      </w:pPr>
      <w:r w:rsidRPr="005D1D80">
        <w:rPr>
          <w:rFonts w:ascii="Times New Roman" w:hAnsi="Times New Roman" w:cs="Times New Roman"/>
          <w:b/>
          <w:bCs/>
          <w:sz w:val="28"/>
          <w:szCs w:val="28"/>
          <w:rtl/>
        </w:rPr>
        <w:t>4</w:t>
      </w:r>
      <w:r w:rsidRPr="00E00530">
        <w:rPr>
          <w:rFonts w:ascii="Times New Roman" w:hAnsi="Times New Roman" w:cs="Times New Roman"/>
          <w:b/>
          <w:bCs/>
          <w:sz w:val="32"/>
          <w:szCs w:val="32"/>
          <w:rtl/>
        </w:rPr>
        <w:t>-</w:t>
      </w:r>
      <w:r w:rsidRPr="00E00530">
        <w:rPr>
          <w:rFonts w:ascii="Traditional Arabic" w:hAnsi="Traditional Arabic" w:cs="Traditional Arabic"/>
          <w:b/>
          <w:bCs/>
          <w:sz w:val="32"/>
          <w:szCs w:val="32"/>
          <w:rtl/>
        </w:rPr>
        <w:t>السر</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المهني</w:t>
      </w:r>
      <w:r w:rsidRPr="00E00530">
        <w:rPr>
          <w:rFonts w:ascii="Traditional Arabic" w:hAnsi="Traditional Arabic" w:cs="Traditional Arabic"/>
          <w:b/>
          <w:bCs/>
          <w:sz w:val="32"/>
          <w:szCs w:val="32"/>
          <w:rtl/>
          <w:lang w:bidi="ar-DZ"/>
        </w:rPr>
        <w:t>:</w:t>
      </w:r>
    </w:p>
    <w:p w:rsidR="00D35D43" w:rsidRPr="00260B6F" w:rsidRDefault="00D35D43" w:rsidP="00C368B4">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260B6F">
        <w:rPr>
          <w:rFonts w:ascii="Traditional Arabic" w:hAnsi="Traditional Arabic" w:cs="Traditional Arabic"/>
          <w:sz w:val="28"/>
          <w:szCs w:val="28"/>
          <w:rtl/>
        </w:rPr>
        <w:t>ت</w:t>
      </w:r>
      <w:r w:rsidRPr="00260B6F">
        <w:rPr>
          <w:rFonts w:ascii="Traditional Arabic" w:hAnsi="Traditional Arabic" w:cs="Traditional Arabic"/>
          <w:sz w:val="28"/>
          <w:szCs w:val="28"/>
          <w:rtl/>
          <w:lang w:bidi="ar-DZ"/>
        </w:rPr>
        <w:t>ناول</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المشرع</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الجزائري</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هذا</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المعيار</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من خلال بعض</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المواد</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القانونية،</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حيث</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أنه</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وطبقا</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لأحكام</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القانون</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التجاري،فإن</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w:t>
      </w:r>
      <w:r w:rsidR="00CE453C">
        <w:rPr>
          <w:rFonts w:ascii="Traditional Arabic" w:hAnsi="Traditional Arabic" w:cs="Traditional Arabic"/>
          <w:sz w:val="28"/>
          <w:szCs w:val="28"/>
          <w:rtl/>
        </w:rPr>
        <w:t>محافظي</w:t>
      </w:r>
      <w:r w:rsidRPr="00260B6F">
        <w:rPr>
          <w:rFonts w:ascii="Traditional Arabic" w:hAnsi="Traditional Arabic" w:cs="Traditional Arabic"/>
          <w:sz w:val="28"/>
          <w:szCs w:val="28"/>
          <w:rtl/>
        </w:rPr>
        <w:t>ن</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ومساعديهم</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ملزمون</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ب</w:t>
      </w:r>
      <w:r>
        <w:rPr>
          <w:rFonts w:ascii="Traditional Arabic" w:hAnsi="Traditional Arabic" w:cs="Traditional Arabic" w:hint="cs"/>
          <w:sz w:val="28"/>
          <w:szCs w:val="28"/>
          <w:rtl/>
        </w:rPr>
        <w:t>إ</w:t>
      </w:r>
      <w:r w:rsidRPr="00260B6F">
        <w:rPr>
          <w:rFonts w:ascii="Traditional Arabic" w:hAnsi="Traditional Arabic" w:cs="Traditional Arabic"/>
          <w:sz w:val="28"/>
          <w:szCs w:val="28"/>
          <w:rtl/>
        </w:rPr>
        <w:t>حترا</w:t>
      </w:r>
      <w:r w:rsidRPr="00260B6F">
        <w:rPr>
          <w:rFonts w:ascii="Traditional Arabic" w:hAnsi="Traditional Arabic" w:cs="Traditional Arabic"/>
          <w:sz w:val="28"/>
          <w:szCs w:val="28"/>
          <w:rtl/>
          <w:lang w:val="fr-FR" w:bidi="ar-DZ"/>
        </w:rPr>
        <w:t xml:space="preserve">م </w:t>
      </w:r>
      <w:r w:rsidRPr="00260B6F">
        <w:rPr>
          <w:rFonts w:ascii="Traditional Arabic" w:hAnsi="Traditional Arabic" w:cs="Traditional Arabic"/>
          <w:sz w:val="28"/>
          <w:szCs w:val="28"/>
          <w:rtl/>
        </w:rPr>
        <w:t>سر</w:t>
      </w:r>
      <w:r>
        <w:rPr>
          <w:rFonts w:ascii="Traditional Arabic" w:hAnsi="Traditional Arabic" w:cs="Traditional Arabic" w:hint="cs"/>
          <w:sz w:val="28"/>
          <w:szCs w:val="28"/>
          <w:rtl/>
        </w:rPr>
        <w:t xml:space="preserve"> </w:t>
      </w:r>
      <w:r w:rsidRPr="00260B6F">
        <w:rPr>
          <w:rFonts w:ascii="Traditional Arabic" w:hAnsi="Traditional Arabic" w:cs="Traditional Arabic"/>
          <w:sz w:val="28"/>
          <w:szCs w:val="28"/>
          <w:rtl/>
        </w:rPr>
        <w:t>المهنة</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فيما</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يخص</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الأفعال و</w:t>
      </w:r>
      <w:r>
        <w:rPr>
          <w:rFonts w:ascii="Traditional Arabic" w:hAnsi="Traditional Arabic" w:cs="Traditional Arabic" w:hint="cs"/>
          <w:sz w:val="28"/>
          <w:szCs w:val="28"/>
          <w:rtl/>
        </w:rPr>
        <w:t xml:space="preserve"> </w:t>
      </w:r>
      <w:r w:rsidRPr="00260B6F">
        <w:rPr>
          <w:rFonts w:ascii="Traditional Arabic" w:hAnsi="Traditional Arabic" w:cs="Traditional Arabic"/>
          <w:sz w:val="28"/>
          <w:szCs w:val="28"/>
          <w:rtl/>
        </w:rPr>
        <w:t>الأع</w:t>
      </w:r>
      <w:r w:rsidRPr="00260B6F">
        <w:rPr>
          <w:rFonts w:ascii="Traditional Arabic" w:hAnsi="Traditional Arabic" w:cs="Traditional Arabic"/>
          <w:sz w:val="28"/>
          <w:szCs w:val="28"/>
          <w:rtl/>
          <w:lang w:bidi="ar-DZ"/>
        </w:rPr>
        <w:t>مال</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والمعلومات</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التي</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اطلعوا</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عليها</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بحكم ممارسة</w:t>
      </w:r>
      <w:r w:rsidRPr="00260B6F">
        <w:rPr>
          <w:rFonts w:ascii="Traditional Arabic" w:hAnsi="Traditional Arabic" w:cs="Traditional Arabic"/>
          <w:sz w:val="28"/>
          <w:szCs w:val="28"/>
        </w:rPr>
        <w:t xml:space="preserve"> </w:t>
      </w:r>
      <w:r w:rsidRPr="00260B6F">
        <w:rPr>
          <w:rFonts w:ascii="Traditional Arabic" w:hAnsi="Traditional Arabic" w:cs="Traditional Arabic"/>
          <w:sz w:val="28"/>
          <w:szCs w:val="28"/>
          <w:rtl/>
        </w:rPr>
        <w:t>وظائفهم</w:t>
      </w:r>
      <w:r w:rsidRPr="00260B6F">
        <w:rPr>
          <w:rFonts w:ascii="Traditional Arabic" w:hAnsi="Traditional Arabic" w:cs="Traditional Arabic"/>
          <w:sz w:val="28"/>
          <w:szCs w:val="28"/>
          <w:rtl/>
          <w:lang w:bidi="ar-DZ"/>
        </w:rPr>
        <w:t xml:space="preserve">. </w:t>
      </w:r>
    </w:p>
    <w:p w:rsidR="00D35D43" w:rsidRPr="005D1D80" w:rsidRDefault="00D35D43" w:rsidP="00C368B4">
      <w:pPr>
        <w:spacing w:after="0"/>
        <w:jc w:val="both"/>
        <w:rPr>
          <w:rFonts w:ascii="Traditional Arabic" w:hAnsi="Traditional Arabic" w:cs="Traditional Arabic"/>
          <w:sz w:val="28"/>
          <w:szCs w:val="28"/>
          <w:rtl/>
          <w:lang w:bidi="ar-DZ"/>
        </w:rPr>
      </w:pPr>
      <w:r w:rsidRPr="005D1D80">
        <w:rPr>
          <w:rFonts w:ascii="Traditional Arabic" w:hAnsi="Traditional Arabic" w:cs="Traditional Arabic"/>
          <w:sz w:val="28"/>
          <w:szCs w:val="28"/>
          <w:rtl/>
        </w:rPr>
        <w:t>نصت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المادة</w:t>
      </w:r>
      <w:r w:rsidRPr="005D1D80">
        <w:rPr>
          <w:rFonts w:ascii="Traditional Arabic" w:hAnsi="Traditional Arabic" w:cs="Traditional Arabic"/>
          <w:sz w:val="28"/>
          <w:szCs w:val="28"/>
        </w:rPr>
        <w:t xml:space="preserve"> 71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القانو</w:t>
      </w:r>
      <w:r>
        <w:rPr>
          <w:rFonts w:ascii="Traditional Arabic" w:hAnsi="Traditional Arabic" w:cs="Traditional Arabic" w:hint="cs"/>
          <w:sz w:val="28"/>
          <w:szCs w:val="28"/>
          <w:rtl/>
        </w:rPr>
        <w:t xml:space="preserve">ن </w:t>
      </w:r>
      <w:r w:rsidRPr="005D1D80">
        <w:rPr>
          <w:rFonts w:ascii="Traditional Arabic" w:hAnsi="Traditional Arabic" w:cs="Traditional Arabic"/>
          <w:sz w:val="28"/>
          <w:szCs w:val="28"/>
          <w:rtl/>
        </w:rPr>
        <w:t>رقم</w:t>
      </w:r>
      <w:r>
        <w:rPr>
          <w:rFonts w:ascii="Traditional Arabic" w:hAnsi="Traditional Arabic" w:cs="Traditional Arabic"/>
          <w:sz w:val="28"/>
          <w:szCs w:val="28"/>
          <w:lang w:val="fr-FR"/>
        </w:rPr>
        <w:t xml:space="preserve"> 01</w:t>
      </w:r>
      <w:r>
        <w:rPr>
          <w:rFonts w:ascii="Traditional Arabic" w:hAnsi="Traditional Arabic" w:cs="Traditional Arabic"/>
          <w:sz w:val="28"/>
          <w:szCs w:val="28"/>
        </w:rPr>
        <w:t>-10</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أن</w:t>
      </w:r>
      <w:r>
        <w:rPr>
          <w:rFonts w:ascii="Traditional Arabic" w:hAnsi="Traditional Arabic" w:cs="Traditional Arabic" w:hint="cs"/>
          <w:sz w:val="28"/>
          <w:szCs w:val="28"/>
          <w:rtl/>
        </w:rPr>
        <w:t>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الخبير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المحاسب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والمحاسب المعتمد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كتم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السر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المهني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تحت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طائلة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العقوبات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المنصوص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عليها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المادتين</w:t>
      </w:r>
      <w:r w:rsidRPr="005D1D80">
        <w:rPr>
          <w:rFonts w:ascii="Traditional Arabic" w:hAnsi="Traditional Arabic" w:cs="Traditional Arabic"/>
          <w:sz w:val="28"/>
          <w:szCs w:val="28"/>
        </w:rPr>
        <w:t xml:space="preserve"> 301 </w:t>
      </w:r>
      <w:r w:rsidRPr="005D1D80">
        <w:rPr>
          <w:rFonts w:ascii="Traditional Arabic" w:hAnsi="Traditional Arabic" w:cs="Traditional Arabic"/>
          <w:sz w:val="28"/>
          <w:szCs w:val="28"/>
          <w:rtl/>
        </w:rPr>
        <w:t>و</w:t>
      </w:r>
      <w:r w:rsidRPr="005D1D80">
        <w:rPr>
          <w:rFonts w:ascii="Traditional Arabic" w:hAnsi="Traditional Arabic" w:cs="Traditional Arabic"/>
          <w:sz w:val="28"/>
          <w:szCs w:val="28"/>
        </w:rPr>
        <w:t xml:space="preserve"> 302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قانون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العقوبات</w:t>
      </w:r>
      <w:r>
        <w:rPr>
          <w:rFonts w:ascii="Traditional Arabic" w:hAnsi="Traditional Arabic" w:cs="Traditional Arabic" w:hint="cs"/>
          <w:sz w:val="28"/>
          <w:szCs w:val="28"/>
          <w:rtl/>
          <w:lang w:bidi="ar-DZ"/>
        </w:rPr>
        <w:t xml:space="preserve"> ولا يمكن إفشاء سر المهنة </w:t>
      </w:r>
      <w:r>
        <w:rPr>
          <w:rStyle w:val="Appelnotedebasdep"/>
          <w:rFonts w:ascii="Traditional Arabic" w:hAnsi="Traditional Arabic" w:cs="Traditional Arabic"/>
          <w:sz w:val="28"/>
          <w:szCs w:val="28"/>
          <w:rtl/>
          <w:lang w:bidi="ar-DZ"/>
        </w:rPr>
        <w:footnoteReference w:id="22"/>
      </w:r>
      <w:r>
        <w:rPr>
          <w:rFonts w:ascii="Traditional Arabic" w:hAnsi="Traditional Arabic" w:cs="Traditional Arabic" w:hint="cs"/>
          <w:sz w:val="28"/>
          <w:szCs w:val="28"/>
          <w:rtl/>
          <w:lang w:bidi="ar-DZ"/>
        </w:rPr>
        <w:t>.</w:t>
      </w:r>
    </w:p>
    <w:p w:rsidR="00C368B4" w:rsidRDefault="00D35D43" w:rsidP="00C368B4">
      <w:pPr>
        <w:spacing w:after="0"/>
        <w:jc w:val="both"/>
        <w:rPr>
          <w:rFonts w:ascii="Traditional Arabic" w:hAnsi="Traditional Arabic" w:cs="Traditional Arabic"/>
          <w:b/>
          <w:bCs/>
          <w:sz w:val="32"/>
          <w:szCs w:val="32"/>
          <w:rtl/>
        </w:rPr>
      </w:pPr>
      <w:r w:rsidRPr="007B6795">
        <w:rPr>
          <w:rFonts w:ascii="Traditional Arabic" w:hAnsi="Traditional Arabic" w:cs="Traditional Arabic"/>
          <w:b/>
          <w:bCs/>
          <w:sz w:val="32"/>
          <w:szCs w:val="32"/>
          <w:u w:val="single"/>
          <w:rtl/>
        </w:rPr>
        <w:t>ثانيا</w:t>
      </w:r>
      <w:r>
        <w:rPr>
          <w:rFonts w:ascii="Traditional Arabic" w:hAnsi="Traditional Arabic" w:cs="Traditional Arabic" w:hint="cs"/>
          <w:b/>
          <w:bCs/>
          <w:sz w:val="32"/>
          <w:szCs w:val="32"/>
          <w:rtl/>
          <w:lang w:bidi="ar-DZ"/>
        </w:rPr>
        <w:t>:</w:t>
      </w:r>
      <w:r w:rsidRPr="007B6795">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معايير</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الأداء</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المهني</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للمراجعة</w:t>
      </w:r>
      <w:r w:rsidRPr="00E00530">
        <w:rPr>
          <w:rFonts w:ascii="Traditional Arabic" w:hAnsi="Traditional Arabic" w:cs="Traditional Arabic"/>
          <w:b/>
          <w:bCs/>
          <w:sz w:val="32"/>
          <w:szCs w:val="32"/>
        </w:rPr>
        <w:t xml:space="preserve"> </w:t>
      </w:r>
    </w:p>
    <w:p w:rsidR="00D35D43" w:rsidRDefault="00D35D43" w:rsidP="00C368B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هناك العديد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الإجراءات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يجب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المراجع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القيا</w:t>
      </w:r>
      <w:r w:rsidRPr="005D1D80">
        <w:rPr>
          <w:rFonts w:ascii="Traditional Arabic" w:hAnsi="Traditional Arabic" w:cs="Traditional Arabic"/>
          <w:sz w:val="28"/>
          <w:szCs w:val="28"/>
          <w:rtl/>
          <w:lang w:bidi="ar-DZ"/>
        </w:rPr>
        <w:t>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بها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قبل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الشروع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العمل</w:t>
      </w:r>
      <w:r>
        <w:rPr>
          <w:rFonts w:ascii="Traditional Arabic" w:hAnsi="Traditional Arabic" w:cs="Traditional Arabic" w:hint="cs"/>
          <w:sz w:val="28"/>
          <w:szCs w:val="28"/>
          <w:rtl/>
          <w:lang w:bidi="ar-DZ"/>
        </w:rPr>
        <w:t>،</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مثل طلب</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قائمة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القائمين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بالإدارة</w:t>
      </w:r>
      <w:r w:rsidRPr="00D61A7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أعضاء مجلس</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كإجراءات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بعد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الشروع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العمل</w:t>
      </w:r>
      <w:r>
        <w:rPr>
          <w:rFonts w:ascii="Traditional Arabic" w:hAnsi="Traditional Arabic" w:cs="Traditional Arabic" w:hint="cs"/>
          <w:sz w:val="28"/>
          <w:szCs w:val="28"/>
          <w:rtl/>
        </w:rPr>
        <w:t>،</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مثل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التأكد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صحة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تعيينه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بواسطة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الجمعية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العامة</w:t>
      </w:r>
      <w:r>
        <w:rPr>
          <w:rFonts w:ascii="Traditional Arabic" w:hAnsi="Traditional Arabic" w:cs="Traditional Arabic" w:hint="cs"/>
          <w:sz w:val="28"/>
          <w:szCs w:val="28"/>
          <w:rtl/>
        </w:rPr>
        <w:t xml:space="preserve"> والمطالبة بقائمة </w:t>
      </w:r>
      <w:r w:rsidRPr="005D1D80">
        <w:rPr>
          <w:rFonts w:ascii="Traditional Arabic" w:hAnsi="Traditional Arabic" w:cs="Traditional Arabic"/>
          <w:sz w:val="28"/>
          <w:szCs w:val="28"/>
          <w:rtl/>
        </w:rPr>
        <w:t xml:space="preserve">كما </w:t>
      </w:r>
      <w:r>
        <w:rPr>
          <w:rFonts w:ascii="Traditional Arabic" w:hAnsi="Traditional Arabic" w:cs="Traditional Arabic" w:hint="cs"/>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المراجع</w:t>
      </w:r>
      <w:r w:rsidRPr="005D1D80">
        <w:rPr>
          <w:rFonts w:ascii="Traditional Arabic" w:hAnsi="Traditional Arabic" w:cs="Traditional Arabic"/>
          <w:sz w:val="28"/>
          <w:szCs w:val="28"/>
        </w:rPr>
        <w:t xml:space="preserve"> </w:t>
      </w:r>
      <w:r>
        <w:rPr>
          <w:rFonts w:ascii="Traditional Arabic" w:hAnsi="Traditional Arabic" w:cs="Traditional Arabic" w:hint="cs"/>
          <w:sz w:val="28"/>
          <w:szCs w:val="28"/>
          <w:rtl/>
        </w:rPr>
        <w:t>مسك ملفين للقيام بالمهمة الملف الدائم والملف السنوي ،اللذين يعتبران بنك المعلومات دائم وأدلة الإثبات</w:t>
      </w:r>
      <w:r>
        <w:rPr>
          <w:rStyle w:val="Appelnotedebasdep"/>
          <w:rFonts w:ascii="Traditional Arabic" w:hAnsi="Traditional Arabic" w:cs="Traditional Arabic"/>
          <w:sz w:val="28"/>
          <w:szCs w:val="28"/>
          <w:rtl/>
        </w:rPr>
        <w:footnoteReference w:id="23"/>
      </w:r>
      <w:r>
        <w:rPr>
          <w:rFonts w:ascii="Traditional Arabic" w:hAnsi="Traditional Arabic" w:cs="Traditional Arabic" w:hint="cs"/>
          <w:sz w:val="28"/>
          <w:szCs w:val="28"/>
          <w:rtl/>
        </w:rPr>
        <w:t>.</w:t>
      </w:r>
    </w:p>
    <w:p w:rsidR="00D35D43" w:rsidRDefault="00D35D43" w:rsidP="00D35D43">
      <w:pPr>
        <w:jc w:val="both"/>
        <w:rPr>
          <w:rFonts w:ascii="Traditional Arabic" w:hAnsi="Traditional Arabic" w:cs="Traditional Arabic"/>
          <w:b/>
          <w:bCs/>
          <w:sz w:val="32"/>
          <w:szCs w:val="32"/>
          <w:rtl/>
          <w:lang w:bidi="ar-DZ"/>
        </w:rPr>
      </w:pPr>
      <w:r w:rsidRPr="007B6795">
        <w:rPr>
          <w:rFonts w:ascii="Traditional Arabic" w:hAnsi="Traditional Arabic" w:cs="Traditional Arabic"/>
          <w:b/>
          <w:bCs/>
          <w:sz w:val="32"/>
          <w:szCs w:val="32"/>
          <w:u w:val="single"/>
          <w:rtl/>
        </w:rPr>
        <w:lastRenderedPageBreak/>
        <w:t>ثالثا</w:t>
      </w:r>
      <w:r w:rsidRPr="007B6795">
        <w:rPr>
          <w:rFonts w:ascii="Traditional Arabic" w:hAnsi="Traditional Arabic" w:cs="Traditional Arabic" w:hint="cs"/>
          <w:b/>
          <w:bCs/>
          <w:sz w:val="32"/>
          <w:szCs w:val="32"/>
          <w:u w:val="single"/>
          <w:rtl/>
        </w:rPr>
        <w:t>:</w:t>
      </w:r>
      <w:r>
        <w:rPr>
          <w:rFonts w:ascii="Traditional Arabic" w:hAnsi="Traditional Arabic" w:cs="Traditional Arabic" w:hint="cs"/>
          <w:b/>
          <w:bCs/>
          <w:sz w:val="32"/>
          <w:szCs w:val="32"/>
          <w:rtl/>
        </w:rPr>
        <w:t xml:space="preserve"> </w:t>
      </w:r>
      <w:r w:rsidRPr="00E00530">
        <w:rPr>
          <w:rFonts w:ascii="Traditional Arabic" w:hAnsi="Traditional Arabic" w:cs="Traditional Arabic"/>
          <w:b/>
          <w:bCs/>
          <w:sz w:val="32"/>
          <w:szCs w:val="32"/>
          <w:rtl/>
        </w:rPr>
        <w:t>معايير</w:t>
      </w:r>
      <w:r w:rsidRPr="00E00530">
        <w:rPr>
          <w:rFonts w:ascii="Traditional Arabic" w:hAnsi="Traditional Arabic" w:cs="Traditional Arabic" w:hint="cs"/>
          <w:b/>
          <w:bCs/>
          <w:sz w:val="32"/>
          <w:szCs w:val="32"/>
          <w:rtl/>
        </w:rPr>
        <w:t xml:space="preserve"> إعداد</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hint="cs"/>
          <w:b/>
          <w:bCs/>
          <w:sz w:val="32"/>
          <w:szCs w:val="32"/>
          <w:rtl/>
        </w:rPr>
        <w:t>ال</w:t>
      </w:r>
      <w:r w:rsidRPr="00E00530">
        <w:rPr>
          <w:rFonts w:ascii="Traditional Arabic" w:hAnsi="Traditional Arabic" w:cs="Traditional Arabic"/>
          <w:b/>
          <w:bCs/>
          <w:sz w:val="32"/>
          <w:szCs w:val="32"/>
          <w:rtl/>
        </w:rPr>
        <w:t>تق</w:t>
      </w:r>
      <w:r w:rsidRPr="00E00530">
        <w:rPr>
          <w:rFonts w:ascii="Traditional Arabic" w:hAnsi="Traditional Arabic" w:cs="Traditional Arabic" w:hint="cs"/>
          <w:b/>
          <w:bCs/>
          <w:sz w:val="32"/>
          <w:szCs w:val="32"/>
          <w:rtl/>
        </w:rPr>
        <w:t>ا</w:t>
      </w:r>
      <w:r w:rsidRPr="00E00530">
        <w:rPr>
          <w:rFonts w:ascii="Traditional Arabic" w:hAnsi="Traditional Arabic" w:cs="Traditional Arabic"/>
          <w:b/>
          <w:bCs/>
          <w:sz w:val="32"/>
          <w:szCs w:val="32"/>
          <w:rtl/>
        </w:rPr>
        <w:t>رير</w:t>
      </w:r>
      <w:r w:rsidRPr="00E00530">
        <w:rPr>
          <w:rFonts w:ascii="Traditional Arabic" w:hAnsi="Traditional Arabic" w:cs="Traditional Arabic"/>
          <w:b/>
          <w:bCs/>
          <w:sz w:val="32"/>
          <w:szCs w:val="32"/>
        </w:rPr>
        <w:t xml:space="preserve"> </w:t>
      </w:r>
      <w:r w:rsidR="00CE453C">
        <w:rPr>
          <w:rFonts w:ascii="Traditional Arabic" w:hAnsi="Traditional Arabic" w:cs="Traditional Arabic"/>
          <w:b/>
          <w:bCs/>
          <w:sz w:val="32"/>
          <w:szCs w:val="32"/>
          <w:rtl/>
        </w:rPr>
        <w:t>التدقيق</w:t>
      </w:r>
      <w:r w:rsidRPr="00E00530">
        <w:rPr>
          <w:rFonts w:ascii="Traditional Arabic" w:hAnsi="Traditional Arabic" w:cs="Traditional Arabic" w:hint="cs"/>
          <w:b/>
          <w:bCs/>
          <w:sz w:val="32"/>
          <w:szCs w:val="32"/>
          <w:rtl/>
          <w:lang w:bidi="ar-DZ"/>
        </w:rPr>
        <w:t xml:space="preserve"> </w:t>
      </w:r>
    </w:p>
    <w:p w:rsidR="00D35D43" w:rsidRPr="00B5075C" w:rsidRDefault="00D35D43" w:rsidP="00D35D4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D80">
        <w:rPr>
          <w:rFonts w:ascii="Traditional Arabic" w:hAnsi="Traditional Arabic" w:cs="Traditional Arabic"/>
          <w:sz w:val="28"/>
          <w:szCs w:val="28"/>
          <w:rtl/>
        </w:rPr>
        <w:t>يحدد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المرسو</w:t>
      </w:r>
      <w:r w:rsidRPr="005D1D80">
        <w:rPr>
          <w:rFonts w:ascii="Traditional Arabic" w:hAnsi="Traditional Arabic" w:cs="Traditional Arabic"/>
          <w:sz w:val="28"/>
          <w:szCs w:val="28"/>
          <w:rtl/>
          <w:lang w:bidi="ar-DZ"/>
        </w:rPr>
        <w:t>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التنفيذي</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رقم</w:t>
      </w:r>
      <w:r>
        <w:rPr>
          <w:rFonts w:ascii="Traditional Arabic" w:hAnsi="Traditional Arabic" w:cs="Traditional Arabic"/>
          <w:sz w:val="28"/>
          <w:szCs w:val="28"/>
          <w:lang w:val="fr-FR"/>
        </w:rPr>
        <w:t xml:space="preserve"> 202</w:t>
      </w:r>
      <w:r>
        <w:rPr>
          <w:rFonts w:ascii="Traditional Arabic" w:hAnsi="Traditional Arabic" w:cs="Traditional Arabic"/>
          <w:sz w:val="28"/>
          <w:szCs w:val="28"/>
        </w:rPr>
        <w:t>-</w:t>
      </w:r>
      <w:r w:rsidRPr="005D1D80">
        <w:rPr>
          <w:rFonts w:ascii="Traditional Arabic" w:hAnsi="Traditional Arabic" w:cs="Traditional Arabic"/>
          <w:sz w:val="28"/>
          <w:szCs w:val="28"/>
        </w:rPr>
        <w:t xml:space="preserve">11 </w:t>
      </w:r>
      <w:r w:rsidRPr="005D1D80">
        <w:rPr>
          <w:rFonts w:ascii="Traditional Arabic" w:hAnsi="Traditional Arabic" w:cs="Traditional Arabic"/>
          <w:sz w:val="28"/>
          <w:szCs w:val="28"/>
          <w:rtl/>
        </w:rPr>
        <w:t>المؤرخ</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w:t>
      </w:r>
      <w:r w:rsidRPr="005D1D80">
        <w:rPr>
          <w:rFonts w:ascii="Traditional Arabic" w:hAnsi="Traditional Arabic" w:cs="Traditional Arabic"/>
          <w:sz w:val="28"/>
          <w:szCs w:val="28"/>
        </w:rPr>
        <w:t xml:space="preserve"> 26 </w:t>
      </w:r>
      <w:r w:rsidRPr="005D1D80">
        <w:rPr>
          <w:rFonts w:ascii="Traditional Arabic" w:hAnsi="Traditional Arabic" w:cs="Traditional Arabic"/>
          <w:sz w:val="28"/>
          <w:szCs w:val="28"/>
          <w:rtl/>
        </w:rPr>
        <w:t>ماي</w:t>
      </w:r>
      <w:r w:rsidRPr="005D1D80">
        <w:rPr>
          <w:rFonts w:ascii="Traditional Arabic" w:hAnsi="Traditional Arabic" w:cs="Traditional Arabic"/>
          <w:sz w:val="28"/>
          <w:szCs w:val="28"/>
        </w:rPr>
        <w:t xml:space="preserve"> 2011 </w:t>
      </w:r>
      <w:r w:rsidRPr="005D1D80">
        <w:rPr>
          <w:rFonts w:ascii="Traditional Arabic" w:hAnsi="Traditional Arabic" w:cs="Traditional Arabic"/>
          <w:sz w:val="28"/>
          <w:szCs w:val="28"/>
          <w:rtl/>
        </w:rPr>
        <w:t>معايير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تقارير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محافظ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وأ</w:t>
      </w:r>
      <w:r w:rsidRPr="005D1D80">
        <w:rPr>
          <w:rFonts w:ascii="Traditional Arabic" w:hAnsi="Traditional Arabic" w:cs="Traditional Arabic"/>
          <w:sz w:val="28"/>
          <w:szCs w:val="28"/>
          <w:rtl/>
          <w:lang w:bidi="ar-DZ"/>
        </w:rPr>
        <w:t>شكال وآجال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إرسالها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وتتمثل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هذه</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المعايير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فيما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يلي</w:t>
      </w:r>
      <w:r>
        <w:rPr>
          <w:rStyle w:val="Appelnotedebasdep"/>
          <w:rFonts w:ascii="Traditional Arabic" w:hAnsi="Traditional Arabic" w:cs="Traditional Arabic"/>
          <w:sz w:val="28"/>
          <w:szCs w:val="28"/>
          <w:rtl/>
        </w:rPr>
        <w:footnoteReference w:id="24"/>
      </w:r>
      <w:r w:rsidRPr="005D1D80">
        <w:rPr>
          <w:rFonts w:ascii="Traditional Arabic" w:hAnsi="Traditional Arabic" w:cs="Traditional Arabic"/>
          <w:sz w:val="28"/>
          <w:szCs w:val="28"/>
        </w:rPr>
        <w:t>:</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المصادقة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بتحفظ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بدون</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تحفظ</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انتظام وصحة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الوثائق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السنوية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وصورتها</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الصحيحة،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عند</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الاقتضاء</w:t>
      </w:r>
      <w:r w:rsidRPr="005D1D80">
        <w:rPr>
          <w:rFonts w:ascii="Traditional Arabic" w:hAnsi="Traditional Arabic" w:cs="Traditional Arabic"/>
          <w:sz w:val="28"/>
          <w:szCs w:val="28"/>
          <w:rtl/>
          <w:lang w:val="fr-FR" w:bidi="ar-DZ"/>
        </w:rPr>
        <w:t xml:space="preserve"> الصادقة المبرر</w:t>
      </w:r>
      <w:r>
        <w:rPr>
          <w:rFonts w:ascii="Traditional Arabic" w:hAnsi="Traditional Arabic" w:cs="Traditional Arabic" w:hint="cs"/>
          <w:sz w:val="28"/>
          <w:szCs w:val="28"/>
          <w:rtl/>
          <w:lang w:val="fr-FR" w:bidi="ar-DZ"/>
        </w:rPr>
        <w:t>؛</w:t>
      </w:r>
    </w:p>
    <w:p w:rsidR="00D35D43"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المصادقة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المدعمة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الحسابات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المدمجة</w:t>
      </w:r>
      <w:r>
        <w:rPr>
          <w:rFonts w:ascii="Traditional Arabic" w:hAnsi="Traditional Arabic" w:cs="Traditional Arabic" w:hint="cs"/>
          <w:sz w:val="28"/>
          <w:szCs w:val="28"/>
          <w:rtl/>
        </w:rPr>
        <w:t>؛</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tl/>
          <w:lang w:bidi="ar-DZ"/>
        </w:rPr>
        <w:t>حول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الاتفاقات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المنظمة</w:t>
      </w:r>
      <w:r>
        <w:rPr>
          <w:rFonts w:ascii="Traditional Arabic" w:hAnsi="Traditional Arabic" w:cs="Traditional Arabic" w:hint="cs"/>
          <w:sz w:val="28"/>
          <w:szCs w:val="28"/>
          <w:rtl/>
          <w:lang w:bidi="ar-DZ"/>
        </w:rPr>
        <w:t>؛</w:t>
      </w:r>
    </w:p>
    <w:p w:rsidR="00D35D43" w:rsidRPr="00042CE8"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5D1D80">
        <w:rPr>
          <w:rFonts w:ascii="Traditional Arabic" w:hAnsi="Traditional Arabic" w:cs="Traditional Arabic"/>
          <w:sz w:val="28"/>
          <w:szCs w:val="28"/>
          <w:rtl/>
        </w:rPr>
        <w:t>معيار</w:t>
      </w:r>
      <w:r>
        <w:rPr>
          <w:rFonts w:ascii="Traditional Arabic" w:hAnsi="Traditional Arabic" w:cs="Traditional Arabic" w:hint="cs"/>
          <w:sz w:val="28"/>
          <w:szCs w:val="28"/>
          <w:rtl/>
          <w:lang w:bidi="ar-DZ"/>
        </w:rPr>
        <w:t xml:space="preserve"> </w:t>
      </w:r>
      <w:r w:rsidRPr="005D1D80">
        <w:rPr>
          <w:rFonts w:ascii="Traditional Arabic" w:hAnsi="Traditional Arabic" w:cs="Traditional Arabic"/>
          <w:sz w:val="28"/>
          <w:szCs w:val="28"/>
          <w:rtl/>
          <w:lang w:bidi="ar-DZ"/>
        </w:rPr>
        <w:t>حول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تفاصيل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خمسة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تعويضات</w:t>
      </w:r>
      <w:r>
        <w:rPr>
          <w:rFonts w:ascii="Traditional Arabic" w:hAnsi="Traditional Arabic" w:cs="Traditional Arabic" w:hint="cs"/>
          <w:sz w:val="28"/>
          <w:szCs w:val="28"/>
          <w:rtl/>
        </w:rPr>
        <w:t>؛</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معيار</w:t>
      </w:r>
      <w:r>
        <w:rPr>
          <w:rFonts w:ascii="Traditional Arabic" w:hAnsi="Traditional Arabic" w:cs="Traditional Arabic" w:hint="cs"/>
          <w:sz w:val="28"/>
          <w:szCs w:val="28"/>
          <w:rtl/>
          <w:lang w:bidi="ar-DZ"/>
        </w:rPr>
        <w:t xml:space="preserve"> </w:t>
      </w:r>
      <w:r w:rsidRPr="005D1D80">
        <w:rPr>
          <w:rFonts w:ascii="Traditional Arabic" w:hAnsi="Traditional Arabic" w:cs="Traditional Arabic"/>
          <w:sz w:val="28"/>
          <w:szCs w:val="28"/>
          <w:rtl/>
          <w:lang w:bidi="ar-DZ"/>
        </w:rPr>
        <w:t>حول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تطور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نتيجة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السنوات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الخمس</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الأخيرة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والنتيجة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حسب السهم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أو</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الحصة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الاجتماعية</w:t>
      </w:r>
      <w:r>
        <w:rPr>
          <w:rFonts w:ascii="Traditional Arabic" w:hAnsi="Traditional Arabic" w:cs="Traditional Arabic" w:hint="cs"/>
          <w:sz w:val="28"/>
          <w:szCs w:val="28"/>
          <w:rtl/>
          <w:lang w:val="fr-FR" w:bidi="ar-DZ"/>
        </w:rPr>
        <w:t>؛</w:t>
      </w:r>
    </w:p>
    <w:p w:rsidR="00D35D43" w:rsidRPr="00042CE8" w:rsidRDefault="00D35D43" w:rsidP="00D35D43">
      <w:pPr>
        <w:pStyle w:val="Paragraphedeliste"/>
        <w:numPr>
          <w:ilvl w:val="0"/>
          <w:numId w:val="14"/>
        </w:numPr>
        <w:jc w:val="both"/>
        <w:rPr>
          <w:rFonts w:ascii="Traditional Arabic" w:hAnsi="Traditional Arabic" w:cs="Traditional Arabic"/>
          <w:sz w:val="28"/>
          <w:szCs w:val="28"/>
          <w:lang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حول إجراءات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الرقابة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الداخلية</w:t>
      </w:r>
      <w:r>
        <w:rPr>
          <w:rFonts w:ascii="Traditional Arabic" w:hAnsi="Traditional Arabic" w:cs="Traditional Arabic" w:hint="cs"/>
          <w:sz w:val="28"/>
          <w:szCs w:val="28"/>
          <w:rtl/>
          <w:lang w:bidi="ar-DZ"/>
        </w:rPr>
        <w:t>؛</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bidi="ar-DZ"/>
        </w:rPr>
      </w:pP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معيار حول استمرارية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w:t>
      </w:r>
      <w:r>
        <w:rPr>
          <w:rFonts w:ascii="Traditional Arabic" w:hAnsi="Traditional Arabic" w:cs="Traditional Arabic" w:hint="cs"/>
          <w:sz w:val="28"/>
          <w:szCs w:val="28"/>
          <w:rtl/>
        </w:rPr>
        <w:t>لإ</w:t>
      </w:r>
      <w:r w:rsidRPr="005D1D80">
        <w:rPr>
          <w:rFonts w:ascii="Traditional Arabic" w:hAnsi="Traditional Arabic" w:cs="Traditional Arabic"/>
          <w:sz w:val="28"/>
          <w:szCs w:val="28"/>
          <w:rtl/>
        </w:rPr>
        <w:t>س</w:t>
      </w:r>
      <w:r w:rsidRPr="005D1D80">
        <w:rPr>
          <w:rFonts w:ascii="Traditional Arabic" w:hAnsi="Traditional Arabic" w:cs="Traditional Arabic"/>
          <w:sz w:val="28"/>
          <w:szCs w:val="28"/>
          <w:rtl/>
          <w:lang w:bidi="ar-DZ"/>
        </w:rPr>
        <w:t xml:space="preserve">تغلال </w:t>
      </w:r>
      <w:r>
        <w:rPr>
          <w:rFonts w:ascii="Traditional Arabic" w:hAnsi="Traditional Arabic" w:cs="Traditional Arabic" w:hint="cs"/>
          <w:sz w:val="28"/>
          <w:szCs w:val="28"/>
          <w:rtl/>
          <w:lang w:bidi="ar-DZ"/>
        </w:rPr>
        <w:t>؛</w:t>
      </w:r>
    </w:p>
    <w:p w:rsidR="00D35D43" w:rsidRPr="00042CE8"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بحيازة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أسهم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كضمان</w:t>
      </w:r>
      <w:r>
        <w:rPr>
          <w:rFonts w:ascii="Traditional Arabic" w:hAnsi="Traditional Arabic" w:cs="Traditional Arabic" w:hint="cs"/>
          <w:sz w:val="28"/>
          <w:szCs w:val="28"/>
          <w:rtl/>
          <w:lang w:val="fr-FR" w:bidi="ar-DZ"/>
        </w:rPr>
        <w:t>؛</w:t>
      </w:r>
      <w:r w:rsidRPr="005D1D80">
        <w:rPr>
          <w:rFonts w:ascii="Traditional Arabic" w:hAnsi="Traditional Arabic" w:cs="Traditional Arabic"/>
          <w:sz w:val="28"/>
          <w:szCs w:val="28"/>
        </w:rPr>
        <w:t xml:space="preserve"> </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رفع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رأس</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lang w:val="fr-FR" w:bidi="ar-DZ"/>
        </w:rPr>
        <w:t>المال</w:t>
      </w:r>
      <w:r>
        <w:rPr>
          <w:rFonts w:ascii="Traditional Arabic" w:hAnsi="Traditional Arabic" w:cs="Traditional Arabic" w:hint="cs"/>
          <w:sz w:val="28"/>
          <w:szCs w:val="28"/>
          <w:rtl/>
          <w:lang w:val="fr-FR" w:bidi="ar-DZ"/>
        </w:rPr>
        <w:t>؛</w:t>
      </w:r>
    </w:p>
    <w:p w:rsidR="00D35D43" w:rsidRPr="00042CE8"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0A1F65">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خفض</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 xml:space="preserve"> رأس  المال</w:t>
      </w:r>
      <w:r>
        <w:rPr>
          <w:rFonts w:ascii="Traditional Arabic" w:hAnsi="Traditional Arabic" w:cs="Traditional Arabic" w:hint="cs"/>
          <w:sz w:val="28"/>
          <w:szCs w:val="28"/>
          <w:rtl/>
        </w:rPr>
        <w:t>؛</w:t>
      </w:r>
      <w:r w:rsidRPr="005D1D80">
        <w:rPr>
          <w:rFonts w:ascii="Traditional Arabic" w:hAnsi="Traditional Arabic" w:cs="Traditional Arabic"/>
          <w:sz w:val="28"/>
          <w:szCs w:val="28"/>
          <w:rtl/>
        </w:rPr>
        <w:t xml:space="preserve">  </w:t>
      </w:r>
      <w:r w:rsidRPr="005D1D80">
        <w:rPr>
          <w:rFonts w:ascii="Traditional Arabic" w:hAnsi="Traditional Arabic" w:cs="Traditional Arabic"/>
          <w:sz w:val="28"/>
          <w:szCs w:val="28"/>
        </w:rPr>
        <w:t xml:space="preserve"> </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بإصدار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قيم</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منقولة</w:t>
      </w:r>
      <w:r w:rsidRPr="005D1D80">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w:t>
      </w:r>
    </w:p>
    <w:p w:rsidR="00D35D43" w:rsidRPr="00042CE8"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بتوزيع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التسبيقات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على</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أرباح</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الأسهم</w:t>
      </w:r>
      <w:r w:rsidRPr="005D1D80">
        <w:rPr>
          <w:rFonts w:ascii="Traditional Arabic" w:hAnsi="Traditional Arabic" w:cs="Traditional Arabic"/>
          <w:sz w:val="28"/>
          <w:szCs w:val="28"/>
        </w:rPr>
        <w:t xml:space="preserve"> </w:t>
      </w:r>
      <w:r>
        <w:rPr>
          <w:rFonts w:ascii="Traditional Arabic" w:hAnsi="Traditional Arabic" w:cs="Traditional Arabic" w:hint="cs"/>
          <w:sz w:val="28"/>
          <w:szCs w:val="28"/>
          <w:rtl/>
          <w:lang w:val="fr-FR" w:bidi="ar-DZ"/>
        </w:rPr>
        <w:t>؛</w:t>
      </w:r>
    </w:p>
    <w:p w:rsidR="00D35D43" w:rsidRPr="005D1D80" w:rsidRDefault="00D35D43" w:rsidP="00D35D43">
      <w:pPr>
        <w:pStyle w:val="Paragraphedeliste"/>
        <w:numPr>
          <w:ilvl w:val="0"/>
          <w:numId w:val="14"/>
        </w:numPr>
        <w:jc w:val="both"/>
        <w:rPr>
          <w:rFonts w:ascii="Traditional Arabic" w:hAnsi="Traditional Arabic" w:cs="Traditional Arabic"/>
          <w:sz w:val="28"/>
          <w:szCs w:val="28"/>
          <w:rtl/>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بتحويل</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الشركات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ذات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الأسهم</w:t>
      </w:r>
      <w:r>
        <w:rPr>
          <w:rFonts w:ascii="Traditional Arabic" w:hAnsi="Traditional Arabic" w:cs="Traditional Arabic" w:hint="cs"/>
          <w:sz w:val="28"/>
          <w:szCs w:val="28"/>
          <w:rtl/>
          <w:lang w:val="fr-FR" w:bidi="ar-DZ"/>
        </w:rPr>
        <w:t>؛</w:t>
      </w:r>
    </w:p>
    <w:p w:rsidR="00D35D43" w:rsidRDefault="00D35D43" w:rsidP="00D35D43">
      <w:pPr>
        <w:pStyle w:val="Paragraphedeliste"/>
        <w:numPr>
          <w:ilvl w:val="0"/>
          <w:numId w:val="14"/>
        </w:numPr>
        <w:jc w:val="both"/>
        <w:rPr>
          <w:rFonts w:ascii="Traditional Arabic" w:hAnsi="Traditional Arabic" w:cs="Traditional Arabic"/>
          <w:sz w:val="28"/>
          <w:szCs w:val="28"/>
          <w:lang w:val="fr-FR" w:bidi="ar-DZ"/>
        </w:rPr>
      </w:pPr>
      <w:r w:rsidRPr="005D1D80">
        <w:rPr>
          <w:rFonts w:ascii="Traditional Arabic" w:hAnsi="Traditional Arabic" w:cs="Traditional Arabic"/>
          <w:sz w:val="28"/>
          <w:szCs w:val="28"/>
          <w:rtl/>
        </w:rPr>
        <w:t>معيار</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يتعلق</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بالفروع</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والمسا</w:t>
      </w:r>
      <w:r>
        <w:rPr>
          <w:rFonts w:ascii="Traditional Arabic" w:hAnsi="Traditional Arabic" w:cs="Traditional Arabic" w:hint="cs"/>
          <w:sz w:val="28"/>
          <w:szCs w:val="28"/>
          <w:rtl/>
        </w:rPr>
        <w:t>ه</w:t>
      </w:r>
      <w:r w:rsidRPr="005D1D80">
        <w:rPr>
          <w:rFonts w:ascii="Traditional Arabic" w:hAnsi="Traditional Arabic" w:cs="Traditional Arabic"/>
          <w:sz w:val="28"/>
          <w:szCs w:val="28"/>
          <w:rtl/>
        </w:rPr>
        <w:t>مات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والشركات</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المراقبة</w:t>
      </w:r>
      <w:r w:rsidRPr="005D1D80">
        <w:rPr>
          <w:rFonts w:ascii="Traditional Arabic" w:hAnsi="Traditional Arabic" w:cs="Traditional Arabic" w:hint="cs"/>
          <w:sz w:val="28"/>
          <w:szCs w:val="28"/>
          <w:rtl/>
          <w:lang w:val="fr-FR" w:bidi="ar-DZ"/>
        </w:rPr>
        <w:t>.</w:t>
      </w:r>
    </w:p>
    <w:p w:rsidR="00DD2C94" w:rsidRPr="005D1D80" w:rsidRDefault="00DD2C94" w:rsidP="00D35D43">
      <w:pPr>
        <w:pStyle w:val="Paragraphedeliste"/>
        <w:numPr>
          <w:ilvl w:val="0"/>
          <w:numId w:val="14"/>
        </w:numPr>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معيار يتعلق حول التكوين و اعداد تقرير تدقيق حول البينات المالية </w:t>
      </w:r>
    </w:p>
    <w:p w:rsidR="00D35D43" w:rsidRPr="002D02E4" w:rsidRDefault="00D35D43" w:rsidP="00D35D43">
      <w:pPr>
        <w:jc w:val="both"/>
        <w:rPr>
          <w:rFonts w:ascii="Simplified Arabic" w:hAnsi="Simplified Arabic" w:cs="Simplified Arabic"/>
          <w:sz w:val="28"/>
          <w:szCs w:val="28"/>
          <w:rtl/>
          <w:lang w:bidi="ar-DZ"/>
        </w:rPr>
      </w:pPr>
      <w:r w:rsidRPr="002D02E4">
        <w:rPr>
          <w:rFonts w:ascii="Simplified Arabic" w:hAnsi="Simplified Arabic" w:cs="Simplified Arabic"/>
          <w:b/>
          <w:bCs/>
          <w:sz w:val="28"/>
          <w:szCs w:val="28"/>
          <w:u w:val="single"/>
          <w:rtl/>
          <w:lang w:bidi="ar-DZ"/>
        </w:rPr>
        <w:t>الفرع الثالث:</w:t>
      </w:r>
      <w:r w:rsidRPr="002D02E4">
        <w:rPr>
          <w:rFonts w:ascii="Simplified Arabic" w:hAnsi="Simplified Arabic" w:cs="Simplified Arabic" w:hint="cs"/>
          <w:b/>
          <w:bCs/>
          <w:sz w:val="28"/>
          <w:szCs w:val="28"/>
          <w:u w:val="single"/>
          <w:rtl/>
          <w:lang w:bidi="ar-DZ"/>
        </w:rPr>
        <w:t xml:space="preserve"> </w:t>
      </w:r>
      <w:r w:rsidRPr="002D02E4">
        <w:rPr>
          <w:rFonts w:ascii="Simplified Arabic" w:hAnsi="Simplified Arabic" w:cs="Simplified Arabic"/>
          <w:b/>
          <w:bCs/>
          <w:sz w:val="28"/>
          <w:szCs w:val="28"/>
          <w:u w:val="single"/>
          <w:rtl/>
          <w:lang w:bidi="ar-DZ"/>
        </w:rPr>
        <w:t xml:space="preserve">مدى توافق القوانين والنصوص التشريعية المنظمة لمهنة </w:t>
      </w:r>
      <w:r w:rsidR="00CE453C">
        <w:rPr>
          <w:rFonts w:ascii="Simplified Arabic" w:hAnsi="Simplified Arabic" w:cs="Simplified Arabic"/>
          <w:b/>
          <w:bCs/>
          <w:sz w:val="28"/>
          <w:szCs w:val="28"/>
          <w:u w:val="single"/>
          <w:rtl/>
          <w:lang w:bidi="ar-DZ"/>
        </w:rPr>
        <w:t>التدقيق</w:t>
      </w:r>
      <w:r w:rsidRPr="002D02E4">
        <w:rPr>
          <w:rFonts w:ascii="Simplified Arabic" w:hAnsi="Simplified Arabic" w:cs="Simplified Arabic"/>
          <w:b/>
          <w:bCs/>
          <w:sz w:val="28"/>
          <w:szCs w:val="28"/>
          <w:u w:val="single"/>
          <w:rtl/>
          <w:lang w:bidi="ar-DZ"/>
        </w:rPr>
        <w:t xml:space="preserve"> في الجزائر مع معايير </w:t>
      </w:r>
      <w:r w:rsidR="00CE453C">
        <w:rPr>
          <w:rFonts w:ascii="Simplified Arabic" w:hAnsi="Simplified Arabic" w:cs="Simplified Arabic"/>
          <w:b/>
          <w:bCs/>
          <w:sz w:val="28"/>
          <w:szCs w:val="28"/>
          <w:u w:val="single"/>
          <w:rtl/>
          <w:lang w:bidi="ar-DZ"/>
        </w:rPr>
        <w:t>التدقيق</w:t>
      </w:r>
      <w:r w:rsidRPr="002D02E4">
        <w:rPr>
          <w:rFonts w:ascii="Simplified Arabic" w:hAnsi="Simplified Arabic" w:cs="Simplified Arabic"/>
          <w:b/>
          <w:bCs/>
          <w:sz w:val="28"/>
          <w:szCs w:val="28"/>
          <w:u w:val="single"/>
          <w:rtl/>
          <w:lang w:bidi="ar-DZ"/>
        </w:rPr>
        <w:t xml:space="preserve"> الدولية </w:t>
      </w:r>
      <w:r w:rsidR="00CE453C">
        <w:rPr>
          <w:rFonts w:ascii="Simplified Arabic" w:hAnsi="Simplified Arabic" w:cs="Simplified Arabic"/>
          <w:b/>
          <w:bCs/>
          <w:sz w:val="28"/>
          <w:szCs w:val="28"/>
          <w:u w:val="single"/>
          <w:rtl/>
          <w:lang w:bidi="ar-DZ"/>
        </w:rPr>
        <w:t>التدقيق</w:t>
      </w:r>
      <w:r w:rsidRPr="002D02E4">
        <w:rPr>
          <w:rFonts w:ascii="Simplified Arabic" w:hAnsi="Simplified Arabic" w:cs="Simplified Arabic" w:hint="cs"/>
          <w:sz w:val="28"/>
          <w:szCs w:val="28"/>
          <w:rtl/>
          <w:lang w:bidi="ar-DZ"/>
        </w:rPr>
        <w:t>.</w:t>
      </w:r>
    </w:p>
    <w:p w:rsidR="00D35D43" w:rsidRPr="000B3F56"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من خلال النصوص التشريعية المنظمة لمهنة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في الجزائر ومقارنتها مع المعايير الدولية للمراجعة الصادرة عن المجلس المعايير الدولية للمراجعة نلاحظ ما يلي</w:t>
      </w:r>
      <w:r>
        <w:rPr>
          <w:rStyle w:val="Appelnotedebasdep"/>
          <w:rFonts w:ascii="Traditional Arabic" w:hAnsi="Traditional Arabic" w:cs="Traditional Arabic"/>
          <w:sz w:val="28"/>
          <w:szCs w:val="28"/>
          <w:rtl/>
          <w:lang w:bidi="ar-DZ"/>
        </w:rPr>
        <w:footnoteReference w:id="25"/>
      </w:r>
      <w:r>
        <w:rPr>
          <w:rFonts w:ascii="Traditional Arabic" w:hAnsi="Traditional Arabic" w:cs="Traditional Arabic" w:hint="cs"/>
          <w:sz w:val="28"/>
          <w:szCs w:val="28"/>
          <w:rtl/>
          <w:lang w:bidi="ar-DZ"/>
        </w:rPr>
        <w:t>:</w:t>
      </w:r>
    </w:p>
    <w:p w:rsidR="00D35D43" w:rsidRPr="000357F9"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rPr>
        <w:t xml:space="preserve">     </w:t>
      </w:r>
      <w:r w:rsidRPr="000A6007">
        <w:rPr>
          <w:rFonts w:ascii="Traditional Arabic" w:hAnsi="Traditional Arabic" w:cs="Traditional Arabic"/>
          <w:b/>
          <w:bCs/>
          <w:sz w:val="32"/>
          <w:szCs w:val="32"/>
          <w:u w:val="single"/>
          <w:rtl/>
        </w:rPr>
        <w:t>أولا</w:t>
      </w:r>
      <w:r w:rsidRPr="000A6007">
        <w:rPr>
          <w:rFonts w:ascii="Traditional Arabic" w:hAnsi="Traditional Arabic" w:cs="Traditional Arabic" w:hint="cs"/>
          <w:b/>
          <w:bCs/>
          <w:sz w:val="32"/>
          <w:szCs w:val="32"/>
          <w:u w:val="single"/>
          <w:rtl/>
        </w:rPr>
        <w:t>:</w:t>
      </w:r>
      <w:r>
        <w:rPr>
          <w:rFonts w:ascii="Traditional Arabic" w:hAnsi="Traditional Arabic" w:cs="Traditional Arabic" w:hint="cs"/>
          <w:b/>
          <w:bCs/>
          <w:sz w:val="32"/>
          <w:szCs w:val="32"/>
          <w:rtl/>
        </w:rPr>
        <w:t xml:space="preserve"> </w:t>
      </w:r>
      <w:r w:rsidRPr="00E00530">
        <w:rPr>
          <w:rFonts w:ascii="Traditional Arabic" w:hAnsi="Traditional Arabic" w:cs="Traditional Arabic"/>
          <w:b/>
          <w:bCs/>
          <w:sz w:val="32"/>
          <w:szCs w:val="32"/>
          <w:rtl/>
        </w:rPr>
        <w:t>نقاط</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التوافق</w:t>
      </w:r>
    </w:p>
    <w:p w:rsidR="00D35D43" w:rsidRPr="00CD412E" w:rsidRDefault="00D35D43" w:rsidP="00D35D43">
      <w:pPr>
        <w:spacing w:after="0"/>
        <w:jc w:val="both"/>
        <w:rPr>
          <w:rFonts w:ascii="Traditional Arabic" w:hAnsi="Traditional Arabic" w:cs="Traditional Arabic"/>
          <w:sz w:val="28"/>
          <w:szCs w:val="28"/>
          <w:rtl/>
        </w:rPr>
      </w:pPr>
      <w:r w:rsidRPr="00E00530">
        <w:rPr>
          <w:rFonts w:ascii="Times New Roman" w:hAnsi="Times New Roman" w:cs="Times New Roman"/>
          <w:b/>
          <w:bCs/>
          <w:sz w:val="32"/>
          <w:szCs w:val="32"/>
          <w:rtl/>
        </w:rPr>
        <w:lastRenderedPageBreak/>
        <w:t>1-</w:t>
      </w:r>
      <w:r w:rsidRPr="00E00530">
        <w:rPr>
          <w:rFonts w:ascii="Traditional Arabic" w:hAnsi="Traditional Arabic" w:cs="Traditional Arabic"/>
          <w:b/>
          <w:bCs/>
          <w:sz w:val="32"/>
          <w:szCs w:val="32"/>
          <w:rtl/>
        </w:rPr>
        <w:t>تعيين</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المراجع</w:t>
      </w:r>
      <w:r w:rsidRPr="00E00530">
        <w:rPr>
          <w:rFonts w:ascii="Traditional Arabic" w:hAnsi="Traditional Arabic" w:cs="Traditional Arabic"/>
          <w:b/>
          <w:bCs/>
          <w:sz w:val="32"/>
          <w:szCs w:val="32"/>
        </w:rPr>
        <w:t xml:space="preserve"> </w:t>
      </w:r>
      <w:r w:rsidRPr="00473047">
        <w:rPr>
          <w:rFonts w:ascii="Traditional Arabic" w:hAnsi="Traditional Arabic" w:cs="Traditional Arabic" w:hint="cs"/>
          <w:b/>
          <w:bCs/>
          <w:sz w:val="28"/>
          <w:szCs w:val="28"/>
          <w:rtl/>
          <w:lang w:bidi="ar-DZ"/>
        </w:rPr>
        <w:t>:</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ينص</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المرسوم</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التنفيذي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11 - 32 </w:t>
      </w:r>
      <w:r w:rsidRPr="00CD412E">
        <w:rPr>
          <w:rFonts w:ascii="Traditional Arabic" w:hAnsi="Traditional Arabic" w:cs="Traditional Arabic"/>
          <w:sz w:val="28"/>
          <w:szCs w:val="28"/>
          <w:rtl/>
        </w:rPr>
        <w:t>على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أنه</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تتم</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عملية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التعيين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وفقا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لدفتر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شروط</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يبين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جميع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الحقوق كالواجبات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للطرفين والجهة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تعينه</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وكذا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خطاب</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التكليف 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جاء</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به</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الدولي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للمراجعة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200 </w:t>
      </w:r>
      <w:r w:rsidRPr="00CD412E">
        <w:rPr>
          <w:rFonts w:ascii="Traditional Arabic" w:hAnsi="Traditional Arabic" w:cs="Traditional Arabic"/>
          <w:sz w:val="28"/>
          <w:szCs w:val="28"/>
          <w:rtl/>
        </w:rPr>
        <w:t>الأهداف العامة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للمراجع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المستقل</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وتنفيذ</w:t>
      </w:r>
      <w:r w:rsidRPr="00CD412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وفقا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لمعايير</w:t>
      </w:r>
      <w:r w:rsidRPr="00CD412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الدولية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كالمعيار</w:t>
      </w:r>
      <w:r w:rsidRPr="00CD412E">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رقم210</w:t>
      </w:r>
      <w:r w:rsidRPr="00CD412E">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الإتفاق </w:t>
      </w:r>
      <w:r w:rsidRPr="00CD412E">
        <w:rPr>
          <w:rFonts w:ascii="Traditional Arabic" w:hAnsi="Traditional Arabic" w:cs="Traditional Arabic"/>
          <w:sz w:val="28"/>
          <w:szCs w:val="28"/>
          <w:rtl/>
        </w:rPr>
        <w:t>حول آجال</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وشرط مهمة</w:t>
      </w:r>
      <w:r w:rsidRPr="00CD412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CD412E">
        <w:rPr>
          <w:rFonts w:ascii="Traditional Arabic" w:hAnsi="Traditional Arabic" w:cs="Traditional Arabic"/>
          <w:sz w:val="28"/>
          <w:szCs w:val="28"/>
          <w:rtl/>
        </w:rPr>
        <w:t xml:space="preserve"> أو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شرط</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التكليف</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rPr>
        <w:t>؛</w:t>
      </w:r>
    </w:p>
    <w:p w:rsidR="00D35D43" w:rsidRPr="00CD412E" w:rsidRDefault="00D35D43" w:rsidP="00D35D43">
      <w:pPr>
        <w:spacing w:after="0"/>
        <w:jc w:val="both"/>
        <w:rPr>
          <w:rFonts w:ascii="Traditional Arabic" w:hAnsi="Traditional Arabic" w:cs="Traditional Arabic"/>
          <w:sz w:val="28"/>
          <w:szCs w:val="28"/>
          <w:rtl/>
        </w:rPr>
      </w:pPr>
      <w:r w:rsidRPr="00E00530">
        <w:rPr>
          <w:rFonts w:ascii="Times New Roman" w:hAnsi="Times New Roman" w:cs="Times New Roman"/>
          <w:b/>
          <w:bCs/>
          <w:sz w:val="32"/>
          <w:szCs w:val="32"/>
          <w:rtl/>
        </w:rPr>
        <w:t>2-</w:t>
      </w:r>
      <w:r w:rsidRPr="00E00530">
        <w:rPr>
          <w:rFonts w:ascii="Traditional Arabic" w:hAnsi="Traditional Arabic" w:cs="Traditional Arabic"/>
          <w:sz w:val="32"/>
          <w:szCs w:val="32"/>
          <w:rtl/>
        </w:rPr>
        <w:t>ر</w:t>
      </w:r>
      <w:r w:rsidRPr="00E00530">
        <w:rPr>
          <w:rFonts w:ascii="Traditional Arabic" w:hAnsi="Traditional Arabic" w:cs="Traditional Arabic"/>
          <w:b/>
          <w:bCs/>
          <w:sz w:val="32"/>
          <w:szCs w:val="32"/>
          <w:rtl/>
        </w:rPr>
        <w:t>قابة</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الجودة</w:t>
      </w:r>
      <w:r w:rsidRPr="00E00530">
        <w:rPr>
          <w:rFonts w:ascii="Traditional Arabic" w:hAnsi="Traditional Arabic" w:cs="Traditional Arabic"/>
          <w:b/>
          <w:bCs/>
          <w:sz w:val="32"/>
          <w:szCs w:val="32"/>
        </w:rPr>
        <w:t xml:space="preserve"> </w:t>
      </w:r>
      <w:r w:rsidRPr="00CD412E">
        <w:rPr>
          <w:rFonts w:ascii="Traditional Arabic" w:hAnsi="Traditional Arabic" w:cs="Traditional Arabic"/>
          <w:sz w:val="28"/>
          <w:szCs w:val="28"/>
        </w:rPr>
        <w:t>:</w:t>
      </w:r>
      <w:r w:rsidRPr="00CD412E">
        <w:rPr>
          <w:rFonts w:ascii="Traditional Arabic" w:hAnsi="Traditional Arabic" w:cs="Traditional Arabic"/>
          <w:sz w:val="28"/>
          <w:szCs w:val="28"/>
          <w:rtl/>
        </w:rPr>
        <w:t>نصت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المادة</w:t>
      </w:r>
      <w:r w:rsidRPr="00CD412E">
        <w:rPr>
          <w:rFonts w:ascii="Traditional Arabic" w:hAnsi="Traditional Arabic" w:cs="Traditional Arabic"/>
          <w:sz w:val="28"/>
          <w:szCs w:val="28"/>
        </w:rPr>
        <w:t xml:space="preserve"> 05 </w:t>
      </w:r>
      <w:r w:rsidRPr="00CD412E">
        <w:rPr>
          <w:rFonts w:ascii="Traditional Arabic" w:hAnsi="Traditional Arabic" w:cs="Traditional Arabic"/>
          <w:sz w:val="28"/>
          <w:szCs w:val="28"/>
          <w:rtl/>
        </w:rPr>
        <w:t>من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القانون</w:t>
      </w:r>
      <w:r w:rsidRPr="00CD412E">
        <w:rPr>
          <w:rFonts w:ascii="Traditional Arabic" w:hAnsi="Traditional Arabic" w:cs="Traditional Arabic"/>
          <w:sz w:val="28"/>
          <w:szCs w:val="28"/>
        </w:rPr>
        <w:t xml:space="preserve"> </w:t>
      </w:r>
      <w:r>
        <w:rPr>
          <w:rFonts w:ascii="Traditional Arabic" w:hAnsi="Traditional Arabic" w:cs="Traditional Arabic"/>
          <w:sz w:val="28"/>
          <w:szCs w:val="28"/>
        </w:rPr>
        <w:t>-</w:t>
      </w:r>
      <w:r w:rsidRPr="00CD412E">
        <w:rPr>
          <w:rFonts w:ascii="Traditional Arabic" w:hAnsi="Traditional Arabic" w:cs="Traditional Arabic"/>
          <w:sz w:val="28"/>
          <w:szCs w:val="28"/>
        </w:rPr>
        <w:t xml:space="preserve">10  </w:t>
      </w:r>
      <w:r>
        <w:rPr>
          <w:rFonts w:ascii="Traditional Arabic" w:hAnsi="Traditional Arabic" w:cs="Traditional Arabic" w:hint="cs"/>
          <w:sz w:val="28"/>
          <w:szCs w:val="28"/>
          <w:rtl/>
        </w:rPr>
        <w:t>01</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إنشاء</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لدى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المجلس</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الوطني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للمحاسبة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لجنة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مراقبة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النوعية 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يتوافق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220 </w:t>
      </w:r>
      <w:r w:rsidRPr="00CD412E">
        <w:rPr>
          <w:rFonts w:ascii="Traditional Arabic" w:hAnsi="Traditional Arabic" w:cs="Traditional Arabic"/>
          <w:sz w:val="28"/>
          <w:szCs w:val="28"/>
          <w:rtl/>
        </w:rPr>
        <w:t>رقابة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جودة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رقابة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القوائم</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المالية</w:t>
      </w:r>
      <w:r>
        <w:rPr>
          <w:rFonts w:ascii="Traditional Arabic" w:hAnsi="Traditional Arabic" w:cs="Traditional Arabic" w:hint="cs"/>
          <w:sz w:val="28"/>
          <w:szCs w:val="28"/>
          <w:rtl/>
        </w:rPr>
        <w:t>؛</w:t>
      </w:r>
    </w:p>
    <w:p w:rsidR="00D35D43" w:rsidRPr="00FA55FF" w:rsidRDefault="00D35D43" w:rsidP="00D35D43">
      <w:pPr>
        <w:spacing w:after="0"/>
        <w:jc w:val="both"/>
        <w:rPr>
          <w:rFonts w:ascii="Traditional Arabic" w:hAnsi="Traditional Arabic" w:cs="Traditional Arabic"/>
          <w:sz w:val="28"/>
          <w:szCs w:val="28"/>
          <w:rtl/>
          <w:lang w:val="fr-FR" w:bidi="ar-DZ"/>
        </w:rPr>
      </w:pPr>
      <w:r w:rsidRPr="00E00530">
        <w:rPr>
          <w:rFonts w:ascii="Times New Roman" w:hAnsi="Times New Roman" w:cs="Times New Roman"/>
          <w:b/>
          <w:bCs/>
          <w:sz w:val="32"/>
          <w:szCs w:val="32"/>
          <w:rtl/>
        </w:rPr>
        <w:t>3-</w:t>
      </w:r>
      <w:r w:rsidRPr="00E00530">
        <w:rPr>
          <w:rFonts w:ascii="Traditional Arabic" w:hAnsi="Traditional Arabic" w:cs="Traditional Arabic"/>
          <w:b/>
          <w:bCs/>
          <w:sz w:val="32"/>
          <w:szCs w:val="32"/>
          <w:rtl/>
        </w:rPr>
        <w:t>تحديد</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مها</w:t>
      </w:r>
      <w:r w:rsidRPr="00E00530">
        <w:rPr>
          <w:rFonts w:ascii="Traditional Arabic" w:hAnsi="Traditional Arabic" w:cs="Traditional Arabic"/>
          <w:b/>
          <w:bCs/>
          <w:sz w:val="32"/>
          <w:szCs w:val="32"/>
          <w:rtl/>
          <w:lang w:val="fr-FR"/>
        </w:rPr>
        <w:t>م</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المراجع</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الأساسي</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أو</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المسير</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(المسؤول الأول )كالمراجع</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الثانوي</w:t>
      </w:r>
      <w:r w:rsidRPr="00E00530">
        <w:rPr>
          <w:rFonts w:ascii="Traditional Arabic" w:hAnsi="Traditional Arabic" w:cs="Traditional Arabic"/>
          <w:b/>
          <w:bCs/>
          <w:sz w:val="32"/>
          <w:szCs w:val="32"/>
        </w:rPr>
        <w:t xml:space="preserve"> </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نصت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عليه</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المواد</w:t>
      </w:r>
      <w:r w:rsidRPr="00CD412E">
        <w:rPr>
          <w:rFonts w:ascii="Traditional Arabic" w:hAnsi="Traditional Arabic" w:cs="Traditional Arabic"/>
          <w:sz w:val="28"/>
          <w:szCs w:val="28"/>
        </w:rPr>
        <w:t xml:space="preserve"> 49 </w:t>
      </w:r>
      <w:r w:rsidRPr="00CD412E">
        <w:rPr>
          <w:rFonts w:ascii="Traditional Arabic" w:hAnsi="Traditional Arabic" w:cs="Traditional Arabic"/>
          <w:sz w:val="28"/>
          <w:szCs w:val="28"/>
          <w:rtl/>
        </w:rPr>
        <w:t>،</w:t>
      </w:r>
      <w:r w:rsidRPr="00CD412E">
        <w:rPr>
          <w:rFonts w:ascii="Traditional Arabic" w:hAnsi="Traditional Arabic" w:cs="Traditional Arabic"/>
          <w:sz w:val="28"/>
          <w:szCs w:val="28"/>
        </w:rPr>
        <w:t xml:space="preserve"> 48</w:t>
      </w:r>
      <w:r w:rsidRPr="00CD412E">
        <w:rPr>
          <w:rFonts w:ascii="Traditional Arabic" w:hAnsi="Traditional Arabic" w:cs="Traditional Arabic"/>
          <w:sz w:val="28"/>
          <w:szCs w:val="28"/>
          <w:rtl/>
        </w:rPr>
        <w:t xml:space="preserve"> ،</w:t>
      </w:r>
      <w:r w:rsidRPr="00CD412E">
        <w:rPr>
          <w:rFonts w:ascii="Traditional Arabic" w:hAnsi="Traditional Arabic" w:cs="Traditional Arabic"/>
          <w:sz w:val="28"/>
          <w:szCs w:val="28"/>
        </w:rPr>
        <w:t xml:space="preserve"> 46 </w:t>
      </w:r>
      <w:r w:rsidRPr="00CD412E">
        <w:rPr>
          <w:rFonts w:ascii="Traditional Arabic" w:hAnsi="Traditional Arabic" w:cs="Traditional Arabic"/>
          <w:sz w:val="28"/>
          <w:szCs w:val="28"/>
          <w:rtl/>
        </w:rPr>
        <w:t>،</w:t>
      </w:r>
      <w:r w:rsidRPr="00CD412E">
        <w:rPr>
          <w:rFonts w:ascii="Traditional Arabic" w:hAnsi="Traditional Arabic" w:cs="Traditional Arabic"/>
          <w:sz w:val="28"/>
          <w:szCs w:val="28"/>
        </w:rPr>
        <w:t xml:space="preserve"> 30 </w:t>
      </w:r>
      <w:r w:rsidRPr="00CD412E">
        <w:rPr>
          <w:rFonts w:ascii="Traditional Arabic" w:hAnsi="Traditional Arabic" w:cs="Traditional Arabic"/>
          <w:sz w:val="28"/>
          <w:szCs w:val="28"/>
          <w:rtl/>
        </w:rPr>
        <w:t>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يتوافق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600 </w:t>
      </w:r>
      <w:r w:rsidRPr="00CD412E">
        <w:rPr>
          <w:rFonts w:ascii="Traditional Arabic" w:hAnsi="Traditional Arabic" w:cs="Traditional Arabic"/>
          <w:sz w:val="28"/>
          <w:szCs w:val="28"/>
          <w:rtl/>
        </w:rPr>
        <w:t>مراجعة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القوائم</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المالية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فيها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فيها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استعمال</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أعمال</w:t>
      </w:r>
      <w:r w:rsidRPr="00CD412E">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محافظي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الفروع لاعتبارات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خاصة</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p>
    <w:p w:rsidR="00D35D43" w:rsidRPr="00CD412E" w:rsidRDefault="00D35D43" w:rsidP="00D35D43">
      <w:pPr>
        <w:spacing w:after="0"/>
        <w:jc w:val="both"/>
        <w:rPr>
          <w:rFonts w:ascii="Traditional Arabic" w:hAnsi="Traditional Arabic" w:cs="Traditional Arabic"/>
          <w:sz w:val="28"/>
          <w:szCs w:val="28"/>
          <w:rtl/>
        </w:rPr>
      </w:pPr>
      <w:r w:rsidRPr="00E00530">
        <w:rPr>
          <w:rFonts w:ascii="Times New Roman" w:hAnsi="Times New Roman" w:cs="Times New Roman"/>
          <w:b/>
          <w:bCs/>
          <w:sz w:val="32"/>
          <w:szCs w:val="32"/>
          <w:rtl/>
        </w:rPr>
        <w:t>4-</w:t>
      </w:r>
      <w:r w:rsidRPr="00E00530">
        <w:rPr>
          <w:rFonts w:ascii="Traditional Arabic" w:hAnsi="Traditional Arabic" w:cs="Traditional Arabic"/>
          <w:b/>
          <w:bCs/>
          <w:sz w:val="32"/>
          <w:szCs w:val="32"/>
          <w:rtl/>
        </w:rPr>
        <w:t>التقرير</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وأنواعه</w:t>
      </w:r>
      <w:r w:rsidRPr="00E00530">
        <w:rPr>
          <w:rFonts w:ascii="Traditional Arabic" w:hAnsi="Traditional Arabic" w:cs="Traditional Arabic"/>
          <w:sz w:val="32"/>
          <w:szCs w:val="32"/>
        </w:rPr>
        <w:t xml:space="preserve"> : </w:t>
      </w:r>
      <w:r w:rsidRPr="00CD412E">
        <w:rPr>
          <w:rFonts w:ascii="Traditional Arabic" w:hAnsi="Traditional Arabic" w:cs="Traditional Arabic"/>
          <w:sz w:val="28"/>
          <w:szCs w:val="28"/>
          <w:rtl/>
        </w:rPr>
        <w:t>نصت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المادة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25 </w:t>
      </w:r>
      <w:r w:rsidRPr="00CD412E">
        <w:rPr>
          <w:rFonts w:ascii="Traditional Arabic" w:hAnsi="Traditional Arabic" w:cs="Traditional Arabic"/>
          <w:sz w:val="28"/>
          <w:szCs w:val="28"/>
          <w:rtl/>
        </w:rPr>
        <w:t>من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القانون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10-01</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التقرير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الخاص</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بالتهديد</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المحتمل</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لاستمرارية نشاط</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المؤسسة،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ينص</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عليه</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الدولي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للمراجعة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570 </w:t>
      </w:r>
      <w:r w:rsidRPr="00CD412E">
        <w:rPr>
          <w:rFonts w:ascii="Traditional Arabic" w:hAnsi="Traditional Arabic" w:cs="Traditional Arabic"/>
          <w:sz w:val="28"/>
          <w:szCs w:val="28"/>
          <w:rtl/>
        </w:rPr>
        <w:t>الاستمرارية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كالتقرير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المتعلق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بإجراءات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المراقبة</w:t>
      </w:r>
      <w:r>
        <w:rPr>
          <w:rFonts w:ascii="Traditional Arabic" w:hAnsi="Traditional Arabic" w:cs="Traditional Arabic" w:hint="cs"/>
          <w:sz w:val="28"/>
          <w:szCs w:val="28"/>
          <w:rtl/>
          <w:lang w:bidi="ar-DZ"/>
        </w:rPr>
        <w:t xml:space="preserve"> </w:t>
      </w:r>
      <w:r w:rsidRPr="00CD412E">
        <w:rPr>
          <w:rFonts w:ascii="Traditional Arabic" w:hAnsi="Traditional Arabic" w:cs="Traditional Arabic"/>
          <w:sz w:val="28"/>
          <w:szCs w:val="28"/>
          <w:rtl/>
        </w:rPr>
        <w:t>الداخلية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الذ</w:t>
      </w:r>
      <w:r>
        <w:rPr>
          <w:rFonts w:ascii="Traditional Arabic" w:hAnsi="Traditional Arabic" w:cs="Traditional Arabic" w:hint="cs"/>
          <w:sz w:val="28"/>
          <w:szCs w:val="28"/>
          <w:rtl/>
        </w:rPr>
        <w:t>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جاء</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في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نفس</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نص</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المادة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25 </w:t>
      </w:r>
      <w:r w:rsidRPr="00CD412E">
        <w:rPr>
          <w:rFonts w:ascii="Traditional Arabic" w:hAnsi="Traditional Arabic" w:cs="Traditional Arabic"/>
          <w:sz w:val="28"/>
          <w:szCs w:val="28"/>
          <w:rtl/>
        </w:rPr>
        <w:t>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يتوافق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رقم</w:t>
      </w:r>
      <w:r w:rsidRPr="00CD412E">
        <w:rPr>
          <w:rFonts w:ascii="Traditional Arabic" w:hAnsi="Traditional Arabic" w:cs="Traditional Arabic"/>
          <w:sz w:val="28"/>
          <w:szCs w:val="28"/>
        </w:rPr>
        <w:t xml:space="preserve"> 265 </w:t>
      </w:r>
      <w:r w:rsidRPr="00CD412E">
        <w:rPr>
          <w:rFonts w:ascii="Traditional Arabic" w:hAnsi="Traditional Arabic" w:cs="Traditional Arabic"/>
          <w:sz w:val="28"/>
          <w:szCs w:val="28"/>
          <w:rtl/>
        </w:rPr>
        <w:t>الذي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ينص</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على الإتصال</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مع القائمين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الحوكمة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كالإدارة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في</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حالة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ضعف</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الرقابة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الداخلية</w:t>
      </w:r>
      <w:r>
        <w:rPr>
          <w:rFonts w:ascii="Traditional Arabic" w:hAnsi="Traditional Arabic" w:cs="Traditional Arabic" w:hint="cs"/>
          <w:sz w:val="28"/>
          <w:szCs w:val="28"/>
          <w:rtl/>
        </w:rPr>
        <w:t>؛</w:t>
      </w:r>
    </w:p>
    <w:p w:rsidR="00D35D43" w:rsidRDefault="00D35D43" w:rsidP="00D35D43">
      <w:pPr>
        <w:spacing w:after="0"/>
        <w:jc w:val="both"/>
        <w:rPr>
          <w:rFonts w:ascii="Traditional Arabic" w:hAnsi="Traditional Arabic" w:cs="Traditional Arabic"/>
          <w:sz w:val="28"/>
          <w:szCs w:val="28"/>
          <w:rtl/>
        </w:rPr>
      </w:pPr>
      <w:r w:rsidRPr="00E00530">
        <w:rPr>
          <w:rFonts w:ascii="Times New Roman" w:hAnsi="Times New Roman" w:cs="Times New Roman"/>
          <w:b/>
          <w:bCs/>
          <w:sz w:val="32"/>
          <w:szCs w:val="32"/>
          <w:rtl/>
        </w:rPr>
        <w:t>5-</w:t>
      </w:r>
      <w:r w:rsidRPr="00E00530">
        <w:rPr>
          <w:rFonts w:ascii="Traditional Arabic" w:hAnsi="Traditional Arabic" w:cs="Traditional Arabic"/>
          <w:b/>
          <w:bCs/>
          <w:sz w:val="32"/>
          <w:szCs w:val="32"/>
          <w:rtl/>
        </w:rPr>
        <w:t>التوثيق</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كحفظ</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الملفات</w:t>
      </w:r>
      <w:r w:rsidRPr="00E00530">
        <w:rPr>
          <w:rFonts w:ascii="Traditional Arabic" w:hAnsi="Traditional Arabic" w:cs="Traditional Arabic"/>
          <w:sz w:val="32"/>
          <w:szCs w:val="32"/>
        </w:rPr>
        <w:t xml:space="preserve"> : </w:t>
      </w:r>
      <w:r w:rsidRPr="00CD412E">
        <w:rPr>
          <w:rFonts w:ascii="Traditional Arabic" w:hAnsi="Traditional Arabic" w:cs="Traditional Arabic"/>
          <w:sz w:val="28"/>
          <w:szCs w:val="28"/>
          <w:rtl/>
        </w:rPr>
        <w:t>نصت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المادة</w:t>
      </w:r>
      <w:r w:rsidRPr="00CD412E">
        <w:rPr>
          <w:rFonts w:ascii="Traditional Arabic" w:hAnsi="Traditional Arabic" w:cs="Traditional Arabic"/>
          <w:sz w:val="28"/>
          <w:szCs w:val="28"/>
        </w:rPr>
        <w:t xml:space="preserve"> 40 </w:t>
      </w:r>
      <w:r w:rsidRPr="00CD412E">
        <w:rPr>
          <w:rFonts w:ascii="Traditional Arabic" w:hAnsi="Traditional Arabic" w:cs="Traditional Arabic"/>
          <w:sz w:val="28"/>
          <w:szCs w:val="28"/>
          <w:rtl/>
        </w:rPr>
        <w:t>من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القانون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10-01</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على</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ضرورة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الاحتفاظ</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بملفات الزبائن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لمدة سنوات</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ابتداء</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من</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آخر</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سنة</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لانتهاء</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العهدة وهو</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ما</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يتوافق</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مع</w:t>
      </w:r>
      <w:r w:rsidRPr="00CD412E">
        <w:rPr>
          <w:rFonts w:ascii="Traditional Arabic" w:hAnsi="Traditional Arabic" w:cs="Traditional Arabic"/>
          <w:sz w:val="28"/>
          <w:szCs w:val="28"/>
        </w:rPr>
        <w:t xml:space="preserve"> </w:t>
      </w:r>
      <w:r w:rsidRPr="00CD412E">
        <w:rPr>
          <w:rFonts w:ascii="Traditional Arabic" w:hAnsi="Traditional Arabic" w:cs="Traditional Arabic"/>
          <w:sz w:val="28"/>
          <w:szCs w:val="28"/>
          <w:rtl/>
        </w:rPr>
        <w:t>المعيار</w:t>
      </w:r>
      <w:r w:rsidRPr="00CD412E">
        <w:rPr>
          <w:rFonts w:ascii="Traditional Arabic" w:hAnsi="Traditional Arabic" w:cs="Traditional Arabic"/>
          <w:sz w:val="28"/>
          <w:szCs w:val="28"/>
        </w:rPr>
        <w:t xml:space="preserve"> 230 </w:t>
      </w:r>
      <w:r w:rsidRPr="00CD412E">
        <w:rPr>
          <w:rFonts w:ascii="Traditional Arabic" w:hAnsi="Traditional Arabic" w:cs="Traditional Arabic"/>
          <w:sz w:val="28"/>
          <w:szCs w:val="28"/>
          <w:rtl/>
        </w:rPr>
        <w:t>التوثيق</w:t>
      </w:r>
      <w:r w:rsidRPr="00CD412E">
        <w:rPr>
          <w:rFonts w:ascii="Traditional Arabic" w:hAnsi="Traditional Arabic" w:cs="Traditional Arabic"/>
          <w:sz w:val="28"/>
          <w:szCs w:val="28"/>
        </w:rPr>
        <w:t xml:space="preserve"> .</w:t>
      </w:r>
    </w:p>
    <w:p w:rsidR="00D35D43" w:rsidRPr="00E00530" w:rsidRDefault="00D35D43" w:rsidP="00D35D43">
      <w:pPr>
        <w:spacing w:after="0"/>
        <w:jc w:val="both"/>
        <w:rPr>
          <w:rFonts w:ascii="Traditional Arabic" w:hAnsi="Traditional Arabic" w:cs="Traditional Arabic"/>
          <w:b/>
          <w:bCs/>
          <w:sz w:val="32"/>
          <w:szCs w:val="32"/>
          <w:rtl/>
          <w:lang w:val="fr-FR" w:bidi="ar-DZ"/>
        </w:rPr>
      </w:pPr>
      <w:r w:rsidRPr="00E00530">
        <w:rPr>
          <w:rFonts w:ascii="Traditional Arabic" w:hAnsi="Traditional Arabic" w:cs="Traditional Arabic" w:hint="cs"/>
          <w:b/>
          <w:bCs/>
          <w:sz w:val="32"/>
          <w:szCs w:val="32"/>
          <w:rtl/>
        </w:rPr>
        <w:t xml:space="preserve">     </w:t>
      </w:r>
      <w:r w:rsidRPr="000A6007">
        <w:rPr>
          <w:rFonts w:ascii="Traditional Arabic" w:hAnsi="Traditional Arabic" w:cs="Traditional Arabic"/>
          <w:b/>
          <w:bCs/>
          <w:sz w:val="32"/>
          <w:szCs w:val="32"/>
          <w:u w:val="single"/>
          <w:rtl/>
        </w:rPr>
        <w:t>ثانيا</w:t>
      </w:r>
      <w:r w:rsidRPr="000A6007">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rtl/>
          <w:lang w:bidi="ar-DZ"/>
        </w:rPr>
        <w:t xml:space="preserve"> </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نقاط</w:t>
      </w:r>
      <w:r w:rsidRPr="00E00530">
        <w:rPr>
          <w:rFonts w:ascii="Traditional Arabic" w:hAnsi="Traditional Arabic" w:cs="Traditional Arabic"/>
          <w:b/>
          <w:bCs/>
          <w:sz w:val="32"/>
          <w:szCs w:val="32"/>
        </w:rPr>
        <w:t xml:space="preserve"> </w:t>
      </w:r>
      <w:r w:rsidRPr="00E00530">
        <w:rPr>
          <w:rFonts w:ascii="Traditional Arabic" w:hAnsi="Traditional Arabic" w:cs="Traditional Arabic"/>
          <w:b/>
          <w:bCs/>
          <w:sz w:val="32"/>
          <w:szCs w:val="32"/>
          <w:rtl/>
        </w:rPr>
        <w:t>الاختلاف</w:t>
      </w:r>
    </w:p>
    <w:p w:rsidR="00D35D43" w:rsidRPr="005E46D4"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لا تتعرض النصوص القانونية لممارسة مهنة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في الجزائر للنقاط الآتية والتي تنص عليها المعايير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الدولية</w:t>
      </w:r>
      <w:r>
        <w:rPr>
          <w:rStyle w:val="Appelnotedebasdep"/>
          <w:rFonts w:ascii="Traditional Arabic" w:hAnsi="Traditional Arabic" w:cs="Traditional Arabic"/>
          <w:sz w:val="28"/>
          <w:szCs w:val="28"/>
          <w:rtl/>
          <w:lang w:val="fr-FR" w:bidi="ar-DZ"/>
        </w:rPr>
        <w:footnoteReference w:id="26"/>
      </w:r>
      <w:r>
        <w:rPr>
          <w:rFonts w:ascii="Traditional Arabic" w:hAnsi="Traditional Arabic" w:cs="Traditional Arabic" w:hint="cs"/>
          <w:sz w:val="28"/>
          <w:szCs w:val="28"/>
          <w:rtl/>
          <w:lang w:val="fr-FR" w:bidi="ar-DZ"/>
        </w:rPr>
        <w:t>:</w:t>
      </w:r>
    </w:p>
    <w:p w:rsidR="00D35D43" w:rsidRPr="00DD1549" w:rsidRDefault="00D35D43" w:rsidP="00D35D43">
      <w:pPr>
        <w:pStyle w:val="Paragraphedeliste"/>
        <w:numPr>
          <w:ilvl w:val="0"/>
          <w:numId w:val="25"/>
        </w:numPr>
        <w:spacing w:after="0"/>
        <w:jc w:val="both"/>
        <w:rPr>
          <w:rFonts w:ascii="Traditional Arabic" w:hAnsi="Traditional Arabic" w:cs="Traditional Arabic"/>
          <w:sz w:val="28"/>
          <w:szCs w:val="28"/>
          <w:rtl/>
        </w:rPr>
      </w:pPr>
      <w:r w:rsidRPr="00DD1549">
        <w:rPr>
          <w:rFonts w:ascii="Traditional Arabic" w:hAnsi="Traditional Arabic" w:cs="Traditional Arabic"/>
          <w:sz w:val="28"/>
          <w:szCs w:val="28"/>
          <w:rtl/>
        </w:rPr>
        <w:t>تقييم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المخاطر</w:t>
      </w:r>
      <w:r>
        <w:rPr>
          <w:rFonts w:ascii="Traditional Arabic" w:hAnsi="Traditional Arabic" w:cs="Traditional Arabic" w:hint="cs"/>
          <w:sz w:val="28"/>
          <w:szCs w:val="28"/>
          <w:rtl/>
          <w:lang w:val="fr-FR" w:bidi="ar-DZ"/>
        </w:rPr>
        <w:t>؛</w:t>
      </w:r>
    </w:p>
    <w:p w:rsidR="00D35D43" w:rsidRPr="00DD1549" w:rsidRDefault="00D35D43" w:rsidP="00D35D43">
      <w:pPr>
        <w:pStyle w:val="Paragraphedeliste"/>
        <w:numPr>
          <w:ilvl w:val="0"/>
          <w:numId w:val="25"/>
        </w:numPr>
        <w:spacing w:after="0"/>
        <w:jc w:val="both"/>
        <w:rPr>
          <w:rFonts w:ascii="Traditional Arabic" w:hAnsi="Traditional Arabic" w:cs="Traditional Arabic"/>
          <w:sz w:val="28"/>
          <w:szCs w:val="28"/>
          <w:rtl/>
          <w:lang w:bidi="ar-DZ"/>
        </w:rPr>
      </w:pPr>
      <w:r w:rsidRPr="00DD1549">
        <w:rPr>
          <w:rFonts w:ascii="Traditional Arabic" w:hAnsi="Traditional Arabic" w:cs="Traditional Arabic"/>
          <w:sz w:val="28"/>
          <w:szCs w:val="28"/>
          <w:rtl/>
        </w:rPr>
        <w:t>عينات</w:t>
      </w:r>
      <w:r w:rsidRPr="00DD154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كإجراءات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الاختبارات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الانتقائية</w:t>
      </w:r>
      <w:r>
        <w:rPr>
          <w:rFonts w:ascii="Traditional Arabic" w:hAnsi="Traditional Arabic" w:cs="Traditional Arabic" w:hint="cs"/>
          <w:sz w:val="28"/>
          <w:szCs w:val="28"/>
          <w:rtl/>
        </w:rPr>
        <w:t>؛</w:t>
      </w:r>
    </w:p>
    <w:p w:rsidR="00D35D43" w:rsidRPr="00DD1549" w:rsidRDefault="00D35D43" w:rsidP="00D35D43">
      <w:pPr>
        <w:pStyle w:val="Paragraphedeliste"/>
        <w:numPr>
          <w:ilvl w:val="0"/>
          <w:numId w:val="25"/>
        </w:numPr>
        <w:spacing w:after="0"/>
        <w:jc w:val="both"/>
        <w:rPr>
          <w:rFonts w:ascii="Traditional Arabic" w:hAnsi="Traditional Arabic" w:cs="Traditional Arabic"/>
          <w:sz w:val="28"/>
          <w:szCs w:val="28"/>
          <w:rtl/>
        </w:rPr>
      </w:pPr>
      <w:r w:rsidRPr="00DD1549">
        <w:rPr>
          <w:rFonts w:ascii="Traditional Arabic" w:hAnsi="Traditional Arabic" w:cs="Traditional Arabic"/>
          <w:sz w:val="28"/>
          <w:szCs w:val="28"/>
          <w:rtl/>
        </w:rPr>
        <w:t>الأطراف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ذات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العلاقة</w:t>
      </w:r>
      <w:r>
        <w:rPr>
          <w:rFonts w:ascii="Traditional Arabic" w:hAnsi="Traditional Arabic" w:cs="Traditional Arabic" w:hint="cs"/>
          <w:sz w:val="28"/>
          <w:szCs w:val="28"/>
          <w:rtl/>
        </w:rPr>
        <w:t>؛</w:t>
      </w:r>
    </w:p>
    <w:p w:rsidR="00D35D43" w:rsidRDefault="00D35D43" w:rsidP="00D35D43">
      <w:pPr>
        <w:pStyle w:val="Paragraphedeliste"/>
        <w:numPr>
          <w:ilvl w:val="0"/>
          <w:numId w:val="25"/>
        </w:numPr>
        <w:spacing w:after="0"/>
        <w:jc w:val="both"/>
        <w:rPr>
          <w:rFonts w:ascii="Traditional Arabic" w:hAnsi="Traditional Arabic" w:cs="Traditional Arabic"/>
          <w:sz w:val="28"/>
          <w:szCs w:val="28"/>
          <w:lang w:val="fr-FR"/>
        </w:rPr>
      </w:pPr>
      <w:r w:rsidRPr="00C73906">
        <w:rPr>
          <w:rFonts w:ascii="Traditional Arabic" w:hAnsi="Traditional Arabic" w:cs="Traditional Arabic"/>
          <w:sz w:val="28"/>
          <w:szCs w:val="28"/>
          <w:rtl/>
        </w:rPr>
        <w:t>الاستفادة</w:t>
      </w:r>
      <w:r w:rsidRPr="00C73906">
        <w:rPr>
          <w:rFonts w:ascii="Traditional Arabic" w:hAnsi="Traditional Arabic" w:cs="Traditional Arabic"/>
          <w:sz w:val="28"/>
          <w:szCs w:val="28"/>
        </w:rPr>
        <w:t xml:space="preserve"> </w:t>
      </w:r>
      <w:r w:rsidRPr="00C73906">
        <w:rPr>
          <w:rFonts w:ascii="Traditional Arabic" w:hAnsi="Traditional Arabic" w:cs="Traditional Arabic"/>
          <w:sz w:val="28"/>
          <w:szCs w:val="28"/>
          <w:rtl/>
        </w:rPr>
        <w:t>من</w:t>
      </w:r>
      <w:r w:rsidRPr="00C73906">
        <w:rPr>
          <w:rFonts w:ascii="Traditional Arabic" w:hAnsi="Traditional Arabic" w:cs="Traditional Arabic"/>
          <w:sz w:val="28"/>
          <w:szCs w:val="28"/>
        </w:rPr>
        <w:t xml:space="preserve"> </w:t>
      </w:r>
      <w:r w:rsidRPr="00C73906">
        <w:rPr>
          <w:rFonts w:ascii="Traditional Arabic" w:hAnsi="Traditional Arabic" w:cs="Traditional Arabic"/>
          <w:sz w:val="28"/>
          <w:szCs w:val="28"/>
          <w:rtl/>
        </w:rPr>
        <w:t>عمل</w:t>
      </w:r>
      <w:r w:rsidRPr="00C73906">
        <w:rPr>
          <w:rFonts w:ascii="Traditional Arabic" w:hAnsi="Traditional Arabic" w:cs="Traditional Arabic"/>
          <w:sz w:val="28"/>
          <w:szCs w:val="28"/>
        </w:rPr>
        <w:t xml:space="preserve"> </w:t>
      </w:r>
      <w:r w:rsidRPr="00C73906">
        <w:rPr>
          <w:rFonts w:ascii="Traditional Arabic" w:hAnsi="Traditional Arabic" w:cs="Traditional Arabic"/>
          <w:sz w:val="28"/>
          <w:szCs w:val="28"/>
          <w:rtl/>
        </w:rPr>
        <w:t>الخبير</w:t>
      </w:r>
      <w:r w:rsidRPr="00C73906">
        <w:rPr>
          <w:rFonts w:ascii="Traditional Arabic" w:hAnsi="Traditional Arabic" w:cs="Traditional Arabic"/>
          <w:sz w:val="28"/>
          <w:szCs w:val="28"/>
          <w:lang w:val="fr-FR"/>
        </w:rPr>
        <w:t>.</w:t>
      </w:r>
      <w:r w:rsidRPr="00C73906">
        <w:rPr>
          <w:rFonts w:ascii="Traditional Arabic" w:hAnsi="Traditional Arabic" w:cs="Traditional Arabic"/>
          <w:sz w:val="28"/>
          <w:szCs w:val="28"/>
        </w:rPr>
        <w:t xml:space="preserve"> </w:t>
      </w:r>
      <w:r w:rsidRPr="00C73906">
        <w:rPr>
          <w:rFonts w:ascii="Traditional Arabic" w:hAnsi="Traditional Arabic" w:cs="Traditional Arabic" w:hint="cs"/>
          <w:sz w:val="28"/>
          <w:szCs w:val="28"/>
          <w:rtl/>
          <w:lang w:val="fr-FR"/>
        </w:rPr>
        <w:t xml:space="preserve">  </w:t>
      </w:r>
    </w:p>
    <w:p w:rsidR="00D35D43" w:rsidRDefault="00D35D43" w:rsidP="00D35D43">
      <w:pPr>
        <w:spacing w:after="0"/>
        <w:jc w:val="both"/>
        <w:rPr>
          <w:rFonts w:ascii="Traditional Arabic" w:hAnsi="Traditional Arabic" w:cs="Traditional Arabic"/>
          <w:sz w:val="28"/>
          <w:szCs w:val="28"/>
          <w:rtl/>
          <w:lang w:val="fr-FR"/>
        </w:rPr>
      </w:pPr>
    </w:p>
    <w:p w:rsidR="00D35D43" w:rsidRDefault="00D35D43" w:rsidP="00D35D43">
      <w:pPr>
        <w:spacing w:after="0"/>
        <w:jc w:val="both"/>
        <w:rPr>
          <w:rFonts w:ascii="Traditional Arabic" w:hAnsi="Traditional Arabic" w:cs="Traditional Arabic"/>
          <w:sz w:val="28"/>
          <w:szCs w:val="28"/>
          <w:rtl/>
          <w:lang w:val="fr-FR"/>
        </w:rPr>
      </w:pPr>
    </w:p>
    <w:p w:rsidR="00D35D43" w:rsidRDefault="00D35D43" w:rsidP="00D35D43">
      <w:pPr>
        <w:spacing w:after="0"/>
        <w:jc w:val="both"/>
        <w:rPr>
          <w:rFonts w:ascii="Traditional Arabic" w:hAnsi="Traditional Arabic" w:cs="Traditional Arabic"/>
          <w:sz w:val="28"/>
          <w:szCs w:val="28"/>
          <w:rtl/>
          <w:lang w:val="fr-FR"/>
        </w:rPr>
      </w:pPr>
    </w:p>
    <w:p w:rsidR="00D35D43" w:rsidRDefault="00D35D43" w:rsidP="00D35D43">
      <w:pPr>
        <w:spacing w:after="0"/>
        <w:jc w:val="both"/>
        <w:rPr>
          <w:rFonts w:ascii="Traditional Arabic" w:hAnsi="Traditional Arabic" w:cs="Traditional Arabic"/>
          <w:sz w:val="28"/>
          <w:szCs w:val="28"/>
          <w:rtl/>
          <w:lang w:val="fr-FR"/>
        </w:rPr>
      </w:pPr>
    </w:p>
    <w:p w:rsidR="00D35D43" w:rsidRDefault="00D35D43" w:rsidP="00D35D43">
      <w:pPr>
        <w:spacing w:after="0"/>
        <w:jc w:val="both"/>
        <w:rPr>
          <w:rFonts w:ascii="Traditional Arabic" w:hAnsi="Traditional Arabic" w:cs="Traditional Arabic"/>
          <w:sz w:val="28"/>
          <w:szCs w:val="28"/>
          <w:rtl/>
          <w:lang w:val="fr-FR"/>
        </w:rPr>
      </w:pPr>
    </w:p>
    <w:p w:rsidR="00D35D43" w:rsidRDefault="00D35D43" w:rsidP="00D35D43">
      <w:pPr>
        <w:spacing w:after="0" w:line="240" w:lineRule="auto"/>
        <w:jc w:val="center"/>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lastRenderedPageBreak/>
        <w:t>الشكل رقم (1.1): نموذج الدراسة</w:t>
      </w:r>
    </w:p>
    <w:p w:rsidR="00D35D43" w:rsidRDefault="005D5F7F" w:rsidP="00D35D43">
      <w:pPr>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noProof/>
          <w:sz w:val="28"/>
          <w:szCs w:val="28"/>
          <w:rtl/>
          <w:lang w:val="fr-FR" w:eastAsia="fr-FR"/>
        </w:rPr>
        <w:pict>
          <v:shapetype id="_x0000_t32" coordsize="21600,21600" o:spt="32" o:oned="t" path="m,l21600,21600e" filled="f">
            <v:path arrowok="t" fillok="f" o:connecttype="none"/>
            <o:lock v:ext="edit" shapetype="t"/>
          </v:shapetype>
          <v:shape id="AutoShape 17" o:spid="_x0000_s1073" type="#_x0000_t32" style="position:absolute;left:0;text-align:left;margin-left:323.85pt;margin-top:20.4pt;width:42.85pt;height:.05pt;flip:y;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faJwIAAEg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5zlG&#10;inQwo8dXr2NqlN6HBvXGFeBXqa0NJdKjejZPmn5zSOmqJWrPo/fLyUBwGiKSm5CwcQbS7PqPmoEP&#10;gQSxW8fGdqiRwnwNgQEcOoKOcTyn63j40SMKH/MsSxfAksLR7C6PiUgRMEKksc5/4LpDwSix85aI&#10;fesrrRSoQNsBnxyenA8MfwWEYKU3QsooBqlQX+JFPs0jIaelYOEwuDm731XSogMJcorPmcWNm9Wv&#10;ikWwlhO2PtueCDnYkFyqgAeVAZ2zNejl+2KyWM/X82yUTWfrUTap69HjpspGs016n9d3dVXV6Y9A&#10;Lc2KVjDGVWB30W6a/Z02zrdoUN1Vvdc2JLfosV9A9vKOpOOQw1wHhew0O23tZfgg1+h8vlrhPrzd&#10;g/32B7D6CQAA//8DAFBLAwQUAAYACAAAACEA7F2WkN0AAAAJAQAADwAAAGRycy9kb3ducmV2Lnht&#10;bEyPwU6DQBCG7yZ9h8008WaXWgIVWZrGROPBkFj1vmVHQNlZZLdA397pSY8z8+Wf7893s+3EiINv&#10;HSlYryIQSJUzLdUK3t8eb7YgfNBkdOcIFZzRw65YXOU6M26iVxwPoRYcQj7TCpoQ+kxKXzVotV+5&#10;Holvn26wOvA41NIMeuJw28nbKEqk1S3xh0b3+NBg9X04WQU/lJ4/Yjluv8oyJE/PLzVhOSl1vZz3&#10;9yACzuEPhos+q0PBTkd3IuNFpyCJ05RRBXHEFRhIN5sYxPGyuANZ5PJ/g+IXAAD//wMAUEsBAi0A&#10;FAAGAAgAAAAhALaDOJL+AAAA4QEAABMAAAAAAAAAAAAAAAAAAAAAAFtDb250ZW50X1R5cGVzXS54&#10;bWxQSwECLQAUAAYACAAAACEAOP0h/9YAAACUAQAACwAAAAAAAAAAAAAAAAAvAQAAX3JlbHMvLnJl&#10;bHNQSwECLQAUAAYACAAAACEAAjA32icCAABIBAAADgAAAAAAAAAAAAAAAAAuAgAAZHJzL2Uyb0Rv&#10;Yy54bWxQSwECLQAUAAYACAAAACEA7F2WkN0AAAAJAQAADwAAAAAAAAAAAAAAAACBBAAAZHJzL2Rv&#10;d25yZXYueG1sUEsFBgAAAAAEAAQA8wAAAIsFAAAAAA==&#10;"/>
        </w:pict>
      </w:r>
      <w:r>
        <w:rPr>
          <w:rFonts w:ascii="Traditional Arabic" w:hAnsi="Traditional Arabic" w:cs="Traditional Arabic"/>
          <w:noProof/>
          <w:sz w:val="28"/>
          <w:szCs w:val="28"/>
          <w:rtl/>
          <w:lang w:val="fr-FR" w:eastAsia="fr-FR"/>
        </w:rPr>
        <w:pict>
          <v:shape id="AutoShape 20" o:spid="_x0000_s1072" type="#_x0000_t32" style="position:absolute;left:0;text-align:left;margin-left:366pt;margin-top:20.4pt;width:.7pt;height:65.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AqOQIAAGEEAAAOAAAAZHJzL2Uyb0RvYy54bWysVM2O2yAQvlfqOyDuie2ss3WsOKuVnfSy&#10;bSPt9gEIYBsVAwISJ6r67h3IT3fbS1XVBzx4/r75ZsbLh+Mg0YFbJ7SqcDZNMeKKaiZUV+GvL5tJ&#10;gZHzRDEiteIVPnGHH1bv3y1HU/KZ7rVk3CIIolw5mgr33psySRzt+UDcVBuuQNlqOxAPV9slzJIR&#10;og8ymaXpfTJqy4zVlDsHX5uzEq9i/Lbl1H9pW8c9khUGbD6eNp67cCarJSk7S0wv6AUG+QcUAxEK&#10;kt5CNcQTtLfij1CDoFY73fop1UOi21ZQHmuAarL0t2qee2J4rAXIceZGk/t/Yennw9YiwSo8zzFS&#10;ZIAePe69jqnRLBI0GleCXa22NpRIj+rZPGn6zSGl656ojkfrl5MB5yxQmrxxCRdnIM1u/KQZ2BBI&#10;ENk6tnYIIYEHdIxNOd2awo8eUfhYFAtoHAVFcZfOi4goIeXV1VjnP3I9oCBU2HlLRNf7WisFzdc2&#10;i4nI4cn5AIyUV4eQV+mNkDLOgFRorPBiPptHB6elYEEZzJztdrW06EDCFMUnVgma12ZW7xWLwXpO&#10;2PoieyIkyMhHerwVQJjkOGQbOMNIclicIJ3hSRUyQvEA+CKdB+n7Il2si3WRT/LZ/XqSp00zedzU&#10;+eR+k32YN3dNXTfZjwA+y8teMMZVwH8d6iz/u6G5rNd5HG9jfSMqeRs9Mgpgr+8IOnY/NDxsoSt3&#10;mp22NlQXbjDH0fiyc2FRXt+j1a8/w+onAAAA//8DAFBLAwQUAAYACAAAACEAIZmGXuEAAAAKAQAA&#10;DwAAAGRycy9kb3ducmV2LnhtbEyPwU7DMBBE70j8g7VI3KjTpkogxKmACpELSLQIcXTjJbGI11Hs&#10;tilfz3KC42pHM++Vq8n14oBjsJ4UzGcJCKTGG0utgrft49U1iBA1Gd17QgUnDLCqzs9KXRh/pFc8&#10;bGIruIRCoRV0MQ6FlKHp0Okw8wMS/z796HTkc2ylGfWRy10vF0mSSact8UKnB3zosPna7J2CuP44&#10;ddl7c39jX7ZPz5n9rut6rdTlxXR3CyLiFP/C8IvP6FAx087vyQTRK8jTBbtEBcuEFTiQp+kSxI6T&#10;+TwDWZXyv0L1AwAA//8DAFBLAQItABQABgAIAAAAIQC2gziS/gAAAOEBAAATAAAAAAAAAAAAAAAA&#10;AAAAAABbQ29udGVudF9UeXBlc10ueG1sUEsBAi0AFAAGAAgAAAAhADj9If/WAAAAlAEAAAsAAAAA&#10;AAAAAAAAAAAALwEAAF9yZWxzLy5yZWxzUEsBAi0AFAAGAAgAAAAhAMqSYCo5AgAAYQQAAA4AAAAA&#10;AAAAAAAAAAAALgIAAGRycy9lMm9Eb2MueG1sUEsBAi0AFAAGAAgAAAAhACGZhl7hAAAACgEAAA8A&#10;AAAAAAAAAAAAAAAAkwQAAGRycy9kb3ducmV2LnhtbFBLBQYAAAAABAAEAPMAAAChBQAAAAA=&#10;">
            <v:stroke endarrow="block"/>
          </v:shape>
        </w:pict>
      </w:r>
      <w:r>
        <w:rPr>
          <w:rFonts w:ascii="Traditional Arabic" w:hAnsi="Traditional Arabic" w:cs="Traditional Arabic"/>
          <w:noProof/>
          <w:sz w:val="28"/>
          <w:szCs w:val="28"/>
          <w:rtl/>
          <w:lang w:val="fr-FR" w:eastAsia="fr-FR"/>
        </w:rPr>
        <w:pict>
          <v:shape id="AutoShape 19" o:spid="_x0000_s1071" type="#_x0000_t32" style="position:absolute;left:0;text-align:left;margin-left:56.9pt;margin-top:20.4pt;width:0;height:49.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kjMw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FnDxgp&#10;0sKMno5ex9QoXYYGdcbl4FeqnQ0l0rN6Nc+afnVI6bIh6sCj99vFQHAaIpK7kLBxBtLsu0+agQ+B&#10;BLFb59q2ARL6gM5xKJfbUPjZI9ofUjidZ8tsMYvgJL/GGev8R65bFIwCO2+JODS+1ErB5LVNYxZy&#10;enY+sCL5NSAkVXorpIwCkAp1BV7OslkMcFoKFi6Dm7OHfSktOpEgofgbWNy5WX1ULII1nLDNYHsi&#10;JNjIx954K6BbkuOQreUMI8nh1QSrpydVyAiVA+HB6lX0bTlZbhabxXQ0zeab0XRSVaOnbTkdzbfp&#10;h1n1UJVllX4P5NNp3gjGuAr8r4pOp3+nmOFt9Vq8afrWqOQePXYUyF7/I+k4+jDtXjd7zS47G6oL&#10;KgARR+fhwYVX8us+ev38LKx/AAAA//8DAFBLAwQUAAYACAAAACEAusOr+98AAAAKAQAADwAAAGRy&#10;cy9kb3ducmV2LnhtbEyPQU/DMAyF70j8h8hI3Fg6hipamk7AhOiFSWxo2jFrTFPROFWTbR2/Ho8L&#10;nOxnPz1/Luaj68QBh9B6UjCdJCCQam9aahR8rF9u7kGEqMnozhMqOGGAeXl5Uejc+CO942EVG8Eh&#10;FHKtwMbY51KG2qLTYeJ7JN59+sHpyHJopBn0kcNdJ2+TJJVOt8QXrO7x2WL9tdo7BXGxPdl0Uz9l&#10;7XL9+pa231VVLZS6vhofH0BEHOOfGc74jA4lM+38nkwQHevpjNGjgruE69nwO9hxM8sykGUh/79Q&#10;/gAAAP//AwBQSwECLQAUAAYACAAAACEAtoM4kv4AAADhAQAAEwAAAAAAAAAAAAAAAAAAAAAAW0Nv&#10;bnRlbnRfVHlwZXNdLnhtbFBLAQItABQABgAIAAAAIQA4/SH/1gAAAJQBAAALAAAAAAAAAAAAAAAA&#10;AC8BAABfcmVscy8ucmVsc1BLAQItABQABgAIAAAAIQDKKakjMwIAAF4EAAAOAAAAAAAAAAAAAAAA&#10;AC4CAABkcnMvZTJvRG9jLnhtbFBLAQItABQABgAIAAAAIQC6w6v73wAAAAoBAAAPAAAAAAAAAAAA&#10;AAAAAI0EAABkcnMvZG93bnJldi54bWxQSwUGAAAAAAQABADzAAAAmQUAAAAA&#10;">
            <v:stroke endarrow="block"/>
          </v:shape>
        </w:pict>
      </w:r>
      <w:r>
        <w:rPr>
          <w:rFonts w:ascii="Traditional Arabic" w:hAnsi="Traditional Arabic" w:cs="Traditional Arabic"/>
          <w:noProof/>
          <w:sz w:val="28"/>
          <w:szCs w:val="28"/>
          <w:rtl/>
          <w:lang w:val="fr-FR" w:eastAsia="fr-FR"/>
        </w:rPr>
        <w:pict>
          <v:shape id="AutoShape 18" o:spid="_x0000_s1070" type="#_x0000_t32" style="position:absolute;left:0;text-align:left;margin-left:56.95pt;margin-top:20.4pt;width:89.9pt;height:.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HQNw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swlG&#10;inQwo+eD1zE1ShehQb1xOfiVamdDifSkXs2Lpl8dUrpsiWp49H47GwhOQ0RyFxI2zkCaff9RM/Ah&#10;kCB261TbLkBCH9ApDuV8Gwo/eUThY5pm6eMUZkfhbD6dRXySX0ONdf4D1x0KRoGdt0Q0rS+1UjB8&#10;bdOYiBxfnA/ESH4NCHmV3gopowakQn2Bl7PJLAY4LQULh8HN2WZfSouOJKgoPgOLOzerD4pFsJYT&#10;thlsT4QEG/nYHm8FNExyHLJ1nGEkOVycYF3oSRUyQvFAeLAuQvq2HC83i80iG2WT+WaUjatq9Lwt&#10;s9F8mz7OqmlVllX6PZBPs7wVjHEV+F9FnWZ/J5rhel3keJP1rVHJPXrsKJC9viPpOP0w8It09pqd&#10;dzZUF4QAOo7Ow50LF+XXffT6+WdY/wAAAP//AwBQSwMEFAAGAAgAAAAhAF6wsZ3gAAAACQEAAA8A&#10;AABkcnMvZG93bnJldi54bWxMj8FOwzAQRO9I/IO1SNyo0xYFEuJUQIXIBSRahDi68ZJYxOsodtu0&#10;X8/2VI4z+zQ7UyxG14kdDsF6UjCdJCCQam8sNQo+1y839yBC1GR05wkVHDDAory8KHRu/J4+cLeK&#10;jeAQCrlW0MbY51KGukWnw8T3SHz78YPTkeXQSDPoPYe7Ts6SJJVOW+IPre7xucX6d7V1CuLy+9Cm&#10;X/VTZt/Xr2+pPVZVtVTq+mp8fAARcYxnGE71uTqU3Gnjt2SC6FhP5xmjCm4TnsDALJvfgdicjAxk&#10;Wcj/C8o/AAAA//8DAFBLAQItABQABgAIAAAAIQC2gziS/gAAAOEBAAATAAAAAAAAAAAAAAAAAAAA&#10;AABbQ29udGVudF9UeXBlc10ueG1sUEsBAi0AFAAGAAgAAAAhADj9If/WAAAAlAEAAAsAAAAAAAAA&#10;AAAAAAAALwEAAF9yZWxzLy5yZWxzUEsBAi0AFAAGAAgAAAAhADY1UdA3AgAAYQQAAA4AAAAAAAAA&#10;AAAAAAAALgIAAGRycy9lMm9Eb2MueG1sUEsBAi0AFAAGAAgAAAAhAF6wsZ3gAAAACQEAAA8AAAAA&#10;AAAAAAAAAAAAkQQAAGRycy9kb3ducmV2LnhtbFBLBQYAAAAABAAEAPMAAACeBQAAAAA=&#10;">
            <v:stroke endarrow="block"/>
          </v:shape>
        </w:pict>
      </w:r>
      <w:r>
        <w:rPr>
          <w:rFonts w:ascii="Traditional Arabic" w:hAnsi="Traditional Arabic" w:cs="Traditional Arabic"/>
          <w:b/>
          <w:bCs/>
          <w:noProof/>
          <w:sz w:val="28"/>
          <w:szCs w:val="28"/>
          <w:rtl/>
          <w:lang w:val="fr-FR" w:eastAsia="fr-FR"/>
        </w:rPr>
        <w:pict>
          <v:roundrect id="AutoShape 10" o:spid="_x0000_s1032" style="position:absolute;left:0;text-align:left;margin-left:146.85pt;margin-top:2.25pt;width:177pt;height:44.85pt;z-index:251635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jtjgIAABwFAAAOAAAAZHJzL2Uyb0RvYy54bWysVNuO0zAQfUfiHyy/s7m0Tdto09WySxHS&#10;AisWxLNrO43BsYPtNi1fz3iSLoVFPCASyfL4cmbOzBlfXh1aTfbSeWVNRbOLlBJpuBXKbCv66eP6&#10;xYISH5gRTFsjK3qUnl6tnj+77LtS5raxWkhHAMT4su8q2oTQlUnieSNb5i9sJw1s1ta1LIDptolw&#10;rAf0Vid5mhZJb53onOXSe1i9HTbpCvHrWvLwvq69DERXFGILODocN3FMVpes3DrWNYqPYbB/iKJl&#10;yoDTR6hbFhjZOfUEqlXcWW/rcMFtm9i6VlwiB2CTpb+xeWhYJ5ELJMd3j2ny/w+Wv9vfO6JERWcZ&#10;JYa1UKPrXbDommSYoL7zJZx76O5dpOi7O8u/emLsTcPMVl47Z/tGMgFhZTGhyS8XouHhKtn0b60A&#10;eAbwmKtD7doICFkgByzJ8bEk8hAIh8U8n86XKVSOw96sWM6WM3TBytPtzvnwWtqWxElFnd0Z8QHq&#10;ji7Y/s4HrIsYyTHxhZK61VDlPdMkK4piPiKOhxNWnjCRrtVKrJXWaLjt5kY7Alcr+nId//GyPz+m&#10;DekrOllkEPnfMdZ5/P+EgURQnjG3r4zAeWBKD3MIU5sILlHmI0+7C9I9NKInQsV05IvJElpQKND8&#10;ZJEW6XJOCdNbaFYeHCXOhs8qNFjumPwnJPPpZF0M60x3DRuoz1L4TlEPOYG6QylP7tE6iww1EWUQ&#10;O9OX4bA5oOqKCBJXNlYcQSQQDyoBnhSYNNZ9p6SH9qyo/7ZjTlKi3xgQ2jKbTmM/ozGdzXMw3PnO&#10;5nyHGQ5QFQ3AHac3YXgDdp1T2wY8Zcjc2Kj9WoWTioeoRklDCyKt8bmIPX5u46mfj9rqBwAAAP//&#10;AwBQSwMEFAAGAAgAAAAhAHFwsr3dAAAACAEAAA8AAABkcnMvZG93bnJldi54bWxMj8FOwzAQRO9I&#10;/IO1SFwi6jSEloY4FUKqxJXSQ49uvHVS4nUUO2369ywnehzN6O3bcj25TpxxCK0nBfNZCgKp9qYl&#10;q2D3vXl6BRGiJqM7T6jgigHW1f1dqQvjL/SF5220giEUCq2gibEvpAx1g06Hme+RuDv6wenIcbDS&#10;DPrCcNfJLE0X0umW+EKje/xosP7Zjk5B3mb7zzEPm901mZ/6pEv21qJSjw/T+xuIiFP8H8OfPqtD&#10;xU4HP5IJolOQrZ6XPGXYCwjuF/mS80HBKs9AVqW8faD6BQAA//8DAFBLAQItABQABgAIAAAAIQC2&#10;gziS/gAAAOEBAAATAAAAAAAAAAAAAAAAAAAAAABbQ29udGVudF9UeXBlc10ueG1sUEsBAi0AFAAG&#10;AAgAAAAhADj9If/WAAAAlAEAAAsAAAAAAAAAAAAAAAAALwEAAF9yZWxzLy5yZWxzUEsBAi0AFAAG&#10;AAgAAAAhAG0KOO2OAgAAHAUAAA4AAAAAAAAAAAAAAAAALgIAAGRycy9lMm9Eb2MueG1sUEsBAi0A&#10;FAAGAAgAAAAhAHFwsr3dAAAACAEAAA8AAAAAAAAAAAAAAAAA6AQAAGRycy9kb3ducmV2LnhtbFBL&#10;BQYAAAAABAAEAPMAAADyBQAAAAA=&#10;" fillcolor="#bfbfbf" strokecolor="#f2f2f2" strokeweight="3pt">
            <v:shadow on="t" color="#243f60" opacity=".5" offset="1pt"/>
            <v:textbox style="mso-next-textbox:#AutoShape 10">
              <w:txbxContent>
                <w:p w:rsidR="00D728DC" w:rsidRPr="00E00530" w:rsidRDefault="00D728DC" w:rsidP="00D35D43">
                  <w:pPr>
                    <w:jc w:val="center"/>
                    <w:rPr>
                      <w:rFonts w:ascii="Traditional Arabic" w:hAnsi="Traditional Arabic" w:cs="Traditional Arabic"/>
                      <w:sz w:val="40"/>
                      <w:szCs w:val="40"/>
                      <w:lang w:bidi="ar-DZ"/>
                    </w:rPr>
                  </w:pPr>
                  <w:r w:rsidRPr="00E00530">
                    <w:rPr>
                      <w:rFonts w:ascii="Traditional Arabic" w:hAnsi="Traditional Arabic" w:cs="Traditional Arabic"/>
                      <w:sz w:val="44"/>
                      <w:szCs w:val="44"/>
                      <w:rtl/>
                      <w:lang w:bidi="ar-DZ"/>
                    </w:rPr>
                    <w:t>البيئة المحاسبية الجزائرية</w:t>
                  </w:r>
                </w:p>
                <w:p w:rsidR="00D728DC" w:rsidRDefault="00D728DC" w:rsidP="00D35D43"/>
              </w:txbxContent>
            </v:textbox>
            <w10:wrap type="square"/>
          </v:roundrect>
        </w:pict>
      </w:r>
    </w:p>
    <w:p w:rsidR="00D35D43" w:rsidRPr="00EA7E00" w:rsidRDefault="00D35D43" w:rsidP="00D35D43">
      <w:pPr>
        <w:spacing w:after="0" w:line="240" w:lineRule="auto"/>
        <w:jc w:val="both"/>
        <w:rPr>
          <w:rFonts w:ascii="Traditional Arabic" w:hAnsi="Traditional Arabic" w:cs="Traditional Arabic"/>
          <w:sz w:val="28"/>
          <w:szCs w:val="28"/>
          <w:rtl/>
          <w:lang w:bidi="ar-DZ"/>
        </w:rPr>
      </w:pPr>
    </w:p>
    <w:p w:rsidR="00D35D43" w:rsidRDefault="00D35D43" w:rsidP="00D35D43">
      <w:pPr>
        <w:spacing w:line="240" w:lineRule="auto"/>
        <w:jc w:val="both"/>
        <w:rPr>
          <w:rFonts w:ascii="Traditional Arabic" w:hAnsi="Traditional Arabic" w:cs="Traditional Arabic"/>
          <w:b/>
          <w:bCs/>
          <w:sz w:val="28"/>
          <w:szCs w:val="28"/>
          <w:rtl/>
          <w:lang w:bidi="ar-DZ"/>
        </w:rPr>
      </w:pP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roundrect id="AutoShape 29" o:spid="_x0000_s1033" style="position:absolute;left:0;text-align:left;margin-left:-15.9pt;margin-top:1.25pt;width:159.75pt;height:61.1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C3AIAANQFAAAOAAAAZHJzL2Uyb0RvYy54bWysVNtu2zAMfR+wfxD0nvqSu1GnSNNkGLBL&#10;sXbYs2LJsVZZ8iSlTjfs30fRbpa2exiG2YAhWtQReXjI84tDrci9sE4andPkLKZE6MJwqXc5/Xy7&#10;GcwocZ5pzpTRIqcPwtGLxetX522TidRURnFhCYBol7VNTivvmyyKXFGJmrkz0wgNm6WxNfNg2l3E&#10;LWsBvVZRGseTqDWWN9YUwjn4e9Vt0gXil6Uo/MeydMITlVOIzePX4ncbvtHinGU7y5pKFn0Y7B+i&#10;qJnUcOkR6op5RvZWvoCqZWGNM6U/K0wdmbKUhcAcIJskfpbNTcUagbkAOa450uT+H2zx4f7aEslz&#10;OgZ6NKuhRsu9N3g1SeeBoLZxGfjdNNc2pOiad6a4c0SbVcX0TiytNW0lGIewkuAfPTkQDAdHybZ9&#10;bzjAM4BHrg6lrQMgsEAOWJKHY0nEwZMCfqZxOpulY0oK2JtOx/Mp1ixi2ePpxjr/RpiahEVOrdlr&#10;/gnqjlew+3fOY114nxzjXykpawVVvmeKJJPJZIpBs6x3BuxHTEzXKMk3Uik07G67UpbA0Zxu8OkP&#10;u1M3pUmb08lwHAOpRd0AvR4Edndb9TJ54u1OQWN8/gSKmaFeA9lrzXHtmVTdGuJWOgQpUPeQODoA&#10;kz0HgVPU5I/lZhxPR8PZABgdDkbDdTy4nG1Wg+UK+JiuL1eX6+RnIDAZZZXkXOg1YrrHFklGfyfB&#10;vlk7cR+b5BhgiNbsvbA3FW8Jl6GAw/E8TSgY0KXptGODMLWD8VJ4S4k1/ov0FQo0yOVFWWaT8PYM&#10;HtFBlifMBOt5bp3HAeQSPHvWUMtBvl0b+MP2gN2CmgnS3hr+AOKGqFDBMAphURn7nZIWxkpO3bc9&#10;s4IS9VZDg8yT0SjMITRG42kKhj3d2Z7uMF0AFIiHkm658t3s2jdW7iq4KcH8tQk9W8pQcYy4i6o3&#10;YHRgTv2YC7Pp1Eav38N48QsAAP//AwBQSwMEFAAGAAgAAAAhAHbrMVXeAAAACQEAAA8AAABkcnMv&#10;ZG93bnJldi54bWxMj8FOwzAQRO9I/IO1SNxaJyklbYhTIaQKiRO0qGcn3jqBeB1itw1/z3KC42hG&#10;M2/KzeR6ccYxdJ4UpPMEBFLjTUdWwft+O1uBCFGT0b0nVPCNATbV9VWpC+Mv9IbnXbSCSygUWkEb&#10;41BIGZoWnQ5zPyCxd/Sj05HlaKUZ9YXLXS+zJLmXTnfEC60e8KnF5nN3cgpeDy911OvJDuuljXaf&#10;Lj62X89K3d5Mjw8gIk7xLwy/+IwOFTPV/kQmiF7BbJEyelSQLUGwn63yHETNwewuB1mV8v+D6gcA&#10;AP//AwBQSwECLQAUAAYACAAAACEAtoM4kv4AAADhAQAAEwAAAAAAAAAAAAAAAAAAAAAAW0NvbnRl&#10;bnRfVHlwZXNdLnhtbFBLAQItABQABgAIAAAAIQA4/SH/1gAAAJQBAAALAAAAAAAAAAAAAAAAAC8B&#10;AABfcmVscy8ucmVsc1BLAQItABQABgAIAAAAIQDB/GEC3AIAANQFAAAOAAAAAAAAAAAAAAAAAC4C&#10;AABkcnMvZTJvRG9jLnhtbFBLAQItABQABgAIAAAAIQB26zFV3gAAAAkBAAAPAAAAAAAAAAAAAAAA&#10;ADYFAABkcnMvZG93bnJldi54bWxQSwUGAAAAAAQABADzAAAAQQYAAAAA&#10;" strokeweight="5pt">
            <v:stroke linestyle="thickThin"/>
            <v:shadow color="#868686"/>
            <v:textbox style="mso-next-textbox:#AutoShape 29">
              <w:txbxContent>
                <w:p w:rsidR="00D728DC" w:rsidRPr="00C73906" w:rsidRDefault="00D728DC" w:rsidP="00D35D43">
                  <w:pPr>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ما مدى </w:t>
                  </w:r>
                  <w:r>
                    <w:rPr>
                      <w:rFonts w:ascii="Traditional Arabic" w:hAnsi="Traditional Arabic" w:cs="Traditional Arabic" w:hint="cs"/>
                      <w:sz w:val="28"/>
                      <w:szCs w:val="28"/>
                      <w:rtl/>
                      <w:lang w:bidi="ar-DZ"/>
                    </w:rPr>
                    <w:t>الإلتزام</w:t>
                  </w:r>
                  <w:r w:rsidRPr="00C73906">
                    <w:rPr>
                      <w:rFonts w:ascii="Traditional Arabic" w:hAnsi="Traditional Arabic" w:cs="Traditional Arabic"/>
                      <w:sz w:val="28"/>
                      <w:szCs w:val="28"/>
                      <w:rtl/>
                      <w:lang w:bidi="ar-DZ"/>
                    </w:rPr>
                    <w:t xml:space="preserve"> بتطبيق معايير </w:t>
                  </w:r>
                  <w:r>
                    <w:rPr>
                      <w:rFonts w:ascii="Traditional Arabic" w:hAnsi="Traditional Arabic" w:cs="Traditional Arabic"/>
                      <w:sz w:val="28"/>
                      <w:szCs w:val="28"/>
                      <w:rtl/>
                      <w:lang w:bidi="ar-DZ"/>
                    </w:rPr>
                    <w:t>التدقيق</w:t>
                  </w:r>
                  <w:r w:rsidRPr="00C73906">
                    <w:rPr>
                      <w:rFonts w:ascii="Traditional Arabic" w:hAnsi="Traditional Arabic" w:cs="Traditional Arabic"/>
                      <w:sz w:val="28"/>
                      <w:szCs w:val="28"/>
                      <w:rtl/>
                      <w:lang w:bidi="ar-DZ"/>
                    </w:rPr>
                    <w:t xml:space="preserve"> الدولية في البيئة المحاسبية الجزائرية</w:t>
                  </w:r>
                  <w:r>
                    <w:rPr>
                      <w:rFonts w:ascii="Traditional Arabic" w:hAnsi="Traditional Arabic" w:cs="Traditional Arabic" w:hint="cs"/>
                      <w:sz w:val="28"/>
                      <w:szCs w:val="28"/>
                      <w:rtl/>
                      <w:lang w:bidi="ar-DZ"/>
                    </w:rPr>
                    <w:t xml:space="preserve"> ؟</w:t>
                  </w:r>
                </w:p>
                <w:p w:rsidR="00D728DC" w:rsidRPr="00417D0A" w:rsidRDefault="00D728DC" w:rsidP="00D35D43">
                  <w:pPr>
                    <w:rPr>
                      <w:sz w:val="36"/>
                      <w:szCs w:val="36"/>
                    </w:rPr>
                  </w:pPr>
                </w:p>
              </w:txbxContent>
            </v:textbox>
          </v:roundrect>
        </w:pict>
      </w:r>
      <w:r>
        <w:rPr>
          <w:rFonts w:ascii="Traditional Arabic" w:hAnsi="Traditional Arabic" w:cs="Traditional Arabic"/>
          <w:b/>
          <w:bCs/>
          <w:noProof/>
          <w:sz w:val="28"/>
          <w:szCs w:val="28"/>
          <w:rtl/>
          <w:lang w:val="fr-FR" w:eastAsia="fr-FR"/>
        </w:rPr>
        <w:pict>
          <v:roundrect id="AutoShape 11" o:spid="_x0000_s1034" style="position:absolute;left:0;text-align:left;margin-left:301.35pt;margin-top:11.95pt;width:128.25pt;height:39.55pt;z-index:251636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UrjgIAABwFAAAOAAAAZHJzL2Uyb0RvYy54bWysVG1v0zAQ/o7Ef7D8neWlbfqipdPYKELa&#10;YGIgPru2kxgcO9hu0/HrOV+yrmN8QiSS5fPZj++5e87nF4dWk710XllT0uwspUQaboUydUm/ftm8&#10;WVDiAzOCaWtkSR+kpxfr16/O+24lc9tYLaQjAGL8qu9K2oTQrZLE80a2zJ/ZThpwVta1LIDp6kQ4&#10;1gN6q5M8TYukt050znLpPaxeD066Rvyqkjx8qiovA9ElhdgCjg7HbRyT9Tlb1Y51jeJjGOwfomiZ&#10;MnDpEeqaBUZ2Tr2AahV31tsqnHHbJraqFJfIAdhk6R9s7hvWSeQCyfHdMU3+/8Hyj/s7R5Qo6XRJ&#10;iWEt1OhyFyxeTbIsJqjv/Ar23Xd3LlL03Y3lPzwx9qphppaXztm+kUxAWLg/eXYgGh6Okm1/awXA&#10;M4DHXB0q10ZAyAI5YEkejiWRh0A4LGZFvpjPZ5Rw8M3SPF/MYkgJWz2e7pwP76VtSZyU1NmdEZ+h&#10;7ngF29/4gHURIzkmvlNStRqqvGeaZEVRzEfEcTNgP2IiXauV2Cit0XD19ko7AkdL+nYT//GwP92m&#10;DelLOllkaYphPHP6U4xNHv+/YSARlGfM7TsjcB6Y0sMcwtQmxiRR5iNPuwvS3TeiJ0LFdOSLyRJa&#10;UCjQ/GSRFulyTgnTNTQrD44SZ8M3FRosd0z+C5L5dLIphnWmu4YN1GcpfI9RD3ywKMfr0TqJDDUR&#10;ZTDIKRy2B1TdIoJEiWyteACRQDyoBHhSYNJY94uSHtqzpP7njjlJif5gQGjLbDqN/YzGdDbPwXCn&#10;nu2phxkOUCUNwB2nV2F4A3adU3UDN2XI3Nio/UqFKLGnqEYDWhBpjc9F7PFTG3c9PWrr3wAAAP//&#10;AwBQSwMEFAAGAAgAAAAhAATclETfAAAACgEAAA8AAABkcnMvZG93bnJldi54bWxMj8FOwzAQRO9I&#10;/IO1SFwiatctpQ1xKoRUiSulhx7deHEC9jqKnTb9e8wJjqt5mnlbbSfv2BmH2AVSMJ8JYEhNMB1Z&#10;BYeP3cMaWEyajHaBUMEVI2zr25tKlyZc6B3P+2RZLqFYagVtSn3JeWxa9DrOQo+Us88weJ3yOVhu&#10;Bn3J5d5xKcSKe91RXmh1j68tNt/70StYdvL4Ni7j7nAt5l994YqjtajU/d308gws4ZT+YPjVz+pQ&#10;Z6dTGMlE5hSshHzKqAK52ADLwPpxI4GdMikWAnhd8f8v1D8AAAD//wMAUEsBAi0AFAAGAAgAAAAh&#10;ALaDOJL+AAAA4QEAABMAAAAAAAAAAAAAAAAAAAAAAFtDb250ZW50X1R5cGVzXS54bWxQSwECLQAU&#10;AAYACAAAACEAOP0h/9YAAACUAQAACwAAAAAAAAAAAAAAAAAvAQAAX3JlbHMvLnJlbHNQSwECLQAU&#10;AAYACAAAACEAImwVK44CAAAcBQAADgAAAAAAAAAAAAAAAAAuAgAAZHJzL2Uyb0RvYy54bWxQSwEC&#10;LQAUAAYACAAAACEABNyURN8AAAAKAQAADwAAAAAAAAAAAAAAAADoBAAAZHJzL2Rvd25yZXYueG1s&#10;UEsFBgAAAAAEAAQA8wAAAPQFAAAAAA==&#10;" fillcolor="#bfbfbf" strokecolor="#f2f2f2" strokeweight="3pt">
            <v:shadow on="t" color="#243f60" opacity=".5" offset="1pt"/>
            <v:textbox style="mso-next-textbox:#AutoShape 11">
              <w:txbxContent>
                <w:p w:rsidR="00D728DC" w:rsidRPr="00C73906" w:rsidRDefault="00D728DC" w:rsidP="00D35D43">
                  <w:pPr>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محافظي</w:t>
                  </w:r>
                  <w:r w:rsidRPr="00C7390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C73906">
                    <w:rPr>
                      <w:rFonts w:ascii="Traditional Arabic" w:hAnsi="Traditional Arabic" w:cs="Traditional Arabic"/>
                      <w:sz w:val="28"/>
                      <w:szCs w:val="28"/>
                      <w:rtl/>
                      <w:lang w:bidi="ar-DZ"/>
                    </w:rPr>
                    <w:t>حسابات</w:t>
                  </w:r>
                </w:p>
              </w:txbxContent>
            </v:textbox>
          </v:roundrect>
        </w:pict>
      </w: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shape id="AutoShape 21" o:spid="_x0000_s1069" type="#_x0000_t32" style="position:absolute;left:0;text-align:left;margin-left:366.05pt;margin-top:24pt;width:.15pt;height:48.9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JEPQIAAGs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U4h0kp&#10;0sGMHg9ex9RokoUG9cYV4FeprQ0l0pN6MU+afnVI6aolas+j9+vZQHCMSO5CwsYZSLPrP2kGPgQS&#10;xG6dGtuhRgrzMQQGcOgIOsXxnG/j4SePKHzMFukUIwoHs0k2m00Dt4QUASSEGuv8B647FIwSO2+J&#10;2Le+0kqBDLQdEpDjk/ND4DUgBCu9EVJGNUiF+hIvppNpZOS0FCwcBjdn97tKWnQkQU/xubC4c7P6&#10;oFgEazlh64vtiZBgIx8b5a2A1kmOQ7aOM4wkhysUrIGeVCEjFA+EL9YgqW+LdLGer+f5KJ/M1qM8&#10;revR46bKR7NN9n5av6urqs6+B/JZXrSCMa4C/6u8s/zv5HO5aIMwbwK/NSq5R4+jALLXdyQddRBG&#10;P4hop9l5a0N1QRKg6Oh8uX3hyvy6j14//xGrHwAAAP//AwBQSwMEFAAGAAgAAAAhAG9l6VLfAAAA&#10;CgEAAA8AAABkcnMvZG93bnJldi54bWxMj8FOwzAMhu9IvENkJC6IpSsdK6XphIDBCU0r4541pq3W&#10;OFWTbe3bY05wtP3p9/fnq9F24oSDbx0pmM8iEEiVMy3VCnaf69sUhA+ajO4coYIJPayKy4tcZ8ad&#10;aYunMtSCQ8hnWkETQp9J6asGrfYz1yPx7dsNVgceh1qaQZ853HYyjqJ7aXVL/KHRPT43WB3Ko1Xw&#10;Um4W66+b3RhP1ftH+ZYeNjS9KnV9NT49ggg4hj8YfvVZHQp22rsjGS86Bcu7eM6ogiTlTgzwIgGx&#10;ZzJZPIAscvm/QvEDAAD//wMAUEsBAi0AFAAGAAgAAAAhALaDOJL+AAAA4QEAABMAAAAAAAAAAAAA&#10;AAAAAAAAAFtDb250ZW50X1R5cGVzXS54bWxQSwECLQAUAAYACAAAACEAOP0h/9YAAACUAQAACwAA&#10;AAAAAAAAAAAAAAAvAQAAX3JlbHMvLnJlbHNQSwECLQAUAAYACAAAACEAmxiSRD0CAABrBAAADgAA&#10;AAAAAAAAAAAAAAAuAgAAZHJzL2Uyb0RvYy54bWxQSwECLQAUAAYACAAAACEAb2XpUt8AAAAKAQAA&#10;DwAAAAAAAAAAAAAAAACXBAAAZHJzL2Rvd25yZXYueG1sUEsFBgAAAAAEAAQA8wAAAKMFAAAAAA==&#10;">
            <v:stroke endarrow="block"/>
          </v:shape>
        </w:pict>
      </w:r>
      <w:r>
        <w:rPr>
          <w:rFonts w:ascii="Traditional Arabic" w:hAnsi="Traditional Arabic" w:cs="Traditional Arabic"/>
          <w:b/>
          <w:bCs/>
          <w:noProof/>
          <w:sz w:val="28"/>
          <w:szCs w:val="28"/>
          <w:rtl/>
          <w:lang w:val="fr-FR" w:eastAsia="fr-FR"/>
        </w:rPr>
        <w:pict>
          <v:shape id="AutoShape 28" o:spid="_x0000_s1068" type="#_x0000_t32" style="position:absolute;left:0;text-align:left;margin-left:51.2pt;margin-top:30.9pt;width:1.45pt;height:35.3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HoRAIAAHYEAAAOAAAAZHJzL2Uyb0RvYy54bWysVF1v2yAUfZ+0/4B4TxynTptadarKTraH&#10;bqvUbu8EcIyGAQGJE03777uXpGm7vUzT/IAvvl/nHg6+ud33muykD8qaiubjCSXScCuU2VT069Nq&#10;NKckRGYE09bIih5koLeL9+9uBlfKqe2sFtITKGJCObiKdjG6MssC72TPwtg6acDZWt+zCFu/yYRn&#10;A1TvdTadTC6zwXrhvOUyBPjaHJ10keq3reTxS9sGGYmuKGCLafVpXeOaLW5YufHMdYqfYLB/QNEz&#10;ZaDpuVTDIiNbr/4o1SvubbBtHHPbZ7ZtFZdpBpgmn/w2zWPHnEyzADnBnWkK/68s/7x78ESJihZX&#10;lBjWwxndbaNNrcl0jgQNLpQQV5sHjyPyvXl095Z/D8TYumNmI1P008FBco4Z2ZsU3AQHbdbDJysg&#10;hkGDxNa+9T1ptXIfMTFZ39DCNsAN2aeDOpwPSu4j4fAxnxf5jBIOnqKYX+TpHDNWYj3MdT7ED9L2&#10;BI2KhuiZ2nSxtsaAIqw/dmC7+xAR7UsCJhu7UlonYWhDhopez6azBClYrQQ6MSz4zbrWnuwYSis9&#10;aXTwvA7zdmtEKtZJJpYnOzKlwSYxcRa9Aha1pNitl4ISLeE2oXWEpw12hOkB8Mk6quvH9eR6OV/O&#10;i1ExvVyOiknTjO5WdTG6XOVXs+aiqesm/4ng86LslBDSIP5npefF3ynpdOeOGj1r/UxU9rZ6YhTA&#10;Pr8T6CQJVMFRT2srDg8ep0N1gLhT8Oki4u15vU9RL7+LxS8AAAD//wMAUEsDBBQABgAIAAAAIQDm&#10;Kd6e3gAAAAoBAAAPAAAAZHJzL2Rvd25yZXYueG1sTI/BTsMwEETvSPyDtUjcqJ22VDSNUyEkToAQ&#10;bS/c3HibRI3Xbuym4e/ZnuC2o3manSnWo+vEgH1sPWnIJgoEUuVtS7WG3fb14QlETIas6Tyhhh+M&#10;sC5vbwqTW3+hLxw2qRYcQjE3GpqUQi5lrBp0Jk58QGLv4HtnEsu+lrY3Fw53nZwqtZDOtMQfGhPw&#10;pcHquDk7DQcVqs/l9s2eTmE+1O/fu5B9HLW+vxufVyASjukPhmt9rg4ld9r7M9koOtZqOmdUwyLj&#10;CVdAPc5A7PmYsSPLQv6fUP4CAAD//wMAUEsBAi0AFAAGAAgAAAAhALaDOJL+AAAA4QEAABMAAAAA&#10;AAAAAAAAAAAAAAAAAFtDb250ZW50X1R5cGVzXS54bWxQSwECLQAUAAYACAAAACEAOP0h/9YAAACU&#10;AQAACwAAAAAAAAAAAAAAAAAvAQAAX3JlbHMvLnJlbHNQSwECLQAUAAYACAAAACEAeiRh6EQCAAB2&#10;BAAADgAAAAAAAAAAAAAAAAAuAgAAZHJzL2Uyb0RvYy54bWxQSwECLQAUAAYACAAAACEA5inent4A&#10;AAAKAQAADwAAAAAAAAAAAAAAAACeBAAAZHJzL2Rvd25yZXYueG1sUEsFBgAAAAAEAAQA8wAAAKkF&#10;AAAAAA==&#10;">
            <v:stroke endarrow="block"/>
          </v:shape>
        </w:pict>
      </w:r>
    </w:p>
    <w:p w:rsidR="00D35D43" w:rsidRDefault="00D35D43" w:rsidP="00D35D43">
      <w:pPr>
        <w:spacing w:line="240" w:lineRule="auto"/>
        <w:jc w:val="both"/>
        <w:rPr>
          <w:rFonts w:ascii="Traditional Arabic" w:hAnsi="Traditional Arabic" w:cs="Traditional Arabic"/>
          <w:b/>
          <w:bCs/>
          <w:sz w:val="28"/>
          <w:szCs w:val="28"/>
          <w:rtl/>
          <w:lang w:bidi="ar-DZ"/>
        </w:rPr>
      </w:pP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roundrect id="AutoShape 12" o:spid="_x0000_s1035" style="position:absolute;left:0;text-align:left;margin-left:301.35pt;margin-top:10.05pt;width:138pt;height:46.5pt;z-index:251637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BojgIAABwFAAAOAAAAZHJzL2Uyb0RvYy54bWysVN9v0zAQfkfif7D8zvKjbdpGS6exUYQ0&#10;YGIgnl3baQyOHWy3afnrOV/SURjiAZFIls8+f77v7jtfXh1aTfbSeWVNRbOLlBJpuBXKbCv66eP6&#10;xYISH5gRTFsjK3qUnl6tnj+77LtS5raxWkhHAMT4su8q2oTQlUnieSNb5i9sJw1s1ta1LIDptolw&#10;rAf0Vid5mhZJb53onOXSe1i9HTbpCvHrWvLwvq69DERXFGILODocN3FMVpes3DrWNYqPYbB/iKJl&#10;ysClj1C3LDCyc+oJVKu4s97W4YLbNrF1rbhEDsAmS39j89CwTiIXSI7vHtPk/x8sf7e/d0SJik4L&#10;SgxroUbXu2DxapLlMUF950vwe+juXaTouzvLv3pi7E3DzFZeO2f7RjIBYWXRP/nlQDQ8HCWb/q0V&#10;AM8AHnN1qF0bASEL5IAlOT6WRB4C4bCYzWd5kULlOOzNlulshjVLWHk63TkfXkvbkjipqLM7Iz5A&#10;3fEKtr/zAesiRnJMfKGkbjVUec80yYqimGPQrBydAfuEiXStVmKttEbDbTc32hE4WtGX6/iPh/25&#10;mzakr+hkkUHkf8dY5/H/EwYSQXnG3L4yAueBKT3MIUxtIrhEmY887S5I99CInggV05EvJktoQaFA&#10;85NFWqTLOSVMb6FZeXCUOBs+q9BguWPyn5DMp5N1Mawz3TVsoD5L4TtFPeQE6g6lPF2P1llkqIko&#10;g0FO4bA5oOqWESRKZGPFEUQC8aAS4EmBSWPdd0p6aM+K+m875iQl+o0BoS2z6TT2MxrT2TwHw53v&#10;bM53mOEAVdEA3HF6E4Y3YNc5tW3gpgyZGxu1X6twUvEQ1ShpaEGkNT4XscfPbfT6+aitfgAAAP//&#10;AwBQSwMEFAAGAAgAAAAhAIZkRoHeAAAACgEAAA8AAABkcnMvZG93bnJldi54bWxMj8tOwzAQRfdI&#10;/IM1SGyi1k6o2ijEqRBSJbaULrp048FJ60cUO2369wwrWM7M0Z1z6+3sLLviGPvgJeRLAQx9G3Tv&#10;jYTD125RAotJea1s8CjhjhG2zeNDrSodbv4Tr/tkGIX4WCkJXUpDxXlsO3QqLsOAnm7fYXQq0Tga&#10;rkd1o3BneSHEmjvVe/rQqQHfO2wv+8lJWPXF8WNaxd3hnuXnIbPZ0RiU8vlpfnsFlnBOfzD86pM6&#10;NOR0CpPXkVkJa1FsCJVQiBwYAeWmpMWJyPwlB97U/H+F5gcAAP//AwBQSwECLQAUAAYACAAAACEA&#10;toM4kv4AAADhAQAAEwAAAAAAAAAAAAAAAAAAAAAAW0NvbnRlbnRfVHlwZXNdLnhtbFBLAQItABQA&#10;BgAIAAAAIQA4/SH/1gAAAJQBAAALAAAAAAAAAAAAAAAAAC8BAABfcmVscy8ucmVsc1BLAQItABQA&#10;BgAIAAAAIQBD3wBojgIAABwFAAAOAAAAAAAAAAAAAAAAAC4CAABkcnMvZTJvRG9jLnhtbFBLAQIt&#10;ABQABgAIAAAAIQCGZEaB3gAAAAoBAAAPAAAAAAAAAAAAAAAAAOgEAABkcnMvZG93bnJldi54bWxQ&#10;SwUGAAAAAAQABADzAAAA8wUAAAAA&#10;" fillcolor="#bfbfbf" strokecolor="#f2f2f2" strokeweight="3pt">
            <v:shadow on="t" color="#243f60" opacity=".5" offset="1pt"/>
            <v:textbox style="mso-next-textbox:#AutoShape 12">
              <w:txbxContent>
                <w:p w:rsidR="00D728DC" w:rsidRPr="00C73906" w:rsidRDefault="00D728DC" w:rsidP="00D35D43">
                  <w:pPr>
                    <w:jc w:val="center"/>
                    <w:rPr>
                      <w:rFonts w:ascii="Traditional Arabic" w:hAnsi="Traditional Arabic" w:cs="Traditional Arabic"/>
                      <w:sz w:val="28"/>
                      <w:szCs w:val="28"/>
                      <w:lang w:bidi="ar-DZ"/>
                    </w:rPr>
                  </w:pPr>
                  <w:r w:rsidRPr="00C73906">
                    <w:rPr>
                      <w:rFonts w:ascii="Traditional Arabic" w:hAnsi="Traditional Arabic" w:cs="Traditional Arabic"/>
                      <w:sz w:val="28"/>
                      <w:szCs w:val="28"/>
                      <w:rtl/>
                      <w:lang w:bidi="ar-DZ"/>
                    </w:rPr>
                    <w:t>خبير محاسبي  ومحافظ حسابات</w:t>
                  </w:r>
                </w:p>
              </w:txbxContent>
            </v:textbox>
          </v:roundrect>
        </w:pict>
      </w:r>
      <w:r>
        <w:rPr>
          <w:rFonts w:ascii="Traditional Arabic" w:hAnsi="Traditional Arabic" w:cs="Traditional Arabic"/>
          <w:b/>
          <w:bCs/>
          <w:noProof/>
          <w:sz w:val="28"/>
          <w:szCs w:val="28"/>
          <w:rtl/>
          <w:lang w:val="fr-FR" w:eastAsia="fr-FR"/>
        </w:rPr>
        <w:pict>
          <v:roundrect id="AutoShape 15" o:spid="_x0000_s1036" style="position:absolute;left:0;text-align:left;margin-left:-19.65pt;margin-top:3.3pt;width:152.25pt;height:53.25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yDjgIAAB0FAAAOAAAAZHJzL2Uyb0RvYy54bWysVG1v0zAQ/o7Ef7D8neWlbfqipdPYKEIa&#10;MDEQn13bSQyOHWy36fj1nC9p6RifEIlk+Xz243vunvPl1aHVZC+dV9aUNLtIKZGGW6FMXdIvnzev&#10;FpT4wIxg2hpZ0kfp6dX65YvLvlvJ3DZWC+kIgBi/6ruSNiF0qyTxvJEt8xe2kwaclXUtC2C6OhGO&#10;9YDe6iRP0yLprROds1x6D6u3g5OuEb+qJA8fq8rLQHRJIbaAo8NxG8dkfclWtWNdo/gYBvuHKFqm&#10;DFx6grplgZGdU8+gWsWd9bYKF9y2ia0qxSVyADZZ+gebh4Z1ErlAcnx3SpP/f7D8w/7eESVKOp1R&#10;YlgLNbreBYtXk2wWE9R3fgX7Hrp7Fyn67s7y754Ye9MwU8tr52zfSCYgrCzuT54ciIaHo2Tbv7cC&#10;4BnAY64OlWsjIGSBHLAkj6eSyEMgHBaz5WQym0NoHHzFvMhhHq9gq+PpzvnwVtqWxElJnd0Z8Qnq&#10;jlew/Z0PWBcxkmPiGyVVq6HKe6ZJVhTFfEQcNwP2ERPpWq3ERmmNhqu3N9oROFrS15v4j4f9+TZt&#10;SF/SySJLUwzjidOfY2zy+P8NA4mgPGNu3xiB88CUHuYQpjYxJokyH3naXZDuoRE9ESqmI19MltCC&#10;QoHmJ4u0SJdzSpiuoVl5cJQ4G76q0GC5Y/Kfkcynk00xrDPdNWygPkvhO0Y98MGinK5H6ywy1ESU&#10;wSCncNgeUHUZokSNbK14BJVAQCgFeFNg0lj3k5Ie+rOk/seOOUmJfmdAactsOo0NjcZ0Ns/BcOee&#10;7bmHGQ5QJQ1AHqc3YXgEdp1TdQM3ZUjd2Cj+SoWjjIeoRk1DDyKv8b2ITX5u467fr9r6FwAAAP//&#10;AwBQSwMEFAAGAAgAAAAhAPzOACfeAAAACQEAAA8AAABkcnMvZG93bnJldi54bWxMj8tOwzAQRfdI&#10;/IM1SGyi1nmUCEKcCiFVYkvpoks3GZyAPY5ip03/nmEFy9E9uvdMvV2cFWecwuBJQbZOQSC1vhvI&#10;KDh87FaPIELU1GnrCRVcMcC2ub2pddX5C73jeR+N4BIKlVbQxzhWUoa2R6fD2o9InH36yenI52Rk&#10;N+kLlzsr8zQtpdMD8UKvR3ztsf3ez07BZsiPb/Mm7A7XJPsaE5scjUGl7u+Wl2cQEZf4B8OvPqtD&#10;w04nP1MXhFWwKp4KRhWUJQjO8/IhB3FiMCsykE0t/3/Q/AAAAP//AwBQSwECLQAUAAYACAAAACEA&#10;toM4kv4AAADhAQAAEwAAAAAAAAAAAAAAAAAAAAAAW0NvbnRlbnRfVHlwZXNdLnhtbFBLAQItABQA&#10;BgAIAAAAIQA4/SH/1gAAAJQBAAALAAAAAAAAAAAAAAAAAC8BAABfcmVscy8ucmVsc1BLAQItABQA&#10;BgAIAAAAIQAQlUyDjgIAAB0FAAAOAAAAAAAAAAAAAAAAAC4CAABkcnMvZTJvRG9jLnhtbFBLAQIt&#10;ABQABgAIAAAAIQD8zgAn3gAAAAkBAAAPAAAAAAAAAAAAAAAAAOgEAABkcnMvZG93bnJldi54bWxQ&#10;SwUGAAAAAAQABADzAAAA8wUAAAAA&#10;" fillcolor="#bfbfbf" strokecolor="#f2f2f2" strokeweight="3pt">
            <v:shadow on="t" color="#243f60" opacity=".5" offset="1pt"/>
            <v:textbox style="mso-next-textbox:#AutoShape 15">
              <w:txbxContent>
                <w:p w:rsidR="00D728DC" w:rsidRPr="00C73906" w:rsidRDefault="00D728DC" w:rsidP="00D35D43">
                  <w:pPr>
                    <w:jc w:val="center"/>
                    <w:rPr>
                      <w:rFonts w:ascii="Traditional Arabic" w:hAnsi="Traditional Arabic" w:cs="Traditional Arabic"/>
                      <w:sz w:val="28"/>
                      <w:szCs w:val="28"/>
                      <w:lang w:bidi="ar-DZ"/>
                    </w:rPr>
                  </w:pPr>
                  <w:r w:rsidRPr="00C73906">
                    <w:rPr>
                      <w:rFonts w:ascii="Traditional Arabic" w:hAnsi="Traditional Arabic" w:cs="Traditional Arabic"/>
                      <w:sz w:val="28"/>
                      <w:szCs w:val="28"/>
                      <w:rtl/>
                      <w:lang w:bidi="ar-DZ"/>
                    </w:rPr>
                    <w:t xml:space="preserve">قانون رقم 01.10 الذي يتوافق مع معايير </w:t>
                  </w:r>
                  <w:r>
                    <w:rPr>
                      <w:rFonts w:ascii="Traditional Arabic" w:hAnsi="Traditional Arabic" w:cs="Traditional Arabic"/>
                      <w:sz w:val="28"/>
                      <w:szCs w:val="28"/>
                      <w:rtl/>
                      <w:lang w:bidi="ar-DZ"/>
                    </w:rPr>
                    <w:t>التدقيق</w:t>
                  </w:r>
                  <w:r w:rsidRPr="00C73906">
                    <w:rPr>
                      <w:rFonts w:ascii="Traditional Arabic" w:hAnsi="Traditional Arabic" w:cs="Traditional Arabic"/>
                      <w:sz w:val="28"/>
                      <w:szCs w:val="28"/>
                      <w:rtl/>
                      <w:lang w:bidi="ar-DZ"/>
                    </w:rPr>
                    <w:t xml:space="preserve"> الدولية</w:t>
                  </w:r>
                </w:p>
              </w:txbxContent>
            </v:textbox>
          </v:roundrect>
        </w:pict>
      </w: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shape id="AutoShape 22" o:spid="_x0000_s1067" type="#_x0000_t32" style="position:absolute;left:0;text-align:left;margin-left:366pt;margin-top:27.7pt;width:0;height:5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XG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c4wU&#10;6WBGj0evY2k0mQSCeuMK8KvUzoYW6Vk9mydNvzmkdNUSdeDR++ViIDgLEcmbkLBxBsrs+0+agQ+B&#10;ApGtc2O7kBJ4QOc4lMt9KPzsER0OKZzO8vk8jf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OneQQXgAAAACgEAAA8AAABk&#10;cnMvZG93bnJldi54bWxMj8FOwzAMhu9IvENkJG4sZawdlKYTMCF6AYkNIY5ZY9qIxqmabOt4+hlx&#10;gKPtT7+/v1iMrhM7HIL1pOBykoBAqr2x1Ch4Wz9eXIMIUZPRnSdUcMAAi/L0pNC58Xt6xd0qNoJD&#10;KORaQRtjn0sZ6hadDhPfI/Ht0w9ORx6HRppB7zncdXKaJJl02hJ/aHWPDy3WX6utUxCXH4c2e6/v&#10;b+zL+uk5s99VVS2VOj8b725BRBzjHww/+qwOJTtt/JZMEJ2C+dWUu0QFaToDwcDvYsNkOp+BLAv5&#10;v0J5BAAA//8DAFBLAQItABQABgAIAAAAIQC2gziS/gAAAOEBAAATAAAAAAAAAAAAAAAAAAAAAABb&#10;Q29udGVudF9UeXBlc10ueG1sUEsBAi0AFAAGAAgAAAAhADj9If/WAAAAlAEAAAsAAAAAAAAAAAAA&#10;AAAALwEAAF9yZWxzLy5yZWxzUEsBAi0AFAAGAAgAAAAhAPbxFcY0AgAAXgQAAA4AAAAAAAAAAAAA&#10;AAAALgIAAGRycy9lMm9Eb2MueG1sUEsBAi0AFAAGAAgAAAAhAOneQQXgAAAACgEAAA8AAAAAAAAA&#10;AAAAAAAAjgQAAGRycy9kb3ducmV2LnhtbFBLBQYAAAAABAAEAPMAAACbBQAAAAA=&#10;">
            <v:stroke endarrow="block"/>
          </v:shape>
        </w:pict>
      </w:r>
      <w:r>
        <w:rPr>
          <w:rFonts w:ascii="Traditional Arabic" w:hAnsi="Traditional Arabic" w:cs="Traditional Arabic"/>
          <w:b/>
          <w:bCs/>
          <w:noProof/>
          <w:sz w:val="28"/>
          <w:szCs w:val="28"/>
          <w:rtl/>
          <w:lang w:val="fr-FR" w:eastAsia="fr-FR"/>
        </w:rPr>
        <w:pict>
          <v:shape id="AutoShape 27" o:spid="_x0000_s1066" type="#_x0000_t32" style="position:absolute;left:0;text-align:left;margin-left:52.35pt;margin-top:26.55pt;width:.2pt;height:45.1pt;flip:x 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7RFQwIAAHUEAAAOAAAAZHJzL2Uyb0RvYy54bWysVE1v2zAMvQ/YfxB0Tx27TtMadYrCTrZD&#10;txVot7siybEwWRIkNU4w7L+PVNK03S7DMB9kyvx6JB99fbMbNNlKH5Q1Nc3PppRIw61QZlPTr4+r&#10;ySUlITIjmLZG1nQvA71ZvH93PbpKFra3WkhPIIgJ1ehq2sfoqiwLvJcDC2fWSQPKzvqBRbj6TSY8&#10;GyH6oLNiOr3IRuuF85bLEOBre1DSRYrfdZLHL10XZCS6poAtptOnc41ntrhm1cYz1yt+hMH+AcXA&#10;lIGkp1Ati4w8efVHqEFxb4Pt4hm3Q2a7TnGZaoBq8ulv1Tz0zMlUCzQnuFObwv8Lyz9v7z1Roqbl&#10;OSWGDTCj26doU2pSzLFBowsV2DXm3mOJfGce3J3l3wMxtumZ2chk/bh34JyjR/bGBS/BQZr1+MkK&#10;sGGQIHVr1/mBdFq5j+iYpG8oYRroDdmlQe1Pg5K7SDh8LGYlDJODYjYv5vM0xoxVGA5dnQ/xg7QD&#10;QaGmIXqmNn1srDFACOsPCdj2LkQE++KAzsaulNaJF9qQsaZXs2KWEAWrlUAlmgW/WTfaky1DZqUn&#10;VQ6a12bePhmRgvWSieVRjkxpkElMLYteQRO1pJhtkIISLWGZUDrA0wYzQvEA+CgdyPXjanq1vFxe&#10;lpOyuFhOymnbTm5XTTm5WOXzWXveNk2b/0TweVn1SghpEP8z0fPy74h0XLkDRU9UPzUqexs9dRTA&#10;Pr8T6MQIJMGBTmsr9vceq0NyALeT8XEPcXle35PVy99i8QsAAP//AwBQSwMEFAAGAAgAAAAhACif&#10;qXDfAAAACgEAAA8AAABkcnMvZG93bnJldi54bWxMj81OwzAQhO9IvIO1SNyoHZLyE+JUCIkTIETb&#10;Czc33iZR47Ubu2l5e7YnuM1oP83OVIuTG8SEY+w9achmCgRS421PrYb16vXmAURMhqwZPKGGH4yw&#10;qC8vKlNaf6QvnJapFRxCsTQaupRCKWVsOnQmznxA4tvWj84ktmMr7WiOHO4GeavUnXSmJ/7QmYAv&#10;HTa75cFp2KrQfD6u3ux+H4qpff9eh+xjp/X11en5CUTCU/qD4Vyfq0PNnTb+QDaKgb0q7hnVMM8z&#10;EGdAzVlsWBR5DrKu5P8J9S8AAAD//wMAUEsBAi0AFAAGAAgAAAAhALaDOJL+AAAA4QEAABMAAAAA&#10;AAAAAAAAAAAAAAAAAFtDb250ZW50X1R5cGVzXS54bWxQSwECLQAUAAYACAAAACEAOP0h/9YAAACU&#10;AQAACwAAAAAAAAAAAAAAAAAvAQAAX3JlbHMvLnJlbHNQSwECLQAUAAYACAAAACEAdt+0RUMCAAB1&#10;BAAADgAAAAAAAAAAAAAAAAAuAgAAZHJzL2Uyb0RvYy54bWxQSwECLQAUAAYACAAAACEAKJ+pcN8A&#10;AAAKAQAADwAAAAAAAAAAAAAAAACdBAAAZHJzL2Rvd25yZXYueG1sUEsFBgAAAAAEAAQA8wAAAKkF&#10;AAAAAA==&#10;">
            <v:stroke endarrow="block"/>
          </v:shape>
        </w:pict>
      </w:r>
    </w:p>
    <w:p w:rsidR="00D35D43" w:rsidRDefault="00D35D43" w:rsidP="00D35D43">
      <w:pPr>
        <w:spacing w:line="240" w:lineRule="auto"/>
        <w:jc w:val="both"/>
        <w:rPr>
          <w:rFonts w:ascii="Traditional Arabic" w:hAnsi="Traditional Arabic" w:cs="Traditional Arabic"/>
          <w:b/>
          <w:bCs/>
          <w:sz w:val="28"/>
          <w:szCs w:val="28"/>
          <w:rtl/>
          <w:lang w:bidi="ar-DZ"/>
        </w:rPr>
      </w:pP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roundrect id="AutoShape 14" o:spid="_x0000_s1037" style="position:absolute;left:0;text-align:left;margin-left:-15.9pt;margin-top:8.75pt;width:156pt;height:62.7pt;z-index:251639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oLjgIAAB0FAAAOAAAAZHJzL2Uyb0RvYy54bWysVN9v0zAQfkfif7D8zvKjXdpGS6exUYQ0&#10;YGIgnl3bSQyOHWy36fjrOV/SURjiAZFIls8+f77v7jtfXB46TfbSeWVNRbOzlBJpuBXKNBX99HHz&#10;YkmJD8wIpq2RFX2Qnl6unz+7GPpS5ra1WkhHAMT4cugr2obQl0nieSs75s9sLw1s1tZ1LIDpmkQ4&#10;NgB6p5M8TYtksE70znLpPazejJt0jfh1LXl4X9deBqIrCrEFHB2O2zgm6wtWNo71reJTGOwfouiY&#10;MnDpI9QNC4zsnHoC1SnurLd1OOO2S2xdKy6RA7DJ0t/Y3Lesl8gFkuP7xzT5/wfL3+3vHFGiovOc&#10;EsM6qNHVLli8mmTzmKCh9yX43fd3LlL0/a3lXz0x9rplppFXztmhlUxAWFn0T345EA0PR8l2eGsF&#10;wDOAx1wdatdFQMgCOWBJHh5LIg+BcFjMVssM6kwJh73FqshXWLOElcfTvfPhtbQdiZOKOrsz4gPU&#10;Ha9g+1sfsC5iIsfEF0rqTkOV90yTrCiKBQbNyskZsI+YSNdqJTZKazRcs73WjsDRir7cxH867E/d&#10;tCFDRWfLDCL/O8Ymj/+fMJAIyjPm9pUROA9M6XEOYWoTwSXKfOJpd0G6+1YMRKiYjnw5W0ELCgWa&#10;ny3TIl0tKGG6gWblwVHibPisQovljsl/QjKfzzbFuM5037KR+nkK3zHqMSdQdyjl8Xq0TiJDTUQZ&#10;jHIKh+0BVZehYqJGtlY8gEogIJQCvCkwaa37TskA/VlR/23HnKREvzGgtFU2n8eGRmN+vsjBcKc7&#10;29MdZjhAVTQAeZxeh/ER2PVONS3clCF1Y6P4axWOMh6jmjQNPYi8pvciNvmpjV4/X7X1DwAAAP//&#10;AwBQSwMEFAAGAAgAAAAhAIw/zmPfAAAACgEAAA8AAABkcnMvZG93bnJldi54bWxMj81OwzAQhO9I&#10;vIO1SFyi1okJtIQ4FUKqxJXSQ49uvHUC/olip03fnuUEx9kZzXxbb2Zn2RnH2AcvoVjmwNC3Qffe&#10;SNh/bhdrYDEpr5UNHiVcMcKmub2pVaXDxX/geZcMoxIfKyWhS2moOI9th07FZRjQk3cKo1OJ5Gi4&#10;HtWFyp3lIs+fuFO9p4VODfjWYfu9m5yEsheH96mM2/01K76GzGYHY1DK+7v59QVYwjn9heEXn9Ch&#10;IaZjmLyOzEpYPBSEnshYPQKjgFjnAtiRDqV4Bt7U/P8LzQ8AAAD//wMAUEsBAi0AFAAGAAgAAAAh&#10;ALaDOJL+AAAA4QEAABMAAAAAAAAAAAAAAAAAAAAAAFtDb250ZW50X1R5cGVzXS54bWxQSwECLQAU&#10;AAYACAAAACEAOP0h/9YAAACUAQAACwAAAAAAAAAAAAAAAAAvAQAAX3JlbHMvLnJlbHNQSwECLQAU&#10;AAYACAAAACEAxpxaC44CAAAdBQAADgAAAAAAAAAAAAAAAAAuAgAAZHJzL2Uyb0RvYy54bWxQSwEC&#10;LQAUAAYACAAAACEAjD/OY98AAAAKAQAADwAAAAAAAAAAAAAAAADoBAAAZHJzL2Rvd25yZXYueG1s&#10;UEsFBgAAAAAEAAQA8wAAAPQFAAAAAA==&#10;" fillcolor="#bfbfbf" strokecolor="#f2f2f2" strokeweight="3pt">
            <v:shadow on="t" color="#243f60" opacity=".5" offset="1pt"/>
            <v:textbox style="mso-next-textbox:#AutoShape 14">
              <w:txbxContent>
                <w:p w:rsidR="00D728DC" w:rsidRPr="00C73906" w:rsidRDefault="00D728DC" w:rsidP="00D35D43">
                  <w:pPr>
                    <w:spacing w:line="240" w:lineRule="auto"/>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w:t>
                  </w:r>
                  <w:r w:rsidRPr="00C73906">
                    <w:rPr>
                      <w:rFonts w:ascii="Traditional Arabic" w:hAnsi="Traditional Arabic" w:cs="Traditional Arabic"/>
                      <w:sz w:val="28"/>
                      <w:szCs w:val="28"/>
                      <w:rtl/>
                      <w:lang w:bidi="ar-DZ"/>
                    </w:rPr>
                    <w:t xml:space="preserve">صدر معايير </w:t>
                  </w:r>
                  <w:r>
                    <w:rPr>
                      <w:rFonts w:ascii="Traditional Arabic" w:hAnsi="Traditional Arabic" w:cs="Traditional Arabic"/>
                      <w:sz w:val="28"/>
                      <w:szCs w:val="28"/>
                      <w:rtl/>
                      <w:lang w:bidi="ar-DZ"/>
                    </w:rPr>
                    <w:t>التدقيق</w:t>
                  </w:r>
                  <w:r w:rsidRPr="00F75BB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ق</w:t>
                  </w:r>
                  <w:r w:rsidRPr="00C73906">
                    <w:rPr>
                      <w:rFonts w:ascii="Traditional Arabic" w:hAnsi="Traditional Arabic" w:cs="Traditional Arabic"/>
                      <w:sz w:val="28"/>
                      <w:szCs w:val="28"/>
                      <w:rtl/>
                      <w:lang w:bidi="ar-DZ"/>
                    </w:rPr>
                    <w:t>وانين</w:t>
                  </w:r>
                  <w:r w:rsidRPr="00F75BBA">
                    <w:rPr>
                      <w:rFonts w:ascii="Traditional Arabic" w:hAnsi="Traditional Arabic" w:cs="Traditional Arabic"/>
                      <w:sz w:val="28"/>
                      <w:szCs w:val="28"/>
                      <w:rtl/>
                      <w:lang w:bidi="ar-DZ"/>
                    </w:rPr>
                    <w:t xml:space="preserve"> </w:t>
                  </w:r>
                  <w:r w:rsidRPr="00C73906">
                    <w:rPr>
                      <w:rFonts w:ascii="Traditional Arabic" w:hAnsi="Traditional Arabic" w:cs="Traditional Arabic"/>
                      <w:sz w:val="28"/>
                      <w:szCs w:val="28"/>
                      <w:rtl/>
                      <w:lang w:bidi="ar-DZ"/>
                    </w:rPr>
                    <w:t>ونصوص</w:t>
                  </w:r>
                </w:p>
                <w:p w:rsidR="00D728DC" w:rsidRPr="00C73906" w:rsidRDefault="00D728DC" w:rsidP="00D35D43">
                  <w:pPr>
                    <w:spacing w:line="240" w:lineRule="auto"/>
                    <w:jc w:val="center"/>
                    <w:rPr>
                      <w:rFonts w:ascii="Traditional Arabic" w:hAnsi="Traditional Arabic" w:cs="Traditional Arabic"/>
                      <w:sz w:val="28"/>
                      <w:szCs w:val="28"/>
                      <w:lang w:bidi="ar-DZ"/>
                    </w:rPr>
                  </w:pPr>
                  <w:r w:rsidRPr="00C73906">
                    <w:rPr>
                      <w:rFonts w:ascii="Traditional Arabic" w:hAnsi="Traditional Arabic" w:cs="Traditional Arabic"/>
                      <w:sz w:val="28"/>
                      <w:szCs w:val="28"/>
                      <w:rtl/>
                      <w:lang w:bidi="ar-DZ"/>
                    </w:rPr>
                    <w:t>تشريعية</w:t>
                  </w:r>
                  <w:r w:rsidRPr="00F75BBA">
                    <w:rPr>
                      <w:rFonts w:ascii="Traditional Arabic" w:hAnsi="Traditional Arabic" w:cs="Traditional Arabic"/>
                      <w:sz w:val="28"/>
                      <w:szCs w:val="28"/>
                      <w:rtl/>
                      <w:lang w:bidi="ar-DZ"/>
                    </w:rPr>
                    <w:t xml:space="preserve"> </w:t>
                  </w:r>
                  <w:r w:rsidRPr="00C73906">
                    <w:rPr>
                      <w:rFonts w:ascii="Traditional Arabic" w:hAnsi="Traditional Arabic" w:cs="Traditional Arabic"/>
                      <w:sz w:val="28"/>
                      <w:szCs w:val="28"/>
                      <w:rtl/>
                      <w:lang w:bidi="ar-DZ"/>
                    </w:rPr>
                    <w:t>منظمة</w:t>
                  </w:r>
                  <w:r w:rsidRPr="00F75BBA">
                    <w:rPr>
                      <w:rFonts w:ascii="Traditional Arabic" w:hAnsi="Traditional Arabic" w:cs="Traditional Arabic"/>
                      <w:sz w:val="28"/>
                      <w:szCs w:val="28"/>
                      <w:rtl/>
                      <w:lang w:bidi="ar-DZ"/>
                    </w:rPr>
                    <w:t xml:space="preserve"> </w:t>
                  </w:r>
                  <w:r w:rsidRPr="00C73906">
                    <w:rPr>
                      <w:rFonts w:ascii="Traditional Arabic" w:hAnsi="Traditional Arabic" w:cs="Traditional Arabic"/>
                      <w:sz w:val="28"/>
                      <w:szCs w:val="28"/>
                      <w:rtl/>
                      <w:lang w:bidi="ar-DZ"/>
                    </w:rPr>
                    <w:t xml:space="preserve">لمهنة </w:t>
                  </w:r>
                  <w:r>
                    <w:rPr>
                      <w:rFonts w:ascii="Traditional Arabic" w:hAnsi="Traditional Arabic" w:cs="Traditional Arabic"/>
                      <w:sz w:val="28"/>
                      <w:szCs w:val="28"/>
                      <w:rtl/>
                      <w:lang w:bidi="ar-DZ"/>
                    </w:rPr>
                    <w:t>التدقيق</w:t>
                  </w:r>
                </w:p>
                <w:p w:rsidR="00D728DC" w:rsidRPr="00C73906" w:rsidRDefault="00D728DC" w:rsidP="00D35D43">
                  <w:pPr>
                    <w:rPr>
                      <w:szCs w:val="28"/>
                    </w:rPr>
                  </w:pPr>
                </w:p>
              </w:txbxContent>
            </v:textbox>
          </v:roundrect>
        </w:pict>
      </w:r>
      <w:r>
        <w:rPr>
          <w:rFonts w:ascii="Traditional Arabic" w:hAnsi="Traditional Arabic" w:cs="Traditional Arabic"/>
          <w:b/>
          <w:bCs/>
          <w:noProof/>
          <w:sz w:val="28"/>
          <w:szCs w:val="28"/>
          <w:rtl/>
          <w:lang w:val="fr-FR" w:eastAsia="fr-FR"/>
        </w:rPr>
        <w:pict>
          <v:roundrect id="AutoShape 13" o:spid="_x0000_s1038" style="position:absolute;left:0;text-align:left;margin-left:296.85pt;margin-top:15.8pt;width:138pt;height:36.15pt;z-index:251638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kcjAIAAB0FAAAOAAAAZHJzL2Uyb0RvYy54bWysVNtu1DAQfUfiHyy/01z2HjVblZZFSAUq&#10;CuLZazuJwbGD7d3s8vWMJ9myUMQDIpEsjy9n5syc8eXVodVkL51X1pQ0u0gpkYZboUxd0k8fNy+W&#10;lPjAjGDaGlnSo/T0av382WXfFTK3jdVCOgIgxhd9V9ImhK5IEs8b2TJ/YTtpYLOyrmUBTFcnwrEe&#10;0Fud5Gk6T3rrROcsl97D6u2wSdeIX1WSh/dV5WUguqQQW8DR4biNY7K+ZEXtWNcoPobB/iGKlikD&#10;Th+hbllgZOfUE6hWcWe9rcIFt21iq0pxiRyATZb+xuahYZ1ELpAc3z2myf8/WP5uf++IEiWdZpQY&#10;1kKNrnfBomuSTWKC+s4XcO6hu3eRou/uLP/qibE3DTO1vHbO9o1kAsLK4vnklwvR8HCVbPu3VgA8&#10;A3jM1aFybQSELJADluT4WBJ5CITDYraY5fMUKsdhbzpbZekMXbDidLtzPryWtiVxUlJnd0Z8gLqj&#10;C7a/8wHrIkZyTHyhpGo1VHnPNMnm8/liRBwPJ6w4YSJdq5XYKK3RcPX2RjsCV0v6chP/8bI/P6YN&#10;6Us6WWYQ+d8xNnn8/4SBRFCeMbevjMB5YEoPcwhTmwguUeYjT7sL0j00oidCxXTky8kKWlAo0Pxk&#10;mc7T1YISpmtoVh4cJc6Gzyo0WO6Y/Cck8+lkMx/Wme4aNlCfpfCdoh5yAnWHUp7co3UWGWoiymCQ&#10;UzhsD6i6DLlHjWytOIJKICCUArwpMGms+05JD/1ZUv9tx5ykRL8xoLRVNp3GhkZjOlvkYLjzne35&#10;DjMcoEoagDxOb8LwCOw6p+oGPGVI3dgo/kqFk4yHqEZNQw8ir/G9iE1+buOpn6/a+gcAAAD//wMA&#10;UEsDBBQABgAIAAAAIQAdrSES3wAAAAoBAAAPAAAAZHJzL2Rvd25yZXYueG1sTI/LTsMwEEX3SPyD&#10;NUhsIuqkKaFJ41QIqRJbShdduvHgpPgRxU6b/j3DCpYzc3Tn3Ho7W8MuOIbeOwHZIgWGrvWqd1rA&#10;4XP3tAYWonRKGu9QwA0DbJv7u1pWyl/dB172UTMKcaGSAroYh4rz0HZoZVj4AR3dvvxoZaRx1FyN&#10;8krh1vBlmhbcyt7Rh04O+NZh+72frIBVvzy+T6uwO9yS7DwkJjlqjUI8PsyvG2AR5/gHw68+qUND&#10;Tic/ORWYEfBc5i+ECsizAhgB66KkxYnINC+BNzX/X6H5AQAA//8DAFBLAQItABQABgAIAAAAIQC2&#10;gziS/gAAAOEBAAATAAAAAAAAAAAAAAAAAAAAAABbQ29udGVudF9UeXBlc10ueG1sUEsBAi0AFAAG&#10;AAgAAAAhADj9If/WAAAAlAEAAAsAAAAAAAAAAAAAAAAALwEAAF9yZWxzLy5yZWxzUEsBAi0AFAAG&#10;AAgAAAAhAFxsuRyMAgAAHQUAAA4AAAAAAAAAAAAAAAAALgIAAGRycy9lMm9Eb2MueG1sUEsBAi0A&#10;FAAGAAgAAAAhAB2tIRLfAAAACgEAAA8AAAAAAAAAAAAAAAAA5gQAAGRycy9kb3ducmV2LnhtbFBL&#10;BQYAAAAABAAEAPMAAADyBQAAAAA=&#10;" fillcolor="#bfbfbf" strokecolor="#f2f2f2" strokeweight="3pt">
            <v:shadow on="t" color="#243f60" opacity=".5" offset="1pt"/>
            <v:textbox style="mso-next-textbox:#AutoShape 13">
              <w:txbxContent>
                <w:p w:rsidR="00D728DC" w:rsidRPr="00C73906" w:rsidRDefault="00D728DC" w:rsidP="00D35D43">
                  <w:pPr>
                    <w:jc w:val="center"/>
                    <w:rPr>
                      <w:rFonts w:ascii="Traditional Arabic" w:hAnsi="Traditional Arabic" w:cs="Traditional Arabic"/>
                      <w:sz w:val="28"/>
                      <w:szCs w:val="28"/>
                      <w:rtl/>
                      <w:lang w:bidi="ar-DZ"/>
                    </w:rPr>
                  </w:pPr>
                  <w:r w:rsidRPr="00C73906">
                    <w:rPr>
                      <w:rFonts w:ascii="Traditional Arabic" w:hAnsi="Traditional Arabic" w:cs="Traditional Arabic"/>
                      <w:sz w:val="28"/>
                      <w:szCs w:val="28"/>
                      <w:rtl/>
                      <w:lang w:bidi="ar-DZ"/>
                    </w:rPr>
                    <w:t xml:space="preserve">قيام بعملية مراجعة </w:t>
                  </w:r>
                  <w:r>
                    <w:rPr>
                      <w:rFonts w:ascii="Traditional Arabic" w:hAnsi="Traditional Arabic" w:cs="Traditional Arabic" w:hint="cs"/>
                      <w:sz w:val="28"/>
                      <w:szCs w:val="28"/>
                      <w:rtl/>
                      <w:lang w:bidi="ar-DZ"/>
                    </w:rPr>
                    <w:t>ال</w:t>
                  </w:r>
                  <w:r w:rsidRPr="00C73906">
                    <w:rPr>
                      <w:rFonts w:ascii="Traditional Arabic" w:hAnsi="Traditional Arabic" w:cs="Traditional Arabic"/>
                      <w:sz w:val="28"/>
                      <w:szCs w:val="28"/>
                      <w:rtl/>
                      <w:lang w:bidi="ar-DZ"/>
                    </w:rPr>
                    <w:t>حسابات</w:t>
                  </w:r>
                </w:p>
                <w:p w:rsidR="00D728DC" w:rsidRPr="0091444F" w:rsidRDefault="00D728DC" w:rsidP="00D35D43">
                  <w:pPr>
                    <w:jc w:val="center"/>
                    <w:rPr>
                      <w:rFonts w:ascii="Times New Roman" w:hAnsi="Times New Roman" w:cs="Times New Roman"/>
                      <w:sz w:val="36"/>
                      <w:szCs w:val="36"/>
                      <w:lang w:bidi="ar-DZ"/>
                    </w:rPr>
                  </w:pPr>
                </w:p>
              </w:txbxContent>
            </v:textbox>
          </v:roundrect>
        </w:pict>
      </w:r>
    </w:p>
    <w:p w:rsidR="00D35D43" w:rsidRDefault="005D5F7F" w:rsidP="00D35D43">
      <w:pPr>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shape id="AutoShape 23" o:spid="_x0000_s1065" type="#_x0000_t32" style="position:absolute;left:0;text-align:left;margin-left:366pt;margin-top:20.5pt;width:.05pt;height:6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Wm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U4h/Yo&#10;0sOMnvdex9RoPAkNGowrwK9SWxtKpEf1al40/e6Q0lVHVMuj99vJQHAWIpJ3IWHjDKTZDZ81Ax8C&#10;CWK3jo3tAyT0AR3jUE63ofCjRxQOZ5MpRhTOH+dZOo0TS0hxjTTW+U9c9ygYJXbeEtF2vtJKwey1&#10;zWIecnhxPvAixTUgpFV6I6SMEpAKDSVeTMfTGOC0FCxcBjdn210lLTqQIKL4xSLh5t7N6r1iEazj&#10;hK0vtidCnm1ILlXAg8qAzsU6q+THIl2s5+t5PsrHs/UoT+t69Lyp8tFskz1O60ldVXX2M1DL8qIT&#10;jHEV2F0Vm+V/p4jL2zlr7abZWxuS9+ixX0D2+o+k42jDNM+62Gl22trryEGk0fnyoMIruN+Dff/s&#10;V78AAAD//wMAUEsDBBQABgAIAAAAIQCMh/JU3wAAAAoBAAAPAAAAZHJzL2Rvd25yZXYueG1sTI9B&#10;T8MwDIXvSPyHyEi7IJa0jAFd02maxIEj2ySuWWPassapmnQt+/WYEztZ9nt6/l6+nlwrztiHxpOG&#10;ZK5AIJXeNlRpOOzfHl5AhGjImtYTavjBAOvi9iY3mfUjfeB5FyvBIRQyo6GOscukDGWNzoS575BY&#10;+/K9M5HXvpK2NyOHu1amSi2lMw3xh9p0uK2xPO0GpwHD8JSozaurDu+X8f4zvXyP3V7r2d20WYGI&#10;OMV/M/zhMzoUzHT0A9kgWg3Pjyl3iRoWCU828CEBcWTncqFAFrm8rlD8AgAA//8DAFBLAQItABQA&#10;BgAIAAAAIQC2gziS/gAAAOEBAAATAAAAAAAAAAAAAAAAAAAAAABbQ29udGVudF9UeXBlc10ueG1s&#10;UEsBAi0AFAAGAAgAAAAhADj9If/WAAAAlAEAAAsAAAAAAAAAAAAAAAAALwEAAF9yZWxzLy5yZWxz&#10;UEsBAi0AFAAGAAgAAAAhAEoJNaYjAgAAPgQAAA4AAAAAAAAAAAAAAAAALgIAAGRycy9lMm9Eb2Mu&#10;eG1sUEsBAi0AFAAGAAgAAAAhAIyH8lTfAAAACgEAAA8AAAAAAAAAAAAAAAAAfQQAAGRycy9kb3du&#10;cmV2LnhtbFBLBQYAAAAABAAEAPMAAACJBQAAAAA=&#10;"/>
        </w:pict>
      </w:r>
    </w:p>
    <w:p w:rsidR="00D35D43" w:rsidRDefault="005D5F7F" w:rsidP="00D35D43">
      <w:pPr>
        <w:pStyle w:val="Paragraphedeliste"/>
        <w:spacing w:after="0"/>
        <w:ind w:left="0"/>
        <w:jc w:val="center"/>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shape id="AutoShape 26" o:spid="_x0000_s1064" type="#_x0000_t32" style="position:absolute;left:0;text-align:left;margin-left:49.75pt;margin-top:8.55pt;width:1.45pt;height:42pt;flip:x 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LURAIAAHYEAAAOAAAAZHJzL2Uyb0RvYy54bWysVF1v2yAUfZ+0/4B4T2wnTpZYcarKTraH&#10;bovUbu8EcIyGAQGNE037773gNG23l2maH/DF9+vcw8Grm1Mn0ZFbJ7QqcTZOMeKKaibUocTfHraj&#10;BUbOE8WI1IqX+Mwdvlm/f7fqTcEnutWScYugiHJFb0rcem+KJHG05R1xY224AmejbUc8bO0hYZb0&#10;UL2TySRN50mvLTNWU+4cfK0HJ17H+k3Dqf/aNI57JEsM2HxcbVz3YU3WK1IcLDGtoBcY5B9QdEQo&#10;aHotVRNP0KMVf5TqBLXa6caPqe4S3TSC8jgDTJOlv01z3xLD4yxAjjNXmtz/K0u/HHcWCVbi6RIj&#10;RTo4o9tHr2NrNJkHgnrjCoir1M6GEelJ3Zs7TX84pHTVEnXgMfrhbCA5CxnJm5SwcQba7PvPmkEM&#10;gQaRrVNjO9RIYT6FxGh9D1ZoA9ygUzyo8/Wg+MkjCh+zRZ7NMKLgmU2neRrPMSFFqBdyjXX+I9cd&#10;CkaJnbdEHFpfaaVAEdoOHcjxzvmA9iUhJCu9FVJGYUiF+hIvZ5NZhOS0FCw4Q5izh30lLTqSIK34&#10;xNHB8zrM6kfFYrGWE7a52J4ICTbykTNvBbAoOQ7dOs4wkhxuU7AGeFKFjjA9AL5Yg7p+LtPlZrFZ&#10;5KN8Mt+M8rSuR7fbKh/Nt9mHWT2tq6rOfgXwWV60gjGuAv5npWf53ynpcucGjV61fiUqeVs9Mgpg&#10;n98RdJREUMGgp71m550N0wV1gLhj8OUihtvzeh+jXn4X6ycAAAD//wMAUEsDBBQABgAIAAAAIQCF&#10;9ncu3gAAAAkBAAAPAAAAZHJzL2Rvd25yZXYueG1sTI9LT8MwEITvSP0P1lbiRm1X5ZEQp0JInACh&#10;Pi7c3HibRI3Xbuym4d/jnOC2uzOa/aZYj7ZjA/ahdaRALgQwpMqZlmoF+93b3ROwEDUZ3TlCBT8Y&#10;YF3ObgqdG3elDQ7bWLMUQiHXCpoYfc55qBq0OiycR0ra0fVWx7T2NTe9vqZw2/GlEA/c6pbSh0Z7&#10;fG2wOm0vVsFR+Oor272b89mvhvrje+/l50mp2/n48gws4hj/zDDhJ3QoE9PBXcgE1inIsvvkTPdH&#10;CWzSxXIF7DANUgIvC/6/QfkLAAD//wMAUEsBAi0AFAAGAAgAAAAhALaDOJL+AAAA4QEAABMAAAAA&#10;AAAAAAAAAAAAAAAAAFtDb250ZW50X1R5cGVzXS54bWxQSwECLQAUAAYACAAAACEAOP0h/9YAAACU&#10;AQAACwAAAAAAAAAAAAAAAAAvAQAAX3JlbHMvLnJlbHNQSwECLQAUAAYACAAAACEAdWPC1EQCAAB2&#10;BAAADgAAAAAAAAAAAAAAAAAuAgAAZHJzL2Uyb0RvYy54bWxQSwECLQAUAAYACAAAACEAhfZ3Lt4A&#10;AAAJAQAADwAAAAAAAAAAAAAAAACeBAAAZHJzL2Rvd25yZXYueG1sUEsFBgAAAAAEAAQA8wAAAKkF&#10;AAAAAA==&#10;">
            <v:stroke endarrow="block"/>
          </v:shape>
        </w:pict>
      </w:r>
      <w:r>
        <w:rPr>
          <w:rFonts w:ascii="Traditional Arabic" w:hAnsi="Traditional Arabic" w:cs="Traditional Arabic"/>
          <w:b/>
          <w:bCs/>
          <w:noProof/>
          <w:sz w:val="28"/>
          <w:szCs w:val="28"/>
          <w:rtl/>
          <w:lang w:val="fr-FR" w:eastAsia="fr-FR"/>
        </w:rPr>
        <w:pict>
          <v:roundrect id="AutoShape 16" o:spid="_x0000_s1039" style="position:absolute;left:0;text-align:left;margin-left:146.85pt;margin-top:19.75pt;width:2in;height:61.55pt;z-index:251641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liwIAAB0FAAAOAAAAZHJzL2Uyb0RvYy54bWysVF1v0zAUfUfiP1h+p/lol2bR0ml0FCEN&#10;mBiIZ9d2EoNjG9ttWn491046CkM8IBLJ8vXH8T33HPvq+tBLtOfWCa1qnM1SjLiimgnV1vjTx82L&#10;EiPniWJEasVrfOQOX6+eP7saTMVz3WnJuEUAolw1mBp33psqSRzteE/cTBuuYLLRticeQtsmzJIB&#10;0HuZ5GlaJIO2zFhNuXMwejtO4lXEbxpO/fumcdwjWWPIzcfWxnYb2mR1RarWEtMJOqVB/iGLnggF&#10;hz5C3RJP0M6KJ1C9oFY73fgZ1X2im0ZQHjkAmyz9jc1DRwyPXKA4zjyWyf0/WPpuf2+RYDWeg1KK&#10;9KDRzc7reDTKilCgwbgK1j2YexsoOnOn6VeHlF53RLX8xlo9dJwwSCsL65NfNoTAwVa0Hd5qBvAE&#10;4GOtDo3tAyBUAR2iJMdHSfjBIwqDWZmXZQrKUZhblllRXsQjSHXabazzr7nuUejU2OqdYh9A93gE&#10;2d85H3VhEznCvmDU9BJU3hMJDItiOSFOixNSnTAjXS0F2wgpY2Db7VpaBFtr/HIT/mmzO18mFRpC&#10;RTPI/O8Ymzz8f8KIRKI9Q21fKRb7ngg59iFNqQI4jzafeOqd5/ahYwNiIpQjL+eXICwT4Pl5mRbp&#10;5RIjIlu4rNRbjKz2n4Xvotyh+E9I5ov5phjHiTQdGalfpPCdsh5rArqDlKfjY3SWWfREsMFoJ3/Y&#10;HqLrsnlACR7ZanYEl0BC0QrwpkCn0/Y7RgPczxq7bztiOUbyjQKnXWaLRbjQMVhcLHMI7PnM9nyG&#10;KApQNfZAPnbXfnwEdsaKtoOTskhd6WD+RviTjcesJk/DHYy8pvciXPLzOK76+aqtfgAAAP//AwBQ&#10;SwMEFAAGAAgAAAAhAD/aXsLfAAAACgEAAA8AAABkcnMvZG93bnJldi54bWxMj8tuwjAQRfeV+g/W&#10;VOomKk4CpBDioKoSUrelLFiaeOqE+hHFDoS/73RVljNzdOfcajtZwy44hM47AdksBYau8apzWsDh&#10;a/eyAhaidEoa71DADQNs68eHSpbKX90nXvZRMwpxoZQC2hj7kvPQtGhlmPkeHd2+/WBlpHHQXA3y&#10;SuHW8DxNC25l5+hDK3t8b7H52Y9WwKLLjx/jIuwOtyQ794lJjlqjEM9P09sGWMQp/sPwp0/qUJPT&#10;yY9OBWYE5Ov5K6EC5uslMAKWq4wWJyKLvABeV/y+Qv0LAAD//wMAUEsBAi0AFAAGAAgAAAAhALaD&#10;OJL+AAAA4QEAABMAAAAAAAAAAAAAAAAAAAAAAFtDb250ZW50X1R5cGVzXS54bWxQSwECLQAUAAYA&#10;CAAAACEAOP0h/9YAAACUAQAACwAAAAAAAAAAAAAAAAAvAQAAX3JlbHMvLnJlbHNQSwECLQAUAAYA&#10;CAAAACEAO5DPpYsCAAAdBQAADgAAAAAAAAAAAAAAAAAuAgAAZHJzL2Uyb0RvYy54bWxQSwECLQAU&#10;AAYACAAAACEAP9pewt8AAAAKAQAADwAAAAAAAAAAAAAAAADlBAAAZHJzL2Rvd25yZXYueG1sUEsF&#10;BgAAAAAEAAQA8wAAAPEFAAAAAA==&#10;" fillcolor="#bfbfbf" strokecolor="#f2f2f2" strokeweight="3pt">
            <v:shadow on="t" color="#243f60" opacity=".5" offset="1pt"/>
            <v:textbox style="mso-next-textbox:#AutoShape 16">
              <w:txbxContent>
                <w:p w:rsidR="00D728DC" w:rsidRPr="00C73906" w:rsidRDefault="00D728DC" w:rsidP="00D35D43">
                  <w:pPr>
                    <w:jc w:val="center"/>
                    <w:rPr>
                      <w:rFonts w:ascii="Traditional Arabic" w:hAnsi="Traditional Arabic" w:cs="Traditional Arabic"/>
                      <w:sz w:val="36"/>
                      <w:szCs w:val="36"/>
                      <w:lang w:bidi="ar-DZ"/>
                    </w:rPr>
                  </w:pPr>
                  <w:r>
                    <w:rPr>
                      <w:rFonts w:ascii="Traditional Arabic" w:hAnsi="Traditional Arabic" w:cs="Traditional Arabic" w:hint="cs"/>
                      <w:sz w:val="28"/>
                      <w:szCs w:val="28"/>
                      <w:rtl/>
                      <w:lang w:bidi="ar-DZ"/>
                    </w:rPr>
                    <w:t>إل</w:t>
                  </w:r>
                  <w:r w:rsidRPr="00C73906">
                    <w:rPr>
                      <w:rFonts w:ascii="Traditional Arabic" w:hAnsi="Traditional Arabic" w:cs="Traditional Arabic"/>
                      <w:sz w:val="28"/>
                      <w:szCs w:val="28"/>
                      <w:rtl/>
                      <w:lang w:bidi="ar-DZ"/>
                    </w:rPr>
                    <w:t xml:space="preserve">تزام </w:t>
                  </w:r>
                  <w:r>
                    <w:rPr>
                      <w:rFonts w:ascii="Traditional Arabic" w:hAnsi="Traditional Arabic" w:cs="Traditional Arabic" w:hint="cs"/>
                      <w:sz w:val="28"/>
                      <w:szCs w:val="28"/>
                      <w:rtl/>
                      <w:lang w:bidi="ar-DZ"/>
                    </w:rPr>
                    <w:t xml:space="preserve">بتطبيق </w:t>
                  </w:r>
                  <w:r w:rsidRPr="00C73906">
                    <w:rPr>
                      <w:rFonts w:ascii="Traditional Arabic" w:hAnsi="Traditional Arabic" w:cs="Traditional Arabic"/>
                      <w:sz w:val="28"/>
                      <w:szCs w:val="28"/>
                      <w:rtl/>
                      <w:lang w:bidi="ar-DZ"/>
                    </w:rPr>
                    <w:t xml:space="preserve">معايير مراجعة الجزائرية أثناء </w:t>
                  </w:r>
                  <w:r w:rsidRPr="005249D9">
                    <w:rPr>
                      <w:rFonts w:ascii="Traditional Arabic" w:hAnsi="Traditional Arabic" w:cs="Traditional Arabic"/>
                      <w:sz w:val="28"/>
                      <w:szCs w:val="28"/>
                      <w:rtl/>
                      <w:lang w:bidi="ar-DZ"/>
                    </w:rPr>
                    <w:t xml:space="preserve">العملية </w:t>
                  </w:r>
                  <w:r>
                    <w:rPr>
                      <w:rFonts w:ascii="Traditional Arabic" w:hAnsi="Traditional Arabic" w:cs="Traditional Arabic"/>
                      <w:sz w:val="28"/>
                      <w:szCs w:val="28"/>
                      <w:rtl/>
                      <w:lang w:bidi="ar-DZ"/>
                    </w:rPr>
                    <w:t>التدقيق</w:t>
                  </w:r>
                </w:p>
              </w:txbxContent>
            </v:textbox>
          </v:roundrect>
        </w:pict>
      </w:r>
    </w:p>
    <w:p w:rsidR="00D35D43" w:rsidRDefault="00D35D43" w:rsidP="00D35D43">
      <w:pPr>
        <w:pStyle w:val="Paragraphedeliste"/>
        <w:spacing w:after="0"/>
        <w:ind w:left="0"/>
        <w:jc w:val="center"/>
        <w:rPr>
          <w:rFonts w:ascii="Traditional Arabic" w:hAnsi="Traditional Arabic" w:cs="Traditional Arabic"/>
          <w:b/>
          <w:bCs/>
          <w:sz w:val="28"/>
          <w:szCs w:val="28"/>
          <w:rtl/>
          <w:lang w:bidi="ar-DZ"/>
        </w:rPr>
      </w:pPr>
    </w:p>
    <w:p w:rsidR="00D35D43" w:rsidRDefault="005D5F7F" w:rsidP="00D35D43">
      <w:pPr>
        <w:pStyle w:val="Paragraphedeliste"/>
        <w:spacing w:after="0"/>
        <w:ind w:left="0"/>
        <w:jc w:val="center"/>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shape id="AutoShape 25" o:spid="_x0000_s1063" type="#_x0000_t32" style="position:absolute;left:0;text-align:left;margin-left:52.35pt;margin-top:1.15pt;width:94.5pt;height:0;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0HJAIAAEcEAAAOAAAAZHJzL2Uyb0RvYy54bWysU1Fv2jAQfp+0/2D5HZJQaCEiVFUC20PX&#10;IbX7AcZ2EmuObdmGgKb9950dYG33Mk3jwZxzd999d/d5eX/sJDpw64RWBc7GKUZcUc2Eagr87WUz&#10;mmPkPFGMSK14gU/c4fvVxw/L3uR8olstGbcIQJTLe1Pg1nuTJ4mjLe+IG2vDFThrbTvi4WqbhFnS&#10;A3onk0ma3ia9tsxYTblz8LUanHgV8euaU/+1rh33SBYYuPl42njuwpmsliRvLDGtoGca5B9YdEQo&#10;KHqFqognaG/FH1CdoFY7Xfsx1V2i61pQHnuAbrL0XTfPLTE89gLDceY6Jvf/YOnTYWuRYAW+ucNI&#10;kQ529LD3OpZGk1kYUG9cDnGl2trQIj2qZ/Oo6XeHlC5bohoeo19OBpKzkJG8SQkXZ6DMrv+iGcQQ&#10;KBCndaxth2opzOeQGMBhIugY13O6rocfPaLwMYOFZzPYIr34EpIHiJBorPOfuO5QMArsvCWiaX2p&#10;lQIRaDvAk8Oj84Hg74SQrPRGSBm1IBXqC7yYQevB47QULDjjxTa7Ulp0IEFN8Re7fRdm9V6xCNZy&#10;wtZn2xMhBxuKSxXwoDGgc7YGufxYpIv1fD2fjqaT2/VomlbV6GFTTke3m+xuVt1UZVllPwO1bJq3&#10;gjGuAruLdLPp30nj/IgG0V3Fex1D8hY9zgvIXv4j6bjjsNZBIDvNTlt72T2oNQafX1Z4Dq/vYL9+&#10;/6tfAAAA//8DAFBLAwQUAAYACAAAACEA/To6VdoAAAAHAQAADwAAAGRycy9kb3ducmV2LnhtbEyO&#10;TU/DMBBE70j9D9ZW4kadplU/QpyqQgJxQJFa6N2NlyQQr0PsJum/Z+ECx6cZzbx0N9pG9Nj52pGC&#10;+SwCgVQ4U1Op4O318W4DwgdNRjeOUMEVPeyyyU2qE+MGOmB/DKXgEfKJVlCF0CZS+qJCq/3MtUic&#10;vbvO6sDYldJ0euBx28g4ilbS6pr4odItPlRYfB4vVsEXra+npew3H3keVk/PLyVhPih1Ox339yAC&#10;juGvDD/6rA4ZO53dhYwXDXO0XHNVQbwAwXm8XTCff1lmqfzvn30DAAD//wMAUEsBAi0AFAAGAAgA&#10;AAAhALaDOJL+AAAA4QEAABMAAAAAAAAAAAAAAAAAAAAAAFtDb250ZW50X1R5cGVzXS54bWxQSwEC&#10;LQAUAAYACAAAACEAOP0h/9YAAACUAQAACwAAAAAAAAAAAAAAAAAvAQAAX3JlbHMvLnJlbHNQSwEC&#10;LQAUAAYACAAAACEAKHWNByQCAABHBAAADgAAAAAAAAAAAAAAAAAuAgAAZHJzL2Uyb0RvYy54bWxQ&#10;SwECLQAUAAYACAAAACEA/To6VdoAAAAHAQAADwAAAAAAAAAAAAAAAAB+BAAAZHJzL2Rvd25yZXYu&#10;eG1sUEsFBgAAAAAEAAQA8wAAAIUFAAAAAA==&#10;"/>
        </w:pict>
      </w:r>
      <w:r>
        <w:rPr>
          <w:rFonts w:ascii="Traditional Arabic" w:hAnsi="Traditional Arabic" w:cs="Traditional Arabic"/>
          <w:b/>
          <w:bCs/>
          <w:noProof/>
          <w:sz w:val="28"/>
          <w:szCs w:val="28"/>
          <w:rtl/>
          <w:lang w:val="fr-FR" w:eastAsia="fr-FR"/>
        </w:rPr>
        <w:pict>
          <v:shape id="AutoShape 24" o:spid="_x0000_s1062" type="#_x0000_t32" style="position:absolute;left:0;text-align:left;margin-left:290.85pt;margin-top:1.15pt;width:75.15pt;height:.05pt;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mbPAIAAGoEAAAOAAAAZHJzL2Uyb0RvYy54bWysVMFu2zAMvQ/YPwi6p7ZTJ0uNOkVhJ9uh&#10;6wq0+wBFkmNhsiRIapxg2L+PVNJ03S7DMB9kyiIfH6lHX9/sB0120gdlTU2Li5wSabgVymxr+vVp&#10;PVlQEiIzgmlrZE0PMtCb5ft316Or5NT2VgvpCYCYUI2upn2MrsqywHs5sHBhnTRw2Fk/sAhbv82E&#10;ZyOgDzqb5vk8G60XzlsuQ4Cv7fGQLhN+10kev3RdkJHomgK3mFaf1g2u2fKaVVvPXK/4iQb7BxYD&#10;UwaSnqFaFhl59uoPqEFxb4Pt4gW3Q2a7TnGZaoBqivy3ah575mSqBZoT3LlN4f/B8vvdgydK1PRy&#10;TolhA9zR7XO0KTWZltig0YUK/Brz4LFEvjeP7s7yb4EY2/TMbGXyfjo4CC4wInsTgpvgIM1m/GwF&#10;+DBIkLq17/xAOq3cJwxEcOgI2afrOZyvR+4j4fDxalaW+YwSDkfzy1lKxCrEwEjnQ/wo7UDQqGmI&#10;nqltHxtrDKjA+iM+292FiAxfAzDY2LXSOolBGzJiruksEQpWK4GH6Bb8dtNoT3YM5ZSeE4s3bt4+&#10;G5HAesnE6mRHpjTYJKY+Ra+gc1pSzDZIQYmWMEFoHelpgxmhdiB8so6K+n6VX60Wq0U5Kafz1aTM&#10;23Zyu27KyXxdfJi1l23TtMUPJF+UVa+EkAb5v6i7KP9OPac5O+ryrO9zo7K36KmjQPblnUgnGeDN&#10;HzW0seLw4LE6VAQIOjmfhg8n5td98nr9RSx/AgAA//8DAFBLAwQUAAYACAAAACEAkM2pyd4AAAAH&#10;AQAADwAAAGRycy9kb3ducmV2LnhtbEyPQU/CQBSE7yb8h80j8WJkSxFparfEqOiJECrel+6zbei+&#10;bboLtP/e50mPk5nMfJOtB9uKC/a+caRgPotAIJXONFQpOHxu7hMQPmgyunWECkb0sM4nN5lOjbvS&#10;Hi9FqASXkE+1gjqELpXSlzVa7WeuQ2Lv2/VWB5Z9JU2vr1xuWxlH0aO0uiFeqHWHLzWWp+JsFbwW&#10;u+Xm6+4wxGP5sS3ek9OOxjelbqfD8xOIgEP4C8MvPqNDzkxHdybjRatgmcxXHFUQL0Cwv1rE/O3I&#10;+gFknsn//PkPAAAA//8DAFBLAQItABQABgAIAAAAIQC2gziS/gAAAOEBAAATAAAAAAAAAAAAAAAA&#10;AAAAAABbQ29udGVudF9UeXBlc10ueG1sUEsBAi0AFAAGAAgAAAAhADj9If/WAAAAlAEAAAsAAAAA&#10;AAAAAAAAAAAALwEAAF9yZWxzLy5yZWxzUEsBAi0AFAAGAAgAAAAhALd2yZs8AgAAagQAAA4AAAAA&#10;AAAAAAAAAAAALgIAAGRycy9lMm9Eb2MueG1sUEsBAi0AFAAGAAgAAAAhAJDNqcneAAAABwEAAA8A&#10;AAAAAAAAAAAAAAAAlgQAAGRycy9kb3ducmV2LnhtbFBLBQYAAAAABAAEAPMAAAChBQAAAAA=&#10;">
            <v:stroke endarrow="block"/>
          </v:shape>
        </w:pict>
      </w:r>
    </w:p>
    <w:p w:rsidR="00D35D43" w:rsidRDefault="00D35D43" w:rsidP="00D35D43">
      <w:pPr>
        <w:pStyle w:val="Paragraphedeliste"/>
        <w:spacing w:after="0"/>
        <w:ind w:left="0"/>
        <w:jc w:val="center"/>
        <w:rPr>
          <w:rFonts w:ascii="Traditional Arabic" w:hAnsi="Traditional Arabic" w:cs="Traditional Arabic"/>
          <w:b/>
          <w:bCs/>
          <w:sz w:val="28"/>
          <w:szCs w:val="28"/>
          <w:rtl/>
          <w:lang w:bidi="ar-DZ"/>
        </w:rPr>
      </w:pPr>
    </w:p>
    <w:p w:rsidR="00D35D43" w:rsidRPr="00165843" w:rsidRDefault="00D35D43" w:rsidP="00EA03C2">
      <w:pPr>
        <w:pStyle w:val="Paragraphedeliste"/>
        <w:spacing w:after="0"/>
        <w:ind w:left="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ا</w:t>
      </w:r>
      <w:r w:rsidRPr="004D0156">
        <w:rPr>
          <w:rFonts w:ascii="Traditional Arabic" w:hAnsi="Traditional Arabic" w:cs="Traditional Arabic" w:hint="cs"/>
          <w:b/>
          <w:bCs/>
          <w:sz w:val="28"/>
          <w:szCs w:val="28"/>
          <w:rtl/>
          <w:lang w:bidi="ar-DZ"/>
        </w:rPr>
        <w:t>لمصدر:</w:t>
      </w:r>
      <w:r w:rsidR="00EA03C2">
        <w:rPr>
          <w:rFonts w:ascii="Traditional Arabic" w:hAnsi="Traditional Arabic" w:cs="Traditional Arabic" w:hint="cs"/>
          <w:b/>
          <w:bCs/>
          <w:sz w:val="28"/>
          <w:szCs w:val="28"/>
          <w:rtl/>
          <w:lang w:bidi="ar-DZ"/>
        </w:rPr>
        <w:t xml:space="preserve"> </w:t>
      </w:r>
      <w:r w:rsidRPr="004D0156">
        <w:rPr>
          <w:rFonts w:ascii="Traditional Arabic" w:hAnsi="Traditional Arabic" w:cs="Traditional Arabic" w:hint="cs"/>
          <w:sz w:val="28"/>
          <w:szCs w:val="28"/>
          <w:rtl/>
          <w:lang w:bidi="ar-DZ"/>
        </w:rPr>
        <w:t>من إعداد الطالب</w:t>
      </w:r>
      <w:r>
        <w:rPr>
          <w:rFonts w:ascii="Traditional Arabic" w:hAnsi="Traditional Arabic" w:cs="Traditional Arabic" w:hint="cs"/>
          <w:sz w:val="28"/>
          <w:szCs w:val="28"/>
          <w:rtl/>
          <w:lang w:bidi="ar-DZ"/>
        </w:rPr>
        <w:t xml:space="preserve"> بناءا على ما سبق</w:t>
      </w:r>
    </w:p>
    <w:p w:rsidR="00D35D43" w:rsidRPr="004F3421" w:rsidRDefault="00D35D43" w:rsidP="00D35D43">
      <w:pPr>
        <w:pStyle w:val="Paragraphedeliste"/>
        <w:spacing w:after="0"/>
        <w:ind w:left="0"/>
        <w:jc w:val="both"/>
        <w:rPr>
          <w:rFonts w:ascii="Simplified Arabic" w:hAnsi="Simplified Arabic" w:cs="Simplified Arabic"/>
          <w:sz w:val="28"/>
          <w:szCs w:val="28"/>
          <w:u w:val="single"/>
          <w:rtl/>
          <w:lang w:val="fr-FR" w:bidi="ar-DZ"/>
        </w:rPr>
      </w:pPr>
      <w:r w:rsidRPr="004F3421">
        <w:rPr>
          <w:rFonts w:ascii="Simplified Arabic" w:hAnsi="Simplified Arabic" w:cs="Simplified Arabic"/>
          <w:b/>
          <w:bCs/>
          <w:sz w:val="28"/>
          <w:szCs w:val="28"/>
          <w:u w:val="single"/>
          <w:rtl/>
          <w:lang w:val="fr-FR" w:bidi="ar-DZ"/>
        </w:rPr>
        <w:t>المطلب ال</w:t>
      </w:r>
      <w:r>
        <w:rPr>
          <w:rFonts w:ascii="Simplified Arabic" w:hAnsi="Simplified Arabic" w:cs="Simplified Arabic" w:hint="cs"/>
          <w:b/>
          <w:bCs/>
          <w:sz w:val="28"/>
          <w:szCs w:val="28"/>
          <w:u w:val="single"/>
          <w:rtl/>
          <w:lang w:val="fr-FR" w:bidi="ar-DZ"/>
        </w:rPr>
        <w:t>ثالث</w:t>
      </w:r>
      <w:r w:rsidRPr="004F3421">
        <w:rPr>
          <w:rFonts w:ascii="Simplified Arabic" w:hAnsi="Simplified Arabic" w:cs="Simplified Arabic"/>
          <w:b/>
          <w:bCs/>
          <w:sz w:val="28"/>
          <w:szCs w:val="28"/>
          <w:u w:val="single"/>
          <w:rtl/>
          <w:lang w:val="fr-FR" w:bidi="ar-DZ"/>
        </w:rPr>
        <w:t>:</w:t>
      </w:r>
      <w:r>
        <w:rPr>
          <w:rFonts w:ascii="Simplified Arabic" w:hAnsi="Simplified Arabic" w:cs="Simplified Arabic" w:hint="cs"/>
          <w:b/>
          <w:bCs/>
          <w:sz w:val="28"/>
          <w:szCs w:val="28"/>
          <w:u w:val="single"/>
          <w:rtl/>
          <w:lang w:val="fr-FR" w:bidi="ar-DZ"/>
        </w:rPr>
        <w:t xml:space="preserve"> </w:t>
      </w:r>
      <w:r w:rsidRPr="004F3421">
        <w:rPr>
          <w:rFonts w:ascii="Simplified Arabic" w:hAnsi="Simplified Arabic" w:cs="Simplified Arabic"/>
          <w:b/>
          <w:bCs/>
          <w:sz w:val="28"/>
          <w:szCs w:val="28"/>
          <w:u w:val="single"/>
          <w:rtl/>
          <w:lang w:val="fr-FR" w:bidi="ar-DZ"/>
        </w:rPr>
        <w:t xml:space="preserve">معايير </w:t>
      </w:r>
      <w:r w:rsidR="00CE453C">
        <w:rPr>
          <w:rFonts w:ascii="Simplified Arabic" w:hAnsi="Simplified Arabic" w:cs="Simplified Arabic"/>
          <w:b/>
          <w:bCs/>
          <w:sz w:val="28"/>
          <w:szCs w:val="28"/>
          <w:u w:val="single"/>
          <w:rtl/>
          <w:lang w:val="fr-FR" w:bidi="ar-DZ"/>
        </w:rPr>
        <w:t>التدقيق</w:t>
      </w:r>
      <w:r w:rsidRPr="004F3421">
        <w:rPr>
          <w:rFonts w:ascii="Simplified Arabic" w:hAnsi="Simplified Arabic" w:cs="Simplified Arabic"/>
          <w:b/>
          <w:bCs/>
          <w:sz w:val="28"/>
          <w:szCs w:val="28"/>
          <w:u w:val="single"/>
          <w:rtl/>
          <w:lang w:val="fr-FR" w:bidi="ar-DZ"/>
        </w:rPr>
        <w:t xml:space="preserve"> الدولية الحديثة بالجزائر</w:t>
      </w:r>
      <w:r>
        <w:rPr>
          <w:rFonts w:ascii="Simplified Arabic" w:hAnsi="Simplified Arabic" w:cs="Simplified Arabic" w:hint="cs"/>
          <w:b/>
          <w:bCs/>
          <w:sz w:val="28"/>
          <w:szCs w:val="28"/>
          <w:u w:val="single"/>
          <w:rtl/>
          <w:lang w:val="fr-FR" w:bidi="ar-DZ"/>
        </w:rPr>
        <w:t>.</w:t>
      </w:r>
      <w:r w:rsidRPr="004F3421">
        <w:rPr>
          <w:rFonts w:ascii="Simplified Arabic" w:hAnsi="Simplified Arabic" w:cs="Simplified Arabic"/>
          <w:b/>
          <w:bCs/>
          <w:sz w:val="28"/>
          <w:szCs w:val="28"/>
          <w:u w:val="single"/>
          <w:rtl/>
          <w:lang w:val="fr-FR" w:bidi="ar-DZ"/>
        </w:rPr>
        <w:t xml:space="preserve"> </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تبنت الجزائر حديثا أربعة معايير جزائرية للمراجعة وهي كالآتي:</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w:t>
      </w:r>
      <w:r w:rsidRPr="00EF0C8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 xml:space="preserve">المعيار الجزائري للمراجعة -210- "إتفاق حول أحكام مهام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w:t>
      </w:r>
      <w:r w:rsidRPr="00EF0C8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المعيار الجزائري للمراجعة-505- "التأكيدات الخارجية"؛</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w:t>
      </w:r>
      <w:r w:rsidRPr="00EF0C8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المعيار الجزائري للمراجعة-560- "أحداث تقع بعد إقفال الحسابات والأحداث اللاحقة"؛</w:t>
      </w:r>
    </w:p>
    <w:p w:rsidR="00D35D43" w:rsidRPr="001658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w:t>
      </w:r>
      <w:r w:rsidRPr="00EF0C8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المعيار الجزائري للمراجعة-580- "التصريحات الكتابية".</w:t>
      </w:r>
    </w:p>
    <w:p w:rsidR="00D35D43" w:rsidRPr="002D02E4" w:rsidRDefault="00D35D43" w:rsidP="00D35D43">
      <w:pPr>
        <w:spacing w:after="0"/>
        <w:jc w:val="both"/>
        <w:rPr>
          <w:rFonts w:ascii="Simplified Arabic" w:hAnsi="Simplified Arabic" w:cs="Simplified Arabic"/>
          <w:b/>
          <w:bCs/>
          <w:sz w:val="28"/>
          <w:szCs w:val="28"/>
          <w:u w:val="single"/>
          <w:rtl/>
          <w:lang w:val="fr-FR" w:bidi="ar-DZ"/>
        </w:rPr>
      </w:pPr>
      <w:r w:rsidRPr="002D02E4">
        <w:rPr>
          <w:rFonts w:ascii="Simplified Arabic" w:hAnsi="Simplified Arabic" w:cs="Simplified Arabic"/>
          <w:b/>
          <w:bCs/>
          <w:sz w:val="28"/>
          <w:szCs w:val="28"/>
          <w:u w:val="single"/>
          <w:rtl/>
          <w:lang w:val="fr-FR" w:bidi="ar-DZ"/>
        </w:rPr>
        <w:t>الفرع الأول:</w:t>
      </w:r>
      <w:r w:rsidRPr="002D02E4">
        <w:rPr>
          <w:rFonts w:ascii="Simplified Arabic" w:hAnsi="Simplified Arabic" w:cs="Simplified Arabic" w:hint="cs"/>
          <w:b/>
          <w:bCs/>
          <w:sz w:val="28"/>
          <w:szCs w:val="28"/>
          <w:u w:val="single"/>
          <w:rtl/>
          <w:lang w:val="fr-FR" w:bidi="ar-DZ"/>
        </w:rPr>
        <w:t xml:space="preserve"> </w:t>
      </w:r>
      <w:r w:rsidRPr="002D02E4">
        <w:rPr>
          <w:rFonts w:ascii="Simplified Arabic" w:hAnsi="Simplified Arabic" w:cs="Simplified Arabic"/>
          <w:b/>
          <w:bCs/>
          <w:sz w:val="28"/>
          <w:szCs w:val="28"/>
          <w:u w:val="single"/>
          <w:rtl/>
          <w:lang w:val="fr-FR" w:bidi="ar-DZ"/>
        </w:rPr>
        <w:t>المعيار رقم</w:t>
      </w:r>
      <w:r w:rsidRPr="002D02E4">
        <w:rPr>
          <w:rFonts w:ascii="Simplified Arabic" w:hAnsi="Simplified Arabic" w:cs="Simplified Arabic"/>
          <w:sz w:val="28"/>
          <w:szCs w:val="28"/>
          <w:u w:val="single"/>
          <w:rtl/>
          <w:lang w:val="fr-FR" w:bidi="ar-DZ"/>
        </w:rPr>
        <w:t xml:space="preserve">  </w:t>
      </w:r>
      <w:r w:rsidRPr="002D02E4">
        <w:rPr>
          <w:rFonts w:ascii="Simplified Arabic" w:hAnsi="Simplified Arabic" w:cs="Simplified Arabic"/>
          <w:b/>
          <w:bCs/>
          <w:sz w:val="28"/>
          <w:szCs w:val="28"/>
          <w:u w:val="single"/>
          <w:rtl/>
          <w:lang w:val="fr-FR" w:bidi="ar-DZ"/>
        </w:rPr>
        <w:t>210</w:t>
      </w:r>
      <w:r w:rsidRPr="002D02E4">
        <w:rPr>
          <w:rFonts w:ascii="Simplified Arabic" w:hAnsi="Simplified Arabic" w:cs="Simplified Arabic"/>
          <w:sz w:val="28"/>
          <w:szCs w:val="28"/>
          <w:u w:val="single"/>
          <w:rtl/>
          <w:lang w:val="fr-FR" w:bidi="ar-DZ"/>
        </w:rPr>
        <w:t xml:space="preserve"> </w:t>
      </w:r>
      <w:r w:rsidRPr="002D02E4">
        <w:rPr>
          <w:rFonts w:ascii="Simplified Arabic" w:hAnsi="Simplified Arabic" w:cs="Simplified Arabic"/>
          <w:b/>
          <w:bCs/>
          <w:sz w:val="28"/>
          <w:szCs w:val="28"/>
          <w:u w:val="single"/>
          <w:rtl/>
          <w:lang w:val="fr-FR" w:bidi="ar-DZ"/>
        </w:rPr>
        <w:t xml:space="preserve">إتفاق حول أحكام مهمة </w:t>
      </w:r>
      <w:r w:rsidR="00CE453C">
        <w:rPr>
          <w:rFonts w:ascii="Simplified Arabic" w:hAnsi="Simplified Arabic" w:cs="Simplified Arabic"/>
          <w:b/>
          <w:bCs/>
          <w:sz w:val="28"/>
          <w:szCs w:val="28"/>
          <w:u w:val="single"/>
          <w:rtl/>
          <w:lang w:val="fr-FR" w:bidi="ar-DZ"/>
        </w:rPr>
        <w:t>التدقيق</w:t>
      </w:r>
      <w:r w:rsidRPr="002D02E4">
        <w:rPr>
          <w:rFonts w:ascii="Simplified Arabic" w:hAnsi="Simplified Arabic" w:cs="Simplified Arabic" w:hint="cs"/>
          <w:b/>
          <w:bCs/>
          <w:sz w:val="28"/>
          <w:szCs w:val="28"/>
          <w:u w:val="single"/>
          <w:rtl/>
          <w:lang w:val="fr-FR" w:bidi="ar-DZ"/>
        </w:rPr>
        <w:t>.</w:t>
      </w:r>
      <w:r w:rsidRPr="002D02E4">
        <w:rPr>
          <w:rFonts w:ascii="Simplified Arabic" w:hAnsi="Simplified Arabic" w:cs="Simplified Arabic"/>
          <w:b/>
          <w:bCs/>
          <w:sz w:val="28"/>
          <w:szCs w:val="28"/>
          <w:u w:val="single"/>
          <w:rtl/>
          <w:lang w:val="fr-FR" w:bidi="ar-DZ"/>
        </w:rPr>
        <w:t xml:space="preserve"> </w:t>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يعالج هذا المعيار الجزائري للمراجعة واجبات محافظ الحسابات أو مراجع متعاقد للإتفاق مع الإدارة ،وعند الإقتضاءة مع الأشخاص القائمين على الحكم في المؤسسة، حول أحكام مهمة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يخص المعيار كل مهام مراجعة الكشوف المالية التاريخية </w:t>
      </w:r>
      <w:r>
        <w:rPr>
          <w:rFonts w:ascii="Traditional Arabic" w:hAnsi="Traditional Arabic" w:cs="Traditional Arabic" w:hint="cs"/>
          <w:sz w:val="28"/>
          <w:szCs w:val="28"/>
          <w:rtl/>
          <w:lang w:val="fr-FR" w:bidi="ar-DZ"/>
        </w:rPr>
        <w:lastRenderedPageBreak/>
        <w:t>الكلية أو الجزئية وكذلك مهام الملحقة، مع وجود بعض الخصائص فيما يخص مراجعة المتكررة، ولا تشكل نماذج رسائل المهمة المقترحة في الملحق إلا أمثلة يجب تكييفها مع المتطلبات والشروط الخاصة بالمهمة.</w:t>
      </w:r>
      <w:r>
        <w:rPr>
          <w:rStyle w:val="Appelnotedebasdep"/>
          <w:rFonts w:ascii="Traditional Arabic" w:hAnsi="Traditional Arabic" w:cs="Traditional Arabic"/>
          <w:sz w:val="28"/>
          <w:szCs w:val="28"/>
          <w:rtl/>
          <w:lang w:val="fr-FR" w:bidi="ar-DZ"/>
        </w:rPr>
        <w:footnoteReference w:id="27"/>
      </w:r>
    </w:p>
    <w:p w:rsidR="00D35D43" w:rsidRDefault="00D35D43" w:rsidP="00D35D43">
      <w:p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يتم في بعض الدول وضع أهداف ونطاق أعمال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ومسؤوليات المراجع بموجب نصوص قانونية أو تنظيمية، فحتى في هذه الحالة هو مطالب بكتاب التعاقد بغرض توضيحي لتجنب أي سوء فهم للمهمة.</w:t>
      </w:r>
      <w:r>
        <w:rPr>
          <w:rStyle w:val="Appelnotedebasdep"/>
          <w:rFonts w:ascii="Traditional Arabic" w:hAnsi="Traditional Arabic" w:cs="Traditional Arabic"/>
          <w:sz w:val="28"/>
          <w:szCs w:val="28"/>
          <w:rtl/>
          <w:lang w:val="fr-FR" w:bidi="ar-DZ"/>
        </w:rPr>
        <w:footnoteReference w:id="28"/>
      </w:r>
    </w:p>
    <w:p w:rsidR="00D35D43" w:rsidRPr="00432FBC" w:rsidRDefault="00D35D43" w:rsidP="009046CD">
      <w:pPr>
        <w:pStyle w:val="Paragraphedeliste"/>
        <w:numPr>
          <w:ilvl w:val="0"/>
          <w:numId w:val="35"/>
        </w:numPr>
        <w:spacing w:after="0"/>
        <w:jc w:val="both"/>
        <w:rPr>
          <w:rFonts w:ascii="Traditional Arabic" w:hAnsi="Traditional Arabic" w:cs="Traditional Arabic"/>
          <w:b/>
          <w:bCs/>
          <w:sz w:val="32"/>
          <w:szCs w:val="32"/>
          <w:rtl/>
          <w:lang w:val="fr-FR" w:bidi="ar-DZ"/>
        </w:rPr>
      </w:pPr>
      <w:r w:rsidRPr="00432FBC">
        <w:rPr>
          <w:rFonts w:ascii="Traditional Arabic" w:hAnsi="Traditional Arabic" w:cs="Traditional Arabic" w:hint="cs"/>
          <w:b/>
          <w:bCs/>
          <w:sz w:val="32"/>
          <w:szCs w:val="32"/>
          <w:rtl/>
          <w:lang w:val="fr-FR" w:bidi="ar-DZ"/>
        </w:rPr>
        <w:t>أهد</w:t>
      </w:r>
      <w:r>
        <w:rPr>
          <w:rFonts w:ascii="Traditional Arabic" w:hAnsi="Traditional Arabic" w:cs="Traditional Arabic" w:hint="cs"/>
          <w:b/>
          <w:bCs/>
          <w:sz w:val="32"/>
          <w:szCs w:val="32"/>
          <w:rtl/>
          <w:lang w:val="fr-FR" w:bidi="ar-DZ"/>
        </w:rPr>
        <w:t>ا</w:t>
      </w:r>
      <w:r w:rsidRPr="00432FBC">
        <w:rPr>
          <w:rFonts w:ascii="Traditional Arabic" w:hAnsi="Traditional Arabic" w:cs="Traditional Arabic" w:hint="cs"/>
          <w:b/>
          <w:bCs/>
          <w:sz w:val="32"/>
          <w:szCs w:val="32"/>
          <w:rtl/>
          <w:lang w:val="fr-FR" w:bidi="ar-DZ"/>
        </w:rPr>
        <w:t>ف المراجع:</w:t>
      </w:r>
    </w:p>
    <w:p w:rsidR="00D35D43" w:rsidRPr="00432FBC" w:rsidRDefault="00D35D43" w:rsidP="00D35D43">
      <w:pPr>
        <w:spacing w:after="0"/>
        <w:jc w:val="both"/>
        <w:rPr>
          <w:rFonts w:ascii="Traditional Arabic" w:hAnsi="Traditional Arabic" w:cs="Traditional Arabic"/>
          <w:sz w:val="28"/>
          <w:szCs w:val="28"/>
          <w:rtl/>
          <w:lang w:val="fr-FR" w:bidi="ar-DZ"/>
        </w:rPr>
      </w:pPr>
      <w:r w:rsidRPr="00432FBC">
        <w:rPr>
          <w:rFonts w:ascii="Traditional Arabic" w:hAnsi="Traditional Arabic" w:cs="Traditional Arabic" w:hint="cs"/>
          <w:sz w:val="28"/>
          <w:szCs w:val="28"/>
          <w:rtl/>
          <w:lang w:val="fr-FR" w:bidi="ar-DZ"/>
        </w:rPr>
        <w:t xml:space="preserve"> هو قبول ومتابعة مهمة </w:t>
      </w:r>
      <w:r w:rsidR="00CE453C">
        <w:rPr>
          <w:rFonts w:ascii="Traditional Arabic" w:hAnsi="Traditional Arabic" w:cs="Traditional Arabic" w:hint="cs"/>
          <w:sz w:val="28"/>
          <w:szCs w:val="28"/>
          <w:rtl/>
          <w:lang w:val="fr-FR" w:bidi="ar-DZ"/>
        </w:rPr>
        <w:t>التدقيق</w:t>
      </w:r>
      <w:r w:rsidRPr="00432FBC">
        <w:rPr>
          <w:rFonts w:ascii="Traditional Arabic" w:hAnsi="Traditional Arabic" w:cs="Traditional Arabic" w:hint="cs"/>
          <w:sz w:val="28"/>
          <w:szCs w:val="28"/>
          <w:rtl/>
          <w:lang w:val="fr-FR" w:bidi="ar-DZ"/>
        </w:rPr>
        <w:t xml:space="preserve"> فقط في الحالات التي تكون الشروط التي سيجرى </w:t>
      </w:r>
      <w:r w:rsidR="00CE453C">
        <w:rPr>
          <w:rFonts w:ascii="Traditional Arabic" w:hAnsi="Traditional Arabic" w:cs="Traditional Arabic" w:hint="cs"/>
          <w:sz w:val="28"/>
          <w:szCs w:val="28"/>
          <w:rtl/>
          <w:lang w:val="fr-FR" w:bidi="ar-DZ"/>
        </w:rPr>
        <w:t>التدقيق</w:t>
      </w:r>
      <w:r w:rsidRPr="00432FBC">
        <w:rPr>
          <w:rFonts w:ascii="Traditional Arabic" w:hAnsi="Traditional Arabic" w:cs="Traditional Arabic" w:hint="cs"/>
          <w:sz w:val="28"/>
          <w:szCs w:val="28"/>
          <w:rtl/>
          <w:lang w:val="fr-FR" w:bidi="ar-DZ"/>
        </w:rPr>
        <w:t xml:space="preserve"> على أساس قد تم اّلإتفاق عليها</w:t>
      </w:r>
      <w:r w:rsidRPr="00432FBC">
        <w:rPr>
          <w:rStyle w:val="Appelnotedebasdep"/>
          <w:rFonts w:ascii="Traditional Arabic" w:hAnsi="Traditional Arabic" w:cs="Traditional Arabic"/>
          <w:sz w:val="28"/>
          <w:szCs w:val="28"/>
          <w:rtl/>
          <w:lang w:val="fr-FR" w:bidi="ar-DZ"/>
        </w:rPr>
        <w:footnoteReference w:id="29"/>
      </w:r>
      <w:r w:rsidRPr="00432FBC">
        <w:rPr>
          <w:rFonts w:ascii="Traditional Arabic" w:hAnsi="Traditional Arabic" w:cs="Traditional Arabic" w:hint="cs"/>
          <w:sz w:val="28"/>
          <w:szCs w:val="28"/>
          <w:rtl/>
          <w:lang w:val="fr-FR" w:bidi="ar-DZ"/>
        </w:rPr>
        <w:t>:</w:t>
      </w:r>
    </w:p>
    <w:p w:rsidR="00D35D43" w:rsidRPr="00271D6E" w:rsidRDefault="00D35D43" w:rsidP="00D35D43">
      <w:pPr>
        <w:pStyle w:val="Paragraphedeliste"/>
        <w:numPr>
          <w:ilvl w:val="0"/>
          <w:numId w:val="22"/>
        </w:numPr>
        <w:spacing w:after="0"/>
        <w:jc w:val="both"/>
        <w:rPr>
          <w:rFonts w:ascii="Traditional Arabic" w:hAnsi="Traditional Arabic" w:cs="Traditional Arabic"/>
          <w:sz w:val="28"/>
          <w:szCs w:val="28"/>
          <w:rtl/>
          <w:lang w:val="fr-FR" w:bidi="ar-DZ"/>
        </w:rPr>
      </w:pPr>
      <w:r w:rsidRPr="00271D6E">
        <w:rPr>
          <w:rFonts w:ascii="Traditional Arabic" w:hAnsi="Traditional Arabic" w:cs="Traditional Arabic" w:hint="cs"/>
          <w:sz w:val="28"/>
          <w:szCs w:val="28"/>
          <w:rtl/>
          <w:lang w:val="fr-FR" w:bidi="ar-DZ"/>
        </w:rPr>
        <w:t>ضمان أن الشروط المسبقة للمراجعة مجتمعة</w:t>
      </w:r>
      <w:r>
        <w:rPr>
          <w:rFonts w:ascii="Traditional Arabic" w:hAnsi="Traditional Arabic" w:cs="Traditional Arabic" w:hint="cs"/>
          <w:sz w:val="28"/>
          <w:szCs w:val="28"/>
          <w:rtl/>
          <w:lang w:val="fr-FR" w:bidi="ar-DZ"/>
        </w:rPr>
        <w:t>؛</w:t>
      </w:r>
    </w:p>
    <w:p w:rsidR="00D35D43" w:rsidRPr="00271D6E" w:rsidRDefault="00D35D43" w:rsidP="00D35D43">
      <w:pPr>
        <w:pStyle w:val="Paragraphedeliste"/>
        <w:numPr>
          <w:ilvl w:val="0"/>
          <w:numId w:val="22"/>
        </w:numPr>
        <w:spacing w:after="0"/>
        <w:jc w:val="both"/>
        <w:rPr>
          <w:rFonts w:ascii="Traditional Arabic" w:hAnsi="Traditional Arabic" w:cs="Traditional Arabic"/>
          <w:sz w:val="28"/>
          <w:szCs w:val="28"/>
          <w:rtl/>
          <w:lang w:val="fr-FR" w:bidi="ar-DZ"/>
        </w:rPr>
      </w:pPr>
      <w:r w:rsidRPr="00271D6E">
        <w:rPr>
          <w:rFonts w:ascii="Traditional Arabic" w:hAnsi="Traditional Arabic" w:cs="Traditional Arabic" w:hint="cs"/>
          <w:sz w:val="28"/>
          <w:szCs w:val="28"/>
          <w:rtl/>
          <w:lang w:val="fr-FR" w:bidi="ar-DZ"/>
        </w:rPr>
        <w:t>وبعد التأكد من وجود تفاهم مشترك بين مراجع و الإدارة</w:t>
      </w:r>
      <w:r>
        <w:rPr>
          <w:rFonts w:ascii="Traditional Arabic" w:hAnsi="Traditional Arabic" w:cs="Traditional Arabic" w:hint="cs"/>
          <w:sz w:val="28"/>
          <w:szCs w:val="28"/>
          <w:rtl/>
          <w:lang w:val="fr-FR" w:bidi="ar-DZ"/>
        </w:rPr>
        <w:t>؛</w:t>
      </w:r>
    </w:p>
    <w:p w:rsidR="00D35D43" w:rsidRPr="00271D6E" w:rsidRDefault="00D35D43" w:rsidP="00D35D43">
      <w:pPr>
        <w:pStyle w:val="Paragraphedeliste"/>
        <w:numPr>
          <w:ilvl w:val="0"/>
          <w:numId w:val="22"/>
        </w:numPr>
        <w:spacing w:after="0"/>
        <w:jc w:val="both"/>
        <w:rPr>
          <w:rFonts w:ascii="Traditional Arabic" w:hAnsi="Traditional Arabic" w:cs="Traditional Arabic"/>
          <w:sz w:val="28"/>
          <w:szCs w:val="28"/>
          <w:rtl/>
          <w:lang w:val="fr-FR" w:bidi="ar-DZ"/>
        </w:rPr>
      </w:pPr>
      <w:r w:rsidRPr="00271D6E">
        <w:rPr>
          <w:rFonts w:ascii="Traditional Arabic" w:hAnsi="Traditional Arabic" w:cs="Traditional Arabic" w:hint="cs"/>
          <w:sz w:val="28"/>
          <w:szCs w:val="28"/>
          <w:rtl/>
          <w:lang w:val="fr-FR" w:bidi="ar-DZ"/>
        </w:rPr>
        <w:t>وعند الإقتضاء القائمين على الحكم في المؤسسة</w:t>
      </w:r>
      <w:r>
        <w:rPr>
          <w:rFonts w:ascii="Traditional Arabic" w:hAnsi="Traditional Arabic" w:cs="Traditional Arabic" w:hint="cs"/>
          <w:sz w:val="28"/>
          <w:szCs w:val="28"/>
          <w:rtl/>
          <w:lang w:val="fr-FR" w:bidi="ar-DZ"/>
        </w:rPr>
        <w:t>؛</w:t>
      </w:r>
    </w:p>
    <w:p w:rsidR="00D35D43" w:rsidRPr="00271D6E" w:rsidRDefault="00D35D43" w:rsidP="00D35D43">
      <w:pPr>
        <w:pStyle w:val="Paragraphedeliste"/>
        <w:numPr>
          <w:ilvl w:val="0"/>
          <w:numId w:val="22"/>
        </w:numPr>
        <w:spacing w:after="0"/>
        <w:jc w:val="both"/>
        <w:rPr>
          <w:rFonts w:ascii="Traditional Arabic" w:hAnsi="Traditional Arabic" w:cs="Traditional Arabic"/>
          <w:sz w:val="28"/>
          <w:szCs w:val="28"/>
          <w:rtl/>
          <w:lang w:val="fr-FR" w:bidi="ar-DZ"/>
        </w:rPr>
      </w:pPr>
      <w:r w:rsidRPr="00271D6E">
        <w:rPr>
          <w:rFonts w:ascii="Traditional Arabic" w:hAnsi="Traditional Arabic" w:cs="Traditional Arabic" w:hint="cs"/>
          <w:sz w:val="28"/>
          <w:szCs w:val="28"/>
          <w:rtl/>
          <w:lang w:val="fr-FR" w:bidi="ar-DZ"/>
        </w:rPr>
        <w:t>يجب على المراجع أن يطلب من الكيان تأكيد موافقته على الأحكام والشروط المعروضة في الرسالة المهمة.</w:t>
      </w:r>
    </w:p>
    <w:p w:rsidR="00D35D43" w:rsidRPr="00432FBC" w:rsidRDefault="00D35D43" w:rsidP="009046CD">
      <w:pPr>
        <w:pStyle w:val="Paragraphedeliste"/>
        <w:numPr>
          <w:ilvl w:val="0"/>
          <w:numId w:val="35"/>
        </w:numPr>
        <w:jc w:val="both"/>
        <w:rPr>
          <w:rFonts w:ascii="Traditional Arabic" w:hAnsi="Traditional Arabic" w:cs="Traditional Arabic"/>
          <w:b/>
          <w:bCs/>
          <w:sz w:val="28"/>
          <w:szCs w:val="28"/>
          <w:rtl/>
          <w:lang w:bidi="ar-DZ"/>
        </w:rPr>
      </w:pPr>
      <w:r w:rsidRPr="00432FBC">
        <w:rPr>
          <w:rFonts w:ascii="Traditional Arabic" w:hAnsi="Traditional Arabic" w:cs="Traditional Arabic" w:hint="cs"/>
          <w:b/>
          <w:bCs/>
          <w:sz w:val="32"/>
          <w:szCs w:val="32"/>
          <w:rtl/>
        </w:rPr>
        <w:t>تحتوي  رسالة المهمة على:</w:t>
      </w:r>
    </w:p>
    <w:p w:rsidR="00D35D43" w:rsidRDefault="00D35D43" w:rsidP="00D35D43">
      <w:pPr>
        <w:jc w:val="both"/>
        <w:rPr>
          <w:rFonts w:ascii="Traditional Arabic" w:hAnsi="Traditional Arabic" w:cs="Traditional Arabic"/>
          <w:sz w:val="28"/>
          <w:szCs w:val="28"/>
          <w:rtl/>
          <w:lang w:bidi="ar-DZ"/>
        </w:rPr>
      </w:pPr>
      <w:r w:rsidRPr="00271D6E">
        <w:rPr>
          <w:rFonts w:ascii="Times New Roman" w:hAnsi="Times New Roman" w:cs="Times New Roman"/>
          <w:b/>
          <w:bCs/>
          <w:sz w:val="28"/>
          <w:szCs w:val="28"/>
          <w:rtl/>
        </w:rPr>
        <w:t>1-</w:t>
      </w:r>
      <w:r w:rsidRPr="004529E5">
        <w:rPr>
          <w:rFonts w:ascii="Traditional Arabic" w:hAnsi="Traditional Arabic" w:cs="Traditional Arabic"/>
          <w:sz w:val="28"/>
          <w:szCs w:val="28"/>
          <w:rtl/>
        </w:rPr>
        <w:t>هدف</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ونطاق</w:t>
      </w:r>
      <w:r w:rsidRPr="004529E5">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المتضمن</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الكشوف</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المالية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ومنها</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مرجع</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التشريع</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المطبق</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،القوانين</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السارية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المفعول</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ومعايير</w:t>
      </w:r>
      <w:r w:rsidRPr="004529E5">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rPr>
        <w:t xml:space="preserve">، </w:t>
      </w:r>
      <w:r w:rsidRPr="004529E5">
        <w:rPr>
          <w:rFonts w:ascii="Traditional Arabic" w:hAnsi="Traditional Arabic" w:cs="Traditional Arabic"/>
          <w:sz w:val="28"/>
          <w:szCs w:val="28"/>
          <w:rtl/>
        </w:rPr>
        <w:t>مسؤوليات</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مسؤوليات</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الإدارة</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تعريف</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المرجع</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المحاسبي</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المطبق</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عند</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إعداد</w:t>
      </w:r>
      <w:r w:rsidRPr="004529E5">
        <w:rPr>
          <w:rFonts w:ascii="Traditional Arabic" w:hAnsi="Traditional Arabic" w:cs="Traditional Arabic"/>
          <w:sz w:val="28"/>
          <w:szCs w:val="28"/>
        </w:rPr>
        <w:t xml:space="preserve"> </w:t>
      </w:r>
      <w:r w:rsidRPr="004529E5">
        <w:rPr>
          <w:rFonts w:ascii="Traditional Arabic" w:hAnsi="Traditional Arabic" w:cs="Traditional Arabic" w:hint="cs"/>
          <w:sz w:val="28"/>
          <w:szCs w:val="28"/>
          <w:rtl/>
        </w:rPr>
        <w:t>الكشو</w:t>
      </w:r>
      <w:r w:rsidRPr="004529E5">
        <w:rPr>
          <w:rFonts w:ascii="Traditional Arabic" w:hAnsi="Traditional Arabic" w:cs="Traditional Arabic" w:hint="eastAsia"/>
          <w:sz w:val="28"/>
          <w:szCs w:val="28"/>
          <w:rtl/>
        </w:rPr>
        <w:t>ف</w:t>
      </w:r>
      <w:r w:rsidRPr="004529E5">
        <w:rPr>
          <w:rFonts w:ascii="Traditional Arabic" w:hAnsi="Traditional Arabic" w:cs="Traditional Arabic"/>
          <w:sz w:val="28"/>
          <w:szCs w:val="28"/>
          <w:rtl/>
          <w:lang w:val="fr-FR" w:bidi="ar-DZ"/>
        </w:rPr>
        <w:t xml:space="preserve"> </w:t>
      </w:r>
      <w:r w:rsidRPr="004529E5">
        <w:rPr>
          <w:rFonts w:ascii="Traditional Arabic" w:hAnsi="Traditional Arabic" w:cs="Traditional Arabic"/>
          <w:sz w:val="28"/>
          <w:szCs w:val="28"/>
          <w:rtl/>
        </w:rPr>
        <w:t>المالية</w:t>
      </w:r>
      <w:r>
        <w:rPr>
          <w:rFonts w:ascii="Traditional Arabic" w:hAnsi="Traditional Arabic" w:cs="Traditional Arabic" w:hint="cs"/>
          <w:sz w:val="28"/>
          <w:szCs w:val="28"/>
          <w:rtl/>
        </w:rPr>
        <w:t xml:space="preserve">،  </w:t>
      </w:r>
      <w:r w:rsidRPr="004529E5">
        <w:rPr>
          <w:rFonts w:ascii="Traditional Arabic" w:hAnsi="Traditional Arabic" w:cs="Traditional Arabic"/>
          <w:sz w:val="28"/>
          <w:szCs w:val="28"/>
          <w:rtl/>
        </w:rPr>
        <w:t>إشارة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إلى</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الشكل</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والمضمون</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المقرر</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استعماله</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في</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كل</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تقرير</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مقدم</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من</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قاعدة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حساب</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التعويضات</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وكيفية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الدفع</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مخطط</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وتنفيذ</w:t>
      </w:r>
      <w:r w:rsidRPr="004529E5">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rPr>
        <w:t>.</w:t>
      </w:r>
    </w:p>
    <w:p w:rsidR="00D35D43" w:rsidRPr="004529E5" w:rsidRDefault="00D35D43" w:rsidP="00D35D43">
      <w:pPr>
        <w:jc w:val="both"/>
        <w:rPr>
          <w:rFonts w:ascii="Traditional Arabic" w:hAnsi="Traditional Arabic" w:cs="Traditional Arabic"/>
          <w:sz w:val="28"/>
          <w:szCs w:val="28"/>
          <w:rtl/>
          <w:lang w:bidi="ar-DZ"/>
        </w:rPr>
      </w:pPr>
      <w:r w:rsidRPr="00271D6E">
        <w:rPr>
          <w:rFonts w:ascii="Times New Roman" w:hAnsi="Times New Roman" w:cs="Times New Roman"/>
          <w:b/>
          <w:bCs/>
          <w:sz w:val="28"/>
          <w:szCs w:val="28"/>
          <w:rtl/>
        </w:rPr>
        <w:t xml:space="preserve">2- </w:t>
      </w:r>
      <w:r w:rsidRPr="004529E5">
        <w:rPr>
          <w:rFonts w:ascii="Traditional Arabic" w:hAnsi="Traditional Arabic" w:cs="Traditional Arabic"/>
          <w:sz w:val="28"/>
          <w:szCs w:val="28"/>
          <w:rtl/>
        </w:rPr>
        <w:t>نظرا</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للحدود</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المرتبطة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كذلك</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تلك</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المرتبطة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بالمراقبة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الداخلية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فإنه</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يوجد</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خطر</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لا</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يمكن</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تفاديه</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مرتبط</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بعدم</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القدرة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على</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كشف</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وجود</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اختلالات</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معتبرة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حتى</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لو</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تم</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التخطيط</w:t>
      </w:r>
      <w:r>
        <w:rPr>
          <w:rFonts w:ascii="Traditional Arabic" w:hAnsi="Traditional Arabic" w:cs="Traditional Arabic" w:hint="cs"/>
          <w:sz w:val="28"/>
          <w:szCs w:val="28"/>
          <w:rtl/>
          <w:lang w:bidi="ar-DZ"/>
        </w:rPr>
        <w:t xml:space="preserve"> </w:t>
      </w:r>
      <w:r w:rsidRPr="004529E5">
        <w:rPr>
          <w:rFonts w:ascii="Traditional Arabic" w:hAnsi="Traditional Arabic" w:cs="Traditional Arabic"/>
          <w:sz w:val="28"/>
          <w:szCs w:val="28"/>
          <w:rtl/>
        </w:rPr>
        <w:t>لل</w:t>
      </w:r>
      <w:r>
        <w:rPr>
          <w:rFonts w:ascii="Traditional Arabic" w:hAnsi="Traditional Arabic" w:cs="Traditional Arabic" w:hint="cs"/>
          <w:sz w:val="28"/>
          <w:szCs w:val="28"/>
          <w:rtl/>
        </w:rPr>
        <w:t>مراجعة</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وتنفيذه</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بشكل</w:t>
      </w:r>
      <w:r w:rsidRPr="004529E5">
        <w:rPr>
          <w:rFonts w:ascii="Traditional Arabic" w:hAnsi="Traditional Arabic" w:cs="Traditional Arabic"/>
          <w:sz w:val="28"/>
          <w:szCs w:val="28"/>
        </w:rPr>
        <w:t xml:space="preserve"> </w:t>
      </w:r>
      <w:r w:rsidRPr="004529E5">
        <w:rPr>
          <w:rFonts w:ascii="Traditional Arabic" w:hAnsi="Traditional Arabic" w:cs="Traditional Arabic"/>
          <w:sz w:val="28"/>
          <w:szCs w:val="28"/>
          <w:rtl/>
        </w:rPr>
        <w:t>صحيح</w:t>
      </w:r>
      <w:r>
        <w:rPr>
          <w:rFonts w:ascii="Traditional Arabic" w:hAnsi="Traditional Arabic" w:cs="Traditional Arabic" w:hint="cs"/>
          <w:sz w:val="28"/>
          <w:szCs w:val="28"/>
          <w:rtl/>
        </w:rPr>
        <w:t>.</w:t>
      </w:r>
    </w:p>
    <w:p w:rsidR="00D35D43" w:rsidRPr="00DD1549" w:rsidRDefault="00D35D43" w:rsidP="00D35D43">
      <w:pPr>
        <w:pStyle w:val="Paragraphedeliste"/>
        <w:numPr>
          <w:ilvl w:val="0"/>
          <w:numId w:val="24"/>
        </w:numPr>
        <w:jc w:val="both"/>
        <w:rPr>
          <w:rFonts w:ascii="Traditional Arabic" w:hAnsi="Traditional Arabic" w:cs="Traditional Arabic"/>
          <w:sz w:val="28"/>
          <w:szCs w:val="28"/>
          <w:rtl/>
          <w:lang w:bidi="ar-DZ"/>
        </w:rPr>
      </w:pPr>
      <w:r w:rsidRPr="00DD1549">
        <w:rPr>
          <w:rFonts w:ascii="Traditional Arabic" w:hAnsi="Traditional Arabic" w:cs="Traditional Arabic"/>
          <w:sz w:val="28"/>
          <w:szCs w:val="28"/>
          <w:rtl/>
        </w:rPr>
        <w:t>يجب</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الإدارة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تقديم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تصريحات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كتابية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لتبرير</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العناصر</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المثبتة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للكشوف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المالية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أو</w:t>
      </w:r>
      <w:r w:rsidRPr="00DD1549">
        <w:rPr>
          <w:rFonts w:ascii="Traditional Arabic" w:hAnsi="Traditional Arabic" w:cs="Traditional Arabic" w:hint="cs"/>
          <w:sz w:val="28"/>
          <w:szCs w:val="28"/>
          <w:rtl/>
        </w:rPr>
        <w:t xml:space="preserve"> </w:t>
      </w:r>
      <w:r w:rsidRPr="00DD1549">
        <w:rPr>
          <w:rFonts w:ascii="Traditional Arabic" w:hAnsi="Traditional Arabic" w:cs="Traditional Arabic"/>
          <w:sz w:val="28"/>
          <w:szCs w:val="28"/>
          <w:rtl/>
        </w:rPr>
        <w:t>التأكيدات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التي</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تقوم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عليها؛</w:t>
      </w:r>
    </w:p>
    <w:p w:rsidR="00D35D43" w:rsidRPr="00DD1549" w:rsidRDefault="00D35D43" w:rsidP="00D35D43">
      <w:pPr>
        <w:pStyle w:val="Paragraphedeliste"/>
        <w:numPr>
          <w:ilvl w:val="0"/>
          <w:numId w:val="24"/>
        </w:numPr>
        <w:jc w:val="both"/>
        <w:rPr>
          <w:rFonts w:ascii="Traditional Arabic" w:hAnsi="Traditional Arabic" w:cs="Traditional Arabic"/>
          <w:sz w:val="28"/>
          <w:szCs w:val="28"/>
          <w:lang w:bidi="ar-DZ"/>
        </w:rPr>
      </w:pPr>
      <w:r w:rsidRPr="00DD1549">
        <w:rPr>
          <w:rFonts w:ascii="Traditional Arabic" w:hAnsi="Traditional Arabic" w:cs="Traditional Arabic"/>
          <w:sz w:val="28"/>
          <w:szCs w:val="28"/>
          <w:rtl/>
        </w:rPr>
        <w:t>يجب</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الإدارة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أن</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تقدم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مشروع</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الكشو</w:t>
      </w:r>
      <w:r w:rsidRPr="00DD1549">
        <w:rPr>
          <w:rFonts w:ascii="Traditional Arabic" w:hAnsi="Traditional Arabic" w:cs="Traditional Arabic" w:hint="cs"/>
          <w:sz w:val="28"/>
          <w:szCs w:val="28"/>
          <w:rtl/>
        </w:rPr>
        <w:t>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المالية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وكل</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المعلومات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الضرورية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في</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الوقت</w:t>
      </w:r>
      <w:r w:rsidRPr="00DD1549">
        <w:rPr>
          <w:rFonts w:ascii="Traditional Arabic" w:hAnsi="Traditional Arabic" w:cs="Traditional Arabic" w:hint="cs"/>
          <w:sz w:val="28"/>
          <w:szCs w:val="28"/>
          <w:rtl/>
          <w:lang w:bidi="ar-DZ"/>
        </w:rPr>
        <w:t xml:space="preserve"> </w:t>
      </w:r>
      <w:r w:rsidRPr="00DD1549">
        <w:rPr>
          <w:rFonts w:ascii="Traditional Arabic" w:hAnsi="Traditional Arabic" w:cs="Traditional Arabic"/>
          <w:sz w:val="28"/>
          <w:szCs w:val="28"/>
          <w:rtl/>
        </w:rPr>
        <w:t>المناسب</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للم</w:t>
      </w:r>
      <w:r w:rsidRPr="00DD1549">
        <w:rPr>
          <w:rFonts w:ascii="Traditional Arabic" w:hAnsi="Traditional Arabic" w:cs="Traditional Arabic" w:hint="cs"/>
          <w:sz w:val="28"/>
          <w:szCs w:val="28"/>
          <w:rtl/>
        </w:rPr>
        <w:t xml:space="preserve">راجع </w:t>
      </w:r>
      <w:r w:rsidRPr="00DD1549">
        <w:rPr>
          <w:rFonts w:ascii="Traditional Arabic" w:hAnsi="Traditional Arabic" w:cs="Traditional Arabic"/>
          <w:sz w:val="28"/>
          <w:szCs w:val="28"/>
          <w:rtl/>
        </w:rPr>
        <w:t>حتى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تسمح</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له</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بإتمام</w:t>
      </w:r>
      <w:r w:rsidRPr="00DD154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وفق</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الرزنامة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المقترحة؛</w:t>
      </w:r>
    </w:p>
    <w:p w:rsidR="00D35D43" w:rsidRPr="00DD1549" w:rsidRDefault="00D35D43" w:rsidP="00D35D43">
      <w:pPr>
        <w:pStyle w:val="Paragraphedeliste"/>
        <w:numPr>
          <w:ilvl w:val="0"/>
          <w:numId w:val="24"/>
        </w:numPr>
        <w:jc w:val="both"/>
        <w:rPr>
          <w:rFonts w:ascii="Traditional Arabic" w:hAnsi="Traditional Arabic" w:cs="Traditional Arabic"/>
          <w:sz w:val="28"/>
          <w:szCs w:val="28"/>
          <w:rtl/>
          <w:lang w:bidi="ar-DZ"/>
        </w:rPr>
      </w:pPr>
      <w:r w:rsidRPr="00DD1549">
        <w:rPr>
          <w:rFonts w:ascii="Traditional Arabic" w:hAnsi="Traditional Arabic" w:cs="Traditional Arabic"/>
          <w:sz w:val="28"/>
          <w:szCs w:val="28"/>
          <w:rtl/>
        </w:rPr>
        <w:t>يجب</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الإدارة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إعلام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w:t>
      </w:r>
      <w:r w:rsidRPr="00DD1549">
        <w:rPr>
          <w:rFonts w:ascii="Traditional Arabic" w:hAnsi="Traditional Arabic" w:cs="Traditional Arabic" w:hint="cs"/>
          <w:sz w:val="28"/>
          <w:szCs w:val="28"/>
          <w:rtl/>
        </w:rPr>
        <w:t xml:space="preserve">راجع </w:t>
      </w:r>
      <w:r w:rsidRPr="00DD1549">
        <w:rPr>
          <w:rFonts w:ascii="Traditional Arabic" w:hAnsi="Traditional Arabic" w:cs="Traditional Arabic"/>
          <w:sz w:val="28"/>
          <w:szCs w:val="28"/>
          <w:rtl/>
        </w:rPr>
        <w:t>بالأفعال</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التي</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قد</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تؤثر</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الكشو</w:t>
      </w:r>
      <w:r w:rsidRPr="00DD1549">
        <w:rPr>
          <w:rFonts w:ascii="Traditional Arabic" w:hAnsi="Traditional Arabic" w:cs="Traditional Arabic" w:hint="cs"/>
          <w:sz w:val="28"/>
          <w:szCs w:val="28"/>
          <w:rtl/>
        </w:rPr>
        <w:t>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المالية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و</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التي</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قد</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تعلم</w:t>
      </w:r>
      <w:r w:rsidRPr="00DD1549">
        <w:rPr>
          <w:rFonts w:ascii="Traditional Arabic" w:hAnsi="Traditional Arabic" w:cs="Traditional Arabic" w:hint="cs"/>
          <w:sz w:val="28"/>
          <w:szCs w:val="28"/>
          <w:rtl/>
          <w:lang w:bidi="ar-DZ"/>
        </w:rPr>
        <w:t xml:space="preserve"> </w:t>
      </w:r>
      <w:r w:rsidRPr="00DD1549">
        <w:rPr>
          <w:rFonts w:ascii="Traditional Arabic" w:hAnsi="Traditional Arabic" w:cs="Traditional Arabic"/>
          <w:sz w:val="28"/>
          <w:szCs w:val="28"/>
          <w:rtl/>
        </w:rPr>
        <w:t>بها</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في</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الفترة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الممتدة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بين</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تاريخ</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تقرير</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التدقيق</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وتاريخ</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المصادقة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الكشو</w:t>
      </w:r>
      <w:r w:rsidRPr="00DD1549">
        <w:rPr>
          <w:rFonts w:ascii="Traditional Arabic" w:hAnsi="Traditional Arabic" w:cs="Traditional Arabic" w:hint="cs"/>
          <w:sz w:val="28"/>
          <w:szCs w:val="28"/>
          <w:rtl/>
        </w:rPr>
        <w:t>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المالية</w:t>
      </w:r>
      <w:r w:rsidRPr="00DD1549">
        <w:rPr>
          <w:rFonts w:ascii="Traditional Arabic" w:hAnsi="Traditional Arabic" w:cs="Traditional Arabic"/>
          <w:sz w:val="28"/>
          <w:szCs w:val="28"/>
        </w:rPr>
        <w:t>.</w:t>
      </w:r>
    </w:p>
    <w:p w:rsidR="00D35D43" w:rsidRPr="004F3421" w:rsidRDefault="00D35D43" w:rsidP="00D35D43">
      <w:pPr>
        <w:jc w:val="both"/>
        <w:rPr>
          <w:rFonts w:ascii="Simplified Arabic" w:hAnsi="Simplified Arabic" w:cs="Simplified Arabic"/>
          <w:sz w:val="28"/>
          <w:szCs w:val="28"/>
          <w:u w:val="single"/>
          <w:rtl/>
          <w:lang w:bidi="ar-DZ"/>
        </w:rPr>
      </w:pPr>
      <w:r w:rsidRPr="004F3421">
        <w:rPr>
          <w:rFonts w:ascii="Simplified Arabic" w:hAnsi="Simplified Arabic" w:cs="Simplified Arabic"/>
          <w:b/>
          <w:bCs/>
          <w:sz w:val="28"/>
          <w:szCs w:val="28"/>
          <w:u w:val="single"/>
          <w:rtl/>
        </w:rPr>
        <w:t>الفرع الثاني:</w:t>
      </w:r>
      <w:r w:rsidRPr="004F3421">
        <w:rPr>
          <w:rFonts w:ascii="Simplified Arabic" w:hAnsi="Simplified Arabic" w:cs="Simplified Arabic"/>
          <w:b/>
          <w:bCs/>
          <w:sz w:val="28"/>
          <w:szCs w:val="28"/>
          <w:u w:val="single"/>
          <w:rtl/>
          <w:lang w:val="fr-FR" w:bidi="ar-DZ"/>
        </w:rPr>
        <w:t xml:space="preserve"> المعيار رقم</w:t>
      </w:r>
      <w:r w:rsidRPr="004F3421">
        <w:rPr>
          <w:rFonts w:ascii="Simplified Arabic" w:hAnsi="Simplified Arabic" w:cs="Simplified Arabic"/>
          <w:sz w:val="28"/>
          <w:szCs w:val="28"/>
          <w:u w:val="single"/>
          <w:rtl/>
          <w:lang w:val="fr-FR" w:bidi="ar-DZ"/>
        </w:rPr>
        <w:t xml:space="preserve">  </w:t>
      </w:r>
      <w:r w:rsidRPr="004F3421">
        <w:rPr>
          <w:rFonts w:ascii="Simplified Arabic" w:hAnsi="Simplified Arabic" w:cs="Simplified Arabic"/>
          <w:sz w:val="28"/>
          <w:szCs w:val="28"/>
          <w:u w:val="single"/>
          <w:rtl/>
          <w:lang w:bidi="ar-DZ"/>
        </w:rPr>
        <w:t>505</w:t>
      </w:r>
      <w:r w:rsidRPr="004F3421">
        <w:rPr>
          <w:rFonts w:ascii="Simplified Arabic" w:hAnsi="Simplified Arabic" w:cs="Simplified Arabic"/>
          <w:b/>
          <w:bCs/>
          <w:sz w:val="28"/>
          <w:szCs w:val="28"/>
          <w:u w:val="single"/>
          <w:rtl/>
        </w:rPr>
        <w:t xml:space="preserve"> التأكيدات</w:t>
      </w:r>
      <w:r w:rsidRPr="004F3421">
        <w:rPr>
          <w:rFonts w:ascii="Simplified Arabic" w:hAnsi="Simplified Arabic" w:cs="Simplified Arabic"/>
          <w:b/>
          <w:bCs/>
          <w:sz w:val="28"/>
          <w:szCs w:val="28"/>
          <w:u w:val="single"/>
        </w:rPr>
        <w:t xml:space="preserve"> </w:t>
      </w:r>
      <w:r w:rsidRPr="004F3421">
        <w:rPr>
          <w:rFonts w:ascii="Simplified Arabic" w:hAnsi="Simplified Arabic" w:cs="Simplified Arabic"/>
          <w:b/>
          <w:bCs/>
          <w:sz w:val="28"/>
          <w:szCs w:val="28"/>
          <w:u w:val="single"/>
          <w:rtl/>
        </w:rPr>
        <w:t>الخارجية</w:t>
      </w:r>
    </w:p>
    <w:p w:rsidR="00D35D43" w:rsidRPr="008778F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8778F3">
        <w:rPr>
          <w:rFonts w:ascii="Traditional Arabic" w:hAnsi="Traditional Arabic" w:cs="Traditional Arabic"/>
          <w:sz w:val="28"/>
          <w:szCs w:val="28"/>
          <w:rtl/>
        </w:rPr>
        <w:t>يعالج</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المعيار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الجزائري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للتدقيق</w:t>
      </w:r>
      <w:r w:rsidRPr="008778F3">
        <w:rPr>
          <w:rFonts w:ascii="Traditional Arabic" w:hAnsi="Traditional Arabic" w:cs="Traditional Arabic"/>
          <w:sz w:val="28"/>
          <w:szCs w:val="28"/>
        </w:rPr>
        <w:t xml:space="preserve"> 505 </w:t>
      </w:r>
      <w:r w:rsidRPr="008778F3">
        <w:rPr>
          <w:rFonts w:ascii="Traditional Arabic" w:hAnsi="Traditional Arabic" w:cs="Traditional Arabic"/>
          <w:sz w:val="28"/>
          <w:szCs w:val="28"/>
          <w:rtl/>
        </w:rPr>
        <w:t>استعمال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لإجراءات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الخارجية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بهدف</w:t>
      </w:r>
      <w:r w:rsidRPr="008778F3">
        <w:rPr>
          <w:rFonts w:ascii="Traditional Arabic" w:hAnsi="Traditional Arabic" w:cs="Traditional Arabic"/>
          <w:sz w:val="28"/>
          <w:szCs w:val="28"/>
          <w:rtl/>
          <w:lang w:bidi="ar-DZ"/>
        </w:rPr>
        <w:t xml:space="preserve"> </w:t>
      </w:r>
      <w:r w:rsidRPr="008778F3">
        <w:rPr>
          <w:rFonts w:ascii="Traditional Arabic" w:hAnsi="Traditional Arabic" w:cs="Traditional Arabic"/>
          <w:sz w:val="28"/>
          <w:szCs w:val="28"/>
          <w:rtl/>
        </w:rPr>
        <w:t>الحصول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أدلة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مثبتة</w:t>
      </w:r>
      <w:r w:rsidRPr="008778F3">
        <w:rPr>
          <w:rFonts w:ascii="Traditional Arabic" w:hAnsi="Traditional Arabic" w:cs="Traditional Arabic"/>
          <w:sz w:val="28"/>
          <w:szCs w:val="28"/>
        </w:rPr>
        <w:t>.</w:t>
      </w:r>
    </w:p>
    <w:p w:rsidR="00D35D43" w:rsidRPr="008778F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sz w:val="28"/>
          <w:szCs w:val="28"/>
          <w:rtl/>
        </w:rPr>
        <w:lastRenderedPageBreak/>
        <w:t xml:space="preserve"> </w:t>
      </w:r>
      <w:r w:rsidRPr="008778F3">
        <w:rPr>
          <w:rFonts w:ascii="Traditional Arabic" w:hAnsi="Traditional Arabic" w:cs="Traditional Arabic"/>
          <w:sz w:val="28"/>
          <w:szCs w:val="28"/>
          <w:rtl/>
        </w:rPr>
        <w:t>هدف</w:t>
      </w:r>
      <w:r w:rsidRPr="008778F3">
        <w:rPr>
          <w:rFonts w:ascii="Traditional Arabic" w:hAnsi="Traditional Arabic" w:cs="Traditional Arabic"/>
          <w:sz w:val="28"/>
          <w:szCs w:val="28"/>
        </w:rPr>
        <w:t xml:space="preserve"> </w:t>
      </w:r>
      <w:r>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الذي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يلجأ</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إجراءات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الخارجي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هو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تصور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وضع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حيز</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التنفيذ</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هذه</w:t>
      </w:r>
      <w:r w:rsidRPr="008778F3">
        <w:rPr>
          <w:rFonts w:ascii="Traditional Arabic" w:hAnsi="Traditional Arabic" w:cs="Traditional Arabic"/>
          <w:sz w:val="28"/>
          <w:szCs w:val="28"/>
          <w:rtl/>
          <w:lang w:bidi="ar-DZ"/>
        </w:rPr>
        <w:t xml:space="preserve"> </w:t>
      </w:r>
      <w:r w:rsidRPr="008778F3">
        <w:rPr>
          <w:rFonts w:ascii="Traditional Arabic" w:hAnsi="Traditional Arabic" w:cs="Traditional Arabic"/>
          <w:sz w:val="28"/>
          <w:szCs w:val="28"/>
          <w:rtl/>
        </w:rPr>
        <w:t>الإجراءات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بهدف</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الحصول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أدلة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مثبتة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ذات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دلالة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ومصداقية</w:t>
      </w:r>
      <w:r w:rsidRPr="008778F3">
        <w:rPr>
          <w:rFonts w:ascii="Traditional Arabic" w:hAnsi="Traditional Arabic" w:cs="Traditional Arabic"/>
          <w:sz w:val="28"/>
          <w:szCs w:val="28"/>
        </w:rPr>
        <w:t>.</w:t>
      </w:r>
    </w:p>
    <w:p w:rsidR="00D35D43" w:rsidRPr="00432FBC" w:rsidRDefault="00D35D43" w:rsidP="009046CD">
      <w:pPr>
        <w:pStyle w:val="Paragraphedeliste"/>
        <w:numPr>
          <w:ilvl w:val="0"/>
          <w:numId w:val="34"/>
        </w:numPr>
        <w:jc w:val="both"/>
        <w:rPr>
          <w:rFonts w:ascii="Traditional Arabic" w:hAnsi="Traditional Arabic" w:cs="Traditional Arabic"/>
          <w:b/>
          <w:bCs/>
          <w:sz w:val="32"/>
          <w:szCs w:val="32"/>
          <w:rtl/>
          <w:lang w:bidi="ar-DZ"/>
        </w:rPr>
      </w:pPr>
      <w:r w:rsidRPr="00432FBC">
        <w:rPr>
          <w:rFonts w:ascii="Traditional Arabic" w:hAnsi="Traditional Arabic" w:cs="Traditional Arabic" w:hint="cs"/>
          <w:b/>
          <w:bCs/>
          <w:sz w:val="32"/>
          <w:szCs w:val="32"/>
          <w:rtl/>
        </w:rPr>
        <w:t xml:space="preserve">الواجبات المطلوبة على </w:t>
      </w:r>
      <w:r w:rsidRPr="00432FBC">
        <w:rPr>
          <w:rFonts w:ascii="Traditional Arabic" w:hAnsi="Traditional Arabic" w:cs="Traditional Arabic"/>
          <w:b/>
          <w:bCs/>
          <w:sz w:val="32"/>
          <w:szCs w:val="32"/>
          <w:rtl/>
        </w:rPr>
        <w:t>الم</w:t>
      </w:r>
      <w:r w:rsidRPr="00432FBC">
        <w:rPr>
          <w:rFonts w:ascii="Traditional Arabic" w:hAnsi="Traditional Arabic" w:cs="Traditional Arabic" w:hint="cs"/>
          <w:b/>
          <w:bCs/>
          <w:sz w:val="32"/>
          <w:szCs w:val="32"/>
          <w:rtl/>
        </w:rPr>
        <w:t>راجع</w:t>
      </w:r>
      <w:r w:rsidRPr="0029255C">
        <w:rPr>
          <w:rStyle w:val="Appelnotedebasdep"/>
          <w:rFonts w:ascii="Traditional Arabic" w:hAnsi="Traditional Arabic" w:cs="Traditional Arabic"/>
          <w:b/>
          <w:bCs/>
          <w:sz w:val="32"/>
          <w:szCs w:val="32"/>
          <w:rtl/>
        </w:rPr>
        <w:footnoteReference w:id="30"/>
      </w:r>
      <w:r w:rsidRPr="00432FBC">
        <w:rPr>
          <w:rFonts w:ascii="Traditional Arabic" w:hAnsi="Traditional Arabic" w:cs="Traditional Arabic"/>
          <w:b/>
          <w:bCs/>
          <w:sz w:val="32"/>
          <w:szCs w:val="32"/>
        </w:rPr>
        <w:t>:</w:t>
      </w:r>
    </w:p>
    <w:p w:rsidR="00D35D43" w:rsidRPr="008778F3" w:rsidRDefault="00D35D43" w:rsidP="00D35D43">
      <w:pPr>
        <w:jc w:val="both"/>
        <w:rPr>
          <w:rFonts w:ascii="Traditional Arabic" w:hAnsi="Traditional Arabic" w:cs="Traditional Arabic"/>
          <w:sz w:val="28"/>
          <w:szCs w:val="28"/>
          <w:rtl/>
          <w:lang w:bidi="ar-DZ"/>
        </w:rPr>
      </w:pPr>
      <w:r w:rsidRPr="002820F7">
        <w:rPr>
          <w:rFonts w:ascii="Times New Roman" w:hAnsi="Times New Roman" w:cs="Times New Roman"/>
          <w:b/>
          <w:bCs/>
          <w:sz w:val="28"/>
          <w:szCs w:val="28"/>
          <w:rtl/>
        </w:rPr>
        <w:t>1</w:t>
      </w:r>
      <w:r>
        <w:rPr>
          <w:rFonts w:ascii="Traditional Arabic" w:hAnsi="Traditional Arabic" w:cs="Traditional Arabic" w:hint="cs"/>
          <w:sz w:val="28"/>
          <w:szCs w:val="28"/>
          <w:rtl/>
        </w:rPr>
        <w:t>-</w:t>
      </w:r>
      <w:r w:rsidRPr="008778F3">
        <w:rPr>
          <w:rFonts w:ascii="Traditional Arabic" w:hAnsi="Traditional Arabic" w:cs="Traditional Arabic"/>
          <w:sz w:val="28"/>
          <w:szCs w:val="28"/>
          <w:rtl/>
        </w:rPr>
        <w:t>تحديد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المعلومات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موضوع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الطلب،</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كذلك</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رصيد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الحسابات،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مكوناتها،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آجال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الاتفاقيات، العقود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العمليات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قد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تكون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أبرمتها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المؤسسة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طرف</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آخر</w:t>
      </w:r>
      <w:r>
        <w:rPr>
          <w:rFonts w:ascii="Traditional Arabic" w:hAnsi="Traditional Arabic" w:cs="Traditional Arabic" w:hint="cs"/>
          <w:sz w:val="28"/>
          <w:szCs w:val="28"/>
          <w:rtl/>
        </w:rPr>
        <w:t>.</w:t>
      </w:r>
    </w:p>
    <w:p w:rsidR="00D35D43" w:rsidRPr="008778F3" w:rsidRDefault="00D35D43" w:rsidP="00D35D43">
      <w:pPr>
        <w:jc w:val="both"/>
        <w:rPr>
          <w:rFonts w:ascii="Traditional Arabic" w:hAnsi="Traditional Arabic" w:cs="Traditional Arabic"/>
          <w:sz w:val="28"/>
          <w:szCs w:val="28"/>
          <w:rtl/>
          <w:lang w:bidi="ar-DZ"/>
        </w:rPr>
      </w:pPr>
      <w:r w:rsidRPr="002820F7">
        <w:rPr>
          <w:rFonts w:ascii="Times New Roman" w:hAnsi="Times New Roman" w:cs="Times New Roman"/>
          <w:b/>
          <w:bCs/>
          <w:sz w:val="28"/>
          <w:szCs w:val="28"/>
          <w:rtl/>
        </w:rPr>
        <w:t>2</w:t>
      </w:r>
      <w:r>
        <w:rPr>
          <w:rFonts w:ascii="Traditional Arabic" w:hAnsi="Traditional Arabic" w:cs="Traditional Arabic" w:hint="cs"/>
          <w:sz w:val="28"/>
          <w:szCs w:val="28"/>
          <w:rtl/>
        </w:rPr>
        <w:t>-</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اختيار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الغير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المؤهلين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للتأكيد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حيث</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الردود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طلبات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تقدم</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أدلة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مثبتة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ذات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دلالة ومصداقية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أكبر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إذا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تم</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توجيه</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الطلب</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المسؤول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الذي،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وفقا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للم</w:t>
      </w:r>
      <w:r>
        <w:rPr>
          <w:rFonts w:ascii="Traditional Arabic" w:hAnsi="Traditional Arabic" w:cs="Traditional Arabic" w:hint="cs"/>
          <w:sz w:val="28"/>
          <w:szCs w:val="28"/>
          <w:rtl/>
        </w:rPr>
        <w:t>راجع</w:t>
      </w:r>
      <w:r w:rsidRPr="008778F3">
        <w:rPr>
          <w:rFonts w:ascii="Traditional Arabic" w:hAnsi="Traditional Arabic" w:cs="Traditional Arabic"/>
          <w:sz w:val="28"/>
          <w:szCs w:val="28"/>
          <w:rtl/>
        </w:rPr>
        <w:t>،</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دراية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بالمعلومات التي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يبحث</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عنها</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تسمح</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بالحصول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w:t>
      </w:r>
    </w:p>
    <w:p w:rsidR="00D35D43" w:rsidRPr="008778F3" w:rsidRDefault="00D35D43" w:rsidP="00D35D43">
      <w:pPr>
        <w:jc w:val="both"/>
        <w:rPr>
          <w:rFonts w:ascii="Traditional Arabic" w:hAnsi="Traditional Arabic" w:cs="Traditional Arabic"/>
          <w:sz w:val="28"/>
          <w:szCs w:val="28"/>
          <w:rtl/>
          <w:lang w:bidi="ar-DZ"/>
        </w:rPr>
      </w:pPr>
      <w:r w:rsidRPr="002820F7">
        <w:rPr>
          <w:rFonts w:ascii="Times New Roman" w:hAnsi="Times New Roman" w:cs="Times New Roman"/>
          <w:b/>
          <w:bCs/>
          <w:sz w:val="28"/>
          <w:szCs w:val="28"/>
          <w:rtl/>
        </w:rPr>
        <w:t>3</w:t>
      </w:r>
      <w:r>
        <w:rPr>
          <w:rFonts w:ascii="Traditional Arabic" w:hAnsi="Traditional Arabic" w:cs="Traditional Arabic" w:hint="cs"/>
          <w:sz w:val="28"/>
          <w:szCs w:val="28"/>
          <w:rtl/>
        </w:rPr>
        <w:t>-</w:t>
      </w:r>
      <w:r w:rsidRPr="008778F3">
        <w:rPr>
          <w:rFonts w:ascii="Traditional Arabic" w:hAnsi="Traditional Arabic" w:cs="Traditional Arabic"/>
          <w:sz w:val="28"/>
          <w:szCs w:val="28"/>
          <w:rtl/>
        </w:rPr>
        <w:t>تصور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تصميم</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طلبات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التأكيد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ضمان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تكون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الطلبات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موجهة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الشخص</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أو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الجهة</w:t>
      </w:r>
      <w:r>
        <w:rPr>
          <w:rFonts w:ascii="Traditional Arabic" w:hAnsi="Traditional Arabic" w:cs="Traditional Arabic" w:hint="cs"/>
          <w:sz w:val="28"/>
          <w:szCs w:val="28"/>
          <w:rtl/>
          <w:lang w:bidi="ar-DZ"/>
        </w:rPr>
        <w:t xml:space="preserve"> </w:t>
      </w:r>
      <w:r w:rsidRPr="008778F3">
        <w:rPr>
          <w:rFonts w:ascii="Traditional Arabic" w:hAnsi="Traditional Arabic" w:cs="Traditional Arabic"/>
          <w:sz w:val="28"/>
          <w:szCs w:val="28"/>
          <w:rtl/>
        </w:rPr>
        <w:t>المعنيين</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التي</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تنص</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على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وجوب</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توجيه</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الردود</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مباشرة</w:t>
      </w:r>
      <w:r w:rsidRPr="008778F3">
        <w:rPr>
          <w:rFonts w:ascii="Traditional Arabic" w:hAnsi="Traditional Arabic" w:cs="Traditional Arabic"/>
          <w:sz w:val="28"/>
          <w:szCs w:val="28"/>
        </w:rPr>
        <w:t>.</w:t>
      </w:r>
    </w:p>
    <w:p w:rsidR="00D35D43" w:rsidRDefault="00D35D43" w:rsidP="00D35D43">
      <w:pPr>
        <w:jc w:val="both"/>
        <w:rPr>
          <w:rFonts w:ascii="Traditional Arabic" w:hAnsi="Traditional Arabic" w:cs="Traditional Arabic"/>
          <w:sz w:val="28"/>
          <w:szCs w:val="28"/>
          <w:rtl/>
          <w:lang w:bidi="ar-DZ"/>
        </w:rPr>
      </w:pPr>
      <w:r w:rsidRPr="002820F7">
        <w:rPr>
          <w:rFonts w:ascii="Times New Roman" w:hAnsi="Times New Roman" w:cs="Times New Roman"/>
          <w:b/>
          <w:bCs/>
          <w:sz w:val="28"/>
          <w:szCs w:val="28"/>
          <w:rtl/>
        </w:rPr>
        <w:t>4</w:t>
      </w:r>
      <w:r>
        <w:rPr>
          <w:rFonts w:ascii="Traditional Arabic" w:hAnsi="Traditional Arabic" w:cs="Traditional Arabic" w:hint="cs"/>
          <w:sz w:val="28"/>
          <w:szCs w:val="28"/>
          <w:rtl/>
        </w:rPr>
        <w:t>-</w:t>
      </w:r>
      <w:r w:rsidRPr="008778F3">
        <w:rPr>
          <w:rFonts w:ascii="Traditional Arabic" w:hAnsi="Traditional Arabic" w:cs="Traditional Arabic"/>
          <w:sz w:val="28"/>
          <w:szCs w:val="28"/>
          <w:rtl/>
        </w:rPr>
        <w:t>مباشرة</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إجراءات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إرسال</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الطلبات</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إلى</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الغير</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وكذلك</w:t>
      </w:r>
      <w:r w:rsidRPr="008778F3">
        <w:rPr>
          <w:rFonts w:ascii="Traditional Arabic" w:hAnsi="Traditional Arabic" w:cs="Traditional Arabic"/>
          <w:sz w:val="28"/>
          <w:szCs w:val="28"/>
        </w:rPr>
        <w:t xml:space="preserve"> </w:t>
      </w:r>
      <w:r w:rsidRPr="008778F3">
        <w:rPr>
          <w:rFonts w:ascii="Traditional Arabic" w:hAnsi="Traditional Arabic" w:cs="Traditional Arabic"/>
          <w:sz w:val="28"/>
          <w:szCs w:val="28"/>
          <w:rtl/>
        </w:rPr>
        <w:t>متابعتها</w:t>
      </w:r>
      <w:r w:rsidRPr="008778F3">
        <w:rPr>
          <w:rFonts w:ascii="Traditional Arabic" w:hAnsi="Traditional Arabic" w:cs="Traditional Arabic"/>
          <w:sz w:val="28"/>
          <w:szCs w:val="28"/>
        </w:rPr>
        <w:t>.</w:t>
      </w:r>
    </w:p>
    <w:p w:rsidR="00D35D43" w:rsidRPr="004F3421" w:rsidRDefault="00D35D43" w:rsidP="00D35D43">
      <w:pPr>
        <w:jc w:val="both"/>
        <w:rPr>
          <w:rFonts w:ascii="Simplified Arabic" w:hAnsi="Simplified Arabic" w:cs="Simplified Arabic"/>
          <w:sz w:val="28"/>
          <w:szCs w:val="28"/>
          <w:u w:val="single"/>
          <w:rtl/>
          <w:lang w:bidi="ar-DZ"/>
        </w:rPr>
      </w:pPr>
      <w:r w:rsidRPr="004F3421">
        <w:rPr>
          <w:rFonts w:ascii="Simplified Arabic" w:hAnsi="Simplified Arabic" w:cs="Simplified Arabic"/>
          <w:b/>
          <w:bCs/>
          <w:sz w:val="28"/>
          <w:szCs w:val="28"/>
          <w:u w:val="single"/>
          <w:rtl/>
          <w:lang w:bidi="ar-DZ"/>
        </w:rPr>
        <w:t>الفرع الثالث:</w:t>
      </w:r>
      <w:r w:rsidRPr="004F3421">
        <w:rPr>
          <w:rFonts w:ascii="Simplified Arabic" w:hAnsi="Simplified Arabic" w:cs="Simplified Arabic"/>
          <w:b/>
          <w:bCs/>
          <w:sz w:val="28"/>
          <w:szCs w:val="28"/>
          <w:u w:val="single"/>
          <w:rtl/>
          <w:lang w:val="fr-FR" w:bidi="ar-DZ"/>
        </w:rPr>
        <w:t xml:space="preserve"> المعيار رقم</w:t>
      </w:r>
      <w:r w:rsidRPr="004F3421">
        <w:rPr>
          <w:rFonts w:ascii="Simplified Arabic" w:hAnsi="Simplified Arabic" w:cs="Simplified Arabic"/>
          <w:sz w:val="28"/>
          <w:szCs w:val="28"/>
          <w:u w:val="single"/>
          <w:rtl/>
          <w:lang w:val="fr-FR" w:bidi="ar-DZ"/>
        </w:rPr>
        <w:t xml:space="preserve">  </w:t>
      </w:r>
      <w:r w:rsidRPr="004F3421">
        <w:rPr>
          <w:rFonts w:ascii="Simplified Arabic" w:hAnsi="Simplified Arabic" w:cs="Simplified Arabic"/>
          <w:sz w:val="28"/>
          <w:szCs w:val="28"/>
          <w:u w:val="single"/>
          <w:rtl/>
          <w:lang w:bidi="ar-DZ"/>
        </w:rPr>
        <w:t>560</w:t>
      </w:r>
      <w:r w:rsidRPr="004F3421">
        <w:rPr>
          <w:rFonts w:ascii="Simplified Arabic" w:hAnsi="Simplified Arabic" w:cs="Simplified Arabic"/>
          <w:sz w:val="28"/>
          <w:szCs w:val="28"/>
          <w:u w:val="single"/>
          <w:rtl/>
          <w:lang w:val="fr-FR" w:bidi="ar-DZ"/>
        </w:rPr>
        <w:t xml:space="preserve"> </w:t>
      </w:r>
      <w:r w:rsidRPr="004F3421">
        <w:rPr>
          <w:rFonts w:ascii="Simplified Arabic" w:hAnsi="Simplified Arabic" w:cs="Simplified Arabic"/>
          <w:b/>
          <w:bCs/>
          <w:sz w:val="28"/>
          <w:szCs w:val="28"/>
          <w:u w:val="single"/>
          <w:rtl/>
          <w:lang w:val="fr-FR" w:bidi="ar-DZ"/>
        </w:rPr>
        <w:t>أحداث تقع بعد إقفال الحسابات والأحداث اللاحقة</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إن المصطلح الأحداث اللاحقة كما جاء في هذا المعيار يستعمل للإشارة إلى كل من الأحداث التي تظهر بين نهاية الفترة المالية وتاريخ التقرير المراجع والحقائق المكتشفة بعد تاريخ تقريره، وعلى المراجع مراعاة تأثير هذه الأحداث على القوائم المالية وعلى التقرير</w:t>
      </w:r>
      <w:r>
        <w:rPr>
          <w:rStyle w:val="Appelnotedebasdep"/>
          <w:rFonts w:ascii="Traditional Arabic" w:hAnsi="Traditional Arabic" w:cs="Traditional Arabic"/>
          <w:sz w:val="28"/>
          <w:szCs w:val="28"/>
          <w:rtl/>
          <w:lang w:bidi="ar-DZ"/>
        </w:rPr>
        <w:footnoteReference w:id="31"/>
      </w:r>
      <w:r>
        <w:rPr>
          <w:rFonts w:ascii="Traditional Arabic" w:hAnsi="Traditional Arabic" w:cs="Traditional Arabic" w:hint="cs"/>
          <w:sz w:val="28"/>
          <w:szCs w:val="28"/>
          <w:rtl/>
          <w:lang w:bidi="ar-DZ"/>
        </w:rPr>
        <w:t>.</w:t>
      </w:r>
    </w:p>
    <w:p w:rsidR="00D35D43" w:rsidRPr="0022290A" w:rsidRDefault="00D35D43" w:rsidP="00D35D43">
      <w:pPr>
        <w:jc w:val="both"/>
        <w:rPr>
          <w:rFonts w:ascii="Traditional Arabic" w:hAnsi="Traditional Arabic" w:cs="Traditional Arabic"/>
          <w:sz w:val="28"/>
          <w:szCs w:val="28"/>
          <w:rtl/>
          <w:lang w:bidi="ar-DZ"/>
        </w:rPr>
      </w:pPr>
      <w:r w:rsidRPr="0022290A">
        <w:rPr>
          <w:rFonts w:ascii="Traditional Arabic" w:hAnsi="Traditional Arabic" w:cs="Traditional Arabic"/>
          <w:sz w:val="28"/>
          <w:szCs w:val="28"/>
          <w:rtl/>
          <w:lang w:bidi="ar-DZ"/>
        </w:rPr>
        <w:t xml:space="preserve"> </w:t>
      </w:r>
      <w:r w:rsidRPr="0022290A">
        <w:rPr>
          <w:rFonts w:ascii="Traditional Arabic" w:hAnsi="Traditional Arabic" w:cs="Traditional Arabic"/>
          <w:sz w:val="28"/>
          <w:szCs w:val="28"/>
          <w:rtl/>
        </w:rPr>
        <w:t>يتطرق</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هذا</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المعيار</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إلى</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التزامات</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المراجع</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اتجاه</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الأحداث</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اللاحقة</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لإقفال</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الحسابات</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في</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إطار</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مراجعة الكشوف</w:t>
      </w:r>
      <w:r w:rsidRPr="0022290A">
        <w:rPr>
          <w:rFonts w:ascii="Traditional Arabic" w:hAnsi="Traditional Arabic" w:cs="Traditional Arabic"/>
          <w:sz w:val="28"/>
          <w:szCs w:val="28"/>
        </w:rPr>
        <w:t xml:space="preserve"> </w:t>
      </w:r>
      <w:r w:rsidRPr="0022290A">
        <w:rPr>
          <w:rFonts w:ascii="Traditional Arabic" w:hAnsi="Traditional Arabic" w:cs="Traditional Arabic"/>
          <w:sz w:val="28"/>
          <w:szCs w:val="28"/>
          <w:rtl/>
        </w:rPr>
        <w:t>المالية</w:t>
      </w:r>
      <w:r w:rsidRPr="0022290A">
        <w:rPr>
          <w:rFonts w:ascii="Traditional Arabic" w:hAnsi="Traditional Arabic" w:cs="Traditional Arabic"/>
          <w:sz w:val="28"/>
          <w:szCs w:val="28"/>
        </w:rPr>
        <w:t>.</w:t>
      </w:r>
    </w:p>
    <w:p w:rsidR="00D35D43" w:rsidRPr="00165843" w:rsidRDefault="00D35D43" w:rsidP="009046CD">
      <w:pPr>
        <w:pStyle w:val="Paragraphedeliste"/>
        <w:numPr>
          <w:ilvl w:val="0"/>
          <w:numId w:val="33"/>
        </w:numPr>
        <w:jc w:val="both"/>
        <w:rPr>
          <w:rFonts w:ascii="Traditional Arabic" w:hAnsi="Traditional Arabic" w:cs="Traditional Arabic"/>
          <w:sz w:val="32"/>
          <w:szCs w:val="32"/>
          <w:lang w:val="fr-FR"/>
        </w:rPr>
      </w:pPr>
      <w:r w:rsidRPr="00D63FBE">
        <w:rPr>
          <w:rFonts w:ascii="Traditional Arabic" w:hAnsi="Traditional Arabic" w:cs="Traditional Arabic"/>
          <w:b/>
          <w:bCs/>
          <w:sz w:val="32"/>
          <w:szCs w:val="32"/>
          <w:rtl/>
        </w:rPr>
        <w:t>أهداف</w:t>
      </w:r>
      <w:r w:rsidRPr="00D63FBE">
        <w:rPr>
          <w:rFonts w:ascii="Traditional Arabic" w:hAnsi="Traditional Arabic" w:cs="Traditional Arabic"/>
          <w:b/>
          <w:bCs/>
          <w:sz w:val="32"/>
          <w:szCs w:val="32"/>
        </w:rPr>
        <w:t xml:space="preserve"> </w:t>
      </w:r>
      <w:r w:rsidRPr="00D63FBE">
        <w:rPr>
          <w:rFonts w:ascii="Traditional Arabic" w:hAnsi="Traditional Arabic" w:cs="Traditional Arabic"/>
          <w:b/>
          <w:bCs/>
          <w:sz w:val="32"/>
          <w:szCs w:val="32"/>
          <w:rtl/>
        </w:rPr>
        <w:t>الم</w:t>
      </w:r>
      <w:r w:rsidRPr="00D63FBE">
        <w:rPr>
          <w:rFonts w:ascii="Traditional Arabic" w:hAnsi="Traditional Arabic" w:cs="Traditional Arabic" w:hint="cs"/>
          <w:b/>
          <w:bCs/>
          <w:sz w:val="32"/>
          <w:szCs w:val="32"/>
          <w:rtl/>
        </w:rPr>
        <w:t>راجع</w:t>
      </w:r>
      <w:r w:rsidRPr="0029255C">
        <w:rPr>
          <w:rStyle w:val="Appelnotedebasdep"/>
          <w:rFonts w:ascii="Traditional Arabic" w:hAnsi="Traditional Arabic" w:cs="Traditional Arabic"/>
          <w:sz w:val="32"/>
          <w:szCs w:val="32"/>
          <w:rtl/>
          <w:lang w:val="fr-FR"/>
        </w:rPr>
        <w:footnoteReference w:id="32"/>
      </w:r>
      <w:r w:rsidRPr="00D63FBE">
        <w:rPr>
          <w:rFonts w:ascii="Traditional Arabic" w:hAnsi="Traditional Arabic" w:cs="Traditional Arabic" w:hint="cs"/>
          <w:sz w:val="32"/>
          <w:szCs w:val="32"/>
          <w:rtl/>
          <w:lang w:val="fr-FR"/>
        </w:rPr>
        <w:t>:</w:t>
      </w:r>
    </w:p>
    <w:p w:rsidR="00D35D43" w:rsidRPr="00271D6E" w:rsidRDefault="00D35D43" w:rsidP="00D35D43">
      <w:pPr>
        <w:pStyle w:val="Paragraphedeliste"/>
        <w:numPr>
          <w:ilvl w:val="0"/>
          <w:numId w:val="21"/>
        </w:numPr>
        <w:jc w:val="both"/>
        <w:rPr>
          <w:rFonts w:ascii="Traditional Arabic" w:hAnsi="Traditional Arabic" w:cs="Traditional Arabic"/>
          <w:sz w:val="28"/>
          <w:szCs w:val="28"/>
          <w:rtl/>
          <w:lang w:bidi="ar-DZ"/>
        </w:rPr>
      </w:pPr>
      <w:r w:rsidRPr="00271D6E">
        <w:rPr>
          <w:rFonts w:ascii="Traditional Arabic" w:hAnsi="Traditional Arabic" w:cs="Traditional Arabic"/>
          <w:sz w:val="28"/>
          <w:szCs w:val="28"/>
          <w:rtl/>
        </w:rPr>
        <w:t>الحصول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العناصر</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المثبتة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الكافية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والملائمة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تدل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الأحداث</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وقعت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بين</w:t>
      </w:r>
      <w:r w:rsidRPr="00271D6E">
        <w:rPr>
          <w:rFonts w:ascii="Traditional Arabic" w:hAnsi="Traditional Arabic" w:cs="Traditional Arabic" w:hint="cs"/>
          <w:sz w:val="28"/>
          <w:szCs w:val="28"/>
          <w:rtl/>
          <w:lang w:bidi="ar-DZ"/>
        </w:rPr>
        <w:t xml:space="preserve"> </w:t>
      </w:r>
      <w:r w:rsidRPr="00271D6E">
        <w:rPr>
          <w:rFonts w:ascii="Traditional Arabic" w:hAnsi="Traditional Arabic" w:cs="Traditional Arabic"/>
          <w:sz w:val="28"/>
          <w:szCs w:val="28"/>
          <w:rtl/>
        </w:rPr>
        <w:t>تاريخ</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الكشوف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المالية</w:t>
      </w:r>
      <w:r w:rsidRPr="00271D6E">
        <w:rPr>
          <w:rFonts w:ascii="Traditional Arabic" w:hAnsi="Traditional Arabic" w:cs="Traditional Arabic"/>
          <w:sz w:val="28"/>
          <w:szCs w:val="28"/>
        </w:rPr>
        <w:t>)</w:t>
      </w:r>
      <w:r w:rsidRPr="00271D6E">
        <w:rPr>
          <w:rFonts w:ascii="Traditional Arabic" w:hAnsi="Traditional Arabic" w:cs="Traditional Arabic"/>
          <w:sz w:val="28"/>
          <w:szCs w:val="28"/>
          <w:rtl/>
        </w:rPr>
        <w:t>تاريخ</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الإق</w:t>
      </w:r>
      <w:r w:rsidRPr="00271D6E">
        <w:rPr>
          <w:rFonts w:ascii="Traditional Arabic" w:hAnsi="Traditional Arabic" w:cs="Traditional Arabic" w:hint="cs"/>
          <w:sz w:val="28"/>
          <w:szCs w:val="28"/>
          <w:rtl/>
        </w:rPr>
        <w:t>فا</w:t>
      </w:r>
      <w:r w:rsidRPr="00271D6E">
        <w:rPr>
          <w:rFonts w:ascii="Traditional Arabic" w:hAnsi="Traditional Arabic" w:cs="Traditional Arabic"/>
          <w:sz w:val="28"/>
          <w:szCs w:val="28"/>
          <w:rtl/>
        </w:rPr>
        <w:t>ل</w:t>
      </w:r>
      <w:r w:rsidRPr="00271D6E">
        <w:rPr>
          <w:rFonts w:ascii="Traditional Arabic" w:hAnsi="Traditional Arabic" w:cs="Traditional Arabic"/>
          <w:sz w:val="28"/>
          <w:szCs w:val="28"/>
        </w:rPr>
        <w:t>(</w:t>
      </w:r>
      <w:r w:rsidRPr="00271D6E">
        <w:rPr>
          <w:rFonts w:ascii="Traditional Arabic" w:hAnsi="Traditional Arabic" w:cs="Traditional Arabic"/>
          <w:sz w:val="28"/>
          <w:szCs w:val="28"/>
          <w:rtl/>
        </w:rPr>
        <w:t>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تاريخ</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تقريره،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تتطلب</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إحداث</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تعديلات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الكشوف المالية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معلومة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متضمنة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فيها،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قد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تمت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معالجتها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وفقا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للمنهج</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المحاسبي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المطبق</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w:t>
      </w:r>
    </w:p>
    <w:p w:rsidR="00D35D43" w:rsidRDefault="00D35D43" w:rsidP="00D35D43">
      <w:pPr>
        <w:pStyle w:val="Paragraphedeliste"/>
        <w:numPr>
          <w:ilvl w:val="0"/>
          <w:numId w:val="21"/>
        </w:numPr>
        <w:jc w:val="both"/>
        <w:rPr>
          <w:rFonts w:ascii="Traditional Arabic" w:hAnsi="Traditional Arabic" w:cs="Traditional Arabic"/>
          <w:sz w:val="28"/>
          <w:szCs w:val="28"/>
          <w:lang w:bidi="ar-DZ"/>
        </w:rPr>
      </w:pPr>
      <w:r w:rsidRPr="00271D6E">
        <w:rPr>
          <w:rFonts w:ascii="Traditional Arabic" w:hAnsi="Traditional Arabic" w:cs="Traditional Arabic"/>
          <w:sz w:val="28"/>
          <w:szCs w:val="28"/>
          <w:rtl/>
        </w:rPr>
        <w:t>المعالجة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الملائمة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للأحداث</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علم</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بعد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تاريخ</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إصدار</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تقريره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كانت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لتؤدي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إلى</w:t>
      </w:r>
      <w:r w:rsidRPr="00271D6E">
        <w:rPr>
          <w:rFonts w:ascii="Traditional Arabic" w:hAnsi="Traditional Arabic" w:cs="Traditional Arabic" w:hint="cs"/>
          <w:sz w:val="28"/>
          <w:szCs w:val="28"/>
          <w:rtl/>
          <w:lang w:bidi="ar-DZ"/>
        </w:rPr>
        <w:t xml:space="preserve"> </w:t>
      </w:r>
      <w:r w:rsidRPr="00271D6E">
        <w:rPr>
          <w:rFonts w:ascii="Traditional Arabic" w:hAnsi="Traditional Arabic" w:cs="Traditional Arabic"/>
          <w:sz w:val="28"/>
          <w:szCs w:val="28"/>
          <w:rtl/>
        </w:rPr>
        <w:t>إحداث</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تعديلات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محتواه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هو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علم</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قبل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ذلك</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التاريخ</w:t>
      </w:r>
      <w:r w:rsidRPr="00271D6E">
        <w:rPr>
          <w:rFonts w:ascii="Traditional Arabic" w:hAnsi="Traditional Arabic" w:cs="Traditional Arabic"/>
          <w:sz w:val="28"/>
          <w:szCs w:val="28"/>
        </w:rPr>
        <w:t>.</w:t>
      </w:r>
    </w:p>
    <w:p w:rsidR="00D35D43" w:rsidRPr="00D63FBE" w:rsidRDefault="00D35D43" w:rsidP="009046CD">
      <w:pPr>
        <w:pStyle w:val="Paragraphedeliste"/>
        <w:numPr>
          <w:ilvl w:val="0"/>
          <w:numId w:val="32"/>
        </w:numPr>
        <w:jc w:val="both"/>
        <w:rPr>
          <w:rFonts w:ascii="Traditional Arabic" w:hAnsi="Traditional Arabic" w:cs="Traditional Arabic"/>
          <w:b/>
          <w:bCs/>
          <w:sz w:val="32"/>
          <w:szCs w:val="32"/>
          <w:rtl/>
          <w:lang w:bidi="ar-DZ"/>
        </w:rPr>
      </w:pPr>
      <w:r w:rsidRPr="00D63FBE">
        <w:rPr>
          <w:rFonts w:ascii="Traditional Arabic" w:hAnsi="Traditional Arabic" w:cs="Traditional Arabic" w:hint="cs"/>
          <w:b/>
          <w:bCs/>
          <w:sz w:val="32"/>
          <w:szCs w:val="32"/>
          <w:rtl/>
          <w:lang w:bidi="ar-DZ"/>
        </w:rPr>
        <w:lastRenderedPageBreak/>
        <w:t>الواجبات المطلوبة على المراجع:</w:t>
      </w:r>
    </w:p>
    <w:p w:rsidR="00D35D43" w:rsidRPr="004F4D3E" w:rsidRDefault="00D35D43" w:rsidP="00D35D43">
      <w:pPr>
        <w:jc w:val="both"/>
        <w:rPr>
          <w:rFonts w:ascii="Traditional Arabic" w:hAnsi="Traditional Arabic" w:cs="Traditional Arabic"/>
          <w:sz w:val="24"/>
          <w:szCs w:val="24"/>
          <w:rtl/>
          <w:lang w:bidi="ar-DZ"/>
        </w:rPr>
      </w:pPr>
      <w:r w:rsidRPr="002820F7">
        <w:rPr>
          <w:rFonts w:ascii="Times New Roman" w:hAnsi="Times New Roman" w:cs="Times New Roman"/>
          <w:b/>
          <w:bCs/>
          <w:sz w:val="28"/>
          <w:szCs w:val="28"/>
          <w:rtl/>
        </w:rPr>
        <w:t>1</w:t>
      </w:r>
      <w:r w:rsidRPr="004F4D3E">
        <w:rPr>
          <w:rFonts w:ascii="Times New Roman" w:hAnsi="Times New Roman" w:cs="Times New Roman"/>
          <w:b/>
          <w:bCs/>
          <w:sz w:val="24"/>
          <w:szCs w:val="24"/>
          <w:rtl/>
        </w:rPr>
        <w:t>-</w:t>
      </w:r>
      <w:r w:rsidRPr="004F4D3E">
        <w:rPr>
          <w:rFonts w:ascii="Traditional Arabic" w:hAnsi="Traditional Arabic" w:cs="Traditional Arabic" w:hint="cs"/>
          <w:sz w:val="24"/>
          <w:szCs w:val="24"/>
          <w:rtl/>
        </w:rPr>
        <w:t xml:space="preserve"> </w:t>
      </w:r>
      <w:r w:rsidRPr="004F4D3E">
        <w:rPr>
          <w:rFonts w:ascii="Traditional Arabic" w:hAnsi="Traditional Arabic" w:cs="Traditional Arabic"/>
          <w:b/>
          <w:bCs/>
          <w:sz w:val="28"/>
          <w:szCs w:val="28"/>
          <w:rtl/>
        </w:rPr>
        <w:t>أحداث</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وقعت</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بين</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تاريخ</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hint="cs"/>
          <w:b/>
          <w:bCs/>
          <w:sz w:val="28"/>
          <w:szCs w:val="28"/>
          <w:rtl/>
        </w:rPr>
        <w:t>الكشو</w:t>
      </w:r>
      <w:r w:rsidRPr="004F4D3E">
        <w:rPr>
          <w:rFonts w:ascii="Traditional Arabic" w:hAnsi="Traditional Arabic" w:cs="Traditional Arabic" w:hint="eastAsia"/>
          <w:b/>
          <w:bCs/>
          <w:sz w:val="28"/>
          <w:szCs w:val="28"/>
          <w:rtl/>
        </w:rPr>
        <w:t>ف</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المالية</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و</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تاريخ</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تقرير</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w:t>
      </w:r>
      <w:r w:rsidRPr="004F4D3E">
        <w:rPr>
          <w:rFonts w:ascii="Traditional Arabic" w:hAnsi="Traditional Arabic" w:cs="Traditional Arabic" w:hint="cs"/>
          <w:b/>
          <w:bCs/>
          <w:sz w:val="28"/>
          <w:szCs w:val="28"/>
          <w:rtl/>
        </w:rPr>
        <w:t>راجع</w:t>
      </w:r>
      <w:r w:rsidRPr="004F4D3E">
        <w:rPr>
          <w:rFonts w:ascii="Traditional Arabic" w:hAnsi="Traditional Arabic" w:cs="Traditional Arabic" w:hint="cs"/>
          <w:sz w:val="28"/>
          <w:szCs w:val="28"/>
          <w:rtl/>
        </w:rPr>
        <w:t>:</w:t>
      </w:r>
    </w:p>
    <w:p w:rsidR="00D35D43" w:rsidRPr="005249D9" w:rsidRDefault="00D35D43" w:rsidP="009046CD">
      <w:pPr>
        <w:pStyle w:val="Paragraphedeliste"/>
        <w:numPr>
          <w:ilvl w:val="0"/>
          <w:numId w:val="29"/>
        </w:numPr>
        <w:jc w:val="both"/>
        <w:rPr>
          <w:rFonts w:ascii="Traditional Arabic" w:hAnsi="Traditional Arabic" w:cs="Traditional Arabic"/>
          <w:sz w:val="28"/>
          <w:szCs w:val="28"/>
          <w:rtl/>
          <w:lang w:bidi="ar-DZ"/>
        </w:rPr>
      </w:pPr>
      <w:r w:rsidRPr="005249D9">
        <w:rPr>
          <w:rFonts w:ascii="Traditional Arabic" w:hAnsi="Traditional Arabic" w:cs="Traditional Arabic"/>
          <w:sz w:val="28"/>
          <w:szCs w:val="28"/>
          <w:rtl/>
        </w:rPr>
        <w:t>تتضمن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بنود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مذكرة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مهمة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في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إطار</w:t>
      </w:r>
      <w:r w:rsidRPr="005249D9">
        <w:rPr>
          <w:rFonts w:ascii="Traditional Arabic" w:hAnsi="Traditional Arabic" w:cs="Traditional Arabic"/>
          <w:sz w:val="28"/>
          <w:szCs w:val="28"/>
        </w:rPr>
        <w:t xml:space="preserve"> </w:t>
      </w:r>
      <w:r w:rsidRPr="005249D9">
        <w:rPr>
          <w:rFonts w:ascii="Traditional Arabic" w:hAnsi="Traditional Arabic" w:cs="Traditional Arabic"/>
          <w:b/>
          <w:bCs/>
          <w:sz w:val="28"/>
          <w:szCs w:val="28"/>
          <w:rtl/>
        </w:rPr>
        <w:t>م</w:t>
      </w:r>
      <w:r w:rsidRPr="005249D9">
        <w:rPr>
          <w:rFonts w:ascii="Traditional Arabic" w:hAnsi="Traditional Arabic" w:cs="Traditional Arabic"/>
          <w:b/>
          <w:bCs/>
          <w:sz w:val="28"/>
          <w:szCs w:val="28"/>
        </w:rPr>
        <w:t>.</w:t>
      </w:r>
      <w:r w:rsidRPr="005249D9">
        <w:rPr>
          <w:rFonts w:ascii="Traditional Arabic" w:hAnsi="Traditional Arabic" w:cs="Traditional Arabic"/>
          <w:b/>
          <w:bCs/>
          <w:sz w:val="28"/>
          <w:szCs w:val="28"/>
          <w:rtl/>
        </w:rPr>
        <w:t>ج</w:t>
      </w:r>
      <w:r w:rsidRPr="005249D9">
        <w:rPr>
          <w:rFonts w:ascii="Traditional Arabic" w:hAnsi="Traditional Arabic" w:cs="Traditional Arabic"/>
          <w:b/>
          <w:bCs/>
          <w:sz w:val="28"/>
          <w:szCs w:val="28"/>
        </w:rPr>
        <w:t>.</w:t>
      </w:r>
      <w:r w:rsidRPr="005249D9">
        <w:rPr>
          <w:rFonts w:ascii="Traditional Arabic" w:hAnsi="Traditional Arabic" w:cs="Traditional Arabic"/>
          <w:b/>
          <w:bCs/>
          <w:sz w:val="28"/>
          <w:szCs w:val="28"/>
          <w:rtl/>
        </w:rPr>
        <w:t>ت</w:t>
      </w:r>
      <w:r w:rsidRPr="005249D9">
        <w:rPr>
          <w:rFonts w:ascii="Traditional Arabic" w:hAnsi="Traditional Arabic" w:cs="Traditional Arabic"/>
          <w:b/>
          <w:bCs/>
          <w:sz w:val="28"/>
          <w:szCs w:val="28"/>
        </w:rPr>
        <w:t xml:space="preserve"> 210 </w:t>
      </w:r>
      <w:r w:rsidRPr="005249D9">
        <w:rPr>
          <w:rFonts w:ascii="Traditional Arabic" w:hAnsi="Traditional Arabic" w:cs="Traditional Arabic"/>
          <w:b/>
          <w:bCs/>
          <w:sz w:val="28"/>
          <w:szCs w:val="28"/>
          <w:rtl/>
        </w:rPr>
        <w:t>،</w:t>
      </w:r>
      <w:r w:rsidRPr="005249D9">
        <w:rPr>
          <w:rFonts w:ascii="Traditional Arabic" w:hAnsi="Traditional Arabic" w:cs="Traditional Arabic"/>
          <w:b/>
          <w:bCs/>
          <w:sz w:val="28"/>
          <w:szCs w:val="28"/>
        </w:rPr>
        <w:t xml:space="preserve"> </w:t>
      </w:r>
      <w:r w:rsidRPr="005249D9">
        <w:rPr>
          <w:rFonts w:ascii="Traditional Arabic" w:hAnsi="Traditional Arabic" w:cs="Traditional Arabic"/>
          <w:sz w:val="28"/>
          <w:szCs w:val="28"/>
          <w:rtl/>
        </w:rPr>
        <w:t>موافقة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الإدارة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إعلام</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w:t>
      </w:r>
      <w:r w:rsidRPr="005249D9">
        <w:rPr>
          <w:rFonts w:ascii="Traditional Arabic" w:hAnsi="Traditional Arabic" w:cs="Traditional Arabic" w:hint="cs"/>
          <w:sz w:val="28"/>
          <w:szCs w:val="28"/>
          <w:rtl/>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بالأحداث 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شأنها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التأثير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علمت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بها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بين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إصدار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التقرير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نشر 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w:t>
      </w:r>
    </w:p>
    <w:p w:rsidR="00D35D43" w:rsidRPr="005249D9" w:rsidRDefault="00D35D43" w:rsidP="009046CD">
      <w:pPr>
        <w:pStyle w:val="Paragraphedeliste"/>
        <w:numPr>
          <w:ilvl w:val="0"/>
          <w:numId w:val="29"/>
        </w:numPr>
        <w:jc w:val="both"/>
        <w:rPr>
          <w:rFonts w:ascii="Traditional Arabic" w:hAnsi="Traditional Arabic" w:cs="Traditional Arabic"/>
          <w:sz w:val="28"/>
          <w:szCs w:val="28"/>
          <w:rtl/>
          <w:lang w:bidi="ar-DZ"/>
        </w:rPr>
      </w:pPr>
      <w:r w:rsidRPr="005249D9">
        <w:rPr>
          <w:rFonts w:ascii="Traditional Arabic" w:hAnsi="Traditional Arabic" w:cs="Traditional Arabic"/>
          <w:sz w:val="28"/>
          <w:szCs w:val="28"/>
          <w:rtl/>
        </w:rPr>
        <w:t>من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واجب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w:t>
      </w:r>
      <w:r w:rsidRPr="005249D9">
        <w:rPr>
          <w:rFonts w:ascii="Traditional Arabic" w:hAnsi="Traditional Arabic" w:cs="Traditional Arabic" w:hint="cs"/>
          <w:sz w:val="28"/>
          <w:szCs w:val="28"/>
          <w:rtl/>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وضع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الإجراءات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الكفيلة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بجمع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العناصر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المثبتة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الكافية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الملائمة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شأنها تحديد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إذا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كانت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الأحداث</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الواقعة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بين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إصدار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التقرير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تتطلب إحداث</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تعديلات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معلومات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متضمنة</w:t>
      </w:r>
      <w:r w:rsidRPr="005249D9">
        <w:rPr>
          <w:rFonts w:ascii="Traditional Arabic" w:hAnsi="Traditional Arabic" w:cs="Traditional Arabic"/>
          <w:sz w:val="28"/>
          <w:szCs w:val="28"/>
        </w:rPr>
        <w:t>"</w:t>
      </w:r>
      <w:r w:rsidRPr="005249D9">
        <w:rPr>
          <w:rFonts w:ascii="Traditional Arabic" w:hAnsi="Traditional Arabic" w:cs="Traditional Arabic"/>
          <w:sz w:val="28"/>
          <w:szCs w:val="28"/>
          <w:rtl/>
        </w:rPr>
        <w:t>مذكرة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مهمة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قد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تم</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تحديدها</w:t>
      </w:r>
      <w:r w:rsidRPr="005249D9">
        <w:rPr>
          <w:rFonts w:ascii="Traditional Arabic" w:hAnsi="Traditional Arabic" w:cs="Traditional Arabic"/>
          <w:sz w:val="28"/>
          <w:szCs w:val="28"/>
        </w:rPr>
        <w:t>.</w:t>
      </w:r>
    </w:p>
    <w:p w:rsidR="00D35D43" w:rsidRPr="005249D9" w:rsidRDefault="00D35D43" w:rsidP="009046CD">
      <w:pPr>
        <w:pStyle w:val="Paragraphedeliste"/>
        <w:numPr>
          <w:ilvl w:val="0"/>
          <w:numId w:val="29"/>
        </w:numPr>
        <w:jc w:val="both"/>
        <w:rPr>
          <w:rFonts w:ascii="Traditional Arabic" w:hAnsi="Traditional Arabic" w:cs="Traditional Arabic"/>
          <w:sz w:val="28"/>
          <w:szCs w:val="28"/>
          <w:rtl/>
          <w:lang w:val="fr-FR" w:bidi="ar-DZ"/>
        </w:rPr>
      </w:pPr>
      <w:r w:rsidRPr="005249D9">
        <w:rPr>
          <w:rFonts w:ascii="Traditional Arabic" w:hAnsi="Traditional Arabic" w:cs="Traditional Arabic"/>
          <w:sz w:val="28"/>
          <w:szCs w:val="28"/>
          <w:rtl/>
        </w:rPr>
        <w:t>يجب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w:t>
      </w:r>
      <w:r w:rsidRPr="005249D9">
        <w:rPr>
          <w:rFonts w:ascii="Traditional Arabic" w:hAnsi="Traditional Arabic" w:cs="Traditional Arabic" w:hint="cs"/>
          <w:sz w:val="28"/>
          <w:szCs w:val="28"/>
          <w:rtl/>
          <w:lang w:bidi="ar-DZ"/>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إجراء</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عمليات</w:t>
      </w:r>
      <w:r w:rsidRPr="005249D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249D9">
        <w:rPr>
          <w:rFonts w:ascii="Traditional Arabic" w:hAnsi="Traditional Arabic" w:cs="Traditional Arabic" w:hint="cs"/>
          <w:sz w:val="28"/>
          <w:szCs w:val="28"/>
          <w:rtl/>
        </w:rPr>
        <w:t xml:space="preserve"> </w:t>
      </w:r>
      <w:r w:rsidRPr="005249D9">
        <w:rPr>
          <w:rFonts w:ascii="Traditional Arabic" w:hAnsi="Traditional Arabic" w:cs="Traditional Arabic"/>
          <w:sz w:val="28"/>
          <w:szCs w:val="28"/>
          <w:rtl/>
        </w:rPr>
        <w:t>المطلوبة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تغطي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الفترة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الممتدة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بين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 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تقرير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w:t>
      </w:r>
      <w:r w:rsidRPr="005249D9">
        <w:rPr>
          <w:rFonts w:ascii="Traditional Arabic" w:hAnsi="Traditional Arabic" w:cs="Traditional Arabic" w:hint="cs"/>
          <w:sz w:val="28"/>
          <w:szCs w:val="28"/>
          <w:rtl/>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أو</w:t>
      </w:r>
      <w:r w:rsidRPr="005249D9">
        <w:rPr>
          <w:rFonts w:ascii="Traditional Arabic" w:hAnsi="Traditional Arabic" w:cs="Traditional Arabic" w:hint="cs"/>
          <w:sz w:val="28"/>
          <w:szCs w:val="28"/>
          <w:rtl/>
          <w:lang w:bidi="ar-DZ"/>
        </w:rPr>
        <w:t xml:space="preserve"> </w:t>
      </w:r>
      <w:r w:rsidRPr="005249D9">
        <w:rPr>
          <w:rFonts w:ascii="Traditional Arabic" w:hAnsi="Traditional Arabic" w:cs="Traditional Arabic" w:hint="cs"/>
          <w:sz w:val="28"/>
          <w:szCs w:val="28"/>
          <w:rtl/>
        </w:rPr>
        <w:t>إ</w:t>
      </w:r>
      <w:r w:rsidRPr="005249D9">
        <w:rPr>
          <w:rFonts w:ascii="Traditional Arabic" w:hAnsi="Traditional Arabic" w:cs="Traditional Arabic"/>
          <w:sz w:val="28"/>
          <w:szCs w:val="28"/>
          <w:rtl/>
        </w:rPr>
        <w:t>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أقرب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ممكن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منه</w:t>
      </w:r>
      <w:r w:rsidRPr="005249D9">
        <w:rPr>
          <w:rFonts w:ascii="Traditional Arabic" w:hAnsi="Traditional Arabic" w:cs="Traditional Arabic"/>
          <w:sz w:val="28"/>
          <w:szCs w:val="28"/>
        </w:rPr>
        <w:t>.</w:t>
      </w:r>
    </w:p>
    <w:p w:rsidR="00D35D43" w:rsidRPr="005249D9" w:rsidRDefault="00D35D43" w:rsidP="009046CD">
      <w:pPr>
        <w:pStyle w:val="Paragraphedeliste"/>
        <w:numPr>
          <w:ilvl w:val="0"/>
          <w:numId w:val="29"/>
        </w:numPr>
        <w:jc w:val="both"/>
        <w:rPr>
          <w:rFonts w:ascii="Traditional Arabic" w:hAnsi="Traditional Arabic" w:cs="Traditional Arabic"/>
          <w:sz w:val="28"/>
          <w:szCs w:val="28"/>
          <w:rtl/>
          <w:lang w:val="fr-FR" w:bidi="ar-DZ"/>
        </w:rPr>
      </w:pPr>
      <w:r w:rsidRPr="005249D9">
        <w:rPr>
          <w:rFonts w:ascii="Traditional Arabic" w:hAnsi="Traditional Arabic" w:cs="Traditional Arabic"/>
          <w:sz w:val="28"/>
          <w:szCs w:val="28"/>
          <w:rtl/>
        </w:rPr>
        <w:t>إذا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تبين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للم</w:t>
      </w:r>
      <w:r w:rsidRPr="005249D9">
        <w:rPr>
          <w:rFonts w:ascii="Traditional Arabic" w:hAnsi="Traditional Arabic" w:cs="Traditional Arabic" w:hint="cs"/>
          <w:sz w:val="28"/>
          <w:szCs w:val="28"/>
          <w:rtl/>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اثر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تحقيق</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الإجراءات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المطلوبة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وجود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أحداثا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تستوجب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إحداث تعديلات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معلومة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متضمنة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فيها،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فانه</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يستوجب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عليه</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تحديد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إذا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كان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كل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منها ينعكس</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بشكل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صحيح</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في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وفقا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للمرجع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المحاسبي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المعمول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به</w:t>
      </w:r>
      <w:r w:rsidRPr="005249D9">
        <w:rPr>
          <w:rFonts w:ascii="Traditional Arabic" w:hAnsi="Traditional Arabic" w:cs="Traditional Arabic"/>
          <w:sz w:val="28"/>
          <w:szCs w:val="28"/>
        </w:rPr>
        <w:t>.</w:t>
      </w:r>
    </w:p>
    <w:p w:rsidR="00D35D43" w:rsidRPr="005249D9" w:rsidRDefault="00D35D43" w:rsidP="009046CD">
      <w:pPr>
        <w:pStyle w:val="Paragraphedeliste"/>
        <w:numPr>
          <w:ilvl w:val="0"/>
          <w:numId w:val="29"/>
        </w:numPr>
        <w:jc w:val="both"/>
        <w:rPr>
          <w:rFonts w:ascii="Traditional Arabic" w:hAnsi="Traditional Arabic" w:cs="Traditional Arabic"/>
          <w:sz w:val="28"/>
          <w:szCs w:val="28"/>
          <w:rtl/>
          <w:lang w:val="fr-FR"/>
        </w:rPr>
      </w:pPr>
      <w:r w:rsidRPr="005249D9">
        <w:rPr>
          <w:rFonts w:ascii="Traditional Arabic" w:hAnsi="Traditional Arabic" w:cs="Traditional Arabic"/>
          <w:sz w:val="28"/>
          <w:szCs w:val="28"/>
          <w:rtl/>
        </w:rPr>
        <w:t>يجب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w:t>
      </w:r>
      <w:r w:rsidRPr="005249D9">
        <w:rPr>
          <w:rFonts w:ascii="Traditional Arabic" w:hAnsi="Traditional Arabic" w:cs="Traditional Arabic" w:hint="cs"/>
          <w:sz w:val="28"/>
          <w:szCs w:val="28"/>
          <w:rtl/>
        </w:rPr>
        <w:t>راجع</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يطالب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الإدارة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أو</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حسب</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الحالة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الأشخاص</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القائمين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على</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الحكم</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في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المؤسسة، بمنحه</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رسالة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تثبيت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تؤكد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أن</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كل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الأحداث</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اللاحقة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لتاريخ</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الكشوف</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المالية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التي</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استوجبت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إحداث</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تعديل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أو تقديم</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معلومة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وفقا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للمعايير</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المحاسبية</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المعمول</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بها،</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قد</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تمت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معالجتها</w:t>
      </w:r>
      <w:r w:rsidRPr="005249D9">
        <w:rPr>
          <w:rFonts w:ascii="Traditional Arabic" w:hAnsi="Traditional Arabic" w:cs="Traditional Arabic" w:hint="cs"/>
          <w:sz w:val="28"/>
          <w:szCs w:val="28"/>
          <w:rtl/>
        </w:rPr>
        <w:t>(</w:t>
      </w:r>
      <w:r w:rsidRPr="005249D9">
        <w:rPr>
          <w:rFonts w:ascii="Traditional Arabic" w:hAnsi="Traditional Arabic" w:cs="Traditional Arabic"/>
          <w:sz w:val="28"/>
          <w:szCs w:val="28"/>
          <w:rtl/>
        </w:rPr>
        <w:t xml:space="preserve"> التصريحات</w:t>
      </w:r>
      <w:r w:rsidRPr="005249D9">
        <w:rPr>
          <w:rFonts w:ascii="Traditional Arabic" w:hAnsi="Traditional Arabic" w:cs="Traditional Arabic"/>
          <w:sz w:val="28"/>
          <w:szCs w:val="28"/>
        </w:rPr>
        <w:t xml:space="preserve"> </w:t>
      </w:r>
      <w:r w:rsidRPr="005249D9">
        <w:rPr>
          <w:rFonts w:ascii="Traditional Arabic" w:hAnsi="Traditional Arabic" w:cs="Traditional Arabic"/>
          <w:sz w:val="28"/>
          <w:szCs w:val="28"/>
          <w:rtl/>
        </w:rPr>
        <w:t>الكتابية</w:t>
      </w:r>
      <w:r w:rsidRPr="005249D9">
        <w:rPr>
          <w:rFonts w:ascii="Traditional Arabic" w:hAnsi="Traditional Arabic" w:cs="Traditional Arabic" w:hint="cs"/>
          <w:sz w:val="28"/>
          <w:szCs w:val="28"/>
          <w:rtl/>
          <w:lang w:val="fr-FR"/>
        </w:rPr>
        <w:t>).</w:t>
      </w:r>
    </w:p>
    <w:p w:rsidR="00D35D43" w:rsidRDefault="00D35D43" w:rsidP="00D35D43">
      <w:pPr>
        <w:jc w:val="both"/>
        <w:rPr>
          <w:rFonts w:ascii="Traditional Arabic" w:hAnsi="Traditional Arabic" w:cs="Traditional Arabic"/>
          <w:sz w:val="28"/>
          <w:szCs w:val="28"/>
          <w:rtl/>
          <w:lang w:val="fr-FR" w:bidi="ar-DZ"/>
        </w:rPr>
      </w:pPr>
      <w:r w:rsidRPr="00B72A18">
        <w:rPr>
          <w:rFonts w:ascii="Times New Roman" w:hAnsi="Times New Roman" w:cs="Times New Roman"/>
          <w:b/>
          <w:bCs/>
          <w:sz w:val="28"/>
          <w:szCs w:val="28"/>
          <w:rtl/>
          <w:lang w:val="fr-FR"/>
        </w:rPr>
        <w:t>2-</w:t>
      </w:r>
      <w:r w:rsidRPr="00B72A18">
        <w:rPr>
          <w:rFonts w:ascii="Times New Roman" w:hAnsi="Times New Roman" w:cs="Times New Roman"/>
          <w:b/>
          <w:bCs/>
          <w:sz w:val="28"/>
          <w:szCs w:val="28"/>
          <w:rtl/>
        </w:rPr>
        <w:t xml:space="preserve"> </w:t>
      </w:r>
      <w:r w:rsidRPr="004F4D3E">
        <w:rPr>
          <w:rFonts w:ascii="Traditional Arabic" w:hAnsi="Traditional Arabic" w:cs="Traditional Arabic"/>
          <w:b/>
          <w:bCs/>
          <w:sz w:val="28"/>
          <w:szCs w:val="28"/>
          <w:rtl/>
        </w:rPr>
        <w:t>حقائق</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أعلم</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بها</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w:t>
      </w:r>
      <w:r w:rsidRPr="004F4D3E">
        <w:rPr>
          <w:rFonts w:ascii="Traditional Arabic" w:hAnsi="Traditional Arabic" w:cs="Traditional Arabic" w:hint="cs"/>
          <w:b/>
          <w:bCs/>
          <w:sz w:val="28"/>
          <w:szCs w:val="28"/>
          <w:rtl/>
        </w:rPr>
        <w:t>راجع</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بعد</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تاريخ</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تقرير</w:t>
      </w:r>
      <w:r w:rsidRPr="004F4D3E">
        <w:rPr>
          <w:rFonts w:ascii="Traditional Arabic" w:hAnsi="Traditional Arabic" w:cs="Traditional Arabic"/>
          <w:b/>
          <w:bCs/>
          <w:sz w:val="28"/>
          <w:szCs w:val="28"/>
        </w:rPr>
        <w:t xml:space="preserve"> </w:t>
      </w:r>
      <w:r w:rsidR="00CE453C">
        <w:rPr>
          <w:rFonts w:ascii="Traditional Arabic" w:hAnsi="Traditional Arabic" w:cs="Traditional Arabic" w:hint="cs"/>
          <w:b/>
          <w:bCs/>
          <w:sz w:val="28"/>
          <w:szCs w:val="28"/>
          <w:rtl/>
        </w:rPr>
        <w:t>التدقيق</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إلى</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غاية</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تاريخ</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اعتماد</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hint="cs"/>
          <w:b/>
          <w:bCs/>
          <w:sz w:val="28"/>
          <w:szCs w:val="28"/>
          <w:rtl/>
        </w:rPr>
        <w:t>الكشو</w:t>
      </w:r>
      <w:r w:rsidRPr="004F4D3E">
        <w:rPr>
          <w:rFonts w:ascii="Traditional Arabic" w:hAnsi="Traditional Arabic" w:cs="Traditional Arabic" w:hint="eastAsia"/>
          <w:b/>
          <w:bCs/>
          <w:sz w:val="28"/>
          <w:szCs w:val="28"/>
          <w:rtl/>
        </w:rPr>
        <w:t>ف</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المالية</w:t>
      </w:r>
      <w:r w:rsidRPr="004F4D3E">
        <w:rPr>
          <w:rFonts w:ascii="Traditional Arabic" w:hAnsi="Traditional Arabic" w:cs="Traditional Arabic" w:hint="cs"/>
          <w:sz w:val="24"/>
          <w:szCs w:val="24"/>
          <w:rtl/>
        </w:rPr>
        <w:t>:</w:t>
      </w:r>
    </w:p>
    <w:p w:rsidR="00D35D43" w:rsidRDefault="00D35D43" w:rsidP="00D35D43">
      <w:pPr>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w:t>
      </w:r>
      <w:r w:rsidRPr="00D762D5">
        <w:rPr>
          <w:rFonts w:ascii="Traditional Arabic" w:hAnsi="Traditional Arabic" w:cs="Traditional Arabic"/>
          <w:sz w:val="28"/>
          <w:szCs w:val="28"/>
          <w:rtl/>
          <w:lang w:val="fr-FR" w:bidi="ar-DZ"/>
        </w:rPr>
        <w:t>لا يوجد على المراجع أية مسؤولية لأداء أو عمل أية إستفسارات فيما يتعلق بالقوائم المالية بعد تاريخ  تقريره، بينما في الفترة من تاريخ إبلاغه بالوقائع التي قد تؤثر على القوائم المالية تقع على الإدارة، وحتى حالة حدث ذلك بشكل جوهري على القوائم المالية فعليه إتخاذ الإجراء المناس</w:t>
      </w:r>
      <w:r>
        <w:rPr>
          <w:rFonts w:ascii="Traditional Arabic" w:hAnsi="Traditional Arabic" w:cs="Traditional Arabic" w:hint="cs"/>
          <w:sz w:val="28"/>
          <w:szCs w:val="28"/>
          <w:rtl/>
          <w:lang w:val="fr-FR" w:bidi="ar-DZ"/>
        </w:rPr>
        <w:t>ب</w:t>
      </w:r>
      <w:r w:rsidRPr="00D762D5">
        <w:rPr>
          <w:rFonts w:ascii="Traditional Arabic" w:hAnsi="Traditional Arabic" w:cs="Traditional Arabic"/>
          <w:sz w:val="28"/>
          <w:szCs w:val="28"/>
          <w:rtl/>
          <w:lang w:val="fr-FR" w:bidi="ar-DZ"/>
        </w:rPr>
        <w:t xml:space="preserve"> في ظل تلك الظروف والذي قد يتبع بتقرير مراجعة جديدة</w:t>
      </w:r>
      <w:r>
        <w:rPr>
          <w:rStyle w:val="Appelnotedebasdep"/>
          <w:rFonts w:ascii="Traditional Arabic" w:hAnsi="Traditional Arabic" w:cs="Traditional Arabic"/>
          <w:sz w:val="28"/>
          <w:szCs w:val="28"/>
          <w:rtl/>
          <w:lang w:val="fr-FR" w:bidi="ar-DZ"/>
        </w:rPr>
        <w:footnoteReference w:id="33"/>
      </w:r>
      <w:r w:rsidRPr="00D762D5">
        <w:rPr>
          <w:rFonts w:ascii="Traditional Arabic" w:hAnsi="Traditional Arabic" w:cs="Traditional Arabic"/>
          <w:sz w:val="28"/>
          <w:szCs w:val="28"/>
          <w:rtl/>
          <w:lang w:val="fr-FR" w:bidi="ar-DZ"/>
        </w:rPr>
        <w:t>.</w:t>
      </w:r>
    </w:p>
    <w:p w:rsidR="00D35D43" w:rsidRPr="00165843" w:rsidRDefault="00D35D43" w:rsidP="00D35D43">
      <w:pPr>
        <w:jc w:val="both"/>
        <w:rPr>
          <w:rFonts w:ascii="Times New Roman" w:hAnsi="Times New Roman" w:cs="Times New Roman"/>
          <w:b/>
          <w:bCs/>
          <w:sz w:val="28"/>
          <w:szCs w:val="28"/>
          <w:rtl/>
        </w:rPr>
      </w:pPr>
      <w:r w:rsidRPr="00B72A18">
        <w:rPr>
          <w:rFonts w:ascii="Times New Roman" w:hAnsi="Times New Roman" w:cs="Times New Roman"/>
          <w:b/>
          <w:bCs/>
          <w:sz w:val="28"/>
          <w:szCs w:val="28"/>
          <w:rtl/>
        </w:rPr>
        <w:t xml:space="preserve"> 3</w:t>
      </w:r>
      <w:r w:rsidRPr="004F4D3E">
        <w:rPr>
          <w:rFonts w:ascii="Times New Roman" w:hAnsi="Times New Roman" w:cs="Times New Roman"/>
          <w:b/>
          <w:bCs/>
          <w:sz w:val="24"/>
          <w:szCs w:val="24"/>
          <w:rtl/>
        </w:rPr>
        <w:t>-</w:t>
      </w:r>
      <w:r w:rsidRPr="004F4D3E">
        <w:rPr>
          <w:rFonts w:ascii="Traditional Arabic" w:hAnsi="Traditional Arabic" w:cs="Traditional Arabic" w:hint="cs"/>
          <w:b/>
          <w:bCs/>
          <w:sz w:val="24"/>
          <w:szCs w:val="24"/>
          <w:rtl/>
        </w:rPr>
        <w:t xml:space="preserve"> </w:t>
      </w:r>
      <w:r w:rsidRPr="004F4D3E">
        <w:rPr>
          <w:rFonts w:ascii="Traditional Arabic" w:hAnsi="Traditional Arabic" w:cs="Traditional Arabic"/>
          <w:b/>
          <w:bCs/>
          <w:sz w:val="28"/>
          <w:szCs w:val="28"/>
          <w:rtl/>
        </w:rPr>
        <w:t>حقائق</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أعلم</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بها</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w:t>
      </w:r>
      <w:r w:rsidRPr="004F4D3E">
        <w:rPr>
          <w:rFonts w:ascii="Traditional Arabic" w:hAnsi="Traditional Arabic" w:cs="Traditional Arabic" w:hint="cs"/>
          <w:b/>
          <w:bCs/>
          <w:sz w:val="28"/>
          <w:szCs w:val="28"/>
          <w:rtl/>
        </w:rPr>
        <w:t>راجع</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بعد</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نشر</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الكشوف</w:t>
      </w:r>
      <w:r w:rsidRPr="004F4D3E">
        <w:rPr>
          <w:rFonts w:ascii="Traditional Arabic" w:hAnsi="Traditional Arabic" w:cs="Traditional Arabic"/>
          <w:b/>
          <w:bCs/>
          <w:sz w:val="28"/>
          <w:szCs w:val="28"/>
        </w:rPr>
        <w:t xml:space="preserve"> </w:t>
      </w:r>
      <w:r w:rsidRPr="004F4D3E">
        <w:rPr>
          <w:rFonts w:ascii="Traditional Arabic" w:hAnsi="Traditional Arabic" w:cs="Traditional Arabic"/>
          <w:b/>
          <w:bCs/>
          <w:sz w:val="28"/>
          <w:szCs w:val="28"/>
          <w:rtl/>
        </w:rPr>
        <w:t>المالية</w:t>
      </w:r>
      <w:r w:rsidRPr="004F4D3E">
        <w:rPr>
          <w:rFonts w:ascii="Traditional Arabic" w:hAnsi="Traditional Arabic" w:cs="Traditional Arabic" w:hint="cs"/>
          <w:b/>
          <w:bCs/>
          <w:sz w:val="28"/>
          <w:szCs w:val="28"/>
          <w:rtl/>
          <w:lang w:bidi="ar-DZ"/>
        </w:rPr>
        <w:t>:</w:t>
      </w:r>
    </w:p>
    <w:p w:rsidR="00D35D43" w:rsidRDefault="00D35D43" w:rsidP="00D35D43">
      <w:pPr>
        <w:jc w:val="both"/>
        <w:rPr>
          <w:rFonts w:ascii="Traditional Arabic" w:hAnsi="Traditional Arabic" w:cs="Traditional Arabic"/>
          <w:sz w:val="28"/>
          <w:szCs w:val="28"/>
          <w:rtl/>
          <w:lang w:bidi="ar-DZ"/>
        </w:rPr>
      </w:pPr>
      <w:r w:rsidRPr="00D762D5">
        <w:rPr>
          <w:rFonts w:ascii="Traditional Arabic" w:hAnsi="Traditional Arabic" w:cs="Traditional Arabic"/>
          <w:sz w:val="28"/>
          <w:szCs w:val="28"/>
          <w:rtl/>
        </w:rPr>
        <w:t>لا</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يلتزم</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الم</w:t>
      </w:r>
      <w:r>
        <w:rPr>
          <w:rFonts w:ascii="Traditional Arabic" w:hAnsi="Traditional Arabic" w:cs="Traditional Arabic" w:hint="cs"/>
          <w:sz w:val="28"/>
          <w:szCs w:val="28"/>
          <w:rtl/>
        </w:rPr>
        <w:t xml:space="preserve">راجع </w:t>
      </w:r>
      <w:r w:rsidRPr="00D762D5">
        <w:rPr>
          <w:rFonts w:ascii="Traditional Arabic" w:hAnsi="Traditional Arabic" w:cs="Traditional Arabic"/>
          <w:sz w:val="28"/>
          <w:szCs w:val="28"/>
          <w:rtl/>
        </w:rPr>
        <w:t>بأي</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إجراء</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تدقيق</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على</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الكشوف</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المالية</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بعد</w:t>
      </w:r>
      <w:r w:rsidRPr="00D762D5">
        <w:rPr>
          <w:rFonts w:ascii="Traditional Arabic" w:hAnsi="Traditional Arabic" w:cs="Traditional Arabic"/>
          <w:sz w:val="28"/>
          <w:szCs w:val="28"/>
        </w:rPr>
        <w:t xml:space="preserve"> </w:t>
      </w:r>
      <w:r w:rsidRPr="00D762D5">
        <w:rPr>
          <w:rFonts w:ascii="Traditional Arabic" w:hAnsi="Traditional Arabic" w:cs="Traditional Arabic"/>
          <w:sz w:val="28"/>
          <w:szCs w:val="28"/>
          <w:rtl/>
        </w:rPr>
        <w:t>إشهارها</w:t>
      </w:r>
      <w:r w:rsidRPr="00D762D5">
        <w:rPr>
          <w:rFonts w:ascii="Traditional Arabic" w:hAnsi="Traditional Arabic" w:cs="Traditional Arabic"/>
          <w:sz w:val="28"/>
          <w:szCs w:val="28"/>
        </w:rPr>
        <w:t>.</w:t>
      </w:r>
    </w:p>
    <w:p w:rsidR="00D35D43" w:rsidRPr="004F3421" w:rsidRDefault="00D35D43" w:rsidP="00D35D43">
      <w:pPr>
        <w:jc w:val="both"/>
        <w:rPr>
          <w:rFonts w:ascii="Simplified Arabic" w:hAnsi="Simplified Arabic" w:cs="Simplified Arabic"/>
          <w:b/>
          <w:bCs/>
          <w:sz w:val="28"/>
          <w:szCs w:val="28"/>
          <w:u w:val="single"/>
          <w:rtl/>
          <w:lang w:bidi="ar-DZ"/>
        </w:rPr>
      </w:pPr>
      <w:r w:rsidRPr="004F3421">
        <w:rPr>
          <w:rFonts w:ascii="Simplified Arabic" w:hAnsi="Simplified Arabic" w:cs="Simplified Arabic"/>
          <w:b/>
          <w:bCs/>
          <w:sz w:val="28"/>
          <w:szCs w:val="28"/>
          <w:u w:val="single"/>
          <w:rtl/>
          <w:lang w:bidi="ar-DZ"/>
        </w:rPr>
        <w:t>الفرع الرابع:</w:t>
      </w:r>
      <w:r w:rsidRPr="004F3421">
        <w:rPr>
          <w:rFonts w:ascii="Simplified Arabic" w:hAnsi="Simplified Arabic" w:cs="Simplified Arabic"/>
          <w:b/>
          <w:bCs/>
          <w:sz w:val="28"/>
          <w:szCs w:val="28"/>
          <w:u w:val="single"/>
          <w:rtl/>
          <w:lang w:val="fr-FR" w:bidi="ar-DZ"/>
        </w:rPr>
        <w:t xml:space="preserve"> المعيار رقم</w:t>
      </w:r>
      <w:r w:rsidRPr="004F3421">
        <w:rPr>
          <w:rFonts w:ascii="Simplified Arabic" w:hAnsi="Simplified Arabic" w:cs="Simplified Arabic"/>
          <w:sz w:val="28"/>
          <w:szCs w:val="28"/>
          <w:u w:val="single"/>
          <w:rtl/>
          <w:lang w:val="fr-FR" w:bidi="ar-DZ"/>
        </w:rPr>
        <w:t xml:space="preserve"> 580 </w:t>
      </w:r>
      <w:r w:rsidRPr="004F3421">
        <w:rPr>
          <w:rFonts w:ascii="Simplified Arabic" w:hAnsi="Simplified Arabic" w:cs="Simplified Arabic"/>
          <w:b/>
          <w:bCs/>
          <w:sz w:val="28"/>
          <w:szCs w:val="28"/>
          <w:u w:val="single"/>
          <w:rtl/>
          <w:lang w:val="fr-FR" w:bidi="ar-DZ"/>
        </w:rPr>
        <w:t>التصريحات الكتابية</w:t>
      </w:r>
    </w:p>
    <w:p w:rsidR="00D35D43" w:rsidRDefault="00D35D43" w:rsidP="00D35D43">
      <w:pPr>
        <w:jc w:val="both"/>
        <w:rPr>
          <w:rFonts w:ascii="Traditional Arabic" w:hAnsi="Traditional Arabic" w:cs="Traditional Arabic"/>
          <w:sz w:val="24"/>
          <w:szCs w:val="24"/>
          <w:rtl/>
          <w:lang w:bidi="ar-DZ"/>
        </w:rPr>
      </w:pPr>
      <w:r>
        <w:rPr>
          <w:rFonts w:ascii="Traditional Arabic" w:hAnsi="Traditional Arabic" w:cs="Traditional Arabic" w:hint="cs"/>
          <w:sz w:val="28"/>
          <w:szCs w:val="28"/>
          <w:rtl/>
        </w:rPr>
        <w:t xml:space="preserve">     </w:t>
      </w:r>
      <w:r w:rsidRPr="00FC4AEA">
        <w:rPr>
          <w:rFonts w:ascii="Traditional Arabic" w:hAnsi="Traditional Arabic" w:cs="Traditional Arabic"/>
          <w:sz w:val="28"/>
          <w:szCs w:val="28"/>
          <w:rtl/>
        </w:rPr>
        <w:t>يعالج</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المعيار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الجزائري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للتدقيق</w:t>
      </w:r>
      <w:r w:rsidRPr="00FC4AEA">
        <w:rPr>
          <w:rFonts w:ascii="Traditional Arabic" w:hAnsi="Traditional Arabic" w:cs="Traditional Arabic"/>
          <w:sz w:val="28"/>
          <w:szCs w:val="28"/>
        </w:rPr>
        <w:t xml:space="preserve"> 580 </w:t>
      </w:r>
      <w:r w:rsidRPr="00FC4AEA">
        <w:rPr>
          <w:rFonts w:ascii="Traditional Arabic" w:hAnsi="Traditional Arabic" w:cs="Traditional Arabic"/>
          <w:sz w:val="28"/>
          <w:szCs w:val="28"/>
          <w:rtl/>
        </w:rPr>
        <w:t>إلزامية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تحصل</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w:t>
      </w:r>
      <w:r w:rsidRPr="00FC4AEA">
        <w:rPr>
          <w:rFonts w:ascii="Traditional Arabic" w:hAnsi="Traditional Arabic" w:cs="Traditional Arabic"/>
          <w:sz w:val="28"/>
          <w:szCs w:val="28"/>
          <w:rtl/>
          <w:lang w:bidi="ar-DZ"/>
        </w:rPr>
        <w:t>راجع</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على</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التصريحات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الكتابية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من</w:t>
      </w:r>
      <w:r>
        <w:rPr>
          <w:rFonts w:ascii="Traditional Arabic" w:hAnsi="Traditional Arabic" w:cs="Traditional Arabic" w:hint="cs"/>
          <w:sz w:val="28"/>
          <w:szCs w:val="28"/>
          <w:rtl/>
        </w:rPr>
        <w:t xml:space="preserve"> </w:t>
      </w:r>
      <w:r w:rsidRPr="00FC4AEA">
        <w:rPr>
          <w:rFonts w:ascii="Traditional Arabic" w:hAnsi="Traditional Arabic" w:cs="Traditional Arabic"/>
          <w:sz w:val="28"/>
          <w:szCs w:val="28"/>
          <w:rtl/>
        </w:rPr>
        <w:t>طرف</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الإدارة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0"/>
          <w:szCs w:val="20"/>
        </w:rPr>
        <w:t xml:space="preserve"> </w:t>
      </w:r>
      <w:r w:rsidRPr="00FC4AEA">
        <w:rPr>
          <w:rFonts w:ascii="Traditional Arabic" w:hAnsi="Traditional Arabic" w:cs="Traditional Arabic"/>
          <w:sz w:val="28"/>
          <w:szCs w:val="28"/>
          <w:rtl/>
        </w:rPr>
        <w:t>في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إطار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مراجعة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الكشوف</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المالية</w:t>
      </w:r>
      <w:r>
        <w:rPr>
          <w:rStyle w:val="Appelnotedebasdep"/>
          <w:rFonts w:ascii="Traditional Arabic" w:hAnsi="Traditional Arabic" w:cs="Traditional Arabic"/>
          <w:sz w:val="28"/>
          <w:szCs w:val="28"/>
          <w:rtl/>
        </w:rPr>
        <w:footnoteReference w:id="34"/>
      </w:r>
      <w:r w:rsidRPr="00FC4AEA">
        <w:rPr>
          <w:rFonts w:ascii="Traditional Arabic" w:hAnsi="Traditional Arabic" w:cs="Traditional Arabic"/>
          <w:sz w:val="28"/>
          <w:szCs w:val="28"/>
        </w:rPr>
        <w:t>.</w:t>
      </w:r>
    </w:p>
    <w:p w:rsidR="00D35D43" w:rsidRDefault="00D35D43" w:rsidP="00D35D43">
      <w:pPr>
        <w:jc w:val="both"/>
        <w:rPr>
          <w:rFonts w:ascii="Traditional Arabic" w:hAnsi="Traditional Arabic" w:cs="Traditional Arabic"/>
          <w:sz w:val="28"/>
          <w:szCs w:val="28"/>
          <w:rtl/>
          <w:lang w:bidi="ar-DZ"/>
        </w:rPr>
      </w:pPr>
      <w:r w:rsidRPr="00FC4AEA">
        <w:rPr>
          <w:rFonts w:ascii="Traditional Arabic" w:hAnsi="Traditional Arabic" w:cs="Traditional Arabic"/>
          <w:sz w:val="28"/>
          <w:szCs w:val="28"/>
          <w:rtl/>
        </w:rPr>
        <w:lastRenderedPageBreak/>
        <w:t>التصريحات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الكتابية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هي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كل</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المعلومات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الضرورية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للمراجع</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إطار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مراجعة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الكشوف المالية،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و</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هي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بذلك</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تعتبر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عنصرا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مقنعا</w:t>
      </w:r>
      <w:r w:rsidRPr="00FC4AEA">
        <w:rPr>
          <w:rFonts w:ascii="Traditional Arabic" w:hAnsi="Traditional Arabic" w:cs="Traditional Arabic"/>
          <w:sz w:val="28"/>
          <w:szCs w:val="28"/>
        </w:rPr>
        <w:t>.</w:t>
      </w:r>
      <w:r w:rsidRPr="00FC4AEA">
        <w:rPr>
          <w:rFonts w:ascii="Traditional Arabic" w:hAnsi="Traditional Arabic" w:cs="Traditional Arabic"/>
          <w:sz w:val="28"/>
          <w:szCs w:val="28"/>
          <w:rtl/>
        </w:rPr>
        <w:t xml:space="preserve">      </w:t>
      </w:r>
    </w:p>
    <w:p w:rsidR="00D35D43" w:rsidRPr="00D63FBE" w:rsidRDefault="00D35D43" w:rsidP="009046CD">
      <w:pPr>
        <w:pStyle w:val="Paragraphedeliste"/>
        <w:numPr>
          <w:ilvl w:val="0"/>
          <w:numId w:val="31"/>
        </w:numPr>
        <w:jc w:val="both"/>
        <w:rPr>
          <w:rFonts w:ascii="Traditional Arabic" w:hAnsi="Traditional Arabic" w:cs="Traditional Arabic"/>
          <w:sz w:val="28"/>
          <w:szCs w:val="28"/>
          <w:rtl/>
          <w:lang w:bidi="ar-DZ"/>
        </w:rPr>
      </w:pPr>
      <w:r w:rsidRPr="00D63FBE">
        <w:rPr>
          <w:rFonts w:ascii="Traditional Arabic" w:hAnsi="Traditional Arabic" w:cs="Traditional Arabic"/>
          <w:b/>
          <w:bCs/>
          <w:sz w:val="32"/>
          <w:szCs w:val="32"/>
          <w:rtl/>
        </w:rPr>
        <w:t>أهداف</w:t>
      </w:r>
      <w:r w:rsidRPr="00D63FBE">
        <w:rPr>
          <w:rFonts w:ascii="Traditional Arabic" w:hAnsi="Traditional Arabic" w:cs="Traditional Arabic"/>
          <w:b/>
          <w:bCs/>
          <w:sz w:val="32"/>
          <w:szCs w:val="32"/>
        </w:rPr>
        <w:t xml:space="preserve"> </w:t>
      </w:r>
      <w:r w:rsidRPr="00D63FBE">
        <w:rPr>
          <w:rFonts w:ascii="Traditional Arabic" w:hAnsi="Traditional Arabic" w:cs="Traditional Arabic"/>
          <w:b/>
          <w:bCs/>
          <w:sz w:val="32"/>
          <w:szCs w:val="32"/>
          <w:rtl/>
        </w:rPr>
        <w:t>المراجع</w:t>
      </w:r>
      <w:r w:rsidRPr="00D63FBE">
        <w:rPr>
          <w:rFonts w:ascii="Traditional Arabic" w:hAnsi="Traditional Arabic" w:cs="Traditional Arabic"/>
          <w:sz w:val="32"/>
          <w:szCs w:val="32"/>
        </w:rPr>
        <w:t>:</w:t>
      </w:r>
    </w:p>
    <w:p w:rsidR="00D35D43" w:rsidRPr="00271D6E" w:rsidRDefault="00D35D43" w:rsidP="00D35D43">
      <w:pPr>
        <w:pStyle w:val="Paragraphedeliste"/>
        <w:numPr>
          <w:ilvl w:val="0"/>
          <w:numId w:val="20"/>
        </w:numPr>
        <w:jc w:val="both"/>
        <w:rPr>
          <w:rFonts w:ascii="Traditional Arabic" w:hAnsi="Traditional Arabic" w:cs="Traditional Arabic"/>
          <w:sz w:val="24"/>
          <w:szCs w:val="24"/>
          <w:rtl/>
          <w:lang w:bidi="ar-DZ"/>
        </w:rPr>
      </w:pPr>
      <w:r w:rsidRPr="00271D6E">
        <w:rPr>
          <w:rFonts w:ascii="Traditional Arabic" w:hAnsi="Traditional Arabic" w:cs="Traditional Arabic"/>
          <w:sz w:val="28"/>
          <w:szCs w:val="28"/>
          <w:rtl/>
        </w:rPr>
        <w:t>الحصول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التصريحات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الكتابية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طرف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الإدارة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يؤكد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هذه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الأخيرة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قد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قامت</w:t>
      </w:r>
      <w:r w:rsidRPr="00271D6E">
        <w:rPr>
          <w:rFonts w:ascii="Traditional Arabic" w:hAnsi="Traditional Arabic" w:cs="Traditional Arabic" w:hint="cs"/>
          <w:sz w:val="24"/>
          <w:szCs w:val="24"/>
          <w:rtl/>
          <w:lang w:bidi="ar-DZ"/>
        </w:rPr>
        <w:t xml:space="preserve"> </w:t>
      </w:r>
      <w:r w:rsidRPr="00271D6E">
        <w:rPr>
          <w:rFonts w:ascii="Traditional Arabic" w:hAnsi="Traditional Arabic" w:cs="Traditional Arabic"/>
          <w:sz w:val="28"/>
          <w:szCs w:val="28"/>
          <w:rtl/>
        </w:rPr>
        <w:t>بمسؤولياتها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أكمل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وجه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خاصة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تلك</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المتعلقة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بإعداد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الكشوف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المالية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شمولية</w:t>
      </w:r>
      <w:r w:rsidRPr="00271D6E">
        <w:rPr>
          <w:rFonts w:ascii="Traditional Arabic" w:hAnsi="Traditional Arabic" w:cs="Traditional Arabic" w:hint="cs"/>
          <w:sz w:val="24"/>
          <w:szCs w:val="24"/>
          <w:rtl/>
          <w:lang w:bidi="ar-DZ"/>
        </w:rPr>
        <w:t xml:space="preserve"> </w:t>
      </w:r>
      <w:r w:rsidRPr="00271D6E">
        <w:rPr>
          <w:rFonts w:ascii="Traditional Arabic" w:hAnsi="Traditional Arabic" w:cs="Traditional Arabic"/>
          <w:sz w:val="28"/>
          <w:szCs w:val="28"/>
          <w:rtl/>
        </w:rPr>
        <w:t>المعلومات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المقدمة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للم</w:t>
      </w:r>
      <w:r w:rsidRPr="00271D6E">
        <w:rPr>
          <w:rFonts w:ascii="Traditional Arabic" w:hAnsi="Traditional Arabic" w:cs="Traditional Arabic" w:hint="cs"/>
          <w:sz w:val="28"/>
          <w:szCs w:val="28"/>
          <w:rtl/>
        </w:rPr>
        <w:t>راجع</w:t>
      </w:r>
      <w:r w:rsidRPr="00271D6E">
        <w:rPr>
          <w:rFonts w:ascii="Traditional Arabic" w:hAnsi="Traditional Arabic" w:cs="Traditional Arabic"/>
          <w:sz w:val="28"/>
          <w:szCs w:val="28"/>
        </w:rPr>
        <w:t>.</w:t>
      </w:r>
    </w:p>
    <w:p w:rsidR="00D35D43" w:rsidRPr="00271D6E" w:rsidRDefault="00D35D43" w:rsidP="00D35D43">
      <w:pPr>
        <w:pStyle w:val="Paragraphedeliste"/>
        <w:numPr>
          <w:ilvl w:val="0"/>
          <w:numId w:val="20"/>
        </w:numPr>
        <w:jc w:val="both"/>
        <w:rPr>
          <w:rFonts w:ascii="Traditional Arabic" w:hAnsi="Traditional Arabic" w:cs="Traditional Arabic"/>
          <w:sz w:val="24"/>
          <w:szCs w:val="24"/>
          <w:rtl/>
          <w:lang w:bidi="ar-DZ"/>
        </w:rPr>
      </w:pPr>
      <w:r w:rsidRPr="00271D6E">
        <w:rPr>
          <w:rFonts w:ascii="Traditional Arabic" w:hAnsi="Traditional Arabic" w:cs="Traditional Arabic"/>
          <w:sz w:val="28"/>
          <w:szCs w:val="28"/>
          <w:rtl/>
        </w:rPr>
        <w:t>تعزيز</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العناصر</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المقنعة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الأخرى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المتعلقة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بالكشوف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المالية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بالتأكيدات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الخاصة</w:t>
      </w:r>
      <w:r w:rsidRPr="00271D6E">
        <w:rPr>
          <w:rFonts w:ascii="Traditional Arabic" w:hAnsi="Traditional Arabic" w:cs="Traditional Arabic" w:hint="cs"/>
          <w:sz w:val="28"/>
          <w:szCs w:val="28"/>
          <w:rtl/>
        </w:rPr>
        <w:t xml:space="preserve"> </w:t>
      </w:r>
      <w:r w:rsidRPr="00271D6E">
        <w:rPr>
          <w:rFonts w:ascii="Traditional Arabic" w:hAnsi="Traditional Arabic" w:cs="Traditional Arabic"/>
          <w:sz w:val="28"/>
          <w:szCs w:val="28"/>
          <w:rtl/>
        </w:rPr>
        <w:t>المتضمنة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فيها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طريق</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التصريحات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الكتابية،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إذا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اعتبره</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المدقق</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ضروريا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إذا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كان</w:t>
      </w:r>
      <w:r w:rsidRPr="00271D6E">
        <w:rPr>
          <w:rFonts w:ascii="Traditional Arabic" w:hAnsi="Traditional Arabic" w:cs="Traditional Arabic" w:hint="cs"/>
          <w:sz w:val="28"/>
          <w:szCs w:val="28"/>
          <w:rtl/>
        </w:rPr>
        <w:t xml:space="preserve"> </w:t>
      </w:r>
      <w:r w:rsidRPr="00271D6E">
        <w:rPr>
          <w:rFonts w:ascii="Traditional Arabic" w:hAnsi="Traditional Arabic" w:cs="Traditional Arabic"/>
          <w:sz w:val="28"/>
          <w:szCs w:val="28"/>
          <w:rtl/>
        </w:rPr>
        <w:t>مطلوبا</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في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إطار</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معايير</w:t>
      </w:r>
      <w:r w:rsidRPr="00271D6E">
        <w:rPr>
          <w:rFonts w:ascii="Traditional Arabic" w:hAnsi="Traditional Arabic" w:cs="Traditional Arabic"/>
          <w:sz w:val="28"/>
          <w:szCs w:val="28"/>
        </w:rPr>
        <w:t xml:space="preserve"> </w:t>
      </w:r>
      <w:r w:rsidRPr="00271D6E">
        <w:rPr>
          <w:rFonts w:ascii="Traditional Arabic" w:hAnsi="Traditional Arabic" w:cs="Traditional Arabic" w:hint="cs"/>
          <w:sz w:val="28"/>
          <w:szCs w:val="28"/>
          <w:rtl/>
        </w:rPr>
        <w:t>مراجعة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أخرى</w:t>
      </w:r>
      <w:r w:rsidRPr="00271D6E">
        <w:rPr>
          <w:rFonts w:ascii="Traditional Arabic" w:hAnsi="Traditional Arabic" w:cs="Traditional Arabic"/>
          <w:sz w:val="28"/>
          <w:szCs w:val="28"/>
        </w:rPr>
        <w:t>.</w:t>
      </w:r>
    </w:p>
    <w:p w:rsidR="00D35D43" w:rsidRPr="00271D6E" w:rsidRDefault="00D35D43" w:rsidP="00D35D43">
      <w:pPr>
        <w:pStyle w:val="Paragraphedeliste"/>
        <w:numPr>
          <w:ilvl w:val="0"/>
          <w:numId w:val="20"/>
        </w:numPr>
        <w:jc w:val="both"/>
        <w:rPr>
          <w:rFonts w:ascii="Traditional Arabic" w:hAnsi="Traditional Arabic" w:cs="Traditional Arabic"/>
          <w:sz w:val="24"/>
          <w:szCs w:val="24"/>
          <w:rtl/>
          <w:lang w:bidi="ar-DZ"/>
        </w:rPr>
      </w:pPr>
      <w:r w:rsidRPr="00271D6E">
        <w:rPr>
          <w:rFonts w:ascii="Traditional Arabic" w:hAnsi="Traditional Arabic" w:cs="Traditional Arabic"/>
          <w:sz w:val="28"/>
          <w:szCs w:val="28"/>
          <w:rtl/>
        </w:rPr>
        <w:t>ال</w:t>
      </w:r>
      <w:r w:rsidRPr="00271D6E">
        <w:rPr>
          <w:rFonts w:ascii="Traditional Arabic" w:hAnsi="Traditional Arabic" w:cs="Traditional Arabic"/>
          <w:sz w:val="28"/>
          <w:szCs w:val="28"/>
          <w:rtl/>
          <w:lang w:bidi="ar-DZ"/>
        </w:rPr>
        <w:t>ر</w:t>
      </w:r>
      <w:r w:rsidRPr="00271D6E">
        <w:rPr>
          <w:rFonts w:ascii="Traditional Arabic" w:hAnsi="Traditional Arabic" w:cs="Traditional Arabic"/>
          <w:sz w:val="28"/>
          <w:szCs w:val="28"/>
          <w:rtl/>
        </w:rPr>
        <w:t>د</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بشكل</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ملائم</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على</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التصريحات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الكتابية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المقدمة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طرف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الإدارة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أو</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في</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حالة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عدم</w:t>
      </w:r>
      <w:r w:rsidRPr="00271D6E">
        <w:rPr>
          <w:rFonts w:ascii="Traditional Arabic" w:hAnsi="Traditional Arabic" w:cs="Traditional Arabic" w:hint="cs"/>
          <w:sz w:val="24"/>
          <w:szCs w:val="24"/>
          <w:rtl/>
          <w:lang w:bidi="ar-DZ"/>
        </w:rPr>
        <w:t xml:space="preserve"> </w:t>
      </w:r>
      <w:r w:rsidRPr="00271D6E">
        <w:rPr>
          <w:rFonts w:ascii="Traditional Arabic" w:hAnsi="Traditional Arabic" w:cs="Traditional Arabic"/>
          <w:sz w:val="28"/>
          <w:szCs w:val="28"/>
          <w:rtl/>
        </w:rPr>
        <w:t>تقديم</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التصريحات</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المكتوبة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المطلوبة</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من</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طرف</w:t>
      </w:r>
      <w:r w:rsidRPr="00271D6E">
        <w:rPr>
          <w:rFonts w:ascii="Traditional Arabic" w:hAnsi="Traditional Arabic" w:cs="Traditional Arabic"/>
          <w:sz w:val="28"/>
          <w:szCs w:val="28"/>
        </w:rPr>
        <w:t xml:space="preserve"> </w:t>
      </w:r>
      <w:r w:rsidRPr="00271D6E">
        <w:rPr>
          <w:rFonts w:ascii="Traditional Arabic" w:hAnsi="Traditional Arabic" w:cs="Traditional Arabic"/>
          <w:sz w:val="28"/>
          <w:szCs w:val="28"/>
          <w:rtl/>
        </w:rPr>
        <w:t>الم</w:t>
      </w:r>
      <w:r w:rsidRPr="00271D6E">
        <w:rPr>
          <w:rFonts w:ascii="Traditional Arabic" w:hAnsi="Traditional Arabic" w:cs="Traditional Arabic" w:hint="cs"/>
          <w:sz w:val="28"/>
          <w:szCs w:val="28"/>
          <w:rtl/>
          <w:lang w:bidi="ar-DZ"/>
        </w:rPr>
        <w:t>راجع</w:t>
      </w:r>
      <w:r w:rsidRPr="00271D6E">
        <w:rPr>
          <w:rFonts w:ascii="Traditional Arabic" w:hAnsi="Traditional Arabic" w:cs="Traditional Arabic"/>
          <w:sz w:val="28"/>
          <w:szCs w:val="28"/>
        </w:rPr>
        <w:t>.</w:t>
      </w:r>
    </w:p>
    <w:p w:rsidR="00D35D43" w:rsidRPr="00D63FBE" w:rsidRDefault="00D35D43" w:rsidP="009046CD">
      <w:pPr>
        <w:pStyle w:val="Paragraphedeliste"/>
        <w:numPr>
          <w:ilvl w:val="0"/>
          <w:numId w:val="31"/>
        </w:numPr>
        <w:jc w:val="both"/>
        <w:rPr>
          <w:rFonts w:ascii="Traditional Arabic" w:hAnsi="Traditional Arabic" w:cs="Traditional Arabic"/>
          <w:sz w:val="24"/>
          <w:szCs w:val="24"/>
          <w:rtl/>
          <w:lang w:bidi="ar-DZ"/>
        </w:rPr>
      </w:pPr>
      <w:r w:rsidRPr="00D63FBE">
        <w:rPr>
          <w:rFonts w:ascii="Traditional Arabic" w:hAnsi="Traditional Arabic" w:cs="Traditional Arabic" w:hint="cs"/>
          <w:b/>
          <w:bCs/>
          <w:sz w:val="32"/>
          <w:szCs w:val="32"/>
          <w:rtl/>
          <w:lang w:bidi="ar-DZ"/>
        </w:rPr>
        <w:t>الواجبات المطلوبة على المراجع:</w:t>
      </w:r>
    </w:p>
    <w:p w:rsidR="00D35D43" w:rsidRPr="0024301F" w:rsidRDefault="00D35D43" w:rsidP="00D35D43">
      <w:pPr>
        <w:jc w:val="both"/>
        <w:rPr>
          <w:rFonts w:ascii="Traditional Arabic" w:hAnsi="Traditional Arabic" w:cs="Traditional Arabic"/>
          <w:sz w:val="28"/>
          <w:szCs w:val="28"/>
          <w:rtl/>
          <w:lang w:bidi="ar-DZ"/>
        </w:rPr>
      </w:pPr>
      <w:r w:rsidRPr="0024301F">
        <w:rPr>
          <w:rFonts w:ascii="Times New Roman" w:hAnsi="Times New Roman" w:cs="Times New Roman"/>
          <w:b/>
          <w:bCs/>
          <w:sz w:val="28"/>
          <w:szCs w:val="28"/>
          <w:rtl/>
          <w:lang w:bidi="ar-DZ"/>
        </w:rPr>
        <w:t>1</w:t>
      </w:r>
      <w:r w:rsidRPr="0024301F">
        <w:rPr>
          <w:rFonts w:ascii="Traditional Arabic" w:hAnsi="Traditional Arabic" w:cs="Traditional Arabic"/>
          <w:sz w:val="28"/>
          <w:szCs w:val="28"/>
          <w:rtl/>
          <w:lang w:bidi="ar-DZ"/>
        </w:rPr>
        <w:t>-</w:t>
      </w:r>
      <w:r>
        <w:rPr>
          <w:rFonts w:ascii="Traditional Arabic" w:hAnsi="Traditional Arabic" w:cs="Traditional Arabic"/>
          <w:sz w:val="28"/>
          <w:szCs w:val="28"/>
          <w:rtl/>
        </w:rPr>
        <w:t xml:space="preserve"> </w:t>
      </w:r>
      <w:r w:rsidRPr="0024301F">
        <w:rPr>
          <w:rFonts w:ascii="Traditional Arabic" w:hAnsi="Traditional Arabic" w:cs="Traditional Arabic"/>
          <w:sz w:val="28"/>
          <w:szCs w:val="28"/>
          <w:rtl/>
        </w:rPr>
        <w:t>على</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w:t>
      </w:r>
      <w:r w:rsidRPr="0024301F">
        <w:rPr>
          <w:rFonts w:ascii="Traditional Arabic" w:hAnsi="Traditional Arabic" w:cs="Traditional Arabic" w:hint="cs"/>
          <w:sz w:val="28"/>
          <w:szCs w:val="28"/>
          <w:rtl/>
        </w:rPr>
        <w:t>راجع</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المطالبة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بالتصريحات</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الكتابية،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من</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المسيرين</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ذوي</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المسؤوليات</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الملائمة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و المتعلقة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بإعداد</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الكشوف</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المالية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و</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الذين</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هم</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على</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دراية</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بالمسائل</w:t>
      </w:r>
      <w:r w:rsidRPr="0024301F">
        <w:rPr>
          <w:rFonts w:ascii="Traditional Arabic" w:hAnsi="Traditional Arabic" w:cs="Traditional Arabic"/>
          <w:sz w:val="28"/>
          <w:szCs w:val="28"/>
        </w:rPr>
        <w:t xml:space="preserve"> </w:t>
      </w:r>
      <w:r w:rsidRPr="0024301F">
        <w:rPr>
          <w:rFonts w:ascii="Traditional Arabic" w:hAnsi="Traditional Arabic" w:cs="Traditional Arabic"/>
          <w:sz w:val="28"/>
          <w:szCs w:val="28"/>
          <w:rtl/>
        </w:rPr>
        <w:t>المعينة</w:t>
      </w:r>
      <w:r w:rsidRPr="0024301F">
        <w:rPr>
          <w:rFonts w:ascii="Traditional Arabic" w:hAnsi="Traditional Arabic" w:cs="Traditional Arabic" w:hint="cs"/>
          <w:sz w:val="28"/>
          <w:szCs w:val="28"/>
          <w:rtl/>
        </w:rPr>
        <w:t>.</w:t>
      </w:r>
    </w:p>
    <w:p w:rsidR="00D35D43" w:rsidRPr="00FC4AEA" w:rsidRDefault="00D35D43" w:rsidP="00D35D43">
      <w:pPr>
        <w:jc w:val="both"/>
        <w:rPr>
          <w:rFonts w:ascii="Traditional Arabic" w:hAnsi="Traditional Arabic" w:cs="Traditional Arabic"/>
          <w:sz w:val="28"/>
          <w:szCs w:val="28"/>
          <w:rtl/>
          <w:lang w:bidi="ar-DZ"/>
        </w:rPr>
      </w:pPr>
      <w:r w:rsidRPr="00E334D8">
        <w:rPr>
          <w:rFonts w:ascii="Times New Roman" w:hAnsi="Times New Roman" w:cs="Times New Roman"/>
          <w:b/>
          <w:bCs/>
          <w:sz w:val="28"/>
          <w:szCs w:val="28"/>
          <w:rtl/>
        </w:rPr>
        <w:t>2</w:t>
      </w:r>
      <w:r w:rsidRPr="00FC4AE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C4AEA">
        <w:rPr>
          <w:rFonts w:ascii="Traditional Arabic" w:hAnsi="Traditional Arabic" w:cs="Traditional Arabic"/>
          <w:sz w:val="28"/>
          <w:szCs w:val="28"/>
          <w:rtl/>
        </w:rPr>
        <w:t>على</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مطالبة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الإدارة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بتصريحات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كتابية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تبين</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فيها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أنها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قامت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بكامل</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مسؤولياتها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 إطار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إعداد</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الكشوف</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المالية،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طبقا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للمعيار</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المحاسبي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المعمول</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به</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بما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ذلك</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التقييم</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النزيه لهذه</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الأخيرة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مثلما</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هو</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محدد</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شروط</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رسالة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المهمة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المعلومات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المقدمة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للمدقق</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و</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شمولية المعاملات</w:t>
      </w:r>
      <w:r>
        <w:rPr>
          <w:rFonts w:ascii="Traditional Arabic" w:hAnsi="Traditional Arabic" w:cs="Traditional Arabic" w:hint="cs"/>
          <w:sz w:val="28"/>
          <w:szCs w:val="28"/>
          <w:rtl/>
          <w:lang w:bidi="ar-DZ"/>
        </w:rPr>
        <w:t>.</w:t>
      </w:r>
    </w:p>
    <w:p w:rsidR="00D35D43" w:rsidRPr="00FC4AEA" w:rsidRDefault="00D35D43" w:rsidP="00D35D43">
      <w:pPr>
        <w:jc w:val="both"/>
        <w:rPr>
          <w:rFonts w:ascii="Traditional Arabic" w:hAnsi="Traditional Arabic" w:cs="Traditional Arabic"/>
          <w:sz w:val="28"/>
          <w:szCs w:val="28"/>
          <w:rtl/>
          <w:lang w:bidi="ar-DZ"/>
        </w:rPr>
      </w:pPr>
      <w:r w:rsidRPr="00BE77CA">
        <w:rPr>
          <w:rFonts w:ascii="Times New Roman" w:hAnsi="Times New Roman" w:cs="Times New Roman"/>
          <w:b/>
          <w:bCs/>
          <w:sz w:val="28"/>
          <w:szCs w:val="28"/>
          <w:rtl/>
        </w:rPr>
        <w:t>3-</w:t>
      </w:r>
      <w:r>
        <w:rPr>
          <w:rFonts w:ascii="Times New Roman" w:hAnsi="Times New Roman" w:cs="Times New Roman" w:hint="cs"/>
          <w:b/>
          <w:bCs/>
          <w:sz w:val="28"/>
          <w:szCs w:val="28"/>
          <w:rtl/>
        </w:rPr>
        <w:t xml:space="preserve"> </w:t>
      </w:r>
      <w:r w:rsidRPr="00FC4AEA">
        <w:rPr>
          <w:rFonts w:ascii="Traditional Arabic" w:hAnsi="Traditional Arabic" w:cs="Traditional Arabic"/>
          <w:sz w:val="28"/>
          <w:szCs w:val="28"/>
          <w:rtl/>
        </w:rPr>
        <w:t>على</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الم</w:t>
      </w:r>
      <w:r>
        <w:rPr>
          <w:rFonts w:ascii="Traditional Arabic" w:hAnsi="Traditional Arabic" w:cs="Traditional Arabic" w:hint="cs"/>
          <w:sz w:val="28"/>
          <w:szCs w:val="28"/>
          <w:rtl/>
        </w:rPr>
        <w:t>راجع</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مطالبة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الإدارة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بإرسال</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تصريحات</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كتابية</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تؤكد</w:t>
      </w:r>
      <w:r w:rsidRPr="00FC4AEA">
        <w:rPr>
          <w:rFonts w:ascii="Traditional Arabic" w:hAnsi="Traditional Arabic" w:cs="Traditional Arabic"/>
          <w:sz w:val="28"/>
          <w:szCs w:val="28"/>
        </w:rPr>
        <w:t xml:space="preserve"> </w:t>
      </w:r>
      <w:r w:rsidRPr="00FC4AEA">
        <w:rPr>
          <w:rFonts w:ascii="Traditional Arabic" w:hAnsi="Traditional Arabic" w:cs="Traditional Arabic"/>
          <w:sz w:val="28"/>
          <w:szCs w:val="28"/>
          <w:rtl/>
        </w:rPr>
        <w:t>فيها</w:t>
      </w:r>
      <w:r w:rsidRPr="00FC4AEA">
        <w:rPr>
          <w:rFonts w:ascii="Traditional Arabic" w:hAnsi="Traditional Arabic" w:cs="Traditional Arabic"/>
          <w:sz w:val="28"/>
          <w:szCs w:val="28"/>
        </w:rPr>
        <w:t>:</w:t>
      </w:r>
    </w:p>
    <w:p w:rsidR="00D35D43" w:rsidRPr="00DD1549" w:rsidRDefault="00D35D43" w:rsidP="00D35D43">
      <w:pPr>
        <w:pStyle w:val="Paragraphedeliste"/>
        <w:numPr>
          <w:ilvl w:val="0"/>
          <w:numId w:val="23"/>
        </w:numPr>
        <w:jc w:val="both"/>
        <w:rPr>
          <w:rFonts w:ascii="Traditional Arabic" w:hAnsi="Traditional Arabic" w:cs="Traditional Arabic"/>
          <w:sz w:val="28"/>
          <w:szCs w:val="28"/>
          <w:rtl/>
          <w:lang w:bidi="ar-DZ"/>
        </w:rPr>
      </w:pPr>
      <w:r w:rsidRPr="00DD1549">
        <w:rPr>
          <w:rFonts w:ascii="Traditional Arabic" w:hAnsi="Traditional Arabic" w:cs="Traditional Arabic"/>
          <w:sz w:val="28"/>
          <w:szCs w:val="28"/>
          <w:rtl/>
        </w:rPr>
        <w:t>أنها</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قدمت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له</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كل</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المعلومات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ذات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الدلالة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طبقا</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لأحكام</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رسالة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المهمة</w:t>
      </w:r>
      <w:r w:rsidRPr="00DD1549">
        <w:rPr>
          <w:rFonts w:ascii="Traditional Arabic" w:hAnsi="Traditional Arabic" w:cs="Traditional Arabic" w:hint="cs"/>
          <w:sz w:val="28"/>
          <w:szCs w:val="28"/>
          <w:rtl/>
          <w:lang w:bidi="ar-DZ"/>
        </w:rPr>
        <w:t>.</w:t>
      </w:r>
    </w:p>
    <w:p w:rsidR="00D35D43" w:rsidRDefault="00D35D43" w:rsidP="00D35D43">
      <w:pPr>
        <w:pStyle w:val="Paragraphedeliste"/>
        <w:numPr>
          <w:ilvl w:val="0"/>
          <w:numId w:val="23"/>
        </w:numPr>
        <w:jc w:val="both"/>
        <w:rPr>
          <w:rFonts w:ascii="Traditional Arabic" w:hAnsi="Traditional Arabic" w:cs="Traditional Arabic"/>
          <w:sz w:val="28"/>
          <w:szCs w:val="28"/>
        </w:rPr>
      </w:pPr>
      <w:r w:rsidRPr="00DD1549">
        <w:rPr>
          <w:rFonts w:ascii="Traditional Arabic" w:hAnsi="Traditional Arabic" w:cs="Traditional Arabic"/>
          <w:sz w:val="28"/>
          <w:szCs w:val="28"/>
          <w:rtl/>
        </w:rPr>
        <w:t>أن</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كل</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المعاملات</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مقيدة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و</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موضحة</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على</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الكشوف</w:t>
      </w:r>
      <w:r w:rsidRPr="00DD1549">
        <w:rPr>
          <w:rFonts w:ascii="Traditional Arabic" w:hAnsi="Traditional Arabic" w:cs="Traditional Arabic"/>
          <w:sz w:val="28"/>
          <w:szCs w:val="28"/>
        </w:rPr>
        <w:t xml:space="preserve"> </w:t>
      </w:r>
      <w:r w:rsidRPr="00DD1549">
        <w:rPr>
          <w:rFonts w:ascii="Traditional Arabic" w:hAnsi="Traditional Arabic" w:cs="Traditional Arabic"/>
          <w:sz w:val="28"/>
          <w:szCs w:val="28"/>
          <w:rtl/>
        </w:rPr>
        <w:t>المالية</w:t>
      </w:r>
      <w:r w:rsidRPr="00DD1549">
        <w:rPr>
          <w:rFonts w:ascii="Traditional Arabic" w:hAnsi="Traditional Arabic" w:cs="Traditional Arabic"/>
          <w:sz w:val="28"/>
          <w:szCs w:val="28"/>
        </w:rPr>
        <w:t>.</w:t>
      </w:r>
      <w:r w:rsidRPr="00DD1549">
        <w:rPr>
          <w:rFonts w:ascii="Traditional Arabic" w:hAnsi="Traditional Arabic" w:cs="Traditional Arabic" w:hint="cs"/>
          <w:b/>
          <w:bCs/>
          <w:sz w:val="28"/>
          <w:szCs w:val="28"/>
          <w:rtl/>
          <w:lang w:val="fr-FR" w:bidi="ar-DZ"/>
        </w:rPr>
        <w:t xml:space="preserve"> </w:t>
      </w:r>
    </w:p>
    <w:p w:rsidR="00D35D43" w:rsidRDefault="00D35D43" w:rsidP="00D35D43">
      <w:pPr>
        <w:jc w:val="both"/>
        <w:rPr>
          <w:rFonts w:ascii="Traditional Arabic" w:hAnsi="Traditional Arabic" w:cs="Traditional Arabic"/>
          <w:sz w:val="28"/>
          <w:szCs w:val="28"/>
          <w:rtl/>
          <w:lang w:bidi="ar-DZ"/>
        </w:rPr>
      </w:pPr>
    </w:p>
    <w:p w:rsidR="00D35D43" w:rsidRDefault="00D35D43" w:rsidP="00D35D43">
      <w:pPr>
        <w:jc w:val="both"/>
        <w:rPr>
          <w:rFonts w:ascii="Traditional Arabic" w:hAnsi="Traditional Arabic" w:cs="Traditional Arabic"/>
          <w:sz w:val="28"/>
          <w:szCs w:val="28"/>
          <w:rtl/>
        </w:rPr>
      </w:pPr>
    </w:p>
    <w:p w:rsidR="00D35D43" w:rsidRDefault="00D35D43" w:rsidP="00D35D43">
      <w:pPr>
        <w:jc w:val="both"/>
        <w:rPr>
          <w:rFonts w:ascii="Traditional Arabic" w:hAnsi="Traditional Arabic" w:cs="Traditional Arabic"/>
          <w:sz w:val="28"/>
          <w:szCs w:val="28"/>
          <w:rtl/>
        </w:rPr>
      </w:pPr>
    </w:p>
    <w:p w:rsidR="00D35D43" w:rsidRDefault="00D35D43" w:rsidP="00D35D43">
      <w:pPr>
        <w:jc w:val="both"/>
        <w:rPr>
          <w:rFonts w:ascii="Traditional Arabic" w:hAnsi="Traditional Arabic" w:cs="Traditional Arabic"/>
          <w:sz w:val="28"/>
          <w:szCs w:val="28"/>
          <w:rtl/>
        </w:rPr>
      </w:pPr>
    </w:p>
    <w:p w:rsidR="00D35D43" w:rsidRDefault="00D35D43" w:rsidP="00D35D43">
      <w:pPr>
        <w:jc w:val="both"/>
        <w:rPr>
          <w:rFonts w:ascii="Traditional Arabic" w:hAnsi="Traditional Arabic" w:cs="Traditional Arabic"/>
          <w:sz w:val="28"/>
          <w:szCs w:val="28"/>
          <w:rtl/>
        </w:rPr>
      </w:pPr>
    </w:p>
    <w:p w:rsidR="00D35D43" w:rsidRPr="00F20D39" w:rsidRDefault="00D35D43" w:rsidP="00D35D43">
      <w:pPr>
        <w:rPr>
          <w:rFonts w:ascii="Simplified Arabic" w:hAnsi="Simplified Arabic" w:cs="Simplified Arabic"/>
          <w:sz w:val="32"/>
          <w:szCs w:val="32"/>
        </w:rPr>
      </w:pPr>
      <w:r>
        <w:rPr>
          <w:rFonts w:ascii="Simplified Arabic" w:hAnsi="Simplified Arabic" w:cs="Simplified Arabic" w:hint="cs"/>
          <w:b/>
          <w:bCs/>
          <w:sz w:val="32"/>
          <w:szCs w:val="32"/>
          <w:u w:val="single"/>
          <w:rtl/>
          <w:lang w:bidi="ar-DZ"/>
        </w:rPr>
        <w:lastRenderedPageBreak/>
        <w:t>ا</w:t>
      </w:r>
      <w:r w:rsidRPr="00F20D39">
        <w:rPr>
          <w:rFonts w:ascii="Simplified Arabic" w:hAnsi="Simplified Arabic" w:cs="Simplified Arabic"/>
          <w:b/>
          <w:bCs/>
          <w:sz w:val="32"/>
          <w:szCs w:val="32"/>
          <w:u w:val="single"/>
          <w:rtl/>
          <w:lang w:bidi="ar-DZ"/>
        </w:rPr>
        <w:t>لمبحث الثاني: دراسات السابقة حول الموضوع</w:t>
      </w:r>
      <w:r w:rsidRPr="00F20D39">
        <w:rPr>
          <w:rFonts w:ascii="Simplified Arabic" w:hAnsi="Simplified Arabic" w:cs="Simplified Arabic"/>
          <w:sz w:val="32"/>
          <w:szCs w:val="32"/>
          <w:rtl/>
        </w:rPr>
        <w:t>.</w:t>
      </w:r>
    </w:p>
    <w:p w:rsidR="00D35D43" w:rsidRPr="00D9531D" w:rsidRDefault="00D35D43" w:rsidP="00D35D43">
      <w:pPr>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Pr="007D3BF7">
        <w:rPr>
          <w:rFonts w:ascii="Traditional Arabic" w:hAnsi="Traditional Arabic" w:cs="Traditional Arabic"/>
          <w:sz w:val="28"/>
          <w:szCs w:val="28"/>
          <w:rtl/>
          <w:lang w:bidi="ar-DZ"/>
        </w:rPr>
        <w:t xml:space="preserve">لقد </w:t>
      </w:r>
      <w:r w:rsidRPr="007D3BF7">
        <w:rPr>
          <w:rFonts w:ascii="Traditional Arabic" w:hAnsi="Traditional Arabic" w:cs="Traditional Arabic" w:hint="cs"/>
          <w:sz w:val="28"/>
          <w:szCs w:val="28"/>
          <w:rtl/>
          <w:lang w:bidi="ar-DZ"/>
        </w:rPr>
        <w:t>ازداد</w:t>
      </w:r>
      <w:r w:rsidRPr="007D3BF7">
        <w:rPr>
          <w:rFonts w:ascii="Traditional Arabic" w:hAnsi="Traditional Arabic" w:cs="Traditional Arabic"/>
          <w:sz w:val="28"/>
          <w:szCs w:val="28"/>
          <w:rtl/>
          <w:lang w:bidi="ar-DZ"/>
        </w:rPr>
        <w:t xml:space="preserve"> </w:t>
      </w:r>
      <w:r w:rsidRPr="007D3BF7">
        <w:rPr>
          <w:rFonts w:ascii="Traditional Arabic" w:hAnsi="Traditional Arabic" w:cs="Traditional Arabic" w:hint="cs"/>
          <w:sz w:val="28"/>
          <w:szCs w:val="28"/>
          <w:rtl/>
          <w:lang w:bidi="ar-DZ"/>
        </w:rPr>
        <w:t>الاهتمام</w:t>
      </w:r>
      <w:r w:rsidRPr="007D3BF7">
        <w:rPr>
          <w:rFonts w:ascii="Traditional Arabic" w:hAnsi="Traditional Arabic" w:cs="Traditional Arabic"/>
          <w:sz w:val="28"/>
          <w:szCs w:val="28"/>
          <w:rtl/>
          <w:lang w:bidi="ar-DZ"/>
        </w:rPr>
        <w:t xml:space="preserve"> بموضوع </w:t>
      </w:r>
      <w:r>
        <w:rPr>
          <w:rFonts w:ascii="Traditional Arabic" w:hAnsi="Traditional Arabic" w:cs="Traditional Arabic" w:hint="cs"/>
          <w:sz w:val="28"/>
          <w:szCs w:val="28"/>
          <w:rtl/>
          <w:lang w:bidi="ar-DZ"/>
        </w:rPr>
        <w:t xml:space="preserve">معايير </w:t>
      </w:r>
      <w:r w:rsidR="00CE453C">
        <w:rPr>
          <w:rFonts w:ascii="Traditional Arabic" w:hAnsi="Traditional Arabic" w:cs="Traditional Arabic"/>
          <w:sz w:val="28"/>
          <w:szCs w:val="28"/>
          <w:rtl/>
          <w:lang w:bidi="ar-DZ"/>
        </w:rPr>
        <w:t>التدقيق</w:t>
      </w:r>
      <w:r w:rsidRPr="007D3BF7">
        <w:rPr>
          <w:rFonts w:ascii="Traditional Arabic" w:hAnsi="Traditional Arabic" w:cs="Traditional Arabic"/>
          <w:sz w:val="28"/>
          <w:szCs w:val="28"/>
          <w:rtl/>
          <w:lang w:bidi="ar-DZ"/>
        </w:rPr>
        <w:t xml:space="preserve"> من طرف العديد من الباحثين والدراسيين على مدى العقديين الماضيين وحديثين، ويعود ذلك إلى أن المرجعة عملية مرنة تتغير مع تغييرات الاقتصادية، وعليه سنحاول عرض موجز لأهم الدراسات والأبحاث ذات العلاقة بموضوع الدراسة</w:t>
      </w:r>
      <w:r>
        <w:rPr>
          <w:rFonts w:ascii="Traditional Arabic" w:hAnsi="Traditional Arabic" w:cs="Traditional Arabic" w:hint="cs"/>
          <w:sz w:val="28"/>
          <w:szCs w:val="28"/>
          <w:rtl/>
          <w:lang w:bidi="ar-DZ"/>
        </w:rPr>
        <w:t xml:space="preserve">، حيث سيم ترتيبها حسب التاريخ، ثم تطرق إلى مميزات الدراسة الحالية . </w:t>
      </w:r>
    </w:p>
    <w:p w:rsidR="00D35D43" w:rsidRPr="00F20D39" w:rsidRDefault="00D35D43" w:rsidP="00D35D43">
      <w:pPr>
        <w:rPr>
          <w:rFonts w:ascii="Simplified Arabic" w:hAnsi="Simplified Arabic" w:cs="Simplified Arabic"/>
          <w:b/>
          <w:bCs/>
          <w:sz w:val="28"/>
          <w:szCs w:val="28"/>
          <w:u w:val="single"/>
          <w:rtl/>
          <w:lang w:bidi="ar-DZ"/>
        </w:rPr>
      </w:pPr>
      <w:r w:rsidRPr="00F20D39">
        <w:rPr>
          <w:rFonts w:ascii="Simplified Arabic" w:hAnsi="Simplified Arabic" w:cs="Simplified Arabic"/>
          <w:b/>
          <w:bCs/>
          <w:sz w:val="28"/>
          <w:szCs w:val="28"/>
          <w:u w:val="single"/>
          <w:rtl/>
          <w:lang w:bidi="ar-DZ"/>
        </w:rPr>
        <w:t>المطلب الأول: دراسات باللغة العربية.</w:t>
      </w:r>
    </w:p>
    <w:p w:rsidR="00D35D43" w:rsidRPr="00F20D39" w:rsidRDefault="00D35D43" w:rsidP="00D35D43">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سنحاول من خلال هذا المطلب إلقاء نظرة حول الدراسات سابقة باللغة العربية.  </w:t>
      </w:r>
    </w:p>
    <w:p w:rsidR="00D35D43" w:rsidRPr="00811DA5"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1</w:t>
      </w:r>
      <w:r w:rsidRPr="009165CA">
        <w:rPr>
          <w:rFonts w:ascii="Times New Roman" w:hAnsi="Times New Roman" w:cs="Times New Roman"/>
          <w:b/>
          <w:bCs/>
          <w:sz w:val="28"/>
          <w:szCs w:val="28"/>
          <w:rtl/>
          <w:lang w:bidi="ar-DZ"/>
        </w:rPr>
        <w:t>-</w:t>
      </w:r>
      <w:r w:rsidRPr="009165CA">
        <w:rPr>
          <w:rFonts w:ascii="Traditional Arabic" w:hAnsi="Traditional Arabic" w:cs="Traditional Arabic" w:hint="cs"/>
          <w:b/>
          <w:bCs/>
          <w:sz w:val="28"/>
          <w:szCs w:val="28"/>
          <w:rtl/>
          <w:lang w:bidi="ar-DZ"/>
        </w:rPr>
        <w:t>دراسة</w:t>
      </w:r>
      <w:r w:rsidRPr="009165CA">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w:t>
      </w:r>
      <w:r w:rsidRPr="009165CA">
        <w:rPr>
          <w:rFonts w:ascii="Traditional Arabic" w:hAnsi="Traditional Arabic" w:cs="Traditional Arabic"/>
          <w:b/>
          <w:bCs/>
          <w:sz w:val="28"/>
          <w:szCs w:val="28"/>
          <w:rtl/>
          <w:lang w:bidi="ar-DZ"/>
        </w:rPr>
        <w:t>رشيدة خالدي</w:t>
      </w:r>
      <w:r>
        <w:rPr>
          <w:rFonts w:ascii="Traditional Arabic" w:hAnsi="Traditional Arabic" w:cs="Traditional Arabic" w:hint="cs"/>
          <w:b/>
          <w:bCs/>
          <w:sz w:val="28"/>
          <w:szCs w:val="28"/>
          <w:rtl/>
          <w:lang w:bidi="ar-DZ"/>
        </w:rPr>
        <w:t>،</w:t>
      </w:r>
      <w:r w:rsidRPr="009165CA">
        <w:rPr>
          <w:rFonts w:ascii="Traditional Arabic" w:hAnsi="Traditional Arabic" w:cs="Traditional Arabic"/>
          <w:b/>
          <w:bCs/>
          <w:sz w:val="28"/>
          <w:szCs w:val="28"/>
          <w:rtl/>
          <w:lang w:bidi="ar-DZ"/>
        </w:rPr>
        <w:t xml:space="preserve">  </w:t>
      </w:r>
      <w:r w:rsidRPr="009165CA">
        <w:rPr>
          <w:rFonts w:ascii="Traditional Arabic" w:hAnsi="Traditional Arabic" w:cs="Traditional Arabic" w:hint="cs"/>
          <w:b/>
          <w:bCs/>
          <w:sz w:val="28"/>
          <w:szCs w:val="28"/>
          <w:rtl/>
          <w:lang w:bidi="ar-DZ"/>
        </w:rPr>
        <w:t>2016)</w:t>
      </w:r>
      <w:r>
        <w:rPr>
          <w:rStyle w:val="Appelnotedebasdep"/>
          <w:rFonts w:ascii="Traditional Arabic" w:hAnsi="Traditional Arabic" w:cs="Traditional Arabic"/>
          <w:sz w:val="28"/>
          <w:szCs w:val="28"/>
          <w:rtl/>
          <w:lang w:bidi="ar-DZ"/>
        </w:rPr>
        <w:footnoteReference w:id="35"/>
      </w:r>
      <w:r>
        <w:rPr>
          <w:rFonts w:ascii="Traditional Arabic" w:hAnsi="Traditional Arabic" w:cs="Traditional Arabic" w:hint="cs"/>
          <w:sz w:val="28"/>
          <w:szCs w:val="28"/>
          <w:rtl/>
          <w:lang w:bidi="ar-DZ"/>
        </w:rPr>
        <w:t>بعنوان: "</w:t>
      </w:r>
      <w:r w:rsidRPr="009165CA">
        <w:rPr>
          <w:rFonts w:ascii="Traditional Arabic" w:hAnsi="Traditional Arabic" w:cs="Traditional Arabic"/>
          <w:b/>
          <w:bCs/>
          <w:sz w:val="28"/>
          <w:szCs w:val="28"/>
          <w:rtl/>
          <w:lang w:bidi="ar-DZ"/>
        </w:rPr>
        <w:t xml:space="preserve">دور تطبيق معايير </w:t>
      </w:r>
      <w:r w:rsidR="00CE453C">
        <w:rPr>
          <w:rFonts w:ascii="Traditional Arabic" w:hAnsi="Traditional Arabic" w:cs="Traditional Arabic"/>
          <w:b/>
          <w:bCs/>
          <w:sz w:val="28"/>
          <w:szCs w:val="28"/>
          <w:rtl/>
          <w:lang w:bidi="ar-DZ"/>
        </w:rPr>
        <w:t>التدقيق</w:t>
      </w:r>
      <w:r w:rsidRPr="009165CA">
        <w:rPr>
          <w:rFonts w:ascii="Traditional Arabic" w:hAnsi="Traditional Arabic" w:cs="Traditional Arabic"/>
          <w:b/>
          <w:bCs/>
          <w:sz w:val="28"/>
          <w:szCs w:val="28"/>
          <w:rtl/>
          <w:lang w:bidi="ar-DZ"/>
        </w:rPr>
        <w:t xml:space="preserve"> الدولية في تضييق الفجوة التوقعات في </w:t>
      </w:r>
      <w:r w:rsidR="00CE453C">
        <w:rPr>
          <w:rFonts w:ascii="Traditional Arabic" w:hAnsi="Traditional Arabic" w:cs="Traditional Arabic"/>
          <w:b/>
          <w:bCs/>
          <w:sz w:val="28"/>
          <w:szCs w:val="28"/>
          <w:rtl/>
          <w:lang w:bidi="ar-DZ"/>
        </w:rPr>
        <w:t>التدقيق</w:t>
      </w:r>
      <w:r w:rsidRPr="009165CA">
        <w:rPr>
          <w:rFonts w:ascii="Traditional Arabic" w:hAnsi="Traditional Arabic" w:cs="Traditional Arabic"/>
          <w:b/>
          <w:bCs/>
          <w:sz w:val="28"/>
          <w:szCs w:val="28"/>
          <w:rtl/>
          <w:lang w:bidi="ar-DZ"/>
        </w:rPr>
        <w:t xml:space="preserve"> القانونية في الجزائر</w:t>
      </w:r>
      <w:r w:rsidRPr="009165CA">
        <w:rPr>
          <w:rFonts w:ascii="Simplified Arabic" w:hAnsi="Simplified Arabic" w:cs="Simplified Arabic" w:hint="cs"/>
          <w:b/>
          <w:bCs/>
          <w:sz w:val="28"/>
          <w:szCs w:val="28"/>
          <w:rtl/>
          <w:lang w:bidi="ar-DZ"/>
        </w:rPr>
        <w:t>"</w:t>
      </w:r>
      <w:r w:rsidRPr="009165CA">
        <w:rPr>
          <w:rFonts w:ascii="Simplified Arabic" w:hAnsi="Simplified Arabic" w:cs="Simplified Arabic" w:hint="cs"/>
          <w:sz w:val="28"/>
          <w:szCs w:val="28"/>
          <w:rtl/>
          <w:lang w:bidi="ar-DZ"/>
        </w:rPr>
        <w:t>.</w:t>
      </w:r>
    </w:p>
    <w:p w:rsidR="00D35D43" w:rsidRDefault="00D35D43" w:rsidP="00D35D43">
      <w:pPr>
        <w:jc w:val="both"/>
        <w:rPr>
          <w:rFonts w:ascii="Traditional Arabic" w:hAnsi="Traditional Arabic" w:cs="Traditional Arabic"/>
          <w:sz w:val="28"/>
          <w:szCs w:val="28"/>
          <w:rtl/>
          <w:lang w:bidi="ar-DZ"/>
        </w:rPr>
      </w:pPr>
      <w:r w:rsidRPr="009165CA">
        <w:rPr>
          <w:rFonts w:ascii="Traditional Arabic" w:hAnsi="Traditional Arabic" w:cs="Traditional Arabic" w:hint="cs"/>
          <w:sz w:val="28"/>
          <w:szCs w:val="28"/>
          <w:rtl/>
        </w:rPr>
        <w:t xml:space="preserve">     </w:t>
      </w:r>
      <w:r w:rsidRPr="009165CA">
        <w:rPr>
          <w:rFonts w:ascii="Traditional Arabic" w:hAnsi="Traditional Arabic" w:cs="Traditional Arabic"/>
          <w:sz w:val="28"/>
          <w:szCs w:val="28"/>
          <w:rtl/>
        </w:rPr>
        <w:t>تدور</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الإشكالية</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الرئيسية</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للدراسة حول،</w:t>
      </w:r>
      <w:r w:rsidRPr="009165CA">
        <w:rPr>
          <w:rFonts w:ascii="Traditional Arabic" w:hAnsi="Traditional Arabic" w:cs="Traditional Arabic" w:hint="cs"/>
          <w:sz w:val="28"/>
          <w:szCs w:val="28"/>
          <w:rtl/>
          <w:lang w:bidi="ar-DZ"/>
        </w:rPr>
        <w:t xml:space="preserve">كيف يمكن أن تساهم معايير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الدولية في تضييق فجوة التوقعات في بيئة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القانونية في الجزائر،</w:t>
      </w:r>
      <w:r w:rsidRPr="009165CA">
        <w:rPr>
          <w:rFonts w:ascii="Traditional Arabic" w:hAnsi="Traditional Arabic" w:cs="Traditional Arabic"/>
          <w:sz w:val="28"/>
          <w:szCs w:val="28"/>
          <w:rtl/>
        </w:rPr>
        <w:t xml:space="preserve"> ومن</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الأهداف التي</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تسعى</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إليها</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هذه</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الدراسة،</w:t>
      </w:r>
      <w:r w:rsidRPr="009165CA">
        <w:rPr>
          <w:rFonts w:ascii="Traditional Arabic" w:hAnsi="Traditional Arabic" w:cs="Traditional Arabic" w:hint="cs"/>
          <w:sz w:val="28"/>
          <w:szCs w:val="28"/>
          <w:rtl/>
          <w:lang w:bidi="ar-DZ"/>
        </w:rPr>
        <w:t xml:space="preserve">إبراز الفائدة من إصدار معايير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الدولية وكذا أهمية تبنيها، إبراز تطور مفهوم فجوة التوقعات في مهنة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القانونية في الجزائر بين ممارسي المهنة ومستخدمي القوائم المالية للمؤسسة، معرفة آراء </w:t>
      </w:r>
      <w:r w:rsidR="00CE453C">
        <w:rPr>
          <w:rFonts w:ascii="Traditional Arabic" w:hAnsi="Traditional Arabic" w:cs="Traditional Arabic" w:hint="cs"/>
          <w:sz w:val="28"/>
          <w:szCs w:val="28"/>
          <w:rtl/>
          <w:lang w:bidi="ar-DZ"/>
        </w:rPr>
        <w:t>محافظي</w:t>
      </w:r>
      <w:r w:rsidRPr="009165CA">
        <w:rPr>
          <w:rFonts w:ascii="Traditional Arabic" w:hAnsi="Traditional Arabic" w:cs="Traditional Arabic" w:hint="cs"/>
          <w:sz w:val="28"/>
          <w:szCs w:val="28"/>
          <w:rtl/>
          <w:lang w:bidi="ar-DZ"/>
        </w:rPr>
        <w:t xml:space="preserve"> الحسابات في الجزائر حول مدى تأهيل بيئة الجزائر لتبني معايير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الدولية ،ومدى مساهمتها في تضي</w:t>
      </w:r>
      <w:r>
        <w:rPr>
          <w:rFonts w:ascii="Traditional Arabic" w:hAnsi="Traditional Arabic" w:cs="Traditional Arabic" w:hint="cs"/>
          <w:sz w:val="28"/>
          <w:szCs w:val="28"/>
          <w:rtl/>
          <w:lang w:bidi="ar-DZ"/>
        </w:rPr>
        <w:t>ي</w:t>
      </w:r>
      <w:r w:rsidRPr="009165CA">
        <w:rPr>
          <w:rFonts w:ascii="Traditional Arabic" w:hAnsi="Traditional Arabic" w:cs="Traditional Arabic" w:hint="cs"/>
          <w:sz w:val="28"/>
          <w:szCs w:val="28"/>
          <w:rtl/>
          <w:lang w:bidi="ar-DZ"/>
        </w:rPr>
        <w:t xml:space="preserve">ق من الفجوة التوقعات في بيئة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القانونية في الجزائر،</w:t>
      </w:r>
      <w:r w:rsidRPr="009165CA">
        <w:rPr>
          <w:rFonts w:ascii="Traditional Arabic" w:hAnsi="Traditional Arabic" w:cs="Traditional Arabic"/>
          <w:sz w:val="28"/>
          <w:szCs w:val="28"/>
          <w:rtl/>
        </w:rPr>
        <w:t xml:space="preserve"> ولمعالجة</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الموضوع</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اعتمد</w:t>
      </w:r>
      <w:r w:rsidRPr="009165CA">
        <w:rPr>
          <w:rFonts w:ascii="Traditional Arabic" w:hAnsi="Traditional Arabic" w:cs="Traditional Arabic" w:hint="cs"/>
          <w:sz w:val="28"/>
          <w:szCs w:val="28"/>
          <w:rtl/>
          <w:lang w:bidi="ar-DZ"/>
        </w:rPr>
        <w:t>ت</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الباحث</w:t>
      </w:r>
      <w:r w:rsidRPr="009165CA">
        <w:rPr>
          <w:rFonts w:ascii="Traditional Arabic" w:hAnsi="Traditional Arabic" w:cs="Traditional Arabic" w:hint="cs"/>
          <w:sz w:val="28"/>
          <w:szCs w:val="28"/>
          <w:rtl/>
        </w:rPr>
        <w:t>ة</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المنهج</w:t>
      </w:r>
      <w:r w:rsidRPr="009165CA">
        <w:rPr>
          <w:rFonts w:ascii="Traditional Arabic" w:hAnsi="Traditional Arabic" w:cs="Traditional Arabic" w:hint="cs"/>
          <w:sz w:val="28"/>
          <w:szCs w:val="28"/>
          <w:rtl/>
          <w:lang w:bidi="ar-DZ"/>
        </w:rPr>
        <w:t xml:space="preserve"> الوصفي التحليلي للحصول على البيانات الثانوية، وإستخدام المنهج التاريخي بغية الوصول فجوة التوقعات، </w:t>
      </w:r>
      <w:r w:rsidRPr="009165CA">
        <w:rPr>
          <w:rFonts w:ascii="Traditional Arabic" w:hAnsi="Traditional Arabic" w:cs="Traditional Arabic"/>
          <w:sz w:val="28"/>
          <w:szCs w:val="28"/>
          <w:rtl/>
        </w:rPr>
        <w:t>وأهم</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النتائج</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التي</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توصل</w:t>
      </w:r>
      <w:r w:rsidRPr="009165CA">
        <w:rPr>
          <w:rFonts w:ascii="Traditional Arabic" w:hAnsi="Traditional Arabic" w:cs="Traditional Arabic" w:hint="cs"/>
          <w:sz w:val="28"/>
          <w:szCs w:val="28"/>
          <w:rtl/>
          <w:lang w:val="fr-FR" w:bidi="ar-DZ"/>
        </w:rPr>
        <w:t>ت</w:t>
      </w:r>
      <w:r w:rsidRPr="009165CA">
        <w:rPr>
          <w:rFonts w:ascii="Traditional Arabic" w:hAnsi="Traditional Arabic" w:cs="Traditional Arabic"/>
          <w:sz w:val="28"/>
          <w:szCs w:val="28"/>
        </w:rPr>
        <w:t xml:space="preserve"> </w:t>
      </w:r>
      <w:r w:rsidRPr="009165CA">
        <w:rPr>
          <w:rFonts w:ascii="Traditional Arabic" w:hAnsi="Traditional Arabic" w:cs="Traditional Arabic"/>
          <w:sz w:val="28"/>
          <w:szCs w:val="28"/>
          <w:rtl/>
        </w:rPr>
        <w:t>إليها الباحث</w:t>
      </w:r>
      <w:r w:rsidRPr="009165CA">
        <w:rPr>
          <w:rFonts w:ascii="Traditional Arabic" w:hAnsi="Traditional Arabic" w:cs="Traditional Arabic"/>
          <w:sz w:val="28"/>
          <w:szCs w:val="28"/>
          <w:rtl/>
          <w:lang w:bidi="ar-DZ"/>
        </w:rPr>
        <w:t>ة،</w:t>
      </w:r>
      <w:r w:rsidRPr="009165CA">
        <w:rPr>
          <w:rFonts w:ascii="Traditional Arabic" w:hAnsi="Traditional Arabic" w:cs="Traditional Arabic" w:hint="cs"/>
          <w:sz w:val="28"/>
          <w:szCs w:val="28"/>
          <w:rtl/>
          <w:lang w:bidi="ar-DZ"/>
        </w:rPr>
        <w:t xml:space="preserve"> الوجود الفعلي لظاهرة فجوة التوقعات في مهنة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القانونية في الجزائر</w:t>
      </w:r>
      <w:r>
        <w:rPr>
          <w:rFonts w:ascii="Traditional Arabic" w:hAnsi="Traditional Arabic" w:cs="Traditional Arabic" w:hint="cs"/>
          <w:sz w:val="28"/>
          <w:szCs w:val="28"/>
          <w:rtl/>
          <w:lang w:bidi="ar-DZ"/>
        </w:rPr>
        <w:t>،</w:t>
      </w:r>
      <w:r w:rsidRPr="009165CA">
        <w:rPr>
          <w:rFonts w:ascii="Traditional Arabic" w:hAnsi="Traditional Arabic" w:cs="Traditional Arabic" w:hint="cs"/>
          <w:sz w:val="28"/>
          <w:szCs w:val="28"/>
          <w:rtl/>
          <w:lang w:bidi="ar-DZ"/>
        </w:rPr>
        <w:t xml:space="preserve"> لتبني معايير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الدولية شريطة تكييف واقع الممارسة المهنية وتعليم و تمهين </w:t>
      </w:r>
      <w:r w:rsidR="00CE453C">
        <w:rPr>
          <w:rFonts w:ascii="Traditional Arabic" w:hAnsi="Traditional Arabic" w:cs="Traditional Arabic" w:hint="cs"/>
          <w:sz w:val="28"/>
          <w:szCs w:val="28"/>
          <w:rtl/>
          <w:lang w:bidi="ar-DZ"/>
        </w:rPr>
        <w:t>محافظي</w:t>
      </w:r>
      <w:r w:rsidRPr="009165CA">
        <w:rPr>
          <w:rFonts w:ascii="Traditional Arabic" w:hAnsi="Traditional Arabic" w:cs="Traditional Arabic" w:hint="cs"/>
          <w:sz w:val="28"/>
          <w:szCs w:val="28"/>
          <w:rtl/>
          <w:lang w:bidi="ar-DZ"/>
        </w:rPr>
        <w:t xml:space="preserve"> الحسابات، كما خلصت الدراسة إلى أهمية أحد عشرة معيار من معايير </w:t>
      </w:r>
      <w:r w:rsidR="00CE453C">
        <w:rPr>
          <w:rFonts w:ascii="Traditional Arabic" w:hAnsi="Traditional Arabic" w:cs="Traditional Arabic" w:hint="cs"/>
          <w:sz w:val="28"/>
          <w:szCs w:val="28"/>
          <w:rtl/>
          <w:lang w:bidi="ar-DZ"/>
        </w:rPr>
        <w:t>التدقيق</w:t>
      </w:r>
      <w:r w:rsidRPr="009165CA">
        <w:rPr>
          <w:rFonts w:ascii="Traditional Arabic" w:hAnsi="Traditional Arabic" w:cs="Traditional Arabic" w:hint="cs"/>
          <w:sz w:val="28"/>
          <w:szCs w:val="28"/>
          <w:rtl/>
          <w:lang w:bidi="ar-DZ"/>
        </w:rPr>
        <w:t xml:space="preserve"> الدولية لهم الدور المباشر والغير مباشر في تضييق فجوة التوقعات</w:t>
      </w:r>
      <w:r>
        <w:rPr>
          <w:rFonts w:ascii="Traditional Arabic" w:hAnsi="Traditional Arabic" w:cs="Traditional Arabic" w:hint="cs"/>
          <w:sz w:val="28"/>
          <w:szCs w:val="28"/>
          <w:rtl/>
          <w:lang w:bidi="ar-DZ"/>
        </w:rPr>
        <w:t xml:space="preserve">، كما أوصت الباحثة بضرورة الإهتمام بالثقافة المالية والتي تساهم في توعية مستخدمي القوائم المالية بمسؤوليات مراجع الحسابات ، وكذا ضرورة صياغة معايير محلية حيث تكون قاعدة هذه الصياغة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w:t>
      </w:r>
    </w:p>
    <w:p w:rsidR="00D35D43" w:rsidRDefault="00D35D43" w:rsidP="00D35D43">
      <w:pPr>
        <w:jc w:val="both"/>
        <w:rPr>
          <w:rFonts w:ascii="Traditional Arabic" w:hAnsi="Traditional Arabic" w:cs="Traditional Arabic"/>
          <w:sz w:val="28"/>
          <w:szCs w:val="28"/>
          <w:rtl/>
          <w:lang w:bidi="ar-DZ"/>
        </w:rPr>
      </w:pPr>
      <w:r>
        <w:rPr>
          <w:rFonts w:ascii="Times New Roman" w:hAnsi="Times New Roman" w:cs="Times New Roman" w:hint="cs"/>
          <w:b/>
          <w:bCs/>
          <w:sz w:val="28"/>
          <w:szCs w:val="28"/>
          <w:rtl/>
          <w:lang w:bidi="ar-DZ"/>
        </w:rPr>
        <w:t>2-</w:t>
      </w:r>
      <w:r>
        <w:rPr>
          <w:rFonts w:ascii="Traditional Arabic" w:hAnsi="Traditional Arabic" w:cs="Traditional Arabic" w:hint="cs"/>
          <w:b/>
          <w:bCs/>
          <w:sz w:val="28"/>
          <w:szCs w:val="28"/>
          <w:rtl/>
          <w:lang w:bidi="ar-DZ"/>
        </w:rPr>
        <w:t>دراسة (</w:t>
      </w:r>
      <w:r w:rsidRPr="00694FC3">
        <w:rPr>
          <w:rFonts w:ascii="Traditional Arabic" w:hAnsi="Traditional Arabic" w:cs="Traditional Arabic"/>
          <w:b/>
          <w:bCs/>
          <w:sz w:val="28"/>
          <w:szCs w:val="28"/>
          <w:rtl/>
          <w:lang w:bidi="ar-DZ"/>
        </w:rPr>
        <w:t>دليلة بوقرن</w:t>
      </w:r>
      <w:r>
        <w:rPr>
          <w:rFonts w:ascii="Traditional Arabic" w:hAnsi="Traditional Arabic" w:cs="Traditional Arabic" w:hint="cs"/>
          <w:b/>
          <w:bCs/>
          <w:sz w:val="28"/>
          <w:szCs w:val="28"/>
          <w:rtl/>
          <w:lang w:bidi="ar-DZ"/>
        </w:rPr>
        <w:t>، 2016</w:t>
      </w:r>
      <w:r w:rsidRPr="009165CA">
        <w:rPr>
          <w:rFonts w:ascii="Traditional Arabic" w:hAnsi="Traditional Arabic" w:cs="Traditional Arabic"/>
          <w:b/>
          <w:bCs/>
          <w:sz w:val="28"/>
          <w:szCs w:val="28"/>
          <w:rtl/>
          <w:lang w:bidi="ar-DZ"/>
        </w:rPr>
        <w:t>)</w:t>
      </w:r>
      <w:r>
        <w:rPr>
          <w:rStyle w:val="Appelnotedebasdep"/>
          <w:rFonts w:ascii="Traditional Arabic" w:hAnsi="Traditional Arabic" w:cs="Traditional Arabic"/>
          <w:b/>
          <w:bCs/>
          <w:sz w:val="28"/>
          <w:szCs w:val="28"/>
          <w:rtl/>
          <w:lang w:bidi="ar-DZ"/>
        </w:rPr>
        <w:footnoteReference w:id="36"/>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sidRPr="00C92426">
        <w:rPr>
          <w:rFonts w:ascii="Traditional Arabic" w:hAnsi="Traditional Arabic" w:cs="Traditional Arabic"/>
          <w:b/>
          <w:bCs/>
          <w:sz w:val="28"/>
          <w:szCs w:val="28"/>
          <w:lang w:bidi="ar-DZ"/>
        </w:rPr>
        <w:t>"</w:t>
      </w:r>
      <w:r w:rsidRPr="00C92426">
        <w:rPr>
          <w:rFonts w:ascii="Traditional Arabic" w:hAnsi="Traditional Arabic" w:cs="Traditional Arabic"/>
          <w:b/>
          <w:bCs/>
          <w:sz w:val="28"/>
          <w:szCs w:val="28"/>
          <w:rtl/>
          <w:lang w:bidi="ar-DZ"/>
        </w:rPr>
        <w:t>أثر</w:t>
      </w:r>
      <w:r w:rsidRPr="00694FC3">
        <w:rPr>
          <w:rFonts w:ascii="Traditional Arabic" w:hAnsi="Traditional Arabic" w:cs="Traditional Arabic"/>
          <w:b/>
          <w:bCs/>
          <w:sz w:val="28"/>
          <w:szCs w:val="28"/>
          <w:rtl/>
          <w:lang w:bidi="ar-DZ"/>
        </w:rPr>
        <w:t xml:space="preserve"> تطبيق معايير المحاسبية الدولية على مهنة </w:t>
      </w:r>
      <w:r w:rsidR="00CE453C">
        <w:rPr>
          <w:rFonts w:ascii="Traditional Arabic" w:hAnsi="Traditional Arabic" w:cs="Traditional Arabic"/>
          <w:b/>
          <w:bCs/>
          <w:sz w:val="28"/>
          <w:szCs w:val="28"/>
          <w:rtl/>
          <w:lang w:bidi="ar-DZ"/>
        </w:rPr>
        <w:t>التدقيق</w:t>
      </w:r>
      <w:r w:rsidRPr="00694FC3">
        <w:rPr>
          <w:rFonts w:ascii="Traditional Arabic" w:hAnsi="Traditional Arabic" w:cs="Traditional Arabic"/>
          <w:b/>
          <w:bCs/>
          <w:sz w:val="28"/>
          <w:szCs w:val="28"/>
          <w:rtl/>
          <w:lang w:bidi="ar-DZ"/>
        </w:rPr>
        <w:t xml:space="preserve"> الخارجية في الجزائر</w:t>
      </w:r>
      <w:r>
        <w:rPr>
          <w:rFonts w:ascii="Traditional Arabic" w:hAnsi="Traditional Arabic" w:cs="Traditional Arabic"/>
          <w:b/>
          <w:bCs/>
          <w:sz w:val="28"/>
          <w:szCs w:val="28"/>
          <w:lang w:bidi="ar-DZ"/>
        </w:rPr>
        <w:t>"</w:t>
      </w:r>
      <w:r>
        <w:rPr>
          <w:rFonts w:ascii="Traditional Arabic" w:hAnsi="Traditional Arabic" w:cs="Traditional Arabic" w:hint="cs"/>
          <w:sz w:val="28"/>
          <w:szCs w:val="28"/>
          <w:rtl/>
          <w:lang w:bidi="ar-DZ"/>
        </w:rPr>
        <w:t xml:space="preserve">. </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تدور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الإشكالية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الرئيسية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للدراسة حول</w:t>
      </w:r>
      <w:r>
        <w:rPr>
          <w:rFonts w:ascii="Traditional Arabic" w:hAnsi="Traditional Arabic" w:cs="Traditional Arabic" w:hint="cs"/>
          <w:sz w:val="28"/>
          <w:szCs w:val="28"/>
          <w:rtl/>
        </w:rPr>
        <w:t>،</w:t>
      </w:r>
      <w:r w:rsidRPr="00FC1731">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ما مدى تأثير تطبيق المعايير المحاسبية الدولية على تنظيم ومخرجات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الخارجية في الجزائر،</w:t>
      </w:r>
      <w:r w:rsidRPr="00FE310E">
        <w:rPr>
          <w:rFonts w:ascii="Traditional Arabic" w:hAnsi="Traditional Arabic" w:cs="Traditional Arabic"/>
          <w:sz w:val="28"/>
          <w:szCs w:val="28"/>
          <w:rtl/>
        </w:rPr>
        <w:t xml:space="preserve"> </w:t>
      </w:r>
      <w:r w:rsidRPr="00FC1731">
        <w:rPr>
          <w:rFonts w:ascii="Traditional Arabic" w:hAnsi="Traditional Arabic" w:cs="Traditional Arabic"/>
          <w:sz w:val="28"/>
          <w:szCs w:val="28"/>
          <w:rtl/>
        </w:rPr>
        <w:t>ومن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الأهداف التي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تسعى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هذه</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الدراسة</w:t>
      </w:r>
      <w:r>
        <w:rPr>
          <w:rFonts w:ascii="Traditional Arabic" w:hAnsi="Traditional Arabic" w:cs="Traditional Arabic" w:hint="cs"/>
          <w:sz w:val="28"/>
          <w:szCs w:val="28"/>
          <w:rtl/>
        </w:rPr>
        <w:t xml:space="preserve">، تشخيص الإصلاحات المحاسبية المرافقة لتطبيق النظام المحاسبي المالي، وتبيان أثره على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الخارجية في الجزائر، التعرف على واقع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الخارجية في الجزائر وتنظيم المهنة في ظل الظروف الراهنة، الإطلاع على أراء المختصين في مدى انعكاس توجه الجزائر نحو التوحيد وتطبيق المعايير المحاسبية الدولية على مهنة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الخارجية،</w:t>
      </w:r>
      <w:r w:rsidRPr="006636AD">
        <w:rPr>
          <w:rFonts w:ascii="Traditional Arabic" w:hAnsi="Traditional Arabic" w:cs="Traditional Arabic"/>
          <w:sz w:val="28"/>
          <w:szCs w:val="28"/>
          <w:rtl/>
        </w:rPr>
        <w:t xml:space="preserve"> </w:t>
      </w:r>
      <w:r w:rsidRPr="008773F9">
        <w:rPr>
          <w:rFonts w:ascii="Traditional Arabic" w:hAnsi="Traditional Arabic" w:cs="Traditional Arabic"/>
          <w:sz w:val="28"/>
          <w:szCs w:val="28"/>
          <w:rtl/>
        </w:rPr>
        <w:lastRenderedPageBreak/>
        <w:t>ولمعالجة</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الموضوع</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اعتمد</w:t>
      </w:r>
      <w:r>
        <w:rPr>
          <w:rFonts w:ascii="Traditional Arabic" w:hAnsi="Traditional Arabic" w:cs="Traditional Arabic" w:hint="cs"/>
          <w:sz w:val="28"/>
          <w:szCs w:val="28"/>
          <w:rtl/>
          <w:lang w:bidi="ar-DZ"/>
        </w:rPr>
        <w:t>ت</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الباحث</w:t>
      </w:r>
      <w:r>
        <w:rPr>
          <w:rFonts w:ascii="Traditional Arabic" w:hAnsi="Traditional Arabic" w:cs="Traditional Arabic" w:hint="cs"/>
          <w:sz w:val="28"/>
          <w:szCs w:val="28"/>
          <w:rtl/>
        </w:rPr>
        <w:t>ة</w:t>
      </w:r>
      <w:r>
        <w:rPr>
          <w:rFonts w:ascii="Traditional Arabic" w:hAnsi="Traditional Arabic" w:cs="Traditional Arabic" w:hint="cs"/>
          <w:sz w:val="28"/>
          <w:szCs w:val="28"/>
          <w:rtl/>
          <w:lang w:val="fr-FR"/>
        </w:rPr>
        <w:t xml:space="preserve"> </w:t>
      </w:r>
      <w:r>
        <w:rPr>
          <w:rFonts w:ascii="Traditional Arabic" w:hAnsi="Traditional Arabic" w:cs="Traditional Arabic" w:hint="cs"/>
          <w:sz w:val="28"/>
          <w:szCs w:val="28"/>
          <w:rtl/>
          <w:lang w:val="fr-FR" w:bidi="ar-DZ"/>
        </w:rPr>
        <w:t xml:space="preserve">على </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المنهج</w:t>
      </w:r>
      <w:r>
        <w:rPr>
          <w:rFonts w:ascii="Traditional Arabic" w:hAnsi="Traditional Arabic" w:cs="Traditional Arabic" w:hint="cs"/>
          <w:sz w:val="28"/>
          <w:szCs w:val="28"/>
          <w:rtl/>
          <w:lang w:bidi="ar-DZ"/>
        </w:rPr>
        <w:t xml:space="preserve"> الوصفي التحليلي في جانب النظري، أما التطبيقي إستخدمت مقابلة الشخصية والإستبانة، </w:t>
      </w:r>
      <w:r w:rsidRPr="008773F9">
        <w:rPr>
          <w:rFonts w:ascii="Traditional Arabic" w:hAnsi="Traditional Arabic" w:cs="Traditional Arabic"/>
          <w:sz w:val="28"/>
          <w:szCs w:val="28"/>
          <w:rtl/>
        </w:rPr>
        <w:t>وأهم</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النتائج</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التي</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توصل</w:t>
      </w:r>
      <w:r>
        <w:rPr>
          <w:rFonts w:ascii="Traditional Arabic" w:hAnsi="Traditional Arabic" w:cs="Traditional Arabic" w:hint="cs"/>
          <w:sz w:val="28"/>
          <w:szCs w:val="28"/>
          <w:rtl/>
          <w:lang w:val="fr-FR" w:bidi="ar-DZ"/>
        </w:rPr>
        <w:t>ت</w:t>
      </w:r>
      <w:r w:rsidRPr="008773F9">
        <w:rPr>
          <w:rFonts w:ascii="Traditional Arabic" w:hAnsi="Traditional Arabic" w:cs="Traditional Arabic"/>
          <w:sz w:val="28"/>
          <w:szCs w:val="28"/>
        </w:rPr>
        <w:t xml:space="preserve"> </w:t>
      </w:r>
      <w:r w:rsidRPr="008773F9">
        <w:rPr>
          <w:rFonts w:ascii="Traditional Arabic" w:hAnsi="Traditional Arabic" w:cs="Traditional Arabic"/>
          <w:sz w:val="28"/>
          <w:szCs w:val="28"/>
          <w:rtl/>
        </w:rPr>
        <w:t>إليها</w:t>
      </w:r>
      <w:r w:rsidRPr="000B7720">
        <w:rPr>
          <w:rFonts w:ascii="Traditional Arabic" w:hAnsi="Traditional Arabic" w:cs="Traditional Arabic"/>
          <w:sz w:val="28"/>
          <w:szCs w:val="28"/>
          <w:rtl/>
        </w:rPr>
        <w:t xml:space="preserve"> </w:t>
      </w:r>
      <w:r w:rsidRPr="008773F9">
        <w:rPr>
          <w:rFonts w:ascii="Traditional Arabic" w:hAnsi="Traditional Arabic" w:cs="Traditional Arabic"/>
          <w:sz w:val="28"/>
          <w:szCs w:val="28"/>
          <w:rtl/>
        </w:rPr>
        <w:t>الباحث</w:t>
      </w:r>
      <w:r w:rsidRPr="008773F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 xml:space="preserve"> تأثرت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الخارجية في ظل تبني المعايير المحاسبية الدولية  في الجانب القانوني التنظيمي، والذي تجسد في القانون الجديد المنظم للمهنة (القانون 10/01)، إمكانية تبني المعايير الدولية للمراجعة نتيجة تبني المعايير المحاسبة الدولية مع إمكانية توحيد نماذج تقارير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الخارجية.</w:t>
      </w:r>
    </w:p>
    <w:p w:rsidR="00D35D43" w:rsidRDefault="00D35D43" w:rsidP="00D35D43">
      <w:pPr>
        <w:jc w:val="both"/>
        <w:rPr>
          <w:rFonts w:ascii="Traditional Arabic" w:hAnsi="Traditional Arabic" w:cs="Traditional Arabic"/>
          <w:sz w:val="28"/>
          <w:szCs w:val="28"/>
          <w:rtl/>
          <w:lang w:bidi="ar-DZ"/>
        </w:rPr>
      </w:pPr>
      <w:r>
        <w:rPr>
          <w:rFonts w:ascii="Times New Roman" w:hAnsi="Times New Roman" w:cs="Times New Roman" w:hint="cs"/>
          <w:b/>
          <w:bCs/>
          <w:sz w:val="28"/>
          <w:szCs w:val="28"/>
          <w:rtl/>
          <w:lang w:bidi="ar-DZ"/>
        </w:rPr>
        <w:t>3</w:t>
      </w:r>
      <w:r w:rsidRPr="006339AF">
        <w:rPr>
          <w:rFonts w:ascii="Times New Roman" w:hAnsi="Times New Roman" w:cs="Times New Roman"/>
          <w:b/>
          <w:bCs/>
          <w:sz w:val="28"/>
          <w:szCs w:val="28"/>
          <w:rtl/>
          <w:lang w:bidi="ar-DZ"/>
        </w:rPr>
        <w:t>-</w:t>
      </w:r>
      <w:r w:rsidRPr="00694FC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دراسة (</w:t>
      </w:r>
      <w:r w:rsidRPr="00694FC3">
        <w:rPr>
          <w:rFonts w:ascii="Traditional Arabic" w:hAnsi="Traditional Arabic" w:cs="Traditional Arabic"/>
          <w:b/>
          <w:bCs/>
          <w:sz w:val="28"/>
          <w:szCs w:val="28"/>
          <w:rtl/>
          <w:lang w:bidi="ar-DZ"/>
        </w:rPr>
        <w:t>قادري فوزي</w:t>
      </w:r>
      <w:r>
        <w:rPr>
          <w:rFonts w:ascii="Traditional Arabic" w:hAnsi="Traditional Arabic" w:cs="Traditional Arabic" w:hint="cs"/>
          <w:b/>
          <w:bCs/>
          <w:sz w:val="28"/>
          <w:szCs w:val="28"/>
          <w:rtl/>
          <w:lang w:bidi="ar-DZ"/>
        </w:rPr>
        <w:t xml:space="preserve">، </w:t>
      </w:r>
      <w:r w:rsidRPr="009165CA">
        <w:rPr>
          <w:rFonts w:ascii="Traditional Arabic" w:hAnsi="Traditional Arabic" w:cs="Traditional Arabic" w:hint="cs"/>
          <w:b/>
          <w:bCs/>
          <w:sz w:val="28"/>
          <w:szCs w:val="28"/>
          <w:rtl/>
          <w:lang w:bidi="ar-DZ"/>
        </w:rPr>
        <w:t>2016)</w:t>
      </w:r>
      <w:r>
        <w:rPr>
          <w:rStyle w:val="Appelnotedebasdep"/>
          <w:rFonts w:ascii="Traditional Arabic" w:hAnsi="Traditional Arabic" w:cs="Traditional Arabic"/>
          <w:b/>
          <w:bCs/>
          <w:sz w:val="28"/>
          <w:szCs w:val="28"/>
          <w:rtl/>
          <w:lang w:bidi="ar-DZ"/>
        </w:rPr>
        <w:footnoteReference w:id="37"/>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معايير الدولية للمراجعة وتطبيقها من قبل الأجهزة العليا للرقابة المالية في الجزائر</w:t>
      </w:r>
      <w:r>
        <w:rPr>
          <w:rFonts w:ascii="Simplified Arabic" w:hAnsi="Simplified Arabic" w:cs="Simplified Arabic" w:hint="cs"/>
          <w:sz w:val="28"/>
          <w:szCs w:val="28"/>
          <w:rtl/>
          <w:lang w:bidi="ar-DZ"/>
        </w:rPr>
        <w:t>"</w:t>
      </w:r>
      <w:r>
        <w:rPr>
          <w:rFonts w:ascii="Traditional Arabic" w:hAnsi="Traditional Arabic" w:cs="Traditional Arabic" w:hint="cs"/>
          <w:sz w:val="28"/>
          <w:szCs w:val="28"/>
          <w:rtl/>
          <w:lang w:bidi="ar-DZ"/>
        </w:rPr>
        <w:t>.</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5D43B2">
        <w:rPr>
          <w:rFonts w:ascii="Traditional Arabic" w:hAnsi="Traditional Arabic" w:cs="Traditional Arabic"/>
          <w:sz w:val="28"/>
          <w:szCs w:val="28"/>
          <w:rtl/>
        </w:rPr>
        <w:t>تدور</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الإشكالية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الرئيسية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للبحث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حول،</w:t>
      </w:r>
      <w:r w:rsidRPr="008670E9">
        <w:rPr>
          <w:rFonts w:ascii="SimplifiedArabic-Bold" w:cs="SimplifiedArabic-Bold" w:hint="cs"/>
          <w:b/>
          <w:bCs/>
          <w:sz w:val="28"/>
          <w:szCs w:val="28"/>
          <w:rtl/>
        </w:rPr>
        <w:t xml:space="preserve"> </w:t>
      </w:r>
      <w:r w:rsidRPr="009F4FE5">
        <w:rPr>
          <w:rFonts w:ascii="Traditional Arabic" w:hAnsi="Traditional Arabic" w:cs="Traditional Arabic"/>
          <w:sz w:val="28"/>
          <w:szCs w:val="28"/>
          <w:rtl/>
        </w:rPr>
        <w:t>ما</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مدى</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تطبيق</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مجلس</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المحاسبة</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للمعايير</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الدولية</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للمراجعة</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في</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أداء</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مهمته</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الرقابية</w:t>
      </w:r>
      <w:r w:rsidRPr="009F4FE5">
        <w:rPr>
          <w:rFonts w:ascii="Traditional Arabic" w:hAnsi="Traditional Arabic" w:cs="Traditional Arabic"/>
          <w:sz w:val="28"/>
          <w:szCs w:val="28"/>
          <w:rtl/>
          <w:lang w:bidi="ar-DZ"/>
        </w:rPr>
        <w:t>،</w:t>
      </w:r>
      <w:r w:rsidRPr="009F4FE5">
        <w:rPr>
          <w:rFonts w:ascii="Traditional Arabic" w:hAnsi="Traditional Arabic" w:cs="Traditional Arabic"/>
          <w:sz w:val="28"/>
          <w:szCs w:val="28"/>
          <w:rtl/>
        </w:rPr>
        <w:t xml:space="preserve"> ومن</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الأهداف التي</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تسعى</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إليها</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هذه</w:t>
      </w:r>
      <w:r w:rsidRPr="009F4FE5">
        <w:rPr>
          <w:rFonts w:ascii="Traditional Arabic" w:hAnsi="Traditional Arabic" w:cs="Traditional Arabic"/>
          <w:sz w:val="28"/>
          <w:szCs w:val="28"/>
        </w:rPr>
        <w:t xml:space="preserve"> </w:t>
      </w:r>
      <w:r w:rsidRPr="009F4FE5">
        <w:rPr>
          <w:rFonts w:ascii="Traditional Arabic" w:hAnsi="Traditional Arabic" w:cs="Traditional Arabic"/>
          <w:sz w:val="28"/>
          <w:szCs w:val="28"/>
          <w:rtl/>
        </w:rPr>
        <w:t>الدراسة،</w:t>
      </w:r>
      <w:r w:rsidRPr="009F4FE5">
        <w:rPr>
          <w:rFonts w:ascii="Traditional Arabic" w:hAnsi="Traditional Arabic" w:cs="Traditional Arabic"/>
          <w:sz w:val="28"/>
          <w:szCs w:val="28"/>
          <w:rtl/>
          <w:lang w:bidi="ar-DZ"/>
        </w:rPr>
        <w:t xml:space="preserve">الإحاطة بجوانب كل من </w:t>
      </w:r>
      <w:r w:rsidR="00CE453C">
        <w:rPr>
          <w:rFonts w:ascii="Traditional Arabic" w:hAnsi="Traditional Arabic" w:cs="Traditional Arabic"/>
          <w:sz w:val="28"/>
          <w:szCs w:val="28"/>
          <w:rtl/>
          <w:lang w:bidi="ar-DZ"/>
        </w:rPr>
        <w:t>التدقيق</w:t>
      </w:r>
      <w:r w:rsidRPr="009F4FE5">
        <w:rPr>
          <w:rFonts w:ascii="Traditional Arabic" w:hAnsi="Traditional Arabic" w:cs="Traditional Arabic"/>
          <w:sz w:val="28"/>
          <w:szCs w:val="28"/>
          <w:rtl/>
          <w:lang w:bidi="ar-DZ"/>
        </w:rPr>
        <w:t xml:space="preserve"> والرقابة المالية وتبيان العلاقة</w:t>
      </w:r>
      <w:r>
        <w:rPr>
          <w:rFonts w:ascii="Traditional Arabic" w:hAnsi="Traditional Arabic" w:cs="Traditional Arabic" w:hint="cs"/>
          <w:sz w:val="28"/>
          <w:szCs w:val="28"/>
          <w:rtl/>
          <w:lang w:bidi="ar-DZ"/>
        </w:rPr>
        <w:t xml:space="preserve"> بينهما، التطرق للمعايير الدولية للمراجعة وعرض مضمونها، التعريف بالمنظمة الدولية للأجهزة العليا للرقابة المالية والحاسبة، عرض مضمون معايير الإنتوساي للرقابة المالية، إعطاء صورة واضحة عن الرقابة المالية في الجزائر من خلال مجلس المحاسبة، تحديد مدى إعتماد مجلس المحاسبة على معايير الدولية في أعماله</w:t>
      </w:r>
      <w:r w:rsidRPr="00FC1731">
        <w:rPr>
          <w:rFonts w:ascii="Traditional Arabic" w:hAnsi="Traditional Arabic" w:cs="Traditional Arabic" w:hint="cs"/>
          <w:sz w:val="28"/>
          <w:szCs w:val="28"/>
          <w:rtl/>
          <w:lang w:bidi="ar-DZ"/>
        </w:rPr>
        <w:t>،</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لمعالجة الموضوع</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اعتمد</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الباحث</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على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المنهج</w:t>
      </w:r>
      <w:r w:rsidRPr="008670E9">
        <w:rPr>
          <w:rFonts w:ascii="Traditional Arabic" w:hAnsi="Traditional Arabic" w:cs="Traditional Arabic"/>
          <w:sz w:val="28"/>
          <w:szCs w:val="28"/>
          <w:rtl/>
        </w:rPr>
        <w:t xml:space="preserve"> </w:t>
      </w:r>
      <w:r w:rsidRPr="00FC1731">
        <w:rPr>
          <w:rFonts w:ascii="Traditional Arabic" w:hAnsi="Traditional Arabic" w:cs="Traditional Arabic"/>
          <w:sz w:val="28"/>
          <w:szCs w:val="28"/>
          <w:rtl/>
        </w:rPr>
        <w:t>الوصفي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التحليلي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الذي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يقوم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بجمع المعلومات</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وتحليلها</w:t>
      </w:r>
      <w:r>
        <w:rPr>
          <w:rFonts w:ascii="Traditional Arabic" w:hAnsi="Traditional Arabic" w:cs="Traditional Arabic" w:hint="cs"/>
          <w:sz w:val="28"/>
          <w:szCs w:val="28"/>
          <w:rtl/>
          <w:lang w:bidi="ar-DZ"/>
        </w:rPr>
        <w:t xml:space="preserve"> في الجانب النظري، أما جانب التطبيقي إستخدم الباحث منهج الإستبانة على قضاة مجلس محاسبة  في مختلف الغرف الإقليمية الوطنية،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وأهم</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النتائج</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توصل</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إليها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الباحث،</w:t>
      </w:r>
      <w:r>
        <w:rPr>
          <w:rFonts w:ascii="Traditional Arabic" w:hAnsi="Traditional Arabic" w:cs="Traditional Arabic" w:hint="cs"/>
          <w:sz w:val="28"/>
          <w:szCs w:val="28"/>
          <w:rtl/>
          <w:lang w:bidi="ar-DZ"/>
        </w:rPr>
        <w:t xml:space="preserve"> إن مجلس المحاسبة في الجزائر خاضع لمجموعة من النصوص القانونية التي تتوافق في مضامينها مع المعايير الدولية للمراجعة وذلك بما يتماشى مع البيئة الجزائرية،  مجلس المحاسبة لإيستخدم مفهوم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على أساس المخاطر.</w:t>
      </w:r>
    </w:p>
    <w:p w:rsidR="00D35D43" w:rsidRPr="009165CA" w:rsidRDefault="00D35D43" w:rsidP="00D35D43">
      <w:pPr>
        <w:jc w:val="both"/>
        <w:rPr>
          <w:rFonts w:ascii="Traditional Arabic" w:hAnsi="Traditional Arabic" w:cs="Traditional Arabic"/>
          <w:sz w:val="28"/>
          <w:szCs w:val="28"/>
          <w:rtl/>
        </w:rPr>
      </w:pPr>
      <w:r w:rsidRPr="009165CA">
        <w:rPr>
          <w:rFonts w:ascii="Times New Roman" w:hAnsi="Times New Roman" w:cs="Times New Roman"/>
          <w:b/>
          <w:bCs/>
          <w:sz w:val="28"/>
          <w:szCs w:val="28"/>
          <w:rtl/>
          <w:lang w:bidi="ar-DZ"/>
        </w:rPr>
        <w:t>4-</w:t>
      </w:r>
      <w:r w:rsidRPr="009165CA">
        <w:rPr>
          <w:rFonts w:ascii="Traditional Arabic" w:hAnsi="Traditional Arabic" w:cs="Traditional Arabic" w:hint="cs"/>
          <w:b/>
          <w:bCs/>
          <w:sz w:val="28"/>
          <w:szCs w:val="28"/>
          <w:rtl/>
          <w:lang w:bidi="ar-DZ"/>
        </w:rPr>
        <w:t xml:space="preserve">دراسة </w:t>
      </w:r>
      <w:r>
        <w:rPr>
          <w:rFonts w:ascii="Traditional Arabic" w:hAnsi="Traditional Arabic" w:cs="Traditional Arabic" w:hint="cs"/>
          <w:b/>
          <w:bCs/>
          <w:sz w:val="28"/>
          <w:szCs w:val="28"/>
          <w:rtl/>
          <w:lang w:bidi="ar-DZ"/>
        </w:rPr>
        <w:t>(</w:t>
      </w:r>
      <w:r w:rsidRPr="009165CA">
        <w:rPr>
          <w:rFonts w:ascii="Traditional Arabic" w:hAnsi="Traditional Arabic" w:cs="Traditional Arabic" w:hint="cs"/>
          <w:b/>
          <w:bCs/>
          <w:sz w:val="28"/>
          <w:szCs w:val="28"/>
          <w:rtl/>
          <w:lang w:bidi="ar-DZ"/>
        </w:rPr>
        <w:t>فايز</w:t>
      </w:r>
      <w:r>
        <w:rPr>
          <w:rFonts w:ascii="Traditional Arabic" w:hAnsi="Traditional Arabic" w:cs="Traditional Arabic" w:hint="cs"/>
          <w:b/>
          <w:bCs/>
          <w:sz w:val="28"/>
          <w:szCs w:val="28"/>
          <w:rtl/>
          <w:lang w:bidi="ar-DZ"/>
        </w:rPr>
        <w:t xml:space="preserve"> سايح، 2015)</w:t>
      </w:r>
      <w:r>
        <w:rPr>
          <w:rStyle w:val="Appelnotedebasdep"/>
          <w:rFonts w:ascii="Traditional Arabic" w:hAnsi="Traditional Arabic" w:cs="Traditional Arabic"/>
          <w:b/>
          <w:bCs/>
          <w:sz w:val="28"/>
          <w:szCs w:val="28"/>
          <w:rtl/>
          <w:lang w:bidi="ar-DZ"/>
        </w:rPr>
        <w:footnoteReference w:id="38"/>
      </w:r>
      <w:r w:rsidRPr="009165CA">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بعنوان: </w:t>
      </w:r>
      <w:r w:rsidRPr="009165CA">
        <w:rPr>
          <w:rFonts w:ascii="Traditional Arabic" w:hAnsi="Traditional Arabic" w:cs="Traditional Arabic" w:hint="cs"/>
          <w:b/>
          <w:bCs/>
          <w:sz w:val="28"/>
          <w:szCs w:val="28"/>
          <w:rtl/>
          <w:lang w:bidi="ar-DZ"/>
        </w:rPr>
        <w:t xml:space="preserve">"أهمية تبني معايير </w:t>
      </w:r>
      <w:r w:rsidR="00CE453C">
        <w:rPr>
          <w:rFonts w:ascii="Traditional Arabic" w:hAnsi="Traditional Arabic" w:cs="Traditional Arabic" w:hint="cs"/>
          <w:b/>
          <w:bCs/>
          <w:sz w:val="28"/>
          <w:szCs w:val="28"/>
          <w:rtl/>
          <w:lang w:bidi="ar-DZ"/>
        </w:rPr>
        <w:t>التدقيق</w:t>
      </w:r>
      <w:r w:rsidRPr="009165CA">
        <w:rPr>
          <w:rFonts w:ascii="Traditional Arabic" w:hAnsi="Traditional Arabic" w:cs="Traditional Arabic" w:hint="cs"/>
          <w:b/>
          <w:bCs/>
          <w:sz w:val="28"/>
          <w:szCs w:val="28"/>
          <w:rtl/>
          <w:lang w:bidi="ar-DZ"/>
        </w:rPr>
        <w:t xml:space="preserve"> الدولية في ظل الإصلاح المحاسبي</w:t>
      </w:r>
      <w:r w:rsidRPr="009165C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p>
    <w:p w:rsidR="00D35D43" w:rsidRDefault="00D35D43" w:rsidP="00D35D43">
      <w:pPr>
        <w:jc w:val="both"/>
        <w:rPr>
          <w:rFonts w:ascii="Traditional Arabic" w:hAnsi="Traditional Arabic" w:cs="Traditional Arabic"/>
          <w:sz w:val="28"/>
          <w:szCs w:val="28"/>
          <w:rtl/>
        </w:rPr>
      </w:pPr>
      <w:r w:rsidRPr="002B0AE2">
        <w:rPr>
          <w:rFonts w:ascii="Traditional Arabic" w:hAnsi="Traditional Arabic" w:cs="Traditional Arabic" w:hint="cs"/>
          <w:sz w:val="28"/>
          <w:szCs w:val="28"/>
          <w:rtl/>
        </w:rPr>
        <w:t xml:space="preserve">     </w:t>
      </w:r>
      <w:r w:rsidRPr="002B0AE2">
        <w:rPr>
          <w:rFonts w:ascii="Traditional Arabic" w:hAnsi="Traditional Arabic" w:cs="Traditional Arabic"/>
          <w:sz w:val="28"/>
          <w:szCs w:val="28"/>
          <w:rtl/>
        </w:rPr>
        <w:t>تدور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الإشكالية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الرئيسية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للدراسة حول، ما</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مدى</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ملائمة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مشروع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المجلس</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الوطني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للمحاسبة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الخاص</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بتبني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المعايير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الدولية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للمراجعة</w:t>
      </w:r>
      <w:r w:rsidRPr="002B0AE2">
        <w:rPr>
          <w:rFonts w:ascii="Traditional Arabic" w:hAnsi="Traditional Arabic" w:cs="Traditional Arabic"/>
          <w:sz w:val="28"/>
          <w:szCs w:val="28"/>
          <w:rtl/>
          <w:lang w:bidi="ar-DZ"/>
        </w:rPr>
        <w:t xml:space="preserve"> </w:t>
      </w:r>
      <w:r w:rsidRPr="002B0AE2">
        <w:rPr>
          <w:rFonts w:ascii="Traditional Arabic" w:hAnsi="Traditional Arabic" w:cs="Traditional Arabic"/>
          <w:sz w:val="28"/>
          <w:szCs w:val="28"/>
          <w:rtl/>
        </w:rPr>
        <w:t>بالبيئة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الجزائرية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كضرورة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مطروحة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في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ظل</w:t>
      </w:r>
      <w:r w:rsidRPr="002B0AE2">
        <w:rPr>
          <w:rFonts w:ascii="Traditional Arabic" w:hAnsi="Traditional Arabic" w:cs="Traditional Arabic"/>
          <w:sz w:val="28"/>
          <w:szCs w:val="28"/>
        </w:rPr>
        <w:t xml:space="preserve"> </w:t>
      </w:r>
      <w:r w:rsidRPr="002B0AE2">
        <w:rPr>
          <w:rFonts w:ascii="Traditional Arabic" w:hAnsi="Traditional Arabic" w:cs="Traditional Arabic" w:hint="cs"/>
          <w:sz w:val="28"/>
          <w:szCs w:val="28"/>
          <w:rtl/>
        </w:rPr>
        <w:t>الإصلاح</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المحاسبي</w:t>
      </w:r>
      <w:r w:rsidRPr="002B0AE2">
        <w:rPr>
          <w:rFonts w:ascii="Traditional Arabic" w:hAnsi="Traditional Arabic" w:cs="Traditional Arabic"/>
          <w:sz w:val="28"/>
          <w:szCs w:val="28"/>
          <w:rtl/>
          <w:lang w:bidi="ar-DZ"/>
        </w:rPr>
        <w:t xml:space="preserve"> </w:t>
      </w:r>
      <w:r w:rsidRPr="002B0AE2">
        <w:rPr>
          <w:rFonts w:ascii="Traditional Arabic" w:hAnsi="Traditional Arabic" w:cs="Traditional Arabic"/>
          <w:sz w:val="28"/>
          <w:szCs w:val="28"/>
          <w:rtl/>
        </w:rPr>
        <w:t>،</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ومن</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الأهداف التي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تسعى</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إليها</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هذه</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الدراسة،دعم</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مشروع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المجلس</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الوطني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للمحاسبة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الخاص</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بتبني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المعايير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الدولية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للمراجعة،تقييم</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واقع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مهنة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مراجعة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الحسابات</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في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الجزائر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لمواجهة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مشروع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المجلس</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الوطني،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ولمعالجة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الموضوع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اعتمد</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الباحث</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المنهج الاستقرائي والوصفي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والمنهج</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التحليلي في هذه الدراسة، وأهم</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النتائج</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التي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توصل</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إليها</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الباحث</w:t>
      </w:r>
      <w:r w:rsidRPr="002B0AE2">
        <w:rPr>
          <w:rFonts w:ascii="Traditional Arabic" w:hAnsi="Traditional Arabic" w:cs="Traditional Arabic"/>
          <w:sz w:val="28"/>
          <w:szCs w:val="28"/>
          <w:rtl/>
          <w:lang w:bidi="ar-DZ"/>
        </w:rPr>
        <w:t xml:space="preserve"> ،</w:t>
      </w:r>
      <w:r w:rsidRPr="002B0AE2">
        <w:rPr>
          <w:rFonts w:ascii="Traditional Arabic" w:hAnsi="Traditional Arabic" w:cs="Traditional Arabic"/>
          <w:sz w:val="28"/>
          <w:szCs w:val="28"/>
          <w:rtl/>
        </w:rPr>
        <w:t>يسمح العمل</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بالمعايير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الدولية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للمراجعة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عامة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والمعيار</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الدولي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لرقابة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الجودة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إل</w:t>
      </w:r>
      <w:r w:rsidRPr="002B0AE2">
        <w:rPr>
          <w:rFonts w:ascii="Traditional Arabic" w:hAnsi="Traditional Arabic" w:cs="Traditional Arabic"/>
          <w:sz w:val="28"/>
          <w:szCs w:val="28"/>
          <w:rtl/>
          <w:lang w:bidi="ar-DZ"/>
        </w:rPr>
        <w:t>ى</w:t>
      </w:r>
      <w:r w:rsidRPr="002B0AE2">
        <w:rPr>
          <w:rFonts w:ascii="Traditional Arabic" w:hAnsi="Traditional Arabic" w:cs="Traditional Arabic"/>
          <w:sz w:val="28"/>
          <w:szCs w:val="28"/>
          <w:rtl/>
        </w:rPr>
        <w:t xml:space="preserve"> الرفع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من مستوى</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أداء</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w:t>
      </w:r>
      <w:r w:rsidR="00CE453C">
        <w:rPr>
          <w:rFonts w:ascii="Traditional Arabic" w:hAnsi="Traditional Arabic" w:cs="Traditional Arabic"/>
          <w:sz w:val="28"/>
          <w:szCs w:val="28"/>
          <w:rtl/>
        </w:rPr>
        <w:t>محافظي</w:t>
      </w:r>
      <w:r w:rsidRPr="002B0AE2">
        <w:rPr>
          <w:rFonts w:ascii="Traditional Arabic" w:hAnsi="Traditional Arabic" w:cs="Traditional Arabic"/>
          <w:sz w:val="28"/>
          <w:szCs w:val="28"/>
          <w:rtl/>
        </w:rPr>
        <w:t>ن، باشر المجلس</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الوطني</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للمحاسبة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بإعداد</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معايير</w:t>
      </w:r>
      <w:r w:rsidRPr="002B0AE2">
        <w:rPr>
          <w:rFonts w:ascii="Traditional Arabic" w:hAnsi="Traditional Arabic" w:cs="Traditional Arabic"/>
          <w:sz w:val="28"/>
          <w:szCs w:val="28"/>
        </w:rPr>
        <w:t xml:space="preserve"> </w:t>
      </w:r>
      <w:r w:rsidRPr="002B0AE2">
        <w:rPr>
          <w:rFonts w:ascii="Traditional Arabic" w:hAnsi="Traditional Arabic" w:cs="Traditional Arabic" w:hint="cs"/>
          <w:sz w:val="28"/>
          <w:szCs w:val="28"/>
          <w:rtl/>
        </w:rPr>
        <w:t>جزائرية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للمر</w:t>
      </w:r>
      <w:r w:rsidRPr="002B0AE2">
        <w:rPr>
          <w:rFonts w:ascii="Traditional Arabic" w:hAnsi="Traditional Arabic" w:cs="Traditional Arabic"/>
          <w:sz w:val="28"/>
          <w:szCs w:val="28"/>
          <w:rtl/>
          <w:lang w:bidi="ar-DZ"/>
        </w:rPr>
        <w:t>ا</w:t>
      </w:r>
      <w:r w:rsidRPr="002B0AE2">
        <w:rPr>
          <w:rFonts w:ascii="Traditional Arabic" w:hAnsi="Traditional Arabic" w:cs="Traditional Arabic"/>
          <w:sz w:val="28"/>
          <w:szCs w:val="28"/>
          <w:rtl/>
        </w:rPr>
        <w:t>جعة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تنسجم</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مع</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المعايير الدولية</w:t>
      </w:r>
      <w:r w:rsidRPr="002B0AE2">
        <w:rPr>
          <w:rFonts w:ascii="Traditional Arabic" w:hAnsi="Traditional Arabic" w:cs="Traditional Arabic"/>
          <w:sz w:val="28"/>
          <w:szCs w:val="28"/>
        </w:rPr>
        <w:t xml:space="preserve"> </w:t>
      </w:r>
      <w:r w:rsidRPr="002B0AE2">
        <w:rPr>
          <w:rFonts w:ascii="Traditional Arabic" w:hAnsi="Traditional Arabic" w:cs="Traditional Arabic"/>
          <w:sz w:val="28"/>
          <w:szCs w:val="28"/>
          <w:rtl/>
        </w:rPr>
        <w:t>للمراجعة.</w:t>
      </w:r>
    </w:p>
    <w:p w:rsidR="00D35D43" w:rsidRDefault="00D35D43" w:rsidP="00D35D43">
      <w:pPr>
        <w:jc w:val="both"/>
        <w:rPr>
          <w:rFonts w:ascii="Traditional Arabic" w:hAnsi="Traditional Arabic" w:cs="Traditional Arabic"/>
          <w:sz w:val="28"/>
          <w:szCs w:val="28"/>
          <w:rtl/>
        </w:rPr>
      </w:pPr>
    </w:p>
    <w:p w:rsidR="00D35D43" w:rsidRPr="002B0AE2" w:rsidRDefault="00D35D43" w:rsidP="00D35D43">
      <w:pPr>
        <w:jc w:val="both"/>
        <w:rPr>
          <w:rFonts w:ascii="Traditional Arabic" w:hAnsi="Traditional Arabic" w:cs="Traditional Arabic"/>
          <w:sz w:val="28"/>
          <w:szCs w:val="28"/>
          <w:rtl/>
        </w:rPr>
      </w:pPr>
    </w:p>
    <w:p w:rsidR="00D35D43" w:rsidRDefault="00D35D43" w:rsidP="00D35D43">
      <w:pPr>
        <w:jc w:val="both"/>
        <w:rPr>
          <w:rFonts w:ascii="Traditional Arabic" w:hAnsi="Traditional Arabic" w:cs="Traditional Arabic"/>
          <w:sz w:val="28"/>
          <w:szCs w:val="28"/>
          <w:rtl/>
          <w:lang w:bidi="ar-DZ"/>
        </w:rPr>
      </w:pPr>
      <w:r w:rsidRPr="009165CA">
        <w:rPr>
          <w:rFonts w:ascii="Times New Roman" w:hAnsi="Times New Roman" w:cs="Times New Roman"/>
          <w:b/>
          <w:bCs/>
          <w:sz w:val="28"/>
          <w:szCs w:val="28"/>
          <w:rtl/>
          <w:lang w:bidi="ar-DZ"/>
        </w:rPr>
        <w:t>5-</w:t>
      </w:r>
      <w:r>
        <w:rPr>
          <w:rFonts w:ascii="Traditional Arabic" w:hAnsi="Traditional Arabic" w:cs="Traditional Arabic" w:hint="cs"/>
          <w:b/>
          <w:bCs/>
          <w:sz w:val="28"/>
          <w:szCs w:val="28"/>
          <w:rtl/>
          <w:lang w:bidi="ar-DZ"/>
        </w:rPr>
        <w:t>دراسة (الأخضر</w:t>
      </w:r>
      <w:r w:rsidRPr="00694FC3">
        <w:rPr>
          <w:rFonts w:ascii="Traditional Arabic" w:hAnsi="Traditional Arabic" w:cs="Traditional Arabic"/>
          <w:b/>
          <w:bCs/>
          <w:sz w:val="28"/>
          <w:szCs w:val="28"/>
          <w:rtl/>
          <w:lang w:bidi="ar-DZ"/>
        </w:rPr>
        <w:t xml:space="preserve"> لقليطي</w:t>
      </w:r>
      <w:r>
        <w:rPr>
          <w:rFonts w:ascii="Traditional Arabic" w:hAnsi="Traditional Arabic" w:cs="Traditional Arabic" w:hint="cs"/>
          <w:b/>
          <w:bCs/>
          <w:sz w:val="28"/>
          <w:szCs w:val="28"/>
          <w:rtl/>
          <w:lang w:bidi="ar-DZ"/>
        </w:rPr>
        <w:t>، 2015)</w:t>
      </w:r>
      <w:r>
        <w:rPr>
          <w:rStyle w:val="Appelnotedebasdep"/>
          <w:rFonts w:ascii="Traditional Arabic" w:hAnsi="Traditional Arabic" w:cs="Traditional Arabic"/>
          <w:b/>
          <w:bCs/>
          <w:sz w:val="28"/>
          <w:szCs w:val="28"/>
          <w:rtl/>
          <w:lang w:bidi="ar-DZ"/>
        </w:rPr>
        <w:footnoteReference w:id="39"/>
      </w:r>
      <w:r w:rsidRPr="00694FC3">
        <w:rPr>
          <w:rFonts w:ascii="Traditional Arabic" w:hAnsi="Traditional Arabic" w:cs="Traditional Arabic"/>
          <w:b/>
          <w:bCs/>
          <w:sz w:val="28"/>
          <w:szCs w:val="28"/>
          <w:rtl/>
          <w:lang w:bidi="ar-DZ"/>
        </w:rPr>
        <w:t xml:space="preserve"> </w:t>
      </w:r>
      <w:r>
        <w:rPr>
          <w:rFonts w:ascii="Traditional Arabic" w:hAnsi="Traditional Arabic" w:cs="Traditional Arabic" w:hint="cs"/>
          <w:sz w:val="28"/>
          <w:szCs w:val="28"/>
          <w:rtl/>
          <w:lang w:bidi="ar-DZ"/>
        </w:rPr>
        <w:t>بعنوان:</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 xml:space="preserve">معايير </w:t>
      </w:r>
      <w:r w:rsidR="00CE453C">
        <w:rPr>
          <w:rFonts w:ascii="Traditional Arabic" w:hAnsi="Traditional Arabic" w:cs="Traditional Arabic"/>
          <w:b/>
          <w:bCs/>
          <w:sz w:val="28"/>
          <w:szCs w:val="28"/>
          <w:rtl/>
          <w:lang w:bidi="ar-DZ"/>
        </w:rPr>
        <w:t>التدقيق</w:t>
      </w:r>
      <w:r w:rsidRPr="00694FC3">
        <w:rPr>
          <w:rFonts w:ascii="Traditional Arabic" w:hAnsi="Traditional Arabic" w:cs="Traditional Arabic"/>
          <w:b/>
          <w:bCs/>
          <w:sz w:val="28"/>
          <w:szCs w:val="28"/>
          <w:rtl/>
          <w:lang w:bidi="ar-DZ"/>
        </w:rPr>
        <w:t xml:space="preserve"> الدولية ومدى إمكانية تطبيقها في واقع المهني بالجزائر</w:t>
      </w:r>
      <w:r>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w:t>
      </w:r>
      <w:r w:rsidRPr="003B7765">
        <w:rPr>
          <w:rFonts w:ascii="Traditional Arabic" w:hAnsi="Traditional Arabic" w:cs="Traditional Arabic" w:hint="cs"/>
          <w:sz w:val="28"/>
          <w:szCs w:val="28"/>
          <w:rtl/>
          <w:lang w:bidi="ar-DZ"/>
        </w:rPr>
        <w:t xml:space="preserve"> </w:t>
      </w:r>
    </w:p>
    <w:p w:rsidR="00D35D43" w:rsidRDefault="00D35D43" w:rsidP="00D35D43">
      <w:pPr>
        <w:jc w:val="both"/>
        <w:rPr>
          <w:rFonts w:ascii="Traditional Arabic" w:hAnsi="Traditional Arabic" w:cs="Traditional Arabic"/>
          <w:sz w:val="34"/>
          <w:szCs w:val="34"/>
          <w:lang w:val="fr-FR"/>
        </w:rPr>
      </w:pPr>
      <w:r>
        <w:rPr>
          <w:rFonts w:ascii="Traditional Arabic" w:hAnsi="Traditional Arabic" w:cs="Traditional Arabic" w:hint="cs"/>
          <w:sz w:val="28"/>
          <w:szCs w:val="28"/>
          <w:rtl/>
        </w:rPr>
        <w:lastRenderedPageBreak/>
        <w:t xml:space="preserve">     </w:t>
      </w:r>
      <w:r w:rsidRPr="00FC1731">
        <w:rPr>
          <w:rFonts w:ascii="Traditional Arabic" w:hAnsi="Traditional Arabic" w:cs="Traditional Arabic"/>
          <w:sz w:val="28"/>
          <w:szCs w:val="28"/>
          <w:rtl/>
        </w:rPr>
        <w:t>تدور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الإشكالية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الرئيسية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 xml:space="preserve">للدراسة حول </w:t>
      </w:r>
      <w:r w:rsidRPr="00FC1731">
        <w:rPr>
          <w:rFonts w:ascii="Traditional Arabic" w:hAnsi="Traditional Arabic" w:cs="Traditional Arabic" w:hint="cs"/>
          <w:sz w:val="28"/>
          <w:szCs w:val="28"/>
          <w:rtl/>
          <w:lang w:bidi="ar-DZ"/>
        </w:rPr>
        <w:t>،</w:t>
      </w:r>
      <w:r w:rsidRPr="00FC1731">
        <w:rPr>
          <w:rFonts w:ascii="Traditional Arabic" w:hAnsi="Traditional Arabic" w:cs="Traditional Arabic"/>
          <w:sz w:val="28"/>
          <w:szCs w:val="28"/>
          <w:rtl/>
        </w:rPr>
        <w:t xml:space="preserve"> ما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مدى إمكانية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تطبيق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الدولية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بالواقع</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المهني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في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الجزائر،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حيث</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تسعى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هذه</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الدراسة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تحقيق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الأهداف</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التالية،معرفة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مدى</w:t>
      </w:r>
      <w:r w:rsidRPr="00FC1731">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التزام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w:t>
      </w:r>
      <w:r w:rsidR="00CE453C">
        <w:rPr>
          <w:rFonts w:ascii="Traditional Arabic" w:hAnsi="Traditional Arabic" w:cs="Traditional Arabic"/>
          <w:sz w:val="28"/>
          <w:szCs w:val="28"/>
          <w:rtl/>
        </w:rPr>
        <w:t>محافظي</w:t>
      </w:r>
      <w:r w:rsidRPr="00FC1731">
        <w:rPr>
          <w:rFonts w:ascii="Traditional Arabic" w:hAnsi="Traditional Arabic" w:cs="Traditional Arabic"/>
          <w:sz w:val="28"/>
          <w:szCs w:val="28"/>
          <w:rtl/>
        </w:rPr>
        <w:t>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المتعارف</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عليها،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وكذا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معرفة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مدى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أهمية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الدولية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بالبيئة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الجزائرية،</w:t>
      </w:r>
      <w:r>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ومدى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ملا</w:t>
      </w:r>
      <w:r>
        <w:rPr>
          <w:rFonts w:ascii="Traditional Arabic" w:hAnsi="Traditional Arabic" w:cs="Traditional Arabic" w:hint="cs"/>
          <w:sz w:val="28"/>
          <w:szCs w:val="28"/>
          <w:rtl/>
        </w:rPr>
        <w:t>ئ</w:t>
      </w:r>
      <w:r w:rsidRPr="00FC1731">
        <w:rPr>
          <w:rFonts w:ascii="Traditional Arabic" w:hAnsi="Traditional Arabic" w:cs="Traditional Arabic"/>
          <w:sz w:val="28"/>
          <w:szCs w:val="28"/>
          <w:rtl/>
        </w:rPr>
        <w:t>مة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تلك</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المعايير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للواقع</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المهني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بالجزائر</w:t>
      </w:r>
      <w:r w:rsidRPr="00FC1731">
        <w:rPr>
          <w:rFonts w:ascii="Traditional Arabic" w:hAnsi="Traditional Arabic" w:cs="Traditional Arabic" w:hint="cs"/>
          <w:sz w:val="28"/>
          <w:szCs w:val="28"/>
          <w:rtl/>
          <w:lang w:bidi="ar-DZ"/>
        </w:rPr>
        <w:t>،</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لمعالجة الموضوع</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اعتمد</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الباحث</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على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المنهج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الوصفي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التحليلي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الذي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يقوم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بجمع المعلومات</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وتحليلها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كما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الاعتماد</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على</w:t>
      </w:r>
      <w:r>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منهج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دراسة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تحليل</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المضمون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لقراءة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محتوى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الدولية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والمعايير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الجزائرية،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ومن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وأهم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النتائج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توصل</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الباحث 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أن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المهنة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مازالت</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تحتاج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تطوير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لتتوافق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مع</w:t>
      </w:r>
      <w:r w:rsidRPr="00FC1731">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معايير</w:t>
      </w:r>
      <w:r w:rsidRPr="00FC1731">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الدولية</w:t>
      </w:r>
    </w:p>
    <w:p w:rsidR="00D35D43" w:rsidRDefault="00D35D43" w:rsidP="00D35D43">
      <w:pPr>
        <w:jc w:val="both"/>
        <w:rPr>
          <w:rFonts w:ascii="Traditional Arabic" w:hAnsi="Traditional Arabic" w:cs="Traditional Arabic"/>
          <w:sz w:val="28"/>
          <w:szCs w:val="28"/>
          <w:rtl/>
          <w:lang w:bidi="ar-DZ"/>
        </w:rPr>
      </w:pPr>
      <w:r>
        <w:rPr>
          <w:rFonts w:ascii="Times New Roman" w:hAnsi="Times New Roman" w:cs="Times New Roman" w:hint="cs"/>
          <w:b/>
          <w:bCs/>
          <w:sz w:val="28"/>
          <w:szCs w:val="28"/>
          <w:rtl/>
          <w:lang w:bidi="ar-DZ"/>
        </w:rPr>
        <w:t>6</w:t>
      </w:r>
      <w:r w:rsidRPr="00822F99">
        <w:rPr>
          <w:rFonts w:ascii="Times New Roman" w:hAnsi="Times New Roman" w:cs="Times New Roman"/>
          <w:b/>
          <w:bCs/>
          <w:sz w:val="28"/>
          <w:szCs w:val="28"/>
          <w:rtl/>
          <w:lang w:bidi="ar-DZ"/>
        </w:rPr>
        <w:t>-</w:t>
      </w:r>
      <w:r>
        <w:rPr>
          <w:rFonts w:ascii="Traditional Arabic" w:hAnsi="Traditional Arabic" w:cs="Traditional Arabic" w:hint="cs"/>
          <w:b/>
          <w:bCs/>
          <w:sz w:val="28"/>
          <w:szCs w:val="28"/>
          <w:rtl/>
          <w:lang w:bidi="ar-DZ"/>
        </w:rPr>
        <w:t>دراسة</w:t>
      </w:r>
      <w:r w:rsidRPr="00694FC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(العيد </w:t>
      </w:r>
      <w:r w:rsidRPr="00694FC3">
        <w:rPr>
          <w:rFonts w:ascii="Traditional Arabic" w:hAnsi="Traditional Arabic" w:cs="Traditional Arabic"/>
          <w:b/>
          <w:bCs/>
          <w:sz w:val="28"/>
          <w:szCs w:val="28"/>
          <w:rtl/>
          <w:lang w:bidi="ar-DZ"/>
        </w:rPr>
        <w:t>خيراني</w:t>
      </w:r>
      <w:r>
        <w:rPr>
          <w:rFonts w:ascii="Traditional Arabic" w:hAnsi="Traditional Arabic" w:cs="Traditional Arabic" w:hint="cs"/>
          <w:b/>
          <w:bCs/>
          <w:sz w:val="28"/>
          <w:szCs w:val="28"/>
          <w:rtl/>
          <w:lang w:bidi="ar-DZ"/>
        </w:rPr>
        <w:t>، 2013)</w:t>
      </w:r>
      <w:r>
        <w:rPr>
          <w:rStyle w:val="Appelnotedebasdep"/>
          <w:rFonts w:ascii="Traditional Arabic" w:hAnsi="Traditional Arabic" w:cs="Traditional Arabic"/>
          <w:b/>
          <w:bCs/>
          <w:sz w:val="28"/>
          <w:szCs w:val="28"/>
          <w:rtl/>
          <w:lang w:bidi="ar-DZ"/>
        </w:rPr>
        <w:footnoteReference w:id="40"/>
      </w:r>
      <w:r w:rsidRPr="00694FC3">
        <w:rPr>
          <w:rFonts w:ascii="Traditional Arabic" w:hAnsi="Traditional Arabic" w:cs="Traditional Arabic"/>
          <w:b/>
          <w:bCs/>
          <w:sz w:val="28"/>
          <w:szCs w:val="28"/>
          <w:rtl/>
          <w:lang w:bidi="ar-DZ"/>
        </w:rPr>
        <w:t xml:space="preserve"> </w:t>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b/>
          <w:bCs/>
          <w:sz w:val="28"/>
          <w:szCs w:val="28"/>
          <w:lang w:bidi="ar-DZ"/>
        </w:rPr>
        <w:t>"</w:t>
      </w:r>
      <w:r w:rsidRPr="00694FC3">
        <w:rPr>
          <w:rFonts w:ascii="Traditional Arabic" w:hAnsi="Traditional Arabic" w:cs="Traditional Arabic"/>
          <w:b/>
          <w:bCs/>
          <w:sz w:val="28"/>
          <w:szCs w:val="28"/>
          <w:rtl/>
          <w:lang w:bidi="ar-DZ"/>
        </w:rPr>
        <w:t xml:space="preserve">مدى مساهمة عوامل جودة الأداء المهني لمحافظي الحسابات في ضبط مخاطر </w:t>
      </w:r>
      <w:r w:rsidR="00CE453C">
        <w:rPr>
          <w:rFonts w:ascii="Traditional Arabic" w:hAnsi="Traditional Arabic" w:cs="Traditional Arabic"/>
          <w:b/>
          <w:bCs/>
          <w:sz w:val="28"/>
          <w:szCs w:val="28"/>
          <w:rtl/>
          <w:lang w:bidi="ar-DZ"/>
        </w:rPr>
        <w:t>التدقيق</w:t>
      </w:r>
      <w:r w:rsidRPr="00694FC3">
        <w:rPr>
          <w:rFonts w:ascii="Traditional Arabic" w:hAnsi="Traditional Arabic" w:cs="Traditional Arabic"/>
          <w:b/>
          <w:bCs/>
          <w:sz w:val="28"/>
          <w:szCs w:val="28"/>
          <w:rtl/>
          <w:lang w:bidi="ar-DZ"/>
        </w:rPr>
        <w:t xml:space="preserve"> الجزائر</w:t>
      </w:r>
      <w:r>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 xml:space="preserve">. </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تدور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الإشكالية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الرئيسية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 xml:space="preserve">للدراسة حول </w:t>
      </w:r>
      <w:r w:rsidRPr="00FC1731">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ما مدى مساهمة عوامل جودة الأداء المهني لمحافظي الحسابات في ضبط مخاطر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w:t>
      </w:r>
      <w:r w:rsidRPr="00191AF9">
        <w:rPr>
          <w:rFonts w:ascii="Traditional Arabic" w:hAnsi="Traditional Arabic" w:cs="Traditional Arabic"/>
          <w:sz w:val="28"/>
          <w:szCs w:val="28"/>
          <w:rtl/>
        </w:rPr>
        <w:t>،</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حيث</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تسعى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هذه</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الدراسة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إلى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تحقيق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الأهداف</w:t>
      </w:r>
      <w:r w:rsidRPr="00191AF9">
        <w:rPr>
          <w:rFonts w:ascii="Traditional Arabic" w:hAnsi="Traditional Arabic" w:cs="Traditional Arabic"/>
          <w:sz w:val="28"/>
          <w:szCs w:val="28"/>
        </w:rPr>
        <w:t xml:space="preserve"> </w:t>
      </w:r>
      <w:r>
        <w:rPr>
          <w:rFonts w:ascii="Traditional Arabic" w:hAnsi="Traditional Arabic" w:cs="Traditional Arabic"/>
          <w:sz w:val="28"/>
          <w:szCs w:val="28"/>
          <w:rtl/>
        </w:rPr>
        <w:t>التالية</w:t>
      </w:r>
      <w:r>
        <w:rPr>
          <w:rFonts w:ascii="Traditional Arabic" w:hAnsi="Traditional Arabic" w:cs="Traditional Arabic" w:hint="cs"/>
          <w:sz w:val="28"/>
          <w:szCs w:val="28"/>
          <w:rtl/>
        </w:rPr>
        <w:t xml:space="preserve">، تحديد دور عوامل جودة أداء المهني لمحافظي الحسابات في تقييم وضبط وتدنية مخاطر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تحليل وتفسير مخاطر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محاولة تحديد مدى تأثير جودة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في إكتشاف أعمال الغش والتزوير والتحريفات في القوائم المالية، دور العوامل الأكثر قدرة في ضبط المخاطر وصولا إلى أعلى مستوى لكفاءة مهنة </w:t>
      </w:r>
      <w:r w:rsidR="00CE453C">
        <w:rPr>
          <w:rFonts w:ascii="Traditional Arabic" w:hAnsi="Traditional Arabic" w:cs="Traditional Arabic" w:hint="cs"/>
          <w:sz w:val="28"/>
          <w:szCs w:val="28"/>
          <w:rtl/>
        </w:rPr>
        <w:t>التدقيق</w:t>
      </w:r>
      <w:r w:rsidRPr="00993E69">
        <w:rPr>
          <w:rFonts w:ascii="Traditional Arabic" w:hAnsi="Traditional Arabic" w:cs="Traditional Arabic"/>
          <w:sz w:val="28"/>
          <w:szCs w:val="28"/>
          <w:rtl/>
        </w:rPr>
        <w:t>،</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ولمعالجة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الموضوع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اعتمد</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الباحث</w:t>
      </w:r>
      <w:r w:rsidRPr="00993E69">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على </w:t>
      </w:r>
      <w:r w:rsidRPr="00993E69">
        <w:rPr>
          <w:rFonts w:ascii="Traditional Arabic" w:hAnsi="Traditional Arabic" w:cs="Traditional Arabic"/>
          <w:sz w:val="28"/>
          <w:szCs w:val="28"/>
          <w:rtl/>
        </w:rPr>
        <w:t>المنهج</w:t>
      </w:r>
      <w:r>
        <w:rPr>
          <w:rFonts w:ascii="Traditional Arabic" w:hAnsi="Traditional Arabic" w:cs="Traditional Arabic" w:hint="cs"/>
          <w:sz w:val="28"/>
          <w:szCs w:val="28"/>
          <w:rtl/>
          <w:lang w:bidi="ar-DZ"/>
        </w:rPr>
        <w:t xml:space="preserve"> وصفي لعرض مفاهيم المتعلقة بجودة ومخاطر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أما التطبيقي إستخدم منهج دراسة الحالة  وأيضا مقابلات شخصية وإستمارات إستقصاء ، </w:t>
      </w:r>
      <w:r w:rsidRPr="00FC1731">
        <w:rPr>
          <w:rFonts w:ascii="Traditional Arabic" w:hAnsi="Traditional Arabic" w:cs="Traditional Arabic"/>
          <w:sz w:val="28"/>
          <w:szCs w:val="28"/>
          <w:rtl/>
        </w:rPr>
        <w:t>ومن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وأهم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النتائج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توصل</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الباحث</w:t>
      </w:r>
      <w:r>
        <w:rPr>
          <w:rFonts w:ascii="Traditional Arabic" w:hAnsi="Traditional Arabic" w:cs="Traditional Arabic" w:hint="cs"/>
          <w:sz w:val="28"/>
          <w:szCs w:val="28"/>
          <w:rtl/>
          <w:lang w:bidi="ar-DZ"/>
        </w:rPr>
        <w:t xml:space="preserve"> ،العوامل التي تؤثر على أداء المحافظين إلى عوامل ترتبط بمكتب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وأخرى بعملية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وعوامل خارجية، مثل التأهيل العلمي والعملي، عنصر الإستقلالية، إجراءات عملية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غياب سوق مالي نشيط وكفؤ.</w:t>
      </w:r>
    </w:p>
    <w:p w:rsidR="00D35D43" w:rsidRDefault="00D35D43" w:rsidP="00D35D43">
      <w:pPr>
        <w:jc w:val="both"/>
        <w:rPr>
          <w:rFonts w:ascii="Traditional Arabic" w:hAnsi="Traditional Arabic" w:cs="Traditional Arabic"/>
          <w:sz w:val="28"/>
          <w:szCs w:val="28"/>
          <w:rtl/>
          <w:lang w:bidi="ar-DZ"/>
        </w:rPr>
      </w:pPr>
      <w:r>
        <w:rPr>
          <w:rFonts w:ascii="Times New Roman" w:hAnsi="Times New Roman" w:cs="Times New Roman" w:hint="cs"/>
          <w:b/>
          <w:bCs/>
          <w:sz w:val="28"/>
          <w:szCs w:val="28"/>
          <w:rtl/>
          <w:lang w:bidi="ar-DZ"/>
        </w:rPr>
        <w:t>7</w:t>
      </w:r>
      <w:r w:rsidRPr="00822F99">
        <w:rPr>
          <w:rFonts w:ascii="Times New Roman" w:hAnsi="Times New Roman" w:cs="Times New Roman"/>
          <w:b/>
          <w:bCs/>
          <w:sz w:val="28"/>
          <w:szCs w:val="28"/>
          <w:rtl/>
          <w:lang w:bidi="ar-DZ"/>
        </w:rPr>
        <w:t>-</w:t>
      </w:r>
      <w:r>
        <w:rPr>
          <w:rFonts w:ascii="Traditional Arabic" w:hAnsi="Traditional Arabic" w:cs="Traditional Arabic"/>
          <w:b/>
          <w:bCs/>
          <w:sz w:val="28"/>
          <w:szCs w:val="28"/>
          <w:rtl/>
          <w:lang w:bidi="ar-DZ"/>
        </w:rPr>
        <w:t>د</w:t>
      </w:r>
      <w:r w:rsidRPr="00694FC3">
        <w:rPr>
          <w:rFonts w:ascii="Traditional Arabic" w:hAnsi="Traditional Arabic" w:cs="Traditional Arabic"/>
          <w:b/>
          <w:bCs/>
          <w:sz w:val="28"/>
          <w:szCs w:val="28"/>
          <w:rtl/>
          <w:lang w:bidi="ar-DZ"/>
        </w:rPr>
        <w:t xml:space="preserve">رسة </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محمد أمين مازون</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2011)</w:t>
      </w:r>
      <w:r>
        <w:rPr>
          <w:rStyle w:val="Appelnotedebasdep"/>
          <w:rFonts w:ascii="Traditional Arabic" w:hAnsi="Traditional Arabic" w:cs="Traditional Arabic"/>
          <w:b/>
          <w:bCs/>
          <w:sz w:val="28"/>
          <w:szCs w:val="28"/>
          <w:rtl/>
          <w:lang w:bidi="ar-DZ"/>
        </w:rPr>
        <w:footnoteReference w:id="41"/>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التدقيق المحاسبي من منظور معايير الدولية ومدى إمكانية تطبيقها في الجزائر</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 xml:space="preserve"> </w:t>
      </w:r>
    </w:p>
    <w:p w:rsidR="00D35D43" w:rsidRPr="00993E69"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993E69">
        <w:rPr>
          <w:rFonts w:ascii="Traditional Arabic" w:hAnsi="Traditional Arabic" w:cs="Traditional Arabic"/>
          <w:sz w:val="28"/>
          <w:szCs w:val="28"/>
          <w:rtl/>
        </w:rPr>
        <w:t>تدور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الإشكالية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الرئيسية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للدراسة حول،</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مدى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إمكانية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معايير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التدقيق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الدولية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تحسين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مخرجات</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التدقيق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كإعطاء الثقة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لمستخدمي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القوائم</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المالية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ومدى إمكانية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إنتاجها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في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الجزائر،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الأهداف التي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تسعى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إليها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هذه</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الدراسة،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محاولة</w:t>
      </w:r>
      <w:r w:rsidRPr="00993E69">
        <w:rPr>
          <w:rFonts w:ascii="Traditional Arabic" w:hAnsi="Traditional Arabic" w:cs="Traditional Arabic"/>
          <w:sz w:val="28"/>
          <w:szCs w:val="28"/>
          <w:rtl/>
          <w:lang w:bidi="ar-DZ"/>
        </w:rPr>
        <w:t xml:space="preserve"> </w:t>
      </w:r>
      <w:r w:rsidRPr="00993E69">
        <w:rPr>
          <w:rFonts w:ascii="Traditional Arabic" w:hAnsi="Traditional Arabic" w:cs="Traditional Arabic"/>
          <w:sz w:val="28"/>
          <w:szCs w:val="28"/>
          <w:rtl/>
        </w:rPr>
        <w:t>إبراز</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الفائدة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سن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معايير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دولية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للتدقيق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المحاسبي،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ومعرفة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الغاية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التوجه</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نحو</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تدويل</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التدقيق،</w:t>
      </w:r>
      <w:r w:rsidRPr="00993E69">
        <w:rPr>
          <w:rFonts w:ascii="Traditional Arabic" w:hAnsi="Traditional Arabic" w:cs="Traditional Arabic"/>
          <w:sz w:val="28"/>
          <w:szCs w:val="28"/>
        </w:rPr>
        <w:t xml:space="preserve"> </w:t>
      </w:r>
      <w:r>
        <w:rPr>
          <w:rFonts w:ascii="Traditional Arabic" w:hAnsi="Traditional Arabic" w:cs="Traditional Arabic" w:hint="cs"/>
          <w:sz w:val="28"/>
          <w:szCs w:val="28"/>
          <w:rtl/>
        </w:rPr>
        <w:t>و</w:t>
      </w:r>
      <w:r w:rsidRPr="00993E69">
        <w:rPr>
          <w:rFonts w:ascii="Traditional Arabic" w:hAnsi="Traditional Arabic" w:cs="Traditional Arabic"/>
          <w:sz w:val="28"/>
          <w:szCs w:val="28"/>
          <w:rtl/>
        </w:rPr>
        <w:t>أخيرا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الإطلاع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على</w:t>
      </w:r>
      <w:r w:rsidRPr="00993E69">
        <w:rPr>
          <w:rFonts w:ascii="Traditional Arabic" w:hAnsi="Traditional Arabic" w:cs="Traditional Arabic"/>
          <w:sz w:val="28"/>
          <w:szCs w:val="28"/>
          <w:rtl/>
          <w:lang w:bidi="ar-DZ"/>
        </w:rPr>
        <w:t xml:space="preserve"> </w:t>
      </w:r>
      <w:r w:rsidRPr="00993E69">
        <w:rPr>
          <w:rFonts w:ascii="Traditional Arabic" w:hAnsi="Traditional Arabic" w:cs="Traditional Arabic"/>
          <w:sz w:val="28"/>
          <w:szCs w:val="28"/>
          <w:rtl/>
        </w:rPr>
        <w:t>آراء</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المختصين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في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مدى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انعكاس</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توجه</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الجزائر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نحو</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التوحيد</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كتطبيق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معايير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التدقيق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الدولية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على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المهنة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في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الجزائر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 جهة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وعلى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انفتاحها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الاقتصادي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جهة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أخرى،</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ولمعالجة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الموضوع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اعتمد</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الباحث</w:t>
      </w:r>
      <w:r>
        <w:rPr>
          <w:rFonts w:ascii="Traditional Arabic" w:hAnsi="Traditional Arabic" w:cs="Traditional Arabic" w:hint="cs"/>
          <w:sz w:val="28"/>
          <w:szCs w:val="28"/>
          <w:rtl/>
        </w:rPr>
        <w:t xml:space="preserve"> على </w:t>
      </w:r>
      <w:r w:rsidRPr="00993E69">
        <w:rPr>
          <w:rFonts w:ascii="Traditional Arabic" w:hAnsi="Traditional Arabic" w:cs="Traditional Arabic"/>
          <w:sz w:val="28"/>
          <w:szCs w:val="28"/>
          <w:rtl/>
        </w:rPr>
        <w:t>المنهج</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الاستدلالي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بالطريقة الاستقرائية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الاستنباطية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في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الجزء</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النظر</w:t>
      </w:r>
      <w:r>
        <w:rPr>
          <w:rFonts w:ascii="Traditional Arabic" w:hAnsi="Traditional Arabic" w:cs="Traditional Arabic" w:hint="cs"/>
          <w:sz w:val="28"/>
          <w:szCs w:val="28"/>
          <w:rtl/>
        </w:rPr>
        <w:t xml:space="preserve">ي </w:t>
      </w:r>
      <w:r w:rsidRPr="00993E69">
        <w:rPr>
          <w:rFonts w:ascii="Traditional Arabic" w:hAnsi="Traditional Arabic" w:cs="Traditional Arabic"/>
          <w:sz w:val="28"/>
          <w:szCs w:val="28"/>
          <w:rtl/>
        </w:rPr>
        <w:t>وإحصائي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بالنسبة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lastRenderedPageBreak/>
        <w:t>للجانب</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التطبيقي،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وأهم</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النتائج</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توصل</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إليها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الباحث، أنه</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في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حال</w:t>
      </w:r>
      <w:r w:rsidRPr="00993E69">
        <w:rPr>
          <w:rFonts w:ascii="Traditional Arabic" w:hAnsi="Traditional Arabic" w:cs="Traditional Arabic"/>
          <w:b/>
          <w:bCs/>
          <w:sz w:val="28"/>
          <w:szCs w:val="28"/>
          <w:rtl/>
        </w:rPr>
        <w:t xml:space="preserve"> </w:t>
      </w:r>
      <w:r w:rsidRPr="00993E69">
        <w:rPr>
          <w:rFonts w:ascii="Traditional Arabic" w:hAnsi="Traditional Arabic" w:cs="Traditional Arabic"/>
          <w:sz w:val="28"/>
          <w:szCs w:val="28"/>
          <w:rtl/>
        </w:rPr>
        <w:t>انتهاج</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الجزائر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لمعايير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التدقيق</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الدولية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الأفضل</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تكييفها</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الواقع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الجزائري</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شريطة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الرفع</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من</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القدرات المهنية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للمدققين</w:t>
      </w:r>
      <w:r w:rsidRPr="00993E69">
        <w:rPr>
          <w:rFonts w:ascii="Traditional Arabic" w:hAnsi="Traditional Arabic" w:cs="Traditional Arabic"/>
          <w:sz w:val="28"/>
          <w:szCs w:val="28"/>
          <w:rtl/>
          <w:lang w:bidi="ar-DZ"/>
        </w:rPr>
        <w:t>.</w:t>
      </w:r>
    </w:p>
    <w:p w:rsidR="00D35D43" w:rsidRDefault="00D35D43" w:rsidP="00D35D43">
      <w:pPr>
        <w:jc w:val="both"/>
        <w:rPr>
          <w:rFonts w:ascii="Traditional Arabic" w:hAnsi="Traditional Arabic" w:cs="Traditional Arabic"/>
          <w:sz w:val="28"/>
          <w:szCs w:val="28"/>
          <w:rtl/>
          <w:lang w:bidi="ar-DZ"/>
        </w:rPr>
      </w:pPr>
      <w:r>
        <w:rPr>
          <w:rFonts w:ascii="Times New Roman" w:hAnsi="Times New Roman" w:cs="Times New Roman" w:hint="cs"/>
          <w:b/>
          <w:bCs/>
          <w:sz w:val="28"/>
          <w:szCs w:val="28"/>
          <w:rtl/>
          <w:lang w:bidi="ar-DZ"/>
        </w:rPr>
        <w:t>8</w:t>
      </w:r>
      <w:r w:rsidRPr="00822F99">
        <w:rPr>
          <w:rFonts w:ascii="Times New Roman" w:hAnsi="Times New Roman" w:cs="Times New Roman"/>
          <w:b/>
          <w:bCs/>
          <w:sz w:val="28"/>
          <w:szCs w:val="28"/>
          <w:rtl/>
          <w:lang w:bidi="ar-DZ"/>
        </w:rPr>
        <w:t>-</w:t>
      </w:r>
      <w:r w:rsidRPr="007F3F1A">
        <w:rPr>
          <w:rFonts w:ascii="Traditional Arabic" w:hAnsi="Traditional Arabic" w:cs="Traditional Arabic"/>
          <w:b/>
          <w:bCs/>
          <w:sz w:val="28"/>
          <w:szCs w:val="28"/>
          <w:rtl/>
          <w:lang w:bidi="ar-DZ"/>
        </w:rPr>
        <w:t>دارسة</w:t>
      </w:r>
      <w:r>
        <w:rPr>
          <w:rFonts w:ascii="Traditional Arabic" w:hAnsi="Traditional Arabic" w:cs="Traditional Arabic" w:hint="cs"/>
          <w:b/>
          <w:bCs/>
          <w:sz w:val="28"/>
          <w:szCs w:val="28"/>
          <w:rtl/>
          <w:lang w:bidi="ar-DZ"/>
        </w:rPr>
        <w:t xml:space="preserve"> (</w:t>
      </w:r>
      <w:r w:rsidRPr="007F3F1A">
        <w:rPr>
          <w:rFonts w:ascii="Traditional Arabic" w:hAnsi="Traditional Arabic" w:cs="Traditional Arabic"/>
          <w:b/>
          <w:bCs/>
          <w:sz w:val="28"/>
          <w:szCs w:val="28"/>
          <w:rtl/>
          <w:lang w:bidi="ar-DZ"/>
        </w:rPr>
        <w:t>محي</w:t>
      </w:r>
      <w:r w:rsidRPr="00694FC3">
        <w:rPr>
          <w:rFonts w:ascii="Traditional Arabic" w:hAnsi="Traditional Arabic" w:cs="Traditional Arabic"/>
          <w:b/>
          <w:bCs/>
          <w:sz w:val="28"/>
          <w:szCs w:val="28"/>
          <w:rtl/>
          <w:lang w:bidi="ar-DZ"/>
        </w:rPr>
        <w:t xml:space="preserve"> الدين محمود عمر</w:t>
      </w:r>
      <w:r>
        <w:rPr>
          <w:rFonts w:ascii="Traditional Arabic" w:hAnsi="Traditional Arabic" w:cs="Traditional Arabic" w:hint="cs"/>
          <w:b/>
          <w:bCs/>
          <w:sz w:val="28"/>
          <w:szCs w:val="28"/>
          <w:rtl/>
          <w:lang w:bidi="ar-DZ"/>
        </w:rPr>
        <w:t>، 2008)</w:t>
      </w:r>
      <w:r>
        <w:rPr>
          <w:rStyle w:val="Appelnotedebasdep"/>
          <w:rFonts w:ascii="Traditional Arabic" w:hAnsi="Traditional Arabic" w:cs="Traditional Arabic"/>
          <w:b/>
          <w:bCs/>
          <w:sz w:val="28"/>
          <w:szCs w:val="28"/>
          <w:rtl/>
          <w:lang w:bidi="ar-DZ"/>
        </w:rPr>
        <w:footnoteReference w:id="42"/>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مراجعة الحسابات بين معايير العامة و معايير الدولية دراسة مقارنة الجزائر</w:t>
      </w:r>
      <w:r>
        <w:rPr>
          <w:rFonts w:ascii="Traditional Arabic" w:hAnsi="Traditional Arabic" w:cs="Traditional Arabic" w:hint="cs"/>
          <w:b/>
          <w:bCs/>
          <w:sz w:val="28"/>
          <w:szCs w:val="28"/>
          <w:rtl/>
          <w:lang w:bidi="ar-DZ"/>
        </w:rPr>
        <w:t>".</w:t>
      </w:r>
      <w:r w:rsidRPr="00694FC3">
        <w:rPr>
          <w:rFonts w:ascii="Traditional Arabic" w:hAnsi="Traditional Arabic" w:cs="Traditional Arabic"/>
          <w:b/>
          <w:bCs/>
          <w:sz w:val="28"/>
          <w:szCs w:val="28"/>
          <w:rtl/>
          <w:lang w:bidi="ar-DZ"/>
        </w:rPr>
        <w:t xml:space="preserve"> </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993E69">
        <w:rPr>
          <w:rFonts w:ascii="Traditional Arabic" w:hAnsi="Traditional Arabic" w:cs="Traditional Arabic"/>
          <w:sz w:val="28"/>
          <w:szCs w:val="28"/>
          <w:rtl/>
        </w:rPr>
        <w:t>تدور</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الإشكالية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الرئيسية</w:t>
      </w:r>
      <w:r w:rsidRPr="00993E69">
        <w:rPr>
          <w:rFonts w:ascii="Traditional Arabic" w:hAnsi="Traditional Arabic" w:cs="Traditional Arabic"/>
          <w:sz w:val="28"/>
          <w:szCs w:val="28"/>
        </w:rPr>
        <w:t xml:space="preserve"> </w:t>
      </w:r>
      <w:r w:rsidRPr="00993E69">
        <w:rPr>
          <w:rFonts w:ascii="Traditional Arabic" w:hAnsi="Traditional Arabic" w:cs="Traditional Arabic"/>
          <w:sz w:val="28"/>
          <w:szCs w:val="28"/>
          <w:rtl/>
        </w:rPr>
        <w:t>للدراسة حول</w:t>
      </w:r>
      <w:r w:rsidRPr="00191AF9">
        <w:rPr>
          <w:rFonts w:ascii="Traditional Arabic" w:hAnsi="Traditional Arabic" w:cs="Traditional Arabic"/>
          <w:sz w:val="28"/>
          <w:szCs w:val="28"/>
          <w:rtl/>
          <w:lang w:bidi="ar-DZ"/>
        </w:rPr>
        <w:t>،</w:t>
      </w:r>
      <w:r w:rsidRPr="00191AF9">
        <w:rPr>
          <w:rFonts w:ascii="Traditional Arabic" w:hAnsi="Traditional Arabic" w:cs="Traditional Arabic"/>
          <w:sz w:val="28"/>
          <w:szCs w:val="28"/>
          <w:rtl/>
        </w:rPr>
        <w:t xml:space="preserve"> موقع</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معايير</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المتعارف</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عليها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من</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المعايير</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الدولية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وتأثيرها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 xml:space="preserve">على </w:t>
      </w:r>
      <w:r w:rsidRPr="00191AF9">
        <w:rPr>
          <w:rFonts w:ascii="Traditional Arabic" w:hAnsi="Traditional Arabic" w:cs="Traditional Arabic" w:hint="cs"/>
          <w:sz w:val="28"/>
          <w:szCs w:val="28"/>
          <w:rtl/>
        </w:rPr>
        <w:t>نظا</w:t>
      </w:r>
      <w:r w:rsidRPr="00191AF9">
        <w:rPr>
          <w:rFonts w:ascii="Traditional Arabic" w:hAnsi="Traditional Arabic" w:cs="Traditional Arabic" w:hint="eastAsia"/>
          <w:sz w:val="28"/>
          <w:szCs w:val="28"/>
          <w:rtl/>
        </w:rPr>
        <w:t>م</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الجزائر،</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حيث</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تسعى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هذه</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الدراسة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إلى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تحقيق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الأهداف</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التالية،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محاولة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تأسيس</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إطار</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نظري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كفيل</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بترقية</w:t>
      </w:r>
      <w:r w:rsidRPr="00191AF9">
        <w:rPr>
          <w:rFonts w:ascii="Traditional Arabic" w:hAnsi="Traditional Arabic" w:cs="Traditional Arabic"/>
          <w:sz w:val="28"/>
          <w:szCs w:val="28"/>
          <w:rtl/>
          <w:lang w:bidi="ar-DZ"/>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الجزائر،</w:t>
      </w:r>
      <w:r>
        <w:rPr>
          <w:rFonts w:ascii="Traditional Arabic" w:hAnsi="Traditional Arabic" w:cs="Traditional Arabic" w:hint="cs"/>
          <w:sz w:val="28"/>
          <w:szCs w:val="28"/>
          <w:rtl/>
        </w:rPr>
        <w:t xml:space="preserve"> </w:t>
      </w:r>
      <w:r w:rsidRPr="00191AF9">
        <w:rPr>
          <w:rFonts w:ascii="Traditional Arabic" w:hAnsi="Traditional Arabic" w:cs="Traditional Arabic"/>
          <w:sz w:val="28"/>
          <w:szCs w:val="28"/>
        </w:rPr>
        <w:t xml:space="preserve"> </w:t>
      </w:r>
      <w:r>
        <w:rPr>
          <w:rFonts w:ascii="Traditional Arabic" w:hAnsi="Traditional Arabic" w:cs="Traditional Arabic" w:hint="cs"/>
          <w:sz w:val="28"/>
          <w:szCs w:val="28"/>
          <w:rtl/>
        </w:rPr>
        <w:t>و</w:t>
      </w:r>
      <w:r w:rsidRPr="00191AF9">
        <w:rPr>
          <w:rFonts w:ascii="Traditional Arabic" w:hAnsi="Traditional Arabic" w:cs="Traditional Arabic"/>
          <w:sz w:val="28"/>
          <w:szCs w:val="28"/>
          <w:rtl/>
        </w:rPr>
        <w:t>محاولة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تشخيص</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أوجه</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الاختلاف بين</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معايير</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المقبولة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ومعايير</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الدولية،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تصور الأبعاد</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النظرية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والعملية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للمراجعة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الجزائر</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التي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تلبي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احتياجات</w:t>
      </w:r>
      <w:r w:rsidRPr="00191AF9">
        <w:rPr>
          <w:rFonts w:ascii="Traditional Arabic" w:hAnsi="Traditional Arabic" w:cs="Traditional Arabic"/>
          <w:sz w:val="28"/>
          <w:szCs w:val="28"/>
          <w:rtl/>
          <w:lang w:bidi="ar-DZ"/>
        </w:rPr>
        <w:t xml:space="preserve"> الأطراف</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المستخدمة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لمخرجات</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tl/>
        </w:rPr>
        <w:t>،</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لمعالجة الموضوع</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اعتمد</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الباحث</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الجزء</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النظري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المنهج</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الوصفي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أما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الجزء</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التطبيقي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منهجا وصفيا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تحليليا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دراسة التجارب</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الدولية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للمراجعة،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ومن</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أهم</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النتائج</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التي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توصل</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إليها</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الباحث</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أ</w:t>
      </w:r>
      <w:r>
        <w:rPr>
          <w:rFonts w:ascii="Traditional Arabic" w:hAnsi="Traditional Arabic" w:cs="Traditional Arabic" w:hint="cs"/>
          <w:sz w:val="28"/>
          <w:szCs w:val="28"/>
          <w:rtl/>
        </w:rPr>
        <w:t>ن</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الفعالة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تتوقف</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على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فهم</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المراجع للإطار</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النظر</w:t>
      </w:r>
      <w:r>
        <w:rPr>
          <w:rFonts w:ascii="Traditional Arabic" w:hAnsi="Traditional Arabic" w:cs="Traditional Arabic" w:hint="cs"/>
          <w:sz w:val="28"/>
          <w:szCs w:val="28"/>
          <w:rtl/>
        </w:rPr>
        <w:t>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كالتطبيقي</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للمراجعة</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بالاعتماد</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على</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معايير</w:t>
      </w:r>
      <w:r w:rsidRPr="00191AF9">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191AF9">
        <w:rPr>
          <w:rFonts w:ascii="Traditional Arabic" w:hAnsi="Traditional Arabic" w:cs="Traditional Arabic"/>
          <w:sz w:val="28"/>
          <w:szCs w:val="28"/>
        </w:rPr>
        <w:t xml:space="preserve"> </w:t>
      </w:r>
      <w:r w:rsidRPr="00191AF9">
        <w:rPr>
          <w:rFonts w:ascii="Traditional Arabic" w:hAnsi="Traditional Arabic" w:cs="Traditional Arabic"/>
          <w:sz w:val="28"/>
          <w:szCs w:val="28"/>
          <w:rtl/>
        </w:rPr>
        <w:t>الدولية</w:t>
      </w:r>
      <w:r>
        <w:rPr>
          <w:rFonts w:ascii="Traditional Arabic" w:hAnsi="Traditional Arabic" w:cs="Traditional Arabic" w:hint="cs"/>
          <w:sz w:val="28"/>
          <w:szCs w:val="28"/>
          <w:rtl/>
          <w:lang w:bidi="ar-DZ"/>
        </w:rPr>
        <w:t xml:space="preserve">، كما تدعو المنظمات الدولية للمراجعة إلى ضرورة موافقة  وإنسجام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الوطنية للتوجيهات وقيود العمل دوليا، بين نتائج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على المستوى الوطني ونتائجها على مستوى الدول خاصة في ظل قيد نشاط الشركات المتعددة الجنسيات والإنفتاح الإقتصادي الدولي.</w:t>
      </w:r>
    </w:p>
    <w:p w:rsidR="00D35D43" w:rsidRPr="008C3F77" w:rsidRDefault="00D35D43" w:rsidP="00D35D43">
      <w:pPr>
        <w:jc w:val="both"/>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9</w:t>
      </w:r>
      <w:r w:rsidRPr="006339AF">
        <w:rPr>
          <w:rFonts w:ascii="Times New Roman" w:hAnsi="Times New Roman" w:cs="Times New Roman"/>
          <w:b/>
          <w:bCs/>
          <w:sz w:val="28"/>
          <w:szCs w:val="28"/>
          <w:rtl/>
          <w:lang w:bidi="ar-DZ"/>
        </w:rPr>
        <w:t xml:space="preserve">- </w:t>
      </w:r>
      <w:r>
        <w:rPr>
          <w:rFonts w:ascii="Traditional Arabic" w:hAnsi="Traditional Arabic" w:cs="Traditional Arabic" w:hint="cs"/>
          <w:b/>
          <w:bCs/>
          <w:sz w:val="28"/>
          <w:szCs w:val="28"/>
          <w:rtl/>
          <w:lang w:bidi="ar-DZ"/>
        </w:rPr>
        <w:t>دراسة (</w:t>
      </w:r>
      <w:r w:rsidRPr="002A12E5">
        <w:rPr>
          <w:rFonts w:ascii="Traditional Arabic" w:hAnsi="Traditional Arabic" w:cs="Traditional Arabic"/>
          <w:b/>
          <w:bCs/>
          <w:sz w:val="28"/>
          <w:szCs w:val="28"/>
          <w:rtl/>
        </w:rPr>
        <w:t>يوسف محمود جربوع</w:t>
      </w: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lang w:bidi="ar-DZ"/>
        </w:rPr>
        <w:t>و</w:t>
      </w:r>
      <w:r w:rsidRPr="002A12E5">
        <w:rPr>
          <w:rFonts w:ascii="Traditional Arabic" w:hAnsi="Traditional Arabic" w:cs="Traditional Arabic"/>
          <w:b/>
          <w:bCs/>
          <w:sz w:val="28"/>
          <w:szCs w:val="28"/>
          <w:rtl/>
        </w:rPr>
        <w:t xml:space="preserve"> عصام محمد البحيصي</w:t>
      </w:r>
      <w:r>
        <w:rPr>
          <w:rFonts w:ascii="Traditional Arabic" w:hAnsi="Traditional Arabic" w:cs="Traditional Arabic" w:hint="cs"/>
          <w:b/>
          <w:bCs/>
          <w:sz w:val="28"/>
          <w:szCs w:val="28"/>
          <w:rtl/>
        </w:rPr>
        <w:t>، 2006)</w:t>
      </w:r>
      <w:r>
        <w:rPr>
          <w:rStyle w:val="Appelnotedebasdep"/>
          <w:rFonts w:ascii="Traditional Arabic" w:hAnsi="Traditional Arabic" w:cs="Traditional Arabic"/>
          <w:b/>
          <w:bCs/>
          <w:sz w:val="28"/>
          <w:szCs w:val="28"/>
          <w:rtl/>
        </w:rPr>
        <w:footnoteReference w:id="43"/>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w:t>
      </w:r>
      <w:r w:rsidRPr="002A12E5">
        <w:rPr>
          <w:rFonts w:ascii="Traditional Arabic" w:hAnsi="Traditional Arabic" w:cs="Traditional Arabic"/>
          <w:b/>
          <w:bCs/>
          <w:sz w:val="28"/>
          <w:szCs w:val="28"/>
          <w:rtl/>
        </w:rPr>
        <w:t xml:space="preserve">تحليل وتقييم مدى تطبيق معايير </w:t>
      </w:r>
      <w:r w:rsidR="00CE453C">
        <w:rPr>
          <w:rFonts w:ascii="Traditional Arabic" w:hAnsi="Traditional Arabic" w:cs="Traditional Arabic"/>
          <w:b/>
          <w:bCs/>
          <w:sz w:val="28"/>
          <w:szCs w:val="28"/>
          <w:rtl/>
        </w:rPr>
        <w:t>التدقيق</w:t>
      </w:r>
      <w:r w:rsidRPr="002A12E5">
        <w:rPr>
          <w:rFonts w:ascii="Traditional Arabic" w:hAnsi="Traditional Arabic" w:cs="Traditional Arabic"/>
          <w:b/>
          <w:bCs/>
          <w:sz w:val="28"/>
          <w:szCs w:val="28"/>
          <w:rtl/>
        </w:rPr>
        <w:t xml:space="preserve"> الدولية بمكاتب وشركات </w:t>
      </w:r>
      <w:r w:rsidR="00CE453C">
        <w:rPr>
          <w:rFonts w:ascii="Traditional Arabic" w:hAnsi="Traditional Arabic" w:cs="Traditional Arabic"/>
          <w:b/>
          <w:bCs/>
          <w:sz w:val="28"/>
          <w:szCs w:val="28"/>
          <w:rtl/>
        </w:rPr>
        <w:t>التدقيق</w:t>
      </w:r>
      <w:r w:rsidRPr="002A12E5">
        <w:rPr>
          <w:rFonts w:ascii="Traditional Arabic" w:hAnsi="Traditional Arabic" w:cs="Traditional Arabic"/>
          <w:b/>
          <w:bCs/>
          <w:sz w:val="28"/>
          <w:szCs w:val="28"/>
          <w:rtl/>
        </w:rPr>
        <w:t xml:space="preserve"> في فلسطين</w:t>
      </w:r>
      <w:r>
        <w:rPr>
          <w:rFonts w:ascii="Traditional Arabic" w:hAnsi="Traditional Arabic" w:cs="Traditional Arabic" w:hint="cs"/>
          <w:b/>
          <w:bCs/>
          <w:sz w:val="28"/>
          <w:szCs w:val="28"/>
          <w:rtl/>
          <w:lang w:bidi="ar-DZ"/>
        </w:rPr>
        <w:t>"</w:t>
      </w:r>
    </w:p>
    <w:p w:rsidR="00D35D43" w:rsidRDefault="00D35D43" w:rsidP="00D35D43">
      <w:pPr>
        <w:spacing w:after="120"/>
        <w:jc w:val="lowKashida"/>
        <w:rPr>
          <w:rFonts w:ascii="Times New Roman" w:hAnsi="Times New Roman" w:cs="Times New Roman"/>
          <w:b/>
          <w:bCs/>
          <w:sz w:val="28"/>
          <w:szCs w:val="28"/>
          <w:rtl/>
          <w:lang w:bidi="ar-DZ"/>
        </w:rPr>
      </w:pPr>
      <w:r>
        <w:rPr>
          <w:rFonts w:ascii="Traditional Arabic" w:hAnsi="Traditional Arabic" w:cs="Traditional Arabic" w:hint="cs"/>
          <w:sz w:val="28"/>
          <w:szCs w:val="28"/>
          <w:rtl/>
        </w:rPr>
        <w:t xml:space="preserve">     </w:t>
      </w:r>
      <w:r w:rsidRPr="00FC1731">
        <w:rPr>
          <w:rFonts w:ascii="Traditional Arabic" w:hAnsi="Traditional Arabic" w:cs="Traditional Arabic"/>
          <w:sz w:val="28"/>
          <w:szCs w:val="28"/>
          <w:rtl/>
        </w:rPr>
        <w:t>تدور</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الإشكالية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الرئيسية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 xml:space="preserve">للدراسة حول، مدى تطبيق </w:t>
      </w:r>
      <w:r w:rsidR="00CE453C">
        <w:rPr>
          <w:rFonts w:ascii="Traditional Arabic" w:hAnsi="Traditional Arabic" w:cs="Traditional Arabic"/>
          <w:sz w:val="28"/>
          <w:szCs w:val="28"/>
          <w:rtl/>
        </w:rPr>
        <w:t>محافظي</w:t>
      </w:r>
      <w:r w:rsidRPr="00FC1731">
        <w:rPr>
          <w:rFonts w:ascii="Traditional Arabic" w:hAnsi="Traditional Arabic" w:cs="Traditional Arabic"/>
          <w:sz w:val="28"/>
          <w:szCs w:val="28"/>
          <w:rtl/>
        </w:rPr>
        <w:t xml:space="preserve"> الحسابات القانونيين معايير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tl/>
        </w:rPr>
        <w:t xml:space="preserve"> الدولية في فلسطين ،</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ومن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الأهداف التي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تسعى</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هذه</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 xml:space="preserve">الدراسة، واقع و مدى تطبيق معايير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tl/>
        </w:rPr>
        <w:t xml:space="preserve"> الدولية من قبل مدققي الحسابات الفلسطينيين و اثر ذلك على مهنة مراجعة الحسابات في فلسطين والوقوف على أوجه الضعف والمشكلات التي تواجه تطبيق تلك المعايير، والبحث في الوسائل للازمة للتغلب على تلك المشكلات للارتقاء بالمهنة إلى المستوى المطلوب،</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ولمعالجة</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الموضوع</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اعتمد</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الباحثان</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المنهج الوصفي التحليلي للحصول على المعلومات، كذلك استخدم الباحثان الاستبانة كأداة من أدوات جمع البيانات الأولية ذات العلاقة المباشرة بموضوع الدراسة</w:t>
      </w:r>
      <w:r w:rsidRPr="00FC1731">
        <w:rPr>
          <w:rFonts w:ascii="Traditional Arabic" w:hAnsi="Traditional Arabic" w:cs="Traditional Arabic"/>
          <w:sz w:val="28"/>
          <w:szCs w:val="28"/>
          <w:rtl/>
          <w:lang w:bidi="ar-DZ"/>
        </w:rPr>
        <w:t>،</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وأهم</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النتائج</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التي</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توصل</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إليها</w:t>
      </w:r>
      <w:r w:rsidRPr="00FC1731">
        <w:rPr>
          <w:rFonts w:ascii="Traditional Arabic" w:hAnsi="Traditional Arabic" w:cs="Traditional Arabic"/>
          <w:sz w:val="28"/>
          <w:szCs w:val="28"/>
        </w:rPr>
        <w:t xml:space="preserve"> </w:t>
      </w:r>
      <w:r w:rsidRPr="00FC1731">
        <w:rPr>
          <w:rFonts w:ascii="Traditional Arabic" w:hAnsi="Traditional Arabic" w:cs="Traditional Arabic"/>
          <w:sz w:val="28"/>
          <w:szCs w:val="28"/>
          <w:rtl/>
        </w:rPr>
        <w:t xml:space="preserve">الباحثان تعتبر معايير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tl/>
        </w:rPr>
        <w:t xml:space="preserve"> الدولية أساساً صالحاً وملائماً للتطبيق من قبل مكاتب وشركات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tl/>
        </w:rPr>
        <w:t xml:space="preserve"> بدولة فلسطين، وإمكانية تطويها لتحقيق الكفاءة والفاعلية في عملية </w:t>
      </w:r>
      <w:r w:rsidR="00CE453C">
        <w:rPr>
          <w:rFonts w:ascii="Traditional Arabic" w:hAnsi="Traditional Arabic" w:cs="Traditional Arabic"/>
          <w:sz w:val="28"/>
          <w:szCs w:val="28"/>
          <w:rtl/>
        </w:rPr>
        <w:t>التدقيق</w:t>
      </w:r>
      <w:r w:rsidRPr="00FC1731">
        <w:rPr>
          <w:rFonts w:ascii="Traditional Arabic" w:hAnsi="Traditional Arabic" w:cs="Traditional Arabic"/>
          <w:sz w:val="28"/>
          <w:szCs w:val="28"/>
          <w:rtl/>
        </w:rPr>
        <w:t xml:space="preserve"> داخل هذه المكاتب والشركات العاملة في فلسطين.</w:t>
      </w:r>
      <w:r>
        <w:rPr>
          <w:rFonts w:ascii="Times New Roman" w:hAnsi="Times New Roman" w:cs="Times New Roman"/>
          <w:sz w:val="28"/>
          <w:szCs w:val="28"/>
          <w:rtl/>
          <w:lang w:bidi="ar-DZ"/>
        </w:rPr>
        <w:tab/>
      </w:r>
    </w:p>
    <w:p w:rsidR="00D35D43" w:rsidRPr="0061560C" w:rsidRDefault="00D35D43" w:rsidP="00D35D43">
      <w:pPr>
        <w:spacing w:after="120"/>
        <w:jc w:val="lowKashida"/>
        <w:rPr>
          <w:rFonts w:ascii="Times New Roman" w:hAnsi="Times New Roman" w:cs="Times New Roman"/>
          <w:b/>
          <w:bCs/>
          <w:sz w:val="28"/>
          <w:szCs w:val="28"/>
          <w:rtl/>
          <w:lang w:bidi="ar-DZ"/>
        </w:rPr>
      </w:pPr>
    </w:p>
    <w:p w:rsidR="00D35D43" w:rsidRPr="00EE0DB7" w:rsidRDefault="00D35D43" w:rsidP="00D35D43">
      <w:pPr>
        <w:jc w:val="both"/>
        <w:rPr>
          <w:rFonts w:ascii="Traditional Arabic" w:hAnsi="Traditional Arabic" w:cs="Traditional Arabic"/>
          <w:b/>
          <w:bCs/>
          <w:sz w:val="28"/>
          <w:szCs w:val="28"/>
          <w:rtl/>
        </w:rPr>
      </w:pPr>
      <w:r w:rsidRPr="006339AF">
        <w:rPr>
          <w:rFonts w:ascii="Times New Roman" w:hAnsi="Times New Roman" w:cs="Times New Roman"/>
          <w:b/>
          <w:bCs/>
          <w:sz w:val="28"/>
          <w:szCs w:val="28"/>
          <w:rtl/>
          <w:lang w:bidi="ar-DZ"/>
        </w:rPr>
        <w:lastRenderedPageBreak/>
        <w:t>1</w:t>
      </w:r>
      <w:r>
        <w:rPr>
          <w:rFonts w:ascii="Times New Roman" w:hAnsi="Times New Roman" w:cs="Times New Roman" w:hint="cs"/>
          <w:b/>
          <w:bCs/>
          <w:sz w:val="28"/>
          <w:szCs w:val="28"/>
          <w:rtl/>
          <w:lang w:bidi="ar-DZ"/>
        </w:rPr>
        <w:t>0</w:t>
      </w:r>
      <w:r w:rsidRPr="006339AF">
        <w:rPr>
          <w:rFonts w:ascii="Times New Roman" w:hAnsi="Times New Roman" w:cs="Times New Roman"/>
          <w:sz w:val="28"/>
          <w:szCs w:val="28"/>
          <w:rtl/>
          <w:lang w:bidi="ar-DZ"/>
        </w:rPr>
        <w:t>-</w:t>
      </w:r>
      <w:r w:rsidRPr="005D43B2">
        <w:rPr>
          <w:rFonts w:ascii="Traditional Arabic" w:hAnsi="Traditional Arabic" w:cs="Traditional Arabic"/>
          <w:sz w:val="28"/>
          <w:szCs w:val="28"/>
          <w:rtl/>
          <w:lang w:bidi="ar-DZ"/>
        </w:rPr>
        <w:t xml:space="preserve"> </w:t>
      </w:r>
      <w:r w:rsidRPr="005D43B2">
        <w:rPr>
          <w:rFonts w:ascii="Traditional Arabic" w:hAnsi="Traditional Arabic" w:cs="Traditional Arabic"/>
          <w:b/>
          <w:bCs/>
          <w:sz w:val="28"/>
          <w:szCs w:val="28"/>
          <w:rtl/>
        </w:rPr>
        <w:t>دراسة</w:t>
      </w:r>
      <w:r>
        <w:rPr>
          <w:rFonts w:ascii="Traditional Arabic" w:hAnsi="Traditional Arabic" w:cs="Traditional Arabic"/>
          <w:b/>
          <w:bCs/>
          <w:sz w:val="28"/>
          <w:szCs w:val="28"/>
          <w:lang w:val="fr-FR"/>
        </w:rPr>
        <w:t>)</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حسام</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بن</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عبد</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المحسن</w:t>
      </w:r>
      <w:r w:rsidRPr="005D43B2">
        <w:rPr>
          <w:rFonts w:ascii="Traditional Arabic" w:hAnsi="Traditional Arabic" w:cs="Traditional Arabic"/>
          <w:b/>
          <w:bCs/>
          <w:sz w:val="28"/>
          <w:szCs w:val="28"/>
        </w:rPr>
        <w:t xml:space="preserve"> </w:t>
      </w:r>
      <w:r w:rsidRPr="002A5F2F">
        <w:rPr>
          <w:rFonts w:ascii="Traditional Arabic" w:hAnsi="Traditional Arabic" w:cs="Traditional Arabic"/>
          <w:b/>
          <w:bCs/>
          <w:sz w:val="28"/>
          <w:szCs w:val="28"/>
          <w:rtl/>
        </w:rPr>
        <w:t>العنقري</w:t>
      </w:r>
      <w:r>
        <w:rPr>
          <w:rStyle w:val="Appelnotedebasdep"/>
          <w:rFonts w:ascii="Traditional Arabic" w:hAnsi="Traditional Arabic" w:cs="Traditional Arabic" w:hint="cs"/>
          <w:b/>
          <w:bCs/>
          <w:sz w:val="28"/>
          <w:szCs w:val="28"/>
          <w:rtl/>
        </w:rPr>
        <w:t xml:space="preserve">، </w:t>
      </w:r>
      <w:r w:rsidRPr="002A5F2F">
        <w:rPr>
          <w:rFonts w:ascii="Traditional Arabic" w:hAnsi="Traditional Arabic" w:cs="Traditional Arabic" w:hint="cs"/>
          <w:b/>
          <w:bCs/>
          <w:sz w:val="28"/>
          <w:szCs w:val="28"/>
          <w:rtl/>
        </w:rPr>
        <w:t>2004</w:t>
      </w:r>
      <w:r>
        <w:rPr>
          <w:rFonts w:ascii="Traditional Arabic" w:hAnsi="Traditional Arabic" w:cs="Traditional Arabic" w:hint="cs"/>
          <w:b/>
          <w:bCs/>
          <w:sz w:val="28"/>
          <w:szCs w:val="28"/>
          <w:rtl/>
        </w:rPr>
        <w:t>)</w:t>
      </w:r>
      <w:r>
        <w:rPr>
          <w:rStyle w:val="Appelnotedebasdep"/>
          <w:rFonts w:ascii="Traditional Arabic" w:hAnsi="Traditional Arabic" w:cs="Traditional Arabic"/>
          <w:b/>
          <w:bCs/>
          <w:sz w:val="28"/>
          <w:szCs w:val="28"/>
          <w:rtl/>
          <w:lang w:bidi="ar-DZ"/>
        </w:rPr>
        <w:footnoteReference w:id="44"/>
      </w:r>
      <w:r>
        <w:rPr>
          <w:rFonts w:ascii="Traditional Arabic" w:hAnsi="Traditional Arabic" w:cs="Traditional Arabic" w:hint="cs"/>
          <w:sz w:val="28"/>
          <w:szCs w:val="28"/>
          <w:rtl/>
          <w:lang w:bidi="ar-DZ"/>
        </w:rPr>
        <w:t>بعنوان</w:t>
      </w:r>
      <w:r w:rsidRPr="00C924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w:t>
      </w:r>
      <w:r w:rsidRPr="005D43B2">
        <w:rPr>
          <w:rFonts w:ascii="Traditional Arabic" w:hAnsi="Traditional Arabic" w:cs="Traditional Arabic"/>
          <w:b/>
          <w:bCs/>
          <w:sz w:val="28"/>
          <w:szCs w:val="28"/>
          <w:rtl/>
        </w:rPr>
        <w:t>آثار</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الالتزام</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بمعايير</w:t>
      </w:r>
      <w:r w:rsidRPr="005D43B2">
        <w:rPr>
          <w:rFonts w:ascii="Traditional Arabic" w:hAnsi="Traditional Arabic" w:cs="Traditional Arabic"/>
          <w:b/>
          <w:bCs/>
          <w:sz w:val="28"/>
          <w:szCs w:val="28"/>
        </w:rPr>
        <w:t xml:space="preserve"> </w:t>
      </w:r>
      <w:r w:rsidR="00CE453C">
        <w:rPr>
          <w:rFonts w:ascii="Traditional Arabic" w:hAnsi="Traditional Arabic" w:cs="Traditional Arabic"/>
          <w:b/>
          <w:bCs/>
          <w:sz w:val="28"/>
          <w:szCs w:val="28"/>
          <w:rtl/>
        </w:rPr>
        <w:t>التدقيق</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المحلية</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على</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مكاتب</w:t>
      </w:r>
      <w:r w:rsidRPr="005D43B2">
        <w:rPr>
          <w:rFonts w:ascii="Traditional Arabic" w:hAnsi="Traditional Arabic" w:cs="Traditional Arabic"/>
          <w:b/>
          <w:bCs/>
          <w:sz w:val="28"/>
          <w:szCs w:val="28"/>
        </w:rPr>
        <w:t xml:space="preserve"> </w:t>
      </w:r>
      <w:r w:rsidR="00CE453C">
        <w:rPr>
          <w:rFonts w:ascii="Traditional Arabic" w:hAnsi="Traditional Arabic" w:cs="Traditional Arabic"/>
          <w:b/>
          <w:bCs/>
          <w:sz w:val="28"/>
          <w:szCs w:val="28"/>
          <w:rtl/>
        </w:rPr>
        <w:t>التدقيق</w:t>
      </w:r>
      <w:r w:rsidRPr="005D43B2">
        <w:rPr>
          <w:rFonts w:ascii="Traditional Arabic" w:hAnsi="Traditional Arabic" w:cs="Traditional Arabic"/>
          <w:b/>
          <w:bCs/>
          <w:sz w:val="28"/>
          <w:szCs w:val="28"/>
          <w:rtl/>
        </w:rPr>
        <w:t xml:space="preserve"> في</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المملكة</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العربية</w:t>
      </w:r>
      <w:r w:rsidRPr="005D43B2">
        <w:rPr>
          <w:rFonts w:ascii="Traditional Arabic" w:hAnsi="Traditional Arabic" w:cs="Traditional Arabic"/>
          <w:b/>
          <w:bCs/>
          <w:sz w:val="28"/>
          <w:szCs w:val="28"/>
        </w:rPr>
        <w:t xml:space="preserve"> </w:t>
      </w:r>
      <w:r w:rsidRPr="005D43B2">
        <w:rPr>
          <w:rFonts w:ascii="Traditional Arabic" w:hAnsi="Traditional Arabic" w:cs="Traditional Arabic"/>
          <w:b/>
          <w:bCs/>
          <w:sz w:val="28"/>
          <w:szCs w:val="28"/>
          <w:rtl/>
        </w:rPr>
        <w:t>السعودية</w:t>
      </w:r>
      <w:r>
        <w:rPr>
          <w:rFonts w:ascii="Traditional Arabic" w:hAnsi="Traditional Arabic" w:cs="Traditional Arabic" w:hint="cs"/>
          <w:b/>
          <w:bCs/>
          <w:sz w:val="28"/>
          <w:szCs w:val="28"/>
          <w:rtl/>
        </w:rPr>
        <w:t>"</w:t>
      </w:r>
    </w:p>
    <w:p w:rsidR="00D35D43" w:rsidRPr="00090B30" w:rsidRDefault="00D35D43" w:rsidP="00D35D43">
      <w:pPr>
        <w:jc w:val="both"/>
        <w:rPr>
          <w:rFonts w:ascii="Simplified Arabic" w:hAnsi="Simplified Arabic" w:cs="Simplified Arabic"/>
          <w:sz w:val="28"/>
          <w:szCs w:val="28"/>
          <w:rtl/>
        </w:rPr>
      </w:pPr>
      <w:r>
        <w:rPr>
          <w:rFonts w:ascii="Traditional Arabic" w:hAnsi="Traditional Arabic" w:cs="Traditional Arabic" w:hint="cs"/>
          <w:sz w:val="28"/>
          <w:szCs w:val="28"/>
          <w:rtl/>
        </w:rPr>
        <w:t xml:space="preserve">     </w:t>
      </w:r>
      <w:r w:rsidRPr="005D43B2">
        <w:rPr>
          <w:rFonts w:ascii="Traditional Arabic" w:hAnsi="Traditional Arabic" w:cs="Traditional Arabic"/>
          <w:sz w:val="28"/>
          <w:szCs w:val="28"/>
          <w:rtl/>
        </w:rPr>
        <w:t>تدور</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الإشكالية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الرئيسية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للبحث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حول،</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مدى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أدى</w:t>
      </w:r>
      <w:r w:rsidRPr="005D43B2">
        <w:rPr>
          <w:rFonts w:ascii="Traditional Arabic" w:hAnsi="Traditional Arabic" w:cs="Traditional Arabic"/>
          <w:sz w:val="28"/>
          <w:szCs w:val="28"/>
        </w:rPr>
        <w:t xml:space="preserve"> </w:t>
      </w:r>
      <w:r>
        <w:rPr>
          <w:rFonts w:ascii="Traditional Arabic" w:hAnsi="Traditional Arabic" w:cs="Traditional Arabic" w:hint="cs"/>
          <w:sz w:val="28"/>
          <w:szCs w:val="28"/>
          <w:rtl/>
        </w:rPr>
        <w:t>إ</w:t>
      </w:r>
      <w:r w:rsidRPr="005D43B2">
        <w:rPr>
          <w:rFonts w:ascii="Traditional Arabic" w:hAnsi="Traditional Arabic" w:cs="Traditional Arabic"/>
          <w:sz w:val="28"/>
          <w:szCs w:val="28"/>
          <w:rtl/>
        </w:rPr>
        <w:t>لتزا</w:t>
      </w:r>
      <w:r w:rsidRPr="005D43B2">
        <w:rPr>
          <w:rFonts w:ascii="Traditional Arabic" w:hAnsi="Traditional Arabic" w:cs="Traditional Arabic"/>
          <w:sz w:val="28"/>
          <w:szCs w:val="28"/>
          <w:rtl/>
          <w:lang w:val="fr-FR" w:bidi="ar-DZ"/>
        </w:rPr>
        <w:t>م</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مكاتب</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تعمل</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المملكة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العربية 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بإتباع</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معايير</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المحلية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الصادرة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الهيئة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للمحاسبين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القانونيين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إحداث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تغييرات</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داخلية على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هذه</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المكاتب،</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حيث تهدف</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الدراسة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كشف</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كتحديد</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طبيعة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 نطاق التغييرات</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طرأت</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أو</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المنتظر</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تطرأ على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مكاتب</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المملكة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العربية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نتيجة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التزامها</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بعدد</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معايير</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الصادرة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الهيئة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 للمحاسبين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القانونيين،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وللإجابة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إشكالية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البحث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انتهج</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الباحث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المنهج</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الوصفي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الجانب</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النظري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واعتمد</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على الملاحظة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والمقابلة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الجانب</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التطبيقي،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ومن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أهم</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النتائج</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توصل</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إليها</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البحث،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أن</w:t>
      </w:r>
      <w:r>
        <w:rPr>
          <w:rFonts w:ascii="Traditional Arabic" w:hAnsi="Traditional Arabic" w:cs="Traditional Arabic" w:hint="cs"/>
          <w:sz w:val="28"/>
          <w:szCs w:val="28"/>
          <w:rtl/>
        </w:rPr>
        <w:t xml:space="preserve"> إ</w:t>
      </w:r>
      <w:r w:rsidRPr="005D43B2">
        <w:rPr>
          <w:rFonts w:ascii="Traditional Arabic" w:hAnsi="Traditional Arabic" w:cs="Traditional Arabic"/>
          <w:sz w:val="28"/>
          <w:szCs w:val="28"/>
          <w:rtl/>
        </w:rPr>
        <w:t>لتزام مكاتب</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التي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تعمل في</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المملكة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العربية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بإتباع</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معايير</w:t>
      </w:r>
      <w:r w:rsidRPr="005D43B2">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المحلية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الصادرة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الهيئة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للمحاسبين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القانونيين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أدى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إلى حدوث</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تغيير فالغالبية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العظمى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العاملين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والقائمين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المكاتب</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محل</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الدراسة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أكدوا</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على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عدم</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اقتناعهم</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بأهمية وجدوى</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قيام</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الهيئة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السعودية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للمحاسبين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القانونيين</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بإعداد</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وتطوير</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معايير</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محلية</w:t>
      </w:r>
      <w:r w:rsidRPr="005D43B2">
        <w:rPr>
          <w:rFonts w:ascii="Traditional Arabic" w:hAnsi="Traditional Arabic" w:cs="Traditional Arabic"/>
          <w:sz w:val="28"/>
          <w:szCs w:val="28"/>
        </w:rPr>
        <w:t xml:space="preserve"> </w:t>
      </w:r>
      <w:r w:rsidRPr="005D43B2">
        <w:rPr>
          <w:rFonts w:ascii="Traditional Arabic" w:hAnsi="Traditional Arabic" w:cs="Traditional Arabic"/>
          <w:sz w:val="28"/>
          <w:szCs w:val="28"/>
          <w:rtl/>
        </w:rPr>
        <w:t>للمراجعة</w:t>
      </w:r>
      <w:r>
        <w:rPr>
          <w:rFonts w:ascii="Simplified Arabic" w:hAnsi="Simplified Arabic" w:cs="Simplified Arabic" w:hint="cs"/>
          <w:sz w:val="28"/>
          <w:szCs w:val="28"/>
          <w:rtl/>
        </w:rPr>
        <w:t>.</w:t>
      </w:r>
    </w:p>
    <w:p w:rsidR="00D35D43" w:rsidRDefault="00D35D43" w:rsidP="00D35D43">
      <w:pPr>
        <w:jc w:val="both"/>
        <w:rPr>
          <w:rFonts w:ascii="Simplified Arabic" w:hAnsi="Simplified Arabic" w:cs="Simplified Arabic"/>
          <w:b/>
          <w:bCs/>
          <w:sz w:val="28"/>
          <w:szCs w:val="28"/>
          <w:u w:val="single"/>
          <w:rtl/>
          <w:lang w:bidi="ar-DZ"/>
        </w:rPr>
      </w:pPr>
      <w:r w:rsidRPr="00F20D39">
        <w:rPr>
          <w:rFonts w:ascii="Simplified Arabic" w:hAnsi="Simplified Arabic" w:cs="Simplified Arabic"/>
          <w:b/>
          <w:bCs/>
          <w:sz w:val="28"/>
          <w:szCs w:val="28"/>
          <w:u w:val="single"/>
          <w:rtl/>
          <w:lang w:bidi="ar-DZ"/>
        </w:rPr>
        <w:t xml:space="preserve">المطلب الثاني: دراسات باللغة </w:t>
      </w:r>
      <w:r w:rsidRPr="00F20D39">
        <w:rPr>
          <w:rFonts w:ascii="Simplified Arabic" w:hAnsi="Simplified Arabic" w:cs="Simplified Arabic"/>
          <w:b/>
          <w:bCs/>
          <w:sz w:val="28"/>
          <w:szCs w:val="28"/>
          <w:u w:val="single"/>
          <w:rtl/>
        </w:rPr>
        <w:t>الأجنبية</w:t>
      </w:r>
      <w:r w:rsidRPr="00F20D39">
        <w:rPr>
          <w:rFonts w:ascii="Simplified Arabic" w:hAnsi="Simplified Arabic" w:cs="Simplified Arabic"/>
          <w:b/>
          <w:bCs/>
          <w:sz w:val="28"/>
          <w:szCs w:val="28"/>
          <w:u w:val="single"/>
          <w:rtl/>
          <w:lang w:bidi="ar-DZ"/>
        </w:rPr>
        <w:t>.</w:t>
      </w:r>
    </w:p>
    <w:p w:rsidR="00D35D43" w:rsidRPr="00F20D39" w:rsidRDefault="00D35D43" w:rsidP="00D35D43">
      <w:pPr>
        <w:jc w:val="both"/>
        <w:rPr>
          <w:rFonts w:ascii="Simplified Arabic" w:hAnsi="Simplified Arabic" w:cs="Simplified Arabic"/>
          <w:b/>
          <w:bCs/>
          <w:sz w:val="28"/>
          <w:szCs w:val="28"/>
          <w:u w:val="single"/>
          <w:rtl/>
          <w:lang w:bidi="ar-DZ"/>
        </w:rPr>
      </w:pPr>
      <w:r>
        <w:rPr>
          <w:rFonts w:ascii="Traditional Arabic" w:hAnsi="Traditional Arabic" w:cs="Traditional Arabic" w:hint="cs"/>
          <w:sz w:val="28"/>
          <w:szCs w:val="28"/>
          <w:rtl/>
          <w:lang w:bidi="ar-DZ"/>
        </w:rPr>
        <w:t xml:space="preserve">     سنحاول من خلال هذا المطلب إلقاء نظرة حول الدراسات سابقة باللغة الأجنبية.  </w:t>
      </w:r>
    </w:p>
    <w:p w:rsidR="00D35D43" w:rsidRPr="003460C2" w:rsidRDefault="00D35D43" w:rsidP="00D35D43">
      <w:pPr>
        <w:autoSpaceDE w:val="0"/>
        <w:autoSpaceDN w:val="0"/>
        <w:adjustRightInd w:val="0"/>
        <w:spacing w:after="120"/>
        <w:jc w:val="lowKashida"/>
        <w:rPr>
          <w:rFonts w:ascii="Traditional Arabic" w:hAnsi="Traditional Arabic" w:cs="Traditional Arabic"/>
          <w:sz w:val="28"/>
          <w:szCs w:val="28"/>
          <w:lang w:val="fr-FR" w:bidi="ar-DZ"/>
        </w:rPr>
      </w:pPr>
      <w:r w:rsidRPr="00080559">
        <w:rPr>
          <w:rFonts w:ascii="Times New Roman" w:hAnsi="Times New Roman" w:cs="Times New Roman"/>
          <w:b/>
          <w:bCs/>
          <w:sz w:val="28"/>
          <w:szCs w:val="28"/>
          <w:rtl/>
        </w:rPr>
        <w:t>1-</w:t>
      </w:r>
      <w:r w:rsidRPr="00877010">
        <w:rPr>
          <w:rFonts w:ascii="Traditional Arabic" w:hAnsi="Traditional Arabic" w:cs="Traditional Arabic"/>
          <w:b/>
          <w:bCs/>
          <w:sz w:val="28"/>
          <w:szCs w:val="28"/>
          <w:rtl/>
        </w:rPr>
        <w:t xml:space="preserve">دراسة </w:t>
      </w:r>
      <w:r w:rsidRPr="00877010">
        <w:rPr>
          <w:rFonts w:ascii="Traditional Arabic" w:hAnsi="Traditional Arabic" w:cs="Traditional Arabic"/>
          <w:b/>
          <w:bCs/>
          <w:sz w:val="28"/>
          <w:szCs w:val="28"/>
        </w:rPr>
        <w:t>Charles E. landes</w:t>
      </w:r>
      <w:r>
        <w:rPr>
          <w:rFonts w:ascii="Traditional Arabic" w:hAnsi="Traditional Arabic" w:cs="Traditional Arabic"/>
          <w:b/>
          <w:bCs/>
          <w:sz w:val="28"/>
          <w:szCs w:val="28"/>
        </w:rPr>
        <w:t>,2004)</w:t>
      </w:r>
      <w:r w:rsidRPr="00877010">
        <w:rPr>
          <w:rFonts w:ascii="Traditional Arabic" w:hAnsi="Traditional Arabic" w:cs="Traditional Arabic"/>
          <w:b/>
          <w:bCs/>
          <w:sz w:val="28"/>
          <w:szCs w:val="28"/>
        </w:rPr>
        <w:t xml:space="preserve"> </w:t>
      </w:r>
      <w:r>
        <w:rPr>
          <w:rFonts w:ascii="Traditional Arabic" w:hAnsi="Traditional Arabic" w:cs="Traditional Arabic" w:hint="cs"/>
          <w:b/>
          <w:bCs/>
          <w:sz w:val="28"/>
          <w:szCs w:val="28"/>
          <w:rtl/>
        </w:rPr>
        <w:t>)</w:t>
      </w:r>
      <w:r>
        <w:rPr>
          <w:rStyle w:val="Appelnotedebasdep"/>
          <w:rFonts w:ascii="Traditional Arabic" w:hAnsi="Traditional Arabic" w:cs="Traditional Arabic"/>
          <w:b/>
          <w:bCs/>
          <w:sz w:val="28"/>
          <w:szCs w:val="28"/>
          <w:rtl/>
        </w:rPr>
        <w:footnoteReference w:id="45"/>
      </w:r>
      <w:r w:rsidRPr="00877010">
        <w:rPr>
          <w:rFonts w:ascii="Traditional Arabic" w:hAnsi="Traditional Arabic" w:cs="Traditional Arabic"/>
          <w:b/>
          <w:bCs/>
          <w:sz w:val="28"/>
          <w:szCs w:val="28"/>
          <w:rtl/>
        </w:rPr>
        <w:t xml:space="preserve"> </w:t>
      </w:r>
      <w:r>
        <w:rPr>
          <w:rFonts w:ascii="Traditional Arabic" w:hAnsi="Traditional Arabic" w:cs="Traditional Arabic" w:hint="cs"/>
          <w:sz w:val="28"/>
          <w:szCs w:val="28"/>
          <w:rtl/>
          <w:lang w:bidi="ar-DZ"/>
        </w:rPr>
        <w:t>بعنوان</w:t>
      </w:r>
      <w:r>
        <w:rPr>
          <w:rFonts w:ascii="Traditional Arabic" w:hAnsi="Traditional Arabic" w:cs="Traditional Arabic" w:hint="cs"/>
          <w:b/>
          <w:bCs/>
          <w:sz w:val="28"/>
          <w:szCs w:val="28"/>
          <w:rtl/>
        </w:rPr>
        <w:t>:</w:t>
      </w:r>
      <w:r w:rsidRPr="00877010">
        <w:rPr>
          <w:rFonts w:ascii="Traditional Arabic" w:hAnsi="Traditional Arabic" w:cs="Traditional Arabic"/>
          <w:b/>
          <w:bCs/>
          <w:sz w:val="28"/>
          <w:szCs w:val="28"/>
          <w:rtl/>
        </w:rPr>
        <w:t xml:space="preserve"> </w:t>
      </w:r>
      <w:r w:rsidRPr="00FB760A">
        <w:rPr>
          <w:rFonts w:ascii="Traditional Arabic" w:hAnsi="Traditional Arabic" w:cs="Traditional Arabic"/>
          <w:b/>
          <w:bCs/>
          <w:sz w:val="28"/>
          <w:szCs w:val="28"/>
        </w:rPr>
        <w:t>"</w:t>
      </w:r>
      <w:r>
        <w:rPr>
          <w:rFonts w:ascii="Traditional Arabic" w:hAnsi="Traditional Arabic" w:cs="Traditional Arabic"/>
          <w:b/>
          <w:bCs/>
          <w:sz w:val="28"/>
          <w:szCs w:val="28"/>
        </w:rPr>
        <w:t>O</w:t>
      </w:r>
      <w:r w:rsidRPr="00FB760A">
        <w:rPr>
          <w:rFonts w:ascii="Traditional Arabic" w:hAnsi="Traditional Arabic" w:cs="Traditional Arabic"/>
          <w:b/>
          <w:bCs/>
          <w:sz w:val="28"/>
          <w:szCs w:val="28"/>
        </w:rPr>
        <w:t>n high standards of auditing ethics and behavior</w:t>
      </w:r>
      <w:r>
        <w:rPr>
          <w:rFonts w:ascii="Traditional Arabic" w:hAnsi="Traditional Arabic" w:cs="Traditional Arabic"/>
          <w:sz w:val="28"/>
          <w:szCs w:val="28"/>
          <w:lang w:val="fr-FR" w:bidi="ar-DZ"/>
        </w:rPr>
        <w:t>".</w:t>
      </w:r>
    </w:p>
    <w:p w:rsidR="00D35D43" w:rsidRDefault="00D35D43" w:rsidP="00D35D43">
      <w:pPr>
        <w:autoSpaceDE w:val="0"/>
        <w:autoSpaceDN w:val="0"/>
        <w:adjustRightInd w:val="0"/>
        <w:spacing w:after="120"/>
        <w:jc w:val="lowKashida"/>
        <w:rPr>
          <w:rFonts w:ascii="Traditional Arabic" w:hAnsi="Traditional Arabic" w:cs="Traditional Arabic"/>
          <w:sz w:val="28"/>
          <w:szCs w:val="28"/>
          <w:rtl/>
          <w:lang w:bidi="ar-DZ"/>
        </w:rPr>
      </w:pPr>
      <w:r w:rsidRPr="00C724C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C724C4">
        <w:rPr>
          <w:rFonts w:ascii="Traditional Arabic" w:hAnsi="Traditional Arabic" w:cs="Traditional Arabic"/>
          <w:sz w:val="28"/>
          <w:szCs w:val="28"/>
          <w:rtl/>
        </w:rPr>
        <w:t>وتتمثل فكرة الدراسة</w:t>
      </w:r>
      <w:r>
        <w:rPr>
          <w:rFonts w:cs="Simplified Arabic" w:hint="cs"/>
          <w:sz w:val="28"/>
          <w:szCs w:val="28"/>
          <w:rtl/>
        </w:rPr>
        <w:t>"</w:t>
      </w:r>
      <w:r w:rsidRPr="005F3BF0">
        <w:rPr>
          <w:rFonts w:ascii="Traditional Arabic" w:hAnsi="Traditional Arabic" w:cs="Traditional Arabic"/>
          <w:sz w:val="28"/>
          <w:szCs w:val="28"/>
          <w:rtl/>
        </w:rPr>
        <w:t>نحو معايير مراجعة مناسبة للسلوك المهني</w:t>
      </w:r>
      <w:r>
        <w:rPr>
          <w:rFonts w:ascii="Traditional Arabic" w:hAnsi="Traditional Arabic" w:cs="Traditional Arabic" w:hint="cs"/>
          <w:sz w:val="28"/>
          <w:szCs w:val="28"/>
          <w:rtl/>
        </w:rPr>
        <w:t>"</w:t>
      </w:r>
      <w:r w:rsidRPr="005F3BF0">
        <w:rPr>
          <w:rFonts w:ascii="Traditional Arabic" w:hAnsi="Traditional Arabic" w:cs="Traditional Arabic"/>
          <w:sz w:val="28"/>
          <w:szCs w:val="28"/>
          <w:rtl/>
        </w:rPr>
        <w:t xml:space="preserve"> حتى إصدار</w:t>
      </w:r>
      <w:r w:rsidRPr="00C724C4">
        <w:rPr>
          <w:rFonts w:ascii="Traditional Arabic" w:hAnsi="Traditional Arabic" w:cs="Traditional Arabic"/>
          <w:sz w:val="28"/>
          <w:szCs w:val="28"/>
          <w:rtl/>
        </w:rPr>
        <w:t xml:space="preserve"> وإعداد معايير </w:t>
      </w:r>
      <w:r w:rsidR="00CE453C">
        <w:rPr>
          <w:rFonts w:ascii="Traditional Arabic" w:hAnsi="Traditional Arabic" w:cs="Traditional Arabic"/>
          <w:sz w:val="28"/>
          <w:szCs w:val="28"/>
          <w:rtl/>
        </w:rPr>
        <w:t>التدقيق</w:t>
      </w:r>
      <w:r w:rsidRPr="00C724C4">
        <w:rPr>
          <w:rFonts w:ascii="Traditional Arabic" w:hAnsi="Traditional Arabic" w:cs="Traditional Arabic"/>
          <w:sz w:val="28"/>
          <w:szCs w:val="28"/>
          <w:rtl/>
        </w:rPr>
        <w:t xml:space="preserve"> الدولية وما تتضمن من قواعد وتعليمات يتطلب تطبيقها سلوكيات مهنية منضبطة تلتزم بالإطار العام لعمل تلك المعايير وما تقتضيه من متطلبات و</w:t>
      </w:r>
      <w:r>
        <w:rPr>
          <w:rFonts w:ascii="Traditional Arabic" w:hAnsi="Traditional Arabic" w:cs="Traditional Arabic" w:hint="cs"/>
          <w:sz w:val="28"/>
          <w:szCs w:val="28"/>
          <w:rtl/>
        </w:rPr>
        <w:t xml:space="preserve"> إل</w:t>
      </w:r>
      <w:r w:rsidRPr="00C724C4">
        <w:rPr>
          <w:rFonts w:ascii="Traditional Arabic" w:hAnsi="Traditional Arabic" w:cs="Traditional Arabic"/>
          <w:sz w:val="28"/>
          <w:szCs w:val="28"/>
          <w:rtl/>
        </w:rPr>
        <w:t>تزام</w:t>
      </w:r>
      <w:r>
        <w:rPr>
          <w:rFonts w:ascii="Traditional Arabic" w:hAnsi="Traditional Arabic" w:cs="Traditional Arabic" w:hint="cs"/>
          <w:sz w:val="28"/>
          <w:szCs w:val="28"/>
          <w:rtl/>
        </w:rPr>
        <w:t xml:space="preserve"> </w:t>
      </w:r>
      <w:r w:rsidRPr="00C724C4">
        <w:rPr>
          <w:rFonts w:ascii="Traditional Arabic" w:hAnsi="Traditional Arabic" w:cs="Traditional Arabic"/>
          <w:sz w:val="28"/>
          <w:szCs w:val="28"/>
          <w:rtl/>
        </w:rPr>
        <w:t xml:space="preserve"> قانونية ومهنية، إضافة إلى الدور الجوهري في توضيح الرؤية أكثر إلى من لا يستطيع إدراك الهدف الأساسي والجوهري والفاعل للهيئات والتنظيمات المهنية في وضع المعايير والإجراءات المرتبطة بتنظيم المهنة وتنظيم ورفع مستوى الأداء المهني لمراجع الحسابات بشرط الالتزام بتطبيقها من قبل </w:t>
      </w:r>
      <w:r w:rsidR="00CE453C">
        <w:rPr>
          <w:rFonts w:ascii="Traditional Arabic" w:hAnsi="Traditional Arabic" w:cs="Traditional Arabic"/>
          <w:sz w:val="28"/>
          <w:szCs w:val="28"/>
          <w:rtl/>
        </w:rPr>
        <w:t>محافظي</w:t>
      </w:r>
      <w:r w:rsidRPr="00C724C4">
        <w:rPr>
          <w:rFonts w:ascii="Traditional Arabic" w:hAnsi="Traditional Arabic" w:cs="Traditional Arabic"/>
          <w:sz w:val="28"/>
          <w:szCs w:val="28"/>
          <w:rtl/>
        </w:rPr>
        <w:t xml:space="preserve"> الحسابات ومكاتب المحاسبة و</w:t>
      </w:r>
      <w:r w:rsidR="00CE453C">
        <w:rPr>
          <w:rFonts w:ascii="Traditional Arabic" w:hAnsi="Traditional Arabic" w:cs="Traditional Arabic"/>
          <w:sz w:val="28"/>
          <w:szCs w:val="28"/>
          <w:rtl/>
        </w:rPr>
        <w:t>التدقيق</w:t>
      </w:r>
      <w:r w:rsidRPr="00C724C4">
        <w:rPr>
          <w:rFonts w:ascii="Traditional Arabic" w:hAnsi="Traditional Arabic" w:cs="Traditional Arabic"/>
          <w:sz w:val="28"/>
          <w:szCs w:val="28"/>
          <w:rtl/>
        </w:rPr>
        <w:t xml:space="preserve"> المتخصصة.</w:t>
      </w:r>
    </w:p>
    <w:p w:rsidR="00D35D43" w:rsidRPr="000E6588" w:rsidRDefault="00D35D43" w:rsidP="00D35D43">
      <w:pPr>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0E6588">
        <w:rPr>
          <w:rFonts w:ascii="Traditional Arabic" w:hAnsi="Traditional Arabic" w:cs="Traditional Arabic"/>
          <w:sz w:val="28"/>
          <w:szCs w:val="28"/>
          <w:rtl/>
        </w:rPr>
        <w:t>وأهم ما توصلت إليه هذه الدراسة من توصيات يتمثل في الآتي:</w:t>
      </w:r>
    </w:p>
    <w:p w:rsidR="00D35D43" w:rsidRPr="000E6588" w:rsidRDefault="00D35D43" w:rsidP="00D35D43">
      <w:pPr>
        <w:pStyle w:val="Paragraphedeliste"/>
        <w:numPr>
          <w:ilvl w:val="0"/>
          <w:numId w:val="17"/>
        </w:numPr>
        <w:spacing w:after="120"/>
        <w:jc w:val="lowKashida"/>
        <w:rPr>
          <w:rFonts w:ascii="Traditional Arabic" w:hAnsi="Traditional Arabic" w:cs="Traditional Arabic"/>
          <w:sz w:val="28"/>
          <w:szCs w:val="28"/>
          <w:rtl/>
        </w:rPr>
      </w:pPr>
      <w:r w:rsidRPr="000E6588">
        <w:rPr>
          <w:rFonts w:ascii="Traditional Arabic" w:hAnsi="Traditional Arabic" w:cs="Traditional Arabic"/>
          <w:sz w:val="28"/>
          <w:szCs w:val="28"/>
          <w:rtl/>
        </w:rPr>
        <w:t>أنه يجب على مراجع الحسابات الالتزام والتقيد بما تقتضيه مس</w:t>
      </w:r>
      <w:r>
        <w:rPr>
          <w:rFonts w:ascii="Traditional Arabic" w:hAnsi="Traditional Arabic" w:cs="Traditional Arabic" w:hint="cs"/>
          <w:sz w:val="28"/>
          <w:szCs w:val="28"/>
          <w:rtl/>
        </w:rPr>
        <w:t>ؤ</w:t>
      </w:r>
      <w:r w:rsidRPr="000E6588">
        <w:rPr>
          <w:rFonts w:ascii="Traditional Arabic" w:hAnsi="Traditional Arabic" w:cs="Traditional Arabic"/>
          <w:sz w:val="28"/>
          <w:szCs w:val="28"/>
          <w:rtl/>
        </w:rPr>
        <w:t xml:space="preserve">وليات المراجع المختلفة خاصة فيما يتعلق بمسألة شروط الارتباط بعملية </w:t>
      </w:r>
      <w:r w:rsidR="00CE453C">
        <w:rPr>
          <w:rFonts w:ascii="Traditional Arabic" w:hAnsi="Traditional Arabic" w:cs="Traditional Arabic"/>
          <w:sz w:val="28"/>
          <w:szCs w:val="28"/>
          <w:rtl/>
        </w:rPr>
        <w:t>التدقيق</w:t>
      </w:r>
      <w:r w:rsidRPr="000E6588">
        <w:rPr>
          <w:rFonts w:ascii="Traditional Arabic" w:hAnsi="Traditional Arabic" w:cs="Traditional Arabic"/>
          <w:sz w:val="28"/>
          <w:szCs w:val="28"/>
          <w:rtl/>
        </w:rPr>
        <w:t>.</w:t>
      </w:r>
    </w:p>
    <w:p w:rsidR="00D35D43" w:rsidRPr="000E6588" w:rsidRDefault="00D35D43" w:rsidP="00D35D43">
      <w:pPr>
        <w:pStyle w:val="Paragraphedeliste"/>
        <w:numPr>
          <w:ilvl w:val="0"/>
          <w:numId w:val="17"/>
        </w:numPr>
        <w:spacing w:after="120"/>
        <w:jc w:val="lowKashida"/>
        <w:rPr>
          <w:rFonts w:ascii="Traditional Arabic" w:hAnsi="Traditional Arabic" w:cs="Traditional Arabic"/>
          <w:sz w:val="28"/>
          <w:szCs w:val="28"/>
        </w:rPr>
      </w:pPr>
      <w:r w:rsidRPr="000E6588">
        <w:rPr>
          <w:rFonts w:ascii="Traditional Arabic" w:hAnsi="Traditional Arabic" w:cs="Traditional Arabic"/>
          <w:sz w:val="28"/>
          <w:szCs w:val="28"/>
          <w:rtl/>
        </w:rPr>
        <w:lastRenderedPageBreak/>
        <w:t xml:space="preserve">يجب أن يراعى مراجع الحسابات الجوهر من قواعد آداب وسلوك المهنة الذي يحكم ويحدد الطريق التي يجب أن يتبعها المراجع في تنفيذ القواعد والتعليمات والقوانين المرتبطة بعملية </w:t>
      </w:r>
      <w:r w:rsidR="00CE453C">
        <w:rPr>
          <w:rFonts w:ascii="Traditional Arabic" w:hAnsi="Traditional Arabic" w:cs="Traditional Arabic"/>
          <w:sz w:val="28"/>
          <w:szCs w:val="28"/>
          <w:rtl/>
        </w:rPr>
        <w:t>التدقيق</w:t>
      </w:r>
      <w:r w:rsidRPr="000E6588">
        <w:rPr>
          <w:rFonts w:ascii="Traditional Arabic" w:hAnsi="Traditional Arabic" w:cs="Traditional Arabic"/>
          <w:sz w:val="28"/>
          <w:szCs w:val="28"/>
          <w:rtl/>
        </w:rPr>
        <w:t>.</w:t>
      </w:r>
    </w:p>
    <w:p w:rsidR="00D35D43" w:rsidRPr="000E6588" w:rsidRDefault="00D35D43" w:rsidP="00D35D43">
      <w:pPr>
        <w:pStyle w:val="Paragraphedeliste"/>
        <w:numPr>
          <w:ilvl w:val="0"/>
          <w:numId w:val="17"/>
        </w:numPr>
        <w:spacing w:after="120"/>
        <w:jc w:val="lowKashida"/>
        <w:rPr>
          <w:rFonts w:ascii="Traditional Arabic" w:hAnsi="Traditional Arabic" w:cs="Traditional Arabic"/>
          <w:sz w:val="28"/>
          <w:szCs w:val="28"/>
        </w:rPr>
      </w:pPr>
      <w:r w:rsidRPr="000E6588">
        <w:rPr>
          <w:rFonts w:ascii="Traditional Arabic" w:hAnsi="Traditional Arabic" w:cs="Traditional Arabic"/>
          <w:sz w:val="28"/>
          <w:szCs w:val="28"/>
          <w:rtl/>
        </w:rPr>
        <w:t>أن أساسيات الممارسة المهنية تتمثل في تقديم الخدمات المتخصصة والتي تفي بالغرض مع الالتزام بآداب وسلوك المهنة.</w:t>
      </w:r>
    </w:p>
    <w:p w:rsidR="00D35D43" w:rsidRPr="000E6588" w:rsidRDefault="00D35D43" w:rsidP="00D35D43">
      <w:pPr>
        <w:pStyle w:val="Paragraphedeliste"/>
        <w:numPr>
          <w:ilvl w:val="0"/>
          <w:numId w:val="17"/>
        </w:numPr>
        <w:spacing w:after="120"/>
        <w:jc w:val="lowKashida"/>
        <w:rPr>
          <w:rFonts w:ascii="Traditional Arabic" w:hAnsi="Traditional Arabic" w:cs="Traditional Arabic"/>
          <w:sz w:val="28"/>
          <w:szCs w:val="28"/>
        </w:rPr>
      </w:pPr>
      <w:r w:rsidRPr="000E6588">
        <w:rPr>
          <w:rFonts w:ascii="Traditional Arabic" w:hAnsi="Traditional Arabic" w:cs="Traditional Arabic"/>
          <w:sz w:val="28"/>
          <w:szCs w:val="28"/>
          <w:rtl/>
        </w:rPr>
        <w:t>أن يتصدر التقرير الموضوعي بما تحتويه القوائم المالية من معلومات على رأس أولويات مس</w:t>
      </w:r>
      <w:r>
        <w:rPr>
          <w:rFonts w:ascii="Traditional Arabic" w:hAnsi="Traditional Arabic" w:cs="Traditional Arabic" w:hint="cs"/>
          <w:sz w:val="28"/>
          <w:szCs w:val="28"/>
          <w:rtl/>
        </w:rPr>
        <w:t>ؤ</w:t>
      </w:r>
      <w:r w:rsidRPr="000E6588">
        <w:rPr>
          <w:rFonts w:ascii="Traditional Arabic" w:hAnsi="Traditional Arabic" w:cs="Traditional Arabic"/>
          <w:sz w:val="28"/>
          <w:szCs w:val="28"/>
          <w:rtl/>
        </w:rPr>
        <w:t>وليات المراجع تجاه الجمهور.</w:t>
      </w:r>
    </w:p>
    <w:p w:rsidR="00D35D43" w:rsidRPr="009F221A" w:rsidRDefault="00D35D43" w:rsidP="00D35D43">
      <w:pPr>
        <w:autoSpaceDE w:val="0"/>
        <w:autoSpaceDN w:val="0"/>
        <w:adjustRightInd w:val="0"/>
        <w:spacing w:after="120"/>
        <w:jc w:val="both"/>
        <w:rPr>
          <w:rFonts w:ascii="Traditional Arabic" w:hAnsi="Traditional Arabic" w:cs="Traditional Arabic"/>
          <w:b/>
          <w:bCs/>
          <w:sz w:val="18"/>
          <w:szCs w:val="18"/>
          <w:lang w:bidi="ar-DZ"/>
        </w:rPr>
      </w:pPr>
      <w:r>
        <w:rPr>
          <w:rFonts w:ascii="Times New Roman" w:hAnsi="Times New Roman" w:cs="Times New Roman"/>
          <w:b/>
          <w:bCs/>
          <w:sz w:val="28"/>
          <w:szCs w:val="28"/>
        </w:rPr>
        <w:t>2</w:t>
      </w:r>
      <w:r w:rsidRPr="006339AF">
        <w:rPr>
          <w:rFonts w:ascii="Times New Roman" w:hAnsi="Times New Roman" w:cs="Times New Roman"/>
          <w:b/>
          <w:bCs/>
          <w:sz w:val="28"/>
          <w:szCs w:val="28"/>
          <w:rtl/>
        </w:rPr>
        <w:t>-</w:t>
      </w:r>
      <w:r w:rsidRPr="004E3B92">
        <w:rPr>
          <w:rFonts w:ascii="Traditional Arabic" w:hAnsi="Traditional Arabic" w:cs="Traditional Arabic"/>
          <w:b/>
          <w:bCs/>
          <w:sz w:val="28"/>
          <w:szCs w:val="28"/>
          <w:rtl/>
        </w:rPr>
        <w:t xml:space="preserve">دراسة </w:t>
      </w:r>
      <w:r>
        <w:rPr>
          <w:rStyle w:val="Appelnotedebasdep"/>
          <w:rFonts w:ascii="Traditional Arabic" w:hAnsi="Traditional Arabic" w:cs="Traditional Arabic"/>
          <w:b/>
          <w:bCs/>
          <w:sz w:val="28"/>
          <w:szCs w:val="28"/>
        </w:rPr>
        <w:footnoteReference w:id="46"/>
      </w:r>
      <w:r w:rsidRPr="009F221A">
        <w:rPr>
          <w:rFonts w:ascii="Traditional Arabic" w:hAnsi="Traditional Arabic" w:cs="Traditional Arabic"/>
          <w:b/>
          <w:bCs/>
          <w:sz w:val="28"/>
          <w:szCs w:val="28"/>
        </w:rPr>
        <w:t xml:space="preserve"> (</w:t>
      </w:r>
      <w:r w:rsidRPr="004E3B92">
        <w:rPr>
          <w:rFonts w:ascii="Traditional Arabic" w:hAnsi="Traditional Arabic" w:cs="Traditional Arabic"/>
          <w:b/>
          <w:bCs/>
          <w:sz w:val="28"/>
          <w:szCs w:val="28"/>
        </w:rPr>
        <w:t>Gin</w:t>
      </w:r>
      <w:r>
        <w:rPr>
          <w:rFonts w:ascii="Traditional Arabic" w:hAnsi="Traditional Arabic" w:cs="Traditional Arabic"/>
          <w:b/>
          <w:bCs/>
          <w:sz w:val="28"/>
          <w:szCs w:val="28"/>
        </w:rPr>
        <w:t xml:space="preserve"> </w:t>
      </w:r>
      <w:r w:rsidRPr="00080559">
        <w:rPr>
          <w:rFonts w:ascii="Traditional Arabic" w:hAnsi="Traditional Arabic" w:cs="Traditional Arabic"/>
          <w:b/>
          <w:bCs/>
          <w:sz w:val="28"/>
          <w:szCs w:val="28"/>
        </w:rPr>
        <w:t>chong</w:t>
      </w:r>
      <w:r w:rsidRPr="009F221A">
        <w:rPr>
          <w:rFonts w:ascii="Traditional Arabic" w:hAnsi="Traditional Arabic" w:cs="Traditional Arabic"/>
          <w:b/>
          <w:bCs/>
          <w:sz w:val="28"/>
          <w:szCs w:val="28"/>
        </w:rPr>
        <w:t>, 2000)</w:t>
      </w:r>
      <w:r w:rsidRPr="004E3B92">
        <w:rPr>
          <w:rFonts w:ascii="Traditional Arabic" w:hAnsi="Traditional Arabic" w:cs="Traditional Arabic"/>
          <w:b/>
          <w:bCs/>
          <w:sz w:val="28"/>
          <w:szCs w:val="28"/>
        </w:rPr>
        <w:t xml:space="preserve"> </w:t>
      </w:r>
      <w:r w:rsidRPr="004E3B92">
        <w:rPr>
          <w:rFonts w:ascii="Traditional Arabic" w:hAnsi="Traditional Arabic" w:cs="Traditional Arabic"/>
          <w:b/>
          <w:bCs/>
          <w:sz w:val="28"/>
          <w:szCs w:val="28"/>
          <w:rtl/>
        </w:rPr>
        <w:t xml:space="preserve"> </w:t>
      </w:r>
      <w:r>
        <w:rPr>
          <w:rFonts w:ascii="Traditional Arabic" w:hAnsi="Traditional Arabic" w:cs="Traditional Arabic" w:hint="cs"/>
          <w:sz w:val="28"/>
          <w:szCs w:val="28"/>
          <w:rtl/>
          <w:lang w:bidi="ar-DZ"/>
        </w:rPr>
        <w:t>بعنوان</w:t>
      </w:r>
      <w:r>
        <w:rPr>
          <w:rFonts w:ascii="Traditional Arabic" w:hAnsi="Traditional Arabic" w:cs="Traditional Arabic" w:hint="cs"/>
          <w:b/>
          <w:bCs/>
          <w:sz w:val="28"/>
          <w:szCs w:val="28"/>
          <w:rtl/>
        </w:rPr>
        <w:t xml:space="preserve">: </w:t>
      </w:r>
      <w:r w:rsidRPr="003460C2">
        <w:rPr>
          <w:rFonts w:ascii="Traditional Arabic" w:hAnsi="Traditional Arabic" w:cs="Traditional Arabic"/>
          <w:b/>
          <w:bCs/>
          <w:sz w:val="28"/>
          <w:szCs w:val="28"/>
        </w:rPr>
        <w:t>"</w:t>
      </w:r>
      <w:r>
        <w:rPr>
          <w:rFonts w:ascii="Traditional Arabic" w:hAnsi="Traditional Arabic" w:cs="Traditional Arabic"/>
          <w:b/>
          <w:bCs/>
          <w:sz w:val="28"/>
          <w:szCs w:val="28"/>
        </w:rPr>
        <w:t>A</w:t>
      </w:r>
      <w:r w:rsidRPr="003460C2">
        <w:rPr>
          <w:rFonts w:ascii="Traditional Arabic" w:hAnsi="Traditional Arabic" w:cs="Traditional Arabic"/>
          <w:b/>
          <w:bCs/>
          <w:sz w:val="28"/>
          <w:szCs w:val="28"/>
        </w:rPr>
        <w:t>uditing framework in the peoples republic of china and the international auditing Guidelines: some comparisons</w:t>
      </w:r>
      <w:r>
        <w:rPr>
          <w:rFonts w:ascii="Traditional Arabic" w:hAnsi="Traditional Arabic" w:cs="Traditional Arabic"/>
          <w:b/>
          <w:bCs/>
          <w:sz w:val="28"/>
          <w:szCs w:val="28"/>
        </w:rPr>
        <w:t>".</w:t>
      </w: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4E3B92">
        <w:rPr>
          <w:rFonts w:ascii="Traditional Arabic" w:hAnsi="Traditional Arabic" w:cs="Traditional Arabic"/>
          <w:sz w:val="28"/>
          <w:szCs w:val="28"/>
          <w:rtl/>
        </w:rPr>
        <w:t xml:space="preserve">حيث أن الهدف الرئيسي من الدراسة هو أن مجموعة الإرشادات تعتبر أداة بواسطتها يستطيع مراجع الحسابات تكوين وإصدار قرارات منتظمة ومتوازنة وهذا بدوره يعمل على زيادة الكفاءة للمراجع في إتمام وتنفيذ جميع مهام عملية </w:t>
      </w:r>
      <w:r w:rsidR="00CE453C">
        <w:rPr>
          <w:rFonts w:ascii="Traditional Arabic" w:hAnsi="Traditional Arabic" w:cs="Traditional Arabic"/>
          <w:sz w:val="28"/>
          <w:szCs w:val="28"/>
          <w:rtl/>
        </w:rPr>
        <w:t>التدقيق</w:t>
      </w:r>
      <w:r w:rsidRPr="004E3B92">
        <w:rPr>
          <w:rFonts w:ascii="Traditional Arabic" w:hAnsi="Traditional Arabic" w:cs="Traditional Arabic"/>
          <w:sz w:val="28"/>
          <w:szCs w:val="28"/>
          <w:rtl/>
        </w:rPr>
        <w:t xml:space="preserve">، إضافة لذلك فإن هذه الإرشادات تحدد وتوضح المستويات المختلفة للتفاوت والتي يسمح للمراجع بممارستها دون خوف من الوقوع في الإهمال أو مواجهة أي نوع من </w:t>
      </w:r>
      <w:r w:rsidRPr="004E3B92">
        <w:rPr>
          <w:rFonts w:ascii="Traditional Arabic" w:hAnsi="Traditional Arabic" w:cs="Traditional Arabic" w:hint="cs"/>
          <w:sz w:val="28"/>
          <w:szCs w:val="28"/>
          <w:rtl/>
        </w:rPr>
        <w:t>المقاضاة</w:t>
      </w:r>
      <w:r w:rsidRPr="004E3B92">
        <w:rPr>
          <w:rFonts w:ascii="Traditional Arabic" w:hAnsi="Traditional Arabic" w:cs="Traditional Arabic"/>
          <w:sz w:val="28"/>
          <w:szCs w:val="28"/>
          <w:rtl/>
        </w:rPr>
        <w:t xml:space="preserve"> القانونية</w:t>
      </w:r>
      <w:r>
        <w:rPr>
          <w:rFonts w:ascii="Traditional Arabic" w:hAnsi="Traditional Arabic" w:cs="Traditional Arabic" w:hint="cs"/>
          <w:sz w:val="28"/>
          <w:szCs w:val="28"/>
          <w:rtl/>
        </w:rPr>
        <w:t>،حيث أشارت تفسيرات المكتب بأن أهمية إصدار تلك الإرشادات يتبلور في:</w:t>
      </w:r>
    </w:p>
    <w:p w:rsidR="00D35D43" w:rsidRPr="00CD7080" w:rsidRDefault="00D35D43" w:rsidP="00D35D43">
      <w:pPr>
        <w:pStyle w:val="Paragraphedeliste"/>
        <w:numPr>
          <w:ilvl w:val="0"/>
          <w:numId w:val="19"/>
        </w:numPr>
        <w:autoSpaceDE w:val="0"/>
        <w:autoSpaceDN w:val="0"/>
        <w:adjustRightInd w:val="0"/>
        <w:spacing w:after="120"/>
        <w:jc w:val="both"/>
        <w:rPr>
          <w:rFonts w:ascii="Traditional Arabic" w:hAnsi="Traditional Arabic" w:cs="Traditional Arabic"/>
          <w:sz w:val="28"/>
          <w:szCs w:val="28"/>
          <w:rtl/>
        </w:rPr>
      </w:pPr>
      <w:r w:rsidRPr="00CD7080">
        <w:rPr>
          <w:rFonts w:ascii="Traditional Arabic" w:hAnsi="Traditional Arabic" w:cs="Traditional Arabic" w:hint="cs"/>
          <w:sz w:val="28"/>
          <w:szCs w:val="28"/>
          <w:rtl/>
        </w:rPr>
        <w:t>إحداث نوع من التوافق والإنسجام للممارسات المهنية في جميع أنحاء الجمهورية وتقليل الإتهامات ودرجات التباين والإختلاف في الأداء المهني لل</w:t>
      </w:r>
      <w:r w:rsidR="00CE453C">
        <w:rPr>
          <w:rFonts w:ascii="Traditional Arabic" w:hAnsi="Traditional Arabic" w:cs="Traditional Arabic" w:hint="cs"/>
          <w:sz w:val="28"/>
          <w:szCs w:val="28"/>
          <w:rtl/>
        </w:rPr>
        <w:t>محافظي</w:t>
      </w:r>
      <w:r w:rsidRPr="00CD7080">
        <w:rPr>
          <w:rFonts w:ascii="Traditional Arabic" w:hAnsi="Traditional Arabic" w:cs="Traditional Arabic" w:hint="cs"/>
          <w:sz w:val="28"/>
          <w:szCs w:val="28"/>
          <w:rtl/>
        </w:rPr>
        <w:t>ن</w:t>
      </w:r>
      <w:r>
        <w:rPr>
          <w:rFonts w:ascii="Traditional Arabic" w:hAnsi="Traditional Arabic" w:cs="Traditional Arabic" w:hint="cs"/>
          <w:sz w:val="28"/>
          <w:szCs w:val="28"/>
          <w:rtl/>
        </w:rPr>
        <w:t>؛</w:t>
      </w:r>
    </w:p>
    <w:p w:rsidR="00D35D43" w:rsidRPr="00CD7080" w:rsidRDefault="00D35D43" w:rsidP="00D35D43">
      <w:pPr>
        <w:pStyle w:val="Paragraphedeliste"/>
        <w:numPr>
          <w:ilvl w:val="0"/>
          <w:numId w:val="19"/>
        </w:numPr>
        <w:autoSpaceDE w:val="0"/>
        <w:autoSpaceDN w:val="0"/>
        <w:adjustRightInd w:val="0"/>
        <w:spacing w:after="120"/>
        <w:jc w:val="both"/>
        <w:rPr>
          <w:rFonts w:ascii="Traditional Arabic" w:hAnsi="Traditional Arabic" w:cs="Traditional Arabic"/>
          <w:sz w:val="28"/>
          <w:szCs w:val="28"/>
          <w:rtl/>
        </w:rPr>
      </w:pPr>
      <w:r w:rsidRPr="00CD7080">
        <w:rPr>
          <w:rFonts w:ascii="Traditional Arabic" w:hAnsi="Traditional Arabic" w:cs="Traditional Arabic" w:hint="cs"/>
          <w:sz w:val="28"/>
          <w:szCs w:val="28"/>
          <w:rtl/>
        </w:rPr>
        <w:t>تقليص عدد الشكاوي و التداعيات المتعلقة بالتضارب والتعارض في الممارسات المهنية وعدم وجود الترابط المنطقي بين هذه الممارسات</w:t>
      </w:r>
      <w:r>
        <w:rPr>
          <w:rFonts w:ascii="Traditional Arabic" w:hAnsi="Traditional Arabic" w:cs="Traditional Arabic" w:hint="cs"/>
          <w:sz w:val="28"/>
          <w:szCs w:val="28"/>
          <w:rtl/>
        </w:rPr>
        <w:t>؛</w:t>
      </w:r>
    </w:p>
    <w:p w:rsidR="00D35D43" w:rsidRPr="00CD7080" w:rsidRDefault="00D35D43" w:rsidP="00D35D43">
      <w:pPr>
        <w:pStyle w:val="Paragraphedeliste"/>
        <w:numPr>
          <w:ilvl w:val="0"/>
          <w:numId w:val="19"/>
        </w:numPr>
        <w:autoSpaceDE w:val="0"/>
        <w:autoSpaceDN w:val="0"/>
        <w:adjustRightInd w:val="0"/>
        <w:spacing w:after="120"/>
        <w:jc w:val="both"/>
        <w:rPr>
          <w:rFonts w:ascii="Traditional Arabic" w:hAnsi="Traditional Arabic" w:cs="Traditional Arabic"/>
          <w:sz w:val="28"/>
          <w:szCs w:val="28"/>
          <w:rtl/>
        </w:rPr>
      </w:pPr>
      <w:r w:rsidRPr="00CD7080">
        <w:rPr>
          <w:rFonts w:ascii="Traditional Arabic" w:hAnsi="Traditional Arabic" w:cs="Traditional Arabic" w:hint="cs"/>
          <w:sz w:val="28"/>
          <w:szCs w:val="28"/>
          <w:rtl/>
        </w:rPr>
        <w:t xml:space="preserve">تخفيض مستويات عدم الوعي وفهم لعمليات </w:t>
      </w:r>
      <w:r w:rsidR="00CE453C">
        <w:rPr>
          <w:rFonts w:ascii="Traditional Arabic" w:hAnsi="Traditional Arabic" w:cs="Traditional Arabic" w:hint="cs"/>
          <w:sz w:val="28"/>
          <w:szCs w:val="28"/>
          <w:rtl/>
        </w:rPr>
        <w:t>التدقيق</w:t>
      </w:r>
      <w:r w:rsidRPr="00CD7080">
        <w:rPr>
          <w:rFonts w:ascii="Traditional Arabic" w:hAnsi="Traditional Arabic" w:cs="Traditional Arabic" w:hint="cs"/>
          <w:sz w:val="28"/>
          <w:szCs w:val="28"/>
          <w:rtl/>
        </w:rPr>
        <w:t xml:space="preserve"> ومراحلها والمسؤوليات المهنية المرتبطة بعمليات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w:t>
      </w:r>
    </w:p>
    <w:p w:rsidR="00D35D43" w:rsidRPr="00CD7080" w:rsidRDefault="00D35D43" w:rsidP="00D35D43">
      <w:pPr>
        <w:pStyle w:val="Paragraphedeliste"/>
        <w:numPr>
          <w:ilvl w:val="0"/>
          <w:numId w:val="19"/>
        </w:numPr>
        <w:autoSpaceDE w:val="0"/>
        <w:autoSpaceDN w:val="0"/>
        <w:adjustRightInd w:val="0"/>
        <w:spacing w:after="120"/>
        <w:jc w:val="both"/>
        <w:rPr>
          <w:rFonts w:ascii="Traditional Arabic" w:hAnsi="Traditional Arabic" w:cs="Traditional Arabic"/>
          <w:sz w:val="28"/>
          <w:szCs w:val="28"/>
          <w:rtl/>
        </w:rPr>
      </w:pPr>
      <w:r w:rsidRPr="00CD7080">
        <w:rPr>
          <w:rFonts w:ascii="Traditional Arabic" w:hAnsi="Traditional Arabic" w:cs="Traditional Arabic" w:hint="cs"/>
          <w:sz w:val="28"/>
          <w:szCs w:val="28"/>
          <w:rtl/>
        </w:rPr>
        <w:t xml:space="preserve">تحديد وتوضيح مستويات المهام المختلفة والمرتبطة بالممارسات المهنية لمكاتب </w:t>
      </w:r>
      <w:r w:rsidR="00CE453C">
        <w:rPr>
          <w:rFonts w:ascii="Traditional Arabic" w:hAnsi="Traditional Arabic" w:cs="Traditional Arabic" w:hint="cs"/>
          <w:sz w:val="28"/>
          <w:szCs w:val="28"/>
          <w:rtl/>
        </w:rPr>
        <w:t>التدقيق</w:t>
      </w:r>
      <w:r w:rsidRPr="00CD7080">
        <w:rPr>
          <w:rFonts w:ascii="Traditional Arabic" w:hAnsi="Traditional Arabic" w:cs="Traditional Arabic" w:hint="cs"/>
          <w:sz w:val="28"/>
          <w:szCs w:val="28"/>
          <w:rtl/>
        </w:rPr>
        <w:t xml:space="preserve"> والمحاسبة ال</w:t>
      </w:r>
      <w:r>
        <w:rPr>
          <w:rFonts w:ascii="Traditional Arabic" w:hAnsi="Traditional Arabic" w:cs="Traditional Arabic" w:hint="cs"/>
          <w:sz w:val="28"/>
          <w:szCs w:val="28"/>
          <w:rtl/>
        </w:rPr>
        <w:t>م</w:t>
      </w:r>
      <w:r w:rsidRPr="00CD7080">
        <w:rPr>
          <w:rFonts w:ascii="Traditional Arabic" w:hAnsi="Traditional Arabic" w:cs="Traditional Arabic" w:hint="cs"/>
          <w:sz w:val="28"/>
          <w:szCs w:val="28"/>
          <w:rtl/>
        </w:rPr>
        <w:t>تخصصة</w:t>
      </w:r>
      <w:r>
        <w:rPr>
          <w:rFonts w:ascii="Traditional Arabic" w:hAnsi="Traditional Arabic" w:cs="Traditional Arabic" w:hint="cs"/>
          <w:sz w:val="28"/>
          <w:szCs w:val="28"/>
          <w:rtl/>
        </w:rPr>
        <w:t>.</w:t>
      </w: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r w:rsidRPr="004E3B9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4E3B92">
        <w:rPr>
          <w:rFonts w:ascii="Traditional Arabic" w:hAnsi="Traditional Arabic" w:cs="Traditional Arabic"/>
          <w:sz w:val="28"/>
          <w:szCs w:val="28"/>
          <w:rtl/>
        </w:rPr>
        <w:t xml:space="preserve">وكانت نتائج الدراسة بأنه قد تم تبني هذه الإرشادات من قبل المكتب العام ومكاتب </w:t>
      </w:r>
      <w:r w:rsidR="00CE453C">
        <w:rPr>
          <w:rFonts w:ascii="Traditional Arabic" w:hAnsi="Traditional Arabic" w:cs="Traditional Arabic"/>
          <w:sz w:val="28"/>
          <w:szCs w:val="28"/>
          <w:rtl/>
        </w:rPr>
        <w:t>التدقيق</w:t>
      </w:r>
      <w:r w:rsidRPr="004E3B92">
        <w:rPr>
          <w:rFonts w:ascii="Traditional Arabic" w:hAnsi="Traditional Arabic" w:cs="Traditional Arabic"/>
          <w:sz w:val="28"/>
          <w:szCs w:val="28"/>
          <w:rtl/>
        </w:rPr>
        <w:t xml:space="preserve"> المختلفة والمتخصصة، وأنه قد تم دمج هذه الإرشادات ضمن الممارسات المتبعة داخل المكاتب باعتبارها أحد الأسس المعتمد عليها في تنفيذ وإتمام مهام عملية </w:t>
      </w:r>
      <w:r w:rsidR="00CE453C">
        <w:rPr>
          <w:rFonts w:ascii="Traditional Arabic" w:hAnsi="Traditional Arabic" w:cs="Traditional Arabic"/>
          <w:sz w:val="28"/>
          <w:szCs w:val="28"/>
          <w:rtl/>
        </w:rPr>
        <w:t>التدقيق</w:t>
      </w:r>
      <w:r w:rsidRPr="004E3B92">
        <w:rPr>
          <w:rFonts w:ascii="Traditional Arabic" w:hAnsi="Traditional Arabic" w:cs="Traditional Arabic"/>
          <w:sz w:val="28"/>
          <w:szCs w:val="28"/>
          <w:rtl/>
        </w:rPr>
        <w:t>.</w:t>
      </w: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p>
    <w:p w:rsidR="00D35D43" w:rsidRDefault="00D35D43" w:rsidP="00A30186">
      <w:pPr>
        <w:autoSpaceDE w:val="0"/>
        <w:autoSpaceDN w:val="0"/>
        <w:adjustRightInd w:val="0"/>
        <w:spacing w:after="120"/>
        <w:jc w:val="lowKashida"/>
        <w:rPr>
          <w:rFonts w:ascii="Traditional Arabic" w:hAnsi="Traditional Arabic" w:cs="Traditional Arabic"/>
          <w:sz w:val="28"/>
          <w:szCs w:val="28"/>
          <w:rtl/>
          <w:lang w:bidi="ar-DZ"/>
        </w:rPr>
      </w:pPr>
      <w:r w:rsidRPr="006339AF">
        <w:rPr>
          <w:rFonts w:ascii="Times New Roman" w:hAnsi="Times New Roman" w:cs="Times New Roman"/>
          <w:b/>
          <w:bCs/>
          <w:sz w:val="28"/>
          <w:szCs w:val="28"/>
          <w:rtl/>
          <w:lang w:bidi="ar-DZ"/>
        </w:rPr>
        <w:lastRenderedPageBreak/>
        <w:t>3-</w:t>
      </w:r>
      <w:r w:rsidRPr="004500E9">
        <w:rPr>
          <w:rFonts w:ascii="Traditional Arabic" w:hAnsi="Traditional Arabic" w:cs="Traditional Arabic"/>
          <w:b/>
          <w:bCs/>
          <w:sz w:val="28"/>
          <w:szCs w:val="28"/>
          <w:rtl/>
        </w:rPr>
        <w:t xml:space="preserve">دراسة </w:t>
      </w:r>
      <w:r w:rsidRPr="004500E9">
        <w:rPr>
          <w:rFonts w:ascii="Traditional Arabic" w:hAnsi="Traditional Arabic" w:cs="Traditional Arabic"/>
          <w:b/>
          <w:bCs/>
          <w:sz w:val="28"/>
          <w:szCs w:val="28"/>
        </w:rPr>
        <w:t xml:space="preserve"> </w:t>
      </w:r>
      <w:r>
        <w:rPr>
          <w:rStyle w:val="Appelnotedebasdep"/>
          <w:rFonts w:ascii="Traditional Arabic" w:hAnsi="Traditional Arabic" w:cs="Traditional Arabic"/>
          <w:b/>
          <w:bCs/>
          <w:sz w:val="28"/>
          <w:szCs w:val="28"/>
        </w:rPr>
        <w:footnoteReference w:id="47"/>
      </w:r>
      <w:r>
        <w:rPr>
          <w:rFonts w:ascii="Traditional Arabic" w:hAnsi="Traditional Arabic" w:cs="Traditional Arabic"/>
          <w:b/>
          <w:bCs/>
          <w:sz w:val="28"/>
          <w:szCs w:val="28"/>
        </w:rPr>
        <w:t>(</w:t>
      </w:r>
      <w:r w:rsidRPr="004500E9">
        <w:rPr>
          <w:rFonts w:ascii="Traditional Arabic" w:hAnsi="Traditional Arabic" w:cs="Traditional Arabic"/>
          <w:b/>
          <w:bCs/>
          <w:sz w:val="28"/>
          <w:szCs w:val="28"/>
        </w:rPr>
        <w:t>Kenny and K. chan</w:t>
      </w:r>
      <w:r>
        <w:rPr>
          <w:rFonts w:ascii="Traditional Arabic" w:hAnsi="Traditional Arabic" w:cs="Traditional Arabic"/>
          <w:b/>
          <w:bCs/>
          <w:sz w:val="28"/>
          <w:szCs w:val="28"/>
        </w:rPr>
        <w:t>,</w:t>
      </w:r>
      <w:r>
        <w:rPr>
          <w:rFonts w:ascii="Traditional Arabic" w:hAnsi="Traditional Arabic" w:cs="Traditional Arabic"/>
          <w:b/>
          <w:bCs/>
          <w:sz w:val="28"/>
          <w:szCs w:val="28"/>
          <w:lang w:val="fr-FR"/>
        </w:rPr>
        <w:t xml:space="preserve"> </w:t>
      </w:r>
      <w:r>
        <w:rPr>
          <w:rFonts w:ascii="Traditional Arabic" w:hAnsi="Traditional Arabic" w:cs="Traditional Arabic"/>
          <w:b/>
          <w:bCs/>
          <w:sz w:val="28"/>
          <w:szCs w:val="28"/>
        </w:rPr>
        <w:t>2000)</w:t>
      </w:r>
      <w:r w:rsidRPr="004500E9">
        <w:rPr>
          <w:rFonts w:ascii="Traditional Arabic" w:hAnsi="Traditional Arabic" w:cs="Traditional Arabic"/>
          <w:b/>
          <w:bCs/>
          <w:sz w:val="28"/>
          <w:szCs w:val="28"/>
        </w:rPr>
        <w:t xml:space="preserve"> </w:t>
      </w:r>
      <w:r>
        <w:rPr>
          <w:rFonts w:ascii="Traditional Arabic" w:hAnsi="Traditional Arabic" w:cs="Traditional Arabic" w:hint="cs"/>
          <w:sz w:val="28"/>
          <w:szCs w:val="28"/>
          <w:rtl/>
          <w:lang w:bidi="ar-DZ"/>
        </w:rPr>
        <w:t>بعنوان</w:t>
      </w:r>
      <w:r>
        <w:rPr>
          <w:rFonts w:ascii="Traditional Arabic" w:hAnsi="Traditional Arabic" w:cs="Traditional Arabic" w:hint="cs"/>
          <w:b/>
          <w:bCs/>
          <w:sz w:val="28"/>
          <w:szCs w:val="28"/>
          <w:rtl/>
        </w:rPr>
        <w:t>:</w:t>
      </w:r>
      <w:r w:rsidRPr="004500E9">
        <w:rPr>
          <w:rFonts w:ascii="Traditional Arabic" w:hAnsi="Traditional Arabic" w:cs="Traditional Arabic"/>
          <w:b/>
          <w:bCs/>
          <w:sz w:val="28"/>
          <w:szCs w:val="28"/>
          <w:rtl/>
        </w:rPr>
        <w:t xml:space="preserve"> </w:t>
      </w:r>
      <w:r w:rsidRPr="001F6168">
        <w:rPr>
          <w:rFonts w:ascii="Traditional Arabic" w:hAnsi="Traditional Arabic" w:cs="Traditional Arabic"/>
          <w:sz w:val="28"/>
          <w:szCs w:val="28"/>
        </w:rPr>
        <w:t>"</w:t>
      </w:r>
      <w:r>
        <w:rPr>
          <w:rFonts w:ascii="Traditional Arabic" w:hAnsi="Traditional Arabic" w:cs="Traditional Arabic"/>
          <w:b/>
          <w:bCs/>
          <w:sz w:val="28"/>
          <w:szCs w:val="28"/>
        </w:rPr>
        <w:t>A</w:t>
      </w:r>
      <w:r w:rsidRPr="001F6168">
        <w:rPr>
          <w:rFonts w:ascii="Traditional Arabic" w:hAnsi="Traditional Arabic" w:cs="Traditional Arabic"/>
          <w:b/>
          <w:bCs/>
          <w:sz w:val="28"/>
          <w:szCs w:val="28"/>
        </w:rPr>
        <w:t>uditing standards in china- a comparative analysis with</w:t>
      </w:r>
      <w:r w:rsidRPr="001F6168">
        <w:rPr>
          <w:rFonts w:ascii="Traditional Arabic" w:hAnsi="Traditional Arabic" w:cs="Traditional Arabic"/>
          <w:sz w:val="28"/>
          <w:szCs w:val="28"/>
        </w:rPr>
        <w:t xml:space="preserve"> </w:t>
      </w:r>
      <w:r w:rsidRPr="001F6168">
        <w:rPr>
          <w:rFonts w:ascii="Traditional Arabic" w:hAnsi="Traditional Arabic" w:cs="Traditional Arabic"/>
          <w:b/>
          <w:bCs/>
          <w:sz w:val="28"/>
          <w:szCs w:val="28"/>
        </w:rPr>
        <w:t>relevant international standards and Guidelines</w:t>
      </w:r>
      <w:r w:rsidRPr="001F6168">
        <w:rPr>
          <w:rFonts w:ascii="Traditional Arabic" w:hAnsi="Traditional Arabic" w:cs="Traditional Arabic"/>
          <w:sz w:val="28"/>
          <w:szCs w:val="28"/>
        </w:rPr>
        <w:t>"</w:t>
      </w:r>
      <w:r>
        <w:rPr>
          <w:rFonts w:ascii="Traditional Arabic" w:hAnsi="Traditional Arabic" w:cs="Traditional Arabic"/>
          <w:sz w:val="28"/>
          <w:szCs w:val="28"/>
        </w:rPr>
        <w:t>.</w:t>
      </w:r>
      <w:r w:rsidRPr="001F6168">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p>
    <w:p w:rsidR="00D35D43" w:rsidRDefault="00D35D43" w:rsidP="00D35D43">
      <w:pPr>
        <w:autoSpaceDE w:val="0"/>
        <w:autoSpaceDN w:val="0"/>
        <w:adjustRightInd w:val="0"/>
        <w:spacing w:after="12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rPr>
        <w:t>و</w:t>
      </w:r>
      <w:r w:rsidRPr="004500E9">
        <w:rPr>
          <w:rFonts w:ascii="Traditional Arabic" w:hAnsi="Traditional Arabic" w:cs="Traditional Arabic"/>
          <w:sz w:val="28"/>
          <w:szCs w:val="28"/>
          <w:rtl/>
        </w:rPr>
        <w:t>قد بينت الدراسة أن للتغيرات والتطورات المتلاحقة في المجال الاقتصادي والمالي للصين وزيادة الاستثمارات الحالية التأثير الواضح لإعادة النظر بشأن تطوير وتحديث النظام المحاسبي والمالي للدولة ليتواكب ويتفق مع الممارسات والإصدارات الدولية المختلفة والمرتبطة بمهنة المحاسبة و</w:t>
      </w:r>
      <w:r w:rsidR="00CE453C">
        <w:rPr>
          <w:rFonts w:ascii="Traditional Arabic" w:hAnsi="Traditional Arabic" w:cs="Traditional Arabic"/>
          <w:sz w:val="28"/>
          <w:szCs w:val="28"/>
          <w:rtl/>
        </w:rPr>
        <w:t>التدقيق</w:t>
      </w:r>
      <w:r w:rsidRPr="004500E9">
        <w:rPr>
          <w:rFonts w:ascii="Traditional Arabic" w:hAnsi="Traditional Arabic" w:cs="Traditional Arabic"/>
          <w:sz w:val="28"/>
          <w:szCs w:val="28"/>
          <w:rtl/>
        </w:rPr>
        <w:t xml:space="preserve"> وتوفير كل المتطلبات والمقومات الأساسية اللازمة لتطوير وتحديث المهنة وتحسين نوعية المعايير لجمهور المحاسبين القانونيين في الصين</w:t>
      </w:r>
      <w:r>
        <w:rPr>
          <w:rFonts w:ascii="Traditional Arabic" w:hAnsi="Traditional Arabic" w:cs="Traditional Arabic" w:hint="cs"/>
          <w:sz w:val="28"/>
          <w:szCs w:val="28"/>
          <w:rtl/>
        </w:rPr>
        <w:t>،</w:t>
      </w:r>
      <w:r w:rsidRPr="004500E9">
        <w:rPr>
          <w:rFonts w:ascii="Traditional Arabic" w:hAnsi="Traditional Arabic" w:cs="Traditional Arabic"/>
          <w:sz w:val="28"/>
          <w:szCs w:val="28"/>
          <w:rtl/>
        </w:rPr>
        <w:t xml:space="preserve"> وأوضحت الدراسة أهم الأسباب والدوافع لإنشاء معايير مراجعة في الصين وتتمثل هذه الدوافع </w:t>
      </w:r>
      <w:r>
        <w:rPr>
          <w:rFonts w:ascii="Traditional Arabic" w:hAnsi="Traditional Arabic" w:cs="Traditional Arabic" w:hint="cs"/>
          <w:sz w:val="28"/>
          <w:szCs w:val="28"/>
          <w:rtl/>
        </w:rPr>
        <w:t>:</w:t>
      </w:r>
    </w:p>
    <w:p w:rsidR="00D35D43" w:rsidRPr="00E9206E" w:rsidRDefault="00D35D43" w:rsidP="00D35D43">
      <w:pPr>
        <w:pStyle w:val="Paragraphedeliste"/>
        <w:numPr>
          <w:ilvl w:val="0"/>
          <w:numId w:val="18"/>
        </w:numPr>
        <w:autoSpaceDE w:val="0"/>
        <w:autoSpaceDN w:val="0"/>
        <w:adjustRightInd w:val="0"/>
        <w:spacing w:after="120"/>
        <w:jc w:val="both"/>
        <w:rPr>
          <w:rFonts w:ascii="Traditional Arabic" w:hAnsi="Traditional Arabic" w:cs="Traditional Arabic"/>
          <w:sz w:val="28"/>
          <w:szCs w:val="28"/>
          <w:rtl/>
          <w:lang w:bidi="ar-DZ"/>
        </w:rPr>
      </w:pPr>
      <w:r w:rsidRPr="00E9206E">
        <w:rPr>
          <w:rFonts w:ascii="Traditional Arabic" w:hAnsi="Traditional Arabic" w:cs="Traditional Arabic"/>
          <w:sz w:val="28"/>
          <w:szCs w:val="28"/>
          <w:rtl/>
        </w:rPr>
        <w:t>التزايد المتسارع في عدد من المشروعات الخاصة وزيادة حجم الاستثمارات الخارجية في الصين مما يتطلب نوع من التطوير والتحديث للنظام المالي لغرض الإصلاح الاقتصادي ومواكبة كل المتطلبات</w:t>
      </w:r>
      <w:r>
        <w:rPr>
          <w:rFonts w:ascii="Traditional Arabic" w:hAnsi="Traditional Arabic" w:cs="Traditional Arabic" w:hint="cs"/>
          <w:sz w:val="28"/>
          <w:szCs w:val="28"/>
          <w:rtl/>
        </w:rPr>
        <w:t>؛</w:t>
      </w:r>
    </w:p>
    <w:p w:rsidR="00D35D43" w:rsidRPr="00E9206E" w:rsidRDefault="00D35D43" w:rsidP="00D35D43">
      <w:pPr>
        <w:pStyle w:val="Paragraphedeliste"/>
        <w:numPr>
          <w:ilvl w:val="0"/>
          <w:numId w:val="18"/>
        </w:numPr>
        <w:spacing w:after="120"/>
        <w:jc w:val="lowKashida"/>
        <w:rPr>
          <w:rFonts w:ascii="Traditional Arabic" w:hAnsi="Traditional Arabic" w:cs="Traditional Arabic"/>
          <w:sz w:val="28"/>
          <w:szCs w:val="28"/>
        </w:rPr>
      </w:pPr>
      <w:r w:rsidRPr="00E9206E">
        <w:rPr>
          <w:rFonts w:ascii="Traditional Arabic" w:hAnsi="Traditional Arabic" w:cs="Traditional Arabic"/>
          <w:sz w:val="28"/>
          <w:szCs w:val="28"/>
          <w:rtl/>
        </w:rPr>
        <w:t>التطور في سوق الأسهم المالية وتأثيره لمعايير المحاسبة و</w:t>
      </w:r>
      <w:r w:rsidR="00CE453C">
        <w:rPr>
          <w:rFonts w:ascii="Traditional Arabic" w:hAnsi="Traditional Arabic" w:cs="Traditional Arabic"/>
          <w:sz w:val="28"/>
          <w:szCs w:val="28"/>
          <w:rtl/>
        </w:rPr>
        <w:t>التدقيق</w:t>
      </w:r>
      <w:r w:rsidRPr="00E9206E">
        <w:rPr>
          <w:rFonts w:ascii="Traditional Arabic" w:hAnsi="Traditional Arabic" w:cs="Traditional Arabic"/>
          <w:sz w:val="28"/>
          <w:szCs w:val="28"/>
          <w:rtl/>
        </w:rPr>
        <w:t xml:space="preserve"> في الصين تحتم ضرورة تطوير بيئة مهنة </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rPr>
        <w:t>؛</w:t>
      </w:r>
    </w:p>
    <w:p w:rsidR="00D35D43" w:rsidRPr="00E9206E" w:rsidRDefault="00D35D43" w:rsidP="00D35D43">
      <w:pPr>
        <w:pStyle w:val="Paragraphedeliste"/>
        <w:numPr>
          <w:ilvl w:val="0"/>
          <w:numId w:val="18"/>
        </w:numPr>
        <w:spacing w:after="120"/>
        <w:jc w:val="lowKashida"/>
        <w:rPr>
          <w:rFonts w:ascii="Traditional Arabic" w:hAnsi="Traditional Arabic" w:cs="Traditional Arabic"/>
          <w:sz w:val="28"/>
          <w:szCs w:val="28"/>
        </w:rPr>
      </w:pPr>
      <w:r w:rsidRPr="00E9206E">
        <w:rPr>
          <w:rFonts w:ascii="Traditional Arabic" w:hAnsi="Traditional Arabic" w:cs="Traditional Arabic"/>
          <w:sz w:val="28"/>
          <w:szCs w:val="28"/>
          <w:rtl/>
        </w:rPr>
        <w:t>إن عملية الإصلاح الاقتصادي والتطوير لمعايير المحاسبة و</w:t>
      </w:r>
      <w:r w:rsidR="00CE453C">
        <w:rPr>
          <w:rFonts w:ascii="Traditional Arabic" w:hAnsi="Traditional Arabic" w:cs="Traditional Arabic"/>
          <w:sz w:val="28"/>
          <w:szCs w:val="28"/>
          <w:rtl/>
        </w:rPr>
        <w:t>التدقيق</w:t>
      </w:r>
      <w:r w:rsidRPr="00E9206E">
        <w:rPr>
          <w:rFonts w:ascii="Traditional Arabic" w:hAnsi="Traditional Arabic" w:cs="Traditional Arabic"/>
          <w:sz w:val="28"/>
          <w:szCs w:val="28"/>
          <w:rtl/>
        </w:rPr>
        <w:t xml:space="preserve"> في الصين تحتم ضرورة خلق نوع من التماثل أو التوافق مع متطلبات معايير المحاسبة و</w:t>
      </w:r>
      <w:r w:rsidR="00CE453C">
        <w:rPr>
          <w:rFonts w:ascii="Traditional Arabic" w:hAnsi="Traditional Arabic" w:cs="Traditional Arabic"/>
          <w:sz w:val="28"/>
          <w:szCs w:val="28"/>
          <w:rtl/>
        </w:rPr>
        <w:t>التدقيق</w:t>
      </w:r>
      <w:r w:rsidRPr="00E9206E">
        <w:rPr>
          <w:rFonts w:ascii="Traditional Arabic" w:hAnsi="Traditional Arabic" w:cs="Traditional Arabic"/>
          <w:sz w:val="28"/>
          <w:szCs w:val="28"/>
          <w:rtl/>
        </w:rPr>
        <w:t xml:space="preserve"> الدولية.</w:t>
      </w:r>
    </w:p>
    <w:p w:rsidR="00D35D43" w:rsidRPr="000B7720" w:rsidRDefault="00D35D43" w:rsidP="00D35D43">
      <w:pPr>
        <w:autoSpaceDE w:val="0"/>
        <w:autoSpaceDN w:val="0"/>
        <w:adjustRightInd w:val="0"/>
        <w:spacing w:after="120"/>
        <w:jc w:val="both"/>
        <w:rPr>
          <w:rFonts w:ascii="Traditional Arabic" w:hAnsi="Traditional Arabic" w:cs="Traditional Arabic"/>
          <w:sz w:val="28"/>
          <w:szCs w:val="28"/>
          <w:rtl/>
          <w:lang w:bidi="ar-DZ"/>
        </w:rPr>
      </w:pPr>
      <w:r>
        <w:rPr>
          <w:rFonts w:ascii="Times New Roman" w:hAnsi="Times New Roman" w:cs="Times New Roman" w:hint="cs"/>
          <w:b/>
          <w:bCs/>
          <w:sz w:val="28"/>
          <w:szCs w:val="28"/>
          <w:rtl/>
        </w:rPr>
        <w:t>4</w:t>
      </w:r>
      <w:r w:rsidRPr="006339AF">
        <w:rPr>
          <w:rFonts w:ascii="Times New Roman" w:hAnsi="Times New Roman" w:cs="Times New Roman"/>
          <w:b/>
          <w:bCs/>
          <w:sz w:val="28"/>
          <w:szCs w:val="28"/>
          <w:rtl/>
        </w:rPr>
        <w:t>-</w:t>
      </w:r>
      <w:r w:rsidRPr="000B7720">
        <w:rPr>
          <w:rFonts w:ascii="Traditional Arabic" w:hAnsi="Traditional Arabic" w:cs="Traditional Arabic"/>
          <w:b/>
          <w:bCs/>
          <w:sz w:val="28"/>
          <w:szCs w:val="28"/>
          <w:rtl/>
        </w:rPr>
        <w:t>دراسة</w:t>
      </w:r>
      <w:r>
        <w:rPr>
          <w:rStyle w:val="Appelnotedebasdep"/>
          <w:rFonts w:ascii="Traditional Arabic" w:hAnsi="Traditional Arabic" w:cs="Traditional Arabic"/>
          <w:b/>
          <w:bCs/>
          <w:sz w:val="28"/>
          <w:szCs w:val="28"/>
        </w:rPr>
        <w:footnoteReference w:id="48"/>
      </w:r>
      <w:r>
        <w:rPr>
          <w:rFonts w:ascii="Traditional Arabic" w:hAnsi="Traditional Arabic" w:cs="Traditional Arabic"/>
          <w:b/>
          <w:bCs/>
          <w:sz w:val="28"/>
          <w:szCs w:val="28"/>
          <w:lang w:val="fr-FR"/>
        </w:rPr>
        <w:t xml:space="preserve"> (</w:t>
      </w:r>
      <w:r w:rsidRPr="000B7720">
        <w:rPr>
          <w:rFonts w:ascii="Traditional Arabic" w:hAnsi="Traditional Arabic" w:cs="Traditional Arabic"/>
          <w:b/>
          <w:bCs/>
          <w:sz w:val="28"/>
          <w:szCs w:val="28"/>
        </w:rPr>
        <w:t>R</w:t>
      </w:r>
      <w:r>
        <w:rPr>
          <w:rFonts w:ascii="Traditional Arabic" w:hAnsi="Traditional Arabic" w:cs="Traditional Arabic"/>
          <w:b/>
          <w:bCs/>
          <w:sz w:val="28"/>
          <w:szCs w:val="28"/>
          <w:lang w:val="fr-FR"/>
        </w:rPr>
        <w:t>o</w:t>
      </w:r>
      <w:r w:rsidRPr="000B7720">
        <w:rPr>
          <w:rFonts w:ascii="Traditional Arabic" w:hAnsi="Traditional Arabic" w:cs="Traditional Arabic"/>
          <w:b/>
          <w:bCs/>
          <w:sz w:val="28"/>
          <w:szCs w:val="28"/>
        </w:rPr>
        <w:t>ussey</w:t>
      </w:r>
      <w:r w:rsidRPr="00450060">
        <w:rPr>
          <w:rFonts w:ascii="Traditional Arabic" w:hAnsi="Traditional Arabic" w:cs="Traditional Arabic"/>
          <w:sz w:val="20"/>
          <w:szCs w:val="20"/>
        </w:rPr>
        <w:t xml:space="preserve">, </w:t>
      </w:r>
      <w:r w:rsidRPr="0019172D">
        <w:rPr>
          <w:rFonts w:ascii="Traditional Arabic" w:hAnsi="Traditional Arabic" w:cs="Traditional Arabic"/>
          <w:b/>
          <w:bCs/>
          <w:sz w:val="28"/>
          <w:szCs w:val="28"/>
        </w:rPr>
        <w:t>Robert</w:t>
      </w:r>
      <w:r>
        <w:rPr>
          <w:rFonts w:ascii="Traditional Arabic" w:hAnsi="Traditional Arabic" w:cs="Traditional Arabic"/>
          <w:b/>
          <w:bCs/>
          <w:sz w:val="28"/>
          <w:szCs w:val="28"/>
          <w:lang w:val="fr-FR"/>
        </w:rPr>
        <w:t xml:space="preserve">, 1999) </w:t>
      </w:r>
      <w:r w:rsidRPr="000B7720">
        <w:rPr>
          <w:rFonts w:ascii="Traditional Arabic" w:hAnsi="Traditional Arabic" w:cs="Traditional Arabic"/>
          <w:b/>
          <w:bCs/>
          <w:sz w:val="28"/>
          <w:szCs w:val="28"/>
          <w:rtl/>
        </w:rPr>
        <w:t xml:space="preserve"> </w:t>
      </w:r>
      <w:r>
        <w:rPr>
          <w:rFonts w:ascii="Traditional Arabic" w:hAnsi="Traditional Arabic" w:cs="Traditional Arabic" w:hint="cs"/>
          <w:sz w:val="28"/>
          <w:szCs w:val="28"/>
          <w:rtl/>
          <w:lang w:bidi="ar-DZ"/>
        </w:rPr>
        <w:t>بعنوان</w:t>
      </w:r>
      <w:r>
        <w:rPr>
          <w:rFonts w:ascii="Traditional Arabic" w:hAnsi="Traditional Arabic" w:cs="Traditional Arabic" w:hint="cs"/>
          <w:b/>
          <w:bCs/>
          <w:sz w:val="28"/>
          <w:szCs w:val="28"/>
          <w:rtl/>
        </w:rPr>
        <w:t>:</w:t>
      </w:r>
      <w:r>
        <w:rPr>
          <w:rFonts w:ascii="Traditional Arabic" w:hAnsi="Traditional Arabic" w:cs="Traditional Arabic" w:hint="cs"/>
          <w:b/>
          <w:bCs/>
          <w:sz w:val="28"/>
          <w:szCs w:val="28"/>
          <w:rtl/>
          <w:lang w:bidi="ar-DZ"/>
        </w:rPr>
        <w:t xml:space="preserve"> </w:t>
      </w:r>
      <w:r>
        <w:rPr>
          <w:rFonts w:ascii="Traditional Arabic" w:hAnsi="Traditional Arabic" w:cs="Traditional Arabic"/>
          <w:sz w:val="28"/>
          <w:szCs w:val="28"/>
        </w:rPr>
        <w:t>''</w:t>
      </w:r>
      <w:r w:rsidRPr="000B7720">
        <w:rPr>
          <w:rFonts w:ascii="Traditional Arabic" w:hAnsi="Traditional Arabic" w:cs="Traditional Arabic"/>
          <w:sz w:val="28"/>
          <w:szCs w:val="28"/>
        </w:rPr>
        <w:t xml:space="preserve"> </w:t>
      </w:r>
      <w:r w:rsidRPr="000B7720">
        <w:rPr>
          <w:rFonts w:ascii="Traditional Arabic" w:hAnsi="Traditional Arabic" w:cs="Traditional Arabic"/>
          <w:b/>
          <w:bCs/>
          <w:sz w:val="28"/>
          <w:szCs w:val="28"/>
        </w:rPr>
        <w:t>The development Of International Standards On Auditing</w:t>
      </w:r>
      <w:r>
        <w:rPr>
          <w:rFonts w:ascii="Traditional Arabic" w:hAnsi="Traditional Arabic" w:cs="Traditional Arabic"/>
          <w:b/>
          <w:bCs/>
          <w:sz w:val="28"/>
          <w:szCs w:val="28"/>
        </w:rPr>
        <w:t>"</w:t>
      </w:r>
    </w:p>
    <w:p w:rsidR="00D35D43" w:rsidRDefault="00D35D43" w:rsidP="00D35D43">
      <w:pPr>
        <w:autoSpaceDE w:val="0"/>
        <w:autoSpaceDN w:val="0"/>
        <w:adjustRightInd w:val="0"/>
        <w:spacing w:after="12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0B7720">
        <w:rPr>
          <w:rFonts w:ascii="Traditional Arabic" w:hAnsi="Traditional Arabic" w:cs="Traditional Arabic"/>
          <w:sz w:val="28"/>
          <w:szCs w:val="28"/>
          <w:rtl/>
        </w:rPr>
        <w:t>فكرة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هذه</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الدراسة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في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مدى</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الاستفادة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استخدام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المحاسبة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w:t>
      </w:r>
      <w:r w:rsidR="00CE453C">
        <w:rPr>
          <w:rFonts w:ascii="Traditional Arabic" w:hAnsi="Traditional Arabic" w:cs="Traditional Arabic"/>
          <w:sz w:val="28"/>
          <w:szCs w:val="28"/>
          <w:rtl/>
        </w:rPr>
        <w:t>التدقيق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في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تنظيم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وضبط الأنواع</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المختلفة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العمليات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المالية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والاقتصادية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التي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تحدث</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داخل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الأسواق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المالية،</w:t>
      </w:r>
      <w:r w:rsidRPr="000B7720">
        <w:rPr>
          <w:rFonts w:ascii="Traditional Arabic" w:hAnsi="Traditional Arabic" w:cs="Traditional Arabic"/>
          <w:sz w:val="28"/>
          <w:szCs w:val="28"/>
          <w:rtl/>
          <w:lang w:val="fr-FR" w:bidi="ar-DZ"/>
        </w:rPr>
        <w:t>لغرض</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تحقيق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هذه</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الأهداف</w:t>
      </w:r>
      <w:r w:rsidRPr="000B7720">
        <w:rPr>
          <w:rFonts w:ascii="Traditional Arabic" w:hAnsi="Traditional Arabic" w:cs="Traditional Arabic"/>
          <w:sz w:val="28"/>
          <w:szCs w:val="28"/>
          <w:rtl/>
          <w:lang w:bidi="ar-DZ"/>
        </w:rPr>
        <w:t>،</w:t>
      </w:r>
      <w:r w:rsidRPr="000B7720">
        <w:rPr>
          <w:rFonts w:ascii="Traditional Arabic" w:hAnsi="Traditional Arabic" w:cs="Traditional Arabic"/>
          <w:sz w:val="28"/>
          <w:szCs w:val="28"/>
          <w:rtl/>
        </w:rPr>
        <w:t xml:space="preserve"> إصدار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معايير</w:t>
      </w:r>
      <w:r w:rsidRPr="000B7720">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tl/>
          <w:lang w:bidi="ar-DZ"/>
        </w:rPr>
        <w:t>،</w:t>
      </w:r>
      <w:r w:rsidRPr="000B7720">
        <w:rPr>
          <w:rFonts w:ascii="Traditional Arabic" w:hAnsi="Traditional Arabic" w:cs="Traditional Arabic"/>
          <w:sz w:val="28"/>
          <w:szCs w:val="28"/>
          <w:rtl/>
        </w:rPr>
        <w:t xml:space="preserve"> إصدار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إرشادات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توضح</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وتفسر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التطبيقات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المرتبطة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بمعايير</w:t>
      </w:r>
      <w:r w:rsidRPr="000B7720">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0B7720">
        <w:rPr>
          <w:rFonts w:ascii="Traditional Arabic" w:hAnsi="Traditional Arabic" w:cs="Traditional Arabic"/>
          <w:sz w:val="28"/>
          <w:szCs w:val="28"/>
          <w:rtl/>
          <w:lang w:bidi="ar-DZ"/>
        </w:rPr>
        <w:t>،</w:t>
      </w:r>
      <w:r w:rsidRPr="000B7720">
        <w:rPr>
          <w:rFonts w:ascii="Traditional Arabic" w:hAnsi="Traditional Arabic" w:cs="Traditional Arabic"/>
          <w:sz w:val="28"/>
          <w:szCs w:val="28"/>
          <w:rtl/>
        </w:rPr>
        <w:t xml:space="preserve"> تقوية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وتعزيز</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عملية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الاعتماد</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والتصديق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بالمعايير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خلال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المشرعين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وهيئات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تداول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الأوراق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المالية</w:t>
      </w:r>
      <w:r w:rsidRPr="000B7720">
        <w:rPr>
          <w:rFonts w:ascii="Traditional Arabic" w:hAnsi="Traditional Arabic" w:cs="Traditional Arabic"/>
          <w:sz w:val="28"/>
          <w:szCs w:val="28"/>
          <w:rtl/>
          <w:lang w:bidi="ar-DZ"/>
        </w:rPr>
        <w:t>،</w:t>
      </w:r>
      <w:r w:rsidRPr="000B7720">
        <w:rPr>
          <w:rFonts w:ascii="Traditional Arabic" w:hAnsi="Traditional Arabic" w:cs="Traditional Arabic"/>
          <w:sz w:val="28"/>
          <w:szCs w:val="28"/>
          <w:rtl/>
        </w:rPr>
        <w:t xml:space="preserve"> تعزيز</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عملية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المناقشة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والاستفسار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ممارسي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المهنة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وواضعي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القوانين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المنظمة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في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كل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مكان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للوصول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إلى تعريف</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محدد</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لأهم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احتياجات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مستخدمي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القوائم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المالية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والإرشادات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المرتبطة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بها</w:t>
      </w:r>
      <w:r w:rsidRPr="000B7720">
        <w:rPr>
          <w:rFonts w:ascii="Traditional Arabic" w:hAnsi="Traditional Arabic" w:cs="Traditional Arabic"/>
          <w:sz w:val="28"/>
          <w:szCs w:val="28"/>
          <w:rtl/>
          <w:lang w:bidi="ar-DZ"/>
        </w:rPr>
        <w:t xml:space="preserve">، </w:t>
      </w:r>
      <w:r w:rsidRPr="000B7720">
        <w:rPr>
          <w:rFonts w:ascii="Traditional Arabic" w:hAnsi="Traditional Arabic" w:cs="Traditional Arabic"/>
          <w:sz w:val="28"/>
          <w:szCs w:val="28"/>
          <w:rtl/>
        </w:rPr>
        <w:t>فكانت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نتائج</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الدراسة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كالآتي</w:t>
      </w:r>
      <w:r w:rsidRPr="000B7720">
        <w:rPr>
          <w:rFonts w:ascii="Traditional Arabic" w:hAnsi="Traditional Arabic" w:cs="Traditional Arabic"/>
          <w:sz w:val="28"/>
          <w:szCs w:val="28"/>
        </w:rPr>
        <w:t>:</w:t>
      </w:r>
      <w:r w:rsidRPr="000B7720">
        <w:rPr>
          <w:rFonts w:ascii="Traditional Arabic" w:hAnsi="Traditional Arabic" w:cs="Traditional Arabic"/>
          <w:sz w:val="28"/>
          <w:szCs w:val="28"/>
          <w:rtl/>
        </w:rPr>
        <w:t xml:space="preserve"> ثمان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عشرة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دولة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تتبنى</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تطبيق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معايير</w:t>
      </w:r>
      <w:r w:rsidRPr="000B7720">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بشكل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كامل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كمعايير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وطنية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لها</w:t>
      </w:r>
      <w:r w:rsidRPr="000B7720">
        <w:rPr>
          <w:rFonts w:ascii="Traditional Arabic" w:hAnsi="Traditional Arabic" w:cs="Traditional Arabic"/>
          <w:sz w:val="28"/>
          <w:szCs w:val="28"/>
          <w:rtl/>
          <w:lang w:bidi="ar-DZ"/>
        </w:rPr>
        <w:t xml:space="preserve">، </w:t>
      </w:r>
      <w:r w:rsidRPr="000B7720">
        <w:rPr>
          <w:rFonts w:ascii="Traditional Arabic" w:hAnsi="Traditional Arabic" w:cs="Traditional Arabic"/>
          <w:sz w:val="28"/>
          <w:szCs w:val="28"/>
          <w:rtl/>
        </w:rPr>
        <w:t>ثمان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وعشرون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دولة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لا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تتوافر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أي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دلالات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أو</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مؤشرات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معنوية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عن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وجود</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اختلاف</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بين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تضمنته</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معاييرها المحلية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ومعايير</w:t>
      </w:r>
      <w:r w:rsidRPr="000B7720">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tl/>
          <w:lang w:bidi="ar-DZ"/>
        </w:rPr>
        <w:t xml:space="preserve">، </w:t>
      </w:r>
      <w:r w:rsidRPr="000B7720">
        <w:rPr>
          <w:rFonts w:ascii="Traditional Arabic" w:hAnsi="Traditional Arabic" w:cs="Traditional Arabic"/>
          <w:sz w:val="28"/>
          <w:szCs w:val="28"/>
          <w:rtl/>
        </w:rPr>
        <w:t>تسع</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دول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تختلف</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بين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معاييرها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المحلية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وتركزت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هذه</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الاختلافات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بعملية</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إعداد</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التقارير</w:t>
      </w:r>
      <w:r w:rsidRPr="000B7720">
        <w:rPr>
          <w:rFonts w:ascii="Traditional Arabic" w:hAnsi="Traditional Arabic" w:cs="Traditional Arabic"/>
          <w:sz w:val="28"/>
          <w:szCs w:val="28"/>
          <w:rtl/>
          <w:lang w:bidi="ar-DZ"/>
        </w:rPr>
        <w:t xml:space="preserve">، </w:t>
      </w:r>
      <w:r w:rsidRPr="000B7720">
        <w:rPr>
          <w:rFonts w:ascii="Traditional Arabic" w:hAnsi="Traditional Arabic" w:cs="Traditional Arabic"/>
          <w:sz w:val="28"/>
          <w:szCs w:val="28"/>
          <w:rtl/>
        </w:rPr>
        <w:t>عشر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دول</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لم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يتم</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التعرف</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على</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إذا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كان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هناك</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أي</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الاختلافات</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بين</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معاييرها</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والمعايير</w:t>
      </w:r>
      <w:r w:rsidRPr="000B7720">
        <w:rPr>
          <w:rFonts w:ascii="Traditional Arabic" w:hAnsi="Traditional Arabic" w:cs="Traditional Arabic"/>
          <w:sz w:val="28"/>
          <w:szCs w:val="28"/>
        </w:rPr>
        <w:t xml:space="preserve"> </w:t>
      </w:r>
      <w:r w:rsidRPr="000B7720">
        <w:rPr>
          <w:rFonts w:ascii="Traditional Arabic" w:hAnsi="Traditional Arabic" w:cs="Traditional Arabic"/>
          <w:sz w:val="28"/>
          <w:szCs w:val="28"/>
          <w:rtl/>
        </w:rPr>
        <w:t>الدولية للمراجعة</w:t>
      </w:r>
      <w:r w:rsidRPr="000B7720">
        <w:rPr>
          <w:rFonts w:ascii="Traditional Arabic" w:hAnsi="Traditional Arabic" w:cs="Traditional Arabic"/>
          <w:sz w:val="28"/>
          <w:szCs w:val="28"/>
        </w:rPr>
        <w:t>.</w:t>
      </w:r>
    </w:p>
    <w:p w:rsidR="00D35D43" w:rsidRPr="00C77A20" w:rsidRDefault="00D35D43" w:rsidP="00D35D43">
      <w:pPr>
        <w:autoSpaceDE w:val="0"/>
        <w:autoSpaceDN w:val="0"/>
        <w:adjustRightInd w:val="0"/>
        <w:spacing w:after="120"/>
        <w:jc w:val="both"/>
        <w:rPr>
          <w:rFonts w:ascii="Traditional Arabic" w:hAnsi="Traditional Arabic" w:cs="Traditional Arabic"/>
          <w:sz w:val="28"/>
          <w:szCs w:val="28"/>
          <w:rtl/>
          <w:lang w:bidi="ar-DZ"/>
        </w:rPr>
      </w:pPr>
    </w:p>
    <w:p w:rsidR="00D35D43" w:rsidRDefault="00D35D43" w:rsidP="00D35D43">
      <w:pPr>
        <w:autoSpaceDE w:val="0"/>
        <w:autoSpaceDN w:val="0"/>
        <w:adjustRightInd w:val="0"/>
        <w:spacing w:after="120"/>
        <w:jc w:val="lowKashida"/>
        <w:rPr>
          <w:rFonts w:ascii="Simplified Arabic" w:hAnsi="Simplified Arabic" w:cs="Simplified Arabic"/>
          <w:b/>
          <w:bCs/>
          <w:sz w:val="28"/>
          <w:szCs w:val="28"/>
          <w:u w:val="single"/>
          <w:rtl/>
        </w:rPr>
      </w:pPr>
      <w:r w:rsidRPr="004F3421">
        <w:rPr>
          <w:rFonts w:ascii="Simplified Arabic" w:hAnsi="Simplified Arabic" w:cs="Simplified Arabic"/>
          <w:b/>
          <w:bCs/>
          <w:sz w:val="28"/>
          <w:szCs w:val="28"/>
          <w:u w:val="single"/>
          <w:rtl/>
        </w:rPr>
        <w:lastRenderedPageBreak/>
        <w:t xml:space="preserve">المطلب الثالث: </w:t>
      </w:r>
      <w:r>
        <w:rPr>
          <w:rFonts w:ascii="Simplified Arabic" w:hAnsi="Simplified Arabic" w:cs="Simplified Arabic" w:hint="cs"/>
          <w:b/>
          <w:bCs/>
          <w:sz w:val="28"/>
          <w:szCs w:val="28"/>
          <w:u w:val="single"/>
          <w:rtl/>
        </w:rPr>
        <w:t>مميزات الدراسة الحالية.</w:t>
      </w:r>
      <w:r w:rsidRPr="004F3421">
        <w:rPr>
          <w:rFonts w:ascii="Simplified Arabic" w:hAnsi="Simplified Arabic" w:cs="Simplified Arabic"/>
          <w:b/>
          <w:bCs/>
          <w:sz w:val="28"/>
          <w:szCs w:val="28"/>
          <w:u w:val="single"/>
          <w:rtl/>
        </w:rPr>
        <w:t xml:space="preserve">  </w:t>
      </w:r>
    </w:p>
    <w:p w:rsidR="00D35D43" w:rsidRDefault="00D35D43" w:rsidP="00D35D43">
      <w:pPr>
        <w:autoSpaceDE w:val="0"/>
        <w:autoSpaceDN w:val="0"/>
        <w:adjustRightInd w:val="0"/>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سنتطرق في هذا المطلب إلى مقارنة الدراسة الحالية مع الدراسات السابقة ومحاولة إستنتاج كل من أوجه التشابه وأوجه الإختلاف فيما يلي:</w:t>
      </w:r>
    </w:p>
    <w:p w:rsidR="00D35D43" w:rsidRPr="005511A7" w:rsidRDefault="00D35D43" w:rsidP="009046CD">
      <w:pPr>
        <w:pStyle w:val="Paragraphedeliste"/>
        <w:numPr>
          <w:ilvl w:val="0"/>
          <w:numId w:val="32"/>
        </w:numPr>
        <w:autoSpaceDE w:val="0"/>
        <w:autoSpaceDN w:val="0"/>
        <w:adjustRightInd w:val="0"/>
        <w:spacing w:after="120"/>
        <w:jc w:val="lowKashida"/>
        <w:rPr>
          <w:rFonts w:ascii="Traditional Arabic" w:hAnsi="Traditional Arabic" w:cs="Traditional Arabic"/>
          <w:b/>
          <w:bCs/>
          <w:sz w:val="28"/>
          <w:szCs w:val="28"/>
          <w:rtl/>
        </w:rPr>
      </w:pPr>
      <w:r w:rsidRPr="005511A7">
        <w:rPr>
          <w:rFonts w:ascii="Traditional Arabic" w:hAnsi="Traditional Arabic" w:cs="Traditional Arabic" w:hint="cs"/>
          <w:b/>
          <w:bCs/>
          <w:sz w:val="28"/>
          <w:szCs w:val="28"/>
          <w:rtl/>
        </w:rPr>
        <w:t>أوجه التشابه بين الدراسة الحالية والدراسات السابقة:</w:t>
      </w:r>
    </w:p>
    <w:p w:rsidR="00D35D43" w:rsidRDefault="00D35D43" w:rsidP="00D35D43">
      <w:pPr>
        <w:autoSpaceDE w:val="0"/>
        <w:autoSpaceDN w:val="0"/>
        <w:adjustRightInd w:val="0"/>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من خلال التطرق للدراسات السابقة المتعلقة بالموضوع الحالي، نجد أن هناك تعدد بالدراسات التي تناولت مناقشة الأبعاد المختلفة المرتبطة بالمعايير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في الجزائر، حيث تناولت جوانب عديدة مثل: </w:t>
      </w:r>
    </w:p>
    <w:p w:rsidR="00D35D43" w:rsidRPr="001C1F4B" w:rsidRDefault="00D35D43" w:rsidP="009046CD">
      <w:pPr>
        <w:pStyle w:val="Paragraphedeliste"/>
        <w:numPr>
          <w:ilvl w:val="0"/>
          <w:numId w:val="37"/>
        </w:numPr>
        <w:jc w:val="both"/>
        <w:rPr>
          <w:rFonts w:ascii="Traditional Arabic" w:hAnsi="Traditional Arabic" w:cs="Traditional Arabic"/>
          <w:sz w:val="28"/>
          <w:szCs w:val="28"/>
          <w:rtl/>
          <w:lang w:bidi="ar-DZ"/>
        </w:rPr>
      </w:pPr>
      <w:r w:rsidRPr="001C1F4B">
        <w:rPr>
          <w:rFonts w:ascii="Traditional Arabic" w:hAnsi="Traditional Arabic" w:cs="Traditional Arabic" w:hint="cs"/>
          <w:sz w:val="28"/>
          <w:szCs w:val="28"/>
          <w:rtl/>
        </w:rPr>
        <w:t xml:space="preserve">دراسة أهمية تطبيق معايير </w:t>
      </w:r>
      <w:r w:rsidR="00CE453C">
        <w:rPr>
          <w:rFonts w:ascii="Traditional Arabic" w:hAnsi="Traditional Arabic" w:cs="Traditional Arabic" w:hint="cs"/>
          <w:sz w:val="28"/>
          <w:szCs w:val="28"/>
          <w:rtl/>
        </w:rPr>
        <w:t>التدقيق</w:t>
      </w:r>
      <w:r w:rsidRPr="001C1F4B">
        <w:rPr>
          <w:rFonts w:ascii="Traditional Arabic" w:hAnsi="Traditional Arabic" w:cs="Traditional Arabic" w:hint="cs"/>
          <w:sz w:val="28"/>
          <w:szCs w:val="28"/>
          <w:rtl/>
        </w:rPr>
        <w:t xml:space="preserve"> الدولية </w:t>
      </w:r>
      <w:r w:rsidRPr="001C1F4B">
        <w:rPr>
          <w:rFonts w:ascii="Traditional Arabic" w:hAnsi="Traditional Arabic" w:cs="Traditional Arabic"/>
          <w:sz w:val="28"/>
          <w:szCs w:val="28"/>
          <w:rtl/>
          <w:lang w:bidi="ar-DZ"/>
        </w:rPr>
        <w:t>من قبل الأجهزة العليا للرقابة المالية في الجزائر</w:t>
      </w:r>
      <w:r w:rsidRPr="001C1F4B">
        <w:rPr>
          <w:rFonts w:ascii="Traditional Arabic" w:hAnsi="Traditional Arabic" w:cs="Traditional Arabic" w:hint="cs"/>
          <w:sz w:val="28"/>
          <w:szCs w:val="28"/>
          <w:rtl/>
          <w:lang w:bidi="ar-DZ"/>
        </w:rPr>
        <w:t>؛</w:t>
      </w:r>
    </w:p>
    <w:p w:rsidR="00D35D43" w:rsidRPr="002C2D86" w:rsidRDefault="00D35D43" w:rsidP="009046CD">
      <w:pPr>
        <w:pStyle w:val="Paragraphedeliste"/>
        <w:numPr>
          <w:ilvl w:val="0"/>
          <w:numId w:val="36"/>
        </w:numPr>
        <w:autoSpaceDE w:val="0"/>
        <w:autoSpaceDN w:val="0"/>
        <w:adjustRightInd w:val="0"/>
        <w:spacing w:after="120"/>
        <w:jc w:val="lowKashida"/>
        <w:rPr>
          <w:rFonts w:ascii="Traditional Arabic" w:hAnsi="Traditional Arabic" w:cs="Traditional Arabic"/>
          <w:sz w:val="28"/>
          <w:szCs w:val="28"/>
          <w:rtl/>
        </w:rPr>
      </w:pPr>
      <w:r w:rsidRPr="002C2D86">
        <w:rPr>
          <w:rFonts w:ascii="Traditional Arabic" w:hAnsi="Traditional Arabic" w:cs="Traditional Arabic" w:hint="cs"/>
          <w:sz w:val="28"/>
          <w:szCs w:val="28"/>
          <w:rtl/>
        </w:rPr>
        <w:t xml:space="preserve">دراسة </w:t>
      </w:r>
      <w:r>
        <w:rPr>
          <w:rFonts w:ascii="Traditional Arabic" w:hAnsi="Traditional Arabic" w:cs="Traditional Arabic" w:hint="cs"/>
          <w:sz w:val="28"/>
          <w:szCs w:val="28"/>
          <w:rtl/>
        </w:rPr>
        <w:t>مقارنة بين</w:t>
      </w:r>
      <w:r w:rsidRPr="002C2D8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العامة و</w:t>
      </w:r>
      <w:r w:rsidRPr="001C1F4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في الجزائر</w:t>
      </w:r>
      <w:r w:rsidRPr="002C2D86">
        <w:rPr>
          <w:rFonts w:ascii="Traditional Arabic" w:hAnsi="Traditional Arabic" w:cs="Traditional Arabic" w:hint="cs"/>
          <w:sz w:val="28"/>
          <w:szCs w:val="28"/>
          <w:rtl/>
        </w:rPr>
        <w:t xml:space="preserve">؛ </w:t>
      </w:r>
    </w:p>
    <w:p w:rsidR="00D35D43" w:rsidRPr="002C2D86" w:rsidRDefault="00D35D43" w:rsidP="009046CD">
      <w:pPr>
        <w:pStyle w:val="Paragraphedeliste"/>
        <w:numPr>
          <w:ilvl w:val="0"/>
          <w:numId w:val="36"/>
        </w:numPr>
        <w:autoSpaceDE w:val="0"/>
        <w:autoSpaceDN w:val="0"/>
        <w:adjustRightInd w:val="0"/>
        <w:spacing w:after="120"/>
        <w:jc w:val="lowKashida"/>
        <w:rPr>
          <w:rFonts w:ascii="Traditional Arabic" w:hAnsi="Traditional Arabic" w:cs="Traditional Arabic"/>
          <w:sz w:val="28"/>
          <w:szCs w:val="28"/>
          <w:rtl/>
        </w:rPr>
      </w:pPr>
      <w:r w:rsidRPr="002C2D86">
        <w:rPr>
          <w:rFonts w:ascii="Traditional Arabic" w:hAnsi="Traditional Arabic" w:cs="Traditional Arabic" w:hint="cs"/>
          <w:sz w:val="28"/>
          <w:szCs w:val="28"/>
          <w:rtl/>
        </w:rPr>
        <w:t xml:space="preserve">دراسة دور </w:t>
      </w:r>
      <w:r>
        <w:rPr>
          <w:rFonts w:ascii="Traditional Arabic" w:hAnsi="Traditional Arabic" w:cs="Traditional Arabic" w:hint="cs"/>
          <w:sz w:val="28"/>
          <w:szCs w:val="28"/>
          <w:rtl/>
        </w:rPr>
        <w:t xml:space="preserve">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w:t>
      </w:r>
      <w:r w:rsidRPr="002C2D86">
        <w:rPr>
          <w:rFonts w:ascii="Traditional Arabic" w:hAnsi="Traditional Arabic" w:cs="Traditional Arabic" w:hint="cs"/>
          <w:sz w:val="28"/>
          <w:szCs w:val="28"/>
          <w:rtl/>
        </w:rPr>
        <w:t xml:space="preserve"> في تضييق الفجوة التوقعات في </w:t>
      </w:r>
      <w:r w:rsidR="00CE453C">
        <w:rPr>
          <w:rFonts w:ascii="Traditional Arabic" w:hAnsi="Traditional Arabic" w:cs="Traditional Arabic" w:hint="cs"/>
          <w:sz w:val="28"/>
          <w:szCs w:val="28"/>
          <w:rtl/>
        </w:rPr>
        <w:t>التدقيق</w:t>
      </w:r>
      <w:r w:rsidRPr="002C2D86">
        <w:rPr>
          <w:rFonts w:ascii="Traditional Arabic" w:hAnsi="Traditional Arabic" w:cs="Traditional Arabic" w:hint="cs"/>
          <w:sz w:val="28"/>
          <w:szCs w:val="28"/>
          <w:rtl/>
        </w:rPr>
        <w:t xml:space="preserve"> القانونية</w:t>
      </w:r>
      <w:r>
        <w:rPr>
          <w:rFonts w:ascii="Traditional Arabic" w:hAnsi="Traditional Arabic" w:cs="Traditional Arabic" w:hint="cs"/>
          <w:sz w:val="28"/>
          <w:szCs w:val="28"/>
          <w:rtl/>
        </w:rPr>
        <w:t xml:space="preserve"> بالجزائر</w:t>
      </w:r>
      <w:r w:rsidRPr="002C2D86">
        <w:rPr>
          <w:rFonts w:ascii="Traditional Arabic" w:hAnsi="Traditional Arabic" w:cs="Traditional Arabic" w:hint="cs"/>
          <w:sz w:val="28"/>
          <w:szCs w:val="28"/>
          <w:rtl/>
        </w:rPr>
        <w:t xml:space="preserve">؛ </w:t>
      </w:r>
    </w:p>
    <w:p w:rsidR="00D35D43" w:rsidRPr="002C2D86" w:rsidRDefault="00D35D43" w:rsidP="009046CD">
      <w:pPr>
        <w:pStyle w:val="Paragraphedeliste"/>
        <w:numPr>
          <w:ilvl w:val="0"/>
          <w:numId w:val="36"/>
        </w:numPr>
        <w:autoSpaceDE w:val="0"/>
        <w:autoSpaceDN w:val="0"/>
        <w:adjustRightInd w:val="0"/>
        <w:spacing w:after="120"/>
        <w:jc w:val="lowKashida"/>
        <w:rPr>
          <w:rFonts w:ascii="Traditional Arabic" w:hAnsi="Traditional Arabic" w:cs="Traditional Arabic"/>
          <w:sz w:val="28"/>
          <w:szCs w:val="28"/>
          <w:rtl/>
        </w:rPr>
      </w:pPr>
      <w:r w:rsidRPr="002C2D86">
        <w:rPr>
          <w:rFonts w:ascii="Traditional Arabic" w:hAnsi="Traditional Arabic" w:cs="Traditional Arabic" w:hint="cs"/>
          <w:sz w:val="28"/>
          <w:szCs w:val="28"/>
          <w:rtl/>
        </w:rPr>
        <w:t xml:space="preserve">دراسة دور </w:t>
      </w:r>
      <w:r>
        <w:rPr>
          <w:rFonts w:ascii="Traditional Arabic" w:hAnsi="Traditional Arabic" w:cs="Traditional Arabic" w:hint="cs"/>
          <w:sz w:val="28"/>
          <w:szCs w:val="28"/>
          <w:rtl/>
        </w:rPr>
        <w:t xml:space="preserve">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w:t>
      </w:r>
      <w:r w:rsidRPr="002C2D86">
        <w:rPr>
          <w:rFonts w:ascii="Traditional Arabic" w:hAnsi="Traditional Arabic" w:cs="Traditional Arabic" w:hint="cs"/>
          <w:sz w:val="28"/>
          <w:szCs w:val="28"/>
          <w:rtl/>
        </w:rPr>
        <w:t xml:space="preserve"> في تخفيض المخاطر </w:t>
      </w:r>
      <w:r w:rsidR="00CE453C">
        <w:rPr>
          <w:rFonts w:ascii="Traditional Arabic" w:hAnsi="Traditional Arabic" w:cs="Traditional Arabic" w:hint="cs"/>
          <w:sz w:val="28"/>
          <w:szCs w:val="28"/>
          <w:rtl/>
        </w:rPr>
        <w:t>التدقيق</w:t>
      </w:r>
      <w:r w:rsidRPr="002718B5">
        <w:rPr>
          <w:rFonts w:ascii="Traditional Arabic" w:hAnsi="Traditional Arabic" w:cs="Traditional Arabic"/>
          <w:sz w:val="28"/>
          <w:szCs w:val="28"/>
          <w:rtl/>
          <w:lang w:bidi="ar-DZ"/>
        </w:rPr>
        <w:t xml:space="preserve"> </w:t>
      </w:r>
      <w:r w:rsidRPr="001C1F4B">
        <w:rPr>
          <w:rFonts w:ascii="Traditional Arabic" w:hAnsi="Traditional Arabic" w:cs="Traditional Arabic"/>
          <w:sz w:val="28"/>
          <w:szCs w:val="28"/>
          <w:rtl/>
          <w:lang w:bidi="ar-DZ"/>
        </w:rPr>
        <w:t>في الجزائر</w:t>
      </w:r>
      <w:r w:rsidRPr="002C2D86">
        <w:rPr>
          <w:rFonts w:ascii="Traditional Arabic" w:hAnsi="Traditional Arabic" w:cs="Traditional Arabic" w:hint="cs"/>
          <w:sz w:val="28"/>
          <w:szCs w:val="28"/>
          <w:rtl/>
        </w:rPr>
        <w:t xml:space="preserve">؛ </w:t>
      </w:r>
    </w:p>
    <w:p w:rsidR="00D35D43" w:rsidRPr="002C2D86" w:rsidRDefault="00D35D43" w:rsidP="009046CD">
      <w:pPr>
        <w:pStyle w:val="Paragraphedeliste"/>
        <w:numPr>
          <w:ilvl w:val="0"/>
          <w:numId w:val="36"/>
        </w:numPr>
        <w:autoSpaceDE w:val="0"/>
        <w:autoSpaceDN w:val="0"/>
        <w:adjustRightInd w:val="0"/>
        <w:spacing w:after="120"/>
        <w:jc w:val="lowKashida"/>
        <w:rPr>
          <w:rFonts w:ascii="Traditional Arabic" w:hAnsi="Traditional Arabic" w:cs="Traditional Arabic"/>
          <w:sz w:val="28"/>
          <w:szCs w:val="28"/>
          <w:rtl/>
        </w:rPr>
      </w:pPr>
      <w:r w:rsidRPr="002C2D86">
        <w:rPr>
          <w:rFonts w:ascii="Traditional Arabic" w:hAnsi="Traditional Arabic" w:cs="Traditional Arabic" w:hint="cs"/>
          <w:sz w:val="28"/>
          <w:szCs w:val="28"/>
          <w:rtl/>
        </w:rPr>
        <w:t>دراسة إمكانية تطبي</w:t>
      </w:r>
      <w:r>
        <w:rPr>
          <w:rFonts w:ascii="Traditional Arabic" w:hAnsi="Traditional Arabic" w:cs="Traditional Arabic" w:hint="cs"/>
          <w:sz w:val="28"/>
          <w:szCs w:val="28"/>
          <w:rtl/>
        </w:rPr>
        <w:t xml:space="preserve">ق 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في الجزائر</w:t>
      </w:r>
      <w:r w:rsidRPr="002C2D86">
        <w:rPr>
          <w:rFonts w:ascii="Traditional Arabic" w:hAnsi="Traditional Arabic" w:cs="Traditional Arabic" w:hint="cs"/>
          <w:sz w:val="28"/>
          <w:szCs w:val="28"/>
          <w:rtl/>
        </w:rPr>
        <w:t xml:space="preserve">. </w:t>
      </w:r>
    </w:p>
    <w:p w:rsidR="00D35D43" w:rsidRDefault="00D35D43" w:rsidP="00D35D43">
      <w:pPr>
        <w:autoSpaceDE w:val="0"/>
        <w:autoSpaceDN w:val="0"/>
        <w:adjustRightInd w:val="0"/>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أما الدراسة الحالية تميزت بدراسة جانب آخر"تقييم مدى الإلتزام بتطبيق 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في البيئة المحاسبية الجزائرية"</w:t>
      </w:r>
    </w:p>
    <w:p w:rsidR="00D35D43" w:rsidRPr="000422C5" w:rsidRDefault="00D35D43" w:rsidP="00D35D43">
      <w:pPr>
        <w:autoSpaceDE w:val="0"/>
        <w:autoSpaceDN w:val="0"/>
        <w:adjustRightInd w:val="0"/>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كما تم الإستفادة من الدراسات السابقة في المجالات التالية:  </w:t>
      </w:r>
    </w:p>
    <w:p w:rsidR="00D35D43" w:rsidRPr="00827F52" w:rsidRDefault="00D35D43" w:rsidP="00D35D43">
      <w:pPr>
        <w:pStyle w:val="Paragraphedeliste"/>
        <w:numPr>
          <w:ilvl w:val="0"/>
          <w:numId w:val="11"/>
        </w:numPr>
        <w:spacing w:after="120"/>
        <w:rPr>
          <w:rFonts w:ascii="Traditional Arabic" w:hAnsi="Traditional Arabic" w:cs="Traditional Arabic"/>
          <w:sz w:val="28"/>
          <w:szCs w:val="28"/>
          <w:rtl/>
        </w:rPr>
      </w:pPr>
      <w:r w:rsidRPr="00827F52">
        <w:rPr>
          <w:rFonts w:ascii="Traditional Arabic" w:hAnsi="Traditional Arabic" w:cs="Traditional Arabic" w:hint="cs"/>
          <w:sz w:val="28"/>
          <w:szCs w:val="28"/>
          <w:rtl/>
        </w:rPr>
        <w:t>تم الإستفادة من</w:t>
      </w:r>
      <w:r>
        <w:rPr>
          <w:rFonts w:ascii="Traditional Arabic" w:hAnsi="Traditional Arabic" w:cs="Traditional Arabic" w:hint="cs"/>
          <w:sz w:val="28"/>
          <w:szCs w:val="28"/>
          <w:rtl/>
        </w:rPr>
        <w:t>ها</w:t>
      </w:r>
      <w:r w:rsidRPr="00827F52">
        <w:rPr>
          <w:rFonts w:ascii="Traditional Arabic" w:hAnsi="Traditional Arabic" w:cs="Traditional Arabic" w:hint="cs"/>
          <w:sz w:val="28"/>
          <w:szCs w:val="28"/>
          <w:rtl/>
        </w:rPr>
        <w:t xml:space="preserve"> في إعداد المنهجية المتبعة</w:t>
      </w:r>
      <w:r>
        <w:rPr>
          <w:rFonts w:ascii="Traditional Arabic" w:hAnsi="Traditional Arabic" w:cs="Traditional Arabic" w:hint="cs"/>
          <w:sz w:val="28"/>
          <w:szCs w:val="28"/>
          <w:rtl/>
        </w:rPr>
        <w:t>؛</w:t>
      </w:r>
    </w:p>
    <w:p w:rsidR="00D35D43" w:rsidRPr="00827F52" w:rsidRDefault="00D35D43" w:rsidP="00D35D43">
      <w:pPr>
        <w:pStyle w:val="Paragraphedeliste"/>
        <w:numPr>
          <w:ilvl w:val="0"/>
          <w:numId w:val="11"/>
        </w:numPr>
        <w:spacing w:after="120"/>
        <w:rPr>
          <w:rFonts w:ascii="Traditional Arabic" w:hAnsi="Traditional Arabic" w:cs="Traditional Arabic"/>
          <w:sz w:val="28"/>
          <w:szCs w:val="28"/>
          <w:rtl/>
        </w:rPr>
      </w:pPr>
      <w:r w:rsidRPr="00827F52">
        <w:rPr>
          <w:rFonts w:ascii="Traditional Arabic" w:hAnsi="Traditional Arabic" w:cs="Traditional Arabic" w:hint="cs"/>
          <w:sz w:val="28"/>
          <w:szCs w:val="28"/>
          <w:rtl/>
        </w:rPr>
        <w:t>تم الإستفادة منها لتكوين الجانب النظري</w:t>
      </w:r>
      <w:r>
        <w:rPr>
          <w:rFonts w:ascii="Traditional Arabic" w:hAnsi="Traditional Arabic" w:cs="Traditional Arabic" w:hint="cs"/>
          <w:sz w:val="28"/>
          <w:szCs w:val="28"/>
          <w:rtl/>
        </w:rPr>
        <w:t>؛</w:t>
      </w:r>
      <w:r w:rsidRPr="00827F52">
        <w:rPr>
          <w:rFonts w:ascii="Traditional Arabic" w:hAnsi="Traditional Arabic" w:cs="Traditional Arabic" w:hint="cs"/>
          <w:sz w:val="28"/>
          <w:szCs w:val="28"/>
          <w:rtl/>
        </w:rPr>
        <w:t xml:space="preserve"> </w:t>
      </w:r>
    </w:p>
    <w:p w:rsidR="00D35D43" w:rsidRPr="00827F52" w:rsidRDefault="00D35D43" w:rsidP="00D35D43">
      <w:pPr>
        <w:pStyle w:val="Paragraphedeliste"/>
        <w:numPr>
          <w:ilvl w:val="0"/>
          <w:numId w:val="11"/>
        </w:numPr>
        <w:autoSpaceDE w:val="0"/>
        <w:autoSpaceDN w:val="0"/>
        <w:adjustRightInd w:val="0"/>
        <w:spacing w:after="120"/>
        <w:jc w:val="lowKashida"/>
        <w:rPr>
          <w:rFonts w:ascii="Traditional Arabic" w:hAnsi="Traditional Arabic" w:cs="Traditional Arabic"/>
          <w:sz w:val="28"/>
          <w:szCs w:val="28"/>
          <w:rtl/>
        </w:rPr>
      </w:pPr>
      <w:r w:rsidRPr="00827F52">
        <w:rPr>
          <w:rFonts w:ascii="Traditional Arabic" w:hAnsi="Traditional Arabic" w:cs="Traditional Arabic" w:hint="cs"/>
          <w:sz w:val="28"/>
          <w:szCs w:val="28"/>
          <w:rtl/>
        </w:rPr>
        <w:t>تم الإستفادة من</w:t>
      </w:r>
      <w:r>
        <w:rPr>
          <w:rFonts w:ascii="Traditional Arabic" w:hAnsi="Traditional Arabic" w:cs="Traditional Arabic" w:hint="cs"/>
          <w:sz w:val="28"/>
          <w:szCs w:val="28"/>
          <w:rtl/>
        </w:rPr>
        <w:t>ها</w:t>
      </w:r>
      <w:r w:rsidRPr="00827F52">
        <w:rPr>
          <w:rFonts w:ascii="Traditional Arabic" w:hAnsi="Traditional Arabic" w:cs="Traditional Arabic" w:hint="cs"/>
          <w:sz w:val="28"/>
          <w:szCs w:val="28"/>
          <w:rtl/>
        </w:rPr>
        <w:t xml:space="preserve"> في إختيار منهج وأدوات الدراسة المناسبة</w:t>
      </w:r>
      <w:r>
        <w:rPr>
          <w:rFonts w:ascii="Traditional Arabic" w:hAnsi="Traditional Arabic" w:cs="Traditional Arabic" w:hint="cs"/>
          <w:sz w:val="28"/>
          <w:szCs w:val="28"/>
          <w:rtl/>
        </w:rPr>
        <w:t>؛</w:t>
      </w:r>
    </w:p>
    <w:p w:rsidR="00D35D43" w:rsidRPr="00827F52" w:rsidRDefault="00D35D43" w:rsidP="00D35D43">
      <w:pPr>
        <w:pStyle w:val="Paragraphedeliste"/>
        <w:numPr>
          <w:ilvl w:val="0"/>
          <w:numId w:val="11"/>
        </w:numPr>
        <w:autoSpaceDE w:val="0"/>
        <w:autoSpaceDN w:val="0"/>
        <w:adjustRightInd w:val="0"/>
        <w:spacing w:after="120"/>
        <w:jc w:val="both"/>
        <w:rPr>
          <w:rFonts w:ascii="Traditional Arabic" w:hAnsi="Traditional Arabic" w:cs="Traditional Arabic"/>
          <w:sz w:val="28"/>
          <w:szCs w:val="28"/>
          <w:rtl/>
        </w:rPr>
      </w:pPr>
      <w:r w:rsidRPr="00827F52">
        <w:rPr>
          <w:rFonts w:ascii="Traditional Arabic" w:hAnsi="Traditional Arabic" w:cs="Traditional Arabic" w:hint="cs"/>
          <w:sz w:val="28"/>
          <w:szCs w:val="28"/>
          <w:rtl/>
        </w:rPr>
        <w:t>تم الإستفادة منها في إعداد الإستبانة</w:t>
      </w:r>
      <w:r>
        <w:rPr>
          <w:rFonts w:ascii="Traditional Arabic" w:hAnsi="Traditional Arabic" w:cs="Traditional Arabic" w:hint="cs"/>
          <w:sz w:val="28"/>
          <w:szCs w:val="28"/>
          <w:rtl/>
        </w:rPr>
        <w:t>؛</w:t>
      </w:r>
    </w:p>
    <w:p w:rsidR="00D35D43" w:rsidRDefault="00D35D43" w:rsidP="00D35D43">
      <w:pPr>
        <w:pStyle w:val="Paragraphedeliste"/>
        <w:numPr>
          <w:ilvl w:val="0"/>
          <w:numId w:val="11"/>
        </w:numPr>
        <w:autoSpaceDE w:val="0"/>
        <w:autoSpaceDN w:val="0"/>
        <w:adjustRightInd w:val="0"/>
        <w:spacing w:after="120"/>
        <w:jc w:val="both"/>
        <w:rPr>
          <w:rFonts w:ascii="Traditional Arabic" w:hAnsi="Traditional Arabic" w:cs="Traditional Arabic"/>
          <w:sz w:val="28"/>
          <w:szCs w:val="28"/>
        </w:rPr>
      </w:pPr>
      <w:r w:rsidRPr="00827F52">
        <w:rPr>
          <w:rFonts w:ascii="Traditional Arabic" w:hAnsi="Traditional Arabic" w:cs="Traditional Arabic" w:hint="cs"/>
          <w:sz w:val="28"/>
          <w:szCs w:val="28"/>
          <w:rtl/>
        </w:rPr>
        <w:t>الإلمام بالنتائج المتوصل إليها في الدراسات الساب</w:t>
      </w:r>
      <w:r>
        <w:rPr>
          <w:rFonts w:ascii="Traditional Arabic" w:hAnsi="Traditional Arabic" w:cs="Traditional Arabic" w:hint="cs"/>
          <w:sz w:val="28"/>
          <w:szCs w:val="28"/>
          <w:rtl/>
        </w:rPr>
        <w:t>قة والإنطلاق في الدراسة الحالية.</w:t>
      </w:r>
    </w:p>
    <w:p w:rsidR="00D35D43" w:rsidRDefault="00D35D43" w:rsidP="009046CD">
      <w:pPr>
        <w:pStyle w:val="Paragraphedeliste"/>
        <w:numPr>
          <w:ilvl w:val="0"/>
          <w:numId w:val="32"/>
        </w:numPr>
        <w:autoSpaceDE w:val="0"/>
        <w:autoSpaceDN w:val="0"/>
        <w:adjustRightInd w:val="0"/>
        <w:spacing w:after="120"/>
        <w:jc w:val="both"/>
        <w:rPr>
          <w:rFonts w:ascii="Traditional Arabic" w:hAnsi="Traditional Arabic" w:cs="Traditional Arabic"/>
          <w:b/>
          <w:bCs/>
          <w:sz w:val="28"/>
          <w:szCs w:val="28"/>
        </w:rPr>
      </w:pPr>
      <w:r w:rsidRPr="005511A7">
        <w:rPr>
          <w:rFonts w:ascii="Traditional Arabic" w:hAnsi="Traditional Arabic" w:cs="Traditional Arabic" w:hint="cs"/>
          <w:b/>
          <w:bCs/>
          <w:sz w:val="28"/>
          <w:szCs w:val="28"/>
          <w:rtl/>
        </w:rPr>
        <w:t>أوجه الإختلاف بين الدراسة الحالية والدراسات السابقة:</w:t>
      </w:r>
    </w:p>
    <w:p w:rsidR="00D35D43" w:rsidRDefault="00D35D43" w:rsidP="00D35D43">
      <w:pPr>
        <w:autoSpaceDE w:val="0"/>
        <w:autoSpaceDN w:val="0"/>
        <w:adjustRightInd w:val="0"/>
        <w:spacing w:after="120"/>
        <w:jc w:val="both"/>
        <w:rPr>
          <w:rFonts w:ascii="Traditional Arabic" w:hAnsi="Traditional Arabic" w:cs="Traditional Arabic"/>
          <w:b/>
          <w:bCs/>
          <w:sz w:val="28"/>
          <w:szCs w:val="28"/>
          <w:rtl/>
        </w:rPr>
      </w:pPr>
      <w:r w:rsidRPr="00D655A5">
        <w:rPr>
          <w:rFonts w:ascii="Times New Roman" w:hAnsi="Times New Roman" w:cs="Times New Roman"/>
          <w:b/>
          <w:bCs/>
          <w:sz w:val="28"/>
          <w:szCs w:val="28"/>
          <w:rtl/>
        </w:rPr>
        <w:t>1-</w:t>
      </w:r>
      <w:r>
        <w:rPr>
          <w:rFonts w:ascii="Traditional Arabic" w:hAnsi="Traditional Arabic" w:cs="Traditional Arabic" w:hint="cs"/>
          <w:b/>
          <w:bCs/>
          <w:sz w:val="28"/>
          <w:szCs w:val="28"/>
          <w:rtl/>
        </w:rPr>
        <w:t xml:space="preserve">من حيث المكان والزمان: </w:t>
      </w:r>
    </w:p>
    <w:p w:rsidR="00D35D43" w:rsidRDefault="00D35D43" w:rsidP="00D35D43">
      <w:pPr>
        <w:autoSpaceDE w:val="0"/>
        <w:autoSpaceDN w:val="0"/>
        <w:adjustRightInd w:val="0"/>
        <w:spacing w:after="120"/>
        <w:jc w:val="both"/>
        <w:rPr>
          <w:rFonts w:ascii="Traditional Arabic" w:hAnsi="Traditional Arabic" w:cs="Traditional Arabic"/>
          <w:sz w:val="28"/>
          <w:szCs w:val="28"/>
          <w:rtl/>
        </w:rPr>
      </w:pPr>
      <w:r>
        <w:rPr>
          <w:rFonts w:ascii="Traditional Arabic" w:hAnsi="Traditional Arabic" w:cs="Traditional Arabic" w:hint="cs"/>
          <w:sz w:val="28"/>
          <w:szCs w:val="28"/>
          <w:rtl/>
        </w:rPr>
        <w:t>تمت الدراسة الحالية في البيئة المحاسبية الجزائرية ( ولاية ورقلة، ولاية الوادي ) بالسنة 2017 ، بينما تمت الدراسات السابقة بين البيئة المحاسبية الجزائرية ( ولايات مختلفة) والأجنبية من سنة 1999إلى 2016.</w:t>
      </w:r>
    </w:p>
    <w:p w:rsidR="00D35D43" w:rsidRDefault="00D35D43" w:rsidP="00D35D43">
      <w:pPr>
        <w:autoSpaceDE w:val="0"/>
        <w:autoSpaceDN w:val="0"/>
        <w:adjustRightInd w:val="0"/>
        <w:spacing w:after="120"/>
        <w:jc w:val="both"/>
        <w:rPr>
          <w:rFonts w:ascii="Traditional Arabic" w:hAnsi="Traditional Arabic" w:cs="Traditional Arabic"/>
          <w:sz w:val="28"/>
          <w:szCs w:val="28"/>
          <w:rtl/>
        </w:rPr>
      </w:pPr>
      <w:r w:rsidRPr="00D655A5">
        <w:rPr>
          <w:rFonts w:ascii="Times New Roman" w:hAnsi="Times New Roman" w:cs="Times New Roman"/>
          <w:b/>
          <w:bCs/>
          <w:sz w:val="28"/>
          <w:szCs w:val="28"/>
          <w:rtl/>
        </w:rPr>
        <w:t>2-</w:t>
      </w:r>
      <w:r>
        <w:rPr>
          <w:rFonts w:ascii="Times New Roman" w:hAnsi="Times New Roman" w:cs="Times New Roman" w:hint="cs"/>
          <w:b/>
          <w:bCs/>
          <w:sz w:val="28"/>
          <w:szCs w:val="28"/>
          <w:rtl/>
        </w:rPr>
        <w:t xml:space="preserve"> </w:t>
      </w:r>
      <w:r>
        <w:rPr>
          <w:rFonts w:ascii="Traditional Arabic" w:hAnsi="Traditional Arabic" w:cs="Traditional Arabic" w:hint="cs"/>
          <w:b/>
          <w:bCs/>
          <w:sz w:val="28"/>
          <w:szCs w:val="28"/>
          <w:rtl/>
        </w:rPr>
        <w:t xml:space="preserve">من حيث عدد العينة: </w:t>
      </w:r>
    </w:p>
    <w:p w:rsidR="00D35D43" w:rsidRDefault="00D35D43" w:rsidP="00D35D43">
      <w:pPr>
        <w:autoSpaceDE w:val="0"/>
        <w:autoSpaceDN w:val="0"/>
        <w:adjustRightInd w:val="0"/>
        <w:spacing w:after="1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تناولت الدراسة الحالية حوالي 48 عينة من </w:t>
      </w:r>
      <w:r w:rsidR="00CE453C">
        <w:rPr>
          <w:rFonts w:ascii="Traditional Arabic" w:hAnsi="Traditional Arabic" w:cs="Traditional Arabic" w:hint="cs"/>
          <w:sz w:val="28"/>
          <w:szCs w:val="28"/>
          <w:rtl/>
        </w:rPr>
        <w:t>محافظي</w:t>
      </w:r>
      <w:r>
        <w:rPr>
          <w:rFonts w:ascii="Traditional Arabic" w:hAnsi="Traditional Arabic" w:cs="Traditional Arabic" w:hint="cs"/>
          <w:sz w:val="28"/>
          <w:szCs w:val="28"/>
          <w:rtl/>
        </w:rPr>
        <w:t xml:space="preserve"> الحسابات ( خبراء المحاسبة، محافظي الحسابات)، ونجد جزء من الدراسات السابقة تناولت عينات عدد أكبر من العينات مقارنة بالدراسة الحالية وبعضها الآخر أقل وذلك حسب إمكانية كل دراسة.</w:t>
      </w:r>
    </w:p>
    <w:p w:rsidR="00D35D43" w:rsidRDefault="00D35D43" w:rsidP="00D35D43">
      <w:pPr>
        <w:autoSpaceDE w:val="0"/>
        <w:autoSpaceDN w:val="0"/>
        <w:adjustRightInd w:val="0"/>
        <w:spacing w:after="120"/>
        <w:jc w:val="both"/>
        <w:rPr>
          <w:rFonts w:ascii="Traditional Arabic" w:hAnsi="Traditional Arabic" w:cs="Traditional Arabic"/>
          <w:sz w:val="28"/>
          <w:szCs w:val="28"/>
          <w:rtl/>
        </w:rPr>
      </w:pPr>
      <w:r w:rsidRPr="002C2D86">
        <w:rPr>
          <w:rFonts w:ascii="Times New Roman" w:hAnsi="Times New Roman" w:cs="Times New Roman"/>
          <w:b/>
          <w:bCs/>
          <w:sz w:val="28"/>
          <w:szCs w:val="28"/>
          <w:rtl/>
        </w:rPr>
        <w:lastRenderedPageBreak/>
        <w:t>3-</w:t>
      </w:r>
      <w:r w:rsidRPr="002C2D86">
        <w:rPr>
          <w:rFonts w:ascii="Traditional Arabic" w:hAnsi="Traditional Arabic" w:cs="Traditional Arabic" w:hint="cs"/>
          <w:b/>
          <w:bCs/>
          <w:sz w:val="28"/>
          <w:szCs w:val="28"/>
          <w:rtl/>
        </w:rPr>
        <w:t xml:space="preserve"> من حيث المتغيرات: </w:t>
      </w:r>
    </w:p>
    <w:p w:rsidR="00D35D43" w:rsidRPr="00D655A5" w:rsidRDefault="00D35D43" w:rsidP="00D35D43">
      <w:pPr>
        <w:autoSpaceDE w:val="0"/>
        <w:autoSpaceDN w:val="0"/>
        <w:adjustRightInd w:val="0"/>
        <w:spacing w:after="1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هدفت الدراسة الحالية إلى معرفة مدى الإلتزام بتطبيق 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في البيئة المحاسبية الجزائرية من خلال وجهة نظر </w:t>
      </w:r>
      <w:r w:rsidR="00CE453C">
        <w:rPr>
          <w:rFonts w:ascii="Traditional Arabic" w:hAnsi="Traditional Arabic" w:cs="Traditional Arabic" w:hint="cs"/>
          <w:sz w:val="28"/>
          <w:szCs w:val="28"/>
          <w:rtl/>
        </w:rPr>
        <w:t>محافظي</w:t>
      </w:r>
      <w:r>
        <w:rPr>
          <w:rFonts w:ascii="Traditional Arabic" w:hAnsi="Traditional Arabic" w:cs="Traditional Arabic" w:hint="cs"/>
          <w:sz w:val="28"/>
          <w:szCs w:val="28"/>
          <w:rtl/>
        </w:rPr>
        <w:t xml:space="preserve"> الحسابات ( خبراء المحاسبة، محافظي الحسابات)، أما الدراسات السابقة تناولت متغيرات مختلفة نذكر منها: مستخدمي القوائم المالية،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القانونية، الأجهزة العليا للرقابة الداخلية.</w:t>
      </w:r>
    </w:p>
    <w:p w:rsidR="00D35D43" w:rsidRDefault="00D35D43"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366255" w:rsidRDefault="00366255" w:rsidP="00D35D43">
      <w:pPr>
        <w:autoSpaceDE w:val="0"/>
        <w:autoSpaceDN w:val="0"/>
        <w:adjustRightInd w:val="0"/>
        <w:spacing w:after="120"/>
        <w:jc w:val="both"/>
        <w:rPr>
          <w:rFonts w:ascii="Traditional Arabic" w:hAnsi="Traditional Arabic" w:cs="Traditional Arabic"/>
          <w:b/>
          <w:bCs/>
          <w:sz w:val="28"/>
          <w:szCs w:val="28"/>
          <w:rtl/>
        </w:rPr>
      </w:pPr>
    </w:p>
    <w:p w:rsidR="00D35D43" w:rsidRPr="0052276B" w:rsidRDefault="00D35D43" w:rsidP="00D35D43">
      <w:pPr>
        <w:jc w:val="both"/>
        <w:rPr>
          <w:rFonts w:ascii="Traditional Arabic" w:hAnsi="Traditional Arabic" w:cs="Traditional Arabic"/>
          <w:b/>
          <w:bCs/>
          <w:sz w:val="32"/>
          <w:szCs w:val="32"/>
          <w:u w:val="single"/>
          <w:rtl/>
          <w:lang w:bidi="ar-DZ"/>
        </w:rPr>
      </w:pPr>
      <w:r w:rsidRPr="0052276B">
        <w:rPr>
          <w:rFonts w:ascii="Traditional Arabic" w:hAnsi="Traditional Arabic" w:cs="Traditional Arabic" w:hint="cs"/>
          <w:b/>
          <w:bCs/>
          <w:sz w:val="32"/>
          <w:szCs w:val="32"/>
          <w:u w:val="single"/>
          <w:rtl/>
          <w:lang w:bidi="ar-DZ"/>
        </w:rPr>
        <w:t>خلاصة.</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بعد دراسة جانب النظري لواقع تطبيق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في الجزائر في هذا الفصل وكمحاولة لمعرفة مدى إمتثالها مع القوانين والنصوص التشريعية المنظمة لمهنة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في الجزائر، حيث قامت الجزائر بإصدار قانون إعادة  تنظيم المهنة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(القانون 10-01)  المتعلق بالخبير المحاسبي و محافظ الحسابات، ومنه أراد المشرع الإمتثال أكثر إلى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w:t>
      </w:r>
    </w:p>
    <w:p w:rsidR="00D35D43"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ومن خلال عرض السابق لمعايير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المتعارف عليها يتضح أن ما تضمنته من شروط تأهيل علمي وإستقلالية وعناية مهنية مقبولة، تتضمنه </w:t>
      </w:r>
      <w:r>
        <w:rPr>
          <w:rFonts w:ascii="Traditional Arabic" w:hAnsi="Traditional Arabic" w:cs="Traditional Arabic" w:hint="cs"/>
          <w:sz w:val="28"/>
          <w:szCs w:val="28"/>
          <w:rtl/>
        </w:rPr>
        <w:t>القوانين و</w:t>
      </w:r>
      <w:r w:rsidRPr="005D1D80">
        <w:rPr>
          <w:rFonts w:ascii="Traditional Arabic" w:hAnsi="Traditional Arabic" w:cs="Traditional Arabic"/>
          <w:sz w:val="28"/>
          <w:szCs w:val="28"/>
          <w:rtl/>
        </w:rPr>
        <w:t>النصوص</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التشريعية</w:t>
      </w:r>
      <w:r w:rsidRPr="005D1D80">
        <w:rPr>
          <w:rFonts w:ascii="Traditional Arabic" w:hAnsi="Traditional Arabic" w:cs="Traditional Arabic"/>
          <w:sz w:val="28"/>
          <w:szCs w:val="28"/>
        </w:rPr>
        <w:t xml:space="preserve"> </w:t>
      </w:r>
      <w:r w:rsidRPr="005D1D80">
        <w:rPr>
          <w:rFonts w:ascii="Traditional Arabic" w:hAnsi="Traditional Arabic" w:cs="Traditional Arabic"/>
          <w:sz w:val="28"/>
          <w:szCs w:val="28"/>
          <w:rtl/>
        </w:rPr>
        <w:t>الجزائرية</w:t>
      </w:r>
      <w:r>
        <w:rPr>
          <w:rFonts w:ascii="Traditional Arabic" w:hAnsi="Traditional Arabic" w:cs="Traditional Arabic" w:hint="cs"/>
          <w:sz w:val="28"/>
          <w:szCs w:val="28"/>
          <w:rtl/>
          <w:lang w:bidi="ar-DZ"/>
        </w:rPr>
        <w:t xml:space="preserve"> التي تنظم 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كما تعتبر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الأساس الذي تعتمد عليه الجزائر في بناء معايير مراجعة المحلية ملائمة للبيئة  المحاسبية الجزائرية.</w:t>
      </w:r>
    </w:p>
    <w:p w:rsidR="00D35D43" w:rsidRPr="007656CA" w:rsidRDefault="00D35D43" w:rsidP="00D35D43">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كما قامت</w:t>
      </w:r>
      <w:r w:rsidRPr="007656CA">
        <w:rPr>
          <w:rFonts w:ascii="Traditional Arabic" w:hAnsi="Traditional Arabic" w:cs="Traditional Arabic"/>
          <w:sz w:val="28"/>
          <w:szCs w:val="28"/>
          <w:rtl/>
          <w:lang w:bidi="ar-DZ"/>
        </w:rPr>
        <w:t xml:space="preserve"> الوزارة المالية للجمهورية الجزائرية حديثا</w:t>
      </w:r>
      <w:r>
        <w:rPr>
          <w:rFonts w:ascii="Traditional Arabic" w:hAnsi="Traditional Arabic" w:cs="Traditional Arabic" w:hint="cs"/>
          <w:sz w:val="28"/>
          <w:szCs w:val="28"/>
          <w:rtl/>
          <w:lang w:bidi="ar-DZ"/>
        </w:rPr>
        <w:t xml:space="preserve"> بإصدار</w:t>
      </w:r>
      <w:r w:rsidRPr="007656CA">
        <w:rPr>
          <w:rFonts w:ascii="Traditional Arabic" w:hAnsi="Traditional Arabic" w:cs="Traditional Arabic"/>
          <w:sz w:val="28"/>
          <w:szCs w:val="28"/>
          <w:rtl/>
          <w:lang w:bidi="ar-DZ"/>
        </w:rPr>
        <w:t xml:space="preserve"> أربعة معايير الجزائرية</w:t>
      </w:r>
      <w:r w:rsidRPr="007656CA">
        <w:rPr>
          <w:rFonts w:ascii="Traditional Arabic" w:hAnsi="Traditional Arabic" w:cs="Traditional Arabic"/>
          <w:sz w:val="28"/>
          <w:szCs w:val="28"/>
          <w:rtl/>
          <w:lang w:val="fr-FR" w:bidi="ar-DZ"/>
        </w:rPr>
        <w:t xml:space="preserve">، المعيار رقم"210" إتفاق حول أحكام مهام </w:t>
      </w:r>
      <w:r w:rsidR="00CE453C">
        <w:rPr>
          <w:rFonts w:ascii="Traditional Arabic" w:hAnsi="Traditional Arabic" w:cs="Traditional Arabic"/>
          <w:sz w:val="28"/>
          <w:szCs w:val="28"/>
          <w:rtl/>
          <w:lang w:val="fr-FR" w:bidi="ar-DZ"/>
        </w:rPr>
        <w:t>التدقيق</w:t>
      </w:r>
      <w:r w:rsidRPr="007656CA">
        <w:rPr>
          <w:rFonts w:ascii="Traditional Arabic" w:hAnsi="Traditional Arabic" w:cs="Traditional Arabic"/>
          <w:sz w:val="28"/>
          <w:szCs w:val="28"/>
          <w:rtl/>
          <w:lang w:val="fr-FR" w:bidi="ar-DZ"/>
        </w:rPr>
        <w:t>، المعيار رقم"505 "التأكيدات الخارجية، المعيار رقم"560" أحداث تقع بعد إقفال الحسابات والأحداث اللاحقة، المعيار رقم  "580 " التصريحات الكتابية</w:t>
      </w:r>
      <w:r w:rsidRPr="007656CA">
        <w:rPr>
          <w:rFonts w:ascii="Traditional Arabic" w:hAnsi="Traditional Arabic" w:cs="Traditional Arabic"/>
          <w:sz w:val="28"/>
          <w:szCs w:val="28"/>
          <w:rtl/>
          <w:lang w:bidi="ar-DZ"/>
        </w:rPr>
        <w:t xml:space="preserve"> التي تتوافق مع معايير </w:t>
      </w:r>
      <w:r w:rsidR="00CE453C">
        <w:rPr>
          <w:rFonts w:ascii="Traditional Arabic" w:hAnsi="Traditional Arabic" w:cs="Traditional Arabic"/>
          <w:sz w:val="28"/>
          <w:szCs w:val="28"/>
          <w:rtl/>
          <w:lang w:bidi="ar-DZ"/>
        </w:rPr>
        <w:t>التدقيق</w:t>
      </w:r>
      <w:r w:rsidRPr="007656CA">
        <w:rPr>
          <w:rFonts w:ascii="Traditional Arabic" w:hAnsi="Traditional Arabic" w:cs="Traditional Arabic"/>
          <w:sz w:val="28"/>
          <w:szCs w:val="28"/>
          <w:rtl/>
          <w:lang w:bidi="ar-DZ"/>
        </w:rPr>
        <w:t xml:space="preserve"> الدولية.</w:t>
      </w:r>
    </w:p>
    <w:p w:rsidR="00D35D43" w:rsidRDefault="00D35D43" w:rsidP="00D35D43">
      <w:pPr>
        <w:rPr>
          <w:rFonts w:ascii="Traditional Arabic" w:hAnsi="Traditional Arabic" w:cs="Traditional Arabic"/>
          <w:sz w:val="28"/>
          <w:szCs w:val="28"/>
          <w:rtl/>
          <w:lang w:bidi="ar-DZ"/>
        </w:rPr>
      </w:pPr>
    </w:p>
    <w:p w:rsidR="00D35D43" w:rsidRPr="006C73AA" w:rsidRDefault="00D35D43" w:rsidP="00D35D43">
      <w:pPr>
        <w:tabs>
          <w:tab w:val="left" w:pos="2738"/>
        </w:tabs>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ab/>
      </w:r>
    </w:p>
    <w:p w:rsidR="004F49F5" w:rsidRDefault="004F49F5" w:rsidP="005A1DC0">
      <w:pPr>
        <w:ind w:firstLine="720"/>
        <w:rPr>
          <w:rtl/>
          <w:lang w:bidi="ar-DZ"/>
        </w:rPr>
        <w:sectPr w:rsidR="004F49F5" w:rsidSect="004F49F5">
          <w:headerReference w:type="default" r:id="rId22"/>
          <w:footerReference w:type="default" r:id="rId23"/>
          <w:footnotePr>
            <w:numRestart w:val="eachPage"/>
          </w:footnotePr>
          <w:pgSz w:w="11906" w:h="16838"/>
          <w:pgMar w:top="1440" w:right="1841" w:bottom="1418" w:left="851" w:header="708" w:footer="708" w:gutter="0"/>
          <w:pgNumType w:start="2"/>
          <w:cols w:space="708"/>
          <w:docGrid w:linePitch="360"/>
        </w:sectPr>
      </w:pPr>
    </w:p>
    <w:p w:rsidR="004F49F5" w:rsidRDefault="004F49F5" w:rsidP="004F49F5">
      <w:pPr>
        <w:rPr>
          <w:rtl/>
          <w:lang w:bidi="ar-DZ"/>
        </w:rPr>
      </w:pPr>
    </w:p>
    <w:p w:rsidR="004F49F5" w:rsidRDefault="004F49F5" w:rsidP="004F49F5">
      <w:pPr>
        <w:rPr>
          <w:rtl/>
          <w:lang w:bidi="ar-DZ"/>
        </w:rPr>
      </w:pPr>
    </w:p>
    <w:p w:rsidR="004F49F5" w:rsidRDefault="004F49F5" w:rsidP="004F49F5">
      <w:pPr>
        <w:rPr>
          <w:rtl/>
          <w:lang w:bidi="ar-DZ"/>
        </w:rPr>
      </w:pPr>
    </w:p>
    <w:p w:rsidR="004F49F5" w:rsidRDefault="004F49F5" w:rsidP="004F49F5">
      <w:pPr>
        <w:rPr>
          <w:rtl/>
          <w:lang w:bidi="ar-DZ"/>
        </w:rPr>
      </w:pPr>
    </w:p>
    <w:p w:rsidR="004F49F5" w:rsidRDefault="004F49F5" w:rsidP="004F49F5">
      <w:pPr>
        <w:rPr>
          <w:rtl/>
          <w:lang w:bidi="ar-DZ"/>
        </w:rPr>
      </w:pPr>
    </w:p>
    <w:p w:rsidR="004F49F5" w:rsidRDefault="005D5F7F" w:rsidP="004F49F5">
      <w:pPr>
        <w:rPr>
          <w:rtl/>
          <w:lang w:bidi="ar-DZ"/>
        </w:rPr>
      </w:pPr>
      <w:r>
        <w:rPr>
          <w:noProof/>
          <w:rtl/>
          <w:lang w:val="fr-FR" w:eastAsia="fr-FR"/>
        </w:rPr>
        <w:pict>
          <v:roundrect id="AutoShape 30" o:spid="_x0000_s1040" style="position:absolute;left:0;text-align:left;margin-left:51.75pt;margin-top:.25pt;width:381.75pt;height:319.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U7kgIAACAFAAAOAAAAZHJzL2Uyb0RvYy54bWysVNtuEzEQfUfiHyy/0700t666qao0RUgF&#10;Kgri2bG9uwavbWwnm/L1jCfbNKVviERazfhyfM6ZsS+v9r0mO+mDsqamxVlOiTTcCmXamn77evtu&#10;QUmIzAimrZE1fZSBXi3fvrkcXCVL21ktpCcAYkI1uJp2MboqywLvZM/CmXXSwGRjfc8ipL7NhGcD&#10;oPc6K/N8lg3WC+ctlyHA6M1hki4Rv2kkj5+bJshIdE2BW8Svx+8mfbPlJataz1yn+EiD/QOLnikD&#10;hx6hblhkZOvVK6hecW+DbeIZt31mm0ZxiRpATZH/peahY06iFjAnuKNN4f/B8k+7e0+UqOn5lBLD&#10;eqjR9TZaPJqco0GDCxWse3D3PkkM7s7yn4EYu+qYaeW193boJBNAq0iGZi82pCTAVrIZPloB8Azg&#10;0at94/sECC6QPZbk8VgSuY+Ew+BkMVmUJVDjMDfJp/PZFDllrHra7nyI76XtSQpq6u3WiC9QeDyD&#10;7e5CxMKIUR0TPyhpeg1l3jFNitlsNkfWrBoXA/YTJuq1WolbpTUmvt2stCewtabr9Xq1PkgGW06X&#10;aUMGcKOc5znSeDEZTjHym/QfCbxYhkKwP5O5ayMwjkzpQww0tUmcJPb5qNNuo/QPnRiIUMmOIp/P&#10;Z+cUMuj6YnGRpx8lTLdwX3n0lHgbv6vYYcWT/69klvl0AR6lcaZdxw7ipwiUyg3aD4owPhLA7IQb&#10;tkXqhHQ5QxX3mz02XjFJ6tPQxopHaBQghN0AzwoEnfW/KRngitY0/NoyLynRHww020UxmaQ7jclk&#10;Oi8h8aczm9MZZjhA1TSCeAxX8fAObJ1XbZesQonGpv5vVEzSnlmNCVxD1DU+Gemen+a46vlhW/4B&#10;AAD//wMAUEsDBBQABgAIAAAAIQB7y6th4QAAAAgBAAAPAAAAZHJzL2Rvd25yZXYueG1sTI9PS8NA&#10;EMXvgt9hGcGLtJtaGmvMpojYgwehraXibZOdZkP3T9jdpvHbO570MvB4jze/V65Ga9iAIXbeCZhN&#10;M2DoGq861wrYf6wnS2AxSaek8Q4FfGOEVXV9VcpC+Yvb4rBLLaMSFwspQKfUF5zHRqOVcep7dOQd&#10;fbAykQwtV0FeqNwafp9lObeyc/RByx5fNDan3dkKCG8no+vN+2f+up9t13f8eOBfgxC3N+PzE7CE&#10;Y/oLwy8+oUNFTLU/OxWZIZ3NFxQVQJfsZf5A02oB+fxxAbwq+f8B1Q8AAAD//wMAUEsBAi0AFAAG&#10;AAgAAAAhALaDOJL+AAAA4QEAABMAAAAAAAAAAAAAAAAAAAAAAFtDb250ZW50X1R5cGVzXS54bWxQ&#10;SwECLQAUAAYACAAAACEAOP0h/9YAAACUAQAACwAAAAAAAAAAAAAAAAAvAQAAX3JlbHMvLnJlbHNQ&#10;SwECLQAUAAYACAAAACEAZOElO5ICAAAgBQAADgAAAAAAAAAAAAAAAAAuAgAAZHJzL2Uyb0RvYy54&#10;bWxQSwECLQAUAAYACAAAACEAe8urYeEAAAAIAQAADwAAAAAAAAAAAAAAAADsBAAAZHJzL2Rvd25y&#10;ZXYueG1sUEsFBgAAAAAEAAQA8wAAAPoFAAAAAA==&#10;" fillcolor="#eeece1" strokecolor="#0d0d0d" strokeweight="1pt">
            <v:shadow on="t" color="#205867" opacity=".5" offset="6pt,-6pt"/>
            <v:textbox style="mso-next-textbox:#AutoShape 30">
              <w:txbxContent>
                <w:p w:rsidR="00D728DC" w:rsidRDefault="00D728DC" w:rsidP="004F49F5">
                  <w:pPr>
                    <w:jc w:val="center"/>
                    <w:rPr>
                      <w:b/>
                      <w:bCs/>
                      <w:sz w:val="96"/>
                      <w:szCs w:val="96"/>
                      <w:rtl/>
                    </w:rPr>
                  </w:pPr>
                </w:p>
                <w:p w:rsidR="00D728DC" w:rsidRDefault="00D728DC" w:rsidP="004F49F5">
                  <w:pPr>
                    <w:jc w:val="center"/>
                    <w:rPr>
                      <w:b/>
                      <w:bCs/>
                      <w:sz w:val="96"/>
                      <w:szCs w:val="96"/>
                      <w:rtl/>
                    </w:rPr>
                  </w:pPr>
                  <w:r w:rsidRPr="004F2E7D">
                    <w:rPr>
                      <w:rFonts w:hint="cs"/>
                      <w:b/>
                      <w:bCs/>
                      <w:sz w:val="96"/>
                      <w:szCs w:val="96"/>
                      <w:rtl/>
                    </w:rPr>
                    <w:t>الفصل ال</w:t>
                  </w:r>
                  <w:r>
                    <w:rPr>
                      <w:rFonts w:hint="cs"/>
                      <w:b/>
                      <w:bCs/>
                      <w:sz w:val="96"/>
                      <w:szCs w:val="96"/>
                      <w:rtl/>
                    </w:rPr>
                    <w:t>ثاني:</w:t>
                  </w:r>
                </w:p>
                <w:p w:rsidR="00D728DC" w:rsidRPr="004F2E7D" w:rsidRDefault="00D728DC" w:rsidP="004F49F5">
                  <w:pPr>
                    <w:spacing w:line="240" w:lineRule="auto"/>
                    <w:jc w:val="center"/>
                    <w:rPr>
                      <w:b/>
                      <w:bCs/>
                      <w:sz w:val="96"/>
                      <w:szCs w:val="96"/>
                    </w:rPr>
                  </w:pPr>
                  <w:r>
                    <w:rPr>
                      <w:rFonts w:hint="cs"/>
                      <w:b/>
                      <w:bCs/>
                      <w:sz w:val="72"/>
                      <w:szCs w:val="72"/>
                      <w:rtl/>
                    </w:rPr>
                    <w:t xml:space="preserve">الدراسة ميدانية </w:t>
                  </w:r>
                </w:p>
                <w:p w:rsidR="00D728DC" w:rsidRDefault="00D728DC" w:rsidP="004F49F5">
                  <w:pPr>
                    <w:rPr>
                      <w:lang w:bidi="ar-DZ"/>
                    </w:rPr>
                  </w:pPr>
                </w:p>
                <w:p w:rsidR="00D728DC" w:rsidRDefault="00D728DC" w:rsidP="004F49F5"/>
              </w:txbxContent>
            </v:textbox>
          </v:roundrect>
        </w:pict>
      </w: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Default="004F49F5" w:rsidP="004F49F5">
      <w:pPr>
        <w:rPr>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5A1DC0">
      <w:pPr>
        <w:ind w:firstLine="720"/>
        <w:rPr>
          <w:rtl/>
          <w:lang w:bidi="ar-DZ"/>
        </w:rPr>
        <w:sectPr w:rsidR="004F49F5" w:rsidSect="004F49F5">
          <w:footnotePr>
            <w:numRestart w:val="eachPage"/>
          </w:footnotePr>
          <w:pgSz w:w="11906" w:h="16838"/>
          <w:pgMar w:top="1440" w:right="1841" w:bottom="1418" w:left="851" w:header="708" w:footer="708" w:gutter="0"/>
          <w:pgNumType w:start="2"/>
          <w:cols w:space="708"/>
          <w:titlePg/>
          <w:docGrid w:linePitch="360"/>
        </w:sectPr>
      </w:pPr>
    </w:p>
    <w:p w:rsidR="004F49F5" w:rsidRPr="00652E56" w:rsidRDefault="004F49F5" w:rsidP="004F49F5">
      <w:pP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تمهيد</w:t>
      </w:r>
      <w:r w:rsidRPr="00652E56">
        <w:rPr>
          <w:rFonts w:ascii="Simplified Arabic" w:hAnsi="Simplified Arabic" w:cs="Simplified Arabic"/>
          <w:b/>
          <w:bCs/>
          <w:sz w:val="28"/>
          <w:szCs w:val="28"/>
          <w:u w:val="single"/>
          <w:rtl/>
          <w:lang w:bidi="ar-DZ"/>
        </w:rPr>
        <w:t>:</w:t>
      </w:r>
    </w:p>
    <w:p w:rsidR="004F49F5" w:rsidRDefault="004F49F5" w:rsidP="00864352">
      <w:pPr>
        <w:jc w:val="both"/>
        <w:rPr>
          <w:rFonts w:ascii="Traditional Arabic" w:hAnsi="Traditional Arabic" w:cs="Traditional Arabic"/>
          <w:sz w:val="28"/>
          <w:szCs w:val="28"/>
          <w:rtl/>
        </w:rPr>
      </w:pPr>
      <w:r>
        <w:rPr>
          <w:rFonts w:ascii="Traditional Arabic" w:hAnsi="Traditional Arabic" w:cs="Traditional Arabic" w:hint="cs"/>
          <w:sz w:val="28"/>
          <w:szCs w:val="28"/>
          <w:rtl/>
          <w:lang w:bidi="ar-DZ"/>
        </w:rPr>
        <w:t xml:space="preserve">     إن مفهوم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في الجزائر يعتبر مفهوما نظريا فقط لذا خصصنا هذا الفصل إلى الدراسة التحليلية وذلك لمعرفة آراء </w:t>
      </w:r>
      <w:r>
        <w:rPr>
          <w:rFonts w:ascii="Traditional Arabic" w:hAnsi="Traditional Arabic" w:cs="Traditional Arabic" w:hint="cs"/>
          <w:sz w:val="28"/>
          <w:szCs w:val="28"/>
          <w:rtl/>
        </w:rPr>
        <w:t>خبراء محاسبين ومحافظي الحسابات</w:t>
      </w:r>
      <w:r w:rsidRPr="00B66818">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 xml:space="preserve">في الجزائر في ما يخص تطبيق معايير </w:t>
      </w:r>
      <w:r w:rsidR="00864352">
        <w:rPr>
          <w:rFonts w:ascii="Traditional Arabic" w:hAnsi="Traditional Arabic" w:cs="Traditional Arabic" w:hint="cs"/>
          <w:sz w:val="28"/>
          <w:szCs w:val="28"/>
          <w:rtl/>
          <w:lang w:bidi="ar-DZ"/>
        </w:rPr>
        <w:t>التدقيق الجزائرية</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 xml:space="preserve">  وسنحاول من خلال هذا الفصل</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وإيجاد</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إجابات</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للفرضيات</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المطروحة</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val="fr-FR" w:bidi="ar-DZ"/>
        </w:rPr>
        <w:t>لذلك</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ارتأينا</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أن</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نقوم</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بدراسة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ميدانية،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والتقرب</w:t>
      </w:r>
      <w:r w:rsidRPr="008521D9">
        <w:rPr>
          <w:rFonts w:ascii="Traditional Arabic" w:hAnsi="Traditional Arabic" w:cs="Traditional Arabic"/>
          <w:sz w:val="28"/>
          <w:szCs w:val="28"/>
        </w:rPr>
        <w:t xml:space="preserve"> </w:t>
      </w:r>
      <w:r w:rsidRPr="00CF69EA">
        <w:rPr>
          <w:rFonts w:ascii="Traditional Arabic" w:hAnsi="Traditional Arabic" w:cs="Traditional Arabic"/>
          <w:sz w:val="28"/>
          <w:szCs w:val="28"/>
          <w:rtl/>
          <w:lang w:bidi="ar-DZ"/>
        </w:rPr>
        <w:t>المباشر من المهنيين (</w:t>
      </w:r>
      <w:r>
        <w:rPr>
          <w:rFonts w:ascii="Traditional Arabic" w:hAnsi="Traditional Arabic" w:cs="Traditional Arabic" w:hint="cs"/>
          <w:sz w:val="28"/>
          <w:szCs w:val="28"/>
          <w:rtl/>
          <w:lang w:bidi="ar-DZ"/>
        </w:rPr>
        <w:t xml:space="preserve">خبراء </w:t>
      </w:r>
      <w:r w:rsidRPr="00CF69EA">
        <w:rPr>
          <w:rFonts w:ascii="Traditional Arabic" w:hAnsi="Traditional Arabic" w:cs="Traditional Arabic" w:hint="cs"/>
          <w:sz w:val="28"/>
          <w:szCs w:val="28"/>
          <w:rtl/>
          <w:lang w:bidi="ar-DZ"/>
        </w:rPr>
        <w:t>محاسبيا</w:t>
      </w:r>
      <w:r>
        <w:rPr>
          <w:rFonts w:ascii="Traditional Arabic" w:hAnsi="Traditional Arabic" w:cs="Traditional Arabic" w:hint="cs"/>
          <w:sz w:val="28"/>
          <w:szCs w:val="28"/>
          <w:rtl/>
          <w:lang w:bidi="ar-DZ"/>
        </w:rPr>
        <w:t xml:space="preserve">، </w:t>
      </w:r>
      <w:r w:rsidRPr="00CF69EA">
        <w:rPr>
          <w:rFonts w:ascii="Traditional Arabic" w:hAnsi="Traditional Arabic" w:cs="Traditional Arabic"/>
          <w:sz w:val="28"/>
          <w:szCs w:val="28"/>
          <w:rtl/>
          <w:lang w:bidi="ar-DZ"/>
        </w:rPr>
        <w:t xml:space="preserve">محافظي حسابات) </w:t>
      </w:r>
      <w:r w:rsidRPr="008521D9">
        <w:rPr>
          <w:rFonts w:ascii="Traditional Arabic" w:hAnsi="Traditional Arabic" w:cs="Traditional Arabic"/>
          <w:sz w:val="28"/>
          <w:szCs w:val="28"/>
          <w:rtl/>
        </w:rPr>
        <w:t>وذلك</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بطرح</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مجموعة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من</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الأسئلة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قصد</w:t>
      </w:r>
      <w:r w:rsidRPr="008521D9">
        <w:rPr>
          <w:rFonts w:ascii="Traditional Arabic" w:hAnsi="Traditional Arabic" w:cs="Traditional Arabic"/>
          <w:sz w:val="28"/>
          <w:szCs w:val="28"/>
        </w:rPr>
        <w:t xml:space="preserve"> </w:t>
      </w:r>
      <w:r>
        <w:rPr>
          <w:rFonts w:ascii="Traditional Arabic" w:hAnsi="Traditional Arabic" w:cs="Traditional Arabic" w:hint="cs"/>
          <w:sz w:val="28"/>
          <w:szCs w:val="28"/>
          <w:rtl/>
        </w:rPr>
        <w:t>إ</w:t>
      </w:r>
      <w:r w:rsidRPr="008521D9">
        <w:rPr>
          <w:rFonts w:ascii="Traditional Arabic" w:hAnsi="Traditional Arabic" w:cs="Traditional Arabic"/>
          <w:sz w:val="28"/>
          <w:szCs w:val="28"/>
          <w:rtl/>
        </w:rPr>
        <w:t>سقاط</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الجانب</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النظري</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على</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مجتمع</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الدراسة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لقياس</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درجة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التطابق</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بين</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الجانب</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النظري</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والجانب التطبيقي،</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وذلك</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من</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خلال</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معرفة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مدى</w:t>
      </w:r>
      <w:r w:rsidRPr="008521D9">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الإلتزام بتطبيق المعايير </w:t>
      </w:r>
      <w:r w:rsidR="00864352">
        <w:rPr>
          <w:rFonts w:ascii="Traditional Arabic" w:hAnsi="Traditional Arabic" w:cs="Traditional Arabic" w:hint="cs"/>
          <w:sz w:val="28"/>
          <w:szCs w:val="28"/>
          <w:rtl/>
        </w:rPr>
        <w:t>التدقيق الجزائرية</w:t>
      </w:r>
      <w:r>
        <w:rPr>
          <w:rFonts w:ascii="Traditional Arabic" w:hAnsi="Traditional Arabic" w:cs="Traditional Arabic" w:hint="cs"/>
          <w:sz w:val="28"/>
          <w:szCs w:val="28"/>
          <w:rtl/>
        </w:rPr>
        <w:t xml:space="preserve"> </w:t>
      </w:r>
      <w:r w:rsidRPr="008521D9">
        <w:rPr>
          <w:rFonts w:ascii="Traditional Arabic" w:hAnsi="Traditional Arabic" w:cs="Traditional Arabic"/>
          <w:sz w:val="28"/>
          <w:szCs w:val="28"/>
          <w:rtl/>
        </w:rPr>
        <w:t>في</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البيئة</w:t>
      </w:r>
      <w:r w:rsidRPr="008521D9">
        <w:rPr>
          <w:rFonts w:ascii="Traditional Arabic" w:hAnsi="Traditional Arabic" w:cs="Traditional Arabic"/>
          <w:sz w:val="28"/>
          <w:szCs w:val="28"/>
        </w:rPr>
        <w:t xml:space="preserve"> </w:t>
      </w:r>
      <w:r w:rsidRPr="008521D9">
        <w:rPr>
          <w:rFonts w:ascii="Traditional Arabic" w:hAnsi="Traditional Arabic" w:cs="Traditional Arabic"/>
          <w:sz w:val="28"/>
          <w:szCs w:val="28"/>
          <w:rtl/>
        </w:rPr>
        <w:t>المحاسبية الجزائرية</w:t>
      </w:r>
      <w:r w:rsidRPr="008521D9">
        <w:rPr>
          <w:rFonts w:ascii="Traditional Arabic" w:hAnsi="Traditional Arabic" w:cs="Traditional Arabic"/>
          <w:sz w:val="28"/>
          <w:szCs w:val="28"/>
        </w:rPr>
        <w:t>.</w:t>
      </w:r>
      <w:r w:rsidRPr="008521D9">
        <w:rPr>
          <w:rFonts w:ascii="Traditional Arabic" w:hAnsi="Traditional Arabic" w:cs="Traditional Arabic"/>
          <w:sz w:val="28"/>
          <w:szCs w:val="28"/>
          <w:rtl/>
        </w:rPr>
        <w:t xml:space="preserve"> </w:t>
      </w:r>
    </w:p>
    <w:p w:rsidR="004F49F5" w:rsidRPr="00742B18" w:rsidRDefault="004F49F5" w:rsidP="004F49F5">
      <w:pPr>
        <w:jc w:val="both"/>
        <w:rPr>
          <w:rFonts w:ascii="Traditional Arabic" w:hAnsi="Traditional Arabic" w:cs="Traditional Arabic"/>
          <w:sz w:val="28"/>
          <w:szCs w:val="28"/>
          <w:rtl/>
        </w:rPr>
      </w:pPr>
      <w:r w:rsidRPr="00742B18">
        <w:rPr>
          <w:rFonts w:ascii="Traditional Arabic" w:hAnsi="Traditional Arabic" w:cs="Traditional Arabic"/>
          <w:sz w:val="28"/>
          <w:szCs w:val="28"/>
          <w:rtl/>
        </w:rPr>
        <w:t xml:space="preserve">    لهذا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قمنا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بتقسيم</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هذا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الفصل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إلى</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مبحثين،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تناولنا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في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المبحث</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الأول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الطريقة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والإجراءات</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المتبعة،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ومن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خلال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المطلب</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الأول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عرضنا مجتمع</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وعينة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الدراسة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ومصادر</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جمع</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البيانات</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مع</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تحديد</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متغيرات</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الدراسة،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كما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وضّحنا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طريقة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تصميم</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الاستبيان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مرحلة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الإعداد</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إلى مرحلة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التصميم</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النهائي،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أمّا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المطلب</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الثاني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تضمن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الأدوات</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الإحصائية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والبرامج</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المستخدمة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في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معالجة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البيانات</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المجمّعة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من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الاستبيان، أما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المبحث</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الثاني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قمنا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بتحليل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نتائج</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الاستبيان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ومناقشتها،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بحيث</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تضمن</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المطلب</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الأول</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الخصائص</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الديموغرافية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لعينة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الدراسة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ووصف إجاباتها،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أما</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المطلب</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الثاني</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خصص</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لمناقشة</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وتفسير</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النتائج</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واختبار</w:t>
      </w:r>
      <w:r w:rsidRPr="00742B18">
        <w:rPr>
          <w:rFonts w:ascii="Traditional Arabic" w:hAnsi="Traditional Arabic" w:cs="Traditional Arabic"/>
          <w:sz w:val="28"/>
          <w:szCs w:val="28"/>
        </w:rPr>
        <w:t xml:space="preserve"> </w:t>
      </w:r>
      <w:r w:rsidRPr="00742B18">
        <w:rPr>
          <w:rFonts w:ascii="Traditional Arabic" w:hAnsi="Traditional Arabic" w:cs="Traditional Arabic"/>
          <w:sz w:val="28"/>
          <w:szCs w:val="28"/>
          <w:rtl/>
        </w:rPr>
        <w:t>الفرضيات</w:t>
      </w:r>
      <w:r w:rsidRPr="00742B18">
        <w:rPr>
          <w:rFonts w:ascii="Traditional Arabic" w:hAnsi="Traditional Arabic" w:cs="Traditional Arabic"/>
          <w:sz w:val="28"/>
          <w:szCs w:val="28"/>
        </w:rPr>
        <w:t>.</w:t>
      </w:r>
      <w:r w:rsidRPr="00742B18">
        <w:rPr>
          <w:rFonts w:ascii="Traditional Arabic" w:hAnsi="Traditional Arabic" w:cs="Traditional Arabic"/>
          <w:sz w:val="28"/>
          <w:szCs w:val="28"/>
          <w:rtl/>
        </w:rPr>
        <w:t xml:space="preserve"> </w:t>
      </w:r>
    </w:p>
    <w:p w:rsidR="004F49F5" w:rsidRPr="00742B18" w:rsidRDefault="004F49F5" w:rsidP="004F49F5">
      <w:pPr>
        <w:jc w:val="both"/>
        <w:rPr>
          <w:rFonts w:ascii="Traditional Arabic" w:hAnsi="Traditional Arabic" w:cs="Traditional Arabic"/>
          <w:sz w:val="28"/>
          <w:szCs w:val="28"/>
          <w:rtl/>
        </w:rPr>
      </w:pPr>
      <w:r w:rsidRPr="0056305C">
        <w:rPr>
          <w:rFonts w:ascii="Simplified Arabic" w:hAnsi="Simplified Arabic" w:cs="Simplified Arabic"/>
          <w:b/>
          <w:bCs/>
          <w:sz w:val="28"/>
          <w:szCs w:val="28"/>
          <w:rtl/>
        </w:rPr>
        <w:t>المبحث</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الأول</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الطريقة</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والإجراءات</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المتبعة</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في</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الدراسة</w:t>
      </w:r>
      <w:r w:rsidRPr="00742B18">
        <w:rPr>
          <w:rFonts w:ascii="Traditional Arabic" w:hAnsi="Traditional Arabic" w:cs="Traditional Arabic"/>
          <w:b/>
          <w:bCs/>
          <w:sz w:val="28"/>
          <w:szCs w:val="28"/>
        </w:rPr>
        <w:t>.</w:t>
      </w:r>
    </w:p>
    <w:p w:rsidR="004F49F5" w:rsidRPr="0076305E" w:rsidRDefault="004F49F5" w:rsidP="004F49F5">
      <w:pPr>
        <w:jc w:val="both"/>
        <w:rPr>
          <w:rFonts w:ascii="Simplified Arabic" w:hAnsi="Simplified Arabic" w:cs="Simplified Arabic"/>
          <w:b/>
          <w:bCs/>
          <w:sz w:val="28"/>
          <w:szCs w:val="28"/>
          <w:rtl/>
        </w:rPr>
      </w:pPr>
      <w:r w:rsidRPr="0056305C">
        <w:rPr>
          <w:rFonts w:ascii="Simplified Arabic" w:hAnsi="Simplified Arabic" w:cs="Simplified Arabic"/>
          <w:b/>
          <w:bCs/>
          <w:sz w:val="28"/>
          <w:szCs w:val="28"/>
          <w:rtl/>
        </w:rPr>
        <w:t>المبحث</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الثاني</w:t>
      </w:r>
      <w:r>
        <w:rPr>
          <w:rFonts w:ascii="Simplified Arabic" w:hAnsi="Simplified Arabic" w:cs="Simplified Arabic" w:hint="cs"/>
          <w:b/>
          <w:bCs/>
          <w:sz w:val="28"/>
          <w:szCs w:val="28"/>
          <w:rtl/>
        </w:rPr>
        <w:t>:</w:t>
      </w:r>
      <w:r w:rsidRPr="0056305C">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عرض و</w:t>
      </w:r>
      <w:r w:rsidRPr="0056305C">
        <w:rPr>
          <w:rFonts w:ascii="Simplified Arabic" w:hAnsi="Simplified Arabic" w:cs="Simplified Arabic"/>
          <w:b/>
          <w:bCs/>
          <w:sz w:val="28"/>
          <w:szCs w:val="28"/>
          <w:rtl/>
        </w:rPr>
        <w:t>تحليل</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نتائج</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الاستبيان</w:t>
      </w:r>
      <w:r w:rsidRPr="0056305C">
        <w:rPr>
          <w:rFonts w:ascii="Simplified Arabic" w:hAnsi="Simplified Arabic" w:cs="Simplified Arabic"/>
          <w:b/>
          <w:bCs/>
          <w:sz w:val="28"/>
          <w:szCs w:val="28"/>
        </w:rPr>
        <w:t xml:space="preserve"> </w:t>
      </w:r>
      <w:r w:rsidRPr="0056305C">
        <w:rPr>
          <w:rFonts w:ascii="Simplified Arabic" w:hAnsi="Simplified Arabic" w:cs="Simplified Arabic"/>
          <w:b/>
          <w:bCs/>
          <w:sz w:val="28"/>
          <w:szCs w:val="28"/>
          <w:rtl/>
        </w:rPr>
        <w:t>ومناقشتها</w:t>
      </w:r>
      <w:r w:rsidRPr="00742B18">
        <w:rPr>
          <w:rFonts w:ascii="Traditional Arabic" w:hAnsi="Traditional Arabic" w:cs="Traditional Arabic"/>
          <w:b/>
          <w:bCs/>
          <w:sz w:val="28"/>
          <w:szCs w:val="28"/>
        </w:rPr>
        <w:t>.</w:t>
      </w:r>
    </w:p>
    <w:p w:rsidR="004F49F5" w:rsidRDefault="004F49F5" w:rsidP="004F49F5">
      <w:pPr>
        <w:tabs>
          <w:tab w:val="left" w:pos="904"/>
        </w:tabs>
        <w:jc w:val="both"/>
        <w:rPr>
          <w:rFonts w:ascii="Traditional Arabic" w:hAnsi="Traditional Arabic" w:cs="Traditional Arabic"/>
          <w:sz w:val="28"/>
          <w:szCs w:val="28"/>
          <w:rtl/>
        </w:rPr>
      </w:pPr>
      <w:r>
        <w:rPr>
          <w:rFonts w:ascii="Traditional Arabic" w:hAnsi="Traditional Arabic" w:cs="Traditional Arabic"/>
          <w:sz w:val="28"/>
          <w:szCs w:val="28"/>
          <w:rtl/>
        </w:rPr>
        <w:tab/>
      </w: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lang w:bidi="ar-DZ"/>
        </w:rPr>
      </w:pP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Pr="0056305C" w:rsidRDefault="004F49F5" w:rsidP="004F49F5">
      <w:pPr>
        <w:jc w:val="both"/>
        <w:rPr>
          <w:rFonts w:ascii="Simplified Arabic" w:hAnsi="Simplified Arabic" w:cs="Simplified Arabic"/>
          <w:sz w:val="28"/>
          <w:szCs w:val="28"/>
          <w:u w:val="single"/>
          <w:rtl/>
          <w:lang w:bidi="ar-DZ"/>
        </w:rPr>
      </w:pPr>
      <w:r w:rsidRPr="0056305C">
        <w:rPr>
          <w:rFonts w:ascii="Simplified Arabic" w:hAnsi="Simplified Arabic" w:cs="Simplified Arabic"/>
          <w:b/>
          <w:bCs/>
          <w:sz w:val="28"/>
          <w:szCs w:val="28"/>
          <w:u w:val="single"/>
          <w:rtl/>
        </w:rPr>
        <w:lastRenderedPageBreak/>
        <w:t>المبحث</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الأول</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الطريقة</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والإجراءات</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المتبعة</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في</w:t>
      </w:r>
      <w:r w:rsidRPr="0056305C">
        <w:rPr>
          <w:rFonts w:ascii="Simplified Arabic" w:hAnsi="Simplified Arabic" w:cs="Simplified Arabic"/>
          <w:b/>
          <w:bCs/>
          <w:sz w:val="28"/>
          <w:szCs w:val="28"/>
          <w:u w:val="single"/>
        </w:rPr>
        <w:t xml:space="preserve"> </w:t>
      </w:r>
      <w:r w:rsidRPr="0056305C">
        <w:rPr>
          <w:rFonts w:ascii="Simplified Arabic" w:hAnsi="Simplified Arabic" w:cs="Simplified Arabic"/>
          <w:b/>
          <w:bCs/>
          <w:sz w:val="28"/>
          <w:szCs w:val="28"/>
          <w:u w:val="single"/>
          <w:rtl/>
        </w:rPr>
        <w:t>الدراسة</w:t>
      </w:r>
      <w:r>
        <w:rPr>
          <w:rFonts w:ascii="Simplified Arabic" w:hAnsi="Simplified Arabic" w:cs="Simplified Arabic" w:hint="cs"/>
          <w:b/>
          <w:bCs/>
          <w:sz w:val="28"/>
          <w:szCs w:val="28"/>
          <w:u w:val="single"/>
          <w:rtl/>
          <w:lang w:bidi="ar-DZ"/>
        </w:rPr>
        <w:t>.</w:t>
      </w:r>
    </w:p>
    <w:p w:rsidR="004F49F5" w:rsidRDefault="004F49F5" w:rsidP="00461DA0">
      <w:pPr>
        <w:jc w:val="both"/>
        <w:rPr>
          <w:rFonts w:ascii="Traditional Arabic" w:hAnsi="Traditional Arabic" w:cs="Traditional Arabic"/>
          <w:sz w:val="28"/>
          <w:szCs w:val="28"/>
          <w:rtl/>
          <w:lang w:bidi="ar-DZ"/>
        </w:rPr>
      </w:pPr>
      <w:r w:rsidRPr="007D3BF7">
        <w:rPr>
          <w:rFonts w:ascii="Traditional Arabic" w:hAnsi="Traditional Arabic" w:cs="Traditional Arabic" w:hint="cs"/>
          <w:sz w:val="28"/>
          <w:szCs w:val="28"/>
          <w:rtl/>
          <w:lang w:bidi="ar-DZ"/>
        </w:rPr>
        <w:t xml:space="preserve">     </w:t>
      </w:r>
      <w:r w:rsidRPr="007D3BF7">
        <w:rPr>
          <w:rFonts w:ascii="Traditional Arabic" w:hAnsi="Traditional Arabic" w:cs="Traditional Arabic"/>
          <w:sz w:val="28"/>
          <w:szCs w:val="28"/>
          <w:rtl/>
          <w:lang w:bidi="ar-DZ"/>
        </w:rPr>
        <w:t>تمثل</w:t>
      </w:r>
      <w:r w:rsidRPr="007D3BF7">
        <w:rPr>
          <w:rFonts w:ascii="Traditional Arabic" w:hAnsi="Traditional Arabic" w:cs="Traditional Arabic" w:hint="cs"/>
          <w:sz w:val="28"/>
          <w:szCs w:val="28"/>
          <w:rtl/>
          <w:lang w:bidi="ar-DZ"/>
        </w:rPr>
        <w:t>ت</w:t>
      </w:r>
      <w:r w:rsidRPr="007D3BF7">
        <w:rPr>
          <w:rFonts w:ascii="Traditional Arabic" w:hAnsi="Traditional Arabic" w:cs="Traditional Arabic"/>
          <w:sz w:val="28"/>
          <w:szCs w:val="28"/>
          <w:rtl/>
          <w:lang w:bidi="ar-DZ"/>
        </w:rPr>
        <w:t xml:space="preserve"> الدراسة الميدانية بشكل أساسي في دراسة وتحليل</w:t>
      </w:r>
      <w:r>
        <w:rPr>
          <w:rFonts w:ascii="Traditional Arabic" w:hAnsi="Traditional Arabic" w:cs="Traditional Arabic" w:hint="cs"/>
          <w:sz w:val="28"/>
          <w:szCs w:val="28"/>
          <w:rtl/>
          <w:lang w:bidi="ar-DZ"/>
        </w:rPr>
        <w:t xml:space="preserve"> مدى تطبيق معايير</w:t>
      </w:r>
      <w:r w:rsidRPr="007D3BF7">
        <w:rPr>
          <w:rFonts w:ascii="Traditional Arabic" w:hAnsi="Traditional Arabic" w:cs="Traditional Arabic"/>
          <w:sz w:val="28"/>
          <w:szCs w:val="28"/>
          <w:rtl/>
          <w:lang w:bidi="ar-DZ"/>
        </w:rPr>
        <w:t xml:space="preserve"> </w:t>
      </w:r>
      <w:r w:rsidR="00461DA0">
        <w:rPr>
          <w:rFonts w:ascii="Traditional Arabic" w:hAnsi="Traditional Arabic" w:cs="Traditional Arabic" w:hint="cs"/>
          <w:sz w:val="28"/>
          <w:szCs w:val="28"/>
          <w:rtl/>
          <w:lang w:bidi="ar-DZ"/>
        </w:rPr>
        <w:t>التدقيق الجزائرية</w:t>
      </w:r>
      <w:r>
        <w:rPr>
          <w:rFonts w:ascii="Traditional Arabic" w:hAnsi="Traditional Arabic" w:cs="Traditional Arabic" w:hint="cs"/>
          <w:sz w:val="28"/>
          <w:szCs w:val="28"/>
          <w:rtl/>
          <w:lang w:bidi="ar-DZ"/>
        </w:rPr>
        <w:t xml:space="preserve"> من قبل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w:t>
      </w:r>
      <w:r w:rsidRPr="007D3BF7">
        <w:rPr>
          <w:rFonts w:ascii="Traditional Arabic" w:hAnsi="Traditional Arabic" w:cs="Traditional Arabic"/>
          <w:sz w:val="28"/>
          <w:szCs w:val="28"/>
          <w:rtl/>
          <w:lang w:bidi="ar-DZ"/>
        </w:rPr>
        <w:t xml:space="preserve"> </w:t>
      </w:r>
      <w:r w:rsidRPr="0056305C">
        <w:rPr>
          <w:rFonts w:ascii="Traditional Arabic" w:hAnsi="Traditional Arabic" w:cs="Traditional Arabic"/>
          <w:sz w:val="28"/>
          <w:szCs w:val="28"/>
          <w:rtl/>
        </w:rPr>
        <w:t>وذلك</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من</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خلال</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التطرق</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إلى</w:t>
      </w:r>
      <w:r>
        <w:rPr>
          <w:rFonts w:ascii="Traditional Arabic" w:hAnsi="Traditional Arabic" w:cs="Traditional Arabic" w:hint="cs"/>
          <w:sz w:val="28"/>
          <w:szCs w:val="28"/>
          <w:rtl/>
        </w:rPr>
        <w:t xml:space="preserve"> عرض الاستبيان </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مجتمع</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وعينة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الدراسة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والأدوات</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والبرامج</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المستخدمة،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وكذا</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تحديد</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متغيرات</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الدراسة</w:t>
      </w:r>
      <w:r>
        <w:rPr>
          <w:rFonts w:ascii="TraditionalArabic" w:cs="TraditionalArabic"/>
          <w:sz w:val="28"/>
          <w:szCs w:val="28"/>
        </w:rPr>
        <w:t>.</w:t>
      </w:r>
    </w:p>
    <w:p w:rsidR="004F49F5" w:rsidRPr="0056305C" w:rsidRDefault="004F49F5" w:rsidP="004F49F5">
      <w:pPr>
        <w:jc w:val="both"/>
        <w:rPr>
          <w:rFonts w:ascii="Simplified Arabic" w:hAnsi="Simplified Arabic" w:cs="Simplified Arabic"/>
          <w:b/>
          <w:bCs/>
          <w:sz w:val="28"/>
          <w:szCs w:val="28"/>
          <w:u w:val="single"/>
          <w:rtl/>
          <w:lang w:bidi="ar-DZ"/>
        </w:rPr>
      </w:pPr>
      <w:r w:rsidRPr="0056305C">
        <w:rPr>
          <w:rFonts w:ascii="Simplified Arabic" w:hAnsi="Simplified Arabic" w:cs="Simplified Arabic"/>
          <w:b/>
          <w:bCs/>
          <w:sz w:val="28"/>
          <w:szCs w:val="28"/>
          <w:u w:val="single"/>
          <w:rtl/>
          <w:lang w:bidi="ar-DZ"/>
        </w:rPr>
        <w:t xml:space="preserve">المطلب الأول: </w:t>
      </w:r>
      <w:r>
        <w:rPr>
          <w:rFonts w:ascii="Simplified Arabic" w:hAnsi="Simplified Arabic" w:cs="Simplified Arabic" w:hint="cs"/>
          <w:b/>
          <w:bCs/>
          <w:sz w:val="28"/>
          <w:szCs w:val="28"/>
          <w:u w:val="single"/>
          <w:rtl/>
          <w:lang w:bidi="ar-DZ"/>
        </w:rPr>
        <w:t>الطرق المستخدمة.</w:t>
      </w:r>
    </w:p>
    <w:p w:rsidR="004F49F5"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CF69EA">
        <w:rPr>
          <w:rFonts w:ascii="Traditional Arabic" w:hAnsi="Traditional Arabic" w:cs="Traditional Arabic"/>
          <w:sz w:val="28"/>
          <w:szCs w:val="28"/>
          <w:rtl/>
          <w:lang w:bidi="ar-DZ"/>
        </w:rPr>
        <w:t>نتطرق في هذا المطلب إلى ومختلف مراحل إعداد الاستبيان، ثم إلى هيكله ومحتواه ومجتمع وعينة الدراسة.</w:t>
      </w:r>
    </w:p>
    <w:p w:rsidR="004F49F5" w:rsidRPr="0056305C" w:rsidRDefault="004F49F5" w:rsidP="004F49F5">
      <w:pPr>
        <w:jc w:val="both"/>
        <w:rPr>
          <w:rFonts w:ascii="Simplified Arabic" w:hAnsi="Simplified Arabic" w:cs="Simplified Arabic"/>
          <w:sz w:val="28"/>
          <w:szCs w:val="28"/>
          <w:u w:val="single"/>
          <w:rtl/>
          <w:lang w:bidi="ar-DZ"/>
        </w:rPr>
      </w:pPr>
      <w:r w:rsidRPr="0056305C">
        <w:rPr>
          <w:rFonts w:ascii="Simplified Arabic" w:hAnsi="Simplified Arabic" w:cs="Simplified Arabic"/>
          <w:b/>
          <w:bCs/>
          <w:sz w:val="28"/>
          <w:szCs w:val="28"/>
          <w:u w:val="single"/>
          <w:rtl/>
          <w:lang w:bidi="ar-DZ"/>
        </w:rPr>
        <w:t>الفرع الأول: مراحل ومحتو</w:t>
      </w:r>
      <w:r>
        <w:rPr>
          <w:rFonts w:ascii="Simplified Arabic" w:hAnsi="Simplified Arabic" w:cs="Simplified Arabic" w:hint="cs"/>
          <w:b/>
          <w:bCs/>
          <w:sz w:val="28"/>
          <w:szCs w:val="28"/>
          <w:u w:val="single"/>
          <w:rtl/>
          <w:lang w:bidi="ar-DZ"/>
        </w:rPr>
        <w:t>ى</w:t>
      </w:r>
      <w:r w:rsidRPr="0056305C">
        <w:rPr>
          <w:rFonts w:ascii="Simplified Arabic" w:hAnsi="Simplified Arabic" w:cs="Simplified Arabic"/>
          <w:b/>
          <w:bCs/>
          <w:sz w:val="28"/>
          <w:szCs w:val="28"/>
          <w:u w:val="single"/>
          <w:rtl/>
          <w:lang w:bidi="ar-DZ"/>
        </w:rPr>
        <w:t xml:space="preserve"> الاستبيان</w:t>
      </w:r>
      <w:r>
        <w:rPr>
          <w:rFonts w:ascii="Simplified Arabic" w:hAnsi="Simplified Arabic" w:cs="Simplified Arabic" w:hint="cs"/>
          <w:sz w:val="28"/>
          <w:szCs w:val="28"/>
          <w:u w:val="single"/>
          <w:rtl/>
          <w:lang w:bidi="ar-DZ"/>
        </w:rPr>
        <w:t>.</w:t>
      </w:r>
    </w:p>
    <w:p w:rsidR="004F49F5" w:rsidRPr="00CF69EA" w:rsidRDefault="004F49F5" w:rsidP="004F49F5">
      <w:pPr>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أولا</w:t>
      </w:r>
      <w:r w:rsidRPr="00CF69EA">
        <w:rPr>
          <w:rFonts w:ascii="Traditional Arabic" w:hAnsi="Traditional Arabic" w:cs="Traditional Arabic"/>
          <w:b/>
          <w:bCs/>
          <w:sz w:val="28"/>
          <w:szCs w:val="28"/>
          <w:rtl/>
          <w:lang w:bidi="ar-DZ"/>
        </w:rPr>
        <w:t>: مراحل تصميم الاستبيان</w:t>
      </w:r>
    </w:p>
    <w:p w:rsidR="004F49F5" w:rsidRDefault="004F49F5" w:rsidP="004F49F5">
      <w:pPr>
        <w:spacing w:after="0"/>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لقد تم الاعتماد على مجموعة من البيانات ذات العلاقة بموضوع الدراسة، وتتمثل فيما يلي:</w:t>
      </w:r>
    </w:p>
    <w:p w:rsidR="004F49F5" w:rsidRDefault="004F49F5" w:rsidP="004F49F5">
      <w:pPr>
        <w:spacing w:after="0"/>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 xml:space="preserve">استمارة الاستبيان الأداة الرئيسية التي تم الاعتماد عليها في الدراسة لجمع البيانات والمعلومات من الواقع، وهي في أراء وجهات نظر </w:t>
      </w:r>
      <w:r>
        <w:rPr>
          <w:rFonts w:ascii="Traditional Arabic" w:hAnsi="Traditional Arabic" w:cs="Traditional Arabic" w:hint="cs"/>
          <w:sz w:val="28"/>
          <w:szCs w:val="28"/>
          <w:rtl/>
          <w:lang w:bidi="ar-DZ"/>
        </w:rPr>
        <w:t xml:space="preserve">   خبراء محاسبيين و</w:t>
      </w:r>
      <w:r w:rsidRPr="00CF69EA">
        <w:rPr>
          <w:rFonts w:ascii="Traditional Arabic" w:hAnsi="Traditional Arabic" w:cs="Traditional Arabic"/>
          <w:sz w:val="28"/>
          <w:szCs w:val="28"/>
          <w:rtl/>
          <w:lang w:bidi="ar-DZ"/>
        </w:rPr>
        <w:t>محافظي الحسابات، حول مشكلة الدراسة.</w:t>
      </w:r>
    </w:p>
    <w:p w:rsidR="004F49F5" w:rsidRPr="00CF69EA" w:rsidRDefault="004F49F5" w:rsidP="004F49F5">
      <w:pPr>
        <w:spacing w:after="0"/>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وحت</w:t>
      </w:r>
      <w:r>
        <w:rPr>
          <w:rFonts w:ascii="Traditional Arabic" w:hAnsi="Traditional Arabic" w:cs="Traditional Arabic" w:hint="cs"/>
          <w:sz w:val="28"/>
          <w:szCs w:val="28"/>
          <w:rtl/>
          <w:lang w:bidi="ar-DZ"/>
        </w:rPr>
        <w:t>ى</w:t>
      </w:r>
      <w:r w:rsidRPr="00CF69EA">
        <w:rPr>
          <w:rFonts w:ascii="Traditional Arabic" w:hAnsi="Traditional Arabic" w:cs="Traditional Arabic"/>
          <w:sz w:val="28"/>
          <w:szCs w:val="28"/>
          <w:rtl/>
          <w:lang w:bidi="ar-DZ"/>
        </w:rPr>
        <w:t xml:space="preserve"> تكون الاستمارة الاستبيان دقيقة ومنظمة في شكلها </w:t>
      </w:r>
      <w:r>
        <w:rPr>
          <w:rFonts w:ascii="Traditional Arabic" w:hAnsi="Traditional Arabic" w:cs="Traditional Arabic"/>
          <w:sz w:val="28"/>
          <w:szCs w:val="28"/>
          <w:rtl/>
          <w:lang w:bidi="ar-DZ"/>
        </w:rPr>
        <w:t>العلمي من حيث البساطة الوضوح و</w:t>
      </w:r>
      <w:r w:rsidRPr="00CF69EA">
        <w:rPr>
          <w:rFonts w:ascii="Traditional Arabic" w:hAnsi="Traditional Arabic" w:cs="Traditional Arabic"/>
          <w:sz w:val="28"/>
          <w:szCs w:val="28"/>
          <w:rtl/>
          <w:lang w:bidi="ar-DZ"/>
        </w:rPr>
        <w:t>مضمون، فقدتم تصمي</w:t>
      </w:r>
      <w:r>
        <w:rPr>
          <w:rFonts w:ascii="Traditional Arabic" w:hAnsi="Traditional Arabic" w:cs="Traditional Arabic"/>
          <w:sz w:val="28"/>
          <w:szCs w:val="28"/>
          <w:rtl/>
          <w:lang w:bidi="ar-DZ"/>
        </w:rPr>
        <w:t>مها على ثلاثة خطوات( مراحل) وهي</w:t>
      </w:r>
      <w:r w:rsidRPr="00CF69EA">
        <w:rPr>
          <w:rFonts w:ascii="Traditional Arabic" w:hAnsi="Traditional Arabic" w:cs="Traditional Arabic"/>
          <w:sz w:val="28"/>
          <w:szCs w:val="28"/>
          <w:rtl/>
          <w:lang w:bidi="ar-DZ"/>
        </w:rPr>
        <w:t>:</w:t>
      </w:r>
    </w:p>
    <w:p w:rsidR="004F49F5" w:rsidRPr="00CF69EA" w:rsidRDefault="004F49F5" w:rsidP="004F49F5">
      <w:pPr>
        <w:spacing w:after="0"/>
        <w:jc w:val="both"/>
        <w:rPr>
          <w:rFonts w:ascii="Traditional Arabic" w:hAnsi="Traditional Arabic" w:cs="Traditional Arabic"/>
          <w:sz w:val="28"/>
          <w:szCs w:val="28"/>
          <w:rtl/>
          <w:lang w:bidi="ar-DZ"/>
        </w:rPr>
      </w:pPr>
      <w:r w:rsidRPr="009C01DB">
        <w:rPr>
          <w:rFonts w:ascii="Traditional Arabic" w:hAnsi="Traditional Arabic" w:cs="Traditional Arabic"/>
          <w:b/>
          <w:bCs/>
          <w:sz w:val="28"/>
          <w:szCs w:val="28"/>
          <w:rtl/>
          <w:lang w:bidi="ar-DZ"/>
        </w:rPr>
        <w:t xml:space="preserve">1/ مرحلة التصميم الأولي: </w:t>
      </w:r>
      <w:r w:rsidRPr="00CF69EA">
        <w:rPr>
          <w:rFonts w:ascii="Traditional Arabic" w:hAnsi="Traditional Arabic" w:cs="Traditional Arabic"/>
          <w:sz w:val="28"/>
          <w:szCs w:val="28"/>
          <w:rtl/>
          <w:lang w:bidi="ar-DZ"/>
        </w:rPr>
        <w:t xml:space="preserve">وهي الخطوة الأول في عملية إعداد الاستبيان، وفيها تم جمع البيانات والمعلومات </w:t>
      </w:r>
      <w:r w:rsidRPr="00CF69EA">
        <w:rPr>
          <w:rFonts w:ascii="Traditional Arabic" w:hAnsi="Traditional Arabic" w:cs="Traditional Arabic" w:hint="cs"/>
          <w:sz w:val="28"/>
          <w:szCs w:val="28"/>
          <w:rtl/>
          <w:lang w:bidi="ar-DZ"/>
        </w:rPr>
        <w:t>اعتمادا</w:t>
      </w:r>
      <w:r w:rsidRPr="00CF69EA">
        <w:rPr>
          <w:rFonts w:ascii="Traditional Arabic" w:hAnsi="Traditional Arabic" w:cs="Traditional Arabic"/>
          <w:sz w:val="28"/>
          <w:szCs w:val="28"/>
          <w:rtl/>
          <w:lang w:bidi="ar-DZ"/>
        </w:rPr>
        <w:t xml:space="preserve"> على الجانب النظري من الدراسة، وذلك حسب استطلاعنا على الدراسات السابقة ومراجعة الأدبيات المنشورة حول </w:t>
      </w:r>
      <w:r>
        <w:rPr>
          <w:rFonts w:ascii="Traditional Arabic" w:hAnsi="Traditional Arabic" w:cs="Traditional Arabic" w:hint="cs"/>
          <w:sz w:val="28"/>
          <w:szCs w:val="28"/>
          <w:rtl/>
          <w:lang w:bidi="ar-DZ"/>
        </w:rPr>
        <w:t xml:space="preserve">معايير </w:t>
      </w:r>
      <w:r w:rsidR="00CE453C">
        <w:rPr>
          <w:rFonts w:ascii="Traditional Arabic" w:hAnsi="Traditional Arabic" w:cs="Traditional Arabic"/>
          <w:sz w:val="28"/>
          <w:szCs w:val="28"/>
          <w:rtl/>
          <w:lang w:bidi="ar-DZ"/>
        </w:rPr>
        <w:t>التدقيق</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الدولية </w:t>
      </w:r>
      <w:r w:rsidRPr="00CF69EA">
        <w:rPr>
          <w:rFonts w:ascii="Traditional Arabic" w:hAnsi="Traditional Arabic" w:cs="Traditional Arabic"/>
          <w:sz w:val="28"/>
          <w:szCs w:val="28"/>
          <w:rtl/>
          <w:lang w:bidi="ar-DZ"/>
        </w:rPr>
        <w:t>و</w:t>
      </w:r>
      <w:r>
        <w:rPr>
          <w:rFonts w:ascii="Traditional Arabic" w:hAnsi="Traditional Arabic" w:cs="Traditional Arabic" w:hint="cs"/>
          <w:sz w:val="28"/>
          <w:szCs w:val="28"/>
          <w:rtl/>
          <w:lang w:bidi="ar-DZ"/>
        </w:rPr>
        <w:t>واقع</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مهنة مراجعة المحلية</w:t>
      </w:r>
      <w:r w:rsidRPr="00CF69EA">
        <w:rPr>
          <w:rFonts w:ascii="Traditional Arabic" w:hAnsi="Traditional Arabic" w:cs="Traditional Arabic"/>
          <w:sz w:val="28"/>
          <w:szCs w:val="28"/>
          <w:rtl/>
          <w:lang w:bidi="ar-DZ"/>
        </w:rPr>
        <w:t xml:space="preserve">، وبعدها تم صياغة مجموعة من </w:t>
      </w:r>
      <w:r w:rsidRPr="00CF69EA">
        <w:rPr>
          <w:rFonts w:ascii="Traditional Arabic" w:hAnsi="Traditional Arabic" w:cs="Traditional Arabic" w:hint="cs"/>
          <w:sz w:val="28"/>
          <w:szCs w:val="28"/>
          <w:rtl/>
          <w:lang w:bidi="ar-DZ"/>
        </w:rPr>
        <w:t>الأسئلة</w:t>
      </w:r>
      <w:r w:rsidRPr="00CF69EA">
        <w:rPr>
          <w:rFonts w:ascii="Traditional Arabic" w:hAnsi="Traditional Arabic" w:cs="Traditional Arabic"/>
          <w:sz w:val="28"/>
          <w:szCs w:val="28"/>
          <w:rtl/>
          <w:lang w:bidi="ar-DZ"/>
        </w:rPr>
        <w:t xml:space="preserve"> أخدين بعين الاعتبار إشكالية وفرضيات البحث، كما راعينا في إعداد الأسئلة ما يلي:</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CF69EA">
        <w:rPr>
          <w:rFonts w:ascii="Traditional Arabic" w:hAnsi="Traditional Arabic" w:cs="Traditional Arabic"/>
          <w:sz w:val="28"/>
          <w:szCs w:val="28"/>
          <w:rtl/>
          <w:lang w:bidi="ar-DZ"/>
        </w:rPr>
        <w:t>صياغة الأسئلة بطريقة بسيطة واستعمال اللغة السليمة بالإضافة إلى ترتيبها وتسلسلها مع ربطها بأهداف الدراسة الميدانية.</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وحتى يكون المقياس صالحا ويعطي نتائج موضوعية وموثوقا، وقبل البدء عملية توزيعه، خضع الإستبيان لعملية تحكيم من طرف مجموعة من الأساتذة بلغ عددهم خمسة  مختصين في المجال المحاسبة و</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والجانب المنهجي والإحصائي من جامعة قاصدي مرباح ورقلة، قصد التأكد من وضوح الأسئلة وشموليتها وواقعتها في مختلف الجوانب و تناسق العبارات وتجنب الغموض.</w:t>
      </w:r>
    </w:p>
    <w:p w:rsidR="004F49F5" w:rsidRPr="00CF69EA" w:rsidRDefault="004F49F5" w:rsidP="004F49F5">
      <w:pPr>
        <w:tabs>
          <w:tab w:val="right" w:pos="9355"/>
        </w:tabs>
        <w:spacing w:after="0"/>
        <w:jc w:val="both"/>
        <w:rPr>
          <w:rFonts w:ascii="Traditional Arabic" w:hAnsi="Traditional Arabic" w:cs="Traditional Arabic"/>
          <w:sz w:val="28"/>
          <w:szCs w:val="28"/>
          <w:rtl/>
          <w:lang w:bidi="ar-DZ"/>
        </w:rPr>
      </w:pPr>
      <w:r w:rsidRPr="009C01DB">
        <w:rPr>
          <w:rFonts w:ascii="Traditional Arabic" w:hAnsi="Traditional Arabic" w:cs="Traditional Arabic"/>
          <w:b/>
          <w:bCs/>
          <w:sz w:val="28"/>
          <w:szCs w:val="28"/>
          <w:rtl/>
          <w:lang w:bidi="ar-DZ"/>
        </w:rPr>
        <w:t xml:space="preserve">2/ مرحلة إعادة التصميم: </w:t>
      </w:r>
      <w:r w:rsidRPr="00CF69EA">
        <w:rPr>
          <w:rFonts w:ascii="Traditional Arabic" w:hAnsi="Traditional Arabic" w:cs="Traditional Arabic"/>
          <w:sz w:val="28"/>
          <w:szCs w:val="28"/>
          <w:rtl/>
          <w:lang w:bidi="ar-DZ"/>
        </w:rPr>
        <w:t xml:space="preserve">وهي الخطوة الثانية، </w:t>
      </w:r>
      <w:r>
        <w:rPr>
          <w:rFonts w:ascii="Traditional Arabic" w:hAnsi="Traditional Arabic" w:cs="Traditional Arabic" w:hint="cs"/>
          <w:sz w:val="28"/>
          <w:szCs w:val="28"/>
          <w:rtl/>
          <w:lang w:bidi="ar-DZ"/>
        </w:rPr>
        <w:t>حيث</w:t>
      </w:r>
      <w:r w:rsidRPr="00CF69EA">
        <w:rPr>
          <w:rFonts w:ascii="Traditional Arabic" w:hAnsi="Traditional Arabic" w:cs="Traditional Arabic"/>
          <w:sz w:val="28"/>
          <w:szCs w:val="28"/>
          <w:rtl/>
          <w:lang w:bidi="ar-DZ"/>
        </w:rPr>
        <w:t xml:space="preserve"> قمنا بعرض الاستبيان على مج</w:t>
      </w:r>
      <w:r>
        <w:rPr>
          <w:rFonts w:ascii="Traditional Arabic" w:hAnsi="Traditional Arabic" w:cs="Traditional Arabic"/>
          <w:sz w:val="28"/>
          <w:szCs w:val="28"/>
          <w:rtl/>
          <w:lang w:bidi="ar-DZ"/>
        </w:rPr>
        <w:t>موعة من الفئة المستهدفة للدراسة</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خبراء </w:t>
      </w:r>
      <w:r w:rsidRPr="00CF69EA">
        <w:rPr>
          <w:rFonts w:ascii="Traditional Arabic" w:hAnsi="Traditional Arabic" w:cs="Traditional Arabic"/>
          <w:sz w:val="28"/>
          <w:szCs w:val="28"/>
          <w:rtl/>
          <w:lang w:bidi="ar-DZ"/>
        </w:rPr>
        <w:t xml:space="preserve">محاسبيين، محافظي حسابات ) بغية </w:t>
      </w:r>
      <w:r w:rsidRPr="00CF69EA">
        <w:rPr>
          <w:rFonts w:ascii="Traditional Arabic" w:hAnsi="Traditional Arabic" w:cs="Traditional Arabic" w:hint="cs"/>
          <w:sz w:val="28"/>
          <w:szCs w:val="28"/>
          <w:rtl/>
          <w:lang w:bidi="ar-DZ"/>
        </w:rPr>
        <w:t>التأكد</w:t>
      </w:r>
      <w:r w:rsidRPr="00CF69EA">
        <w:rPr>
          <w:rFonts w:ascii="Traditional Arabic" w:hAnsi="Traditional Arabic" w:cs="Traditional Arabic"/>
          <w:sz w:val="28"/>
          <w:szCs w:val="28"/>
          <w:rtl/>
          <w:lang w:bidi="ar-DZ"/>
        </w:rPr>
        <w:t xml:space="preserve"> من وضوح وفهم الأسئلة من قبلهم، وذلك بعد الأخذ بملاحظات المقدمة من طرف الأساتذة</w:t>
      </w:r>
      <w:r>
        <w:rPr>
          <w:rFonts w:ascii="Traditional Arabic" w:hAnsi="Traditional Arabic" w:cs="Traditional Arabic" w:hint="cs"/>
          <w:sz w:val="28"/>
          <w:szCs w:val="28"/>
          <w:rtl/>
          <w:lang w:bidi="ar-DZ"/>
        </w:rPr>
        <w:t>.</w:t>
      </w:r>
      <w:r w:rsidRPr="00CF69EA">
        <w:rPr>
          <w:rFonts w:ascii="Traditional Arabic" w:hAnsi="Traditional Arabic" w:cs="Traditional Arabic"/>
          <w:sz w:val="28"/>
          <w:szCs w:val="28"/>
          <w:rtl/>
          <w:lang w:bidi="ar-DZ"/>
        </w:rPr>
        <w:t xml:space="preserve"> </w:t>
      </w:r>
    </w:p>
    <w:p w:rsidR="004F49F5" w:rsidRPr="00CF69EA" w:rsidRDefault="004F49F5" w:rsidP="004F49F5">
      <w:pPr>
        <w:spacing w:after="0"/>
        <w:jc w:val="both"/>
        <w:rPr>
          <w:rFonts w:ascii="Traditional Arabic" w:hAnsi="Traditional Arabic" w:cs="Traditional Arabic"/>
          <w:sz w:val="28"/>
          <w:szCs w:val="28"/>
          <w:rtl/>
          <w:lang w:bidi="ar-DZ"/>
        </w:rPr>
      </w:pPr>
      <w:r w:rsidRPr="009C01DB">
        <w:rPr>
          <w:rFonts w:ascii="Traditional Arabic" w:hAnsi="Traditional Arabic" w:cs="Traditional Arabic"/>
          <w:b/>
          <w:bCs/>
          <w:sz w:val="28"/>
          <w:szCs w:val="28"/>
          <w:rtl/>
          <w:lang w:bidi="ar-DZ"/>
        </w:rPr>
        <w:t xml:space="preserve">3/ مرحلة التصميم النهائي: </w:t>
      </w:r>
      <w:r w:rsidRPr="00CF69EA">
        <w:rPr>
          <w:rFonts w:ascii="Traditional Arabic" w:hAnsi="Traditional Arabic" w:cs="Traditional Arabic"/>
          <w:sz w:val="28"/>
          <w:szCs w:val="28"/>
          <w:rtl/>
          <w:lang w:bidi="ar-DZ"/>
        </w:rPr>
        <w:t>وهي الخطوة الأخيرة، بحيث ي</w:t>
      </w:r>
      <w:r>
        <w:rPr>
          <w:rFonts w:ascii="Traditional Arabic" w:hAnsi="Traditional Arabic" w:cs="Traditional Arabic"/>
          <w:sz w:val="28"/>
          <w:szCs w:val="28"/>
          <w:rtl/>
          <w:lang w:bidi="ar-DZ"/>
        </w:rPr>
        <w:t>تم إجراء التعديلات اللازمة بناء</w:t>
      </w:r>
      <w:r w:rsidRPr="00CF69EA">
        <w:rPr>
          <w:rFonts w:ascii="Traditional Arabic" w:hAnsi="Traditional Arabic" w:cs="Traditional Arabic"/>
          <w:sz w:val="28"/>
          <w:szCs w:val="28"/>
          <w:rtl/>
          <w:lang w:bidi="ar-DZ"/>
        </w:rPr>
        <w:t xml:space="preserve"> على </w:t>
      </w:r>
      <w:r w:rsidRPr="00CF69EA">
        <w:rPr>
          <w:rFonts w:ascii="Traditional Arabic" w:hAnsi="Traditional Arabic" w:cs="Traditional Arabic" w:hint="cs"/>
          <w:sz w:val="28"/>
          <w:szCs w:val="28"/>
          <w:rtl/>
          <w:lang w:bidi="ar-DZ"/>
        </w:rPr>
        <w:t>ملاحظات</w:t>
      </w:r>
      <w:r w:rsidRPr="00CF69EA">
        <w:rPr>
          <w:rFonts w:ascii="Traditional Arabic" w:hAnsi="Traditional Arabic" w:cs="Traditional Arabic"/>
          <w:sz w:val="28"/>
          <w:szCs w:val="28"/>
          <w:rtl/>
          <w:lang w:bidi="ar-DZ"/>
        </w:rPr>
        <w:t xml:space="preserve"> والتوصيات </w:t>
      </w:r>
      <w:r w:rsidRPr="00CF69EA">
        <w:rPr>
          <w:rFonts w:ascii="Traditional Arabic" w:hAnsi="Traditional Arabic" w:cs="Traditional Arabic" w:hint="cs"/>
          <w:sz w:val="28"/>
          <w:szCs w:val="28"/>
          <w:rtl/>
          <w:lang w:bidi="ar-DZ"/>
        </w:rPr>
        <w:t>الواردة</w:t>
      </w:r>
      <w:r w:rsidRPr="00CF69EA">
        <w:rPr>
          <w:rFonts w:ascii="Traditional Arabic" w:hAnsi="Traditional Arabic" w:cs="Traditional Arabic"/>
          <w:sz w:val="28"/>
          <w:szCs w:val="28"/>
          <w:rtl/>
          <w:lang w:bidi="ar-DZ"/>
        </w:rPr>
        <w:t xml:space="preserve"> في المراحل السابقة، تم تصميم الاستبيان بشكل نهائي</w:t>
      </w:r>
      <w:r>
        <w:rPr>
          <w:rFonts w:ascii="Traditional Arabic" w:hAnsi="Traditional Arabic" w:cs="Traditional Arabic" w:hint="cs"/>
          <w:sz w:val="28"/>
          <w:szCs w:val="28"/>
          <w:rtl/>
          <w:lang w:bidi="ar-DZ"/>
        </w:rPr>
        <w:t>،</w:t>
      </w:r>
      <w:r w:rsidRPr="00CF69EA">
        <w:rPr>
          <w:rFonts w:ascii="Traditional Arabic" w:hAnsi="Traditional Arabic" w:cs="Traditional Arabic"/>
          <w:sz w:val="28"/>
          <w:szCs w:val="28"/>
          <w:rtl/>
          <w:lang w:bidi="ar-DZ"/>
        </w:rPr>
        <w:t xml:space="preserve"> ثم تم توزيعه ونشره على عدة طرق أهمها :</w:t>
      </w:r>
    </w:p>
    <w:p w:rsidR="004F49F5" w:rsidRDefault="004F49F5" w:rsidP="009046CD">
      <w:pPr>
        <w:pStyle w:val="Paragraphedeliste"/>
        <w:numPr>
          <w:ilvl w:val="0"/>
          <w:numId w:val="38"/>
        </w:numPr>
        <w:spacing w:after="0"/>
        <w:ind w:left="423"/>
        <w:jc w:val="both"/>
        <w:rPr>
          <w:rFonts w:ascii="Traditional Arabic" w:hAnsi="Traditional Arabic" w:cs="Traditional Arabic"/>
          <w:sz w:val="28"/>
          <w:szCs w:val="28"/>
          <w:lang w:bidi="ar-DZ"/>
        </w:rPr>
      </w:pPr>
      <w:r w:rsidRPr="00CF69EA">
        <w:rPr>
          <w:rFonts w:ascii="Traditional Arabic" w:hAnsi="Traditional Arabic" w:cs="Traditional Arabic"/>
          <w:sz w:val="28"/>
          <w:szCs w:val="28"/>
          <w:rtl/>
          <w:lang w:bidi="ar-DZ"/>
        </w:rPr>
        <w:t>التسليم المباشر بأفراد العينة عن طرق إجراء مقابلات خاصة معهم لشرح أهمية ومضمون الاستبيان؛</w:t>
      </w:r>
    </w:p>
    <w:p w:rsidR="004F49F5" w:rsidRPr="00CF69EA" w:rsidRDefault="004F49F5" w:rsidP="009046CD">
      <w:pPr>
        <w:pStyle w:val="Paragraphedeliste"/>
        <w:numPr>
          <w:ilvl w:val="0"/>
          <w:numId w:val="38"/>
        </w:numPr>
        <w:spacing w:after="0"/>
        <w:ind w:left="423"/>
        <w:jc w:val="both"/>
        <w:rPr>
          <w:rFonts w:ascii="Traditional Arabic" w:hAnsi="Traditional Arabic" w:cs="Traditional Arabic"/>
          <w:sz w:val="28"/>
          <w:szCs w:val="28"/>
          <w:lang w:bidi="ar-DZ"/>
        </w:rPr>
      </w:pPr>
      <w:r w:rsidRPr="00CF69EA">
        <w:rPr>
          <w:rFonts w:ascii="Traditional Arabic" w:hAnsi="Traditional Arabic" w:cs="Traditional Arabic"/>
          <w:sz w:val="28"/>
          <w:szCs w:val="28"/>
          <w:rtl/>
          <w:lang w:bidi="ar-DZ"/>
        </w:rPr>
        <w:lastRenderedPageBreak/>
        <w:t>إرسال عن طريق البريد الالكتروني</w:t>
      </w:r>
      <w:r>
        <w:rPr>
          <w:rFonts w:ascii="Traditional Arabic" w:hAnsi="Traditional Arabic" w:cs="Traditional Arabic" w:hint="cs"/>
          <w:sz w:val="28"/>
          <w:szCs w:val="28"/>
          <w:rtl/>
          <w:lang w:bidi="ar-DZ"/>
        </w:rPr>
        <w:t>؛</w:t>
      </w:r>
    </w:p>
    <w:p w:rsidR="004F49F5" w:rsidRPr="00CF69EA" w:rsidRDefault="004F49F5" w:rsidP="009046CD">
      <w:pPr>
        <w:pStyle w:val="Paragraphedeliste"/>
        <w:numPr>
          <w:ilvl w:val="0"/>
          <w:numId w:val="38"/>
        </w:numPr>
        <w:spacing w:after="0"/>
        <w:ind w:left="423"/>
        <w:jc w:val="both"/>
        <w:rPr>
          <w:rFonts w:ascii="Traditional Arabic" w:hAnsi="Traditional Arabic" w:cs="Traditional Arabic"/>
          <w:sz w:val="28"/>
          <w:szCs w:val="28"/>
          <w:lang w:bidi="ar-DZ"/>
        </w:rPr>
      </w:pPr>
      <w:r w:rsidRPr="00CF69EA">
        <w:rPr>
          <w:rFonts w:ascii="Traditional Arabic" w:hAnsi="Traditional Arabic" w:cs="Traditional Arabic"/>
          <w:sz w:val="28"/>
          <w:szCs w:val="28"/>
          <w:rtl/>
          <w:lang w:bidi="ar-DZ"/>
        </w:rPr>
        <w:t xml:space="preserve">الاستعانة ببعض الزملاء في بعض </w:t>
      </w:r>
      <w:r>
        <w:rPr>
          <w:rFonts w:ascii="Traditional Arabic" w:hAnsi="Traditional Arabic" w:cs="Traditional Arabic" w:hint="cs"/>
          <w:sz w:val="28"/>
          <w:szCs w:val="28"/>
          <w:rtl/>
          <w:lang w:bidi="ar-DZ"/>
        </w:rPr>
        <w:t xml:space="preserve">الأماكن البعيدة </w:t>
      </w:r>
      <w:r w:rsidRPr="00CF69EA">
        <w:rPr>
          <w:rFonts w:ascii="Traditional Arabic" w:hAnsi="Traditional Arabic" w:cs="Traditional Arabic"/>
          <w:sz w:val="28"/>
          <w:szCs w:val="28"/>
          <w:rtl/>
          <w:lang w:bidi="ar-DZ"/>
        </w:rPr>
        <w:t>؛</w:t>
      </w:r>
    </w:p>
    <w:p w:rsidR="004F49F5" w:rsidRPr="00CF69EA" w:rsidRDefault="004F49F5" w:rsidP="004F49F5">
      <w:pPr>
        <w:spacing w:after="0"/>
        <w:ind w:left="423"/>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وبهذا تمكنا من ضم</w:t>
      </w:r>
      <w:r>
        <w:rPr>
          <w:rFonts w:ascii="Traditional Arabic" w:hAnsi="Traditional Arabic" w:cs="Traditional Arabic" w:hint="cs"/>
          <w:sz w:val="28"/>
          <w:szCs w:val="28"/>
          <w:rtl/>
          <w:lang w:bidi="ar-DZ"/>
        </w:rPr>
        <w:t>ا</w:t>
      </w:r>
      <w:r w:rsidRPr="00CF69EA">
        <w:rPr>
          <w:rFonts w:ascii="Traditional Arabic" w:hAnsi="Traditional Arabic" w:cs="Traditional Arabic"/>
          <w:sz w:val="28"/>
          <w:szCs w:val="28"/>
          <w:rtl/>
          <w:lang w:bidi="ar-DZ"/>
        </w:rPr>
        <w:t xml:space="preserve">ن عدد مقبول من الإجابات </w:t>
      </w:r>
      <w:r w:rsidRPr="00CF69EA">
        <w:rPr>
          <w:rFonts w:ascii="Traditional Arabic" w:hAnsi="Traditional Arabic" w:cs="Traditional Arabic" w:hint="cs"/>
          <w:sz w:val="28"/>
          <w:szCs w:val="28"/>
          <w:rtl/>
          <w:lang w:bidi="ar-DZ"/>
        </w:rPr>
        <w:t>والبيانات أما</w:t>
      </w:r>
      <w:r w:rsidRPr="00CF69EA">
        <w:rPr>
          <w:rFonts w:ascii="Traditional Arabic" w:hAnsi="Traditional Arabic" w:cs="Traditional Arabic"/>
          <w:sz w:val="28"/>
          <w:szCs w:val="28"/>
          <w:rtl/>
          <w:lang w:bidi="ar-DZ"/>
        </w:rPr>
        <w:t xml:space="preserve"> ما يخص عملية استرجاع الاستمارات فقد اختلفت تبعا لاختلاف طرق التوزيع.</w:t>
      </w:r>
    </w:p>
    <w:p w:rsidR="004F49F5" w:rsidRDefault="004F49F5" w:rsidP="004F49F5">
      <w:pPr>
        <w:jc w:val="both"/>
        <w:rPr>
          <w:rFonts w:ascii="Traditional Arabic" w:hAnsi="Traditional Arabic" w:cs="Traditional Arabic"/>
          <w:b/>
          <w:bCs/>
          <w:sz w:val="28"/>
          <w:szCs w:val="28"/>
          <w:rtl/>
          <w:lang w:bidi="ar-DZ"/>
        </w:rPr>
      </w:pPr>
      <w:r w:rsidRPr="002C24D4">
        <w:rPr>
          <w:rFonts w:ascii="Traditional Arabic" w:hAnsi="Traditional Arabic" w:cs="Traditional Arabic"/>
          <w:b/>
          <w:bCs/>
          <w:sz w:val="28"/>
          <w:szCs w:val="28"/>
          <w:rtl/>
          <w:lang w:bidi="ar-DZ"/>
        </w:rPr>
        <w:t>ثانيا: محتوى الاستبيان</w:t>
      </w:r>
    </w:p>
    <w:p w:rsidR="004F49F5" w:rsidRPr="00BE5F1E"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CF69EA">
        <w:rPr>
          <w:rFonts w:ascii="Traditional Arabic" w:hAnsi="Traditional Arabic" w:cs="Traditional Arabic"/>
          <w:sz w:val="28"/>
          <w:szCs w:val="28"/>
          <w:rtl/>
          <w:lang w:bidi="ar-DZ"/>
        </w:rPr>
        <w:t>تضمن الاستب</w:t>
      </w:r>
      <w:r>
        <w:rPr>
          <w:rFonts w:ascii="Traditional Arabic" w:hAnsi="Traditional Arabic" w:cs="Traditional Arabic"/>
          <w:sz w:val="28"/>
          <w:szCs w:val="28"/>
          <w:rtl/>
          <w:lang w:bidi="ar-DZ"/>
        </w:rPr>
        <w:t xml:space="preserve">يان مقدمة من أجل تقديم الموضوع </w:t>
      </w:r>
      <w:r>
        <w:rPr>
          <w:rFonts w:ascii="Traditional Arabic" w:hAnsi="Traditional Arabic" w:cs="Traditional Arabic" w:hint="cs"/>
          <w:sz w:val="28"/>
          <w:szCs w:val="28"/>
          <w:rtl/>
          <w:lang w:bidi="ar-DZ"/>
        </w:rPr>
        <w:t>ا</w:t>
      </w:r>
      <w:r w:rsidRPr="00CF69EA">
        <w:rPr>
          <w:rFonts w:ascii="Traditional Arabic" w:hAnsi="Traditional Arabic" w:cs="Traditional Arabic" w:hint="cs"/>
          <w:sz w:val="28"/>
          <w:szCs w:val="28"/>
          <w:rtl/>
          <w:lang w:bidi="ar-DZ"/>
        </w:rPr>
        <w:t>لمستقصي</w:t>
      </w:r>
      <w:r w:rsidRPr="00CF69EA">
        <w:rPr>
          <w:rFonts w:ascii="Traditional Arabic" w:hAnsi="Traditional Arabic" w:cs="Traditional Arabic"/>
          <w:sz w:val="28"/>
          <w:szCs w:val="28"/>
          <w:rtl/>
          <w:lang w:bidi="ar-DZ"/>
        </w:rPr>
        <w:t xml:space="preserve"> منهم، وتعريفهم </w:t>
      </w:r>
      <w:r w:rsidRPr="00CF69EA">
        <w:rPr>
          <w:rFonts w:ascii="Traditional Arabic" w:hAnsi="Traditional Arabic" w:cs="Traditional Arabic" w:hint="cs"/>
          <w:sz w:val="28"/>
          <w:szCs w:val="28"/>
          <w:rtl/>
          <w:lang w:bidi="ar-DZ"/>
        </w:rPr>
        <w:t>بهدف</w:t>
      </w:r>
      <w:r w:rsidRPr="00CF69EA">
        <w:rPr>
          <w:rFonts w:ascii="Traditional Arabic" w:hAnsi="Traditional Arabic" w:cs="Traditional Arabic"/>
          <w:sz w:val="28"/>
          <w:szCs w:val="28"/>
          <w:rtl/>
          <w:lang w:bidi="ar-DZ"/>
        </w:rPr>
        <w:t xml:space="preserve"> الأك</w:t>
      </w:r>
      <w:r>
        <w:rPr>
          <w:rFonts w:ascii="Traditional Arabic" w:hAnsi="Traditional Arabic" w:cs="Traditional Arabic"/>
          <w:sz w:val="28"/>
          <w:szCs w:val="28"/>
          <w:rtl/>
          <w:lang w:bidi="ar-DZ"/>
        </w:rPr>
        <w:t>اديمي وتشجيعهم على المشاركة فيه</w:t>
      </w:r>
      <w:r>
        <w:rPr>
          <w:rFonts w:ascii="Traditional Arabic" w:hAnsi="Traditional Arabic" w:cs="Traditional Arabic" w:hint="cs"/>
          <w:sz w:val="28"/>
          <w:szCs w:val="28"/>
          <w:rtl/>
          <w:lang w:bidi="ar-DZ"/>
        </w:rPr>
        <w:t>،</w:t>
      </w:r>
      <w:r w:rsidRPr="00CF69EA">
        <w:rPr>
          <w:rFonts w:ascii="Traditional Arabic" w:hAnsi="Traditional Arabic" w:cs="Traditional Arabic"/>
          <w:sz w:val="28"/>
          <w:szCs w:val="28"/>
          <w:rtl/>
          <w:lang w:bidi="ar-DZ"/>
        </w:rPr>
        <w:t>لذلك تم تقديم الدراسة على أساس أنها في إطار أكاديمي، كما بينا أن جميع المعلومات التي سيتم الحصول عليها ستحض بالسرية التام ولن تستخ</w:t>
      </w:r>
      <w:r>
        <w:rPr>
          <w:rFonts w:ascii="Traditional Arabic" w:hAnsi="Traditional Arabic" w:cs="Traditional Arabic"/>
          <w:sz w:val="28"/>
          <w:szCs w:val="28"/>
          <w:rtl/>
          <w:lang w:bidi="ar-DZ"/>
        </w:rPr>
        <w:t>دم إلا للأغراض البحث العلمي محض</w:t>
      </w:r>
      <w:r>
        <w:rPr>
          <w:rFonts w:ascii="Traditional Arabic" w:hAnsi="Traditional Arabic" w:cs="Traditional Arabic" w:hint="cs"/>
          <w:sz w:val="28"/>
          <w:szCs w:val="28"/>
          <w:rtl/>
          <w:lang w:bidi="ar-DZ"/>
        </w:rPr>
        <w:t>.</w:t>
      </w:r>
    </w:p>
    <w:p w:rsidR="004F49F5" w:rsidRPr="00CF69EA" w:rsidRDefault="004F49F5" w:rsidP="004F49F5">
      <w:pPr>
        <w:spacing w:after="0"/>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كما احتوى الاستبيان</w:t>
      </w:r>
      <w:r>
        <w:rPr>
          <w:rFonts w:ascii="Traditional Arabic" w:hAnsi="Traditional Arabic" w:cs="Traditional Arabic" w:hint="cs"/>
          <w:sz w:val="28"/>
          <w:szCs w:val="28"/>
          <w:rtl/>
          <w:lang w:bidi="ar-DZ"/>
        </w:rPr>
        <w:t xml:space="preserve"> ( الملحق رقم 1 ) </w:t>
      </w:r>
      <w:r w:rsidRPr="00CF69EA">
        <w:rPr>
          <w:rFonts w:ascii="Traditional Arabic" w:hAnsi="Traditional Arabic" w:cs="Traditional Arabic"/>
          <w:sz w:val="28"/>
          <w:szCs w:val="28"/>
          <w:rtl/>
          <w:lang w:bidi="ar-DZ"/>
        </w:rPr>
        <w:t xml:space="preserve">على 3 صفحات تتضمن </w:t>
      </w:r>
      <w:r>
        <w:rPr>
          <w:rFonts w:ascii="Traditional Arabic" w:hAnsi="Traditional Arabic" w:cs="Traditional Arabic" w:hint="cs"/>
          <w:sz w:val="28"/>
          <w:szCs w:val="28"/>
          <w:rtl/>
          <w:lang w:bidi="ar-DZ"/>
        </w:rPr>
        <w:t>33</w:t>
      </w:r>
      <w:r w:rsidRPr="00CF69EA">
        <w:rPr>
          <w:rFonts w:ascii="Traditional Arabic" w:hAnsi="Traditional Arabic" w:cs="Traditional Arabic"/>
          <w:sz w:val="28"/>
          <w:szCs w:val="28"/>
          <w:rtl/>
          <w:lang w:bidi="ar-DZ"/>
        </w:rPr>
        <w:t xml:space="preserve"> سؤالا مقسمة إلى جزئيين :</w:t>
      </w:r>
    </w:p>
    <w:p w:rsidR="004F49F5" w:rsidRPr="00CF69EA" w:rsidRDefault="004F49F5" w:rsidP="009046CD">
      <w:pPr>
        <w:pStyle w:val="Paragraphedeliste"/>
        <w:numPr>
          <w:ilvl w:val="0"/>
          <w:numId w:val="39"/>
        </w:numPr>
        <w:spacing w:after="0"/>
        <w:ind w:left="423"/>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الجزء الأول</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تضمن معلومات عامة</w:t>
      </w:r>
      <w:r w:rsidRPr="00CF69EA">
        <w:rPr>
          <w:rFonts w:ascii="Traditional Arabic" w:hAnsi="Traditional Arabic" w:cs="Traditional Arabic"/>
          <w:sz w:val="28"/>
          <w:szCs w:val="28"/>
          <w:rtl/>
          <w:lang w:bidi="ar-DZ"/>
        </w:rPr>
        <w:t xml:space="preserve"> عن أفراد المجتمع، بحيث تضمن </w:t>
      </w:r>
      <w:r>
        <w:rPr>
          <w:rFonts w:ascii="Traditional Arabic" w:hAnsi="Traditional Arabic" w:cs="Traditional Arabic" w:hint="cs"/>
          <w:sz w:val="28"/>
          <w:szCs w:val="28"/>
          <w:rtl/>
          <w:lang w:bidi="ar-DZ"/>
        </w:rPr>
        <w:t>4</w:t>
      </w:r>
      <w:r w:rsidRPr="00CF69EA">
        <w:rPr>
          <w:rFonts w:ascii="Traditional Arabic" w:hAnsi="Traditional Arabic" w:cs="Traditional Arabic"/>
          <w:sz w:val="28"/>
          <w:szCs w:val="28"/>
          <w:rtl/>
          <w:lang w:bidi="ar-DZ"/>
        </w:rPr>
        <w:t xml:space="preserve"> أسئلة </w:t>
      </w:r>
      <w:r>
        <w:rPr>
          <w:rFonts w:ascii="Traditional Arabic" w:hAnsi="Traditional Arabic" w:cs="Traditional Arabic" w:hint="cs"/>
          <w:sz w:val="28"/>
          <w:szCs w:val="28"/>
          <w:rtl/>
          <w:lang w:bidi="ar-DZ"/>
        </w:rPr>
        <w:t>(الوظيفة، الخبرة، المؤهل العلمي، التخصص العلمي )</w:t>
      </w:r>
      <w:r w:rsidRPr="00CF69EA">
        <w:rPr>
          <w:rFonts w:ascii="Traditional Arabic" w:hAnsi="Traditional Arabic" w:cs="Traditional Arabic"/>
          <w:sz w:val="28"/>
          <w:szCs w:val="28"/>
          <w:rtl/>
          <w:lang w:bidi="ar-DZ"/>
        </w:rPr>
        <w:t>خاصة بعينة الدراسة، و التي من الممكن أن تساهم في تفسير النتائج.</w:t>
      </w:r>
    </w:p>
    <w:p w:rsidR="004F49F5" w:rsidRDefault="004F49F5" w:rsidP="009046CD">
      <w:pPr>
        <w:pStyle w:val="Paragraphedeliste"/>
        <w:numPr>
          <w:ilvl w:val="0"/>
          <w:numId w:val="39"/>
        </w:numPr>
        <w:spacing w:after="0"/>
        <w:ind w:left="423"/>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الجزء الثاني</w:t>
      </w:r>
      <w:r w:rsidRPr="00CF69EA">
        <w:rPr>
          <w:rFonts w:ascii="Traditional Arabic" w:hAnsi="Traditional Arabic" w:cs="Traditional Arabic"/>
          <w:sz w:val="28"/>
          <w:szCs w:val="28"/>
          <w:rtl/>
          <w:lang w:bidi="ar-DZ"/>
        </w:rPr>
        <w:t xml:space="preserve">: متعلق بفرضيات الدراسة، بحيث احتوى </w:t>
      </w:r>
      <w:r>
        <w:rPr>
          <w:rFonts w:ascii="Traditional Arabic" w:hAnsi="Traditional Arabic" w:cs="Traditional Arabic" w:hint="cs"/>
          <w:sz w:val="28"/>
          <w:szCs w:val="28"/>
          <w:rtl/>
          <w:lang w:bidi="ar-DZ"/>
        </w:rPr>
        <w:t>29</w:t>
      </w:r>
      <w:r w:rsidRPr="00CF69EA">
        <w:rPr>
          <w:rFonts w:ascii="Traditional Arabic" w:hAnsi="Traditional Arabic" w:cs="Traditional Arabic"/>
          <w:sz w:val="28"/>
          <w:szCs w:val="28"/>
          <w:rtl/>
          <w:lang w:bidi="ar-DZ"/>
        </w:rPr>
        <w:t xml:space="preserve"> سؤالا والتي من شأنها أن تعالج مشكلة الدراسة، كما قسم هذا الأخير إلى ثلاثة محاور.</w:t>
      </w:r>
    </w:p>
    <w:p w:rsidR="004F49F5" w:rsidRPr="00CF69EA" w:rsidRDefault="004F49F5" w:rsidP="006324D1">
      <w:pPr>
        <w:pStyle w:val="Paragraphedeliste"/>
        <w:numPr>
          <w:ilvl w:val="0"/>
          <w:numId w:val="40"/>
        </w:numPr>
        <w:spacing w:after="0"/>
        <w:ind w:left="423"/>
        <w:jc w:val="both"/>
        <w:rPr>
          <w:rFonts w:ascii="Traditional Arabic" w:hAnsi="Traditional Arabic" w:cs="Traditional Arabic"/>
          <w:sz w:val="28"/>
          <w:szCs w:val="28"/>
          <w:lang w:bidi="ar-DZ"/>
        </w:rPr>
      </w:pPr>
      <w:r w:rsidRPr="00CF69EA">
        <w:rPr>
          <w:rFonts w:ascii="Traditional Arabic" w:hAnsi="Traditional Arabic" w:cs="Traditional Arabic"/>
          <w:sz w:val="28"/>
          <w:szCs w:val="28"/>
          <w:rtl/>
          <w:lang w:bidi="ar-DZ"/>
        </w:rPr>
        <w:t>المحور الأول: تضمن</w:t>
      </w:r>
      <w:r>
        <w:rPr>
          <w:rFonts w:ascii="Traditional Arabic" w:hAnsi="Traditional Arabic" w:cs="Traditional Arabic" w:hint="cs"/>
          <w:sz w:val="28"/>
          <w:szCs w:val="28"/>
          <w:rtl/>
          <w:lang w:bidi="ar-DZ"/>
        </w:rPr>
        <w:t xml:space="preserve"> تسعة</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9</w:t>
      </w:r>
      <w:r w:rsidRPr="00CF69EA">
        <w:rPr>
          <w:rFonts w:ascii="Traditional Arabic" w:hAnsi="Traditional Arabic" w:cs="Traditional Arabic"/>
          <w:sz w:val="28"/>
          <w:szCs w:val="28"/>
          <w:rtl/>
          <w:lang w:bidi="ar-DZ"/>
        </w:rPr>
        <w:t xml:space="preserve">) أسئلة المتعلقة بالفرضية الأولى حول </w:t>
      </w:r>
      <w:r>
        <w:rPr>
          <w:rFonts w:ascii="Traditional Arabic" w:hAnsi="Traditional Arabic" w:cs="Traditional Arabic" w:hint="cs"/>
          <w:sz w:val="28"/>
          <w:szCs w:val="28"/>
          <w:rtl/>
          <w:lang w:bidi="ar-DZ"/>
        </w:rPr>
        <w:t xml:space="preserve">معايير </w:t>
      </w:r>
      <w:r w:rsidR="006324D1">
        <w:rPr>
          <w:rFonts w:ascii="Traditional Arabic" w:hAnsi="Traditional Arabic" w:cs="Traditional Arabic" w:hint="cs"/>
          <w:sz w:val="28"/>
          <w:szCs w:val="28"/>
          <w:rtl/>
          <w:lang w:bidi="ar-DZ"/>
        </w:rPr>
        <w:t>التدقيق الجزائرية</w:t>
      </w:r>
      <w:r>
        <w:rPr>
          <w:rFonts w:ascii="Traditional Arabic" w:hAnsi="Traditional Arabic" w:cs="Traditional Arabic" w:hint="cs"/>
          <w:sz w:val="28"/>
          <w:szCs w:val="28"/>
          <w:rtl/>
          <w:lang w:bidi="ar-DZ"/>
        </w:rPr>
        <w:t xml:space="preserve"> ومتطلبات البيئة الجزائرية</w:t>
      </w:r>
      <w:r w:rsidRPr="00CF69EA">
        <w:rPr>
          <w:rFonts w:ascii="Traditional Arabic" w:hAnsi="Traditional Arabic" w:cs="Traditional Arabic" w:hint="cs"/>
          <w:sz w:val="28"/>
          <w:szCs w:val="28"/>
          <w:rtl/>
          <w:lang w:bidi="ar-DZ"/>
        </w:rPr>
        <w:t>؛</w:t>
      </w:r>
    </w:p>
    <w:p w:rsidR="004F49F5" w:rsidRPr="00CF69EA" w:rsidRDefault="004F49F5" w:rsidP="009046CD">
      <w:pPr>
        <w:pStyle w:val="Paragraphedeliste"/>
        <w:numPr>
          <w:ilvl w:val="0"/>
          <w:numId w:val="40"/>
        </w:numPr>
        <w:spacing w:after="0"/>
        <w:ind w:left="423"/>
        <w:jc w:val="both"/>
        <w:rPr>
          <w:rFonts w:ascii="Traditional Arabic" w:hAnsi="Traditional Arabic" w:cs="Traditional Arabic"/>
          <w:sz w:val="28"/>
          <w:szCs w:val="28"/>
          <w:lang w:bidi="ar-DZ"/>
        </w:rPr>
      </w:pPr>
      <w:r w:rsidRPr="00CF69EA">
        <w:rPr>
          <w:rFonts w:ascii="Traditional Arabic" w:hAnsi="Traditional Arabic" w:cs="Traditional Arabic"/>
          <w:sz w:val="28"/>
          <w:szCs w:val="28"/>
          <w:rtl/>
          <w:lang w:bidi="ar-DZ"/>
        </w:rPr>
        <w:t xml:space="preserve">المحور الثاني: </w:t>
      </w:r>
      <w:r>
        <w:rPr>
          <w:rFonts w:ascii="Traditional Arabic" w:hAnsi="Traditional Arabic" w:cs="Traditional Arabic" w:hint="cs"/>
          <w:sz w:val="28"/>
          <w:szCs w:val="28"/>
          <w:rtl/>
          <w:lang w:bidi="ar-DZ"/>
        </w:rPr>
        <w:t>ي</w:t>
      </w:r>
      <w:r w:rsidRPr="00CF69EA">
        <w:rPr>
          <w:rFonts w:ascii="Traditional Arabic" w:hAnsi="Traditional Arabic" w:cs="Traditional Arabic"/>
          <w:sz w:val="28"/>
          <w:szCs w:val="28"/>
          <w:rtl/>
          <w:lang w:bidi="ar-DZ"/>
        </w:rPr>
        <w:t xml:space="preserve">حتوي على </w:t>
      </w:r>
      <w:r>
        <w:rPr>
          <w:rFonts w:ascii="Traditional Arabic" w:hAnsi="Traditional Arabic" w:cs="Traditional Arabic" w:hint="cs"/>
          <w:sz w:val="28"/>
          <w:szCs w:val="28"/>
          <w:rtl/>
          <w:lang w:bidi="ar-DZ"/>
        </w:rPr>
        <w:t>عشرة</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10</w:t>
      </w:r>
      <w:r w:rsidRPr="00CF69EA">
        <w:rPr>
          <w:rFonts w:ascii="Traditional Arabic" w:hAnsi="Traditional Arabic" w:cs="Traditional Arabic"/>
          <w:sz w:val="28"/>
          <w:szCs w:val="28"/>
          <w:rtl/>
          <w:lang w:bidi="ar-DZ"/>
        </w:rPr>
        <w:t xml:space="preserve">) أسئلة </w:t>
      </w:r>
      <w:r>
        <w:rPr>
          <w:rFonts w:ascii="Traditional Arabic" w:hAnsi="Traditional Arabic" w:cs="Traditional Arabic" w:hint="cs"/>
          <w:sz w:val="28"/>
          <w:szCs w:val="28"/>
          <w:rtl/>
          <w:lang w:bidi="ar-DZ"/>
        </w:rPr>
        <w:t xml:space="preserve">المتعلقة </w:t>
      </w:r>
      <w:r w:rsidRPr="00CF69EA">
        <w:rPr>
          <w:rFonts w:ascii="Traditional Arabic" w:hAnsi="Traditional Arabic" w:cs="Traditional Arabic"/>
          <w:sz w:val="28"/>
          <w:szCs w:val="28"/>
          <w:rtl/>
          <w:lang w:bidi="ar-DZ"/>
        </w:rPr>
        <w:t xml:space="preserve">بالفرضية الثانية حول </w:t>
      </w:r>
      <w:r>
        <w:rPr>
          <w:rFonts w:ascii="Traditional Arabic" w:hAnsi="Traditional Arabic" w:cs="Traditional Arabic" w:hint="cs"/>
          <w:sz w:val="28"/>
          <w:szCs w:val="28"/>
          <w:rtl/>
          <w:lang w:bidi="ar-DZ"/>
        </w:rPr>
        <w:t xml:space="preserve">معايير </w:t>
      </w:r>
      <w:r w:rsidR="00CE453C">
        <w:rPr>
          <w:rFonts w:ascii="Traditional Arabic" w:hAnsi="Traditional Arabic" w:cs="Traditional Arabic" w:hint="cs"/>
          <w:sz w:val="28"/>
          <w:szCs w:val="28"/>
          <w:rtl/>
          <w:lang w:bidi="ar-DZ"/>
        </w:rPr>
        <w:t>التدقيق</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الجزائرية ومدى الإلتزام بها</w:t>
      </w:r>
      <w:r w:rsidRPr="00CF69EA">
        <w:rPr>
          <w:rFonts w:ascii="Traditional Arabic" w:hAnsi="Traditional Arabic" w:cs="Traditional Arabic"/>
          <w:sz w:val="28"/>
          <w:szCs w:val="28"/>
          <w:rtl/>
          <w:lang w:bidi="ar-DZ"/>
        </w:rPr>
        <w:t xml:space="preserve"> ؛ </w:t>
      </w:r>
    </w:p>
    <w:p w:rsidR="004F49F5" w:rsidRDefault="004F49F5" w:rsidP="009046CD">
      <w:pPr>
        <w:pStyle w:val="Paragraphedeliste"/>
        <w:numPr>
          <w:ilvl w:val="0"/>
          <w:numId w:val="40"/>
        </w:numPr>
        <w:spacing w:after="0"/>
        <w:ind w:left="423"/>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المحور الثالث</w:t>
      </w:r>
      <w:r w:rsidRPr="00CF69EA">
        <w:rPr>
          <w:rFonts w:ascii="Traditional Arabic" w:hAnsi="Traditional Arabic" w:cs="Traditional Arabic"/>
          <w:sz w:val="28"/>
          <w:szCs w:val="28"/>
          <w:rtl/>
          <w:lang w:bidi="ar-DZ"/>
        </w:rPr>
        <w:t xml:space="preserve">: تضمن </w:t>
      </w:r>
      <w:r>
        <w:rPr>
          <w:rFonts w:ascii="Traditional Arabic" w:hAnsi="Traditional Arabic" w:cs="Traditional Arabic" w:hint="cs"/>
          <w:sz w:val="28"/>
          <w:szCs w:val="28"/>
          <w:rtl/>
          <w:lang w:bidi="ar-DZ"/>
        </w:rPr>
        <w:t>عشرة</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10</w:t>
      </w:r>
      <w:r w:rsidRPr="00CF69EA">
        <w:rPr>
          <w:rFonts w:ascii="Traditional Arabic" w:hAnsi="Traditional Arabic" w:cs="Traditional Arabic"/>
          <w:sz w:val="28"/>
          <w:szCs w:val="28"/>
          <w:rtl/>
          <w:lang w:bidi="ar-DZ"/>
        </w:rPr>
        <w:t xml:space="preserve">) أسئلة متعلقة بالفرضية الثالث </w:t>
      </w:r>
      <w:r>
        <w:rPr>
          <w:rFonts w:ascii="Traditional Arabic" w:hAnsi="Traditional Arabic" w:cs="Traditional Arabic" w:hint="cs"/>
          <w:sz w:val="28"/>
          <w:szCs w:val="28"/>
          <w:rtl/>
          <w:lang w:bidi="ar-DZ"/>
        </w:rPr>
        <w:t xml:space="preserve">حول مدى توافق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 مع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w:t>
      </w:r>
      <w:r w:rsidRPr="00CF69EA">
        <w:rPr>
          <w:rFonts w:ascii="Traditional Arabic" w:hAnsi="Traditional Arabic" w:cs="Traditional Arabic"/>
          <w:sz w:val="28"/>
          <w:szCs w:val="28"/>
          <w:rtl/>
          <w:lang w:bidi="ar-DZ"/>
        </w:rPr>
        <w:t>.</w:t>
      </w:r>
    </w:p>
    <w:p w:rsidR="004F49F5" w:rsidRDefault="004F49F5" w:rsidP="004F49F5">
      <w:pPr>
        <w:jc w:val="both"/>
        <w:rPr>
          <w:rFonts w:ascii="Simplified Arabic" w:hAnsi="Simplified Arabic" w:cs="Simplified Arabic"/>
          <w:b/>
          <w:bCs/>
          <w:sz w:val="28"/>
          <w:szCs w:val="28"/>
          <w:u w:val="single"/>
          <w:rtl/>
          <w:lang w:bidi="ar-DZ"/>
        </w:rPr>
      </w:pPr>
      <w:r w:rsidRPr="0056305C">
        <w:rPr>
          <w:rFonts w:ascii="Simplified Arabic" w:hAnsi="Simplified Arabic" w:cs="Simplified Arabic"/>
          <w:b/>
          <w:bCs/>
          <w:sz w:val="28"/>
          <w:szCs w:val="28"/>
          <w:u w:val="single"/>
          <w:rtl/>
          <w:lang w:bidi="ar-DZ"/>
        </w:rPr>
        <w:t>الفرع الثاني : مجتمع وعينة الدراسة</w:t>
      </w:r>
      <w:r>
        <w:rPr>
          <w:rFonts w:ascii="Simplified Arabic" w:hAnsi="Simplified Arabic" w:cs="Simplified Arabic" w:hint="cs"/>
          <w:b/>
          <w:bCs/>
          <w:sz w:val="28"/>
          <w:szCs w:val="28"/>
          <w:u w:val="single"/>
          <w:rtl/>
          <w:lang w:bidi="ar-DZ"/>
        </w:rPr>
        <w:t>.</w:t>
      </w:r>
    </w:p>
    <w:p w:rsidR="004F49F5" w:rsidRDefault="004F49F5" w:rsidP="004F49F5">
      <w:pPr>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 مجتمع الدراسة:</w:t>
      </w:r>
    </w:p>
    <w:p w:rsidR="004F49F5" w:rsidRPr="00315701"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يشمل مجتمع الدراسة مجموعة من خبراء المحاسبة و محافظي الحسابات المعتمدين من مجلس الوطني في البيئة المحاسبية الجزائرية، ولصعوبة اجراء دراسة كاملة لبيئة الجزائرية تم تعيين وتحديد مجتمع الدراسة في ولاية ورقلة وولاية الوادي.</w:t>
      </w:r>
    </w:p>
    <w:p w:rsidR="004F49F5" w:rsidRPr="00CF69EA"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قصد الحصول على إجابات موضوعية فقد حرصنا على أن يكون أفراد</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العينة من</w:t>
      </w:r>
      <w:r w:rsidRPr="00CF69EA">
        <w:rPr>
          <w:rFonts w:ascii="Traditional Arabic" w:hAnsi="Traditional Arabic" w:cs="Traditional Arabic"/>
          <w:sz w:val="28"/>
          <w:szCs w:val="28"/>
          <w:rtl/>
          <w:lang w:bidi="ar-DZ"/>
        </w:rPr>
        <w:t>:</w:t>
      </w:r>
    </w:p>
    <w:p w:rsidR="004F49F5" w:rsidRPr="001A0AB4" w:rsidRDefault="004F49F5" w:rsidP="009046CD">
      <w:pPr>
        <w:pStyle w:val="Paragraphedeliste"/>
        <w:numPr>
          <w:ilvl w:val="0"/>
          <w:numId w:val="43"/>
        </w:numPr>
        <w:spacing w:after="0"/>
        <w:jc w:val="both"/>
        <w:rPr>
          <w:rFonts w:ascii="Traditional Arabic" w:hAnsi="Traditional Arabic" w:cs="Traditional Arabic"/>
          <w:sz w:val="28"/>
          <w:szCs w:val="28"/>
          <w:lang w:bidi="ar-DZ"/>
        </w:rPr>
      </w:pPr>
      <w:r w:rsidRPr="001A0AB4">
        <w:rPr>
          <w:rFonts w:ascii="Traditional Arabic" w:hAnsi="Traditional Arabic" w:cs="Traditional Arabic" w:hint="cs"/>
          <w:sz w:val="28"/>
          <w:szCs w:val="28"/>
          <w:rtl/>
          <w:lang w:bidi="ar-DZ"/>
        </w:rPr>
        <w:t>الفئة الأولى:</w:t>
      </w:r>
      <w:r w:rsidRPr="001A0AB4">
        <w:rPr>
          <w:rFonts w:ascii="Traditional Arabic" w:hAnsi="Traditional Arabic" w:cs="Traditional Arabic"/>
          <w:sz w:val="28"/>
          <w:szCs w:val="28"/>
          <w:rtl/>
          <w:lang w:bidi="ar-DZ"/>
        </w:rPr>
        <w:t xml:space="preserve"> </w:t>
      </w:r>
      <w:r w:rsidRPr="001A0AB4">
        <w:rPr>
          <w:rFonts w:ascii="Traditional Arabic" w:hAnsi="Traditional Arabic" w:cs="Traditional Arabic" w:hint="cs"/>
          <w:sz w:val="28"/>
          <w:szCs w:val="28"/>
          <w:rtl/>
          <w:lang w:bidi="ar-DZ"/>
        </w:rPr>
        <w:t>خبراء</w:t>
      </w:r>
      <w:r w:rsidRPr="001A0AB4">
        <w:rPr>
          <w:rFonts w:ascii="Traditional Arabic" w:hAnsi="Traditional Arabic" w:cs="Traditional Arabic"/>
          <w:sz w:val="28"/>
          <w:szCs w:val="28"/>
          <w:rtl/>
          <w:lang w:bidi="ar-DZ"/>
        </w:rPr>
        <w:t xml:space="preserve"> المحاسبين (باعتباره </w:t>
      </w:r>
      <w:r w:rsidRPr="001A0AB4">
        <w:rPr>
          <w:rFonts w:ascii="Traditional Arabic" w:hAnsi="Traditional Arabic" w:cs="Traditional Arabic" w:hint="cs"/>
          <w:sz w:val="28"/>
          <w:szCs w:val="28"/>
          <w:rtl/>
          <w:lang w:bidi="ar-DZ"/>
        </w:rPr>
        <w:t>المكلف بالقيام ب</w:t>
      </w:r>
      <w:r w:rsidR="00CE453C">
        <w:rPr>
          <w:rFonts w:ascii="Traditional Arabic" w:hAnsi="Traditional Arabic" w:cs="Traditional Arabic" w:hint="cs"/>
          <w:sz w:val="28"/>
          <w:szCs w:val="28"/>
          <w:rtl/>
          <w:lang w:bidi="ar-DZ"/>
        </w:rPr>
        <w:t>التدقيق</w:t>
      </w:r>
      <w:r w:rsidRPr="001A0AB4">
        <w:rPr>
          <w:rFonts w:ascii="Traditional Arabic" w:hAnsi="Traditional Arabic" w:cs="Traditional Arabic" w:hint="cs"/>
          <w:sz w:val="28"/>
          <w:szCs w:val="28"/>
          <w:rtl/>
          <w:lang w:bidi="ar-DZ"/>
        </w:rPr>
        <w:t xml:space="preserve"> الخارجية التعاقدية</w:t>
      </w:r>
      <w:r w:rsidRPr="001A0AB4">
        <w:rPr>
          <w:rFonts w:ascii="Traditional Arabic" w:hAnsi="Traditional Arabic" w:cs="Traditional Arabic"/>
          <w:sz w:val="28"/>
          <w:szCs w:val="28"/>
          <w:rtl/>
          <w:lang w:bidi="ar-DZ"/>
        </w:rPr>
        <w:t>)؛</w:t>
      </w:r>
    </w:p>
    <w:p w:rsidR="004F49F5" w:rsidRPr="001A0AB4" w:rsidRDefault="004F49F5" w:rsidP="009046CD">
      <w:pPr>
        <w:pStyle w:val="Paragraphedeliste"/>
        <w:numPr>
          <w:ilvl w:val="0"/>
          <w:numId w:val="43"/>
        </w:numPr>
        <w:jc w:val="both"/>
        <w:rPr>
          <w:rFonts w:ascii="Traditional Arabic" w:hAnsi="Traditional Arabic" w:cs="Traditional Arabic"/>
          <w:sz w:val="28"/>
          <w:szCs w:val="28"/>
          <w:rtl/>
          <w:lang w:bidi="ar-DZ"/>
        </w:rPr>
      </w:pPr>
      <w:r w:rsidRPr="001A0AB4">
        <w:rPr>
          <w:rFonts w:ascii="Traditional Arabic" w:hAnsi="Traditional Arabic" w:cs="Traditional Arabic" w:hint="cs"/>
          <w:sz w:val="28"/>
          <w:szCs w:val="28"/>
          <w:rtl/>
          <w:lang w:bidi="ar-DZ"/>
        </w:rPr>
        <w:t xml:space="preserve">الفئة الثانية: </w:t>
      </w:r>
      <w:r w:rsidRPr="001A0AB4">
        <w:rPr>
          <w:rFonts w:ascii="Traditional Arabic" w:hAnsi="Traditional Arabic" w:cs="Traditional Arabic"/>
          <w:sz w:val="28"/>
          <w:szCs w:val="28"/>
          <w:rtl/>
          <w:lang w:bidi="ar-DZ"/>
        </w:rPr>
        <w:t xml:space="preserve">محافظي الحسابات ( باعتباره </w:t>
      </w:r>
      <w:r w:rsidRPr="001A0AB4">
        <w:rPr>
          <w:rFonts w:ascii="Traditional Arabic" w:hAnsi="Traditional Arabic" w:cs="Traditional Arabic" w:hint="cs"/>
          <w:sz w:val="28"/>
          <w:szCs w:val="28"/>
          <w:rtl/>
          <w:lang w:bidi="ar-DZ"/>
        </w:rPr>
        <w:t xml:space="preserve">المكلف بمهام </w:t>
      </w:r>
      <w:r w:rsidR="00CE453C">
        <w:rPr>
          <w:rFonts w:ascii="Traditional Arabic" w:hAnsi="Traditional Arabic" w:cs="Traditional Arabic"/>
          <w:sz w:val="28"/>
          <w:szCs w:val="28"/>
          <w:rtl/>
          <w:lang w:bidi="ar-DZ"/>
        </w:rPr>
        <w:t>التدقيق</w:t>
      </w:r>
      <w:r w:rsidRPr="001A0AB4">
        <w:rPr>
          <w:rFonts w:ascii="Traditional Arabic" w:hAnsi="Traditional Arabic" w:cs="Traditional Arabic"/>
          <w:sz w:val="28"/>
          <w:szCs w:val="28"/>
          <w:rtl/>
          <w:lang w:bidi="ar-DZ"/>
        </w:rPr>
        <w:t xml:space="preserve"> </w:t>
      </w:r>
      <w:r w:rsidRPr="001A0AB4">
        <w:rPr>
          <w:rFonts w:ascii="Traditional Arabic" w:hAnsi="Traditional Arabic" w:cs="Traditional Arabic" w:hint="cs"/>
          <w:sz w:val="28"/>
          <w:szCs w:val="28"/>
          <w:rtl/>
          <w:lang w:bidi="ar-DZ"/>
        </w:rPr>
        <w:t>الخارجية القانونية</w:t>
      </w:r>
      <w:r w:rsidRPr="001A0AB4">
        <w:rPr>
          <w:rFonts w:ascii="Traditional Arabic" w:hAnsi="Traditional Arabic" w:cs="Traditional Arabic"/>
          <w:sz w:val="28"/>
          <w:szCs w:val="28"/>
          <w:rtl/>
          <w:lang w:bidi="ar-DZ"/>
        </w:rPr>
        <w:t xml:space="preserve"> )</w:t>
      </w:r>
      <w:r w:rsidRPr="001A0AB4">
        <w:rPr>
          <w:rFonts w:ascii="Traditional Arabic" w:hAnsi="Traditional Arabic" w:cs="Traditional Arabic" w:hint="cs"/>
          <w:sz w:val="28"/>
          <w:szCs w:val="28"/>
          <w:rtl/>
          <w:lang w:bidi="ar-DZ"/>
        </w:rPr>
        <w:t>.</w:t>
      </w:r>
    </w:p>
    <w:p w:rsidR="004F49F5" w:rsidRDefault="004F49F5" w:rsidP="004F49F5">
      <w:pPr>
        <w:jc w:val="both"/>
        <w:rPr>
          <w:rFonts w:ascii="Traditional Arabic" w:hAnsi="Traditional Arabic" w:cs="Traditional Arabic"/>
          <w:sz w:val="28"/>
          <w:szCs w:val="28"/>
          <w:rtl/>
          <w:lang w:bidi="ar-DZ"/>
        </w:rPr>
      </w:pPr>
    </w:p>
    <w:p w:rsidR="004F49F5" w:rsidRDefault="004F49F5" w:rsidP="004F49F5">
      <w:pPr>
        <w:jc w:val="both"/>
        <w:rPr>
          <w:rFonts w:ascii="Traditional Arabic" w:hAnsi="Traditional Arabic" w:cs="Traditional Arabic"/>
          <w:b/>
          <w:bCs/>
          <w:sz w:val="28"/>
          <w:szCs w:val="28"/>
          <w:rtl/>
          <w:lang w:bidi="ar-DZ"/>
        </w:rPr>
      </w:pPr>
      <w:r w:rsidRPr="001A0AB4">
        <w:rPr>
          <w:rFonts w:ascii="Traditional Arabic" w:hAnsi="Traditional Arabic" w:cs="Traditional Arabic" w:hint="cs"/>
          <w:b/>
          <w:bCs/>
          <w:sz w:val="28"/>
          <w:szCs w:val="28"/>
          <w:rtl/>
          <w:lang w:bidi="ar-DZ"/>
        </w:rPr>
        <w:lastRenderedPageBreak/>
        <w:t xml:space="preserve"> </w:t>
      </w:r>
      <w:r>
        <w:rPr>
          <w:rFonts w:ascii="Traditional Arabic" w:hAnsi="Traditional Arabic" w:cs="Traditional Arabic" w:hint="cs"/>
          <w:b/>
          <w:bCs/>
          <w:sz w:val="28"/>
          <w:szCs w:val="28"/>
          <w:rtl/>
          <w:lang w:bidi="ar-DZ"/>
        </w:rPr>
        <w:t>2/</w:t>
      </w:r>
      <w:r w:rsidRPr="002C24D4">
        <w:rPr>
          <w:rFonts w:ascii="Traditional Arabic" w:hAnsi="Traditional Arabic" w:cs="Traditional Arabic"/>
          <w:b/>
          <w:bCs/>
          <w:sz w:val="28"/>
          <w:szCs w:val="28"/>
          <w:rtl/>
          <w:lang w:bidi="ar-DZ"/>
        </w:rPr>
        <w:t xml:space="preserve">عينة الدراسة :  </w:t>
      </w:r>
    </w:p>
    <w:p w:rsidR="004F49F5" w:rsidRPr="00BF5437" w:rsidRDefault="004F49F5" w:rsidP="004F49F5">
      <w:pPr>
        <w:jc w:val="both"/>
        <w:rPr>
          <w:rFonts w:ascii="Traditional Arabic" w:hAnsi="Traditional Arabic" w:cs="Traditional Arabic"/>
          <w:sz w:val="28"/>
          <w:szCs w:val="28"/>
          <w:lang w:val="fr-FR" w:bidi="ar-DZ"/>
        </w:rPr>
      </w:pPr>
      <w:r>
        <w:rPr>
          <w:rFonts w:ascii="Traditional Arabic" w:hAnsi="Traditional Arabic" w:cs="Traditional Arabic" w:hint="cs"/>
          <w:sz w:val="28"/>
          <w:szCs w:val="28"/>
          <w:rtl/>
        </w:rPr>
        <w:t xml:space="preserve">     </w:t>
      </w:r>
      <w:r w:rsidRPr="0056305C">
        <w:rPr>
          <w:rFonts w:ascii="Traditional Arabic" w:hAnsi="Traditional Arabic" w:cs="Traditional Arabic"/>
          <w:sz w:val="28"/>
          <w:szCs w:val="28"/>
          <w:rtl/>
        </w:rPr>
        <w:t>تم</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اختيار</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عينة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من</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مجتمع</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الدراسة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بطريقة</w:t>
      </w:r>
      <w:r w:rsidRPr="0056305C">
        <w:rPr>
          <w:rFonts w:ascii="Traditional Arabic" w:hAnsi="Traditional Arabic" w:cs="Traditional Arabic"/>
          <w:sz w:val="28"/>
          <w:szCs w:val="28"/>
        </w:rPr>
        <w:t xml:space="preserve"> </w:t>
      </w:r>
      <w:r w:rsidRPr="0056305C">
        <w:rPr>
          <w:rFonts w:ascii="Traditional Arabic" w:hAnsi="Traditional Arabic" w:cs="Traditional Arabic"/>
          <w:sz w:val="28"/>
          <w:szCs w:val="28"/>
          <w:rtl/>
        </w:rPr>
        <w:t>منتظمة، بحيث تم توزيع 30 استمارة في ولاية الوادي و30</w:t>
      </w:r>
      <w:r>
        <w:rPr>
          <w:rFonts w:ascii="Traditional Arabic" w:hAnsi="Traditional Arabic" w:cs="Traditional Arabic" w:hint="cs"/>
          <w:sz w:val="28"/>
          <w:szCs w:val="28"/>
          <w:rtl/>
          <w:lang w:bidi="ar-DZ"/>
        </w:rPr>
        <w:t xml:space="preserve"> </w:t>
      </w:r>
      <w:r w:rsidRPr="0056305C">
        <w:rPr>
          <w:rFonts w:ascii="Traditional Arabic" w:hAnsi="Traditional Arabic" w:cs="Traditional Arabic"/>
          <w:sz w:val="28"/>
          <w:szCs w:val="28"/>
          <w:rtl/>
        </w:rPr>
        <w:t>استمارة في ولاية ورقلة،</w:t>
      </w:r>
      <w:r w:rsidRPr="0056305C">
        <w:rPr>
          <w:rFonts w:ascii="Traditional Arabic" w:hAnsi="Traditional Arabic" w:cs="Traditional Arabic"/>
          <w:sz w:val="28"/>
          <w:szCs w:val="28"/>
          <w:rtl/>
          <w:lang w:bidi="ar-DZ"/>
        </w:rPr>
        <w:t xml:space="preserve"> بحيث</w:t>
      </w:r>
      <w:r>
        <w:rPr>
          <w:rFonts w:ascii="Traditional Arabic" w:hAnsi="Traditional Arabic" w:cs="Traditional Arabic" w:hint="cs"/>
          <w:sz w:val="28"/>
          <w:szCs w:val="28"/>
          <w:rtl/>
          <w:lang w:bidi="ar-DZ"/>
        </w:rPr>
        <w:t xml:space="preserve"> كانت 60 استمارة </w:t>
      </w:r>
      <w:r w:rsidRPr="0056305C">
        <w:rPr>
          <w:rFonts w:ascii="Traditional Arabic" w:hAnsi="Traditional Arabic" w:cs="Traditional Arabic"/>
          <w:sz w:val="28"/>
          <w:szCs w:val="28"/>
          <w:rtl/>
          <w:lang w:bidi="ar-DZ"/>
        </w:rPr>
        <w:t xml:space="preserve"> شملت</w:t>
      </w:r>
      <w:r>
        <w:rPr>
          <w:rFonts w:ascii="Traditional Arabic" w:hAnsi="Traditional Arabic" w:cs="Traditional Arabic" w:hint="cs"/>
          <w:sz w:val="28"/>
          <w:szCs w:val="28"/>
          <w:rtl/>
          <w:lang w:bidi="ar-DZ"/>
        </w:rPr>
        <w:t xml:space="preserve"> </w:t>
      </w:r>
      <w:r w:rsidRPr="0056305C">
        <w:rPr>
          <w:rFonts w:ascii="Traditional Arabic" w:hAnsi="Traditional Arabic" w:cs="Traditional Arabic"/>
          <w:sz w:val="28"/>
          <w:szCs w:val="28"/>
          <w:rtl/>
          <w:lang w:bidi="ar-DZ"/>
        </w:rPr>
        <w:t>كل من( خبراء محاسبين و محافظي حسابات )</w:t>
      </w:r>
      <w:r>
        <w:rPr>
          <w:rFonts w:ascii="Traditional Arabic" w:hAnsi="Traditional Arabic" w:cs="Traditional Arabic" w:hint="cs"/>
          <w:sz w:val="28"/>
          <w:szCs w:val="28"/>
          <w:rtl/>
          <w:lang w:bidi="ar-DZ"/>
        </w:rPr>
        <w:t>ك</w:t>
      </w:r>
      <w:r w:rsidRPr="00CF69EA">
        <w:rPr>
          <w:rFonts w:ascii="Traditional Arabic" w:hAnsi="Traditional Arabic" w:cs="Traditional Arabic"/>
          <w:sz w:val="28"/>
          <w:szCs w:val="28"/>
          <w:rtl/>
          <w:lang w:bidi="ar-DZ"/>
        </w:rPr>
        <w:t xml:space="preserve">ما اعتمدنا في عملية التوزيع الاستمارات طريقة التسليم والاستلام المباشر، وكذلك عن طريق البريد الالكتروني </w:t>
      </w:r>
      <w:r>
        <w:rPr>
          <w:rFonts w:ascii="Traditional Arabic" w:hAnsi="Traditional Arabic" w:cs="Traditional Arabic" w:hint="cs"/>
          <w:sz w:val="28"/>
          <w:szCs w:val="28"/>
          <w:rtl/>
          <w:lang w:bidi="ar-DZ"/>
        </w:rPr>
        <w:t xml:space="preserve"> بالإضاف</w:t>
      </w:r>
      <w:r>
        <w:rPr>
          <w:rFonts w:ascii="Traditional Arabic" w:hAnsi="Traditional Arabic" w:cs="Traditional Arabic" w:hint="eastAsia"/>
          <w:sz w:val="28"/>
          <w:szCs w:val="28"/>
          <w:rtl/>
          <w:lang w:bidi="ar-DZ"/>
        </w:rPr>
        <w:t>ة</w:t>
      </w:r>
      <w:r>
        <w:rPr>
          <w:rFonts w:ascii="Traditional Arabic" w:hAnsi="Traditional Arabic" w:cs="Traditional Arabic" w:hint="cs"/>
          <w:sz w:val="28"/>
          <w:szCs w:val="28"/>
          <w:rtl/>
          <w:lang w:bidi="ar-DZ"/>
        </w:rPr>
        <w:t xml:space="preserve"> إلى </w:t>
      </w:r>
      <w:r w:rsidRPr="00CF69EA">
        <w:rPr>
          <w:rFonts w:ascii="Traditional Arabic" w:hAnsi="Traditional Arabic" w:cs="Traditional Arabic"/>
          <w:sz w:val="28"/>
          <w:szCs w:val="28"/>
          <w:rtl/>
          <w:lang w:bidi="ar-DZ"/>
        </w:rPr>
        <w:t>مساعدة بعض زملاء</w:t>
      </w:r>
      <w:r>
        <w:rPr>
          <w:rFonts w:ascii="Traditional Arabic" w:hAnsi="Traditional Arabic" w:cs="Traditional Arabic" w:hint="cs"/>
          <w:sz w:val="28"/>
          <w:szCs w:val="28"/>
          <w:rtl/>
          <w:lang w:bidi="ar-DZ"/>
        </w:rPr>
        <w:t xml:space="preserve"> في الأماكن البعيدة</w:t>
      </w:r>
      <w:r w:rsidRPr="00CF69EA">
        <w:rPr>
          <w:rFonts w:ascii="Traditional Arabic" w:hAnsi="Traditional Arabic" w:cs="Traditional Arabic"/>
          <w:sz w:val="28"/>
          <w:szCs w:val="28"/>
          <w:rtl/>
          <w:lang w:bidi="ar-DZ"/>
        </w:rPr>
        <w:t xml:space="preserve">. </w:t>
      </w:r>
    </w:p>
    <w:p w:rsidR="004F49F5" w:rsidRPr="00CF69EA" w:rsidRDefault="004F49F5" w:rsidP="004F49F5">
      <w:pPr>
        <w:spacing w:after="0"/>
        <w:jc w:val="both"/>
        <w:rPr>
          <w:rFonts w:ascii="Traditional Arabic" w:hAnsi="Traditional Arabic" w:cs="Traditional Arabic"/>
          <w:sz w:val="28"/>
          <w:szCs w:val="28"/>
          <w:rtl/>
          <w:lang w:bidi="ar-DZ"/>
        </w:rPr>
      </w:pPr>
      <w:r w:rsidRPr="00CF69EA">
        <w:rPr>
          <w:rFonts w:ascii="Traditional Arabic" w:hAnsi="Traditional Arabic" w:cs="Traditional Arabic"/>
          <w:sz w:val="28"/>
          <w:szCs w:val="28"/>
          <w:rtl/>
          <w:lang w:bidi="ar-DZ"/>
        </w:rPr>
        <w:t xml:space="preserve">وبعد </w:t>
      </w:r>
      <w:r>
        <w:rPr>
          <w:rFonts w:ascii="Traditional Arabic" w:hAnsi="Traditional Arabic" w:cs="Traditional Arabic" w:hint="cs"/>
          <w:sz w:val="28"/>
          <w:szCs w:val="28"/>
          <w:rtl/>
          <w:lang w:bidi="ar-DZ"/>
        </w:rPr>
        <w:t xml:space="preserve"> </w:t>
      </w:r>
      <w:r w:rsidRPr="00CF69EA">
        <w:rPr>
          <w:rFonts w:ascii="Traditional Arabic" w:hAnsi="Traditional Arabic" w:cs="Traditional Arabic"/>
          <w:sz w:val="28"/>
          <w:szCs w:val="28"/>
          <w:rtl/>
          <w:lang w:bidi="ar-DZ"/>
        </w:rPr>
        <w:t>عملية</w:t>
      </w:r>
      <w:r>
        <w:rPr>
          <w:rFonts w:ascii="Traditional Arabic" w:hAnsi="Traditional Arabic" w:cs="Traditional Arabic" w:hint="cs"/>
          <w:sz w:val="28"/>
          <w:szCs w:val="28"/>
          <w:rtl/>
          <w:lang w:bidi="ar-DZ"/>
        </w:rPr>
        <w:t xml:space="preserve"> الفرز و</w:t>
      </w:r>
      <w:r w:rsidRPr="00CF69EA">
        <w:rPr>
          <w:rFonts w:ascii="Traditional Arabic" w:hAnsi="Traditional Arabic" w:cs="Traditional Arabic"/>
          <w:sz w:val="28"/>
          <w:szCs w:val="28"/>
          <w:rtl/>
          <w:lang w:bidi="ar-DZ"/>
        </w:rPr>
        <w:t>التبويب والتنظيم</w:t>
      </w:r>
      <w:r>
        <w:rPr>
          <w:rFonts w:ascii="Traditional Arabic" w:hAnsi="Traditional Arabic" w:cs="Traditional Arabic" w:hint="cs"/>
          <w:sz w:val="28"/>
          <w:szCs w:val="28"/>
          <w:rtl/>
          <w:lang w:bidi="ar-DZ"/>
        </w:rPr>
        <w:t>، تقرر إبقاء على</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48 </w:t>
      </w:r>
      <w:r w:rsidRPr="00CF69EA">
        <w:rPr>
          <w:rFonts w:ascii="Traditional Arabic" w:hAnsi="Traditional Arabic" w:cs="Traditional Arabic"/>
          <w:sz w:val="28"/>
          <w:szCs w:val="28"/>
          <w:rtl/>
          <w:lang w:bidi="ar-DZ"/>
        </w:rPr>
        <w:t xml:space="preserve">استمارة من مجموع الاستمارات </w:t>
      </w:r>
      <w:r>
        <w:rPr>
          <w:rFonts w:ascii="Traditional Arabic" w:hAnsi="Traditional Arabic" w:cs="Traditional Arabic" w:hint="cs"/>
          <w:sz w:val="28"/>
          <w:szCs w:val="28"/>
          <w:rtl/>
          <w:lang w:bidi="ar-DZ"/>
        </w:rPr>
        <w:t>لتمثيل</w:t>
      </w:r>
      <w:r w:rsidRPr="00CF69EA">
        <w:rPr>
          <w:rFonts w:ascii="Traditional Arabic" w:hAnsi="Traditional Arabic" w:cs="Traditional Arabic"/>
          <w:sz w:val="28"/>
          <w:szCs w:val="28"/>
          <w:rtl/>
          <w:lang w:bidi="ar-DZ"/>
        </w:rPr>
        <w:t xml:space="preserve"> عينة الدراسة</w:t>
      </w:r>
      <w:r>
        <w:rPr>
          <w:rFonts w:ascii="Traditional Arabic" w:hAnsi="Traditional Arabic" w:cs="Traditional Arabic" w:hint="cs"/>
          <w:sz w:val="28"/>
          <w:szCs w:val="28"/>
          <w:rtl/>
          <w:lang w:bidi="ar-DZ"/>
        </w:rPr>
        <w:t>،</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ثم قمنا بعدها</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ب</w:t>
      </w:r>
      <w:r>
        <w:rPr>
          <w:rFonts w:ascii="Traditional Arabic" w:hAnsi="Traditional Arabic" w:cs="Traditional Arabic"/>
          <w:sz w:val="28"/>
          <w:szCs w:val="28"/>
          <w:rtl/>
          <w:lang w:bidi="ar-DZ"/>
        </w:rPr>
        <w:t xml:space="preserve">إقصاء </w:t>
      </w:r>
      <w:r>
        <w:rPr>
          <w:rFonts w:ascii="Traditional Arabic" w:hAnsi="Traditional Arabic" w:cs="Traditional Arabic" w:hint="cs"/>
          <w:sz w:val="28"/>
          <w:szCs w:val="28"/>
          <w:rtl/>
          <w:lang w:bidi="ar-DZ"/>
        </w:rPr>
        <w:t>12</w:t>
      </w:r>
      <w:r>
        <w:rPr>
          <w:rFonts w:ascii="Traditional Arabic" w:hAnsi="Traditional Arabic" w:cs="Traditional Arabic"/>
          <w:sz w:val="28"/>
          <w:szCs w:val="28"/>
          <w:rtl/>
          <w:lang w:bidi="ar-DZ"/>
        </w:rPr>
        <w:t xml:space="preserve"> استمارة</w:t>
      </w:r>
      <w:r>
        <w:rPr>
          <w:rFonts w:ascii="Traditional Arabic" w:hAnsi="Traditional Arabic" w:cs="Traditional Arabic" w:hint="cs"/>
          <w:sz w:val="28"/>
          <w:szCs w:val="28"/>
          <w:rtl/>
          <w:lang w:bidi="ar-DZ"/>
        </w:rPr>
        <w:t>،  استبعدت لنقص الإجابات أو لعدم استلامها وجدول التالي يبين الإحصائيات المتعلقة بالاستمارات الموزعة.</w:t>
      </w:r>
    </w:p>
    <w:p w:rsidR="004F49F5" w:rsidRPr="000703CA" w:rsidRDefault="004F49F5" w:rsidP="004F49F5">
      <w:pPr>
        <w:spacing w:after="0" w:line="240" w:lineRule="auto"/>
        <w:jc w:val="center"/>
        <w:rPr>
          <w:rFonts w:ascii="Traditional Arabic" w:hAnsi="Traditional Arabic" w:cs="Traditional Arabic"/>
          <w:b/>
          <w:bCs/>
          <w:sz w:val="28"/>
          <w:szCs w:val="28"/>
          <w:rtl/>
        </w:rPr>
      </w:pPr>
      <w:r w:rsidRPr="000703CA">
        <w:rPr>
          <w:rFonts w:ascii="Traditional Arabic" w:hAnsi="Traditional Arabic" w:cs="Traditional Arabic"/>
          <w:b/>
          <w:bCs/>
          <w:sz w:val="28"/>
          <w:szCs w:val="28"/>
          <w:rtl/>
          <w:lang w:bidi="ar-DZ"/>
        </w:rPr>
        <w:t xml:space="preserve">الجدول رقم (1.2) : </w:t>
      </w:r>
      <w:r w:rsidRPr="000703CA">
        <w:rPr>
          <w:rFonts w:ascii="Traditional Arabic" w:hAnsi="Traditional Arabic" w:cs="Traditional Arabic" w:hint="cs"/>
          <w:b/>
          <w:bCs/>
          <w:sz w:val="28"/>
          <w:szCs w:val="28"/>
          <w:rtl/>
          <w:lang w:bidi="ar-DZ"/>
        </w:rPr>
        <w:t>الإحصائيات</w:t>
      </w:r>
      <w:r w:rsidRPr="000703CA">
        <w:rPr>
          <w:rFonts w:ascii="Traditional Arabic" w:hAnsi="Traditional Arabic" w:cs="Traditional Arabic"/>
          <w:b/>
          <w:bCs/>
          <w:sz w:val="28"/>
          <w:szCs w:val="28"/>
          <w:rtl/>
          <w:lang w:bidi="ar-DZ"/>
        </w:rPr>
        <w:t xml:space="preserve"> المتعلقة باستمارات الاستبيان</w:t>
      </w:r>
      <w:r w:rsidRPr="000703CA">
        <w:rPr>
          <w:rFonts w:ascii="Traditional Arabic" w:hAnsi="Traditional Arabic" w:cs="Traditional Arabic"/>
          <w:b/>
          <w:bCs/>
          <w:sz w:val="28"/>
          <w:szCs w:val="28"/>
          <w:rtl/>
        </w:rPr>
        <w:t xml:space="preserve"> الموزعة</w:t>
      </w:r>
    </w:p>
    <w:tbl>
      <w:tblPr>
        <w:tblpPr w:leftFromText="180" w:rightFromText="180" w:vertAnchor="text" w:horzAnchor="page" w:tblpX="1543" w:tblpY="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701"/>
        <w:gridCol w:w="1668"/>
      </w:tblGrid>
      <w:tr w:rsidR="004F49F5" w:rsidRPr="0091444F" w:rsidTr="0061416F">
        <w:trPr>
          <w:trHeight w:val="557"/>
        </w:trPr>
        <w:tc>
          <w:tcPr>
            <w:tcW w:w="3719" w:type="dxa"/>
            <w:shd w:val="clear" w:color="auto" w:fill="BFBFBF"/>
          </w:tcPr>
          <w:p w:rsidR="004F49F5" w:rsidRPr="0091444F" w:rsidRDefault="004F49F5" w:rsidP="000A344B">
            <w:pPr>
              <w:spacing w:after="0" w:line="240" w:lineRule="auto"/>
              <w:jc w:val="center"/>
              <w:rPr>
                <w:rFonts w:ascii="Traditional Arabic" w:hAnsi="Traditional Arabic" w:cs="Traditional Arabic"/>
                <w:b/>
                <w:bCs/>
                <w:sz w:val="32"/>
                <w:szCs w:val="32"/>
                <w:rtl/>
              </w:rPr>
            </w:pPr>
            <w:r w:rsidRPr="0091444F">
              <w:rPr>
                <w:rFonts w:ascii="Traditional Arabic" w:hAnsi="Traditional Arabic" w:cs="Traditional Arabic"/>
                <w:b/>
                <w:bCs/>
                <w:sz w:val="32"/>
                <w:szCs w:val="32"/>
                <w:rtl/>
              </w:rPr>
              <w:t>البيان</w:t>
            </w:r>
          </w:p>
        </w:tc>
        <w:tc>
          <w:tcPr>
            <w:tcW w:w="1701" w:type="dxa"/>
            <w:shd w:val="clear" w:color="auto" w:fill="BFBFBF"/>
          </w:tcPr>
          <w:p w:rsidR="004F49F5" w:rsidRPr="0091444F" w:rsidRDefault="004F49F5" w:rsidP="000A344B">
            <w:pPr>
              <w:spacing w:after="0" w:line="240" w:lineRule="auto"/>
              <w:jc w:val="center"/>
              <w:rPr>
                <w:rFonts w:ascii="Traditional Arabic" w:hAnsi="Traditional Arabic" w:cs="Traditional Arabic"/>
                <w:b/>
                <w:bCs/>
                <w:sz w:val="32"/>
                <w:szCs w:val="32"/>
                <w:rtl/>
              </w:rPr>
            </w:pPr>
            <w:r w:rsidRPr="0091444F">
              <w:rPr>
                <w:rFonts w:ascii="Traditional Arabic" w:hAnsi="Traditional Arabic" w:cs="Traditional Arabic"/>
                <w:b/>
                <w:bCs/>
                <w:sz w:val="32"/>
                <w:szCs w:val="32"/>
                <w:rtl/>
              </w:rPr>
              <w:t>العدد</w:t>
            </w:r>
          </w:p>
        </w:tc>
        <w:tc>
          <w:tcPr>
            <w:tcW w:w="1668" w:type="dxa"/>
            <w:shd w:val="clear" w:color="auto" w:fill="BFBFBF"/>
          </w:tcPr>
          <w:p w:rsidR="004F49F5" w:rsidRPr="0091444F" w:rsidRDefault="004F49F5" w:rsidP="000A344B">
            <w:pPr>
              <w:spacing w:after="0" w:line="240" w:lineRule="auto"/>
              <w:jc w:val="center"/>
              <w:rPr>
                <w:rFonts w:ascii="Traditional Arabic" w:hAnsi="Traditional Arabic" w:cs="Traditional Arabic"/>
                <w:b/>
                <w:bCs/>
                <w:sz w:val="32"/>
                <w:szCs w:val="32"/>
                <w:rtl/>
                <w:lang w:val="fr-FR" w:bidi="ar-DZ"/>
              </w:rPr>
            </w:pPr>
            <w:r w:rsidRPr="0091444F">
              <w:rPr>
                <w:rFonts w:ascii="Traditional Arabic" w:hAnsi="Traditional Arabic" w:cs="Traditional Arabic"/>
                <w:b/>
                <w:bCs/>
                <w:sz w:val="32"/>
                <w:szCs w:val="32"/>
                <w:rtl/>
              </w:rPr>
              <w:t>النسب</w:t>
            </w:r>
            <w:r w:rsidRPr="0091444F">
              <w:rPr>
                <w:rFonts w:ascii="Traditional Arabic" w:hAnsi="Traditional Arabic" w:cs="Traditional Arabic" w:hint="cs"/>
                <w:b/>
                <w:bCs/>
                <w:sz w:val="32"/>
                <w:szCs w:val="32"/>
                <w:rtl/>
              </w:rPr>
              <w:t>ة</w:t>
            </w:r>
            <w:r w:rsidRPr="0091444F">
              <w:rPr>
                <w:rFonts w:ascii="Traditional Arabic" w:hAnsi="Traditional Arabic" w:cs="Traditional Arabic"/>
                <w:b/>
                <w:bCs/>
                <w:sz w:val="32"/>
                <w:szCs w:val="32"/>
                <w:lang w:val="fr-FR" w:bidi="ar-DZ"/>
              </w:rPr>
              <w:t>%</w:t>
            </w:r>
          </w:p>
        </w:tc>
      </w:tr>
      <w:tr w:rsidR="004F49F5" w:rsidRPr="0091444F" w:rsidTr="0061416F">
        <w:trPr>
          <w:trHeight w:val="550"/>
        </w:trPr>
        <w:tc>
          <w:tcPr>
            <w:tcW w:w="3719"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عدد</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الاستبيانات</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الموزعة</w:t>
            </w:r>
          </w:p>
        </w:tc>
        <w:tc>
          <w:tcPr>
            <w:tcW w:w="1701" w:type="dxa"/>
          </w:tcPr>
          <w:p w:rsidR="004F49F5" w:rsidRPr="0091444F" w:rsidRDefault="004F49F5" w:rsidP="000A344B">
            <w:pPr>
              <w:spacing w:after="0" w:line="240" w:lineRule="auto"/>
              <w:jc w:val="center"/>
              <w:rPr>
                <w:rFonts w:ascii="Traditional Arabic" w:hAnsi="Traditional Arabic" w:cs="Traditional Arabic"/>
                <w:sz w:val="32"/>
                <w:szCs w:val="32"/>
                <w:rtl/>
                <w:lang w:bidi="ar-DZ"/>
              </w:rPr>
            </w:pPr>
            <w:r w:rsidRPr="0091444F">
              <w:rPr>
                <w:rFonts w:ascii="Traditional Arabic" w:hAnsi="Traditional Arabic" w:cs="Traditional Arabic"/>
                <w:sz w:val="32"/>
                <w:szCs w:val="32"/>
                <w:rtl/>
                <w:lang w:bidi="ar-DZ"/>
              </w:rPr>
              <w:t>60</w:t>
            </w:r>
          </w:p>
        </w:tc>
        <w:tc>
          <w:tcPr>
            <w:tcW w:w="1668" w:type="dxa"/>
          </w:tcPr>
          <w:p w:rsidR="004F49F5" w:rsidRPr="0091444F" w:rsidRDefault="004F49F5" w:rsidP="000A344B">
            <w:pPr>
              <w:spacing w:after="0" w:line="240" w:lineRule="auto"/>
              <w:jc w:val="center"/>
              <w:rPr>
                <w:rFonts w:ascii="Traditional Arabic" w:hAnsi="Traditional Arabic" w:cs="Traditional Arabic"/>
                <w:sz w:val="32"/>
                <w:szCs w:val="32"/>
                <w:lang w:val="fr-FR" w:bidi="ar-DZ"/>
              </w:rPr>
            </w:pPr>
            <w:r w:rsidRPr="0091444F">
              <w:rPr>
                <w:rFonts w:ascii="Traditional Arabic" w:hAnsi="Traditional Arabic" w:cs="Traditional Arabic"/>
                <w:sz w:val="32"/>
                <w:szCs w:val="32"/>
                <w:rtl/>
                <w:lang w:bidi="ar-DZ"/>
              </w:rPr>
              <w:t>100</w:t>
            </w:r>
            <w:r w:rsidRPr="0091444F">
              <w:rPr>
                <w:rFonts w:ascii="Traditional Arabic" w:hAnsi="Traditional Arabic" w:cs="Traditional Arabic"/>
                <w:sz w:val="32"/>
                <w:szCs w:val="32"/>
                <w:lang w:val="fr-FR" w:bidi="ar-DZ"/>
              </w:rPr>
              <w:t>%</w:t>
            </w:r>
          </w:p>
        </w:tc>
      </w:tr>
      <w:tr w:rsidR="004F49F5" w:rsidRPr="0091444F" w:rsidTr="0061416F">
        <w:trPr>
          <w:trHeight w:val="577"/>
        </w:trPr>
        <w:tc>
          <w:tcPr>
            <w:tcW w:w="3719"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عدد الاستبيانات</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المفقودة</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أو</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غير</w:t>
            </w:r>
            <w:r w:rsidRPr="0091444F">
              <w:rPr>
                <w:rFonts w:ascii="Traditional Arabic" w:hAnsi="Traditional Arabic" w:cs="Traditional Arabic" w:hint="cs"/>
                <w:sz w:val="32"/>
                <w:szCs w:val="32"/>
                <w:rtl/>
              </w:rPr>
              <w:t xml:space="preserve"> </w:t>
            </w:r>
            <w:r w:rsidRPr="0091444F">
              <w:rPr>
                <w:rFonts w:ascii="Traditional Arabic" w:hAnsi="Traditional Arabic" w:cs="Traditional Arabic"/>
                <w:sz w:val="32"/>
                <w:szCs w:val="32"/>
                <w:rtl/>
              </w:rPr>
              <w:t>المسترجعة</w:t>
            </w:r>
          </w:p>
        </w:tc>
        <w:tc>
          <w:tcPr>
            <w:tcW w:w="1701"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8</w:t>
            </w:r>
          </w:p>
        </w:tc>
        <w:tc>
          <w:tcPr>
            <w:tcW w:w="1668" w:type="dxa"/>
          </w:tcPr>
          <w:p w:rsidR="004F49F5" w:rsidRPr="0091444F" w:rsidRDefault="004F49F5" w:rsidP="000A344B">
            <w:pPr>
              <w:spacing w:after="0" w:line="240" w:lineRule="auto"/>
              <w:jc w:val="center"/>
              <w:rPr>
                <w:rFonts w:ascii="Traditional Arabic" w:hAnsi="Traditional Arabic" w:cs="Traditional Arabic"/>
                <w:sz w:val="32"/>
                <w:szCs w:val="32"/>
                <w:lang w:val="fr-FR" w:bidi="ar-DZ"/>
              </w:rPr>
            </w:pPr>
            <w:r w:rsidRPr="0091444F">
              <w:rPr>
                <w:rFonts w:ascii="Traditional Arabic" w:hAnsi="Traditional Arabic" w:cs="Traditional Arabic"/>
                <w:sz w:val="32"/>
                <w:szCs w:val="32"/>
                <w:rtl/>
                <w:lang w:bidi="ar-DZ"/>
              </w:rPr>
              <w:t>13</w:t>
            </w:r>
            <w:r w:rsidRPr="0091444F">
              <w:rPr>
                <w:rFonts w:ascii="Traditional Arabic" w:hAnsi="Traditional Arabic" w:cs="Traditional Arabic"/>
                <w:sz w:val="32"/>
                <w:szCs w:val="32"/>
                <w:lang w:val="fr-FR" w:bidi="ar-DZ"/>
              </w:rPr>
              <w:t>%</w:t>
            </w:r>
          </w:p>
        </w:tc>
      </w:tr>
      <w:tr w:rsidR="004F49F5" w:rsidRPr="0091444F" w:rsidTr="0061416F">
        <w:trPr>
          <w:trHeight w:val="594"/>
        </w:trPr>
        <w:tc>
          <w:tcPr>
            <w:tcW w:w="3719"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عدد</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الاستبيانات</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الملغاة</w:t>
            </w:r>
          </w:p>
        </w:tc>
        <w:tc>
          <w:tcPr>
            <w:tcW w:w="1701"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4</w:t>
            </w:r>
          </w:p>
        </w:tc>
        <w:tc>
          <w:tcPr>
            <w:tcW w:w="1668" w:type="dxa"/>
          </w:tcPr>
          <w:p w:rsidR="004F49F5" w:rsidRPr="0091444F" w:rsidRDefault="004F49F5" w:rsidP="000A344B">
            <w:pPr>
              <w:spacing w:after="0" w:line="240" w:lineRule="auto"/>
              <w:jc w:val="center"/>
              <w:rPr>
                <w:rFonts w:ascii="Traditional Arabic" w:hAnsi="Traditional Arabic" w:cs="Traditional Arabic"/>
                <w:sz w:val="32"/>
                <w:szCs w:val="32"/>
                <w:lang w:val="fr-FR" w:bidi="ar-DZ"/>
              </w:rPr>
            </w:pPr>
            <w:r w:rsidRPr="0091444F">
              <w:rPr>
                <w:rFonts w:ascii="Traditional Arabic" w:hAnsi="Traditional Arabic" w:cs="Traditional Arabic"/>
                <w:sz w:val="32"/>
                <w:szCs w:val="32"/>
                <w:rtl/>
                <w:lang w:bidi="ar-DZ"/>
              </w:rPr>
              <w:t>7</w:t>
            </w:r>
            <w:r w:rsidRPr="0091444F">
              <w:rPr>
                <w:rFonts w:ascii="Traditional Arabic" w:hAnsi="Traditional Arabic" w:cs="Traditional Arabic"/>
                <w:sz w:val="32"/>
                <w:szCs w:val="32"/>
                <w:lang w:val="fr-FR" w:bidi="ar-DZ"/>
              </w:rPr>
              <w:t>%</w:t>
            </w:r>
          </w:p>
        </w:tc>
      </w:tr>
      <w:tr w:rsidR="004F49F5" w:rsidRPr="0091444F" w:rsidTr="0061416F">
        <w:trPr>
          <w:trHeight w:val="646"/>
        </w:trPr>
        <w:tc>
          <w:tcPr>
            <w:tcW w:w="3719"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عدد</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الاستبيانات</w:t>
            </w:r>
            <w:r w:rsidRPr="0091444F">
              <w:rPr>
                <w:rFonts w:ascii="Traditional Arabic" w:hAnsi="Traditional Arabic" w:cs="Traditional Arabic"/>
                <w:sz w:val="32"/>
                <w:szCs w:val="32"/>
              </w:rPr>
              <w:t xml:space="preserve"> </w:t>
            </w:r>
            <w:r w:rsidRPr="0091444F">
              <w:rPr>
                <w:rFonts w:ascii="Traditional Arabic" w:hAnsi="Traditional Arabic" w:cs="Traditional Arabic"/>
                <w:sz w:val="32"/>
                <w:szCs w:val="32"/>
                <w:rtl/>
              </w:rPr>
              <w:t>المستخدمة</w:t>
            </w:r>
          </w:p>
        </w:tc>
        <w:tc>
          <w:tcPr>
            <w:tcW w:w="1701" w:type="dxa"/>
          </w:tcPr>
          <w:p w:rsidR="004F49F5" w:rsidRPr="0091444F" w:rsidRDefault="004F49F5" w:rsidP="000A344B">
            <w:pPr>
              <w:spacing w:after="0" w:line="240" w:lineRule="auto"/>
              <w:jc w:val="center"/>
              <w:rPr>
                <w:rFonts w:ascii="Traditional Arabic" w:hAnsi="Traditional Arabic" w:cs="Traditional Arabic"/>
                <w:sz w:val="32"/>
                <w:szCs w:val="32"/>
                <w:rtl/>
              </w:rPr>
            </w:pPr>
            <w:r w:rsidRPr="0091444F">
              <w:rPr>
                <w:rFonts w:ascii="Traditional Arabic" w:hAnsi="Traditional Arabic" w:cs="Traditional Arabic"/>
                <w:sz w:val="32"/>
                <w:szCs w:val="32"/>
                <w:rtl/>
              </w:rPr>
              <w:t>48</w:t>
            </w:r>
          </w:p>
        </w:tc>
        <w:tc>
          <w:tcPr>
            <w:tcW w:w="1668" w:type="dxa"/>
          </w:tcPr>
          <w:p w:rsidR="004F49F5" w:rsidRPr="0091444F" w:rsidRDefault="004F49F5" w:rsidP="000A344B">
            <w:pPr>
              <w:spacing w:after="0" w:line="240" w:lineRule="auto"/>
              <w:jc w:val="center"/>
              <w:rPr>
                <w:rFonts w:ascii="Traditional Arabic" w:hAnsi="Traditional Arabic" w:cs="Traditional Arabic"/>
                <w:sz w:val="32"/>
                <w:szCs w:val="32"/>
                <w:lang w:val="fr-FR"/>
              </w:rPr>
            </w:pPr>
            <w:r w:rsidRPr="0091444F">
              <w:rPr>
                <w:rFonts w:ascii="Traditional Arabic" w:hAnsi="Traditional Arabic" w:cs="Traditional Arabic"/>
                <w:sz w:val="32"/>
                <w:szCs w:val="32"/>
                <w:rtl/>
              </w:rPr>
              <w:t>80</w:t>
            </w:r>
            <w:r w:rsidRPr="0091444F">
              <w:rPr>
                <w:rFonts w:ascii="Traditional Arabic" w:hAnsi="Traditional Arabic" w:cs="Traditional Arabic"/>
                <w:sz w:val="32"/>
                <w:szCs w:val="32"/>
                <w:lang w:val="fr-FR"/>
              </w:rPr>
              <w:t>%</w:t>
            </w:r>
          </w:p>
        </w:tc>
      </w:tr>
    </w:tbl>
    <w:p w:rsidR="004F49F5" w:rsidRDefault="004F49F5" w:rsidP="000A344B">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p>
    <w:p w:rsidR="004F49F5" w:rsidRDefault="004F49F5" w:rsidP="004F49F5">
      <w:pPr>
        <w:rPr>
          <w:rFonts w:ascii="Traditional Arabic" w:hAnsi="Traditional Arabic" w:cs="Traditional Arabic"/>
          <w:sz w:val="28"/>
          <w:szCs w:val="28"/>
          <w:rtl/>
        </w:rPr>
      </w:pPr>
    </w:p>
    <w:p w:rsidR="004F49F5" w:rsidRDefault="004F49F5" w:rsidP="004F49F5">
      <w:pPr>
        <w:jc w:val="both"/>
        <w:rPr>
          <w:rFonts w:ascii="Traditional Arabic" w:hAnsi="Traditional Arabic" w:cs="Traditional Arabic"/>
          <w:sz w:val="28"/>
          <w:szCs w:val="28"/>
          <w:rtl/>
        </w:rPr>
      </w:pPr>
    </w:p>
    <w:p w:rsidR="004F49F5" w:rsidRPr="0056305C" w:rsidRDefault="004F49F5" w:rsidP="004F49F5">
      <w:pPr>
        <w:tabs>
          <w:tab w:val="left" w:pos="720"/>
          <w:tab w:val="left" w:pos="1440"/>
          <w:tab w:val="left" w:pos="2160"/>
          <w:tab w:val="left" w:pos="2880"/>
          <w:tab w:val="left" w:pos="3600"/>
          <w:tab w:val="center" w:pos="4153"/>
          <w:tab w:val="left" w:pos="4320"/>
          <w:tab w:val="left" w:pos="5040"/>
          <w:tab w:val="left" w:pos="5760"/>
          <w:tab w:val="left" w:pos="6521"/>
        </w:tabs>
        <w:jc w:val="both"/>
        <w:rPr>
          <w:b/>
          <w:bCs/>
          <w:rtl/>
          <w:lang w:val="fr-FR" w:bidi="ar-DZ"/>
        </w:rPr>
      </w:pPr>
      <w:r w:rsidRPr="0056305C">
        <w:rPr>
          <w:rFonts w:ascii="Traditional Arabic" w:hAnsi="Traditional Arabic" w:cs="Traditional Arabic" w:hint="cs"/>
          <w:sz w:val="28"/>
          <w:szCs w:val="28"/>
          <w:rtl/>
        </w:rPr>
        <w:t xml:space="preserve">  </w:t>
      </w:r>
    </w:p>
    <w:p w:rsidR="004F49F5" w:rsidRDefault="004F49F5" w:rsidP="004F49F5">
      <w:pPr>
        <w:jc w:val="both"/>
        <w:rPr>
          <w:rFonts w:ascii="Traditional Arabic" w:hAnsi="Traditional Arabic" w:cs="Traditional Arabic"/>
          <w:sz w:val="28"/>
          <w:szCs w:val="28"/>
          <w:rtl/>
        </w:rPr>
      </w:pPr>
    </w:p>
    <w:p w:rsidR="004F49F5" w:rsidRPr="000703CA" w:rsidRDefault="004F49F5" w:rsidP="004F49F5">
      <w:pPr>
        <w:jc w:val="center"/>
        <w:rPr>
          <w:rFonts w:ascii="Traditional Arabic" w:hAnsi="Traditional Arabic" w:cs="Traditional Arabic"/>
          <w:b/>
          <w:bCs/>
          <w:sz w:val="28"/>
          <w:szCs w:val="28"/>
          <w:rtl/>
          <w:lang w:bidi="ar-DZ"/>
        </w:rPr>
      </w:pPr>
      <w:r w:rsidRPr="000703CA">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sidRPr="000703CA">
        <w:rPr>
          <w:rFonts w:ascii="Traditional Arabic" w:hAnsi="Traditional Arabic" w:cs="Traditional Arabic" w:hint="cs"/>
          <w:sz w:val="28"/>
          <w:szCs w:val="28"/>
          <w:rtl/>
          <w:lang w:bidi="ar-DZ"/>
        </w:rPr>
        <w:t xml:space="preserve"> بناءا على فرز استمارات الاستبيان</w:t>
      </w:r>
    </w:p>
    <w:p w:rsidR="004F49F5" w:rsidRDefault="004F49F5" w:rsidP="004F49F5">
      <w:pPr>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EB1ACA">
        <w:rPr>
          <w:rFonts w:ascii="Traditional Arabic" w:hAnsi="Traditional Arabic" w:cs="Traditional Arabic"/>
          <w:sz w:val="28"/>
          <w:szCs w:val="28"/>
          <w:rtl/>
        </w:rPr>
        <w:t>من</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خلال</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الجدول</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رقم</w:t>
      </w:r>
      <w:r w:rsidRPr="00EB1ACA">
        <w:rPr>
          <w:rFonts w:ascii="Traditional Arabic" w:hAnsi="Traditional Arabic" w:cs="Traditional Arabic"/>
          <w:sz w:val="28"/>
          <w:szCs w:val="28"/>
        </w:rPr>
        <w:t xml:space="preserve"> </w:t>
      </w:r>
      <w:r>
        <w:rPr>
          <w:rFonts w:ascii="Traditional Arabic" w:hAnsi="Traditional Arabic" w:cs="Traditional Arabic"/>
          <w:sz w:val="28"/>
          <w:szCs w:val="28"/>
        </w:rPr>
        <w:t>(</w:t>
      </w:r>
      <w:r w:rsidRPr="00EB1ACA">
        <w:rPr>
          <w:rFonts w:ascii="Traditional Arabic" w:hAnsi="Traditional Arabic" w:cs="Traditional Arabic"/>
          <w:sz w:val="28"/>
          <w:szCs w:val="28"/>
        </w:rPr>
        <w:t xml:space="preserve"> 1.2 </w:t>
      </w:r>
      <w:r>
        <w:rPr>
          <w:rFonts w:ascii="Traditional Arabic" w:hAnsi="Traditional Arabic" w:cs="Traditional Arabic"/>
          <w:sz w:val="28"/>
          <w:szCs w:val="28"/>
        </w:rPr>
        <w:t>)</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يتبين</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أن</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عدد</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الاستمارات</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الموزعة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على</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عينة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الدراسة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بلغت</w:t>
      </w:r>
      <w:r w:rsidRPr="00EB1ACA">
        <w:rPr>
          <w:rFonts w:ascii="Traditional Arabic" w:hAnsi="Traditional Arabic" w:cs="Traditional Arabic"/>
          <w:sz w:val="28"/>
          <w:szCs w:val="28"/>
        </w:rPr>
        <w:t xml:space="preserve"> </w:t>
      </w:r>
      <w:r>
        <w:rPr>
          <w:rFonts w:ascii="Traditional Arabic" w:hAnsi="Traditional Arabic" w:cs="Traditional Arabic"/>
          <w:sz w:val="28"/>
          <w:szCs w:val="28"/>
        </w:rPr>
        <w:t>60</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استمارة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من</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بينها</w:t>
      </w:r>
      <w:r w:rsidRPr="00EB1ACA">
        <w:rPr>
          <w:rFonts w:ascii="Traditional Arabic" w:hAnsi="Traditional Arabic" w:cs="Traditional Arabic"/>
          <w:sz w:val="28"/>
          <w:szCs w:val="28"/>
        </w:rPr>
        <w:t xml:space="preserve"> 8 </w:t>
      </w:r>
      <w:r w:rsidRPr="00EB1ACA">
        <w:rPr>
          <w:rFonts w:ascii="Traditional Arabic" w:hAnsi="Traditional Arabic" w:cs="Traditional Arabic"/>
          <w:sz w:val="28"/>
          <w:szCs w:val="28"/>
          <w:rtl/>
        </w:rPr>
        <w:t>استمارات</w:t>
      </w:r>
      <w:r>
        <w:rPr>
          <w:rFonts w:ascii="Traditional Arabic" w:hAnsi="Traditional Arabic" w:cs="Traditional Arabic" w:hint="cs"/>
          <w:sz w:val="28"/>
          <w:szCs w:val="28"/>
          <w:rtl/>
          <w:lang w:bidi="ar-DZ"/>
        </w:rPr>
        <w:t xml:space="preserve"> </w:t>
      </w:r>
      <w:r w:rsidRPr="00EB1ACA">
        <w:rPr>
          <w:rFonts w:ascii="Traditional Arabic" w:hAnsi="Traditional Arabic" w:cs="Traditional Arabic"/>
          <w:sz w:val="28"/>
          <w:szCs w:val="28"/>
          <w:rtl/>
        </w:rPr>
        <w:t>ضائعة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و</w:t>
      </w:r>
      <w:r w:rsidRPr="00EB1ACA">
        <w:rPr>
          <w:rFonts w:ascii="Traditional Arabic" w:hAnsi="Traditional Arabic" w:cs="Traditional Arabic"/>
          <w:sz w:val="28"/>
          <w:szCs w:val="28"/>
        </w:rPr>
        <w:t xml:space="preserve"> </w:t>
      </w:r>
      <w:r>
        <w:rPr>
          <w:rFonts w:ascii="Traditional Arabic" w:hAnsi="Traditional Arabic" w:cs="Traditional Arabic" w:hint="cs"/>
          <w:sz w:val="28"/>
          <w:szCs w:val="28"/>
          <w:rtl/>
        </w:rPr>
        <w:t>4</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ملغاة،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أماّ</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الصالحة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للدراسة</w:t>
      </w:r>
      <w:r w:rsidRPr="00EB1ACA">
        <w:rPr>
          <w:rFonts w:ascii="Traditional Arabic" w:hAnsi="Traditional Arabic" w:cs="Traditional Arabic"/>
          <w:sz w:val="28"/>
          <w:szCs w:val="28"/>
        </w:rPr>
        <w:t xml:space="preserve"> </w:t>
      </w:r>
      <w:r>
        <w:rPr>
          <w:rFonts w:ascii="Traditional Arabic" w:hAnsi="Traditional Arabic" w:cs="Traditional Arabic" w:hint="cs"/>
          <w:sz w:val="28"/>
          <w:szCs w:val="28"/>
          <w:rtl/>
        </w:rPr>
        <w:t>48</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وهي</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حجم</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العينة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المدروسة،</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حيث</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بلغت</w:t>
      </w:r>
      <w:r w:rsidRPr="00EB1ACA">
        <w:rPr>
          <w:rFonts w:ascii="Traditional Arabic" w:hAnsi="Traditional Arabic" w:cs="Traditional Arabic"/>
          <w:sz w:val="28"/>
          <w:szCs w:val="28"/>
        </w:rPr>
        <w:t xml:space="preserve"> </w:t>
      </w:r>
      <w:r w:rsidRPr="00EB1ACA">
        <w:rPr>
          <w:rFonts w:ascii="Traditional Arabic" w:hAnsi="Traditional Arabic" w:cs="Traditional Arabic"/>
          <w:sz w:val="28"/>
          <w:szCs w:val="28"/>
          <w:rtl/>
        </w:rPr>
        <w:t>نسبته</w:t>
      </w:r>
      <w:r>
        <w:rPr>
          <w:rFonts w:ascii="Traditional Arabic" w:hAnsi="Traditional Arabic" w:cs="Traditional Arabic" w:hint="cs"/>
          <w:sz w:val="28"/>
          <w:szCs w:val="28"/>
          <w:rtl/>
        </w:rPr>
        <w:t>ا</w:t>
      </w:r>
      <w:r>
        <w:rPr>
          <w:rFonts w:ascii="Traditional Arabic" w:hAnsi="Traditional Arabic" w:cs="Traditional Arabic" w:hint="cs"/>
          <w:sz w:val="28"/>
          <w:szCs w:val="28"/>
          <w:rtl/>
          <w:lang w:bidi="ar-DZ"/>
        </w:rPr>
        <w:t xml:space="preserve">  </w:t>
      </w:r>
      <w:r w:rsidRPr="00EB1ACA">
        <w:rPr>
          <w:rFonts w:ascii="Traditional Arabic" w:hAnsi="Traditional Arabic" w:cs="Traditional Arabic"/>
          <w:sz w:val="28"/>
          <w:szCs w:val="28"/>
        </w:rPr>
        <w:t>%8</w:t>
      </w:r>
      <w:r>
        <w:rPr>
          <w:rFonts w:ascii="Traditional Arabic" w:hAnsi="Traditional Arabic" w:cs="Traditional Arabic"/>
          <w:sz w:val="28"/>
          <w:szCs w:val="28"/>
        </w:rPr>
        <w:t>0</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w:t>
      </w:r>
    </w:p>
    <w:p w:rsidR="004F49F5" w:rsidRPr="00E903EE" w:rsidRDefault="004F49F5" w:rsidP="004F49F5">
      <w:pPr>
        <w:rPr>
          <w:rFonts w:ascii="Traditional Arabic" w:hAnsi="Traditional Arabic" w:cs="Traditional Arabic"/>
          <w:b/>
          <w:bCs/>
          <w:sz w:val="28"/>
          <w:szCs w:val="28"/>
          <w:rtl/>
          <w:lang w:bidi="ar-DZ"/>
        </w:rPr>
      </w:pPr>
      <w:r w:rsidRPr="00E903EE">
        <w:rPr>
          <w:rFonts w:ascii="Traditional Arabic" w:hAnsi="Traditional Arabic" w:cs="Traditional Arabic" w:hint="cs"/>
          <w:b/>
          <w:bCs/>
          <w:sz w:val="28"/>
          <w:szCs w:val="28"/>
          <w:rtl/>
          <w:lang w:bidi="ar-DZ"/>
        </w:rPr>
        <w:t>3/ متغيرات الدراسة:</w:t>
      </w:r>
    </w:p>
    <w:p w:rsidR="004F49F5" w:rsidRDefault="004F49F5" w:rsidP="004F49F5">
      <w:pPr>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تتمثل متغيرات الدراسة فيما يلي:</w:t>
      </w:r>
    </w:p>
    <w:p w:rsidR="004F49F5" w:rsidRDefault="004F49F5" w:rsidP="004F49F5">
      <w:pPr>
        <w:spacing w:after="0"/>
        <w:rPr>
          <w:rFonts w:ascii="Traditional Arabic" w:hAnsi="Traditional Arabic" w:cs="Traditional Arabic"/>
          <w:sz w:val="28"/>
          <w:szCs w:val="28"/>
          <w:rtl/>
          <w:lang w:bidi="ar-DZ"/>
        </w:rPr>
      </w:pPr>
      <w:r w:rsidRPr="00EB1ACA">
        <w:rPr>
          <w:rFonts w:ascii="Traditional Arabic" w:hAnsi="Traditional Arabic" w:cs="Traditional Arabic" w:hint="cs"/>
          <w:b/>
          <w:bCs/>
          <w:sz w:val="28"/>
          <w:szCs w:val="28"/>
          <w:rtl/>
          <w:lang w:bidi="ar-DZ"/>
        </w:rPr>
        <w:t>المتغير المستقل:</w:t>
      </w:r>
      <w:r w:rsidRPr="00EB1AC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إلتزام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 بتطبيق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w:t>
      </w:r>
    </w:p>
    <w:p w:rsidR="004F49F5" w:rsidRDefault="004F49F5" w:rsidP="004F49F5">
      <w:pPr>
        <w:spacing w:after="0"/>
        <w:rPr>
          <w:rFonts w:ascii="Traditional Arabic" w:hAnsi="Traditional Arabic" w:cs="Traditional Arabic"/>
          <w:sz w:val="28"/>
          <w:szCs w:val="28"/>
          <w:rtl/>
          <w:lang w:bidi="ar-DZ"/>
        </w:rPr>
      </w:pPr>
      <w:r w:rsidRPr="00EB1ACA">
        <w:rPr>
          <w:rFonts w:ascii="Traditional Arabic" w:hAnsi="Traditional Arabic" w:cs="Traditional Arabic" w:hint="cs"/>
          <w:b/>
          <w:bCs/>
          <w:sz w:val="28"/>
          <w:szCs w:val="28"/>
          <w:rtl/>
          <w:lang w:bidi="ar-DZ"/>
        </w:rPr>
        <w:t>المتغير التابع:</w:t>
      </w:r>
      <w:r w:rsidRPr="0020158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معايير </w:t>
      </w:r>
      <w:r w:rsidR="00CE453C">
        <w:rPr>
          <w:rFonts w:ascii="Traditional Arabic" w:hAnsi="Traditional Arabic" w:cs="Traditional Arabic" w:hint="cs"/>
          <w:sz w:val="28"/>
          <w:szCs w:val="28"/>
          <w:rtl/>
          <w:lang w:bidi="ar-DZ"/>
        </w:rPr>
        <w:t>التدقيق</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الدولية</w:t>
      </w:r>
      <w:r w:rsidRPr="0020158C">
        <w:rPr>
          <w:rFonts w:hint="cs"/>
          <w:rtl/>
        </w:rPr>
        <w:t xml:space="preserve"> </w:t>
      </w:r>
      <w:r>
        <w:rPr>
          <w:rFonts w:hint="cs"/>
          <w:rtl/>
        </w:rPr>
        <w:t>في البيئة الجزائرية</w:t>
      </w:r>
      <w:r>
        <w:rPr>
          <w:rFonts w:ascii="Traditional Arabic" w:hAnsi="Traditional Arabic" w:cs="Traditional Arabic" w:hint="cs"/>
          <w:sz w:val="28"/>
          <w:szCs w:val="28"/>
          <w:rtl/>
          <w:lang w:bidi="ar-DZ"/>
        </w:rPr>
        <w:t>.</w:t>
      </w:r>
    </w:p>
    <w:p w:rsidR="004F49F5" w:rsidRPr="000703CA" w:rsidRDefault="005D5F7F" w:rsidP="004F49F5">
      <w:pPr>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noProof/>
          <w:sz w:val="28"/>
          <w:szCs w:val="28"/>
          <w:rtl/>
          <w:lang w:val="fr-FR" w:eastAsia="fr-FR"/>
        </w:rPr>
        <w:pict>
          <v:roundrect id="AutoShape 33" o:spid="_x0000_s1041" style="position:absolute;left:0;text-align:left;margin-left:9.2pt;margin-top:26.95pt;width:114.75pt;height:81.3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DJ3wIAANYFAAAOAAAAZHJzL2Uyb0RvYy54bWysVNtu2zAMfR+wfxD0ntqOc6tRp0jTZBiw&#10;S7F22LNiybFWWfIkJU437N9H0W6WtnsYhtmAIVrUEXl4yIvLQ63IXlgnjc5pchZTInRhuNTbnH6+&#10;Ww9mlDjPNGfKaJHTB+Ho5fz1q4u2ycTQVEZxYQmAaJe1TU4r75ssilxRiZq5M9MIDZulsTXzYNpt&#10;xC1rAb1W0TCOJ1FrLG+sKYRz8Pe626RzxC9LUfiPZemEJyqnEJvHr8XvJnyj+QXLtpY1lSz6MNg/&#10;RFEzqeHSI9Q184zsrHwBVcvCGmdKf1aYOjJlKQuBOUA2Sfwsm9uKNQJzAXJcc6TJ/T/Y4sP+xhLJ&#10;c5qOKNGshhotdt7g1SRNA0Ft4zLwu21ubEjRNe9Mce+INsuK6a1YWGvaSjAOYSXBP3pyIBgOjpJN&#10;+95wgGcAj1wdSlsHQGCBHLAkD8eSiIMnBfxMRuNpOhxTUsBeEsMywaJFLHs83ljn3whTk7DIqTU7&#10;zT9B4fEOtn/nPBaG99kx/pWSslZQ5j1TJJlMJlOMmmW9M2A/YmK+Rkm+lkqhYbebpbIEjuZ0jU9/&#10;2J26KU3anE7ScQyiK+oG+PWgsPu7qtfJE293Chrj8ydQzAwFG9heaY5rz6Tq1hC30iFIgcKHxNEB&#10;qOw5CKSiKH8s1uN4Okpng+l0nA5G6SoeXM3Wy8FiCXxMV1fLq1XyMxCYjLJKci70CjHdY48ko7/T&#10;YN+tnbqPXXIMMERrdl7Y24q3hMtQwHR8PkwoGNCmw2nHBmFqC/Ol8JYSa/wX6StUaNDLi7LMJuHt&#10;GTyigy5PmAnW89w6jwPIJXj2rKGYg367PvCHzQHbJRmHC4K4N4Y/gLwhLNQwDENYVMZ+p6SFwZJT&#10;923HrKBEvdXQIufJaBQmERqg7iEY9nRnc7rDdAFQoB5KuuXSd9Nr11i5reCmBAnQJnRtKUPJMeQu&#10;qt6A4YFJ9YMuTKdTG71+j+P5LwAAAP//AwBQSwMEFAAGAAgAAAAhAIntQ1TdAAAACQEAAA8AAABk&#10;cnMvZG93bnJldi54bWxMj8FOwzAQRO9I/IO1SNyok7YpTYhTIaQKiRO0qOdNvHUCsR1itw1/z3KC&#10;24xmNPu23Ey2F2caQ+edgnSWgCDXeN05o+B9v71bgwgRncbeO1LwTQE21fVViYX2F/dG5100gkdc&#10;KFBBG+NQSBmaliyGmR/IcXb0o8XIdjRSj3jhcdvLeZKspMXO8YUWB3pqqfncnayC18NLHTGfzJBn&#10;Jpp9uvjYfj0rdXszPT6AiDTFvzL84jM6VMxU+5PTQfTs10tuKsgWOQjO58t7FjWLdJWBrEr5/4Pq&#10;BwAA//8DAFBLAQItABQABgAIAAAAIQC2gziS/gAAAOEBAAATAAAAAAAAAAAAAAAAAAAAAABbQ29u&#10;dGVudF9UeXBlc10ueG1sUEsBAi0AFAAGAAgAAAAhADj9If/WAAAAlAEAAAsAAAAAAAAAAAAAAAAA&#10;LwEAAF9yZWxzLy5yZWxzUEsBAi0AFAAGAAgAAAAhAChXQMnfAgAA1gUAAA4AAAAAAAAAAAAAAAAA&#10;LgIAAGRycy9lMm9Eb2MueG1sUEsBAi0AFAAGAAgAAAAhAIntQ1TdAAAACQEAAA8AAAAAAAAAAAAA&#10;AAAAOQUAAGRycy9kb3ducmV2LnhtbFBLBQYAAAAABAAEAPMAAABDBgAAAAA=&#10;" strokeweight="5pt">
            <v:stroke linestyle="thickThin"/>
            <v:shadow color="#868686"/>
            <v:textbox style="mso-next-textbox:#AutoShape 33">
              <w:txbxContent>
                <w:p w:rsidR="00D728DC" w:rsidRPr="00EB1ACA" w:rsidRDefault="00D728DC" w:rsidP="004F49F5">
                  <w:pPr>
                    <w:jc w:val="center"/>
                  </w:pPr>
                  <w:r>
                    <w:rPr>
                      <w:rFonts w:ascii="Traditional Arabic" w:hAnsi="Traditional Arabic" w:cs="Traditional Arabic" w:hint="cs"/>
                      <w:sz w:val="28"/>
                      <w:szCs w:val="28"/>
                      <w:rtl/>
                      <w:lang w:bidi="ar-DZ"/>
                    </w:rPr>
                    <w:t>معايير التدقيق</w:t>
                  </w:r>
                  <w:r w:rsidRPr="00CF69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الدولية</w:t>
                  </w:r>
                  <w:r>
                    <w:rPr>
                      <w:rFonts w:hint="cs"/>
                      <w:rtl/>
                    </w:rPr>
                    <w:t xml:space="preserve"> في البيئة الجزائرية</w:t>
                  </w:r>
                </w:p>
                <w:p w:rsidR="00D728DC" w:rsidRDefault="00D728DC" w:rsidP="004F49F5">
                  <w:pPr>
                    <w:jc w:val="center"/>
                  </w:pPr>
                </w:p>
              </w:txbxContent>
            </v:textbox>
          </v:roundrect>
        </w:pict>
      </w:r>
      <w:r>
        <w:rPr>
          <w:rFonts w:ascii="Traditional Arabic" w:hAnsi="Traditional Arabic" w:cs="Traditional Arabic"/>
          <w:noProof/>
          <w:sz w:val="28"/>
          <w:szCs w:val="28"/>
          <w:rtl/>
          <w:lang w:val="fr-FR" w:eastAsia="fr-FR"/>
        </w:rPr>
        <w:pict>
          <v:roundrect id="AutoShape 32" o:spid="_x0000_s1042" style="position:absolute;left:0;text-align:left;margin-left:360.95pt;margin-top:32.2pt;width:123.75pt;height:87.4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G23wIAANYFAAAOAAAAZHJzL2Uyb0RvYy54bWysVN9vmzAQfp+0/8HyewoOgaSopErTZJq0&#10;H9Xaac8ONsGrsZnthHTT/vedDc3Sdg/TNJCQD58/33333V1cHhqJ9txYoVWByVmMEVelZkJtC/z5&#10;bj2aYWQdVYxKrXiBH7jFl/PXry66NudjXWvJuEEAomzetQWunWvzKLJlzRtqz3TLFWxW2jTUgWm2&#10;ETO0A/RGRuM4zqJOG9YaXXJr4e91v4nnAb+qeOk+VpXlDskCQ2wufE34bvw3ml/QfGtoW4tyCIP+&#10;QxQNFQouPUJdU0fRzogXUI0ojba6cmelbiJdVaLkIQfIhsTPsrmtactDLkCObY802f8HW37Y3xgk&#10;WIGTBCNFG6jRYud0uBolY09Q19oc/G7bG+NTtO07Xd5bpPSypmrLF8boruaUQVjE+0dPDnjDwlG0&#10;6d5rBvAU4ANXh8o0HhBYQIdQkodjSfjBoRJ+knRKsnGKUQl7hJA4I2m4g+aPx1tj3RuuG+QXBTZ6&#10;p9gnKHy4g+7fWRcKw4bsKPuKUdVIKPOeSkSyLJsOiINzRPNHzJCvloKthZTBMNvNUhoERwu8Ds9w&#10;2J66SYW6AmdJGoPoyqYFfh0o7P6uHnTyxNuegsbh+RNoyCwI1rO9UiysHRWyX0PcUvkgeRA+JB4c&#10;gMqBA09qEOWPxTqNp5NkNppO02Q0SVbx6Gq2Xo4WS+BjurpaXq3IT08gmeS1YIyrVcC0jz1CJn+n&#10;waFbe3Ufu+QYoI9W7xw3tzXrEBO+gEl6PiYYDGjT8bRnA1G5hflSOoOR0e6LcHVQqNfLi7LMMv8O&#10;DB7RQZcnzHjreW69xwHk4j0H1oKYvX77PnCHzSG0CwkXeHFvNHsAeUNYQcMwDGFRa/Mdow4GS4Ht&#10;tx01HCP5VkGLnJPJxE+iYEzS6RgMc7qzOd2hqgQoUA9G/XLp+um1a43Y1nATCQQo7bu2Er7kIeQ+&#10;qsGA4RGSGgadn06ndvD6PY7nvwAAAP//AwBQSwMEFAAGAAgAAAAhAHmmcHffAAAACgEAAA8AAABk&#10;cnMvZG93bnJldi54bWxMj01PwzAMhu9I/IfISNxY+jEKKU0nhDQhcYINcXZbkxaapDTZVv495gQ3&#10;W370+nmrzWJHcaQ5DN5pSFcJCHKt7wZnNLzut1e3IEJE1+HoHWn4pgCb+vyswrLzJ/dCx100gkNc&#10;KFFDH+NUShnaniyGlZ/I8e3dzxYjr7OR3YwnDrejzJKkkBYHxx96nOihp/Zzd7Aant+emohqMZO6&#10;NtHs0/xj+/Wo9eXFcn8HItIS/2D41Wd1qNmp8QfXBTFquMlSxaiGYr0GwYAqFA+NhixXOci6kv8r&#10;1D8AAAD//wMAUEsBAi0AFAAGAAgAAAAhALaDOJL+AAAA4QEAABMAAAAAAAAAAAAAAAAAAAAAAFtD&#10;b250ZW50X1R5cGVzXS54bWxQSwECLQAUAAYACAAAACEAOP0h/9YAAACUAQAACwAAAAAAAAAAAAAA&#10;AAAvAQAAX3JlbHMvLnJlbHNQSwECLQAUAAYACAAAACEAI7mhtt8CAADWBQAADgAAAAAAAAAAAAAA&#10;AAAuAgAAZHJzL2Uyb0RvYy54bWxQSwECLQAUAAYACAAAACEAeaZwd98AAAAKAQAADwAAAAAAAAAA&#10;AAAAAAA5BQAAZHJzL2Rvd25yZXYueG1sUEsFBgAAAAAEAAQA8wAAAEUGAAAAAA==&#10;" strokeweight="5pt">
            <v:stroke linestyle="thickThin"/>
            <v:shadow color="#868686"/>
            <v:textbox style="mso-next-textbox:#AutoShape 32">
              <w:txbxContent>
                <w:p w:rsidR="00D728DC" w:rsidRPr="0020158C" w:rsidRDefault="00D728DC" w:rsidP="004F49F5">
                  <w:pPr>
                    <w:jc w:val="center"/>
                  </w:pPr>
                  <w:r>
                    <w:rPr>
                      <w:rFonts w:ascii="Traditional Arabic" w:hAnsi="Traditional Arabic" w:cs="Traditional Arabic" w:hint="cs"/>
                      <w:sz w:val="28"/>
                      <w:szCs w:val="28"/>
                      <w:rtl/>
                      <w:lang w:bidi="ar-DZ"/>
                    </w:rPr>
                    <w:t>إلتزام محافظي الحسابات بتطبيق معايير التدقيق</w:t>
                  </w:r>
                  <w:r>
                    <w:rPr>
                      <w:rFonts w:hint="cs"/>
                      <w:rtl/>
                    </w:rPr>
                    <w:t xml:space="preserve"> الجزائرية</w:t>
                  </w:r>
                </w:p>
              </w:txbxContent>
            </v:textbox>
          </v:roundrect>
        </w:pict>
      </w:r>
      <w:r w:rsidR="004F49F5" w:rsidRPr="000703CA">
        <w:rPr>
          <w:rFonts w:ascii="Traditional Arabic" w:hAnsi="Traditional Arabic" w:cs="Traditional Arabic" w:hint="cs"/>
          <w:b/>
          <w:bCs/>
          <w:sz w:val="28"/>
          <w:szCs w:val="28"/>
          <w:rtl/>
          <w:lang w:bidi="ar-DZ"/>
        </w:rPr>
        <w:t>شكل رقم (1.2) :  يوضح متغيرات الدراسة</w:t>
      </w:r>
    </w:p>
    <w:p w:rsidR="004F49F5" w:rsidRPr="00E350A7" w:rsidRDefault="005D5F7F" w:rsidP="004F49F5">
      <w:pPr>
        <w:spacing w:after="0" w:line="240" w:lineRule="auto"/>
        <w:rPr>
          <w:rFonts w:ascii="Traditional Arabic" w:hAnsi="Traditional Arabic" w:cs="Traditional Arabic"/>
          <w:sz w:val="28"/>
          <w:szCs w:val="28"/>
          <w:rtl/>
          <w:lang w:bidi="ar-DZ"/>
        </w:rPr>
      </w:pPr>
      <w:r>
        <w:rPr>
          <w:rFonts w:ascii="Traditional Arabic" w:hAnsi="Traditional Arabic" w:cs="Traditional Arabic"/>
          <w:noProof/>
          <w:sz w:val="28"/>
          <w:szCs w:val="28"/>
          <w:rtl/>
          <w:lang w:val="fr-FR" w:eastAsia="fr-FR"/>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31" o:spid="_x0000_s1043" type="#_x0000_t81" style="position:absolute;left:0;text-align:left;margin-left:128.45pt;margin-top:6.1pt;width:223.5pt;height:6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wJsAIAAKMFAAAOAAAAZHJzL2Uyb0RvYy54bWysVGFv0zAQ/Y7Ef7D8nSVpsi2tlk6jowhp&#10;wMRAfHZtJzE4trHdpuXXc3bSLjAEEkKRIl98eX737vmurvedRDtundCqwtlZihFXVDOhmgp/+rh+&#10;UWLkPFGMSK14hQ/c4evl82dXvVnwmW61ZNwiAFFu0ZsKt96bRZI42vKOuDNtuILNWtuOeAhtkzBL&#10;ekDvZDJL04uk15YZqyl3Dr7eDpt4GfHrmlP/vq4d90hWGLj5+LbxvQnvZHlFFo0lphV0pEH+gUVH&#10;hIJDT1C3xBO0teIJVCeo1U7X/ozqLtF1LSiPNUA1WfpLNQ8tMTzWAuI4c5LJ/T9Y+m53b5FgFc5n&#10;GCnSQY9utl7Ho1GeBYF64xaQ92DubSjRmTtNvzqk9KolquE31uq+5YQBrZif/PRDCBz8ijb9W80A&#10;ngB81Gpf2y4AggpoH1tyOLWE7z2i8HFW5mVxDp2jsFeeX85gDZQSsjj+bazzr7nuUFhUWPLafxBN&#10;6yOtFZFSb308juzunI89YmOhhH3JMKo7CS3fEYkAPD1aYpIDwvw1J5/mFFlezkdrTXCKaU446ljK&#10;yAyKOhYTddZSsLWQMga22aykRUCzwi/X4Rl1cNM0qVAPrSwzwP4zxnoWnt9hdMLDlZSiA8EDyVGR&#10;0OFXisUL44mQwxo4SxVO4vGyjQqD5Nw+tKxHTISmQBfnMAiYgJuXl+lFOr/EiMgGRgb1FiOr/Wfh&#10;22i6YIEnFc+KfH0xfCfStGTQYaqhGwSK1jgdH6MJs+jMYMbB1H6/2UfvZ5dBiODUjWYH8CoQioaE&#10;yQaLVtvvGPUwJSrsvm2J5RjJNwr8Ps+KIoyVGBRgTwjsdGcz3SGKAlSFPRQflys/jKKtscGy4f6E&#10;0pUOV7AWPjj9kdUYwCSIdY1TK4yaaRyzHmfr8gcAAAD//wMAUEsDBBQABgAIAAAAIQCtx1Zm4AAA&#10;AAoBAAAPAAAAZHJzL2Rvd25yZXYueG1sTI/BTsMwEETvSPyDtUhcEHVqIIEQp0JICHEoUlMqrtt4&#10;SSJiO4rdNPD1LCc47szT7Eyxmm0vJhpD552G5SIBQa72pnONhrft0+UtiBDRGey9Iw1fFGBVnp4U&#10;mBt/dBuaqtgIDnEhRw1tjEMuZahbshgWfiDH3ocfLUY+x0aaEY8cbnupkiSVFjvHH1oc6LGl+rM6&#10;WA0v6ft22OB0sc5e1XPc2V3VfS+1Pj+bH+5BRJrjHwy/9bk6lNxp7w/OBNFrUDfpHaNsKAWCgSy5&#10;YmHPwnWmQJaF/D+h/AEAAP//AwBQSwECLQAUAAYACAAAACEAtoM4kv4AAADhAQAAEwAAAAAAAAAA&#10;AAAAAAAAAAAAW0NvbnRlbnRfVHlwZXNdLnhtbFBLAQItABQABgAIAAAAIQA4/SH/1gAAAJQBAAAL&#10;AAAAAAAAAAAAAAAAAC8BAABfcmVscy8ucmVsc1BLAQItABQABgAIAAAAIQA6c4wJsAIAAKMFAAAO&#10;AAAAAAAAAAAAAAAAAC4CAABkcnMvZTJvRG9jLnhtbFBLAQItABQABgAIAAAAIQCtx1Zm4AAAAAoB&#10;AAAPAAAAAAAAAAAAAAAAAAoFAABkcnMvZG93bnJldi54bWxQSwUGAAAAAAQABADzAAAAFwYAAAAA&#10;" fillcolor="#bfbfbf" strokecolor="#f2f2f2" strokeweight="3pt">
            <v:shadow on="t" color="#243f60" opacity=".5" offset="1pt"/>
            <v:textbox style="mso-next-textbox:#AutoShape 31">
              <w:txbxContent>
                <w:p w:rsidR="00D728DC" w:rsidRPr="00EB1ACA" w:rsidRDefault="00D728DC" w:rsidP="0091444F">
                  <w:pPr>
                    <w:shd w:val="clear" w:color="auto" w:fill="BFBFBF"/>
                    <w:jc w:val="center"/>
                    <w:rPr>
                      <w:sz w:val="32"/>
                      <w:szCs w:val="32"/>
                      <w:lang w:bidi="ar-DZ"/>
                    </w:rPr>
                  </w:pPr>
                  <w:r w:rsidRPr="00EB1ACA">
                    <w:rPr>
                      <w:rFonts w:hint="cs"/>
                      <w:sz w:val="32"/>
                      <w:szCs w:val="32"/>
                      <w:rtl/>
                      <w:lang w:bidi="ar-DZ"/>
                    </w:rPr>
                    <w:t>البيئة المحاسبية الجزائرية</w:t>
                  </w:r>
                </w:p>
              </w:txbxContent>
            </v:textbox>
          </v:shape>
        </w:pict>
      </w:r>
    </w:p>
    <w:p w:rsidR="004F49F5" w:rsidRPr="00E350A7" w:rsidRDefault="004F49F5" w:rsidP="004F49F5">
      <w:pPr>
        <w:spacing w:after="0" w:line="240" w:lineRule="auto"/>
        <w:rPr>
          <w:rFonts w:ascii="Traditional Arabic" w:hAnsi="Traditional Arabic" w:cs="Traditional Arabic"/>
          <w:sz w:val="28"/>
          <w:szCs w:val="28"/>
          <w:rtl/>
          <w:lang w:bidi="ar-DZ"/>
        </w:rPr>
      </w:pPr>
    </w:p>
    <w:p w:rsidR="004F49F5" w:rsidRDefault="004F49F5" w:rsidP="004F49F5">
      <w:pPr>
        <w:jc w:val="both"/>
        <w:rPr>
          <w:rFonts w:ascii="Traditional Arabic" w:hAnsi="Traditional Arabic" w:cs="Traditional Arabic"/>
          <w:b/>
          <w:bCs/>
          <w:sz w:val="28"/>
          <w:szCs w:val="28"/>
          <w:rtl/>
          <w:lang w:bidi="ar-DZ"/>
        </w:rPr>
      </w:pPr>
    </w:p>
    <w:p w:rsidR="004F49F5" w:rsidRPr="001A0AB4" w:rsidRDefault="004F49F5" w:rsidP="004F49F5">
      <w:pPr>
        <w:jc w:val="center"/>
        <w:rPr>
          <w:rFonts w:ascii="Traditional Arabic" w:hAnsi="Traditional Arabic" w:cs="Traditional Arabic"/>
          <w:sz w:val="28"/>
          <w:szCs w:val="28"/>
          <w:rtl/>
          <w:lang w:bidi="ar-DZ"/>
        </w:rPr>
      </w:pPr>
      <w:r w:rsidRPr="001A0AB4">
        <w:rPr>
          <w:rFonts w:ascii="Traditional Arabic" w:hAnsi="Traditional Arabic" w:cs="Traditional Arabic" w:hint="cs"/>
          <w:b/>
          <w:bCs/>
          <w:sz w:val="28"/>
          <w:szCs w:val="28"/>
          <w:rtl/>
          <w:lang w:bidi="ar-DZ"/>
        </w:rPr>
        <w:t>المصدر:</w:t>
      </w:r>
      <w:r>
        <w:rPr>
          <w:rFonts w:ascii="Traditional Arabic" w:hAnsi="Traditional Arabic" w:cs="Traditional Arabic" w:hint="cs"/>
          <w:sz w:val="28"/>
          <w:szCs w:val="28"/>
          <w:rtl/>
          <w:lang w:bidi="ar-DZ"/>
        </w:rPr>
        <w:t xml:space="preserve"> </w:t>
      </w:r>
      <w:r w:rsidR="00EA03C2">
        <w:rPr>
          <w:rFonts w:ascii="Traditional Arabic" w:hAnsi="Traditional Arabic" w:cs="Traditional Arabic" w:hint="cs"/>
          <w:sz w:val="28"/>
          <w:szCs w:val="28"/>
          <w:rtl/>
          <w:lang w:bidi="ar-DZ"/>
        </w:rPr>
        <w:t>من إعداد الطالب</w:t>
      </w:r>
    </w:p>
    <w:p w:rsidR="00A41543" w:rsidRDefault="00A41543" w:rsidP="004F49F5">
      <w:pPr>
        <w:jc w:val="both"/>
        <w:rPr>
          <w:rFonts w:ascii="Simplified Arabic" w:hAnsi="Simplified Arabic" w:cs="Simplified Arabic"/>
          <w:b/>
          <w:bCs/>
          <w:sz w:val="28"/>
          <w:szCs w:val="28"/>
          <w:u w:val="single"/>
          <w:rtl/>
          <w:lang w:bidi="ar-DZ"/>
        </w:rPr>
      </w:pPr>
    </w:p>
    <w:p w:rsidR="004F49F5" w:rsidRPr="00BA0B91" w:rsidRDefault="004F49F5" w:rsidP="004F49F5">
      <w:pPr>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المطلب الثاني</w:t>
      </w:r>
      <w:r w:rsidRPr="00BA0B91">
        <w:rPr>
          <w:rFonts w:ascii="Simplified Arabic" w:hAnsi="Simplified Arabic" w:cs="Simplified Arabic"/>
          <w:b/>
          <w:bCs/>
          <w:sz w:val="28"/>
          <w:szCs w:val="28"/>
          <w:u w:val="single"/>
          <w:rtl/>
          <w:lang w:bidi="ar-DZ"/>
        </w:rPr>
        <w:t xml:space="preserve"> : الأدوات</w:t>
      </w:r>
      <w:r>
        <w:rPr>
          <w:rFonts w:ascii="Simplified Arabic" w:hAnsi="Simplified Arabic" w:cs="Simplified Arabic" w:hint="cs"/>
          <w:b/>
          <w:bCs/>
          <w:sz w:val="28"/>
          <w:szCs w:val="28"/>
          <w:u w:val="single"/>
          <w:rtl/>
          <w:lang w:bidi="ar-DZ"/>
        </w:rPr>
        <w:t xml:space="preserve"> والبرامج</w:t>
      </w:r>
      <w:r w:rsidRPr="00BA0B91">
        <w:rPr>
          <w:rFonts w:ascii="Simplified Arabic" w:hAnsi="Simplified Arabic" w:cs="Simplified Arabic"/>
          <w:b/>
          <w:bCs/>
          <w:sz w:val="28"/>
          <w:szCs w:val="28"/>
          <w:u w:val="single"/>
          <w:rtl/>
          <w:lang w:bidi="ar-DZ"/>
        </w:rPr>
        <w:t xml:space="preserve"> المستخدمة في الدراسة</w:t>
      </w:r>
      <w:r>
        <w:rPr>
          <w:rFonts w:ascii="Simplified Arabic" w:hAnsi="Simplified Arabic" w:cs="Simplified Arabic" w:hint="cs"/>
          <w:b/>
          <w:bCs/>
          <w:sz w:val="28"/>
          <w:szCs w:val="28"/>
          <w:u w:val="single"/>
          <w:rtl/>
          <w:lang w:bidi="ar-DZ"/>
        </w:rPr>
        <w:t>.</w:t>
      </w:r>
      <w:r w:rsidRPr="00BA0B91">
        <w:rPr>
          <w:rFonts w:ascii="Simplified Arabic" w:hAnsi="Simplified Arabic" w:cs="Simplified Arabic"/>
          <w:b/>
          <w:bCs/>
          <w:sz w:val="28"/>
          <w:szCs w:val="28"/>
          <w:u w:val="single"/>
          <w:rtl/>
          <w:lang w:bidi="ar-DZ"/>
        </w:rPr>
        <w:t xml:space="preserve"> </w:t>
      </w:r>
    </w:p>
    <w:p w:rsidR="004F49F5"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سنحاول في هذا المطلب بيان الأدوات الإحصائية والبرامج المستخدمة في المعالجة بيانات المجمعة من الاستبيان</w:t>
      </w:r>
    </w:p>
    <w:p w:rsidR="004F49F5" w:rsidRPr="0039638F" w:rsidRDefault="004F49F5" w:rsidP="004F49F5">
      <w:pPr>
        <w:tabs>
          <w:tab w:val="right" w:pos="281"/>
        </w:tabs>
        <w:spacing w:after="0"/>
        <w:jc w:val="both"/>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الفرع الأو</w:t>
      </w:r>
      <w:r>
        <w:rPr>
          <w:rFonts w:ascii="Simplified Arabic" w:hAnsi="Simplified Arabic" w:cs="Simplified Arabic" w:hint="cs"/>
          <w:b/>
          <w:bCs/>
          <w:sz w:val="28"/>
          <w:szCs w:val="28"/>
          <w:u w:val="single"/>
          <w:rtl/>
          <w:lang w:bidi="ar-DZ"/>
        </w:rPr>
        <w:t>ل</w:t>
      </w:r>
      <w:r w:rsidRPr="0039638F">
        <w:rPr>
          <w:rFonts w:ascii="Simplified Arabic" w:hAnsi="Simplified Arabic" w:cs="Simplified Arabic"/>
          <w:b/>
          <w:bCs/>
          <w:sz w:val="28"/>
          <w:szCs w:val="28"/>
          <w:u w:val="single"/>
          <w:rtl/>
          <w:lang w:bidi="ar-DZ"/>
        </w:rPr>
        <w:t>: الأدوات المستخدمة</w:t>
      </w:r>
      <w:r>
        <w:rPr>
          <w:rFonts w:ascii="Simplified Arabic" w:hAnsi="Simplified Arabic" w:cs="Simplified Arabic" w:hint="cs"/>
          <w:b/>
          <w:bCs/>
          <w:sz w:val="28"/>
          <w:szCs w:val="28"/>
          <w:u w:val="single"/>
          <w:rtl/>
          <w:lang w:bidi="ar-DZ"/>
        </w:rPr>
        <w:t>.</w:t>
      </w:r>
    </w:p>
    <w:p w:rsidR="004F49F5" w:rsidRPr="000703CA" w:rsidRDefault="004F49F5" w:rsidP="009046CD">
      <w:pPr>
        <w:numPr>
          <w:ilvl w:val="0"/>
          <w:numId w:val="41"/>
        </w:numPr>
        <w:tabs>
          <w:tab w:val="right" w:pos="281"/>
        </w:tabs>
        <w:spacing w:after="0"/>
        <w:ind w:left="0" w:firstLine="0"/>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مقياس ليكارات ذي النقاط الثلاثة في إعداد إجابات الاستمارة المتعلقة بالمحاور الثلاث، لقياس رأي أفراد العينة بشأن أسئلة الاستبيان إضافة إلى تحديد أوزانها.</w:t>
      </w:r>
    </w:p>
    <w:p w:rsidR="004F49F5" w:rsidRPr="000703CA" w:rsidRDefault="004F49F5" w:rsidP="004F49F5">
      <w:pPr>
        <w:spacing w:after="0"/>
        <w:jc w:val="center"/>
        <w:rPr>
          <w:rFonts w:ascii="Traditional Arabic" w:hAnsi="Traditional Arabic" w:cs="Traditional Arabic"/>
          <w:b/>
          <w:bCs/>
          <w:sz w:val="28"/>
          <w:szCs w:val="28"/>
          <w:rtl/>
          <w:lang w:bidi="ar-DZ"/>
        </w:rPr>
      </w:pPr>
      <w:r w:rsidRPr="000703CA">
        <w:rPr>
          <w:rFonts w:ascii="Traditional Arabic" w:hAnsi="Traditional Arabic" w:cs="Traditional Arabic" w:hint="cs"/>
          <w:b/>
          <w:bCs/>
          <w:sz w:val="28"/>
          <w:szCs w:val="28"/>
          <w:rtl/>
          <w:lang w:bidi="ar-DZ"/>
        </w:rPr>
        <w:t>الجدول رقم(2.2): مقايس ليكارات الثلاثي</w:t>
      </w:r>
    </w:p>
    <w:tbl>
      <w:tblPr>
        <w:bidiVisual/>
        <w:tblW w:w="6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tblGrid>
      <w:tr w:rsidR="004F49F5" w:rsidRPr="0091444F" w:rsidTr="004F49F5">
        <w:trPr>
          <w:trHeight w:val="354"/>
          <w:jc w:val="center"/>
        </w:trPr>
        <w:tc>
          <w:tcPr>
            <w:tcW w:w="1535"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الإجابة</w:t>
            </w:r>
          </w:p>
        </w:tc>
        <w:tc>
          <w:tcPr>
            <w:tcW w:w="1535"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موافق</w:t>
            </w:r>
          </w:p>
        </w:tc>
        <w:tc>
          <w:tcPr>
            <w:tcW w:w="1535"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محايد</w:t>
            </w:r>
          </w:p>
        </w:tc>
        <w:tc>
          <w:tcPr>
            <w:tcW w:w="1535"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غير موافق</w:t>
            </w:r>
          </w:p>
        </w:tc>
      </w:tr>
      <w:tr w:rsidR="004F49F5" w:rsidRPr="0091444F" w:rsidTr="004F49F5">
        <w:trPr>
          <w:trHeight w:val="385"/>
          <w:jc w:val="center"/>
        </w:trPr>
        <w:tc>
          <w:tcPr>
            <w:tcW w:w="1535"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الوزن</w:t>
            </w:r>
          </w:p>
        </w:tc>
        <w:tc>
          <w:tcPr>
            <w:tcW w:w="1535"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3</w:t>
            </w:r>
          </w:p>
        </w:tc>
        <w:tc>
          <w:tcPr>
            <w:tcW w:w="1535"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w:t>
            </w:r>
          </w:p>
        </w:tc>
        <w:tc>
          <w:tcPr>
            <w:tcW w:w="1535"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w:t>
            </w:r>
          </w:p>
        </w:tc>
      </w:tr>
    </w:tbl>
    <w:p w:rsidR="004F49F5" w:rsidRDefault="004F49F5" w:rsidP="004F49F5">
      <w:pPr>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w:t>
      </w:r>
      <w:r w:rsidRPr="00BA0B91">
        <w:rPr>
          <w:rFonts w:ascii="Traditional Arabic" w:hAnsi="Traditional Arabic" w:cs="Traditional Arabic" w:hint="cs"/>
          <w:sz w:val="28"/>
          <w:szCs w:val="28"/>
          <w:rtl/>
          <w:lang w:bidi="ar-DZ"/>
        </w:rPr>
        <w:t>من إعداد ا</w:t>
      </w:r>
      <w:r w:rsidR="00EA03C2">
        <w:rPr>
          <w:rFonts w:ascii="Traditional Arabic" w:hAnsi="Traditional Arabic" w:cs="Traditional Arabic" w:hint="cs"/>
          <w:sz w:val="28"/>
          <w:szCs w:val="28"/>
          <w:rtl/>
          <w:lang w:bidi="ar-DZ"/>
        </w:rPr>
        <w:t>لطالب</w:t>
      </w:r>
    </w:p>
    <w:p w:rsidR="004F49F5" w:rsidRPr="00C90A2F" w:rsidRDefault="004F49F5" w:rsidP="009046CD">
      <w:pPr>
        <w:pStyle w:val="Paragraphedeliste"/>
        <w:numPr>
          <w:ilvl w:val="0"/>
          <w:numId w:val="41"/>
        </w:numPr>
        <w:tabs>
          <w:tab w:val="right" w:pos="281"/>
        </w:tabs>
        <w:spacing w:after="0"/>
        <w:ind w:left="0" w:firstLine="0"/>
        <w:jc w:val="both"/>
        <w:rPr>
          <w:rFonts w:ascii="Traditional Arabic" w:hAnsi="Traditional Arabic" w:cs="Traditional Arabic"/>
          <w:sz w:val="28"/>
          <w:szCs w:val="28"/>
          <w:lang w:val="fr-FR" w:bidi="ar-DZ"/>
        </w:rPr>
      </w:pPr>
      <w:r>
        <w:rPr>
          <w:rFonts w:ascii="Traditional Arabic" w:hAnsi="Traditional Arabic" w:cs="Traditional Arabic" w:hint="cs"/>
          <w:b/>
          <w:bCs/>
          <w:sz w:val="28"/>
          <w:szCs w:val="28"/>
          <w:rtl/>
          <w:lang w:val="fr-FR" w:bidi="ar-DZ"/>
        </w:rPr>
        <w:t>ضبط المقياس  بطريقة ألفا كرو نباخ"</w:t>
      </w:r>
      <w:r w:rsidRPr="00EE544F">
        <w:rPr>
          <w:rFonts w:ascii="Traditional Arabic" w:hAnsi="Traditional Arabic" w:cs="Traditional Arabic" w:hint="cs"/>
          <w:b/>
          <w:bCs/>
          <w:sz w:val="28"/>
          <w:szCs w:val="28"/>
          <w:rtl/>
          <w:lang w:val="fr-FR" w:bidi="ar-DZ"/>
        </w:rPr>
        <w:t xml:space="preserve">: </w:t>
      </w:r>
      <w:r w:rsidRPr="00EE544F">
        <w:rPr>
          <w:rFonts w:ascii="Traditional Arabic" w:hAnsi="Traditional Arabic" w:cs="Traditional Arabic" w:hint="cs"/>
          <w:sz w:val="28"/>
          <w:szCs w:val="28"/>
          <w:rtl/>
          <w:lang w:val="fr-FR" w:bidi="ar-DZ"/>
        </w:rPr>
        <w:t>لاختبار صدق وثبات الاستبيان والتأكد من مصداقية المستجوبين على أسئلته ولكل متغير على حد</w:t>
      </w:r>
      <w:r>
        <w:rPr>
          <w:rFonts w:ascii="Traditional Arabic" w:hAnsi="Traditional Arabic" w:cs="Traditional Arabic" w:hint="cs"/>
          <w:sz w:val="28"/>
          <w:szCs w:val="28"/>
          <w:rtl/>
          <w:lang w:val="fr-FR" w:bidi="ar-DZ"/>
        </w:rPr>
        <w:t>ى فقد تم استخدام معامل آلفا كرو ن</w:t>
      </w:r>
      <w:r w:rsidRPr="00EE544F">
        <w:rPr>
          <w:rFonts w:ascii="Traditional Arabic" w:hAnsi="Traditional Arabic" w:cs="Traditional Arabic" w:hint="cs"/>
          <w:sz w:val="28"/>
          <w:szCs w:val="28"/>
          <w:rtl/>
          <w:lang w:val="fr-FR" w:bidi="ar-DZ"/>
        </w:rPr>
        <w:t>باخ</w:t>
      </w:r>
      <w:r>
        <w:rPr>
          <w:rFonts w:ascii="Traditional Arabic" w:hAnsi="Traditional Arabic" w:cs="Traditional Arabic" w:hint="cs"/>
          <w:sz w:val="28"/>
          <w:szCs w:val="28"/>
          <w:rtl/>
          <w:lang w:val="fr-FR" w:bidi="ar-DZ"/>
        </w:rPr>
        <w:t xml:space="preserve">، </w:t>
      </w:r>
      <w:r w:rsidRPr="00EE544F">
        <w:rPr>
          <w:rFonts w:ascii="Traditional Arabic" w:hAnsi="Traditional Arabic" w:cs="Traditional Arabic" w:hint="cs"/>
          <w:sz w:val="28"/>
          <w:szCs w:val="28"/>
          <w:rtl/>
          <w:lang w:val="fr-FR" w:bidi="ar-DZ"/>
        </w:rPr>
        <w:t xml:space="preserve"> بحيث يأخذ قيما تكون محصورة بين الصفر والواحد (0،1)</w:t>
      </w:r>
      <w:r w:rsidRPr="00EE544F">
        <w:rPr>
          <w:rFonts w:ascii="Traditional Arabic" w:hAnsi="Traditional Arabic" w:cs="Traditional Arabic"/>
          <w:sz w:val="28"/>
          <w:szCs w:val="28"/>
          <w:lang w:val="fr-FR" w:bidi="ar-DZ"/>
        </w:rPr>
        <w:t xml:space="preserve"> </w:t>
      </w:r>
      <w:r w:rsidRPr="00EE544F">
        <w:rPr>
          <w:rFonts w:ascii="Traditional Arabic" w:hAnsi="Traditional Arabic" w:cs="Traditional Arabic" w:hint="cs"/>
          <w:sz w:val="28"/>
          <w:szCs w:val="28"/>
          <w:rtl/>
          <w:lang w:val="fr-FR" w:bidi="ar-DZ"/>
        </w:rPr>
        <w:t xml:space="preserve"> ولكل منها دلالة</w:t>
      </w:r>
      <w:r>
        <w:rPr>
          <w:rFonts w:ascii="Traditional Arabic" w:hAnsi="Traditional Arabic" w:cs="Traditional Arabic" w:hint="cs"/>
          <w:sz w:val="28"/>
          <w:szCs w:val="28"/>
          <w:rtl/>
          <w:lang w:val="fr-FR" w:bidi="ar-DZ"/>
        </w:rPr>
        <w:t>.</w:t>
      </w:r>
    </w:p>
    <w:p w:rsidR="004F49F5" w:rsidRPr="00A32EF9" w:rsidRDefault="004F49F5" w:rsidP="004F49F5">
      <w:pPr>
        <w:tabs>
          <w:tab w:val="right" w:pos="281"/>
        </w:tabs>
        <w:spacing w:after="0"/>
        <w:jc w:val="center"/>
        <w:rPr>
          <w:rFonts w:ascii="Traditional Arabic" w:hAnsi="Traditional Arabic" w:cs="Traditional Arabic"/>
          <w:b/>
          <w:bCs/>
          <w:sz w:val="28"/>
          <w:szCs w:val="28"/>
          <w:lang w:val="fr-FR" w:bidi="ar-DZ"/>
        </w:rPr>
      </w:pPr>
      <w:r w:rsidRPr="00A32EF9">
        <w:rPr>
          <w:rFonts w:ascii="Traditional Arabic" w:hAnsi="Traditional Arabic" w:cs="Traditional Arabic" w:hint="cs"/>
          <w:b/>
          <w:bCs/>
          <w:sz w:val="28"/>
          <w:szCs w:val="28"/>
          <w:rtl/>
          <w:lang w:val="fr-FR" w:bidi="ar-DZ"/>
        </w:rPr>
        <w:t>الجدول رقم(3.2): أداة الثبات للمقياس ككل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635"/>
        <w:gridCol w:w="1635"/>
      </w:tblGrid>
      <w:tr w:rsidR="004F49F5" w:rsidRPr="0091444F" w:rsidTr="0061416F">
        <w:trPr>
          <w:trHeight w:val="463"/>
          <w:jc w:val="center"/>
        </w:trPr>
        <w:tc>
          <w:tcPr>
            <w:tcW w:w="1825" w:type="dxa"/>
            <w:shd w:val="clear" w:color="auto" w:fill="BFBFBF"/>
          </w:tcPr>
          <w:p w:rsidR="004F49F5" w:rsidRPr="0091444F" w:rsidRDefault="004F49F5" w:rsidP="00DD1109">
            <w:pPr>
              <w:tabs>
                <w:tab w:val="right" w:pos="281"/>
              </w:tabs>
              <w:spacing w:after="0"/>
              <w:jc w:val="center"/>
              <w:rPr>
                <w:rFonts w:ascii="Traditional Arabic" w:hAnsi="Traditional Arabic" w:cs="Traditional Arabic"/>
                <w:b/>
                <w:bCs/>
                <w:sz w:val="28"/>
                <w:szCs w:val="28"/>
                <w:rtl/>
                <w:lang w:val="fr-FR" w:bidi="ar-DZ"/>
              </w:rPr>
            </w:pPr>
            <w:r w:rsidRPr="0091444F">
              <w:rPr>
                <w:rFonts w:ascii="Traditional Arabic" w:hAnsi="Traditional Arabic" w:cs="Traditional Arabic" w:hint="cs"/>
                <w:b/>
                <w:bCs/>
                <w:sz w:val="28"/>
                <w:szCs w:val="28"/>
                <w:rtl/>
                <w:lang w:val="fr-FR" w:bidi="ar-DZ"/>
              </w:rPr>
              <w:t>عدد الأسئلة</w:t>
            </w:r>
          </w:p>
        </w:tc>
        <w:tc>
          <w:tcPr>
            <w:tcW w:w="1635" w:type="dxa"/>
            <w:shd w:val="clear" w:color="auto" w:fill="BFBFBF"/>
          </w:tcPr>
          <w:p w:rsidR="004F49F5" w:rsidRPr="0091444F" w:rsidRDefault="004F49F5" w:rsidP="00DD1109">
            <w:pPr>
              <w:tabs>
                <w:tab w:val="right" w:pos="281"/>
              </w:tabs>
              <w:spacing w:after="0"/>
              <w:jc w:val="center"/>
              <w:rPr>
                <w:rFonts w:ascii="Traditional Arabic" w:hAnsi="Traditional Arabic" w:cs="Traditional Arabic"/>
                <w:b/>
                <w:bCs/>
                <w:sz w:val="28"/>
                <w:szCs w:val="28"/>
                <w:rtl/>
                <w:lang w:val="fr-FR" w:bidi="ar-DZ"/>
              </w:rPr>
            </w:pPr>
            <w:r w:rsidRPr="0091444F">
              <w:rPr>
                <w:rFonts w:ascii="Traditional Arabic" w:hAnsi="Traditional Arabic" w:cs="Traditional Arabic" w:hint="cs"/>
                <w:b/>
                <w:bCs/>
                <w:sz w:val="28"/>
                <w:szCs w:val="28"/>
                <w:rtl/>
                <w:lang w:val="fr-FR" w:bidi="ar-DZ"/>
              </w:rPr>
              <w:t>ألفا كرو نباخ</w:t>
            </w:r>
          </w:p>
        </w:tc>
        <w:tc>
          <w:tcPr>
            <w:tcW w:w="1635" w:type="dxa"/>
            <w:shd w:val="clear" w:color="auto" w:fill="BFBFBF"/>
          </w:tcPr>
          <w:p w:rsidR="004F49F5" w:rsidRPr="0091444F" w:rsidRDefault="004F49F5" w:rsidP="00DD1109">
            <w:pPr>
              <w:tabs>
                <w:tab w:val="right" w:pos="281"/>
              </w:tabs>
              <w:spacing w:after="0"/>
              <w:jc w:val="center"/>
              <w:rPr>
                <w:rFonts w:ascii="Traditional Arabic" w:hAnsi="Traditional Arabic" w:cs="Traditional Arabic"/>
                <w:b/>
                <w:bCs/>
                <w:sz w:val="28"/>
                <w:szCs w:val="28"/>
                <w:rtl/>
                <w:lang w:val="fr-FR" w:bidi="ar-DZ"/>
              </w:rPr>
            </w:pPr>
            <w:r w:rsidRPr="0091444F">
              <w:rPr>
                <w:rFonts w:ascii="Traditional Arabic" w:hAnsi="Traditional Arabic" w:cs="Traditional Arabic" w:hint="cs"/>
                <w:b/>
                <w:bCs/>
                <w:sz w:val="28"/>
                <w:szCs w:val="28"/>
                <w:rtl/>
                <w:lang w:val="fr-FR" w:bidi="ar-DZ"/>
              </w:rPr>
              <w:t>معاملة الصدق</w:t>
            </w:r>
          </w:p>
        </w:tc>
      </w:tr>
      <w:tr w:rsidR="004F49F5" w:rsidRPr="0091444F" w:rsidTr="0061416F">
        <w:trPr>
          <w:trHeight w:val="580"/>
          <w:jc w:val="center"/>
        </w:trPr>
        <w:tc>
          <w:tcPr>
            <w:tcW w:w="1825" w:type="dxa"/>
          </w:tcPr>
          <w:p w:rsidR="004F49F5" w:rsidRPr="0091444F" w:rsidRDefault="004F49F5" w:rsidP="00DD1109">
            <w:pPr>
              <w:tabs>
                <w:tab w:val="right" w:pos="281"/>
              </w:tabs>
              <w:spacing w:after="0"/>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29</w:t>
            </w:r>
          </w:p>
        </w:tc>
        <w:tc>
          <w:tcPr>
            <w:tcW w:w="1635" w:type="dxa"/>
          </w:tcPr>
          <w:p w:rsidR="004F49F5" w:rsidRPr="0091444F" w:rsidRDefault="004F49F5" w:rsidP="00DD1109">
            <w:pPr>
              <w:tabs>
                <w:tab w:val="right" w:pos="281"/>
              </w:tabs>
              <w:spacing w:after="0"/>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0.723</w:t>
            </w:r>
          </w:p>
        </w:tc>
        <w:tc>
          <w:tcPr>
            <w:tcW w:w="1635" w:type="dxa"/>
          </w:tcPr>
          <w:p w:rsidR="004F49F5" w:rsidRPr="0091444F" w:rsidRDefault="004F49F5" w:rsidP="00DD1109">
            <w:pPr>
              <w:tabs>
                <w:tab w:val="right" w:pos="281"/>
              </w:tabs>
              <w:spacing w:after="0"/>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0.850</w:t>
            </w:r>
          </w:p>
        </w:tc>
      </w:tr>
    </w:tbl>
    <w:p w:rsidR="004F49F5" w:rsidRDefault="004F49F5" w:rsidP="00DD1109">
      <w:pPr>
        <w:spacing w:after="0"/>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sidRPr="00A67B66">
        <w:rPr>
          <w:rFonts w:ascii="Traditional Arabic" w:hAnsi="Traditional Arabic" w:cs="Traditional Arabic" w:hint="cs"/>
          <w:sz w:val="28"/>
          <w:szCs w:val="28"/>
          <w:rtl/>
          <w:lang w:bidi="ar-DZ"/>
        </w:rPr>
        <w:t xml:space="preserve"> بناءا على تحليل نتائج الإستبيان</w:t>
      </w:r>
    </w:p>
    <w:p w:rsidR="004F49F5" w:rsidRDefault="004F49F5" w:rsidP="004F49F5">
      <w:pPr>
        <w:tabs>
          <w:tab w:val="right" w:pos="281"/>
        </w:tabs>
        <w:spacing w:after="0"/>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Pr="00A67B66">
        <w:rPr>
          <w:rFonts w:ascii="Traditional Arabic" w:hAnsi="Traditional Arabic" w:cs="Traditional Arabic"/>
          <w:sz w:val="28"/>
          <w:szCs w:val="28"/>
          <w:rtl/>
        </w:rPr>
        <w:t>من</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خلال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الجدول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السابق</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نلاحظ</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أن</w:t>
      </w:r>
      <w:r w:rsidRPr="00A67B66">
        <w:rPr>
          <w:rFonts w:ascii="Traditional Arabic" w:hAnsi="Traditional Arabic" w:cs="Traditional Arabic"/>
          <w:sz w:val="28"/>
          <w:szCs w:val="28"/>
        </w:rPr>
        <w:t xml:space="preserve"> </w:t>
      </w:r>
      <w:r w:rsidRPr="00A67B66">
        <w:rPr>
          <w:rFonts w:ascii="Traditional Arabic" w:hAnsi="Traditional Arabic" w:cs="Traditional Arabic" w:hint="cs"/>
          <w:sz w:val="28"/>
          <w:szCs w:val="28"/>
          <w:rtl/>
          <w:lang w:val="fr-FR" w:bidi="ar-DZ"/>
        </w:rPr>
        <w:t>بتطبيق آلفا كرو نباخ من أجل اختبار الصدق والثبات في إجابات</w:t>
      </w:r>
      <w:r w:rsidRPr="00B04FEF">
        <w:rPr>
          <w:rFonts w:ascii="Traditional Arabic" w:hAnsi="Traditional Arabic" w:cs="Traditional Arabic"/>
          <w:sz w:val="28"/>
          <w:szCs w:val="28"/>
          <w:rtl/>
        </w:rPr>
        <w:t xml:space="preserve"> </w:t>
      </w:r>
      <w:r w:rsidRPr="00A67B66">
        <w:rPr>
          <w:rFonts w:ascii="Traditional Arabic" w:hAnsi="Traditional Arabic" w:cs="Traditional Arabic"/>
          <w:sz w:val="28"/>
          <w:szCs w:val="28"/>
          <w:rtl/>
        </w:rPr>
        <w:t>على</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جميع</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فقرات</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الاستبيان</w:t>
      </w:r>
      <w:r>
        <w:rPr>
          <w:rFonts w:ascii="Traditional Arabic" w:hAnsi="Traditional Arabic" w:cs="Traditional Arabic" w:hint="cs"/>
          <w:sz w:val="28"/>
          <w:szCs w:val="28"/>
          <w:rtl/>
        </w:rPr>
        <w:t xml:space="preserve"> من خلال</w:t>
      </w:r>
      <w:r>
        <w:rPr>
          <w:rFonts w:ascii="Traditional Arabic" w:hAnsi="Traditional Arabic" w:cs="Traditional Arabic" w:hint="cs"/>
          <w:sz w:val="28"/>
          <w:szCs w:val="28"/>
          <w:rtl/>
          <w:lang w:val="fr-FR" w:bidi="ar-DZ"/>
        </w:rPr>
        <w:t xml:space="preserve"> </w:t>
      </w:r>
      <w:r w:rsidRPr="00A67B66">
        <w:rPr>
          <w:rFonts w:ascii="Traditional Arabic" w:hAnsi="Traditional Arabic" w:cs="Traditional Arabic" w:hint="cs"/>
          <w:sz w:val="28"/>
          <w:szCs w:val="28"/>
          <w:rtl/>
          <w:lang w:val="fr-FR" w:bidi="ar-DZ"/>
        </w:rPr>
        <w:t>عينة الدراسة المكونة من 48 فراد تحصلنا على القيمة آلفا</w:t>
      </w:r>
      <w:r>
        <w:rPr>
          <w:rFonts w:ascii="Traditional Arabic" w:hAnsi="Traditional Arabic" w:cs="Traditional Arabic" w:hint="cs"/>
          <w:sz w:val="28"/>
          <w:szCs w:val="28"/>
          <w:rtl/>
          <w:lang w:val="fr-FR" w:bidi="ar-DZ"/>
        </w:rPr>
        <w:t xml:space="preserve"> </w:t>
      </w:r>
      <w:r w:rsidRPr="00A67B66">
        <w:rPr>
          <w:rFonts w:ascii="Traditional Arabic" w:hAnsi="Traditional Arabic" w:cs="Traditional Arabic" w:hint="cs"/>
          <w:sz w:val="28"/>
          <w:szCs w:val="28"/>
          <w:rtl/>
          <w:lang w:val="fr-FR" w:bidi="ar-DZ"/>
        </w:rPr>
        <w:t>كرو نباخ (0.72</w:t>
      </w:r>
      <w:r>
        <w:rPr>
          <w:rFonts w:ascii="Traditional Arabic" w:hAnsi="Traditional Arabic" w:cs="Traditional Arabic" w:hint="cs"/>
          <w:sz w:val="28"/>
          <w:szCs w:val="28"/>
          <w:rtl/>
          <w:lang w:val="fr-FR" w:bidi="ar-DZ"/>
        </w:rPr>
        <w:t>3</w:t>
      </w:r>
      <w:r w:rsidRPr="00A67B66">
        <w:rPr>
          <w:rFonts w:ascii="Traditional Arabic" w:hAnsi="Traditional Arabic" w:cs="Traditional Arabic" w:hint="cs"/>
          <w:sz w:val="28"/>
          <w:szCs w:val="28"/>
          <w:rtl/>
          <w:lang w:val="fr-FR" w:bidi="ar-DZ"/>
        </w:rPr>
        <w:t>) وهذا يدل على أن الارتباط بين الإجابات مقبول</w:t>
      </w:r>
      <w:r>
        <w:rPr>
          <w:rFonts w:ascii="Traditional Arabic" w:hAnsi="Traditional Arabic" w:cs="Traditional Arabic" w:hint="cs"/>
          <w:sz w:val="28"/>
          <w:szCs w:val="28"/>
          <w:rtl/>
          <w:lang w:val="fr-FR" w:bidi="ar-DZ"/>
        </w:rPr>
        <w:t xml:space="preserve"> وكافي</w:t>
      </w:r>
      <w:r w:rsidRPr="00A67B66">
        <w:rPr>
          <w:rFonts w:ascii="Traditional Arabic" w:hAnsi="Traditional Arabic" w:cs="Traditional Arabic" w:hint="cs"/>
          <w:sz w:val="28"/>
          <w:szCs w:val="28"/>
          <w:rtl/>
          <w:lang w:val="fr-FR" w:bidi="ar-DZ"/>
        </w:rPr>
        <w:t xml:space="preserve"> إحصائيا</w:t>
      </w:r>
      <w:r w:rsidRPr="00B04FEF">
        <w:rPr>
          <w:rFonts w:ascii="Traditional Arabic" w:hAnsi="Traditional Arabic" w:cs="Traditional Arabic"/>
          <w:sz w:val="28"/>
          <w:szCs w:val="28"/>
          <w:rtl/>
        </w:rPr>
        <w:t xml:space="preserve"> </w:t>
      </w:r>
      <w:r w:rsidRPr="00A67B66">
        <w:rPr>
          <w:rFonts w:ascii="Traditional Arabic" w:hAnsi="Traditional Arabic" w:cs="Traditional Arabic"/>
          <w:sz w:val="28"/>
          <w:szCs w:val="28"/>
          <w:rtl/>
        </w:rPr>
        <w:t>لمثل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هذه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الدراسة</w:t>
      </w:r>
      <w:r>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rPr>
        <w:t xml:space="preserve"> </w:t>
      </w:r>
      <w:r w:rsidRPr="00A67B66">
        <w:rPr>
          <w:rFonts w:ascii="Traditional Arabic" w:hAnsi="Traditional Arabic" w:cs="Traditional Arabic"/>
          <w:sz w:val="28"/>
          <w:szCs w:val="28"/>
          <w:rtl/>
        </w:rPr>
        <w:t>وكان</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معامل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الصدق</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الذي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هو</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الجذر</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التربيعي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لألفا</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 xml:space="preserve">كرو </w:t>
      </w:r>
      <w:r>
        <w:rPr>
          <w:rFonts w:ascii="Traditional Arabic" w:hAnsi="Traditional Arabic" w:cs="Traditional Arabic"/>
          <w:sz w:val="28"/>
          <w:szCs w:val="28"/>
          <w:rtl/>
        </w:rPr>
        <w:t>ن</w:t>
      </w:r>
      <w:r>
        <w:rPr>
          <w:rFonts w:ascii="Traditional Arabic" w:hAnsi="Traditional Arabic" w:cs="Traditional Arabic" w:hint="cs"/>
          <w:sz w:val="28"/>
          <w:szCs w:val="28"/>
          <w:rtl/>
          <w:lang w:bidi="ar-DZ"/>
        </w:rPr>
        <w:t>ب</w:t>
      </w:r>
      <w:r w:rsidRPr="00A67B66">
        <w:rPr>
          <w:rFonts w:ascii="Traditional Arabic" w:hAnsi="Traditional Arabic" w:cs="Traditional Arabic"/>
          <w:sz w:val="28"/>
          <w:szCs w:val="28"/>
          <w:rtl/>
        </w:rPr>
        <w:t>اخ</w:t>
      </w:r>
      <w:r>
        <w:rPr>
          <w:rFonts w:ascii="Traditional Arabic" w:hAnsi="Traditional Arabic" w:cs="Traditional Arabic" w:hint="cs"/>
          <w:sz w:val="28"/>
          <w:szCs w:val="28"/>
          <w:rtl/>
        </w:rPr>
        <w:t xml:space="preserve"> </w:t>
      </w:r>
      <w:r>
        <w:rPr>
          <w:rFonts w:ascii="Traditional Arabic" w:hAnsi="Traditional Arabic" w:cs="Traditional Arabic"/>
          <w:sz w:val="28"/>
          <w:szCs w:val="28"/>
        </w:rPr>
        <w:t>(0.850)</w:t>
      </w:r>
      <w:r w:rsidRPr="00A67B66">
        <w:rPr>
          <w:rFonts w:ascii="Traditional Arabic" w:hAnsi="Traditional Arabic" w:cs="Traditional Arabic"/>
          <w:sz w:val="28"/>
          <w:szCs w:val="28"/>
          <w:rtl/>
        </w:rPr>
        <w:t>،</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وبالتالي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تم</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التأكد</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من</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صدق</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وثبات</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الاستبيان</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مما</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يجعله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صالحا</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وإمكانية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الاعتماد</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عليه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في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تحليل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النتائج</w:t>
      </w:r>
      <w:r>
        <w:rPr>
          <w:rFonts w:ascii="Traditional Arabic" w:hAnsi="Traditional Arabic" w:cs="Traditional Arabic" w:hint="cs"/>
          <w:b/>
          <w:bCs/>
          <w:sz w:val="28"/>
          <w:szCs w:val="28"/>
          <w:rtl/>
        </w:rPr>
        <w:t>.</w:t>
      </w:r>
    </w:p>
    <w:p w:rsidR="004F49F5" w:rsidRDefault="004F49F5" w:rsidP="004F49F5">
      <w:pPr>
        <w:tabs>
          <w:tab w:val="right" w:pos="281"/>
        </w:tabs>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A67B66">
        <w:rPr>
          <w:rFonts w:ascii="Traditional Arabic" w:hAnsi="Traditional Arabic" w:cs="Traditional Arabic"/>
          <w:sz w:val="28"/>
          <w:szCs w:val="28"/>
          <w:rtl/>
        </w:rPr>
        <w:t>تم</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تحديد</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مجال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المتوسط</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الحسابي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المرجح</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من</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خلال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حساب</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المدى</w:t>
      </w:r>
      <w:r>
        <w:rPr>
          <w:rFonts w:ascii="Traditional Arabic" w:hAnsi="Traditional Arabic" w:cs="Traditional Arabic" w:hint="cs"/>
          <w:sz w:val="28"/>
          <w:szCs w:val="28"/>
          <w:rtl/>
        </w:rPr>
        <w:t xml:space="preserve"> (3 - 1 =2 )  </w:t>
      </w:r>
      <w:r w:rsidRPr="00A67B66">
        <w:rPr>
          <w:rFonts w:ascii="Traditional Arabic" w:hAnsi="Traditional Arabic" w:cs="Traditional Arabic"/>
          <w:sz w:val="28"/>
          <w:szCs w:val="28"/>
          <w:rtl/>
        </w:rPr>
        <w:t>ثم</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تقسيمه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على</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أكبر</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قيمة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في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المقياس</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للحصول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ع</w:t>
      </w:r>
      <w:r w:rsidRPr="00A67B66">
        <w:rPr>
          <w:rFonts w:ascii="Traditional Arabic" w:hAnsi="Traditional Arabic" w:cs="Traditional Arabic"/>
          <w:sz w:val="28"/>
          <w:szCs w:val="28"/>
          <w:rtl/>
          <w:lang w:val="fr-FR" w:bidi="ar-DZ"/>
        </w:rPr>
        <w:t xml:space="preserve">لى </w:t>
      </w:r>
      <w:r w:rsidRPr="00A67B66">
        <w:rPr>
          <w:rFonts w:ascii="Traditional Arabic" w:hAnsi="Traditional Arabic" w:cs="Traditional Arabic"/>
          <w:sz w:val="28"/>
          <w:szCs w:val="28"/>
          <w:rtl/>
        </w:rPr>
        <w:t>طول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الخلية</w:t>
      </w:r>
      <w:r w:rsidRPr="00A67B66">
        <w:rPr>
          <w:rFonts w:ascii="Traditional Arabic" w:hAnsi="Traditional Arabic" w:cs="Traditional Arabic"/>
          <w:sz w:val="28"/>
          <w:szCs w:val="28"/>
        </w:rPr>
        <w:t xml:space="preserve"> </w:t>
      </w:r>
      <w:r>
        <w:rPr>
          <w:rFonts w:ascii="Traditional Arabic" w:hAnsi="Traditional Arabic" w:cs="Traditional Arabic" w:hint="cs"/>
          <w:sz w:val="28"/>
          <w:szCs w:val="28"/>
          <w:rtl/>
        </w:rPr>
        <w:t>(2/3=0,66)</w:t>
      </w:r>
      <w:r w:rsidRPr="00A67B66">
        <w:rPr>
          <w:rFonts w:ascii="Traditional Arabic" w:hAnsi="Traditional Arabic" w:cs="Traditional Arabic"/>
          <w:sz w:val="28"/>
          <w:szCs w:val="28"/>
          <w:rtl/>
        </w:rPr>
        <w:t>ثم</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إضافة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هذه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القيمة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إلى</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أقل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قيمة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في</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المقياس</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وهي</w:t>
      </w:r>
      <w:r>
        <w:rPr>
          <w:rFonts w:ascii="Traditional Arabic" w:hAnsi="Traditional Arabic" w:cs="Traditional Arabic" w:hint="cs"/>
          <w:sz w:val="28"/>
          <w:szCs w:val="28"/>
          <w:rtl/>
        </w:rPr>
        <w:t>(1)</w:t>
      </w:r>
      <w:r w:rsidRPr="00A67B66">
        <w:rPr>
          <w:rFonts w:ascii="Traditional Arabic" w:hAnsi="Traditional Arabic" w:cs="Traditional Arabic"/>
          <w:sz w:val="28"/>
          <w:szCs w:val="28"/>
          <w:rtl/>
        </w:rPr>
        <w:t xml:space="preserve"> وذلك</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لتحديد</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الحد</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الأدنى</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لهذه</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الخلية</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وهكذا أصبح</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طول</w:t>
      </w:r>
      <w:r w:rsidRPr="00A67B66">
        <w:rPr>
          <w:rFonts w:ascii="Traditional Arabic" w:hAnsi="Traditional Arabic" w:cs="Traditional Arabic"/>
          <w:sz w:val="28"/>
          <w:szCs w:val="28"/>
        </w:rPr>
        <w:t xml:space="preserve"> </w:t>
      </w:r>
      <w:r w:rsidRPr="00A67B66">
        <w:rPr>
          <w:rFonts w:ascii="Traditional Arabic" w:hAnsi="Traditional Arabic" w:cs="Traditional Arabic"/>
          <w:sz w:val="28"/>
          <w:szCs w:val="28"/>
          <w:rtl/>
        </w:rPr>
        <w:t>الخلايا</w:t>
      </w:r>
      <w:r w:rsidRPr="00A67B66">
        <w:rPr>
          <w:rFonts w:ascii="Traditional Arabic" w:hAnsi="Traditional Arabic" w:cs="Traditional Arabic"/>
          <w:sz w:val="28"/>
          <w:szCs w:val="28"/>
        </w:rPr>
        <w:t xml:space="preserve"> </w:t>
      </w:r>
      <w:r>
        <w:rPr>
          <w:rFonts w:ascii="Traditional Arabic" w:hAnsi="Traditional Arabic" w:cs="Traditional Arabic" w:hint="cs"/>
          <w:sz w:val="28"/>
          <w:szCs w:val="28"/>
          <w:rtl/>
        </w:rPr>
        <w:t>(1 إلى1.66)، (1.67إلى2.33)، (2.34إلى3).</w:t>
      </w:r>
    </w:p>
    <w:p w:rsidR="004F49F5" w:rsidRDefault="004F49F5" w:rsidP="004F49F5">
      <w:pPr>
        <w:tabs>
          <w:tab w:val="right" w:pos="281"/>
        </w:tabs>
        <w:spacing w:after="0"/>
        <w:jc w:val="both"/>
        <w:rPr>
          <w:rFonts w:ascii="Traditional Arabic" w:hAnsi="Traditional Arabic" w:cs="Traditional Arabic"/>
          <w:sz w:val="28"/>
          <w:szCs w:val="28"/>
          <w:rtl/>
          <w:lang w:val="fr-FR" w:bidi="ar-DZ"/>
        </w:rPr>
      </w:pPr>
      <w:r w:rsidRPr="00B04FEF">
        <w:rPr>
          <w:rFonts w:ascii="Traditional Arabic" w:hAnsi="Traditional Arabic" w:cs="Traditional Arabic"/>
          <w:sz w:val="28"/>
          <w:szCs w:val="28"/>
          <w:rtl/>
        </w:rPr>
        <w:t>بالنسبة</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لمقياس</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ليكارت</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الثلاثي</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يكون</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مجال</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المتوسط</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الحسابي</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المرجح</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كما</w:t>
      </w:r>
      <w:r w:rsidRPr="00B04FEF">
        <w:rPr>
          <w:rFonts w:ascii="Traditional Arabic" w:hAnsi="Traditional Arabic" w:cs="Traditional Arabic"/>
          <w:sz w:val="28"/>
          <w:szCs w:val="28"/>
        </w:rPr>
        <w:t xml:space="preserve"> </w:t>
      </w:r>
      <w:r w:rsidRPr="00B04FEF">
        <w:rPr>
          <w:rFonts w:ascii="Traditional Arabic" w:hAnsi="Traditional Arabic" w:cs="Traditional Arabic"/>
          <w:sz w:val="28"/>
          <w:szCs w:val="28"/>
          <w:rtl/>
        </w:rPr>
        <w:t>يلي</w:t>
      </w:r>
      <w:r w:rsidRPr="00B04FEF">
        <w:rPr>
          <w:rFonts w:ascii="Traditional Arabic" w:hAnsi="Traditional Arabic" w:cs="Traditional Arabic"/>
          <w:sz w:val="28"/>
          <w:szCs w:val="28"/>
        </w:rPr>
        <w:t>:</w:t>
      </w:r>
    </w:p>
    <w:p w:rsidR="004F49F5" w:rsidRDefault="004F49F5" w:rsidP="004F49F5">
      <w:pPr>
        <w:tabs>
          <w:tab w:val="right" w:pos="281"/>
        </w:tabs>
        <w:spacing w:after="0"/>
        <w:jc w:val="both"/>
        <w:rPr>
          <w:rFonts w:ascii="Traditional Arabic" w:hAnsi="Traditional Arabic" w:cs="Traditional Arabic"/>
          <w:sz w:val="28"/>
          <w:szCs w:val="28"/>
          <w:rtl/>
          <w:lang w:val="fr-FR" w:bidi="ar-DZ"/>
        </w:rPr>
      </w:pPr>
    </w:p>
    <w:p w:rsidR="004F49F5" w:rsidRDefault="004F49F5" w:rsidP="004F49F5">
      <w:pPr>
        <w:tabs>
          <w:tab w:val="right" w:pos="281"/>
        </w:tabs>
        <w:spacing w:after="0"/>
        <w:jc w:val="both"/>
        <w:rPr>
          <w:rFonts w:ascii="Traditional Arabic" w:hAnsi="Traditional Arabic" w:cs="Traditional Arabic"/>
          <w:sz w:val="28"/>
          <w:szCs w:val="28"/>
          <w:rtl/>
          <w:lang w:val="fr-FR" w:bidi="ar-DZ"/>
        </w:rPr>
      </w:pPr>
    </w:p>
    <w:p w:rsidR="004F49F5" w:rsidRPr="00B04FEF" w:rsidRDefault="004F49F5" w:rsidP="004F49F5">
      <w:pPr>
        <w:tabs>
          <w:tab w:val="right" w:pos="281"/>
        </w:tabs>
        <w:spacing w:after="0"/>
        <w:jc w:val="both"/>
        <w:rPr>
          <w:rFonts w:ascii="Traditional Arabic" w:hAnsi="Traditional Arabic" w:cs="Traditional Arabic"/>
          <w:sz w:val="28"/>
          <w:szCs w:val="28"/>
          <w:lang w:val="fr-FR" w:bidi="ar-DZ"/>
        </w:rPr>
      </w:pPr>
    </w:p>
    <w:p w:rsidR="004F49F5" w:rsidRPr="000703CA" w:rsidRDefault="004F49F5" w:rsidP="004F49F5">
      <w:pPr>
        <w:spacing w:after="0" w:line="240" w:lineRule="auto"/>
        <w:ind w:left="360"/>
        <w:jc w:val="center"/>
        <w:rPr>
          <w:rFonts w:ascii="Traditional Arabic" w:hAnsi="Traditional Arabic" w:cs="Traditional Arabic"/>
          <w:b/>
          <w:bCs/>
          <w:sz w:val="28"/>
          <w:szCs w:val="28"/>
          <w:rtl/>
          <w:lang w:bidi="ar-DZ"/>
        </w:rPr>
      </w:pPr>
      <w:r w:rsidRPr="000703CA">
        <w:rPr>
          <w:rFonts w:ascii="Traditional Arabic" w:hAnsi="Traditional Arabic" w:cs="Traditional Arabic" w:hint="cs"/>
          <w:b/>
          <w:bCs/>
          <w:sz w:val="28"/>
          <w:szCs w:val="28"/>
          <w:rtl/>
          <w:lang w:bidi="ar-DZ"/>
        </w:rPr>
        <w:lastRenderedPageBreak/>
        <w:t xml:space="preserve">الجدول رقم (4.2) : </w:t>
      </w:r>
      <w:r w:rsidRPr="000703CA">
        <w:rPr>
          <w:rFonts w:ascii="Traditional Arabic" w:hAnsi="Traditional Arabic" w:cs="Traditional Arabic"/>
          <w:b/>
          <w:bCs/>
          <w:sz w:val="28"/>
          <w:szCs w:val="28"/>
          <w:rtl/>
        </w:rPr>
        <w:t>الأوزان</w:t>
      </w:r>
      <w:r w:rsidRPr="000703CA">
        <w:rPr>
          <w:rFonts w:ascii="Traditional Arabic" w:hAnsi="Traditional Arabic" w:cs="Traditional Arabic"/>
          <w:b/>
          <w:bCs/>
          <w:sz w:val="28"/>
          <w:szCs w:val="28"/>
        </w:rPr>
        <w:t xml:space="preserve"> </w:t>
      </w:r>
      <w:r w:rsidRPr="000703CA">
        <w:rPr>
          <w:rFonts w:ascii="Traditional Arabic" w:hAnsi="Traditional Arabic" w:cs="Traditional Arabic"/>
          <w:b/>
          <w:bCs/>
          <w:sz w:val="28"/>
          <w:szCs w:val="28"/>
          <w:rtl/>
        </w:rPr>
        <w:t>المرجحة</w:t>
      </w:r>
      <w:r w:rsidRPr="000703CA">
        <w:rPr>
          <w:rFonts w:ascii="Traditional Arabic" w:hAnsi="Traditional Arabic" w:cs="Traditional Arabic"/>
          <w:b/>
          <w:bCs/>
          <w:sz w:val="28"/>
          <w:szCs w:val="28"/>
        </w:rPr>
        <w:t xml:space="preserve"> </w:t>
      </w:r>
      <w:r w:rsidRPr="000703CA">
        <w:rPr>
          <w:rFonts w:ascii="Traditional Arabic" w:hAnsi="Traditional Arabic" w:cs="Traditional Arabic"/>
          <w:b/>
          <w:bCs/>
          <w:sz w:val="28"/>
          <w:szCs w:val="28"/>
          <w:rtl/>
        </w:rPr>
        <w:t>لمقياس</w:t>
      </w:r>
      <w:r w:rsidRPr="000703CA">
        <w:rPr>
          <w:rFonts w:ascii="Traditional Arabic" w:hAnsi="Traditional Arabic" w:cs="Traditional Arabic"/>
          <w:b/>
          <w:bCs/>
          <w:sz w:val="28"/>
          <w:szCs w:val="28"/>
        </w:rPr>
        <w:t xml:space="preserve"> </w:t>
      </w:r>
      <w:r w:rsidRPr="000703CA">
        <w:rPr>
          <w:rFonts w:ascii="Traditional Arabic" w:hAnsi="Traditional Arabic" w:cs="Traditional Arabic"/>
          <w:b/>
          <w:bCs/>
          <w:sz w:val="28"/>
          <w:szCs w:val="28"/>
          <w:rtl/>
        </w:rPr>
        <w:t>الدراسة</w:t>
      </w:r>
    </w:p>
    <w:tbl>
      <w:tblPr>
        <w:bidiVisual/>
        <w:tblW w:w="0" w:type="auto"/>
        <w:tblInd w:w="2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1860"/>
      </w:tblGrid>
      <w:tr w:rsidR="004F49F5" w:rsidRPr="0091444F" w:rsidTr="004F49F5">
        <w:tc>
          <w:tcPr>
            <w:tcW w:w="3082"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المتوسط المرجح</w:t>
            </w:r>
          </w:p>
        </w:tc>
        <w:tc>
          <w:tcPr>
            <w:tcW w:w="1860" w:type="dxa"/>
            <w:shd w:val="clear" w:color="auto" w:fill="BFBFBF"/>
          </w:tcPr>
          <w:p w:rsidR="004F49F5" w:rsidRPr="0091444F" w:rsidRDefault="004F49F5" w:rsidP="004F49F5">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الاتجاه</w:t>
            </w:r>
          </w:p>
        </w:tc>
      </w:tr>
      <w:tr w:rsidR="004F49F5" w:rsidRPr="0091444F" w:rsidTr="004F49F5">
        <w:tc>
          <w:tcPr>
            <w:tcW w:w="3082"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من 1 إلى 1.66</w:t>
            </w:r>
          </w:p>
        </w:tc>
        <w:tc>
          <w:tcPr>
            <w:tcW w:w="1860"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غير موافق</w:t>
            </w:r>
          </w:p>
        </w:tc>
      </w:tr>
      <w:tr w:rsidR="004F49F5" w:rsidRPr="0091444F" w:rsidTr="004F49F5">
        <w:tc>
          <w:tcPr>
            <w:tcW w:w="3082"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من 1.67 إلى 2.33</w:t>
            </w:r>
          </w:p>
        </w:tc>
        <w:tc>
          <w:tcPr>
            <w:tcW w:w="1860"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محايد</w:t>
            </w:r>
          </w:p>
        </w:tc>
      </w:tr>
      <w:tr w:rsidR="004F49F5" w:rsidRPr="0091444F" w:rsidTr="004F49F5">
        <w:tc>
          <w:tcPr>
            <w:tcW w:w="3082"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من 2.34 إلى 3</w:t>
            </w:r>
          </w:p>
        </w:tc>
        <w:tc>
          <w:tcPr>
            <w:tcW w:w="1860" w:type="dxa"/>
            <w:shd w:val="clear" w:color="auto" w:fill="auto"/>
          </w:tcPr>
          <w:p w:rsidR="004F49F5" w:rsidRPr="0091444F" w:rsidRDefault="004F49F5"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موافق</w:t>
            </w:r>
          </w:p>
        </w:tc>
      </w:tr>
    </w:tbl>
    <w:p w:rsidR="004F49F5" w:rsidRDefault="004F49F5" w:rsidP="004F49F5">
      <w:pPr>
        <w:spacing w:after="0"/>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p>
    <w:p w:rsidR="004F49F5" w:rsidRPr="0039638F" w:rsidRDefault="004F49F5" w:rsidP="004F49F5">
      <w:pPr>
        <w:spacing w:after="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الفرع الثاني</w:t>
      </w:r>
      <w:r w:rsidRPr="0039638F">
        <w:rPr>
          <w:rFonts w:ascii="Simplified Arabic" w:hAnsi="Simplified Arabic" w:cs="Simplified Arabic"/>
          <w:b/>
          <w:bCs/>
          <w:sz w:val="28"/>
          <w:szCs w:val="28"/>
          <w:u w:val="single"/>
          <w:rtl/>
          <w:lang w:bidi="ar-DZ"/>
        </w:rPr>
        <w:t>: البرامج المستخدمة</w:t>
      </w:r>
      <w:r>
        <w:rPr>
          <w:rFonts w:ascii="Simplified Arabic" w:hAnsi="Simplified Arabic" w:cs="Simplified Arabic" w:hint="cs"/>
          <w:b/>
          <w:bCs/>
          <w:sz w:val="28"/>
          <w:szCs w:val="28"/>
          <w:u w:val="single"/>
          <w:rtl/>
          <w:lang w:bidi="ar-DZ"/>
        </w:rPr>
        <w:t>.</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من أجل إعطاء صورة واضحة عن المعلومات التي تخص عينة الدراسة وتسهيل عمليتي الملاحظة و التحليل ارتأينا أن نختار  الأسلوب ملائم في التحليل يكون متوافق مع نوع البيانات المراد تحليلها، وبالتالي قمنا بعد عملية الحصر النهائي للعدد الاستمارات الصالحة للدراسة قمنا بعرضها على البرنامج الجداول الالكترونية (</w:t>
      </w:r>
      <w:r w:rsidRPr="008D4B85">
        <w:rPr>
          <w:rFonts w:ascii="Traditional Arabic" w:hAnsi="Traditional Arabic" w:cs="Traditional Arabic"/>
          <w:sz w:val="28"/>
          <w:szCs w:val="28"/>
          <w:lang w:bidi="ar-DZ"/>
        </w:rPr>
        <w:t>EXCEL</w:t>
      </w:r>
      <w:r w:rsidRPr="008D4B8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لسنة 2007، لغرض معالجة المعطيات و الذي يقوم بدوره ترجمة البيانات من شكل جداول إلى رسومات بيانيه وذلك من أجل تبسيط وتسهيل عملية التحليل، كذلك استخدمنا أسلوب البرنامج الإحصائي للعلوم الاجتماعية (</w:t>
      </w:r>
      <w:r>
        <w:rPr>
          <w:rFonts w:ascii="Traditional Arabic" w:hAnsi="Traditional Arabic" w:cs="Traditional Arabic"/>
          <w:sz w:val="28"/>
          <w:szCs w:val="28"/>
          <w:lang w:val="fr-FR" w:bidi="ar-DZ"/>
        </w:rPr>
        <w:t>(</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 xml:space="preserve">، وبناءا على الأساليب السابقة اعتمدنا التحليل الإحصائي الوصفي. </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ولتحقيق أهداف الدراسة وتحليل البيانات التي تم تجميعها استخدمنا مجموعة من الأساليب الإحصائية وهي كالتالي:</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 حساب المتوسطات الحسابية لكل عبارة من العبارات الواردة في الاستبيان وكذا المحاور؛</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 قياس الانحراف المعياري لمعرفة مدى انحراف إجابات أفراد عينة الدراسة عن متوسطاتها الحسابية؛</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 استخراج النسب المئوية لكل عبارة؛</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4-حساب المتوسط الحسابي المرجح لإجابات العينة؛</w:t>
      </w:r>
    </w:p>
    <w:p w:rsidR="004F49F5" w:rsidRPr="008D4B85" w:rsidRDefault="004F49F5" w:rsidP="004F49F5">
      <w:pPr>
        <w:tabs>
          <w:tab w:val="left" w:pos="2545"/>
        </w:tabs>
        <w:jc w:val="both"/>
        <w:rPr>
          <w:rFonts w:ascii="Simplified Arabic" w:hAnsi="Simplified Arabic" w:cs="Simplified Arabic"/>
          <w:b/>
          <w:bCs/>
          <w:sz w:val="28"/>
          <w:szCs w:val="28"/>
          <w:u w:val="single"/>
          <w:rtl/>
          <w:lang w:val="fr-FR" w:bidi="ar-DZ"/>
        </w:rPr>
      </w:pPr>
      <w:r>
        <w:rPr>
          <w:rFonts w:ascii="Traditional Arabic" w:hAnsi="Traditional Arabic" w:cs="Traditional Arabic" w:hint="cs"/>
          <w:sz w:val="28"/>
          <w:szCs w:val="28"/>
          <w:rtl/>
          <w:lang w:bidi="ar-DZ"/>
        </w:rPr>
        <w:t xml:space="preserve">5- إختبار و تحليل </w:t>
      </w:r>
      <w:r w:rsidRPr="008D4B85">
        <w:rPr>
          <w:rFonts w:ascii="Traditional Arabic" w:hAnsi="Traditional Arabic" w:cs="Traditional Arabic"/>
          <w:sz w:val="28"/>
          <w:szCs w:val="28"/>
          <w:rtl/>
          <w:lang w:bidi="ar-DZ"/>
        </w:rPr>
        <w:t xml:space="preserve">معامل الإرتباط الخطي لبيرسون </w:t>
      </w:r>
      <w:r w:rsidRPr="008D4B85">
        <w:rPr>
          <w:rFonts w:ascii="Traditional Arabic" w:hAnsi="Traditional Arabic" w:cs="Traditional Arabic"/>
          <w:sz w:val="28"/>
          <w:szCs w:val="28"/>
          <w:rtl/>
          <w:lang w:val="fr-FR" w:bidi="ar-DZ"/>
        </w:rPr>
        <w:t>(</w:t>
      </w:r>
      <w:r>
        <w:rPr>
          <w:rFonts w:ascii="Traditional Arabic" w:hAnsi="Traditional Arabic" w:cs="Traditional Arabic"/>
          <w:sz w:val="28"/>
          <w:szCs w:val="28"/>
          <w:lang w:val="fr-FR" w:bidi="ar-DZ"/>
        </w:rPr>
        <w:t>P</w:t>
      </w:r>
      <w:r w:rsidRPr="008D4B85">
        <w:rPr>
          <w:rFonts w:ascii="Traditional Arabic" w:hAnsi="Traditional Arabic" w:cs="Traditional Arabic"/>
          <w:sz w:val="28"/>
          <w:szCs w:val="28"/>
          <w:lang w:val="fr-FR" w:bidi="ar-DZ"/>
        </w:rPr>
        <w:t>earson</w:t>
      </w:r>
      <w:r w:rsidRPr="008D4B85">
        <w:rPr>
          <w:rFonts w:ascii="Traditional Arabic" w:hAnsi="Traditional Arabic" w:cs="Traditional Arabic"/>
          <w:sz w:val="28"/>
          <w:szCs w:val="28"/>
          <w:rtl/>
          <w:lang w:val="fr-FR" w:bidi="ar-DZ"/>
        </w:rPr>
        <w:t>)</w:t>
      </w:r>
      <w:r>
        <w:rPr>
          <w:rFonts w:ascii="Traditional Arabic" w:hAnsi="Traditional Arabic" w:cs="Traditional Arabic" w:hint="cs"/>
          <w:sz w:val="28"/>
          <w:szCs w:val="28"/>
          <w:rtl/>
          <w:lang w:bidi="ar-DZ"/>
        </w:rPr>
        <w:t xml:space="preserve"> لتأثيرات المتغير المستقل على المتغير التابع؛</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6</w:t>
      </w:r>
      <w:r w:rsidRPr="008D4B85">
        <w:rPr>
          <w:rFonts w:ascii="Traditional Arabic" w:hAnsi="Traditional Arabic" w:cs="Traditional Arabic" w:hint="cs"/>
          <w:sz w:val="28"/>
          <w:szCs w:val="28"/>
          <w:rtl/>
          <w:lang w:bidi="ar-DZ"/>
        </w:rPr>
        <w:t>-</w:t>
      </w:r>
      <w:r w:rsidRPr="0088121E">
        <w:rPr>
          <w:rFonts w:ascii="Traditional Arabic" w:hAnsi="Traditional Arabic" w:cs="Traditional Arabic" w:hint="cs"/>
          <w:sz w:val="28"/>
          <w:szCs w:val="28"/>
          <w:rtl/>
          <w:lang w:bidi="ar-DZ"/>
        </w:rPr>
        <w:t>إختبار و</w:t>
      </w:r>
      <w:r w:rsidRPr="008D4B85">
        <w:rPr>
          <w:rFonts w:ascii="Traditional Arabic" w:hAnsi="Traditional Arabic" w:cs="Traditional Arabic"/>
          <w:sz w:val="28"/>
          <w:szCs w:val="28"/>
          <w:rtl/>
          <w:lang w:bidi="ar-DZ"/>
        </w:rPr>
        <w:t xml:space="preserve"> تحليل التباين الأحادي (</w:t>
      </w:r>
      <w:r w:rsidRPr="008D4B85">
        <w:rPr>
          <w:rFonts w:ascii="Traditional Arabic" w:hAnsi="Traditional Arabic" w:cs="Traditional Arabic"/>
          <w:sz w:val="28"/>
          <w:szCs w:val="28"/>
          <w:lang w:bidi="ar-DZ"/>
        </w:rPr>
        <w:t>One Way ANOVA</w:t>
      </w:r>
      <w:r w:rsidRPr="008D4B8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ل</w:t>
      </w:r>
      <w:r w:rsidRPr="008D4B85">
        <w:rPr>
          <w:rFonts w:ascii="Traditional Arabic" w:hAnsi="Traditional Arabic" w:cs="Traditional Arabic"/>
          <w:sz w:val="28"/>
          <w:szCs w:val="28"/>
          <w:rtl/>
          <w:lang w:bidi="ar-DZ"/>
        </w:rPr>
        <w:t>تأثيرات المتغيرات المستقلة على المتغير التابع</w:t>
      </w:r>
      <w:r>
        <w:rPr>
          <w:rFonts w:ascii="Traditional Arabic" w:hAnsi="Traditional Arabic" w:cs="Traditional Arabic" w:hint="cs"/>
          <w:sz w:val="28"/>
          <w:szCs w:val="28"/>
          <w:rtl/>
          <w:lang w:bidi="ar-DZ"/>
        </w:rPr>
        <w:t>.</w:t>
      </w:r>
    </w:p>
    <w:p w:rsidR="004F49F5" w:rsidRDefault="004F49F5" w:rsidP="004F49F5">
      <w:pPr>
        <w:spacing w:after="0"/>
        <w:jc w:val="both"/>
        <w:rPr>
          <w:rFonts w:ascii="Simplified Arabic" w:hAnsi="Simplified Arabic" w:cs="Simplified Arabic"/>
          <w:sz w:val="28"/>
          <w:szCs w:val="28"/>
          <w:u w:val="single"/>
          <w:rtl/>
          <w:lang w:bidi="ar-DZ"/>
        </w:rPr>
      </w:pPr>
      <w:r w:rsidRPr="00C90A2F">
        <w:rPr>
          <w:rFonts w:ascii="Simplified Arabic" w:hAnsi="Simplified Arabic" w:cs="Simplified Arabic"/>
          <w:b/>
          <w:bCs/>
          <w:sz w:val="28"/>
          <w:szCs w:val="28"/>
          <w:u w:val="single"/>
          <w:rtl/>
        </w:rPr>
        <w:t>المبحث</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الثاني</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 xml:space="preserve">عرض </w:t>
      </w:r>
      <w:r>
        <w:rPr>
          <w:rFonts w:ascii="Simplified Arabic" w:hAnsi="Simplified Arabic" w:cs="Simplified Arabic" w:hint="cs"/>
          <w:b/>
          <w:bCs/>
          <w:sz w:val="28"/>
          <w:szCs w:val="28"/>
          <w:u w:val="single"/>
          <w:rtl/>
        </w:rPr>
        <w:t>و</w:t>
      </w:r>
      <w:r w:rsidRPr="00C90A2F">
        <w:rPr>
          <w:rFonts w:ascii="Simplified Arabic" w:hAnsi="Simplified Arabic" w:cs="Simplified Arabic"/>
          <w:b/>
          <w:bCs/>
          <w:sz w:val="28"/>
          <w:szCs w:val="28"/>
          <w:u w:val="single"/>
          <w:rtl/>
        </w:rPr>
        <w:t>تحليل</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نتائج</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الاستبيان</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ومناقشتها</w:t>
      </w:r>
      <w:r>
        <w:rPr>
          <w:rFonts w:ascii="Simplified Arabic" w:hAnsi="Simplified Arabic" w:cs="Simplified Arabic" w:hint="cs"/>
          <w:sz w:val="28"/>
          <w:szCs w:val="28"/>
          <w:u w:val="single"/>
          <w:rtl/>
          <w:lang w:bidi="ar-DZ"/>
        </w:rPr>
        <w:t>.</w:t>
      </w:r>
    </w:p>
    <w:p w:rsidR="004F49F5" w:rsidRPr="0092163F" w:rsidRDefault="004F49F5" w:rsidP="004F49F5">
      <w:pPr>
        <w:spacing w:after="0"/>
        <w:jc w:val="both"/>
        <w:rPr>
          <w:rFonts w:ascii="Traditional Arabic" w:hAnsi="Traditional Arabic" w:cs="Traditional Arabic"/>
          <w:sz w:val="28"/>
          <w:szCs w:val="28"/>
          <w:u w:val="single"/>
          <w:lang w:bidi="ar-DZ"/>
        </w:rPr>
      </w:pPr>
      <w:r w:rsidRPr="00C90A2F">
        <w:rPr>
          <w:rFonts w:ascii="Traditional Arabic" w:hAnsi="Traditional Arabic" w:cs="Traditional Arabic"/>
          <w:sz w:val="28"/>
          <w:szCs w:val="28"/>
          <w:rtl/>
        </w:rPr>
        <w:t>بعد</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عرض</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مختلف</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الطرق</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والأدوات</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في</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معالجة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الدراسة،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كمرحلة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ثانية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نقوم</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بعرض</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النتائج</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المتحصل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عليها</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عن</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طريق</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هاته</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الأدوات والطرق،</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والملخصة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في</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شكل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جداول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ورسومات</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بيانية،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وهذا</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ما</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يسهل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القيام</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بعمليتي</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التحليل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والتفسير</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ونحاول</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أن</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نقوم</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بمقارنة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النتائج مع</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الفرضيات</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المعتمد</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عليها</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في</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الدراسة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وفي</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الأخير</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الخروج</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بجملة</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من</w:t>
      </w:r>
      <w:r w:rsidRPr="00C90A2F">
        <w:rPr>
          <w:rFonts w:ascii="Traditional Arabic" w:hAnsi="Traditional Arabic" w:cs="Traditional Arabic"/>
          <w:sz w:val="28"/>
          <w:szCs w:val="28"/>
        </w:rPr>
        <w:t xml:space="preserve"> </w:t>
      </w:r>
      <w:r w:rsidRPr="00C90A2F">
        <w:rPr>
          <w:rFonts w:ascii="Traditional Arabic" w:hAnsi="Traditional Arabic" w:cs="Traditional Arabic"/>
          <w:sz w:val="28"/>
          <w:szCs w:val="28"/>
          <w:rtl/>
        </w:rPr>
        <w:t>الاستنتاجات</w:t>
      </w:r>
      <w:r w:rsidRPr="00C90A2F">
        <w:rPr>
          <w:rFonts w:ascii="Traditional Arabic" w:hAnsi="Traditional Arabic" w:cs="Traditional Arabic"/>
          <w:sz w:val="28"/>
          <w:szCs w:val="28"/>
        </w:rPr>
        <w:t>.</w:t>
      </w:r>
    </w:p>
    <w:p w:rsidR="004F49F5" w:rsidRDefault="004F49F5" w:rsidP="004F49F5">
      <w:pPr>
        <w:spacing w:after="0"/>
        <w:jc w:val="both"/>
        <w:rPr>
          <w:rFonts w:ascii="Traditional Arabic" w:hAnsi="Traditional Arabic" w:cs="Traditional Arabic"/>
          <w:sz w:val="28"/>
          <w:szCs w:val="28"/>
          <w:rtl/>
          <w:lang w:bidi="ar-DZ"/>
        </w:rPr>
      </w:pPr>
      <w:r w:rsidRPr="00C90A2F">
        <w:rPr>
          <w:rFonts w:ascii="Simplified Arabic" w:hAnsi="Simplified Arabic" w:cs="Simplified Arabic"/>
          <w:b/>
          <w:bCs/>
          <w:sz w:val="28"/>
          <w:szCs w:val="28"/>
          <w:u w:val="single"/>
          <w:rtl/>
        </w:rPr>
        <w:t>المطلب</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الأول</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تحليل</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محور</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المتغير</w:t>
      </w:r>
      <w:r w:rsidRPr="00C90A2F">
        <w:rPr>
          <w:rFonts w:ascii="Simplified Arabic" w:hAnsi="Simplified Arabic" w:cs="Simplified Arabic"/>
          <w:b/>
          <w:bCs/>
          <w:sz w:val="28"/>
          <w:szCs w:val="28"/>
          <w:u w:val="single"/>
          <w:rtl/>
          <w:lang w:bidi="ar-DZ"/>
        </w:rPr>
        <w:t>ا</w:t>
      </w:r>
      <w:r w:rsidRPr="00C90A2F">
        <w:rPr>
          <w:rFonts w:ascii="Simplified Arabic" w:hAnsi="Simplified Arabic" w:cs="Simplified Arabic"/>
          <w:b/>
          <w:bCs/>
          <w:sz w:val="28"/>
          <w:szCs w:val="28"/>
          <w:u w:val="single"/>
          <w:rtl/>
        </w:rPr>
        <w:t>ت</w:t>
      </w:r>
      <w:r w:rsidRPr="00C90A2F">
        <w:rPr>
          <w:rFonts w:ascii="Simplified Arabic" w:hAnsi="Simplified Arabic" w:cs="Simplified Arabic"/>
          <w:b/>
          <w:bCs/>
          <w:sz w:val="28"/>
          <w:szCs w:val="28"/>
          <w:u w:val="single"/>
        </w:rPr>
        <w:t xml:space="preserve"> </w:t>
      </w:r>
      <w:r w:rsidRPr="00C90A2F">
        <w:rPr>
          <w:rFonts w:ascii="Simplified Arabic" w:hAnsi="Simplified Arabic" w:cs="Simplified Arabic"/>
          <w:b/>
          <w:bCs/>
          <w:sz w:val="28"/>
          <w:szCs w:val="28"/>
          <w:u w:val="single"/>
          <w:rtl/>
        </w:rPr>
        <w:t>الديموغر</w:t>
      </w:r>
      <w:r w:rsidRPr="00C90A2F">
        <w:rPr>
          <w:rFonts w:ascii="Simplified Arabic" w:hAnsi="Simplified Arabic" w:cs="Simplified Arabic"/>
          <w:b/>
          <w:bCs/>
          <w:sz w:val="28"/>
          <w:szCs w:val="28"/>
          <w:u w:val="single"/>
          <w:rtl/>
          <w:lang w:bidi="ar-DZ"/>
        </w:rPr>
        <w:t>ا</w:t>
      </w:r>
      <w:r w:rsidRPr="00C90A2F">
        <w:rPr>
          <w:rFonts w:ascii="Simplified Arabic" w:hAnsi="Simplified Arabic" w:cs="Simplified Arabic"/>
          <w:b/>
          <w:bCs/>
          <w:sz w:val="28"/>
          <w:szCs w:val="28"/>
          <w:u w:val="single"/>
          <w:rtl/>
        </w:rPr>
        <w:t>في</w:t>
      </w:r>
      <w:r>
        <w:rPr>
          <w:rFonts w:ascii="Simplified Arabic" w:hAnsi="Simplified Arabic" w:cs="Simplified Arabic" w:hint="cs"/>
          <w:b/>
          <w:bCs/>
          <w:sz w:val="28"/>
          <w:szCs w:val="28"/>
          <w:u w:val="single"/>
          <w:rtl/>
        </w:rPr>
        <w:t>ة</w:t>
      </w:r>
      <w:r>
        <w:rPr>
          <w:rFonts w:ascii="Traditional Arabic" w:hAnsi="Traditional Arabic" w:cs="Traditional Arabic" w:hint="cs"/>
          <w:sz w:val="28"/>
          <w:szCs w:val="28"/>
          <w:rtl/>
          <w:lang w:bidi="ar-DZ"/>
        </w:rPr>
        <w:t xml:space="preserve">.  </w:t>
      </w:r>
    </w:p>
    <w:p w:rsidR="004F49F5" w:rsidRPr="00E903EE" w:rsidRDefault="004F49F5" w:rsidP="004F49F5">
      <w:pPr>
        <w:spacing w:after="0"/>
        <w:jc w:val="both"/>
        <w:rPr>
          <w:rFonts w:ascii="Simplified Arabic" w:hAnsi="Simplified Arabic" w:cs="Simplified Arabic"/>
          <w:sz w:val="28"/>
          <w:szCs w:val="28"/>
          <w:u w:val="single"/>
          <w:rtl/>
          <w:lang w:bidi="ar-DZ"/>
        </w:rPr>
      </w:pPr>
      <w:r>
        <w:rPr>
          <w:rFonts w:ascii="Traditional Arabic" w:hAnsi="Traditional Arabic" w:cs="Traditional Arabic" w:hint="cs"/>
          <w:sz w:val="28"/>
          <w:szCs w:val="28"/>
          <w:rtl/>
          <w:lang w:bidi="ar-DZ"/>
        </w:rPr>
        <w:t xml:space="preserve">      س</w:t>
      </w:r>
      <w:r w:rsidRPr="007C4699">
        <w:rPr>
          <w:rFonts w:ascii="Traditional Arabic" w:hAnsi="Traditional Arabic" w:cs="Traditional Arabic" w:hint="cs"/>
          <w:sz w:val="28"/>
          <w:szCs w:val="28"/>
          <w:rtl/>
          <w:lang w:bidi="ar-DZ"/>
        </w:rPr>
        <w:t xml:space="preserve">نحاول في هذا المطلب </w:t>
      </w:r>
      <w:r>
        <w:rPr>
          <w:rFonts w:ascii="Traditional Arabic" w:hAnsi="Traditional Arabic" w:cs="Traditional Arabic" w:hint="cs"/>
          <w:sz w:val="28"/>
          <w:szCs w:val="28"/>
          <w:rtl/>
          <w:lang w:bidi="ar-DZ"/>
        </w:rPr>
        <w:t>أن نقوم بدراسة التحليل الوصفي لخصائص أفراد العينة حسب المتغيرات التالية :</w:t>
      </w:r>
      <w:r w:rsidRPr="007C469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الوظيفة ، الخبرة،  المؤهل العلمي ،التخصص العلمي.</w:t>
      </w:r>
    </w:p>
    <w:p w:rsidR="004F49F5" w:rsidRDefault="004F49F5" w:rsidP="004F49F5">
      <w:pPr>
        <w:rPr>
          <w:rFonts w:ascii="Simplified Arabic" w:hAnsi="Simplified Arabic" w:cs="Simplified Arabic"/>
          <w:b/>
          <w:bCs/>
          <w:sz w:val="28"/>
          <w:szCs w:val="28"/>
          <w:u w:val="single"/>
          <w:rtl/>
          <w:lang w:bidi="ar-DZ"/>
        </w:rPr>
      </w:pPr>
    </w:p>
    <w:p w:rsidR="004F49F5" w:rsidRDefault="004F49F5" w:rsidP="004F49F5">
      <w:pPr>
        <w:rPr>
          <w:rFonts w:ascii="Simplified Arabic" w:hAnsi="Simplified Arabic" w:cs="Simplified Arabic"/>
          <w:b/>
          <w:bCs/>
          <w:sz w:val="28"/>
          <w:szCs w:val="28"/>
          <w:u w:val="single"/>
          <w:rtl/>
          <w:lang w:bidi="ar-DZ"/>
        </w:rPr>
      </w:pPr>
    </w:p>
    <w:p w:rsidR="004F49F5" w:rsidRDefault="004F49F5" w:rsidP="004F49F5">
      <w:pPr>
        <w:spacing w:after="0"/>
        <w:rPr>
          <w:rFonts w:ascii="Simplified Arabic" w:hAnsi="Simplified Arabic" w:cs="Simplified Arabic"/>
          <w:b/>
          <w:bCs/>
          <w:sz w:val="28"/>
          <w:szCs w:val="28"/>
          <w:u w:val="single"/>
          <w:rtl/>
          <w:lang w:bidi="ar-DZ"/>
        </w:rPr>
      </w:pPr>
      <w:r w:rsidRPr="00D1326C">
        <w:rPr>
          <w:rFonts w:ascii="Simplified Arabic" w:hAnsi="Simplified Arabic" w:cs="Simplified Arabic"/>
          <w:b/>
          <w:bCs/>
          <w:sz w:val="28"/>
          <w:szCs w:val="28"/>
          <w:u w:val="single"/>
          <w:rtl/>
          <w:lang w:bidi="ar-DZ"/>
        </w:rPr>
        <w:lastRenderedPageBreak/>
        <w:t>الفرع ا</w:t>
      </w:r>
      <w:r w:rsidR="00A30186">
        <w:rPr>
          <w:rFonts w:ascii="Simplified Arabic" w:hAnsi="Simplified Arabic" w:cs="Simplified Arabic" w:hint="cs"/>
          <w:b/>
          <w:bCs/>
          <w:sz w:val="28"/>
          <w:szCs w:val="28"/>
          <w:u w:val="single"/>
          <w:rtl/>
          <w:lang w:bidi="ar-DZ"/>
        </w:rPr>
        <w:t>ل</w:t>
      </w:r>
      <w:r w:rsidRPr="00D1326C">
        <w:rPr>
          <w:rFonts w:ascii="Simplified Arabic" w:hAnsi="Simplified Arabic" w:cs="Simplified Arabic"/>
          <w:b/>
          <w:bCs/>
          <w:sz w:val="28"/>
          <w:szCs w:val="28"/>
          <w:u w:val="single"/>
          <w:rtl/>
          <w:lang w:bidi="ar-DZ"/>
        </w:rPr>
        <w:t xml:space="preserve"> توزيع أفرد العينة حسب </w:t>
      </w:r>
      <w:r>
        <w:rPr>
          <w:rFonts w:ascii="Simplified Arabic" w:hAnsi="Simplified Arabic" w:cs="Simplified Arabic" w:hint="cs"/>
          <w:b/>
          <w:bCs/>
          <w:sz w:val="28"/>
          <w:szCs w:val="28"/>
          <w:u w:val="single"/>
          <w:rtl/>
          <w:lang w:bidi="ar-DZ"/>
        </w:rPr>
        <w:t xml:space="preserve">متغير </w:t>
      </w:r>
      <w:r w:rsidRPr="00D1326C">
        <w:rPr>
          <w:rFonts w:ascii="Simplified Arabic" w:hAnsi="Simplified Arabic" w:cs="Simplified Arabic"/>
          <w:b/>
          <w:bCs/>
          <w:sz w:val="28"/>
          <w:szCs w:val="28"/>
          <w:u w:val="single"/>
          <w:rtl/>
          <w:lang w:bidi="ar-DZ"/>
        </w:rPr>
        <w:t>الوظيفة</w:t>
      </w:r>
      <w:r>
        <w:rPr>
          <w:rFonts w:ascii="Simplified Arabic" w:hAnsi="Simplified Arabic" w:cs="Simplified Arabic" w:hint="cs"/>
          <w:b/>
          <w:bCs/>
          <w:sz w:val="28"/>
          <w:szCs w:val="28"/>
          <w:u w:val="single"/>
          <w:rtl/>
          <w:lang w:bidi="ar-DZ"/>
        </w:rPr>
        <w:t>.</w:t>
      </w:r>
    </w:p>
    <w:p w:rsidR="004F49F5" w:rsidRPr="00445DA1" w:rsidRDefault="004F49F5" w:rsidP="004F49F5">
      <w:pPr>
        <w:spacing w:after="0" w:line="240" w:lineRule="auto"/>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Pr="00445DA1">
        <w:rPr>
          <w:rFonts w:ascii="Traditional Arabic" w:hAnsi="Traditional Arabic" w:cs="Traditional Arabic"/>
          <w:b/>
          <w:bCs/>
          <w:sz w:val="28"/>
          <w:szCs w:val="28"/>
          <w:rtl/>
          <w:lang w:bidi="ar-DZ"/>
        </w:rPr>
        <w:t>الشكل رقم (</w:t>
      </w:r>
      <w:r>
        <w:rPr>
          <w:rFonts w:ascii="Traditional Arabic" w:hAnsi="Traditional Arabic" w:cs="Traditional Arabic" w:hint="cs"/>
          <w:b/>
          <w:bCs/>
          <w:sz w:val="28"/>
          <w:szCs w:val="28"/>
          <w:rtl/>
          <w:lang w:bidi="ar-DZ"/>
        </w:rPr>
        <w:t>2</w:t>
      </w:r>
      <w:r w:rsidRPr="00445DA1">
        <w:rPr>
          <w:rFonts w:ascii="Traditional Arabic" w:hAnsi="Traditional Arabic" w:cs="Traditional Arabic"/>
          <w:b/>
          <w:bCs/>
          <w:sz w:val="28"/>
          <w:szCs w:val="28"/>
          <w:rtl/>
          <w:lang w:bidi="ar-DZ"/>
        </w:rPr>
        <w:t>.2) : توزيع أفرد العينة حسب متغير الوظيفة</w:t>
      </w:r>
    </w:p>
    <w:p w:rsidR="004F49F5" w:rsidRDefault="00526570" w:rsidP="004F49F5">
      <w:pPr>
        <w:spacing w:after="0"/>
        <w:jc w:val="center"/>
        <w:rPr>
          <w:rFonts w:ascii="Traditional Arabic" w:hAnsi="Traditional Arabic" w:cs="Traditional Arabic"/>
          <w:sz w:val="28"/>
          <w:szCs w:val="28"/>
          <w:rtl/>
          <w:lang w:bidi="ar-DZ"/>
        </w:rPr>
      </w:pPr>
      <w:r>
        <w:rPr>
          <w:rFonts w:ascii="Traditional Arabic" w:hAnsi="Traditional Arabic" w:cs="Traditional Arabic" w:hint="cs"/>
          <w:noProof/>
          <w:sz w:val="28"/>
          <w:szCs w:val="28"/>
          <w:rtl/>
          <w:lang w:val="fr-FR" w:eastAsia="fr-FR"/>
        </w:rPr>
        <w:drawing>
          <wp:anchor distT="8175" distB="5876" distL="132588" distR="125730" simplePos="0" relativeHeight="251659776" behindDoc="0" locked="0" layoutInCell="1" allowOverlap="1">
            <wp:simplePos x="0" y="0"/>
            <wp:positionH relativeFrom="column">
              <wp:posOffset>1221613</wp:posOffset>
            </wp:positionH>
            <wp:positionV relativeFrom="paragraph">
              <wp:posOffset>198040</wp:posOffset>
            </wp:positionV>
            <wp:extent cx="3676650" cy="1743075"/>
            <wp:effectExtent l="0" t="0" r="0" b="0"/>
            <wp:wrapSquare wrapText="bothSides"/>
            <wp:docPr id="59" name="مخطط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4F49F5" w:rsidRDefault="004F49F5" w:rsidP="004F49F5">
      <w:pPr>
        <w:spacing w:after="0"/>
        <w:jc w:val="center"/>
        <w:rPr>
          <w:rFonts w:ascii="Traditional Arabic" w:hAnsi="Traditional Arabic" w:cs="Traditional Arabic"/>
          <w:sz w:val="28"/>
          <w:szCs w:val="28"/>
          <w:rtl/>
          <w:lang w:bidi="ar-DZ"/>
        </w:rPr>
      </w:pPr>
    </w:p>
    <w:p w:rsidR="00A30186" w:rsidRDefault="00A30186" w:rsidP="004F49F5">
      <w:pPr>
        <w:jc w:val="center"/>
        <w:rPr>
          <w:rFonts w:ascii="Traditional Arabic" w:hAnsi="Traditional Arabic" w:cs="Traditional Arabic"/>
          <w:b/>
          <w:bCs/>
          <w:sz w:val="28"/>
          <w:szCs w:val="28"/>
          <w:rtl/>
          <w:lang w:bidi="ar-DZ"/>
        </w:rPr>
      </w:pPr>
    </w:p>
    <w:p w:rsidR="00A30186" w:rsidRDefault="00A30186" w:rsidP="004F49F5">
      <w:pPr>
        <w:jc w:val="center"/>
        <w:rPr>
          <w:rFonts w:ascii="Traditional Arabic" w:hAnsi="Traditional Arabic" w:cs="Traditional Arabic"/>
          <w:b/>
          <w:bCs/>
          <w:sz w:val="28"/>
          <w:szCs w:val="28"/>
          <w:rtl/>
          <w:lang w:bidi="ar-DZ"/>
        </w:rPr>
      </w:pPr>
    </w:p>
    <w:p w:rsidR="004F49F5" w:rsidRDefault="004F49F5" w:rsidP="004F49F5">
      <w:pPr>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 (</w:t>
      </w:r>
      <w:r>
        <w:rPr>
          <w:rFonts w:ascii="Traditional Arabic" w:hAnsi="Traditional Arabic" w:cs="Traditional Arabic"/>
          <w:sz w:val="28"/>
          <w:szCs w:val="28"/>
          <w:lang w:bidi="ar-DZ"/>
        </w:rPr>
        <w:t>Excel</w:t>
      </w:r>
      <w:r>
        <w:rPr>
          <w:rFonts w:ascii="Traditional Arabic" w:hAnsi="Traditional Arabic" w:cs="Traditional Arabic" w:hint="cs"/>
          <w:sz w:val="28"/>
          <w:szCs w:val="28"/>
          <w:rtl/>
          <w:lang w:bidi="ar-DZ"/>
        </w:rPr>
        <w:t xml:space="preserve"> </w:t>
      </w:r>
      <w:r w:rsidRPr="00E8734F">
        <w:rPr>
          <w:rFonts w:ascii="Traditional Arabic" w:hAnsi="Traditional Arabic" w:cs="Traditional Arabic" w:hint="cs"/>
          <w:sz w:val="28"/>
          <w:szCs w:val="28"/>
          <w:rtl/>
          <w:lang w:bidi="ar-DZ"/>
        </w:rPr>
        <w:t>)</w:t>
      </w:r>
    </w:p>
    <w:p w:rsidR="004F49F5" w:rsidRPr="00445DA1" w:rsidRDefault="004F49F5" w:rsidP="004F49F5">
      <w:pPr>
        <w:spacing w:after="0" w:line="240" w:lineRule="auto"/>
        <w:jc w:val="center"/>
        <w:rPr>
          <w:rFonts w:ascii="Simplified Arabic" w:hAnsi="Simplified Arabic" w:cs="Simplified Arabic"/>
          <w:b/>
          <w:bCs/>
          <w:sz w:val="28"/>
          <w:szCs w:val="28"/>
          <w:u w:val="single"/>
          <w:rtl/>
          <w:lang w:bidi="ar-DZ"/>
        </w:rPr>
      </w:pPr>
      <w:r w:rsidRPr="00445DA1">
        <w:rPr>
          <w:rFonts w:ascii="Traditional Arabic" w:hAnsi="Traditional Arabic" w:cs="Traditional Arabic" w:hint="cs"/>
          <w:b/>
          <w:bCs/>
          <w:sz w:val="28"/>
          <w:szCs w:val="28"/>
          <w:rtl/>
          <w:lang w:bidi="ar-DZ"/>
        </w:rPr>
        <w:t>الجدول رقم(6.2):توزيع أفراد العينة حسب متغير الوظيفة</w:t>
      </w:r>
    </w:p>
    <w:tbl>
      <w:tblPr>
        <w:tblpPr w:leftFromText="180" w:rightFromText="180" w:vertAnchor="page" w:horzAnchor="margin" w:tblpXSpec="center" w:tblpY="847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731"/>
        <w:gridCol w:w="1276"/>
      </w:tblGrid>
      <w:tr w:rsidR="004F49F5" w:rsidRPr="0091444F" w:rsidTr="0061416F">
        <w:tc>
          <w:tcPr>
            <w:tcW w:w="1417"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rPr>
            </w:pPr>
            <w:r w:rsidRPr="0091444F">
              <w:rPr>
                <w:rFonts w:ascii="Traditional Arabic" w:hAnsi="Traditional Arabic" w:cs="Traditional Arabic" w:hint="cs"/>
                <w:b/>
                <w:bCs/>
                <w:sz w:val="28"/>
                <w:szCs w:val="28"/>
                <w:rtl/>
              </w:rPr>
              <w:t>المتغير</w:t>
            </w:r>
          </w:p>
        </w:tc>
        <w:tc>
          <w:tcPr>
            <w:tcW w:w="1417"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rPr>
            </w:pPr>
            <w:r w:rsidRPr="0091444F">
              <w:rPr>
                <w:rFonts w:ascii="Traditional Arabic" w:hAnsi="Traditional Arabic" w:cs="Traditional Arabic" w:hint="cs"/>
                <w:b/>
                <w:bCs/>
                <w:sz w:val="28"/>
                <w:szCs w:val="28"/>
                <w:rtl/>
              </w:rPr>
              <w:t>الفئة</w:t>
            </w:r>
          </w:p>
        </w:tc>
        <w:tc>
          <w:tcPr>
            <w:tcW w:w="731"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rPr>
            </w:pPr>
            <w:r w:rsidRPr="0091444F">
              <w:rPr>
                <w:rFonts w:ascii="Traditional Arabic" w:hAnsi="Traditional Arabic" w:cs="Traditional Arabic" w:hint="cs"/>
                <w:b/>
                <w:bCs/>
                <w:sz w:val="28"/>
                <w:szCs w:val="28"/>
                <w:rtl/>
              </w:rPr>
              <w:t>التكرار</w:t>
            </w:r>
          </w:p>
        </w:tc>
        <w:tc>
          <w:tcPr>
            <w:tcW w:w="1276"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rPr>
            </w:pPr>
            <w:r w:rsidRPr="0091444F">
              <w:rPr>
                <w:rFonts w:ascii="Traditional Arabic" w:hAnsi="Traditional Arabic" w:cs="Traditional Arabic" w:hint="cs"/>
                <w:b/>
                <w:bCs/>
                <w:sz w:val="28"/>
                <w:szCs w:val="28"/>
                <w:rtl/>
              </w:rPr>
              <w:t>النسبة المئوية</w:t>
            </w:r>
          </w:p>
        </w:tc>
      </w:tr>
      <w:tr w:rsidR="004F49F5" w:rsidRPr="0091444F" w:rsidTr="0061416F">
        <w:tc>
          <w:tcPr>
            <w:tcW w:w="1417" w:type="dxa"/>
            <w:vMerge w:val="restart"/>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الوظيفة</w:t>
            </w:r>
          </w:p>
        </w:tc>
        <w:tc>
          <w:tcPr>
            <w:tcW w:w="1417"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خبير محاسبي</w:t>
            </w:r>
          </w:p>
        </w:tc>
        <w:tc>
          <w:tcPr>
            <w:tcW w:w="731"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14</w:t>
            </w:r>
          </w:p>
        </w:tc>
        <w:tc>
          <w:tcPr>
            <w:tcW w:w="1276"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29.2</w:t>
            </w:r>
          </w:p>
        </w:tc>
      </w:tr>
      <w:tr w:rsidR="004F49F5" w:rsidRPr="0091444F" w:rsidTr="0061416F">
        <w:tc>
          <w:tcPr>
            <w:tcW w:w="1417" w:type="dxa"/>
            <w:vMerge/>
          </w:tcPr>
          <w:p w:rsidR="004F49F5" w:rsidRPr="0091444F" w:rsidRDefault="004F49F5" w:rsidP="00FC0AE3">
            <w:pPr>
              <w:spacing w:after="0" w:line="240" w:lineRule="auto"/>
              <w:jc w:val="center"/>
              <w:rPr>
                <w:rFonts w:ascii="Traditional Arabic" w:hAnsi="Traditional Arabic" w:cs="Traditional Arabic"/>
                <w:sz w:val="28"/>
                <w:szCs w:val="28"/>
                <w:rtl/>
              </w:rPr>
            </w:pPr>
          </w:p>
        </w:tc>
        <w:tc>
          <w:tcPr>
            <w:tcW w:w="1417"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محافظ حسابات</w:t>
            </w:r>
          </w:p>
        </w:tc>
        <w:tc>
          <w:tcPr>
            <w:tcW w:w="731"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34</w:t>
            </w:r>
          </w:p>
        </w:tc>
        <w:tc>
          <w:tcPr>
            <w:tcW w:w="1276" w:type="dxa"/>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70.8</w:t>
            </w:r>
          </w:p>
        </w:tc>
      </w:tr>
      <w:tr w:rsidR="004F49F5" w:rsidRPr="0091444F" w:rsidTr="0061416F">
        <w:tc>
          <w:tcPr>
            <w:tcW w:w="2834" w:type="dxa"/>
            <w:gridSpan w:val="2"/>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المجموع</w:t>
            </w:r>
          </w:p>
        </w:tc>
        <w:tc>
          <w:tcPr>
            <w:tcW w:w="731" w:type="dxa"/>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48</w:t>
            </w:r>
          </w:p>
        </w:tc>
        <w:tc>
          <w:tcPr>
            <w:tcW w:w="1276" w:type="dxa"/>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rPr>
            </w:pPr>
            <w:r w:rsidRPr="0091444F">
              <w:rPr>
                <w:rFonts w:ascii="Traditional Arabic" w:hAnsi="Traditional Arabic" w:cs="Traditional Arabic" w:hint="cs"/>
                <w:sz w:val="28"/>
                <w:szCs w:val="28"/>
                <w:rtl/>
              </w:rPr>
              <w:t>100</w:t>
            </w:r>
          </w:p>
        </w:tc>
      </w:tr>
    </w:tbl>
    <w:p w:rsidR="004F49F5" w:rsidRDefault="004F49F5" w:rsidP="00FC0AE3">
      <w:pPr>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4F49F5" w:rsidRDefault="004F49F5" w:rsidP="004F49F5">
      <w:pPr>
        <w:spacing w:after="0" w:line="240" w:lineRule="auto"/>
        <w:jc w:val="center"/>
        <w:rPr>
          <w:rFonts w:ascii="Traditional Arabic" w:hAnsi="Traditional Arabic" w:cs="Traditional Arabic"/>
          <w:sz w:val="28"/>
          <w:szCs w:val="28"/>
          <w:rtl/>
          <w:lang w:bidi="ar-DZ"/>
        </w:rPr>
      </w:pPr>
    </w:p>
    <w:p w:rsidR="004F49F5" w:rsidRDefault="004F49F5" w:rsidP="004F49F5">
      <w:pPr>
        <w:spacing w:after="0" w:line="240" w:lineRule="auto"/>
        <w:jc w:val="center"/>
        <w:rPr>
          <w:rFonts w:ascii="Traditional Arabic" w:hAnsi="Traditional Arabic" w:cs="Traditional Arabic"/>
          <w:sz w:val="28"/>
          <w:szCs w:val="28"/>
          <w:rtl/>
          <w:lang w:bidi="ar-DZ"/>
        </w:rPr>
      </w:pPr>
    </w:p>
    <w:p w:rsidR="004F49F5" w:rsidRDefault="004F49F5" w:rsidP="004F49F5">
      <w:pPr>
        <w:spacing w:after="0" w:line="240" w:lineRule="auto"/>
        <w:contextualSpacing/>
        <w:jc w:val="center"/>
        <w:rPr>
          <w:rFonts w:ascii="Traditional Arabic" w:hAnsi="Traditional Arabic" w:cs="Traditional Arabic"/>
          <w:sz w:val="28"/>
          <w:szCs w:val="28"/>
          <w:rtl/>
          <w:lang w:bidi="ar-DZ"/>
        </w:rPr>
      </w:pPr>
    </w:p>
    <w:p w:rsidR="004F49F5" w:rsidRDefault="004F49F5" w:rsidP="004F49F5">
      <w:pPr>
        <w:spacing w:after="0" w:line="240" w:lineRule="auto"/>
        <w:contextualSpacing/>
        <w:jc w:val="center"/>
        <w:rPr>
          <w:rFonts w:ascii="Traditional Arabic" w:hAnsi="Traditional Arabic" w:cs="Traditional Arabic"/>
          <w:sz w:val="28"/>
          <w:szCs w:val="28"/>
          <w:rtl/>
          <w:lang w:bidi="ar-DZ"/>
        </w:rPr>
      </w:pPr>
    </w:p>
    <w:p w:rsidR="004F49F5" w:rsidRPr="00D1326C" w:rsidRDefault="004F49F5" w:rsidP="00EA03C2">
      <w:pPr>
        <w:spacing w:after="0"/>
        <w:contextualSpacing/>
        <w:jc w:val="center"/>
        <w:rPr>
          <w:rFonts w:ascii="Simplified Arabic" w:hAnsi="Simplified Arabic" w:cs="Simplified Arabic"/>
          <w:b/>
          <w:bCs/>
          <w:sz w:val="28"/>
          <w:szCs w:val="28"/>
          <w:u w:val="single"/>
          <w:rtl/>
          <w:lang w:bidi="ar-DZ"/>
        </w:rPr>
      </w:pPr>
      <w:r w:rsidRPr="008C2A33">
        <w:rPr>
          <w:rFonts w:ascii="Traditional Arabic" w:hAnsi="Traditional Arabic" w:cs="Traditional Arabic"/>
          <w:b/>
          <w:bCs/>
          <w:sz w:val="28"/>
          <w:szCs w:val="28"/>
          <w:rtl/>
          <w:lang w:bidi="ar-DZ"/>
        </w:rPr>
        <w:t>المصدر:</w:t>
      </w:r>
      <w:r w:rsidR="00EA03C2">
        <w:rPr>
          <w:rFonts w:ascii="Traditional Arabic" w:hAnsi="Traditional Arabic" w:cs="Traditional Arabic" w:hint="cs"/>
          <w:b/>
          <w:bCs/>
          <w:sz w:val="28"/>
          <w:szCs w:val="28"/>
          <w:rtl/>
          <w:lang w:bidi="ar-DZ"/>
        </w:rPr>
        <w:t xml:space="preserve"> </w:t>
      </w:r>
      <w:r w:rsidRPr="008C2A33">
        <w:rPr>
          <w:rFonts w:ascii="Traditional Arabic" w:hAnsi="Traditional Arabic" w:cs="Traditional Arabic"/>
          <w:sz w:val="28"/>
          <w:szCs w:val="28"/>
          <w:rtl/>
          <w:lang w:bidi="ar-DZ"/>
        </w:rPr>
        <w:t>من إعداد الطالب بناءا على نتائج البرنامج  (</w:t>
      </w:r>
      <w:r w:rsidRPr="008C2A33">
        <w:rPr>
          <w:rFonts w:ascii="Traditional Arabic" w:hAnsi="Traditional Arabic" w:cs="Traditional Arabic"/>
          <w:sz w:val="28"/>
          <w:szCs w:val="28"/>
          <w:lang w:bidi="ar-DZ"/>
        </w:rPr>
        <w:t>SPSS</w:t>
      </w:r>
      <w:r w:rsidRPr="008C2A33">
        <w:rPr>
          <w:rFonts w:ascii="Traditional Arabic" w:hAnsi="Traditional Arabic" w:cs="Traditional Arabic"/>
          <w:sz w:val="28"/>
          <w:szCs w:val="28"/>
          <w:rtl/>
          <w:lang w:bidi="ar-DZ"/>
        </w:rPr>
        <w:t>)</w:t>
      </w:r>
    </w:p>
    <w:p w:rsidR="004F49F5" w:rsidRDefault="004F49F5" w:rsidP="004F49F5">
      <w:pPr>
        <w:jc w:val="both"/>
        <w:rPr>
          <w:rFonts w:ascii="Traditional Arabic" w:hAnsi="Traditional Arabic" w:cs="Traditional Arabic"/>
          <w:sz w:val="28"/>
          <w:szCs w:val="28"/>
          <w:rtl/>
          <w:lang w:val="fr-FR" w:bidi="ar-DZ"/>
        </w:rPr>
      </w:pPr>
      <w:r w:rsidRPr="00EB2AD6">
        <w:rPr>
          <w:rFonts w:ascii="Traditional Arabic" w:hAnsi="Traditional Arabic" w:cs="Traditional Arabic" w:hint="cs"/>
          <w:sz w:val="28"/>
          <w:szCs w:val="28"/>
          <w:rtl/>
        </w:rPr>
        <w:t xml:space="preserve">  </w:t>
      </w:r>
      <w:r w:rsidRPr="00EB2AD6">
        <w:rPr>
          <w:rFonts w:ascii="Traditional Arabic" w:hAnsi="Traditional Arabic" w:cs="Traditional Arabic"/>
          <w:sz w:val="28"/>
          <w:szCs w:val="28"/>
          <w:rtl/>
        </w:rPr>
        <w:t>من</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خلال</w:t>
      </w:r>
      <w:r w:rsidRPr="00EB2AD6">
        <w:rPr>
          <w:rFonts w:ascii="Traditional Arabic" w:hAnsi="Traditional Arabic" w:cs="Traditional Arabic" w:hint="cs"/>
          <w:sz w:val="28"/>
          <w:szCs w:val="28"/>
          <w:rtl/>
        </w:rPr>
        <w:t xml:space="preserve"> الجدول و</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الشكل</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السابق</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نلاحظ</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أن</w:t>
      </w:r>
      <w:r>
        <w:rPr>
          <w:rFonts w:ascii="Traditional Arabic" w:hAnsi="Traditional Arabic" w:cs="Traditional Arabic" w:hint="cs"/>
          <w:sz w:val="28"/>
          <w:szCs w:val="28"/>
          <w:rtl/>
        </w:rPr>
        <w:t xml:space="preserve"> </w:t>
      </w:r>
      <w:r w:rsidRPr="00EB2AD6">
        <w:rPr>
          <w:rFonts w:ascii="Traditional Arabic" w:hAnsi="Traditional Arabic" w:cs="Traditional Arabic" w:hint="cs"/>
          <w:sz w:val="28"/>
          <w:szCs w:val="28"/>
          <w:rtl/>
        </w:rPr>
        <w:t xml:space="preserve">أغلب المستجوبين من خلال الاستبيان هم محافظي حسابات وذلك بنسبة </w:t>
      </w:r>
      <w:r w:rsidRPr="00EB2AD6">
        <w:rPr>
          <w:rFonts w:ascii="Traditional Arabic" w:hAnsi="Traditional Arabic" w:cs="Traditional Arabic" w:hint="cs"/>
          <w:sz w:val="28"/>
          <w:szCs w:val="28"/>
          <w:rtl/>
          <w:lang w:bidi="ar-DZ"/>
        </w:rPr>
        <w:t xml:space="preserve"> </w:t>
      </w:r>
      <w:r w:rsidRPr="00EB2AD6">
        <w:rPr>
          <w:rFonts w:ascii="Traditional Arabic" w:hAnsi="Traditional Arabic" w:cs="Traditional Arabic"/>
          <w:sz w:val="28"/>
          <w:szCs w:val="28"/>
          <w:lang w:val="fr-FR" w:bidi="ar-DZ"/>
        </w:rPr>
        <w:t xml:space="preserve">70.8% </w:t>
      </w:r>
      <w:r w:rsidRPr="00EB2AD6">
        <w:rPr>
          <w:rFonts w:ascii="Traditional Arabic" w:hAnsi="Traditional Arabic" w:cs="Traditional Arabic" w:hint="cs"/>
          <w:sz w:val="28"/>
          <w:szCs w:val="28"/>
          <w:rtl/>
          <w:lang w:val="fr-FR" w:bidi="ar-DZ"/>
        </w:rPr>
        <w:t xml:space="preserve"> أي ما</w:t>
      </w:r>
      <w:r>
        <w:rPr>
          <w:rFonts w:ascii="Traditional Arabic" w:hAnsi="Traditional Arabic" w:cs="Traditional Arabic" w:hint="cs"/>
          <w:sz w:val="28"/>
          <w:szCs w:val="28"/>
          <w:rtl/>
          <w:lang w:val="fr-FR" w:bidi="ar-DZ"/>
        </w:rPr>
        <w:t xml:space="preserve"> </w:t>
      </w:r>
      <w:r w:rsidRPr="00EB2AD6">
        <w:rPr>
          <w:rFonts w:ascii="Traditional Arabic" w:hAnsi="Traditional Arabic" w:cs="Traditional Arabic" w:hint="cs"/>
          <w:sz w:val="28"/>
          <w:szCs w:val="28"/>
          <w:rtl/>
          <w:lang w:val="fr-FR" w:bidi="ar-DZ"/>
        </w:rPr>
        <w:t>يعادل 34 فرد</w:t>
      </w:r>
      <w:r>
        <w:rPr>
          <w:rFonts w:ascii="Traditional Arabic" w:hAnsi="Traditional Arabic" w:cs="Traditional Arabic" w:hint="cs"/>
          <w:sz w:val="28"/>
          <w:szCs w:val="28"/>
          <w:rtl/>
          <w:lang w:val="fr-FR" w:bidi="ar-DZ"/>
        </w:rPr>
        <w:t>،</w:t>
      </w:r>
      <w:r w:rsidRPr="00EB2AD6">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 xml:space="preserve">و </w:t>
      </w:r>
      <w:r w:rsidRPr="00EB2AD6">
        <w:rPr>
          <w:rFonts w:ascii="Traditional Arabic" w:hAnsi="Traditional Arabic" w:cs="Traditional Arabic" w:hint="cs"/>
          <w:sz w:val="28"/>
          <w:szCs w:val="28"/>
          <w:rtl/>
          <w:lang w:val="fr-FR" w:bidi="ar-DZ"/>
        </w:rPr>
        <w:t xml:space="preserve">هذا نظرا لتوفر المختصين في هذا المجال وهي نسبة معتبرة تعزز من مصداقية الدراسة من خلال مستواهم العلمي حيث أنهم يخضعون لتكوين متواصل في مجال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w:t>
      </w:r>
    </w:p>
    <w:p w:rsidR="004F49F5" w:rsidRDefault="004F49F5" w:rsidP="004F49F5">
      <w:pPr>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lastRenderedPageBreak/>
        <w:t xml:space="preserve">     </w:t>
      </w:r>
      <w:r w:rsidRPr="00EB2AD6">
        <w:rPr>
          <w:rFonts w:ascii="Traditional Arabic" w:hAnsi="Traditional Arabic" w:cs="Traditional Arabic" w:hint="cs"/>
          <w:sz w:val="28"/>
          <w:szCs w:val="28"/>
          <w:rtl/>
          <w:lang w:val="fr-FR" w:bidi="ar-DZ"/>
        </w:rPr>
        <w:t xml:space="preserve"> أما بالنسبة للفئة الأخر</w:t>
      </w:r>
      <w:r>
        <w:rPr>
          <w:rFonts w:ascii="Traditional Arabic" w:hAnsi="Traditional Arabic" w:cs="Traditional Arabic" w:hint="cs"/>
          <w:sz w:val="28"/>
          <w:szCs w:val="28"/>
          <w:rtl/>
          <w:lang w:val="fr-FR" w:bidi="ar-DZ"/>
        </w:rPr>
        <w:t>ى</w:t>
      </w:r>
      <w:r w:rsidRPr="00EB2AD6">
        <w:rPr>
          <w:rFonts w:ascii="Traditional Arabic" w:hAnsi="Traditional Arabic" w:cs="Traditional Arabic" w:hint="cs"/>
          <w:sz w:val="28"/>
          <w:szCs w:val="28"/>
          <w:rtl/>
          <w:lang w:val="fr-FR" w:bidi="ar-DZ"/>
        </w:rPr>
        <w:t xml:space="preserve"> خبير محاسب فنلاحظ أنه تصل نسبتهم إلى </w:t>
      </w:r>
      <w:r w:rsidRPr="00EB2AD6">
        <w:rPr>
          <w:rFonts w:ascii="Traditional Arabic" w:hAnsi="Traditional Arabic" w:cs="Traditional Arabic"/>
          <w:sz w:val="28"/>
          <w:szCs w:val="28"/>
          <w:lang w:val="fr-FR" w:bidi="ar-DZ"/>
        </w:rPr>
        <w:t>29.2%</w:t>
      </w:r>
      <w:r w:rsidRPr="00EB2AD6">
        <w:rPr>
          <w:rFonts w:ascii="Traditional Arabic" w:hAnsi="Traditional Arabic" w:cs="Traditional Arabic" w:hint="cs"/>
          <w:sz w:val="28"/>
          <w:szCs w:val="28"/>
          <w:rtl/>
          <w:lang w:val="fr-FR" w:bidi="ar-DZ"/>
        </w:rPr>
        <w:t xml:space="preserve"> أي ما يعادل 14 فرد</w:t>
      </w:r>
      <w:r>
        <w:rPr>
          <w:rFonts w:ascii="Traditional Arabic" w:hAnsi="Traditional Arabic" w:cs="Traditional Arabic" w:hint="cs"/>
          <w:sz w:val="28"/>
          <w:szCs w:val="28"/>
          <w:rtl/>
          <w:lang w:val="fr-FR" w:bidi="ar-DZ"/>
        </w:rPr>
        <w:t xml:space="preserve">، </w:t>
      </w:r>
      <w:r w:rsidRPr="00EB2AD6">
        <w:rPr>
          <w:rFonts w:ascii="Traditional Arabic" w:hAnsi="Traditional Arabic" w:cs="Traditional Arabic" w:hint="cs"/>
          <w:sz w:val="28"/>
          <w:szCs w:val="28"/>
          <w:rtl/>
          <w:lang w:val="fr-FR" w:bidi="ar-DZ"/>
        </w:rPr>
        <w:t xml:space="preserve"> هذه نسبة مقبولة نظرا لنقص المختصين في هذا المجال وهذا راجع لصعوبة التكوين في المهنة </w:t>
      </w:r>
      <w:r>
        <w:rPr>
          <w:rFonts w:ascii="Traditional Arabic" w:hAnsi="Traditional Arabic" w:cs="Traditional Arabic" w:hint="cs"/>
          <w:sz w:val="28"/>
          <w:szCs w:val="28"/>
          <w:rtl/>
          <w:lang w:val="fr-FR" w:bidi="ar-DZ"/>
        </w:rPr>
        <w:t>.</w:t>
      </w:r>
    </w:p>
    <w:p w:rsidR="004F49F5" w:rsidRDefault="004F49F5" w:rsidP="004F49F5">
      <w:pPr>
        <w:jc w:val="both"/>
        <w:rPr>
          <w:rFonts w:ascii="Traditional Arabic" w:hAnsi="Traditional Arabic" w:cs="Traditional Arabic"/>
          <w:sz w:val="28"/>
          <w:szCs w:val="28"/>
          <w:rtl/>
          <w:lang w:val="fr-FR" w:bidi="ar-DZ"/>
        </w:rPr>
      </w:pPr>
    </w:p>
    <w:p w:rsidR="004F49F5" w:rsidRDefault="004F49F5" w:rsidP="004F49F5">
      <w:pPr>
        <w:jc w:val="both"/>
        <w:rPr>
          <w:rFonts w:ascii="Traditional Arabic" w:hAnsi="Traditional Arabic" w:cs="Traditional Arabic"/>
          <w:sz w:val="28"/>
          <w:szCs w:val="28"/>
          <w:rtl/>
          <w:lang w:val="fr-FR" w:bidi="ar-DZ"/>
        </w:rPr>
      </w:pPr>
    </w:p>
    <w:p w:rsidR="004F49F5" w:rsidRDefault="004F49F5" w:rsidP="004F49F5">
      <w:pPr>
        <w:jc w:val="both"/>
        <w:rPr>
          <w:rFonts w:ascii="Simplified Arabic" w:hAnsi="Simplified Arabic" w:cs="Simplified Arabic"/>
          <w:b/>
          <w:bCs/>
          <w:sz w:val="28"/>
          <w:szCs w:val="28"/>
          <w:u w:val="single"/>
          <w:rtl/>
          <w:lang w:val="fr-FR" w:bidi="ar-DZ"/>
        </w:rPr>
      </w:pPr>
      <w:r w:rsidRPr="00EB2AD6">
        <w:rPr>
          <w:rFonts w:ascii="Simplified Arabic" w:hAnsi="Simplified Arabic" w:cs="Simplified Arabic"/>
          <w:b/>
          <w:bCs/>
          <w:sz w:val="28"/>
          <w:szCs w:val="28"/>
          <w:u w:val="single"/>
          <w:rtl/>
          <w:lang w:val="fr-FR" w:bidi="ar-DZ"/>
        </w:rPr>
        <w:t>الفرع الثا</w:t>
      </w:r>
      <w:r>
        <w:rPr>
          <w:rFonts w:ascii="Simplified Arabic" w:hAnsi="Simplified Arabic" w:cs="Simplified Arabic" w:hint="cs"/>
          <w:b/>
          <w:bCs/>
          <w:sz w:val="28"/>
          <w:szCs w:val="28"/>
          <w:u w:val="single"/>
          <w:rtl/>
          <w:lang w:val="fr-FR" w:bidi="ar-DZ"/>
        </w:rPr>
        <w:t>ني</w:t>
      </w:r>
      <w:r w:rsidRPr="00EB2AD6">
        <w:rPr>
          <w:rFonts w:ascii="Simplified Arabic" w:hAnsi="Simplified Arabic" w:cs="Simplified Arabic"/>
          <w:b/>
          <w:bCs/>
          <w:sz w:val="28"/>
          <w:szCs w:val="28"/>
          <w:u w:val="single"/>
          <w:rtl/>
          <w:lang w:val="fr-FR" w:bidi="ar-DZ"/>
        </w:rPr>
        <w:t>:توزيع أفراد العينة حسب المتغير الخبرة</w:t>
      </w:r>
      <w:r>
        <w:rPr>
          <w:rFonts w:ascii="Simplified Arabic" w:hAnsi="Simplified Arabic" w:cs="Simplified Arabic" w:hint="cs"/>
          <w:b/>
          <w:bCs/>
          <w:sz w:val="28"/>
          <w:szCs w:val="28"/>
          <w:u w:val="single"/>
          <w:rtl/>
          <w:lang w:val="fr-FR" w:bidi="ar-DZ"/>
        </w:rPr>
        <w:t>.</w:t>
      </w:r>
    </w:p>
    <w:p w:rsidR="004F49F5" w:rsidRPr="0000037D" w:rsidRDefault="004F49F5" w:rsidP="004F49F5">
      <w:pPr>
        <w:spacing w:after="0" w:line="240" w:lineRule="auto"/>
        <w:jc w:val="center"/>
        <w:rPr>
          <w:rFonts w:ascii="Traditional Arabic" w:hAnsi="Traditional Arabic" w:cs="Traditional Arabic"/>
          <w:b/>
          <w:bCs/>
          <w:sz w:val="28"/>
          <w:szCs w:val="28"/>
          <w:rtl/>
          <w:lang w:bidi="ar-DZ"/>
        </w:rPr>
      </w:pPr>
      <w:r w:rsidRPr="0000037D">
        <w:rPr>
          <w:rFonts w:ascii="Traditional Arabic" w:hAnsi="Traditional Arabic" w:cs="Traditional Arabic" w:hint="cs"/>
          <w:b/>
          <w:bCs/>
          <w:sz w:val="28"/>
          <w:szCs w:val="28"/>
          <w:rtl/>
          <w:lang w:bidi="ar-DZ"/>
        </w:rPr>
        <w:t xml:space="preserve">     </w:t>
      </w:r>
      <w:r w:rsidRPr="0000037D">
        <w:rPr>
          <w:rFonts w:ascii="Traditional Arabic" w:hAnsi="Traditional Arabic" w:cs="Traditional Arabic"/>
          <w:b/>
          <w:bCs/>
          <w:sz w:val="28"/>
          <w:szCs w:val="28"/>
          <w:rtl/>
          <w:lang w:bidi="ar-DZ"/>
        </w:rPr>
        <w:t>الشكل رقم (</w:t>
      </w:r>
      <w:r>
        <w:rPr>
          <w:rFonts w:ascii="Traditional Arabic" w:hAnsi="Traditional Arabic" w:cs="Traditional Arabic" w:hint="cs"/>
          <w:b/>
          <w:bCs/>
          <w:sz w:val="28"/>
          <w:szCs w:val="28"/>
          <w:rtl/>
          <w:lang w:bidi="ar-DZ"/>
        </w:rPr>
        <w:t>3</w:t>
      </w:r>
      <w:r w:rsidRPr="0000037D">
        <w:rPr>
          <w:rFonts w:ascii="Traditional Arabic" w:hAnsi="Traditional Arabic" w:cs="Traditional Arabic"/>
          <w:b/>
          <w:bCs/>
          <w:sz w:val="28"/>
          <w:szCs w:val="28"/>
          <w:rtl/>
          <w:lang w:bidi="ar-DZ"/>
        </w:rPr>
        <w:t xml:space="preserve">.2) : توزيع أفرد العينة حسب متغير </w:t>
      </w:r>
      <w:r w:rsidRPr="0000037D">
        <w:rPr>
          <w:rFonts w:ascii="Traditional Arabic" w:hAnsi="Traditional Arabic" w:cs="Traditional Arabic" w:hint="cs"/>
          <w:b/>
          <w:bCs/>
          <w:sz w:val="28"/>
          <w:szCs w:val="28"/>
          <w:rtl/>
          <w:lang w:bidi="ar-DZ"/>
        </w:rPr>
        <w:t>الخبرة</w:t>
      </w:r>
    </w:p>
    <w:p w:rsidR="004F49F5" w:rsidRPr="00EB2AD6" w:rsidRDefault="00526570" w:rsidP="004F49F5">
      <w:pPr>
        <w:spacing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noProof/>
          <w:sz w:val="28"/>
          <w:szCs w:val="28"/>
          <w:lang w:val="fr-FR" w:eastAsia="fr-FR"/>
        </w:rPr>
        <w:drawing>
          <wp:inline distT="0" distB="0" distL="0" distR="0">
            <wp:extent cx="4351020" cy="2743835"/>
            <wp:effectExtent l="0" t="0" r="0" b="0"/>
            <wp:docPr id="13" name="مخطط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49F5" w:rsidRDefault="004F49F5" w:rsidP="004F49F5">
      <w:pPr>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 (</w:t>
      </w:r>
      <w:r>
        <w:rPr>
          <w:rFonts w:ascii="Traditional Arabic" w:hAnsi="Traditional Arabic" w:cs="Traditional Arabic"/>
          <w:sz w:val="28"/>
          <w:szCs w:val="28"/>
          <w:lang w:bidi="ar-DZ"/>
        </w:rPr>
        <w:t>Excel</w:t>
      </w:r>
      <w:r>
        <w:rPr>
          <w:rFonts w:ascii="Traditional Arabic" w:hAnsi="Traditional Arabic" w:cs="Traditional Arabic" w:hint="cs"/>
          <w:sz w:val="28"/>
          <w:szCs w:val="28"/>
          <w:rtl/>
          <w:lang w:bidi="ar-DZ"/>
        </w:rPr>
        <w:t xml:space="preserve"> </w:t>
      </w:r>
      <w:r w:rsidRPr="00E8734F">
        <w:rPr>
          <w:rFonts w:ascii="Traditional Arabic" w:hAnsi="Traditional Arabic" w:cs="Traditional Arabic" w:hint="cs"/>
          <w:sz w:val="28"/>
          <w:szCs w:val="28"/>
          <w:rtl/>
          <w:lang w:bidi="ar-DZ"/>
        </w:rPr>
        <w:t>)</w:t>
      </w:r>
    </w:p>
    <w:p w:rsidR="004F49F5" w:rsidRPr="0000037D" w:rsidRDefault="004F49F5" w:rsidP="004F49F5">
      <w:pPr>
        <w:spacing w:line="240" w:lineRule="auto"/>
        <w:jc w:val="center"/>
        <w:rPr>
          <w:rFonts w:ascii="Traditional Arabic" w:hAnsi="Traditional Arabic" w:cs="Traditional Arabic"/>
          <w:b/>
          <w:bCs/>
          <w:sz w:val="28"/>
          <w:szCs w:val="28"/>
          <w:rtl/>
          <w:lang w:bidi="ar-DZ"/>
        </w:rPr>
      </w:pPr>
      <w:r w:rsidRPr="0000037D">
        <w:rPr>
          <w:rFonts w:ascii="Traditional Arabic" w:hAnsi="Traditional Arabic" w:cs="Traditional Arabic" w:hint="cs"/>
          <w:b/>
          <w:bCs/>
          <w:sz w:val="28"/>
          <w:szCs w:val="28"/>
          <w:rtl/>
          <w:lang w:bidi="ar-DZ"/>
        </w:rPr>
        <w:t>الجدول رقم:(7.2) توزيع أفراد العينة حسب متغير الخبرة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463"/>
        <w:gridCol w:w="1701"/>
        <w:gridCol w:w="1560"/>
      </w:tblGrid>
      <w:tr w:rsidR="004F49F5" w:rsidRPr="0091444F" w:rsidTr="0061416F">
        <w:trPr>
          <w:jc w:val="center"/>
        </w:trPr>
        <w:tc>
          <w:tcPr>
            <w:tcW w:w="1324"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w:t>
            </w:r>
          </w:p>
        </w:tc>
        <w:tc>
          <w:tcPr>
            <w:tcW w:w="2463"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الفئة</w:t>
            </w:r>
          </w:p>
        </w:tc>
        <w:tc>
          <w:tcPr>
            <w:tcW w:w="1701"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التكرار</w:t>
            </w:r>
          </w:p>
        </w:tc>
        <w:tc>
          <w:tcPr>
            <w:tcW w:w="1560" w:type="dxa"/>
            <w:shd w:val="clear" w:color="auto" w:fill="BFBFBF"/>
          </w:tcPr>
          <w:p w:rsidR="004F49F5" w:rsidRPr="0091444F" w:rsidRDefault="004F49F5" w:rsidP="00FC0AE3">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النسبة المئوية</w:t>
            </w:r>
          </w:p>
        </w:tc>
      </w:tr>
      <w:tr w:rsidR="004F49F5" w:rsidRPr="0091444F" w:rsidTr="0061416F">
        <w:trPr>
          <w:jc w:val="center"/>
        </w:trPr>
        <w:tc>
          <w:tcPr>
            <w:tcW w:w="1324" w:type="dxa"/>
            <w:vMerge w:val="restart"/>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p>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الخبرة</w:t>
            </w:r>
          </w:p>
          <w:p w:rsidR="004F49F5" w:rsidRPr="0091444F" w:rsidRDefault="004F49F5" w:rsidP="00FC0AE3">
            <w:pPr>
              <w:spacing w:after="0" w:line="240" w:lineRule="auto"/>
              <w:jc w:val="center"/>
              <w:rPr>
                <w:rFonts w:ascii="Traditional Arabic" w:hAnsi="Traditional Arabic" w:cs="Traditional Arabic"/>
                <w:sz w:val="28"/>
                <w:szCs w:val="28"/>
                <w:rtl/>
                <w:lang w:bidi="ar-DZ"/>
              </w:rPr>
            </w:pPr>
          </w:p>
        </w:tc>
        <w:tc>
          <w:tcPr>
            <w:tcW w:w="2463"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أقل من 5 سنوات</w:t>
            </w:r>
          </w:p>
        </w:tc>
        <w:tc>
          <w:tcPr>
            <w:tcW w:w="1701"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16</w:t>
            </w:r>
          </w:p>
        </w:tc>
        <w:tc>
          <w:tcPr>
            <w:tcW w:w="1560"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33.3</w:t>
            </w:r>
          </w:p>
        </w:tc>
      </w:tr>
      <w:tr w:rsidR="004F49F5" w:rsidRPr="0091444F" w:rsidTr="0061416F">
        <w:trPr>
          <w:jc w:val="center"/>
        </w:trPr>
        <w:tc>
          <w:tcPr>
            <w:tcW w:w="1324" w:type="dxa"/>
            <w:vMerge/>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p>
        </w:tc>
        <w:tc>
          <w:tcPr>
            <w:tcW w:w="2463"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من 5 إلى 10 سنوات</w:t>
            </w:r>
          </w:p>
        </w:tc>
        <w:tc>
          <w:tcPr>
            <w:tcW w:w="1701"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20</w:t>
            </w:r>
          </w:p>
        </w:tc>
        <w:tc>
          <w:tcPr>
            <w:tcW w:w="1560"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41.7</w:t>
            </w:r>
          </w:p>
        </w:tc>
      </w:tr>
      <w:tr w:rsidR="004F49F5" w:rsidRPr="0091444F" w:rsidTr="0061416F">
        <w:trPr>
          <w:jc w:val="center"/>
        </w:trPr>
        <w:tc>
          <w:tcPr>
            <w:tcW w:w="1324" w:type="dxa"/>
            <w:vMerge/>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p>
        </w:tc>
        <w:tc>
          <w:tcPr>
            <w:tcW w:w="2463"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أكثر من 10 سنوات</w:t>
            </w:r>
          </w:p>
        </w:tc>
        <w:tc>
          <w:tcPr>
            <w:tcW w:w="1701"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12</w:t>
            </w:r>
          </w:p>
        </w:tc>
        <w:tc>
          <w:tcPr>
            <w:tcW w:w="1560" w:type="dxa"/>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25</w:t>
            </w:r>
          </w:p>
        </w:tc>
      </w:tr>
      <w:tr w:rsidR="004F49F5" w:rsidRPr="0091444F" w:rsidTr="0061416F">
        <w:trPr>
          <w:jc w:val="center"/>
        </w:trPr>
        <w:tc>
          <w:tcPr>
            <w:tcW w:w="3787" w:type="dxa"/>
            <w:gridSpan w:val="2"/>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المجموع</w:t>
            </w:r>
          </w:p>
        </w:tc>
        <w:tc>
          <w:tcPr>
            <w:tcW w:w="1701" w:type="dxa"/>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48</w:t>
            </w:r>
          </w:p>
        </w:tc>
        <w:tc>
          <w:tcPr>
            <w:tcW w:w="1560" w:type="dxa"/>
            <w:shd w:val="clear" w:color="auto" w:fill="BFBFBF"/>
          </w:tcPr>
          <w:p w:rsidR="004F49F5" w:rsidRPr="0091444F" w:rsidRDefault="004F49F5" w:rsidP="00FC0AE3">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100</w:t>
            </w:r>
          </w:p>
        </w:tc>
      </w:tr>
    </w:tbl>
    <w:p w:rsidR="004F49F5" w:rsidRPr="00EB2AD6" w:rsidRDefault="004F49F5" w:rsidP="00FC0AE3">
      <w:pPr>
        <w:spacing w:after="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4F49F5">
      <w:pPr>
        <w:jc w:val="both"/>
        <w:rPr>
          <w:rFonts w:ascii="Traditional Arabic" w:hAnsi="Traditional Arabic" w:cs="Traditional Arabic"/>
          <w:sz w:val="28"/>
          <w:szCs w:val="28"/>
          <w:rtl/>
          <w:lang w:bidi="ar-DZ"/>
        </w:rPr>
      </w:pPr>
      <w:r w:rsidRPr="00EB2AD6">
        <w:rPr>
          <w:rFonts w:ascii="Traditional Arabic" w:hAnsi="Traditional Arabic" w:cs="Traditional Arabic" w:hint="cs"/>
          <w:sz w:val="28"/>
          <w:szCs w:val="28"/>
          <w:rtl/>
        </w:rPr>
        <w:t xml:space="preserve">     </w:t>
      </w:r>
      <w:r w:rsidRPr="00EB2AD6">
        <w:rPr>
          <w:rFonts w:ascii="Traditional Arabic" w:hAnsi="Traditional Arabic" w:cs="Traditional Arabic"/>
          <w:sz w:val="28"/>
          <w:szCs w:val="28"/>
          <w:rtl/>
        </w:rPr>
        <w:t>من</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خلال</w:t>
      </w:r>
      <w:r w:rsidRPr="00EB2AD6">
        <w:rPr>
          <w:rFonts w:ascii="Traditional Arabic" w:hAnsi="Traditional Arabic" w:cs="Traditional Arabic" w:hint="cs"/>
          <w:sz w:val="28"/>
          <w:szCs w:val="28"/>
          <w:rtl/>
        </w:rPr>
        <w:t xml:space="preserve"> الجدول </w:t>
      </w:r>
      <w:r w:rsidRPr="00EB2AD6">
        <w:rPr>
          <w:rFonts w:ascii="Traditional Arabic" w:hAnsi="Traditional Arabic" w:cs="Traditional Arabic"/>
          <w:sz w:val="28"/>
          <w:szCs w:val="28"/>
          <w:rtl/>
        </w:rPr>
        <w:t>السابق</w:t>
      </w:r>
      <w:r w:rsidRPr="00EB2AD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الذي يوضح لنا توزيع أفراد العينة حسب متغير الخبرة بالسنوات، نلاحظ أن عدد أفراد الذين تقل خبرتهم عن 5 سنوات هو 16 فرد أي نسبة </w:t>
      </w:r>
      <w:r>
        <w:rPr>
          <w:rFonts w:ascii="Traditional Arabic" w:hAnsi="Traditional Arabic" w:cs="Traditional Arabic"/>
          <w:sz w:val="28"/>
          <w:szCs w:val="28"/>
          <w:lang w:val="fr-FR"/>
        </w:rPr>
        <w:t>33.3%</w:t>
      </w:r>
      <w:r>
        <w:rPr>
          <w:rFonts w:ascii="Traditional Arabic" w:hAnsi="Traditional Arabic" w:cs="Traditional Arabic" w:hint="cs"/>
          <w:sz w:val="28"/>
          <w:szCs w:val="28"/>
          <w:rtl/>
          <w:lang w:val="fr-FR" w:bidi="ar-DZ"/>
        </w:rPr>
        <w:t xml:space="preserve"> من إجمالي العينة،  بينما عدد أفراد العينة الذين تتراوح خبرتهم بين 5 و10 سنوات هو 20 فرد أي بنسبة </w:t>
      </w:r>
      <w:r>
        <w:rPr>
          <w:rFonts w:ascii="Traditional Arabic" w:hAnsi="Traditional Arabic" w:cs="Traditional Arabic"/>
          <w:sz w:val="28"/>
          <w:szCs w:val="28"/>
          <w:lang w:val="fr-FR" w:bidi="ar-DZ"/>
        </w:rPr>
        <w:t>41.7%</w:t>
      </w:r>
      <w:r>
        <w:rPr>
          <w:rFonts w:ascii="Traditional Arabic" w:hAnsi="Traditional Arabic" w:cs="Traditional Arabic" w:hint="cs"/>
          <w:sz w:val="28"/>
          <w:szCs w:val="28"/>
          <w:rtl/>
          <w:lang w:val="fr-FR" w:bidi="ar-DZ"/>
        </w:rPr>
        <w:t xml:space="preserve"> وهي نسبة معتبرة تدل على أن المستجوبين لديهم خبرة جيدة في مجال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تمكننا من </w:t>
      </w:r>
      <w:r>
        <w:rPr>
          <w:rFonts w:ascii="Traditional Arabic" w:hAnsi="Traditional Arabic" w:cs="Traditional Arabic" w:hint="cs"/>
          <w:sz w:val="28"/>
          <w:szCs w:val="28"/>
          <w:rtl/>
          <w:lang w:val="fr-FR" w:bidi="ar-DZ"/>
        </w:rPr>
        <w:lastRenderedPageBreak/>
        <w:t xml:space="preserve">الاستفادة من المعلومات المتوفرة لديهم ، </w:t>
      </w:r>
      <w:r w:rsidRPr="00EB2AD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أما الأفراد الذين تفوق خبرتهم 10 سنوات هو12 فرد أي بنسبة </w:t>
      </w:r>
      <w:r>
        <w:rPr>
          <w:rFonts w:ascii="Traditional Arabic" w:hAnsi="Traditional Arabic" w:cs="Traditional Arabic"/>
          <w:sz w:val="28"/>
          <w:szCs w:val="28"/>
          <w:lang w:val="fr-FR"/>
        </w:rPr>
        <w:t xml:space="preserve">25 % </w:t>
      </w:r>
      <w:r>
        <w:rPr>
          <w:rFonts w:ascii="Traditional Arabic" w:hAnsi="Traditional Arabic" w:cs="Traditional Arabic" w:hint="cs"/>
          <w:sz w:val="28"/>
          <w:szCs w:val="28"/>
          <w:rtl/>
          <w:lang w:val="fr-FR" w:bidi="ar-DZ"/>
        </w:rPr>
        <w:t xml:space="preserve">  وهذا يدل على أن ربع أفردا العينة </w:t>
      </w:r>
      <w:r w:rsidRPr="00EB2AD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لديهم خبرة عالية.</w:t>
      </w:r>
    </w:p>
    <w:p w:rsidR="004F49F5" w:rsidRDefault="004F49F5" w:rsidP="004F49F5">
      <w:pPr>
        <w:rPr>
          <w:rFonts w:ascii="Traditional Arabic" w:hAnsi="Traditional Arabic" w:cs="Traditional Arabic"/>
          <w:sz w:val="28"/>
          <w:szCs w:val="28"/>
          <w:rtl/>
          <w:lang w:bidi="ar-DZ"/>
        </w:rPr>
      </w:pPr>
    </w:p>
    <w:p w:rsidR="004F49F5" w:rsidRDefault="004F49F5" w:rsidP="004F49F5">
      <w:pPr>
        <w:rPr>
          <w:rFonts w:ascii="Traditional Arabic" w:hAnsi="Traditional Arabic" w:cs="Traditional Arabic"/>
          <w:sz w:val="28"/>
          <w:szCs w:val="28"/>
          <w:rtl/>
          <w:lang w:bidi="ar-DZ"/>
        </w:rPr>
      </w:pPr>
    </w:p>
    <w:p w:rsidR="004F49F5" w:rsidRDefault="004F49F5" w:rsidP="004F49F5">
      <w:pPr>
        <w:rPr>
          <w:rFonts w:ascii="Simplified Arabic" w:hAnsi="Simplified Arabic" w:cs="Simplified Arabic"/>
          <w:b/>
          <w:bCs/>
          <w:sz w:val="28"/>
          <w:szCs w:val="28"/>
          <w:u w:val="single"/>
          <w:rtl/>
          <w:lang w:bidi="ar-DZ"/>
        </w:rPr>
      </w:pPr>
      <w:r w:rsidRPr="00412C97">
        <w:rPr>
          <w:rFonts w:ascii="Simplified Arabic" w:hAnsi="Simplified Arabic" w:cs="Simplified Arabic"/>
          <w:b/>
          <w:bCs/>
          <w:sz w:val="28"/>
          <w:szCs w:val="28"/>
          <w:u w:val="single"/>
          <w:rtl/>
          <w:lang w:bidi="ar-DZ"/>
        </w:rPr>
        <w:t>الفرع ال</w:t>
      </w:r>
      <w:r>
        <w:rPr>
          <w:rFonts w:ascii="Simplified Arabic" w:hAnsi="Simplified Arabic" w:cs="Simplified Arabic" w:hint="cs"/>
          <w:b/>
          <w:bCs/>
          <w:sz w:val="28"/>
          <w:szCs w:val="28"/>
          <w:u w:val="single"/>
          <w:rtl/>
          <w:lang w:bidi="ar-DZ"/>
        </w:rPr>
        <w:t>ثالث</w:t>
      </w:r>
      <w:r w:rsidRPr="00412C97">
        <w:rPr>
          <w:rFonts w:ascii="Simplified Arabic" w:hAnsi="Simplified Arabic" w:cs="Simplified Arabic"/>
          <w:b/>
          <w:bCs/>
          <w:sz w:val="28"/>
          <w:szCs w:val="28"/>
          <w:u w:val="single"/>
          <w:rtl/>
          <w:lang w:bidi="ar-DZ"/>
        </w:rPr>
        <w:t xml:space="preserve">: توزيع أفراد العينة حسب متغير </w:t>
      </w:r>
      <w:r>
        <w:rPr>
          <w:rFonts w:ascii="Simplified Arabic" w:hAnsi="Simplified Arabic" w:cs="Simplified Arabic" w:hint="cs"/>
          <w:b/>
          <w:bCs/>
          <w:sz w:val="28"/>
          <w:szCs w:val="28"/>
          <w:u w:val="single"/>
          <w:rtl/>
          <w:lang w:bidi="ar-DZ"/>
        </w:rPr>
        <w:t>ال</w:t>
      </w:r>
      <w:r w:rsidRPr="00412C97">
        <w:rPr>
          <w:rFonts w:ascii="Simplified Arabic" w:hAnsi="Simplified Arabic" w:cs="Simplified Arabic"/>
          <w:b/>
          <w:bCs/>
          <w:sz w:val="28"/>
          <w:szCs w:val="28"/>
          <w:u w:val="single"/>
          <w:rtl/>
          <w:lang w:bidi="ar-DZ"/>
        </w:rPr>
        <w:t>مؤهل العلمي</w:t>
      </w:r>
      <w:r>
        <w:rPr>
          <w:rFonts w:ascii="Simplified Arabic" w:hAnsi="Simplified Arabic" w:cs="Simplified Arabic" w:hint="cs"/>
          <w:b/>
          <w:bCs/>
          <w:sz w:val="28"/>
          <w:szCs w:val="28"/>
          <w:u w:val="single"/>
          <w:rtl/>
          <w:lang w:bidi="ar-DZ"/>
        </w:rPr>
        <w:t>.</w:t>
      </w:r>
    </w:p>
    <w:p w:rsidR="004F49F5" w:rsidRPr="00F46E10" w:rsidRDefault="004F49F5" w:rsidP="004F49F5">
      <w:pPr>
        <w:spacing w:after="0" w:line="240" w:lineRule="auto"/>
        <w:jc w:val="center"/>
        <w:rPr>
          <w:rFonts w:ascii="Traditional Arabic" w:hAnsi="Traditional Arabic" w:cs="Traditional Arabic"/>
          <w:b/>
          <w:bCs/>
          <w:sz w:val="28"/>
          <w:szCs w:val="28"/>
          <w:rtl/>
          <w:lang w:bidi="ar-DZ"/>
        </w:rPr>
      </w:pPr>
      <w:r w:rsidRPr="00F46E10">
        <w:rPr>
          <w:rFonts w:ascii="Traditional Arabic" w:hAnsi="Traditional Arabic" w:cs="Traditional Arabic" w:hint="cs"/>
          <w:b/>
          <w:bCs/>
          <w:sz w:val="28"/>
          <w:szCs w:val="28"/>
          <w:rtl/>
          <w:lang w:bidi="ar-DZ"/>
        </w:rPr>
        <w:t>الشكل رقم (</w:t>
      </w:r>
      <w:r>
        <w:rPr>
          <w:rFonts w:ascii="Traditional Arabic" w:hAnsi="Traditional Arabic" w:cs="Traditional Arabic" w:hint="cs"/>
          <w:b/>
          <w:bCs/>
          <w:sz w:val="28"/>
          <w:szCs w:val="28"/>
          <w:rtl/>
          <w:lang w:bidi="ar-DZ"/>
        </w:rPr>
        <w:t>4</w:t>
      </w:r>
      <w:r w:rsidRPr="00F46E10">
        <w:rPr>
          <w:rFonts w:ascii="Traditional Arabic" w:hAnsi="Traditional Arabic" w:cs="Traditional Arabic" w:hint="cs"/>
          <w:b/>
          <w:bCs/>
          <w:sz w:val="28"/>
          <w:szCs w:val="28"/>
          <w:rtl/>
          <w:lang w:bidi="ar-DZ"/>
        </w:rPr>
        <w:t>.2): توزيع أفراد العينة حسب متغير المؤهل العلمي</w:t>
      </w:r>
    </w:p>
    <w:p w:rsidR="004F49F5" w:rsidRPr="00822BF4" w:rsidRDefault="00526570" w:rsidP="004F49F5">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noProof/>
          <w:sz w:val="28"/>
          <w:szCs w:val="28"/>
          <w:lang w:val="fr-FR" w:eastAsia="fr-FR"/>
        </w:rPr>
        <w:drawing>
          <wp:inline distT="0" distB="0" distL="0" distR="0">
            <wp:extent cx="4114800" cy="2741930"/>
            <wp:effectExtent l="57150" t="38100" r="38100" b="58420"/>
            <wp:docPr id="12" name="مخطط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49F5" w:rsidRDefault="004F49F5" w:rsidP="004F49F5">
      <w:pPr>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 (</w:t>
      </w:r>
      <w:r>
        <w:rPr>
          <w:rFonts w:ascii="Traditional Arabic" w:hAnsi="Traditional Arabic" w:cs="Traditional Arabic"/>
          <w:sz w:val="28"/>
          <w:szCs w:val="28"/>
          <w:lang w:bidi="ar-DZ"/>
        </w:rPr>
        <w:t>Excel</w:t>
      </w:r>
      <w:r>
        <w:rPr>
          <w:rFonts w:ascii="Traditional Arabic" w:hAnsi="Traditional Arabic" w:cs="Traditional Arabic" w:hint="cs"/>
          <w:sz w:val="28"/>
          <w:szCs w:val="28"/>
          <w:rtl/>
          <w:lang w:bidi="ar-DZ"/>
        </w:rPr>
        <w:t xml:space="preserve"> </w:t>
      </w:r>
      <w:r w:rsidRPr="00E8734F">
        <w:rPr>
          <w:rFonts w:ascii="Traditional Arabic" w:hAnsi="Traditional Arabic" w:cs="Traditional Arabic" w:hint="cs"/>
          <w:sz w:val="28"/>
          <w:szCs w:val="28"/>
          <w:rtl/>
          <w:lang w:bidi="ar-DZ"/>
        </w:rPr>
        <w:t>)</w:t>
      </w:r>
    </w:p>
    <w:p w:rsidR="004F49F5" w:rsidRPr="00F46E10" w:rsidRDefault="004F49F5" w:rsidP="004F49F5">
      <w:pPr>
        <w:spacing w:after="0"/>
        <w:jc w:val="center"/>
        <w:rPr>
          <w:rFonts w:ascii="Traditional Arabic" w:hAnsi="Traditional Arabic" w:cs="Traditional Arabic"/>
          <w:b/>
          <w:bCs/>
          <w:sz w:val="28"/>
          <w:szCs w:val="28"/>
          <w:rtl/>
          <w:lang w:bidi="ar-DZ"/>
        </w:rPr>
      </w:pPr>
      <w:r w:rsidRPr="00F46E10">
        <w:rPr>
          <w:rFonts w:ascii="Traditional Arabic" w:hAnsi="Traditional Arabic" w:cs="Traditional Arabic" w:hint="cs"/>
          <w:b/>
          <w:bCs/>
          <w:sz w:val="28"/>
          <w:szCs w:val="28"/>
          <w:rtl/>
          <w:lang w:bidi="ar-DZ"/>
        </w:rPr>
        <w:t>الجدول رقم:(8.2) توزيع أفراد العينة حسب متغير المؤهل العلمي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gridCol w:w="1464"/>
        <w:gridCol w:w="1418"/>
      </w:tblGrid>
      <w:tr w:rsidR="004F49F5" w:rsidRPr="0091444F" w:rsidTr="0061416F">
        <w:trPr>
          <w:jc w:val="center"/>
        </w:trPr>
        <w:tc>
          <w:tcPr>
            <w:tcW w:w="1383"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w:t>
            </w:r>
          </w:p>
        </w:tc>
        <w:tc>
          <w:tcPr>
            <w:tcW w:w="1843"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الفئة</w:t>
            </w:r>
          </w:p>
        </w:tc>
        <w:tc>
          <w:tcPr>
            <w:tcW w:w="1464"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التكرار</w:t>
            </w:r>
          </w:p>
        </w:tc>
        <w:tc>
          <w:tcPr>
            <w:tcW w:w="1418"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النسبة المئوية</w:t>
            </w:r>
          </w:p>
        </w:tc>
      </w:tr>
      <w:tr w:rsidR="004F49F5" w:rsidRPr="0091444F" w:rsidTr="0061416F">
        <w:trPr>
          <w:jc w:val="center"/>
        </w:trPr>
        <w:tc>
          <w:tcPr>
            <w:tcW w:w="1383" w:type="dxa"/>
            <w:vMerge w:val="restart"/>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المؤهل العلمي</w:t>
            </w:r>
          </w:p>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84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شهادة الكفاءة المهنية</w:t>
            </w:r>
          </w:p>
        </w:tc>
        <w:tc>
          <w:tcPr>
            <w:tcW w:w="1464"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8</w:t>
            </w:r>
          </w:p>
        </w:tc>
        <w:tc>
          <w:tcPr>
            <w:tcW w:w="1418"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16,7</w:t>
            </w:r>
          </w:p>
        </w:tc>
      </w:tr>
      <w:tr w:rsidR="004F49F5" w:rsidRPr="0091444F" w:rsidTr="0061416F">
        <w:trPr>
          <w:jc w:val="center"/>
        </w:trPr>
        <w:tc>
          <w:tcPr>
            <w:tcW w:w="1383"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84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ليسانس</w:t>
            </w:r>
          </w:p>
        </w:tc>
        <w:tc>
          <w:tcPr>
            <w:tcW w:w="1464"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12</w:t>
            </w:r>
          </w:p>
        </w:tc>
        <w:tc>
          <w:tcPr>
            <w:tcW w:w="1418"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25</w:t>
            </w:r>
          </w:p>
        </w:tc>
      </w:tr>
      <w:tr w:rsidR="004F49F5" w:rsidRPr="0091444F" w:rsidTr="0061416F">
        <w:trPr>
          <w:jc w:val="center"/>
        </w:trPr>
        <w:tc>
          <w:tcPr>
            <w:tcW w:w="1383"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84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ماستر</w:t>
            </w:r>
          </w:p>
        </w:tc>
        <w:tc>
          <w:tcPr>
            <w:tcW w:w="1464"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17</w:t>
            </w:r>
          </w:p>
        </w:tc>
        <w:tc>
          <w:tcPr>
            <w:tcW w:w="1418"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35,4</w:t>
            </w:r>
          </w:p>
        </w:tc>
      </w:tr>
      <w:tr w:rsidR="004F49F5" w:rsidRPr="0091444F" w:rsidTr="0061416F">
        <w:trPr>
          <w:jc w:val="center"/>
        </w:trPr>
        <w:tc>
          <w:tcPr>
            <w:tcW w:w="1383"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84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ماجستير</w:t>
            </w:r>
          </w:p>
        </w:tc>
        <w:tc>
          <w:tcPr>
            <w:tcW w:w="1464"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6</w:t>
            </w:r>
          </w:p>
        </w:tc>
        <w:tc>
          <w:tcPr>
            <w:tcW w:w="1418"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12,5</w:t>
            </w:r>
          </w:p>
        </w:tc>
      </w:tr>
      <w:tr w:rsidR="004F49F5" w:rsidRPr="0091444F" w:rsidTr="0061416F">
        <w:trPr>
          <w:jc w:val="center"/>
        </w:trPr>
        <w:tc>
          <w:tcPr>
            <w:tcW w:w="1383"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84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دكتوراه</w:t>
            </w:r>
          </w:p>
        </w:tc>
        <w:tc>
          <w:tcPr>
            <w:tcW w:w="1464"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w:t>
            </w:r>
          </w:p>
        </w:tc>
        <w:tc>
          <w:tcPr>
            <w:tcW w:w="1418"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10,4</w:t>
            </w:r>
          </w:p>
        </w:tc>
      </w:tr>
      <w:tr w:rsidR="004F49F5" w:rsidRPr="0091444F" w:rsidTr="0061416F">
        <w:trPr>
          <w:jc w:val="center"/>
        </w:trPr>
        <w:tc>
          <w:tcPr>
            <w:tcW w:w="3226" w:type="dxa"/>
            <w:gridSpan w:val="2"/>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المجموع</w:t>
            </w:r>
          </w:p>
        </w:tc>
        <w:tc>
          <w:tcPr>
            <w:tcW w:w="1464" w:type="dxa"/>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48</w:t>
            </w:r>
          </w:p>
        </w:tc>
        <w:tc>
          <w:tcPr>
            <w:tcW w:w="1418" w:type="dxa"/>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100</w:t>
            </w:r>
          </w:p>
        </w:tc>
      </w:tr>
    </w:tbl>
    <w:p w:rsidR="004F49F5" w:rsidRDefault="004F49F5" w:rsidP="00DD1109">
      <w:pPr>
        <w:spacing w:after="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rPr>
        <w:t xml:space="preserve">     </w:t>
      </w:r>
      <w:r w:rsidRPr="00EB2AD6">
        <w:rPr>
          <w:rFonts w:ascii="Traditional Arabic" w:hAnsi="Traditional Arabic" w:cs="Traditional Arabic"/>
          <w:sz w:val="28"/>
          <w:szCs w:val="28"/>
          <w:rtl/>
        </w:rPr>
        <w:t>من</w:t>
      </w:r>
      <w:r w:rsidRPr="00EB2AD6">
        <w:rPr>
          <w:rFonts w:ascii="Traditional Arabic" w:hAnsi="Traditional Arabic" w:cs="Traditional Arabic"/>
          <w:sz w:val="28"/>
          <w:szCs w:val="28"/>
        </w:rPr>
        <w:t xml:space="preserve"> </w:t>
      </w:r>
      <w:r w:rsidRPr="00EB2AD6">
        <w:rPr>
          <w:rFonts w:ascii="Traditional Arabic" w:hAnsi="Traditional Arabic" w:cs="Traditional Arabic"/>
          <w:sz w:val="28"/>
          <w:szCs w:val="28"/>
          <w:rtl/>
        </w:rPr>
        <w:t>خلال</w:t>
      </w:r>
      <w:r w:rsidRPr="00EB2AD6">
        <w:rPr>
          <w:rFonts w:ascii="Traditional Arabic" w:hAnsi="Traditional Arabic" w:cs="Traditional Arabic" w:hint="cs"/>
          <w:sz w:val="28"/>
          <w:szCs w:val="28"/>
          <w:rtl/>
        </w:rPr>
        <w:t xml:space="preserve"> الجدول </w:t>
      </w:r>
      <w:r w:rsidRPr="00EB2AD6">
        <w:rPr>
          <w:rFonts w:ascii="Traditional Arabic" w:hAnsi="Traditional Arabic" w:cs="Traditional Arabic"/>
          <w:sz w:val="28"/>
          <w:szCs w:val="28"/>
          <w:rtl/>
        </w:rPr>
        <w:t>السابق</w:t>
      </w:r>
      <w:r w:rsidRPr="00EB2AD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الذي يوضح لنا توزيع أفراد العينة حسب متغير المؤهل العلمي نلاحظ أن أغلبية أفراد العينة من حاملي شهادة الماستر حيث بلغت نسيتهم </w:t>
      </w:r>
      <w:r>
        <w:rPr>
          <w:rFonts w:ascii="Traditional Arabic" w:hAnsi="Traditional Arabic" w:cs="Traditional Arabic"/>
          <w:sz w:val="28"/>
          <w:szCs w:val="28"/>
          <w:lang w:val="fr-FR"/>
        </w:rPr>
        <w:t>35.4%</w:t>
      </w:r>
      <w:r>
        <w:rPr>
          <w:rFonts w:ascii="Traditional Arabic" w:hAnsi="Traditional Arabic" w:cs="Traditional Arabic" w:hint="cs"/>
          <w:sz w:val="28"/>
          <w:szCs w:val="28"/>
          <w:rtl/>
          <w:lang w:val="fr-FR" w:bidi="ar-DZ"/>
        </w:rPr>
        <w:t xml:space="preserve"> أي ما يعادل 17 فرد، في حين بلغت نسبة حاملي شهادة ليسانس </w:t>
      </w:r>
      <w:r>
        <w:rPr>
          <w:rFonts w:ascii="Traditional Arabic" w:hAnsi="Traditional Arabic" w:cs="Traditional Arabic"/>
          <w:sz w:val="28"/>
          <w:szCs w:val="28"/>
          <w:lang w:val="fr-FR" w:bidi="ar-DZ"/>
        </w:rPr>
        <w:t>25%</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lastRenderedPageBreak/>
        <w:t xml:space="preserve">أي ما يعادل 12فرد والتي تمثل حولي ربع العينة، كما بلغت نسبة المتحصلين على شهادة الكفاءة المهنية </w:t>
      </w:r>
      <w:r>
        <w:rPr>
          <w:rFonts w:ascii="Traditional Arabic" w:hAnsi="Traditional Arabic" w:cs="Traditional Arabic"/>
          <w:sz w:val="28"/>
          <w:szCs w:val="28"/>
          <w:lang w:val="fr-FR" w:bidi="ar-DZ"/>
        </w:rPr>
        <w:t>16.7%</w:t>
      </w:r>
      <w:r>
        <w:rPr>
          <w:rFonts w:ascii="Traditional Arabic" w:hAnsi="Traditional Arabic" w:cs="Traditional Arabic" w:hint="cs"/>
          <w:sz w:val="28"/>
          <w:szCs w:val="28"/>
          <w:rtl/>
          <w:lang w:val="fr-FR" w:bidi="ar-DZ"/>
        </w:rPr>
        <w:t xml:space="preserve"> ما يعادل 8 أفراد، كما بلغت نسبة حاملي شهادة الماجستير </w:t>
      </w:r>
      <w:r>
        <w:rPr>
          <w:rFonts w:ascii="Traditional Arabic" w:hAnsi="Traditional Arabic" w:cs="Traditional Arabic"/>
          <w:sz w:val="28"/>
          <w:szCs w:val="28"/>
          <w:lang w:val="fr-FR" w:bidi="ar-DZ"/>
        </w:rPr>
        <w:t>12.5%</w:t>
      </w:r>
      <w:r>
        <w:rPr>
          <w:rFonts w:ascii="Traditional Arabic" w:hAnsi="Traditional Arabic" w:cs="Traditional Arabic" w:hint="cs"/>
          <w:sz w:val="28"/>
          <w:szCs w:val="28"/>
          <w:rtl/>
          <w:lang w:val="fr-FR" w:bidi="ar-DZ"/>
        </w:rPr>
        <w:t xml:space="preserve"> ما يعادل 6 أفراد،  أما نسبة  حاملي شهادة الدكتوراه </w:t>
      </w:r>
      <w:r>
        <w:rPr>
          <w:rFonts w:ascii="Traditional Arabic" w:hAnsi="Traditional Arabic" w:cs="Traditional Arabic"/>
          <w:sz w:val="28"/>
          <w:szCs w:val="28"/>
          <w:lang w:val="fr-FR" w:bidi="ar-DZ"/>
        </w:rPr>
        <w:t>10.4%</w:t>
      </w:r>
      <w:r>
        <w:rPr>
          <w:rFonts w:ascii="Traditional Arabic" w:hAnsi="Traditional Arabic" w:cs="Traditional Arabic" w:hint="cs"/>
          <w:sz w:val="28"/>
          <w:szCs w:val="28"/>
          <w:rtl/>
          <w:lang w:val="fr-FR" w:bidi="ar-DZ"/>
        </w:rPr>
        <w:t xml:space="preserve"> أي ما يعادل 5 أفراد وهي نسبة  مقبولة نظرا لنقص حاملي شهادة الدكتوراه،  إن معظم عينة الدراسة ذات مستوى جامعي،  وهذا ينعكس إيجابيا على الدراسة ( يزيد في دقة المعلومات وإثرائها).</w:t>
      </w:r>
    </w:p>
    <w:p w:rsidR="004F49F5" w:rsidRDefault="004F49F5" w:rsidP="004F49F5">
      <w:pPr>
        <w:tabs>
          <w:tab w:val="left" w:pos="2545"/>
        </w:tabs>
        <w:jc w:val="both"/>
        <w:rPr>
          <w:rFonts w:ascii="Simplified Arabic" w:hAnsi="Simplified Arabic" w:cs="Simplified Arabic"/>
          <w:b/>
          <w:bCs/>
          <w:sz w:val="28"/>
          <w:szCs w:val="28"/>
          <w:u w:val="single"/>
          <w:rtl/>
          <w:lang w:bidi="ar-DZ"/>
        </w:rPr>
      </w:pPr>
    </w:p>
    <w:p w:rsidR="004F49F5" w:rsidRDefault="004F49F5" w:rsidP="004F49F5">
      <w:pPr>
        <w:tabs>
          <w:tab w:val="left" w:pos="2545"/>
        </w:tabs>
        <w:jc w:val="both"/>
        <w:rPr>
          <w:rFonts w:ascii="Traditional Arabic" w:hAnsi="Traditional Arabic" w:cs="Traditional Arabic"/>
          <w:sz w:val="28"/>
          <w:szCs w:val="28"/>
          <w:rtl/>
          <w:lang w:bidi="ar-DZ"/>
        </w:rPr>
      </w:pPr>
      <w:r>
        <w:rPr>
          <w:rFonts w:ascii="Simplified Arabic" w:hAnsi="Simplified Arabic" w:cs="Simplified Arabic" w:hint="cs"/>
          <w:b/>
          <w:bCs/>
          <w:sz w:val="28"/>
          <w:szCs w:val="28"/>
          <w:u w:val="single"/>
          <w:rtl/>
          <w:lang w:bidi="ar-DZ"/>
        </w:rPr>
        <w:t>الفرع الرابع: توزيع أفراد العينة حسب متغير التخصص العلمي</w:t>
      </w:r>
      <w:r>
        <w:rPr>
          <w:rFonts w:ascii="Traditional Arabic" w:hAnsi="Traditional Arabic" w:cs="Traditional Arabic" w:hint="cs"/>
          <w:sz w:val="28"/>
          <w:szCs w:val="28"/>
          <w:rtl/>
          <w:lang w:bidi="ar-DZ"/>
        </w:rPr>
        <w:t xml:space="preserve">.    </w:t>
      </w:r>
    </w:p>
    <w:p w:rsidR="004F49F5" w:rsidRPr="0000037D" w:rsidRDefault="004F49F5" w:rsidP="004F49F5">
      <w:pPr>
        <w:spacing w:after="0" w:line="240" w:lineRule="auto"/>
        <w:jc w:val="center"/>
        <w:rPr>
          <w:rFonts w:ascii="Traditional Arabic" w:hAnsi="Traditional Arabic" w:cs="Traditional Arabic"/>
          <w:b/>
          <w:bCs/>
          <w:sz w:val="28"/>
          <w:szCs w:val="28"/>
          <w:rtl/>
          <w:lang w:bidi="ar-DZ"/>
        </w:rPr>
      </w:pPr>
      <w:r w:rsidRPr="0000037D">
        <w:rPr>
          <w:rFonts w:ascii="Traditional Arabic" w:hAnsi="Traditional Arabic" w:cs="Traditional Arabic" w:hint="cs"/>
          <w:b/>
          <w:bCs/>
          <w:sz w:val="28"/>
          <w:szCs w:val="28"/>
          <w:rtl/>
          <w:lang w:bidi="ar-DZ"/>
        </w:rPr>
        <w:t>الشكل رقم (</w:t>
      </w:r>
      <w:r>
        <w:rPr>
          <w:rFonts w:ascii="Traditional Arabic" w:hAnsi="Traditional Arabic" w:cs="Traditional Arabic" w:hint="cs"/>
          <w:b/>
          <w:bCs/>
          <w:sz w:val="28"/>
          <w:szCs w:val="28"/>
          <w:rtl/>
          <w:lang w:bidi="ar-DZ"/>
        </w:rPr>
        <w:t>5</w:t>
      </w:r>
      <w:r w:rsidRPr="0000037D">
        <w:rPr>
          <w:rFonts w:ascii="Traditional Arabic" w:hAnsi="Traditional Arabic" w:cs="Traditional Arabic" w:hint="cs"/>
          <w:b/>
          <w:bCs/>
          <w:sz w:val="28"/>
          <w:szCs w:val="28"/>
          <w:rtl/>
          <w:lang w:bidi="ar-DZ"/>
        </w:rPr>
        <w:t>.2): توزيع أفراد العينة حسب متغير التخصص العلمي</w:t>
      </w:r>
    </w:p>
    <w:p w:rsidR="004F49F5" w:rsidRDefault="00526570" w:rsidP="004F49F5">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noProof/>
          <w:sz w:val="28"/>
          <w:szCs w:val="28"/>
          <w:lang w:val="fr-FR" w:eastAsia="fr-FR"/>
        </w:rPr>
        <w:drawing>
          <wp:inline distT="0" distB="0" distL="0" distR="0">
            <wp:extent cx="4152265" cy="2743835"/>
            <wp:effectExtent l="0" t="0" r="0" b="0"/>
            <wp:docPr id="1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49F5" w:rsidRDefault="004F49F5" w:rsidP="004F49F5">
      <w:pPr>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 xml:space="preserve">من إعداد الطالب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 (</w:t>
      </w:r>
      <w:r>
        <w:rPr>
          <w:rFonts w:ascii="Traditional Arabic" w:hAnsi="Traditional Arabic" w:cs="Traditional Arabic"/>
          <w:sz w:val="28"/>
          <w:szCs w:val="28"/>
          <w:lang w:bidi="ar-DZ"/>
        </w:rPr>
        <w:t>Excel</w:t>
      </w:r>
      <w:r>
        <w:rPr>
          <w:rFonts w:ascii="Traditional Arabic" w:hAnsi="Traditional Arabic" w:cs="Traditional Arabic" w:hint="cs"/>
          <w:sz w:val="28"/>
          <w:szCs w:val="28"/>
          <w:rtl/>
          <w:lang w:bidi="ar-DZ"/>
        </w:rPr>
        <w:t xml:space="preserve"> </w:t>
      </w:r>
      <w:r w:rsidRPr="00E8734F">
        <w:rPr>
          <w:rFonts w:ascii="Traditional Arabic" w:hAnsi="Traditional Arabic" w:cs="Traditional Arabic" w:hint="cs"/>
          <w:sz w:val="28"/>
          <w:szCs w:val="28"/>
          <w:rtl/>
          <w:lang w:bidi="ar-DZ"/>
        </w:rPr>
        <w:t>)</w:t>
      </w:r>
    </w:p>
    <w:p w:rsidR="004F49F5" w:rsidRPr="0000037D" w:rsidRDefault="004F49F5" w:rsidP="004F49F5">
      <w:pPr>
        <w:spacing w:after="0" w:line="240" w:lineRule="auto"/>
        <w:jc w:val="center"/>
        <w:rPr>
          <w:rFonts w:ascii="Traditional Arabic" w:hAnsi="Traditional Arabic" w:cs="Traditional Arabic"/>
          <w:b/>
          <w:bCs/>
          <w:sz w:val="28"/>
          <w:szCs w:val="28"/>
          <w:rtl/>
          <w:lang w:bidi="ar-DZ"/>
        </w:rPr>
      </w:pPr>
      <w:r w:rsidRPr="0000037D">
        <w:rPr>
          <w:rFonts w:ascii="Traditional Arabic" w:hAnsi="Traditional Arabic" w:cs="Traditional Arabic" w:hint="cs"/>
          <w:b/>
          <w:bCs/>
          <w:sz w:val="28"/>
          <w:szCs w:val="28"/>
          <w:rtl/>
          <w:lang w:bidi="ar-DZ"/>
        </w:rPr>
        <w:t>الجدول رقم:(9.2) توزيع أفراد العينة حسب متغير التخصص العلمي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83"/>
        <w:gridCol w:w="1252"/>
        <w:gridCol w:w="1276"/>
      </w:tblGrid>
      <w:tr w:rsidR="004F49F5" w:rsidRPr="0091444F" w:rsidTr="0061416F">
        <w:trPr>
          <w:jc w:val="center"/>
        </w:trPr>
        <w:tc>
          <w:tcPr>
            <w:tcW w:w="1217"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w:t>
            </w:r>
          </w:p>
        </w:tc>
        <w:tc>
          <w:tcPr>
            <w:tcW w:w="1583"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الفئة</w:t>
            </w:r>
          </w:p>
        </w:tc>
        <w:tc>
          <w:tcPr>
            <w:tcW w:w="1252"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التكرار</w:t>
            </w:r>
          </w:p>
        </w:tc>
        <w:tc>
          <w:tcPr>
            <w:tcW w:w="1276"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النسبة المئوية</w:t>
            </w:r>
          </w:p>
        </w:tc>
      </w:tr>
      <w:tr w:rsidR="004F49F5" w:rsidRPr="0091444F" w:rsidTr="0061416F">
        <w:trPr>
          <w:jc w:val="center"/>
        </w:trPr>
        <w:tc>
          <w:tcPr>
            <w:tcW w:w="1217" w:type="dxa"/>
            <w:vMerge w:val="restart"/>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التخصص العلمي</w:t>
            </w:r>
          </w:p>
        </w:tc>
        <w:tc>
          <w:tcPr>
            <w:tcW w:w="158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محاسبة</w:t>
            </w:r>
          </w:p>
        </w:tc>
        <w:tc>
          <w:tcPr>
            <w:tcW w:w="1252"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29</w:t>
            </w:r>
          </w:p>
        </w:tc>
        <w:tc>
          <w:tcPr>
            <w:tcW w:w="1276"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60.4</w:t>
            </w:r>
          </w:p>
        </w:tc>
      </w:tr>
      <w:tr w:rsidR="004F49F5" w:rsidRPr="0091444F" w:rsidTr="0061416F">
        <w:trPr>
          <w:jc w:val="center"/>
        </w:trPr>
        <w:tc>
          <w:tcPr>
            <w:tcW w:w="1217"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58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مالية</w:t>
            </w:r>
          </w:p>
        </w:tc>
        <w:tc>
          <w:tcPr>
            <w:tcW w:w="1252"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11</w:t>
            </w:r>
          </w:p>
        </w:tc>
        <w:tc>
          <w:tcPr>
            <w:tcW w:w="1276"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22.9</w:t>
            </w:r>
          </w:p>
        </w:tc>
      </w:tr>
      <w:tr w:rsidR="004F49F5" w:rsidRPr="0091444F" w:rsidTr="0061416F">
        <w:trPr>
          <w:jc w:val="center"/>
        </w:trPr>
        <w:tc>
          <w:tcPr>
            <w:tcW w:w="1217" w:type="dxa"/>
            <w:vMerge/>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p>
        </w:tc>
        <w:tc>
          <w:tcPr>
            <w:tcW w:w="1583"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جباية</w:t>
            </w:r>
          </w:p>
        </w:tc>
        <w:tc>
          <w:tcPr>
            <w:tcW w:w="1252"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8</w:t>
            </w:r>
          </w:p>
        </w:tc>
        <w:tc>
          <w:tcPr>
            <w:tcW w:w="1276" w:type="dxa"/>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16.7</w:t>
            </w:r>
          </w:p>
        </w:tc>
      </w:tr>
      <w:tr w:rsidR="004F49F5" w:rsidRPr="0091444F" w:rsidTr="0061416F">
        <w:trPr>
          <w:jc w:val="center"/>
        </w:trPr>
        <w:tc>
          <w:tcPr>
            <w:tcW w:w="2800" w:type="dxa"/>
            <w:gridSpan w:val="2"/>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المجموع</w:t>
            </w:r>
          </w:p>
        </w:tc>
        <w:tc>
          <w:tcPr>
            <w:tcW w:w="1252" w:type="dxa"/>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48</w:t>
            </w:r>
          </w:p>
        </w:tc>
        <w:tc>
          <w:tcPr>
            <w:tcW w:w="1276" w:type="dxa"/>
            <w:shd w:val="clear" w:color="auto" w:fill="BFBFBF"/>
          </w:tcPr>
          <w:p w:rsidR="004F49F5" w:rsidRPr="0091444F" w:rsidRDefault="004F49F5" w:rsidP="00DD1109">
            <w:pPr>
              <w:tabs>
                <w:tab w:val="left" w:pos="2545"/>
              </w:tabs>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100</w:t>
            </w:r>
          </w:p>
        </w:tc>
      </w:tr>
    </w:tbl>
    <w:p w:rsidR="004F49F5" w:rsidRDefault="004F49F5" w:rsidP="00DD1109">
      <w:pPr>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4F49F5">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من خلال الشكل (6.2) والجدول (9.2) يمثلان توزيع أفراد العينة حسب متغير التخصص العلمي نلاحظ أن أغلبية أ فراد العينة تخصص علمي محاسبة بنسبة </w:t>
      </w:r>
      <w:r>
        <w:rPr>
          <w:rFonts w:ascii="Traditional Arabic" w:hAnsi="Traditional Arabic" w:cs="Traditional Arabic"/>
          <w:sz w:val="28"/>
          <w:szCs w:val="28"/>
          <w:lang w:val="fr-FR" w:bidi="ar-DZ"/>
        </w:rPr>
        <w:t>60.4 %</w:t>
      </w:r>
      <w:r>
        <w:rPr>
          <w:rFonts w:ascii="Traditional Arabic" w:hAnsi="Traditional Arabic" w:cs="Traditional Arabic" w:hint="cs"/>
          <w:sz w:val="28"/>
          <w:szCs w:val="28"/>
          <w:rtl/>
          <w:lang w:val="fr-FR" w:bidi="ar-DZ"/>
        </w:rPr>
        <w:t xml:space="preserve"> أي ما يعادل 29 فرد، وهذا يدل على أن معظم </w:t>
      </w:r>
      <w:r w:rsidR="00CE453C">
        <w:rPr>
          <w:rFonts w:ascii="Traditional Arabic" w:hAnsi="Traditional Arabic" w:cs="Traditional Arabic" w:hint="cs"/>
          <w:sz w:val="28"/>
          <w:szCs w:val="28"/>
          <w:rtl/>
          <w:lang w:val="fr-FR" w:bidi="ar-DZ"/>
        </w:rPr>
        <w:t>محافظي</w:t>
      </w:r>
      <w:r>
        <w:rPr>
          <w:rFonts w:ascii="Traditional Arabic" w:hAnsi="Traditional Arabic" w:cs="Traditional Arabic" w:hint="cs"/>
          <w:sz w:val="28"/>
          <w:szCs w:val="28"/>
          <w:rtl/>
          <w:lang w:val="fr-FR" w:bidi="ar-DZ"/>
        </w:rPr>
        <w:t xml:space="preserve"> الحسابات للعينة المدروسة  تخصصهم العلمي محاسبة وذلك لأن المحاسبة لديها علاقة ب</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كما بلغت نسبة  تخصص مالية </w:t>
      </w:r>
      <w:r>
        <w:rPr>
          <w:rFonts w:ascii="Traditional Arabic" w:hAnsi="Traditional Arabic" w:cs="Traditional Arabic"/>
          <w:sz w:val="28"/>
          <w:szCs w:val="28"/>
          <w:lang w:val="fr-FR" w:bidi="ar-DZ"/>
        </w:rPr>
        <w:t>22.9 %</w:t>
      </w:r>
      <w:r>
        <w:rPr>
          <w:rFonts w:ascii="Traditional Arabic" w:hAnsi="Traditional Arabic" w:cs="Traditional Arabic" w:hint="cs"/>
          <w:sz w:val="28"/>
          <w:szCs w:val="28"/>
          <w:rtl/>
          <w:lang w:val="fr-FR" w:bidi="ar-DZ"/>
        </w:rPr>
        <w:t xml:space="preserve"> أي ما يعادل 11فرد، وهي نسبة مقبولة تدل على أن الكثير من مراجع الحسابات يكتسبون خبرة في التقنيات المالية وليست فقط المحاسبة، كما </w:t>
      </w:r>
      <w:r>
        <w:rPr>
          <w:rFonts w:ascii="Traditional Arabic" w:hAnsi="Traditional Arabic" w:cs="Traditional Arabic" w:hint="cs"/>
          <w:sz w:val="28"/>
          <w:szCs w:val="28"/>
          <w:rtl/>
          <w:lang w:val="fr-FR" w:bidi="ar-DZ"/>
        </w:rPr>
        <w:lastRenderedPageBreak/>
        <w:t xml:space="preserve">بلغت نسبة تخصص جباية </w:t>
      </w:r>
      <w:r>
        <w:rPr>
          <w:rFonts w:ascii="Traditional Arabic" w:hAnsi="Traditional Arabic" w:cs="Traditional Arabic"/>
          <w:sz w:val="28"/>
          <w:szCs w:val="28"/>
          <w:lang w:val="fr-FR" w:bidi="ar-DZ"/>
        </w:rPr>
        <w:t>16.7 %</w:t>
      </w:r>
      <w:r>
        <w:rPr>
          <w:rFonts w:ascii="Traditional Arabic" w:hAnsi="Traditional Arabic" w:cs="Traditional Arabic" w:hint="cs"/>
          <w:sz w:val="28"/>
          <w:szCs w:val="28"/>
          <w:rtl/>
          <w:lang w:val="fr-FR" w:bidi="ar-DZ"/>
        </w:rPr>
        <w:t xml:space="preserve"> أي ما يعادل 8 أفراد،  وهي أقل نسبة وهذا يدل على أن معظم الأشخاص الحاصلين على شهادة في تخصص جباية يتوجهون إلى مهن تختلف عن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sz w:val="28"/>
          <w:szCs w:val="28"/>
          <w:lang w:val="fr-FR" w:bidi="ar-DZ"/>
        </w:rPr>
        <w:t>.</w:t>
      </w:r>
    </w:p>
    <w:p w:rsidR="004F49F5" w:rsidRDefault="004F49F5" w:rsidP="004F49F5">
      <w:pPr>
        <w:tabs>
          <w:tab w:val="left" w:pos="2545"/>
        </w:tabs>
        <w:jc w:val="both"/>
        <w:rPr>
          <w:rFonts w:ascii="Simplified Arabic" w:hAnsi="Simplified Arabic" w:cs="Simplified Arabic"/>
          <w:b/>
          <w:bCs/>
          <w:sz w:val="28"/>
          <w:szCs w:val="28"/>
          <w:u w:val="single"/>
          <w:rtl/>
          <w:lang w:bidi="ar-DZ"/>
        </w:rPr>
      </w:pPr>
      <w:r w:rsidRPr="002D1A27">
        <w:rPr>
          <w:rFonts w:ascii="Simplified Arabic" w:hAnsi="Simplified Arabic" w:cs="Simplified Arabic"/>
          <w:b/>
          <w:bCs/>
          <w:sz w:val="28"/>
          <w:szCs w:val="28"/>
          <w:u w:val="single"/>
          <w:rtl/>
          <w:lang w:bidi="ar-DZ"/>
        </w:rPr>
        <w:t>المطلب الثاني: تحليل المحاور الخاصة بوجهة نظر العينة</w:t>
      </w:r>
      <w:r>
        <w:rPr>
          <w:rFonts w:ascii="Simplified Arabic" w:hAnsi="Simplified Arabic" w:cs="Simplified Arabic" w:hint="cs"/>
          <w:b/>
          <w:bCs/>
          <w:sz w:val="28"/>
          <w:szCs w:val="28"/>
          <w:u w:val="single"/>
          <w:rtl/>
          <w:lang w:bidi="ar-DZ"/>
        </w:rPr>
        <w:t>.</w:t>
      </w:r>
    </w:p>
    <w:p w:rsidR="004F49F5" w:rsidRPr="006B2F49" w:rsidRDefault="004F49F5" w:rsidP="004F49F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سنحاول في هذا المطلب أن نقوم بدراسة التحليل الوصفي و الإحصائي للنتائج المتعلقة باتجاه أراء المستجوبين اتجاه فقرات المحاور.</w:t>
      </w:r>
    </w:p>
    <w:p w:rsidR="004F49F5" w:rsidRDefault="004F49F5" w:rsidP="00C20882">
      <w:pPr>
        <w:tabs>
          <w:tab w:val="left" w:pos="2545"/>
        </w:tabs>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الأول: تحليل توافق معايير </w:t>
      </w:r>
      <w:r w:rsidR="00C20882">
        <w:rPr>
          <w:rFonts w:ascii="Simplified Arabic" w:hAnsi="Simplified Arabic" w:cs="Simplified Arabic" w:hint="cs"/>
          <w:b/>
          <w:bCs/>
          <w:sz w:val="28"/>
          <w:szCs w:val="28"/>
          <w:u w:val="single"/>
          <w:rtl/>
          <w:lang w:bidi="ar-DZ"/>
        </w:rPr>
        <w:t>التدقيق الجزائرية</w:t>
      </w:r>
      <w:r>
        <w:rPr>
          <w:rFonts w:ascii="Simplified Arabic" w:hAnsi="Simplified Arabic" w:cs="Simplified Arabic" w:hint="cs"/>
          <w:b/>
          <w:bCs/>
          <w:sz w:val="28"/>
          <w:szCs w:val="28"/>
          <w:u w:val="single"/>
          <w:rtl/>
          <w:lang w:bidi="ar-DZ"/>
        </w:rPr>
        <w:t xml:space="preserve"> مع متطلبات البيئة الجزائرية. </w:t>
      </w:r>
    </w:p>
    <w:tbl>
      <w:tblPr>
        <w:tblpPr w:leftFromText="180" w:rightFromText="180" w:vertAnchor="text" w:horzAnchor="margin" w:tblpY="1183"/>
        <w:bidiVisual/>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686"/>
        <w:gridCol w:w="710"/>
        <w:gridCol w:w="714"/>
        <w:gridCol w:w="612"/>
        <w:gridCol w:w="977"/>
        <w:gridCol w:w="1121"/>
        <w:gridCol w:w="828"/>
      </w:tblGrid>
      <w:tr w:rsidR="004556AE" w:rsidRPr="0091444F" w:rsidTr="004556AE">
        <w:trPr>
          <w:trHeight w:val="569"/>
        </w:trPr>
        <w:tc>
          <w:tcPr>
            <w:tcW w:w="310"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الرقم</w:t>
            </w:r>
          </w:p>
        </w:tc>
        <w:tc>
          <w:tcPr>
            <w:tcW w:w="1999"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العبارات</w:t>
            </w:r>
          </w:p>
        </w:tc>
        <w:tc>
          <w:tcPr>
            <w:tcW w:w="385"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c>
          <w:tcPr>
            <w:tcW w:w="387"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غير موافق</w:t>
            </w:r>
          </w:p>
        </w:tc>
        <w:tc>
          <w:tcPr>
            <w:tcW w:w="332"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c>
          <w:tcPr>
            <w:tcW w:w="530"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متوسط الحسابي</w:t>
            </w:r>
          </w:p>
        </w:tc>
        <w:tc>
          <w:tcPr>
            <w:tcW w:w="608"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الإنحراف المعياري</w:t>
            </w:r>
          </w:p>
        </w:tc>
        <w:tc>
          <w:tcPr>
            <w:tcW w:w="449"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اتجاه أراء العينة</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w:t>
            </w:r>
          </w:p>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tc>
        <w:tc>
          <w:tcPr>
            <w:tcW w:w="199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تساهم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 في تطوير و تدعيم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الجزائرية</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90</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2.833</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0.51914</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556AE" w:rsidRPr="0091444F" w:rsidTr="004556AE">
        <w:trPr>
          <w:trHeight w:val="673"/>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w:t>
            </w:r>
          </w:p>
        </w:tc>
        <w:tc>
          <w:tcPr>
            <w:tcW w:w="199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تساهم معايير </w:t>
            </w:r>
            <w:r w:rsidR="00BD36C4">
              <w:rPr>
                <w:rtl/>
              </w:rPr>
              <w:t xml:space="preserve"> </w:t>
            </w:r>
            <w:r w:rsidR="00BD36C4" w:rsidRPr="00BD36C4">
              <w:rPr>
                <w:rFonts w:ascii="Traditional Arabic" w:hAnsi="Traditional Arabic" w:cs="Traditional Arabic"/>
                <w:sz w:val="28"/>
                <w:szCs w:val="28"/>
                <w:rtl/>
                <w:lang w:val="fr-FR" w:bidi="ar-DZ"/>
              </w:rPr>
              <w:t>التدقيق الجزائري</w:t>
            </w:r>
            <w:r w:rsidR="00AC7F84">
              <w:rPr>
                <w:rFonts w:ascii="Traditional Arabic" w:hAnsi="Traditional Arabic" w:cs="Traditional Arabic" w:hint="cs"/>
                <w:sz w:val="28"/>
                <w:szCs w:val="28"/>
                <w:rtl/>
                <w:lang w:val="fr-FR" w:bidi="ar-DZ"/>
              </w:rPr>
              <w:t>ة</w:t>
            </w:r>
            <w:r w:rsidR="00BD36C4" w:rsidRPr="00BD36C4">
              <w:rPr>
                <w:rFonts w:ascii="Traditional Arabic" w:hAnsi="Traditional Arabic" w:cs="Traditional Arabic"/>
                <w:sz w:val="28"/>
                <w:szCs w:val="28"/>
                <w:rtl/>
                <w:lang w:val="fr-FR" w:bidi="ar-DZ"/>
              </w:rPr>
              <w:t xml:space="preserve"> </w:t>
            </w:r>
            <w:r w:rsidRPr="0091444F">
              <w:rPr>
                <w:rFonts w:ascii="Traditional Arabic" w:hAnsi="Traditional Arabic" w:cs="Traditional Arabic"/>
                <w:sz w:val="28"/>
                <w:szCs w:val="28"/>
                <w:rtl/>
                <w:lang w:val="fr-FR" w:bidi="ar-DZ"/>
              </w:rPr>
              <w:t>في  تخفيض مخاطر التدقيق</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71</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10</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2.604</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0.67602</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556AE" w:rsidRPr="0091444F" w:rsidTr="004556AE">
        <w:trPr>
          <w:trHeight w:val="554"/>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w:t>
            </w:r>
          </w:p>
        </w:tc>
        <w:tc>
          <w:tcPr>
            <w:tcW w:w="199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تطبيق معايير </w:t>
            </w:r>
            <w:r w:rsidR="00BD36C4">
              <w:rPr>
                <w:rtl/>
              </w:rPr>
              <w:t xml:space="preserve"> </w:t>
            </w:r>
            <w:r w:rsidR="00BD36C4" w:rsidRPr="00BD36C4">
              <w:rPr>
                <w:rFonts w:ascii="Traditional Arabic" w:hAnsi="Traditional Arabic" w:cs="Traditional Arabic"/>
                <w:sz w:val="28"/>
                <w:szCs w:val="28"/>
                <w:rtl/>
                <w:lang w:val="fr-FR" w:bidi="ar-DZ"/>
              </w:rPr>
              <w:t>التدقيق الجزائري</w:t>
            </w:r>
            <w:r w:rsidR="00AC7F84">
              <w:rPr>
                <w:rFonts w:ascii="Traditional Arabic" w:hAnsi="Traditional Arabic" w:cs="Traditional Arabic" w:hint="cs"/>
                <w:sz w:val="28"/>
                <w:szCs w:val="28"/>
                <w:rtl/>
                <w:lang w:val="fr-FR" w:bidi="ar-DZ"/>
              </w:rPr>
              <w:t>ة</w:t>
            </w:r>
            <w:r w:rsidR="00BD36C4" w:rsidRPr="00BD36C4">
              <w:rPr>
                <w:rFonts w:ascii="Traditional Arabic" w:hAnsi="Traditional Arabic" w:cs="Traditional Arabic"/>
                <w:sz w:val="28"/>
                <w:szCs w:val="28"/>
                <w:rtl/>
                <w:lang w:val="fr-FR" w:bidi="ar-DZ"/>
              </w:rPr>
              <w:t xml:space="preserve"> </w:t>
            </w:r>
            <w:r w:rsidRPr="0091444F">
              <w:rPr>
                <w:rFonts w:ascii="Traditional Arabic" w:hAnsi="Traditional Arabic" w:cs="Traditional Arabic"/>
                <w:sz w:val="28"/>
                <w:szCs w:val="28"/>
                <w:rtl/>
                <w:lang w:val="fr-FR" w:bidi="ar-DZ"/>
              </w:rPr>
              <w:t xml:space="preserve">تساهم في تطوير مهنة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71</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10</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2.325</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0.67240</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w:t>
            </w:r>
          </w:p>
        </w:tc>
        <w:tc>
          <w:tcPr>
            <w:tcW w:w="1999" w:type="pct"/>
            <w:vAlign w:val="center"/>
          </w:tcPr>
          <w:p w:rsidR="004556AE" w:rsidRPr="0091444F" w:rsidRDefault="004556AE" w:rsidP="00BD36C4">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تساعد المعايير </w:t>
            </w:r>
            <w:r w:rsidR="00BD36C4">
              <w:rPr>
                <w:rFonts w:ascii="Traditional Arabic" w:hAnsi="Traditional Arabic" w:cs="Traditional Arabic" w:hint="cs"/>
                <w:sz w:val="28"/>
                <w:szCs w:val="28"/>
                <w:rtl/>
                <w:lang w:val="fr-FR" w:bidi="ar-DZ"/>
              </w:rPr>
              <w:t>التدقيق الجزائري</w:t>
            </w:r>
            <w:r w:rsidR="00AC7F84">
              <w:rPr>
                <w:rFonts w:ascii="Traditional Arabic" w:hAnsi="Traditional Arabic" w:cs="Traditional Arabic" w:hint="cs"/>
                <w:sz w:val="28"/>
                <w:szCs w:val="28"/>
                <w:rtl/>
                <w:lang w:val="fr-FR" w:bidi="ar-DZ"/>
              </w:rPr>
              <w:t>ة</w:t>
            </w:r>
            <w:r w:rsidRPr="0091444F">
              <w:rPr>
                <w:rFonts w:ascii="Traditional Arabic" w:hAnsi="Traditional Arabic" w:cs="Traditional Arabic"/>
                <w:sz w:val="28"/>
                <w:szCs w:val="28"/>
                <w:rtl/>
                <w:lang w:val="fr-FR" w:bidi="ar-DZ"/>
              </w:rPr>
              <w:t xml:space="preserve"> في الجزائر على جلب الإستثمار الأجنبي من خلال توحيد الممارسات</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65</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16</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2.479</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0.77156</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w:t>
            </w:r>
          </w:p>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tc>
        <w:tc>
          <w:tcPr>
            <w:tcW w:w="199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معايير </w:t>
            </w:r>
            <w:r w:rsidR="00AC7F84">
              <w:rPr>
                <w:rtl/>
              </w:rPr>
              <w:t xml:space="preserve"> </w:t>
            </w:r>
            <w:r w:rsidR="00AC7F84" w:rsidRPr="00AC7F84">
              <w:rPr>
                <w:rFonts w:ascii="Traditional Arabic" w:hAnsi="Traditional Arabic" w:cs="Traditional Arabic"/>
                <w:sz w:val="28"/>
                <w:szCs w:val="28"/>
                <w:rtl/>
                <w:lang w:val="fr-FR" w:bidi="ar-DZ"/>
              </w:rPr>
              <w:t>التدقيق الجزائري</w:t>
            </w:r>
            <w:r w:rsidR="00AC7F84">
              <w:rPr>
                <w:rFonts w:ascii="Traditional Arabic" w:hAnsi="Traditional Arabic" w:cs="Traditional Arabic" w:hint="cs"/>
                <w:sz w:val="28"/>
                <w:szCs w:val="28"/>
                <w:rtl/>
                <w:lang w:val="fr-FR" w:bidi="ar-DZ"/>
              </w:rPr>
              <w:t>ة</w:t>
            </w:r>
            <w:r w:rsidR="00AC7F84" w:rsidRPr="00AC7F84">
              <w:rPr>
                <w:rFonts w:ascii="Traditional Arabic" w:hAnsi="Traditional Arabic" w:cs="Traditional Arabic"/>
                <w:sz w:val="28"/>
                <w:szCs w:val="28"/>
                <w:rtl/>
                <w:lang w:val="fr-FR" w:bidi="ar-DZ"/>
              </w:rPr>
              <w:t xml:space="preserve"> </w:t>
            </w:r>
            <w:r w:rsidRPr="0091444F">
              <w:rPr>
                <w:rFonts w:ascii="Traditional Arabic" w:hAnsi="Traditional Arabic" w:cs="Traditional Arabic"/>
                <w:sz w:val="28"/>
                <w:szCs w:val="28"/>
                <w:rtl/>
                <w:lang w:val="fr-FR" w:bidi="ar-DZ"/>
              </w:rPr>
              <w:t>هي الحل الأمثل لتحسين واقع الممارسات المهنية في الجزائر</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50</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21</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29</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2.291</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0.79783</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w:t>
            </w:r>
          </w:p>
        </w:tc>
        <w:tc>
          <w:tcPr>
            <w:tcW w:w="1999" w:type="pct"/>
            <w:vAlign w:val="center"/>
          </w:tcPr>
          <w:p w:rsidR="004556AE" w:rsidRPr="0091444F" w:rsidRDefault="004556AE" w:rsidP="00AC7F84">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يمكن الإعتماد على </w:t>
            </w:r>
            <w:r w:rsidR="00AC7F84">
              <w:rPr>
                <w:rFonts w:ascii="Traditional Arabic" w:hAnsi="Traditional Arabic" w:cs="Traditional Arabic" w:hint="cs"/>
                <w:sz w:val="28"/>
                <w:szCs w:val="28"/>
                <w:rtl/>
                <w:lang w:val="fr-FR" w:bidi="ar-DZ"/>
              </w:rPr>
              <w:t>معايير</w:t>
            </w:r>
            <w:r w:rsidR="00AC7F84">
              <w:rPr>
                <w:rtl/>
              </w:rPr>
              <w:t xml:space="preserve"> </w:t>
            </w:r>
            <w:r w:rsidR="00AC7F84" w:rsidRPr="00AC7F84">
              <w:rPr>
                <w:rFonts w:ascii="Traditional Arabic" w:hAnsi="Traditional Arabic" w:cs="Traditional Arabic"/>
                <w:sz w:val="28"/>
                <w:szCs w:val="28"/>
                <w:rtl/>
                <w:lang w:val="fr-FR" w:bidi="ar-DZ"/>
              </w:rPr>
              <w:t>التدقيق الجزائري</w:t>
            </w:r>
            <w:r w:rsidR="00AC7F84">
              <w:rPr>
                <w:rFonts w:ascii="Traditional Arabic" w:hAnsi="Traditional Arabic" w:cs="Traditional Arabic" w:hint="cs"/>
                <w:sz w:val="28"/>
                <w:szCs w:val="28"/>
                <w:rtl/>
                <w:lang w:val="fr-FR" w:bidi="ar-DZ"/>
              </w:rPr>
              <w:t>ة</w:t>
            </w:r>
            <w:r w:rsidR="00AC7F84" w:rsidRPr="00AC7F84">
              <w:rPr>
                <w:rFonts w:ascii="Traditional Arabic" w:hAnsi="Traditional Arabic" w:cs="Traditional Arabic"/>
                <w:sz w:val="28"/>
                <w:szCs w:val="28"/>
                <w:rtl/>
                <w:lang w:val="fr-FR" w:bidi="ar-DZ"/>
              </w:rPr>
              <w:t xml:space="preserve"> </w:t>
            </w:r>
            <w:r w:rsidRPr="0091444F">
              <w:rPr>
                <w:rFonts w:ascii="Traditional Arabic" w:hAnsi="Traditional Arabic" w:cs="Traditional Arabic"/>
                <w:sz w:val="28"/>
                <w:szCs w:val="28"/>
                <w:rtl/>
                <w:lang w:val="fr-FR" w:bidi="ar-DZ"/>
              </w:rPr>
              <w:t xml:space="preserve">في تحقيق جودة </w:t>
            </w:r>
            <w:r w:rsidR="00CE453C">
              <w:rPr>
                <w:rFonts w:ascii="Traditional Arabic" w:hAnsi="Traditional Arabic" w:cs="Traditional Arabic"/>
                <w:sz w:val="28"/>
                <w:szCs w:val="28"/>
                <w:rtl/>
                <w:lang w:val="fr-FR" w:bidi="ar-DZ"/>
              </w:rPr>
              <w:t>التدقيق</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73</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12</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2.604</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0.70679</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w:t>
            </w:r>
          </w:p>
        </w:tc>
        <w:tc>
          <w:tcPr>
            <w:tcW w:w="199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b/>
                <w:bCs/>
                <w:sz w:val="28"/>
                <w:szCs w:val="28"/>
                <w:rtl/>
                <w:lang w:val="fr-FR" w:bidi="ar-DZ"/>
              </w:rPr>
            </w:pPr>
            <w:r w:rsidRPr="0091444F">
              <w:rPr>
                <w:rFonts w:ascii="Traditional Arabic" w:hAnsi="Traditional Arabic" w:cs="Traditional Arabic"/>
                <w:sz w:val="28"/>
                <w:szCs w:val="28"/>
                <w:rtl/>
                <w:lang w:val="fr-FR" w:bidi="ar-DZ"/>
              </w:rPr>
              <w:t xml:space="preserve">يمكن الإعتماد على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 كدليل علمي ومهني أثناء إصدار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الجزائرية</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42</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43</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2.270</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0.70679</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8</w:t>
            </w:r>
          </w:p>
        </w:tc>
        <w:tc>
          <w:tcPr>
            <w:tcW w:w="1999" w:type="pct"/>
            <w:vAlign w:val="center"/>
          </w:tcPr>
          <w:p w:rsidR="004556AE" w:rsidRPr="0091444F" w:rsidRDefault="00AC7F84"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Pr>
                <w:rFonts w:ascii="Traditional Arabic" w:hAnsi="Traditional Arabic" w:cs="Traditional Arabic"/>
                <w:sz w:val="28"/>
                <w:szCs w:val="28"/>
                <w:rtl/>
                <w:lang w:val="fr-FR" w:bidi="ar-DZ"/>
              </w:rPr>
              <w:t xml:space="preserve">وجود معايير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sz w:val="28"/>
                <w:szCs w:val="28"/>
                <w:rtl/>
                <w:lang w:val="fr-FR" w:bidi="ar-DZ"/>
              </w:rPr>
              <w:t xml:space="preserve"> الدولية</w:t>
            </w:r>
            <w:r w:rsidR="004556AE" w:rsidRPr="0091444F">
              <w:rPr>
                <w:rFonts w:ascii="Traditional Arabic" w:hAnsi="Traditional Arabic" w:cs="Traditional Arabic"/>
                <w:sz w:val="28"/>
                <w:szCs w:val="28"/>
                <w:rtl/>
                <w:lang w:val="fr-FR" w:bidi="ar-DZ"/>
              </w:rPr>
              <w:t xml:space="preserve"> يلغي البحث عن إيجاد معايير </w:t>
            </w:r>
            <w:r w:rsidR="00CE453C">
              <w:rPr>
                <w:rFonts w:ascii="Traditional Arabic" w:hAnsi="Traditional Arabic" w:cs="Traditional Arabic"/>
                <w:sz w:val="28"/>
                <w:szCs w:val="28"/>
                <w:rtl/>
                <w:lang w:val="fr-FR" w:bidi="ar-DZ"/>
              </w:rPr>
              <w:t>التدقيق</w:t>
            </w:r>
            <w:r w:rsidR="004556AE" w:rsidRPr="0091444F">
              <w:rPr>
                <w:rFonts w:ascii="Traditional Arabic" w:hAnsi="Traditional Arabic" w:cs="Traditional Arabic"/>
                <w:sz w:val="28"/>
                <w:szCs w:val="28"/>
                <w:rtl/>
                <w:lang w:val="fr-FR" w:bidi="ar-DZ"/>
              </w:rPr>
              <w:t xml:space="preserve"> الجزائرية</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50</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35</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1.645</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0.72902</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غير موافق</w:t>
            </w:r>
          </w:p>
        </w:tc>
      </w:tr>
      <w:tr w:rsidR="004556AE" w:rsidRPr="0091444F" w:rsidTr="004556AE">
        <w:trPr>
          <w:trHeight w:val="569"/>
        </w:trPr>
        <w:tc>
          <w:tcPr>
            <w:tcW w:w="31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9</w:t>
            </w:r>
          </w:p>
        </w:tc>
        <w:tc>
          <w:tcPr>
            <w:tcW w:w="1999" w:type="pct"/>
            <w:vAlign w:val="center"/>
          </w:tcPr>
          <w:p w:rsidR="004556AE" w:rsidRPr="0091444F" w:rsidRDefault="004556AE" w:rsidP="00916C1B">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معايير </w:t>
            </w:r>
            <w:r w:rsidR="00916C1B">
              <w:rPr>
                <w:rFonts w:ascii="Traditional Arabic" w:hAnsi="Traditional Arabic" w:cs="Traditional Arabic" w:hint="cs"/>
                <w:sz w:val="28"/>
                <w:szCs w:val="28"/>
                <w:rtl/>
                <w:lang w:val="fr-FR" w:bidi="ar-DZ"/>
              </w:rPr>
              <w:t>التدقيق الجزائرية</w:t>
            </w:r>
            <w:r w:rsidRPr="0091444F">
              <w:rPr>
                <w:rFonts w:ascii="Traditional Arabic" w:hAnsi="Traditional Arabic" w:cs="Traditional Arabic"/>
                <w:sz w:val="28"/>
                <w:szCs w:val="28"/>
                <w:rtl/>
                <w:lang w:val="fr-FR" w:bidi="ar-DZ"/>
              </w:rPr>
              <w:t xml:space="preserve"> قابلة للتطبيق في ظل الظروف الراهنة</w:t>
            </w:r>
          </w:p>
        </w:tc>
        <w:tc>
          <w:tcPr>
            <w:tcW w:w="385"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w:t>
            </w:r>
          </w:p>
        </w:tc>
        <w:tc>
          <w:tcPr>
            <w:tcW w:w="387"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42</w:t>
            </w:r>
          </w:p>
        </w:tc>
        <w:tc>
          <w:tcPr>
            <w:tcW w:w="332"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41</w:t>
            </w:r>
          </w:p>
        </w:tc>
        <w:tc>
          <w:tcPr>
            <w:tcW w:w="530"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1.750</w:t>
            </w:r>
          </w:p>
        </w:tc>
        <w:tc>
          <w:tcPr>
            <w:tcW w:w="608"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0.72932</w:t>
            </w:r>
          </w:p>
        </w:tc>
        <w:tc>
          <w:tcPr>
            <w:tcW w:w="449" w:type="pct"/>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556AE" w:rsidRPr="0091444F" w:rsidTr="004556AE">
        <w:trPr>
          <w:trHeight w:val="569"/>
        </w:trPr>
        <w:tc>
          <w:tcPr>
            <w:tcW w:w="2309" w:type="pct"/>
            <w:gridSpan w:val="2"/>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جميع عبارات المحور</w:t>
            </w:r>
          </w:p>
        </w:tc>
        <w:tc>
          <w:tcPr>
            <w:tcW w:w="1104" w:type="pct"/>
            <w:gridSpan w:val="3"/>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p>
        </w:tc>
        <w:tc>
          <w:tcPr>
            <w:tcW w:w="530"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2.344</w:t>
            </w:r>
          </w:p>
        </w:tc>
        <w:tc>
          <w:tcPr>
            <w:tcW w:w="608"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0.34627</w:t>
            </w:r>
          </w:p>
        </w:tc>
        <w:tc>
          <w:tcPr>
            <w:tcW w:w="449" w:type="pct"/>
            <w:shd w:val="clear" w:color="auto" w:fill="BFBFBF"/>
            <w:vAlign w:val="center"/>
          </w:tcPr>
          <w:p w:rsidR="004556AE" w:rsidRPr="0091444F" w:rsidRDefault="004556AE" w:rsidP="004556AE">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contextualSpacing/>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bl>
    <w:p w:rsidR="004F49F5" w:rsidRDefault="004F49F5" w:rsidP="00C20882">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بعد التحليل الإحصائي للمحور الأول لمعرفة اتجاه أراء عينة الدراسة حول توافق معايير </w:t>
      </w:r>
      <w:r w:rsidR="00C20882">
        <w:rPr>
          <w:rFonts w:ascii="Traditional Arabic" w:hAnsi="Traditional Arabic" w:cs="Traditional Arabic" w:hint="cs"/>
          <w:sz w:val="28"/>
          <w:szCs w:val="28"/>
          <w:rtl/>
          <w:lang w:bidi="ar-DZ"/>
        </w:rPr>
        <w:t>التدقيق الجزائرية</w:t>
      </w:r>
      <w:r>
        <w:rPr>
          <w:rFonts w:ascii="Traditional Arabic" w:hAnsi="Traditional Arabic" w:cs="Traditional Arabic" w:hint="cs"/>
          <w:sz w:val="28"/>
          <w:szCs w:val="28"/>
          <w:rtl/>
          <w:lang w:bidi="ar-DZ"/>
        </w:rPr>
        <w:t xml:space="preserve"> مع متطلبات البيئة الجزائرية</w:t>
      </w:r>
      <w:r w:rsidR="004556A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الذي موضح في الجدول رقم(10.2)، حيث يبين توزيع إجابات العينة حول توجه الآراء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ن نحو الموافقة أو الرفض.</w:t>
      </w:r>
    </w:p>
    <w:p w:rsidR="004F49F5" w:rsidRPr="0000037D" w:rsidRDefault="004F49F5" w:rsidP="00916C1B">
      <w:pPr>
        <w:tabs>
          <w:tab w:val="left" w:pos="2545"/>
        </w:tabs>
        <w:spacing w:after="0" w:line="240" w:lineRule="auto"/>
        <w:jc w:val="center"/>
        <w:rPr>
          <w:rFonts w:ascii="Traditional Arabic" w:hAnsi="Traditional Arabic" w:cs="Traditional Arabic"/>
          <w:b/>
          <w:bCs/>
          <w:sz w:val="28"/>
          <w:szCs w:val="28"/>
          <w:rtl/>
          <w:lang w:bidi="ar-DZ"/>
        </w:rPr>
      </w:pPr>
      <w:r w:rsidRPr="0000037D">
        <w:rPr>
          <w:rFonts w:ascii="Traditional Arabic" w:hAnsi="Traditional Arabic" w:cs="Traditional Arabic" w:hint="cs"/>
          <w:b/>
          <w:bCs/>
          <w:sz w:val="28"/>
          <w:szCs w:val="28"/>
          <w:rtl/>
          <w:lang w:bidi="ar-DZ"/>
        </w:rPr>
        <w:lastRenderedPageBreak/>
        <w:t xml:space="preserve">الجدول رقم(10.2):نتائج أراء أفراد عينة الدراسة حول توافق معايير </w:t>
      </w:r>
      <w:r w:rsidR="00916C1B">
        <w:rPr>
          <w:rFonts w:ascii="Traditional Arabic" w:hAnsi="Traditional Arabic" w:cs="Traditional Arabic" w:hint="cs"/>
          <w:b/>
          <w:bCs/>
          <w:sz w:val="28"/>
          <w:szCs w:val="28"/>
          <w:rtl/>
          <w:lang w:bidi="ar-DZ"/>
        </w:rPr>
        <w:t>التدقيق الجزائرية</w:t>
      </w:r>
      <w:r w:rsidRPr="0000037D">
        <w:rPr>
          <w:rFonts w:ascii="Traditional Arabic" w:hAnsi="Traditional Arabic" w:cs="Traditional Arabic" w:hint="cs"/>
          <w:b/>
          <w:bCs/>
          <w:sz w:val="28"/>
          <w:szCs w:val="28"/>
          <w:rtl/>
          <w:lang w:bidi="ar-DZ"/>
        </w:rPr>
        <w:t xml:space="preserve"> مع متطلبات البيئة الجزائرية</w:t>
      </w:r>
    </w:p>
    <w:p w:rsidR="004F49F5" w:rsidRPr="003328A7" w:rsidRDefault="004F49F5" w:rsidP="004F49F5">
      <w:pPr>
        <w:tabs>
          <w:tab w:val="left" w:pos="2545"/>
        </w:tabs>
        <w:spacing w:after="0"/>
        <w:jc w:val="center"/>
        <w:rPr>
          <w:rFonts w:ascii="Traditional Arabic" w:hAnsi="Traditional Arabic" w:cs="Traditional Arabic"/>
          <w:sz w:val="28"/>
          <w:szCs w:val="28"/>
          <w:rtl/>
          <w:lang w:bidi="ar-DZ"/>
        </w:rPr>
      </w:pPr>
      <w:r w:rsidRPr="003328A7">
        <w:rPr>
          <w:rFonts w:ascii="Traditional Arabic" w:hAnsi="Traditional Arabic" w:cs="Traditional Arabic" w:hint="cs"/>
          <w:b/>
          <w:bCs/>
          <w:sz w:val="28"/>
          <w:szCs w:val="28"/>
          <w:rtl/>
          <w:lang w:bidi="ar-DZ"/>
        </w:rPr>
        <w:t>المصدر:</w:t>
      </w:r>
      <w:r w:rsidR="00EA03C2">
        <w:rPr>
          <w:rFonts w:ascii="Traditional Arabic" w:hAnsi="Traditional Arabic" w:cs="Traditional Arabic" w:hint="cs"/>
          <w:sz w:val="28"/>
          <w:szCs w:val="28"/>
          <w:rtl/>
          <w:lang w:bidi="ar-DZ"/>
        </w:rPr>
        <w:t xml:space="preserve"> من إعداد الطالب</w:t>
      </w:r>
      <w:r w:rsidRPr="003328A7">
        <w:rPr>
          <w:rFonts w:ascii="Traditional Arabic" w:hAnsi="Traditional Arabic" w:cs="Traditional Arabic" w:hint="cs"/>
          <w:sz w:val="28"/>
          <w:szCs w:val="28"/>
          <w:rtl/>
          <w:lang w:bidi="ar-DZ"/>
        </w:rPr>
        <w:t xml:space="preserve"> استنادا إلى الإستبيان</w:t>
      </w:r>
    </w:p>
    <w:p w:rsidR="004F49F5" w:rsidRDefault="004F49F5" w:rsidP="00F5740E">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     من خلال مطالعة بيانات الواردة في الجدول رقم (10.2) يتضح أن المتوسطات الحسابية بالنسبة لعينة الدراسة قد تراوحت ما بين 2.83 و1.64، وإن العبارة رقم (1) التي تنص على" </w:t>
      </w:r>
      <w:r w:rsidRPr="007D4076">
        <w:rPr>
          <w:rFonts w:ascii="Traditional Arabic" w:hAnsi="Traditional Arabic" w:cs="Traditional Arabic"/>
          <w:sz w:val="28"/>
          <w:szCs w:val="28"/>
          <w:rtl/>
          <w:lang w:val="fr-FR" w:bidi="ar-DZ"/>
        </w:rPr>
        <w:t xml:space="preserve">تساهم معايير </w:t>
      </w:r>
      <w:r w:rsidR="00CE453C">
        <w:rPr>
          <w:rFonts w:ascii="Traditional Arabic" w:hAnsi="Traditional Arabic" w:cs="Traditional Arabic" w:hint="cs"/>
          <w:sz w:val="28"/>
          <w:szCs w:val="28"/>
          <w:rtl/>
          <w:lang w:val="fr-FR" w:bidi="ar-DZ"/>
        </w:rPr>
        <w:t>التدقيق</w:t>
      </w:r>
      <w:r w:rsidR="00F5740E">
        <w:rPr>
          <w:rFonts w:ascii="Traditional Arabic" w:hAnsi="Traditional Arabic" w:cs="Traditional Arabic" w:hint="cs"/>
          <w:sz w:val="28"/>
          <w:szCs w:val="28"/>
          <w:rtl/>
          <w:lang w:val="fr-FR" w:bidi="ar-DZ"/>
        </w:rPr>
        <w:t xml:space="preserve"> الدولية</w:t>
      </w:r>
      <w:r w:rsidR="00916C1B" w:rsidRPr="0091444F">
        <w:rPr>
          <w:rFonts w:ascii="Traditional Arabic" w:hAnsi="Traditional Arabic" w:cs="Traditional Arabic"/>
          <w:sz w:val="28"/>
          <w:szCs w:val="28"/>
          <w:rtl/>
          <w:lang w:val="fr-FR" w:bidi="ar-DZ"/>
        </w:rPr>
        <w:t xml:space="preserve"> </w:t>
      </w:r>
      <w:r w:rsidRPr="007D4076">
        <w:rPr>
          <w:rFonts w:ascii="Traditional Arabic" w:hAnsi="Traditional Arabic" w:cs="Traditional Arabic"/>
          <w:sz w:val="28"/>
          <w:szCs w:val="28"/>
          <w:rtl/>
          <w:lang w:val="fr-FR" w:bidi="ar-DZ"/>
        </w:rPr>
        <w:t xml:space="preserve">في تطوير و تدعيم معايير </w:t>
      </w:r>
      <w:r w:rsidR="00CE453C">
        <w:rPr>
          <w:rFonts w:ascii="Traditional Arabic" w:hAnsi="Traditional Arabic" w:cs="Traditional Arabic"/>
          <w:sz w:val="28"/>
          <w:szCs w:val="28"/>
          <w:rtl/>
          <w:lang w:val="fr-FR" w:bidi="ar-DZ"/>
        </w:rPr>
        <w:t>التدقيق</w:t>
      </w:r>
      <w:r w:rsidRPr="007D4076">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 تمثل الأعلى بين متوسطات الإجابات، حيث بلغ متوسطها الحسابي 2.83 أما إنحراف معياري فقد بلغ 0.51</w:t>
      </w:r>
      <w:r w:rsidR="00366255">
        <w:rPr>
          <w:rFonts w:ascii="Traditional Arabic" w:hAnsi="Traditional Arabic" w:cs="Traditional Arabic" w:hint="cs"/>
          <w:sz w:val="28"/>
          <w:szCs w:val="28"/>
          <w:rtl/>
          <w:lang w:val="fr-FR" w:bidi="ar-DZ"/>
        </w:rPr>
        <w:t xml:space="preserve"> </w:t>
      </w:r>
      <w:r w:rsidR="00366255" w:rsidRPr="00366255">
        <w:rPr>
          <w:rFonts w:ascii="Traditional Arabic" w:hAnsi="Traditional Arabic" w:cs="Traditional Arabic" w:hint="cs"/>
          <w:color w:val="FF0000"/>
          <w:sz w:val="28"/>
          <w:szCs w:val="28"/>
          <w:rtl/>
          <w:lang w:val="fr-FR" w:bidi="ar-DZ"/>
        </w:rPr>
        <w:t>مما يدل على تمركز الاجابات وعدم تشتتها</w:t>
      </w:r>
      <w:r w:rsidR="00366255">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 في حين أن العبارة رقم (8) ، التي تنص على أن "</w:t>
      </w:r>
      <w:r w:rsidRPr="00E9750F">
        <w:rPr>
          <w:rFonts w:ascii="Traditional Arabic" w:hAnsi="Traditional Arabic" w:cs="Traditional Arabic"/>
          <w:sz w:val="24"/>
          <w:szCs w:val="24"/>
          <w:rtl/>
          <w:lang w:val="fr-FR" w:bidi="ar-DZ"/>
        </w:rPr>
        <w:t xml:space="preserve"> </w:t>
      </w:r>
      <w:r w:rsidRPr="00E9750F">
        <w:rPr>
          <w:rFonts w:ascii="Traditional Arabic" w:hAnsi="Traditional Arabic" w:cs="Traditional Arabic"/>
          <w:sz w:val="28"/>
          <w:szCs w:val="28"/>
          <w:rtl/>
          <w:lang w:val="fr-FR" w:bidi="ar-DZ"/>
        </w:rPr>
        <w:t xml:space="preserve">وجود معايير </w:t>
      </w:r>
      <w:r w:rsidR="00CE453C">
        <w:rPr>
          <w:rFonts w:ascii="Traditional Arabic" w:hAnsi="Traditional Arabic" w:cs="Traditional Arabic"/>
          <w:sz w:val="28"/>
          <w:szCs w:val="28"/>
          <w:rtl/>
          <w:lang w:val="fr-FR" w:bidi="ar-DZ"/>
        </w:rPr>
        <w:t>التدقيق</w:t>
      </w:r>
      <w:r w:rsidRPr="00E9750F">
        <w:rPr>
          <w:rFonts w:ascii="Traditional Arabic" w:hAnsi="Traditional Arabic" w:cs="Traditional Arabic"/>
          <w:sz w:val="28"/>
          <w:szCs w:val="28"/>
          <w:rtl/>
          <w:lang w:val="fr-FR" w:bidi="ar-DZ"/>
        </w:rPr>
        <w:t xml:space="preserve"> الدولية  يلغي البحث عن إيجاد معايير </w:t>
      </w:r>
      <w:r w:rsidR="00CE453C">
        <w:rPr>
          <w:rFonts w:ascii="Traditional Arabic" w:hAnsi="Traditional Arabic" w:cs="Traditional Arabic"/>
          <w:sz w:val="28"/>
          <w:szCs w:val="28"/>
          <w:rtl/>
          <w:lang w:val="fr-FR" w:bidi="ar-DZ"/>
        </w:rPr>
        <w:t>التدقيق</w:t>
      </w:r>
      <w:r w:rsidRPr="00E9750F">
        <w:rPr>
          <w:rFonts w:ascii="Traditional Arabic" w:hAnsi="Traditional Arabic" w:cs="Traditional Arabic"/>
          <w:sz w:val="28"/>
          <w:szCs w:val="28"/>
          <w:rtl/>
          <w:lang w:val="fr-FR" w:bidi="ar-DZ"/>
        </w:rPr>
        <w:t xml:space="preserve"> الجزائرية</w:t>
      </w:r>
      <w:r w:rsidRPr="00E9750F">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28"/>
          <w:szCs w:val="28"/>
          <w:rtl/>
          <w:lang w:val="fr-FR" w:bidi="ar-DZ"/>
        </w:rPr>
        <w:t>"هي تمثل أقل متوسط حسابي والذي بلغ 1.64 و</w:t>
      </w:r>
      <w:r w:rsidR="00916C1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 xml:space="preserve">بإنحراف معياري بالغ </w:t>
      </w:r>
      <w:r w:rsidR="00366255">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0.72</w:t>
      </w:r>
      <w:r w:rsidRPr="00366255">
        <w:rPr>
          <w:rFonts w:ascii="Traditional Arabic" w:hAnsi="Traditional Arabic" w:cs="Traditional Arabic" w:hint="cs"/>
          <w:color w:val="FF0000"/>
          <w:sz w:val="28"/>
          <w:szCs w:val="28"/>
          <w:rtl/>
          <w:lang w:val="fr-FR" w:bidi="ar-DZ"/>
        </w:rPr>
        <w:t>.</w:t>
      </w:r>
      <w:r w:rsidR="00366255" w:rsidRPr="00366255">
        <w:rPr>
          <w:rFonts w:ascii="Traditional Arabic" w:hAnsi="Traditional Arabic" w:cs="Traditional Arabic" w:hint="cs"/>
          <w:color w:val="FF0000"/>
          <w:sz w:val="28"/>
          <w:szCs w:val="28"/>
          <w:rtl/>
          <w:lang w:val="fr-FR" w:bidi="ar-DZ"/>
        </w:rPr>
        <w:t>( نفس الملاحظة)</w:t>
      </w:r>
    </w:p>
    <w:p w:rsidR="004F49F5" w:rsidRDefault="004F49F5" w:rsidP="004F49F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val="fr-FR" w:bidi="ar-DZ"/>
        </w:rPr>
        <w:t xml:space="preserve">    من خلال الجدول </w:t>
      </w:r>
      <w:r>
        <w:rPr>
          <w:rFonts w:ascii="Traditional Arabic" w:hAnsi="Traditional Arabic" w:cs="Traditional Arabic" w:hint="cs"/>
          <w:sz w:val="28"/>
          <w:szCs w:val="28"/>
          <w:rtl/>
          <w:lang w:bidi="ar-DZ"/>
        </w:rPr>
        <w:t>رقم (10.2) يت</w:t>
      </w:r>
      <w:r>
        <w:rPr>
          <w:rFonts w:ascii="Traditional Arabic" w:hAnsi="Traditional Arabic" w:cs="Traditional Arabic" w:hint="cs"/>
          <w:sz w:val="28"/>
          <w:szCs w:val="28"/>
          <w:rtl/>
          <w:lang w:val="fr-FR" w:bidi="ar-DZ"/>
        </w:rPr>
        <w:t xml:space="preserve">ضح </w:t>
      </w:r>
      <w:r>
        <w:rPr>
          <w:rFonts w:ascii="Traditional Arabic" w:hAnsi="Traditional Arabic" w:cs="Traditional Arabic" w:hint="cs"/>
          <w:sz w:val="28"/>
          <w:szCs w:val="28"/>
          <w:rtl/>
          <w:lang w:bidi="ar-DZ"/>
        </w:rPr>
        <w:t xml:space="preserve">توجه الآراء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ن حول توافق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مع متطلبات البيئة المحاسبية الجزائرية ، حيث 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 في كل من العبارات رقم ( 1,2,4,6) بإتجاه إيجابي "موافق"،  أما في العبارات رقم (3,5,7,9) فكانت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 بإتجاه "محايد"، أما العبارة رقم (8) فكانت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w:t>
      </w:r>
      <w:r w:rsidRPr="003441C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بإتجاه سلبي "غير موافق"، ومن خلال المتوسط الحسابي الإجمالي عبارات المحور والذي يبلغ 2.34 نلاحظ أن اتجاه العينة ايجابي، وهذا ما يوضحها الإنحراف المعياري حيث بلغ 0.34. </w:t>
      </w:r>
    </w:p>
    <w:p w:rsidR="004F49F5" w:rsidRDefault="004F49F5" w:rsidP="004F49F5">
      <w:pPr>
        <w:tabs>
          <w:tab w:val="left" w:pos="2545"/>
        </w:tabs>
        <w:jc w:val="both"/>
        <w:rPr>
          <w:rFonts w:ascii="Traditional Arabic" w:hAnsi="Traditional Arabic" w:cs="Traditional Arabic"/>
          <w:b/>
          <w:bCs/>
          <w:sz w:val="32"/>
          <w:szCs w:val="32"/>
          <w:rtl/>
          <w:lang w:bidi="ar-DZ"/>
        </w:rPr>
      </w:pPr>
      <w:r w:rsidRPr="00F07413">
        <w:rPr>
          <w:rFonts w:ascii="Traditional Arabic" w:hAnsi="Traditional Arabic" w:cs="Traditional Arabic" w:hint="cs"/>
          <w:b/>
          <w:bCs/>
          <w:sz w:val="32"/>
          <w:szCs w:val="32"/>
          <w:rtl/>
          <w:lang w:bidi="ar-DZ"/>
        </w:rPr>
        <w:t>التفسير:</w:t>
      </w:r>
      <w:r w:rsidRPr="00670148">
        <w:rPr>
          <w:rFonts w:ascii="Traditional Arabic" w:hAnsi="Traditional Arabic" w:cs="Traditional Arabic" w:hint="cs"/>
          <w:b/>
          <w:bCs/>
          <w:sz w:val="32"/>
          <w:szCs w:val="32"/>
          <w:rtl/>
          <w:lang w:bidi="ar-DZ"/>
        </w:rPr>
        <w:t xml:space="preserve"> </w:t>
      </w:r>
    </w:p>
    <w:p w:rsidR="004F49F5" w:rsidRPr="00541930" w:rsidRDefault="004F49F5" w:rsidP="00F5740E">
      <w:pPr>
        <w:tabs>
          <w:tab w:val="left" w:pos="2545"/>
        </w:tabs>
        <w:jc w:val="both"/>
        <w:rPr>
          <w:rFonts w:ascii="Traditional Arabic" w:hAnsi="Traditional Arabic" w:cs="Traditional Arabic"/>
          <w:b/>
          <w:bCs/>
          <w:sz w:val="28"/>
          <w:szCs w:val="28"/>
          <w:rtl/>
          <w:lang w:bidi="ar-DZ"/>
        </w:rPr>
      </w:pPr>
      <w:r w:rsidRPr="00541930">
        <w:rPr>
          <w:rFonts w:ascii="Traditional Arabic" w:hAnsi="Traditional Arabic" w:cs="Traditional Arabic" w:hint="cs"/>
          <w:b/>
          <w:bCs/>
          <w:sz w:val="28"/>
          <w:szCs w:val="28"/>
          <w:rtl/>
          <w:lang w:bidi="ar-DZ"/>
        </w:rPr>
        <w:t xml:space="preserve">     </w:t>
      </w:r>
      <w:r w:rsidRPr="00541930">
        <w:rPr>
          <w:rFonts w:ascii="Traditional Arabic" w:hAnsi="Traditional Arabic" w:cs="Traditional Arabic" w:hint="cs"/>
          <w:sz w:val="28"/>
          <w:szCs w:val="28"/>
          <w:rtl/>
          <w:lang w:bidi="ar-DZ"/>
        </w:rPr>
        <w:t xml:space="preserve">نفسر توافق معايير </w:t>
      </w:r>
      <w:r w:rsidR="00F5740E">
        <w:rPr>
          <w:rFonts w:ascii="Traditional Arabic" w:hAnsi="Traditional Arabic" w:cs="Traditional Arabic" w:hint="cs"/>
          <w:sz w:val="28"/>
          <w:szCs w:val="28"/>
          <w:rtl/>
          <w:lang w:val="fr-FR" w:bidi="ar-DZ"/>
        </w:rPr>
        <w:t>التدقيق الجزائرية</w:t>
      </w:r>
      <w:r w:rsidRPr="00541930">
        <w:rPr>
          <w:rFonts w:ascii="Traditional Arabic" w:hAnsi="Traditional Arabic" w:cs="Traditional Arabic" w:hint="cs"/>
          <w:sz w:val="28"/>
          <w:szCs w:val="28"/>
          <w:rtl/>
          <w:lang w:bidi="ar-DZ"/>
        </w:rPr>
        <w:t xml:space="preserve"> مع متطلبات البيئة المحاسبية الجزائرية</w:t>
      </w:r>
      <w:r>
        <w:rPr>
          <w:rFonts w:ascii="Traditional Arabic" w:hAnsi="Traditional Arabic" w:cs="Traditional Arabic" w:hint="cs"/>
          <w:sz w:val="28"/>
          <w:szCs w:val="28"/>
          <w:rtl/>
          <w:lang w:bidi="ar-DZ"/>
        </w:rPr>
        <w:t>،</w:t>
      </w:r>
      <w:r w:rsidRPr="00541930">
        <w:rPr>
          <w:rFonts w:ascii="Traditional Arabic" w:hAnsi="Traditional Arabic" w:cs="Traditional Arabic" w:hint="cs"/>
          <w:sz w:val="28"/>
          <w:szCs w:val="28"/>
          <w:rtl/>
          <w:lang w:bidi="ar-DZ"/>
        </w:rPr>
        <w:t xml:space="preserve"> </w:t>
      </w:r>
      <w:r w:rsidR="006A6C6A">
        <w:rPr>
          <w:rFonts w:ascii="Traditional Arabic" w:hAnsi="Traditional Arabic" w:cs="Traditional Arabic" w:hint="cs"/>
          <w:sz w:val="28"/>
          <w:szCs w:val="28"/>
          <w:rtl/>
          <w:lang w:bidi="ar-DZ"/>
        </w:rPr>
        <w:t>و</w:t>
      </w:r>
      <w:r w:rsidRPr="00541930">
        <w:rPr>
          <w:rFonts w:ascii="Traditional Arabic" w:hAnsi="Traditional Arabic" w:cs="Traditional Arabic"/>
          <w:sz w:val="28"/>
          <w:szCs w:val="28"/>
          <w:rtl/>
          <w:lang w:val="fr-FR" w:bidi="ar-DZ"/>
        </w:rPr>
        <w:t xml:space="preserve">تساهم معايير </w:t>
      </w:r>
      <w:r w:rsidR="00CE453C">
        <w:rPr>
          <w:rFonts w:ascii="Traditional Arabic" w:hAnsi="Traditional Arabic" w:cs="Traditional Arabic"/>
          <w:sz w:val="28"/>
          <w:szCs w:val="28"/>
          <w:rtl/>
          <w:lang w:val="fr-FR" w:bidi="ar-DZ"/>
        </w:rPr>
        <w:t>التدقيق</w:t>
      </w:r>
      <w:r w:rsidRPr="00541930">
        <w:rPr>
          <w:rFonts w:ascii="Traditional Arabic" w:hAnsi="Traditional Arabic" w:cs="Traditional Arabic"/>
          <w:sz w:val="28"/>
          <w:szCs w:val="28"/>
          <w:rtl/>
          <w:lang w:val="fr-FR" w:bidi="ar-DZ"/>
        </w:rPr>
        <w:t xml:space="preserve"> الدولية في تطوير و تدعيم معايير </w:t>
      </w:r>
      <w:r w:rsidR="00CE453C">
        <w:rPr>
          <w:rFonts w:ascii="Traditional Arabic" w:hAnsi="Traditional Arabic" w:cs="Traditional Arabic"/>
          <w:sz w:val="28"/>
          <w:szCs w:val="28"/>
          <w:rtl/>
          <w:lang w:val="fr-FR" w:bidi="ar-DZ"/>
        </w:rPr>
        <w:t>التدقيق</w:t>
      </w:r>
      <w:r w:rsidRPr="00541930">
        <w:rPr>
          <w:rFonts w:ascii="Traditional Arabic" w:hAnsi="Traditional Arabic" w:cs="Traditional Arabic"/>
          <w:sz w:val="28"/>
          <w:szCs w:val="28"/>
          <w:rtl/>
          <w:lang w:val="fr-FR" w:bidi="ar-DZ"/>
        </w:rPr>
        <w:t xml:space="preserve"> الجزائرية</w:t>
      </w:r>
      <w:r w:rsidRPr="00541930">
        <w:rPr>
          <w:rFonts w:ascii="Traditional Arabic" w:hAnsi="Traditional Arabic" w:cs="Traditional Arabic" w:hint="cs"/>
          <w:b/>
          <w:bCs/>
          <w:sz w:val="28"/>
          <w:szCs w:val="28"/>
          <w:rtl/>
          <w:lang w:bidi="ar-DZ"/>
        </w:rPr>
        <w:t>،</w:t>
      </w:r>
      <w:r w:rsidR="00F5740E">
        <w:rPr>
          <w:rFonts w:ascii="Traditional Arabic" w:hAnsi="Traditional Arabic" w:cs="Traditional Arabic" w:hint="cs"/>
          <w:b/>
          <w:bCs/>
          <w:sz w:val="28"/>
          <w:szCs w:val="28"/>
          <w:rtl/>
          <w:lang w:bidi="ar-DZ"/>
        </w:rPr>
        <w:t xml:space="preserve"> </w:t>
      </w:r>
      <w:r w:rsidRPr="00541930">
        <w:rPr>
          <w:rFonts w:ascii="Traditional Arabic" w:hAnsi="Traditional Arabic" w:cs="Traditional Arabic" w:hint="cs"/>
          <w:sz w:val="28"/>
          <w:szCs w:val="28"/>
          <w:rtl/>
          <w:lang w:bidi="ar-DZ"/>
        </w:rPr>
        <w:t xml:space="preserve">كذلك </w:t>
      </w:r>
      <w:r w:rsidRPr="00541930">
        <w:rPr>
          <w:rFonts w:ascii="Traditional Arabic" w:hAnsi="Traditional Arabic" w:cs="Traditional Arabic"/>
          <w:sz w:val="28"/>
          <w:szCs w:val="28"/>
          <w:rtl/>
          <w:lang w:val="fr-FR" w:bidi="ar-DZ"/>
        </w:rPr>
        <w:t xml:space="preserve">تساهم في  تخفيض مخاطر </w:t>
      </w:r>
      <w:r w:rsidR="00CE453C">
        <w:rPr>
          <w:rFonts w:ascii="Traditional Arabic" w:hAnsi="Traditional Arabic" w:cs="Traditional Arabic" w:hint="cs"/>
          <w:sz w:val="28"/>
          <w:szCs w:val="28"/>
          <w:rtl/>
          <w:lang w:val="fr-FR" w:bidi="ar-DZ"/>
        </w:rPr>
        <w:t>التدقيق</w:t>
      </w:r>
      <w:r w:rsidRPr="00541930">
        <w:rPr>
          <w:rFonts w:ascii="Traditional Arabic" w:hAnsi="Traditional Arabic" w:cs="Traditional Arabic" w:hint="cs"/>
          <w:b/>
          <w:bCs/>
          <w:sz w:val="28"/>
          <w:szCs w:val="28"/>
          <w:rtl/>
          <w:lang w:bidi="ar-DZ"/>
        </w:rPr>
        <w:t xml:space="preserve">، </w:t>
      </w:r>
      <w:r w:rsidRPr="00541930">
        <w:rPr>
          <w:rFonts w:ascii="Traditional Arabic" w:hAnsi="Traditional Arabic" w:cs="Traditional Arabic" w:hint="cs"/>
          <w:sz w:val="28"/>
          <w:szCs w:val="28"/>
          <w:rtl/>
          <w:lang w:bidi="ar-DZ"/>
        </w:rPr>
        <w:t>كما</w:t>
      </w:r>
      <w:r>
        <w:rPr>
          <w:rFonts w:ascii="Traditional Arabic" w:hAnsi="Traditional Arabic" w:cs="Traditional Arabic" w:hint="cs"/>
          <w:b/>
          <w:bCs/>
          <w:sz w:val="28"/>
          <w:szCs w:val="28"/>
          <w:rtl/>
          <w:lang w:bidi="ar-DZ"/>
        </w:rPr>
        <w:t xml:space="preserve"> </w:t>
      </w:r>
      <w:r w:rsidRPr="00541930">
        <w:rPr>
          <w:rFonts w:ascii="Traditional Arabic" w:hAnsi="Traditional Arabic" w:cs="Traditional Arabic"/>
          <w:sz w:val="28"/>
          <w:szCs w:val="28"/>
          <w:rtl/>
          <w:lang w:val="fr-FR" w:bidi="ar-DZ"/>
        </w:rPr>
        <w:t xml:space="preserve">تساعد المعايير </w:t>
      </w:r>
      <w:r w:rsidR="00CE453C">
        <w:rPr>
          <w:rFonts w:ascii="Traditional Arabic" w:hAnsi="Traditional Arabic" w:cs="Traditional Arabic"/>
          <w:sz w:val="28"/>
          <w:szCs w:val="28"/>
          <w:rtl/>
          <w:lang w:val="fr-FR" w:bidi="ar-DZ"/>
        </w:rPr>
        <w:t>التدقيق</w:t>
      </w:r>
      <w:r w:rsidRPr="00541930">
        <w:rPr>
          <w:rFonts w:ascii="Traditional Arabic" w:hAnsi="Traditional Arabic" w:cs="Traditional Arabic"/>
          <w:sz w:val="28"/>
          <w:szCs w:val="28"/>
          <w:rtl/>
          <w:lang w:val="fr-FR" w:bidi="ar-DZ"/>
        </w:rPr>
        <w:t xml:space="preserve"> الدولية على جلب الإستثمار الأجنبي من خلال توحيد الممارسات</w:t>
      </w:r>
      <w:r w:rsidRPr="00541930">
        <w:rPr>
          <w:rFonts w:ascii="Traditional Arabic" w:hAnsi="Traditional Arabic" w:cs="Traditional Arabic" w:hint="cs"/>
          <w:sz w:val="28"/>
          <w:szCs w:val="28"/>
          <w:rtl/>
          <w:lang w:val="fr-FR" w:bidi="ar-DZ"/>
        </w:rPr>
        <w:t xml:space="preserve"> </w:t>
      </w:r>
      <w:r w:rsidRPr="00541930">
        <w:rPr>
          <w:rFonts w:ascii="Traditional Arabic" w:hAnsi="Traditional Arabic" w:cs="Traditional Arabic" w:hint="cs"/>
          <w:sz w:val="28"/>
          <w:szCs w:val="28"/>
          <w:rtl/>
          <w:lang w:bidi="ar-DZ"/>
        </w:rPr>
        <w:t xml:space="preserve">و </w:t>
      </w:r>
      <w:r w:rsidRPr="00541930">
        <w:rPr>
          <w:rFonts w:ascii="Traditional Arabic" w:hAnsi="Traditional Arabic" w:cs="Traditional Arabic"/>
          <w:sz w:val="28"/>
          <w:szCs w:val="28"/>
          <w:rtl/>
          <w:lang w:val="fr-FR" w:bidi="ar-DZ"/>
        </w:rPr>
        <w:t xml:space="preserve">يمكن الإعتماد على معايير </w:t>
      </w:r>
      <w:r w:rsidR="00CE453C">
        <w:rPr>
          <w:rFonts w:ascii="Traditional Arabic" w:hAnsi="Traditional Arabic" w:cs="Traditional Arabic"/>
          <w:sz w:val="28"/>
          <w:szCs w:val="28"/>
          <w:rtl/>
          <w:lang w:val="fr-FR" w:bidi="ar-DZ"/>
        </w:rPr>
        <w:t>التدقيق</w:t>
      </w:r>
      <w:r w:rsidRPr="00541930">
        <w:rPr>
          <w:rFonts w:ascii="Traditional Arabic" w:hAnsi="Traditional Arabic" w:cs="Traditional Arabic"/>
          <w:sz w:val="28"/>
          <w:szCs w:val="28"/>
          <w:rtl/>
          <w:lang w:val="fr-FR" w:bidi="ar-DZ"/>
        </w:rPr>
        <w:t xml:space="preserve"> الدولية  في تحقيق جودة </w:t>
      </w:r>
      <w:r w:rsidR="00CE453C">
        <w:rPr>
          <w:rFonts w:ascii="Traditional Arabic" w:hAnsi="Traditional Arabic" w:cs="Traditional Arabic"/>
          <w:sz w:val="28"/>
          <w:szCs w:val="28"/>
          <w:rtl/>
          <w:lang w:val="fr-FR" w:bidi="ar-DZ"/>
        </w:rPr>
        <w:t>التدقيق</w:t>
      </w:r>
      <w:r w:rsidRPr="00541930">
        <w:rPr>
          <w:rFonts w:ascii="Traditional Arabic" w:hAnsi="Traditional Arabic" w:cs="Traditional Arabic" w:hint="cs"/>
          <w:b/>
          <w:bCs/>
          <w:sz w:val="28"/>
          <w:szCs w:val="28"/>
          <w:rtl/>
          <w:lang w:bidi="ar-DZ"/>
        </w:rPr>
        <w:t xml:space="preserve"> .     </w:t>
      </w:r>
    </w:p>
    <w:p w:rsidR="004F49F5" w:rsidRDefault="004F49F5" w:rsidP="006A6C6A">
      <w:pPr>
        <w:tabs>
          <w:tab w:val="left" w:pos="2545"/>
        </w:tabs>
        <w:jc w:val="both"/>
        <w:rPr>
          <w:rFonts w:ascii="Simplified Arabic" w:hAnsi="Simplified Arabic" w:cs="Simplified Arabic"/>
          <w:b/>
          <w:bCs/>
          <w:sz w:val="28"/>
          <w:szCs w:val="28"/>
          <w:u w:val="single"/>
          <w:rtl/>
          <w:lang w:val="fr-FR" w:bidi="ar-DZ"/>
        </w:rPr>
      </w:pPr>
      <w:r>
        <w:rPr>
          <w:rFonts w:ascii="Traditional Arabic" w:hAnsi="Traditional Arabic" w:cs="Traditional Arabic" w:hint="cs"/>
          <w:sz w:val="28"/>
          <w:szCs w:val="28"/>
          <w:rtl/>
          <w:lang w:val="fr-FR" w:bidi="ar-DZ"/>
        </w:rPr>
        <w:t xml:space="preserve"> </w:t>
      </w:r>
      <w:r>
        <w:rPr>
          <w:rFonts w:ascii="Simplified Arabic" w:hAnsi="Simplified Arabic" w:cs="Simplified Arabic" w:hint="cs"/>
          <w:b/>
          <w:bCs/>
          <w:sz w:val="28"/>
          <w:szCs w:val="28"/>
          <w:u w:val="single"/>
          <w:rtl/>
          <w:lang w:val="fr-FR" w:bidi="ar-DZ"/>
        </w:rPr>
        <w:t xml:space="preserve">الفرع الثاني: تحليل مدى إلتزام </w:t>
      </w:r>
      <w:r w:rsidR="00CE453C">
        <w:rPr>
          <w:rFonts w:ascii="Simplified Arabic" w:hAnsi="Simplified Arabic" w:cs="Simplified Arabic" w:hint="cs"/>
          <w:b/>
          <w:bCs/>
          <w:sz w:val="28"/>
          <w:szCs w:val="28"/>
          <w:u w:val="single"/>
          <w:rtl/>
          <w:lang w:val="fr-FR" w:bidi="ar-DZ"/>
        </w:rPr>
        <w:t>محافظي</w:t>
      </w:r>
      <w:r>
        <w:rPr>
          <w:rFonts w:ascii="Simplified Arabic" w:hAnsi="Simplified Arabic" w:cs="Simplified Arabic" w:hint="cs"/>
          <w:b/>
          <w:bCs/>
          <w:sz w:val="28"/>
          <w:szCs w:val="28"/>
          <w:u w:val="single"/>
          <w:rtl/>
          <w:lang w:val="fr-FR" w:bidi="ar-DZ"/>
        </w:rPr>
        <w:t xml:space="preserve"> الحسابات بتطبيق معايير </w:t>
      </w:r>
      <w:r w:rsidR="006A6C6A">
        <w:rPr>
          <w:rFonts w:ascii="Simplified Arabic" w:hAnsi="Simplified Arabic" w:cs="Simplified Arabic" w:hint="cs"/>
          <w:b/>
          <w:bCs/>
          <w:sz w:val="28"/>
          <w:szCs w:val="28"/>
          <w:u w:val="single"/>
          <w:rtl/>
          <w:lang w:val="fr-FR" w:bidi="ar-DZ"/>
        </w:rPr>
        <w:t>التدقيق</w:t>
      </w:r>
      <w:r>
        <w:rPr>
          <w:rFonts w:ascii="Simplified Arabic" w:hAnsi="Simplified Arabic" w:cs="Simplified Arabic" w:hint="cs"/>
          <w:b/>
          <w:bCs/>
          <w:sz w:val="28"/>
          <w:szCs w:val="28"/>
          <w:u w:val="single"/>
          <w:rtl/>
          <w:lang w:val="fr-FR" w:bidi="ar-DZ"/>
        </w:rPr>
        <w:t xml:space="preserve"> الجزائرية.</w:t>
      </w:r>
    </w:p>
    <w:p w:rsidR="004F49F5" w:rsidRDefault="004F49F5" w:rsidP="0036625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بعد التحليل الإحصائي للمحور الثاني لمعرفة اتجاه أراء عينة الدراسة حول </w:t>
      </w:r>
      <w:r w:rsidRPr="00DE27E0">
        <w:rPr>
          <w:rFonts w:ascii="Traditional Arabic" w:hAnsi="Traditional Arabic" w:cs="Traditional Arabic"/>
          <w:sz w:val="28"/>
          <w:szCs w:val="28"/>
          <w:rtl/>
          <w:lang w:val="fr-FR" w:bidi="ar-DZ"/>
        </w:rPr>
        <w:t xml:space="preserve">مدى إلتزام </w:t>
      </w:r>
      <w:r w:rsidR="00CE453C">
        <w:rPr>
          <w:rFonts w:ascii="Traditional Arabic" w:hAnsi="Traditional Arabic" w:cs="Traditional Arabic"/>
          <w:sz w:val="28"/>
          <w:szCs w:val="28"/>
          <w:rtl/>
          <w:lang w:val="fr-FR" w:bidi="ar-DZ"/>
        </w:rPr>
        <w:t>محافظي</w:t>
      </w:r>
      <w:r w:rsidRPr="00DE27E0">
        <w:rPr>
          <w:rFonts w:ascii="Traditional Arabic" w:hAnsi="Traditional Arabic" w:cs="Traditional Arabic"/>
          <w:sz w:val="28"/>
          <w:szCs w:val="28"/>
          <w:rtl/>
          <w:lang w:val="fr-FR" w:bidi="ar-DZ"/>
        </w:rPr>
        <w:t xml:space="preserve"> الحسابات بمعايير </w:t>
      </w:r>
      <w:r w:rsidR="00CE453C">
        <w:rPr>
          <w:rFonts w:ascii="Traditional Arabic" w:hAnsi="Traditional Arabic" w:cs="Traditional Arabic"/>
          <w:sz w:val="28"/>
          <w:szCs w:val="28"/>
          <w:rtl/>
          <w:lang w:val="fr-FR" w:bidi="ar-DZ"/>
        </w:rPr>
        <w:t>التدقيق</w:t>
      </w:r>
      <w:r w:rsidRPr="00DE27E0">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bidi="ar-DZ"/>
        </w:rPr>
        <w:t>الذي موضح في الجدول رقم(11.2)، حيث يبين توزيع إجابات العينة حول توجه الآرا</w:t>
      </w:r>
      <w:r w:rsidR="00366255">
        <w:rPr>
          <w:rFonts w:ascii="Traditional Arabic" w:hAnsi="Traditional Arabic" w:cs="Traditional Arabic" w:hint="cs"/>
          <w:sz w:val="28"/>
          <w:szCs w:val="28"/>
          <w:rtl/>
          <w:lang w:bidi="ar-DZ"/>
        </w:rPr>
        <w:t xml:space="preserve">ء </w:t>
      </w:r>
      <w:r w:rsidR="00CE453C">
        <w:rPr>
          <w:rFonts w:ascii="Traditional Arabic" w:hAnsi="Traditional Arabic" w:cs="Traditional Arabic" w:hint="cs"/>
          <w:sz w:val="28"/>
          <w:szCs w:val="28"/>
          <w:rtl/>
          <w:lang w:bidi="ar-DZ"/>
        </w:rPr>
        <w:t>محافظي</w:t>
      </w:r>
      <w:r w:rsidR="00366255">
        <w:rPr>
          <w:rFonts w:ascii="Traditional Arabic" w:hAnsi="Traditional Arabic" w:cs="Traditional Arabic" w:hint="cs"/>
          <w:sz w:val="28"/>
          <w:szCs w:val="28"/>
          <w:rtl/>
          <w:lang w:bidi="ar-DZ"/>
        </w:rPr>
        <w:t>ن نحو الموافقة أو الرفض</w:t>
      </w:r>
    </w:p>
    <w:p w:rsidR="00366255" w:rsidRPr="00366255" w:rsidRDefault="00366255" w:rsidP="00366255">
      <w:pPr>
        <w:tabs>
          <w:tab w:val="left" w:pos="2545"/>
        </w:tabs>
        <w:jc w:val="both"/>
        <w:rPr>
          <w:rFonts w:ascii="Traditional Arabic" w:hAnsi="Traditional Arabic" w:cs="Traditional Arabic"/>
          <w:sz w:val="28"/>
          <w:szCs w:val="28"/>
          <w:rtl/>
          <w:lang w:val="fr-FR" w:bidi="ar-DZ"/>
        </w:rPr>
      </w:pPr>
      <w:r w:rsidRPr="003328A7">
        <w:rPr>
          <w:rFonts w:ascii="Traditional Arabic" w:hAnsi="Traditional Arabic" w:cs="Traditional Arabic" w:hint="cs"/>
          <w:b/>
          <w:bCs/>
          <w:sz w:val="28"/>
          <w:szCs w:val="28"/>
          <w:rtl/>
          <w:lang w:bidi="ar-DZ"/>
        </w:rPr>
        <w:t xml:space="preserve">الجدول رقم(11.2):نتائج أراء أفراد عينة الدراسة حول </w:t>
      </w:r>
      <w:r w:rsidRPr="003328A7">
        <w:rPr>
          <w:rFonts w:ascii="Traditional Arabic" w:hAnsi="Traditional Arabic" w:cs="Traditional Arabic"/>
          <w:b/>
          <w:bCs/>
          <w:sz w:val="28"/>
          <w:szCs w:val="28"/>
          <w:rtl/>
          <w:lang w:val="fr-FR" w:bidi="ar-DZ"/>
        </w:rPr>
        <w:t xml:space="preserve">مدى إلتزام </w:t>
      </w:r>
      <w:r w:rsidR="00CE453C">
        <w:rPr>
          <w:rFonts w:ascii="Traditional Arabic" w:hAnsi="Traditional Arabic" w:cs="Traditional Arabic"/>
          <w:b/>
          <w:bCs/>
          <w:sz w:val="28"/>
          <w:szCs w:val="28"/>
          <w:rtl/>
          <w:lang w:val="fr-FR" w:bidi="ar-DZ"/>
        </w:rPr>
        <w:t>محافظي</w:t>
      </w:r>
      <w:r w:rsidRPr="003328A7">
        <w:rPr>
          <w:rFonts w:ascii="Traditional Arabic" w:hAnsi="Traditional Arabic" w:cs="Traditional Arabic"/>
          <w:b/>
          <w:bCs/>
          <w:sz w:val="28"/>
          <w:szCs w:val="28"/>
          <w:rtl/>
          <w:lang w:val="fr-FR" w:bidi="ar-DZ"/>
        </w:rPr>
        <w:t xml:space="preserve"> الحسابات ب</w:t>
      </w:r>
      <w:r>
        <w:rPr>
          <w:rFonts w:ascii="Traditional Arabic" w:hAnsi="Traditional Arabic" w:cs="Traditional Arabic" w:hint="cs"/>
          <w:b/>
          <w:bCs/>
          <w:sz w:val="28"/>
          <w:szCs w:val="28"/>
          <w:rtl/>
          <w:lang w:val="fr-FR" w:bidi="ar-DZ"/>
        </w:rPr>
        <w:t xml:space="preserve">تطبيق </w:t>
      </w:r>
      <w:r w:rsidRPr="003328A7">
        <w:rPr>
          <w:rFonts w:ascii="Traditional Arabic" w:hAnsi="Traditional Arabic" w:cs="Traditional Arabic"/>
          <w:b/>
          <w:bCs/>
          <w:sz w:val="28"/>
          <w:szCs w:val="28"/>
          <w:rtl/>
          <w:lang w:val="fr-FR" w:bidi="ar-DZ"/>
        </w:rPr>
        <w:t xml:space="preserve">معايير </w:t>
      </w:r>
      <w:r w:rsidR="00CE453C">
        <w:rPr>
          <w:rFonts w:ascii="Traditional Arabic" w:hAnsi="Traditional Arabic" w:cs="Traditional Arabic"/>
          <w:b/>
          <w:bCs/>
          <w:sz w:val="28"/>
          <w:szCs w:val="28"/>
          <w:rtl/>
          <w:lang w:val="fr-FR" w:bidi="ar-DZ"/>
        </w:rPr>
        <w:t>التدقيق</w:t>
      </w:r>
      <w:r w:rsidRPr="003328A7">
        <w:rPr>
          <w:rFonts w:ascii="Traditional Arabic" w:hAnsi="Traditional Arabic" w:cs="Traditional Arabic"/>
          <w:b/>
          <w:bCs/>
          <w:sz w:val="28"/>
          <w:szCs w:val="28"/>
          <w:rtl/>
          <w:lang w:val="fr-FR" w:bidi="ar-DZ"/>
        </w:rPr>
        <w:t xml:space="preserve"> الجزائرية</w:t>
      </w:r>
    </w:p>
    <w:tbl>
      <w:tblPr>
        <w:tblpPr w:leftFromText="180" w:rightFromText="180" w:vertAnchor="text" w:horzAnchor="margin" w:tblpY="436"/>
        <w:bidiVisual/>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771"/>
        <w:gridCol w:w="698"/>
        <w:gridCol w:w="657"/>
        <w:gridCol w:w="601"/>
        <w:gridCol w:w="1121"/>
        <w:gridCol w:w="1117"/>
        <w:gridCol w:w="835"/>
      </w:tblGrid>
      <w:tr w:rsidR="004F49F5" w:rsidRPr="0091444F" w:rsidTr="0061416F">
        <w:trPr>
          <w:trHeight w:val="569"/>
        </w:trPr>
        <w:tc>
          <w:tcPr>
            <w:tcW w:w="298"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الرقم</w:t>
            </w:r>
          </w:p>
        </w:tc>
        <w:tc>
          <w:tcPr>
            <w:tcW w:w="2015"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العبارات</w:t>
            </w:r>
          </w:p>
        </w:tc>
        <w:tc>
          <w:tcPr>
            <w:tcW w:w="373"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c>
          <w:tcPr>
            <w:tcW w:w="351"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غير موافق</w:t>
            </w:r>
          </w:p>
        </w:tc>
        <w:tc>
          <w:tcPr>
            <w:tcW w:w="321"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c>
          <w:tcPr>
            <w:tcW w:w="599"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متوسط الحسابي</w:t>
            </w:r>
          </w:p>
        </w:tc>
        <w:tc>
          <w:tcPr>
            <w:tcW w:w="597"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الإنحراف المعياري</w:t>
            </w:r>
          </w:p>
        </w:tc>
        <w:tc>
          <w:tcPr>
            <w:tcW w:w="446"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اتجاه أراء العينة</w:t>
            </w:r>
          </w:p>
        </w:tc>
      </w:tr>
      <w:tr w:rsidR="004F49F5" w:rsidRPr="0091444F" w:rsidTr="0061416F">
        <w:trPr>
          <w:trHeight w:val="303"/>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w:t>
            </w: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التدريب قبل ممارسة مهنة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 كاف لمواجهة متطلبات تطبيق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46</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31</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23</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2.1458</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0.87494</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7"/>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lastRenderedPageBreak/>
              <w:t>2</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المراجع الكفء أكثر إستقلالية من المراجع غير الكفء</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70</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2.5625</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0.7410</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عدم بذل العناية المهنية لدى المراجع يؤدي به إلى تحمل مسؤوليته عن عمليات التلاعب</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69</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12</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2.5625</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0.7111</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b/>
                <w:bCs/>
                <w:sz w:val="28"/>
                <w:szCs w:val="28"/>
                <w:rtl/>
                <w:lang w:val="fr-FR" w:bidi="ar-DZ"/>
              </w:rPr>
            </w:pPr>
            <w:r w:rsidRPr="0091444F">
              <w:rPr>
                <w:rFonts w:ascii="Traditional Arabic" w:hAnsi="Traditional Arabic" w:cs="Traditional Arabic"/>
                <w:sz w:val="28"/>
                <w:szCs w:val="28"/>
                <w:rtl/>
                <w:lang w:val="fr-FR" w:bidi="ar-DZ"/>
              </w:rPr>
              <w:t xml:space="preserve">عند القيام بعملية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تقوم بالتخطيط المسبق قبل ذلك</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60</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8</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32</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2.5208</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0.6519</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عند كتابة التقرير تتم الإشارة إلى أن القوائم المالية أعدت وفقا للمبادئ المحاسبية</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75</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8</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2.6667</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0.6302</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تقوم بالتشاور و الإتصال بإدارة الشركة قبل إعداد التقرير النهائي</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52</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23</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2.2917</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0.8240</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يجب على المراجع إتفاق حول أحكام مهام المراجع مع الإدارة (معيار رقم210)</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37</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46</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2.1458</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0.7715</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8</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إستعمال المراجع تأكيدات الخارجية بهدف حصول على أدلة مثبتة (معيار رقم505)</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52</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44</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2.4792</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0.5830</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9</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يلتزم المراجع بمراجعة الأحداث اللاحقة التي تقع بعد إقفال الحسابات (معيار رقم560)</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42</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16</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42</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2.2500</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0.7293</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298"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10</w:t>
            </w:r>
          </w:p>
        </w:tc>
        <w:tc>
          <w:tcPr>
            <w:tcW w:w="2015"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التصريحات الكتابية المتعلقة بإعداد الكشوف المالية ضرورية بالنسبة للمراجع (معيار رقم580)</w:t>
            </w:r>
          </w:p>
        </w:tc>
        <w:tc>
          <w:tcPr>
            <w:tcW w:w="373"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62</w:t>
            </w:r>
          </w:p>
        </w:tc>
        <w:tc>
          <w:tcPr>
            <w:tcW w:w="35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11</w:t>
            </w:r>
          </w:p>
        </w:tc>
        <w:tc>
          <w:tcPr>
            <w:tcW w:w="321"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27</w:t>
            </w:r>
          </w:p>
        </w:tc>
        <w:tc>
          <w:tcPr>
            <w:tcW w:w="599"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2.5417</w:t>
            </w:r>
          </w:p>
        </w:tc>
        <w:tc>
          <w:tcPr>
            <w:tcW w:w="597"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0.6509</w:t>
            </w:r>
          </w:p>
        </w:tc>
        <w:tc>
          <w:tcPr>
            <w:tcW w:w="446" w:type="pct"/>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2313" w:type="pct"/>
            <w:gridSpan w:val="2"/>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جميع عبارات المحور</w:t>
            </w:r>
          </w:p>
        </w:tc>
        <w:tc>
          <w:tcPr>
            <w:tcW w:w="1045" w:type="pct"/>
            <w:gridSpan w:val="3"/>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tc>
        <w:tc>
          <w:tcPr>
            <w:tcW w:w="599"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2.4167</w:t>
            </w:r>
          </w:p>
        </w:tc>
        <w:tc>
          <w:tcPr>
            <w:tcW w:w="597"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0.3027</w:t>
            </w:r>
          </w:p>
        </w:tc>
        <w:tc>
          <w:tcPr>
            <w:tcW w:w="446" w:type="pct"/>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imes New Roman" w:hAnsi="Times New Roman" w:cs="Times New Roman"/>
                <w:sz w:val="28"/>
                <w:szCs w:val="28"/>
                <w:rtl/>
                <w:lang w:val="fr-FR" w:bidi="ar-DZ"/>
              </w:rPr>
            </w:pPr>
            <w:r w:rsidRPr="0091444F">
              <w:rPr>
                <w:rFonts w:ascii="Traditional Arabic" w:hAnsi="Traditional Arabic" w:cs="Traditional Arabic"/>
                <w:sz w:val="28"/>
                <w:szCs w:val="28"/>
                <w:rtl/>
                <w:lang w:val="fr-FR" w:bidi="ar-DZ"/>
              </w:rPr>
              <w:t>موافق</w:t>
            </w:r>
          </w:p>
        </w:tc>
      </w:tr>
    </w:tbl>
    <w:p w:rsidR="004F49F5" w:rsidRPr="003328A7" w:rsidRDefault="004F49F5" w:rsidP="00366255">
      <w:pPr>
        <w:tabs>
          <w:tab w:val="left" w:pos="2545"/>
        </w:tabs>
        <w:spacing w:after="0" w:line="240" w:lineRule="auto"/>
        <w:jc w:val="center"/>
        <w:rPr>
          <w:rFonts w:ascii="Traditional Arabic" w:hAnsi="Traditional Arabic" w:cs="Traditional Arabic"/>
          <w:b/>
          <w:bCs/>
          <w:sz w:val="28"/>
          <w:szCs w:val="28"/>
          <w:rtl/>
          <w:lang w:bidi="ar-DZ"/>
        </w:rPr>
      </w:pPr>
      <w:r w:rsidRPr="003328A7">
        <w:rPr>
          <w:rFonts w:ascii="Traditional Arabic" w:hAnsi="Traditional Arabic" w:cs="Traditional Arabic" w:hint="cs"/>
          <w:b/>
          <w:bCs/>
          <w:sz w:val="28"/>
          <w:szCs w:val="28"/>
          <w:rtl/>
          <w:lang w:bidi="ar-DZ"/>
        </w:rPr>
        <w:t xml:space="preserve"> </w:t>
      </w:r>
    </w:p>
    <w:p w:rsidR="004F49F5" w:rsidRPr="00366255" w:rsidRDefault="004F49F5" w:rsidP="00366255">
      <w:pPr>
        <w:tabs>
          <w:tab w:val="left" w:pos="2545"/>
        </w:tabs>
        <w:jc w:val="center"/>
        <w:rPr>
          <w:rFonts w:asciiTheme="minorHAnsi" w:hAnsiTheme="minorHAnsi" w:cs="Traditional Arabic"/>
          <w:sz w:val="28"/>
          <w:szCs w:val="28"/>
          <w:lang w:val="fr-FR" w:bidi="ar-DZ"/>
        </w:rPr>
      </w:pPr>
      <w:r w:rsidRPr="009B3A06">
        <w:rPr>
          <w:rFonts w:ascii="Traditional Arabic" w:hAnsi="Traditional Arabic" w:cs="Traditional Arabic" w:hint="cs"/>
          <w:b/>
          <w:bCs/>
          <w:sz w:val="28"/>
          <w:szCs w:val="28"/>
          <w:rtl/>
          <w:lang w:bidi="ar-DZ"/>
        </w:rPr>
        <w:t>المصدر:</w:t>
      </w:r>
      <w:r w:rsidR="00EA03C2">
        <w:rPr>
          <w:rFonts w:ascii="Traditional Arabic" w:hAnsi="Traditional Arabic" w:cs="Traditional Arabic" w:hint="cs"/>
          <w:sz w:val="28"/>
          <w:szCs w:val="28"/>
          <w:rtl/>
          <w:lang w:bidi="ar-DZ"/>
        </w:rPr>
        <w:t xml:space="preserve"> </w:t>
      </w:r>
      <w:r w:rsidR="00EA03C2" w:rsidRPr="00366255">
        <w:rPr>
          <w:rFonts w:ascii="Traditional Arabic" w:hAnsi="Traditional Arabic" w:cs="Traditional Arabic" w:hint="cs"/>
          <w:color w:val="FF0000"/>
          <w:sz w:val="28"/>
          <w:szCs w:val="28"/>
          <w:rtl/>
          <w:lang w:bidi="ar-DZ"/>
        </w:rPr>
        <w:t>من إعداد الطالب</w:t>
      </w:r>
      <w:r w:rsidRPr="00366255">
        <w:rPr>
          <w:rFonts w:ascii="Traditional Arabic" w:hAnsi="Traditional Arabic" w:cs="Traditional Arabic" w:hint="cs"/>
          <w:color w:val="FF0000"/>
          <w:sz w:val="28"/>
          <w:szCs w:val="28"/>
          <w:rtl/>
          <w:lang w:bidi="ar-DZ"/>
        </w:rPr>
        <w:t xml:space="preserve"> </w:t>
      </w:r>
      <w:r w:rsidR="00366255" w:rsidRPr="00366255">
        <w:rPr>
          <w:rFonts w:ascii="Traditional Arabic" w:hAnsi="Traditional Arabic" w:cs="Traditional Arabic" w:hint="cs"/>
          <w:color w:val="FF0000"/>
          <w:sz w:val="28"/>
          <w:szCs w:val="28"/>
          <w:rtl/>
          <w:lang w:bidi="ar-DZ"/>
        </w:rPr>
        <w:t xml:space="preserve">بالاعتماد على برنامج </w:t>
      </w:r>
      <w:r w:rsidR="00366255" w:rsidRPr="00366255">
        <w:rPr>
          <w:rFonts w:asciiTheme="minorHAnsi" w:hAnsiTheme="minorHAnsi" w:cs="Traditional Arabic"/>
          <w:color w:val="FF0000"/>
          <w:sz w:val="28"/>
          <w:szCs w:val="28"/>
          <w:lang w:val="fr-FR" w:bidi="ar-DZ"/>
        </w:rPr>
        <w:t>SPSS</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     من خلال مطالعة بيانات الواردة في الجدول رقم (11.2) يتضح أن المتوسطات الحسابية بالنسبة لعينة الدراسة قد تراوحت ما بين 2.66 و2.14 ، وإن العبارة رقم (5) التي تنص على" </w:t>
      </w:r>
      <w:r w:rsidRPr="006043CB">
        <w:rPr>
          <w:rFonts w:ascii="Traditional Arabic" w:hAnsi="Traditional Arabic" w:cs="Traditional Arabic"/>
          <w:sz w:val="28"/>
          <w:szCs w:val="28"/>
          <w:rtl/>
          <w:lang w:val="fr-FR" w:bidi="ar-DZ"/>
        </w:rPr>
        <w:t>عند كتابة التقرير تتم الإشارة إلى أن القوائم المالية أعدت وفقا للمبادئ المحاسبية</w:t>
      </w:r>
      <w:r>
        <w:rPr>
          <w:rFonts w:ascii="Traditional Arabic" w:hAnsi="Traditional Arabic" w:cs="Traditional Arabic" w:hint="cs"/>
          <w:sz w:val="28"/>
          <w:szCs w:val="28"/>
          <w:rtl/>
          <w:lang w:val="fr-FR" w:bidi="ar-DZ"/>
        </w:rPr>
        <w:t xml:space="preserve"> " تمثل الأعلى بين متوسطات الإجابات ، حيث بلغ متوسطها الحسابي 2.66 أما إنحراف معياري فقد بلغ 0.63 ، في حين أن العبارة رقم (7)، التي تنص على أن "</w:t>
      </w:r>
      <w:r w:rsidRPr="00E9750F">
        <w:rPr>
          <w:rFonts w:ascii="Traditional Arabic" w:hAnsi="Traditional Arabic" w:cs="Traditional Arabic"/>
          <w:sz w:val="24"/>
          <w:szCs w:val="24"/>
          <w:rtl/>
          <w:lang w:val="fr-FR" w:bidi="ar-DZ"/>
        </w:rPr>
        <w:t xml:space="preserve"> </w:t>
      </w:r>
      <w:r w:rsidRPr="006043CB">
        <w:rPr>
          <w:rFonts w:ascii="Traditional Arabic" w:hAnsi="Traditional Arabic" w:cs="Traditional Arabic"/>
          <w:sz w:val="28"/>
          <w:szCs w:val="28"/>
          <w:rtl/>
          <w:lang w:val="fr-FR" w:bidi="ar-DZ"/>
        </w:rPr>
        <w:t>يجب على المراجع إتفاق حول أحكام مهام المراجع مع الإدارة (معيار رقم210)</w:t>
      </w:r>
      <w:r>
        <w:rPr>
          <w:rFonts w:ascii="Traditional Arabic" w:hAnsi="Traditional Arabic" w:cs="Traditional Arabic" w:hint="cs"/>
          <w:sz w:val="28"/>
          <w:szCs w:val="28"/>
          <w:rtl/>
          <w:lang w:val="fr-FR" w:bidi="ar-DZ"/>
        </w:rPr>
        <w:t>"هي تمثل أقل متوسط حسابي والذي بلغ 2.14 وبإنحراف معياري بالغ 0.77 .</w:t>
      </w:r>
    </w:p>
    <w:p w:rsidR="004F49F5" w:rsidRDefault="004F49F5" w:rsidP="004F49F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val="fr-FR" w:bidi="ar-DZ"/>
        </w:rPr>
        <w:t xml:space="preserve">    من خلال الجدول </w:t>
      </w:r>
      <w:r>
        <w:rPr>
          <w:rFonts w:ascii="Traditional Arabic" w:hAnsi="Traditional Arabic" w:cs="Traditional Arabic" w:hint="cs"/>
          <w:sz w:val="28"/>
          <w:szCs w:val="28"/>
          <w:rtl/>
          <w:lang w:bidi="ar-DZ"/>
        </w:rPr>
        <w:t>رقم (11.2) يت</w:t>
      </w:r>
      <w:r>
        <w:rPr>
          <w:rFonts w:ascii="Traditional Arabic" w:hAnsi="Traditional Arabic" w:cs="Traditional Arabic" w:hint="cs"/>
          <w:sz w:val="28"/>
          <w:szCs w:val="28"/>
          <w:rtl/>
          <w:lang w:val="fr-FR" w:bidi="ar-DZ"/>
        </w:rPr>
        <w:t xml:space="preserve">ضح </w:t>
      </w:r>
      <w:r>
        <w:rPr>
          <w:rFonts w:ascii="Traditional Arabic" w:hAnsi="Traditional Arabic" w:cs="Traditional Arabic" w:hint="cs"/>
          <w:sz w:val="28"/>
          <w:szCs w:val="28"/>
          <w:rtl/>
          <w:lang w:bidi="ar-DZ"/>
        </w:rPr>
        <w:t xml:space="preserve">توجه الآراء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ن حول </w:t>
      </w:r>
      <w:r w:rsidRPr="00DE27E0">
        <w:rPr>
          <w:rFonts w:ascii="Traditional Arabic" w:hAnsi="Traditional Arabic" w:cs="Traditional Arabic"/>
          <w:sz w:val="28"/>
          <w:szCs w:val="28"/>
          <w:rtl/>
          <w:lang w:val="fr-FR" w:bidi="ar-DZ"/>
        </w:rPr>
        <w:t xml:space="preserve">مدى </w:t>
      </w:r>
      <w:r>
        <w:rPr>
          <w:rFonts w:ascii="Traditional Arabic" w:hAnsi="Traditional Arabic" w:cs="Traditional Arabic" w:hint="cs"/>
          <w:sz w:val="28"/>
          <w:szCs w:val="28"/>
          <w:rtl/>
          <w:lang w:val="fr-FR" w:bidi="ar-DZ"/>
        </w:rPr>
        <w:t>إ</w:t>
      </w:r>
      <w:r>
        <w:rPr>
          <w:rFonts w:ascii="Traditional Arabic" w:hAnsi="Traditional Arabic" w:cs="Traditional Arabic"/>
          <w:sz w:val="28"/>
          <w:szCs w:val="28"/>
          <w:rtl/>
          <w:lang w:val="fr-FR" w:bidi="ar-DZ"/>
        </w:rPr>
        <w:t xml:space="preserve">لتزام </w:t>
      </w:r>
      <w:r w:rsidR="00CE453C">
        <w:rPr>
          <w:rFonts w:ascii="Traditional Arabic" w:hAnsi="Traditional Arabic" w:cs="Traditional Arabic"/>
          <w:sz w:val="28"/>
          <w:szCs w:val="28"/>
          <w:rtl/>
          <w:lang w:val="fr-FR" w:bidi="ar-DZ"/>
        </w:rPr>
        <w:t>محافظي</w:t>
      </w:r>
      <w:r>
        <w:rPr>
          <w:rFonts w:ascii="Traditional Arabic" w:hAnsi="Traditional Arabic" w:cs="Traditional Arabic"/>
          <w:sz w:val="28"/>
          <w:szCs w:val="28"/>
          <w:rtl/>
          <w:lang w:val="fr-FR" w:bidi="ar-DZ"/>
        </w:rPr>
        <w:t xml:space="preserve"> الحسابات</w:t>
      </w:r>
      <w:r>
        <w:rPr>
          <w:rFonts w:ascii="Traditional Arabic" w:hAnsi="Traditional Arabic" w:cs="Traditional Arabic" w:hint="cs"/>
          <w:sz w:val="28"/>
          <w:szCs w:val="28"/>
          <w:rtl/>
          <w:lang w:val="fr-FR" w:bidi="ar-DZ"/>
        </w:rPr>
        <w:t xml:space="preserve"> بتطبيق م</w:t>
      </w:r>
      <w:r w:rsidRPr="00DE27E0">
        <w:rPr>
          <w:rFonts w:ascii="Traditional Arabic" w:hAnsi="Traditional Arabic" w:cs="Traditional Arabic"/>
          <w:sz w:val="28"/>
          <w:szCs w:val="28"/>
          <w:rtl/>
          <w:lang w:val="fr-FR" w:bidi="ar-DZ"/>
        </w:rPr>
        <w:t xml:space="preserve">عايير </w:t>
      </w:r>
      <w:r w:rsidR="00CE453C">
        <w:rPr>
          <w:rFonts w:ascii="Traditional Arabic" w:hAnsi="Traditional Arabic" w:cs="Traditional Arabic"/>
          <w:sz w:val="28"/>
          <w:szCs w:val="28"/>
          <w:rtl/>
          <w:lang w:val="fr-FR" w:bidi="ar-DZ"/>
        </w:rPr>
        <w:t>التدقيق</w:t>
      </w:r>
      <w:r w:rsidRPr="00DE27E0">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bidi="ar-DZ"/>
        </w:rPr>
        <w:t>، حيث 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 في كل من العبارات رقم ( 2,3,4,5,8,10) بإتجاه إيجابي "موافق"، أما في العبارات رقم (1,6,7,9) فكانت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نتائج أراء أفراد عينة الدراسة بإتجاه "محايد"، ومن خلال المتوسط الحسابي الإجمالي عبارات المحور والذي يبلغ 2.41 نلاحظ أن اتجاه العينة ايجابي، وهذا ما يوضحها الإنحراف المعياري حيث بلغ 0.30. </w:t>
      </w:r>
    </w:p>
    <w:p w:rsidR="004F49F5" w:rsidRDefault="004F49F5" w:rsidP="004F49F5">
      <w:pPr>
        <w:tabs>
          <w:tab w:val="left" w:pos="2545"/>
        </w:tabs>
        <w:jc w:val="both"/>
        <w:rPr>
          <w:rFonts w:ascii="Traditional Arabic" w:hAnsi="Traditional Arabic" w:cs="Traditional Arabic"/>
          <w:b/>
          <w:bCs/>
          <w:sz w:val="32"/>
          <w:szCs w:val="32"/>
          <w:rtl/>
          <w:lang w:bidi="ar-DZ"/>
        </w:rPr>
      </w:pPr>
      <w:r w:rsidRPr="00F07413">
        <w:rPr>
          <w:rFonts w:ascii="Traditional Arabic" w:hAnsi="Traditional Arabic" w:cs="Traditional Arabic" w:hint="cs"/>
          <w:b/>
          <w:bCs/>
          <w:sz w:val="32"/>
          <w:szCs w:val="32"/>
          <w:rtl/>
          <w:lang w:bidi="ar-DZ"/>
        </w:rPr>
        <w:lastRenderedPageBreak/>
        <w:t>التفسير:</w:t>
      </w:r>
      <w:r w:rsidRPr="00670148">
        <w:rPr>
          <w:rFonts w:ascii="Traditional Arabic" w:hAnsi="Traditional Arabic" w:cs="Traditional Arabic" w:hint="cs"/>
          <w:b/>
          <w:bCs/>
          <w:sz w:val="32"/>
          <w:szCs w:val="32"/>
          <w:rtl/>
          <w:lang w:bidi="ar-DZ"/>
        </w:rPr>
        <w:t xml:space="preserve"> </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نفسر </w:t>
      </w:r>
      <w:r>
        <w:rPr>
          <w:rFonts w:ascii="Traditional Arabic" w:hAnsi="Traditional Arabic" w:cs="Traditional Arabic" w:hint="cs"/>
          <w:sz w:val="28"/>
          <w:szCs w:val="28"/>
          <w:rtl/>
          <w:lang w:val="fr-FR" w:bidi="ar-DZ"/>
        </w:rPr>
        <w:t>إ</w:t>
      </w:r>
      <w:r w:rsidRPr="00DE27E0">
        <w:rPr>
          <w:rFonts w:ascii="Traditional Arabic" w:hAnsi="Traditional Arabic" w:cs="Traditional Arabic"/>
          <w:sz w:val="28"/>
          <w:szCs w:val="28"/>
          <w:rtl/>
          <w:lang w:val="fr-FR" w:bidi="ar-DZ"/>
        </w:rPr>
        <w:t xml:space="preserve">لتزام </w:t>
      </w:r>
      <w:r w:rsidR="00CE453C">
        <w:rPr>
          <w:rFonts w:ascii="Traditional Arabic" w:hAnsi="Traditional Arabic" w:cs="Traditional Arabic"/>
          <w:sz w:val="28"/>
          <w:szCs w:val="28"/>
          <w:rtl/>
          <w:lang w:val="fr-FR" w:bidi="ar-DZ"/>
        </w:rPr>
        <w:t>محافظي</w:t>
      </w:r>
      <w:r w:rsidRPr="00DE27E0">
        <w:rPr>
          <w:rFonts w:ascii="Traditional Arabic" w:hAnsi="Traditional Arabic" w:cs="Traditional Arabic"/>
          <w:sz w:val="28"/>
          <w:szCs w:val="28"/>
          <w:rtl/>
          <w:lang w:val="fr-FR" w:bidi="ar-DZ"/>
        </w:rPr>
        <w:t xml:space="preserve"> الحسابات ب</w:t>
      </w:r>
      <w:r>
        <w:rPr>
          <w:rFonts w:ascii="Traditional Arabic" w:hAnsi="Traditional Arabic" w:cs="Traditional Arabic" w:hint="cs"/>
          <w:sz w:val="28"/>
          <w:szCs w:val="28"/>
          <w:rtl/>
          <w:lang w:val="fr-FR" w:bidi="ar-DZ"/>
        </w:rPr>
        <w:t xml:space="preserve">تطبيق </w:t>
      </w:r>
      <w:r w:rsidRPr="00DE27E0">
        <w:rPr>
          <w:rFonts w:ascii="Traditional Arabic" w:hAnsi="Traditional Arabic" w:cs="Traditional Arabic"/>
          <w:sz w:val="28"/>
          <w:szCs w:val="28"/>
          <w:rtl/>
          <w:lang w:val="fr-FR" w:bidi="ar-DZ"/>
        </w:rPr>
        <w:t xml:space="preserve">معايير </w:t>
      </w:r>
      <w:r w:rsidR="00CE453C">
        <w:rPr>
          <w:rFonts w:ascii="Traditional Arabic" w:hAnsi="Traditional Arabic" w:cs="Traditional Arabic"/>
          <w:sz w:val="28"/>
          <w:szCs w:val="28"/>
          <w:rtl/>
          <w:lang w:val="fr-FR" w:bidi="ar-DZ"/>
        </w:rPr>
        <w:t>التدقيق</w:t>
      </w:r>
      <w:r w:rsidRPr="00DE27E0">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32"/>
          <w:szCs w:val="32"/>
          <w:rtl/>
          <w:lang w:bidi="ar-DZ"/>
        </w:rPr>
        <w:t>هو</w:t>
      </w:r>
      <w:r w:rsidRPr="00670148">
        <w:rPr>
          <w:rFonts w:ascii="Traditional Arabic" w:hAnsi="Traditional Arabic" w:cs="Traditional Arabic" w:hint="cs"/>
          <w:b/>
          <w:bCs/>
          <w:sz w:val="32"/>
          <w:szCs w:val="32"/>
          <w:rtl/>
          <w:lang w:bidi="ar-DZ"/>
        </w:rPr>
        <w:t xml:space="preserve"> </w:t>
      </w:r>
      <w:r w:rsidRPr="006043CB">
        <w:rPr>
          <w:rFonts w:ascii="Traditional Arabic" w:hAnsi="Traditional Arabic" w:cs="Traditional Arabic"/>
          <w:sz w:val="28"/>
          <w:szCs w:val="28"/>
          <w:rtl/>
          <w:lang w:val="fr-FR" w:bidi="ar-DZ"/>
        </w:rPr>
        <w:t>إستقلالية المراجع الكفء</w:t>
      </w:r>
      <w:r>
        <w:rPr>
          <w:rFonts w:ascii="Traditional Arabic" w:hAnsi="Traditional Arabic" w:cs="Traditional Arabic" w:hint="cs"/>
          <w:sz w:val="28"/>
          <w:szCs w:val="28"/>
          <w:rtl/>
          <w:lang w:val="fr-FR" w:bidi="ar-DZ"/>
        </w:rPr>
        <w:t>،</w:t>
      </w:r>
      <w:r w:rsidRPr="00856A3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 xml:space="preserve">بذل المراجع </w:t>
      </w:r>
      <w:r>
        <w:rPr>
          <w:rFonts w:ascii="Traditional Arabic" w:hAnsi="Traditional Arabic" w:cs="Traditional Arabic" w:hint="cs"/>
          <w:sz w:val="28"/>
          <w:szCs w:val="28"/>
          <w:rtl/>
          <w:lang w:val="fr-FR" w:bidi="ar-DZ"/>
        </w:rPr>
        <w:t>ال</w:t>
      </w:r>
      <w:r w:rsidRPr="006043CB">
        <w:rPr>
          <w:rFonts w:ascii="Traditional Arabic" w:hAnsi="Traditional Arabic" w:cs="Traditional Arabic"/>
          <w:sz w:val="28"/>
          <w:szCs w:val="28"/>
          <w:rtl/>
          <w:lang w:val="fr-FR" w:bidi="ar-DZ"/>
        </w:rPr>
        <w:t>عناية المهنية</w:t>
      </w:r>
      <w:r>
        <w:rPr>
          <w:rFonts w:ascii="Traditional Arabic" w:hAnsi="Traditional Arabic" w:cs="Traditional Arabic" w:hint="cs"/>
          <w:sz w:val="28"/>
          <w:szCs w:val="28"/>
          <w:rtl/>
          <w:lang w:val="fr-FR" w:bidi="ar-DZ"/>
        </w:rPr>
        <w:t xml:space="preserve"> اللازمة،</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التخطيط المسبق</w:t>
      </w:r>
      <w:r w:rsidRPr="00856A35">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xml:space="preserve">قبل </w:t>
      </w:r>
      <w:r w:rsidRPr="006043CB">
        <w:rPr>
          <w:rFonts w:ascii="Traditional Arabic" w:hAnsi="Traditional Arabic" w:cs="Traditional Arabic"/>
          <w:sz w:val="28"/>
          <w:szCs w:val="28"/>
          <w:rtl/>
          <w:lang w:val="fr-FR" w:bidi="ar-DZ"/>
        </w:rPr>
        <w:t xml:space="preserve">القيام بعملية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hint="cs"/>
          <w:sz w:val="28"/>
          <w:szCs w:val="28"/>
          <w:rtl/>
          <w:lang w:val="fr-FR" w:bidi="ar-DZ"/>
        </w:rPr>
        <w:t>،</w:t>
      </w:r>
      <w:r w:rsidRPr="006043CB">
        <w:rPr>
          <w:rFonts w:ascii="Traditional Arabic" w:hAnsi="Traditional Arabic" w:cs="Traditional Arabic"/>
          <w:sz w:val="28"/>
          <w:szCs w:val="28"/>
          <w:rtl/>
          <w:lang w:val="fr-FR" w:bidi="ar-DZ"/>
        </w:rPr>
        <w:t xml:space="preserve"> الإشارة إلى أن القوائم المالية أعدت وفقا للمبادئ المحاسبية</w:t>
      </w:r>
      <w:r>
        <w:rPr>
          <w:rFonts w:ascii="Traditional Arabic" w:hAnsi="Traditional Arabic" w:cs="Traditional Arabic" w:hint="cs"/>
          <w:sz w:val="28"/>
          <w:szCs w:val="28"/>
          <w:rtl/>
          <w:lang w:val="fr-FR" w:bidi="ar-DZ"/>
        </w:rPr>
        <w:t>،</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إستعمال المراجع تأكيدات الخارجية بهدف حصول على أدلة مثبتة (معيار رقم505)</w:t>
      </w:r>
      <w:r>
        <w:rPr>
          <w:rFonts w:ascii="Traditional Arabic" w:hAnsi="Traditional Arabic" w:cs="Traditional Arabic" w:hint="cs"/>
          <w:sz w:val="28"/>
          <w:szCs w:val="28"/>
          <w:rtl/>
          <w:lang w:val="fr-FR" w:bidi="ar-DZ"/>
        </w:rPr>
        <w:t>،</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التصريحات الكتابية المتعلقة بإعداد الكشوف المالية ضرورية بالنسبة للمراجع (معيار رقم580)</w:t>
      </w:r>
      <w:r>
        <w:rPr>
          <w:rFonts w:ascii="Traditional Arabic" w:hAnsi="Traditional Arabic" w:cs="Traditional Arabic" w:hint="cs"/>
          <w:sz w:val="28"/>
          <w:szCs w:val="28"/>
          <w:rtl/>
          <w:lang w:val="fr-FR" w:bidi="ar-DZ"/>
        </w:rPr>
        <w:t>.</w:t>
      </w:r>
    </w:p>
    <w:p w:rsidR="004F49F5" w:rsidRDefault="004F49F5" w:rsidP="004F49F5">
      <w:pPr>
        <w:tabs>
          <w:tab w:val="left" w:pos="2545"/>
        </w:tabs>
        <w:jc w:val="both"/>
        <w:rPr>
          <w:rFonts w:ascii="Simplified Arabic" w:hAnsi="Simplified Arabic" w:cs="Simplified Arabic"/>
          <w:b/>
          <w:bCs/>
          <w:sz w:val="28"/>
          <w:szCs w:val="28"/>
          <w:u w:val="single"/>
          <w:rtl/>
          <w:lang w:val="fr-FR" w:bidi="ar-DZ"/>
        </w:rPr>
      </w:pPr>
      <w:r>
        <w:rPr>
          <w:rFonts w:ascii="Traditional Arabic" w:hAnsi="Traditional Arabic" w:cs="Traditional Arabic" w:hint="cs"/>
          <w:sz w:val="28"/>
          <w:szCs w:val="28"/>
          <w:rtl/>
          <w:lang w:val="fr-FR" w:bidi="ar-DZ"/>
        </w:rPr>
        <w:t xml:space="preserve"> </w:t>
      </w:r>
      <w:r>
        <w:rPr>
          <w:rFonts w:ascii="Simplified Arabic" w:hAnsi="Simplified Arabic" w:cs="Simplified Arabic" w:hint="cs"/>
          <w:b/>
          <w:bCs/>
          <w:sz w:val="28"/>
          <w:szCs w:val="28"/>
          <w:u w:val="single"/>
          <w:rtl/>
          <w:lang w:val="fr-FR" w:bidi="ar-DZ"/>
        </w:rPr>
        <w:t xml:space="preserve">الفرع الثالث: تحليل مدى توافق معايير </w:t>
      </w:r>
      <w:r w:rsidR="00CE453C">
        <w:rPr>
          <w:rFonts w:ascii="Simplified Arabic" w:hAnsi="Simplified Arabic" w:cs="Simplified Arabic" w:hint="cs"/>
          <w:b/>
          <w:bCs/>
          <w:sz w:val="28"/>
          <w:szCs w:val="28"/>
          <w:u w:val="single"/>
          <w:rtl/>
          <w:lang w:val="fr-FR" w:bidi="ar-DZ"/>
        </w:rPr>
        <w:t>التدقيق</w:t>
      </w:r>
      <w:r>
        <w:rPr>
          <w:rFonts w:ascii="Simplified Arabic" w:hAnsi="Simplified Arabic" w:cs="Simplified Arabic" w:hint="cs"/>
          <w:b/>
          <w:bCs/>
          <w:sz w:val="28"/>
          <w:szCs w:val="28"/>
          <w:u w:val="single"/>
          <w:rtl/>
          <w:lang w:val="fr-FR" w:bidi="ar-DZ"/>
        </w:rPr>
        <w:t xml:space="preserve"> الجزائرية مع معايير </w:t>
      </w:r>
      <w:r w:rsidR="00CE453C">
        <w:rPr>
          <w:rFonts w:ascii="Simplified Arabic" w:hAnsi="Simplified Arabic" w:cs="Simplified Arabic" w:hint="cs"/>
          <w:b/>
          <w:bCs/>
          <w:sz w:val="28"/>
          <w:szCs w:val="28"/>
          <w:u w:val="single"/>
          <w:rtl/>
          <w:lang w:val="fr-FR" w:bidi="ar-DZ"/>
        </w:rPr>
        <w:t>التدقيق</w:t>
      </w:r>
      <w:r>
        <w:rPr>
          <w:rFonts w:ascii="Simplified Arabic" w:hAnsi="Simplified Arabic" w:cs="Simplified Arabic" w:hint="cs"/>
          <w:b/>
          <w:bCs/>
          <w:sz w:val="28"/>
          <w:szCs w:val="28"/>
          <w:u w:val="single"/>
          <w:rtl/>
          <w:lang w:val="fr-FR" w:bidi="ar-DZ"/>
        </w:rPr>
        <w:t xml:space="preserve"> الدولية.</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     بعد التحليل الإحصائي للمحور الثالث لمعرفة اتجاه أراء عينة الدراسة حول </w:t>
      </w:r>
      <w:r w:rsidRPr="00DE27E0">
        <w:rPr>
          <w:rFonts w:ascii="Traditional Arabic" w:hAnsi="Traditional Arabic" w:cs="Traditional Arabic"/>
          <w:sz w:val="28"/>
          <w:szCs w:val="28"/>
          <w:rtl/>
          <w:lang w:val="fr-FR" w:bidi="ar-DZ"/>
        </w:rPr>
        <w:t xml:space="preserve">مدى </w:t>
      </w:r>
      <w:r w:rsidRPr="003109B6">
        <w:rPr>
          <w:rFonts w:ascii="Traditional Arabic" w:hAnsi="Traditional Arabic" w:cs="Traditional Arabic"/>
          <w:sz w:val="28"/>
          <w:szCs w:val="28"/>
          <w:rtl/>
          <w:lang w:val="fr-FR" w:bidi="ar-DZ"/>
        </w:rPr>
        <w:t xml:space="preserve">توافق معايير </w:t>
      </w:r>
      <w:r w:rsidR="00CE453C">
        <w:rPr>
          <w:rFonts w:ascii="Traditional Arabic" w:hAnsi="Traditional Arabic" w:cs="Traditional Arabic"/>
          <w:sz w:val="28"/>
          <w:szCs w:val="28"/>
          <w:rtl/>
          <w:lang w:val="fr-FR" w:bidi="ar-DZ"/>
        </w:rPr>
        <w:t>التدقيق</w:t>
      </w:r>
      <w:r w:rsidRPr="003109B6">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sidRPr="003109B6">
        <w:rPr>
          <w:rFonts w:ascii="Traditional Arabic" w:hAnsi="Traditional Arabic" w:cs="Traditional Arabic"/>
          <w:sz w:val="28"/>
          <w:szCs w:val="28"/>
          <w:rtl/>
          <w:lang w:val="fr-FR" w:bidi="ar-DZ"/>
        </w:rPr>
        <w:t xml:space="preserve"> الدولية</w:t>
      </w:r>
      <w:r w:rsidRPr="003109B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من خلال</w:t>
      </w:r>
      <w:r w:rsidRPr="00CA4BAD">
        <w:rPr>
          <w:rFonts w:ascii="Traditional Arabic" w:hAnsi="Traditional Arabic" w:cs="Traditional Arabic"/>
          <w:sz w:val="28"/>
          <w:szCs w:val="28"/>
          <w:rtl/>
          <w:lang w:bidi="ar-DZ"/>
        </w:rPr>
        <w:t xml:space="preserve"> </w:t>
      </w:r>
      <w:r w:rsidRPr="003109B6">
        <w:rPr>
          <w:rFonts w:ascii="Traditional Arabic" w:hAnsi="Traditional Arabic" w:cs="Traditional Arabic"/>
          <w:sz w:val="28"/>
          <w:szCs w:val="28"/>
          <w:rtl/>
          <w:lang w:bidi="ar-DZ"/>
        </w:rPr>
        <w:t>الآراء</w:t>
      </w:r>
      <w:r>
        <w:rPr>
          <w:rFonts w:ascii="Traditional Arabic" w:hAnsi="Traditional Arabic" w:cs="Traditional Arabic" w:hint="cs"/>
          <w:sz w:val="28"/>
          <w:szCs w:val="28"/>
          <w:rtl/>
          <w:lang w:bidi="ar-DZ"/>
        </w:rPr>
        <w:t xml:space="preserve">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 بالجزائر </w:t>
      </w:r>
      <w:r w:rsidRPr="003109B6">
        <w:rPr>
          <w:rFonts w:ascii="Traditional Arabic" w:hAnsi="Traditional Arabic" w:cs="Traditional Arabic"/>
          <w:sz w:val="28"/>
          <w:szCs w:val="28"/>
          <w:rtl/>
          <w:lang w:bidi="ar-DZ"/>
        </w:rPr>
        <w:t>الذي موضح في الجدول رقم</w:t>
      </w:r>
      <w:r>
        <w:rPr>
          <w:rFonts w:ascii="Traditional Arabic" w:hAnsi="Traditional Arabic" w:cs="Traditional Arabic" w:hint="cs"/>
          <w:sz w:val="28"/>
          <w:szCs w:val="28"/>
          <w:rtl/>
          <w:lang w:bidi="ar-DZ"/>
        </w:rPr>
        <w:t xml:space="preserve"> </w:t>
      </w:r>
      <w:r w:rsidRPr="003109B6">
        <w:rPr>
          <w:rFonts w:ascii="Traditional Arabic" w:hAnsi="Traditional Arabic" w:cs="Traditional Arabic"/>
          <w:sz w:val="28"/>
          <w:szCs w:val="28"/>
          <w:rtl/>
          <w:lang w:bidi="ar-DZ"/>
        </w:rPr>
        <w:t>(1</w:t>
      </w:r>
      <w:r>
        <w:rPr>
          <w:rFonts w:ascii="Traditional Arabic" w:hAnsi="Traditional Arabic" w:cs="Traditional Arabic" w:hint="cs"/>
          <w:sz w:val="28"/>
          <w:szCs w:val="28"/>
          <w:rtl/>
          <w:lang w:bidi="ar-DZ"/>
        </w:rPr>
        <w:t>2</w:t>
      </w:r>
      <w:r w:rsidRPr="003109B6">
        <w:rPr>
          <w:rFonts w:ascii="Traditional Arabic" w:hAnsi="Traditional Arabic" w:cs="Traditional Arabic"/>
          <w:sz w:val="28"/>
          <w:szCs w:val="28"/>
          <w:rtl/>
          <w:lang w:bidi="ar-DZ"/>
        </w:rPr>
        <w:t>.2)</w:t>
      </w:r>
      <w:r>
        <w:rPr>
          <w:rFonts w:ascii="Traditional Arabic" w:hAnsi="Traditional Arabic" w:cs="Traditional Arabic" w:hint="cs"/>
          <w:sz w:val="28"/>
          <w:szCs w:val="28"/>
          <w:rtl/>
          <w:lang w:bidi="ar-DZ"/>
        </w:rPr>
        <w:t xml:space="preserve">، </w:t>
      </w:r>
      <w:r w:rsidRPr="003109B6">
        <w:rPr>
          <w:rFonts w:ascii="Traditional Arabic" w:hAnsi="Traditional Arabic" w:cs="Traditional Arabic"/>
          <w:sz w:val="28"/>
          <w:szCs w:val="28"/>
          <w:rtl/>
          <w:lang w:bidi="ar-DZ"/>
        </w:rPr>
        <w:t xml:space="preserve">حيث يبين توزيع إجابات العينة حول توجه الآراء </w:t>
      </w:r>
      <w:r w:rsidR="00CE453C">
        <w:rPr>
          <w:rFonts w:ascii="Traditional Arabic" w:hAnsi="Traditional Arabic" w:cs="Traditional Arabic"/>
          <w:sz w:val="28"/>
          <w:szCs w:val="28"/>
          <w:rtl/>
          <w:lang w:bidi="ar-DZ"/>
        </w:rPr>
        <w:t>محافظي</w:t>
      </w:r>
      <w:r w:rsidRPr="003109B6">
        <w:rPr>
          <w:rFonts w:ascii="Traditional Arabic" w:hAnsi="Traditional Arabic" w:cs="Traditional Arabic"/>
          <w:sz w:val="28"/>
          <w:szCs w:val="28"/>
          <w:rtl/>
          <w:lang w:bidi="ar-DZ"/>
        </w:rPr>
        <w:t>ن نحو</w:t>
      </w:r>
      <w:r>
        <w:rPr>
          <w:rFonts w:ascii="Traditional Arabic" w:hAnsi="Traditional Arabic" w:cs="Traditional Arabic" w:hint="cs"/>
          <w:sz w:val="28"/>
          <w:szCs w:val="28"/>
          <w:rtl/>
          <w:lang w:bidi="ar-DZ"/>
        </w:rPr>
        <w:t xml:space="preserve"> الموافقة أو الرفض.</w:t>
      </w:r>
    </w:p>
    <w:p w:rsidR="004F49F5" w:rsidRDefault="004F49F5" w:rsidP="004F49F5">
      <w:pPr>
        <w:tabs>
          <w:tab w:val="left" w:pos="2545"/>
        </w:tabs>
        <w:rPr>
          <w:rFonts w:ascii="Traditional Arabic" w:hAnsi="Traditional Arabic" w:cs="Traditional Arabic"/>
          <w:sz w:val="28"/>
          <w:szCs w:val="28"/>
          <w:rtl/>
          <w:lang w:bidi="ar-DZ"/>
        </w:rPr>
      </w:pPr>
    </w:p>
    <w:p w:rsidR="004F49F5" w:rsidRPr="00C82FD2" w:rsidRDefault="004F49F5" w:rsidP="004F49F5">
      <w:pPr>
        <w:tabs>
          <w:tab w:val="left" w:pos="2545"/>
        </w:tabs>
        <w:spacing w:after="0"/>
        <w:rPr>
          <w:rFonts w:ascii="Traditional Arabic" w:hAnsi="Traditional Arabic" w:cs="Traditional Arabic"/>
          <w:b/>
          <w:bCs/>
          <w:sz w:val="28"/>
          <w:szCs w:val="28"/>
          <w:rtl/>
          <w:lang w:bidi="ar-DZ"/>
        </w:rPr>
      </w:pPr>
      <w:r w:rsidRPr="00C82FD2">
        <w:rPr>
          <w:rFonts w:ascii="Traditional Arabic" w:hAnsi="Traditional Arabic" w:cs="Traditional Arabic" w:hint="cs"/>
          <w:b/>
          <w:bCs/>
          <w:sz w:val="28"/>
          <w:szCs w:val="28"/>
          <w:rtl/>
          <w:lang w:bidi="ar-DZ"/>
        </w:rPr>
        <w:t xml:space="preserve">الجدول رقم(12.2):نتائج أراء أفراد عينة الدراسة حول </w:t>
      </w:r>
      <w:r w:rsidRPr="00C82FD2">
        <w:rPr>
          <w:rFonts w:ascii="Traditional Arabic" w:hAnsi="Traditional Arabic" w:cs="Traditional Arabic"/>
          <w:b/>
          <w:bCs/>
          <w:sz w:val="28"/>
          <w:szCs w:val="28"/>
          <w:rtl/>
          <w:lang w:val="fr-FR" w:bidi="ar-DZ"/>
        </w:rPr>
        <w:t xml:space="preserve">مدى توافق معايير </w:t>
      </w:r>
      <w:r w:rsidR="00CE453C">
        <w:rPr>
          <w:rFonts w:ascii="Traditional Arabic" w:hAnsi="Traditional Arabic" w:cs="Traditional Arabic"/>
          <w:b/>
          <w:bCs/>
          <w:sz w:val="28"/>
          <w:szCs w:val="28"/>
          <w:rtl/>
          <w:lang w:val="fr-FR" w:bidi="ar-DZ"/>
        </w:rPr>
        <w:t>التدقيق</w:t>
      </w:r>
      <w:r w:rsidRPr="00C82FD2">
        <w:rPr>
          <w:rFonts w:ascii="Traditional Arabic" w:hAnsi="Traditional Arabic" w:cs="Traditional Arabic"/>
          <w:b/>
          <w:bCs/>
          <w:sz w:val="28"/>
          <w:szCs w:val="28"/>
          <w:rtl/>
          <w:lang w:val="fr-FR" w:bidi="ar-DZ"/>
        </w:rPr>
        <w:t xml:space="preserve"> الجزائرية مع معايير </w:t>
      </w:r>
      <w:r w:rsidR="00CE453C">
        <w:rPr>
          <w:rFonts w:ascii="Traditional Arabic" w:hAnsi="Traditional Arabic" w:cs="Traditional Arabic"/>
          <w:b/>
          <w:bCs/>
          <w:sz w:val="28"/>
          <w:szCs w:val="28"/>
          <w:rtl/>
          <w:lang w:val="fr-FR" w:bidi="ar-DZ"/>
        </w:rPr>
        <w:t>التدقيق</w:t>
      </w:r>
      <w:r w:rsidRPr="00C82FD2">
        <w:rPr>
          <w:rFonts w:ascii="Traditional Arabic" w:hAnsi="Traditional Arabic" w:cs="Traditional Arabic" w:hint="cs"/>
          <w:b/>
          <w:bCs/>
          <w:sz w:val="28"/>
          <w:szCs w:val="28"/>
          <w:rtl/>
          <w:lang w:val="fr-FR" w:bidi="ar-DZ"/>
        </w:rPr>
        <w:t xml:space="preserve"> الدولية</w:t>
      </w:r>
    </w:p>
    <w:tbl>
      <w:tblPr>
        <w:bidiVisual/>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688"/>
        <w:gridCol w:w="706"/>
        <w:gridCol w:w="705"/>
        <w:gridCol w:w="705"/>
        <w:gridCol w:w="992"/>
        <w:gridCol w:w="1180"/>
        <w:gridCol w:w="936"/>
      </w:tblGrid>
      <w:tr w:rsidR="004F49F5" w:rsidRPr="0091444F" w:rsidTr="0061416F">
        <w:trPr>
          <w:trHeight w:val="569"/>
        </w:trPr>
        <w:tc>
          <w:tcPr>
            <w:tcW w:w="529"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الرقم</w:t>
            </w:r>
          </w:p>
        </w:tc>
        <w:tc>
          <w:tcPr>
            <w:tcW w:w="3688"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العبارات</w:t>
            </w:r>
          </w:p>
        </w:tc>
        <w:tc>
          <w:tcPr>
            <w:tcW w:w="706"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c>
          <w:tcPr>
            <w:tcW w:w="705"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غير موافق</w:t>
            </w:r>
          </w:p>
        </w:tc>
        <w:tc>
          <w:tcPr>
            <w:tcW w:w="705"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c>
          <w:tcPr>
            <w:tcW w:w="992"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متوسط الحسابي</w:t>
            </w:r>
          </w:p>
        </w:tc>
        <w:tc>
          <w:tcPr>
            <w:tcW w:w="1180"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الإنحراف المعياري</w:t>
            </w:r>
          </w:p>
        </w:tc>
        <w:tc>
          <w:tcPr>
            <w:tcW w:w="936"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hint="cs"/>
                <w:sz w:val="28"/>
                <w:szCs w:val="28"/>
                <w:rtl/>
                <w:lang w:val="fr-FR" w:bidi="ar-DZ"/>
              </w:rPr>
              <w:t>اتجاه أراء العينة</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w:t>
            </w:r>
          </w:p>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tc>
        <w:tc>
          <w:tcPr>
            <w:tcW w:w="3688"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إن توجه الجزائر للمعايير المحاسبية حتم عليها تطبيق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71</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10</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2.6042</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0.67602</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2</w:t>
            </w:r>
          </w:p>
        </w:tc>
        <w:tc>
          <w:tcPr>
            <w:tcW w:w="3688"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من بين شروط الإنضمام إلى المنظمة العالمية للتجارة الإلتزام بتطبيق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60</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10</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30</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2.5000</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0.68417</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3</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تساعد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 من تقليل التفاوت في الممارسات المهنية في الجزائر مع الدول الأجنبية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77</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8</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2.6875</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0.62420</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463"/>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4</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من ضروري تبني الجزائر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58</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2.4167</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0.76724</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5</w:t>
            </w:r>
          </w:p>
        </w:tc>
        <w:tc>
          <w:tcPr>
            <w:tcW w:w="3688"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النصوص القانونية المنظمة لمهنة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 تتوافق مع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14</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44</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42</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1.7083</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0.71335</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6</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تطور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 يؤثر على ضرورة تطوير مهنة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70</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15</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2.5625</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0.71108</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موافق</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7</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فاعلية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 تتحقق في ظل سؤ التنظيم الداخلي على مستوى مكاتب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بالجزائر</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24</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46</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30</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1.7917</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0.82406</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8</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يوجد توافق لواقع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 مع الواقع </w:t>
            </w:r>
            <w:r w:rsidRPr="0091444F">
              <w:rPr>
                <w:rFonts w:ascii="Traditional Arabic" w:hAnsi="Traditional Arabic" w:cs="Traditional Arabic"/>
                <w:sz w:val="28"/>
                <w:szCs w:val="28"/>
                <w:rtl/>
                <w:lang w:val="fr-FR" w:bidi="ar-DZ"/>
              </w:rPr>
              <w:lastRenderedPageBreak/>
              <w:t>الدولي</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lastRenderedPageBreak/>
              <w:t>21</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44</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35</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1.7708</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0.77842</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9</w:t>
            </w:r>
          </w:p>
        </w:tc>
        <w:tc>
          <w:tcPr>
            <w:tcW w:w="3688" w:type="dxa"/>
          </w:tcPr>
          <w:p w:rsidR="004F49F5" w:rsidRPr="0091444F" w:rsidRDefault="004F49F5" w:rsidP="00DD1109">
            <w:pPr>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توحيد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على المستوى الدولي يؤثر على إستقلالية مهنة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في الجزائر</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31</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38</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31</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1.9375</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0.83555</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529"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10</w:t>
            </w:r>
          </w:p>
        </w:tc>
        <w:tc>
          <w:tcPr>
            <w:tcW w:w="3688"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 xml:space="preserve">تتوافق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sidRPr="0091444F">
              <w:rPr>
                <w:rFonts w:ascii="Traditional Arabic" w:hAnsi="Traditional Arabic" w:cs="Traditional Arabic"/>
                <w:sz w:val="28"/>
                <w:szCs w:val="28"/>
                <w:rtl/>
                <w:lang w:val="fr-FR" w:bidi="ar-DZ"/>
              </w:rPr>
              <w:t xml:space="preserve"> الدولية</w:t>
            </w:r>
          </w:p>
        </w:tc>
        <w:tc>
          <w:tcPr>
            <w:tcW w:w="70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bidi w:val="0"/>
              <w:spacing w:after="0" w:line="240" w:lineRule="auto"/>
              <w:jc w:val="center"/>
              <w:rPr>
                <w:rFonts w:ascii="Traditional Arabic" w:hAnsi="Traditional Arabic" w:cs="Traditional Arabic"/>
                <w:sz w:val="28"/>
                <w:szCs w:val="28"/>
                <w:lang w:val="fr-FR" w:bidi="ar-DZ"/>
              </w:rPr>
            </w:pPr>
            <w:r w:rsidRPr="0091444F">
              <w:rPr>
                <w:rFonts w:ascii="Traditional Arabic" w:hAnsi="Traditional Arabic" w:cs="Traditional Arabic"/>
                <w:sz w:val="28"/>
                <w:szCs w:val="28"/>
                <w:lang w:val="fr-FR" w:bidi="ar-DZ"/>
              </w:rPr>
              <w:t>27</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23</w:t>
            </w:r>
          </w:p>
        </w:tc>
        <w:tc>
          <w:tcPr>
            <w:tcW w:w="705"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50</w:t>
            </w:r>
          </w:p>
        </w:tc>
        <w:tc>
          <w:tcPr>
            <w:tcW w:w="992"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2.0417</w:t>
            </w:r>
          </w:p>
        </w:tc>
        <w:tc>
          <w:tcPr>
            <w:tcW w:w="1180"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0.71335</w:t>
            </w:r>
          </w:p>
        </w:tc>
        <w:tc>
          <w:tcPr>
            <w:tcW w:w="936" w:type="dxa"/>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r w:rsidR="004F49F5" w:rsidRPr="0091444F" w:rsidTr="0061416F">
        <w:trPr>
          <w:trHeight w:val="569"/>
        </w:trPr>
        <w:tc>
          <w:tcPr>
            <w:tcW w:w="4217" w:type="dxa"/>
            <w:gridSpan w:val="2"/>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ascii="Traditional Arabic" w:hAnsi="Traditional Arabic" w:cs="Traditional Arabic" w:hint="cs"/>
                <w:sz w:val="28"/>
                <w:szCs w:val="28"/>
                <w:rtl/>
                <w:lang w:val="fr-FR" w:bidi="ar-DZ"/>
              </w:rPr>
              <w:t>جميع عبارات المحور</w:t>
            </w:r>
          </w:p>
        </w:tc>
        <w:tc>
          <w:tcPr>
            <w:tcW w:w="2116" w:type="dxa"/>
            <w:gridSpan w:val="3"/>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p>
        </w:tc>
        <w:tc>
          <w:tcPr>
            <w:tcW w:w="992"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2.2021</w:t>
            </w:r>
          </w:p>
        </w:tc>
        <w:tc>
          <w:tcPr>
            <w:tcW w:w="1180"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0.30976</w:t>
            </w:r>
          </w:p>
        </w:tc>
        <w:tc>
          <w:tcPr>
            <w:tcW w:w="936" w:type="dxa"/>
            <w:shd w:val="clear" w:color="auto" w:fill="BFBFBF"/>
          </w:tcPr>
          <w:p w:rsidR="004F49F5" w:rsidRPr="0091444F" w:rsidRDefault="004F49F5" w:rsidP="00DD1109">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Fonts w:ascii="Traditional Arabic" w:hAnsi="Traditional Arabic" w:cs="Traditional Arabic"/>
                <w:sz w:val="28"/>
                <w:szCs w:val="28"/>
                <w:rtl/>
                <w:lang w:val="fr-FR" w:bidi="ar-DZ"/>
              </w:rPr>
            </w:pPr>
            <w:r w:rsidRPr="0091444F">
              <w:rPr>
                <w:rFonts w:ascii="Traditional Arabic" w:hAnsi="Traditional Arabic" w:cs="Traditional Arabic"/>
                <w:sz w:val="28"/>
                <w:szCs w:val="28"/>
                <w:rtl/>
                <w:lang w:val="fr-FR" w:bidi="ar-DZ"/>
              </w:rPr>
              <w:t>محايد</w:t>
            </w:r>
          </w:p>
        </w:tc>
      </w:tr>
    </w:tbl>
    <w:p w:rsidR="004F49F5" w:rsidRDefault="004F49F5" w:rsidP="00DD1109">
      <w:pPr>
        <w:tabs>
          <w:tab w:val="left" w:pos="2545"/>
        </w:tabs>
        <w:spacing w:after="0"/>
        <w:jc w:val="center"/>
        <w:rPr>
          <w:rFonts w:ascii="Traditional Arabic" w:hAnsi="Traditional Arabic" w:cs="Traditional Arabic"/>
          <w:sz w:val="28"/>
          <w:szCs w:val="28"/>
          <w:rtl/>
          <w:lang w:bidi="ar-DZ"/>
        </w:rPr>
      </w:pPr>
      <w:r w:rsidRPr="009B3A06">
        <w:rPr>
          <w:rFonts w:ascii="Traditional Arabic" w:hAnsi="Traditional Arabic" w:cs="Traditional Arabic" w:hint="cs"/>
          <w:b/>
          <w:bCs/>
          <w:sz w:val="28"/>
          <w:szCs w:val="28"/>
          <w:rtl/>
          <w:lang w:bidi="ar-DZ"/>
        </w:rPr>
        <w:t>المصدر:</w:t>
      </w:r>
      <w:r w:rsidR="00EA03C2">
        <w:rPr>
          <w:rFonts w:ascii="Traditional Arabic" w:hAnsi="Traditional Arabic" w:cs="Traditional Arabic" w:hint="cs"/>
          <w:sz w:val="28"/>
          <w:szCs w:val="28"/>
          <w:rtl/>
          <w:lang w:bidi="ar-DZ"/>
        </w:rPr>
        <w:t xml:space="preserve"> من إعداد الطالب</w:t>
      </w:r>
      <w:r>
        <w:rPr>
          <w:rFonts w:ascii="Traditional Arabic" w:hAnsi="Traditional Arabic" w:cs="Traditional Arabic" w:hint="cs"/>
          <w:sz w:val="28"/>
          <w:szCs w:val="28"/>
          <w:rtl/>
          <w:lang w:bidi="ar-DZ"/>
        </w:rPr>
        <w:t xml:space="preserve"> استنادا إلى الإستبيان</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     من خلال مطالعة بيانات الواردة في الجدول رقم (12.2) يتضح أن المتوسطات الحسابية بالنسبة لعينة الدراسة قد تراوحت ما بين 2.68 و1.70، وإن العبارة رقم (3) التي تنص على" </w:t>
      </w:r>
      <w:r w:rsidRPr="00011560">
        <w:rPr>
          <w:rFonts w:ascii="Traditional Arabic" w:hAnsi="Traditional Arabic" w:cs="Traditional Arabic"/>
          <w:sz w:val="28"/>
          <w:szCs w:val="28"/>
          <w:rtl/>
          <w:lang w:val="fr-FR" w:bidi="ar-DZ"/>
        </w:rPr>
        <w:t xml:space="preserve">تساعد معايير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الدولية من تقليل التفاوت في الممارسات المهنية في الجزائر مع الدول الأجنبية</w:t>
      </w:r>
      <w:r w:rsidRPr="006043CB">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تمثل الأعلى بين متوسطات الإجابات،  حيث بلغ متوسطها الحسابي 2.68 أما إنحراف معياري فقد بلغ 0.62، في حين أن العبارة رقم (5)، التي تنص على أن "</w:t>
      </w:r>
      <w:r w:rsidRPr="00E9750F">
        <w:rPr>
          <w:rFonts w:ascii="Traditional Arabic" w:hAnsi="Traditional Arabic" w:cs="Traditional Arabic"/>
          <w:sz w:val="24"/>
          <w:szCs w:val="24"/>
          <w:rtl/>
          <w:lang w:val="fr-FR" w:bidi="ar-DZ"/>
        </w:rPr>
        <w:t xml:space="preserve"> </w:t>
      </w:r>
      <w:r w:rsidRPr="00011560">
        <w:rPr>
          <w:rFonts w:ascii="Traditional Arabic" w:hAnsi="Traditional Arabic" w:cs="Traditional Arabic"/>
          <w:sz w:val="28"/>
          <w:szCs w:val="28"/>
          <w:rtl/>
          <w:lang w:val="fr-FR" w:bidi="ar-DZ"/>
        </w:rPr>
        <w:t xml:space="preserve">النصوص القانونية المنظمة لمهنة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في الجزائر تتوافق مع معايير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val="fr-FR" w:bidi="ar-DZ"/>
        </w:rPr>
        <w:t>"هي تمثل أقل متوسط حسابي والذي بلغ 1.70 وبإنحراف معياري بالغ 0.71 .</w:t>
      </w:r>
    </w:p>
    <w:p w:rsidR="004F49F5" w:rsidRDefault="004F49F5" w:rsidP="004F49F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val="fr-FR" w:bidi="ar-DZ"/>
        </w:rPr>
        <w:t xml:space="preserve">    من خلال الجدول </w:t>
      </w:r>
      <w:r>
        <w:rPr>
          <w:rFonts w:ascii="Traditional Arabic" w:hAnsi="Traditional Arabic" w:cs="Traditional Arabic" w:hint="cs"/>
          <w:sz w:val="28"/>
          <w:szCs w:val="28"/>
          <w:rtl/>
          <w:lang w:bidi="ar-DZ"/>
        </w:rPr>
        <w:t>رقم (12.2) يت</w:t>
      </w:r>
      <w:r>
        <w:rPr>
          <w:rFonts w:ascii="Traditional Arabic" w:hAnsi="Traditional Arabic" w:cs="Traditional Arabic" w:hint="cs"/>
          <w:sz w:val="28"/>
          <w:szCs w:val="28"/>
          <w:rtl/>
          <w:lang w:val="fr-FR" w:bidi="ar-DZ"/>
        </w:rPr>
        <w:t xml:space="preserve">ضح </w:t>
      </w:r>
      <w:r>
        <w:rPr>
          <w:rFonts w:ascii="Traditional Arabic" w:hAnsi="Traditional Arabic" w:cs="Traditional Arabic" w:hint="cs"/>
          <w:sz w:val="28"/>
          <w:szCs w:val="28"/>
          <w:rtl/>
          <w:lang w:bidi="ar-DZ"/>
        </w:rPr>
        <w:t xml:space="preserve">توجه الآراء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ن حول </w:t>
      </w:r>
      <w:r w:rsidRPr="00DE27E0">
        <w:rPr>
          <w:rFonts w:ascii="Traditional Arabic" w:hAnsi="Traditional Arabic" w:cs="Traditional Arabic"/>
          <w:sz w:val="28"/>
          <w:szCs w:val="28"/>
          <w:rtl/>
          <w:lang w:val="fr-FR" w:bidi="ar-DZ"/>
        </w:rPr>
        <w:t xml:space="preserve">مدى </w:t>
      </w:r>
      <w:r w:rsidRPr="003109B6">
        <w:rPr>
          <w:rFonts w:ascii="Traditional Arabic" w:hAnsi="Traditional Arabic" w:cs="Traditional Arabic"/>
          <w:sz w:val="28"/>
          <w:szCs w:val="28"/>
          <w:rtl/>
          <w:lang w:val="fr-FR" w:bidi="ar-DZ"/>
        </w:rPr>
        <w:t xml:space="preserve">توافق معايير </w:t>
      </w:r>
      <w:r w:rsidR="00CE453C">
        <w:rPr>
          <w:rFonts w:ascii="Traditional Arabic" w:hAnsi="Traditional Arabic" w:cs="Traditional Arabic"/>
          <w:sz w:val="28"/>
          <w:szCs w:val="28"/>
          <w:rtl/>
          <w:lang w:val="fr-FR" w:bidi="ar-DZ"/>
        </w:rPr>
        <w:t>التدقيق</w:t>
      </w:r>
      <w:r w:rsidRPr="003109B6">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hint="cs"/>
          <w:sz w:val="28"/>
          <w:szCs w:val="28"/>
          <w:rtl/>
          <w:lang w:val="fr-FR" w:bidi="ar-DZ"/>
        </w:rPr>
        <w:t xml:space="preserve"> الدولية</w:t>
      </w:r>
      <w:r>
        <w:rPr>
          <w:rFonts w:ascii="Traditional Arabic" w:hAnsi="Traditional Arabic" w:cs="Traditional Arabic" w:hint="cs"/>
          <w:sz w:val="28"/>
          <w:szCs w:val="28"/>
          <w:rtl/>
          <w:lang w:bidi="ar-DZ"/>
        </w:rPr>
        <w:t xml:space="preserve"> ، حيث 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 في كل من العبارات رقم ( 1,2,3,4,6) بإتجاه إيجابي "موافق"، أما في العبارات رقم (5,7,8,9,10) فكانت</w:t>
      </w:r>
      <w:r w:rsidRPr="00AD4B5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نتائج أراء أفراد عينة الدراسة بإتجاه "محايد"،  ومن خلال المتوسط الحسابي الإجمالي عبارات المحور والذي يبلغ 2.20 نلاحظ أن اتجاه العينة</w:t>
      </w:r>
      <w:r w:rsidRPr="00BD67B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محايد،  وهذا ما يوضحها الإنحراف المعياري حيث بلغ 0.30. </w:t>
      </w:r>
    </w:p>
    <w:p w:rsidR="004F49F5" w:rsidRDefault="004F49F5" w:rsidP="004F49F5">
      <w:pPr>
        <w:tabs>
          <w:tab w:val="left" w:pos="2545"/>
        </w:tabs>
        <w:jc w:val="both"/>
        <w:rPr>
          <w:rFonts w:ascii="Traditional Arabic" w:hAnsi="Traditional Arabic" w:cs="Traditional Arabic"/>
          <w:b/>
          <w:bCs/>
          <w:sz w:val="32"/>
          <w:szCs w:val="32"/>
          <w:rtl/>
          <w:lang w:bidi="ar-DZ"/>
        </w:rPr>
      </w:pPr>
      <w:r w:rsidRPr="00F07413">
        <w:rPr>
          <w:rFonts w:ascii="Traditional Arabic" w:hAnsi="Traditional Arabic" w:cs="Traditional Arabic" w:hint="cs"/>
          <w:b/>
          <w:bCs/>
          <w:sz w:val="32"/>
          <w:szCs w:val="32"/>
          <w:rtl/>
          <w:lang w:bidi="ar-DZ"/>
        </w:rPr>
        <w:t>التفسير:</w:t>
      </w:r>
    </w:p>
    <w:p w:rsidR="004F49F5" w:rsidRDefault="004F49F5" w:rsidP="004F49F5">
      <w:pPr>
        <w:tabs>
          <w:tab w:val="left" w:pos="2545"/>
        </w:tabs>
        <w:jc w:val="both"/>
        <w:rPr>
          <w:rFonts w:ascii="Traditional Arabic" w:hAnsi="Traditional Arabic" w:cs="Traditional Arabic"/>
          <w:sz w:val="28"/>
          <w:szCs w:val="28"/>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ن</w:t>
      </w:r>
      <w:r w:rsidRPr="00C616EC">
        <w:rPr>
          <w:rFonts w:ascii="Traditional Arabic" w:hAnsi="Traditional Arabic" w:cs="Traditional Arabic" w:hint="cs"/>
          <w:sz w:val="32"/>
          <w:szCs w:val="32"/>
          <w:rtl/>
          <w:lang w:bidi="ar-DZ"/>
        </w:rPr>
        <w:t>فسر</w:t>
      </w:r>
      <w:r w:rsidRPr="00670148">
        <w:rPr>
          <w:rFonts w:ascii="Traditional Arabic" w:hAnsi="Traditional Arabic" w:cs="Traditional Arabic" w:hint="cs"/>
          <w:b/>
          <w:bCs/>
          <w:sz w:val="32"/>
          <w:szCs w:val="32"/>
          <w:rtl/>
          <w:lang w:bidi="ar-DZ"/>
        </w:rPr>
        <w:t xml:space="preserve"> </w:t>
      </w:r>
      <w:r w:rsidRPr="003109B6">
        <w:rPr>
          <w:rFonts w:ascii="Traditional Arabic" w:hAnsi="Traditional Arabic" w:cs="Traditional Arabic"/>
          <w:sz w:val="28"/>
          <w:szCs w:val="28"/>
          <w:rtl/>
          <w:lang w:val="fr-FR" w:bidi="ar-DZ"/>
        </w:rPr>
        <w:t xml:space="preserve">توافق معايير </w:t>
      </w:r>
      <w:r w:rsidR="00CE453C">
        <w:rPr>
          <w:rFonts w:ascii="Traditional Arabic" w:hAnsi="Traditional Arabic" w:cs="Traditional Arabic"/>
          <w:sz w:val="28"/>
          <w:szCs w:val="28"/>
          <w:rtl/>
          <w:lang w:val="fr-FR" w:bidi="ar-DZ"/>
        </w:rPr>
        <w:t>التدقيق</w:t>
      </w:r>
      <w:r w:rsidRPr="003109B6">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hint="cs"/>
          <w:sz w:val="28"/>
          <w:szCs w:val="28"/>
          <w:rtl/>
          <w:lang w:val="fr-FR" w:bidi="ar-DZ"/>
        </w:rPr>
        <w:t xml:space="preserve"> الدولية</w:t>
      </w:r>
      <w:r>
        <w:rPr>
          <w:rFonts w:ascii="Traditional Arabic" w:hAnsi="Traditional Arabic" w:cs="Traditional Arabic" w:hint="cs"/>
          <w:sz w:val="28"/>
          <w:szCs w:val="28"/>
          <w:rtl/>
          <w:lang w:bidi="ar-DZ"/>
        </w:rPr>
        <w:t xml:space="preserve"> هو </w:t>
      </w:r>
      <w:r w:rsidRPr="00011560">
        <w:rPr>
          <w:rFonts w:ascii="Traditional Arabic" w:hAnsi="Traditional Arabic" w:cs="Traditional Arabic"/>
          <w:sz w:val="28"/>
          <w:szCs w:val="28"/>
          <w:rtl/>
          <w:lang w:val="fr-FR" w:bidi="ar-DZ"/>
        </w:rPr>
        <w:t xml:space="preserve">توجه الجزائر للمعايير المحاسبية </w:t>
      </w:r>
      <w:r>
        <w:rPr>
          <w:rFonts w:ascii="Traditional Arabic" w:hAnsi="Traditional Arabic" w:cs="Traditional Arabic" w:hint="cs"/>
          <w:sz w:val="28"/>
          <w:szCs w:val="28"/>
          <w:rtl/>
          <w:lang w:val="fr-FR" w:bidi="ar-DZ"/>
        </w:rPr>
        <w:t xml:space="preserve">الأمر الذي </w:t>
      </w:r>
      <w:r w:rsidRPr="00011560">
        <w:rPr>
          <w:rFonts w:ascii="Traditional Arabic" w:hAnsi="Traditional Arabic" w:cs="Traditional Arabic"/>
          <w:sz w:val="28"/>
          <w:szCs w:val="28"/>
          <w:rtl/>
          <w:lang w:val="fr-FR" w:bidi="ar-DZ"/>
        </w:rPr>
        <w:t xml:space="preserve">حتم عليها تطبيق معايير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val="fr-FR" w:bidi="ar-DZ"/>
        </w:rPr>
        <w:t>، و</w:t>
      </w:r>
      <w:r w:rsidRPr="00011560">
        <w:rPr>
          <w:rFonts w:ascii="Traditional Arabic" w:hAnsi="Traditional Arabic" w:cs="Traditional Arabic"/>
          <w:sz w:val="28"/>
          <w:szCs w:val="28"/>
          <w:rtl/>
          <w:lang w:val="fr-FR" w:bidi="ar-DZ"/>
        </w:rPr>
        <w:t xml:space="preserve">من بين شروط الإنضمام إلى المنظمة العالمية للتجارة الإلتزام بتطبيق معايير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val="fr-FR" w:bidi="ar-DZ"/>
        </w:rPr>
        <w:t>،</w:t>
      </w:r>
      <w:r w:rsidRPr="00777866">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xml:space="preserve">كما </w:t>
      </w:r>
      <w:r w:rsidRPr="00011560">
        <w:rPr>
          <w:rFonts w:ascii="Traditional Arabic" w:hAnsi="Traditional Arabic" w:cs="Traditional Arabic"/>
          <w:sz w:val="28"/>
          <w:szCs w:val="28"/>
          <w:rtl/>
          <w:lang w:val="fr-FR" w:bidi="ar-DZ"/>
        </w:rPr>
        <w:t xml:space="preserve">تساعد معايير </w:t>
      </w:r>
      <w:r w:rsidR="00CE453C">
        <w:rPr>
          <w:rFonts w:ascii="Traditional Arabic" w:hAnsi="Traditional Arabic" w:cs="Traditional Arabic"/>
          <w:sz w:val="28"/>
          <w:szCs w:val="28"/>
          <w:rtl/>
          <w:lang w:val="fr-FR" w:bidi="ar-DZ"/>
        </w:rPr>
        <w:t>التدقيق</w:t>
      </w:r>
      <w:r w:rsidRPr="00011560">
        <w:rPr>
          <w:rFonts w:ascii="Traditional Arabic" w:hAnsi="Traditional Arabic" w:cs="Traditional Arabic"/>
          <w:sz w:val="28"/>
          <w:szCs w:val="28"/>
          <w:rtl/>
          <w:lang w:val="fr-FR" w:bidi="ar-DZ"/>
        </w:rPr>
        <w:t xml:space="preserve"> الدولية من تقليل التفاوت في الممارسات المهنية في الجزائر مع الدول الأجنبية</w:t>
      </w:r>
      <w:r>
        <w:rPr>
          <w:rFonts w:ascii="Traditional Arabic" w:hAnsi="Traditional Arabic" w:cs="Traditional Arabic" w:hint="cs"/>
          <w:sz w:val="28"/>
          <w:szCs w:val="28"/>
          <w:rtl/>
          <w:lang w:val="fr-FR" w:bidi="ar-DZ"/>
        </w:rPr>
        <w:t xml:space="preserve"> .</w:t>
      </w:r>
      <w:r w:rsidRPr="00777866">
        <w:rPr>
          <w:rFonts w:ascii="Traditional Arabic" w:hAnsi="Traditional Arabic" w:cs="Traditional Arabic"/>
          <w:sz w:val="28"/>
          <w:szCs w:val="28"/>
          <w:rtl/>
          <w:lang w:val="fr-FR" w:bidi="ar-DZ"/>
        </w:rPr>
        <w:t xml:space="preserve"> </w:t>
      </w:r>
    </w:p>
    <w:p w:rsidR="004F49F5" w:rsidRDefault="004F49F5" w:rsidP="004F49F5">
      <w:pPr>
        <w:tabs>
          <w:tab w:val="left" w:pos="2545"/>
        </w:tabs>
        <w:jc w:val="both"/>
        <w:rPr>
          <w:rFonts w:ascii="Simplified Arabic" w:hAnsi="Simplified Arabic" w:cs="Simplified Arabic"/>
          <w:b/>
          <w:bCs/>
          <w:sz w:val="28"/>
          <w:szCs w:val="28"/>
          <w:u w:val="single"/>
          <w:rtl/>
          <w:lang w:bidi="ar-DZ"/>
        </w:rPr>
      </w:pPr>
      <w:r w:rsidRPr="00010524">
        <w:rPr>
          <w:rFonts w:ascii="Simplified Arabic" w:hAnsi="Simplified Arabic" w:cs="Simplified Arabic"/>
          <w:b/>
          <w:bCs/>
          <w:sz w:val="28"/>
          <w:szCs w:val="28"/>
          <w:u w:val="single"/>
          <w:rtl/>
          <w:lang w:bidi="ar-DZ"/>
        </w:rPr>
        <w:t>المطلب الثالث:الاختبارات الإحصائية ومناقشتها</w:t>
      </w:r>
      <w:r>
        <w:rPr>
          <w:rFonts w:ascii="Simplified Arabic" w:hAnsi="Simplified Arabic" w:cs="Simplified Arabic" w:hint="cs"/>
          <w:b/>
          <w:bCs/>
          <w:sz w:val="28"/>
          <w:szCs w:val="28"/>
          <w:u w:val="single"/>
          <w:rtl/>
          <w:lang w:bidi="ar-DZ"/>
        </w:rPr>
        <w:t>.</w:t>
      </w:r>
    </w:p>
    <w:p w:rsidR="004F49F5" w:rsidRPr="005F53CE" w:rsidRDefault="004F49F5" w:rsidP="004F49F5">
      <w:pPr>
        <w:tabs>
          <w:tab w:val="left" w:pos="2545"/>
        </w:tabs>
        <w:jc w:val="both"/>
        <w:rPr>
          <w:rFonts w:ascii="Simplified Arabic" w:hAnsi="Simplified Arabic" w:cs="Simplified Arabic"/>
          <w:b/>
          <w:bCs/>
          <w:sz w:val="28"/>
          <w:szCs w:val="28"/>
          <w:u w:val="single"/>
          <w:rtl/>
          <w:lang w:val="fr-FR" w:bidi="ar-DZ"/>
        </w:rPr>
      </w:pPr>
      <w:r>
        <w:rPr>
          <w:rFonts w:ascii="Simplified Arabic" w:hAnsi="Simplified Arabic" w:cs="Simplified Arabic" w:hint="cs"/>
          <w:b/>
          <w:bCs/>
          <w:sz w:val="28"/>
          <w:szCs w:val="28"/>
          <w:u w:val="single"/>
          <w:rtl/>
          <w:lang w:bidi="ar-DZ"/>
        </w:rPr>
        <w:t xml:space="preserve">الفرع الأول:اختبار وتحليل معامل الإرتباط الخطي لبيرسون </w:t>
      </w:r>
      <w:r>
        <w:rPr>
          <w:rFonts w:ascii="Simplified Arabic" w:hAnsi="Simplified Arabic" w:cs="Simplified Arabic" w:hint="cs"/>
          <w:b/>
          <w:bCs/>
          <w:sz w:val="28"/>
          <w:szCs w:val="28"/>
          <w:u w:val="single"/>
          <w:rtl/>
          <w:lang w:val="fr-FR" w:bidi="ar-DZ"/>
        </w:rPr>
        <w:t>(</w:t>
      </w:r>
      <w:r>
        <w:rPr>
          <w:rFonts w:ascii="Simplified Arabic" w:hAnsi="Simplified Arabic" w:cs="Simplified Arabic"/>
          <w:b/>
          <w:bCs/>
          <w:sz w:val="28"/>
          <w:szCs w:val="28"/>
          <w:u w:val="single"/>
          <w:lang w:val="fr-FR" w:bidi="ar-DZ"/>
        </w:rPr>
        <w:t>Pearson</w:t>
      </w:r>
      <w:r>
        <w:rPr>
          <w:rFonts w:ascii="Simplified Arabic" w:hAnsi="Simplified Arabic" w:cs="Simplified Arabic" w:hint="cs"/>
          <w:b/>
          <w:bCs/>
          <w:sz w:val="28"/>
          <w:szCs w:val="28"/>
          <w:u w:val="single"/>
          <w:rtl/>
          <w:lang w:val="fr-FR" w:bidi="ar-DZ"/>
        </w:rPr>
        <w:t>).</w:t>
      </w:r>
    </w:p>
    <w:p w:rsidR="004F49F5" w:rsidRPr="0091534A" w:rsidRDefault="004F49F5" w:rsidP="004F49F5">
      <w:pPr>
        <w:jc w:val="both"/>
        <w:rPr>
          <w:rFonts w:ascii="Traditional Arabic" w:hAnsi="Traditional Arabic" w:cs="Traditional Arabic"/>
          <w:b/>
          <w:bCs/>
          <w:sz w:val="32"/>
          <w:szCs w:val="32"/>
          <w:rtl/>
        </w:rPr>
      </w:pPr>
      <w:r w:rsidRPr="000425F0">
        <w:rPr>
          <w:rFonts w:ascii="Traditional Arabic" w:hAnsi="Traditional Arabic" w:cs="Traditional Arabic" w:hint="cs"/>
          <w:b/>
          <w:bCs/>
          <w:sz w:val="32"/>
          <w:szCs w:val="32"/>
          <w:u w:val="single"/>
          <w:rtl/>
        </w:rPr>
        <w:t>أولا</w:t>
      </w:r>
      <w:r w:rsidRPr="0091534A">
        <w:rPr>
          <w:rFonts w:ascii="Traditional Arabic" w:hAnsi="Traditional Arabic" w:cs="Traditional Arabic" w:hint="cs"/>
          <w:b/>
          <w:bCs/>
          <w:sz w:val="32"/>
          <w:szCs w:val="32"/>
          <w:rtl/>
        </w:rPr>
        <w:t>:</w:t>
      </w:r>
      <w:r w:rsidRPr="0091534A">
        <w:rPr>
          <w:rFonts w:ascii="Traditional Arabic" w:hAnsi="Traditional Arabic" w:cs="Traditional Arabic"/>
          <w:b/>
          <w:bCs/>
          <w:sz w:val="32"/>
          <w:szCs w:val="32"/>
          <w:rtl/>
        </w:rPr>
        <w:t>تحليل الانحدار الخطي</w:t>
      </w:r>
    </w:p>
    <w:p w:rsidR="004F49F5" w:rsidRPr="00912602" w:rsidRDefault="004F49F5" w:rsidP="004F49F5">
      <w:pPr>
        <w:jc w:val="both"/>
        <w:rPr>
          <w:rFonts w:ascii="Traditional Arabic" w:hAnsi="Traditional Arabic" w:cs="Traditional Arabic"/>
          <w:sz w:val="28"/>
          <w:szCs w:val="28"/>
          <w:lang w:bidi="ar-DZ"/>
        </w:rPr>
      </w:pPr>
      <w:r w:rsidRPr="00D50E8F">
        <w:rPr>
          <w:rFonts w:ascii="Traditional Arabic" w:hAnsi="Traditional Arabic" w:cs="Traditional Arabic"/>
          <w:sz w:val="28"/>
          <w:szCs w:val="28"/>
          <w:rtl/>
        </w:rPr>
        <w:lastRenderedPageBreak/>
        <w:t xml:space="preserve"> </w:t>
      </w:r>
      <w:r>
        <w:rPr>
          <w:rFonts w:ascii="Traditional Arabic" w:hAnsi="Traditional Arabic" w:cs="Traditional Arabic" w:hint="cs"/>
          <w:sz w:val="28"/>
          <w:szCs w:val="28"/>
          <w:rtl/>
        </w:rPr>
        <w:t xml:space="preserve">     </w:t>
      </w:r>
      <w:r w:rsidRPr="00D50E8F">
        <w:rPr>
          <w:rFonts w:ascii="Traditional Arabic" w:hAnsi="Traditional Arabic" w:cs="Traditional Arabic"/>
          <w:sz w:val="28"/>
          <w:szCs w:val="28"/>
          <w:rtl/>
        </w:rPr>
        <w:t>باستخدام طريقة المربعات الصغرى</w:t>
      </w:r>
      <w:r w:rsidRPr="00912602">
        <w:rPr>
          <w:rFonts w:ascii="Traditional Arabic" w:hAnsi="Traditional Arabic" w:cs="Traditional Arabic"/>
          <w:sz w:val="28"/>
          <w:szCs w:val="28"/>
          <w:rtl/>
        </w:rPr>
        <w:t xml:space="preserve"> </w:t>
      </w:r>
      <w:r w:rsidRPr="00912602">
        <w:rPr>
          <w:rFonts w:ascii="Traditional Arabic" w:hAnsi="Traditional Arabic" w:cs="Traditional Arabic"/>
          <w:sz w:val="28"/>
          <w:szCs w:val="28"/>
        </w:rPr>
        <w:t>Entry</w:t>
      </w:r>
      <w:r w:rsidRPr="00912602">
        <w:rPr>
          <w:rFonts w:ascii="Traditional Arabic" w:hAnsi="Traditional Arabic" w:cs="Traditional Arabic"/>
          <w:sz w:val="28"/>
          <w:szCs w:val="28"/>
          <w:rtl/>
          <w:lang w:bidi="ar-DZ"/>
        </w:rPr>
        <w:t xml:space="preserve"> عند مستوى دلالة 0.05 حيث المتغير المستقل هي </w:t>
      </w:r>
      <w:r w:rsidRPr="00912602">
        <w:rPr>
          <w:rFonts w:ascii="Traditional Arabic" w:hAnsi="Traditional Arabic" w:cs="Traditional Arabic"/>
          <w:sz w:val="28"/>
          <w:szCs w:val="28"/>
          <w:rtl/>
        </w:rPr>
        <w:t>(</w:t>
      </w:r>
      <w:r w:rsidRPr="00912602">
        <w:rPr>
          <w:rFonts w:ascii="Traditional Arabic" w:hAnsi="Traditional Arabic" w:cs="Traditional Arabic"/>
          <w:sz w:val="28"/>
          <w:szCs w:val="28"/>
          <w:rtl/>
          <w:lang w:bidi="ar-DZ"/>
        </w:rPr>
        <w:t xml:space="preserve">إلتزام </w:t>
      </w:r>
      <w:r w:rsidR="00CE453C">
        <w:rPr>
          <w:rFonts w:ascii="Traditional Arabic" w:hAnsi="Traditional Arabic" w:cs="Traditional Arabic"/>
          <w:sz w:val="28"/>
          <w:szCs w:val="28"/>
          <w:rtl/>
          <w:lang w:bidi="ar-DZ"/>
        </w:rPr>
        <w:t>محافظي</w:t>
      </w:r>
      <w:r>
        <w:rPr>
          <w:rFonts w:ascii="Traditional Arabic" w:hAnsi="Traditional Arabic" w:cs="Traditional Arabic" w:hint="cs"/>
          <w:sz w:val="28"/>
          <w:szCs w:val="28"/>
          <w:rtl/>
          <w:lang w:bidi="ar-DZ"/>
        </w:rPr>
        <w:t xml:space="preserve"> الحسابات</w:t>
      </w:r>
      <w:r w:rsidRPr="00912602">
        <w:rPr>
          <w:rFonts w:ascii="Traditional Arabic" w:hAnsi="Traditional Arabic" w:cs="Traditional Arabic"/>
          <w:sz w:val="28"/>
          <w:szCs w:val="28"/>
          <w:rtl/>
          <w:lang w:bidi="ar-DZ"/>
        </w:rPr>
        <w:t xml:space="preserve"> ب</w:t>
      </w:r>
      <w:r>
        <w:rPr>
          <w:rFonts w:ascii="Traditional Arabic" w:hAnsi="Traditional Arabic" w:cs="Traditional Arabic" w:hint="cs"/>
          <w:sz w:val="28"/>
          <w:szCs w:val="28"/>
          <w:rtl/>
          <w:lang w:bidi="ar-DZ"/>
        </w:rPr>
        <w:t>تطبيق م</w:t>
      </w:r>
      <w:r w:rsidRPr="00912602">
        <w:rPr>
          <w:rFonts w:ascii="Traditional Arabic" w:hAnsi="Traditional Arabic" w:cs="Traditional Arabic"/>
          <w:sz w:val="28"/>
          <w:szCs w:val="28"/>
          <w:rtl/>
          <w:lang w:bidi="ar-DZ"/>
        </w:rPr>
        <w:t xml:space="preserve">عايير </w:t>
      </w:r>
      <w:r w:rsidR="00CE453C">
        <w:rPr>
          <w:rFonts w:ascii="Traditional Arabic" w:hAnsi="Traditional Arabic" w:cs="Traditional Arabic"/>
          <w:sz w:val="28"/>
          <w:szCs w:val="28"/>
          <w:rtl/>
          <w:lang w:bidi="ar-DZ"/>
        </w:rPr>
        <w:t>التدقيق</w:t>
      </w:r>
      <w:r>
        <w:rPr>
          <w:rFonts w:ascii="Traditional Arabic" w:hAnsi="Traditional Arabic" w:cs="Traditional Arabic" w:hint="cs"/>
          <w:sz w:val="28"/>
          <w:szCs w:val="28"/>
          <w:rtl/>
          <w:lang w:bidi="ar-DZ"/>
        </w:rPr>
        <w:t xml:space="preserve"> الجزائرية)</w:t>
      </w:r>
      <w:r>
        <w:rPr>
          <w:rFonts w:ascii="Traditional Arabic" w:hAnsi="Traditional Arabic" w:cs="Traditional Arabic"/>
          <w:sz w:val="28"/>
          <w:szCs w:val="28"/>
          <w:rtl/>
        </w:rPr>
        <w:t xml:space="preserve"> </w:t>
      </w:r>
      <w:r w:rsidRPr="00912602">
        <w:rPr>
          <w:rFonts w:ascii="Traditional Arabic" w:hAnsi="Traditional Arabic" w:cs="Traditional Arabic"/>
          <w:sz w:val="28"/>
          <w:szCs w:val="28"/>
          <w:rtl/>
        </w:rPr>
        <w:t xml:space="preserve"> والمتغير التابع هو</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في</w:t>
      </w:r>
      <w:r w:rsidRPr="00912602">
        <w:rPr>
          <w:rFonts w:ascii="Traditional Arabic" w:hAnsi="Traditional Arabic" w:cs="Traditional Arabic"/>
          <w:sz w:val="28"/>
          <w:szCs w:val="28"/>
          <w:rtl/>
          <w:lang w:bidi="ar-DZ"/>
        </w:rPr>
        <w:t xml:space="preserve"> البيئة الجزائرية) حيث الجدول الموالي يوضح الارتباط الخطي بين المتغير المستقل</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والمتغير التابع</w:t>
      </w:r>
      <w:r>
        <w:rPr>
          <w:rFonts w:ascii="Traditional Arabic" w:hAnsi="Traditional Arabic" w:cs="Traditional Arabic" w:hint="cs"/>
          <w:sz w:val="28"/>
          <w:szCs w:val="28"/>
          <w:rtl/>
          <w:lang w:bidi="ar-DZ"/>
        </w:rPr>
        <w:t>.</w:t>
      </w:r>
    </w:p>
    <w:p w:rsidR="004F49F5" w:rsidRPr="00C82FD2" w:rsidRDefault="004F49F5" w:rsidP="004F49F5">
      <w:pPr>
        <w:spacing w:after="0"/>
        <w:jc w:val="center"/>
        <w:rPr>
          <w:rFonts w:ascii="Traditional Arabic" w:hAnsi="Traditional Arabic" w:cs="Traditional Arabic"/>
          <w:b/>
          <w:bCs/>
          <w:sz w:val="28"/>
          <w:szCs w:val="28"/>
          <w:rtl/>
          <w:lang w:bidi="ar-DZ"/>
        </w:rPr>
      </w:pPr>
      <w:r w:rsidRPr="00C82FD2">
        <w:rPr>
          <w:rFonts w:ascii="Traditional Arabic" w:hAnsi="Traditional Arabic" w:cs="Traditional Arabic"/>
          <w:b/>
          <w:bCs/>
          <w:sz w:val="28"/>
          <w:szCs w:val="28"/>
          <w:rtl/>
          <w:lang w:bidi="ar-DZ"/>
        </w:rPr>
        <w:t xml:space="preserve">جدول رقم </w:t>
      </w:r>
      <w:r w:rsidRPr="00C82FD2">
        <w:rPr>
          <w:rFonts w:ascii="Traditional Arabic" w:hAnsi="Traditional Arabic" w:cs="Traditional Arabic"/>
          <w:b/>
          <w:bCs/>
          <w:sz w:val="28"/>
          <w:szCs w:val="28"/>
          <w:lang w:bidi="ar-DZ"/>
        </w:rPr>
        <w:t>(13.2)</w:t>
      </w:r>
      <w:r w:rsidRPr="00C82FD2">
        <w:rPr>
          <w:rFonts w:ascii="Traditional Arabic" w:hAnsi="Traditional Arabic" w:cs="Traditional Arabic"/>
          <w:b/>
          <w:bCs/>
          <w:sz w:val="28"/>
          <w:szCs w:val="28"/>
          <w:rtl/>
          <w:lang w:bidi="ar-DZ"/>
        </w:rPr>
        <w:t xml:space="preserve"> : يوضح الارتباط الخطي بين المتغير المستقل والمتغير التابع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57"/>
        <w:gridCol w:w="1857"/>
        <w:gridCol w:w="1858"/>
        <w:gridCol w:w="1861"/>
      </w:tblGrid>
      <w:tr w:rsidR="004F49F5" w:rsidRPr="0091444F" w:rsidTr="0061416F">
        <w:trPr>
          <w:jc w:val="center"/>
        </w:trPr>
        <w:tc>
          <w:tcPr>
            <w:tcW w:w="1855"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 التابع</w:t>
            </w:r>
          </w:p>
        </w:tc>
        <w:tc>
          <w:tcPr>
            <w:tcW w:w="1857"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 xml:space="preserve">معامل الإرتباط </w:t>
            </w:r>
            <w:r w:rsidRPr="0091444F">
              <w:rPr>
                <w:rFonts w:ascii="Traditional Arabic" w:hAnsi="Traditional Arabic" w:cs="Traditional Arabic"/>
                <w:b/>
                <w:bCs/>
                <w:sz w:val="28"/>
                <w:szCs w:val="28"/>
                <w:lang w:bidi="ar-DZ"/>
              </w:rPr>
              <w:t>R</w:t>
            </w:r>
          </w:p>
        </w:tc>
        <w:tc>
          <w:tcPr>
            <w:tcW w:w="1857"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lang w:bidi="ar-DZ"/>
              </w:rPr>
            </w:pPr>
            <w:r w:rsidRPr="0091444F">
              <w:rPr>
                <w:rFonts w:ascii="Traditional Arabic" w:hAnsi="Traditional Arabic" w:cs="Traditional Arabic" w:hint="cs"/>
                <w:b/>
                <w:bCs/>
                <w:sz w:val="28"/>
                <w:szCs w:val="28"/>
                <w:rtl/>
                <w:lang w:bidi="ar-DZ"/>
              </w:rPr>
              <w:t xml:space="preserve">معامل التحديد </w:t>
            </w:r>
            <w:r w:rsidRPr="0091444F">
              <w:rPr>
                <w:rFonts w:ascii="Traditional Arabic" w:hAnsi="Traditional Arabic" w:cs="Traditional Arabic"/>
                <w:b/>
                <w:bCs/>
                <w:sz w:val="28"/>
                <w:szCs w:val="28"/>
                <w:lang w:bidi="ar-DZ"/>
              </w:rPr>
              <w:t>R²</w:t>
            </w:r>
          </w:p>
        </w:tc>
        <w:tc>
          <w:tcPr>
            <w:tcW w:w="1858"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lang w:bidi="ar-DZ"/>
              </w:rPr>
            </w:pPr>
            <w:r w:rsidRPr="0091444F">
              <w:rPr>
                <w:rFonts w:ascii="Traditional Arabic" w:hAnsi="Traditional Arabic" w:cs="Traditional Arabic" w:hint="cs"/>
                <w:b/>
                <w:bCs/>
                <w:sz w:val="28"/>
                <w:szCs w:val="28"/>
                <w:rtl/>
                <w:lang w:bidi="ar-DZ"/>
              </w:rPr>
              <w:t>غير محدد</w:t>
            </w:r>
            <w:r w:rsidRPr="0091444F">
              <w:rPr>
                <w:rFonts w:ascii="Traditional Arabic" w:hAnsi="Traditional Arabic" w:cs="Traditional Arabic"/>
                <w:b/>
                <w:bCs/>
                <w:sz w:val="28"/>
                <w:szCs w:val="28"/>
                <w:lang w:bidi="ar-DZ"/>
              </w:rPr>
              <w:t>R</w:t>
            </w:r>
          </w:p>
        </w:tc>
        <w:tc>
          <w:tcPr>
            <w:tcW w:w="1861"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الخطأ المعياري</w:t>
            </w:r>
          </w:p>
        </w:tc>
      </w:tr>
      <w:tr w:rsidR="004F49F5" w:rsidRPr="0091444F" w:rsidTr="0061416F">
        <w:trPr>
          <w:jc w:val="center"/>
        </w:trPr>
        <w:tc>
          <w:tcPr>
            <w:tcW w:w="1855"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 xml:space="preserve">معايير </w:t>
            </w:r>
            <w:r w:rsidR="00CE453C">
              <w:rPr>
                <w:rFonts w:ascii="Traditional Arabic" w:hAnsi="Traditional Arabic" w:cs="Traditional Arabic"/>
                <w:sz w:val="28"/>
                <w:szCs w:val="28"/>
                <w:rtl/>
              </w:rPr>
              <w:t>التدقيق</w:t>
            </w:r>
            <w:r w:rsidRPr="0091444F">
              <w:rPr>
                <w:rFonts w:ascii="Traditional Arabic" w:hAnsi="Traditional Arabic" w:cs="Traditional Arabic"/>
                <w:sz w:val="28"/>
                <w:szCs w:val="28"/>
                <w:rtl/>
              </w:rPr>
              <w:t xml:space="preserve"> الدولية </w:t>
            </w:r>
            <w:r w:rsidRPr="0091444F">
              <w:rPr>
                <w:rFonts w:ascii="Traditional Arabic" w:hAnsi="Traditional Arabic" w:cs="Traditional Arabic" w:hint="cs"/>
                <w:sz w:val="28"/>
                <w:szCs w:val="28"/>
                <w:rtl/>
              </w:rPr>
              <w:t>في</w:t>
            </w:r>
            <w:r w:rsidRPr="0091444F">
              <w:rPr>
                <w:rFonts w:ascii="Traditional Arabic" w:hAnsi="Traditional Arabic" w:cs="Traditional Arabic"/>
                <w:sz w:val="28"/>
                <w:szCs w:val="28"/>
                <w:rtl/>
              </w:rPr>
              <w:t xml:space="preserve"> البيئة الجزائرية  </w:t>
            </w:r>
          </w:p>
        </w:tc>
        <w:tc>
          <w:tcPr>
            <w:tcW w:w="1857"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lang w:bidi="ar-DZ"/>
              </w:rPr>
              <w:t>0.386</w:t>
            </w:r>
          </w:p>
        </w:tc>
        <w:tc>
          <w:tcPr>
            <w:tcW w:w="1857"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lang w:bidi="ar-DZ"/>
              </w:rPr>
              <w:t>0.149</w:t>
            </w:r>
          </w:p>
        </w:tc>
        <w:tc>
          <w:tcPr>
            <w:tcW w:w="1858"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lang w:bidi="ar-DZ"/>
              </w:rPr>
              <w:t>0.131</w:t>
            </w:r>
          </w:p>
        </w:tc>
        <w:tc>
          <w:tcPr>
            <w:tcW w:w="1861"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lang w:bidi="ar-DZ"/>
              </w:rPr>
              <w:t>0.32288</w:t>
            </w:r>
          </w:p>
        </w:tc>
      </w:tr>
    </w:tbl>
    <w:p w:rsidR="004F49F5" w:rsidRDefault="004F49F5" w:rsidP="00EA03C2">
      <w:pPr>
        <w:spacing w:after="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Pr="00BA0B91">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rPr>
        <w:t xml:space="preserve">    من الجدول السابق معامل الارتباط الخطي بين </w:t>
      </w:r>
      <w:r w:rsidRPr="00912602">
        <w:rPr>
          <w:rFonts w:ascii="Traditional Arabic" w:hAnsi="Traditional Arabic" w:cs="Traditional Arabic"/>
          <w:sz w:val="28"/>
          <w:szCs w:val="28"/>
          <w:rtl/>
          <w:lang w:bidi="ar-DZ"/>
        </w:rPr>
        <w:t xml:space="preserve">إلتزام مراجع بالمعايير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rPr>
        <w:t xml:space="preserve"> وبين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في</w:t>
      </w:r>
      <w:r w:rsidRPr="00912602">
        <w:rPr>
          <w:rFonts w:ascii="Traditional Arabic" w:hAnsi="Traditional Arabic" w:cs="Traditional Arabic"/>
          <w:sz w:val="28"/>
          <w:szCs w:val="28"/>
          <w:rtl/>
          <w:lang w:bidi="ar-DZ"/>
        </w:rPr>
        <w:t xml:space="preserve"> البيئة الجزائرية هو (</w:t>
      </w:r>
      <w:r w:rsidRPr="00912602">
        <w:rPr>
          <w:rFonts w:ascii="Traditional Arabic" w:hAnsi="Traditional Arabic" w:cs="Traditional Arabic"/>
          <w:sz w:val="28"/>
          <w:szCs w:val="28"/>
          <w:lang w:bidi="ar-DZ"/>
        </w:rPr>
        <w:t>6</w:t>
      </w:r>
      <w:r w:rsidRPr="00912602">
        <w:rPr>
          <w:rFonts w:ascii="Traditional Arabic" w:hAnsi="Traditional Arabic" w:cs="Traditional Arabic"/>
          <w:sz w:val="28"/>
          <w:szCs w:val="28"/>
          <w:rtl/>
          <w:lang w:bidi="ar-DZ"/>
        </w:rPr>
        <w:t>.</w:t>
      </w:r>
      <w:r w:rsidRPr="00912602">
        <w:rPr>
          <w:rFonts w:ascii="Traditional Arabic" w:hAnsi="Traditional Arabic" w:cs="Traditional Arabic"/>
          <w:sz w:val="28"/>
          <w:szCs w:val="28"/>
          <w:lang w:bidi="ar-DZ"/>
        </w:rPr>
        <w:t>38</w:t>
      </w:r>
      <w:r w:rsidRPr="00912602">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أي هناك ارتباط متوسط بينها، ومد</w:t>
      </w:r>
      <w:r>
        <w:rPr>
          <w:rFonts w:ascii="Traditional Arabic" w:hAnsi="Traditional Arabic" w:cs="Traditional Arabic" w:hint="cs"/>
          <w:sz w:val="28"/>
          <w:szCs w:val="28"/>
          <w:rtl/>
          <w:lang w:bidi="ar-DZ"/>
        </w:rPr>
        <w:t>ى</w:t>
      </w:r>
      <w:r w:rsidRPr="00912602">
        <w:rPr>
          <w:rFonts w:ascii="Traditional Arabic" w:hAnsi="Traditional Arabic" w:cs="Traditional Arabic"/>
          <w:sz w:val="28"/>
          <w:szCs w:val="28"/>
          <w:rtl/>
          <w:lang w:bidi="ar-DZ"/>
        </w:rPr>
        <w:t xml:space="preserve"> الدقة في تقدير المتغير التابع هو (</w:t>
      </w:r>
      <w:r w:rsidRPr="00912602">
        <w:rPr>
          <w:rFonts w:ascii="Traditional Arabic" w:hAnsi="Traditional Arabic" w:cs="Traditional Arabic"/>
          <w:sz w:val="28"/>
          <w:szCs w:val="28"/>
          <w:lang w:bidi="ar-DZ"/>
        </w:rPr>
        <w:t>14.9</w:t>
      </w:r>
      <w:r w:rsidRPr="0091260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w:t>
      </w:r>
      <w:r w:rsidRPr="00912602">
        <w:rPr>
          <w:rFonts w:ascii="Traditional Arabic" w:hAnsi="Traditional Arabic" w:cs="Traditional Arabic"/>
          <w:sz w:val="28"/>
          <w:szCs w:val="28"/>
          <w:rtl/>
          <w:lang w:bidi="ar-DZ"/>
        </w:rPr>
        <w:t xml:space="preserve"> بمعنى أن (</w:t>
      </w:r>
      <w:r w:rsidRPr="00912602">
        <w:rPr>
          <w:rFonts w:ascii="Traditional Arabic" w:hAnsi="Traditional Arabic" w:cs="Traditional Arabic"/>
          <w:sz w:val="28"/>
          <w:szCs w:val="28"/>
          <w:lang w:bidi="ar-DZ"/>
        </w:rPr>
        <w:t>14.9</w:t>
      </w:r>
      <w:r w:rsidRPr="00912602">
        <w:rPr>
          <w:rFonts w:ascii="Traditional Arabic" w:hAnsi="Traditional Arabic" w:cs="Traditional Arabic"/>
          <w:sz w:val="28"/>
          <w:szCs w:val="28"/>
          <w:rtl/>
          <w:lang w:bidi="ar-DZ"/>
        </w:rPr>
        <w:t xml:space="preserve">%) من </w:t>
      </w:r>
      <w:r>
        <w:rPr>
          <w:rFonts w:ascii="Traditional Arabic" w:hAnsi="Traditional Arabic" w:cs="Traditional Arabic" w:hint="cs"/>
          <w:sz w:val="28"/>
          <w:szCs w:val="28"/>
          <w:rtl/>
          <w:lang w:bidi="ar-DZ"/>
        </w:rPr>
        <w:t xml:space="preserve">تطبيق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 xml:space="preserve">في </w:t>
      </w:r>
      <w:r w:rsidRPr="00912602">
        <w:rPr>
          <w:rFonts w:ascii="Traditional Arabic" w:hAnsi="Traditional Arabic" w:cs="Traditional Arabic"/>
          <w:sz w:val="28"/>
          <w:szCs w:val="28"/>
          <w:rtl/>
          <w:lang w:bidi="ar-DZ"/>
        </w:rPr>
        <w:t xml:space="preserve">البيئة </w:t>
      </w:r>
      <w:r>
        <w:rPr>
          <w:rFonts w:ascii="Traditional Arabic" w:hAnsi="Traditional Arabic" w:cs="Traditional Arabic" w:hint="cs"/>
          <w:sz w:val="28"/>
          <w:szCs w:val="28"/>
          <w:rtl/>
          <w:lang w:bidi="ar-DZ"/>
        </w:rPr>
        <w:t xml:space="preserve"> المحاسبية </w:t>
      </w:r>
      <w:r w:rsidRPr="00912602">
        <w:rPr>
          <w:rFonts w:ascii="Traditional Arabic" w:hAnsi="Traditional Arabic" w:cs="Traditional Arabic"/>
          <w:sz w:val="28"/>
          <w:szCs w:val="28"/>
          <w:rtl/>
          <w:lang w:bidi="ar-DZ"/>
        </w:rPr>
        <w:t xml:space="preserve">الجزائرية يعود لإلتزام مراجع بالمعايير </w:t>
      </w:r>
      <w:r w:rsidR="00CE453C">
        <w:rPr>
          <w:rFonts w:ascii="Traditional Arabic" w:hAnsi="Traditional Arabic" w:cs="Traditional Arabic"/>
          <w:sz w:val="28"/>
          <w:szCs w:val="28"/>
          <w:rtl/>
          <w:lang w:bidi="ar-DZ"/>
        </w:rPr>
        <w:t>التدقيق</w:t>
      </w:r>
      <w:r>
        <w:rPr>
          <w:rFonts w:ascii="Traditional Arabic" w:hAnsi="Traditional Arabic" w:cs="Traditional Arabic" w:hint="cs"/>
          <w:sz w:val="28"/>
          <w:szCs w:val="28"/>
          <w:rtl/>
        </w:rPr>
        <w:t xml:space="preserve"> المحلية،</w:t>
      </w:r>
      <w:r w:rsidRPr="00912602">
        <w:rPr>
          <w:rFonts w:ascii="Traditional Arabic" w:hAnsi="Traditional Arabic" w:cs="Traditional Arabic"/>
          <w:sz w:val="28"/>
          <w:szCs w:val="28"/>
          <w:rtl/>
        </w:rPr>
        <w:t xml:space="preserve"> والنسبة المتبقية </w:t>
      </w:r>
      <w:r w:rsidRPr="00912602">
        <w:rPr>
          <w:rFonts w:ascii="Traditional Arabic" w:hAnsi="Traditional Arabic" w:cs="Traditional Arabic"/>
          <w:sz w:val="28"/>
          <w:szCs w:val="28"/>
          <w:rtl/>
          <w:lang w:bidi="ar-DZ"/>
        </w:rPr>
        <w:t>(85.1%) ترجع لعوامل أخرى أو عوامل عشوائية أو الخطأ.</w:t>
      </w:r>
      <w:r>
        <w:rPr>
          <w:rFonts w:ascii="Traditional Arabic" w:hAnsi="Traditional Arabic" w:cs="Traditional Arabic" w:hint="cs"/>
          <w:sz w:val="28"/>
          <w:szCs w:val="28"/>
          <w:rtl/>
          <w:lang w:bidi="ar-DZ"/>
        </w:rPr>
        <w:t xml:space="preserve"> </w:t>
      </w:r>
    </w:p>
    <w:p w:rsidR="004F49F5" w:rsidRDefault="004F49F5" w:rsidP="004F49F5">
      <w:pPr>
        <w:jc w:val="both"/>
        <w:rPr>
          <w:rFonts w:ascii="Traditional Arabic" w:hAnsi="Traditional Arabic" w:cs="Traditional Arabic"/>
          <w:sz w:val="28"/>
          <w:szCs w:val="28"/>
          <w:rtl/>
          <w:lang w:bidi="ar-DZ"/>
        </w:rPr>
      </w:pPr>
    </w:p>
    <w:p w:rsidR="004F49F5" w:rsidRDefault="004F49F5" w:rsidP="004F49F5">
      <w:pPr>
        <w:jc w:val="both"/>
        <w:rPr>
          <w:rFonts w:ascii="Traditional Arabic" w:hAnsi="Traditional Arabic" w:cs="Traditional Arabic"/>
          <w:b/>
          <w:bCs/>
          <w:sz w:val="32"/>
          <w:szCs w:val="32"/>
          <w:rtl/>
          <w:lang w:bidi="ar-DZ"/>
        </w:rPr>
      </w:pPr>
      <w:r w:rsidRPr="00F07413">
        <w:rPr>
          <w:rFonts w:ascii="Traditional Arabic" w:hAnsi="Traditional Arabic" w:cs="Traditional Arabic" w:hint="cs"/>
          <w:b/>
          <w:bCs/>
          <w:sz w:val="32"/>
          <w:szCs w:val="32"/>
          <w:rtl/>
          <w:lang w:bidi="ar-DZ"/>
        </w:rPr>
        <w:t>التفسير:</w:t>
      </w:r>
    </w:p>
    <w:p w:rsidR="004F49F5" w:rsidRPr="00B75786" w:rsidRDefault="004F49F5" w:rsidP="004F49F5">
      <w:pPr>
        <w:jc w:val="both"/>
        <w:rPr>
          <w:rFonts w:ascii="Traditional Arabic" w:hAnsi="Traditional Arabic" w:cs="Traditional Arabic"/>
          <w:sz w:val="28"/>
          <w:szCs w:val="28"/>
          <w:rtl/>
          <w:lang w:bidi="ar-DZ"/>
        </w:rPr>
      </w:pPr>
      <w:r w:rsidRPr="00B75786">
        <w:rPr>
          <w:rFonts w:ascii="Traditional Arabic" w:hAnsi="Traditional Arabic" w:cs="Traditional Arabic" w:hint="cs"/>
          <w:sz w:val="28"/>
          <w:szCs w:val="28"/>
          <w:rtl/>
          <w:lang w:bidi="ar-DZ"/>
        </w:rPr>
        <w:t xml:space="preserve">     نفسر النسبة ضعيفة </w:t>
      </w:r>
      <w:r w:rsidRPr="00B75786">
        <w:rPr>
          <w:rFonts w:ascii="Traditional Arabic" w:hAnsi="Traditional Arabic" w:cs="Traditional Arabic"/>
          <w:sz w:val="28"/>
          <w:szCs w:val="28"/>
          <w:rtl/>
          <w:lang w:bidi="ar-DZ"/>
        </w:rPr>
        <w:t>لإلتزام</w:t>
      </w:r>
      <w:r w:rsidRPr="00B75786">
        <w:rPr>
          <w:rFonts w:ascii="Traditional Arabic" w:hAnsi="Traditional Arabic" w:cs="Traditional Arabic" w:hint="cs"/>
          <w:sz w:val="28"/>
          <w:szCs w:val="28"/>
          <w:rtl/>
          <w:lang w:bidi="ar-DZ"/>
        </w:rPr>
        <w:t xml:space="preserve"> بتطبيق </w:t>
      </w:r>
      <w:r w:rsidRPr="00B75786">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B75786">
        <w:rPr>
          <w:rFonts w:ascii="Traditional Arabic" w:hAnsi="Traditional Arabic" w:cs="Traditional Arabic"/>
          <w:sz w:val="28"/>
          <w:szCs w:val="28"/>
          <w:rtl/>
          <w:lang w:bidi="ar-DZ"/>
        </w:rPr>
        <w:t xml:space="preserve"> الدولية </w:t>
      </w:r>
      <w:r w:rsidRPr="00B75786">
        <w:rPr>
          <w:rFonts w:ascii="Traditional Arabic" w:hAnsi="Traditional Arabic" w:cs="Traditional Arabic" w:hint="cs"/>
          <w:sz w:val="28"/>
          <w:szCs w:val="28"/>
          <w:rtl/>
          <w:lang w:bidi="ar-DZ"/>
        </w:rPr>
        <w:t>في</w:t>
      </w:r>
      <w:r w:rsidRPr="00B75786">
        <w:rPr>
          <w:rFonts w:ascii="Traditional Arabic" w:hAnsi="Traditional Arabic" w:cs="Traditional Arabic"/>
          <w:sz w:val="28"/>
          <w:szCs w:val="28"/>
          <w:rtl/>
          <w:lang w:bidi="ar-DZ"/>
        </w:rPr>
        <w:t xml:space="preserve"> البيئة </w:t>
      </w:r>
      <w:r w:rsidRPr="00B75786">
        <w:rPr>
          <w:rFonts w:ascii="Traditional Arabic" w:hAnsi="Traditional Arabic" w:cs="Traditional Arabic" w:hint="cs"/>
          <w:sz w:val="28"/>
          <w:szCs w:val="28"/>
          <w:rtl/>
          <w:lang w:bidi="ar-DZ"/>
        </w:rPr>
        <w:t xml:space="preserve">المحاسبية </w:t>
      </w:r>
      <w:r w:rsidRPr="00B75786">
        <w:rPr>
          <w:rFonts w:ascii="Traditional Arabic" w:hAnsi="Traditional Arabic" w:cs="Traditional Arabic"/>
          <w:sz w:val="28"/>
          <w:szCs w:val="28"/>
          <w:rtl/>
          <w:lang w:bidi="ar-DZ"/>
        </w:rPr>
        <w:t>الجزائرية</w:t>
      </w:r>
      <w:r w:rsidRPr="00B75786">
        <w:rPr>
          <w:rFonts w:ascii="Traditional Arabic" w:hAnsi="Traditional Arabic" w:cs="Traditional Arabic" w:hint="cs"/>
          <w:sz w:val="28"/>
          <w:szCs w:val="28"/>
          <w:rtl/>
          <w:lang w:bidi="ar-DZ"/>
        </w:rPr>
        <w:t xml:space="preserve"> التي تمثل</w:t>
      </w:r>
      <w:r w:rsidRPr="00B75786">
        <w:rPr>
          <w:rFonts w:ascii="Traditional Arabic" w:hAnsi="Traditional Arabic" w:cs="Traditional Arabic"/>
          <w:sz w:val="28"/>
          <w:szCs w:val="28"/>
          <w:rtl/>
          <w:lang w:bidi="ar-DZ"/>
        </w:rPr>
        <w:t>(</w:t>
      </w:r>
      <w:r w:rsidRPr="00B75786">
        <w:rPr>
          <w:rFonts w:ascii="Traditional Arabic" w:hAnsi="Traditional Arabic" w:cs="Traditional Arabic"/>
          <w:sz w:val="28"/>
          <w:szCs w:val="28"/>
          <w:lang w:bidi="ar-DZ"/>
        </w:rPr>
        <w:t>14.9</w:t>
      </w:r>
      <w:r w:rsidRPr="00B75786">
        <w:rPr>
          <w:rFonts w:ascii="Traditional Arabic" w:hAnsi="Traditional Arabic" w:cs="Traditional Arabic"/>
          <w:sz w:val="28"/>
          <w:szCs w:val="28"/>
          <w:rtl/>
          <w:lang w:bidi="ar-DZ"/>
        </w:rPr>
        <w:t>%)</w:t>
      </w:r>
      <w:r w:rsidRPr="00B75786">
        <w:rPr>
          <w:rFonts w:ascii="Traditional Arabic" w:hAnsi="Traditional Arabic" w:cs="Traditional Arabic" w:hint="cs"/>
          <w:sz w:val="28"/>
          <w:szCs w:val="28"/>
          <w:rtl/>
          <w:lang w:bidi="ar-DZ"/>
        </w:rPr>
        <w:t xml:space="preserve"> ،و يعود هذا إلى أن معايير </w:t>
      </w:r>
      <w:r w:rsidR="00CE453C">
        <w:rPr>
          <w:rFonts w:ascii="Traditional Arabic" w:hAnsi="Traditional Arabic" w:cs="Traditional Arabic" w:hint="cs"/>
          <w:sz w:val="28"/>
          <w:szCs w:val="28"/>
          <w:rtl/>
          <w:lang w:bidi="ar-DZ"/>
        </w:rPr>
        <w:t>التدقيق</w:t>
      </w:r>
      <w:r w:rsidRPr="00B75786">
        <w:rPr>
          <w:rFonts w:ascii="Traditional Arabic" w:hAnsi="Traditional Arabic" w:cs="Traditional Arabic" w:hint="cs"/>
          <w:sz w:val="28"/>
          <w:szCs w:val="28"/>
          <w:rtl/>
          <w:lang w:bidi="ar-DZ"/>
        </w:rPr>
        <w:t xml:space="preserve"> الجزائرية مازالت تحتاج إلى تطوير لتتوافق بشكل كامل مع معايير </w:t>
      </w:r>
      <w:r w:rsidR="00CE453C">
        <w:rPr>
          <w:rFonts w:ascii="Traditional Arabic" w:hAnsi="Traditional Arabic" w:cs="Traditional Arabic" w:hint="cs"/>
          <w:sz w:val="28"/>
          <w:szCs w:val="28"/>
          <w:rtl/>
          <w:lang w:bidi="ar-DZ"/>
        </w:rPr>
        <w:t>التدقيق</w:t>
      </w:r>
      <w:r w:rsidRPr="00B75786">
        <w:rPr>
          <w:rFonts w:ascii="Traditional Arabic" w:hAnsi="Traditional Arabic" w:cs="Traditional Arabic" w:hint="cs"/>
          <w:sz w:val="28"/>
          <w:szCs w:val="28"/>
          <w:rtl/>
          <w:lang w:bidi="ar-DZ"/>
        </w:rPr>
        <w:t xml:space="preserve"> الدولية، كذلك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w:t>
      </w:r>
      <w:r w:rsidRPr="00B75786">
        <w:rPr>
          <w:rFonts w:ascii="Traditional Arabic" w:hAnsi="Traditional Arabic" w:cs="Traditional Arabic" w:hint="cs"/>
          <w:sz w:val="28"/>
          <w:szCs w:val="28"/>
          <w:rtl/>
          <w:lang w:bidi="ar-DZ"/>
        </w:rPr>
        <w:t xml:space="preserve"> ليس لديه</w:t>
      </w:r>
      <w:r>
        <w:rPr>
          <w:rFonts w:ascii="Traditional Arabic" w:hAnsi="Traditional Arabic" w:cs="Traditional Arabic" w:hint="cs"/>
          <w:sz w:val="28"/>
          <w:szCs w:val="28"/>
          <w:rtl/>
          <w:lang w:bidi="ar-DZ"/>
        </w:rPr>
        <w:t>م</w:t>
      </w:r>
      <w:r w:rsidRPr="00B75786">
        <w:rPr>
          <w:rFonts w:ascii="Traditional Arabic" w:hAnsi="Traditional Arabic" w:cs="Traditional Arabic" w:hint="cs"/>
          <w:sz w:val="28"/>
          <w:szCs w:val="28"/>
          <w:rtl/>
          <w:lang w:bidi="ar-DZ"/>
        </w:rPr>
        <w:t xml:space="preserve"> دراية كافية ب</w:t>
      </w:r>
      <w:r w:rsidRPr="00B75786">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B75786">
        <w:rPr>
          <w:rFonts w:ascii="Traditional Arabic" w:hAnsi="Traditional Arabic" w:cs="Traditional Arabic"/>
          <w:sz w:val="28"/>
          <w:szCs w:val="28"/>
          <w:rtl/>
          <w:lang w:bidi="ar-DZ"/>
        </w:rPr>
        <w:t xml:space="preserve"> الدولية</w:t>
      </w:r>
      <w:r w:rsidRPr="00B75786">
        <w:rPr>
          <w:rFonts w:ascii="Traditional Arabic" w:hAnsi="Traditional Arabic" w:cs="Traditional Arabic" w:hint="cs"/>
          <w:sz w:val="28"/>
          <w:szCs w:val="28"/>
          <w:rtl/>
          <w:lang w:bidi="ar-DZ"/>
        </w:rPr>
        <w:t xml:space="preserve"> .</w:t>
      </w:r>
    </w:p>
    <w:p w:rsidR="004F49F5" w:rsidRPr="0091534A" w:rsidRDefault="004F49F5" w:rsidP="004F49F5">
      <w:pPr>
        <w:jc w:val="both"/>
        <w:rPr>
          <w:rFonts w:ascii="Traditional Arabic" w:hAnsi="Traditional Arabic" w:cs="Traditional Arabic"/>
          <w:b/>
          <w:bCs/>
          <w:sz w:val="32"/>
          <w:szCs w:val="32"/>
          <w:rtl/>
          <w:lang w:bidi="ar-DZ"/>
        </w:rPr>
      </w:pPr>
      <w:r w:rsidRPr="000425F0">
        <w:rPr>
          <w:rFonts w:ascii="Traditional Arabic" w:hAnsi="Traditional Arabic" w:cs="Traditional Arabic" w:hint="cs"/>
          <w:b/>
          <w:bCs/>
          <w:sz w:val="32"/>
          <w:szCs w:val="32"/>
          <w:u w:val="single"/>
          <w:rtl/>
          <w:lang w:bidi="ar-DZ"/>
        </w:rPr>
        <w:t>ثانيا</w:t>
      </w:r>
      <w:r>
        <w:rPr>
          <w:rFonts w:ascii="Traditional Arabic" w:hAnsi="Traditional Arabic" w:cs="Traditional Arabic" w:hint="cs"/>
          <w:b/>
          <w:bCs/>
          <w:sz w:val="32"/>
          <w:szCs w:val="32"/>
          <w:rtl/>
          <w:lang w:bidi="ar-DZ"/>
        </w:rPr>
        <w:t xml:space="preserve">: </w:t>
      </w:r>
      <w:r w:rsidRPr="0091534A">
        <w:rPr>
          <w:rFonts w:ascii="Traditional Arabic" w:hAnsi="Traditional Arabic" w:cs="Traditional Arabic"/>
          <w:b/>
          <w:bCs/>
          <w:sz w:val="32"/>
          <w:szCs w:val="32"/>
          <w:rtl/>
          <w:lang w:bidi="ar-DZ"/>
        </w:rPr>
        <w:t xml:space="preserve">تباين خط الانحدار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 xml:space="preserve">يوضح الجدول الموالي تحليل تباين خط الانحدار حيث يدرس مدى ملائمة خط انحدار المعطيات وفرضيته الصفرية التي تنص على أن "خط الانحدار لا يلائم المعطيات المقدمة" : </w:t>
      </w:r>
    </w:p>
    <w:p w:rsidR="004F49F5" w:rsidRPr="000425F0" w:rsidRDefault="004F49F5" w:rsidP="004F49F5">
      <w:pPr>
        <w:spacing w:after="0"/>
        <w:jc w:val="center"/>
        <w:rPr>
          <w:rFonts w:ascii="Traditional Arabic" w:hAnsi="Traditional Arabic" w:cs="Traditional Arabic"/>
          <w:b/>
          <w:bCs/>
          <w:sz w:val="28"/>
          <w:szCs w:val="28"/>
          <w:rtl/>
          <w:lang w:bidi="ar-DZ"/>
        </w:rPr>
      </w:pPr>
      <w:r w:rsidRPr="000425F0">
        <w:rPr>
          <w:rFonts w:ascii="Traditional Arabic" w:hAnsi="Traditional Arabic" w:cs="Traditional Arabic"/>
          <w:b/>
          <w:bCs/>
          <w:sz w:val="28"/>
          <w:szCs w:val="28"/>
          <w:rtl/>
          <w:lang w:bidi="ar-DZ"/>
        </w:rPr>
        <w:t>جدول رقم(14.2): يوضح تحليل تباين خط الانحدار</w:t>
      </w:r>
    </w:p>
    <w:tbl>
      <w:tblPr>
        <w:bidiVisual/>
        <w:tblW w:w="928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301"/>
        <w:gridCol w:w="1284"/>
        <w:gridCol w:w="1272"/>
        <w:gridCol w:w="1284"/>
        <w:gridCol w:w="1288"/>
        <w:gridCol w:w="1611"/>
      </w:tblGrid>
      <w:tr w:rsidR="004F49F5" w:rsidRPr="0091444F" w:rsidTr="0061416F">
        <w:trPr>
          <w:trHeight w:val="1074"/>
        </w:trPr>
        <w:tc>
          <w:tcPr>
            <w:tcW w:w="1248"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 التابع</w:t>
            </w:r>
          </w:p>
        </w:tc>
        <w:tc>
          <w:tcPr>
            <w:tcW w:w="1301"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نموذج</w:t>
            </w:r>
          </w:p>
        </w:tc>
        <w:tc>
          <w:tcPr>
            <w:tcW w:w="1284"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مجموع المربعات</w:t>
            </w:r>
          </w:p>
        </w:tc>
        <w:tc>
          <w:tcPr>
            <w:tcW w:w="1272"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درجة الحرية</w:t>
            </w:r>
          </w:p>
        </w:tc>
        <w:tc>
          <w:tcPr>
            <w:tcW w:w="1284"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متوسط المربعات</w:t>
            </w:r>
          </w:p>
        </w:tc>
        <w:tc>
          <w:tcPr>
            <w:tcW w:w="1288"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lang w:bidi="ar-DZ"/>
              </w:rPr>
            </w:pPr>
            <w:r w:rsidRPr="0091444F">
              <w:rPr>
                <w:rFonts w:ascii="Traditional Arabic" w:hAnsi="Traditional Arabic" w:cs="Traditional Arabic" w:hint="cs"/>
                <w:b/>
                <w:bCs/>
                <w:sz w:val="28"/>
                <w:szCs w:val="28"/>
                <w:rtl/>
                <w:lang w:bidi="ar-DZ"/>
              </w:rPr>
              <w:t xml:space="preserve">المحسوبة </w:t>
            </w:r>
            <w:r w:rsidRPr="0091444F">
              <w:rPr>
                <w:rFonts w:ascii="Traditional Arabic" w:hAnsi="Traditional Arabic" w:cs="Traditional Arabic"/>
                <w:b/>
                <w:bCs/>
                <w:sz w:val="28"/>
                <w:szCs w:val="28"/>
                <w:lang w:bidi="ar-DZ"/>
              </w:rPr>
              <w:t>F</w:t>
            </w:r>
          </w:p>
        </w:tc>
        <w:tc>
          <w:tcPr>
            <w:tcW w:w="1611"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 xml:space="preserve">مستوى الدلالة </w:t>
            </w:r>
            <w:r w:rsidRPr="0091444F">
              <w:rPr>
                <w:rFonts w:ascii="Traditional Arabic" w:hAnsi="Traditional Arabic" w:cs="Traditional Arabic"/>
                <w:b/>
                <w:bCs/>
                <w:sz w:val="28"/>
                <w:szCs w:val="28"/>
                <w:lang w:bidi="ar-DZ"/>
              </w:rPr>
              <w:t>Sig</w:t>
            </w:r>
          </w:p>
        </w:tc>
      </w:tr>
      <w:tr w:rsidR="004F49F5" w:rsidRPr="0091444F" w:rsidTr="0061416F">
        <w:trPr>
          <w:trHeight w:val="1151"/>
        </w:trPr>
        <w:tc>
          <w:tcPr>
            <w:tcW w:w="1248"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 xml:space="preserve">معايير </w:t>
            </w:r>
            <w:r w:rsidR="00CE453C">
              <w:rPr>
                <w:rFonts w:ascii="Traditional Arabic" w:hAnsi="Traditional Arabic" w:cs="Traditional Arabic"/>
                <w:sz w:val="28"/>
                <w:szCs w:val="28"/>
                <w:rtl/>
              </w:rPr>
              <w:t>التدقيق</w:t>
            </w:r>
            <w:r w:rsidRPr="0091444F">
              <w:rPr>
                <w:rFonts w:ascii="Traditional Arabic" w:hAnsi="Traditional Arabic" w:cs="Traditional Arabic"/>
                <w:sz w:val="28"/>
                <w:szCs w:val="28"/>
                <w:rtl/>
              </w:rPr>
              <w:t xml:space="preserve"> الدولية </w:t>
            </w:r>
            <w:r w:rsidRPr="0091444F">
              <w:rPr>
                <w:rFonts w:ascii="Traditional Arabic" w:hAnsi="Traditional Arabic" w:cs="Traditional Arabic" w:hint="cs"/>
                <w:sz w:val="28"/>
                <w:szCs w:val="28"/>
                <w:rtl/>
              </w:rPr>
              <w:t>في</w:t>
            </w:r>
            <w:r w:rsidRPr="0091444F">
              <w:rPr>
                <w:rFonts w:ascii="Traditional Arabic" w:hAnsi="Traditional Arabic" w:cs="Traditional Arabic"/>
                <w:sz w:val="28"/>
                <w:szCs w:val="28"/>
                <w:rtl/>
              </w:rPr>
              <w:t xml:space="preserve"> البيئة الجزائرية  </w:t>
            </w:r>
          </w:p>
        </w:tc>
        <w:tc>
          <w:tcPr>
            <w:tcW w:w="1301" w:type="dxa"/>
          </w:tcPr>
          <w:p w:rsidR="004F49F5" w:rsidRPr="0091444F" w:rsidRDefault="004F49F5" w:rsidP="00DD1109">
            <w:pPr>
              <w:spacing w:after="0" w:line="240" w:lineRule="auto"/>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Between</w:t>
            </w:r>
          </w:p>
          <w:p w:rsidR="004F49F5" w:rsidRPr="0091444F" w:rsidRDefault="004F49F5" w:rsidP="00DD1109">
            <w:pPr>
              <w:spacing w:after="0" w:line="240" w:lineRule="auto"/>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Within</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sz w:val="28"/>
                <w:szCs w:val="28"/>
                <w:lang w:bidi="ar-DZ"/>
              </w:rPr>
              <w:t>Total</w:t>
            </w:r>
          </w:p>
        </w:tc>
        <w:tc>
          <w:tcPr>
            <w:tcW w:w="1284" w:type="dxa"/>
          </w:tcPr>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0.840</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4.796</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5.636</w:t>
            </w:r>
          </w:p>
        </w:tc>
        <w:tc>
          <w:tcPr>
            <w:tcW w:w="1272" w:type="dxa"/>
          </w:tcPr>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46</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w:t>
            </w:r>
          </w:p>
        </w:tc>
        <w:tc>
          <w:tcPr>
            <w:tcW w:w="1284" w:type="dxa"/>
          </w:tcPr>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0.840</w:t>
            </w:r>
          </w:p>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0.104</w:t>
            </w:r>
          </w:p>
        </w:tc>
        <w:tc>
          <w:tcPr>
            <w:tcW w:w="1288" w:type="dxa"/>
          </w:tcPr>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8.056</w:t>
            </w:r>
          </w:p>
        </w:tc>
        <w:tc>
          <w:tcPr>
            <w:tcW w:w="1611" w:type="dxa"/>
          </w:tcPr>
          <w:p w:rsidR="004F49F5" w:rsidRPr="0091444F" w:rsidRDefault="004F49F5" w:rsidP="00DD1109">
            <w:pPr>
              <w:spacing w:after="0" w:line="240" w:lineRule="auto"/>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0.007</w:t>
            </w:r>
          </w:p>
        </w:tc>
      </w:tr>
    </w:tbl>
    <w:p w:rsidR="004F49F5" w:rsidRDefault="004F49F5" w:rsidP="00DD1109">
      <w:pPr>
        <w:spacing w:after="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lastRenderedPageBreak/>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من الجدول السابق نجد ما يلي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-مجموع مربعات الانحدار يساوي 0.840ومجموع مربعات البواقي هو 4.796 ومجموع المربعات الكلي يساوي 5.636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-درجة حرية الانحدار هي 1 ودرجة حرية البواقي هي 46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-معدل مربعات الانحدار هو 0.840 ومعدل مربعات البواقي هو 0.104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-قيمة إختبار تحليل التباين لخط الانحدار هو 8.056 ؛</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t xml:space="preserve">-مستوى دلالة الاختبار 0.007 أقل من مستوى دلالة الفرضية الصفرية 0.05 فنرفضها ،وبالتالي خط الانحدار يلائم المعطيات والشكل التالي يوضح ذلك </w:t>
      </w:r>
    </w:p>
    <w:p w:rsidR="004F49F5" w:rsidRPr="000425F0" w:rsidRDefault="00526570" w:rsidP="004F49F5">
      <w:pPr>
        <w:spacing w:after="0"/>
        <w:jc w:val="center"/>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drawing>
          <wp:anchor distT="0" distB="0" distL="114300" distR="114300" simplePos="0" relativeHeight="251660800" behindDoc="0" locked="0" layoutInCell="1" allowOverlap="1">
            <wp:simplePos x="0" y="0"/>
            <wp:positionH relativeFrom="column">
              <wp:posOffset>926465</wp:posOffset>
            </wp:positionH>
            <wp:positionV relativeFrom="paragraph">
              <wp:posOffset>438150</wp:posOffset>
            </wp:positionV>
            <wp:extent cx="3971925" cy="3752850"/>
            <wp:effectExtent l="0" t="0" r="9525" b="0"/>
            <wp:wrapSquare wrapText="bothSides"/>
            <wp:docPr id="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1925" cy="3752850"/>
                    </a:xfrm>
                    <a:prstGeom prst="rect">
                      <a:avLst/>
                    </a:prstGeom>
                    <a:noFill/>
                    <a:ln>
                      <a:noFill/>
                    </a:ln>
                  </pic:spPr>
                </pic:pic>
              </a:graphicData>
            </a:graphic>
          </wp:anchor>
        </w:drawing>
      </w:r>
      <w:r w:rsidR="004F49F5" w:rsidRPr="000425F0">
        <w:rPr>
          <w:rFonts w:ascii="Traditional Arabic" w:hAnsi="Traditional Arabic" w:cs="Traditional Arabic"/>
          <w:b/>
          <w:bCs/>
          <w:sz w:val="28"/>
          <w:szCs w:val="28"/>
          <w:rtl/>
          <w:lang w:bidi="ar-DZ"/>
        </w:rPr>
        <w:t>شكل رقم(7.2): يوضح مدى ملائمة خط الانحدار</w:t>
      </w:r>
      <w:r w:rsidR="004F49F5" w:rsidRPr="000425F0">
        <w:rPr>
          <w:rFonts w:ascii="Traditional Arabic" w:hAnsi="Traditional Arabic" w:cs="Traditional Arabic"/>
          <w:b/>
          <w:bCs/>
          <w:sz w:val="28"/>
          <w:szCs w:val="28"/>
          <w:rtl/>
          <w:lang w:bidi="ar-DZ"/>
        </w:rPr>
        <w:br w:type="textWrapping" w:clear="all"/>
      </w:r>
    </w:p>
    <w:p w:rsidR="004F49F5" w:rsidRPr="00912602" w:rsidRDefault="004F49F5" w:rsidP="004F49F5">
      <w:pPr>
        <w:spacing w:after="0"/>
        <w:jc w:val="center"/>
        <w:rPr>
          <w:rFonts w:ascii="Traditional Arabic" w:hAnsi="Traditional Arabic" w:cs="Traditional Arabic"/>
          <w:sz w:val="28"/>
          <w:szCs w:val="28"/>
          <w:rtl/>
          <w:lang w:bidi="ar-DZ"/>
        </w:rPr>
      </w:pPr>
    </w:p>
    <w:p w:rsidR="004F49F5" w:rsidRPr="00912602" w:rsidRDefault="004F49F5" w:rsidP="004F49F5">
      <w:pPr>
        <w:spacing w:after="0"/>
        <w:jc w:val="center"/>
        <w:rPr>
          <w:rFonts w:ascii="Traditional Arabic" w:hAnsi="Traditional Arabic" w:cs="Traditional Arabic"/>
          <w:sz w:val="28"/>
          <w:szCs w:val="28"/>
          <w:rtl/>
          <w:lang w:bidi="ar-DZ"/>
        </w:rPr>
      </w:pPr>
    </w:p>
    <w:p w:rsidR="004F49F5" w:rsidRPr="00912602" w:rsidRDefault="004F49F5" w:rsidP="004F49F5">
      <w:pPr>
        <w:jc w:val="center"/>
        <w:rPr>
          <w:rFonts w:ascii="Traditional Arabic" w:hAnsi="Traditional Arabic" w:cs="Traditional Arabic"/>
          <w:sz w:val="28"/>
          <w:szCs w:val="28"/>
          <w:rtl/>
          <w:lang w:bidi="ar-DZ"/>
        </w:rPr>
      </w:pPr>
    </w:p>
    <w:p w:rsidR="004F49F5" w:rsidRPr="00912602" w:rsidRDefault="004F49F5" w:rsidP="004F49F5">
      <w:pPr>
        <w:jc w:val="center"/>
        <w:rPr>
          <w:rFonts w:ascii="Traditional Arabic" w:hAnsi="Traditional Arabic" w:cs="Traditional Arabic"/>
          <w:sz w:val="28"/>
          <w:szCs w:val="28"/>
          <w:rtl/>
          <w:lang w:bidi="ar-DZ"/>
        </w:rPr>
      </w:pPr>
    </w:p>
    <w:p w:rsidR="004F49F5" w:rsidRPr="00912602" w:rsidRDefault="004F49F5" w:rsidP="004F49F5">
      <w:pPr>
        <w:jc w:val="center"/>
        <w:rPr>
          <w:rFonts w:ascii="Traditional Arabic" w:hAnsi="Traditional Arabic" w:cs="Traditional Arabic"/>
          <w:sz w:val="28"/>
          <w:szCs w:val="28"/>
          <w:rtl/>
          <w:lang w:bidi="ar-DZ"/>
        </w:rPr>
      </w:pPr>
    </w:p>
    <w:p w:rsidR="004F49F5" w:rsidRPr="00912602" w:rsidRDefault="004F49F5" w:rsidP="004F49F5">
      <w:pPr>
        <w:jc w:val="center"/>
        <w:rPr>
          <w:rFonts w:ascii="Traditional Arabic" w:hAnsi="Traditional Arabic" w:cs="Traditional Arabic"/>
          <w:sz w:val="28"/>
          <w:szCs w:val="28"/>
          <w:rtl/>
          <w:lang w:bidi="ar-DZ"/>
        </w:rPr>
      </w:pPr>
    </w:p>
    <w:p w:rsidR="004F49F5" w:rsidRPr="00912602" w:rsidRDefault="004F49F5" w:rsidP="004F49F5">
      <w:pPr>
        <w:jc w:val="center"/>
        <w:rPr>
          <w:rFonts w:ascii="Traditional Arabic" w:hAnsi="Traditional Arabic" w:cs="Traditional Arabic"/>
          <w:sz w:val="28"/>
          <w:szCs w:val="28"/>
          <w:rtl/>
          <w:lang w:bidi="ar-DZ"/>
        </w:rPr>
      </w:pPr>
    </w:p>
    <w:p w:rsidR="004F49F5" w:rsidRDefault="004F49F5" w:rsidP="004F49F5">
      <w:pPr>
        <w:rPr>
          <w:rFonts w:ascii="Traditional Arabic" w:hAnsi="Traditional Arabic" w:cs="Traditional Arabic"/>
          <w:sz w:val="28"/>
          <w:szCs w:val="28"/>
          <w:rtl/>
          <w:lang w:bidi="ar-DZ"/>
        </w:rPr>
      </w:pPr>
    </w:p>
    <w:p w:rsidR="004F49F5" w:rsidRDefault="004F49F5" w:rsidP="004F49F5">
      <w:pPr>
        <w:jc w:val="center"/>
        <w:rPr>
          <w:rFonts w:ascii="Traditional Arabic" w:hAnsi="Traditional Arabic" w:cs="Traditional Arabic"/>
          <w:b/>
          <w:bCs/>
          <w:sz w:val="28"/>
          <w:szCs w:val="28"/>
          <w:rtl/>
          <w:lang w:bidi="ar-DZ"/>
        </w:rPr>
      </w:pPr>
    </w:p>
    <w:p w:rsidR="004F49F5" w:rsidRDefault="004F49F5" w:rsidP="004F49F5">
      <w:pPr>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4F49F5">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نلاحظ من خلال الشكل السابق  أن معطيات (دوائر) متناسقة وغير مشتتة وكلها متقاربة وتتلائم مع خط الإنحدار و</w:t>
      </w:r>
      <w:r w:rsidRPr="00912602">
        <w:rPr>
          <w:rFonts w:ascii="Traditional Arabic" w:hAnsi="Traditional Arabic" w:cs="Traditional Arabic"/>
          <w:sz w:val="28"/>
          <w:szCs w:val="28"/>
          <w:rtl/>
          <w:lang w:bidi="ar-DZ"/>
        </w:rPr>
        <w:t xml:space="preserve">حسب </w:t>
      </w:r>
      <w:r>
        <w:rPr>
          <w:rFonts w:ascii="Traditional Arabic" w:hAnsi="Traditional Arabic" w:cs="Traditional Arabic" w:hint="cs"/>
          <w:sz w:val="28"/>
          <w:szCs w:val="28"/>
          <w:rtl/>
          <w:lang w:bidi="ar-DZ"/>
        </w:rPr>
        <w:t xml:space="preserve">هذا </w:t>
      </w:r>
      <w:r w:rsidRPr="00912602">
        <w:rPr>
          <w:rFonts w:ascii="Traditional Arabic" w:hAnsi="Traditional Arabic" w:cs="Traditional Arabic"/>
          <w:sz w:val="28"/>
          <w:szCs w:val="28"/>
          <w:rtl/>
          <w:lang w:bidi="ar-DZ"/>
        </w:rPr>
        <w:t>لا توجد  مشكلة فالنتائج  تتوزع وفق التوزيع الطبيعي</w:t>
      </w:r>
      <w:r>
        <w:rPr>
          <w:rFonts w:ascii="Traditional Arabic" w:hAnsi="Traditional Arabic" w:cs="Traditional Arabic" w:hint="cs"/>
          <w:sz w:val="28"/>
          <w:szCs w:val="28"/>
          <w:rtl/>
          <w:lang w:bidi="ar-DZ"/>
        </w:rPr>
        <w:t xml:space="preserve"> .</w:t>
      </w:r>
    </w:p>
    <w:p w:rsidR="004F49F5" w:rsidRPr="0091534A" w:rsidRDefault="004F49F5" w:rsidP="004F49F5">
      <w:pPr>
        <w:rPr>
          <w:rFonts w:ascii="Traditional Arabic" w:hAnsi="Traditional Arabic" w:cs="Traditional Arabic"/>
          <w:sz w:val="32"/>
          <w:szCs w:val="32"/>
          <w:rtl/>
          <w:lang w:bidi="ar-DZ"/>
        </w:rPr>
      </w:pPr>
      <w:r w:rsidRPr="000425F0">
        <w:rPr>
          <w:rFonts w:cs="Traditional Arabic" w:hint="cs"/>
          <w:b/>
          <w:bCs/>
          <w:sz w:val="32"/>
          <w:szCs w:val="32"/>
          <w:u w:val="single"/>
          <w:rtl/>
        </w:rPr>
        <w:lastRenderedPageBreak/>
        <w:t>ثالثا</w:t>
      </w:r>
      <w:r w:rsidRPr="0091534A">
        <w:rPr>
          <w:rFonts w:cs="Traditional Arabic" w:hint="cs"/>
          <w:b/>
          <w:bCs/>
          <w:sz w:val="32"/>
          <w:szCs w:val="32"/>
          <w:rtl/>
        </w:rPr>
        <w:t>:</w:t>
      </w:r>
      <w:r w:rsidRPr="0091534A">
        <w:rPr>
          <w:rFonts w:cs="Traditional Arabic" w:hint="eastAsia"/>
          <w:b/>
          <w:bCs/>
          <w:sz w:val="32"/>
          <w:szCs w:val="32"/>
          <w:rtl/>
        </w:rPr>
        <w:t>دراسة</w:t>
      </w:r>
      <w:r w:rsidRPr="0091534A">
        <w:rPr>
          <w:rFonts w:cs="Traditional Arabic"/>
          <w:b/>
          <w:bCs/>
          <w:sz w:val="32"/>
          <w:szCs w:val="32"/>
          <w:rtl/>
        </w:rPr>
        <w:t xml:space="preserve"> </w:t>
      </w:r>
      <w:r w:rsidRPr="0091534A">
        <w:rPr>
          <w:rFonts w:cs="Traditional Arabic" w:hint="eastAsia"/>
          <w:b/>
          <w:bCs/>
          <w:sz w:val="32"/>
          <w:szCs w:val="32"/>
          <w:rtl/>
        </w:rPr>
        <w:t>معاملات</w:t>
      </w:r>
      <w:r w:rsidRPr="0091534A">
        <w:rPr>
          <w:rFonts w:cs="Traditional Arabic"/>
          <w:b/>
          <w:bCs/>
          <w:sz w:val="32"/>
          <w:szCs w:val="32"/>
          <w:rtl/>
        </w:rPr>
        <w:t xml:space="preserve"> </w:t>
      </w:r>
      <w:r w:rsidRPr="0091534A">
        <w:rPr>
          <w:rFonts w:cs="Traditional Arabic" w:hint="eastAsia"/>
          <w:b/>
          <w:bCs/>
          <w:sz w:val="32"/>
          <w:szCs w:val="32"/>
          <w:rtl/>
        </w:rPr>
        <w:t>خط</w:t>
      </w:r>
      <w:r w:rsidRPr="0091534A">
        <w:rPr>
          <w:rFonts w:cs="Traditional Arabic"/>
          <w:b/>
          <w:bCs/>
          <w:sz w:val="32"/>
          <w:szCs w:val="32"/>
          <w:rtl/>
        </w:rPr>
        <w:t xml:space="preserve"> </w:t>
      </w:r>
      <w:r w:rsidRPr="0091534A">
        <w:rPr>
          <w:rFonts w:cs="Traditional Arabic" w:hint="eastAsia"/>
          <w:b/>
          <w:bCs/>
          <w:sz w:val="32"/>
          <w:szCs w:val="32"/>
          <w:rtl/>
        </w:rPr>
        <w:t>الانحدار</w:t>
      </w:r>
    </w:p>
    <w:p w:rsidR="004F49F5" w:rsidRDefault="004F49F5" w:rsidP="004F49F5">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اجراء اختبار الفرضيات التالية:</w:t>
      </w:r>
    </w:p>
    <w:p w:rsidR="004F49F5" w:rsidRDefault="004F49F5" w:rsidP="004F49F5">
      <w:pPr>
        <w:rPr>
          <w:rFonts w:ascii="Traditional Arabic" w:hAnsi="Traditional Arabic" w:cs="Traditional Arabic"/>
          <w:sz w:val="28"/>
          <w:szCs w:val="28"/>
          <w:rtl/>
          <w:lang w:bidi="ar-DZ"/>
        </w:rPr>
      </w:pPr>
      <w:r w:rsidRPr="008D4B85">
        <w:rPr>
          <w:rFonts w:ascii="Traditional Arabic" w:hAnsi="Traditional Arabic" w:cs="Traditional Arabic"/>
          <w:b/>
          <w:bCs/>
          <w:sz w:val="28"/>
          <w:szCs w:val="28"/>
        </w:rPr>
        <w:t>H</w:t>
      </w:r>
      <w:r w:rsidRPr="008D4B85">
        <w:rPr>
          <w:rFonts w:ascii="Traditional Arabic" w:hAnsi="Traditional Arabic" w:cs="Traditional Arabic"/>
          <w:b/>
          <w:bCs/>
        </w:rPr>
        <w:t>0</w:t>
      </w:r>
      <w:r>
        <w:rPr>
          <w:rFonts w:ascii="Traditional Arabic" w:hAnsi="Traditional Arabic" w:cs="Traditional Arabic" w:hint="cs"/>
          <w:sz w:val="28"/>
          <w:szCs w:val="28"/>
          <w:rtl/>
          <w:lang w:val="fr-FR" w:bidi="ar-DZ"/>
        </w:rPr>
        <w:t>:</w:t>
      </w:r>
      <w:r w:rsidRPr="004B058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إلتزام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 بتطبيق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 لا يؤثر على</w:t>
      </w:r>
      <w:r w:rsidRPr="004B058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تطبيق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 xml:space="preserve">في </w:t>
      </w:r>
      <w:r w:rsidRPr="00912602">
        <w:rPr>
          <w:rFonts w:ascii="Traditional Arabic" w:hAnsi="Traditional Arabic" w:cs="Traditional Arabic"/>
          <w:sz w:val="28"/>
          <w:szCs w:val="28"/>
          <w:rtl/>
          <w:lang w:bidi="ar-DZ"/>
        </w:rPr>
        <w:t>البيئة الجزائرية</w:t>
      </w:r>
      <w:r>
        <w:rPr>
          <w:rFonts w:ascii="Traditional Arabic" w:hAnsi="Traditional Arabic" w:cs="Traditional Arabic" w:hint="cs"/>
          <w:sz w:val="28"/>
          <w:szCs w:val="28"/>
          <w:rtl/>
          <w:lang w:bidi="ar-DZ"/>
        </w:rPr>
        <w:t>.</w:t>
      </w:r>
    </w:p>
    <w:p w:rsidR="004F49F5" w:rsidRDefault="004F49F5" w:rsidP="004F49F5">
      <w:pPr>
        <w:rPr>
          <w:rFonts w:ascii="Traditional Arabic" w:hAnsi="Traditional Arabic" w:cs="Traditional Arabic"/>
          <w:sz w:val="28"/>
          <w:szCs w:val="28"/>
          <w:rtl/>
          <w:lang w:bidi="ar-DZ"/>
        </w:rPr>
      </w:pPr>
      <w:r w:rsidRPr="008D4B85">
        <w:rPr>
          <w:rFonts w:ascii="Traditional Arabic" w:hAnsi="Traditional Arabic" w:cs="Traditional Arabic"/>
          <w:b/>
          <w:bCs/>
          <w:sz w:val="28"/>
          <w:szCs w:val="28"/>
        </w:rPr>
        <w:t>H</w:t>
      </w:r>
      <w:r w:rsidRPr="008D4B85">
        <w:rPr>
          <w:rFonts w:ascii="Traditional Arabic" w:hAnsi="Traditional Arabic" w:cs="Traditional Arabic"/>
          <w:b/>
          <w:bCs/>
        </w:rPr>
        <w:t>1</w:t>
      </w:r>
      <w:r>
        <w:rPr>
          <w:rFonts w:ascii="Traditional Arabic" w:hAnsi="Traditional Arabic" w:cs="Traditional Arabic" w:hint="cs"/>
          <w:sz w:val="28"/>
          <w:szCs w:val="28"/>
          <w:rtl/>
          <w:lang w:bidi="ar-DZ"/>
        </w:rPr>
        <w:t>:</w:t>
      </w:r>
      <w:r w:rsidRPr="005D44E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إلتزام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 بتطبيق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 يؤثر</w:t>
      </w:r>
      <w:r w:rsidRPr="004B0580">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 xml:space="preserve">معايير </w:t>
      </w:r>
      <w:r>
        <w:rPr>
          <w:rFonts w:ascii="Traditional Arabic" w:hAnsi="Traditional Arabic" w:cs="Traditional Arabic" w:hint="cs"/>
          <w:sz w:val="28"/>
          <w:szCs w:val="28"/>
          <w:rtl/>
          <w:lang w:bidi="ar-DZ"/>
        </w:rPr>
        <w:t xml:space="preserve">على تطبيق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 xml:space="preserve">في </w:t>
      </w:r>
      <w:r w:rsidRPr="00912602">
        <w:rPr>
          <w:rFonts w:ascii="Traditional Arabic" w:hAnsi="Traditional Arabic" w:cs="Traditional Arabic"/>
          <w:sz w:val="28"/>
          <w:szCs w:val="28"/>
          <w:rtl/>
          <w:lang w:bidi="ar-DZ"/>
        </w:rPr>
        <w:t>البيئة الجزائرية</w:t>
      </w:r>
      <w:r>
        <w:rPr>
          <w:rFonts w:ascii="Traditional Arabic" w:hAnsi="Traditional Arabic" w:cs="Traditional Arabic" w:hint="cs"/>
          <w:sz w:val="28"/>
          <w:szCs w:val="28"/>
          <w:rtl/>
          <w:lang w:bidi="ar-DZ"/>
        </w:rPr>
        <w:t>.</w:t>
      </w:r>
    </w:p>
    <w:p w:rsidR="004F49F5" w:rsidRDefault="004F49F5" w:rsidP="004F49F5">
      <w:pPr>
        <w:rPr>
          <w:rFonts w:ascii="Traditional Arabic" w:hAnsi="Traditional Arabic" w:cs="Traditional Arabic"/>
          <w:sz w:val="28"/>
          <w:szCs w:val="28"/>
          <w:rtl/>
          <w:lang w:bidi="ar-DZ"/>
        </w:rPr>
      </w:pPr>
    </w:p>
    <w:p w:rsidR="004F49F5" w:rsidRDefault="004F49F5" w:rsidP="004F49F5">
      <w:pPr>
        <w:rPr>
          <w:rFonts w:ascii="Traditional Arabic" w:hAnsi="Traditional Arabic" w:cs="Traditional Arabic"/>
          <w:sz w:val="28"/>
          <w:szCs w:val="28"/>
          <w:rtl/>
          <w:lang w:bidi="ar-DZ"/>
        </w:rPr>
      </w:pPr>
    </w:p>
    <w:p w:rsidR="004F49F5" w:rsidRPr="00C72A18" w:rsidRDefault="004F49F5" w:rsidP="004F49F5">
      <w:pPr>
        <w:rPr>
          <w:rFonts w:ascii="Traditional Arabic" w:hAnsi="Traditional Arabic" w:cs="Traditional Arabic"/>
          <w:sz w:val="28"/>
          <w:szCs w:val="28"/>
          <w:rtl/>
          <w:lang w:bidi="ar-DZ"/>
        </w:rPr>
      </w:pPr>
    </w:p>
    <w:p w:rsidR="004F49F5" w:rsidRDefault="004F49F5" w:rsidP="004F49F5">
      <w:pPr>
        <w:spacing w:after="0" w:line="240" w:lineRule="auto"/>
        <w:jc w:val="center"/>
        <w:rPr>
          <w:rFonts w:ascii="Traditional Arabic" w:hAnsi="Traditional Arabic" w:cs="Traditional Arabic"/>
          <w:b/>
          <w:bCs/>
          <w:sz w:val="28"/>
          <w:szCs w:val="28"/>
          <w:rtl/>
        </w:rPr>
      </w:pPr>
    </w:p>
    <w:p w:rsidR="004F49F5" w:rsidRPr="00A32EF9" w:rsidRDefault="004F49F5" w:rsidP="004F49F5">
      <w:pPr>
        <w:spacing w:after="0" w:line="240" w:lineRule="auto"/>
        <w:jc w:val="center"/>
        <w:rPr>
          <w:rFonts w:ascii="Traditional Arabic" w:hAnsi="Traditional Arabic" w:cs="Traditional Arabic"/>
          <w:b/>
          <w:bCs/>
          <w:sz w:val="28"/>
          <w:szCs w:val="28"/>
          <w:rtl/>
        </w:rPr>
      </w:pPr>
      <w:r w:rsidRPr="00A32EF9">
        <w:rPr>
          <w:rFonts w:ascii="Traditional Arabic" w:hAnsi="Traditional Arabic" w:cs="Traditional Arabic"/>
          <w:b/>
          <w:bCs/>
          <w:sz w:val="28"/>
          <w:szCs w:val="28"/>
          <w:rtl/>
        </w:rPr>
        <w:t>جدول رقم  (15.2): يوضح قيم معاملات خط الانحدار</w:t>
      </w:r>
    </w:p>
    <w:tbl>
      <w:tblPr>
        <w:bidiVisual/>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525"/>
        <w:gridCol w:w="1525"/>
        <w:gridCol w:w="1524"/>
        <w:gridCol w:w="1533"/>
        <w:gridCol w:w="1515"/>
      </w:tblGrid>
      <w:tr w:rsidR="004F49F5" w:rsidRPr="0091444F" w:rsidTr="0061416F">
        <w:tc>
          <w:tcPr>
            <w:tcW w:w="1525" w:type="dxa"/>
            <w:vMerge w:val="restart"/>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المتغير التابع</w:t>
            </w:r>
          </w:p>
        </w:tc>
        <w:tc>
          <w:tcPr>
            <w:tcW w:w="3050" w:type="dxa"/>
            <w:gridSpan w:val="2"/>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معاملات غير موحدة</w:t>
            </w:r>
          </w:p>
        </w:tc>
        <w:tc>
          <w:tcPr>
            <w:tcW w:w="1524"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معاملات موحدة</w:t>
            </w:r>
          </w:p>
        </w:tc>
        <w:tc>
          <w:tcPr>
            <w:tcW w:w="1533" w:type="dxa"/>
            <w:vMerge w:val="restart"/>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b/>
                <w:bCs/>
                <w:sz w:val="28"/>
                <w:szCs w:val="28"/>
                <w:lang w:bidi="ar-DZ"/>
              </w:rPr>
              <w:t>T</w:t>
            </w:r>
          </w:p>
        </w:tc>
        <w:tc>
          <w:tcPr>
            <w:tcW w:w="1515" w:type="dxa"/>
            <w:vMerge w:val="restart"/>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 xml:space="preserve">مستوى الدلالة </w:t>
            </w:r>
            <w:r w:rsidRPr="0091444F">
              <w:rPr>
                <w:rFonts w:ascii="Traditional Arabic" w:hAnsi="Traditional Arabic" w:cs="Traditional Arabic"/>
                <w:b/>
                <w:bCs/>
                <w:sz w:val="28"/>
                <w:szCs w:val="28"/>
                <w:lang w:bidi="ar-DZ"/>
              </w:rPr>
              <w:t>Sig</w:t>
            </w:r>
          </w:p>
        </w:tc>
      </w:tr>
      <w:tr w:rsidR="004F49F5" w:rsidRPr="0091444F" w:rsidTr="0061416F">
        <w:tc>
          <w:tcPr>
            <w:tcW w:w="1525" w:type="dxa"/>
            <w:vMerge/>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p>
        </w:tc>
        <w:tc>
          <w:tcPr>
            <w:tcW w:w="1525"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lang w:bidi="ar-DZ"/>
              </w:rPr>
            </w:pPr>
            <w:r w:rsidRPr="0091444F">
              <w:rPr>
                <w:rFonts w:ascii="Traditional Arabic" w:hAnsi="Traditional Arabic" w:cs="Traditional Arabic"/>
                <w:b/>
                <w:bCs/>
                <w:sz w:val="28"/>
                <w:szCs w:val="28"/>
                <w:lang w:bidi="ar-DZ"/>
              </w:rPr>
              <w:t>A</w:t>
            </w:r>
          </w:p>
        </w:tc>
        <w:tc>
          <w:tcPr>
            <w:tcW w:w="1525"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خطأ معياري</w:t>
            </w:r>
          </w:p>
        </w:tc>
        <w:tc>
          <w:tcPr>
            <w:tcW w:w="1524" w:type="dxa"/>
            <w:shd w:val="clear" w:color="auto" w:fill="BFBFBF"/>
          </w:tcPr>
          <w:p w:rsidR="004F49F5" w:rsidRPr="0091444F" w:rsidRDefault="004F49F5" w:rsidP="00DD1109">
            <w:pPr>
              <w:spacing w:after="0" w:line="240" w:lineRule="auto"/>
              <w:jc w:val="center"/>
              <w:rPr>
                <w:rFonts w:ascii="Traditional Arabic" w:hAnsi="Traditional Arabic" w:cs="Traditional Arabic"/>
                <w:b/>
                <w:bCs/>
                <w:sz w:val="28"/>
                <w:szCs w:val="28"/>
                <w:rtl/>
                <w:lang w:bidi="ar-DZ"/>
              </w:rPr>
            </w:pPr>
            <w:r w:rsidRPr="0091444F">
              <w:rPr>
                <w:rFonts w:ascii="Traditional Arabic" w:hAnsi="Traditional Arabic" w:cs="Traditional Arabic"/>
                <w:b/>
                <w:bCs/>
                <w:sz w:val="28"/>
                <w:szCs w:val="28"/>
                <w:lang w:bidi="ar-DZ"/>
              </w:rPr>
              <w:t>Beta</w:t>
            </w:r>
          </w:p>
        </w:tc>
        <w:tc>
          <w:tcPr>
            <w:tcW w:w="1533" w:type="dxa"/>
            <w:vMerge/>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p>
        </w:tc>
        <w:tc>
          <w:tcPr>
            <w:tcW w:w="1515" w:type="dxa"/>
            <w:vMerge/>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p>
        </w:tc>
      </w:tr>
      <w:tr w:rsidR="004F49F5" w:rsidRPr="0091444F" w:rsidTr="0061416F">
        <w:tc>
          <w:tcPr>
            <w:tcW w:w="1525"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sz w:val="28"/>
                <w:szCs w:val="28"/>
                <w:rtl/>
              </w:rPr>
              <w:t xml:space="preserve">معايير </w:t>
            </w:r>
            <w:r w:rsidR="00CE453C">
              <w:rPr>
                <w:rFonts w:ascii="Traditional Arabic" w:hAnsi="Traditional Arabic" w:cs="Traditional Arabic"/>
                <w:sz w:val="28"/>
                <w:szCs w:val="28"/>
                <w:rtl/>
              </w:rPr>
              <w:t>التدقيق</w:t>
            </w:r>
            <w:r w:rsidRPr="0091444F">
              <w:rPr>
                <w:rFonts w:ascii="Traditional Arabic" w:hAnsi="Traditional Arabic" w:cs="Traditional Arabic"/>
                <w:sz w:val="28"/>
                <w:szCs w:val="28"/>
                <w:rtl/>
              </w:rPr>
              <w:t xml:space="preserve"> الدولية </w:t>
            </w:r>
            <w:r w:rsidRPr="0091444F">
              <w:rPr>
                <w:rFonts w:ascii="Traditional Arabic" w:hAnsi="Traditional Arabic" w:cs="Traditional Arabic" w:hint="cs"/>
                <w:sz w:val="28"/>
                <w:szCs w:val="28"/>
                <w:rtl/>
              </w:rPr>
              <w:t>في</w:t>
            </w:r>
            <w:r w:rsidRPr="0091444F">
              <w:rPr>
                <w:rFonts w:ascii="Traditional Arabic" w:hAnsi="Traditional Arabic" w:cs="Traditional Arabic"/>
                <w:sz w:val="28"/>
                <w:szCs w:val="28"/>
                <w:rtl/>
              </w:rPr>
              <w:t xml:space="preserve"> البيئة الجزائرية</w:t>
            </w:r>
          </w:p>
        </w:tc>
        <w:tc>
          <w:tcPr>
            <w:tcW w:w="1525"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1.278</w:t>
            </w:r>
          </w:p>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0.442</w:t>
            </w:r>
          </w:p>
        </w:tc>
        <w:tc>
          <w:tcPr>
            <w:tcW w:w="1525"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0.379</w:t>
            </w:r>
          </w:p>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0.156</w:t>
            </w:r>
          </w:p>
        </w:tc>
        <w:tc>
          <w:tcPr>
            <w:tcW w:w="1524"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0.386</w:t>
            </w:r>
          </w:p>
        </w:tc>
        <w:tc>
          <w:tcPr>
            <w:tcW w:w="1533"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3.372</w:t>
            </w:r>
          </w:p>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2.838</w:t>
            </w:r>
          </w:p>
        </w:tc>
        <w:tc>
          <w:tcPr>
            <w:tcW w:w="1515" w:type="dxa"/>
          </w:tcPr>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0.002</w:t>
            </w:r>
          </w:p>
          <w:p w:rsidR="004F49F5" w:rsidRPr="0091444F" w:rsidRDefault="004F49F5" w:rsidP="00DD1109">
            <w:pPr>
              <w:spacing w:after="0" w:line="240" w:lineRule="auto"/>
              <w:jc w:val="center"/>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0.007</w:t>
            </w:r>
          </w:p>
        </w:tc>
      </w:tr>
    </w:tbl>
    <w:p w:rsidR="004F49F5" w:rsidRDefault="004F49F5" w:rsidP="00EA03C2">
      <w:pPr>
        <w:spacing w:after="0"/>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Pr="00BA0B91">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Pr="00912602"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rPr>
        <w:t xml:space="preserve">من الجدول السابق مقطع خط الانحدار يساوي 1.278الذي يمثل </w:t>
      </w:r>
      <w:r w:rsidRPr="00912602">
        <w:rPr>
          <w:rFonts w:ascii="Traditional Arabic" w:hAnsi="Traditional Arabic" w:cs="Traditional Arabic"/>
          <w:sz w:val="28"/>
          <w:szCs w:val="28"/>
        </w:rPr>
        <w:t>a</w:t>
      </w:r>
      <w:r w:rsidRPr="00912602">
        <w:rPr>
          <w:rFonts w:ascii="Traditional Arabic" w:hAnsi="Traditional Arabic" w:cs="Traditional Arabic"/>
          <w:sz w:val="28"/>
          <w:szCs w:val="28"/>
          <w:rtl/>
          <w:lang w:bidi="ar-DZ"/>
        </w:rPr>
        <w:t xml:space="preserve"> من معادلة الخط المستقيم :</w:t>
      </w:r>
    </w:p>
    <w:p w:rsidR="004F49F5" w:rsidRPr="00912602" w:rsidRDefault="004F49F5" w:rsidP="004F49F5">
      <w:pPr>
        <w:jc w:val="both"/>
        <w:rPr>
          <w:rFonts w:ascii="Traditional Arabic" w:hAnsi="Traditional Arabic" w:cs="Traditional Arabic"/>
          <w:sz w:val="28"/>
          <w:szCs w:val="28"/>
          <w:lang w:bidi="ar-DZ"/>
        </w:rPr>
      </w:pPr>
      <w:r w:rsidRPr="00912602">
        <w:rPr>
          <w:rFonts w:ascii="Traditional Arabic" w:hAnsi="Traditional Arabic" w:cs="Traditional Arabic"/>
          <w:sz w:val="28"/>
          <w:szCs w:val="28"/>
          <w:rtl/>
          <w:lang w:bidi="ar-DZ"/>
        </w:rPr>
        <w:t xml:space="preserve">ومنه نتتطرق لفرضيات ميل خط الانحدار لمختلف المتغير المستقل ندرس قسم </w:t>
      </w:r>
      <w:r w:rsidRPr="00912602">
        <w:rPr>
          <w:rFonts w:ascii="Traditional Arabic" w:hAnsi="Traditional Arabic" w:cs="Traditional Arabic"/>
          <w:sz w:val="28"/>
          <w:szCs w:val="28"/>
          <w:lang w:bidi="ar-DZ"/>
        </w:rPr>
        <w:t xml:space="preserve">Sig </w:t>
      </w:r>
      <w:r w:rsidRPr="00912602">
        <w:rPr>
          <w:rFonts w:ascii="Traditional Arabic" w:hAnsi="Traditional Arabic" w:cs="Traditional Arabic"/>
          <w:sz w:val="28"/>
          <w:szCs w:val="28"/>
          <w:rtl/>
          <w:lang w:bidi="ar-DZ"/>
        </w:rPr>
        <w:t xml:space="preserve"> حيث نجد أن متغير إلتزام </w:t>
      </w:r>
      <w:r w:rsidR="00CE453C">
        <w:rPr>
          <w:rFonts w:ascii="Traditional Arabic" w:hAnsi="Traditional Arabic" w:cs="Traditional Arabic"/>
          <w:sz w:val="28"/>
          <w:szCs w:val="28"/>
          <w:rtl/>
          <w:lang w:bidi="ar-DZ"/>
        </w:rPr>
        <w:t>محافظي</w:t>
      </w:r>
      <w:r>
        <w:rPr>
          <w:rFonts w:ascii="Traditional Arabic" w:hAnsi="Traditional Arabic" w:cs="Traditional Arabic" w:hint="cs"/>
          <w:sz w:val="28"/>
          <w:szCs w:val="28"/>
          <w:rtl/>
          <w:lang w:bidi="ar-DZ"/>
        </w:rPr>
        <w:t xml:space="preserve"> الحسابات</w:t>
      </w:r>
      <w:r w:rsidRPr="00912602">
        <w:rPr>
          <w:rFonts w:ascii="Traditional Arabic" w:hAnsi="Traditional Arabic" w:cs="Traditional Arabic"/>
          <w:sz w:val="28"/>
          <w:szCs w:val="28"/>
          <w:rtl/>
          <w:lang w:bidi="ar-DZ"/>
        </w:rPr>
        <w:t xml:space="preserve"> ب</w:t>
      </w:r>
      <w:r>
        <w:rPr>
          <w:rFonts w:ascii="Traditional Arabic" w:hAnsi="Traditional Arabic" w:cs="Traditional Arabic" w:hint="cs"/>
          <w:sz w:val="28"/>
          <w:szCs w:val="28"/>
          <w:rtl/>
          <w:lang w:bidi="ar-DZ"/>
        </w:rPr>
        <w:t>تطبيق م</w:t>
      </w:r>
      <w:r w:rsidRPr="00912602">
        <w:rPr>
          <w:rFonts w:ascii="Traditional Arabic" w:hAnsi="Traditional Arabic" w:cs="Traditional Arabic"/>
          <w:sz w:val="28"/>
          <w:szCs w:val="28"/>
          <w:rtl/>
          <w:lang w:bidi="ar-DZ"/>
        </w:rPr>
        <w:t xml:space="preserve">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الجزائرية </w:t>
      </w:r>
      <w:r w:rsidRPr="00912602">
        <w:rPr>
          <w:rFonts w:ascii="Traditional Arabic" w:hAnsi="Traditional Arabic" w:cs="Traditional Arabic"/>
          <w:sz w:val="28"/>
          <w:szCs w:val="28"/>
          <w:rtl/>
        </w:rPr>
        <w:t>قيمتها</w:t>
      </w:r>
      <w:r w:rsidRPr="00912602">
        <w:rPr>
          <w:rFonts w:ascii="Traditional Arabic" w:hAnsi="Traditional Arabic" w:cs="Traditional Arabic"/>
          <w:sz w:val="28"/>
          <w:szCs w:val="28"/>
          <w:rtl/>
          <w:lang w:bidi="ar-DZ"/>
        </w:rPr>
        <w:t xml:space="preserve"> (0.007) مقبولة لأنها أقل من (0.05) تحقق الفرضية البديلة </w:t>
      </w:r>
      <w:r w:rsidRPr="00912602">
        <w:rPr>
          <w:rFonts w:ascii="Traditional Arabic" w:hAnsi="Traditional Arabic" w:cs="Traditional Arabic"/>
          <w:sz w:val="28"/>
          <w:szCs w:val="28"/>
          <w:lang w:bidi="ar-DZ"/>
        </w:rPr>
        <w:t>H1</w:t>
      </w:r>
      <w:r w:rsidRPr="00912602">
        <w:rPr>
          <w:rFonts w:ascii="Traditional Arabic" w:hAnsi="Traditional Arabic" w:cs="Traditional Arabic"/>
          <w:sz w:val="28"/>
          <w:szCs w:val="28"/>
          <w:rtl/>
          <w:lang w:bidi="ar-DZ"/>
        </w:rPr>
        <w:t xml:space="preserve">  فتصبح معادلة الانحدار هي :  </w:t>
      </w:r>
    </w:p>
    <w:p w:rsidR="004F49F5" w:rsidRDefault="005D5F7F" w:rsidP="004F49F5">
      <w:pPr>
        <w:jc w:val="both"/>
        <w:rPr>
          <w:rFonts w:ascii="Traditional Arabic" w:hAnsi="Traditional Arabic" w:cs="Traditional Arabic"/>
          <w:b/>
          <w:bCs/>
          <w:sz w:val="28"/>
          <w:szCs w:val="28"/>
          <w:rtl/>
          <w:lang w:bidi="ar-DZ"/>
        </w:rPr>
      </w:pPr>
      <w:r>
        <w:rPr>
          <w:rFonts w:ascii="Traditional Arabic" w:hAnsi="Traditional Arabic" w:cs="Traditional Arabic"/>
          <w:noProof/>
          <w:sz w:val="28"/>
          <w:szCs w:val="28"/>
          <w:rtl/>
          <w:lang w:val="fr-FR" w:eastAsia="fr-FR"/>
        </w:rPr>
        <w:pict>
          <v:roundrect id="AutoShape 34" o:spid="_x0000_s1044" style="position:absolute;left:0;text-align:left;margin-left:214.7pt;margin-top:3.8pt;width:130.5pt;height:37.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1O3gIAANUFAAAOAAAAZHJzL2Uyb0RvYy54bWysVFFv0zAQfkfiP1h+75K0adJVS6euaxHS&#10;gIkN8ezGTmPm2MF2lw7Ef+d8TUvHeECIRIrs+Pzd3Xff3cXlrlHkUVgnjS5ochZTInRpuNSbgn66&#10;Xw0mlDjPNGfKaFHQJ+Ho5ez1q4uunYqhqY3iwhIA0W7atQWtvW+nUeTKWjTMnZlWaDisjG2Yh63d&#10;RNyyDtAbFQ3jOIs6Y3lrTSmcg7/X+0M6Q/yqEqX/UFVOeKIKCrF5/Fr8rsM3ml2w6caytpZlHwb7&#10;hygaJjU4PUJdM8/I1soXUI0srXGm8melaSJTVbIUmANkk8S/ZXNXs1ZgLkCOa480uf8HW75/vLVE&#10;8oKOEko0a6BG86036JqM0kBQ17op2N21tzak6NobUz44os2iZnoj5taarhaMQ1hJsI+eXQgbB1fJ&#10;untnOMAzgEeudpVtAiCwQHZYkqdjScTOkxJ+Jtk4H42hciWcpXk2hHVwwaaH2611/o0wDQmLglqz&#10;1fwj1B1dsMcb57EuvE+O8S+UVI2CKj8yRZIsy/IesTcG7AMmpmuU5CupFG7sZr1QlsDVgq7w6S+7&#10;UzOlSVfQDAIPkTct0OtBYA/3dS+TZ9buFDS+Du+fQDEz1Gsge6k5rj2Tar+GuJUOQQrUPSSOBsBk&#10;z0HgFDX5fb4ax3k6mgzyfDwapKNlPLiarBaD+QL4yJdXi6tl8iMQmKTTWnIu9BIx3aFFkvTvJNg3&#10;617cxyY5BhiiNVsv7F3NO8JlKOBofD4EKXIJXTrM4/BQwtQGxkvpLSXW+M/S1yjQIJcXZZlk4e0Z&#10;PKKjZk4cRy9y21vsQC7A5IE11HKQ774N/G69w25JJsFB0Pba8CdQN4SFEoZZCIva2G+UdDBXCuq+&#10;bpkVlKi3GjrkPEnTMIhwk47zIWzs6cn69ITpEqBAPUABLhd+P7y2rZWbGjwlSIA2oWkrGUqOIe+j&#10;6jcwOzCpfs6F4XS6R6tf03j2EwAA//8DAFBLAwQUAAYACAAAACEAVuxjz94AAAAIAQAADwAAAGRy&#10;cy9kb3ducmV2LnhtbEyPwU7DMBBE70j8g7VI3KhDiEwT4lRQVMGhILUgzm68xBH2OordNPw95gTH&#10;0Yxm3tSr2Vk24Rh6TxKuFxkwpNbrnjoJ72+bqyWwEBVpZT2hhG8MsGrOz2pVaX+iHU772LFUQqFS&#10;EkyMQ8V5aA06FRZ+QErepx+dikmOHdejOqVyZ3meZYI71VNaMGrAtcH2a390Eh6eN09h+yEe1/i6&#10;K6Yb+2KKqZTy8mK+vwMWcY5/YfjFT+jQJKaDP5IOzEoo8rJIUQm3AljyRZklfZCwzAXwpub/DzQ/&#10;AAAA//8DAFBLAQItABQABgAIAAAAIQC2gziS/gAAAOEBAAATAAAAAAAAAAAAAAAAAAAAAABbQ29u&#10;dGVudF9UeXBlc10ueG1sUEsBAi0AFAAGAAgAAAAhADj9If/WAAAAlAEAAAsAAAAAAAAAAAAAAAAA&#10;LwEAAF9yZWxzLy5yZWxzUEsBAi0AFAAGAAgAAAAhAFGgvU7eAgAA1QUAAA4AAAAAAAAAAAAAAAAA&#10;LgIAAGRycy9lMm9Eb2MueG1sUEsBAi0AFAAGAAgAAAAhAFbsY8/eAAAACAEAAA8AAAAAAAAAAAAA&#10;AAAAOAUAAGRycy9kb3ducmV2LnhtbFBLBQYAAAAABAAEAPMAAABDBgAAAAA=&#10;" strokecolor="#0d0d0d" strokeweight="5pt">
            <v:stroke linestyle="thickThin"/>
            <v:shadow color="#868686"/>
            <v:textbox style="mso-next-textbox:#AutoShape 34">
              <w:txbxContent>
                <w:p w:rsidR="00D728DC" w:rsidRPr="00994E9A" w:rsidRDefault="00D728DC" w:rsidP="004F49F5">
                  <w:pPr>
                    <w:jc w:val="center"/>
                    <w:rPr>
                      <w:rFonts w:ascii="Traditional Arabic" w:hAnsi="Traditional Arabic" w:cs="Traditional Arabic"/>
                      <w:b/>
                      <w:bCs/>
                      <w:sz w:val="28"/>
                      <w:szCs w:val="28"/>
                      <w:rtl/>
                      <w:lang w:bidi="ar-DZ"/>
                    </w:rPr>
                  </w:pPr>
                  <w:r w:rsidRPr="00994E9A">
                    <w:rPr>
                      <w:rFonts w:ascii="Traditional Arabic" w:hAnsi="Traditional Arabic" w:cs="Traditional Arabic"/>
                      <w:b/>
                      <w:bCs/>
                      <w:sz w:val="28"/>
                      <w:szCs w:val="28"/>
                      <w:lang w:bidi="ar-DZ"/>
                    </w:rPr>
                    <w:t>X</w:t>
                  </w:r>
                  <w:r w:rsidRPr="00994E9A">
                    <w:rPr>
                      <w:rFonts w:ascii="Traditional Arabic" w:hAnsi="Traditional Arabic" w:cs="Traditional Arabic"/>
                      <w:b/>
                      <w:bCs/>
                      <w:sz w:val="28"/>
                      <w:szCs w:val="28"/>
                      <w:rtl/>
                      <w:lang w:bidi="ar-DZ"/>
                    </w:rPr>
                    <w:t>0.442+ 1.278 =</w:t>
                  </w:r>
                  <w:r w:rsidRPr="00994E9A">
                    <w:rPr>
                      <w:rFonts w:ascii="Traditional Arabic" w:hAnsi="Traditional Arabic" w:cs="Traditional Arabic"/>
                      <w:b/>
                      <w:bCs/>
                      <w:sz w:val="28"/>
                      <w:szCs w:val="28"/>
                      <w:lang w:bidi="ar-DZ"/>
                    </w:rPr>
                    <w:t>Y</w:t>
                  </w:r>
                </w:p>
                <w:p w:rsidR="00D728DC" w:rsidRDefault="00D728DC" w:rsidP="004F49F5"/>
              </w:txbxContent>
            </v:textbox>
          </v:roundrect>
        </w:pict>
      </w:r>
    </w:p>
    <w:p w:rsidR="004F49F5" w:rsidRDefault="004F49F5" w:rsidP="004F49F5">
      <w:pPr>
        <w:jc w:val="both"/>
        <w:rPr>
          <w:rFonts w:ascii="Traditional Arabic" w:hAnsi="Traditional Arabic" w:cs="Traditional Arabic"/>
          <w:sz w:val="28"/>
          <w:szCs w:val="28"/>
          <w:rtl/>
          <w:lang w:bidi="ar-DZ"/>
        </w:rPr>
      </w:pPr>
    </w:p>
    <w:p w:rsidR="004F49F5" w:rsidRPr="00F07413" w:rsidRDefault="004F49F5" w:rsidP="009046CD">
      <w:pPr>
        <w:pStyle w:val="Paragraphedeliste"/>
        <w:numPr>
          <w:ilvl w:val="0"/>
          <w:numId w:val="42"/>
        </w:numPr>
        <w:jc w:val="both"/>
        <w:rPr>
          <w:rFonts w:ascii="Traditional Arabic" w:hAnsi="Traditional Arabic" w:cs="Traditional Arabic"/>
          <w:sz w:val="28"/>
          <w:szCs w:val="28"/>
          <w:rtl/>
          <w:lang w:bidi="ar-DZ"/>
        </w:rPr>
      </w:pPr>
      <w:r>
        <w:rPr>
          <w:rFonts w:ascii="Traditional Arabic" w:hAnsi="Traditional Arabic" w:cs="Traditional Arabic"/>
          <w:b/>
          <w:bCs/>
          <w:sz w:val="28"/>
          <w:szCs w:val="28"/>
          <w:lang w:val="fr-FR" w:bidi="ar-DZ"/>
        </w:rPr>
        <w:t xml:space="preserve"> </w:t>
      </w:r>
      <w:r w:rsidRPr="00F07413">
        <w:rPr>
          <w:rFonts w:ascii="Traditional Arabic" w:hAnsi="Traditional Arabic" w:cs="Traditional Arabic"/>
          <w:b/>
          <w:bCs/>
          <w:sz w:val="28"/>
          <w:szCs w:val="28"/>
          <w:lang w:bidi="ar-DZ"/>
        </w:rPr>
        <w:t>Y</w:t>
      </w:r>
      <w:r w:rsidRPr="00F07413">
        <w:rPr>
          <w:rFonts w:ascii="Traditional Arabic" w:hAnsi="Traditional Arabic" w:cs="Traditional Arabic" w:hint="cs"/>
          <w:sz w:val="28"/>
          <w:szCs w:val="28"/>
          <w:rtl/>
          <w:lang w:bidi="ar-DZ"/>
        </w:rPr>
        <w:t>يمثل المتغير التابع</w:t>
      </w:r>
      <w:r w:rsidRPr="00F07413">
        <w:rPr>
          <w:rFonts w:ascii="Traditional Arabic" w:hAnsi="Traditional Arabic" w:cs="Traditional Arabic"/>
          <w:sz w:val="28"/>
          <w:szCs w:val="28"/>
          <w:rtl/>
          <w:lang w:bidi="ar-DZ"/>
        </w:rPr>
        <w:t xml:space="preserve"> معايير </w:t>
      </w:r>
      <w:r w:rsidR="00CE453C">
        <w:rPr>
          <w:rFonts w:ascii="Traditional Arabic" w:hAnsi="Traditional Arabic" w:cs="Traditional Arabic"/>
          <w:sz w:val="28"/>
          <w:szCs w:val="28"/>
          <w:rtl/>
          <w:lang w:bidi="ar-DZ"/>
        </w:rPr>
        <w:t>التدقيق</w:t>
      </w:r>
      <w:r w:rsidRPr="00F07413">
        <w:rPr>
          <w:rFonts w:ascii="Traditional Arabic" w:hAnsi="Traditional Arabic" w:cs="Traditional Arabic"/>
          <w:sz w:val="28"/>
          <w:szCs w:val="28"/>
          <w:rtl/>
          <w:lang w:bidi="ar-DZ"/>
        </w:rPr>
        <w:t xml:space="preserve"> الدولية </w:t>
      </w:r>
      <w:r w:rsidRPr="00F07413">
        <w:rPr>
          <w:rFonts w:ascii="Traditional Arabic" w:hAnsi="Traditional Arabic" w:cs="Traditional Arabic" w:hint="cs"/>
          <w:sz w:val="28"/>
          <w:szCs w:val="28"/>
          <w:rtl/>
          <w:lang w:bidi="ar-DZ"/>
        </w:rPr>
        <w:t xml:space="preserve">في </w:t>
      </w:r>
      <w:r w:rsidRPr="00F07413">
        <w:rPr>
          <w:rFonts w:ascii="Traditional Arabic" w:hAnsi="Traditional Arabic" w:cs="Traditional Arabic"/>
          <w:sz w:val="28"/>
          <w:szCs w:val="28"/>
          <w:rtl/>
          <w:lang w:bidi="ar-DZ"/>
        </w:rPr>
        <w:t>البيئة الجزائرية</w:t>
      </w:r>
      <w:r w:rsidRPr="00F07413">
        <w:rPr>
          <w:rFonts w:ascii="Traditional Arabic" w:hAnsi="Traditional Arabic" w:cs="Traditional Arabic" w:hint="cs"/>
          <w:sz w:val="28"/>
          <w:szCs w:val="28"/>
          <w:rtl/>
          <w:lang w:bidi="ar-DZ"/>
        </w:rPr>
        <w:t>.</w:t>
      </w:r>
    </w:p>
    <w:p w:rsidR="004F49F5" w:rsidRDefault="004F49F5" w:rsidP="009046CD">
      <w:pPr>
        <w:pStyle w:val="Paragraphedeliste"/>
        <w:numPr>
          <w:ilvl w:val="0"/>
          <w:numId w:val="42"/>
        </w:numPr>
        <w:jc w:val="both"/>
        <w:rPr>
          <w:rFonts w:ascii="Traditional Arabic" w:hAnsi="Traditional Arabic" w:cs="Traditional Arabic"/>
          <w:sz w:val="28"/>
          <w:szCs w:val="28"/>
          <w:lang w:val="fr-FR" w:bidi="ar-DZ"/>
        </w:rPr>
      </w:pPr>
      <w:r>
        <w:rPr>
          <w:rFonts w:ascii="Traditional Arabic" w:hAnsi="Traditional Arabic" w:cs="Traditional Arabic"/>
          <w:b/>
          <w:bCs/>
          <w:sz w:val="28"/>
          <w:szCs w:val="28"/>
          <w:lang w:val="fr-FR" w:bidi="ar-DZ"/>
        </w:rPr>
        <w:t xml:space="preserve"> </w:t>
      </w:r>
      <w:r w:rsidRPr="00F07413">
        <w:rPr>
          <w:rFonts w:ascii="Traditional Arabic" w:hAnsi="Traditional Arabic" w:cs="Traditional Arabic"/>
          <w:b/>
          <w:bCs/>
          <w:sz w:val="28"/>
          <w:szCs w:val="28"/>
          <w:lang w:bidi="ar-DZ"/>
        </w:rPr>
        <w:t>X</w:t>
      </w:r>
      <w:r w:rsidRPr="00F07413">
        <w:rPr>
          <w:rFonts w:ascii="Traditional Arabic" w:hAnsi="Traditional Arabic" w:cs="Traditional Arabic" w:hint="cs"/>
          <w:sz w:val="28"/>
          <w:szCs w:val="28"/>
          <w:rtl/>
          <w:lang w:val="fr-FR" w:bidi="ar-DZ"/>
        </w:rPr>
        <w:t>يمثل</w:t>
      </w:r>
      <w:r w:rsidRPr="00F07413">
        <w:rPr>
          <w:rFonts w:ascii="Traditional Arabic" w:hAnsi="Traditional Arabic" w:cs="Traditional Arabic" w:hint="cs"/>
          <w:sz w:val="28"/>
          <w:szCs w:val="28"/>
          <w:rtl/>
          <w:lang w:bidi="ar-DZ"/>
        </w:rPr>
        <w:t xml:space="preserve"> المتغير المستقل إلتزام </w:t>
      </w:r>
      <w:r w:rsidR="00CE453C">
        <w:rPr>
          <w:rFonts w:ascii="Traditional Arabic" w:hAnsi="Traditional Arabic" w:cs="Traditional Arabic" w:hint="cs"/>
          <w:sz w:val="28"/>
          <w:szCs w:val="28"/>
          <w:rtl/>
          <w:lang w:bidi="ar-DZ"/>
        </w:rPr>
        <w:t>محافظي</w:t>
      </w:r>
      <w:r>
        <w:rPr>
          <w:rFonts w:ascii="Traditional Arabic" w:hAnsi="Traditional Arabic" w:cs="Traditional Arabic" w:hint="cs"/>
          <w:sz w:val="28"/>
          <w:szCs w:val="28"/>
          <w:rtl/>
          <w:lang w:bidi="ar-DZ"/>
        </w:rPr>
        <w:t xml:space="preserve"> الحسابات بتطبيق</w:t>
      </w:r>
      <w:r w:rsidRPr="00F07413">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w:t>
      </w:r>
      <w:r w:rsidRPr="00F07413">
        <w:rPr>
          <w:rFonts w:ascii="Traditional Arabic" w:hAnsi="Traditional Arabic" w:cs="Traditional Arabic" w:hint="cs"/>
          <w:sz w:val="28"/>
          <w:szCs w:val="28"/>
          <w:rtl/>
          <w:lang w:bidi="ar-DZ"/>
        </w:rPr>
        <w:t xml:space="preserve">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w:t>
      </w:r>
      <w:r w:rsidRPr="00F07413">
        <w:rPr>
          <w:rFonts w:ascii="Traditional Arabic" w:hAnsi="Traditional Arabic" w:cs="Traditional Arabic" w:hint="cs"/>
          <w:sz w:val="28"/>
          <w:szCs w:val="28"/>
          <w:rtl/>
          <w:lang w:val="fr-FR" w:bidi="ar-DZ"/>
        </w:rPr>
        <w:t>.</w:t>
      </w:r>
    </w:p>
    <w:p w:rsidR="004F49F5" w:rsidRPr="00A32EF9" w:rsidRDefault="004F49F5" w:rsidP="004F49F5">
      <w:pPr>
        <w:jc w:val="both"/>
        <w:rPr>
          <w:rFonts w:ascii="Traditional Arabic" w:hAnsi="Traditional Arabic" w:cs="Traditional Arabic"/>
          <w:sz w:val="28"/>
          <w:szCs w:val="28"/>
          <w:rtl/>
          <w:lang w:bidi="ar-DZ"/>
        </w:rPr>
      </w:pPr>
      <w:r w:rsidRPr="00912602">
        <w:rPr>
          <w:rFonts w:ascii="Traditional Arabic" w:hAnsi="Traditional Arabic" w:cs="Traditional Arabic"/>
          <w:sz w:val="28"/>
          <w:szCs w:val="28"/>
          <w:rtl/>
          <w:lang w:bidi="ar-DZ"/>
        </w:rPr>
        <w:lastRenderedPageBreak/>
        <w:t xml:space="preserve">وبالتالي نستنتج </w:t>
      </w:r>
      <w:r>
        <w:rPr>
          <w:rFonts w:ascii="Traditional Arabic" w:hAnsi="Traditional Arabic" w:cs="Traditional Arabic" w:hint="cs"/>
          <w:sz w:val="28"/>
          <w:szCs w:val="28"/>
          <w:rtl/>
          <w:lang w:bidi="ar-DZ"/>
        </w:rPr>
        <w:t xml:space="preserve">أنه كل ما زادا </w:t>
      </w:r>
      <w:r w:rsidRPr="00912602">
        <w:rPr>
          <w:rFonts w:ascii="Traditional Arabic" w:hAnsi="Traditional Arabic" w:cs="Traditional Arabic"/>
          <w:sz w:val="28"/>
          <w:szCs w:val="28"/>
          <w:rtl/>
          <w:lang w:bidi="ar-DZ"/>
        </w:rPr>
        <w:t xml:space="preserve">إلتزام </w:t>
      </w:r>
      <w:r w:rsidR="00CE453C">
        <w:rPr>
          <w:rFonts w:ascii="Traditional Arabic" w:hAnsi="Traditional Arabic" w:cs="Traditional Arabic"/>
          <w:sz w:val="28"/>
          <w:szCs w:val="28"/>
          <w:rtl/>
          <w:lang w:bidi="ar-DZ"/>
        </w:rPr>
        <w:t>محافظي</w:t>
      </w:r>
      <w:r>
        <w:rPr>
          <w:rFonts w:ascii="Traditional Arabic" w:hAnsi="Traditional Arabic" w:cs="Traditional Arabic" w:hint="cs"/>
          <w:sz w:val="28"/>
          <w:szCs w:val="28"/>
          <w:rtl/>
          <w:lang w:bidi="ar-DZ"/>
        </w:rPr>
        <w:t xml:space="preserve"> الحسابات</w:t>
      </w:r>
      <w:r w:rsidRPr="00912602">
        <w:rPr>
          <w:rFonts w:ascii="Traditional Arabic" w:hAnsi="Traditional Arabic" w:cs="Traditional Arabic"/>
          <w:sz w:val="28"/>
          <w:szCs w:val="28"/>
          <w:rtl/>
          <w:lang w:bidi="ar-DZ"/>
        </w:rPr>
        <w:t xml:space="preserve"> ب</w:t>
      </w:r>
      <w:r>
        <w:rPr>
          <w:rFonts w:ascii="Traditional Arabic" w:hAnsi="Traditional Arabic" w:cs="Traditional Arabic" w:hint="cs"/>
          <w:sz w:val="28"/>
          <w:szCs w:val="28"/>
          <w:rtl/>
          <w:lang w:bidi="ar-DZ"/>
        </w:rPr>
        <w:t>تطبيق م</w:t>
      </w:r>
      <w:r w:rsidRPr="00912602">
        <w:rPr>
          <w:rFonts w:ascii="Traditional Arabic" w:hAnsi="Traditional Arabic" w:cs="Traditional Arabic"/>
          <w:sz w:val="28"/>
          <w:szCs w:val="28"/>
          <w:rtl/>
          <w:lang w:bidi="ar-DZ"/>
        </w:rPr>
        <w:t xml:space="preserve">عايير </w:t>
      </w:r>
      <w:r w:rsidR="00CE453C">
        <w:rPr>
          <w:rFonts w:ascii="Traditional Arabic" w:hAnsi="Traditional Arabic" w:cs="Traditional Arabic"/>
          <w:sz w:val="28"/>
          <w:szCs w:val="28"/>
          <w:rtl/>
          <w:lang w:bidi="ar-DZ"/>
        </w:rPr>
        <w:t>التدقيق</w:t>
      </w:r>
      <w:r>
        <w:rPr>
          <w:rFonts w:ascii="Traditional Arabic" w:hAnsi="Traditional Arabic" w:cs="Traditional Arabic" w:hint="cs"/>
          <w:sz w:val="28"/>
          <w:szCs w:val="28"/>
          <w:rtl/>
          <w:lang w:bidi="ar-DZ"/>
        </w:rPr>
        <w:t xml:space="preserve"> الجزائرية في </w:t>
      </w:r>
      <w:r w:rsidRPr="00912602">
        <w:rPr>
          <w:rFonts w:ascii="Traditional Arabic" w:hAnsi="Traditional Arabic" w:cs="Traditional Arabic"/>
          <w:sz w:val="28"/>
          <w:szCs w:val="28"/>
          <w:rtl/>
          <w:lang w:bidi="ar-DZ"/>
        </w:rPr>
        <w:t>البيئة</w:t>
      </w:r>
      <w:r>
        <w:rPr>
          <w:rFonts w:ascii="Traditional Arabic" w:hAnsi="Traditional Arabic" w:cs="Traditional Arabic" w:hint="cs"/>
          <w:sz w:val="28"/>
          <w:szCs w:val="28"/>
          <w:rtl/>
          <w:lang w:bidi="ar-DZ"/>
        </w:rPr>
        <w:t xml:space="preserve"> المحاسبية</w:t>
      </w:r>
      <w:r w:rsidRPr="00912602">
        <w:rPr>
          <w:rFonts w:ascii="Traditional Arabic" w:hAnsi="Traditional Arabic" w:cs="Traditional Arabic"/>
          <w:sz w:val="28"/>
          <w:szCs w:val="28"/>
          <w:rtl/>
          <w:lang w:bidi="ar-DZ"/>
        </w:rPr>
        <w:t xml:space="preserve"> الجزائرية </w:t>
      </w:r>
      <w:r>
        <w:rPr>
          <w:rFonts w:ascii="Traditional Arabic" w:hAnsi="Traditional Arabic" w:cs="Traditional Arabic" w:hint="cs"/>
          <w:sz w:val="28"/>
          <w:szCs w:val="28"/>
          <w:rtl/>
          <w:lang w:bidi="ar-DZ"/>
        </w:rPr>
        <w:t>كل ما زادا إلتزامهم أيضا</w:t>
      </w:r>
      <w:r w:rsidRPr="0091260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بتطبيق ال</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w:t>
      </w:r>
      <w:r>
        <w:rPr>
          <w:rFonts w:ascii="Traditional Arabic" w:hAnsi="Traditional Arabic" w:cs="Traditional Arabic" w:hint="cs"/>
          <w:sz w:val="28"/>
          <w:szCs w:val="28"/>
          <w:rtl/>
          <w:lang w:bidi="ar-DZ"/>
        </w:rPr>
        <w:t xml:space="preserve">، يعود هذا إلى توافق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الجزائرية إلى حدما مع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w:t>
      </w:r>
      <w:r w:rsidRPr="00912602">
        <w:rPr>
          <w:rFonts w:ascii="Traditional Arabic" w:hAnsi="Traditional Arabic" w:cs="Traditional Arabic"/>
          <w:sz w:val="28"/>
          <w:szCs w:val="28"/>
          <w:rtl/>
          <w:lang w:bidi="ar-DZ"/>
        </w:rPr>
        <w:t>.</w:t>
      </w:r>
    </w:p>
    <w:p w:rsidR="004F49F5" w:rsidRDefault="004F49F5" w:rsidP="004F49F5">
      <w:pPr>
        <w:rPr>
          <w:rFonts w:ascii="Simplified Arabic" w:hAnsi="Simplified Arabic" w:cs="Simplified Arabic"/>
          <w:b/>
          <w:bCs/>
          <w:sz w:val="28"/>
          <w:szCs w:val="28"/>
          <w:u w:val="single"/>
          <w:rtl/>
          <w:lang w:bidi="ar-DZ"/>
        </w:rPr>
      </w:pPr>
      <w:r w:rsidRPr="008D4B85">
        <w:rPr>
          <w:rFonts w:ascii="Simplified Arabic" w:hAnsi="Simplified Arabic" w:cs="Simplified Arabic"/>
          <w:b/>
          <w:bCs/>
          <w:sz w:val="28"/>
          <w:szCs w:val="28"/>
          <w:u w:val="single"/>
          <w:rtl/>
          <w:lang w:bidi="ar-DZ"/>
        </w:rPr>
        <w:t>الفرع الثاني :</w:t>
      </w:r>
      <w:r>
        <w:rPr>
          <w:rFonts w:ascii="Simplified Arabic" w:hAnsi="Simplified Arabic" w:cs="Simplified Arabic" w:hint="cs"/>
          <w:b/>
          <w:bCs/>
          <w:sz w:val="28"/>
          <w:szCs w:val="28"/>
          <w:u w:val="single"/>
          <w:rtl/>
          <w:lang w:bidi="ar-DZ"/>
        </w:rPr>
        <w:t>اختبار و</w:t>
      </w:r>
      <w:r w:rsidRPr="008D4B85">
        <w:rPr>
          <w:rFonts w:ascii="Simplified Arabic" w:hAnsi="Simplified Arabic" w:cs="Simplified Arabic"/>
          <w:b/>
          <w:bCs/>
          <w:sz w:val="28"/>
          <w:szCs w:val="28"/>
          <w:u w:val="single"/>
          <w:rtl/>
          <w:lang w:bidi="ar-DZ"/>
        </w:rPr>
        <w:t>تحليل التباين الأحادي (</w:t>
      </w:r>
      <w:r w:rsidRPr="008D4B85">
        <w:rPr>
          <w:rFonts w:ascii="Simplified Arabic" w:hAnsi="Simplified Arabic" w:cs="Simplified Arabic"/>
          <w:b/>
          <w:bCs/>
          <w:sz w:val="28"/>
          <w:szCs w:val="28"/>
          <w:u w:val="single"/>
          <w:lang w:bidi="ar-DZ"/>
        </w:rPr>
        <w:t>One Way ANOVA</w:t>
      </w:r>
      <w:r w:rsidRPr="008D4B85">
        <w:rPr>
          <w:rFonts w:ascii="Simplified Arabic" w:hAnsi="Simplified Arabic" w:cs="Simplified Arabic"/>
          <w:b/>
          <w:bCs/>
          <w:sz w:val="28"/>
          <w:szCs w:val="28"/>
          <w:u w:val="single"/>
          <w:rtl/>
          <w:lang w:bidi="ar-DZ"/>
        </w:rPr>
        <w:t xml:space="preserve">) </w:t>
      </w:r>
      <w:r>
        <w:rPr>
          <w:rFonts w:ascii="Simplified Arabic" w:hAnsi="Simplified Arabic" w:cs="Simplified Arabic" w:hint="cs"/>
          <w:b/>
          <w:bCs/>
          <w:sz w:val="28"/>
          <w:szCs w:val="28"/>
          <w:u w:val="single"/>
          <w:rtl/>
          <w:lang w:bidi="ar-DZ"/>
        </w:rPr>
        <w:t>ل</w:t>
      </w:r>
      <w:r w:rsidRPr="008D4B85">
        <w:rPr>
          <w:rFonts w:ascii="Simplified Arabic" w:hAnsi="Simplified Arabic" w:cs="Simplified Arabic"/>
          <w:b/>
          <w:bCs/>
          <w:sz w:val="28"/>
          <w:szCs w:val="28"/>
          <w:u w:val="single"/>
          <w:rtl/>
          <w:lang w:bidi="ar-DZ"/>
        </w:rPr>
        <w:t>تأثيرات المتغيرات المستقلة على المتغير التابع</w:t>
      </w:r>
      <w:r>
        <w:rPr>
          <w:rFonts w:ascii="Simplified Arabic" w:hAnsi="Simplified Arabic" w:cs="Simplified Arabic" w:hint="cs"/>
          <w:b/>
          <w:bCs/>
          <w:sz w:val="28"/>
          <w:szCs w:val="28"/>
          <w:u w:val="single"/>
          <w:rtl/>
          <w:lang w:bidi="ar-DZ"/>
        </w:rPr>
        <w:t>.</w:t>
      </w:r>
    </w:p>
    <w:p w:rsidR="004F49F5" w:rsidRDefault="004F49F5" w:rsidP="004F49F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8D4B85">
        <w:rPr>
          <w:rFonts w:ascii="Traditional Arabic" w:hAnsi="Traditional Arabic" w:cs="Traditional Arabic"/>
          <w:sz w:val="28"/>
          <w:szCs w:val="28"/>
          <w:rtl/>
        </w:rPr>
        <w:t>اجرينا</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اختبار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تحليل</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التباين</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الأحادي</w:t>
      </w:r>
      <w:r w:rsidRPr="008D4B85">
        <w:rPr>
          <w:rFonts w:ascii="Traditional Arabic" w:hAnsi="Traditional Arabic" w:cs="Traditional Arabic"/>
          <w:sz w:val="28"/>
          <w:szCs w:val="28"/>
        </w:rPr>
        <w:t xml:space="preserve"> " F " </w:t>
      </w:r>
      <w:r w:rsidRPr="008D4B85">
        <w:rPr>
          <w:rFonts w:ascii="Traditional Arabic" w:hAnsi="Traditional Arabic" w:cs="Traditional Arabic"/>
          <w:sz w:val="28"/>
          <w:szCs w:val="28"/>
          <w:rtl/>
        </w:rPr>
        <w:t>ويسمى</w:t>
      </w:r>
      <w:r w:rsidRPr="008D4B8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8D4B85">
        <w:rPr>
          <w:rFonts w:ascii="Traditional Arabic" w:hAnsi="Traditional Arabic" w:cs="Traditional Arabic"/>
          <w:sz w:val="28"/>
          <w:szCs w:val="28"/>
        </w:rPr>
        <w:t xml:space="preserve">(ANOVA </w:t>
      </w:r>
      <w:r>
        <w:rPr>
          <w:rFonts w:ascii="Traditional Arabic" w:hAnsi="Traditional Arabic" w:cs="Traditional Arabic" w:hint="cs"/>
          <w:sz w:val="28"/>
          <w:szCs w:val="28"/>
          <w:rtl/>
          <w:lang w:bidi="ar-DZ"/>
        </w:rPr>
        <w:t xml:space="preserve"> </w:t>
      </w:r>
      <w:r w:rsidRPr="008D4B85">
        <w:rPr>
          <w:rFonts w:ascii="Traditional Arabic" w:hAnsi="Traditional Arabic" w:cs="Traditional Arabic"/>
          <w:sz w:val="28"/>
          <w:szCs w:val="28"/>
          <w:rtl/>
        </w:rPr>
        <w:t>في</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تحليل</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التباين</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لتفسير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ظاهرة</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معينة</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وذلك</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بتحديد</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متغير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تابع يفسر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من</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قبل</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متغير</w:t>
      </w:r>
      <w:r>
        <w:rPr>
          <w:rFonts w:ascii="Traditional Arabic" w:hAnsi="Traditional Arabic" w:cs="Traditional Arabic" w:hint="cs"/>
          <w:sz w:val="28"/>
          <w:szCs w:val="28"/>
          <w:rtl/>
        </w:rPr>
        <w:t>ات</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اخر</w:t>
      </w:r>
      <w:r>
        <w:rPr>
          <w:rFonts w:ascii="Traditional Arabic" w:hAnsi="Traditional Arabic" w:cs="Traditional Arabic" w:hint="cs"/>
          <w:sz w:val="28"/>
          <w:szCs w:val="28"/>
          <w:rtl/>
        </w:rPr>
        <w:t>، حيث تم</w:t>
      </w:r>
      <w:r w:rsidRPr="008D4B85">
        <w:rPr>
          <w:rFonts w:ascii="Traditional Arabic" w:hAnsi="Traditional Arabic" w:cs="Traditional Arabic"/>
          <w:sz w:val="28"/>
          <w:szCs w:val="28"/>
          <w:rtl/>
        </w:rPr>
        <w:t xml:space="preserve"> اختبار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تحليل</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التباين</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الأحادي</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لمتغيرات المستقلة</w:t>
      </w:r>
      <w:r>
        <w:rPr>
          <w:rFonts w:ascii="Traditional Arabic" w:hAnsi="Traditional Arabic" w:cs="Traditional Arabic" w:hint="cs"/>
          <w:sz w:val="28"/>
          <w:szCs w:val="28"/>
          <w:rtl/>
        </w:rPr>
        <w:t xml:space="preserve"> </w:t>
      </w:r>
      <w:r w:rsidRPr="008D4B85">
        <w:rPr>
          <w:rFonts w:ascii="Traditional Arabic" w:hAnsi="Traditional Arabic" w:cs="Traditional Arabic"/>
          <w:sz w:val="28"/>
          <w:szCs w:val="28"/>
          <w:rtl/>
        </w:rPr>
        <w:t>هي متغير</w:t>
      </w:r>
      <w:r w:rsidRPr="008D4B85">
        <w:rPr>
          <w:rFonts w:ascii="Traditional Arabic" w:hAnsi="Traditional Arabic" w:cs="Traditional Arabic"/>
          <w:sz w:val="28"/>
          <w:szCs w:val="28"/>
          <w:rtl/>
          <w:lang w:bidi="ar-DZ"/>
        </w:rPr>
        <w:t>ا</w:t>
      </w:r>
      <w:r w:rsidRPr="008D4B85">
        <w:rPr>
          <w:rFonts w:ascii="Traditional Arabic" w:hAnsi="Traditional Arabic" w:cs="Traditional Arabic"/>
          <w:sz w:val="28"/>
          <w:szCs w:val="28"/>
          <w:rtl/>
        </w:rPr>
        <w:t>ت</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الديموغر</w:t>
      </w:r>
      <w:r w:rsidRPr="008D4B85">
        <w:rPr>
          <w:rFonts w:ascii="Traditional Arabic" w:hAnsi="Traditional Arabic" w:cs="Traditional Arabic"/>
          <w:sz w:val="28"/>
          <w:szCs w:val="28"/>
          <w:rtl/>
          <w:lang w:bidi="ar-DZ"/>
        </w:rPr>
        <w:t>ا</w:t>
      </w:r>
      <w:r w:rsidRPr="008D4B85">
        <w:rPr>
          <w:rFonts w:ascii="Traditional Arabic" w:hAnsi="Traditional Arabic" w:cs="Traditional Arabic"/>
          <w:sz w:val="28"/>
          <w:szCs w:val="28"/>
          <w:rtl/>
        </w:rPr>
        <w:t>فية</w:t>
      </w:r>
      <w:r w:rsidRPr="008D4B8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،أما المتغير التابع هو</w:t>
      </w:r>
      <w:r w:rsidRPr="008D4B85">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 xml:space="preserve">في </w:t>
      </w:r>
      <w:r w:rsidRPr="00912602">
        <w:rPr>
          <w:rFonts w:ascii="Traditional Arabic" w:hAnsi="Traditional Arabic" w:cs="Traditional Arabic"/>
          <w:sz w:val="28"/>
          <w:szCs w:val="28"/>
          <w:rtl/>
          <w:lang w:bidi="ar-DZ"/>
        </w:rPr>
        <w:t>البيئة الجزائرية</w:t>
      </w:r>
      <w:r w:rsidRPr="008D4B8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rPr>
        <w:t>:</w:t>
      </w:r>
    </w:p>
    <w:p w:rsidR="004F49F5" w:rsidRDefault="004F49F5" w:rsidP="004F49F5">
      <w:pPr>
        <w:rPr>
          <w:rFonts w:ascii="Traditional Arabic" w:hAnsi="Traditional Arabic" w:cs="Traditional Arabic"/>
          <w:sz w:val="28"/>
          <w:szCs w:val="28"/>
          <w:rtl/>
        </w:rPr>
      </w:pPr>
      <w:r w:rsidRPr="008D4B85">
        <w:rPr>
          <w:rFonts w:ascii="Traditional Arabic" w:hAnsi="Traditional Arabic" w:cs="Traditional Arabic"/>
          <w:sz w:val="28"/>
          <w:szCs w:val="28"/>
          <w:rtl/>
        </w:rPr>
        <w:t>لإجراء</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هذا</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الاختبار</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يمكن</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صياغة</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الفرضيات</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كالاتي</w:t>
      </w:r>
      <w:r w:rsidRPr="008D4B85">
        <w:rPr>
          <w:rFonts w:ascii="Traditional Arabic" w:hAnsi="Traditional Arabic" w:cs="Traditional Arabic"/>
          <w:sz w:val="28"/>
          <w:szCs w:val="28"/>
        </w:rPr>
        <w:t>:</w:t>
      </w:r>
    </w:p>
    <w:p w:rsidR="004F49F5" w:rsidRDefault="004F49F5" w:rsidP="004F49F5">
      <w:pPr>
        <w:rPr>
          <w:rFonts w:ascii="Traditional Arabic" w:hAnsi="Traditional Arabic" w:cs="Traditional Arabic"/>
          <w:sz w:val="28"/>
          <w:szCs w:val="28"/>
          <w:rtl/>
          <w:lang w:val="fr-FR" w:bidi="ar-DZ"/>
        </w:rPr>
      </w:pPr>
      <w:r w:rsidRPr="008D4B85">
        <w:rPr>
          <w:rFonts w:ascii="Traditional Arabic" w:hAnsi="Traditional Arabic" w:cs="Traditional Arabic"/>
          <w:b/>
          <w:bCs/>
          <w:sz w:val="28"/>
          <w:szCs w:val="28"/>
        </w:rPr>
        <w:t>H</w:t>
      </w:r>
      <w:r w:rsidRPr="008D4B85">
        <w:rPr>
          <w:rFonts w:ascii="Traditional Arabic" w:hAnsi="Traditional Arabic" w:cs="Traditional Arabic"/>
          <w:b/>
          <w:bCs/>
        </w:rPr>
        <w:t>0</w:t>
      </w:r>
      <w:r>
        <w:rPr>
          <w:rFonts w:ascii="Traditional Arabic" w:hAnsi="Traditional Arabic" w:cs="Traditional Arabic" w:hint="cs"/>
          <w:sz w:val="28"/>
          <w:szCs w:val="28"/>
          <w:rtl/>
          <w:lang w:val="fr-FR" w:bidi="ar-DZ"/>
        </w:rPr>
        <w:t>:لا توجد فروقات بين إجابات العينة تبعا للمتغيرات الديموغرافية وذلك كل متغير على حدى (الوظيفة، الخبرة، المؤهل العلمي، التخصص العلمي ).</w:t>
      </w:r>
    </w:p>
    <w:p w:rsidR="004F49F5" w:rsidRDefault="004F49F5" w:rsidP="004F49F5">
      <w:pPr>
        <w:rPr>
          <w:rFonts w:ascii="Traditional Arabic" w:hAnsi="Traditional Arabic" w:cs="Traditional Arabic"/>
          <w:sz w:val="28"/>
          <w:szCs w:val="28"/>
          <w:rtl/>
          <w:lang w:val="fr-FR" w:bidi="ar-DZ"/>
        </w:rPr>
      </w:pPr>
      <w:r w:rsidRPr="008D4B85">
        <w:rPr>
          <w:rFonts w:ascii="Traditional Arabic" w:hAnsi="Traditional Arabic" w:cs="Traditional Arabic"/>
          <w:b/>
          <w:bCs/>
          <w:sz w:val="28"/>
          <w:szCs w:val="28"/>
        </w:rPr>
        <w:t>H</w:t>
      </w:r>
      <w:r w:rsidRPr="008D4B85">
        <w:rPr>
          <w:rFonts w:ascii="Traditional Arabic" w:hAnsi="Traditional Arabic" w:cs="Traditional Arabic"/>
          <w:b/>
          <w:bCs/>
        </w:rPr>
        <w:t>1</w:t>
      </w:r>
      <w:r>
        <w:rPr>
          <w:rFonts w:ascii="Traditional Arabic" w:hAnsi="Traditional Arabic" w:cs="Traditional Arabic" w:hint="cs"/>
          <w:sz w:val="28"/>
          <w:szCs w:val="28"/>
          <w:rtl/>
          <w:lang w:val="fr-FR" w:bidi="ar-DZ"/>
        </w:rPr>
        <w:t>:</w:t>
      </w:r>
      <w:r w:rsidRPr="008D4B85">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توجد فروقات بين إجابات العينة تبعا للمتغيرات الديموغرافية وذلك كل متغير على حدى (الوظيفة، الخبرة، المؤهل العلمي، التخصص العلمي ).</w:t>
      </w:r>
    </w:p>
    <w:tbl>
      <w:tblPr>
        <w:tblpPr w:leftFromText="180" w:rightFromText="180" w:vertAnchor="text" w:horzAnchor="margin" w:tblpY="43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97"/>
        <w:gridCol w:w="1139"/>
        <w:gridCol w:w="1125"/>
        <w:gridCol w:w="1139"/>
        <w:gridCol w:w="1137"/>
        <w:gridCol w:w="1137"/>
        <w:gridCol w:w="1142"/>
      </w:tblGrid>
      <w:tr w:rsidR="004F49F5" w:rsidRPr="0091444F" w:rsidTr="0061416F">
        <w:tc>
          <w:tcPr>
            <w:tcW w:w="1131"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متغيرات</w:t>
            </w:r>
          </w:p>
        </w:tc>
        <w:tc>
          <w:tcPr>
            <w:tcW w:w="1197"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نموذج</w:t>
            </w:r>
          </w:p>
        </w:tc>
        <w:tc>
          <w:tcPr>
            <w:tcW w:w="1139"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مجموع المربعات</w:t>
            </w:r>
          </w:p>
        </w:tc>
        <w:tc>
          <w:tcPr>
            <w:tcW w:w="1125"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درجة الحرية</w:t>
            </w:r>
          </w:p>
        </w:tc>
        <w:tc>
          <w:tcPr>
            <w:tcW w:w="1139"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متوسط المربعات</w:t>
            </w:r>
          </w:p>
        </w:tc>
        <w:tc>
          <w:tcPr>
            <w:tcW w:w="1137"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lang w:bidi="ar-DZ"/>
              </w:rPr>
            </w:pPr>
            <w:r w:rsidRPr="0091444F">
              <w:rPr>
                <w:rFonts w:ascii="Traditional Arabic" w:hAnsi="Traditional Arabic" w:cs="Traditional Arabic" w:hint="cs"/>
                <w:b/>
                <w:bCs/>
                <w:sz w:val="28"/>
                <w:szCs w:val="28"/>
                <w:rtl/>
                <w:lang w:bidi="ar-DZ"/>
              </w:rPr>
              <w:t xml:space="preserve">المحسوبة </w:t>
            </w:r>
            <w:r w:rsidRPr="0091444F">
              <w:rPr>
                <w:rFonts w:ascii="Traditional Arabic" w:hAnsi="Traditional Arabic" w:cs="Traditional Arabic"/>
                <w:b/>
                <w:bCs/>
                <w:sz w:val="28"/>
                <w:szCs w:val="28"/>
                <w:lang w:bidi="ar-DZ"/>
              </w:rPr>
              <w:t>F</w:t>
            </w:r>
          </w:p>
        </w:tc>
        <w:tc>
          <w:tcPr>
            <w:tcW w:w="1137"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lang w:bidi="ar-DZ"/>
              </w:rPr>
            </w:pPr>
            <w:r w:rsidRPr="0091444F">
              <w:rPr>
                <w:rFonts w:ascii="Traditional Arabic" w:hAnsi="Traditional Arabic" w:cs="Traditional Arabic" w:hint="cs"/>
                <w:b/>
                <w:bCs/>
                <w:sz w:val="28"/>
                <w:szCs w:val="28"/>
                <w:rtl/>
                <w:lang w:bidi="ar-DZ"/>
              </w:rPr>
              <w:t>مستوى الدلالة</w:t>
            </w:r>
            <w:r w:rsidRPr="0091444F">
              <w:rPr>
                <w:rFonts w:ascii="Traditional Arabic" w:hAnsi="Traditional Arabic" w:cs="Traditional Arabic"/>
                <w:b/>
                <w:bCs/>
                <w:sz w:val="28"/>
                <w:szCs w:val="28"/>
                <w:lang w:bidi="ar-DZ"/>
              </w:rPr>
              <w:t>Sig</w:t>
            </w:r>
          </w:p>
        </w:tc>
        <w:tc>
          <w:tcPr>
            <w:tcW w:w="1142" w:type="dxa"/>
            <w:shd w:val="clear" w:color="auto" w:fill="BFBFBF"/>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تأثير المتغير</w:t>
            </w:r>
          </w:p>
        </w:tc>
      </w:tr>
      <w:tr w:rsidR="004F49F5" w:rsidRPr="0091444F" w:rsidTr="0061416F">
        <w:tc>
          <w:tcPr>
            <w:tcW w:w="1131" w:type="dxa"/>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الوظيفة</w:t>
            </w:r>
          </w:p>
        </w:tc>
        <w:tc>
          <w:tcPr>
            <w:tcW w:w="1197" w:type="dxa"/>
          </w:tcPr>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Between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Within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Total</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0.113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5.522</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5.636</w:t>
            </w:r>
          </w:p>
        </w:tc>
        <w:tc>
          <w:tcPr>
            <w:tcW w:w="1125"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46</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0.113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0.120</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0.944</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0.336</w:t>
            </w:r>
          </w:p>
        </w:tc>
        <w:tc>
          <w:tcPr>
            <w:tcW w:w="1142"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لا يؤثر</w:t>
            </w:r>
          </w:p>
        </w:tc>
      </w:tr>
      <w:tr w:rsidR="004F49F5" w:rsidRPr="0091444F" w:rsidTr="0061416F">
        <w:tc>
          <w:tcPr>
            <w:tcW w:w="1131" w:type="dxa"/>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الخبرة</w:t>
            </w:r>
          </w:p>
        </w:tc>
        <w:tc>
          <w:tcPr>
            <w:tcW w:w="1197" w:type="dxa"/>
          </w:tcPr>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Between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Within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Total</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0.387</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5.249</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5.636</w:t>
            </w:r>
          </w:p>
        </w:tc>
        <w:tc>
          <w:tcPr>
            <w:tcW w:w="1125"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45</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0.193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0.117</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1.659</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0.202</w:t>
            </w:r>
          </w:p>
        </w:tc>
        <w:tc>
          <w:tcPr>
            <w:tcW w:w="1142"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لا يؤثر</w:t>
            </w:r>
          </w:p>
        </w:tc>
      </w:tr>
      <w:tr w:rsidR="004F49F5" w:rsidRPr="0091444F" w:rsidTr="0061416F">
        <w:tc>
          <w:tcPr>
            <w:tcW w:w="1131" w:type="dxa"/>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المؤهل العلمي</w:t>
            </w:r>
          </w:p>
        </w:tc>
        <w:tc>
          <w:tcPr>
            <w:tcW w:w="1197" w:type="dxa"/>
          </w:tcPr>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Between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Within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Total</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0.405</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5.230</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5.636</w:t>
            </w:r>
          </w:p>
        </w:tc>
        <w:tc>
          <w:tcPr>
            <w:tcW w:w="1125"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0.101</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0.122</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0.833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0.512</w:t>
            </w:r>
          </w:p>
        </w:tc>
        <w:tc>
          <w:tcPr>
            <w:tcW w:w="1142"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لا يؤثر</w:t>
            </w:r>
          </w:p>
        </w:tc>
      </w:tr>
      <w:tr w:rsidR="004F49F5" w:rsidRPr="0091444F" w:rsidTr="0061416F">
        <w:tc>
          <w:tcPr>
            <w:tcW w:w="1131" w:type="dxa"/>
          </w:tcPr>
          <w:p w:rsidR="004F49F5" w:rsidRPr="0091444F" w:rsidRDefault="004F49F5" w:rsidP="00DD1109">
            <w:pPr>
              <w:spacing w:after="0" w:line="240" w:lineRule="auto"/>
              <w:contextualSpacing/>
              <w:jc w:val="center"/>
              <w:rPr>
                <w:rFonts w:ascii="Traditional Arabic" w:hAnsi="Traditional Arabic" w:cs="Traditional Arabic"/>
                <w:b/>
                <w:bCs/>
                <w:sz w:val="28"/>
                <w:szCs w:val="28"/>
                <w:rtl/>
                <w:lang w:bidi="ar-DZ"/>
              </w:rPr>
            </w:pPr>
            <w:r w:rsidRPr="0091444F">
              <w:rPr>
                <w:rFonts w:ascii="Traditional Arabic" w:hAnsi="Traditional Arabic" w:cs="Traditional Arabic" w:hint="cs"/>
                <w:b/>
                <w:bCs/>
                <w:sz w:val="28"/>
                <w:szCs w:val="28"/>
                <w:rtl/>
                <w:lang w:bidi="ar-DZ"/>
              </w:rPr>
              <w:t>التخصص العلمي</w:t>
            </w:r>
          </w:p>
        </w:tc>
        <w:tc>
          <w:tcPr>
            <w:tcW w:w="1197" w:type="dxa"/>
          </w:tcPr>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Between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Within</w:t>
            </w:r>
          </w:p>
          <w:p w:rsidR="004F49F5" w:rsidRPr="0091444F" w:rsidRDefault="004F49F5" w:rsidP="00DD1109">
            <w:pPr>
              <w:spacing w:after="0" w:line="240" w:lineRule="auto"/>
              <w:contextualSpacing/>
              <w:rPr>
                <w:rFonts w:ascii="Traditional Arabic" w:hAnsi="Traditional Arabic" w:cs="Traditional Arabic"/>
                <w:sz w:val="28"/>
                <w:szCs w:val="28"/>
                <w:lang w:bidi="ar-DZ"/>
              </w:rPr>
            </w:pPr>
            <w:r w:rsidRPr="0091444F">
              <w:rPr>
                <w:rFonts w:ascii="Traditional Arabic" w:hAnsi="Traditional Arabic" w:cs="Traditional Arabic"/>
                <w:sz w:val="28"/>
                <w:szCs w:val="28"/>
                <w:lang w:bidi="ar-DZ"/>
              </w:rPr>
              <w:t>Total</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0.123</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5.512</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5.636</w:t>
            </w:r>
          </w:p>
        </w:tc>
        <w:tc>
          <w:tcPr>
            <w:tcW w:w="1125"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2</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45</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47</w:t>
            </w:r>
          </w:p>
        </w:tc>
        <w:tc>
          <w:tcPr>
            <w:tcW w:w="1139"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0.062</w:t>
            </w:r>
          </w:p>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0.122</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0.504</w:t>
            </w:r>
          </w:p>
        </w:tc>
        <w:tc>
          <w:tcPr>
            <w:tcW w:w="1137"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0.607</w:t>
            </w:r>
          </w:p>
        </w:tc>
        <w:tc>
          <w:tcPr>
            <w:tcW w:w="1142" w:type="dxa"/>
          </w:tcPr>
          <w:p w:rsidR="004F49F5" w:rsidRPr="0091444F" w:rsidRDefault="004F49F5" w:rsidP="00DD1109">
            <w:pPr>
              <w:spacing w:after="0" w:line="240" w:lineRule="auto"/>
              <w:contextualSpacing/>
              <w:rPr>
                <w:rFonts w:ascii="Traditional Arabic" w:hAnsi="Traditional Arabic" w:cs="Traditional Arabic"/>
                <w:sz w:val="28"/>
                <w:szCs w:val="28"/>
                <w:rtl/>
                <w:lang w:bidi="ar-DZ"/>
              </w:rPr>
            </w:pPr>
            <w:r w:rsidRPr="0091444F">
              <w:rPr>
                <w:rFonts w:ascii="Traditional Arabic" w:hAnsi="Traditional Arabic" w:cs="Traditional Arabic" w:hint="cs"/>
                <w:sz w:val="28"/>
                <w:szCs w:val="28"/>
                <w:rtl/>
                <w:lang w:bidi="ar-DZ"/>
              </w:rPr>
              <w:t>لا يؤثر</w:t>
            </w:r>
          </w:p>
        </w:tc>
      </w:tr>
    </w:tbl>
    <w:p w:rsidR="004F49F5" w:rsidRPr="00F46E10" w:rsidRDefault="004F49F5" w:rsidP="00DD1109">
      <w:pPr>
        <w:spacing w:after="0" w:line="240" w:lineRule="auto"/>
        <w:jc w:val="center"/>
        <w:rPr>
          <w:rFonts w:cs="Traditional Arabic"/>
          <w:b/>
          <w:bCs/>
          <w:sz w:val="28"/>
          <w:szCs w:val="28"/>
          <w:rtl/>
          <w:lang w:bidi="ar-DZ"/>
        </w:rPr>
      </w:pPr>
      <w:r w:rsidRPr="00F46E10">
        <w:rPr>
          <w:rFonts w:ascii="Traditional Arabic" w:hAnsi="Traditional Arabic" w:cs="Traditional Arabic" w:hint="cs"/>
          <w:b/>
          <w:bCs/>
          <w:sz w:val="28"/>
          <w:szCs w:val="28"/>
          <w:rtl/>
          <w:lang w:val="fr-FR" w:bidi="ar-DZ"/>
        </w:rPr>
        <w:t>الجدول رقم</w:t>
      </w:r>
      <w:r>
        <w:rPr>
          <w:rFonts w:ascii="Traditional Arabic" w:hAnsi="Traditional Arabic" w:cs="Traditional Arabic" w:hint="cs"/>
          <w:b/>
          <w:bCs/>
          <w:sz w:val="28"/>
          <w:szCs w:val="28"/>
          <w:rtl/>
          <w:lang w:val="fr-FR" w:bidi="ar-DZ"/>
        </w:rPr>
        <w:t xml:space="preserve"> </w:t>
      </w:r>
      <w:r w:rsidRPr="00F46E10">
        <w:rPr>
          <w:rFonts w:ascii="Traditional Arabic" w:hAnsi="Traditional Arabic" w:cs="Traditional Arabic" w:hint="cs"/>
          <w:b/>
          <w:bCs/>
          <w:sz w:val="28"/>
          <w:szCs w:val="28"/>
          <w:rtl/>
          <w:lang w:val="fr-FR" w:bidi="ar-DZ"/>
        </w:rPr>
        <w:t>(16.2):</w:t>
      </w:r>
      <w:r w:rsidRPr="00F46E10">
        <w:rPr>
          <w:rFonts w:cs="Traditional Arabic" w:hint="eastAsia"/>
          <w:b/>
          <w:bCs/>
          <w:sz w:val="28"/>
          <w:szCs w:val="28"/>
          <w:rtl/>
          <w:lang w:bidi="ar-DZ"/>
        </w:rPr>
        <w:t xml:space="preserve"> يوضح</w:t>
      </w:r>
      <w:r w:rsidRPr="00F46E10">
        <w:rPr>
          <w:rFonts w:cs="Traditional Arabic"/>
          <w:b/>
          <w:bCs/>
          <w:sz w:val="28"/>
          <w:szCs w:val="28"/>
          <w:rtl/>
          <w:lang w:bidi="ar-DZ"/>
        </w:rPr>
        <w:t xml:space="preserve"> </w:t>
      </w:r>
      <w:r w:rsidRPr="00F46E10">
        <w:rPr>
          <w:rFonts w:cs="Traditional Arabic" w:hint="eastAsia"/>
          <w:b/>
          <w:bCs/>
          <w:sz w:val="28"/>
          <w:szCs w:val="28"/>
          <w:rtl/>
          <w:lang w:bidi="ar-DZ"/>
        </w:rPr>
        <w:t>نتيجة</w:t>
      </w:r>
      <w:r w:rsidRPr="00F46E10">
        <w:rPr>
          <w:rFonts w:cs="Traditional Arabic"/>
          <w:b/>
          <w:bCs/>
          <w:sz w:val="28"/>
          <w:szCs w:val="28"/>
          <w:rtl/>
          <w:lang w:bidi="ar-DZ"/>
        </w:rPr>
        <w:t xml:space="preserve"> </w:t>
      </w:r>
      <w:r w:rsidRPr="00F46E10">
        <w:rPr>
          <w:rFonts w:cs="Traditional Arabic" w:hint="eastAsia"/>
          <w:b/>
          <w:bCs/>
          <w:sz w:val="28"/>
          <w:szCs w:val="28"/>
          <w:rtl/>
          <w:lang w:bidi="ar-DZ"/>
        </w:rPr>
        <w:t>تحليل</w:t>
      </w:r>
      <w:r w:rsidRPr="00F46E10">
        <w:rPr>
          <w:rFonts w:cs="Traditional Arabic"/>
          <w:b/>
          <w:bCs/>
          <w:sz w:val="28"/>
          <w:szCs w:val="28"/>
          <w:rtl/>
          <w:lang w:bidi="ar-DZ"/>
        </w:rPr>
        <w:t xml:space="preserve"> </w:t>
      </w:r>
      <w:r w:rsidRPr="00F46E10">
        <w:rPr>
          <w:rFonts w:cs="Traditional Arabic" w:hint="eastAsia"/>
          <w:b/>
          <w:bCs/>
          <w:sz w:val="28"/>
          <w:szCs w:val="28"/>
          <w:rtl/>
          <w:lang w:bidi="ar-DZ"/>
        </w:rPr>
        <w:t>التباين</w:t>
      </w:r>
      <w:r w:rsidRPr="00F46E10">
        <w:rPr>
          <w:rFonts w:ascii="Traditional Arabic" w:hAnsi="Traditional Arabic" w:cs="Traditional Arabic"/>
          <w:b/>
          <w:bCs/>
          <w:sz w:val="28"/>
          <w:szCs w:val="28"/>
          <w:rtl/>
        </w:rPr>
        <w:t xml:space="preserve"> الأحادي</w:t>
      </w:r>
      <w:r w:rsidRPr="00F46E10">
        <w:rPr>
          <w:rFonts w:cs="Traditional Arabic"/>
          <w:b/>
          <w:bCs/>
          <w:sz w:val="28"/>
          <w:szCs w:val="28"/>
          <w:rtl/>
          <w:lang w:bidi="ar-DZ"/>
        </w:rPr>
        <w:t xml:space="preserve"> </w:t>
      </w:r>
      <w:r w:rsidRPr="00F46E10">
        <w:rPr>
          <w:rFonts w:cs="Traditional Arabic" w:hint="eastAsia"/>
          <w:b/>
          <w:bCs/>
          <w:sz w:val="28"/>
          <w:szCs w:val="28"/>
          <w:rtl/>
          <w:lang w:bidi="ar-DZ"/>
        </w:rPr>
        <w:t>بين</w:t>
      </w:r>
      <w:r w:rsidRPr="00F46E10">
        <w:rPr>
          <w:rFonts w:cs="Traditional Arabic"/>
          <w:b/>
          <w:bCs/>
          <w:sz w:val="28"/>
          <w:szCs w:val="28"/>
          <w:rtl/>
          <w:lang w:bidi="ar-DZ"/>
        </w:rPr>
        <w:t xml:space="preserve"> </w:t>
      </w:r>
      <w:r w:rsidRPr="00F46E10">
        <w:rPr>
          <w:rFonts w:ascii="Traditional Arabic" w:hAnsi="Traditional Arabic" w:cs="Traditional Arabic" w:hint="cs"/>
          <w:b/>
          <w:bCs/>
          <w:sz w:val="28"/>
          <w:szCs w:val="28"/>
          <w:rtl/>
          <w:lang w:val="fr-FR" w:bidi="ar-DZ"/>
        </w:rPr>
        <w:t>إجابات ا</w:t>
      </w:r>
      <w:r>
        <w:rPr>
          <w:rFonts w:ascii="Traditional Arabic" w:hAnsi="Traditional Arabic" w:cs="Traditional Arabic" w:hint="cs"/>
          <w:b/>
          <w:bCs/>
          <w:sz w:val="28"/>
          <w:szCs w:val="28"/>
          <w:rtl/>
          <w:lang w:val="fr-FR" w:bidi="ar-DZ"/>
        </w:rPr>
        <w:t>لعينة</w:t>
      </w:r>
      <w:r w:rsidRPr="00F46E10">
        <w:rPr>
          <w:rFonts w:ascii="Traditional Arabic" w:hAnsi="Traditional Arabic" w:cs="Traditional Arabic" w:hint="cs"/>
          <w:b/>
          <w:bCs/>
          <w:sz w:val="28"/>
          <w:szCs w:val="28"/>
          <w:rtl/>
          <w:lang w:val="fr-FR" w:bidi="ar-DZ"/>
        </w:rPr>
        <w:t xml:space="preserve"> تبعا للمتغير</w:t>
      </w:r>
      <w:r w:rsidRPr="00F46E10">
        <w:rPr>
          <w:rFonts w:cs="Traditional Arabic" w:hint="cs"/>
          <w:b/>
          <w:bCs/>
          <w:sz w:val="28"/>
          <w:szCs w:val="28"/>
          <w:rtl/>
          <w:lang w:bidi="ar-DZ"/>
        </w:rPr>
        <w:t>ات</w:t>
      </w:r>
      <w:r w:rsidRPr="00F46E10">
        <w:rPr>
          <w:rFonts w:ascii="Traditional Arabic" w:hAnsi="Traditional Arabic" w:cs="Traditional Arabic"/>
          <w:b/>
          <w:bCs/>
          <w:sz w:val="28"/>
          <w:szCs w:val="28"/>
          <w:rtl/>
        </w:rPr>
        <w:t xml:space="preserve"> الديموغر</w:t>
      </w:r>
      <w:r w:rsidRPr="00F46E10">
        <w:rPr>
          <w:rFonts w:ascii="Traditional Arabic" w:hAnsi="Traditional Arabic" w:cs="Traditional Arabic"/>
          <w:b/>
          <w:bCs/>
          <w:sz w:val="28"/>
          <w:szCs w:val="28"/>
          <w:rtl/>
          <w:lang w:bidi="ar-DZ"/>
        </w:rPr>
        <w:t>ا</w:t>
      </w:r>
      <w:r w:rsidRPr="00F46E10">
        <w:rPr>
          <w:rFonts w:ascii="Traditional Arabic" w:hAnsi="Traditional Arabic" w:cs="Traditional Arabic"/>
          <w:b/>
          <w:bCs/>
          <w:sz w:val="28"/>
          <w:szCs w:val="28"/>
          <w:rtl/>
        </w:rPr>
        <w:t>فية</w:t>
      </w:r>
    </w:p>
    <w:p w:rsidR="004F49F5" w:rsidRDefault="004F49F5" w:rsidP="00EA03C2">
      <w:pPr>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المصدر: </w:t>
      </w:r>
      <w:r w:rsidR="00EA03C2">
        <w:rPr>
          <w:rFonts w:ascii="Traditional Arabic" w:hAnsi="Traditional Arabic" w:cs="Traditional Arabic" w:hint="cs"/>
          <w:sz w:val="28"/>
          <w:szCs w:val="28"/>
          <w:rtl/>
          <w:lang w:bidi="ar-DZ"/>
        </w:rPr>
        <w:t>من إعداد الطالب</w:t>
      </w:r>
      <w:r>
        <w:rPr>
          <w:rFonts w:ascii="Traditional Arabic" w:hAnsi="Traditional Arabic" w:cs="Traditional Arabic" w:hint="cs"/>
          <w:b/>
          <w:bCs/>
          <w:sz w:val="28"/>
          <w:szCs w:val="28"/>
          <w:rtl/>
          <w:lang w:bidi="ar-DZ"/>
        </w:rPr>
        <w:t xml:space="preserve"> </w:t>
      </w:r>
      <w:r w:rsidRPr="00E8734F">
        <w:rPr>
          <w:rFonts w:ascii="Traditional Arabic" w:hAnsi="Traditional Arabic" w:cs="Traditional Arabic" w:hint="cs"/>
          <w:sz w:val="28"/>
          <w:szCs w:val="28"/>
          <w:rtl/>
          <w:lang w:bidi="ar-DZ"/>
        </w:rPr>
        <w:t>بناء</w:t>
      </w:r>
      <w:r>
        <w:rPr>
          <w:rFonts w:ascii="Traditional Arabic" w:hAnsi="Traditional Arabic" w:cs="Traditional Arabic" w:hint="cs"/>
          <w:sz w:val="28"/>
          <w:szCs w:val="28"/>
          <w:rtl/>
          <w:lang w:bidi="ar-DZ"/>
        </w:rPr>
        <w:t>ا</w:t>
      </w:r>
      <w:r w:rsidRPr="00E8734F">
        <w:rPr>
          <w:rFonts w:ascii="Traditional Arabic" w:hAnsi="Traditional Arabic" w:cs="Traditional Arabic" w:hint="cs"/>
          <w:sz w:val="28"/>
          <w:szCs w:val="28"/>
          <w:rtl/>
          <w:lang w:bidi="ar-DZ"/>
        </w:rPr>
        <w:t xml:space="preserve"> على </w:t>
      </w:r>
      <w:r>
        <w:rPr>
          <w:rFonts w:ascii="Traditional Arabic" w:hAnsi="Traditional Arabic" w:cs="Traditional Arabic" w:hint="cs"/>
          <w:sz w:val="28"/>
          <w:szCs w:val="28"/>
          <w:rtl/>
          <w:lang w:bidi="ar-DZ"/>
        </w:rPr>
        <w:t>نتائج</w:t>
      </w:r>
      <w:r w:rsidRPr="00E8734F">
        <w:rPr>
          <w:rFonts w:ascii="Traditional Arabic" w:hAnsi="Traditional Arabic" w:cs="Traditional Arabic" w:hint="cs"/>
          <w:sz w:val="28"/>
          <w:szCs w:val="28"/>
          <w:rtl/>
          <w:lang w:bidi="ar-DZ"/>
        </w:rPr>
        <w:t xml:space="preserve"> البرنامج</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bidi="ar-DZ"/>
        </w:rPr>
        <w:t>)</w:t>
      </w:r>
    </w:p>
    <w:p w:rsidR="004F49F5" w:rsidRDefault="004F49F5" w:rsidP="007B7743">
      <w:pPr>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نلاحظ من الجدول السابق مستوى دلالة </w:t>
      </w:r>
      <w:r>
        <w:rPr>
          <w:rFonts w:ascii="Traditional Arabic" w:hAnsi="Traditional Arabic" w:cs="Traditional Arabic"/>
          <w:b/>
          <w:bCs/>
          <w:sz w:val="28"/>
          <w:szCs w:val="28"/>
          <w:lang w:bidi="ar-DZ"/>
        </w:rPr>
        <w:t>Sig</w:t>
      </w:r>
      <w:r>
        <w:rPr>
          <w:rFonts w:ascii="Traditional Arabic" w:hAnsi="Traditional Arabic" w:cs="Traditional Arabic" w:hint="cs"/>
          <w:sz w:val="28"/>
          <w:szCs w:val="28"/>
          <w:rtl/>
          <w:lang w:bidi="ar-DZ"/>
        </w:rPr>
        <w:t xml:space="preserve"> في جميع المتغيرات أكبر من</w:t>
      </w:r>
      <w:r w:rsidRPr="00F6298B">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مستوى دلالة الفرضية الصفرية</w:t>
      </w:r>
      <w:r>
        <w:rPr>
          <w:rFonts w:ascii="Traditional Arabic" w:hAnsi="Traditional Arabic" w:cs="Traditional Arabic" w:hint="cs"/>
          <w:sz w:val="28"/>
          <w:szCs w:val="28"/>
          <w:rtl/>
          <w:lang w:bidi="ar-DZ"/>
        </w:rPr>
        <w:t xml:space="preserve"> </w:t>
      </w:r>
      <w:r w:rsidRPr="00912602">
        <w:rPr>
          <w:rFonts w:ascii="Traditional Arabic" w:hAnsi="Traditional Arabic" w:cs="Traditional Arabic"/>
          <w:sz w:val="28"/>
          <w:szCs w:val="28"/>
          <w:rtl/>
          <w:lang w:bidi="ar-DZ"/>
        </w:rPr>
        <w:t>0.05</w:t>
      </w:r>
      <w:r w:rsidR="007B774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وبالتالي نستنتج </w:t>
      </w:r>
      <w:r w:rsidRPr="00912602">
        <w:rPr>
          <w:rFonts w:ascii="Traditional Arabic" w:hAnsi="Traditional Arabic" w:cs="Traditional Arabic"/>
          <w:sz w:val="28"/>
          <w:szCs w:val="28"/>
          <w:rtl/>
          <w:lang w:bidi="ar-DZ"/>
        </w:rPr>
        <w:t xml:space="preserve">تحقق فرضية </w:t>
      </w:r>
      <w:r>
        <w:rPr>
          <w:rFonts w:ascii="Traditional Arabic" w:hAnsi="Traditional Arabic" w:cs="Traditional Arabic" w:hint="cs"/>
          <w:sz w:val="28"/>
          <w:szCs w:val="28"/>
          <w:rtl/>
          <w:lang w:val="fr-FR" w:bidi="ar-DZ"/>
        </w:rPr>
        <w:t>العدم (</w:t>
      </w:r>
      <w:r w:rsidRPr="008D4B85">
        <w:rPr>
          <w:rFonts w:ascii="Traditional Arabic" w:hAnsi="Traditional Arabic" w:cs="Traditional Arabic"/>
          <w:b/>
          <w:bCs/>
          <w:sz w:val="28"/>
          <w:szCs w:val="28"/>
        </w:rPr>
        <w:t>H</w:t>
      </w:r>
      <w:r w:rsidRPr="008D4B85">
        <w:rPr>
          <w:rFonts w:ascii="Traditional Arabic" w:hAnsi="Traditional Arabic" w:cs="Traditional Arabic"/>
          <w:b/>
          <w:bCs/>
        </w:rPr>
        <w:t>0</w:t>
      </w:r>
      <w:r>
        <w:rPr>
          <w:rFonts w:ascii="Traditional Arabic" w:hAnsi="Traditional Arabic" w:cs="Traditional Arabic" w:hint="cs"/>
          <w:sz w:val="28"/>
          <w:szCs w:val="28"/>
          <w:rtl/>
          <w:lang w:val="fr-FR" w:bidi="ar-DZ"/>
        </w:rPr>
        <w:t>)</w:t>
      </w:r>
      <w:r w:rsidR="007B7743">
        <w:rPr>
          <w:rFonts w:ascii="Traditional Arabic" w:hAnsi="Traditional Arabic" w:cs="Traditional Arabic"/>
          <w:sz w:val="28"/>
          <w:szCs w:val="28"/>
          <w:lang w:val="fr-FR" w:bidi="ar-DZ"/>
        </w:rPr>
        <w:t xml:space="preserve"> </w:t>
      </w:r>
      <w:r>
        <w:rPr>
          <w:rFonts w:ascii="Traditional Arabic" w:hAnsi="Traditional Arabic" w:cs="Traditional Arabic" w:hint="cs"/>
          <w:sz w:val="28"/>
          <w:szCs w:val="28"/>
          <w:rtl/>
          <w:lang w:val="fr-FR" w:bidi="ar-DZ"/>
        </w:rPr>
        <w:t xml:space="preserve">أي لا توجد فروقات بين إجابات العينة تبعا </w:t>
      </w:r>
      <w:r>
        <w:rPr>
          <w:rFonts w:ascii="Traditional Arabic" w:hAnsi="Traditional Arabic" w:cs="Traditional Arabic" w:hint="cs"/>
          <w:sz w:val="28"/>
          <w:szCs w:val="28"/>
          <w:rtl/>
        </w:rPr>
        <w:t>لل</w:t>
      </w:r>
      <w:r w:rsidRPr="008D4B85">
        <w:rPr>
          <w:rFonts w:ascii="Traditional Arabic" w:hAnsi="Traditional Arabic" w:cs="Traditional Arabic"/>
          <w:sz w:val="28"/>
          <w:szCs w:val="28"/>
          <w:rtl/>
        </w:rPr>
        <w:t>متغير</w:t>
      </w:r>
      <w:r w:rsidRPr="008D4B85">
        <w:rPr>
          <w:rFonts w:ascii="Traditional Arabic" w:hAnsi="Traditional Arabic" w:cs="Traditional Arabic"/>
          <w:sz w:val="28"/>
          <w:szCs w:val="28"/>
          <w:rtl/>
          <w:lang w:bidi="ar-DZ"/>
        </w:rPr>
        <w:t>ا</w:t>
      </w:r>
      <w:r w:rsidRPr="008D4B85">
        <w:rPr>
          <w:rFonts w:ascii="Traditional Arabic" w:hAnsi="Traditional Arabic" w:cs="Traditional Arabic"/>
          <w:sz w:val="28"/>
          <w:szCs w:val="28"/>
          <w:rtl/>
        </w:rPr>
        <w:t>ت</w:t>
      </w:r>
      <w:r>
        <w:rPr>
          <w:rFonts w:ascii="Traditional Arabic" w:hAnsi="Traditional Arabic" w:cs="Traditional Arabic" w:hint="cs"/>
          <w:sz w:val="28"/>
          <w:szCs w:val="28"/>
          <w:rtl/>
          <w:lang w:val="fr-FR"/>
        </w:rPr>
        <w:t xml:space="preserve"> المستقلة</w:t>
      </w:r>
      <w:r w:rsidRPr="008D4B85">
        <w:rPr>
          <w:rFonts w:ascii="Traditional Arabic" w:hAnsi="Traditional Arabic" w:cs="Traditional Arabic"/>
          <w:sz w:val="28"/>
          <w:szCs w:val="28"/>
        </w:rPr>
        <w:t xml:space="preserve"> </w:t>
      </w:r>
      <w:r w:rsidRPr="008D4B85">
        <w:rPr>
          <w:rFonts w:ascii="Traditional Arabic" w:hAnsi="Traditional Arabic" w:cs="Traditional Arabic"/>
          <w:sz w:val="28"/>
          <w:szCs w:val="28"/>
          <w:rtl/>
        </w:rPr>
        <w:t>الديموغر</w:t>
      </w:r>
      <w:r w:rsidRPr="008D4B85">
        <w:rPr>
          <w:rFonts w:ascii="Traditional Arabic" w:hAnsi="Traditional Arabic" w:cs="Traditional Arabic"/>
          <w:sz w:val="28"/>
          <w:szCs w:val="28"/>
          <w:rtl/>
          <w:lang w:bidi="ar-DZ"/>
        </w:rPr>
        <w:t>ا</w:t>
      </w:r>
      <w:r w:rsidRPr="008D4B85">
        <w:rPr>
          <w:rFonts w:ascii="Traditional Arabic" w:hAnsi="Traditional Arabic" w:cs="Traditional Arabic"/>
          <w:sz w:val="28"/>
          <w:szCs w:val="28"/>
          <w:rtl/>
        </w:rPr>
        <w:t>فية</w:t>
      </w:r>
      <w:r>
        <w:rPr>
          <w:rFonts w:ascii="Traditional Arabic" w:hAnsi="Traditional Arabic" w:cs="Traditional Arabic" w:hint="cs"/>
          <w:sz w:val="28"/>
          <w:szCs w:val="28"/>
          <w:rtl/>
          <w:lang w:bidi="ar-DZ"/>
        </w:rPr>
        <w:t xml:space="preserve"> (الوظيفة، الخبرة، المؤهل العلمي، التخصص العلمي)</w:t>
      </w:r>
      <w:r w:rsidRPr="00F6298B">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 xml:space="preserve">على المتغير التابع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 xml:space="preserve">في </w:t>
      </w:r>
      <w:r w:rsidRPr="00912602">
        <w:rPr>
          <w:rFonts w:ascii="Traditional Arabic" w:hAnsi="Traditional Arabic" w:cs="Traditional Arabic"/>
          <w:sz w:val="28"/>
          <w:szCs w:val="28"/>
          <w:rtl/>
          <w:lang w:bidi="ar-DZ"/>
        </w:rPr>
        <w:t xml:space="preserve">البيئة </w:t>
      </w:r>
      <w:r>
        <w:rPr>
          <w:rFonts w:ascii="Traditional Arabic" w:hAnsi="Traditional Arabic" w:cs="Traditional Arabic" w:hint="cs"/>
          <w:sz w:val="28"/>
          <w:szCs w:val="28"/>
          <w:rtl/>
          <w:lang w:bidi="ar-DZ"/>
        </w:rPr>
        <w:t xml:space="preserve"> المحاسبية </w:t>
      </w:r>
      <w:r w:rsidRPr="00912602">
        <w:rPr>
          <w:rFonts w:ascii="Traditional Arabic" w:hAnsi="Traditional Arabic" w:cs="Traditional Arabic"/>
          <w:sz w:val="28"/>
          <w:szCs w:val="28"/>
          <w:rtl/>
          <w:lang w:bidi="ar-DZ"/>
        </w:rPr>
        <w:t>الجزائرية</w:t>
      </w:r>
      <w:r>
        <w:rPr>
          <w:rFonts w:ascii="Traditional Arabic" w:hAnsi="Traditional Arabic" w:cs="Traditional Arabic" w:hint="cs"/>
          <w:sz w:val="28"/>
          <w:szCs w:val="28"/>
          <w:rtl/>
          <w:lang w:bidi="ar-DZ"/>
        </w:rPr>
        <w:t>.</w:t>
      </w:r>
    </w:p>
    <w:p w:rsidR="004F49F5" w:rsidRDefault="004F49F5" w:rsidP="004F49F5">
      <w:pPr>
        <w:rPr>
          <w:rFonts w:ascii="Traditional Arabic" w:hAnsi="Traditional Arabic" w:cs="Traditional Arabic"/>
          <w:sz w:val="28"/>
          <w:szCs w:val="28"/>
          <w:rtl/>
          <w:lang w:val="fr-FR" w:bidi="ar-DZ"/>
        </w:rPr>
      </w:pPr>
    </w:p>
    <w:p w:rsidR="004F49F5" w:rsidRDefault="004F49F5" w:rsidP="004F49F5">
      <w:pPr>
        <w:rPr>
          <w:rFonts w:ascii="Traditional Arabic" w:hAnsi="Traditional Arabic" w:cs="Traditional Arabic"/>
          <w:sz w:val="28"/>
          <w:szCs w:val="28"/>
          <w:rtl/>
          <w:lang w:val="fr-FR" w:bidi="ar-DZ"/>
        </w:rPr>
      </w:pPr>
    </w:p>
    <w:p w:rsidR="004F49F5" w:rsidRDefault="004F49F5" w:rsidP="004F49F5">
      <w:pPr>
        <w:rPr>
          <w:rFonts w:ascii="Traditional Arabic" w:hAnsi="Traditional Arabic" w:cs="Traditional Arabic"/>
          <w:sz w:val="28"/>
          <w:szCs w:val="28"/>
          <w:rtl/>
          <w:lang w:val="fr-FR" w:bidi="ar-DZ"/>
        </w:rPr>
      </w:pPr>
    </w:p>
    <w:p w:rsidR="004F49F5" w:rsidRDefault="004F49F5" w:rsidP="004F49F5">
      <w:pPr>
        <w:rPr>
          <w:rFonts w:ascii="Traditional Arabic" w:hAnsi="Traditional Arabic" w:cs="Traditional Arabic"/>
          <w:sz w:val="28"/>
          <w:szCs w:val="28"/>
          <w:rtl/>
          <w:lang w:val="fr-FR" w:bidi="ar-DZ"/>
        </w:rPr>
      </w:pPr>
    </w:p>
    <w:p w:rsidR="004F49F5" w:rsidRDefault="004F49F5" w:rsidP="004F49F5">
      <w:pPr>
        <w:rPr>
          <w:rFonts w:ascii="Traditional Arabic" w:hAnsi="Traditional Arabic" w:cs="Traditional Arabic"/>
          <w:sz w:val="28"/>
          <w:szCs w:val="28"/>
          <w:rtl/>
          <w:lang w:val="fr-FR" w:bidi="ar-DZ"/>
        </w:rPr>
      </w:pPr>
    </w:p>
    <w:p w:rsidR="004F49F5" w:rsidRDefault="004F49F5" w:rsidP="004F49F5">
      <w:pPr>
        <w:rPr>
          <w:rFonts w:ascii="Traditional Arabic" w:hAnsi="Traditional Arabic" w:cs="Traditional Arabic"/>
          <w:sz w:val="28"/>
          <w:szCs w:val="28"/>
          <w:rtl/>
          <w:lang w:val="fr-FR" w:bidi="ar-DZ"/>
        </w:rPr>
      </w:pPr>
    </w:p>
    <w:p w:rsidR="004F49F5" w:rsidRPr="00BD09B8" w:rsidRDefault="004F49F5" w:rsidP="004F49F5">
      <w:pPr>
        <w:ind w:left="283"/>
        <w:rPr>
          <w:rFonts w:ascii="Traditional Arabic" w:hAnsi="Traditional Arabic" w:cs="Traditional Arabic"/>
          <w:b/>
          <w:bCs/>
          <w:sz w:val="32"/>
          <w:szCs w:val="32"/>
          <w:u w:val="single"/>
          <w:rtl/>
          <w:lang w:bidi="ar-DZ"/>
        </w:rPr>
      </w:pPr>
      <w:r w:rsidRPr="00BD09B8">
        <w:rPr>
          <w:rFonts w:ascii="Traditional Arabic" w:hAnsi="Traditional Arabic" w:cs="Traditional Arabic" w:hint="cs"/>
          <w:b/>
          <w:bCs/>
          <w:sz w:val="32"/>
          <w:szCs w:val="32"/>
          <w:u w:val="single"/>
          <w:rtl/>
          <w:lang w:bidi="ar-DZ"/>
        </w:rPr>
        <w:t>خلاصة.</w:t>
      </w:r>
    </w:p>
    <w:p w:rsidR="004F49F5" w:rsidRDefault="004F49F5" w:rsidP="004F49F5">
      <w:pPr>
        <w:spacing w:after="0"/>
        <w:ind w:left="63"/>
        <w:jc w:val="both"/>
        <w:rPr>
          <w:rFonts w:ascii="Traditional Arabic" w:hAnsi="Traditional Arabic" w:cs="Traditional Arabic"/>
          <w:sz w:val="28"/>
          <w:szCs w:val="28"/>
          <w:rtl/>
        </w:rPr>
      </w:pPr>
      <w:r w:rsidRPr="006A5A52">
        <w:rPr>
          <w:rFonts w:ascii="Traditional Arabic" w:hAnsi="Traditional Arabic" w:cs="Traditional Arabic" w:hint="cs"/>
          <w:sz w:val="28"/>
          <w:szCs w:val="28"/>
          <w:rtl/>
        </w:rPr>
        <w:t xml:space="preserve">     </w:t>
      </w:r>
      <w:r w:rsidRPr="006A5A52">
        <w:rPr>
          <w:rFonts w:ascii="Traditional Arabic" w:hAnsi="Traditional Arabic" w:cs="Traditional Arabic"/>
          <w:sz w:val="28"/>
          <w:szCs w:val="28"/>
          <w:rtl/>
        </w:rPr>
        <w:t>في</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هذا</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الفصل</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حاولنا</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التقرب</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إلى</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الواقع</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التطبيقي</w:t>
      </w:r>
      <w:r w:rsidRPr="006A5A52">
        <w:rPr>
          <w:rFonts w:ascii="Traditional Arabic" w:hAnsi="Traditional Arabic" w:cs="Traditional Arabic"/>
          <w:sz w:val="28"/>
          <w:szCs w:val="28"/>
          <w:rtl/>
          <w:lang w:bidi="ar-DZ"/>
        </w:rPr>
        <w:t xml:space="preserve"> </w:t>
      </w:r>
      <w:r w:rsidRPr="006A5A52">
        <w:rPr>
          <w:rFonts w:ascii="Traditional Arabic" w:hAnsi="Traditional Arabic" w:cs="Traditional Arabic" w:hint="cs"/>
          <w:sz w:val="28"/>
          <w:szCs w:val="28"/>
          <w:rtl/>
          <w:lang w:bidi="ar-DZ"/>
        </w:rPr>
        <w:t>ل</w:t>
      </w:r>
      <w:r w:rsidRPr="006A5A5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6A5A52">
        <w:rPr>
          <w:rFonts w:ascii="Traditional Arabic" w:hAnsi="Traditional Arabic" w:cs="Traditional Arabic"/>
          <w:sz w:val="28"/>
          <w:szCs w:val="28"/>
          <w:rtl/>
          <w:lang w:bidi="ar-DZ"/>
        </w:rPr>
        <w:t xml:space="preserve"> الدولية </w:t>
      </w:r>
      <w:r w:rsidRPr="006A5A52">
        <w:rPr>
          <w:rFonts w:ascii="Traditional Arabic" w:hAnsi="Traditional Arabic" w:cs="Traditional Arabic" w:hint="cs"/>
          <w:sz w:val="28"/>
          <w:szCs w:val="28"/>
          <w:rtl/>
          <w:lang w:bidi="ar-DZ"/>
        </w:rPr>
        <w:t>في</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البيئة</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المحاسبية</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الجزائرية،</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حيث</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حاولنا</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ربط</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الجزء</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التطبيقي بالجزء</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النظري،</w:t>
      </w:r>
      <w:r w:rsidRPr="006A5A52">
        <w:rPr>
          <w:rFonts w:ascii="Traditional Arabic" w:hAnsi="Traditional Arabic" w:cs="Traditional Arabic"/>
          <w:sz w:val="28"/>
          <w:szCs w:val="28"/>
        </w:rPr>
        <w:t xml:space="preserve"> </w:t>
      </w:r>
      <w:r w:rsidRPr="006A5A52">
        <w:rPr>
          <w:rFonts w:ascii="Traditional Arabic" w:hAnsi="Traditional Arabic" w:cs="Traditional Arabic" w:hint="cs"/>
          <w:sz w:val="28"/>
          <w:szCs w:val="28"/>
          <w:rtl/>
        </w:rPr>
        <w:t>عن طريق</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استعمال</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الاستبيان</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كأداة</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من</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أدوات</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البحث</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العلمي</w:t>
      </w:r>
      <w:r w:rsidRPr="006A5A52">
        <w:rPr>
          <w:rFonts w:ascii="Traditional Arabic" w:hAnsi="Traditional Arabic" w:cs="Traditional Arabic" w:hint="cs"/>
          <w:b/>
          <w:bCs/>
          <w:sz w:val="32"/>
          <w:szCs w:val="32"/>
          <w:rtl/>
          <w:lang w:bidi="ar-DZ"/>
        </w:rPr>
        <w:t xml:space="preserve"> </w:t>
      </w:r>
      <w:r w:rsidRPr="006A5A52">
        <w:rPr>
          <w:rFonts w:ascii="Traditional Arabic" w:hAnsi="Traditional Arabic" w:cs="Traditional Arabic" w:hint="cs"/>
          <w:sz w:val="28"/>
          <w:szCs w:val="28"/>
          <w:rtl/>
        </w:rPr>
        <w:t>و</w:t>
      </w:r>
      <w:r w:rsidRPr="006A5A52">
        <w:rPr>
          <w:rFonts w:ascii="Traditional Arabic" w:hAnsi="Traditional Arabic" w:cs="Traditional Arabic"/>
          <w:sz w:val="28"/>
          <w:szCs w:val="28"/>
          <w:rtl/>
        </w:rPr>
        <w:t>عرض</w:t>
      </w:r>
      <w:r w:rsidRPr="006A5A52">
        <w:rPr>
          <w:rFonts w:ascii="Traditional Arabic" w:hAnsi="Traditional Arabic" w:cs="Traditional Arabic" w:hint="cs"/>
          <w:sz w:val="28"/>
          <w:szCs w:val="28"/>
          <w:rtl/>
          <w:lang w:bidi="ar-DZ"/>
        </w:rPr>
        <w:t>ه</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على</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عينة</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متكونة</w:t>
      </w:r>
      <w:r w:rsidRPr="006A5A52">
        <w:rPr>
          <w:rFonts w:ascii="Traditional Arabic" w:hAnsi="Traditional Arabic" w:cs="Traditional Arabic"/>
          <w:sz w:val="34"/>
          <w:szCs w:val="34"/>
        </w:rPr>
        <w:t xml:space="preserve"> </w:t>
      </w:r>
      <w:r w:rsidRPr="006A5A52">
        <w:rPr>
          <w:rFonts w:ascii="Traditional Arabic" w:hAnsi="Traditional Arabic" w:cs="Traditional Arabic"/>
          <w:sz w:val="34"/>
          <w:szCs w:val="34"/>
          <w:rtl/>
        </w:rPr>
        <w:t>من</w:t>
      </w:r>
      <w:r w:rsidRPr="006A5A52">
        <w:rPr>
          <w:rFonts w:ascii="Traditional Arabic" w:hAnsi="Traditional Arabic" w:cs="Traditional Arabic"/>
          <w:sz w:val="34"/>
          <w:szCs w:val="34"/>
        </w:rPr>
        <w:t xml:space="preserve"> </w:t>
      </w:r>
      <w:r>
        <w:rPr>
          <w:rFonts w:ascii="Traditional Arabic" w:hAnsi="Traditional Arabic" w:cs="Traditional Arabic" w:hint="cs"/>
          <w:sz w:val="28"/>
          <w:szCs w:val="28"/>
          <w:rtl/>
        </w:rPr>
        <w:t>خبراء المحاسبة ومحافظي</w:t>
      </w:r>
      <w:r w:rsidRPr="006A5A52">
        <w:rPr>
          <w:rFonts w:ascii="Traditional Arabic" w:hAnsi="Traditional Arabic" w:cs="Traditional Arabic"/>
          <w:sz w:val="28"/>
          <w:szCs w:val="28"/>
        </w:rPr>
        <w:t xml:space="preserve"> </w:t>
      </w:r>
      <w:r w:rsidRPr="006A5A52">
        <w:rPr>
          <w:rFonts w:ascii="Traditional Arabic" w:hAnsi="Traditional Arabic" w:cs="Traditional Arabic"/>
          <w:sz w:val="28"/>
          <w:szCs w:val="28"/>
          <w:rtl/>
        </w:rPr>
        <w:t>الحسابات</w:t>
      </w:r>
      <w:r>
        <w:rPr>
          <w:rFonts w:ascii="Traditional Arabic" w:hAnsi="Traditional Arabic" w:cs="Traditional Arabic" w:hint="cs"/>
          <w:b/>
          <w:bCs/>
          <w:sz w:val="32"/>
          <w:szCs w:val="32"/>
          <w:rtl/>
          <w:lang w:bidi="ar-DZ"/>
        </w:rPr>
        <w:t>،</w:t>
      </w:r>
      <w:r w:rsidRPr="006A5A52">
        <w:rPr>
          <w:rFonts w:ascii="Traditional Arabic" w:hAnsi="Traditional Arabic" w:cs="Traditional Arabic" w:hint="cs"/>
          <w:sz w:val="28"/>
          <w:szCs w:val="28"/>
          <w:rtl/>
          <w:lang w:bidi="ar-DZ"/>
        </w:rPr>
        <w:t xml:space="preserve"> قسم الإستبيان إلى جزئيي</w:t>
      </w:r>
      <w:r w:rsidRPr="006A5A52">
        <w:rPr>
          <w:rFonts w:ascii="Traditional Arabic" w:hAnsi="Traditional Arabic" w:cs="Traditional Arabic" w:hint="eastAsia"/>
          <w:sz w:val="28"/>
          <w:szCs w:val="28"/>
          <w:rtl/>
          <w:lang w:bidi="ar-DZ"/>
        </w:rPr>
        <w:t>ن</w:t>
      </w:r>
      <w:r w:rsidRPr="006A5A52">
        <w:rPr>
          <w:rFonts w:ascii="Traditional Arabic" w:hAnsi="Traditional Arabic" w:cs="Traditional Arabic" w:hint="cs"/>
          <w:sz w:val="28"/>
          <w:szCs w:val="28"/>
          <w:rtl/>
          <w:lang w:bidi="ar-DZ"/>
        </w:rPr>
        <w:t xml:space="preserve"> الجزء الأول يتعلق بخصائص الديمغرافية لأفراد العينة</w:t>
      </w:r>
      <w:r>
        <w:rPr>
          <w:rFonts w:ascii="Traditional Arabic" w:hAnsi="Traditional Arabic" w:cs="Traditional Arabic" w:hint="cs"/>
          <w:sz w:val="28"/>
          <w:szCs w:val="28"/>
          <w:rtl/>
          <w:lang w:bidi="ar-DZ"/>
        </w:rPr>
        <w:t>،</w:t>
      </w:r>
      <w:r w:rsidRPr="006A5A52">
        <w:rPr>
          <w:rFonts w:ascii="Traditional Arabic" w:hAnsi="Traditional Arabic" w:cs="Traditional Arabic" w:hint="cs"/>
          <w:sz w:val="28"/>
          <w:szCs w:val="28"/>
          <w:rtl/>
          <w:lang w:bidi="ar-DZ"/>
        </w:rPr>
        <w:t xml:space="preserve"> أما الجزء الثاني ينقسم</w:t>
      </w:r>
      <w:r w:rsidRPr="006A5A52">
        <w:rPr>
          <w:rFonts w:ascii="Traditional Arabic" w:hAnsi="Traditional Arabic" w:cs="Traditional Arabic" w:hint="cs"/>
          <w:b/>
          <w:bCs/>
          <w:sz w:val="32"/>
          <w:szCs w:val="32"/>
          <w:rtl/>
          <w:lang w:bidi="ar-DZ"/>
        </w:rPr>
        <w:t xml:space="preserve"> </w:t>
      </w:r>
      <w:r w:rsidRPr="006A5A52">
        <w:rPr>
          <w:rFonts w:ascii="Traditional Arabic" w:hAnsi="Traditional Arabic" w:cs="Traditional Arabic" w:hint="cs"/>
          <w:sz w:val="28"/>
          <w:szCs w:val="28"/>
          <w:rtl/>
          <w:lang w:bidi="ar-DZ"/>
        </w:rPr>
        <w:t xml:space="preserve">إلى ثلاث محاور إحتوى المحور الأول على معايير </w:t>
      </w:r>
      <w:r w:rsidR="00CE453C">
        <w:rPr>
          <w:rFonts w:ascii="Traditional Arabic" w:hAnsi="Traditional Arabic" w:cs="Traditional Arabic" w:hint="cs"/>
          <w:sz w:val="28"/>
          <w:szCs w:val="28"/>
          <w:rtl/>
          <w:lang w:bidi="ar-DZ"/>
        </w:rPr>
        <w:t>التدقيق</w:t>
      </w:r>
      <w:r w:rsidRPr="006A5A52">
        <w:rPr>
          <w:rFonts w:ascii="Traditional Arabic" w:hAnsi="Traditional Arabic" w:cs="Traditional Arabic"/>
          <w:sz w:val="28"/>
          <w:szCs w:val="28"/>
          <w:rtl/>
          <w:lang w:bidi="ar-DZ"/>
        </w:rPr>
        <w:t xml:space="preserve"> </w:t>
      </w:r>
      <w:r w:rsidRPr="006A5A52">
        <w:rPr>
          <w:rFonts w:ascii="Traditional Arabic" w:hAnsi="Traditional Arabic" w:cs="Traditional Arabic" w:hint="cs"/>
          <w:sz w:val="28"/>
          <w:szCs w:val="28"/>
          <w:rtl/>
          <w:lang w:bidi="ar-DZ"/>
        </w:rPr>
        <w:t xml:space="preserve">الدولية ومتطلبات البيئة </w:t>
      </w:r>
      <w:r>
        <w:rPr>
          <w:rFonts w:ascii="Traditional Arabic" w:hAnsi="Traditional Arabic" w:cs="Traditional Arabic" w:hint="cs"/>
          <w:sz w:val="28"/>
          <w:szCs w:val="28"/>
          <w:rtl/>
          <w:lang w:bidi="ar-DZ"/>
        </w:rPr>
        <w:t xml:space="preserve">المحاسبية </w:t>
      </w:r>
      <w:r w:rsidRPr="006A5A52">
        <w:rPr>
          <w:rFonts w:ascii="Traditional Arabic" w:hAnsi="Traditional Arabic" w:cs="Traditional Arabic" w:hint="cs"/>
          <w:sz w:val="28"/>
          <w:szCs w:val="28"/>
          <w:rtl/>
          <w:lang w:bidi="ar-DZ"/>
        </w:rPr>
        <w:t>الجزائرية</w:t>
      </w:r>
      <w:r>
        <w:rPr>
          <w:rFonts w:ascii="Traditional Arabic" w:hAnsi="Traditional Arabic" w:cs="Traditional Arabic" w:hint="cs"/>
          <w:sz w:val="28"/>
          <w:szCs w:val="28"/>
          <w:rtl/>
          <w:lang w:bidi="ar-DZ"/>
        </w:rPr>
        <w:t>،</w:t>
      </w:r>
      <w:r w:rsidRPr="006A5A52">
        <w:rPr>
          <w:rFonts w:ascii="Traditional Arabic" w:hAnsi="Traditional Arabic" w:cs="Traditional Arabic" w:hint="cs"/>
          <w:sz w:val="28"/>
          <w:szCs w:val="28"/>
          <w:rtl/>
          <w:lang w:bidi="ar-DZ"/>
        </w:rPr>
        <w:t xml:space="preserve"> أما المحور الثاني احتوى على معايير </w:t>
      </w:r>
      <w:r w:rsidR="00CE453C">
        <w:rPr>
          <w:rFonts w:ascii="Traditional Arabic" w:hAnsi="Traditional Arabic" w:cs="Traditional Arabic" w:hint="cs"/>
          <w:sz w:val="28"/>
          <w:szCs w:val="28"/>
          <w:rtl/>
          <w:lang w:bidi="ar-DZ"/>
        </w:rPr>
        <w:t>التدقيق</w:t>
      </w:r>
      <w:r w:rsidRPr="006A5A52">
        <w:rPr>
          <w:rFonts w:ascii="Traditional Arabic" w:hAnsi="Traditional Arabic" w:cs="Traditional Arabic"/>
          <w:sz w:val="28"/>
          <w:szCs w:val="28"/>
          <w:rtl/>
          <w:lang w:bidi="ar-DZ"/>
        </w:rPr>
        <w:t xml:space="preserve"> </w:t>
      </w:r>
      <w:r w:rsidRPr="006A5A52">
        <w:rPr>
          <w:rFonts w:ascii="Traditional Arabic" w:hAnsi="Traditional Arabic" w:cs="Traditional Arabic" w:hint="cs"/>
          <w:sz w:val="28"/>
          <w:szCs w:val="28"/>
          <w:rtl/>
          <w:lang w:bidi="ar-DZ"/>
        </w:rPr>
        <w:t xml:space="preserve"> الجزائرية ومدى الإلتزام بها، أما المحور الثالث إحتوى على مدى توافق معايير </w:t>
      </w:r>
      <w:r w:rsidR="00CE453C">
        <w:rPr>
          <w:rFonts w:ascii="Traditional Arabic" w:hAnsi="Traditional Arabic" w:cs="Traditional Arabic" w:hint="cs"/>
          <w:sz w:val="28"/>
          <w:szCs w:val="28"/>
          <w:rtl/>
          <w:lang w:bidi="ar-DZ"/>
        </w:rPr>
        <w:t>التدقيق</w:t>
      </w:r>
      <w:r w:rsidRPr="006A5A52">
        <w:rPr>
          <w:rFonts w:ascii="Traditional Arabic" w:hAnsi="Traditional Arabic" w:cs="Traditional Arabic" w:hint="cs"/>
          <w:sz w:val="28"/>
          <w:szCs w:val="28"/>
          <w:rtl/>
          <w:lang w:bidi="ar-DZ"/>
        </w:rPr>
        <w:t xml:space="preserve"> الجزائرية مع معايير </w:t>
      </w:r>
      <w:r w:rsidR="00CE453C">
        <w:rPr>
          <w:rFonts w:ascii="Traditional Arabic" w:hAnsi="Traditional Arabic" w:cs="Traditional Arabic" w:hint="cs"/>
          <w:sz w:val="28"/>
          <w:szCs w:val="28"/>
          <w:rtl/>
          <w:lang w:bidi="ar-DZ"/>
        </w:rPr>
        <w:t>التدقيق</w:t>
      </w:r>
      <w:r w:rsidRPr="006A5A52">
        <w:rPr>
          <w:rFonts w:ascii="Traditional Arabic" w:hAnsi="Traditional Arabic" w:cs="Traditional Arabic" w:hint="cs"/>
          <w:sz w:val="28"/>
          <w:szCs w:val="28"/>
          <w:rtl/>
          <w:lang w:bidi="ar-DZ"/>
        </w:rPr>
        <w:t xml:space="preserve"> الدولية</w:t>
      </w:r>
      <w:r>
        <w:rPr>
          <w:rFonts w:ascii="Traditional Arabic" w:hAnsi="Traditional Arabic" w:cs="Traditional Arabic" w:hint="cs"/>
          <w:sz w:val="28"/>
          <w:szCs w:val="28"/>
          <w:rtl/>
          <w:lang w:bidi="ar-DZ"/>
        </w:rPr>
        <w:t xml:space="preserve"> .</w:t>
      </w:r>
      <w:r w:rsidRPr="006A5A52">
        <w:rPr>
          <w:rFonts w:ascii="Traditional Arabic" w:hAnsi="Traditional Arabic" w:cs="Traditional Arabic"/>
          <w:sz w:val="28"/>
          <w:szCs w:val="28"/>
          <w:rtl/>
        </w:rPr>
        <w:t xml:space="preserve"> </w:t>
      </w:r>
    </w:p>
    <w:p w:rsidR="004F49F5" w:rsidRDefault="004F49F5" w:rsidP="004F49F5">
      <w:pPr>
        <w:spacing w:after="0"/>
        <w:ind w:left="63"/>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يتضح من النتائج  الدراسة أن</w:t>
      </w:r>
      <w:r>
        <w:rPr>
          <w:rFonts w:ascii="Traditional Arabic" w:hAnsi="Traditional Arabic" w:cs="Traditional Arabic" w:hint="cs"/>
          <w:sz w:val="28"/>
          <w:szCs w:val="28"/>
          <w:rtl/>
          <w:lang w:bidi="ar-DZ"/>
        </w:rPr>
        <w:t xml:space="preserve"> هناك إختلاف بين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في الجزائر نظريا وواقع تطبيقها ميدانيا  ويعود هذا أن</w:t>
      </w:r>
    </w:p>
    <w:p w:rsidR="004F49F5" w:rsidRPr="007113FD" w:rsidRDefault="004F49F5" w:rsidP="004F49F5">
      <w:pPr>
        <w:spacing w:after="0"/>
        <w:ind w:left="360"/>
        <w:jc w:val="both"/>
        <w:rPr>
          <w:rFonts w:ascii="Traditional Arabic" w:hAnsi="Traditional Arabic" w:cs="Traditional Arabic"/>
          <w:sz w:val="28"/>
          <w:szCs w:val="28"/>
          <w:rtl/>
          <w:lang w:bidi="ar-DZ"/>
        </w:rPr>
      </w:pPr>
      <w:r w:rsidRPr="007113FD">
        <w:rPr>
          <w:rFonts w:ascii="Traditional Arabic" w:hAnsi="Traditional Arabic" w:cs="Traditional Arabic" w:hint="cs"/>
          <w:sz w:val="28"/>
          <w:szCs w:val="28"/>
          <w:rtl/>
          <w:lang w:bidi="ar-DZ"/>
        </w:rPr>
        <w:t xml:space="preserve">أغلب عينة الدراسة ليس لها دراية كافية </w:t>
      </w:r>
      <w:r w:rsidRPr="007113FD">
        <w:rPr>
          <w:rFonts w:ascii="Traditional Arabic" w:hAnsi="Traditional Arabic" w:cs="Traditional Arabic"/>
          <w:sz w:val="28"/>
          <w:szCs w:val="28"/>
          <w:rtl/>
          <w:lang w:bidi="ar-DZ"/>
        </w:rPr>
        <w:t xml:space="preserve"> بمعايير </w:t>
      </w:r>
      <w:r w:rsidR="00CE453C">
        <w:rPr>
          <w:rFonts w:ascii="Traditional Arabic" w:hAnsi="Traditional Arabic" w:cs="Traditional Arabic"/>
          <w:sz w:val="28"/>
          <w:szCs w:val="28"/>
          <w:rtl/>
          <w:lang w:bidi="ar-DZ"/>
        </w:rPr>
        <w:t>التدقيق</w:t>
      </w:r>
      <w:r w:rsidRPr="007113FD">
        <w:rPr>
          <w:rFonts w:ascii="Traditional Arabic" w:hAnsi="Traditional Arabic" w:cs="Traditional Arabic"/>
          <w:sz w:val="28"/>
          <w:szCs w:val="28"/>
          <w:rtl/>
          <w:lang w:bidi="ar-DZ"/>
        </w:rPr>
        <w:t xml:space="preserve"> الدولية</w:t>
      </w:r>
      <w:r>
        <w:rPr>
          <w:rFonts w:ascii="Traditional Arabic" w:hAnsi="Traditional Arabic" w:cs="Traditional Arabic"/>
          <w:sz w:val="28"/>
          <w:szCs w:val="28"/>
          <w:lang w:val="fr-FR" w:bidi="ar-DZ"/>
        </w:rPr>
        <w:t xml:space="preserve"> </w:t>
      </w:r>
      <w:r>
        <w:rPr>
          <w:rFonts w:ascii="Traditional Arabic" w:hAnsi="Traditional Arabic" w:cs="Traditional Arabic" w:hint="cs"/>
          <w:sz w:val="28"/>
          <w:szCs w:val="28"/>
          <w:rtl/>
          <w:lang w:val="fr-FR" w:bidi="ar-DZ"/>
        </w:rPr>
        <w:t>، و</w:t>
      </w:r>
      <w:r w:rsidRPr="007113FD">
        <w:rPr>
          <w:rFonts w:ascii="Traditional Arabic" w:hAnsi="Traditional Arabic" w:cs="Traditional Arabic"/>
          <w:sz w:val="28"/>
          <w:szCs w:val="28"/>
          <w:rtl/>
          <w:lang w:bidi="ar-DZ"/>
        </w:rPr>
        <w:t xml:space="preserve">عدم </w:t>
      </w:r>
      <w:r w:rsidRPr="007113FD">
        <w:rPr>
          <w:rFonts w:ascii="Traditional Arabic" w:hAnsi="Traditional Arabic" w:cs="Traditional Arabic" w:hint="cs"/>
          <w:sz w:val="28"/>
          <w:szCs w:val="28"/>
          <w:rtl/>
          <w:lang w:bidi="ar-DZ"/>
        </w:rPr>
        <w:t>تفرقت بعض المستجوبين</w:t>
      </w:r>
      <w:r w:rsidRPr="007113FD">
        <w:rPr>
          <w:rFonts w:ascii="Traditional Arabic" w:hAnsi="Traditional Arabic" w:cs="Traditional Arabic"/>
          <w:sz w:val="28"/>
          <w:szCs w:val="28"/>
          <w:rtl/>
          <w:lang w:bidi="ar-DZ"/>
        </w:rPr>
        <w:t xml:space="preserve"> بين معايير </w:t>
      </w:r>
      <w:r w:rsidR="00CE453C">
        <w:rPr>
          <w:rFonts w:ascii="Traditional Arabic" w:hAnsi="Traditional Arabic" w:cs="Traditional Arabic"/>
          <w:sz w:val="28"/>
          <w:szCs w:val="28"/>
          <w:rtl/>
          <w:lang w:bidi="ar-DZ"/>
        </w:rPr>
        <w:t>التدقيق</w:t>
      </w:r>
      <w:r w:rsidRPr="007113FD">
        <w:rPr>
          <w:rFonts w:ascii="Traditional Arabic" w:hAnsi="Traditional Arabic" w:cs="Traditional Arabic"/>
          <w:sz w:val="28"/>
          <w:szCs w:val="28"/>
          <w:rtl/>
          <w:lang w:bidi="ar-DZ"/>
        </w:rPr>
        <w:t xml:space="preserve"> الدولية ومعايير </w:t>
      </w:r>
      <w:r w:rsidR="00CE453C">
        <w:rPr>
          <w:rFonts w:ascii="Traditional Arabic" w:hAnsi="Traditional Arabic" w:cs="Traditional Arabic"/>
          <w:sz w:val="28"/>
          <w:szCs w:val="28"/>
          <w:rtl/>
          <w:lang w:bidi="ar-DZ"/>
        </w:rPr>
        <w:t>التدقيق</w:t>
      </w:r>
      <w:r w:rsidRPr="007113FD">
        <w:rPr>
          <w:rFonts w:ascii="Traditional Arabic" w:hAnsi="Traditional Arabic" w:cs="Traditional Arabic"/>
          <w:sz w:val="28"/>
          <w:szCs w:val="28"/>
          <w:rtl/>
          <w:lang w:bidi="ar-DZ"/>
        </w:rPr>
        <w:t xml:space="preserve"> الجزائرية (القوانين والنصوص</w:t>
      </w:r>
      <w:r w:rsidRPr="007113FD">
        <w:rPr>
          <w:rFonts w:ascii="Traditional Arabic" w:hAnsi="Traditional Arabic" w:cs="Traditional Arabic" w:hint="cs"/>
          <w:sz w:val="28"/>
          <w:szCs w:val="28"/>
          <w:rtl/>
          <w:lang w:bidi="ar-DZ"/>
        </w:rPr>
        <w:t xml:space="preserve"> التشريعية الجزائرية</w:t>
      </w:r>
      <w:r w:rsidRPr="007113FD">
        <w:rPr>
          <w:rFonts w:ascii="Traditional Arabic" w:hAnsi="Traditional Arabic" w:cs="Traditional Arabic"/>
          <w:sz w:val="28"/>
          <w:szCs w:val="28"/>
          <w:rtl/>
          <w:lang w:bidi="ar-DZ"/>
        </w:rPr>
        <w:t xml:space="preserve"> المنظمة لمهنة </w:t>
      </w:r>
      <w:r w:rsidR="00CE453C">
        <w:rPr>
          <w:rFonts w:ascii="Traditional Arabic" w:hAnsi="Traditional Arabic" w:cs="Traditional Arabic"/>
          <w:sz w:val="28"/>
          <w:szCs w:val="28"/>
          <w:rtl/>
          <w:lang w:bidi="ar-DZ"/>
        </w:rPr>
        <w:t>التدقيق</w:t>
      </w:r>
      <w:r w:rsidRPr="007113FD">
        <w:rPr>
          <w:rFonts w:ascii="Traditional Arabic" w:hAnsi="Traditional Arabic" w:cs="Traditional Arabic"/>
          <w:sz w:val="28"/>
          <w:szCs w:val="28"/>
          <w:rtl/>
          <w:lang w:bidi="ar-DZ"/>
        </w:rPr>
        <w:t>)</w:t>
      </w:r>
      <w:r w:rsidRPr="007113FD">
        <w:rPr>
          <w:rFonts w:ascii="Traditional Arabic" w:hAnsi="Traditional Arabic" w:cs="Traditional Arabic" w:hint="cs"/>
          <w:sz w:val="28"/>
          <w:szCs w:val="28"/>
          <w:rtl/>
          <w:lang w:bidi="ar-DZ"/>
        </w:rPr>
        <w:t>.</w:t>
      </w:r>
    </w:p>
    <w:p w:rsidR="004F49F5" w:rsidRPr="007853EA" w:rsidRDefault="004F49F5" w:rsidP="004F49F5">
      <w:pPr>
        <w:spacing w:after="0"/>
        <w:ind w:left="63"/>
        <w:jc w:val="both"/>
        <w:rPr>
          <w:rFonts w:ascii="Traditional Arabic" w:hAnsi="Traditional Arabic" w:cs="Traditional Arabic"/>
          <w:sz w:val="28"/>
          <w:szCs w:val="28"/>
          <w:rtl/>
          <w:lang w:bidi="ar-DZ"/>
        </w:rPr>
      </w:pPr>
    </w:p>
    <w:p w:rsidR="004F49F5" w:rsidRDefault="004F49F5" w:rsidP="005A1DC0">
      <w:pPr>
        <w:ind w:firstLine="720"/>
        <w:rPr>
          <w:rtl/>
          <w:lang w:bidi="ar-DZ"/>
        </w:rPr>
        <w:sectPr w:rsidR="004F49F5" w:rsidSect="004F49F5">
          <w:headerReference w:type="default" r:id="rId29"/>
          <w:footerReference w:type="default" r:id="rId30"/>
          <w:pgSz w:w="11906" w:h="16838"/>
          <w:pgMar w:top="1440" w:right="1841" w:bottom="1440" w:left="851" w:header="708" w:footer="708" w:gutter="0"/>
          <w:pgNumType w:start="29"/>
          <w:cols w:space="708"/>
          <w:docGrid w:linePitch="360"/>
        </w:sectPr>
      </w:pPr>
    </w:p>
    <w:p w:rsidR="008A2196" w:rsidRDefault="008A2196" w:rsidP="005A1DC0">
      <w:pPr>
        <w:ind w:firstLine="720"/>
        <w:rPr>
          <w:rtl/>
          <w:lang w:bidi="ar-DZ"/>
        </w:rPr>
      </w:pPr>
    </w:p>
    <w:p w:rsidR="004F49F5" w:rsidRDefault="004F49F5" w:rsidP="005A1DC0">
      <w:pPr>
        <w:ind w:firstLine="720"/>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4F49F5" w:rsidP="004F49F5">
      <w:pPr>
        <w:jc w:val="center"/>
        <w:rPr>
          <w:rtl/>
          <w:lang w:bidi="ar-DZ"/>
        </w:rPr>
      </w:pPr>
    </w:p>
    <w:p w:rsidR="004F49F5" w:rsidRDefault="005D5F7F" w:rsidP="004F49F5">
      <w:pPr>
        <w:jc w:val="center"/>
        <w:rPr>
          <w:rtl/>
          <w:lang w:bidi="ar-DZ"/>
        </w:rPr>
      </w:pPr>
      <w:r>
        <w:rPr>
          <w:noProof/>
          <w:rtl/>
          <w:lang w:val="fr-FR" w:eastAsia="fr-FR"/>
        </w:rPr>
        <w:pict>
          <v:roundrect id="AutoShape 35" o:spid="_x0000_s1045" style="position:absolute;left:0;text-align:left;margin-left:1in;margin-top:13.35pt;width:372pt;height:138.7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HI5wIAAOgFAAAOAAAAZHJzL2Uyb0RvYy54bWysVGFv0zAQ/Y7Ef7D8vUvSpk0XLZ26LkVI&#10;AyYG4rMbO03AsYPtNh2I/875kpaOSQghWinyxfbLu3fv7ur60EiyF8bWWmU0uggpEarQvFbbjH78&#10;sB7NKbGOKc6kViKjj8LS68XLF1ddm4qxrrTkwhAAUTbt2oxWzrVpENiiEg2zF7oVCjZLbRrmIDTb&#10;gBvWAXojg3EYzoJOG94aXQhr4e1tv0kXiF+WonDvytIKR2RGgZvDp8Hnxj+DxRVLt4a1VV0MNNg/&#10;sGhYreCjJ6hb5hjZmfoZVFMXRltduotCN4Euy7oQmANkE4W/ZfNQsVZgLiCObU8y2f8HW7zd3xtS&#10;84xOQB7FGqjRcuc0fppMpl6grrUpnHto741P0bZ3uvhiidKriqmtWBqju0owDrQifz54csEHFq6S&#10;TfdGc4BnAI9aHUrTeEBQgRywJI+nkoiDIwW8jJNxHIdArYC9KJmNozFyClh6vN4a614J3RC/yKjR&#10;O8XfQ+HxG2x/Zx0Whg/ZMf6ZkrKRUOY9kySazWYJsmbpcBiwj5iYr5Y1X9dSYmC2m5U0BK5mNM/z&#10;Vd6nDLKcH5OKdMB3nAD1P2OEt/4/EHiCgYmgP724ueK4dqyW/RpoSuXBBfoc8sQDoNyQstcQPfh9&#10;uZ6GSTyZj5JkOhnFkzwc3czXq9FyBekn+c3qJo9+eKJRnFY150LliGmPLRHFf2e5oTl7M5+a4kTQ&#10;s9U7J8xDxTvCa1+vKEyS2YRCBG0ZzS9D/6OEyS0MlMIZSox2n2pXoSW9QVDQ8zqMw+kciujfM9lW&#10;rK/OFIG8H6E4/XFcnwhgdMYteJZ+f+IABgKMo7Bob+/ovjPcYXPABoouj82y0fwRDA+80dUwHmFR&#10;afONkg5GTUbt1x0zghL5WkHTXEZgcZhNGMTTZAyBOd/ZnO8wVQBURh1ohMuV6+fZrjX1tvKKohJK&#10;+z4ua+8KpNyzGgIYJ5jUMPr8vDqP8dSvAb34CQAA//8DAFBLAwQUAAYACAAAACEAV/+EQeAAAAAK&#10;AQAADwAAAGRycy9kb3ducmV2LnhtbEyPzU7DMBCE70i8g7VIXBB1MFEJIU5VQIi/UwsPsI2XJBDb&#10;IXaTwNOznOA4s6PZb4rVbDsx0hBa7zScLRIQ5CpvWldreH25O81AhIjOYOcdafiiAKvy8KDA3PjJ&#10;bWjcxlpwiQs5amhi7HMpQ9WQxbDwPTm+vfnBYmQ51NIMOHG57aRKkqW02Dr+0GBPNw1VH9u91SCf&#10;19P7J+HTo1IPl/e3J5vvka61Pj6a11cgIs3xLwy/+IwOJTPt/N6ZIDrWacpboga1vADBgSzL2Nhp&#10;OE9SBbIs5P8J5Q8AAAD//wMAUEsBAi0AFAAGAAgAAAAhALaDOJL+AAAA4QEAABMAAAAAAAAAAAAA&#10;AAAAAAAAAFtDb250ZW50X1R5cGVzXS54bWxQSwECLQAUAAYACAAAACEAOP0h/9YAAACUAQAACwAA&#10;AAAAAAAAAAAAAAAvAQAAX3JlbHMvLnJlbHNQSwECLQAUAAYACAAAACEAyy8hyOcCAADoBQAADgAA&#10;AAAAAAAAAAAAAAAuAgAAZHJzL2Uyb0RvYy54bWxQSwECLQAUAAYACAAAACEAV/+EQeAAAAAKAQAA&#10;DwAAAAAAAAAAAAAAAABBBQAAZHJzL2Rvd25yZXYueG1sUEsFBgAAAAAEAAQA8wAAAE4GAAAAAA==&#10;" fillcolor="#eeece1" strokecolor="#0d0d0d" strokeweight="1pt">
            <v:shadow color="#205867" opacity=".5" offset="6pt,-6pt"/>
            <v:textbox style="mso-next-textbox:#AutoShape 35">
              <w:txbxContent>
                <w:p w:rsidR="00D728DC" w:rsidRPr="006229F6" w:rsidRDefault="00D728DC" w:rsidP="004F49F5">
                  <w:pPr>
                    <w:jc w:val="center"/>
                    <w:rPr>
                      <w:b/>
                      <w:bCs/>
                      <w:sz w:val="200"/>
                      <w:szCs w:val="200"/>
                      <w:rtl/>
                    </w:rPr>
                  </w:pPr>
                  <w:r w:rsidRPr="006229F6">
                    <w:rPr>
                      <w:rFonts w:hint="cs"/>
                      <w:b/>
                      <w:bCs/>
                      <w:sz w:val="200"/>
                      <w:szCs w:val="200"/>
                      <w:rtl/>
                    </w:rPr>
                    <w:t>الخاتمة</w:t>
                  </w:r>
                </w:p>
                <w:p w:rsidR="00D728DC" w:rsidRDefault="00D728DC" w:rsidP="004F49F5">
                  <w:pPr>
                    <w:rPr>
                      <w:lang w:bidi="ar-DZ"/>
                    </w:rPr>
                  </w:pPr>
                </w:p>
              </w:txbxContent>
            </v:textbox>
          </v:roundrect>
        </w:pict>
      </w:r>
    </w:p>
    <w:p w:rsidR="004F49F5" w:rsidRDefault="004F49F5" w:rsidP="004F49F5">
      <w:pPr>
        <w:jc w:val="center"/>
        <w:rPr>
          <w:rtl/>
          <w:lang w:bidi="ar-DZ"/>
        </w:rPr>
      </w:pPr>
    </w:p>
    <w:p w:rsidR="004F49F5" w:rsidRDefault="004F49F5" w:rsidP="005A1DC0">
      <w:pPr>
        <w:ind w:firstLine="720"/>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Default="004F49F5" w:rsidP="004F49F5">
      <w:pPr>
        <w:rPr>
          <w:lang w:bidi="ar-DZ"/>
        </w:rPr>
      </w:pPr>
    </w:p>
    <w:p w:rsidR="004F49F5" w:rsidRDefault="004F49F5" w:rsidP="004F49F5">
      <w:pPr>
        <w:ind w:firstLine="720"/>
        <w:rPr>
          <w:rtl/>
          <w:lang w:bidi="ar-DZ"/>
        </w:rPr>
        <w:sectPr w:rsidR="004F49F5" w:rsidSect="004F49F5">
          <w:pgSz w:w="11906" w:h="16838"/>
          <w:pgMar w:top="1440" w:right="1841" w:bottom="1440" w:left="851" w:header="708" w:footer="708" w:gutter="0"/>
          <w:pgNumType w:start="29"/>
          <w:cols w:space="708"/>
          <w:titlePg/>
          <w:docGrid w:linePitch="360"/>
        </w:sectPr>
      </w:pPr>
    </w:p>
    <w:p w:rsidR="004F49F5"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lastRenderedPageBreak/>
        <w:t xml:space="preserve">     </w:t>
      </w:r>
      <w:r w:rsidRPr="00C66E36">
        <w:rPr>
          <w:rFonts w:ascii="Traditional Arabic" w:hAnsi="Traditional Arabic" w:cs="Traditional Arabic"/>
          <w:sz w:val="28"/>
          <w:szCs w:val="28"/>
          <w:rtl/>
        </w:rPr>
        <w:t>تناولت</w:t>
      </w:r>
      <w:r w:rsidRPr="00C66E36">
        <w:rPr>
          <w:rFonts w:ascii="Traditional Arabic" w:hAnsi="Traditional Arabic" w:cs="Traditional Arabic"/>
          <w:sz w:val="28"/>
          <w:szCs w:val="28"/>
        </w:rPr>
        <w:t xml:space="preserve"> </w:t>
      </w:r>
      <w:r w:rsidRPr="00C66E36">
        <w:rPr>
          <w:rFonts w:ascii="Traditional Arabic" w:hAnsi="Traditional Arabic" w:cs="Traditional Arabic"/>
          <w:sz w:val="28"/>
          <w:szCs w:val="28"/>
          <w:rtl/>
        </w:rPr>
        <w:t>هذه</w:t>
      </w:r>
      <w:r w:rsidRPr="00C66E36">
        <w:rPr>
          <w:rFonts w:ascii="Traditional Arabic" w:hAnsi="Traditional Arabic" w:cs="Traditional Arabic"/>
          <w:sz w:val="28"/>
          <w:szCs w:val="28"/>
        </w:rPr>
        <w:t xml:space="preserve"> </w:t>
      </w:r>
      <w:r w:rsidRPr="00C66E36">
        <w:rPr>
          <w:rFonts w:ascii="Traditional Arabic" w:hAnsi="Traditional Arabic" w:cs="Traditional Arabic"/>
          <w:sz w:val="28"/>
          <w:szCs w:val="28"/>
          <w:rtl/>
        </w:rPr>
        <w:t>الدراسة</w:t>
      </w:r>
      <w:r w:rsidRPr="00C66E36">
        <w:rPr>
          <w:rFonts w:ascii="Traditional Arabic" w:hAnsi="Traditional Arabic" w:cs="Traditional Arabic"/>
          <w:sz w:val="28"/>
          <w:szCs w:val="28"/>
        </w:rPr>
        <w:t xml:space="preserve"> </w:t>
      </w:r>
      <w:r w:rsidRPr="00C66E36">
        <w:rPr>
          <w:rFonts w:ascii="Traditional Arabic" w:hAnsi="Traditional Arabic" w:cs="Traditional Arabic"/>
          <w:sz w:val="28"/>
          <w:szCs w:val="28"/>
          <w:rtl/>
        </w:rPr>
        <w:t>موضوع</w:t>
      </w:r>
      <w:r w:rsidRPr="00C66E36">
        <w:rPr>
          <w:rFonts w:ascii="Traditional Arabic" w:hAnsi="Traditional Arabic" w:cs="Traditional Arabic"/>
          <w:sz w:val="28"/>
          <w:szCs w:val="28"/>
        </w:rPr>
        <w:t xml:space="preserve"> " </w:t>
      </w:r>
      <w:r w:rsidRPr="00C66E36">
        <w:rPr>
          <w:rFonts w:ascii="Traditional Arabic" w:hAnsi="Traditional Arabic" w:cs="Traditional Arabic"/>
          <w:sz w:val="28"/>
          <w:szCs w:val="28"/>
          <w:rtl/>
          <w:lang w:bidi="ar-DZ"/>
        </w:rPr>
        <w:t xml:space="preserve">تقييم مدى الإلتزام بتطبيق معايير </w:t>
      </w:r>
      <w:r w:rsidR="00CE453C">
        <w:rPr>
          <w:rFonts w:ascii="Traditional Arabic" w:hAnsi="Traditional Arabic" w:cs="Traditional Arabic"/>
          <w:sz w:val="28"/>
          <w:szCs w:val="28"/>
          <w:rtl/>
          <w:lang w:bidi="ar-DZ"/>
        </w:rPr>
        <w:t>التدقيق</w:t>
      </w:r>
      <w:r w:rsidRPr="00C66E36">
        <w:rPr>
          <w:rFonts w:ascii="Traditional Arabic" w:hAnsi="Traditional Arabic" w:cs="Traditional Arabic"/>
          <w:sz w:val="28"/>
          <w:szCs w:val="28"/>
          <w:rtl/>
          <w:lang w:bidi="ar-DZ"/>
        </w:rPr>
        <w:t xml:space="preserve"> الدولية في البيئة المحاسبية الجزائرية</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rPr>
        <w:t>-</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lang w:bidi="ar-DZ"/>
        </w:rPr>
        <w:t xml:space="preserve">دراسة عينة من </w:t>
      </w:r>
      <w:r>
        <w:rPr>
          <w:rFonts w:ascii="Traditional Arabic" w:hAnsi="Traditional Arabic" w:cs="Traditional Arabic" w:hint="cs"/>
          <w:sz w:val="28"/>
          <w:szCs w:val="28"/>
          <w:rtl/>
        </w:rPr>
        <w:t>خبراء المحاسبة ومحافظي الحسابات</w:t>
      </w:r>
      <w:r w:rsidRPr="00B66818">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w:t>
      </w:r>
      <w:r w:rsidRPr="00C66E36">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ولتحقيق</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أهداف</w:t>
      </w:r>
      <w:r w:rsidRPr="00B66818">
        <w:rPr>
          <w:rFonts w:ascii="Traditional Arabic" w:hAnsi="Traditional Arabic" w:cs="Traditional Arabic"/>
          <w:sz w:val="28"/>
          <w:szCs w:val="28"/>
        </w:rPr>
        <w:t xml:space="preserve"> </w:t>
      </w:r>
      <w:r>
        <w:rPr>
          <w:rFonts w:ascii="Traditional Arabic" w:hAnsi="Traditional Arabic" w:cs="Traditional Arabic" w:hint="cs"/>
          <w:sz w:val="28"/>
          <w:szCs w:val="28"/>
          <w:rtl/>
        </w:rPr>
        <w:t>الدراسة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قد</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تقسيمه</w:t>
      </w:r>
      <w:r>
        <w:rPr>
          <w:rFonts w:ascii="Traditional Arabic" w:hAnsi="Traditional Arabic" w:cs="Traditional Arabic" w:hint="cs"/>
          <w:sz w:val="28"/>
          <w:szCs w:val="28"/>
          <w:rtl/>
        </w:rPr>
        <w:t>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إلى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فص</w:t>
      </w:r>
      <w:r>
        <w:rPr>
          <w:rFonts w:ascii="Traditional Arabic" w:hAnsi="Traditional Arabic" w:cs="Traditional Arabic" w:hint="cs"/>
          <w:sz w:val="28"/>
          <w:szCs w:val="28"/>
          <w:rtl/>
        </w:rPr>
        <w:t>لين</w:t>
      </w:r>
      <w:r>
        <w:rPr>
          <w:rFonts w:ascii="Traditional Arabic" w:hAnsi="Traditional Arabic" w:cs="Traditional Arabic" w:hint="cs"/>
          <w:sz w:val="28"/>
          <w:szCs w:val="28"/>
          <w:rtl/>
          <w:lang w:val="fr-FR"/>
        </w:rPr>
        <w:t xml:space="preserve">، الفصل الأول تناول </w:t>
      </w:r>
      <w:r w:rsidRPr="00260D24">
        <w:rPr>
          <w:rFonts w:ascii="Traditional Arabic" w:hAnsi="Traditional Arabic" w:cs="Traditional Arabic" w:hint="cs"/>
          <w:sz w:val="28"/>
          <w:szCs w:val="28"/>
          <w:rtl/>
          <w:lang w:bidi="ar-DZ"/>
        </w:rPr>
        <w:t xml:space="preserve">الإطار النظري والتطبيقي لمعايير </w:t>
      </w:r>
      <w:r w:rsidR="00CE453C">
        <w:rPr>
          <w:rFonts w:ascii="Traditional Arabic" w:hAnsi="Traditional Arabic" w:cs="Traditional Arabic" w:hint="cs"/>
          <w:sz w:val="28"/>
          <w:szCs w:val="28"/>
          <w:rtl/>
          <w:lang w:bidi="ar-DZ"/>
        </w:rPr>
        <w:t>التدقيق</w:t>
      </w:r>
      <w:r w:rsidRPr="00260D24">
        <w:rPr>
          <w:rFonts w:ascii="Traditional Arabic" w:hAnsi="Traditional Arabic" w:cs="Traditional Arabic" w:hint="cs"/>
          <w:sz w:val="28"/>
          <w:szCs w:val="28"/>
          <w:rtl/>
          <w:lang w:bidi="ar-DZ"/>
        </w:rPr>
        <w:t xml:space="preserve"> الدولية في البيئة الجزائرية</w:t>
      </w:r>
      <w:r>
        <w:rPr>
          <w:rFonts w:ascii="Traditional Arabic" w:hAnsi="Traditional Arabic" w:cs="Traditional Arabic" w:hint="cs"/>
          <w:sz w:val="28"/>
          <w:szCs w:val="28"/>
          <w:rtl/>
          <w:lang w:bidi="ar-DZ"/>
        </w:rPr>
        <w:t>،</w:t>
      </w:r>
      <w:r w:rsidRPr="00B6681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val="fr-FR"/>
        </w:rPr>
        <w:t xml:space="preserve"> أما الفصل الثاني تناول</w:t>
      </w:r>
      <w:r w:rsidRPr="00B66818">
        <w:rPr>
          <w:rFonts w:ascii="Traditional Arabic" w:hAnsi="Traditional Arabic" w:cs="Traditional Arabic"/>
          <w:b/>
          <w:bCs/>
          <w:color w:val="000000"/>
          <w:sz w:val="28"/>
          <w:szCs w:val="28"/>
          <w:rtl/>
        </w:rPr>
        <w:t xml:space="preserve"> </w:t>
      </w:r>
      <w:r w:rsidRPr="00B66818">
        <w:rPr>
          <w:rFonts w:ascii="Traditional Arabic" w:hAnsi="Traditional Arabic" w:cs="Traditional Arabic"/>
          <w:color w:val="000000"/>
          <w:sz w:val="28"/>
          <w:szCs w:val="28"/>
          <w:rtl/>
        </w:rPr>
        <w:t>الدراسة الميداني</w:t>
      </w:r>
      <w:r w:rsidRPr="00B66818">
        <w:rPr>
          <w:rFonts w:ascii="Traditional Arabic" w:hAnsi="Traditional Arabic" w:cs="Traditional Arabic" w:hint="cs"/>
          <w:color w:val="000000"/>
          <w:sz w:val="28"/>
          <w:szCs w:val="28"/>
          <w:rtl/>
        </w:rPr>
        <w:t>ة</w:t>
      </w:r>
      <w:r w:rsidRPr="00B66818">
        <w:rPr>
          <w:rFonts w:ascii="Simplified Arabic" w:hAnsi="Simplified Arabic" w:cs="Simplified Arabic" w:hint="cs"/>
          <w:sz w:val="32"/>
          <w:szCs w:val="32"/>
          <w:rtl/>
          <w:lang w:bidi="ar-DZ"/>
        </w:rPr>
        <w:t xml:space="preserve"> </w:t>
      </w:r>
      <w:r w:rsidRPr="00B66818">
        <w:rPr>
          <w:rFonts w:ascii="Traditional Arabic" w:hAnsi="Traditional Arabic" w:cs="Traditional Arabic" w:hint="cs"/>
          <w:sz w:val="28"/>
          <w:szCs w:val="28"/>
          <w:rtl/>
          <w:lang w:bidi="ar-DZ"/>
        </w:rPr>
        <w:t xml:space="preserve">لواقع </w:t>
      </w:r>
      <w:r w:rsidR="00CE453C">
        <w:rPr>
          <w:rFonts w:ascii="Traditional Arabic" w:hAnsi="Traditional Arabic" w:cs="Traditional Arabic" w:hint="cs"/>
          <w:sz w:val="28"/>
          <w:szCs w:val="28"/>
          <w:rtl/>
          <w:lang w:bidi="ar-DZ"/>
        </w:rPr>
        <w:t>محافظي</w:t>
      </w:r>
      <w:r w:rsidRPr="00B66818">
        <w:rPr>
          <w:rFonts w:ascii="Traditional Arabic" w:hAnsi="Traditional Arabic" w:cs="Traditional Arabic" w:hint="cs"/>
          <w:sz w:val="28"/>
          <w:szCs w:val="28"/>
          <w:rtl/>
          <w:lang w:bidi="ar-DZ"/>
        </w:rPr>
        <w:t xml:space="preserve"> الحسابات</w:t>
      </w:r>
      <w:r w:rsidRPr="00260D24">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(خبراء المحاسبة ومحافظي الحسابات</w:t>
      </w:r>
      <w:r>
        <w:rPr>
          <w:rFonts w:ascii="Traditional Arabic" w:hAnsi="Traditional Arabic" w:cs="Traditional Arabic" w:hint="cs"/>
          <w:sz w:val="28"/>
          <w:szCs w:val="28"/>
          <w:rtl/>
          <w:lang w:bidi="ar-DZ"/>
        </w:rPr>
        <w:t>)</w:t>
      </w:r>
      <w:r w:rsidRPr="00B66818">
        <w:rPr>
          <w:rFonts w:ascii="Traditional Arabic" w:hAnsi="Traditional Arabic" w:cs="Traditional Arabic" w:hint="cs"/>
          <w:sz w:val="28"/>
          <w:szCs w:val="28"/>
          <w:rtl/>
          <w:lang w:bidi="ar-DZ"/>
        </w:rPr>
        <w:t xml:space="preserve"> بالجزائر</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val="fr-FR"/>
        </w:rPr>
        <w:t xml:space="preserve"> </w:t>
      </w:r>
      <w:r>
        <w:rPr>
          <w:rFonts w:ascii="Traditional Arabic" w:hAnsi="Traditional Arabic" w:cs="Traditional Arabic" w:hint="cs"/>
          <w:sz w:val="28"/>
          <w:szCs w:val="28"/>
          <w:rtl/>
          <w:lang w:val="fr-FR" w:bidi="ar-DZ"/>
        </w:rPr>
        <w:t>ولقد</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ساهم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كل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منها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بشكل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جزئي</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في</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تحقيق</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يرمي</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اليه البحث</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أهداف</w:t>
      </w:r>
      <w:r>
        <w:rPr>
          <w:rFonts w:ascii="Traditional Arabic" w:hAnsi="Traditional Arabic" w:cs="Traditional Arabic" w:hint="cs"/>
          <w:sz w:val="28"/>
          <w:szCs w:val="28"/>
          <w:rtl/>
          <w:lang w:bidi="ar-DZ"/>
        </w:rPr>
        <w:t>.</w:t>
      </w:r>
    </w:p>
    <w:p w:rsidR="004F49F5" w:rsidRPr="00B66818"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w:t>
      </w:r>
      <w:r w:rsidRPr="00B66818">
        <w:rPr>
          <w:rFonts w:ascii="Traditional Arabic" w:hAnsi="Traditional Arabic" w:cs="Traditional Arabic"/>
          <w:sz w:val="28"/>
          <w:szCs w:val="28"/>
          <w:rtl/>
        </w:rPr>
        <w:t>حاولنا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خلال هذه</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الفص</w:t>
      </w:r>
      <w:r>
        <w:rPr>
          <w:rFonts w:ascii="Traditional Arabic" w:hAnsi="Traditional Arabic" w:cs="Traditional Arabic" w:hint="cs"/>
          <w:sz w:val="28"/>
          <w:szCs w:val="28"/>
          <w:rtl/>
        </w:rPr>
        <w:t>لين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الإجابة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على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إشكالية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الدراسة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وذلك</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انطلاقا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فرضيات</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فرعية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اختبارها</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على مستوى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الدراسة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الميدانية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التي</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اعتمدت</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على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الاستبيان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الموجه</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إلى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عينة</w:t>
      </w:r>
      <w:r w:rsidRPr="00B6681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خبراء المحاسبة ومحافظي الحسابات، </w:t>
      </w:r>
      <w:r w:rsidRPr="00B66818">
        <w:rPr>
          <w:rFonts w:ascii="Traditional Arabic" w:hAnsi="Traditional Arabic" w:cs="Traditional Arabic"/>
          <w:sz w:val="28"/>
          <w:szCs w:val="28"/>
          <w:rtl/>
        </w:rPr>
        <w:t>وباستخدام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الأدوات</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والأساليب</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الإحصائية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الضرورية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للمعالجة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والتحليل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التوصل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إلى</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عدة</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نتائج</w:t>
      </w:r>
      <w:r w:rsidRPr="00B66818">
        <w:rPr>
          <w:rFonts w:ascii="Traditional Arabic" w:hAnsi="Traditional Arabic" w:cs="Traditional Arabic"/>
          <w:sz w:val="28"/>
          <w:szCs w:val="28"/>
        </w:rPr>
        <w:t>.</w:t>
      </w:r>
    </w:p>
    <w:p w:rsidR="004F49F5" w:rsidRDefault="004F49F5" w:rsidP="004F49F5">
      <w:pPr>
        <w:jc w:val="both"/>
        <w:rPr>
          <w:rFonts w:ascii="Traditional Arabic" w:hAnsi="Traditional Arabic" w:cs="Traditional Arabic"/>
          <w:sz w:val="28"/>
          <w:szCs w:val="28"/>
          <w:rtl/>
          <w:lang w:bidi="ar-DZ"/>
        </w:rPr>
      </w:pPr>
      <w:r w:rsidRPr="00B66818">
        <w:rPr>
          <w:rFonts w:ascii="Traditional Arabic" w:hAnsi="Traditional Arabic" w:cs="Traditional Arabic"/>
          <w:sz w:val="28"/>
          <w:szCs w:val="28"/>
          <w:rtl/>
        </w:rPr>
        <w:t>وسنحاول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من</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خلال</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هذه</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الخاتمة</w:t>
      </w:r>
      <w:r>
        <w:rPr>
          <w:rFonts w:ascii="Traditional Arabic" w:hAnsi="Traditional Arabic" w:cs="Traditional Arabic"/>
          <w:sz w:val="28"/>
          <w:szCs w:val="28"/>
          <w:lang w:val="fr-FR"/>
        </w:rPr>
        <w:t xml:space="preserve"> </w:t>
      </w:r>
      <w:r>
        <w:rPr>
          <w:rFonts w:ascii="Traditional Arabic" w:hAnsi="Traditional Arabic" w:cs="Traditional Arabic" w:hint="cs"/>
          <w:sz w:val="28"/>
          <w:szCs w:val="28"/>
          <w:rtl/>
          <w:lang w:val="fr-FR" w:bidi="ar-DZ"/>
        </w:rPr>
        <w:t xml:space="preserve">إختبار فرضيات البحث وذلك </w:t>
      </w:r>
      <w:r>
        <w:rPr>
          <w:rFonts w:ascii="Traditional Arabic" w:hAnsi="Traditional Arabic" w:cs="Traditional Arabic" w:hint="cs"/>
          <w:sz w:val="28"/>
          <w:szCs w:val="28"/>
          <w:rtl/>
        </w:rPr>
        <w:t>ب</w:t>
      </w:r>
      <w:r w:rsidRPr="00B66818">
        <w:rPr>
          <w:rFonts w:ascii="Traditional Arabic" w:hAnsi="Traditional Arabic" w:cs="Traditional Arabic"/>
          <w:sz w:val="28"/>
          <w:szCs w:val="28"/>
          <w:rtl/>
        </w:rPr>
        <w:t>تقديم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أهم</w:t>
      </w:r>
      <w:r w:rsidRPr="00B66818">
        <w:rPr>
          <w:rFonts w:ascii="Traditional Arabic" w:hAnsi="Traditional Arabic" w:cs="Traditional Arabic"/>
          <w:sz w:val="28"/>
          <w:szCs w:val="28"/>
          <w:rtl/>
          <w:lang w:bidi="ar-DZ"/>
        </w:rPr>
        <w:t xml:space="preserve"> النتائج النظرية والتطبيقية المتوصل إليها من خلال الدراسة، </w:t>
      </w:r>
      <w:r w:rsidRPr="00B66818">
        <w:rPr>
          <w:rFonts w:ascii="Traditional Arabic" w:hAnsi="Traditional Arabic" w:cs="Traditional Arabic"/>
          <w:sz w:val="28"/>
          <w:szCs w:val="28"/>
          <w:rtl/>
        </w:rPr>
        <w:t>ثم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تقديم</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التوصيات</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وآفاق</w:t>
      </w:r>
      <w:r w:rsidRPr="00B66818">
        <w:rPr>
          <w:rFonts w:ascii="Traditional Arabic" w:hAnsi="Traditional Arabic" w:cs="Traditional Arabic"/>
          <w:sz w:val="28"/>
          <w:szCs w:val="28"/>
        </w:rPr>
        <w:t xml:space="preserve"> </w:t>
      </w:r>
      <w:r w:rsidRPr="00B66818">
        <w:rPr>
          <w:rFonts w:ascii="Traditional Arabic" w:hAnsi="Traditional Arabic" w:cs="Traditional Arabic"/>
          <w:sz w:val="28"/>
          <w:szCs w:val="28"/>
          <w:rtl/>
        </w:rPr>
        <w:t>ال</w:t>
      </w:r>
      <w:r>
        <w:rPr>
          <w:rFonts w:ascii="Traditional Arabic" w:hAnsi="Traditional Arabic" w:cs="Traditional Arabic" w:hint="cs"/>
          <w:sz w:val="28"/>
          <w:szCs w:val="28"/>
          <w:rtl/>
        </w:rPr>
        <w:t>دراسة</w:t>
      </w:r>
      <w:r>
        <w:rPr>
          <w:rFonts w:ascii="Traditional Arabic" w:hAnsi="Traditional Arabic" w:cs="Traditional Arabic" w:hint="cs"/>
          <w:sz w:val="28"/>
          <w:szCs w:val="28"/>
          <w:rtl/>
          <w:lang w:bidi="ar-DZ"/>
        </w:rPr>
        <w:t>.</w:t>
      </w:r>
    </w:p>
    <w:p w:rsidR="004F49F5" w:rsidRPr="00035D3B" w:rsidRDefault="004F49F5" w:rsidP="004F49F5">
      <w:pPr>
        <w:jc w:val="both"/>
        <w:rPr>
          <w:rFonts w:ascii="Traditional Arabic" w:hAnsi="Traditional Arabic" w:cs="Traditional Arabic"/>
          <w:sz w:val="32"/>
          <w:szCs w:val="32"/>
          <w:u w:val="single"/>
          <w:rtl/>
          <w:lang w:bidi="ar-DZ"/>
        </w:rPr>
      </w:pPr>
      <w:r>
        <w:rPr>
          <w:rFonts w:ascii="Traditional Arabic" w:hAnsi="Traditional Arabic" w:cs="Traditional Arabic" w:hint="cs"/>
          <w:b/>
          <w:bCs/>
          <w:sz w:val="32"/>
          <w:szCs w:val="32"/>
          <w:rtl/>
        </w:rPr>
        <w:t>1</w:t>
      </w:r>
      <w:r w:rsidRPr="00035D3B">
        <w:rPr>
          <w:rFonts w:ascii="Traditional Arabic" w:hAnsi="Traditional Arabic" w:cs="Traditional Arabic" w:hint="cs"/>
          <w:b/>
          <w:bCs/>
          <w:sz w:val="32"/>
          <w:szCs w:val="32"/>
          <w:rtl/>
        </w:rPr>
        <w:t xml:space="preserve">. </w:t>
      </w:r>
      <w:r w:rsidRPr="00035D3B">
        <w:rPr>
          <w:rFonts w:ascii="Traditional Arabic" w:hAnsi="Traditional Arabic" w:cs="Traditional Arabic"/>
          <w:b/>
          <w:bCs/>
          <w:sz w:val="32"/>
          <w:szCs w:val="32"/>
          <w:u w:val="single"/>
          <w:rtl/>
        </w:rPr>
        <w:t>نتائج</w:t>
      </w:r>
      <w:r w:rsidRPr="00035D3B">
        <w:rPr>
          <w:rFonts w:ascii="Traditional Arabic" w:hAnsi="Traditional Arabic" w:cs="Traditional Arabic"/>
          <w:b/>
          <w:bCs/>
          <w:sz w:val="32"/>
          <w:szCs w:val="32"/>
          <w:u w:val="single"/>
        </w:rPr>
        <w:t xml:space="preserve"> </w:t>
      </w:r>
      <w:r w:rsidRPr="00035D3B">
        <w:rPr>
          <w:rFonts w:ascii="Traditional Arabic" w:hAnsi="Traditional Arabic" w:cs="Traditional Arabic" w:hint="cs"/>
          <w:b/>
          <w:bCs/>
          <w:sz w:val="32"/>
          <w:szCs w:val="32"/>
          <w:u w:val="single"/>
          <w:rtl/>
        </w:rPr>
        <w:t>إختبار الفرضيات.</w:t>
      </w:r>
    </w:p>
    <w:p w:rsidR="004F49F5" w:rsidRPr="00912AC5" w:rsidRDefault="004F49F5" w:rsidP="00EA7AD5">
      <w:pPr>
        <w:spacing w:after="0"/>
        <w:jc w:val="both"/>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أ) بالنسبة ل</w:t>
      </w:r>
      <w:r w:rsidRPr="00A05261">
        <w:rPr>
          <w:rFonts w:ascii="Traditional Arabic" w:hAnsi="Traditional Arabic" w:cs="Traditional Arabic" w:hint="cs"/>
          <w:b/>
          <w:bCs/>
          <w:sz w:val="28"/>
          <w:szCs w:val="28"/>
          <w:rtl/>
          <w:lang w:val="fr-FR" w:bidi="ar-DZ"/>
        </w:rPr>
        <w:t>لفرضية الأولى</w:t>
      </w:r>
      <w:r>
        <w:rPr>
          <w:rFonts w:ascii="Traditional Arabic" w:hAnsi="Traditional Arabic" w:cs="Traditional Arabic" w:hint="cs"/>
          <w:b/>
          <w:bCs/>
          <w:sz w:val="28"/>
          <w:szCs w:val="28"/>
          <w:rtl/>
          <w:lang w:val="fr-FR" w:bidi="ar-DZ"/>
        </w:rPr>
        <w:t>:</w:t>
      </w:r>
      <w:r w:rsidRPr="00A05261">
        <w:rPr>
          <w:rFonts w:ascii="Traditional Arabic" w:hAnsi="Traditional Arabic" w:cs="Traditional Arabic" w:hint="cs"/>
          <w:b/>
          <w:bCs/>
          <w:sz w:val="28"/>
          <w:szCs w:val="28"/>
          <w:rtl/>
          <w:lang w:val="fr-FR" w:bidi="ar-DZ"/>
        </w:rPr>
        <w:t xml:space="preserve"> </w:t>
      </w:r>
      <w:r w:rsidRPr="00A05261">
        <w:rPr>
          <w:rFonts w:ascii="Traditional Arabic" w:hAnsi="Traditional Arabic" w:cs="Traditional Arabic" w:hint="cs"/>
          <w:sz w:val="28"/>
          <w:szCs w:val="28"/>
          <w:rtl/>
          <w:lang w:val="fr-FR" w:bidi="ar-DZ"/>
        </w:rPr>
        <w:t>والمتمثلة في</w:t>
      </w:r>
      <w:r w:rsidRPr="00A05261">
        <w:rPr>
          <w:rFonts w:ascii="Traditional Arabic" w:hAnsi="Traditional Arabic" w:cs="Traditional Arabic" w:hint="cs"/>
          <w:b/>
          <w:bCs/>
          <w:sz w:val="28"/>
          <w:szCs w:val="28"/>
          <w:rtl/>
          <w:lang w:val="fr-FR" w:bidi="ar-DZ"/>
        </w:rPr>
        <w:t>"</w:t>
      </w:r>
      <w:r w:rsidRPr="00A05261">
        <w:rPr>
          <w:rFonts w:ascii="Traditional Arabic" w:hAnsi="Traditional Arabic" w:cs="Traditional Arabic" w:hint="cs"/>
          <w:b/>
          <w:bCs/>
          <w:sz w:val="28"/>
          <w:szCs w:val="28"/>
          <w:rtl/>
        </w:rPr>
        <w:t xml:space="preserve"> معايير </w:t>
      </w:r>
      <w:r w:rsidR="00EA7AD5">
        <w:rPr>
          <w:rFonts w:ascii="Traditional Arabic" w:hAnsi="Traditional Arabic" w:cs="Traditional Arabic" w:hint="cs"/>
          <w:b/>
          <w:bCs/>
          <w:sz w:val="28"/>
          <w:szCs w:val="28"/>
          <w:rtl/>
        </w:rPr>
        <w:t xml:space="preserve">التدقيق الجزائرية </w:t>
      </w:r>
      <w:r w:rsidRPr="00A05261">
        <w:rPr>
          <w:rFonts w:ascii="Traditional Arabic" w:hAnsi="Traditional Arabic" w:cs="Traditional Arabic" w:hint="cs"/>
          <w:b/>
          <w:bCs/>
          <w:sz w:val="28"/>
          <w:szCs w:val="28"/>
          <w:rtl/>
        </w:rPr>
        <w:t xml:space="preserve"> تتوافق مع متطلبات البيئة المحاسبية الجزائرية</w:t>
      </w:r>
      <w:r w:rsidRPr="00A05261">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ذلـك</w:t>
      </w:r>
      <w:r w:rsidRPr="00A05261">
        <w:rPr>
          <w:rFonts w:ascii="Traditional Arabic" w:hAnsi="Traditional Arabic" w:cs="Traditional Arabic" w:hint="cs"/>
          <w:b/>
          <w:bCs/>
          <w:sz w:val="28"/>
          <w:szCs w:val="28"/>
          <w:rtl/>
          <w:lang w:bidi="ar-DZ"/>
        </w:rPr>
        <w:t xml:space="preserve"> بما يتماشى معها</w:t>
      </w:r>
      <w:r w:rsidRPr="00A05261">
        <w:rPr>
          <w:rFonts w:ascii="Traditional Arabic" w:hAnsi="Traditional Arabic" w:cs="Traditional Arabic" w:hint="cs"/>
          <w:b/>
          <w:bCs/>
          <w:sz w:val="28"/>
          <w:szCs w:val="28"/>
          <w:rtl/>
          <w:lang w:val="fr-FR" w:bidi="ar-DZ"/>
        </w:rPr>
        <w:t>"</w:t>
      </w:r>
      <w:r>
        <w:rPr>
          <w:rFonts w:ascii="Traditional Arabic" w:hAnsi="Traditional Arabic" w:cs="Traditional Arabic" w:hint="cs"/>
          <w:b/>
          <w:bCs/>
          <w:sz w:val="28"/>
          <w:szCs w:val="28"/>
          <w:rtl/>
          <w:lang w:val="fr-FR" w:bidi="ar-DZ"/>
        </w:rPr>
        <w:t xml:space="preserve">، </w:t>
      </w:r>
      <w:r>
        <w:rPr>
          <w:rFonts w:ascii="Traditional Arabic" w:hAnsi="Traditional Arabic" w:cs="Traditional Arabic" w:hint="cs"/>
          <w:sz w:val="28"/>
          <w:szCs w:val="28"/>
          <w:rtl/>
          <w:lang w:val="fr-FR" w:bidi="ar-DZ"/>
        </w:rPr>
        <w:t>فقد تم إثباتها في الجانب النظري والتطبيقي وذلك من خلال النتائج التالية:</w:t>
      </w:r>
    </w:p>
    <w:p w:rsidR="004F49F5"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 قامت الجزائر ب</w:t>
      </w:r>
      <w:r w:rsidRPr="00480980">
        <w:rPr>
          <w:rFonts w:ascii="Traditional Arabic" w:hAnsi="Traditional Arabic" w:cs="Traditional Arabic" w:hint="cs"/>
          <w:sz w:val="28"/>
          <w:szCs w:val="28"/>
          <w:rtl/>
          <w:lang w:bidi="ar-DZ"/>
        </w:rPr>
        <w:t xml:space="preserve">إعادة تنظيم المهنة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w:t>
      </w:r>
      <w:r w:rsidRPr="0048098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من خلال</w:t>
      </w:r>
      <w:r w:rsidRPr="00480980">
        <w:rPr>
          <w:rFonts w:ascii="Traditional Arabic" w:hAnsi="Traditional Arabic" w:cs="Traditional Arabic" w:hint="cs"/>
          <w:sz w:val="28"/>
          <w:szCs w:val="28"/>
          <w:rtl/>
          <w:lang w:bidi="ar-DZ"/>
        </w:rPr>
        <w:t xml:space="preserve"> إصدار قانون (القانون 10-01)  المتعلق بالخبير المحاسبي و محافظ الحسابات</w:t>
      </w:r>
      <w:r>
        <w:rPr>
          <w:rFonts w:ascii="Traditional Arabic" w:hAnsi="Traditional Arabic" w:cs="Traditional Arabic" w:hint="cs"/>
          <w:sz w:val="28"/>
          <w:szCs w:val="28"/>
          <w:rtl/>
          <w:lang w:bidi="ar-DZ"/>
        </w:rPr>
        <w:t xml:space="preserve">، حيث إعتبرت معايير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الدولية الأساس الذي تعتمد عليه الجزائر في بناء معايير مراجعة المحلية ملائمة للبيئة  المحاسبية الجزائرية.</w:t>
      </w:r>
    </w:p>
    <w:p w:rsidR="004F49F5"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2- </w:t>
      </w:r>
      <w:r w:rsidRPr="0059693E">
        <w:rPr>
          <w:rFonts w:ascii="Traditional Arabic" w:hAnsi="Traditional Arabic" w:cs="Traditional Arabic"/>
          <w:sz w:val="28"/>
          <w:szCs w:val="28"/>
          <w:rtl/>
        </w:rPr>
        <w:t>نتائج</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Pr>
          <w:rFonts w:ascii="Traditional Arabic" w:hAnsi="Traditional Arabic" w:cs="Traditional Arabic"/>
          <w:sz w:val="28"/>
          <w:szCs w:val="28"/>
          <w:lang w:val="fr-FR"/>
        </w:rPr>
        <w:t xml:space="preserve"> </w:t>
      </w:r>
      <w:r>
        <w:rPr>
          <w:rFonts w:ascii="Traditional Arabic" w:hAnsi="Traditional Arabic" w:cs="Traditional Arabic" w:hint="cs"/>
          <w:sz w:val="28"/>
          <w:szCs w:val="28"/>
          <w:rtl/>
          <w:lang w:val="fr-FR" w:bidi="ar-DZ"/>
        </w:rPr>
        <w:t>التطبيقية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المتحصل</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عليها</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أبدت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عين</w:t>
      </w:r>
      <w:r w:rsidRPr="0059693E">
        <w:rPr>
          <w:rFonts w:ascii="Traditional Arabic" w:hAnsi="Traditional Arabic" w:cs="Traditional Arabic" w:hint="cs"/>
          <w:sz w:val="28"/>
          <w:szCs w:val="28"/>
          <w:rtl/>
        </w:rPr>
        <w:t>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اتفاقها</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في</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الإجابة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بالموافق</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على</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العبارات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التي</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تتمحور</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حول</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lang w:val="fr-FR" w:bidi="ar-DZ"/>
        </w:rPr>
        <w:t xml:space="preserve">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الدولية و متطلبات البيئة الجزائرية</w:t>
      </w:r>
      <w:r w:rsidRPr="0059693E">
        <w:rPr>
          <w:rFonts w:ascii="Traditional Arabic" w:hAnsi="Traditional Arabic" w:cs="Traditional Arabic"/>
          <w:sz w:val="28"/>
          <w:szCs w:val="28"/>
          <w:rtl/>
        </w:rPr>
        <w:t>،</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حيث</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انه</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lang w:val="fr-FR" w:bidi="ar-DZ"/>
        </w:rPr>
        <w:t xml:space="preserve">تساهم 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الدولية في تطوير و تدعيم </w:t>
      </w:r>
      <w:r>
        <w:rPr>
          <w:rFonts w:ascii="Traditional Arabic" w:hAnsi="Traditional Arabic" w:cs="Traditional Arabic" w:hint="cs"/>
          <w:sz w:val="28"/>
          <w:szCs w:val="28"/>
          <w:rtl/>
          <w:lang w:val="fr-FR" w:bidi="ar-DZ"/>
        </w:rPr>
        <w:t>ال</w:t>
      </w:r>
      <w:r w:rsidRPr="0059693E">
        <w:rPr>
          <w:rFonts w:ascii="Traditional Arabic" w:hAnsi="Traditional Arabic" w:cs="Traditional Arabic"/>
          <w:sz w:val="28"/>
          <w:szCs w:val="28"/>
          <w:rtl/>
          <w:lang w:val="fr-FR" w:bidi="ar-DZ"/>
        </w:rPr>
        <w:t xml:space="preserve">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w:t>
      </w:r>
      <w:r w:rsidRPr="0059693E">
        <w:rPr>
          <w:rFonts w:ascii="Traditional Arabic" w:hAnsi="Traditional Arabic" w:cs="Traditional Arabic"/>
          <w:sz w:val="28"/>
          <w:szCs w:val="28"/>
          <w:rtl/>
        </w:rPr>
        <w:t xml:space="preserve"> </w:t>
      </w:r>
      <w:r w:rsidRPr="0059693E">
        <w:rPr>
          <w:rFonts w:ascii="Traditional Arabic" w:hAnsi="Traditional Arabic" w:cs="Traditional Arabic"/>
          <w:sz w:val="28"/>
          <w:szCs w:val="28"/>
          <w:rtl/>
          <w:lang w:val="fr-FR" w:bidi="ar-DZ"/>
        </w:rPr>
        <w:t xml:space="preserve">تساهم 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الدولية في  تخفيض مخاطر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rPr>
        <w:t>، كما</w:t>
      </w:r>
      <w:r w:rsidRPr="0059693E">
        <w:rPr>
          <w:rFonts w:ascii="Traditional Arabic" w:hAnsi="Traditional Arabic" w:cs="Traditional Arabic"/>
          <w:sz w:val="28"/>
          <w:szCs w:val="28"/>
          <w:rtl/>
        </w:rPr>
        <w:t xml:space="preserve"> </w:t>
      </w:r>
      <w:r w:rsidRPr="0059693E">
        <w:rPr>
          <w:rFonts w:ascii="Traditional Arabic" w:hAnsi="Traditional Arabic" w:cs="Traditional Arabic"/>
          <w:sz w:val="28"/>
          <w:szCs w:val="28"/>
          <w:rtl/>
          <w:lang w:val="fr-FR" w:bidi="ar-DZ"/>
        </w:rPr>
        <w:t xml:space="preserve">تساعد المعايير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الدولية في الجزائر على جلب الإستثمار الأجنبي من خلال توحيد الممارسات</w:t>
      </w:r>
      <w:r>
        <w:rPr>
          <w:rFonts w:ascii="Traditional Arabic" w:hAnsi="Traditional Arabic" w:cs="Traditional Arabic" w:hint="cs"/>
          <w:sz w:val="28"/>
          <w:szCs w:val="28"/>
          <w:rtl/>
        </w:rPr>
        <w:t>،</w:t>
      </w:r>
      <w:r w:rsidRPr="0059693E">
        <w:rPr>
          <w:rFonts w:ascii="Traditional Arabic" w:hAnsi="Traditional Arabic" w:cs="Traditional Arabic"/>
          <w:sz w:val="28"/>
          <w:szCs w:val="28"/>
          <w:rtl/>
        </w:rPr>
        <w:t xml:space="preserve"> </w:t>
      </w:r>
      <w:r>
        <w:rPr>
          <w:rFonts w:ascii="Traditional Arabic" w:hAnsi="Traditional Arabic" w:cs="Traditional Arabic" w:hint="cs"/>
          <w:sz w:val="28"/>
          <w:szCs w:val="28"/>
          <w:rtl/>
          <w:lang w:val="fr-FR" w:bidi="ar-DZ"/>
        </w:rPr>
        <w:t>و</w:t>
      </w:r>
      <w:r w:rsidRPr="0059693E">
        <w:rPr>
          <w:rFonts w:ascii="Traditional Arabic" w:hAnsi="Traditional Arabic" w:cs="Traditional Arabic"/>
          <w:sz w:val="28"/>
          <w:szCs w:val="28"/>
          <w:rtl/>
          <w:lang w:val="fr-FR" w:bidi="ar-DZ"/>
        </w:rPr>
        <w:t>يمكن الإعتماد عل</w:t>
      </w:r>
      <w:r>
        <w:rPr>
          <w:rFonts w:ascii="Traditional Arabic" w:hAnsi="Traditional Arabic" w:cs="Traditional Arabic" w:hint="cs"/>
          <w:sz w:val="28"/>
          <w:szCs w:val="28"/>
          <w:rtl/>
          <w:lang w:val="fr-FR" w:bidi="ar-DZ"/>
        </w:rPr>
        <w:t>يها</w:t>
      </w:r>
      <w:r w:rsidRPr="0059693E">
        <w:rPr>
          <w:rFonts w:ascii="Traditional Arabic" w:hAnsi="Traditional Arabic" w:cs="Traditional Arabic"/>
          <w:sz w:val="28"/>
          <w:szCs w:val="28"/>
          <w:rtl/>
          <w:lang w:val="fr-FR" w:bidi="ar-DZ"/>
        </w:rPr>
        <w:t xml:space="preserve"> في تحقيق جودة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rPr>
        <w:t xml:space="preserve"> </w:t>
      </w:r>
      <w:r w:rsidRPr="0059693E">
        <w:rPr>
          <w:rFonts w:ascii="Traditional Arabic" w:hAnsi="Traditional Arabic" w:cs="Traditional Arabic" w:hint="cs"/>
          <w:sz w:val="28"/>
          <w:szCs w:val="28"/>
          <w:rtl/>
        </w:rPr>
        <w:t>في الجزائر</w:t>
      </w:r>
      <w:r>
        <w:rPr>
          <w:rFonts w:ascii="Traditional Arabic" w:hAnsi="Traditional Arabic" w:cs="Traditional Arabic" w:hint="cs"/>
          <w:sz w:val="28"/>
          <w:szCs w:val="28"/>
          <w:rtl/>
          <w:lang w:bidi="ar-DZ"/>
        </w:rPr>
        <w:t xml:space="preserve">، </w:t>
      </w:r>
      <w:r w:rsidRPr="0059693E">
        <w:rPr>
          <w:rFonts w:ascii="Traditional Arabic" w:hAnsi="Traditional Arabic" w:cs="Traditional Arabic" w:hint="cs"/>
          <w:sz w:val="28"/>
          <w:szCs w:val="28"/>
          <w:rtl/>
          <w:lang w:bidi="ar-DZ"/>
        </w:rPr>
        <w:t>و</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أبدت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عين</w:t>
      </w:r>
      <w:r w:rsidRPr="0059693E">
        <w:rPr>
          <w:rFonts w:ascii="Traditional Arabic" w:hAnsi="Traditional Arabic" w:cs="Traditional Arabic" w:hint="cs"/>
          <w:sz w:val="28"/>
          <w:szCs w:val="28"/>
          <w:rtl/>
        </w:rPr>
        <w:t>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sidRPr="0059693E">
        <w:rPr>
          <w:rFonts w:ascii="Traditional Arabic" w:hAnsi="Traditional Arabic" w:cs="Traditional Arabic" w:hint="cs"/>
          <w:sz w:val="28"/>
          <w:szCs w:val="28"/>
          <w:rtl/>
        </w:rPr>
        <w:t xml:space="preserve"> رفضها</w:t>
      </w:r>
      <w:r w:rsidRPr="0059693E">
        <w:rPr>
          <w:rFonts w:ascii="Traditional Arabic" w:hAnsi="Traditional Arabic" w:cs="Traditional Arabic"/>
          <w:sz w:val="28"/>
          <w:szCs w:val="28"/>
        </w:rPr>
        <w:t xml:space="preserve"> </w:t>
      </w:r>
      <w:r w:rsidRPr="0059693E">
        <w:rPr>
          <w:rFonts w:ascii="Traditional Arabic" w:hAnsi="Traditional Arabic" w:cs="Traditional Arabic" w:hint="cs"/>
          <w:sz w:val="28"/>
          <w:szCs w:val="28"/>
          <w:rtl/>
        </w:rPr>
        <w:t>عند</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الإجابة</w:t>
      </w:r>
      <w:r w:rsidRPr="0059693E">
        <w:rPr>
          <w:rFonts w:ascii="Traditional Arabic" w:hAnsi="Traditional Arabic" w:cs="Traditional Arabic" w:hint="cs"/>
          <w:sz w:val="28"/>
          <w:szCs w:val="28"/>
          <w:rtl/>
          <w:lang w:val="fr-FR" w:bidi="ar-DZ"/>
        </w:rPr>
        <w:t xml:space="preserve"> على العبارة</w:t>
      </w:r>
      <w:r w:rsidRPr="0059693E">
        <w:rPr>
          <w:rFonts w:ascii="Traditional Arabic" w:hAnsi="Traditional Arabic" w:cs="Traditional Arabic"/>
          <w:sz w:val="28"/>
          <w:szCs w:val="28"/>
          <w:lang w:val="fr-FR"/>
        </w:rPr>
        <w:t>"</w:t>
      </w:r>
      <w:r w:rsidRPr="0059693E">
        <w:rPr>
          <w:rFonts w:ascii="Traditional Arabic" w:hAnsi="Traditional Arabic" w:cs="Traditional Arabic"/>
          <w:sz w:val="28"/>
          <w:szCs w:val="28"/>
        </w:rPr>
        <w:t xml:space="preserve"> </w:t>
      </w:r>
      <w:r>
        <w:rPr>
          <w:rFonts w:ascii="Traditional Arabic" w:hAnsi="Traditional Arabic" w:cs="Traditional Arabic"/>
          <w:sz w:val="28"/>
          <w:szCs w:val="28"/>
          <w:rtl/>
          <w:lang w:val="fr-FR" w:bidi="ar-DZ"/>
        </w:rPr>
        <w:t xml:space="preserve">وجود معايير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sz w:val="28"/>
          <w:szCs w:val="28"/>
          <w:rtl/>
          <w:lang w:val="fr-FR" w:bidi="ar-DZ"/>
        </w:rPr>
        <w:t xml:space="preserve"> الدولية </w:t>
      </w:r>
      <w:r w:rsidRPr="0059693E">
        <w:rPr>
          <w:rFonts w:ascii="Traditional Arabic" w:hAnsi="Traditional Arabic" w:cs="Traditional Arabic"/>
          <w:sz w:val="28"/>
          <w:szCs w:val="28"/>
          <w:rtl/>
          <w:lang w:val="fr-FR" w:bidi="ar-DZ"/>
        </w:rPr>
        <w:t xml:space="preserve">يلغي البحث عن إيجاد 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الجزائرية</w:t>
      </w:r>
      <w:r w:rsidRPr="0059693E">
        <w:rPr>
          <w:rFonts w:ascii="Traditional Arabic" w:hAnsi="Traditional Arabic" w:cs="Traditional Arabic" w:hint="cs"/>
          <w:sz w:val="28"/>
          <w:szCs w:val="28"/>
          <w:rtl/>
          <w:lang w:bidi="ar-DZ"/>
        </w:rPr>
        <w:t>"</w:t>
      </w:r>
      <w:r w:rsidRPr="0059693E">
        <w:rPr>
          <w:rFonts w:ascii="Traditional Arabic" w:hAnsi="Traditional Arabic" w:cs="Traditional Arabic"/>
          <w:sz w:val="28"/>
          <w:szCs w:val="28"/>
          <w:rtl/>
        </w:rPr>
        <w:t xml:space="preserve"> </w:t>
      </w:r>
      <w:r w:rsidRPr="0059693E">
        <w:rPr>
          <w:rFonts w:ascii="Traditional Arabic" w:hAnsi="Traditional Arabic" w:cs="Traditional Arabic" w:hint="cs"/>
          <w:sz w:val="28"/>
          <w:szCs w:val="28"/>
          <w:rtl/>
        </w:rPr>
        <w:t xml:space="preserve">وهذا يدل على صحة الفرضية من خلال </w:t>
      </w:r>
      <w:r>
        <w:rPr>
          <w:rFonts w:ascii="Traditional Arabic" w:hAnsi="Traditional Arabic" w:cs="Traditional Arabic" w:hint="cs"/>
          <w:sz w:val="28"/>
          <w:szCs w:val="28"/>
          <w:rtl/>
        </w:rPr>
        <w:t>العبارة</w:t>
      </w:r>
      <w:r w:rsidRPr="0059693E">
        <w:rPr>
          <w:rFonts w:ascii="Traditional Arabic" w:hAnsi="Traditional Arabic" w:cs="Traditional Arabic" w:hint="cs"/>
          <w:sz w:val="28"/>
          <w:szCs w:val="28"/>
          <w:rtl/>
        </w:rPr>
        <w:t xml:space="preserve"> "بما يتماشى معها"</w:t>
      </w:r>
      <w:r>
        <w:rPr>
          <w:rFonts w:ascii="Traditional Arabic" w:hAnsi="Traditional Arabic" w:cs="Traditional Arabic" w:hint="cs"/>
          <w:sz w:val="28"/>
          <w:szCs w:val="28"/>
          <w:rtl/>
        </w:rPr>
        <w:t>.</w:t>
      </w:r>
    </w:p>
    <w:p w:rsidR="004F49F5" w:rsidRDefault="004F49F5" w:rsidP="004F49F5">
      <w:pPr>
        <w:spacing w:after="0"/>
        <w:jc w:val="both"/>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ب) بالنسبة ل</w:t>
      </w:r>
      <w:r w:rsidRPr="00912AC5">
        <w:rPr>
          <w:rFonts w:ascii="Traditional Arabic" w:hAnsi="Traditional Arabic" w:cs="Traditional Arabic" w:hint="cs"/>
          <w:b/>
          <w:bCs/>
          <w:sz w:val="28"/>
          <w:szCs w:val="28"/>
          <w:rtl/>
          <w:lang w:val="fr-FR" w:bidi="ar-DZ"/>
        </w:rPr>
        <w:t>لفرضية الثانية:</w:t>
      </w:r>
      <w:r w:rsidRPr="00912AC5">
        <w:rPr>
          <w:rFonts w:ascii="Traditional Arabic" w:hAnsi="Traditional Arabic" w:cs="Traditional Arabic" w:hint="cs"/>
          <w:sz w:val="28"/>
          <w:szCs w:val="28"/>
          <w:rtl/>
          <w:lang w:val="fr-FR" w:bidi="ar-DZ"/>
        </w:rPr>
        <w:t xml:space="preserve"> </w:t>
      </w:r>
      <w:r w:rsidRPr="00A05261">
        <w:rPr>
          <w:rFonts w:ascii="Traditional Arabic" w:hAnsi="Traditional Arabic" w:cs="Traditional Arabic" w:hint="cs"/>
          <w:sz w:val="28"/>
          <w:szCs w:val="28"/>
          <w:rtl/>
          <w:lang w:val="fr-FR" w:bidi="ar-DZ"/>
        </w:rPr>
        <w:t>والمتمثلة في</w:t>
      </w:r>
      <w:r>
        <w:rPr>
          <w:rFonts w:ascii="Traditional Arabic" w:hAnsi="Traditional Arabic" w:cs="Traditional Arabic" w:hint="cs"/>
          <w:sz w:val="28"/>
          <w:szCs w:val="28"/>
          <w:rtl/>
          <w:lang w:val="fr-FR" w:bidi="ar-DZ"/>
        </w:rPr>
        <w:t xml:space="preserve"> </w:t>
      </w:r>
      <w:r w:rsidRPr="00A05261">
        <w:rPr>
          <w:rFonts w:ascii="Traditional Arabic" w:hAnsi="Traditional Arabic" w:cs="Traditional Arabic" w:hint="cs"/>
          <w:sz w:val="28"/>
          <w:szCs w:val="28"/>
          <w:rtl/>
          <w:lang w:val="fr-FR" w:bidi="ar-DZ"/>
        </w:rPr>
        <w:t xml:space="preserve"> </w:t>
      </w:r>
      <w:r w:rsidRPr="00912AC5">
        <w:rPr>
          <w:rFonts w:ascii="Traditional Arabic" w:hAnsi="Traditional Arabic" w:cs="Traditional Arabic" w:hint="cs"/>
          <w:b/>
          <w:bCs/>
          <w:sz w:val="28"/>
          <w:szCs w:val="28"/>
          <w:rtl/>
          <w:lang w:val="fr-FR" w:bidi="ar-DZ"/>
        </w:rPr>
        <w:t>"</w:t>
      </w:r>
      <w:r w:rsidRPr="00912AC5">
        <w:rPr>
          <w:rFonts w:ascii="Traditional Arabic" w:hAnsi="Traditional Arabic" w:cs="Traditional Arabic" w:hint="cs"/>
          <w:b/>
          <w:bCs/>
          <w:sz w:val="28"/>
          <w:szCs w:val="28"/>
          <w:rtl/>
          <w:lang w:bidi="ar-DZ"/>
        </w:rPr>
        <w:t xml:space="preserve"> يلتزم </w:t>
      </w:r>
      <w:r w:rsidR="00CE453C">
        <w:rPr>
          <w:rFonts w:ascii="Traditional Arabic" w:hAnsi="Traditional Arabic" w:cs="Traditional Arabic" w:hint="cs"/>
          <w:b/>
          <w:bCs/>
          <w:sz w:val="28"/>
          <w:szCs w:val="28"/>
          <w:rtl/>
          <w:lang w:bidi="ar-DZ"/>
        </w:rPr>
        <w:t>محافظي</w:t>
      </w:r>
      <w:r w:rsidRPr="00912AC5">
        <w:rPr>
          <w:rFonts w:ascii="Traditional Arabic" w:hAnsi="Traditional Arabic" w:cs="Traditional Arabic" w:hint="cs"/>
          <w:b/>
          <w:bCs/>
          <w:sz w:val="28"/>
          <w:szCs w:val="28"/>
          <w:rtl/>
          <w:lang w:bidi="ar-DZ"/>
        </w:rPr>
        <w:t xml:space="preserve"> الحسابات </w:t>
      </w:r>
      <w:r w:rsidRPr="00912AC5">
        <w:rPr>
          <w:rFonts w:ascii="Traditional Arabic" w:hAnsi="Traditional Arabic" w:cs="Traditional Arabic" w:hint="cs"/>
          <w:b/>
          <w:bCs/>
          <w:sz w:val="28"/>
          <w:szCs w:val="28"/>
          <w:rtl/>
        </w:rPr>
        <w:t>ب</w:t>
      </w:r>
      <w:r>
        <w:rPr>
          <w:rFonts w:ascii="Traditional Arabic" w:hAnsi="Traditional Arabic" w:cs="Traditional Arabic" w:hint="cs"/>
          <w:b/>
          <w:bCs/>
          <w:sz w:val="28"/>
          <w:szCs w:val="28"/>
          <w:rtl/>
        </w:rPr>
        <w:t xml:space="preserve">تطبيق </w:t>
      </w:r>
      <w:r w:rsidRPr="00912AC5">
        <w:rPr>
          <w:rFonts w:ascii="Traditional Arabic" w:hAnsi="Traditional Arabic" w:cs="Traditional Arabic" w:hint="cs"/>
          <w:b/>
          <w:bCs/>
          <w:sz w:val="28"/>
          <w:szCs w:val="28"/>
          <w:rtl/>
        </w:rPr>
        <w:t xml:space="preserve">معايير </w:t>
      </w:r>
      <w:r w:rsidR="00CE453C">
        <w:rPr>
          <w:rFonts w:ascii="Traditional Arabic" w:hAnsi="Traditional Arabic" w:cs="Traditional Arabic" w:hint="cs"/>
          <w:b/>
          <w:bCs/>
          <w:sz w:val="28"/>
          <w:szCs w:val="28"/>
          <w:rtl/>
        </w:rPr>
        <w:t>التدقيق</w:t>
      </w:r>
      <w:r w:rsidRPr="00912AC5">
        <w:rPr>
          <w:rFonts w:ascii="Traditional Arabic" w:hAnsi="Traditional Arabic" w:cs="Traditional Arabic" w:hint="cs"/>
          <w:b/>
          <w:bCs/>
          <w:sz w:val="28"/>
          <w:szCs w:val="28"/>
          <w:rtl/>
        </w:rPr>
        <w:t xml:space="preserve"> الجزائرية</w:t>
      </w:r>
      <w:r w:rsidRPr="00912AC5">
        <w:rPr>
          <w:rFonts w:ascii="Traditional Arabic" w:hAnsi="Traditional Arabic" w:cs="Traditional Arabic" w:hint="cs"/>
          <w:b/>
          <w:bCs/>
          <w:sz w:val="28"/>
          <w:szCs w:val="28"/>
          <w:rtl/>
          <w:lang w:bidi="ar-DZ"/>
        </w:rPr>
        <w:t xml:space="preserve"> </w:t>
      </w:r>
      <w:r w:rsidRPr="00912AC5">
        <w:rPr>
          <w:rFonts w:ascii="Traditional Arabic" w:hAnsi="Traditional Arabic" w:cs="Traditional Arabic" w:hint="cs"/>
          <w:b/>
          <w:bCs/>
          <w:sz w:val="28"/>
          <w:szCs w:val="28"/>
          <w:rtl/>
          <w:lang w:val="fr-FR" w:bidi="ar-DZ"/>
        </w:rPr>
        <w:t>"</w:t>
      </w:r>
      <w:r w:rsidRPr="00672214">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val="fr-FR" w:bidi="ar-DZ"/>
        </w:rPr>
        <w:t>فقد تم إثباتها في الجانب النظري والتطبيقي وذلك من خلال النتائج التالية:</w:t>
      </w:r>
    </w:p>
    <w:p w:rsidR="004F49F5" w:rsidRPr="007F60D1" w:rsidRDefault="004F49F5" w:rsidP="004F49F5">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 </w:t>
      </w:r>
      <w:r w:rsidRPr="007F60D1">
        <w:rPr>
          <w:rFonts w:ascii="Traditional Arabic" w:hAnsi="Traditional Arabic" w:cs="Traditional Arabic" w:hint="cs"/>
          <w:sz w:val="28"/>
          <w:szCs w:val="28"/>
          <w:rtl/>
          <w:lang w:bidi="ar-DZ"/>
        </w:rPr>
        <w:t xml:space="preserve">تضمنت القوانين </w:t>
      </w:r>
      <w:r w:rsidRPr="007F60D1">
        <w:rPr>
          <w:rFonts w:ascii="Traditional Arabic" w:hAnsi="Traditional Arabic" w:cs="Traditional Arabic" w:hint="cs"/>
          <w:sz w:val="28"/>
          <w:szCs w:val="28"/>
          <w:rtl/>
        </w:rPr>
        <w:t>و</w:t>
      </w:r>
      <w:r w:rsidRPr="007F60D1">
        <w:rPr>
          <w:rFonts w:ascii="Traditional Arabic" w:hAnsi="Traditional Arabic" w:cs="Traditional Arabic"/>
          <w:sz w:val="28"/>
          <w:szCs w:val="28"/>
          <w:rtl/>
        </w:rPr>
        <w:t>النصوص</w:t>
      </w:r>
      <w:r w:rsidRPr="007F60D1">
        <w:rPr>
          <w:rFonts w:ascii="Traditional Arabic" w:hAnsi="Traditional Arabic" w:cs="Traditional Arabic"/>
          <w:sz w:val="28"/>
          <w:szCs w:val="28"/>
        </w:rPr>
        <w:t xml:space="preserve"> </w:t>
      </w:r>
      <w:r w:rsidRPr="007F60D1">
        <w:rPr>
          <w:rFonts w:ascii="Traditional Arabic" w:hAnsi="Traditional Arabic" w:cs="Traditional Arabic"/>
          <w:sz w:val="28"/>
          <w:szCs w:val="28"/>
          <w:rtl/>
        </w:rPr>
        <w:t>التشريعية</w:t>
      </w:r>
      <w:r w:rsidRPr="007F60D1">
        <w:rPr>
          <w:rFonts w:ascii="Traditional Arabic" w:hAnsi="Traditional Arabic" w:cs="Traditional Arabic"/>
          <w:sz w:val="28"/>
          <w:szCs w:val="28"/>
        </w:rPr>
        <w:t xml:space="preserve"> </w:t>
      </w:r>
      <w:r w:rsidRPr="007F60D1">
        <w:rPr>
          <w:rFonts w:ascii="Traditional Arabic" w:hAnsi="Traditional Arabic" w:cs="Traditional Arabic"/>
          <w:sz w:val="28"/>
          <w:szCs w:val="28"/>
          <w:rtl/>
        </w:rPr>
        <w:t>الجزائرية</w:t>
      </w:r>
      <w:r w:rsidRPr="007F60D1">
        <w:rPr>
          <w:rFonts w:ascii="Traditional Arabic" w:hAnsi="Traditional Arabic" w:cs="Traditional Arabic" w:hint="cs"/>
          <w:sz w:val="28"/>
          <w:szCs w:val="28"/>
          <w:rtl/>
          <w:lang w:bidi="ar-DZ"/>
        </w:rPr>
        <w:t xml:space="preserve"> المنظمة لمهنة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 xml:space="preserve"> شروط على المراجع إتباعها: الإستقلالية، الكفاءة، العناية المهنية اللازمة، الإلتزام بتطبيق </w:t>
      </w:r>
      <w:r w:rsidRPr="007F60D1">
        <w:rPr>
          <w:rFonts w:ascii="Traditional Arabic" w:hAnsi="Traditional Arabic" w:cs="Traditional Arabic" w:hint="cs"/>
          <w:sz w:val="28"/>
          <w:szCs w:val="28"/>
          <w:rtl/>
          <w:lang w:bidi="ar-DZ"/>
        </w:rPr>
        <w:t>معايير الأداء المهني للمراجعة</w:t>
      </w:r>
      <w:r>
        <w:rPr>
          <w:rFonts w:ascii="Traditional Arabic" w:hAnsi="Traditional Arabic" w:cs="Traditional Arabic" w:hint="cs"/>
          <w:sz w:val="28"/>
          <w:szCs w:val="28"/>
          <w:rtl/>
          <w:lang w:bidi="ar-DZ"/>
        </w:rPr>
        <w:t xml:space="preserve"> و</w:t>
      </w:r>
      <w:r w:rsidRPr="007F60D1">
        <w:rPr>
          <w:rFonts w:ascii="Traditional Arabic" w:hAnsi="Traditional Arabic" w:cs="Traditional Arabic" w:hint="cs"/>
          <w:sz w:val="28"/>
          <w:szCs w:val="28"/>
          <w:rtl/>
          <w:lang w:bidi="ar-DZ"/>
        </w:rPr>
        <w:t xml:space="preserve">معايير إعداد التقارير </w:t>
      </w:r>
      <w:r w:rsidR="00CE453C">
        <w:rPr>
          <w:rFonts w:ascii="Traditional Arabic" w:hAnsi="Traditional Arabic" w:cs="Traditional Arabic" w:hint="cs"/>
          <w:sz w:val="28"/>
          <w:szCs w:val="28"/>
          <w:rtl/>
          <w:lang w:bidi="ar-DZ"/>
        </w:rPr>
        <w:t>التدقيق</w:t>
      </w:r>
      <w:r>
        <w:rPr>
          <w:rFonts w:ascii="Traditional Arabic" w:hAnsi="Traditional Arabic" w:cs="Traditional Arabic" w:hint="cs"/>
          <w:sz w:val="28"/>
          <w:szCs w:val="28"/>
          <w:rtl/>
          <w:lang w:bidi="ar-DZ"/>
        </w:rPr>
        <w:t>.</w:t>
      </w:r>
    </w:p>
    <w:p w:rsidR="004F49F5" w:rsidRDefault="004F49F5" w:rsidP="004F49F5">
      <w:pPr>
        <w:tabs>
          <w:tab w:val="left" w:pos="2545"/>
        </w:tabs>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rPr>
        <w:lastRenderedPageBreak/>
        <w:t xml:space="preserve">2- </w:t>
      </w:r>
      <w:r w:rsidRPr="0059693E">
        <w:rPr>
          <w:rFonts w:ascii="Traditional Arabic" w:hAnsi="Traditional Arabic" w:cs="Traditional Arabic"/>
          <w:sz w:val="28"/>
          <w:szCs w:val="28"/>
          <w:rtl/>
        </w:rPr>
        <w:t>نتائج</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Pr>
          <w:rFonts w:ascii="Traditional Arabic" w:hAnsi="Traditional Arabic" w:cs="Traditional Arabic"/>
          <w:sz w:val="28"/>
          <w:szCs w:val="28"/>
          <w:lang w:val="fr-FR"/>
        </w:rPr>
        <w:t xml:space="preserve"> </w:t>
      </w:r>
      <w:r>
        <w:rPr>
          <w:rFonts w:ascii="Traditional Arabic" w:hAnsi="Traditional Arabic" w:cs="Traditional Arabic" w:hint="cs"/>
          <w:sz w:val="28"/>
          <w:szCs w:val="28"/>
          <w:rtl/>
          <w:lang w:val="fr-FR" w:bidi="ar-DZ"/>
        </w:rPr>
        <w:t>التطبيقية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المتحصل</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عليها</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أبدت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عين</w:t>
      </w:r>
      <w:r w:rsidRPr="0059693E">
        <w:rPr>
          <w:rFonts w:ascii="Traditional Arabic" w:hAnsi="Traditional Arabic" w:cs="Traditional Arabic" w:hint="cs"/>
          <w:sz w:val="28"/>
          <w:szCs w:val="28"/>
          <w:rtl/>
        </w:rPr>
        <w:t>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اتفاقها</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في</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الإجابة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بالموافق</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على</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العبارات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التي</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تتمحور</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حول</w:t>
      </w:r>
      <w:r>
        <w:rPr>
          <w:rFonts w:ascii="Traditional Arabic" w:hAnsi="Traditional Arabic" w:cs="Traditional Arabic" w:hint="cs"/>
          <w:sz w:val="28"/>
          <w:szCs w:val="28"/>
          <w:rtl/>
          <w:lang w:val="fr-FR" w:bidi="ar-DZ"/>
        </w:rPr>
        <w:t xml:space="preserve"> </w:t>
      </w:r>
      <w:r w:rsidRPr="006043CB">
        <w:rPr>
          <w:rFonts w:ascii="Traditional Arabic" w:hAnsi="Traditional Arabic" w:cs="Traditional Arabic"/>
          <w:sz w:val="28"/>
          <w:szCs w:val="28"/>
          <w:rtl/>
          <w:lang w:val="fr-FR" w:bidi="ar-DZ"/>
        </w:rPr>
        <w:t>إستقلالية المراجع الكفء</w:t>
      </w:r>
      <w:r>
        <w:rPr>
          <w:rFonts w:ascii="Traditional Arabic" w:hAnsi="Traditional Arabic" w:cs="Traditional Arabic" w:hint="cs"/>
          <w:sz w:val="28"/>
          <w:szCs w:val="28"/>
          <w:rtl/>
          <w:lang w:val="fr-FR" w:bidi="ar-DZ"/>
        </w:rPr>
        <w:t>،</w:t>
      </w:r>
      <w:r w:rsidRPr="00856A3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 xml:space="preserve">بذل المراجع </w:t>
      </w:r>
      <w:r>
        <w:rPr>
          <w:rFonts w:ascii="Traditional Arabic" w:hAnsi="Traditional Arabic" w:cs="Traditional Arabic" w:hint="cs"/>
          <w:sz w:val="28"/>
          <w:szCs w:val="28"/>
          <w:rtl/>
          <w:lang w:val="fr-FR" w:bidi="ar-DZ"/>
        </w:rPr>
        <w:t>ال</w:t>
      </w:r>
      <w:r w:rsidRPr="006043CB">
        <w:rPr>
          <w:rFonts w:ascii="Traditional Arabic" w:hAnsi="Traditional Arabic" w:cs="Traditional Arabic"/>
          <w:sz w:val="28"/>
          <w:szCs w:val="28"/>
          <w:rtl/>
          <w:lang w:val="fr-FR" w:bidi="ar-DZ"/>
        </w:rPr>
        <w:t>عناية المهنية</w:t>
      </w:r>
      <w:r>
        <w:rPr>
          <w:rFonts w:ascii="Traditional Arabic" w:hAnsi="Traditional Arabic" w:cs="Traditional Arabic" w:hint="cs"/>
          <w:sz w:val="28"/>
          <w:szCs w:val="28"/>
          <w:rtl/>
          <w:lang w:val="fr-FR" w:bidi="ar-DZ"/>
        </w:rPr>
        <w:t xml:space="preserve"> اللازمة،</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التخطيط المسبق</w:t>
      </w:r>
      <w:r w:rsidRPr="00856A35">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xml:space="preserve">قبل </w:t>
      </w:r>
      <w:r w:rsidRPr="006043CB">
        <w:rPr>
          <w:rFonts w:ascii="Traditional Arabic" w:hAnsi="Traditional Arabic" w:cs="Traditional Arabic"/>
          <w:sz w:val="28"/>
          <w:szCs w:val="28"/>
          <w:rtl/>
          <w:lang w:val="fr-FR" w:bidi="ar-DZ"/>
        </w:rPr>
        <w:t xml:space="preserve">القيام بعملية </w:t>
      </w:r>
      <w:r w:rsidR="00CE453C">
        <w:rPr>
          <w:rFonts w:ascii="Traditional Arabic" w:hAnsi="Traditional Arabic" w:cs="Traditional Arabic"/>
          <w:sz w:val="28"/>
          <w:szCs w:val="28"/>
          <w:rtl/>
          <w:lang w:val="fr-FR" w:bidi="ar-DZ"/>
        </w:rPr>
        <w:t>التدقيق</w:t>
      </w:r>
      <w:r>
        <w:rPr>
          <w:rFonts w:ascii="Traditional Arabic" w:hAnsi="Traditional Arabic" w:cs="Traditional Arabic" w:hint="cs"/>
          <w:sz w:val="28"/>
          <w:szCs w:val="28"/>
          <w:rtl/>
          <w:lang w:val="fr-FR" w:bidi="ar-DZ"/>
        </w:rPr>
        <w:t>،</w:t>
      </w:r>
      <w:r w:rsidRPr="006043CB">
        <w:rPr>
          <w:rFonts w:ascii="Traditional Arabic" w:hAnsi="Traditional Arabic" w:cs="Traditional Arabic"/>
          <w:sz w:val="28"/>
          <w:szCs w:val="28"/>
          <w:rtl/>
          <w:lang w:val="fr-FR" w:bidi="ar-DZ"/>
        </w:rPr>
        <w:t xml:space="preserve"> الإشارة إلى أن القوائم المالية أعدت وفقا للمبادئ المحاسبية</w:t>
      </w:r>
      <w:r>
        <w:rPr>
          <w:rFonts w:ascii="Traditional Arabic" w:hAnsi="Traditional Arabic" w:cs="Traditional Arabic" w:hint="cs"/>
          <w:sz w:val="28"/>
          <w:szCs w:val="28"/>
          <w:rtl/>
          <w:lang w:val="fr-FR" w:bidi="ar-DZ"/>
        </w:rPr>
        <w:t>،</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إستعمال المراجع تأكيدات الخارجية بهدف حصول على أدلة مثبتة (معيار رقم505)</w:t>
      </w:r>
      <w:r>
        <w:rPr>
          <w:rFonts w:ascii="Traditional Arabic" w:hAnsi="Traditional Arabic" w:cs="Traditional Arabic" w:hint="cs"/>
          <w:sz w:val="28"/>
          <w:szCs w:val="28"/>
          <w:rtl/>
          <w:lang w:val="fr-FR" w:bidi="ar-DZ"/>
        </w:rPr>
        <w:t>،</w:t>
      </w:r>
      <w:r w:rsidRPr="003169E5">
        <w:rPr>
          <w:rFonts w:ascii="Traditional Arabic" w:hAnsi="Traditional Arabic" w:cs="Traditional Arabic"/>
          <w:sz w:val="28"/>
          <w:szCs w:val="28"/>
          <w:rtl/>
          <w:lang w:val="fr-FR" w:bidi="ar-DZ"/>
        </w:rPr>
        <w:t xml:space="preserve"> </w:t>
      </w:r>
      <w:r w:rsidRPr="006043CB">
        <w:rPr>
          <w:rFonts w:ascii="Traditional Arabic" w:hAnsi="Traditional Arabic" w:cs="Traditional Arabic"/>
          <w:sz w:val="28"/>
          <w:szCs w:val="28"/>
          <w:rtl/>
          <w:lang w:val="fr-FR" w:bidi="ar-DZ"/>
        </w:rPr>
        <w:t>التصريحات الكتابية المتعلقة بإعداد الكشوف المالية ضرورية بالنسبة للمراجع (معيار رقم580)</w:t>
      </w:r>
      <w:r>
        <w:rPr>
          <w:rFonts w:ascii="Traditional Arabic" w:hAnsi="Traditional Arabic" w:cs="Traditional Arabic" w:hint="cs"/>
          <w:sz w:val="28"/>
          <w:szCs w:val="28"/>
          <w:rtl/>
          <w:lang w:val="fr-FR" w:bidi="ar-DZ"/>
        </w:rPr>
        <w:t>.</w:t>
      </w:r>
    </w:p>
    <w:p w:rsidR="004F49F5" w:rsidRDefault="004F49F5" w:rsidP="004F49F5">
      <w:pPr>
        <w:spacing w:after="0"/>
        <w:ind w:left="57"/>
        <w:jc w:val="both"/>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ج) بالنسبة</w:t>
      </w:r>
      <w:r w:rsidRPr="00672214">
        <w:rPr>
          <w:rFonts w:ascii="Traditional Arabic" w:hAnsi="Traditional Arabic" w:cs="Traditional Arabic" w:hint="cs"/>
          <w:b/>
          <w:bCs/>
          <w:sz w:val="28"/>
          <w:szCs w:val="28"/>
          <w:rtl/>
          <w:lang w:val="fr-FR" w:bidi="ar-DZ"/>
        </w:rPr>
        <w:t xml:space="preserve"> </w:t>
      </w:r>
      <w:r>
        <w:rPr>
          <w:rFonts w:ascii="Traditional Arabic" w:hAnsi="Traditional Arabic" w:cs="Traditional Arabic" w:hint="cs"/>
          <w:b/>
          <w:bCs/>
          <w:sz w:val="28"/>
          <w:szCs w:val="28"/>
          <w:rtl/>
          <w:lang w:val="fr-FR" w:bidi="ar-DZ"/>
        </w:rPr>
        <w:t>ل</w:t>
      </w:r>
      <w:r w:rsidRPr="00672214">
        <w:rPr>
          <w:rFonts w:ascii="Traditional Arabic" w:hAnsi="Traditional Arabic" w:cs="Traditional Arabic" w:hint="cs"/>
          <w:b/>
          <w:bCs/>
          <w:sz w:val="28"/>
          <w:szCs w:val="28"/>
          <w:rtl/>
          <w:lang w:val="fr-FR" w:bidi="ar-DZ"/>
        </w:rPr>
        <w:t>لفرضية الثالثة:</w:t>
      </w:r>
      <w:r w:rsidRPr="00672214">
        <w:rPr>
          <w:rFonts w:ascii="Traditional Arabic" w:hAnsi="Traditional Arabic" w:cs="Traditional Arabic" w:hint="cs"/>
          <w:sz w:val="28"/>
          <w:szCs w:val="28"/>
          <w:rtl/>
          <w:lang w:val="fr-FR" w:bidi="ar-DZ"/>
        </w:rPr>
        <w:t xml:space="preserve"> </w:t>
      </w:r>
      <w:r w:rsidRPr="00A05261">
        <w:rPr>
          <w:rFonts w:ascii="Traditional Arabic" w:hAnsi="Traditional Arabic" w:cs="Traditional Arabic" w:hint="cs"/>
          <w:sz w:val="28"/>
          <w:szCs w:val="28"/>
          <w:rtl/>
          <w:lang w:val="fr-FR" w:bidi="ar-DZ"/>
        </w:rPr>
        <w:t>والمتمثلة في</w:t>
      </w:r>
      <w:r>
        <w:rPr>
          <w:rFonts w:ascii="Traditional Arabic" w:hAnsi="Traditional Arabic" w:cs="Traditional Arabic" w:hint="cs"/>
          <w:sz w:val="28"/>
          <w:szCs w:val="28"/>
          <w:rtl/>
          <w:lang w:val="fr-FR" w:bidi="ar-DZ"/>
        </w:rPr>
        <w:t xml:space="preserve"> </w:t>
      </w:r>
      <w:r w:rsidRPr="00A05261">
        <w:rPr>
          <w:rFonts w:ascii="Traditional Arabic" w:hAnsi="Traditional Arabic" w:cs="Traditional Arabic" w:hint="cs"/>
          <w:sz w:val="28"/>
          <w:szCs w:val="28"/>
          <w:rtl/>
          <w:lang w:val="fr-FR" w:bidi="ar-DZ"/>
        </w:rPr>
        <w:t xml:space="preserve"> </w:t>
      </w:r>
      <w:r w:rsidRPr="00672214">
        <w:rPr>
          <w:rFonts w:ascii="Traditional Arabic" w:hAnsi="Traditional Arabic" w:cs="Traditional Arabic" w:hint="cs"/>
          <w:b/>
          <w:bCs/>
          <w:sz w:val="28"/>
          <w:szCs w:val="28"/>
          <w:rtl/>
          <w:lang w:bidi="ar-DZ"/>
        </w:rPr>
        <w:t xml:space="preserve">"تتوافق معايير </w:t>
      </w:r>
      <w:r w:rsidR="00CE453C">
        <w:rPr>
          <w:rFonts w:ascii="Traditional Arabic" w:hAnsi="Traditional Arabic" w:cs="Traditional Arabic" w:hint="cs"/>
          <w:b/>
          <w:bCs/>
          <w:sz w:val="28"/>
          <w:szCs w:val="28"/>
          <w:rtl/>
          <w:lang w:bidi="ar-DZ"/>
        </w:rPr>
        <w:t>التدقيق</w:t>
      </w:r>
      <w:r w:rsidRPr="00672214">
        <w:rPr>
          <w:rFonts w:ascii="Traditional Arabic" w:hAnsi="Traditional Arabic" w:cs="Traditional Arabic" w:hint="cs"/>
          <w:b/>
          <w:bCs/>
          <w:sz w:val="28"/>
          <w:szCs w:val="28"/>
          <w:rtl/>
          <w:lang w:bidi="ar-DZ"/>
        </w:rPr>
        <w:t xml:space="preserve"> الجزائرية مع معايير </w:t>
      </w:r>
      <w:r w:rsidR="00CE453C">
        <w:rPr>
          <w:rFonts w:ascii="Traditional Arabic" w:hAnsi="Traditional Arabic" w:cs="Traditional Arabic" w:hint="cs"/>
          <w:b/>
          <w:bCs/>
          <w:sz w:val="28"/>
          <w:szCs w:val="28"/>
          <w:rtl/>
          <w:lang w:bidi="ar-DZ"/>
        </w:rPr>
        <w:t>التدقيق</w:t>
      </w:r>
      <w:r w:rsidRPr="00672214">
        <w:rPr>
          <w:rFonts w:ascii="Traditional Arabic" w:hAnsi="Traditional Arabic" w:cs="Traditional Arabic" w:hint="cs"/>
          <w:b/>
          <w:bCs/>
          <w:sz w:val="28"/>
          <w:szCs w:val="28"/>
          <w:rtl/>
          <w:lang w:bidi="ar-DZ"/>
        </w:rPr>
        <w:t xml:space="preserve"> الدولية إلى حد ما</w:t>
      </w:r>
      <w:r w:rsidRPr="00672214">
        <w:rPr>
          <w:rFonts w:ascii="Traditional Arabic" w:hAnsi="Traditional Arabic" w:cs="Traditional Arabic" w:hint="cs"/>
          <w:b/>
          <w:bCs/>
          <w:sz w:val="28"/>
          <w:szCs w:val="28"/>
          <w:rtl/>
          <w:lang w:val="fr-FR" w:bidi="ar-DZ"/>
        </w:rPr>
        <w:t>"</w:t>
      </w:r>
      <w:r w:rsidRPr="00A05261">
        <w:rPr>
          <w:rFonts w:ascii="Traditional Arabic" w:hAnsi="Traditional Arabic" w:cs="Traditional Arabic" w:hint="cs"/>
          <w:b/>
          <w:bCs/>
          <w:sz w:val="28"/>
          <w:szCs w:val="28"/>
          <w:rtl/>
          <w:lang w:val="fr-FR" w:bidi="ar-DZ"/>
        </w:rPr>
        <w:t>"</w:t>
      </w:r>
      <w:r>
        <w:rPr>
          <w:rFonts w:ascii="Traditional Arabic" w:hAnsi="Traditional Arabic" w:cs="Traditional Arabic" w:hint="cs"/>
          <w:b/>
          <w:bCs/>
          <w:sz w:val="28"/>
          <w:szCs w:val="28"/>
          <w:rtl/>
          <w:lang w:val="fr-FR" w:bidi="ar-DZ"/>
        </w:rPr>
        <w:t xml:space="preserve">، </w:t>
      </w:r>
      <w:r>
        <w:rPr>
          <w:rFonts w:ascii="Traditional Arabic" w:hAnsi="Traditional Arabic" w:cs="Traditional Arabic" w:hint="cs"/>
          <w:sz w:val="28"/>
          <w:szCs w:val="28"/>
          <w:rtl/>
          <w:lang w:val="fr-FR" w:bidi="ar-DZ"/>
        </w:rPr>
        <w:t>فقد تم إثباتها في الجانب النظري والتطبيقي وذلك من خلال النتائج التالية:</w:t>
      </w:r>
    </w:p>
    <w:p w:rsidR="004F49F5" w:rsidRPr="00672214" w:rsidRDefault="004F49F5" w:rsidP="004F49F5">
      <w:pPr>
        <w:spacing w:after="0"/>
        <w:ind w:left="57"/>
        <w:jc w:val="both"/>
        <w:rPr>
          <w:rFonts w:ascii="Traditional Arabic" w:hAnsi="Traditional Arabic" w:cs="Traditional Arabic"/>
          <w:sz w:val="28"/>
          <w:szCs w:val="28"/>
          <w:lang w:val="fr-FR" w:bidi="ar-DZ"/>
        </w:rPr>
      </w:pPr>
      <w:r w:rsidRPr="00672214">
        <w:rPr>
          <w:rFonts w:ascii="Traditional Arabic" w:hAnsi="Traditional Arabic" w:cs="Traditional Arabic" w:hint="cs"/>
          <w:sz w:val="28"/>
          <w:szCs w:val="28"/>
          <w:rtl/>
          <w:lang w:val="fr-FR" w:bidi="ar-DZ"/>
        </w:rPr>
        <w:t>1-</w:t>
      </w:r>
      <w:r>
        <w:rPr>
          <w:rFonts w:ascii="Traditional Arabic" w:hAnsi="Traditional Arabic" w:cs="Traditional Arabic" w:hint="cs"/>
          <w:sz w:val="28"/>
          <w:szCs w:val="28"/>
          <w:rtl/>
          <w:lang w:val="fr-FR" w:bidi="ar-DZ"/>
        </w:rPr>
        <w:t xml:space="preserve"> </w:t>
      </w:r>
      <w:r w:rsidRPr="00672214">
        <w:rPr>
          <w:rFonts w:ascii="Traditional Arabic" w:hAnsi="Traditional Arabic" w:cs="Traditional Arabic" w:hint="cs"/>
          <w:sz w:val="28"/>
          <w:szCs w:val="28"/>
          <w:rtl/>
          <w:lang w:val="fr-FR" w:bidi="ar-DZ"/>
        </w:rPr>
        <w:t>تبنت</w:t>
      </w:r>
      <w:r w:rsidRPr="00672214">
        <w:rPr>
          <w:rFonts w:ascii="Traditional Arabic" w:hAnsi="Traditional Arabic" w:cs="Traditional Arabic"/>
          <w:sz w:val="28"/>
          <w:szCs w:val="28"/>
          <w:rtl/>
          <w:lang w:val="fr-FR" w:bidi="ar-DZ"/>
        </w:rPr>
        <w:t xml:space="preserve"> الوزارة المالية للجمهورية الجزائرية حديثا أربعة معايير</w:t>
      </w:r>
      <w:r w:rsidRPr="00672214">
        <w:rPr>
          <w:rFonts w:ascii="Traditional Arabic" w:hAnsi="Traditional Arabic" w:cs="Traditional Arabic" w:hint="cs"/>
          <w:sz w:val="28"/>
          <w:szCs w:val="28"/>
          <w:rtl/>
          <w:lang w:val="fr-FR" w:bidi="ar-DZ"/>
        </w:rPr>
        <w:t xml:space="preserve"> دولية للمراجعة، </w:t>
      </w:r>
      <w:r w:rsidRPr="00672214">
        <w:rPr>
          <w:rFonts w:ascii="Traditional Arabic" w:hAnsi="Traditional Arabic" w:cs="Traditional Arabic"/>
          <w:sz w:val="28"/>
          <w:szCs w:val="28"/>
          <w:rtl/>
          <w:lang w:val="fr-FR" w:bidi="ar-DZ"/>
        </w:rPr>
        <w:t>المعيار</w:t>
      </w:r>
      <w:r w:rsidRPr="00672214">
        <w:rPr>
          <w:rFonts w:ascii="Traditional Arabic" w:hAnsi="Traditional Arabic" w:cs="Traditional Arabic" w:hint="cs"/>
          <w:sz w:val="28"/>
          <w:szCs w:val="28"/>
          <w:rtl/>
          <w:lang w:val="fr-FR" w:bidi="ar-DZ"/>
        </w:rPr>
        <w:t xml:space="preserve"> رقم"210" </w:t>
      </w:r>
      <w:r w:rsidRPr="00672214">
        <w:rPr>
          <w:rFonts w:ascii="Traditional Arabic" w:hAnsi="Traditional Arabic" w:cs="Traditional Arabic"/>
          <w:sz w:val="28"/>
          <w:szCs w:val="28"/>
          <w:rtl/>
          <w:lang w:val="fr-FR" w:bidi="ar-DZ"/>
        </w:rPr>
        <w:t xml:space="preserve">إتفاق حول أحكام مهام </w:t>
      </w:r>
      <w:r w:rsidR="00CE453C">
        <w:rPr>
          <w:rFonts w:ascii="Traditional Arabic" w:hAnsi="Traditional Arabic" w:cs="Traditional Arabic"/>
          <w:sz w:val="28"/>
          <w:szCs w:val="28"/>
          <w:rtl/>
          <w:lang w:val="fr-FR" w:bidi="ar-DZ"/>
        </w:rPr>
        <w:t>التدقيق</w:t>
      </w:r>
      <w:r w:rsidRPr="00672214">
        <w:rPr>
          <w:rFonts w:ascii="Traditional Arabic" w:hAnsi="Traditional Arabic" w:cs="Traditional Arabic" w:hint="cs"/>
          <w:sz w:val="28"/>
          <w:szCs w:val="28"/>
          <w:rtl/>
          <w:lang w:val="fr-FR" w:bidi="ar-DZ"/>
        </w:rPr>
        <w:t>،</w:t>
      </w:r>
      <w:r w:rsidRPr="00672214">
        <w:rPr>
          <w:rFonts w:ascii="Traditional Arabic" w:hAnsi="Traditional Arabic" w:cs="Traditional Arabic"/>
          <w:sz w:val="28"/>
          <w:szCs w:val="28"/>
          <w:rtl/>
          <w:lang w:val="fr-FR" w:bidi="ar-DZ"/>
        </w:rPr>
        <w:t xml:space="preserve"> المعيار</w:t>
      </w:r>
      <w:r w:rsidRPr="00672214">
        <w:rPr>
          <w:rFonts w:ascii="Traditional Arabic" w:hAnsi="Traditional Arabic" w:cs="Traditional Arabic" w:hint="cs"/>
          <w:sz w:val="28"/>
          <w:szCs w:val="28"/>
          <w:rtl/>
          <w:lang w:val="fr-FR" w:bidi="ar-DZ"/>
        </w:rPr>
        <w:t xml:space="preserve"> رقم"</w:t>
      </w:r>
      <w:r w:rsidRPr="00672214">
        <w:rPr>
          <w:rFonts w:ascii="Traditional Arabic" w:hAnsi="Traditional Arabic" w:cs="Traditional Arabic"/>
          <w:sz w:val="28"/>
          <w:szCs w:val="28"/>
          <w:rtl/>
          <w:lang w:val="fr-FR" w:bidi="ar-DZ"/>
        </w:rPr>
        <w:t>505</w:t>
      </w:r>
      <w:r w:rsidRPr="00672214">
        <w:rPr>
          <w:rFonts w:ascii="Traditional Arabic" w:hAnsi="Traditional Arabic" w:cs="Traditional Arabic" w:hint="cs"/>
          <w:sz w:val="28"/>
          <w:szCs w:val="28"/>
          <w:rtl/>
          <w:lang w:val="fr-FR" w:bidi="ar-DZ"/>
        </w:rPr>
        <w:t xml:space="preserve"> "</w:t>
      </w:r>
      <w:r w:rsidRPr="00672214">
        <w:rPr>
          <w:rFonts w:ascii="Traditional Arabic" w:hAnsi="Traditional Arabic" w:cs="Traditional Arabic"/>
          <w:sz w:val="28"/>
          <w:szCs w:val="28"/>
          <w:rtl/>
          <w:lang w:val="fr-FR" w:bidi="ar-DZ"/>
        </w:rPr>
        <w:t>التأكيدات الخارجية</w:t>
      </w:r>
      <w:r w:rsidRPr="00672214">
        <w:rPr>
          <w:rFonts w:ascii="Traditional Arabic" w:hAnsi="Traditional Arabic" w:cs="Traditional Arabic" w:hint="cs"/>
          <w:sz w:val="28"/>
          <w:szCs w:val="28"/>
          <w:rtl/>
          <w:lang w:val="fr-FR" w:bidi="ar-DZ"/>
        </w:rPr>
        <w:t>،</w:t>
      </w:r>
      <w:r w:rsidRPr="00672214">
        <w:rPr>
          <w:rFonts w:ascii="Traditional Arabic" w:hAnsi="Traditional Arabic" w:cs="Traditional Arabic"/>
          <w:sz w:val="28"/>
          <w:szCs w:val="28"/>
          <w:rtl/>
          <w:lang w:val="fr-FR" w:bidi="ar-DZ"/>
        </w:rPr>
        <w:t xml:space="preserve"> المعيار</w:t>
      </w:r>
      <w:r w:rsidRPr="00672214">
        <w:rPr>
          <w:rFonts w:ascii="Traditional Arabic" w:hAnsi="Traditional Arabic" w:cs="Traditional Arabic" w:hint="cs"/>
          <w:sz w:val="28"/>
          <w:szCs w:val="28"/>
          <w:rtl/>
          <w:lang w:val="fr-FR" w:bidi="ar-DZ"/>
        </w:rPr>
        <w:t xml:space="preserve"> رقم"</w:t>
      </w:r>
      <w:r w:rsidRPr="00672214">
        <w:rPr>
          <w:rFonts w:ascii="Traditional Arabic" w:hAnsi="Traditional Arabic" w:cs="Traditional Arabic"/>
          <w:sz w:val="28"/>
          <w:szCs w:val="28"/>
          <w:rtl/>
          <w:lang w:val="fr-FR" w:bidi="ar-DZ"/>
        </w:rPr>
        <w:t>560</w:t>
      </w:r>
      <w:r w:rsidRPr="00672214">
        <w:rPr>
          <w:rFonts w:ascii="Traditional Arabic" w:hAnsi="Traditional Arabic" w:cs="Traditional Arabic" w:hint="cs"/>
          <w:sz w:val="28"/>
          <w:szCs w:val="28"/>
          <w:rtl/>
          <w:lang w:val="fr-FR" w:bidi="ar-DZ"/>
        </w:rPr>
        <w:t>"</w:t>
      </w:r>
      <w:r w:rsidRPr="00672214">
        <w:rPr>
          <w:rFonts w:ascii="Traditional Arabic" w:hAnsi="Traditional Arabic" w:cs="Traditional Arabic"/>
          <w:sz w:val="28"/>
          <w:szCs w:val="28"/>
          <w:rtl/>
          <w:lang w:val="fr-FR" w:bidi="ar-DZ"/>
        </w:rPr>
        <w:t xml:space="preserve"> أحداث تقع بعد إقفال الحسابات والأحداث اللاحقة</w:t>
      </w:r>
      <w:r w:rsidRPr="00672214">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lang w:val="fr-FR" w:bidi="ar-DZ"/>
        </w:rPr>
        <w:t xml:space="preserve"> </w:t>
      </w:r>
      <w:r w:rsidRPr="00672214">
        <w:rPr>
          <w:rFonts w:ascii="Traditional Arabic" w:hAnsi="Traditional Arabic" w:cs="Traditional Arabic"/>
          <w:sz w:val="28"/>
          <w:szCs w:val="28"/>
          <w:rtl/>
          <w:lang w:val="fr-FR" w:bidi="ar-DZ"/>
        </w:rPr>
        <w:t>المعيار</w:t>
      </w:r>
      <w:r w:rsidRPr="00672214">
        <w:rPr>
          <w:rFonts w:ascii="Traditional Arabic" w:hAnsi="Traditional Arabic" w:cs="Traditional Arabic" w:hint="cs"/>
          <w:sz w:val="28"/>
          <w:szCs w:val="28"/>
          <w:rtl/>
          <w:lang w:val="fr-FR" w:bidi="ar-DZ"/>
        </w:rPr>
        <w:t xml:space="preserve"> رقم  "</w:t>
      </w:r>
      <w:r w:rsidRPr="00672214">
        <w:rPr>
          <w:rFonts w:ascii="Traditional Arabic" w:hAnsi="Traditional Arabic" w:cs="Traditional Arabic"/>
          <w:sz w:val="28"/>
          <w:szCs w:val="28"/>
          <w:rtl/>
          <w:lang w:val="fr-FR" w:bidi="ar-DZ"/>
        </w:rPr>
        <w:t>58</w:t>
      </w:r>
      <w:r w:rsidRPr="00672214">
        <w:rPr>
          <w:rFonts w:ascii="Traditional Arabic" w:hAnsi="Traditional Arabic" w:cs="Traditional Arabic" w:hint="cs"/>
          <w:sz w:val="28"/>
          <w:szCs w:val="28"/>
          <w:rtl/>
          <w:lang w:val="fr-FR" w:bidi="ar-DZ"/>
        </w:rPr>
        <w:t>0 "</w:t>
      </w:r>
      <w:r w:rsidRPr="00672214">
        <w:rPr>
          <w:rFonts w:ascii="Traditional Arabic" w:hAnsi="Traditional Arabic" w:cs="Traditional Arabic"/>
          <w:sz w:val="28"/>
          <w:szCs w:val="28"/>
          <w:rtl/>
          <w:lang w:val="fr-FR" w:bidi="ar-DZ"/>
        </w:rPr>
        <w:t xml:space="preserve"> التصريحات الكتابية</w:t>
      </w:r>
      <w:r w:rsidRPr="00672214">
        <w:rPr>
          <w:rFonts w:ascii="Traditional Arabic" w:hAnsi="Traditional Arabic" w:cs="Traditional Arabic" w:hint="cs"/>
          <w:sz w:val="28"/>
          <w:szCs w:val="28"/>
          <w:rtl/>
          <w:lang w:val="fr-FR" w:bidi="ar-DZ"/>
        </w:rPr>
        <w:t xml:space="preserve">، حيث أرادت الإمتثال أكثر إلى معايير </w:t>
      </w:r>
      <w:r w:rsidR="00CE453C">
        <w:rPr>
          <w:rFonts w:ascii="Traditional Arabic" w:hAnsi="Traditional Arabic" w:cs="Traditional Arabic" w:hint="cs"/>
          <w:sz w:val="28"/>
          <w:szCs w:val="28"/>
          <w:rtl/>
          <w:lang w:val="fr-FR" w:bidi="ar-DZ"/>
        </w:rPr>
        <w:t>التدقيق</w:t>
      </w:r>
      <w:r w:rsidRPr="00672214">
        <w:rPr>
          <w:rFonts w:ascii="Traditional Arabic" w:hAnsi="Traditional Arabic" w:cs="Traditional Arabic" w:hint="cs"/>
          <w:sz w:val="28"/>
          <w:szCs w:val="28"/>
          <w:rtl/>
          <w:lang w:val="fr-FR" w:bidi="ar-DZ"/>
        </w:rPr>
        <w:t xml:space="preserve"> الدولية</w:t>
      </w:r>
      <w:r>
        <w:rPr>
          <w:rFonts w:ascii="Traditional Arabic" w:hAnsi="Traditional Arabic" w:cs="Traditional Arabic" w:hint="cs"/>
          <w:sz w:val="28"/>
          <w:szCs w:val="28"/>
          <w:rtl/>
          <w:lang w:val="fr-FR" w:bidi="ar-DZ"/>
        </w:rPr>
        <w:t>.</w:t>
      </w:r>
    </w:p>
    <w:p w:rsidR="004F49F5" w:rsidRPr="00953B2A" w:rsidRDefault="004F49F5" w:rsidP="004F49F5">
      <w:pPr>
        <w:spacing w:after="0"/>
        <w:ind w:left="57"/>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rPr>
        <w:t xml:space="preserve">2- </w:t>
      </w:r>
      <w:r w:rsidRPr="0059693E">
        <w:rPr>
          <w:rFonts w:ascii="Traditional Arabic" w:hAnsi="Traditional Arabic" w:cs="Traditional Arabic"/>
          <w:sz w:val="28"/>
          <w:szCs w:val="28"/>
          <w:rtl/>
        </w:rPr>
        <w:t>من</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خلال</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نتائج</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Pr>
          <w:rFonts w:ascii="Traditional Arabic" w:hAnsi="Traditional Arabic" w:cs="Traditional Arabic" w:hint="cs"/>
          <w:sz w:val="28"/>
          <w:szCs w:val="28"/>
          <w:rtl/>
        </w:rPr>
        <w:t xml:space="preserve"> التطبيقية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المتحصل</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عليها أبدت</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عين</w:t>
      </w:r>
      <w:r w:rsidRPr="0059693E">
        <w:rPr>
          <w:rFonts w:ascii="Traditional Arabic" w:hAnsi="Traditional Arabic" w:cs="Traditional Arabic" w:hint="cs"/>
          <w:sz w:val="28"/>
          <w:szCs w:val="28"/>
          <w:rtl/>
        </w:rPr>
        <w:t>ة</w:t>
      </w:r>
      <w:r w:rsidRPr="0059693E">
        <w:rPr>
          <w:rFonts w:ascii="Traditional Arabic" w:hAnsi="Traditional Arabic" w:cs="Traditional Arabic"/>
          <w:sz w:val="28"/>
          <w:szCs w:val="28"/>
        </w:rPr>
        <w:t xml:space="preserve"> </w:t>
      </w:r>
      <w:r w:rsidRPr="0059693E">
        <w:rPr>
          <w:rFonts w:ascii="Traditional Arabic" w:hAnsi="Traditional Arabic" w:cs="Traditional Arabic"/>
          <w:sz w:val="28"/>
          <w:szCs w:val="28"/>
          <w:rtl/>
        </w:rPr>
        <w:t>الدراسة</w:t>
      </w:r>
      <w:r w:rsidRPr="0059693E">
        <w:rPr>
          <w:rFonts w:ascii="Traditional Arabic" w:hAnsi="Traditional Arabic" w:cs="Traditional Arabic" w:hint="cs"/>
          <w:b/>
          <w:bCs/>
          <w:sz w:val="28"/>
          <w:szCs w:val="28"/>
          <w:rtl/>
          <w:lang w:val="fr-FR" w:bidi="ar-DZ"/>
        </w:rPr>
        <w:t xml:space="preserve"> </w:t>
      </w:r>
      <w:r w:rsidRPr="0059693E">
        <w:rPr>
          <w:rFonts w:ascii="Traditional Arabic" w:hAnsi="Traditional Arabic" w:cs="Traditional Arabic"/>
          <w:sz w:val="28"/>
          <w:szCs w:val="28"/>
          <w:rtl/>
          <w:lang w:val="fr-FR" w:bidi="ar-DZ"/>
        </w:rPr>
        <w:t xml:space="preserve">رأي محايد في الإجابة على العبارات التي تتمحور حول مدى توافق 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sidRPr="0059693E">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val="fr-FR" w:bidi="ar-DZ"/>
        </w:rPr>
        <w:t xml:space="preserve">. </w:t>
      </w:r>
    </w:p>
    <w:p w:rsidR="004F49F5" w:rsidRDefault="004F49F5" w:rsidP="004F49F5">
      <w:pPr>
        <w:spacing w:after="0"/>
        <w:ind w:firstLine="57"/>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 </w:t>
      </w:r>
      <w:r w:rsidRPr="00B84BE9">
        <w:rPr>
          <w:rFonts w:ascii="Traditional Arabic" w:hAnsi="Traditional Arabic" w:cs="Traditional Arabic" w:hint="cs"/>
          <w:b/>
          <w:bCs/>
          <w:sz w:val="28"/>
          <w:szCs w:val="28"/>
          <w:rtl/>
          <w:lang w:val="fr-FR" w:bidi="ar-DZ"/>
        </w:rPr>
        <w:t>د)كما قمنا في الدراسة بالإختبار</w:t>
      </w:r>
      <w:r w:rsidRPr="00B84BE9">
        <w:rPr>
          <w:rFonts w:ascii="Traditional Arabic" w:hAnsi="Traditional Arabic" w:cs="Traditional Arabic"/>
          <w:b/>
          <w:bCs/>
          <w:sz w:val="28"/>
          <w:szCs w:val="28"/>
          <w:rtl/>
          <w:lang w:bidi="ar-DZ"/>
        </w:rPr>
        <w:t xml:space="preserve"> يوضح الارتباط الخطي</w:t>
      </w:r>
      <w:r w:rsidRPr="00B84BE9">
        <w:rPr>
          <w:rFonts w:ascii="Traditional Arabic" w:hAnsi="Traditional Arabic" w:cs="Traditional Arabic" w:hint="cs"/>
          <w:b/>
          <w:bCs/>
          <w:sz w:val="28"/>
          <w:szCs w:val="28"/>
          <w:rtl/>
          <w:lang w:bidi="ar-DZ"/>
        </w:rPr>
        <w:t xml:space="preserve"> "لبيرسون":</w:t>
      </w:r>
      <w:r w:rsidRPr="00912602">
        <w:rPr>
          <w:rFonts w:ascii="Traditional Arabic" w:hAnsi="Traditional Arabic" w:cs="Traditional Arabic"/>
          <w:sz w:val="28"/>
          <w:szCs w:val="28"/>
          <w:rtl/>
          <w:lang w:bidi="ar-DZ"/>
        </w:rPr>
        <w:t xml:space="preserve"> بين المتغير المستقل والمتغير التابع</w:t>
      </w:r>
      <w:r>
        <w:rPr>
          <w:rFonts w:ascii="Traditional Arabic" w:hAnsi="Traditional Arabic" w:cs="Traditional Arabic" w:hint="cs"/>
          <w:sz w:val="28"/>
          <w:szCs w:val="28"/>
          <w:rtl/>
          <w:lang w:val="fr-FR" w:bidi="ar-DZ"/>
        </w:rPr>
        <w:t xml:space="preserve"> للإجابة على الإشكالية الأساسية  </w:t>
      </w:r>
      <w:r w:rsidRPr="001F3BD0">
        <w:rPr>
          <w:rFonts w:ascii="Traditional Arabic" w:hAnsi="Traditional Arabic" w:cs="Traditional Arabic" w:hint="cs"/>
          <w:b/>
          <w:bCs/>
          <w:sz w:val="28"/>
          <w:szCs w:val="28"/>
          <w:rtl/>
          <w:lang w:val="fr-FR" w:bidi="ar-DZ"/>
        </w:rPr>
        <w:t>"</w:t>
      </w:r>
      <w:r w:rsidRPr="001F3BD0">
        <w:rPr>
          <w:rFonts w:ascii="Traditional Arabic" w:hAnsi="Traditional Arabic" w:cs="Traditional Arabic" w:hint="cs"/>
          <w:b/>
          <w:bCs/>
          <w:sz w:val="28"/>
          <w:szCs w:val="28"/>
          <w:rtl/>
        </w:rPr>
        <w:t xml:space="preserve">ما مدى الإلتزام بتطبيق معايير </w:t>
      </w:r>
      <w:r w:rsidR="00CE453C">
        <w:rPr>
          <w:rFonts w:ascii="Traditional Arabic" w:hAnsi="Traditional Arabic" w:cs="Traditional Arabic" w:hint="cs"/>
          <w:b/>
          <w:bCs/>
          <w:sz w:val="28"/>
          <w:szCs w:val="28"/>
          <w:rtl/>
        </w:rPr>
        <w:t>التدقيق</w:t>
      </w:r>
      <w:r w:rsidRPr="001F3BD0">
        <w:rPr>
          <w:rFonts w:ascii="Traditional Arabic" w:hAnsi="Traditional Arabic" w:cs="Traditional Arabic" w:hint="cs"/>
          <w:b/>
          <w:bCs/>
          <w:sz w:val="28"/>
          <w:szCs w:val="28"/>
          <w:rtl/>
        </w:rPr>
        <w:t xml:space="preserve"> الدولية في البيئة المحاسبية الجزائرية</w:t>
      </w:r>
      <w:r w:rsidRPr="001F3BD0">
        <w:rPr>
          <w:rFonts w:ascii="Traditional Arabic" w:hAnsi="Traditional Arabic" w:cs="Traditional Arabic" w:hint="cs"/>
          <w:b/>
          <w:bCs/>
          <w:sz w:val="28"/>
          <w:szCs w:val="28"/>
          <w:rtl/>
          <w:lang w:val="fr-FR" w:bidi="ar-DZ"/>
        </w:rPr>
        <w:t>"</w:t>
      </w:r>
      <w:r>
        <w:rPr>
          <w:rFonts w:ascii="Traditional Arabic" w:hAnsi="Traditional Arabic" w:cs="Traditional Arabic" w:hint="cs"/>
          <w:sz w:val="28"/>
          <w:szCs w:val="28"/>
          <w:rtl/>
          <w:lang w:bidi="ar-DZ"/>
        </w:rPr>
        <w:t>، حيث</w:t>
      </w:r>
      <w:r w:rsidRPr="00265F2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912602">
        <w:rPr>
          <w:rFonts w:ascii="Traditional Arabic" w:hAnsi="Traditional Arabic" w:cs="Traditional Arabic"/>
          <w:sz w:val="28"/>
          <w:szCs w:val="28"/>
          <w:rtl/>
          <w:lang w:bidi="ar-DZ"/>
        </w:rPr>
        <w:t xml:space="preserve">إلتزام </w:t>
      </w:r>
      <w:r w:rsidR="00CE453C">
        <w:rPr>
          <w:rFonts w:ascii="Traditional Arabic" w:hAnsi="Traditional Arabic" w:cs="Traditional Arabic"/>
          <w:sz w:val="28"/>
          <w:szCs w:val="28"/>
          <w:rtl/>
          <w:lang w:bidi="ar-DZ"/>
        </w:rPr>
        <w:t>محافظي</w:t>
      </w:r>
      <w:r>
        <w:rPr>
          <w:rFonts w:ascii="Traditional Arabic" w:hAnsi="Traditional Arabic" w:cs="Traditional Arabic" w:hint="cs"/>
          <w:sz w:val="28"/>
          <w:szCs w:val="28"/>
          <w:rtl/>
          <w:lang w:bidi="ar-DZ"/>
        </w:rPr>
        <w:t xml:space="preserve"> الحسابات </w:t>
      </w:r>
      <w:r w:rsidRPr="00912602">
        <w:rPr>
          <w:rFonts w:ascii="Traditional Arabic" w:hAnsi="Traditional Arabic" w:cs="Traditional Arabic"/>
          <w:sz w:val="28"/>
          <w:szCs w:val="28"/>
          <w:rtl/>
          <w:lang w:bidi="ar-DZ"/>
        </w:rPr>
        <w:t xml:space="preserve"> ب</w:t>
      </w:r>
      <w:r>
        <w:rPr>
          <w:rFonts w:ascii="Traditional Arabic" w:hAnsi="Traditional Arabic" w:cs="Traditional Arabic" w:hint="cs"/>
          <w:sz w:val="28"/>
          <w:szCs w:val="28"/>
          <w:rtl/>
          <w:lang w:bidi="ar-DZ"/>
        </w:rPr>
        <w:t>تطبيق م</w:t>
      </w:r>
      <w:r w:rsidRPr="00912602">
        <w:rPr>
          <w:rFonts w:ascii="Traditional Arabic" w:hAnsi="Traditional Arabic" w:cs="Traditional Arabic"/>
          <w:sz w:val="28"/>
          <w:szCs w:val="28"/>
          <w:rtl/>
          <w:lang w:bidi="ar-DZ"/>
        </w:rPr>
        <w:t xml:space="preserve">عايير </w:t>
      </w:r>
      <w:r w:rsidR="00CE453C">
        <w:rPr>
          <w:rFonts w:ascii="Traditional Arabic" w:hAnsi="Traditional Arabic" w:cs="Traditional Arabic"/>
          <w:sz w:val="28"/>
          <w:szCs w:val="28"/>
          <w:rtl/>
          <w:lang w:bidi="ar-DZ"/>
        </w:rPr>
        <w:t>التدقيق</w:t>
      </w:r>
      <w:r>
        <w:rPr>
          <w:rFonts w:ascii="Traditional Arabic" w:hAnsi="Traditional Arabic" w:cs="Traditional Arabic" w:hint="cs"/>
          <w:sz w:val="28"/>
          <w:szCs w:val="28"/>
          <w:rtl/>
          <w:lang w:bidi="ar-DZ"/>
        </w:rPr>
        <w:t xml:space="preserve"> الجزائرية" يمثل</w:t>
      </w:r>
      <w:r w:rsidRPr="00265F28">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المتغير المستقل</w:t>
      </w:r>
      <w:r>
        <w:rPr>
          <w:rFonts w:ascii="Traditional Arabic" w:hAnsi="Traditional Arabic" w:cs="Traditional Arabic" w:hint="cs"/>
          <w:sz w:val="28"/>
          <w:szCs w:val="28"/>
          <w:rtl/>
          <w:lang w:bidi="ar-DZ"/>
        </w:rPr>
        <w:t>، أما"</w:t>
      </w:r>
      <w:r w:rsidRPr="00265F28">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في</w:t>
      </w:r>
      <w:r w:rsidRPr="00912602">
        <w:rPr>
          <w:rFonts w:ascii="Traditional Arabic" w:hAnsi="Traditional Arabic" w:cs="Traditional Arabic"/>
          <w:sz w:val="28"/>
          <w:szCs w:val="28"/>
          <w:rtl/>
          <w:lang w:bidi="ar-DZ"/>
        </w:rPr>
        <w:t xml:space="preserve"> البيئة الجزائرية</w:t>
      </w:r>
      <w:r>
        <w:rPr>
          <w:rFonts w:ascii="Traditional Arabic" w:hAnsi="Traditional Arabic" w:cs="Traditional Arabic" w:hint="cs"/>
          <w:sz w:val="28"/>
          <w:szCs w:val="28"/>
          <w:rtl/>
          <w:lang w:val="fr-FR" w:bidi="ar-DZ"/>
        </w:rPr>
        <w:t xml:space="preserve">" </w:t>
      </w:r>
      <w:r>
        <w:rPr>
          <w:rFonts w:ascii="Traditional Arabic" w:hAnsi="Traditional Arabic" w:cs="Traditional Arabic" w:hint="cs"/>
          <w:sz w:val="28"/>
          <w:szCs w:val="28"/>
          <w:rtl/>
          <w:lang w:bidi="ar-DZ"/>
        </w:rPr>
        <w:t>يمثل</w:t>
      </w:r>
      <w:r w:rsidRPr="00265F28">
        <w:rPr>
          <w:rFonts w:ascii="Traditional Arabic" w:hAnsi="Traditional Arabic" w:cs="Traditional Arabic"/>
          <w:sz w:val="28"/>
          <w:szCs w:val="28"/>
          <w:rtl/>
          <w:lang w:bidi="ar-DZ"/>
        </w:rPr>
        <w:t xml:space="preserve"> </w:t>
      </w:r>
      <w:r w:rsidRPr="00912602">
        <w:rPr>
          <w:rFonts w:ascii="Traditional Arabic" w:hAnsi="Traditional Arabic" w:cs="Traditional Arabic"/>
          <w:sz w:val="28"/>
          <w:szCs w:val="28"/>
          <w:rtl/>
          <w:lang w:bidi="ar-DZ"/>
        </w:rPr>
        <w:t>المتغير</w:t>
      </w:r>
      <w:r>
        <w:rPr>
          <w:rFonts w:ascii="Traditional Arabic" w:hAnsi="Traditional Arabic" w:cs="Traditional Arabic" w:hint="cs"/>
          <w:sz w:val="28"/>
          <w:szCs w:val="28"/>
          <w:rtl/>
          <w:lang w:val="fr-FR" w:bidi="ar-DZ"/>
        </w:rPr>
        <w:t xml:space="preserve"> التابع، ومنه</w:t>
      </w:r>
      <w:r>
        <w:rPr>
          <w:rFonts w:ascii="Traditional Arabic" w:hAnsi="Traditional Arabic" w:cs="Traditional Arabic" w:hint="cs"/>
          <w:sz w:val="28"/>
          <w:szCs w:val="28"/>
          <w:rtl/>
          <w:lang w:bidi="ar-DZ"/>
        </w:rPr>
        <w:t xml:space="preserve"> نسبة</w:t>
      </w:r>
      <w:r w:rsidRPr="00265F2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w:t>
      </w:r>
      <w:r w:rsidRPr="00912602">
        <w:rPr>
          <w:rFonts w:ascii="Traditional Arabic" w:hAnsi="Traditional Arabic" w:cs="Traditional Arabic"/>
          <w:sz w:val="28"/>
          <w:szCs w:val="28"/>
          <w:rtl/>
          <w:lang w:bidi="ar-DZ"/>
        </w:rPr>
        <w:t>لإلتزام</w:t>
      </w:r>
      <w:r>
        <w:rPr>
          <w:rFonts w:ascii="Traditional Arabic" w:hAnsi="Traditional Arabic" w:cs="Traditional Arabic" w:hint="cs"/>
          <w:sz w:val="28"/>
          <w:szCs w:val="28"/>
          <w:rtl/>
          <w:lang w:bidi="ar-DZ"/>
        </w:rPr>
        <w:t xml:space="preserve"> بتطبيق </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 </w:t>
      </w:r>
      <w:r>
        <w:rPr>
          <w:rFonts w:ascii="Traditional Arabic" w:hAnsi="Traditional Arabic" w:cs="Traditional Arabic" w:hint="cs"/>
          <w:sz w:val="28"/>
          <w:szCs w:val="28"/>
          <w:rtl/>
          <w:lang w:bidi="ar-DZ"/>
        </w:rPr>
        <w:t>في</w:t>
      </w:r>
      <w:r w:rsidRPr="00912602">
        <w:rPr>
          <w:rFonts w:ascii="Traditional Arabic" w:hAnsi="Traditional Arabic" w:cs="Traditional Arabic"/>
          <w:sz w:val="28"/>
          <w:szCs w:val="28"/>
          <w:rtl/>
          <w:lang w:bidi="ar-DZ"/>
        </w:rPr>
        <w:t xml:space="preserve"> البيئة</w:t>
      </w:r>
      <w:r>
        <w:rPr>
          <w:rFonts w:ascii="Traditional Arabic" w:hAnsi="Traditional Arabic" w:cs="Traditional Arabic" w:hint="cs"/>
          <w:sz w:val="28"/>
          <w:szCs w:val="28"/>
          <w:rtl/>
          <w:lang w:bidi="ar-DZ"/>
        </w:rPr>
        <w:t>المحاسبية</w:t>
      </w:r>
      <w:r w:rsidRPr="00912602">
        <w:rPr>
          <w:rFonts w:ascii="Traditional Arabic" w:hAnsi="Traditional Arabic" w:cs="Traditional Arabic"/>
          <w:sz w:val="28"/>
          <w:szCs w:val="28"/>
          <w:rtl/>
          <w:lang w:bidi="ar-DZ"/>
        </w:rPr>
        <w:t xml:space="preserve"> الجزائرية</w:t>
      </w:r>
      <w:r>
        <w:rPr>
          <w:rFonts w:ascii="Traditional Arabic" w:hAnsi="Traditional Arabic" w:cs="Traditional Arabic" w:hint="cs"/>
          <w:sz w:val="28"/>
          <w:szCs w:val="28"/>
          <w:rtl/>
          <w:lang w:val="fr-FR" w:bidi="ar-DZ"/>
        </w:rPr>
        <w:t xml:space="preserve"> تمثل</w:t>
      </w:r>
      <w:r w:rsidRPr="00912602">
        <w:rPr>
          <w:rFonts w:ascii="Traditional Arabic" w:hAnsi="Traditional Arabic" w:cs="Traditional Arabic"/>
          <w:sz w:val="28"/>
          <w:szCs w:val="28"/>
          <w:rtl/>
          <w:lang w:bidi="ar-DZ"/>
        </w:rPr>
        <w:t>(</w:t>
      </w:r>
      <w:r w:rsidRPr="00912602">
        <w:rPr>
          <w:rFonts w:ascii="Traditional Arabic" w:hAnsi="Traditional Arabic" w:cs="Traditional Arabic"/>
          <w:sz w:val="28"/>
          <w:szCs w:val="28"/>
          <w:lang w:bidi="ar-DZ"/>
        </w:rPr>
        <w:t>14.9</w:t>
      </w:r>
      <w:r w:rsidRPr="00912602">
        <w:rPr>
          <w:rFonts w:ascii="Traditional Arabic" w:hAnsi="Traditional Arabic" w:cs="Traditional Arabic"/>
          <w:sz w:val="28"/>
          <w:szCs w:val="28"/>
          <w:rtl/>
          <w:lang w:bidi="ar-DZ"/>
        </w:rPr>
        <w:t>%)</w:t>
      </w:r>
      <w:r>
        <w:rPr>
          <w:rFonts w:ascii="Traditional Arabic" w:hAnsi="Traditional Arabic" w:cs="Traditional Arabic" w:hint="cs"/>
          <w:sz w:val="28"/>
          <w:szCs w:val="28"/>
          <w:rtl/>
          <w:lang w:val="fr-FR" w:bidi="ar-DZ"/>
        </w:rPr>
        <w:t xml:space="preserve">، وهي نسبة </w:t>
      </w:r>
      <w:r>
        <w:rPr>
          <w:rFonts w:ascii="Traditional Arabic" w:hAnsi="Traditional Arabic" w:cs="Traditional Arabic" w:hint="cs"/>
          <w:sz w:val="28"/>
          <w:szCs w:val="28"/>
          <w:rtl/>
          <w:lang w:bidi="ar-DZ"/>
        </w:rPr>
        <w:t>ضعيفة و</w:t>
      </w:r>
      <w:r w:rsidRPr="00B755B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يعود هذا إلى</w:t>
      </w:r>
      <w:r>
        <w:rPr>
          <w:rFonts w:ascii="Traditional Arabic" w:hAnsi="Traditional Arabic" w:cs="Traditional Arabic" w:hint="cs"/>
          <w:sz w:val="28"/>
          <w:szCs w:val="28"/>
          <w:rtl/>
          <w:lang w:val="fr-FR" w:bidi="ar-DZ"/>
        </w:rPr>
        <w:t xml:space="preserve"> أن معايير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الجزائرية مازالت تحتاج إلى تطوير أكثر لتتوافق  بشكل كامل مع معايير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الدولية، كذلك أغلب </w:t>
      </w:r>
      <w:r w:rsidR="00CE453C">
        <w:rPr>
          <w:rFonts w:ascii="Traditional Arabic" w:hAnsi="Traditional Arabic" w:cs="Traditional Arabic" w:hint="cs"/>
          <w:sz w:val="28"/>
          <w:szCs w:val="28"/>
          <w:rtl/>
          <w:lang w:val="fr-FR" w:bidi="ar-DZ"/>
        </w:rPr>
        <w:t>محافظي</w:t>
      </w:r>
      <w:r>
        <w:rPr>
          <w:rFonts w:ascii="Traditional Arabic" w:hAnsi="Traditional Arabic" w:cs="Traditional Arabic" w:hint="cs"/>
          <w:sz w:val="28"/>
          <w:szCs w:val="28"/>
          <w:rtl/>
          <w:lang w:val="fr-FR" w:bidi="ar-DZ"/>
        </w:rPr>
        <w:t xml:space="preserve"> الحسابات  </w:t>
      </w:r>
      <w:r>
        <w:rPr>
          <w:rFonts w:ascii="Traditional Arabic" w:hAnsi="Traditional Arabic" w:cs="Traditional Arabic" w:hint="cs"/>
          <w:sz w:val="28"/>
          <w:szCs w:val="28"/>
          <w:rtl/>
          <w:lang w:bidi="ar-DZ"/>
        </w:rPr>
        <w:t>ليس لديهم دراية كافية ب</w:t>
      </w:r>
      <w:r w:rsidRPr="00912602">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912602">
        <w:rPr>
          <w:rFonts w:ascii="Traditional Arabic" w:hAnsi="Traditional Arabic" w:cs="Traditional Arabic"/>
          <w:sz w:val="28"/>
          <w:szCs w:val="28"/>
          <w:rtl/>
          <w:lang w:bidi="ar-DZ"/>
        </w:rPr>
        <w:t xml:space="preserve"> الدولية</w:t>
      </w:r>
      <w:r>
        <w:rPr>
          <w:rFonts w:ascii="Traditional Arabic" w:hAnsi="Traditional Arabic" w:cs="Traditional Arabic" w:hint="cs"/>
          <w:sz w:val="28"/>
          <w:szCs w:val="28"/>
          <w:rtl/>
          <w:lang w:val="fr-FR" w:bidi="ar-DZ"/>
        </w:rPr>
        <w:t>.</w:t>
      </w:r>
    </w:p>
    <w:p w:rsidR="004F49F5" w:rsidRPr="00035D3B" w:rsidRDefault="004F49F5" w:rsidP="004F49F5">
      <w:pPr>
        <w:spacing w:after="0"/>
        <w:ind w:firstLine="57"/>
        <w:jc w:val="both"/>
        <w:rPr>
          <w:rFonts w:ascii="Traditional Arabic" w:hAnsi="Traditional Arabic" w:cs="Traditional Arabic"/>
          <w:b/>
          <w:bCs/>
          <w:sz w:val="32"/>
          <w:szCs w:val="32"/>
          <w:u w:val="single"/>
          <w:rtl/>
          <w:lang w:val="fr-FR" w:bidi="ar-DZ"/>
        </w:rPr>
      </w:pPr>
      <w:r>
        <w:rPr>
          <w:rFonts w:ascii="Traditional Arabic" w:hAnsi="Traditional Arabic" w:cs="Traditional Arabic" w:hint="cs"/>
          <w:b/>
          <w:bCs/>
          <w:sz w:val="32"/>
          <w:szCs w:val="32"/>
          <w:rtl/>
          <w:lang w:val="fr-FR" w:bidi="ar-DZ"/>
        </w:rPr>
        <w:t>2</w:t>
      </w:r>
      <w:r w:rsidRPr="00035D3B">
        <w:rPr>
          <w:rFonts w:ascii="Traditional Arabic" w:hAnsi="Traditional Arabic" w:cs="Traditional Arabic" w:hint="cs"/>
          <w:b/>
          <w:bCs/>
          <w:sz w:val="32"/>
          <w:szCs w:val="32"/>
          <w:rtl/>
          <w:lang w:val="fr-FR" w:bidi="ar-DZ"/>
        </w:rPr>
        <w:t xml:space="preserve">. </w:t>
      </w:r>
      <w:r w:rsidRPr="00035D3B">
        <w:rPr>
          <w:rFonts w:ascii="Traditional Arabic" w:hAnsi="Traditional Arabic" w:cs="Traditional Arabic" w:hint="cs"/>
          <w:b/>
          <w:bCs/>
          <w:sz w:val="32"/>
          <w:szCs w:val="32"/>
          <w:u w:val="single"/>
          <w:rtl/>
          <w:lang w:val="fr-FR" w:bidi="ar-DZ"/>
        </w:rPr>
        <w:t>التوصيات</w:t>
      </w:r>
      <w:r>
        <w:rPr>
          <w:rFonts w:ascii="Traditional Arabic" w:hAnsi="Traditional Arabic" w:cs="Traditional Arabic" w:hint="cs"/>
          <w:b/>
          <w:bCs/>
          <w:sz w:val="32"/>
          <w:szCs w:val="32"/>
          <w:u w:val="single"/>
          <w:rtl/>
          <w:lang w:val="fr-FR" w:bidi="ar-DZ"/>
        </w:rPr>
        <w:t xml:space="preserve"> الدراسة.</w:t>
      </w:r>
    </w:p>
    <w:p w:rsidR="004F49F5" w:rsidRPr="00AF1C08" w:rsidRDefault="004F49F5" w:rsidP="009046CD">
      <w:pPr>
        <w:pStyle w:val="Paragraphedeliste"/>
        <w:numPr>
          <w:ilvl w:val="0"/>
          <w:numId w:val="45"/>
        </w:numPr>
        <w:spacing w:after="0"/>
        <w:jc w:val="both"/>
        <w:rPr>
          <w:rFonts w:ascii="Traditional Arabic" w:hAnsi="Traditional Arabic" w:cs="Traditional Arabic"/>
          <w:sz w:val="28"/>
          <w:szCs w:val="28"/>
          <w:rtl/>
          <w:lang w:val="fr-FR" w:bidi="ar-DZ"/>
        </w:rPr>
      </w:pPr>
      <w:r w:rsidRPr="00AF1C08">
        <w:rPr>
          <w:rFonts w:ascii="Traditional Arabic" w:hAnsi="Traditional Arabic" w:cs="Traditional Arabic"/>
          <w:sz w:val="28"/>
          <w:szCs w:val="28"/>
          <w:rtl/>
        </w:rPr>
        <w:t>دعم</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الهيئات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المهنية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الخاصة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ب</w:t>
      </w:r>
      <w:r w:rsidR="00CE453C">
        <w:rPr>
          <w:rFonts w:ascii="Traditional Arabic" w:hAnsi="Traditional Arabic" w:cs="Traditional Arabic"/>
          <w:sz w:val="28"/>
          <w:szCs w:val="28"/>
          <w:rtl/>
        </w:rPr>
        <w:t>التدقيق</w:t>
      </w:r>
      <w:r>
        <w:rPr>
          <w:rFonts w:ascii="Traditional Arabic" w:hAnsi="Traditional Arabic" w:cs="Traditional Arabic" w:hint="cs"/>
          <w:sz w:val="28"/>
          <w:szCs w:val="28"/>
          <w:rtl/>
          <w:lang w:bidi="ar-DZ"/>
        </w:rPr>
        <w:t>،</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بحيث</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تكون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قادرة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على</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عقد</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ندوات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ومؤتمرات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تساهم</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في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تطوير وتدويل</w:t>
      </w:r>
      <w:r w:rsidRPr="00AF1C08">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في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الجزائر</w:t>
      </w:r>
      <w:r>
        <w:rPr>
          <w:rFonts w:ascii="Traditional Arabic" w:hAnsi="Traditional Arabic" w:cs="Traditional Arabic" w:hint="cs"/>
          <w:sz w:val="28"/>
          <w:szCs w:val="28"/>
          <w:rtl/>
          <w:lang w:val="fr-FR" w:bidi="ar-DZ"/>
        </w:rPr>
        <w:t>؛</w:t>
      </w:r>
    </w:p>
    <w:p w:rsidR="004F49F5" w:rsidRDefault="004F49F5" w:rsidP="009046CD">
      <w:pPr>
        <w:pStyle w:val="Paragraphedeliste"/>
        <w:numPr>
          <w:ilvl w:val="0"/>
          <w:numId w:val="45"/>
        </w:numPr>
        <w:spacing w:after="0"/>
        <w:jc w:val="both"/>
        <w:rPr>
          <w:rFonts w:ascii="Traditional Arabic" w:hAnsi="Traditional Arabic" w:cs="Traditional Arabic"/>
          <w:sz w:val="28"/>
          <w:szCs w:val="28"/>
          <w:lang w:val="fr-FR" w:bidi="ar-DZ"/>
        </w:rPr>
      </w:pPr>
      <w:r w:rsidRPr="00AF1C08">
        <w:rPr>
          <w:rFonts w:ascii="Traditional Arabic" w:hAnsi="Traditional Arabic" w:cs="Traditional Arabic"/>
          <w:sz w:val="28"/>
          <w:szCs w:val="28"/>
          <w:rtl/>
        </w:rPr>
        <w:t>الاستفادة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من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تجارب</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بعض</w:t>
      </w:r>
      <w:r w:rsidRPr="00AF1C08">
        <w:rPr>
          <w:rFonts w:ascii="Traditional Arabic" w:hAnsi="Traditional Arabic" w:cs="Traditional Arabic"/>
          <w:sz w:val="28"/>
          <w:szCs w:val="28"/>
          <w:rtl/>
          <w:lang w:val="fr-FR" w:bidi="ar-DZ"/>
        </w:rPr>
        <w:t xml:space="preserve"> الدول</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lang w:bidi="ar-DZ"/>
        </w:rPr>
        <w:t xml:space="preserve"> </w:t>
      </w:r>
      <w:r w:rsidRPr="00AF1C08">
        <w:rPr>
          <w:rFonts w:ascii="Traditional Arabic" w:hAnsi="Traditional Arabic" w:cs="Traditional Arabic"/>
          <w:sz w:val="28"/>
          <w:szCs w:val="28"/>
          <w:rtl/>
        </w:rPr>
        <w:t>ذات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الواقع</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الاقتصادي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والاجتماعي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المشابه</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للجزائر</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التي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أقدمت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على</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تبني معايير</w:t>
      </w:r>
      <w:r w:rsidRPr="00AF1C08">
        <w:rPr>
          <w:rFonts w:ascii="Traditional Arabic" w:hAnsi="Traditional Arabic" w:cs="Traditional Arabic"/>
          <w:sz w:val="28"/>
          <w:szCs w:val="28"/>
        </w:rPr>
        <w:t xml:space="preserve"> </w:t>
      </w:r>
      <w:r w:rsidR="00CE453C">
        <w:rPr>
          <w:rFonts w:ascii="Traditional Arabic" w:hAnsi="Traditional Arabic" w:cs="Traditional Arabic"/>
          <w:sz w:val="28"/>
          <w:szCs w:val="28"/>
          <w:rtl/>
        </w:rPr>
        <w:t>التدقيق</w:t>
      </w:r>
      <w:r>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val="fr-FR" w:bidi="ar-DZ"/>
        </w:rPr>
        <w:t>؛</w:t>
      </w:r>
    </w:p>
    <w:p w:rsidR="004F49F5" w:rsidRPr="00AF1C08" w:rsidRDefault="004F49F5" w:rsidP="009046CD">
      <w:pPr>
        <w:pStyle w:val="Paragraphedeliste"/>
        <w:numPr>
          <w:ilvl w:val="0"/>
          <w:numId w:val="45"/>
        </w:num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الإهتمام أكثر بمعايير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الدولية ومتابعة التطورات الحاصلة في بيئة المحاسبية الدولية؛</w:t>
      </w:r>
    </w:p>
    <w:p w:rsidR="004F49F5" w:rsidRPr="00AF1C08" w:rsidRDefault="004F49F5" w:rsidP="009046CD">
      <w:pPr>
        <w:pStyle w:val="Paragraphedeliste"/>
        <w:numPr>
          <w:ilvl w:val="0"/>
          <w:numId w:val="45"/>
        </w:numPr>
        <w:spacing w:after="0"/>
        <w:jc w:val="both"/>
        <w:rPr>
          <w:rFonts w:ascii="Traditional Arabic" w:hAnsi="Traditional Arabic" w:cs="Traditional Arabic"/>
          <w:sz w:val="28"/>
          <w:szCs w:val="28"/>
          <w:rtl/>
          <w:lang w:val="fr-FR" w:bidi="ar-DZ"/>
        </w:rPr>
      </w:pPr>
      <w:r w:rsidRPr="00AF1C08">
        <w:rPr>
          <w:rFonts w:ascii="Traditional Arabic" w:hAnsi="Traditional Arabic" w:cs="Traditional Arabic"/>
          <w:sz w:val="28"/>
          <w:szCs w:val="28"/>
          <w:rtl/>
        </w:rPr>
        <w:t>دعم</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التواصل</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بين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w:t>
      </w:r>
      <w:r w:rsidR="00CE453C">
        <w:rPr>
          <w:rFonts w:ascii="Traditional Arabic" w:hAnsi="Traditional Arabic" w:cs="Traditional Arabic"/>
          <w:sz w:val="28"/>
          <w:szCs w:val="28"/>
          <w:rtl/>
        </w:rPr>
        <w:t>محافظي</w:t>
      </w:r>
      <w:r w:rsidRPr="00AF1C08">
        <w:rPr>
          <w:rFonts w:ascii="Traditional Arabic" w:hAnsi="Traditional Arabic" w:cs="Traditional Arabic"/>
          <w:sz w:val="28"/>
          <w:szCs w:val="28"/>
          <w:rtl/>
        </w:rPr>
        <w:t>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بمختلف</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المستويات</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سواء</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كانوا</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مهنيين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أو</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أكاديميين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للاستفادة وتبادل</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الخبرات</w:t>
      </w:r>
      <w:r>
        <w:rPr>
          <w:rFonts w:ascii="Traditional Arabic" w:hAnsi="Traditional Arabic" w:cs="Traditional Arabic" w:hint="cs"/>
          <w:sz w:val="28"/>
          <w:szCs w:val="28"/>
          <w:rtl/>
          <w:lang w:val="fr-FR" w:bidi="ar-DZ"/>
        </w:rPr>
        <w:t>؛</w:t>
      </w:r>
    </w:p>
    <w:p w:rsidR="004F49F5" w:rsidRDefault="004F49F5" w:rsidP="009046CD">
      <w:pPr>
        <w:pStyle w:val="Paragraphedeliste"/>
        <w:numPr>
          <w:ilvl w:val="0"/>
          <w:numId w:val="45"/>
        </w:numPr>
        <w:spacing w:after="0"/>
        <w:jc w:val="both"/>
        <w:rPr>
          <w:rFonts w:ascii="Traditional Arabic" w:hAnsi="Traditional Arabic" w:cs="Traditional Arabic"/>
          <w:sz w:val="28"/>
          <w:szCs w:val="28"/>
          <w:lang w:val="fr-FR" w:bidi="ar-DZ"/>
        </w:rPr>
      </w:pPr>
      <w:r w:rsidRPr="00AF1C08">
        <w:rPr>
          <w:rFonts w:ascii="Traditional Arabic" w:hAnsi="Traditional Arabic" w:cs="Traditional Arabic"/>
          <w:sz w:val="28"/>
          <w:szCs w:val="28"/>
          <w:rtl/>
        </w:rPr>
        <w:t>تفعيل</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وتدعيم</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القانون</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رقم</w:t>
      </w:r>
      <w:r w:rsidRPr="00AF1C08">
        <w:rPr>
          <w:rFonts w:ascii="Traditional Arabic" w:hAnsi="Traditional Arabic" w:cs="Traditional Arabic"/>
          <w:sz w:val="28"/>
          <w:szCs w:val="28"/>
        </w:rPr>
        <w:t xml:space="preserve"> -10  </w:t>
      </w:r>
      <w:r w:rsidRPr="00AF1C08">
        <w:rPr>
          <w:rFonts w:ascii="Traditional Arabic" w:hAnsi="Traditional Arabic" w:cs="Traditional Arabic"/>
          <w:sz w:val="28"/>
          <w:szCs w:val="28"/>
          <w:rtl/>
        </w:rPr>
        <w:t>01</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الذي</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تعتبر</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نصوصه</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القانونية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تتوافق</w:t>
      </w:r>
      <w:r w:rsidRPr="00AF1C08">
        <w:rPr>
          <w:rFonts w:ascii="Traditional Arabic" w:hAnsi="Traditional Arabic" w:cs="Traditional Arabic"/>
          <w:sz w:val="28"/>
          <w:szCs w:val="28"/>
        </w:rPr>
        <w:t xml:space="preserve"> </w:t>
      </w:r>
      <w:r w:rsidRPr="00AF1C08">
        <w:rPr>
          <w:rFonts w:ascii="Traditional Arabic" w:hAnsi="Traditional Arabic" w:cs="Traditional Arabic" w:hint="cs"/>
          <w:sz w:val="28"/>
          <w:szCs w:val="28"/>
          <w:rtl/>
        </w:rPr>
        <w:t xml:space="preserve">مع </w:t>
      </w:r>
      <w:r w:rsidRPr="00AF1C08">
        <w:rPr>
          <w:rFonts w:ascii="Traditional Arabic" w:hAnsi="Traditional Arabic" w:cs="Traditional Arabic"/>
          <w:sz w:val="28"/>
          <w:szCs w:val="28"/>
          <w:rtl/>
        </w:rPr>
        <w:t>المعايير</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الدولية</w:t>
      </w:r>
      <w:r w:rsidRPr="00AF1C08">
        <w:rPr>
          <w:rFonts w:ascii="Traditional Arabic" w:hAnsi="Traditional Arabic" w:cs="Traditional Arabic"/>
          <w:sz w:val="28"/>
          <w:szCs w:val="28"/>
        </w:rPr>
        <w:t xml:space="preserve"> </w:t>
      </w:r>
      <w:r w:rsidRPr="00AF1C08">
        <w:rPr>
          <w:rFonts w:ascii="Traditional Arabic" w:hAnsi="Traditional Arabic" w:cs="Traditional Arabic"/>
          <w:sz w:val="28"/>
          <w:szCs w:val="28"/>
          <w:rtl/>
        </w:rPr>
        <w:t>للمراجعة</w:t>
      </w:r>
      <w:r>
        <w:rPr>
          <w:rFonts w:ascii="Traditional Arabic" w:hAnsi="Traditional Arabic" w:cs="Traditional Arabic" w:hint="cs"/>
          <w:sz w:val="28"/>
          <w:szCs w:val="28"/>
          <w:rtl/>
          <w:lang w:val="fr-FR" w:bidi="ar-DZ"/>
        </w:rPr>
        <w:t>.</w:t>
      </w:r>
      <w:r w:rsidRPr="00AF1C08">
        <w:rPr>
          <w:rFonts w:ascii="Traditional Arabic" w:hAnsi="Traditional Arabic" w:cs="Traditional Arabic" w:hint="cs"/>
          <w:sz w:val="28"/>
          <w:szCs w:val="28"/>
          <w:rtl/>
          <w:lang w:val="fr-FR" w:bidi="ar-DZ"/>
        </w:rPr>
        <w:t xml:space="preserve"> </w:t>
      </w:r>
    </w:p>
    <w:p w:rsidR="004F49F5" w:rsidRDefault="004F49F5" w:rsidP="004F49F5">
      <w:pPr>
        <w:spacing w:after="0"/>
        <w:jc w:val="both"/>
        <w:rPr>
          <w:rFonts w:ascii="Traditional Arabic" w:hAnsi="Traditional Arabic" w:cs="Traditional Arabic"/>
          <w:sz w:val="28"/>
          <w:szCs w:val="28"/>
          <w:rtl/>
          <w:lang w:val="fr-FR" w:bidi="ar-DZ"/>
        </w:rPr>
      </w:pPr>
    </w:p>
    <w:p w:rsidR="004F49F5" w:rsidRDefault="004F49F5" w:rsidP="004F49F5">
      <w:pPr>
        <w:spacing w:after="0"/>
        <w:jc w:val="both"/>
        <w:rPr>
          <w:rFonts w:ascii="Traditional Arabic" w:hAnsi="Traditional Arabic" w:cs="Traditional Arabic"/>
          <w:sz w:val="28"/>
          <w:szCs w:val="28"/>
          <w:rtl/>
          <w:lang w:val="fr-FR" w:bidi="ar-DZ"/>
        </w:rPr>
      </w:pPr>
    </w:p>
    <w:p w:rsidR="004F49F5" w:rsidRDefault="004F49F5" w:rsidP="004F49F5">
      <w:pPr>
        <w:spacing w:after="0"/>
        <w:jc w:val="both"/>
        <w:rPr>
          <w:rFonts w:ascii="Traditional Arabic" w:hAnsi="Traditional Arabic" w:cs="Traditional Arabic"/>
          <w:sz w:val="28"/>
          <w:szCs w:val="28"/>
          <w:rtl/>
          <w:lang w:val="fr-FR" w:bidi="ar-DZ"/>
        </w:rPr>
      </w:pPr>
    </w:p>
    <w:p w:rsidR="004F49F5" w:rsidRPr="00035D3B" w:rsidRDefault="004F49F5" w:rsidP="004F49F5">
      <w:pPr>
        <w:spacing w:after="0"/>
        <w:ind w:firstLine="57"/>
        <w:jc w:val="both"/>
        <w:rPr>
          <w:rFonts w:ascii="Traditional Arabic" w:hAnsi="Traditional Arabic" w:cs="Traditional Arabic"/>
          <w:sz w:val="32"/>
          <w:szCs w:val="32"/>
          <w:u w:val="single"/>
          <w:rtl/>
          <w:lang w:val="fr-FR" w:bidi="ar-DZ"/>
        </w:rPr>
      </w:pPr>
      <w:r>
        <w:rPr>
          <w:rFonts w:ascii="Traditional Arabic" w:hAnsi="Traditional Arabic" w:cs="Traditional Arabic" w:hint="cs"/>
          <w:b/>
          <w:bCs/>
          <w:sz w:val="32"/>
          <w:szCs w:val="32"/>
          <w:rtl/>
        </w:rPr>
        <w:lastRenderedPageBreak/>
        <w:t>3</w:t>
      </w:r>
      <w:r w:rsidRPr="00035D3B">
        <w:rPr>
          <w:rFonts w:ascii="Traditional Arabic" w:hAnsi="Traditional Arabic" w:cs="Traditional Arabic" w:hint="cs"/>
          <w:b/>
          <w:bCs/>
          <w:sz w:val="32"/>
          <w:szCs w:val="32"/>
          <w:rtl/>
        </w:rPr>
        <w:t xml:space="preserve">. </w:t>
      </w:r>
      <w:r w:rsidRPr="00035D3B">
        <w:rPr>
          <w:rFonts w:ascii="Traditional Arabic" w:hAnsi="Traditional Arabic" w:cs="Traditional Arabic"/>
          <w:b/>
          <w:bCs/>
          <w:sz w:val="32"/>
          <w:szCs w:val="32"/>
          <w:u w:val="single"/>
          <w:rtl/>
        </w:rPr>
        <w:t>افاق</w:t>
      </w:r>
      <w:r w:rsidRPr="00035D3B">
        <w:rPr>
          <w:rFonts w:ascii="Traditional Arabic" w:hAnsi="Traditional Arabic" w:cs="Traditional Arabic"/>
          <w:b/>
          <w:bCs/>
          <w:sz w:val="32"/>
          <w:szCs w:val="32"/>
          <w:u w:val="single"/>
        </w:rPr>
        <w:t xml:space="preserve"> </w:t>
      </w:r>
      <w:r w:rsidRPr="00035D3B">
        <w:rPr>
          <w:rFonts w:ascii="Traditional Arabic" w:hAnsi="Traditional Arabic" w:cs="Traditional Arabic"/>
          <w:b/>
          <w:bCs/>
          <w:sz w:val="32"/>
          <w:szCs w:val="32"/>
          <w:u w:val="single"/>
          <w:rtl/>
        </w:rPr>
        <w:t>ال</w:t>
      </w:r>
      <w:r w:rsidRPr="00035D3B">
        <w:rPr>
          <w:rFonts w:ascii="Traditional Arabic" w:hAnsi="Traditional Arabic" w:cs="Traditional Arabic"/>
          <w:b/>
          <w:bCs/>
          <w:sz w:val="32"/>
          <w:szCs w:val="32"/>
          <w:u w:val="single"/>
          <w:rtl/>
          <w:lang w:bidi="ar-DZ"/>
        </w:rPr>
        <w:t>د</w:t>
      </w:r>
      <w:r w:rsidRPr="00035D3B">
        <w:rPr>
          <w:rFonts w:ascii="Traditional Arabic" w:hAnsi="Traditional Arabic" w:cs="Traditional Arabic"/>
          <w:b/>
          <w:bCs/>
          <w:sz w:val="32"/>
          <w:szCs w:val="32"/>
          <w:u w:val="single"/>
          <w:rtl/>
        </w:rPr>
        <w:t>ر</w:t>
      </w:r>
      <w:r w:rsidRPr="00035D3B">
        <w:rPr>
          <w:rFonts w:ascii="Traditional Arabic" w:hAnsi="Traditional Arabic" w:cs="Traditional Arabic"/>
          <w:b/>
          <w:bCs/>
          <w:sz w:val="32"/>
          <w:szCs w:val="32"/>
          <w:u w:val="single"/>
          <w:rtl/>
          <w:lang w:bidi="ar-DZ"/>
        </w:rPr>
        <w:t>ا</w:t>
      </w:r>
      <w:r w:rsidRPr="00035D3B">
        <w:rPr>
          <w:rFonts w:ascii="Traditional Arabic" w:hAnsi="Traditional Arabic" w:cs="Traditional Arabic"/>
          <w:b/>
          <w:bCs/>
          <w:sz w:val="32"/>
          <w:szCs w:val="32"/>
          <w:u w:val="single"/>
          <w:rtl/>
        </w:rPr>
        <w:t>سة</w:t>
      </w:r>
      <w:r>
        <w:rPr>
          <w:rFonts w:ascii="Traditional Arabic" w:hAnsi="Traditional Arabic" w:cs="Traditional Arabic" w:hint="cs"/>
          <w:b/>
          <w:bCs/>
          <w:sz w:val="32"/>
          <w:szCs w:val="32"/>
          <w:u w:val="single"/>
          <w:rtl/>
        </w:rPr>
        <w:t>.</w:t>
      </w:r>
    </w:p>
    <w:p w:rsidR="004F49F5" w:rsidRPr="00831A1D" w:rsidRDefault="004F49F5" w:rsidP="009046CD">
      <w:pPr>
        <w:pStyle w:val="Paragraphedeliste"/>
        <w:numPr>
          <w:ilvl w:val="0"/>
          <w:numId w:val="44"/>
        </w:numPr>
        <w:spacing w:after="0"/>
        <w:jc w:val="both"/>
        <w:rPr>
          <w:rFonts w:ascii="Traditional Arabic" w:hAnsi="Traditional Arabic" w:cs="Traditional Arabic"/>
          <w:sz w:val="28"/>
          <w:szCs w:val="28"/>
          <w:rtl/>
          <w:lang w:val="fr-FR" w:bidi="ar-DZ"/>
        </w:rPr>
      </w:pPr>
      <w:r w:rsidRPr="00831A1D">
        <w:rPr>
          <w:rFonts w:ascii="Traditional Arabic" w:hAnsi="Traditional Arabic" w:cs="Traditional Arabic"/>
          <w:sz w:val="32"/>
          <w:szCs w:val="32"/>
          <w:rtl/>
        </w:rPr>
        <w:t>دراسة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تحليلية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مقارنة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لمعايير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تقارير</w:t>
      </w:r>
      <w:r w:rsidRPr="00831A1D">
        <w:rPr>
          <w:rFonts w:ascii="Traditional Arabic" w:hAnsi="Traditional Arabic" w:cs="Traditional Arabic"/>
          <w:sz w:val="32"/>
          <w:szCs w:val="32"/>
        </w:rPr>
        <w:t xml:space="preserve"> </w:t>
      </w:r>
      <w:r w:rsidR="00CE453C">
        <w:rPr>
          <w:rFonts w:ascii="Traditional Arabic" w:hAnsi="Traditional Arabic" w:cs="Traditional Arabic"/>
          <w:sz w:val="32"/>
          <w:szCs w:val="32"/>
          <w:rtl/>
        </w:rPr>
        <w:t>التدقيق</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في</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الجزائر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مع</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ما</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يقابلها</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من</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معايير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دولية</w:t>
      </w:r>
      <w:r>
        <w:rPr>
          <w:rFonts w:ascii="Traditional Arabic" w:hAnsi="Traditional Arabic" w:cs="Traditional Arabic" w:hint="cs"/>
          <w:sz w:val="28"/>
          <w:szCs w:val="28"/>
          <w:rtl/>
          <w:lang w:val="fr-FR" w:bidi="ar-DZ"/>
        </w:rPr>
        <w:t>؛</w:t>
      </w:r>
    </w:p>
    <w:p w:rsidR="004F49F5" w:rsidRDefault="004F49F5" w:rsidP="009046CD">
      <w:pPr>
        <w:pStyle w:val="Paragraphedeliste"/>
        <w:numPr>
          <w:ilvl w:val="0"/>
          <w:numId w:val="44"/>
        </w:numPr>
        <w:spacing w:after="0"/>
        <w:jc w:val="both"/>
        <w:rPr>
          <w:rFonts w:ascii="Traditional Arabic" w:hAnsi="Traditional Arabic" w:cs="Traditional Arabic"/>
          <w:sz w:val="28"/>
          <w:szCs w:val="28"/>
          <w:lang w:val="fr-FR" w:bidi="ar-DZ"/>
        </w:rPr>
      </w:pPr>
      <w:r w:rsidRPr="00831A1D">
        <w:rPr>
          <w:rFonts w:ascii="Traditional Arabic" w:hAnsi="Traditional Arabic" w:cs="Traditional Arabic"/>
          <w:sz w:val="32"/>
          <w:szCs w:val="32"/>
          <w:rtl/>
        </w:rPr>
        <w:t>دراسة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معايير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الدول</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الرائدة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في</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مجال</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المحاسبة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و</w:t>
      </w:r>
      <w:r w:rsidR="00CE453C">
        <w:rPr>
          <w:rFonts w:ascii="Traditional Arabic" w:hAnsi="Traditional Arabic" w:cs="Traditional Arabic"/>
          <w:sz w:val="32"/>
          <w:szCs w:val="32"/>
          <w:rtl/>
        </w:rPr>
        <w:t>التدقيق</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وكيفية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الاستفادة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منها</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في</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وضع</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معايير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جزائرية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تخص</w:t>
      </w:r>
      <w:r w:rsidRPr="00831A1D">
        <w:rPr>
          <w:rFonts w:ascii="Traditional Arabic" w:hAnsi="Traditional Arabic" w:cs="Traditional Arabic" w:hint="cs"/>
          <w:sz w:val="28"/>
          <w:szCs w:val="28"/>
          <w:rtl/>
          <w:lang w:val="fr-FR" w:bidi="ar-DZ"/>
        </w:rPr>
        <w:t xml:space="preserve"> </w:t>
      </w:r>
      <w:r w:rsidRPr="00831A1D">
        <w:rPr>
          <w:rFonts w:ascii="Traditional Arabic" w:hAnsi="Traditional Arabic" w:cs="Traditional Arabic"/>
          <w:sz w:val="32"/>
          <w:szCs w:val="32"/>
          <w:rtl/>
        </w:rPr>
        <w:t>البيئة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الجزائرية</w:t>
      </w:r>
      <w:r>
        <w:rPr>
          <w:rFonts w:ascii="Traditional Arabic" w:hAnsi="Traditional Arabic" w:cs="Traditional Arabic" w:hint="cs"/>
          <w:sz w:val="32"/>
          <w:szCs w:val="32"/>
          <w:rtl/>
        </w:rPr>
        <w:t>؛</w:t>
      </w:r>
    </w:p>
    <w:p w:rsidR="004F49F5" w:rsidRPr="00831A1D" w:rsidRDefault="004F49F5" w:rsidP="009046CD">
      <w:pPr>
        <w:pStyle w:val="Paragraphedeliste"/>
        <w:numPr>
          <w:ilvl w:val="0"/>
          <w:numId w:val="44"/>
        </w:numPr>
        <w:spacing w:after="0"/>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دراسة حاجة محافظ الحسابات في الجزائر لمعايير </w:t>
      </w:r>
      <w:r w:rsidR="00CE453C">
        <w:rPr>
          <w:rFonts w:ascii="Traditional Arabic" w:hAnsi="Traditional Arabic" w:cs="Traditional Arabic" w:hint="cs"/>
          <w:sz w:val="28"/>
          <w:szCs w:val="28"/>
          <w:rtl/>
          <w:lang w:val="fr-FR" w:bidi="ar-DZ"/>
        </w:rPr>
        <w:t>التدقيق</w:t>
      </w:r>
      <w:r>
        <w:rPr>
          <w:rFonts w:ascii="Traditional Arabic" w:hAnsi="Traditional Arabic" w:cs="Traditional Arabic" w:hint="cs"/>
          <w:sz w:val="28"/>
          <w:szCs w:val="28"/>
          <w:rtl/>
          <w:lang w:val="fr-FR" w:bidi="ar-DZ"/>
        </w:rPr>
        <w:t xml:space="preserve"> الدولية؛</w:t>
      </w:r>
    </w:p>
    <w:p w:rsidR="004F49F5" w:rsidRPr="00831A1D" w:rsidRDefault="004F49F5" w:rsidP="009046CD">
      <w:pPr>
        <w:pStyle w:val="Paragraphedeliste"/>
        <w:numPr>
          <w:ilvl w:val="0"/>
          <w:numId w:val="44"/>
        </w:numPr>
        <w:spacing w:after="0"/>
        <w:jc w:val="both"/>
        <w:rPr>
          <w:rFonts w:ascii="Traditional Arabic" w:hAnsi="Traditional Arabic" w:cs="Traditional Arabic"/>
          <w:sz w:val="32"/>
          <w:szCs w:val="32"/>
          <w:rtl/>
        </w:rPr>
      </w:pPr>
      <w:r w:rsidRPr="00831A1D">
        <w:rPr>
          <w:rFonts w:ascii="Traditional Arabic" w:hAnsi="Traditional Arabic" w:cs="Traditional Arabic"/>
          <w:sz w:val="32"/>
          <w:szCs w:val="32"/>
          <w:rtl/>
        </w:rPr>
        <w:t>دراسة</w:t>
      </w:r>
      <w:r w:rsidRPr="00831A1D">
        <w:rPr>
          <w:rFonts w:ascii="Traditional Arabic" w:hAnsi="Traditional Arabic" w:cs="Traditional Arabic"/>
          <w:sz w:val="32"/>
          <w:szCs w:val="32"/>
        </w:rPr>
        <w:t xml:space="preserve"> </w:t>
      </w:r>
      <w:r w:rsidRPr="00831A1D">
        <w:rPr>
          <w:rFonts w:ascii="Traditional Arabic" w:hAnsi="Traditional Arabic" w:cs="Traditional Arabic" w:hint="cs"/>
          <w:sz w:val="32"/>
          <w:szCs w:val="32"/>
          <w:rtl/>
        </w:rPr>
        <w:t>أهمية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تطبيق</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معايير</w:t>
      </w:r>
      <w:r w:rsidRPr="00831A1D">
        <w:rPr>
          <w:rFonts w:ascii="Traditional Arabic" w:hAnsi="Traditional Arabic" w:cs="Traditional Arabic"/>
          <w:sz w:val="32"/>
          <w:szCs w:val="32"/>
        </w:rPr>
        <w:t xml:space="preserve"> </w:t>
      </w:r>
      <w:r w:rsidR="00CE453C">
        <w:rPr>
          <w:rFonts w:ascii="Traditional Arabic" w:hAnsi="Traditional Arabic" w:cs="Traditional Arabic"/>
          <w:sz w:val="32"/>
          <w:szCs w:val="32"/>
          <w:rtl/>
        </w:rPr>
        <w:t>التدقيق</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الدولية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في</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الجزائر</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من</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وجهة</w:t>
      </w:r>
      <w:r w:rsidRPr="00831A1D">
        <w:rPr>
          <w:rFonts w:ascii="Traditional Arabic" w:hAnsi="Traditional Arabic" w:cs="Traditional Arabic"/>
          <w:sz w:val="32"/>
          <w:szCs w:val="32"/>
        </w:rPr>
        <w:t xml:space="preserve"> </w:t>
      </w:r>
      <w:r w:rsidRPr="00831A1D">
        <w:rPr>
          <w:rFonts w:ascii="Traditional Arabic" w:hAnsi="Traditional Arabic" w:cs="Traditional Arabic"/>
          <w:sz w:val="32"/>
          <w:szCs w:val="32"/>
          <w:rtl/>
        </w:rPr>
        <w:t>نظر</w:t>
      </w:r>
      <w:r w:rsidRPr="00831A1D">
        <w:rPr>
          <w:rFonts w:ascii="Traditional Arabic" w:hAnsi="Traditional Arabic" w:cs="Traditional Arabic"/>
          <w:sz w:val="32"/>
          <w:szCs w:val="32"/>
        </w:rPr>
        <w:t xml:space="preserve"> </w:t>
      </w:r>
      <w:r>
        <w:rPr>
          <w:rFonts w:ascii="Traditional Arabic" w:hAnsi="Traditional Arabic" w:cs="Traditional Arabic" w:hint="cs"/>
          <w:sz w:val="32"/>
          <w:szCs w:val="32"/>
          <w:rtl/>
        </w:rPr>
        <w:t>م</w:t>
      </w:r>
      <w:r w:rsidRPr="00831A1D">
        <w:rPr>
          <w:rFonts w:ascii="Traditional Arabic" w:hAnsi="Traditional Arabic" w:cs="Traditional Arabic" w:hint="cs"/>
          <w:sz w:val="32"/>
          <w:szCs w:val="32"/>
          <w:rtl/>
        </w:rPr>
        <w:t>ستخدمي القوائم المالية</w:t>
      </w:r>
      <w:r>
        <w:rPr>
          <w:rFonts w:ascii="Traditional Arabic" w:hAnsi="Traditional Arabic" w:cs="Traditional Arabic" w:hint="cs"/>
          <w:sz w:val="32"/>
          <w:szCs w:val="32"/>
          <w:rtl/>
        </w:rPr>
        <w:t>؛</w:t>
      </w:r>
    </w:p>
    <w:p w:rsidR="004F49F5" w:rsidRPr="00831A1D" w:rsidRDefault="004F49F5" w:rsidP="009046CD">
      <w:pPr>
        <w:pStyle w:val="Paragraphedeliste"/>
        <w:numPr>
          <w:ilvl w:val="0"/>
          <w:numId w:val="44"/>
        </w:numPr>
        <w:spacing w:after="0"/>
        <w:jc w:val="both"/>
        <w:rPr>
          <w:rFonts w:ascii="Traditional Arabic" w:hAnsi="Traditional Arabic" w:cs="Traditional Arabic"/>
          <w:sz w:val="32"/>
          <w:szCs w:val="32"/>
          <w:rtl/>
          <w:lang w:val="fr-FR" w:bidi="ar-DZ"/>
        </w:rPr>
      </w:pPr>
      <w:r>
        <w:rPr>
          <w:rFonts w:ascii="Traditional Arabic" w:hAnsi="Traditional Arabic" w:cs="Traditional Arabic" w:hint="cs"/>
          <w:sz w:val="28"/>
          <w:szCs w:val="28"/>
          <w:rtl/>
        </w:rPr>
        <w:t xml:space="preserve">دراسة انعكاس إنتهاج الجزائر لمعايير </w:t>
      </w:r>
      <w:r w:rsidR="00CE453C">
        <w:rPr>
          <w:rFonts w:ascii="Traditional Arabic" w:hAnsi="Traditional Arabic" w:cs="Traditional Arabic" w:hint="cs"/>
          <w:sz w:val="28"/>
          <w:szCs w:val="28"/>
          <w:rtl/>
        </w:rPr>
        <w:t>التدقيق</w:t>
      </w:r>
      <w:r>
        <w:rPr>
          <w:rFonts w:ascii="Traditional Arabic" w:hAnsi="Traditional Arabic" w:cs="Traditional Arabic" w:hint="cs"/>
          <w:sz w:val="28"/>
          <w:szCs w:val="28"/>
          <w:rtl/>
        </w:rPr>
        <w:t xml:space="preserve"> الدولية على تحقيق مسعاها نحو مواكبة التطور الاقتصادي.</w:t>
      </w:r>
    </w:p>
    <w:p w:rsidR="004F49F5" w:rsidRPr="00831A1D" w:rsidRDefault="004F49F5" w:rsidP="004F49F5">
      <w:pPr>
        <w:spacing w:after="0"/>
        <w:ind w:firstLine="57"/>
        <w:jc w:val="both"/>
        <w:rPr>
          <w:rFonts w:ascii="Traditional Arabic" w:hAnsi="Traditional Arabic" w:cs="Traditional Arabic"/>
          <w:sz w:val="28"/>
          <w:szCs w:val="28"/>
          <w:rtl/>
          <w:lang w:val="fr-FR" w:bidi="ar-DZ"/>
        </w:rPr>
      </w:pPr>
    </w:p>
    <w:p w:rsidR="004F49F5" w:rsidRDefault="004F49F5" w:rsidP="004F49F5">
      <w:pPr>
        <w:ind w:firstLine="720"/>
        <w:rPr>
          <w:rtl/>
          <w:lang w:bidi="ar-DZ"/>
        </w:rPr>
        <w:sectPr w:rsidR="004F49F5" w:rsidSect="003A1CDA">
          <w:headerReference w:type="default" r:id="rId31"/>
          <w:footerReference w:type="default" r:id="rId32"/>
          <w:pgSz w:w="11906" w:h="16838"/>
          <w:pgMar w:top="1440" w:right="1983" w:bottom="1440" w:left="993" w:header="708" w:footer="708" w:gutter="0"/>
          <w:pgNumType w:start="51"/>
          <w:cols w:space="708"/>
          <w:docGrid w:linePitch="360"/>
        </w:sectPr>
      </w:pPr>
    </w:p>
    <w:p w:rsidR="004F49F5" w:rsidRDefault="004F49F5" w:rsidP="004F49F5">
      <w:pPr>
        <w:ind w:firstLine="720"/>
        <w:rPr>
          <w:rtl/>
          <w:lang w:bidi="ar-DZ"/>
        </w:rPr>
      </w:pPr>
    </w:p>
    <w:p w:rsidR="004F49F5" w:rsidRDefault="004F49F5" w:rsidP="004F49F5">
      <w:pPr>
        <w:ind w:firstLine="720"/>
        <w:rPr>
          <w:rtl/>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4F49F5" w:rsidP="004F49F5">
      <w:pPr>
        <w:rPr>
          <w:lang w:bidi="ar-DZ"/>
        </w:rPr>
      </w:pPr>
    </w:p>
    <w:p w:rsidR="004F49F5" w:rsidRPr="00AD7E4D" w:rsidRDefault="005D5F7F" w:rsidP="004F49F5">
      <w:pPr>
        <w:rPr>
          <w:lang w:bidi="ar-DZ"/>
        </w:rPr>
      </w:pPr>
      <w:r>
        <w:rPr>
          <w:noProof/>
          <w:lang w:val="fr-FR" w:eastAsia="fr-FR"/>
        </w:rPr>
        <w:pict>
          <v:roundrect id="AutoShape 36" o:spid="_x0000_s1046" style="position:absolute;left:0;text-align:left;margin-left:60.75pt;margin-top:4.15pt;width:357.75pt;height:129.7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R15QIAAOgFAAAOAAAAZHJzL2Uyb0RvYy54bWysVFFv0zAQfkfiP1h+75K0adNVS6euaxHS&#10;gImBeHZjpzE4drDdpgPx3zlf0tIxHhAikSJffP783d13d3V9qBXZC+uk0TlNLmJKhC4Ml3qb048f&#10;1oMpJc4zzZkyWuT0UTh6PX/54qptZmJoKqO4sARAtJu1TU4r75tZFLmiEjVzF6YRGjZLY2vmwbTb&#10;iFvWAnqtomEcT6LWWN5YUwjn4O9tt0nniF+WovDvytIJT1ROgZvHr8XvJnyj+RWbbS1rKln0NNg/&#10;sKiZ1HDpCeqWeUZ2Vj6DqmVhjTOlvyhMHZmylIXAGCCaJP4tmoeKNQJjgeS45pQm9/9gi7f7e0sk&#10;z+nwkhLNaqjRYucNXk1Gk5CgtnEz8Hto7m0I0TV3pvjiiDbLiumtWFhr2kowDrSS4B89ORAMB0fJ&#10;pn1jOMAzgMdcHUpbB0DIAjlgSR5PJREHTwr4mY7TUTocU1LAXjJJsykY4Q42Ox5vrPOvhKlJWOTU&#10;mp3m76HweAfb3zmPheF9dIx/pqSsFZR5zxRJJpNJ1iP2zoB9xMR4jZJ8LZVCw243S2UJHM3pehje&#10;/rA7d1OatMB3mMUx0niy6c4x4tvw/gkDA0F9huSuNMe1Z1J1a6CpdOAkUOcQJzpA5vqQQw5Rg98X&#10;63GcpaPpIMvGo0E6WsWDm+l6OVgsIfxsdbO8WSU/AtEknVWSc6FXiOmOLZGkfye5vjk7MZ+a4kQw&#10;sDU7L+xDxVvCZahXEmfZZETBgrZMppdxeChhagsDpfCWEmv8J+krlGQQyLM6DOPxFIoY/jPVVKyr&#10;zhiBOq30KUfdnAigdcYtehZ+53EAAUGyj4lFeQdFd53hD5tD10A4TYLcN4Y/guCBN6oaxiMsKmO/&#10;UdLCqMmp+7pjVlCiXmtomsskTcNsQiMdZ0Mw7PnO5nyH6QKgcuohR7hc+m6e7Rort1XIKGZCm9DH&#10;pQyqQModq96AcYJB9aMvzKtzG71+Dej5TwAAAP//AwBQSwMEFAAGAAgAAAAhAHqPt6LgAAAACQEA&#10;AA8AAABkcnMvZG93bnJldi54bWxMj0FPg0AUhO8m/ofNM/HStEtpbQmyNMaoJ2O05dDjwj6BlH1L&#10;2KVFf73Pkx4nM5n5JttNthNnHHzrSMFyEYFAqpxpqVZQHJ7nCQgfNBndOUIFX+hhl19fZTo17kIf&#10;eN6HWnAJ+VQraELoUyl91aDVfuF6JPY+3WB1YDnU0gz6wuW2k3EUbaTVLfFCo3t8bLA67UeroH7t&#10;nt7LYvZyeluvcXT6e1YcD0rd3kwP9yACTuEvDL/4jA45M5VuJONFxzpe3nFUQbICwX6y2vK3UkG8&#10;2SYg80z+f5D/AAAA//8DAFBLAQItABQABgAIAAAAIQC2gziS/gAAAOEBAAATAAAAAAAAAAAAAAAA&#10;AAAAAABbQ29udGVudF9UeXBlc10ueG1sUEsBAi0AFAAGAAgAAAAhADj9If/WAAAAlAEAAAsAAAAA&#10;AAAAAAAAAAAALwEAAF9yZWxzLy5yZWxzUEsBAi0AFAAGAAgAAAAhAHCXtHXlAgAA6AUAAA4AAAAA&#10;AAAAAAAAAAAALgIAAGRycy9lMm9Eb2MueG1sUEsBAi0AFAAGAAgAAAAhAHqPt6LgAAAACQEAAA8A&#10;AAAAAAAAAAAAAAAAPwUAAGRycy9kb3ducmV2LnhtbFBLBQYAAAAABAAEAPMAAABMBgAAAAA=&#10;" fillcolor="#f2f2f2" strokecolor="#0d0d0d" strokeweight="1pt">
            <v:shadow color="#205867" opacity=".5" offset="6pt,-6pt"/>
            <v:textbox style="mso-next-textbox:#AutoShape 36">
              <w:txbxContent>
                <w:p w:rsidR="00D728DC" w:rsidRPr="00B64BC5" w:rsidRDefault="00D728DC" w:rsidP="004F49F5">
                  <w:pPr>
                    <w:jc w:val="center"/>
                    <w:rPr>
                      <w:sz w:val="144"/>
                      <w:szCs w:val="144"/>
                    </w:rPr>
                  </w:pPr>
                  <w:r w:rsidRPr="00B64BC5">
                    <w:rPr>
                      <w:rFonts w:hint="cs"/>
                      <w:b/>
                      <w:bCs/>
                      <w:sz w:val="144"/>
                      <w:szCs w:val="144"/>
                      <w:rtl/>
                    </w:rPr>
                    <w:t>المراجع</w:t>
                  </w:r>
                </w:p>
              </w:txbxContent>
            </v:textbox>
          </v:roundrect>
        </w:pict>
      </w:r>
    </w:p>
    <w:p w:rsidR="004F49F5" w:rsidRPr="00AD7E4D" w:rsidRDefault="004F49F5" w:rsidP="004F49F5">
      <w:pPr>
        <w:rPr>
          <w:lang w:bidi="ar-DZ"/>
        </w:rPr>
      </w:pPr>
    </w:p>
    <w:p w:rsidR="004F49F5" w:rsidRDefault="004F49F5" w:rsidP="004F49F5">
      <w:pPr>
        <w:ind w:firstLine="720"/>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Pr="004F49F5" w:rsidRDefault="004F49F5" w:rsidP="004F49F5">
      <w:pPr>
        <w:rPr>
          <w:lang w:bidi="ar-DZ"/>
        </w:rPr>
      </w:pPr>
    </w:p>
    <w:p w:rsidR="004F49F5" w:rsidRDefault="004F49F5" w:rsidP="004F49F5">
      <w:pPr>
        <w:rPr>
          <w:lang w:bidi="ar-DZ"/>
        </w:rPr>
      </w:pPr>
    </w:p>
    <w:p w:rsidR="004F49F5" w:rsidRDefault="004F49F5" w:rsidP="004F49F5">
      <w:pPr>
        <w:ind w:firstLine="720"/>
        <w:rPr>
          <w:rtl/>
          <w:lang w:bidi="ar-DZ"/>
        </w:rPr>
        <w:sectPr w:rsidR="004F49F5" w:rsidSect="004F49F5">
          <w:pgSz w:w="11906" w:h="16838"/>
          <w:pgMar w:top="1440" w:right="1983" w:bottom="1440" w:left="993" w:header="708" w:footer="708" w:gutter="0"/>
          <w:pgNumType w:start="52"/>
          <w:cols w:space="708"/>
          <w:titlePg/>
          <w:docGrid w:linePitch="360"/>
        </w:sectPr>
      </w:pPr>
    </w:p>
    <w:p w:rsidR="004F49F5" w:rsidRDefault="004F49F5" w:rsidP="004F49F5">
      <w:pPr>
        <w:pStyle w:val="Notedebasdepage"/>
        <w:spacing w:line="276" w:lineRule="auto"/>
        <w:ind w:left="-1"/>
        <w:jc w:val="center"/>
        <w:rPr>
          <w:rFonts w:ascii="Traditional Arabic" w:hAnsi="Traditional Arabic"/>
          <w:b/>
          <w:bCs/>
          <w:sz w:val="28"/>
          <w:szCs w:val="28"/>
          <w:rtl/>
        </w:rPr>
      </w:pPr>
      <w:r>
        <w:rPr>
          <w:rFonts w:ascii="Traditional Arabic" w:hAnsi="Traditional Arabic" w:hint="cs"/>
          <w:b/>
          <w:bCs/>
          <w:sz w:val="32"/>
          <w:szCs w:val="32"/>
          <w:rtl/>
        </w:rPr>
        <w:lastRenderedPageBreak/>
        <w:t xml:space="preserve">قائمة </w:t>
      </w:r>
      <w:r w:rsidRPr="00703840">
        <w:rPr>
          <w:rFonts w:ascii="Traditional Arabic" w:hAnsi="Traditional Arabic" w:hint="cs"/>
          <w:b/>
          <w:bCs/>
          <w:sz w:val="32"/>
          <w:szCs w:val="32"/>
          <w:rtl/>
        </w:rPr>
        <w:t>المراجع العربية</w:t>
      </w:r>
    </w:p>
    <w:p w:rsidR="004F49F5" w:rsidRPr="009D7268" w:rsidRDefault="004F49F5" w:rsidP="009046CD">
      <w:pPr>
        <w:pStyle w:val="Notedebasdepage"/>
        <w:numPr>
          <w:ilvl w:val="0"/>
          <w:numId w:val="47"/>
        </w:numPr>
        <w:spacing w:line="276" w:lineRule="auto"/>
        <w:jc w:val="both"/>
        <w:rPr>
          <w:rFonts w:ascii="Traditional Arabic" w:hAnsi="Traditional Arabic"/>
          <w:b/>
          <w:bCs/>
          <w:sz w:val="32"/>
          <w:szCs w:val="32"/>
          <w:rtl/>
        </w:rPr>
      </w:pPr>
      <w:r w:rsidRPr="009D7268">
        <w:rPr>
          <w:rFonts w:ascii="Traditional Arabic" w:hAnsi="Traditional Arabic" w:hint="cs"/>
          <w:b/>
          <w:bCs/>
          <w:sz w:val="32"/>
          <w:szCs w:val="32"/>
          <w:rtl/>
        </w:rPr>
        <w:t xml:space="preserve">الكتب </w:t>
      </w:r>
    </w:p>
    <w:p w:rsidR="004F49F5" w:rsidRDefault="004F49F5" w:rsidP="004F49F5">
      <w:pPr>
        <w:pStyle w:val="Notedebasdepage"/>
        <w:keepLines/>
        <w:widowControl w:val="0"/>
        <w:spacing w:line="276" w:lineRule="auto"/>
        <w:jc w:val="both"/>
        <w:rPr>
          <w:rFonts w:ascii="Traditional Arabic" w:hAnsi="Traditional Arabic"/>
          <w:sz w:val="28"/>
          <w:szCs w:val="28"/>
          <w:rtl/>
          <w:lang w:bidi="ar-DZ"/>
        </w:rPr>
      </w:pPr>
      <w:r>
        <w:rPr>
          <w:rFonts w:ascii="Traditional Arabic" w:hAnsi="Traditional Arabic" w:hint="cs"/>
          <w:sz w:val="28"/>
          <w:szCs w:val="28"/>
          <w:rtl/>
          <w:lang w:bidi="ar-DZ"/>
        </w:rPr>
        <w:t>1-</w:t>
      </w:r>
      <w:r w:rsidRPr="006F69E9">
        <w:rPr>
          <w:rFonts w:ascii="Traditional Arabic" w:hAnsi="Traditional Arabic"/>
          <w:sz w:val="28"/>
          <w:szCs w:val="28"/>
          <w:rtl/>
          <w:lang w:bidi="ar-DZ"/>
        </w:rPr>
        <w:t xml:space="preserve">حسين أحمد دحدوح، حسين يوسف القاضي، </w:t>
      </w:r>
      <w:r w:rsidRPr="003224E4">
        <w:rPr>
          <w:rFonts w:ascii="Traditional Arabic" w:hAnsi="Traditional Arabic"/>
          <w:b/>
          <w:bCs/>
          <w:sz w:val="28"/>
          <w:szCs w:val="28"/>
          <w:rtl/>
          <w:lang w:bidi="ar-DZ"/>
        </w:rPr>
        <w:t>مراجعة الحسابات المتقدمة( الإطار النظري والإجراءات العملية)</w:t>
      </w:r>
      <w:r w:rsidRPr="006F69E9">
        <w:rPr>
          <w:rFonts w:ascii="Traditional Arabic" w:hAnsi="Traditional Arabic"/>
          <w:sz w:val="28"/>
          <w:szCs w:val="28"/>
          <w:rtl/>
          <w:lang w:bidi="ar-DZ"/>
        </w:rPr>
        <w:t>، الجزء الأول، الطبعة الأولى،دار الثقافة للنشر ، الأردن ،2009.</w:t>
      </w:r>
    </w:p>
    <w:p w:rsidR="004F49F5"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rPr>
        <w:t>2-</w:t>
      </w:r>
      <w:r w:rsidRPr="006F69E9">
        <w:rPr>
          <w:rFonts w:ascii="Traditional Arabic" w:hAnsi="Traditional Arabic"/>
          <w:sz w:val="28"/>
          <w:szCs w:val="28"/>
          <w:rtl/>
        </w:rPr>
        <w:t xml:space="preserve">خالد راغب الخطيب، خليل محمود الفاعي، </w:t>
      </w:r>
      <w:r w:rsidRPr="006F69E9">
        <w:rPr>
          <w:rFonts w:ascii="Traditional Arabic" w:hAnsi="Traditional Arabic"/>
          <w:b/>
          <w:bCs/>
          <w:sz w:val="28"/>
          <w:szCs w:val="28"/>
          <w:rtl/>
          <w:lang w:bidi="ar-DZ"/>
        </w:rPr>
        <w:t>الأصول العلمية لتدقيق الحسابات</w:t>
      </w:r>
      <w:r w:rsidRPr="006F69E9">
        <w:rPr>
          <w:rFonts w:ascii="Traditional Arabic" w:hAnsi="Traditional Arabic"/>
          <w:sz w:val="28"/>
          <w:szCs w:val="28"/>
          <w:rtl/>
          <w:lang w:bidi="ar-DZ"/>
        </w:rPr>
        <w:t>، دار المستقبل للنشر</w:t>
      </w:r>
      <w:r>
        <w:rPr>
          <w:rFonts w:ascii="Traditional Arabic" w:hAnsi="Traditional Arabic" w:hint="cs"/>
          <w:sz w:val="28"/>
          <w:szCs w:val="28"/>
          <w:rtl/>
          <w:lang w:bidi="ar-DZ"/>
        </w:rPr>
        <w:t>، عمان،</w:t>
      </w:r>
      <w:r w:rsidRPr="006F69E9">
        <w:rPr>
          <w:rFonts w:ascii="Traditional Arabic" w:hAnsi="Traditional Arabic"/>
          <w:sz w:val="28"/>
          <w:szCs w:val="28"/>
          <w:rtl/>
          <w:lang w:bidi="ar-DZ"/>
        </w:rPr>
        <w:t>1998</w:t>
      </w:r>
      <w:r w:rsidRPr="006F69E9">
        <w:rPr>
          <w:rFonts w:ascii="Traditional Arabic" w:hAnsi="Traditional Arabic"/>
          <w:sz w:val="28"/>
          <w:szCs w:val="28"/>
          <w:rtl/>
        </w:rPr>
        <w:t xml:space="preserve">. </w:t>
      </w:r>
    </w:p>
    <w:p w:rsidR="004F49F5" w:rsidRPr="006F69E9"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lang w:bidi="ar-DZ"/>
        </w:rPr>
        <w:t>3-</w:t>
      </w:r>
      <w:r w:rsidRPr="006F69E9">
        <w:rPr>
          <w:rFonts w:ascii="Traditional Arabic" w:hAnsi="Traditional Arabic"/>
          <w:sz w:val="28"/>
          <w:szCs w:val="28"/>
          <w:rtl/>
          <w:lang w:bidi="ar-DZ"/>
        </w:rPr>
        <w:t xml:space="preserve">داوود يوسف صبح، </w:t>
      </w:r>
      <w:r w:rsidRPr="006F69E9">
        <w:rPr>
          <w:rFonts w:ascii="Traditional Arabic" w:hAnsi="Traditional Arabic"/>
          <w:b/>
          <w:bCs/>
          <w:sz w:val="28"/>
          <w:szCs w:val="28"/>
          <w:rtl/>
          <w:lang w:bidi="ar-DZ"/>
        </w:rPr>
        <w:t>تدقيق البيانات المالية</w:t>
      </w:r>
      <w:r w:rsidRPr="006F69E9">
        <w:rPr>
          <w:rFonts w:ascii="Traditional Arabic" w:hAnsi="Traditional Arabic"/>
          <w:sz w:val="28"/>
          <w:szCs w:val="28"/>
          <w:rtl/>
          <w:lang w:bidi="ar-DZ"/>
        </w:rPr>
        <w:t xml:space="preserve">، الجزء </w:t>
      </w:r>
      <w:r>
        <w:rPr>
          <w:rFonts w:ascii="Traditional Arabic" w:hAnsi="Traditional Arabic" w:hint="cs"/>
          <w:sz w:val="28"/>
          <w:szCs w:val="28"/>
          <w:rtl/>
          <w:lang w:bidi="ar-DZ"/>
        </w:rPr>
        <w:t>الثاني</w:t>
      </w:r>
      <w:r w:rsidRPr="006F69E9">
        <w:rPr>
          <w:rFonts w:ascii="Traditional Arabic" w:hAnsi="Traditional Arabic"/>
          <w:sz w:val="28"/>
          <w:szCs w:val="28"/>
          <w:rtl/>
          <w:lang w:bidi="ar-DZ"/>
        </w:rPr>
        <w:t>، الطبعة</w:t>
      </w:r>
      <w:r>
        <w:rPr>
          <w:rFonts w:ascii="Traditional Arabic" w:hAnsi="Traditional Arabic" w:hint="cs"/>
          <w:sz w:val="28"/>
          <w:szCs w:val="28"/>
          <w:rtl/>
          <w:lang w:bidi="ar-DZ"/>
        </w:rPr>
        <w:t>الثانية</w:t>
      </w:r>
      <w:r w:rsidRPr="006F69E9">
        <w:rPr>
          <w:rFonts w:ascii="Traditional Arabic" w:hAnsi="Traditional Arabic"/>
          <w:sz w:val="28"/>
          <w:szCs w:val="28"/>
          <w:rtl/>
          <w:lang w:bidi="ar-DZ"/>
        </w:rPr>
        <w:t>، دار المنشورات الحقوقية،</w:t>
      </w:r>
      <w:r>
        <w:rPr>
          <w:rFonts w:ascii="Traditional Arabic" w:hAnsi="Traditional Arabic" w:hint="cs"/>
          <w:sz w:val="28"/>
          <w:szCs w:val="28"/>
          <w:rtl/>
          <w:lang w:bidi="ar-DZ"/>
        </w:rPr>
        <w:t xml:space="preserve"> </w:t>
      </w:r>
      <w:r w:rsidRPr="006F69E9">
        <w:rPr>
          <w:rFonts w:ascii="Traditional Arabic" w:hAnsi="Traditional Arabic"/>
          <w:sz w:val="28"/>
          <w:szCs w:val="28"/>
          <w:rtl/>
          <w:lang w:bidi="ar-DZ"/>
        </w:rPr>
        <w:t>لبنان،</w:t>
      </w:r>
      <w:r>
        <w:rPr>
          <w:rFonts w:ascii="Traditional Arabic" w:hAnsi="Traditional Arabic" w:hint="cs"/>
          <w:sz w:val="28"/>
          <w:szCs w:val="28"/>
          <w:rtl/>
          <w:lang w:bidi="ar-DZ"/>
        </w:rPr>
        <w:t xml:space="preserve"> </w:t>
      </w:r>
      <w:r w:rsidRPr="006F69E9">
        <w:rPr>
          <w:rFonts w:ascii="Traditional Arabic" w:hAnsi="Traditional Arabic"/>
          <w:sz w:val="28"/>
          <w:szCs w:val="28"/>
          <w:rtl/>
          <w:lang w:bidi="ar-DZ"/>
        </w:rPr>
        <w:t>2002.</w:t>
      </w:r>
    </w:p>
    <w:p w:rsidR="004F49F5" w:rsidRPr="006873F5" w:rsidRDefault="004F49F5" w:rsidP="004F49F5">
      <w:pPr>
        <w:pStyle w:val="Notedebasdepage"/>
        <w:spacing w:line="276" w:lineRule="auto"/>
        <w:ind w:left="-1"/>
        <w:jc w:val="both"/>
        <w:rPr>
          <w:rStyle w:val="Appelnotedebasdep"/>
          <w:rtl/>
          <w:lang w:bidi="ar-DZ"/>
        </w:rPr>
      </w:pPr>
      <w:r>
        <w:rPr>
          <w:rFonts w:ascii="Traditional Arabic" w:hAnsi="Traditional Arabic" w:hint="cs"/>
          <w:sz w:val="28"/>
          <w:szCs w:val="28"/>
          <w:rtl/>
          <w:lang w:bidi="ar-DZ"/>
        </w:rPr>
        <w:t>4-</w:t>
      </w:r>
      <w:r w:rsidRPr="006873F5">
        <w:rPr>
          <w:rFonts w:ascii="Traditional Arabic" w:hAnsi="Traditional Arabic"/>
          <w:sz w:val="28"/>
          <w:szCs w:val="28"/>
          <w:rtl/>
          <w:lang w:bidi="ar-DZ"/>
        </w:rPr>
        <w:t xml:space="preserve">عبد الرحمان بابنات، ناصر دادي عدون، </w:t>
      </w:r>
      <w:r w:rsidRPr="006873F5">
        <w:rPr>
          <w:rFonts w:ascii="Traditional Arabic" w:hAnsi="Traditional Arabic"/>
          <w:b/>
          <w:bCs/>
          <w:sz w:val="28"/>
          <w:szCs w:val="28"/>
          <w:rtl/>
          <w:lang w:bidi="ar-DZ"/>
        </w:rPr>
        <w:t>التدقيق الإداري وتأهيل المؤسسات الصغير والمتوسطة في الجزائر</w:t>
      </w:r>
      <w:r w:rsidRPr="006873F5">
        <w:rPr>
          <w:rFonts w:ascii="Traditional Arabic" w:hAnsi="Traditional Arabic"/>
          <w:sz w:val="28"/>
          <w:szCs w:val="28"/>
          <w:rtl/>
          <w:lang w:bidi="ar-DZ"/>
        </w:rPr>
        <w:t>، دار المحمدي ، الجزائر، 2008</w:t>
      </w:r>
      <w:r>
        <w:rPr>
          <w:rFonts w:ascii="Traditional Arabic" w:hAnsi="Traditional Arabic" w:hint="cs"/>
          <w:sz w:val="28"/>
          <w:szCs w:val="28"/>
          <w:rtl/>
          <w:lang w:bidi="ar-DZ"/>
        </w:rPr>
        <w:t>.</w:t>
      </w:r>
    </w:p>
    <w:p w:rsidR="004F49F5" w:rsidRPr="006873F5" w:rsidRDefault="004F49F5" w:rsidP="004F49F5">
      <w:pPr>
        <w:pStyle w:val="Notedebasdepage"/>
        <w:spacing w:line="276" w:lineRule="auto"/>
        <w:ind w:left="-1"/>
        <w:jc w:val="both"/>
        <w:rPr>
          <w:sz w:val="28"/>
          <w:szCs w:val="28"/>
          <w:rtl/>
          <w:lang w:bidi="ar-DZ"/>
        </w:rPr>
      </w:pPr>
      <w:r>
        <w:rPr>
          <w:rFonts w:hint="cs"/>
          <w:sz w:val="28"/>
          <w:szCs w:val="28"/>
          <w:rtl/>
        </w:rPr>
        <w:t>5-</w:t>
      </w:r>
      <w:r w:rsidRPr="006873F5">
        <w:rPr>
          <w:rFonts w:hint="cs"/>
          <w:sz w:val="28"/>
          <w:szCs w:val="28"/>
          <w:rtl/>
        </w:rPr>
        <w:t xml:space="preserve">عبد الفتاح الصحن وآخرون، </w:t>
      </w:r>
      <w:r w:rsidRPr="006873F5">
        <w:rPr>
          <w:rFonts w:hint="cs"/>
          <w:b/>
          <w:bCs/>
          <w:sz w:val="28"/>
          <w:szCs w:val="28"/>
          <w:rtl/>
        </w:rPr>
        <w:t xml:space="preserve">أسس </w:t>
      </w:r>
      <w:r w:rsidR="00CE453C">
        <w:rPr>
          <w:rFonts w:hint="cs"/>
          <w:b/>
          <w:bCs/>
          <w:sz w:val="28"/>
          <w:szCs w:val="28"/>
          <w:rtl/>
        </w:rPr>
        <w:t>التدقيق</w:t>
      </w:r>
      <w:r w:rsidRPr="006873F5">
        <w:rPr>
          <w:rFonts w:hint="cs"/>
          <w:b/>
          <w:bCs/>
          <w:sz w:val="28"/>
          <w:szCs w:val="28"/>
          <w:rtl/>
        </w:rPr>
        <w:t>، الأسس العلمية والعملية</w:t>
      </w:r>
      <w:r w:rsidRPr="006873F5">
        <w:rPr>
          <w:rFonts w:hint="cs"/>
          <w:sz w:val="28"/>
          <w:szCs w:val="28"/>
          <w:rtl/>
        </w:rPr>
        <w:t>، الدار الجامعية الإسكندرية، 2004.</w:t>
      </w:r>
    </w:p>
    <w:p w:rsidR="004F49F5" w:rsidRPr="006F69E9"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lang w:bidi="ar-DZ"/>
        </w:rPr>
        <w:t>6-</w:t>
      </w:r>
      <w:r w:rsidRPr="006F69E9">
        <w:rPr>
          <w:rFonts w:ascii="Traditional Arabic" w:hAnsi="Traditional Arabic"/>
          <w:sz w:val="28"/>
          <w:szCs w:val="28"/>
          <w:rtl/>
          <w:lang w:bidi="ar-DZ"/>
        </w:rPr>
        <w:t xml:space="preserve">محمد بوتين, </w:t>
      </w:r>
      <w:r w:rsidR="00CE453C">
        <w:rPr>
          <w:rFonts w:ascii="Traditional Arabic" w:hAnsi="Traditional Arabic"/>
          <w:b/>
          <w:bCs/>
          <w:sz w:val="28"/>
          <w:szCs w:val="28"/>
          <w:rtl/>
          <w:lang w:bidi="ar-DZ"/>
        </w:rPr>
        <w:t>التدقيق</w:t>
      </w:r>
      <w:r w:rsidRPr="006F69E9">
        <w:rPr>
          <w:rFonts w:ascii="Traditional Arabic" w:hAnsi="Traditional Arabic"/>
          <w:b/>
          <w:bCs/>
          <w:sz w:val="28"/>
          <w:szCs w:val="28"/>
          <w:rtl/>
          <w:lang w:bidi="ar-DZ"/>
        </w:rPr>
        <w:t xml:space="preserve"> ومراقبة الحسابات من النظرية إلى التطبيق</w:t>
      </w:r>
      <w:r>
        <w:rPr>
          <w:rFonts w:ascii="Traditional Arabic" w:hAnsi="Traditional Arabic" w:hint="cs"/>
          <w:sz w:val="28"/>
          <w:szCs w:val="28"/>
          <w:rtl/>
          <w:lang w:bidi="ar-DZ"/>
        </w:rPr>
        <w:t>،</w:t>
      </w:r>
      <w:r w:rsidRPr="006F69E9">
        <w:rPr>
          <w:rFonts w:ascii="Traditional Arabic" w:hAnsi="Traditional Arabic"/>
          <w:sz w:val="28"/>
          <w:szCs w:val="28"/>
          <w:rtl/>
          <w:lang w:bidi="ar-DZ"/>
        </w:rPr>
        <w:t xml:space="preserve"> </w:t>
      </w:r>
      <w:r>
        <w:rPr>
          <w:rFonts w:ascii="Traditional Arabic" w:hAnsi="Traditional Arabic"/>
          <w:sz w:val="28"/>
          <w:szCs w:val="28"/>
          <w:rtl/>
          <w:lang w:bidi="ar-DZ"/>
        </w:rPr>
        <w:t xml:space="preserve"> ديوان المطبوعات الجامعية</w:t>
      </w:r>
      <w:r>
        <w:rPr>
          <w:rFonts w:ascii="Traditional Arabic" w:hAnsi="Traditional Arabic" w:hint="cs"/>
          <w:sz w:val="28"/>
          <w:szCs w:val="28"/>
          <w:rtl/>
          <w:lang w:bidi="ar-DZ"/>
        </w:rPr>
        <w:t>،</w:t>
      </w:r>
      <w:r w:rsidRPr="006F69E9">
        <w:rPr>
          <w:rFonts w:ascii="Traditional Arabic" w:hAnsi="Traditional Arabic"/>
          <w:sz w:val="28"/>
          <w:szCs w:val="28"/>
          <w:rtl/>
          <w:lang w:bidi="ar-DZ"/>
        </w:rPr>
        <w:t xml:space="preserve"> الجزائر</w:t>
      </w:r>
      <w:r>
        <w:rPr>
          <w:rFonts w:ascii="Traditional Arabic" w:hAnsi="Traditional Arabic" w:hint="cs"/>
          <w:sz w:val="28"/>
          <w:szCs w:val="28"/>
          <w:rtl/>
          <w:lang w:bidi="ar-DZ"/>
        </w:rPr>
        <w:t>،</w:t>
      </w:r>
      <w:r w:rsidRPr="006F69E9">
        <w:rPr>
          <w:rFonts w:ascii="Traditional Arabic" w:hAnsi="Traditional Arabic"/>
          <w:sz w:val="28"/>
          <w:szCs w:val="28"/>
          <w:rtl/>
          <w:lang w:bidi="ar-DZ"/>
        </w:rPr>
        <w:t>2003.</w:t>
      </w:r>
    </w:p>
    <w:p w:rsidR="004F49F5" w:rsidRPr="009D7268" w:rsidRDefault="004F49F5" w:rsidP="009046CD">
      <w:pPr>
        <w:pStyle w:val="Notedebasdepage"/>
        <w:numPr>
          <w:ilvl w:val="0"/>
          <w:numId w:val="47"/>
        </w:numPr>
        <w:spacing w:line="276" w:lineRule="auto"/>
        <w:jc w:val="both"/>
        <w:rPr>
          <w:rFonts w:ascii="Traditional Arabic" w:hAnsi="Traditional Arabic"/>
          <w:b/>
          <w:bCs/>
          <w:sz w:val="32"/>
          <w:szCs w:val="32"/>
          <w:lang w:bidi="ar-DZ"/>
        </w:rPr>
      </w:pPr>
      <w:r w:rsidRPr="009D7268">
        <w:rPr>
          <w:rFonts w:ascii="Traditional Arabic" w:hAnsi="Traditional Arabic" w:hint="cs"/>
          <w:b/>
          <w:bCs/>
          <w:sz w:val="32"/>
          <w:szCs w:val="32"/>
          <w:rtl/>
          <w:lang w:bidi="ar-DZ"/>
        </w:rPr>
        <w:t>البحوث الجامعية</w:t>
      </w:r>
    </w:p>
    <w:p w:rsidR="004F49F5" w:rsidRDefault="004F49F5" w:rsidP="004F49F5">
      <w:pPr>
        <w:pStyle w:val="Notedebasdepage"/>
        <w:keepLines/>
        <w:widowControl w:val="0"/>
        <w:spacing w:line="276" w:lineRule="auto"/>
        <w:jc w:val="both"/>
        <w:rPr>
          <w:rFonts w:ascii="Traditional Arabic" w:hAnsi="Traditional Arabic"/>
          <w:b/>
          <w:bCs/>
          <w:sz w:val="28"/>
          <w:szCs w:val="28"/>
          <w:rtl/>
          <w:lang w:bidi="ar-DZ"/>
        </w:rPr>
      </w:pPr>
      <w:r w:rsidRPr="009D7268">
        <w:rPr>
          <w:rFonts w:ascii="Traditional Arabic" w:hAnsi="Traditional Arabic" w:hint="cs"/>
          <w:b/>
          <w:bCs/>
          <w:sz w:val="28"/>
          <w:szCs w:val="28"/>
          <w:rtl/>
          <w:lang w:bidi="ar-DZ"/>
        </w:rPr>
        <w:t>أ-أطروحات دكتوراه:</w:t>
      </w:r>
    </w:p>
    <w:p w:rsidR="004F49F5" w:rsidRDefault="004F49F5" w:rsidP="009046CD">
      <w:pPr>
        <w:pStyle w:val="Sansinterligne"/>
        <w:numPr>
          <w:ilvl w:val="0"/>
          <w:numId w:val="46"/>
        </w:numPr>
        <w:spacing w:line="276"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الأخضر </w:t>
      </w:r>
      <w:r w:rsidRPr="006F69E9">
        <w:rPr>
          <w:rFonts w:ascii="Traditional Arabic" w:hAnsi="Traditional Arabic" w:cs="Traditional Arabic"/>
          <w:sz w:val="28"/>
          <w:szCs w:val="28"/>
          <w:rtl/>
          <w:lang w:bidi="ar-DZ"/>
        </w:rPr>
        <w:t xml:space="preserve">لقليطي ، </w:t>
      </w:r>
      <w:r w:rsidRPr="006F69E9">
        <w:rPr>
          <w:rFonts w:ascii="Traditional Arabic" w:hAnsi="Traditional Arabic" w:cs="Traditional Arabic"/>
          <w:b/>
          <w:bCs/>
          <w:sz w:val="28"/>
          <w:szCs w:val="28"/>
          <w:rtl/>
          <w:lang w:bidi="ar-DZ"/>
        </w:rPr>
        <w:t xml:space="preserve">معايير </w:t>
      </w:r>
      <w:r w:rsidR="00CE453C">
        <w:rPr>
          <w:rFonts w:ascii="Traditional Arabic" w:hAnsi="Traditional Arabic" w:cs="Traditional Arabic"/>
          <w:b/>
          <w:bCs/>
          <w:sz w:val="28"/>
          <w:szCs w:val="28"/>
          <w:rtl/>
          <w:lang w:bidi="ar-DZ"/>
        </w:rPr>
        <w:t>التدقيق</w:t>
      </w:r>
      <w:r w:rsidRPr="006F69E9">
        <w:rPr>
          <w:rFonts w:ascii="Traditional Arabic" w:hAnsi="Traditional Arabic" w:cs="Traditional Arabic"/>
          <w:b/>
          <w:bCs/>
          <w:sz w:val="28"/>
          <w:szCs w:val="28"/>
          <w:rtl/>
          <w:lang w:bidi="ar-DZ"/>
        </w:rPr>
        <w:t xml:space="preserve"> الدولية ومدى إمكانية تطبيقها في واقع المهني بالجزائر</w:t>
      </w:r>
      <w:r w:rsidRPr="006F69E9">
        <w:rPr>
          <w:rFonts w:ascii="Traditional Arabic" w:hAnsi="Traditional Arabic" w:cs="Traditional Arabic"/>
          <w:sz w:val="28"/>
          <w:szCs w:val="28"/>
          <w:rtl/>
          <w:lang w:bidi="ar-DZ"/>
        </w:rPr>
        <w:t>، أطروحة دكتوراه تخصص علوم التسير، جامعة الشلف،2015.</w:t>
      </w:r>
    </w:p>
    <w:p w:rsidR="004F49F5" w:rsidRPr="006F69E9" w:rsidRDefault="004F49F5" w:rsidP="009046CD">
      <w:pPr>
        <w:pStyle w:val="Sansinterligne"/>
        <w:numPr>
          <w:ilvl w:val="0"/>
          <w:numId w:val="46"/>
        </w:numPr>
        <w:spacing w:line="276"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رشيدة </w:t>
      </w:r>
      <w:r w:rsidRPr="006F69E9">
        <w:rPr>
          <w:rFonts w:ascii="Traditional Arabic" w:hAnsi="Traditional Arabic" w:cs="Traditional Arabic"/>
          <w:sz w:val="28"/>
          <w:szCs w:val="28"/>
          <w:rtl/>
        </w:rPr>
        <w:t>خالدي</w:t>
      </w:r>
      <w:r>
        <w:rPr>
          <w:rFonts w:ascii="Traditional Arabic" w:hAnsi="Traditional Arabic" w:cs="Traditional Arabic" w:hint="cs"/>
          <w:b/>
          <w:bCs/>
          <w:sz w:val="28"/>
          <w:szCs w:val="28"/>
          <w:rtl/>
        </w:rPr>
        <w:t xml:space="preserve">، </w:t>
      </w:r>
      <w:r w:rsidRPr="006F69E9">
        <w:rPr>
          <w:rFonts w:ascii="Traditional Arabic" w:hAnsi="Traditional Arabic" w:cs="Traditional Arabic"/>
          <w:b/>
          <w:bCs/>
          <w:sz w:val="28"/>
          <w:szCs w:val="28"/>
          <w:rtl/>
        </w:rPr>
        <w:t xml:space="preserve">دور تطبيق معايير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tl/>
        </w:rPr>
        <w:t xml:space="preserve"> الدولية في تضييق الفجوة التوقعات في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tl/>
        </w:rPr>
        <w:t xml:space="preserve"> القانونية في الجزائر</w:t>
      </w:r>
      <w:r w:rsidRPr="006F69E9">
        <w:rPr>
          <w:rFonts w:ascii="Traditional Arabic" w:hAnsi="Traditional Arabic" w:cs="Traditional Arabic"/>
          <w:sz w:val="28"/>
          <w:szCs w:val="28"/>
          <w:rtl/>
        </w:rPr>
        <w:t>، أطروحة دكتوراه تخصص محاسبة، جامعة الأغواط ، 2016.</w:t>
      </w:r>
    </w:p>
    <w:p w:rsidR="004F49F5" w:rsidRDefault="004F49F5" w:rsidP="009046CD">
      <w:pPr>
        <w:pStyle w:val="Notedebasdepage"/>
        <w:keepLines/>
        <w:widowControl w:val="0"/>
        <w:numPr>
          <w:ilvl w:val="0"/>
          <w:numId w:val="46"/>
        </w:numPr>
        <w:spacing w:line="276" w:lineRule="auto"/>
        <w:jc w:val="both"/>
        <w:rPr>
          <w:rFonts w:ascii="Traditional Arabic" w:hAnsi="Traditional Arabic"/>
          <w:sz w:val="28"/>
          <w:szCs w:val="28"/>
          <w:rtl/>
          <w:lang w:bidi="ar-DZ"/>
        </w:rPr>
      </w:pPr>
      <w:r w:rsidRPr="006F69E9">
        <w:rPr>
          <w:rFonts w:ascii="Traditional Arabic" w:hAnsi="Traditional Arabic"/>
          <w:sz w:val="28"/>
          <w:szCs w:val="28"/>
          <w:rtl/>
          <w:lang w:bidi="ar-DZ"/>
        </w:rPr>
        <w:t xml:space="preserve">عمر شريقي، </w:t>
      </w:r>
      <w:r w:rsidRPr="006F69E9">
        <w:rPr>
          <w:rFonts w:ascii="Traditional Arabic" w:hAnsi="Traditional Arabic"/>
          <w:b/>
          <w:bCs/>
          <w:sz w:val="28"/>
          <w:szCs w:val="28"/>
          <w:rtl/>
          <w:lang w:bidi="ar-DZ"/>
        </w:rPr>
        <w:t>التنظيم المهني للمراجعة"دراسة مقارنة بين الجزائر تونس والمملكة المغربية</w:t>
      </w:r>
      <w:r w:rsidRPr="006F69E9">
        <w:rPr>
          <w:rFonts w:ascii="Traditional Arabic" w:hAnsi="Traditional Arabic"/>
          <w:sz w:val="28"/>
          <w:szCs w:val="28"/>
          <w:rtl/>
          <w:lang w:bidi="ar-DZ"/>
        </w:rPr>
        <w:t>، أطروحة دكتوراه، جامعة سطيف،2013.</w:t>
      </w:r>
    </w:p>
    <w:p w:rsidR="004F49F5" w:rsidRPr="006F69E9" w:rsidRDefault="004F49F5" w:rsidP="009046CD">
      <w:pPr>
        <w:pStyle w:val="Sansinterligne"/>
        <w:numPr>
          <w:ilvl w:val="0"/>
          <w:numId w:val="46"/>
        </w:numPr>
        <w:spacing w:line="276"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فايز </w:t>
      </w:r>
      <w:r w:rsidRPr="006F69E9">
        <w:rPr>
          <w:rFonts w:ascii="Traditional Arabic" w:hAnsi="Traditional Arabic" w:cs="Traditional Arabic"/>
          <w:sz w:val="28"/>
          <w:szCs w:val="28"/>
          <w:rtl/>
          <w:lang w:bidi="ar-DZ"/>
        </w:rPr>
        <w:t>ساي</w:t>
      </w:r>
      <w:r>
        <w:rPr>
          <w:rFonts w:ascii="Traditional Arabic" w:hAnsi="Traditional Arabic" w:cs="Traditional Arabic" w:hint="cs"/>
          <w:sz w:val="28"/>
          <w:szCs w:val="28"/>
          <w:rtl/>
          <w:lang w:bidi="ar-DZ"/>
        </w:rPr>
        <w:t>ح</w:t>
      </w:r>
      <w:r w:rsidRPr="006F69E9">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6F69E9">
        <w:rPr>
          <w:rFonts w:ascii="Traditional Arabic" w:hAnsi="Traditional Arabic" w:cs="Traditional Arabic"/>
          <w:b/>
          <w:bCs/>
          <w:sz w:val="28"/>
          <w:szCs w:val="28"/>
          <w:rtl/>
          <w:lang w:bidi="ar-DZ"/>
        </w:rPr>
        <w:t xml:space="preserve">أهمية تبني معايير </w:t>
      </w:r>
      <w:r w:rsidR="00CE453C">
        <w:rPr>
          <w:rFonts w:ascii="Traditional Arabic" w:hAnsi="Traditional Arabic" w:cs="Traditional Arabic"/>
          <w:b/>
          <w:bCs/>
          <w:sz w:val="28"/>
          <w:szCs w:val="28"/>
          <w:rtl/>
          <w:lang w:bidi="ar-DZ"/>
        </w:rPr>
        <w:t>التدقيق</w:t>
      </w:r>
      <w:r w:rsidRPr="006F69E9">
        <w:rPr>
          <w:rFonts w:ascii="Traditional Arabic" w:hAnsi="Traditional Arabic" w:cs="Traditional Arabic"/>
          <w:b/>
          <w:bCs/>
          <w:sz w:val="28"/>
          <w:szCs w:val="28"/>
          <w:rtl/>
          <w:lang w:bidi="ar-DZ"/>
        </w:rPr>
        <w:t xml:space="preserve"> الدولية في ظل الإصلاح المحاسبي</w:t>
      </w:r>
      <w:r w:rsidRPr="006F69E9">
        <w:rPr>
          <w:rFonts w:ascii="Traditional Arabic" w:hAnsi="Traditional Arabic" w:cs="Traditional Arabic"/>
          <w:sz w:val="28"/>
          <w:szCs w:val="28"/>
          <w:rtl/>
          <w:lang w:bidi="ar-DZ"/>
        </w:rPr>
        <w:t>،أطروحة دكتوراه تخصص علوم التسير، جامعة البليدة،2015.</w:t>
      </w:r>
    </w:p>
    <w:p w:rsidR="004F49F5" w:rsidRPr="006F69E9" w:rsidRDefault="004F49F5" w:rsidP="009046CD">
      <w:pPr>
        <w:pStyle w:val="Notedebasdepage"/>
        <w:numPr>
          <w:ilvl w:val="0"/>
          <w:numId w:val="46"/>
        </w:numPr>
        <w:spacing w:line="276" w:lineRule="auto"/>
        <w:jc w:val="both"/>
        <w:rPr>
          <w:rFonts w:ascii="Traditional Arabic" w:hAnsi="Traditional Arabic"/>
          <w:sz w:val="28"/>
          <w:szCs w:val="28"/>
          <w:lang w:bidi="ar-DZ"/>
        </w:rPr>
      </w:pPr>
      <w:r>
        <w:rPr>
          <w:rFonts w:ascii="Traditional Arabic" w:hAnsi="Traditional Arabic" w:hint="cs"/>
          <w:sz w:val="28"/>
          <w:szCs w:val="28"/>
          <w:rtl/>
        </w:rPr>
        <w:t xml:space="preserve">مسعود </w:t>
      </w:r>
      <w:r w:rsidRPr="006F69E9">
        <w:rPr>
          <w:rFonts w:ascii="Traditional Arabic" w:hAnsi="Traditional Arabic"/>
          <w:sz w:val="28"/>
          <w:szCs w:val="28"/>
          <w:rtl/>
        </w:rPr>
        <w:t>صديقي،</w:t>
      </w:r>
      <w:r>
        <w:rPr>
          <w:rFonts w:ascii="Traditional Arabic" w:hAnsi="Traditional Arabic" w:hint="cs"/>
          <w:sz w:val="28"/>
          <w:szCs w:val="28"/>
          <w:rtl/>
        </w:rPr>
        <w:t xml:space="preserve"> </w:t>
      </w:r>
      <w:r w:rsidRPr="006F69E9">
        <w:rPr>
          <w:rFonts w:ascii="Traditional Arabic" w:hAnsi="Traditional Arabic"/>
          <w:b/>
          <w:bCs/>
          <w:sz w:val="28"/>
          <w:szCs w:val="28"/>
          <w:rtl/>
        </w:rPr>
        <w:t>نحو إطار متكامل للمرجعة المالية في ضوء التجارب الدولية</w:t>
      </w:r>
      <w:r w:rsidRPr="006F69E9">
        <w:rPr>
          <w:rFonts w:ascii="Traditional Arabic" w:hAnsi="Traditional Arabic"/>
          <w:sz w:val="28"/>
          <w:szCs w:val="28"/>
          <w:rtl/>
        </w:rPr>
        <w:t>، اطروحة دكتوراه،جامعة الجزائر ،2004</w:t>
      </w:r>
      <w:r>
        <w:rPr>
          <w:rFonts w:ascii="Traditional Arabic" w:hAnsi="Traditional Arabic"/>
          <w:sz w:val="28"/>
          <w:szCs w:val="28"/>
        </w:rPr>
        <w:t>.</w:t>
      </w:r>
    </w:p>
    <w:p w:rsidR="004F49F5" w:rsidRPr="009D7268" w:rsidRDefault="004F49F5" w:rsidP="004F49F5">
      <w:pPr>
        <w:pStyle w:val="Notedebasdepage"/>
        <w:keepLines/>
        <w:widowControl w:val="0"/>
        <w:spacing w:line="276" w:lineRule="auto"/>
        <w:jc w:val="both"/>
        <w:rPr>
          <w:rFonts w:ascii="Traditional Arabic" w:hAnsi="Traditional Arabic"/>
          <w:b/>
          <w:bCs/>
          <w:sz w:val="28"/>
          <w:szCs w:val="28"/>
          <w:rtl/>
          <w:lang w:bidi="ar-DZ"/>
        </w:rPr>
      </w:pPr>
      <w:r w:rsidRPr="009D7268">
        <w:rPr>
          <w:rFonts w:ascii="Traditional Arabic" w:hAnsi="Traditional Arabic" w:hint="cs"/>
          <w:b/>
          <w:bCs/>
          <w:sz w:val="28"/>
          <w:szCs w:val="28"/>
          <w:rtl/>
          <w:lang w:bidi="ar-DZ"/>
        </w:rPr>
        <w:t>ب-</w:t>
      </w:r>
      <w:r>
        <w:rPr>
          <w:rFonts w:ascii="Traditional Arabic" w:hAnsi="Traditional Arabic" w:hint="cs"/>
          <w:b/>
          <w:bCs/>
          <w:sz w:val="28"/>
          <w:szCs w:val="28"/>
          <w:rtl/>
          <w:lang w:bidi="ar-DZ"/>
        </w:rPr>
        <w:t>مذكرات</w:t>
      </w:r>
      <w:r w:rsidRPr="009D7268">
        <w:rPr>
          <w:rFonts w:ascii="Traditional Arabic" w:hAnsi="Traditional Arabic" w:hint="cs"/>
          <w:b/>
          <w:bCs/>
          <w:sz w:val="28"/>
          <w:szCs w:val="28"/>
          <w:rtl/>
          <w:lang w:bidi="ar-DZ"/>
        </w:rPr>
        <w:t xml:space="preserve"> ماجستير:</w:t>
      </w:r>
    </w:p>
    <w:p w:rsidR="004F49F5" w:rsidRDefault="004F49F5" w:rsidP="004F49F5">
      <w:pPr>
        <w:pStyle w:val="Notedebasdepage"/>
        <w:keepLines/>
        <w:widowControl w:val="0"/>
        <w:spacing w:line="276" w:lineRule="auto"/>
        <w:jc w:val="both"/>
        <w:rPr>
          <w:rFonts w:ascii="Traditional Arabic" w:hAnsi="Traditional Arabic"/>
          <w:sz w:val="28"/>
          <w:szCs w:val="28"/>
          <w:rtl/>
          <w:lang w:bidi="ar-DZ"/>
        </w:rPr>
      </w:pPr>
      <w:r w:rsidRPr="00E07192">
        <w:rPr>
          <w:rFonts w:ascii="Traditional Arabic" w:hAnsi="Traditional Arabic" w:hint="cs"/>
          <w:sz w:val="28"/>
          <w:szCs w:val="28"/>
          <w:rtl/>
          <w:lang w:bidi="ar-DZ"/>
        </w:rPr>
        <w:t>1-</w:t>
      </w:r>
      <w:r>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العيد خيراني، </w:t>
      </w:r>
      <w:r w:rsidRPr="006F69E9">
        <w:rPr>
          <w:rFonts w:ascii="Traditional Arabic" w:hAnsi="Traditional Arabic"/>
          <w:b/>
          <w:bCs/>
          <w:sz w:val="28"/>
          <w:szCs w:val="28"/>
          <w:rtl/>
          <w:lang w:bidi="ar-DZ"/>
        </w:rPr>
        <w:t xml:space="preserve">مدى مساهمة عوامل جودة الأداء المهني لمحافظي الحسابات في ضبط مخاطر </w:t>
      </w:r>
      <w:r w:rsidR="00CE453C">
        <w:rPr>
          <w:rFonts w:ascii="Traditional Arabic" w:hAnsi="Traditional Arabic"/>
          <w:b/>
          <w:bCs/>
          <w:sz w:val="28"/>
          <w:szCs w:val="28"/>
          <w:rtl/>
          <w:lang w:bidi="ar-DZ"/>
        </w:rPr>
        <w:t>التدقيق</w:t>
      </w:r>
      <w:r w:rsidRPr="006F69E9">
        <w:rPr>
          <w:rFonts w:ascii="Traditional Arabic" w:hAnsi="Traditional Arabic"/>
          <w:b/>
          <w:bCs/>
          <w:sz w:val="28"/>
          <w:szCs w:val="28"/>
          <w:rtl/>
          <w:lang w:bidi="ar-DZ"/>
        </w:rPr>
        <w:t xml:space="preserve"> الجزائر</w:t>
      </w:r>
      <w:r w:rsidRPr="006F69E9">
        <w:rPr>
          <w:rFonts w:ascii="Traditional Arabic" w:hAnsi="Traditional Arabic"/>
          <w:sz w:val="28"/>
          <w:szCs w:val="28"/>
          <w:rtl/>
          <w:lang w:bidi="ar-DZ"/>
        </w:rPr>
        <w:t>، مذكرة ماجستير تخصص محاسبة وجباية ، جامعة ورقلة، 2013.</w:t>
      </w:r>
    </w:p>
    <w:p w:rsidR="004F49F5" w:rsidRDefault="004F49F5" w:rsidP="004F49F5">
      <w:pPr>
        <w:pStyle w:val="Notedebasdepage"/>
        <w:keepLines/>
        <w:widowControl w:val="0"/>
        <w:spacing w:line="276" w:lineRule="auto"/>
        <w:jc w:val="both"/>
        <w:rPr>
          <w:rFonts w:ascii="Traditional Arabic" w:hAnsi="Traditional Arabic"/>
          <w:sz w:val="28"/>
          <w:szCs w:val="28"/>
          <w:rtl/>
          <w:lang w:bidi="ar-DZ"/>
        </w:rPr>
      </w:pPr>
      <w:r>
        <w:rPr>
          <w:rFonts w:ascii="Traditional Arabic" w:hAnsi="Traditional Arabic" w:hint="cs"/>
          <w:sz w:val="28"/>
          <w:szCs w:val="28"/>
          <w:rtl/>
          <w:lang w:bidi="ar-DZ"/>
        </w:rPr>
        <w:t xml:space="preserve">2- حكيمة مناعي، </w:t>
      </w:r>
      <w:r w:rsidRPr="00E07192">
        <w:rPr>
          <w:rFonts w:ascii="Traditional Arabic" w:hAnsi="Traditional Arabic" w:hint="cs"/>
          <w:b/>
          <w:bCs/>
          <w:sz w:val="28"/>
          <w:szCs w:val="28"/>
          <w:rtl/>
          <w:lang w:bidi="ar-DZ"/>
        </w:rPr>
        <w:t xml:space="preserve">تقارير </w:t>
      </w:r>
      <w:r w:rsidR="00CE453C">
        <w:rPr>
          <w:rFonts w:ascii="Traditional Arabic" w:hAnsi="Traditional Arabic" w:hint="cs"/>
          <w:b/>
          <w:bCs/>
          <w:sz w:val="28"/>
          <w:szCs w:val="28"/>
          <w:rtl/>
          <w:lang w:bidi="ar-DZ"/>
        </w:rPr>
        <w:t>التدقيق</w:t>
      </w:r>
      <w:r w:rsidRPr="00E07192">
        <w:rPr>
          <w:rFonts w:ascii="Traditional Arabic" w:hAnsi="Traditional Arabic" w:hint="cs"/>
          <w:b/>
          <w:bCs/>
          <w:sz w:val="28"/>
          <w:szCs w:val="28"/>
          <w:rtl/>
          <w:lang w:bidi="ar-DZ"/>
        </w:rPr>
        <w:t xml:space="preserve"> الخارجية في ظل حتمية تطبيق معايير المحاسبية الدولية للمراجعة</w:t>
      </w:r>
      <w:r>
        <w:rPr>
          <w:rFonts w:ascii="Traditional Arabic" w:hAnsi="Traditional Arabic" w:hint="cs"/>
          <w:sz w:val="28"/>
          <w:szCs w:val="28"/>
          <w:rtl/>
          <w:lang w:bidi="ar-DZ"/>
        </w:rPr>
        <w:t>، مذكرة ماجستير،  تخصص محاسبة، جامعة باتنة، 2009.</w:t>
      </w:r>
    </w:p>
    <w:p w:rsidR="004F49F5" w:rsidRDefault="004F49F5" w:rsidP="004F49F5">
      <w:pPr>
        <w:pStyle w:val="Notedebasdepage"/>
        <w:keepLines/>
        <w:widowControl w:val="0"/>
        <w:spacing w:line="276" w:lineRule="auto"/>
        <w:jc w:val="both"/>
        <w:rPr>
          <w:rFonts w:ascii="Traditional Arabic" w:hAnsi="Traditional Arabic"/>
          <w:sz w:val="28"/>
          <w:szCs w:val="28"/>
          <w:rtl/>
          <w:lang w:bidi="ar-DZ"/>
        </w:rPr>
      </w:pPr>
      <w:r>
        <w:rPr>
          <w:rFonts w:ascii="Traditional Arabic" w:hAnsi="Traditional Arabic" w:hint="cs"/>
          <w:sz w:val="28"/>
          <w:szCs w:val="28"/>
          <w:rtl/>
          <w:lang w:bidi="ar-DZ"/>
        </w:rPr>
        <w:lastRenderedPageBreak/>
        <w:t>3-</w:t>
      </w:r>
      <w:r w:rsidRPr="009D7268">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دليلة بوقرن </w:t>
      </w:r>
      <w:r w:rsidRPr="006F69E9">
        <w:rPr>
          <w:rFonts w:ascii="Traditional Arabic" w:hAnsi="Traditional Arabic"/>
          <w:b/>
          <w:bCs/>
          <w:sz w:val="28"/>
          <w:szCs w:val="28"/>
          <w:rtl/>
          <w:lang w:bidi="ar-DZ"/>
        </w:rPr>
        <w:t xml:space="preserve">أثر تطبيق معايير المحاسبية الدولية على مهنة </w:t>
      </w:r>
      <w:r w:rsidR="00CE453C">
        <w:rPr>
          <w:rFonts w:ascii="Traditional Arabic" w:hAnsi="Traditional Arabic"/>
          <w:b/>
          <w:bCs/>
          <w:sz w:val="28"/>
          <w:szCs w:val="28"/>
          <w:rtl/>
          <w:lang w:bidi="ar-DZ"/>
        </w:rPr>
        <w:t>التدقيق</w:t>
      </w:r>
      <w:r w:rsidRPr="006F69E9">
        <w:rPr>
          <w:rFonts w:ascii="Traditional Arabic" w:hAnsi="Traditional Arabic"/>
          <w:b/>
          <w:bCs/>
          <w:sz w:val="28"/>
          <w:szCs w:val="28"/>
          <w:rtl/>
          <w:lang w:bidi="ar-DZ"/>
        </w:rPr>
        <w:t xml:space="preserve"> الخارجية في الجزائر</w:t>
      </w:r>
      <w:r w:rsidRPr="006F69E9">
        <w:rPr>
          <w:rFonts w:ascii="Traditional Arabic" w:hAnsi="Traditional Arabic"/>
          <w:sz w:val="28"/>
          <w:szCs w:val="28"/>
          <w:rtl/>
          <w:lang w:bidi="ar-DZ"/>
        </w:rPr>
        <w:t>، مذكرة ماجستير تخصص  محاسبة، جامعة بومرداس، 2016 .</w:t>
      </w:r>
    </w:p>
    <w:p w:rsidR="004F49F5" w:rsidRPr="006F69E9" w:rsidRDefault="004F49F5" w:rsidP="004F49F5">
      <w:pPr>
        <w:pStyle w:val="Sansinterligne"/>
        <w:spacing w:line="276" w:lineRule="auto"/>
        <w:ind w:left="-1"/>
        <w:jc w:val="both"/>
        <w:rPr>
          <w:rFonts w:ascii="Traditional Arabic" w:hAnsi="Traditional Arabic" w:cs="Traditional Arabic"/>
          <w:sz w:val="28"/>
          <w:szCs w:val="28"/>
          <w:rtl/>
          <w:lang w:bidi="ar-DZ"/>
        </w:rPr>
      </w:pPr>
      <w:r>
        <w:rPr>
          <w:rFonts w:ascii="Traditional Arabic" w:hAnsi="Traditional Arabic" w:hint="cs"/>
          <w:sz w:val="28"/>
          <w:szCs w:val="28"/>
          <w:rtl/>
          <w:lang w:bidi="ar-DZ"/>
        </w:rPr>
        <w:t>4-</w:t>
      </w:r>
      <w:r w:rsidRPr="009D7268">
        <w:rPr>
          <w:rFonts w:ascii="Traditional Arabic" w:hAnsi="Traditional Arabic" w:cs="Traditional Arabic"/>
          <w:sz w:val="28"/>
          <w:szCs w:val="28"/>
          <w:rtl/>
          <w:lang w:bidi="ar-DZ"/>
        </w:rPr>
        <w:t xml:space="preserve"> </w:t>
      </w:r>
      <w:r w:rsidRPr="006F69E9">
        <w:rPr>
          <w:rFonts w:ascii="Traditional Arabic" w:hAnsi="Traditional Arabic" w:cs="Traditional Arabic"/>
          <w:sz w:val="28"/>
          <w:szCs w:val="28"/>
          <w:rtl/>
          <w:lang w:bidi="ar-DZ"/>
        </w:rPr>
        <w:t>فوزي قادري</w:t>
      </w:r>
      <w:r>
        <w:rPr>
          <w:rFonts w:ascii="Traditional Arabic" w:hAnsi="Traditional Arabic" w:cs="Traditional Arabic" w:hint="cs"/>
          <w:sz w:val="28"/>
          <w:szCs w:val="28"/>
          <w:rtl/>
          <w:lang w:bidi="ar-DZ"/>
        </w:rPr>
        <w:t>،</w:t>
      </w:r>
      <w:r w:rsidRPr="006F69E9">
        <w:rPr>
          <w:rFonts w:ascii="Traditional Arabic" w:hAnsi="Traditional Arabic" w:cs="Traditional Arabic"/>
          <w:sz w:val="28"/>
          <w:szCs w:val="28"/>
          <w:rtl/>
          <w:lang w:bidi="ar-DZ"/>
        </w:rPr>
        <w:t xml:space="preserve">  </w:t>
      </w:r>
      <w:r w:rsidRPr="006F69E9">
        <w:rPr>
          <w:rFonts w:ascii="Traditional Arabic" w:hAnsi="Traditional Arabic" w:cs="Traditional Arabic"/>
          <w:b/>
          <w:bCs/>
          <w:sz w:val="28"/>
          <w:szCs w:val="28"/>
          <w:rtl/>
          <w:lang w:bidi="ar-DZ"/>
        </w:rPr>
        <w:t>معايير الدولية للمراجعة وتطبيقها من قبل الأجهزة العليا للرقابة المالية في الجزائر</w:t>
      </w:r>
      <w:r w:rsidRPr="006F69E9">
        <w:rPr>
          <w:rFonts w:ascii="Traditional Arabic" w:hAnsi="Traditional Arabic" w:cs="Traditional Arabic"/>
          <w:sz w:val="28"/>
          <w:szCs w:val="28"/>
          <w:rtl/>
          <w:lang w:bidi="ar-DZ"/>
        </w:rPr>
        <w:t>،مذكرة ماجستير تخصص محاسبة جباية وتدقيق،جامعة الجزائر،2016.</w:t>
      </w:r>
    </w:p>
    <w:p w:rsidR="004F49F5" w:rsidRPr="006F69E9" w:rsidRDefault="004F49F5" w:rsidP="004F49F5">
      <w:pPr>
        <w:pStyle w:val="Sansinterligne"/>
        <w:spacing w:line="276" w:lineRule="auto"/>
        <w:ind w:left="-1"/>
        <w:jc w:val="both"/>
        <w:rPr>
          <w:rFonts w:ascii="Traditional Arabic" w:hAnsi="Traditional Arabic" w:cs="Traditional Arabic"/>
          <w:sz w:val="28"/>
          <w:szCs w:val="28"/>
          <w:lang w:bidi="ar-DZ"/>
        </w:rPr>
      </w:pPr>
      <w:r>
        <w:rPr>
          <w:rFonts w:ascii="Traditional Arabic" w:hAnsi="Traditional Arabic" w:hint="cs"/>
          <w:sz w:val="28"/>
          <w:szCs w:val="28"/>
          <w:rtl/>
          <w:lang w:bidi="ar-DZ"/>
        </w:rPr>
        <w:t>5-</w:t>
      </w:r>
      <w:r w:rsidRPr="009D7268">
        <w:rPr>
          <w:rFonts w:ascii="Traditional Arabic" w:hAnsi="Traditional Arabic" w:cs="Traditional Arabic"/>
          <w:sz w:val="28"/>
          <w:szCs w:val="28"/>
          <w:rtl/>
          <w:lang w:bidi="ar-DZ"/>
        </w:rPr>
        <w:t xml:space="preserve"> </w:t>
      </w:r>
      <w:r w:rsidRPr="006F69E9">
        <w:rPr>
          <w:rFonts w:ascii="Traditional Arabic" w:hAnsi="Traditional Arabic" w:cs="Traditional Arabic"/>
          <w:sz w:val="28"/>
          <w:szCs w:val="28"/>
          <w:rtl/>
          <w:lang w:bidi="ar-DZ"/>
        </w:rPr>
        <w:t xml:space="preserve">محمد أمين مازون </w:t>
      </w:r>
      <w:r w:rsidRPr="006F69E9">
        <w:rPr>
          <w:rFonts w:ascii="Traditional Arabic" w:hAnsi="Traditional Arabic" w:cs="Traditional Arabic"/>
          <w:b/>
          <w:bCs/>
          <w:sz w:val="28"/>
          <w:szCs w:val="28"/>
          <w:rtl/>
          <w:lang w:bidi="ar-DZ"/>
        </w:rPr>
        <w:t>التدقيق المحاسبي من منظور معايير الدولية ومدى إمكانية تطبيقها في الجزائر</w:t>
      </w:r>
      <w:r w:rsidRPr="006F69E9">
        <w:rPr>
          <w:rFonts w:ascii="Traditional Arabic" w:hAnsi="Traditional Arabic" w:cs="Traditional Arabic"/>
          <w:sz w:val="28"/>
          <w:szCs w:val="28"/>
          <w:rtl/>
          <w:lang w:bidi="ar-DZ"/>
        </w:rPr>
        <w:t xml:space="preserve"> ،مذكرة ماجستير تخصص محاسبة و تدقيق، جامعة الجزائر،2011.</w:t>
      </w:r>
    </w:p>
    <w:p w:rsidR="004F49F5" w:rsidRPr="006F69E9"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lang w:bidi="ar-DZ"/>
        </w:rPr>
        <w:t>6-</w:t>
      </w:r>
      <w:r w:rsidRPr="009D7268">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محمد عبد الغني البهلول، </w:t>
      </w:r>
      <w:r w:rsidRPr="006F69E9">
        <w:rPr>
          <w:rFonts w:ascii="Traditional Arabic" w:hAnsi="Traditional Arabic"/>
          <w:b/>
          <w:bCs/>
          <w:sz w:val="28"/>
          <w:szCs w:val="28"/>
          <w:rtl/>
          <w:lang w:bidi="ar-DZ"/>
        </w:rPr>
        <w:t xml:space="preserve">موقف مهنة مراجعة الحسابات في سورية من معايير </w:t>
      </w:r>
      <w:r w:rsidR="00CE453C">
        <w:rPr>
          <w:rFonts w:ascii="Traditional Arabic" w:hAnsi="Traditional Arabic"/>
          <w:b/>
          <w:bCs/>
          <w:sz w:val="28"/>
          <w:szCs w:val="28"/>
          <w:rtl/>
          <w:lang w:bidi="ar-DZ"/>
        </w:rPr>
        <w:t>التدقيق</w:t>
      </w:r>
      <w:r w:rsidRPr="006F69E9">
        <w:rPr>
          <w:rFonts w:ascii="Traditional Arabic" w:hAnsi="Traditional Arabic"/>
          <w:b/>
          <w:bCs/>
          <w:sz w:val="28"/>
          <w:szCs w:val="28"/>
          <w:rtl/>
          <w:lang w:bidi="ar-DZ"/>
        </w:rPr>
        <w:t xml:space="preserve"> الدولية </w:t>
      </w:r>
      <w:r w:rsidRPr="006F69E9">
        <w:rPr>
          <w:rFonts w:ascii="Traditional Arabic" w:hAnsi="Traditional Arabic"/>
          <w:sz w:val="28"/>
          <w:szCs w:val="28"/>
          <w:rtl/>
          <w:lang w:bidi="ar-DZ"/>
        </w:rPr>
        <w:t xml:space="preserve">، </w:t>
      </w:r>
      <w:r>
        <w:rPr>
          <w:rFonts w:ascii="Traditional Arabic" w:hAnsi="Traditional Arabic" w:hint="cs"/>
          <w:sz w:val="28"/>
          <w:szCs w:val="28"/>
          <w:rtl/>
          <w:lang w:bidi="ar-DZ"/>
        </w:rPr>
        <w:t>مذكرة</w:t>
      </w:r>
      <w:r w:rsidRPr="006F69E9">
        <w:rPr>
          <w:rFonts w:ascii="Traditional Arabic" w:hAnsi="Traditional Arabic"/>
          <w:sz w:val="28"/>
          <w:szCs w:val="28"/>
          <w:rtl/>
          <w:lang w:bidi="ar-DZ"/>
        </w:rPr>
        <w:t xml:space="preserve"> ماجستير، جامعة دمشق، سوريا،1997.</w:t>
      </w:r>
    </w:p>
    <w:p w:rsidR="004F49F5" w:rsidRPr="006F69E9" w:rsidRDefault="004F49F5" w:rsidP="004F49F5">
      <w:pPr>
        <w:pStyle w:val="Sansinterligne"/>
        <w:spacing w:line="276" w:lineRule="auto"/>
        <w:ind w:left="-1"/>
        <w:jc w:val="both"/>
        <w:rPr>
          <w:rFonts w:ascii="Traditional Arabic" w:hAnsi="Traditional Arabic" w:cs="Traditional Arabic"/>
          <w:sz w:val="28"/>
          <w:szCs w:val="28"/>
          <w:lang w:bidi="ar-DZ"/>
        </w:rPr>
      </w:pPr>
      <w:r>
        <w:rPr>
          <w:rFonts w:ascii="Traditional Arabic" w:hAnsi="Traditional Arabic" w:hint="cs"/>
          <w:sz w:val="28"/>
          <w:szCs w:val="28"/>
          <w:rtl/>
          <w:lang w:bidi="ar-DZ"/>
        </w:rPr>
        <w:t>7-</w:t>
      </w:r>
      <w:r w:rsidRPr="009D7268">
        <w:rPr>
          <w:rFonts w:ascii="Traditional Arabic" w:hAnsi="Traditional Arabic" w:cs="Traditional Arabic"/>
          <w:sz w:val="28"/>
          <w:szCs w:val="28"/>
          <w:rtl/>
          <w:lang w:bidi="ar-DZ"/>
        </w:rPr>
        <w:t xml:space="preserve"> </w:t>
      </w:r>
      <w:r w:rsidRPr="006F69E9">
        <w:rPr>
          <w:rFonts w:ascii="Traditional Arabic" w:hAnsi="Traditional Arabic" w:cs="Traditional Arabic"/>
          <w:sz w:val="28"/>
          <w:szCs w:val="28"/>
          <w:rtl/>
          <w:lang w:bidi="ar-DZ"/>
        </w:rPr>
        <w:t xml:space="preserve">محي الدين محمود عمر، </w:t>
      </w:r>
      <w:r w:rsidRPr="006F69E9">
        <w:rPr>
          <w:rFonts w:ascii="Traditional Arabic" w:hAnsi="Traditional Arabic" w:cs="Traditional Arabic"/>
          <w:b/>
          <w:bCs/>
          <w:sz w:val="28"/>
          <w:szCs w:val="28"/>
          <w:rtl/>
          <w:lang w:bidi="ar-DZ"/>
        </w:rPr>
        <w:t>مراجعة الحسابات بين معايير العامة و معايير الدولية دراسة مقارنة الجزائر</w:t>
      </w:r>
      <w:r w:rsidRPr="006F69E9">
        <w:rPr>
          <w:rFonts w:ascii="Traditional Arabic" w:hAnsi="Traditional Arabic" w:cs="Traditional Arabic"/>
          <w:sz w:val="28"/>
          <w:szCs w:val="28"/>
          <w:rtl/>
          <w:lang w:bidi="ar-DZ"/>
        </w:rPr>
        <w:t xml:space="preserve"> ،مذكرة ماجستير تخصص مالية ومحاسبة، جامعة مدية ،2008.</w:t>
      </w:r>
    </w:p>
    <w:p w:rsidR="004F49F5" w:rsidRDefault="004F49F5" w:rsidP="009046CD">
      <w:pPr>
        <w:pStyle w:val="Notedebasdepage"/>
        <w:numPr>
          <w:ilvl w:val="0"/>
          <w:numId w:val="47"/>
        </w:numPr>
        <w:spacing w:line="276" w:lineRule="auto"/>
        <w:jc w:val="both"/>
        <w:rPr>
          <w:rFonts w:ascii="Traditional Arabic" w:hAnsi="Traditional Arabic"/>
          <w:b/>
          <w:bCs/>
          <w:sz w:val="32"/>
          <w:szCs w:val="32"/>
          <w:rtl/>
        </w:rPr>
      </w:pPr>
      <w:r w:rsidRPr="009D7268">
        <w:rPr>
          <w:rFonts w:ascii="Traditional Arabic" w:hAnsi="Traditional Arabic" w:hint="cs"/>
          <w:b/>
          <w:bCs/>
          <w:sz w:val="32"/>
          <w:szCs w:val="32"/>
          <w:rtl/>
        </w:rPr>
        <w:t>المقالات والمداخلات</w:t>
      </w:r>
    </w:p>
    <w:p w:rsidR="004F49F5" w:rsidRPr="006F69E9" w:rsidRDefault="004F49F5" w:rsidP="004F49F5">
      <w:pPr>
        <w:ind w:left="-1"/>
        <w:jc w:val="both"/>
        <w:rPr>
          <w:rFonts w:ascii="Traditional Arabic" w:hAnsi="Traditional Arabic" w:cs="Traditional Arabic"/>
          <w:sz w:val="28"/>
          <w:szCs w:val="28"/>
          <w:rtl/>
          <w:lang w:bidi="ar-DZ"/>
        </w:rPr>
      </w:pPr>
      <w:r>
        <w:rPr>
          <w:rFonts w:ascii="Traditional Arabic" w:hAnsi="Traditional Arabic" w:hint="cs"/>
          <w:sz w:val="28"/>
          <w:szCs w:val="28"/>
          <w:rtl/>
        </w:rPr>
        <w:t>1-</w:t>
      </w:r>
      <w:r w:rsidRPr="009D7268">
        <w:rPr>
          <w:rFonts w:ascii="Traditional Arabic" w:hAnsi="Traditional Arabic" w:cs="Traditional Arabic"/>
          <w:sz w:val="28"/>
          <w:szCs w:val="28"/>
          <w:rtl/>
        </w:rPr>
        <w:t xml:space="preserve"> </w:t>
      </w:r>
      <w:r w:rsidRPr="0009024C">
        <w:rPr>
          <w:rFonts w:ascii="Traditional Arabic" w:hAnsi="Traditional Arabic" w:cs="Traditional Arabic" w:hint="cs"/>
          <w:sz w:val="28"/>
          <w:szCs w:val="28"/>
          <w:rtl/>
          <w:lang w:bidi="ar-DZ"/>
        </w:rPr>
        <w:t>أحمد خليفة، منال حسيني</w:t>
      </w:r>
      <w:r w:rsidRPr="00937D6F">
        <w:rPr>
          <w:rFonts w:ascii="Traditional Arabic" w:hAnsi="Traditional Arabic" w:cs="Traditional Arabic" w:hint="cs"/>
          <w:b/>
          <w:bCs/>
          <w:sz w:val="28"/>
          <w:szCs w:val="28"/>
          <w:rtl/>
          <w:lang w:bidi="ar-DZ"/>
        </w:rPr>
        <w:t xml:space="preserve">، مكانة معايير </w:t>
      </w:r>
      <w:r w:rsidR="00CE453C">
        <w:rPr>
          <w:rFonts w:ascii="Traditional Arabic" w:hAnsi="Traditional Arabic" w:cs="Traditional Arabic" w:hint="cs"/>
          <w:b/>
          <w:bCs/>
          <w:sz w:val="28"/>
          <w:szCs w:val="28"/>
          <w:rtl/>
          <w:lang w:bidi="ar-DZ"/>
        </w:rPr>
        <w:t>التدقيق</w:t>
      </w:r>
      <w:r w:rsidRPr="00937D6F">
        <w:rPr>
          <w:rFonts w:ascii="Traditional Arabic" w:hAnsi="Traditional Arabic" w:cs="Traditional Arabic" w:hint="cs"/>
          <w:b/>
          <w:bCs/>
          <w:sz w:val="28"/>
          <w:szCs w:val="28"/>
          <w:rtl/>
          <w:lang w:bidi="ar-DZ"/>
        </w:rPr>
        <w:t xml:space="preserve"> الدولية في الجزائر</w:t>
      </w:r>
      <w:r w:rsidRPr="0009024C">
        <w:rPr>
          <w:rFonts w:ascii="Traditional Arabic" w:hAnsi="Traditional Arabic" w:cs="Traditional Arabic" w:hint="cs"/>
          <w:sz w:val="28"/>
          <w:szCs w:val="28"/>
          <w:rtl/>
          <w:lang w:bidi="ar-DZ"/>
        </w:rPr>
        <w:t xml:space="preserve">، ملتقى دولي حول النظام المحاسبي المالي في مواجهة المعايير الدولية للمحاسبة </w:t>
      </w:r>
      <w:r w:rsidRPr="0009024C">
        <w:rPr>
          <w:rFonts w:ascii="Traditional Arabic" w:hAnsi="Traditional Arabic" w:cs="Traditional Arabic"/>
          <w:sz w:val="28"/>
          <w:szCs w:val="28"/>
          <w:lang w:val="fr-FR" w:bidi="ar-DZ"/>
        </w:rPr>
        <w:t>IFRS-ISA</w:t>
      </w:r>
      <w:r w:rsidRPr="0009024C">
        <w:rPr>
          <w:rFonts w:ascii="Traditional Arabic" w:hAnsi="Traditional Arabic" w:cs="Traditional Arabic" w:hint="cs"/>
          <w:sz w:val="28"/>
          <w:szCs w:val="28"/>
          <w:rtl/>
          <w:lang w:val="fr-FR" w:bidi="ar-DZ"/>
        </w:rPr>
        <w:t xml:space="preserve"> ومعايير الدولية للمراجعة</w:t>
      </w:r>
      <w:r w:rsidRPr="0009024C">
        <w:rPr>
          <w:rFonts w:ascii="Traditional Arabic" w:hAnsi="Traditional Arabic" w:cs="Traditional Arabic"/>
          <w:sz w:val="28"/>
          <w:szCs w:val="28"/>
          <w:lang w:val="fr-FR" w:bidi="ar-DZ"/>
        </w:rPr>
        <w:t>ISA</w:t>
      </w:r>
      <w:r w:rsidRPr="0009024C">
        <w:rPr>
          <w:rFonts w:ascii="Traditional Arabic" w:hAnsi="Traditional Arabic" w:cs="Traditional Arabic" w:hint="cs"/>
          <w:sz w:val="28"/>
          <w:szCs w:val="28"/>
          <w:rtl/>
          <w:lang w:val="fr-FR" w:bidi="ar-DZ"/>
        </w:rPr>
        <w:t>:التحدي، جامعة البليدة، يومي 13-14ديسمبر2011.</w:t>
      </w:r>
    </w:p>
    <w:p w:rsidR="004F49F5" w:rsidRPr="006F69E9" w:rsidRDefault="004F49F5" w:rsidP="004F49F5">
      <w:pPr>
        <w:ind w:left="-1"/>
        <w:jc w:val="both"/>
        <w:rPr>
          <w:rFonts w:ascii="Traditional Arabic" w:hAnsi="Traditional Arabic" w:cs="Traditional Arabic"/>
          <w:sz w:val="28"/>
          <w:szCs w:val="28"/>
          <w:rtl/>
          <w:lang w:bidi="ar-DZ"/>
        </w:rPr>
      </w:pPr>
      <w:r>
        <w:rPr>
          <w:rFonts w:ascii="Traditional Arabic" w:hAnsi="Traditional Arabic" w:hint="cs"/>
          <w:sz w:val="28"/>
          <w:szCs w:val="28"/>
          <w:rtl/>
        </w:rPr>
        <w:t>2-</w:t>
      </w:r>
      <w:r w:rsidRPr="009D7268">
        <w:rPr>
          <w:rFonts w:ascii="Traditional Arabic" w:hAnsi="Traditional Arabic" w:cs="Traditional Arabic"/>
          <w:sz w:val="28"/>
          <w:szCs w:val="28"/>
          <w:rtl/>
        </w:rPr>
        <w:t xml:space="preserve"> </w:t>
      </w:r>
      <w:r w:rsidRPr="006F69E9">
        <w:rPr>
          <w:rFonts w:ascii="Traditional Arabic" w:hAnsi="Traditional Arabic" w:cs="Traditional Arabic"/>
          <w:sz w:val="28"/>
          <w:szCs w:val="28"/>
          <w:rtl/>
        </w:rPr>
        <w:t>جمال</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عمورة،</w:t>
      </w:r>
      <w:r w:rsidRPr="006F69E9">
        <w:rPr>
          <w:rFonts w:ascii="Traditional Arabic" w:hAnsi="Traditional Arabic" w:cs="Traditional Arabic"/>
          <w:b/>
          <w:bCs/>
          <w:sz w:val="28"/>
          <w:szCs w:val="28"/>
          <w:rtl/>
        </w:rPr>
        <w:t>ضرورة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اصلاح</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مهنة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lang w:bidi="ar-DZ"/>
        </w:rPr>
        <w:t>مرا</w:t>
      </w:r>
      <w:r w:rsidRPr="006F69E9">
        <w:rPr>
          <w:rFonts w:ascii="Traditional Arabic" w:hAnsi="Traditional Arabic" w:cs="Traditional Arabic"/>
          <w:b/>
          <w:bCs/>
          <w:sz w:val="28"/>
          <w:szCs w:val="28"/>
          <w:rtl/>
        </w:rPr>
        <w:t>جعة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الحسابات</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في</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الجزائر</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وتكييفها</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مع</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المعايير</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الدولي</w:t>
      </w:r>
      <w:r w:rsidRPr="006F69E9">
        <w:rPr>
          <w:rFonts w:ascii="Traditional Arabic" w:hAnsi="Traditional Arabic" w:cs="Traditional Arabic"/>
          <w:b/>
          <w:bCs/>
          <w:sz w:val="28"/>
          <w:szCs w:val="28"/>
          <w:rtl/>
          <w:lang w:val="fr-FR" w:bidi="ar-DZ"/>
        </w:rPr>
        <w:t>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للمراجعة</w:t>
      </w:r>
      <w:r w:rsidRPr="006F69E9">
        <w:rPr>
          <w:rFonts w:ascii="Traditional Arabic" w:hAnsi="Traditional Arabic" w:cs="Traditional Arabic"/>
          <w:b/>
          <w:bCs/>
          <w:sz w:val="28"/>
          <w:szCs w:val="28"/>
        </w:rPr>
        <w:t xml:space="preserve"> (ISA</w:t>
      </w:r>
      <w:r w:rsidRPr="006F69E9">
        <w:rPr>
          <w:rFonts w:ascii="Traditional Arabic" w:hAnsi="Traditional Arabic" w:cs="Traditional Arabic"/>
          <w:sz w:val="28"/>
          <w:szCs w:val="28"/>
        </w:rPr>
        <w:t>)</w:t>
      </w:r>
      <w:r w:rsidRPr="006F69E9">
        <w:rPr>
          <w:rFonts w:ascii="Traditional Arabic" w:hAnsi="Traditional Arabic" w:cs="Traditional Arabic"/>
          <w:b/>
          <w:bCs/>
          <w:sz w:val="28"/>
          <w:szCs w:val="28"/>
          <w:rtl/>
        </w:rPr>
        <w:t>،</w:t>
      </w:r>
      <w:r w:rsidRPr="006F69E9">
        <w:rPr>
          <w:rFonts w:ascii="Traditional Arabic" w:hAnsi="Traditional Arabic" w:cs="Traditional Arabic"/>
          <w:sz w:val="28"/>
          <w:szCs w:val="28"/>
          <w:rtl/>
        </w:rPr>
        <w:t xml:space="preserve"> ملتقى</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دولي</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حول</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النظام</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المحاسبي</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المالي</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في</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مواجهة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المعايير</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الدولية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للمحاسبة</w:t>
      </w:r>
      <w:r w:rsidRPr="006F69E9">
        <w:rPr>
          <w:rFonts w:ascii="Traditional Arabic" w:hAnsi="Traditional Arabic" w:cs="Traditional Arabic"/>
          <w:b/>
          <w:bCs/>
          <w:sz w:val="28"/>
          <w:szCs w:val="28"/>
          <w:rtl/>
          <w:lang w:bidi="ar-DZ"/>
        </w:rPr>
        <w:t>(</w:t>
      </w:r>
      <w:r w:rsidRPr="006F69E9">
        <w:rPr>
          <w:rFonts w:ascii="Traditional Arabic" w:hAnsi="Traditional Arabic" w:cs="Traditional Arabic"/>
          <w:sz w:val="28"/>
          <w:szCs w:val="28"/>
          <w:lang w:val="fr-FR" w:bidi="ar-DZ"/>
        </w:rPr>
        <w:t>IFRS-IAS</w:t>
      </w:r>
      <w:r w:rsidRPr="006F69E9">
        <w:rPr>
          <w:rFonts w:ascii="Traditional Arabic" w:hAnsi="Traditional Arabic" w:cs="Traditional Arabic"/>
          <w:b/>
          <w:bCs/>
          <w:sz w:val="28"/>
          <w:szCs w:val="28"/>
          <w:rtl/>
        </w:rPr>
        <w:t xml:space="preserve">) </w:t>
      </w:r>
      <w:r w:rsidRPr="006F69E9">
        <w:rPr>
          <w:rFonts w:ascii="Traditional Arabic" w:hAnsi="Traditional Arabic" w:cs="Traditional Arabic"/>
          <w:sz w:val="28"/>
          <w:szCs w:val="28"/>
          <w:rtl/>
        </w:rPr>
        <w:t>والمعايير</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الدولية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للمراجعة التحدي،</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جامعة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سعد</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دحلب</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البليدة،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كلية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العلوم</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الاقتصادية</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وعلوم</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التسيير،</w:t>
      </w:r>
      <w:r w:rsidRPr="006F69E9">
        <w:rPr>
          <w:rFonts w:ascii="Traditional Arabic" w:hAnsi="Traditional Arabic" w:cs="Traditional Arabic"/>
          <w:sz w:val="28"/>
          <w:szCs w:val="28"/>
          <w:rtl/>
          <w:lang w:bidi="ar-DZ"/>
        </w:rPr>
        <w:t>13-14 ديسمبر2011</w:t>
      </w:r>
      <w:r>
        <w:rPr>
          <w:rFonts w:ascii="Traditional Arabic" w:hAnsi="Traditional Arabic" w:cs="Traditional Arabic" w:hint="cs"/>
          <w:sz w:val="28"/>
          <w:szCs w:val="28"/>
          <w:rtl/>
          <w:lang w:bidi="ar-DZ"/>
        </w:rPr>
        <w:t>.</w:t>
      </w:r>
    </w:p>
    <w:p w:rsidR="004F49F5" w:rsidRPr="006F69E9" w:rsidRDefault="004F49F5" w:rsidP="004F49F5">
      <w:pPr>
        <w:pStyle w:val="Sansinterligne"/>
        <w:spacing w:line="276" w:lineRule="auto"/>
        <w:ind w:left="-1"/>
        <w:jc w:val="both"/>
        <w:rPr>
          <w:rFonts w:ascii="Traditional Arabic" w:hAnsi="Traditional Arabic" w:cs="Traditional Arabic"/>
          <w:sz w:val="28"/>
          <w:szCs w:val="28"/>
          <w:rtl/>
          <w:lang w:bidi="ar-DZ"/>
        </w:rPr>
      </w:pPr>
      <w:r>
        <w:rPr>
          <w:rFonts w:ascii="Traditional Arabic" w:hAnsi="Traditional Arabic" w:hint="cs"/>
          <w:sz w:val="28"/>
          <w:szCs w:val="28"/>
          <w:rtl/>
        </w:rPr>
        <w:t>3-</w:t>
      </w:r>
      <w:r w:rsidRPr="009D7268">
        <w:rPr>
          <w:rFonts w:ascii="Traditional Arabic" w:hAnsi="Traditional Arabic"/>
          <w:sz w:val="28"/>
          <w:szCs w:val="28"/>
          <w:rtl/>
          <w:lang w:bidi="ar-DZ"/>
        </w:rPr>
        <w:t xml:space="preserve"> </w:t>
      </w:r>
      <w:r w:rsidRPr="006F69E9">
        <w:rPr>
          <w:rFonts w:ascii="Traditional Arabic" w:hAnsi="Traditional Arabic" w:cs="Traditional Arabic"/>
          <w:sz w:val="28"/>
          <w:szCs w:val="28"/>
          <w:rtl/>
        </w:rPr>
        <w:t>حسام</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بن</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عبد</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المحسن</w:t>
      </w:r>
      <w:r w:rsidRPr="006F69E9">
        <w:rPr>
          <w:rFonts w:ascii="Traditional Arabic" w:hAnsi="Traditional Arabic" w:cs="Traditional Arabic"/>
          <w:sz w:val="28"/>
          <w:szCs w:val="28"/>
        </w:rPr>
        <w:t xml:space="preserve"> </w:t>
      </w:r>
      <w:r w:rsidRPr="006F69E9">
        <w:rPr>
          <w:rFonts w:ascii="Traditional Arabic" w:hAnsi="Traditional Arabic" w:cs="Traditional Arabic"/>
          <w:sz w:val="28"/>
          <w:szCs w:val="28"/>
          <w:rtl/>
        </w:rPr>
        <w:t>العنقري،</w:t>
      </w:r>
      <w:r>
        <w:rPr>
          <w:rFonts w:ascii="Traditional Arabic" w:hAnsi="Traditional Arabic" w:cs="Traditional Arabic" w:hint="cs"/>
          <w:sz w:val="28"/>
          <w:szCs w:val="28"/>
          <w:rtl/>
        </w:rPr>
        <w:t xml:space="preserve"> </w:t>
      </w:r>
      <w:r w:rsidRPr="006F69E9">
        <w:rPr>
          <w:rFonts w:ascii="Traditional Arabic" w:hAnsi="Traditional Arabic" w:cs="Traditional Arabic"/>
          <w:b/>
          <w:bCs/>
          <w:sz w:val="28"/>
          <w:szCs w:val="28"/>
          <w:rtl/>
        </w:rPr>
        <w:t>آثار</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الالتزام</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بمعايير</w:t>
      </w:r>
      <w:r w:rsidRPr="006F69E9">
        <w:rPr>
          <w:rFonts w:ascii="Traditional Arabic" w:hAnsi="Traditional Arabic" w:cs="Traditional Arabic"/>
          <w:b/>
          <w:bCs/>
          <w:sz w:val="28"/>
          <w:szCs w:val="28"/>
        </w:rPr>
        <w:t xml:space="preserve">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المحلية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على</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مكاتب</w:t>
      </w:r>
      <w:r w:rsidRPr="006F69E9">
        <w:rPr>
          <w:rFonts w:ascii="Traditional Arabic" w:hAnsi="Traditional Arabic" w:cs="Traditional Arabic"/>
          <w:b/>
          <w:bCs/>
          <w:sz w:val="28"/>
          <w:szCs w:val="28"/>
        </w:rPr>
        <w:t xml:space="preserve">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tl/>
        </w:rPr>
        <w:t xml:space="preserve"> في</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المملكة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العربية</w:t>
      </w:r>
      <w:r w:rsidRPr="006F69E9">
        <w:rPr>
          <w:rFonts w:ascii="Traditional Arabic" w:hAnsi="Traditional Arabic" w:cs="Traditional Arabic"/>
          <w:b/>
          <w:bCs/>
          <w:sz w:val="28"/>
          <w:szCs w:val="28"/>
        </w:rPr>
        <w:t xml:space="preserve"> </w:t>
      </w:r>
      <w:r w:rsidRPr="006F69E9">
        <w:rPr>
          <w:rFonts w:ascii="Traditional Arabic" w:hAnsi="Traditional Arabic" w:cs="Traditional Arabic"/>
          <w:b/>
          <w:bCs/>
          <w:sz w:val="28"/>
          <w:szCs w:val="28"/>
          <w:rtl/>
        </w:rPr>
        <w:t>السعودية</w:t>
      </w:r>
      <w:r w:rsidRPr="006F69E9">
        <w:rPr>
          <w:rFonts w:ascii="Traditional Arabic" w:hAnsi="Traditional Arabic" w:cs="Traditional Arabic"/>
          <w:b/>
          <w:bCs/>
          <w:sz w:val="28"/>
          <w:szCs w:val="28"/>
          <w:rtl/>
          <w:lang w:bidi="ar-DZ"/>
        </w:rPr>
        <w:t>،</w:t>
      </w:r>
      <w:r w:rsidR="00B740D6">
        <w:rPr>
          <w:rFonts w:ascii="Traditional Arabic" w:hAnsi="Traditional Arabic" w:cs="Traditional Arabic"/>
          <w:b/>
          <w:bCs/>
          <w:sz w:val="28"/>
          <w:szCs w:val="28"/>
          <w:lang w:bidi="ar-DZ"/>
        </w:rPr>
        <w:t xml:space="preserve"> </w:t>
      </w:r>
      <w:r w:rsidRPr="006F69E9">
        <w:rPr>
          <w:rFonts w:ascii="Traditional Arabic" w:hAnsi="Traditional Arabic" w:cs="Traditional Arabic"/>
          <w:sz w:val="28"/>
          <w:szCs w:val="28"/>
          <w:rtl/>
          <w:lang w:bidi="ar-DZ"/>
        </w:rPr>
        <w:t>مجلة جامعة الملك عبد العزيز والأدرة،</w:t>
      </w:r>
      <w:r>
        <w:rPr>
          <w:rFonts w:ascii="Traditional Arabic" w:hAnsi="Traditional Arabic" w:cs="Traditional Arabic" w:hint="cs"/>
          <w:sz w:val="28"/>
          <w:szCs w:val="28"/>
          <w:rtl/>
          <w:lang w:bidi="ar-DZ"/>
        </w:rPr>
        <w:t>عدد22،</w:t>
      </w:r>
      <w:r w:rsidRPr="006F69E9">
        <w:rPr>
          <w:rFonts w:ascii="Traditional Arabic" w:hAnsi="Traditional Arabic" w:cs="Traditional Arabic"/>
          <w:sz w:val="28"/>
          <w:szCs w:val="28"/>
          <w:rtl/>
          <w:lang w:bidi="ar-DZ"/>
        </w:rPr>
        <w:t xml:space="preserve"> 2004.</w:t>
      </w:r>
    </w:p>
    <w:p w:rsidR="004F49F5" w:rsidRPr="00937D6F" w:rsidRDefault="004F49F5" w:rsidP="004F49F5">
      <w:pPr>
        <w:jc w:val="both"/>
        <w:rPr>
          <w:rFonts w:ascii="Traditional Arabic" w:hAnsi="Traditional Arabic" w:cs="Traditional Arabic"/>
          <w:sz w:val="32"/>
          <w:szCs w:val="32"/>
          <w:lang w:bidi="ar-DZ"/>
        </w:rPr>
      </w:pPr>
      <w:r>
        <w:rPr>
          <w:rFonts w:ascii="Traditional Arabic" w:hAnsi="Traditional Arabic" w:hint="cs"/>
          <w:sz w:val="28"/>
          <w:szCs w:val="28"/>
          <w:rtl/>
          <w:lang w:bidi="ar-DZ"/>
        </w:rPr>
        <w:t>4-</w:t>
      </w:r>
      <w:r w:rsidRPr="00AD5A6F">
        <w:rPr>
          <w:rFonts w:ascii="Traditional Arabic" w:hAnsi="Traditional Arabic"/>
          <w:color w:val="FF0000"/>
          <w:sz w:val="28"/>
          <w:szCs w:val="28"/>
          <w:rtl/>
          <w:lang w:bidi="ar-DZ"/>
        </w:rPr>
        <w:t xml:space="preserve"> </w:t>
      </w:r>
      <w:r w:rsidRPr="00937D6F">
        <w:rPr>
          <w:rFonts w:ascii="Traditional Arabic" w:hAnsi="Traditional Arabic" w:cs="Traditional Arabic"/>
          <w:sz w:val="28"/>
          <w:szCs w:val="28"/>
          <w:rtl/>
          <w:lang w:bidi="ar-DZ"/>
        </w:rPr>
        <w:t>عبد الله بن صالح،</w:t>
      </w:r>
      <w:r w:rsidRPr="00937D6F">
        <w:rPr>
          <w:rFonts w:ascii="Traditional Arabic" w:hAnsi="Traditional Arabic" w:cs="Traditional Arabic"/>
          <w:b/>
          <w:bCs/>
          <w:sz w:val="28"/>
          <w:szCs w:val="28"/>
          <w:rtl/>
          <w:lang w:bidi="ar-DZ"/>
        </w:rPr>
        <w:t xml:space="preserve"> دراسة تحليلية تقييمية لواقع إصلاح مهنة </w:t>
      </w:r>
      <w:r w:rsidR="00CE453C">
        <w:rPr>
          <w:rFonts w:ascii="Traditional Arabic" w:hAnsi="Traditional Arabic" w:cs="Traditional Arabic"/>
          <w:b/>
          <w:bCs/>
          <w:sz w:val="28"/>
          <w:szCs w:val="28"/>
          <w:rtl/>
          <w:lang w:bidi="ar-DZ"/>
        </w:rPr>
        <w:t>التدقيق</w:t>
      </w:r>
      <w:r w:rsidRPr="00937D6F">
        <w:rPr>
          <w:rFonts w:ascii="Traditional Arabic" w:hAnsi="Traditional Arabic" w:cs="Traditional Arabic"/>
          <w:b/>
          <w:bCs/>
          <w:sz w:val="28"/>
          <w:szCs w:val="28"/>
          <w:rtl/>
          <w:lang w:bidi="ar-DZ"/>
        </w:rPr>
        <w:t xml:space="preserve"> بالجزائر ومدى توافقها مع معايير </w:t>
      </w:r>
      <w:r w:rsidR="00CE453C">
        <w:rPr>
          <w:rFonts w:ascii="Traditional Arabic" w:hAnsi="Traditional Arabic" w:cs="Traditional Arabic"/>
          <w:b/>
          <w:bCs/>
          <w:sz w:val="28"/>
          <w:szCs w:val="28"/>
          <w:rtl/>
          <w:lang w:bidi="ar-DZ"/>
        </w:rPr>
        <w:t>التدقيق</w:t>
      </w:r>
      <w:r w:rsidRPr="00937D6F">
        <w:rPr>
          <w:rFonts w:ascii="Traditional Arabic" w:hAnsi="Traditional Arabic" w:cs="Traditional Arabic"/>
          <w:b/>
          <w:bCs/>
          <w:sz w:val="28"/>
          <w:szCs w:val="28"/>
          <w:rtl/>
          <w:lang w:bidi="ar-DZ"/>
        </w:rPr>
        <w:t xml:space="preserve"> الدولية</w:t>
      </w:r>
      <w:r w:rsidRPr="00937D6F">
        <w:rPr>
          <w:rFonts w:ascii="Traditional Arabic" w:hAnsi="Traditional Arabic" w:cs="Traditional Arabic"/>
          <w:sz w:val="28"/>
          <w:szCs w:val="28"/>
          <w:rtl/>
          <w:lang w:bidi="ar-DZ"/>
        </w:rPr>
        <w:t>، الملتقى الوطني الرابع حول تأهيل مهنة التدقيق لمواجهة الأزمات المالية والمشاكل المحاسبية المعاصرة للمؤسسات، يومي 20-21 نوفمبر 2013، جامعة عمار ثليجي، الأغواط – الجزائر.</w:t>
      </w:r>
    </w:p>
    <w:p w:rsidR="004F49F5" w:rsidRDefault="004F49F5" w:rsidP="007B7743">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lang w:bidi="ar-DZ"/>
        </w:rPr>
        <w:t>5-</w:t>
      </w:r>
      <w:r w:rsidRPr="009D7268">
        <w:rPr>
          <w:rFonts w:ascii="Traditional Arabic" w:hAnsi="Traditional Arabic"/>
          <w:sz w:val="28"/>
          <w:szCs w:val="28"/>
          <w:rtl/>
          <w:lang w:bidi="ar-DZ"/>
        </w:rPr>
        <w:t xml:space="preserve"> </w:t>
      </w:r>
      <w:r w:rsidRPr="00937D6F">
        <w:rPr>
          <w:rFonts w:ascii="Traditional Arabic" w:hAnsi="Traditional Arabic"/>
          <w:color w:val="000000"/>
          <w:sz w:val="28"/>
          <w:szCs w:val="28"/>
          <w:rtl/>
          <w:lang w:bidi="ar-DZ"/>
        </w:rPr>
        <w:t>مسعود</w:t>
      </w:r>
      <w:r w:rsidRPr="006F69E9">
        <w:rPr>
          <w:rFonts w:ascii="Traditional Arabic" w:hAnsi="Traditional Arabic"/>
          <w:sz w:val="28"/>
          <w:szCs w:val="28"/>
          <w:rtl/>
          <w:lang w:bidi="ar-DZ"/>
        </w:rPr>
        <w:t xml:space="preserve"> صديقي، </w:t>
      </w:r>
      <w:r w:rsidRPr="006F69E9">
        <w:rPr>
          <w:rFonts w:ascii="Traditional Arabic" w:hAnsi="Traditional Arabic"/>
          <w:b/>
          <w:bCs/>
          <w:sz w:val="28"/>
          <w:szCs w:val="28"/>
          <w:rtl/>
          <w:lang w:bidi="ar-DZ"/>
        </w:rPr>
        <w:t xml:space="preserve">دور </w:t>
      </w:r>
      <w:r w:rsidR="00CE453C">
        <w:rPr>
          <w:rFonts w:ascii="Traditional Arabic" w:hAnsi="Traditional Arabic"/>
          <w:b/>
          <w:bCs/>
          <w:sz w:val="28"/>
          <w:szCs w:val="28"/>
          <w:rtl/>
          <w:lang w:bidi="ar-DZ"/>
        </w:rPr>
        <w:t>التدقيق</w:t>
      </w:r>
      <w:r w:rsidRPr="006F69E9">
        <w:rPr>
          <w:rFonts w:ascii="Traditional Arabic" w:hAnsi="Traditional Arabic"/>
          <w:b/>
          <w:bCs/>
          <w:sz w:val="28"/>
          <w:szCs w:val="28"/>
          <w:rtl/>
          <w:lang w:bidi="ar-DZ"/>
        </w:rPr>
        <w:t xml:space="preserve"> في إستراتيجية التأهيل للمؤسسة الاقتصادية الجزائرية، </w:t>
      </w:r>
      <w:r w:rsidRPr="006F69E9">
        <w:rPr>
          <w:rFonts w:ascii="Traditional Arabic" w:hAnsi="Traditional Arabic"/>
          <w:sz w:val="28"/>
          <w:szCs w:val="28"/>
          <w:rtl/>
          <w:lang w:bidi="ar-DZ"/>
        </w:rPr>
        <w:t>مجلة الباحث</w:t>
      </w:r>
      <w:r w:rsidRPr="006F69E9">
        <w:rPr>
          <w:rFonts w:ascii="Traditional Arabic" w:hAnsi="Traditional Arabic"/>
          <w:b/>
          <w:bCs/>
          <w:sz w:val="28"/>
          <w:szCs w:val="28"/>
          <w:rtl/>
          <w:lang w:bidi="ar-DZ"/>
        </w:rPr>
        <w:t>،</w:t>
      </w:r>
      <w:r w:rsidRPr="006F69E9">
        <w:rPr>
          <w:rFonts w:ascii="Traditional Arabic" w:hAnsi="Traditional Arabic"/>
          <w:sz w:val="28"/>
          <w:szCs w:val="28"/>
          <w:rtl/>
          <w:lang w:bidi="ar-DZ"/>
        </w:rPr>
        <w:t xml:space="preserve"> عدد01، جامعة ورقلة، 2002.</w:t>
      </w:r>
    </w:p>
    <w:p w:rsidR="004F49F5" w:rsidRDefault="004F49F5" w:rsidP="00BF083E">
      <w:pPr>
        <w:pStyle w:val="Sansinterligne"/>
        <w:numPr>
          <w:ilvl w:val="0"/>
          <w:numId w:val="46"/>
        </w:numPr>
        <w:spacing w:line="276" w:lineRule="auto"/>
        <w:contextualSpacing/>
        <w:jc w:val="both"/>
        <w:rPr>
          <w:rFonts w:ascii="Traditional Arabic" w:hAnsi="Traditional Arabic" w:cs="Traditional Arabic"/>
          <w:sz w:val="28"/>
          <w:szCs w:val="28"/>
          <w:lang w:bidi="ar-DZ"/>
        </w:rPr>
      </w:pPr>
      <w:r w:rsidRPr="006F69E9">
        <w:rPr>
          <w:rFonts w:ascii="Traditional Arabic" w:hAnsi="Traditional Arabic" w:cs="Traditional Arabic"/>
          <w:sz w:val="28"/>
          <w:szCs w:val="28"/>
          <w:rtl/>
        </w:rPr>
        <w:t xml:space="preserve">يوسف محمود جربوع </w:t>
      </w:r>
      <w:r w:rsidRPr="006F69E9">
        <w:rPr>
          <w:rFonts w:ascii="Traditional Arabic" w:hAnsi="Traditional Arabic" w:cs="Traditional Arabic"/>
          <w:sz w:val="28"/>
          <w:szCs w:val="28"/>
          <w:rtl/>
          <w:lang w:bidi="ar-DZ"/>
        </w:rPr>
        <w:t>و</w:t>
      </w:r>
      <w:r w:rsidRPr="006F69E9">
        <w:rPr>
          <w:rFonts w:ascii="Traditional Arabic" w:hAnsi="Traditional Arabic" w:cs="Traditional Arabic"/>
          <w:sz w:val="28"/>
          <w:szCs w:val="28"/>
          <w:rtl/>
        </w:rPr>
        <w:t xml:space="preserve"> عصام محمد البحيصي، </w:t>
      </w:r>
      <w:r w:rsidRPr="006F69E9">
        <w:rPr>
          <w:rFonts w:ascii="Traditional Arabic" w:hAnsi="Traditional Arabic" w:cs="Traditional Arabic"/>
          <w:b/>
          <w:bCs/>
          <w:sz w:val="28"/>
          <w:szCs w:val="28"/>
          <w:rtl/>
        </w:rPr>
        <w:t xml:space="preserve">تحليل وتقييم مدى تطبيق معايير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tl/>
        </w:rPr>
        <w:t xml:space="preserve"> الدولية بمكاتب وشركات </w:t>
      </w:r>
      <w:r w:rsidR="00CE453C">
        <w:rPr>
          <w:rFonts w:ascii="Traditional Arabic" w:hAnsi="Traditional Arabic" w:cs="Traditional Arabic"/>
          <w:b/>
          <w:bCs/>
          <w:sz w:val="28"/>
          <w:szCs w:val="28"/>
          <w:rtl/>
        </w:rPr>
        <w:t>التدقيق</w:t>
      </w:r>
      <w:r w:rsidRPr="006F69E9">
        <w:rPr>
          <w:rFonts w:ascii="Traditional Arabic" w:hAnsi="Traditional Arabic" w:cs="Traditional Arabic"/>
          <w:b/>
          <w:bCs/>
          <w:sz w:val="28"/>
          <w:szCs w:val="28"/>
          <w:rtl/>
        </w:rPr>
        <w:t xml:space="preserve"> في فلسطين</w:t>
      </w:r>
      <w:r w:rsidRPr="006F69E9">
        <w:rPr>
          <w:rFonts w:ascii="Traditional Arabic" w:hAnsi="Traditional Arabic" w:cs="Traditional Arabic"/>
          <w:b/>
          <w:bCs/>
          <w:sz w:val="28"/>
          <w:szCs w:val="28"/>
          <w:rtl/>
          <w:lang w:bidi="ar-DZ"/>
        </w:rPr>
        <w:t>،</w:t>
      </w:r>
      <w:r w:rsidRPr="006F69E9">
        <w:rPr>
          <w:rFonts w:ascii="Traditional Arabic" w:hAnsi="Traditional Arabic" w:cs="Traditional Arabic"/>
          <w:sz w:val="28"/>
          <w:szCs w:val="28"/>
          <w:rtl/>
        </w:rPr>
        <w:t xml:space="preserve"> مقال منشور،كلية تجارة ،قسم محاسبة ،مجلة  الجامعة الإسلامية في غزة فلسطين</w:t>
      </w:r>
      <w:r w:rsidRPr="006F69E9">
        <w:rPr>
          <w:rFonts w:ascii="Traditional Arabic" w:hAnsi="Traditional Arabic" w:cs="Traditional Arabic"/>
          <w:sz w:val="28"/>
          <w:szCs w:val="28"/>
          <w:rtl/>
          <w:lang w:bidi="ar-DZ"/>
        </w:rPr>
        <w:t>،2006.</w:t>
      </w:r>
    </w:p>
    <w:p w:rsidR="00BF083E" w:rsidRPr="0019040F" w:rsidRDefault="00BF083E" w:rsidP="00BF083E">
      <w:pPr>
        <w:pStyle w:val="Sansinterligne"/>
        <w:spacing w:line="276" w:lineRule="auto"/>
        <w:contextualSpacing/>
        <w:jc w:val="both"/>
        <w:rPr>
          <w:rFonts w:ascii="Traditional Arabic" w:hAnsi="Traditional Arabic" w:cs="Traditional Arabic"/>
          <w:sz w:val="28"/>
          <w:szCs w:val="28"/>
          <w:rtl/>
          <w:lang w:bidi="ar-DZ"/>
        </w:rPr>
      </w:pPr>
    </w:p>
    <w:p w:rsidR="004F49F5" w:rsidRPr="009D7268" w:rsidRDefault="004F49F5" w:rsidP="009046CD">
      <w:pPr>
        <w:pStyle w:val="Notedebasdepage"/>
        <w:numPr>
          <w:ilvl w:val="0"/>
          <w:numId w:val="47"/>
        </w:numPr>
        <w:spacing w:line="276" w:lineRule="auto"/>
        <w:jc w:val="both"/>
        <w:rPr>
          <w:rFonts w:ascii="Traditional Arabic" w:hAnsi="Traditional Arabic"/>
          <w:b/>
          <w:bCs/>
          <w:sz w:val="32"/>
          <w:szCs w:val="32"/>
          <w:rtl/>
          <w:lang w:bidi="ar-DZ"/>
        </w:rPr>
      </w:pPr>
      <w:r w:rsidRPr="009D7268">
        <w:rPr>
          <w:rFonts w:ascii="Traditional Arabic" w:hAnsi="Traditional Arabic" w:hint="cs"/>
          <w:b/>
          <w:bCs/>
          <w:sz w:val="32"/>
          <w:szCs w:val="32"/>
          <w:rtl/>
          <w:lang w:bidi="ar-DZ"/>
        </w:rPr>
        <w:lastRenderedPageBreak/>
        <w:t>القوانين والمراسيم</w:t>
      </w:r>
    </w:p>
    <w:p w:rsidR="004F49F5" w:rsidRPr="006F69E9" w:rsidRDefault="004F49F5" w:rsidP="004F49F5">
      <w:pPr>
        <w:pStyle w:val="Notedebasdepage"/>
        <w:spacing w:line="276" w:lineRule="auto"/>
        <w:ind w:left="-1"/>
        <w:jc w:val="both"/>
        <w:rPr>
          <w:rFonts w:ascii="Traditional Arabic" w:hAnsi="Traditional Arabic"/>
          <w:sz w:val="28"/>
          <w:szCs w:val="28"/>
          <w:lang w:bidi="ar-DZ"/>
        </w:rPr>
      </w:pPr>
      <w:r>
        <w:rPr>
          <w:rFonts w:ascii="Traditional Arabic" w:hAnsi="Traditional Arabic" w:hint="cs"/>
          <w:sz w:val="28"/>
          <w:szCs w:val="28"/>
          <w:rtl/>
        </w:rPr>
        <w:t>1-</w:t>
      </w:r>
      <w:r w:rsidRPr="001D14BF">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الجريدة الرسمية </w:t>
      </w:r>
      <w:r>
        <w:rPr>
          <w:rFonts w:ascii="Traditional Arabic" w:hAnsi="Traditional Arabic"/>
          <w:sz w:val="28"/>
          <w:szCs w:val="28"/>
          <w:rtl/>
          <w:lang w:bidi="ar-DZ"/>
        </w:rPr>
        <w:t>للجمهورية الجزائرية</w:t>
      </w:r>
      <w:r w:rsidRPr="009D7268">
        <w:rPr>
          <w:rFonts w:ascii="Traditional Arabic" w:hAnsi="Traditional Arabic"/>
          <w:sz w:val="28"/>
          <w:szCs w:val="28"/>
          <w:rtl/>
        </w:rPr>
        <w:t xml:space="preserve"> </w:t>
      </w:r>
      <w:r w:rsidRPr="006F69E9">
        <w:rPr>
          <w:rFonts w:ascii="Traditional Arabic" w:hAnsi="Traditional Arabic"/>
          <w:sz w:val="28"/>
          <w:szCs w:val="28"/>
          <w:rtl/>
        </w:rPr>
        <w:t>الديمقراطية الشعبية</w:t>
      </w:r>
      <w:r>
        <w:rPr>
          <w:rFonts w:ascii="Traditional Arabic" w:hAnsi="Traditional Arabic"/>
          <w:sz w:val="28"/>
          <w:szCs w:val="28"/>
          <w:rtl/>
          <w:lang w:bidi="ar-DZ"/>
        </w:rPr>
        <w:t xml:space="preserve"> ، عدد30، </w:t>
      </w:r>
      <w:r w:rsidRPr="006F69E9">
        <w:rPr>
          <w:rFonts w:ascii="Traditional Arabic" w:hAnsi="Traditional Arabic"/>
          <w:sz w:val="28"/>
          <w:szCs w:val="28"/>
          <w:rtl/>
        </w:rPr>
        <w:t>الصادرة في</w:t>
      </w:r>
      <w:r>
        <w:rPr>
          <w:rFonts w:ascii="Traditional Arabic" w:hAnsi="Traditional Arabic" w:hint="cs"/>
          <w:sz w:val="28"/>
          <w:szCs w:val="28"/>
          <w:rtl/>
        </w:rPr>
        <w:t xml:space="preserve"> </w:t>
      </w:r>
      <w:r>
        <w:rPr>
          <w:rFonts w:ascii="Traditional Arabic" w:hAnsi="Traditional Arabic" w:hint="cs"/>
          <w:sz w:val="28"/>
          <w:szCs w:val="28"/>
          <w:rtl/>
          <w:lang w:bidi="ar-DZ"/>
        </w:rPr>
        <w:t>01/06/2011.</w:t>
      </w:r>
      <w:r w:rsidRPr="006F69E9">
        <w:rPr>
          <w:rFonts w:ascii="Traditional Arabic" w:hAnsi="Traditional Arabic"/>
          <w:sz w:val="28"/>
          <w:szCs w:val="28"/>
          <w:rtl/>
          <w:lang w:bidi="ar-DZ"/>
        </w:rPr>
        <w:t xml:space="preserve"> </w:t>
      </w:r>
    </w:p>
    <w:p w:rsidR="004F49F5" w:rsidRDefault="004F49F5" w:rsidP="004F49F5">
      <w:pPr>
        <w:pStyle w:val="Notedebasdepage"/>
        <w:spacing w:line="276" w:lineRule="auto"/>
        <w:ind w:left="-1"/>
        <w:jc w:val="both"/>
        <w:rPr>
          <w:rFonts w:ascii="Traditional Arabic" w:hAnsi="Traditional Arabic"/>
          <w:sz w:val="28"/>
          <w:szCs w:val="28"/>
          <w:rtl/>
        </w:rPr>
      </w:pPr>
      <w:r>
        <w:rPr>
          <w:rFonts w:ascii="Traditional Arabic" w:hAnsi="Traditional Arabic" w:hint="cs"/>
          <w:sz w:val="28"/>
          <w:szCs w:val="28"/>
          <w:rtl/>
        </w:rPr>
        <w:t>2-</w:t>
      </w:r>
      <w:r w:rsidRPr="001D14BF">
        <w:rPr>
          <w:rFonts w:ascii="Traditional Arabic" w:hAnsi="Traditional Arabic"/>
          <w:sz w:val="28"/>
          <w:szCs w:val="28"/>
          <w:rtl/>
        </w:rPr>
        <w:t xml:space="preserve"> </w:t>
      </w:r>
      <w:r w:rsidRPr="006F69E9">
        <w:rPr>
          <w:rFonts w:ascii="Traditional Arabic" w:hAnsi="Traditional Arabic"/>
          <w:sz w:val="28"/>
          <w:szCs w:val="28"/>
          <w:rtl/>
        </w:rPr>
        <w:t>الجريدة الرسمية للجمهورية الجزائرية الديمقراطية الشعبية، العدد 65، الصادرة في</w:t>
      </w:r>
      <w:r>
        <w:rPr>
          <w:rFonts w:ascii="Traditional Arabic" w:hAnsi="Traditional Arabic" w:hint="cs"/>
          <w:sz w:val="28"/>
          <w:szCs w:val="28"/>
          <w:rtl/>
        </w:rPr>
        <w:t xml:space="preserve"> 30/11/2011.</w:t>
      </w:r>
    </w:p>
    <w:p w:rsidR="004F49F5" w:rsidRPr="006F69E9"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rPr>
        <w:t>3-</w:t>
      </w:r>
      <w:r w:rsidRPr="001D14BF">
        <w:rPr>
          <w:rFonts w:ascii="Traditional Arabic" w:hAnsi="Traditional Arabic"/>
          <w:sz w:val="28"/>
          <w:szCs w:val="28"/>
          <w:rtl/>
          <w:lang w:bidi="ar-DZ"/>
        </w:rPr>
        <w:t xml:space="preserve"> </w:t>
      </w:r>
      <w:r w:rsidRPr="006F69E9">
        <w:rPr>
          <w:rFonts w:ascii="Traditional Arabic" w:hAnsi="Traditional Arabic"/>
          <w:sz w:val="28"/>
          <w:szCs w:val="28"/>
          <w:rtl/>
          <w:lang w:bidi="ar-DZ"/>
        </w:rPr>
        <w:t>القانون رقم 10-01المؤرخ قي 29/06/2010،</w:t>
      </w:r>
      <w:r w:rsidRPr="00A9657B">
        <w:rPr>
          <w:rFonts w:ascii="Traditional Arabic" w:hAnsi="Traditional Arabic"/>
          <w:sz w:val="28"/>
          <w:szCs w:val="28"/>
          <w:rtl/>
          <w:lang w:bidi="ar-DZ"/>
        </w:rPr>
        <w:t>يتعلق بمهن الخبير المحاسب ومحافظ الحسابات والمحاسب</w:t>
      </w:r>
      <w:r w:rsidRPr="006F69E9">
        <w:rPr>
          <w:rFonts w:ascii="Traditional Arabic" w:hAnsi="Traditional Arabic"/>
          <w:b/>
          <w:bCs/>
          <w:sz w:val="28"/>
          <w:szCs w:val="28"/>
          <w:rtl/>
          <w:lang w:bidi="ar-DZ"/>
        </w:rPr>
        <w:t xml:space="preserve"> </w:t>
      </w:r>
      <w:r w:rsidRPr="00A9657B">
        <w:rPr>
          <w:rFonts w:ascii="Traditional Arabic" w:hAnsi="Traditional Arabic"/>
          <w:sz w:val="28"/>
          <w:szCs w:val="28"/>
          <w:rtl/>
          <w:lang w:bidi="ar-DZ"/>
        </w:rPr>
        <w:t>المعتمد</w:t>
      </w:r>
      <w:r w:rsidRPr="006F69E9">
        <w:rPr>
          <w:rFonts w:ascii="Traditional Arabic" w:hAnsi="Traditional Arabic"/>
          <w:sz w:val="28"/>
          <w:szCs w:val="28"/>
          <w:rtl/>
          <w:lang w:bidi="ar-DZ"/>
        </w:rPr>
        <w:t xml:space="preserve">،الجريدة الرسمية للجمهورية الجزائرية،عدد42، </w:t>
      </w:r>
      <w:r w:rsidRPr="006F69E9">
        <w:rPr>
          <w:rFonts w:ascii="Traditional Arabic" w:hAnsi="Traditional Arabic"/>
          <w:sz w:val="28"/>
          <w:szCs w:val="28"/>
          <w:rtl/>
        </w:rPr>
        <w:t>الصادرة في</w:t>
      </w:r>
      <w:r>
        <w:rPr>
          <w:rFonts w:ascii="Traditional Arabic" w:hAnsi="Traditional Arabic" w:hint="cs"/>
          <w:sz w:val="28"/>
          <w:szCs w:val="28"/>
          <w:rtl/>
          <w:lang w:bidi="ar-DZ"/>
        </w:rPr>
        <w:t>11/07/2010.</w:t>
      </w:r>
    </w:p>
    <w:p w:rsidR="004F49F5" w:rsidRPr="00A9657B" w:rsidRDefault="004F49F5" w:rsidP="004F49F5">
      <w:pPr>
        <w:pStyle w:val="Notedebasdepage"/>
        <w:spacing w:line="276" w:lineRule="auto"/>
        <w:ind w:left="-1"/>
        <w:jc w:val="both"/>
        <w:rPr>
          <w:rFonts w:ascii="Traditional Arabic" w:hAnsi="Traditional Arabic"/>
          <w:sz w:val="28"/>
          <w:szCs w:val="28"/>
          <w:lang w:bidi="ar-DZ"/>
        </w:rPr>
      </w:pPr>
      <w:r>
        <w:rPr>
          <w:rFonts w:ascii="Traditional Arabic" w:hAnsi="Traditional Arabic" w:hint="cs"/>
          <w:sz w:val="28"/>
          <w:szCs w:val="28"/>
          <w:rtl/>
        </w:rPr>
        <w:t>4-</w:t>
      </w:r>
      <w:r w:rsidRPr="001D14BF">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المرسوم التنفيذي رقم 11-202 المؤرخ في 26/05/2011، </w:t>
      </w:r>
      <w:r w:rsidRPr="00A9657B">
        <w:rPr>
          <w:rFonts w:ascii="Traditional Arabic" w:hAnsi="Traditional Arabic"/>
          <w:sz w:val="28"/>
          <w:szCs w:val="28"/>
          <w:rtl/>
          <w:lang w:bidi="ar-DZ"/>
        </w:rPr>
        <w:t>يحدد معايير تقارير محافظ الحسابات وأشكال وآجال إرسالها</w:t>
      </w:r>
      <w:r w:rsidRPr="00A9657B">
        <w:rPr>
          <w:rFonts w:ascii="Traditional Arabic" w:hAnsi="Traditional Arabic" w:hint="cs"/>
          <w:sz w:val="28"/>
          <w:szCs w:val="28"/>
          <w:rtl/>
          <w:lang w:bidi="ar-DZ"/>
        </w:rPr>
        <w:t>.</w:t>
      </w:r>
      <w:r w:rsidRPr="00A9657B">
        <w:rPr>
          <w:rFonts w:ascii="Traditional Arabic" w:hAnsi="Traditional Arabic"/>
          <w:sz w:val="28"/>
          <w:szCs w:val="28"/>
          <w:rtl/>
          <w:lang w:bidi="ar-DZ"/>
        </w:rPr>
        <w:t xml:space="preserve"> </w:t>
      </w:r>
    </w:p>
    <w:p w:rsidR="004F49F5" w:rsidRPr="006F69E9" w:rsidRDefault="004F49F5" w:rsidP="004F49F5">
      <w:pPr>
        <w:pStyle w:val="Notedebasdepage"/>
        <w:spacing w:line="276" w:lineRule="auto"/>
        <w:ind w:left="-1"/>
        <w:jc w:val="both"/>
        <w:rPr>
          <w:rFonts w:ascii="Traditional Arabic" w:hAnsi="Traditional Arabic"/>
          <w:sz w:val="28"/>
          <w:szCs w:val="28"/>
          <w:rtl/>
          <w:lang w:bidi="ar-DZ"/>
        </w:rPr>
      </w:pPr>
      <w:r>
        <w:rPr>
          <w:rFonts w:ascii="Traditional Arabic" w:hAnsi="Traditional Arabic" w:hint="cs"/>
          <w:sz w:val="28"/>
          <w:szCs w:val="28"/>
          <w:rtl/>
        </w:rPr>
        <w:t>6-</w:t>
      </w:r>
      <w:r w:rsidRPr="001D14BF">
        <w:rPr>
          <w:rFonts w:ascii="Traditional Arabic" w:hAnsi="Traditional Arabic"/>
          <w:sz w:val="28"/>
          <w:szCs w:val="28"/>
          <w:rtl/>
          <w:lang w:bidi="ar-DZ"/>
        </w:rPr>
        <w:t xml:space="preserve"> </w:t>
      </w:r>
      <w:r w:rsidRPr="006F69E9">
        <w:rPr>
          <w:rFonts w:ascii="Traditional Arabic" w:hAnsi="Traditional Arabic"/>
          <w:sz w:val="28"/>
          <w:szCs w:val="28"/>
          <w:rtl/>
          <w:lang w:bidi="ar-DZ"/>
        </w:rPr>
        <w:t xml:space="preserve">مقرر رقم 002 المؤرخ في 04فيفري 2016، </w:t>
      </w:r>
      <w:r w:rsidRPr="00A9657B">
        <w:rPr>
          <w:rFonts w:ascii="Traditional Arabic" w:hAnsi="Traditional Arabic"/>
          <w:sz w:val="28"/>
          <w:szCs w:val="28"/>
          <w:rtl/>
          <w:lang w:bidi="ar-DZ"/>
        </w:rPr>
        <w:t xml:space="preserve">صادر </w:t>
      </w:r>
      <w:r w:rsidRPr="00A9657B">
        <w:rPr>
          <w:rFonts w:ascii="Traditional Arabic" w:hAnsi="Traditional Arabic" w:hint="cs"/>
          <w:sz w:val="28"/>
          <w:szCs w:val="28"/>
          <w:rtl/>
          <w:lang w:bidi="ar-DZ"/>
        </w:rPr>
        <w:t>من</w:t>
      </w:r>
      <w:r w:rsidRPr="00A9657B">
        <w:rPr>
          <w:rFonts w:ascii="Traditional Arabic" w:hAnsi="Traditional Arabic"/>
          <w:sz w:val="28"/>
          <w:szCs w:val="28"/>
          <w:rtl/>
          <w:lang w:bidi="ar-DZ"/>
        </w:rPr>
        <w:t xml:space="preserve"> الوزارة المالية للجمهورية الجزائرية</w:t>
      </w:r>
      <w:r w:rsidRPr="006F69E9">
        <w:rPr>
          <w:rFonts w:ascii="Traditional Arabic" w:hAnsi="Traditional Arabic"/>
          <w:sz w:val="28"/>
          <w:szCs w:val="28"/>
          <w:rtl/>
          <w:lang w:bidi="ar-DZ"/>
        </w:rPr>
        <w:t xml:space="preserve">، </w:t>
      </w:r>
      <w:r w:rsidRPr="00A9657B">
        <w:rPr>
          <w:rFonts w:ascii="Traditional Arabic" w:hAnsi="Traditional Arabic"/>
          <w:sz w:val="28"/>
          <w:szCs w:val="28"/>
          <w:rtl/>
          <w:lang w:bidi="ar-DZ"/>
        </w:rPr>
        <w:t xml:space="preserve">يحدد معايير </w:t>
      </w:r>
      <w:r w:rsidR="00CE453C">
        <w:rPr>
          <w:rFonts w:ascii="Traditional Arabic" w:hAnsi="Traditional Arabic"/>
          <w:sz w:val="28"/>
          <w:szCs w:val="28"/>
          <w:rtl/>
          <w:lang w:bidi="ar-DZ"/>
        </w:rPr>
        <w:t>التدقيق</w:t>
      </w:r>
      <w:r w:rsidRPr="00A9657B">
        <w:rPr>
          <w:rFonts w:ascii="Traditional Arabic" w:hAnsi="Traditional Arabic"/>
          <w:b/>
          <w:bCs/>
          <w:sz w:val="28"/>
          <w:szCs w:val="28"/>
          <w:rtl/>
          <w:lang w:bidi="ar-DZ"/>
        </w:rPr>
        <w:t xml:space="preserve"> </w:t>
      </w:r>
      <w:r w:rsidRPr="00A9657B">
        <w:rPr>
          <w:rFonts w:ascii="Traditional Arabic" w:hAnsi="Traditional Arabic"/>
          <w:sz w:val="28"/>
          <w:szCs w:val="28"/>
          <w:rtl/>
          <w:lang w:bidi="ar-DZ"/>
        </w:rPr>
        <w:t>الجزائرية</w:t>
      </w:r>
      <w:r w:rsidRPr="00A9657B">
        <w:rPr>
          <w:rFonts w:ascii="Traditional Arabic" w:hAnsi="Traditional Arabic"/>
          <w:b/>
          <w:bCs/>
          <w:sz w:val="28"/>
          <w:szCs w:val="28"/>
          <w:rtl/>
          <w:lang w:bidi="ar-DZ"/>
        </w:rPr>
        <w:t>.</w:t>
      </w:r>
    </w:p>
    <w:p w:rsidR="004F49F5" w:rsidRPr="001D14BF" w:rsidRDefault="004F49F5" w:rsidP="004F49F5">
      <w:pPr>
        <w:pStyle w:val="Notedebasdepage"/>
        <w:spacing w:line="276" w:lineRule="auto"/>
        <w:ind w:left="-1"/>
        <w:jc w:val="center"/>
        <w:rPr>
          <w:rFonts w:ascii="Traditional Arabic" w:hAnsi="Traditional Arabic"/>
          <w:b/>
          <w:bCs/>
          <w:sz w:val="32"/>
          <w:szCs w:val="32"/>
          <w:rtl/>
          <w:lang w:bidi="ar-DZ"/>
        </w:rPr>
      </w:pPr>
      <w:r>
        <w:rPr>
          <w:rFonts w:ascii="Traditional Arabic" w:hAnsi="Traditional Arabic" w:hint="cs"/>
          <w:b/>
          <w:bCs/>
          <w:sz w:val="32"/>
          <w:szCs w:val="32"/>
          <w:rtl/>
        </w:rPr>
        <w:t>قائمة</w:t>
      </w:r>
      <w:r w:rsidRPr="001D14BF">
        <w:rPr>
          <w:rFonts w:ascii="Traditional Arabic" w:hAnsi="Traditional Arabic" w:hint="cs"/>
          <w:b/>
          <w:bCs/>
          <w:sz w:val="32"/>
          <w:szCs w:val="32"/>
          <w:rtl/>
        </w:rPr>
        <w:t xml:space="preserve"> المراجع</w:t>
      </w:r>
      <w:r>
        <w:rPr>
          <w:rFonts w:ascii="Traditional Arabic" w:hAnsi="Traditional Arabic" w:hint="cs"/>
          <w:b/>
          <w:bCs/>
          <w:sz w:val="32"/>
          <w:szCs w:val="32"/>
          <w:rtl/>
        </w:rPr>
        <w:t xml:space="preserve"> </w:t>
      </w:r>
      <w:r w:rsidRPr="001D14BF">
        <w:rPr>
          <w:rFonts w:ascii="Traditional Arabic" w:hAnsi="Traditional Arabic" w:hint="cs"/>
          <w:b/>
          <w:bCs/>
          <w:sz w:val="32"/>
          <w:szCs w:val="32"/>
          <w:rtl/>
        </w:rPr>
        <w:t>الأجنبية</w:t>
      </w:r>
    </w:p>
    <w:p w:rsidR="004F49F5" w:rsidRPr="00D92A74" w:rsidRDefault="004F49F5" w:rsidP="004F49F5">
      <w:pPr>
        <w:pStyle w:val="Notedebasdepage"/>
        <w:bidi w:val="0"/>
        <w:spacing w:line="276" w:lineRule="auto"/>
        <w:ind w:left="-1"/>
        <w:jc w:val="both"/>
        <w:rPr>
          <w:rFonts w:ascii="Traditional Arabic" w:hAnsi="Traditional Arabic"/>
          <w:sz w:val="24"/>
          <w:szCs w:val="24"/>
          <w:rtl/>
          <w:lang w:bidi="ar-DZ"/>
        </w:rPr>
      </w:pPr>
      <w:r w:rsidRPr="001F2150">
        <w:rPr>
          <w:rFonts w:ascii="Traditional Arabic" w:hAnsi="Traditional Arabic" w:hint="cs"/>
          <w:sz w:val="24"/>
          <w:szCs w:val="24"/>
          <w:rtl/>
        </w:rPr>
        <w:t>1</w:t>
      </w:r>
      <w:r w:rsidRPr="001F2150">
        <w:rPr>
          <w:rFonts w:ascii="Traditional Arabic" w:hAnsi="Traditional Arabic"/>
          <w:sz w:val="24"/>
          <w:szCs w:val="24"/>
        </w:rPr>
        <w:t xml:space="preserve">-Arens Alvin,james K Loebbecke, </w:t>
      </w:r>
      <w:r w:rsidRPr="00A9657B">
        <w:rPr>
          <w:rFonts w:ascii="Traditional Arabic" w:hAnsi="Traditional Arabic"/>
          <w:b/>
          <w:bCs/>
          <w:sz w:val="24"/>
          <w:szCs w:val="24"/>
        </w:rPr>
        <w:t>Auditing an Integrated Approch</w:t>
      </w:r>
      <w:r w:rsidRPr="001F2150">
        <w:rPr>
          <w:rFonts w:ascii="Traditional Arabic" w:hAnsi="Traditional Arabic"/>
          <w:sz w:val="24"/>
          <w:szCs w:val="24"/>
        </w:rPr>
        <w:t>, prentice Hall</w:t>
      </w:r>
      <w:r w:rsidRPr="001F2150">
        <w:rPr>
          <w:rFonts w:ascii="Traditional Arabic" w:hAnsi="Traditional Arabic"/>
          <w:sz w:val="24"/>
          <w:szCs w:val="24"/>
          <w:lang w:bidi="ar-DZ"/>
        </w:rPr>
        <w:t>, Newjersy</w:t>
      </w:r>
      <w:r w:rsidRPr="00D92A74">
        <w:rPr>
          <w:rFonts w:ascii="Traditional Arabic" w:hAnsi="Traditional Arabic"/>
          <w:sz w:val="24"/>
          <w:szCs w:val="24"/>
        </w:rPr>
        <w:t>, Secondedition ,1980,p14.</w:t>
      </w:r>
    </w:p>
    <w:p w:rsidR="004F49F5" w:rsidRPr="004F49F5" w:rsidRDefault="004F49F5" w:rsidP="004F49F5">
      <w:pPr>
        <w:pStyle w:val="Notedebasdepage"/>
        <w:bidi w:val="0"/>
        <w:spacing w:line="276" w:lineRule="auto"/>
        <w:ind w:left="-1"/>
        <w:jc w:val="both"/>
        <w:rPr>
          <w:rFonts w:ascii="Traditional Arabic" w:hAnsi="Traditional Arabic"/>
          <w:sz w:val="24"/>
          <w:szCs w:val="24"/>
          <w:lang w:bidi="ar-DZ"/>
        </w:rPr>
      </w:pPr>
      <w:r w:rsidRPr="00D92A74">
        <w:rPr>
          <w:rFonts w:ascii="Traditional Arabic" w:hAnsi="Traditional Arabic"/>
          <w:sz w:val="24"/>
          <w:szCs w:val="24"/>
        </w:rPr>
        <w:t>2-Bahram SOLTAN,Auditing,An International Approach, Pearson Education limited, London,2007,p131.</w:t>
      </w:r>
      <w:r w:rsidRPr="00D92A74">
        <w:rPr>
          <w:rFonts w:ascii="Traditional Arabic" w:hAnsi="Traditional Arabic"/>
          <w:sz w:val="24"/>
          <w:szCs w:val="24"/>
          <w:rtl/>
        </w:rPr>
        <w:t xml:space="preserve"> </w:t>
      </w:r>
    </w:p>
    <w:p w:rsidR="004F49F5" w:rsidRPr="00D92A74" w:rsidRDefault="004F49F5" w:rsidP="004F49F5">
      <w:pPr>
        <w:pStyle w:val="Sansinterligne"/>
        <w:bidi w:val="0"/>
        <w:spacing w:line="276" w:lineRule="auto"/>
        <w:ind w:left="-1"/>
        <w:jc w:val="both"/>
        <w:rPr>
          <w:rFonts w:ascii="Traditional Arabic" w:hAnsi="Traditional Arabic" w:cs="Traditional Arabic"/>
          <w:sz w:val="24"/>
          <w:szCs w:val="24"/>
        </w:rPr>
      </w:pPr>
      <w:r w:rsidRPr="000D3CAC">
        <w:rPr>
          <w:rFonts w:ascii="Traditional Arabic" w:hAnsi="Traditional Arabic" w:cs="Traditional Arabic"/>
          <w:sz w:val="24"/>
          <w:szCs w:val="24"/>
        </w:rPr>
        <w:t>3-</w:t>
      </w:r>
      <w:r w:rsidRPr="00D92A74">
        <w:rPr>
          <w:rFonts w:ascii="Traditional Arabic" w:hAnsi="Traditional Arabic" w:cs="Traditional Arabic"/>
          <w:sz w:val="24"/>
          <w:szCs w:val="24"/>
        </w:rPr>
        <w:t>Charles, E. landes (Feb. 2004), "on high standards of auditing ethics and behavior", the CAP journal</w:t>
      </w:r>
      <w:r w:rsidRPr="00D92A74">
        <w:rPr>
          <w:rFonts w:ascii="Traditional Arabic" w:hAnsi="Traditional Arabic" w:cs="Traditional Arabic"/>
          <w:b/>
          <w:bCs/>
          <w:sz w:val="18"/>
          <w:szCs w:val="18"/>
        </w:rPr>
        <w:t>, PP. 9-11.</w:t>
      </w:r>
      <w:r w:rsidRPr="00D92A74">
        <w:rPr>
          <w:rFonts w:ascii="Traditional Arabic" w:hAnsi="Traditional Arabic" w:cs="Traditional Arabic"/>
          <w:b/>
          <w:bCs/>
          <w:sz w:val="24"/>
          <w:szCs w:val="24"/>
        </w:rPr>
        <w:t>.</w:t>
      </w:r>
      <w:r w:rsidRPr="00D92A74">
        <w:rPr>
          <w:rFonts w:ascii="Traditional Arabic" w:hAnsi="Traditional Arabic" w:cs="Traditional Arabic"/>
          <w:sz w:val="24"/>
          <w:szCs w:val="24"/>
        </w:rPr>
        <w:t xml:space="preserve"> </w:t>
      </w:r>
    </w:p>
    <w:p w:rsidR="004F49F5" w:rsidRPr="00D92A74" w:rsidRDefault="004F49F5" w:rsidP="004F49F5">
      <w:pPr>
        <w:tabs>
          <w:tab w:val="right" w:pos="1260"/>
        </w:tabs>
        <w:bidi w:val="0"/>
        <w:spacing w:after="120"/>
        <w:ind w:left="-1" w:right="44"/>
        <w:jc w:val="both"/>
        <w:rPr>
          <w:rFonts w:ascii="Traditional Arabic" w:hAnsi="Traditional Arabic" w:cs="Traditional Arabic"/>
          <w:sz w:val="24"/>
          <w:szCs w:val="24"/>
        </w:rPr>
      </w:pPr>
      <w:r w:rsidRPr="00D92A74">
        <w:rPr>
          <w:rFonts w:ascii="Traditional Arabic" w:hAnsi="Traditional Arabic" w:cs="Traditional Arabic" w:hint="cs"/>
          <w:sz w:val="24"/>
          <w:szCs w:val="24"/>
          <w:rtl/>
        </w:rPr>
        <w:t>4</w:t>
      </w:r>
      <w:r w:rsidRPr="00D92A74">
        <w:rPr>
          <w:rFonts w:ascii="Traditional Arabic" w:hAnsi="Traditional Arabic" w:cs="Traditional Arabic"/>
          <w:sz w:val="24"/>
          <w:szCs w:val="24"/>
        </w:rPr>
        <w:t xml:space="preserve">-Gin chong, (2000), </w:t>
      </w:r>
      <w:r w:rsidRPr="00D92A74">
        <w:rPr>
          <w:rFonts w:ascii="Traditional Arabic" w:hAnsi="Traditional Arabic" w:cs="Traditional Arabic"/>
          <w:b/>
          <w:bCs/>
          <w:sz w:val="24"/>
          <w:szCs w:val="24"/>
        </w:rPr>
        <w:t>auditing framework in the peoples republic of china and the international auditing Guidelines: some comparisons</w:t>
      </w:r>
      <w:r w:rsidRPr="00D92A74">
        <w:rPr>
          <w:rFonts w:ascii="Traditional Arabic" w:hAnsi="Traditional Arabic" w:cs="Traditional Arabic"/>
          <w:sz w:val="24"/>
          <w:szCs w:val="24"/>
        </w:rPr>
        <w:t>, managerial Finance vol.26 , No.5, PP. 12-20.</w:t>
      </w:r>
    </w:p>
    <w:p w:rsidR="004F49F5" w:rsidRPr="000D3CAC" w:rsidRDefault="004F49F5" w:rsidP="004F49F5">
      <w:pPr>
        <w:pStyle w:val="Notedebasdepage"/>
        <w:bidi w:val="0"/>
        <w:spacing w:line="276" w:lineRule="auto"/>
        <w:ind w:left="-1"/>
        <w:jc w:val="both"/>
        <w:rPr>
          <w:rFonts w:ascii="Traditional Arabic" w:hAnsi="Traditional Arabic"/>
          <w:sz w:val="24"/>
          <w:szCs w:val="24"/>
          <w:lang w:bidi="ar-DZ"/>
        </w:rPr>
      </w:pPr>
      <w:r w:rsidRPr="00D92A74">
        <w:rPr>
          <w:rFonts w:ascii="Traditional Arabic" w:hAnsi="Traditional Arabic" w:hint="cs"/>
          <w:sz w:val="24"/>
          <w:szCs w:val="24"/>
          <w:rtl/>
          <w:lang w:bidi="ar-DZ"/>
        </w:rPr>
        <w:t>5</w:t>
      </w:r>
      <w:r w:rsidRPr="00D92A74">
        <w:rPr>
          <w:rFonts w:ascii="Traditional Arabic" w:hAnsi="Traditional Arabic"/>
          <w:sz w:val="24"/>
          <w:szCs w:val="24"/>
          <w:lang w:bidi="ar-DZ"/>
        </w:rPr>
        <w:t xml:space="preserve">-Howard Stettler, </w:t>
      </w:r>
      <w:r w:rsidRPr="003224E4">
        <w:rPr>
          <w:rFonts w:ascii="Traditional Arabic" w:hAnsi="Traditional Arabic"/>
          <w:b/>
          <w:bCs/>
          <w:sz w:val="24"/>
          <w:szCs w:val="24"/>
          <w:lang w:bidi="ar-DZ"/>
        </w:rPr>
        <w:t>Auditing &amp; principle</w:t>
      </w:r>
      <w:r w:rsidRPr="00D92A74">
        <w:rPr>
          <w:rFonts w:ascii="Traditional Arabic" w:hAnsi="Traditional Arabic"/>
          <w:sz w:val="24"/>
          <w:szCs w:val="24"/>
          <w:lang w:bidi="ar-DZ"/>
        </w:rPr>
        <w:t>, Newjersy, 1997,p13.</w:t>
      </w:r>
    </w:p>
    <w:p w:rsidR="004F49F5" w:rsidRPr="00D92A74" w:rsidRDefault="004F49F5" w:rsidP="004F49F5">
      <w:pPr>
        <w:pStyle w:val="Sansinterligne"/>
        <w:bidi w:val="0"/>
        <w:spacing w:line="276" w:lineRule="auto"/>
        <w:ind w:left="-1"/>
        <w:jc w:val="both"/>
        <w:rPr>
          <w:rFonts w:ascii="Traditional Arabic" w:hAnsi="Traditional Arabic" w:cs="Traditional Arabic"/>
          <w:sz w:val="24"/>
          <w:szCs w:val="24"/>
        </w:rPr>
      </w:pPr>
      <w:r w:rsidRPr="00D92A74">
        <w:rPr>
          <w:rFonts w:ascii="Traditional Arabic" w:hAnsi="Traditional Arabic" w:cs="Traditional Arabic" w:hint="cs"/>
          <w:sz w:val="24"/>
          <w:szCs w:val="24"/>
          <w:rtl/>
        </w:rPr>
        <w:t>6</w:t>
      </w:r>
      <w:r w:rsidRPr="00D92A74">
        <w:rPr>
          <w:rFonts w:ascii="Traditional Arabic" w:hAnsi="Traditional Arabic" w:cs="Traditional Arabic"/>
          <w:sz w:val="24"/>
          <w:szCs w:val="24"/>
        </w:rPr>
        <w:t xml:space="preserve">-Kenny Z. lin and hung chan, (2000), </w:t>
      </w:r>
      <w:r w:rsidRPr="00D92A74">
        <w:rPr>
          <w:rFonts w:ascii="Traditional Arabic" w:hAnsi="Traditional Arabic" w:cs="Traditional Arabic"/>
          <w:b/>
          <w:bCs/>
          <w:sz w:val="24"/>
          <w:szCs w:val="24"/>
        </w:rPr>
        <w:t>auditing standards in china- a comparative analysis with</w:t>
      </w:r>
      <w:r w:rsidRPr="00D92A74">
        <w:rPr>
          <w:rFonts w:ascii="Traditional Arabic" w:hAnsi="Traditional Arabic" w:cs="Traditional Arabic"/>
          <w:sz w:val="24"/>
          <w:szCs w:val="24"/>
        </w:rPr>
        <w:t xml:space="preserve"> </w:t>
      </w:r>
      <w:r w:rsidRPr="00D92A74">
        <w:rPr>
          <w:rFonts w:ascii="Traditional Arabic" w:hAnsi="Traditional Arabic" w:cs="Traditional Arabic"/>
          <w:b/>
          <w:bCs/>
          <w:sz w:val="24"/>
          <w:szCs w:val="24"/>
        </w:rPr>
        <w:t>relevant international standards and Guidelines</w:t>
      </w:r>
      <w:r w:rsidRPr="00D92A74">
        <w:rPr>
          <w:rFonts w:ascii="Traditional Arabic" w:hAnsi="Traditional Arabic" w:cs="Traditional Arabic"/>
          <w:sz w:val="24"/>
          <w:szCs w:val="24"/>
        </w:rPr>
        <w:t>, the international journal of Accounting, vol.35, No.4, PP. 559-577.</w:t>
      </w:r>
    </w:p>
    <w:p w:rsidR="004F49F5" w:rsidRPr="00D92A74" w:rsidRDefault="004F49F5" w:rsidP="004F49F5">
      <w:pPr>
        <w:pStyle w:val="Sansinterligne"/>
        <w:bidi w:val="0"/>
        <w:spacing w:line="276" w:lineRule="auto"/>
        <w:ind w:left="-1"/>
        <w:jc w:val="both"/>
        <w:rPr>
          <w:rFonts w:ascii="Traditional Arabic" w:hAnsi="Traditional Arabic" w:cs="Traditional Arabic"/>
          <w:sz w:val="24"/>
          <w:szCs w:val="24"/>
        </w:rPr>
      </w:pPr>
      <w:r w:rsidRPr="00D92A74">
        <w:rPr>
          <w:rFonts w:ascii="Traditional Arabic" w:hAnsi="Traditional Arabic" w:cs="Traditional Arabic" w:hint="cs"/>
          <w:sz w:val="24"/>
          <w:szCs w:val="24"/>
          <w:rtl/>
        </w:rPr>
        <w:t>7</w:t>
      </w:r>
      <w:r w:rsidRPr="00D92A74">
        <w:rPr>
          <w:rFonts w:ascii="Traditional Arabic" w:hAnsi="Traditional Arabic" w:cs="Traditional Arabic"/>
          <w:sz w:val="24"/>
          <w:szCs w:val="24"/>
        </w:rPr>
        <w:t xml:space="preserve">-Roussey, Robert, s. (1999) </w:t>
      </w:r>
      <w:r w:rsidRPr="00D92A74">
        <w:rPr>
          <w:rFonts w:ascii="Traditional Arabic" w:hAnsi="Traditional Arabic" w:cs="Traditional Arabic"/>
          <w:b/>
          <w:bCs/>
          <w:sz w:val="24"/>
          <w:szCs w:val="24"/>
        </w:rPr>
        <w:t>the development of international standards on auditing</w:t>
      </w:r>
      <w:r w:rsidRPr="00D92A74">
        <w:rPr>
          <w:rFonts w:ascii="Traditional Arabic" w:hAnsi="Traditional Arabic" w:cs="Traditional Arabic"/>
          <w:sz w:val="24"/>
          <w:szCs w:val="24"/>
        </w:rPr>
        <w:t>, the CAP journal, vol. 69, No. 10,</w:t>
      </w:r>
      <w:r w:rsidRPr="00D92A74">
        <w:rPr>
          <w:rFonts w:ascii="Traditional Arabic" w:hAnsi="Traditional Arabic" w:cs="Traditional Arabic"/>
          <w:sz w:val="18"/>
          <w:szCs w:val="18"/>
        </w:rPr>
        <w:t xml:space="preserve"> </w:t>
      </w:r>
      <w:r w:rsidRPr="00D92A74">
        <w:rPr>
          <w:rFonts w:ascii="Traditional Arabic" w:hAnsi="Traditional Arabic" w:cs="Traditional Arabic"/>
          <w:sz w:val="24"/>
          <w:szCs w:val="24"/>
        </w:rPr>
        <w:t>PP. 14-20.</w:t>
      </w:r>
      <w:r w:rsidRPr="00D92A74">
        <w:rPr>
          <w:rFonts w:ascii="Traditional Arabic" w:hAnsi="Traditional Arabic" w:cs="Traditional Arabic"/>
          <w:sz w:val="18"/>
          <w:szCs w:val="18"/>
        </w:rPr>
        <w:t xml:space="preserve">   </w:t>
      </w:r>
      <w:r w:rsidRPr="00D92A74">
        <w:rPr>
          <w:rFonts w:ascii="Traditional Arabic" w:hAnsi="Traditional Arabic" w:cs="Traditional Arabic"/>
          <w:sz w:val="24"/>
          <w:szCs w:val="24"/>
        </w:rPr>
        <w:t xml:space="preserve"> </w:t>
      </w:r>
    </w:p>
    <w:p w:rsidR="004F49F5" w:rsidRPr="00D92A74" w:rsidRDefault="004F49F5" w:rsidP="004F49F5">
      <w:pPr>
        <w:ind w:left="-1"/>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قائمة </w:t>
      </w:r>
      <w:r w:rsidRPr="00D92A74">
        <w:rPr>
          <w:rFonts w:ascii="Traditional Arabic" w:hAnsi="Traditional Arabic" w:cs="Traditional Arabic" w:hint="cs"/>
          <w:b/>
          <w:bCs/>
          <w:sz w:val="32"/>
          <w:szCs w:val="32"/>
          <w:rtl/>
          <w:lang w:bidi="ar-DZ"/>
        </w:rPr>
        <w:t>المواقع الالكترونية</w:t>
      </w:r>
    </w:p>
    <w:p w:rsidR="004F49F5" w:rsidRPr="00D92A74" w:rsidRDefault="004F49F5" w:rsidP="004F49F5">
      <w:pPr>
        <w:pStyle w:val="Notedebasdepage"/>
        <w:bidi w:val="0"/>
        <w:spacing w:line="276" w:lineRule="auto"/>
        <w:ind w:left="-1"/>
        <w:jc w:val="both"/>
        <w:rPr>
          <w:rFonts w:ascii="Traditional Arabic" w:hAnsi="Traditional Arabic"/>
          <w:sz w:val="24"/>
          <w:szCs w:val="24"/>
          <w:lang w:bidi="ar-DZ"/>
        </w:rPr>
      </w:pPr>
      <w:r w:rsidRPr="00D92A74">
        <w:rPr>
          <w:rFonts w:ascii="Traditional Arabic" w:hAnsi="Traditional Arabic" w:hint="cs"/>
          <w:sz w:val="24"/>
          <w:szCs w:val="24"/>
          <w:rtl/>
        </w:rPr>
        <w:t>1</w:t>
      </w:r>
      <w:r w:rsidRPr="00D92A74">
        <w:rPr>
          <w:rFonts w:ascii="Traditional Arabic" w:hAnsi="Traditional Arabic"/>
          <w:sz w:val="24"/>
          <w:szCs w:val="24"/>
        </w:rPr>
        <w:t>-</w:t>
      </w:r>
      <w:r w:rsidRPr="00E07192">
        <w:rPr>
          <w:rFonts w:ascii="Traditional Arabic" w:hAnsi="Traditional Arabic"/>
          <w:sz w:val="24"/>
          <w:szCs w:val="24"/>
        </w:rPr>
        <w:t>h</w:t>
      </w:r>
      <w:r w:rsidRPr="00D92A74">
        <w:rPr>
          <w:rFonts w:ascii="Traditional Arabic" w:hAnsi="Traditional Arabic"/>
          <w:sz w:val="24"/>
          <w:szCs w:val="24"/>
        </w:rPr>
        <w:t>ttp://www.iso.org/iso/home/about.htm</w:t>
      </w:r>
      <w:r w:rsidRPr="00D92A74">
        <w:rPr>
          <w:rFonts w:ascii="Traditional Arabic" w:hAnsi="Traditional Arabic"/>
          <w:sz w:val="24"/>
          <w:szCs w:val="24"/>
          <w:lang w:bidi="ar-DZ"/>
        </w:rPr>
        <w:t>.</w:t>
      </w:r>
    </w:p>
    <w:p w:rsidR="004F49F5" w:rsidRDefault="004F49F5" w:rsidP="004F49F5">
      <w:pPr>
        <w:ind w:firstLine="720"/>
        <w:rPr>
          <w:rtl/>
          <w:lang w:bidi="ar-DZ"/>
        </w:rPr>
        <w:sectPr w:rsidR="004F49F5" w:rsidSect="004F49F5">
          <w:headerReference w:type="default" r:id="rId33"/>
          <w:pgSz w:w="11906" w:h="16838"/>
          <w:pgMar w:top="1440" w:right="1983" w:bottom="1440" w:left="993" w:header="708" w:footer="708" w:gutter="0"/>
          <w:pgNumType w:start="55"/>
          <w:cols w:space="708"/>
          <w:docGrid w:linePitch="360"/>
        </w:sect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Default="00C019FD" w:rsidP="00C019FD">
      <w:pPr>
        <w:rPr>
          <w:lang w:bidi="ar-DZ"/>
        </w:rPr>
      </w:pPr>
    </w:p>
    <w:p w:rsidR="00C019FD" w:rsidRDefault="005D5F7F" w:rsidP="004F49F5">
      <w:pPr>
        <w:ind w:firstLine="720"/>
        <w:rPr>
          <w:lang w:bidi="ar-DZ"/>
        </w:rPr>
      </w:pPr>
      <w:r>
        <w:rPr>
          <w:noProof/>
          <w:lang w:val="fr-FR" w:eastAsia="fr-FR"/>
        </w:rPr>
        <w:pict>
          <v:roundrect id="AutoShape 37" o:spid="_x0000_s1047" style="position:absolute;left:0;text-align:left;margin-left:34.5pt;margin-top:12.8pt;width:347.25pt;height:133.9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2c6AIAAOgFAAAOAAAAZHJzL2Uyb0RvYy54bWysVFFv2jAQfp+0/2D5nSaBQChqqCgN06Ru&#10;q9ZNezaxQ7w5dmYbQjftv+98AUbbl2kaSJEvtr989913d3W9bxTZCeuk0TlNLmJKhC4Nl3qT08+f&#10;VoMpJc4zzZkyWuT0UTh6PX/96qprZ2JoaqO4sARAtJt1bU5r79tZFLmyFg1zF6YVGjYrYxvmIbSb&#10;iFvWAXqjomEcT6LOWN5aUwrn4O1tv0nniF9VovQfqsoJT1ROgZvHp8XnOjyj+RWbbSxra1keaLB/&#10;YNEwqeGjJ6hb5hnZWvkCqpGlNc5U/qI0TWSqSpYCc4BskvhZNg81awXmAuK49iST+3+w5fvdvSWS&#10;53QIldKsgRottt7gp8koCwJ1rZvBuYf23oYUXXtnym+OaLOsmd6IhbWmqwXjQCsJ56MnF0Lg4CpZ&#10;d+8MB3gG8KjVvrJNAAQVyB5L8ngqidh7UsLLNE3iOBtTUsJeksXxeIRFi9jseL21zr8RpiFhkVNr&#10;tpp/hMLjN9juznksDD9kx/hXSqpGQZl3TJFkMplgloB4OAyrIybma5TkK6kUBnazXipL4GpOi6JY&#10;Fn3KIMv5MaVJB3yHQBhpPNl05xjxbfijbM8wMBH0ZxC30BzXnknVr4Gm0oGTQJ9DnngAlDukHDRE&#10;D/5crMZxlo6mgywbjwbpqIgHN9PVcrBYQvpZcbO8KZJfgWiSzmrJudAFYrpjSyTp31nu0Jy9mU9N&#10;cSIY2JqtF/ah5h3hMtQribNsMqIQQVsm08s4/ChhagMDpfSWEmv8F+lrtGQwyIs6DOPxFIoY3jPV&#10;1qyvzhiBgh9B2F5yXJ8IYHTGLXqRfn9iDwYCjKOwaO/g6L4z/H697xsInRDsvjb8EQwPvNHVMB5h&#10;URv7g5IORk1O3fcts4IS9VZD01wmaRpmEwbpOBtCYM931uc7TJcAlVMPGuFy6ft5tm2t3NRBUVRC&#10;m9DHlQyuQMo9q0MA4wSTOoy+MK/OYzz1Z0DPfwMAAP//AwBQSwMEFAAGAAgAAAAhACJT94rhAAAA&#10;CQEAAA8AAABkcnMvZG93bnJldi54bWxMj81OwzAQhO9IvIO1SFxQ65DSQEKcqoAQPz218ADbeEkC&#10;8TrEbhJ4eswJjrOzmvkmX02mFQP1rrGs4HwegSAurW64UvD6cj+7AuE8ssbWMin4Iger4vgox0zb&#10;kbc07HwlQgi7DBXU3neZlK6syaCb2444eG+2N+iD7CupexxDuGllHEWJNNhwaKixo9uayo/dwSiQ&#10;m/X4/kn4/BTHj+nD3dn2e6AbpU5PpvU1CE+T/3uGX/yADkVg2tsDaydaBUkapngF8TIBEfzLZLEE&#10;sQ+HdHEBssjl/wXFDwAAAP//AwBQSwECLQAUAAYACAAAACEAtoM4kv4AAADhAQAAEwAAAAAAAAAA&#10;AAAAAAAAAAAAW0NvbnRlbnRfVHlwZXNdLnhtbFBLAQItABQABgAIAAAAIQA4/SH/1gAAAJQBAAAL&#10;AAAAAAAAAAAAAAAAAC8BAABfcmVscy8ucmVsc1BLAQItABQABgAIAAAAIQB1XQ2c6AIAAOgFAAAO&#10;AAAAAAAAAAAAAAAAAC4CAABkcnMvZTJvRG9jLnhtbFBLAQItABQABgAIAAAAIQAiU/eK4QAAAAkB&#10;AAAPAAAAAAAAAAAAAAAAAEIFAABkcnMvZG93bnJldi54bWxQSwUGAAAAAAQABADzAAAAUAYAAAAA&#10;" fillcolor="#eeece1" strokecolor="#0d0d0d" strokeweight="1pt">
            <v:shadow color="#205867" opacity=".5" offset="6pt,-6pt"/>
            <v:textbox style="mso-next-textbox:#AutoShape 37">
              <w:txbxContent>
                <w:p w:rsidR="00D728DC" w:rsidRPr="00B64BC5" w:rsidRDefault="00D728DC" w:rsidP="00C019FD">
                  <w:pPr>
                    <w:jc w:val="center"/>
                    <w:rPr>
                      <w:sz w:val="144"/>
                      <w:szCs w:val="144"/>
                    </w:rPr>
                  </w:pPr>
                  <w:r w:rsidRPr="00B64BC5">
                    <w:rPr>
                      <w:rFonts w:hint="cs"/>
                      <w:b/>
                      <w:bCs/>
                      <w:sz w:val="144"/>
                      <w:szCs w:val="144"/>
                      <w:rtl/>
                    </w:rPr>
                    <w:t>الملاحق</w:t>
                  </w:r>
                </w:p>
                <w:p w:rsidR="00D728DC" w:rsidRDefault="00D728DC" w:rsidP="00C019FD"/>
              </w:txbxContent>
            </v:textbox>
          </v:roundrect>
        </w:pict>
      </w: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2F3A87" w:rsidRDefault="002F3A87" w:rsidP="00C019FD">
      <w:pPr>
        <w:rPr>
          <w:rtl/>
          <w:lang w:bidi="ar-DZ"/>
        </w:rPr>
        <w:sectPr w:rsidR="002F3A87" w:rsidSect="00C019FD">
          <w:pgSz w:w="11906" w:h="16838"/>
          <w:pgMar w:top="1440" w:right="1983" w:bottom="1440" w:left="993" w:header="708" w:footer="708" w:gutter="0"/>
          <w:pgNumType w:start="55"/>
          <w:cols w:space="708"/>
          <w:titlePg/>
          <w:docGrid w:linePitch="360"/>
        </w:sectPr>
      </w:pPr>
    </w:p>
    <w:p w:rsidR="002F3A87" w:rsidRPr="00FE7D8C" w:rsidRDefault="002F3A87" w:rsidP="002F3A87">
      <w:pPr>
        <w:shd w:val="clear" w:color="auto" w:fill="FFFFFF"/>
        <w:spacing w:after="0" w:line="240" w:lineRule="auto"/>
        <w:jc w:val="center"/>
        <w:rPr>
          <w:rFonts w:ascii="Traditional Arabic" w:hAnsi="Traditional Arabic" w:cs="Traditional Arabic"/>
          <w:b/>
          <w:bCs/>
          <w:color w:val="FF0000"/>
          <w:sz w:val="32"/>
          <w:szCs w:val="32"/>
          <w:rtl/>
          <w:lang w:bidi="ar-JO"/>
        </w:rPr>
      </w:pPr>
      <w:r w:rsidRPr="00FE7D8C">
        <w:rPr>
          <w:rFonts w:ascii="Traditional Arabic" w:hAnsi="Traditional Arabic" w:cs="Traditional Arabic" w:hint="cs"/>
          <w:b/>
          <w:bCs/>
          <w:color w:val="FF0000"/>
          <w:sz w:val="32"/>
          <w:szCs w:val="32"/>
          <w:rtl/>
          <w:lang w:bidi="ar-JO"/>
        </w:rPr>
        <w:lastRenderedPageBreak/>
        <w:t>الملحق رقم (01)</w:t>
      </w:r>
    </w:p>
    <w:p w:rsidR="002F3A87" w:rsidRPr="00E92677" w:rsidRDefault="002F3A87" w:rsidP="002F3A87">
      <w:pPr>
        <w:shd w:val="clear" w:color="auto" w:fill="FFFFFF"/>
        <w:spacing w:after="0" w:line="240" w:lineRule="auto"/>
        <w:jc w:val="center"/>
        <w:rPr>
          <w:rFonts w:ascii="Traditional Arabic" w:hAnsi="Traditional Arabic" w:cs="Traditional Arabic"/>
          <w:b/>
          <w:bCs/>
          <w:color w:val="FF0000"/>
          <w:sz w:val="32"/>
          <w:szCs w:val="32"/>
          <w:u w:val="single"/>
          <w:rtl/>
          <w:lang w:bidi="ar-JO"/>
        </w:rPr>
      </w:pPr>
      <w:r w:rsidRPr="00E92677">
        <w:rPr>
          <w:rFonts w:ascii="Traditional Arabic" w:hAnsi="Traditional Arabic" w:cs="Traditional Arabic"/>
          <w:b/>
          <w:bCs/>
          <w:color w:val="FF0000"/>
          <w:sz w:val="32"/>
          <w:szCs w:val="32"/>
          <w:u w:val="single"/>
          <w:rtl/>
          <w:lang w:bidi="ar-JO"/>
        </w:rPr>
        <w:t>جامعة قاصدي مرباح ورقلة</w:t>
      </w:r>
    </w:p>
    <w:p w:rsidR="002F3A87" w:rsidRPr="00FE7D8C" w:rsidRDefault="002F3A87" w:rsidP="002F3A87">
      <w:pPr>
        <w:shd w:val="clear" w:color="auto" w:fill="FFFFFF"/>
        <w:spacing w:after="0" w:line="240" w:lineRule="auto"/>
        <w:jc w:val="center"/>
        <w:rPr>
          <w:rFonts w:ascii="Traditional Arabic" w:hAnsi="Traditional Arabic" w:cs="Traditional Arabic"/>
          <w:b/>
          <w:bCs/>
          <w:color w:val="FF0000"/>
          <w:sz w:val="32"/>
          <w:szCs w:val="32"/>
          <w:rtl/>
          <w:lang w:bidi="ar-JO"/>
        </w:rPr>
      </w:pPr>
      <w:r w:rsidRPr="00FE7D8C">
        <w:rPr>
          <w:rFonts w:ascii="Traditional Arabic" w:hAnsi="Traditional Arabic" w:cs="Traditional Arabic"/>
          <w:b/>
          <w:bCs/>
          <w:color w:val="FF0000"/>
          <w:sz w:val="32"/>
          <w:szCs w:val="32"/>
          <w:rtl/>
          <w:lang w:bidi="ar-DZ"/>
        </w:rPr>
        <w:t xml:space="preserve">كلية العلوم </w:t>
      </w:r>
      <w:r w:rsidRPr="00FE7D8C">
        <w:rPr>
          <w:rFonts w:ascii="Traditional Arabic" w:hAnsi="Traditional Arabic" w:cs="Traditional Arabic" w:hint="cs"/>
          <w:b/>
          <w:bCs/>
          <w:color w:val="FF0000"/>
          <w:sz w:val="32"/>
          <w:szCs w:val="32"/>
          <w:rtl/>
          <w:lang w:bidi="ar-DZ"/>
        </w:rPr>
        <w:t>الاقتصادية</w:t>
      </w:r>
      <w:r w:rsidRPr="00FE7D8C">
        <w:rPr>
          <w:rFonts w:ascii="Traditional Arabic" w:hAnsi="Traditional Arabic" w:cs="Traditional Arabic"/>
          <w:b/>
          <w:bCs/>
          <w:color w:val="FF0000"/>
          <w:sz w:val="32"/>
          <w:szCs w:val="32"/>
          <w:rtl/>
          <w:lang w:bidi="ar-DZ"/>
        </w:rPr>
        <w:t xml:space="preserve"> </w:t>
      </w:r>
      <w:r w:rsidRPr="00FE7D8C">
        <w:rPr>
          <w:rFonts w:ascii="Traditional Arabic" w:hAnsi="Traditional Arabic" w:cs="Traditional Arabic" w:hint="cs"/>
          <w:b/>
          <w:bCs/>
          <w:color w:val="FF0000"/>
          <w:sz w:val="32"/>
          <w:szCs w:val="32"/>
          <w:rtl/>
          <w:lang w:bidi="ar-DZ"/>
        </w:rPr>
        <w:t>و</w:t>
      </w:r>
      <w:r w:rsidRPr="00FE7D8C">
        <w:rPr>
          <w:rFonts w:ascii="Traditional Arabic" w:hAnsi="Traditional Arabic" w:cs="Traditional Arabic"/>
          <w:b/>
          <w:bCs/>
          <w:color w:val="FF0000"/>
          <w:sz w:val="32"/>
          <w:szCs w:val="32"/>
          <w:rtl/>
          <w:lang w:bidi="ar-DZ"/>
        </w:rPr>
        <w:t xml:space="preserve">التسيير والعلوم </w:t>
      </w:r>
      <w:r w:rsidRPr="00FE7D8C">
        <w:rPr>
          <w:rFonts w:ascii="Traditional Arabic" w:hAnsi="Traditional Arabic" w:cs="Traditional Arabic" w:hint="cs"/>
          <w:b/>
          <w:bCs/>
          <w:color w:val="FF0000"/>
          <w:sz w:val="32"/>
          <w:szCs w:val="32"/>
          <w:rtl/>
          <w:lang w:bidi="ar-DZ"/>
        </w:rPr>
        <w:t>ال</w:t>
      </w:r>
      <w:r w:rsidRPr="00FE7D8C">
        <w:rPr>
          <w:rFonts w:ascii="Traditional Arabic" w:hAnsi="Traditional Arabic" w:cs="Traditional Arabic"/>
          <w:b/>
          <w:bCs/>
          <w:color w:val="FF0000"/>
          <w:sz w:val="32"/>
          <w:szCs w:val="32"/>
          <w:rtl/>
          <w:lang w:bidi="ar-DZ"/>
        </w:rPr>
        <w:t xml:space="preserve">تجارية </w:t>
      </w:r>
    </w:p>
    <w:p w:rsidR="002F3A87" w:rsidRPr="00E92677" w:rsidRDefault="002F3A87" w:rsidP="002F3A87">
      <w:pPr>
        <w:spacing w:after="0" w:line="240" w:lineRule="auto"/>
        <w:jc w:val="center"/>
        <w:rPr>
          <w:rFonts w:ascii="Traditional Arabic" w:hAnsi="Traditional Arabic" w:cs="Traditional Arabic"/>
          <w:b/>
          <w:bCs/>
          <w:color w:val="FF0000"/>
          <w:sz w:val="32"/>
          <w:szCs w:val="32"/>
          <w:u w:val="single"/>
          <w:rtl/>
          <w:lang w:bidi="ar-DZ"/>
        </w:rPr>
      </w:pPr>
      <w:r w:rsidRPr="00E92677">
        <w:rPr>
          <w:rFonts w:ascii="Traditional Arabic" w:hAnsi="Traditional Arabic" w:cs="Traditional Arabic"/>
          <w:b/>
          <w:bCs/>
          <w:color w:val="FF0000"/>
          <w:sz w:val="32"/>
          <w:szCs w:val="32"/>
          <w:u w:val="single"/>
          <w:rtl/>
          <w:lang w:bidi="ar-DZ"/>
        </w:rPr>
        <w:t>قسم العلوم التجارية</w:t>
      </w:r>
    </w:p>
    <w:p w:rsidR="002F3A87" w:rsidRPr="00E92677" w:rsidRDefault="002F3A87" w:rsidP="002F3A87">
      <w:pPr>
        <w:spacing w:after="0" w:line="240" w:lineRule="auto"/>
        <w:jc w:val="center"/>
        <w:rPr>
          <w:rFonts w:ascii="Traditional Arabic" w:hAnsi="Traditional Arabic" w:cs="Traditional Arabic"/>
          <w:b/>
          <w:bCs/>
          <w:color w:val="FF0000"/>
          <w:sz w:val="32"/>
          <w:szCs w:val="32"/>
          <w:u w:val="single"/>
          <w:rtl/>
          <w:lang w:bidi="ar-DZ"/>
        </w:rPr>
      </w:pPr>
      <w:r w:rsidRPr="00E92677">
        <w:rPr>
          <w:rFonts w:ascii="Traditional Arabic" w:hAnsi="Traditional Arabic" w:cs="Traditional Arabic"/>
          <w:b/>
          <w:bCs/>
          <w:color w:val="FF0000"/>
          <w:sz w:val="32"/>
          <w:szCs w:val="32"/>
          <w:u w:val="single"/>
          <w:rtl/>
          <w:lang w:bidi="ar-DZ"/>
        </w:rPr>
        <w:t>التخصص : دراسات محاسبية وجبائية معمقة</w:t>
      </w:r>
    </w:p>
    <w:p w:rsidR="002F3A87" w:rsidRPr="00FE7D8C" w:rsidRDefault="002F3A87" w:rsidP="002F3A87">
      <w:pPr>
        <w:tabs>
          <w:tab w:val="center" w:pos="4465"/>
          <w:tab w:val="left" w:pos="5450"/>
        </w:tabs>
        <w:spacing w:after="0" w:line="240" w:lineRule="auto"/>
        <w:rPr>
          <w:rFonts w:ascii="Traditional Arabic" w:hAnsi="Traditional Arabic" w:cs="Traditional Arabic"/>
          <w:b/>
          <w:bCs/>
          <w:color w:val="FF0000"/>
          <w:sz w:val="32"/>
          <w:szCs w:val="32"/>
          <w:rtl/>
          <w:lang w:bidi="ar-DZ"/>
        </w:rPr>
      </w:pPr>
      <w:r w:rsidRPr="00FE7D8C">
        <w:rPr>
          <w:rFonts w:ascii="Traditional Arabic" w:hAnsi="Traditional Arabic" w:cs="Traditional Arabic"/>
          <w:b/>
          <w:bCs/>
          <w:color w:val="FF0000"/>
          <w:sz w:val="32"/>
          <w:szCs w:val="32"/>
          <w:rtl/>
          <w:lang w:bidi="ar-DZ"/>
        </w:rPr>
        <w:tab/>
      </w:r>
      <w:r w:rsidR="00526570" w:rsidRPr="00E92677">
        <w:rPr>
          <w:rFonts w:ascii="Traditional Arabic" w:hAnsi="Traditional Arabic" w:cs="Traditional Arabic" w:hint="cs"/>
          <w:b/>
          <w:bCs/>
          <w:noProof/>
          <w:color w:val="FF0000"/>
          <w:sz w:val="32"/>
          <w:szCs w:val="32"/>
          <w:rtl/>
          <w:lang w:val="fr-FR" w:eastAsia="fr-FR"/>
        </w:rPr>
        <w:drawing>
          <wp:anchor distT="0" distB="0" distL="114300" distR="114300" simplePos="0" relativeHeight="251678208" behindDoc="0" locked="0" layoutInCell="1" allowOverlap="1">
            <wp:simplePos x="0" y="0"/>
            <wp:positionH relativeFrom="column">
              <wp:posOffset>2274570</wp:posOffset>
            </wp:positionH>
            <wp:positionV relativeFrom="paragraph">
              <wp:posOffset>93345</wp:posOffset>
            </wp:positionV>
            <wp:extent cx="1019175" cy="971550"/>
            <wp:effectExtent l="0" t="0" r="9525" b="0"/>
            <wp:wrapNone/>
            <wp:docPr id="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t="26418" r="84167"/>
                    <a:stretch>
                      <a:fillRect/>
                    </a:stretch>
                  </pic:blipFill>
                  <pic:spPr bwMode="auto">
                    <a:xfrm>
                      <a:off x="0" y="0"/>
                      <a:ext cx="1019175" cy="971550"/>
                    </a:xfrm>
                    <a:prstGeom prst="rect">
                      <a:avLst/>
                    </a:prstGeom>
                    <a:noFill/>
                    <a:ln>
                      <a:noFill/>
                    </a:ln>
                  </pic:spPr>
                </pic:pic>
              </a:graphicData>
            </a:graphic>
          </wp:anchor>
        </w:drawing>
      </w:r>
      <w:r w:rsidRPr="00FE7D8C">
        <w:rPr>
          <w:rFonts w:ascii="Traditional Arabic" w:hAnsi="Traditional Arabic" w:cs="Traditional Arabic"/>
          <w:b/>
          <w:bCs/>
          <w:color w:val="FF0000"/>
          <w:sz w:val="32"/>
          <w:szCs w:val="32"/>
          <w:rtl/>
          <w:lang w:bidi="ar-DZ"/>
        </w:rPr>
        <w:tab/>
      </w:r>
    </w:p>
    <w:p w:rsidR="002F3A87" w:rsidRPr="00FE7D8C" w:rsidRDefault="002F3A87" w:rsidP="002F3A87">
      <w:pPr>
        <w:spacing w:after="0" w:line="240" w:lineRule="auto"/>
        <w:jc w:val="center"/>
        <w:rPr>
          <w:rFonts w:ascii="Traditional Arabic" w:hAnsi="Traditional Arabic" w:cs="Traditional Arabic"/>
          <w:b/>
          <w:bCs/>
          <w:color w:val="FF0000"/>
          <w:sz w:val="32"/>
          <w:szCs w:val="32"/>
          <w:rtl/>
          <w:lang w:bidi="ar-DZ"/>
        </w:rPr>
      </w:pPr>
    </w:p>
    <w:p w:rsidR="002F3A87" w:rsidRPr="00FE7D8C" w:rsidRDefault="002F3A87" w:rsidP="002F3A87">
      <w:pPr>
        <w:spacing w:after="0" w:line="240" w:lineRule="auto"/>
        <w:jc w:val="center"/>
        <w:rPr>
          <w:rFonts w:ascii="Simplified Arabic" w:hAnsi="Simplified Arabic" w:cs="Simplified Arabic"/>
          <w:b/>
          <w:bCs/>
          <w:color w:val="FF0000"/>
          <w:sz w:val="32"/>
          <w:szCs w:val="32"/>
          <w:u w:val="single"/>
          <w:rtl/>
          <w:lang w:bidi="ar-DZ"/>
        </w:rPr>
      </w:pPr>
    </w:p>
    <w:p w:rsidR="002F3A87" w:rsidRPr="00FE7D8C" w:rsidRDefault="002F3A87" w:rsidP="002F3A87">
      <w:pPr>
        <w:spacing w:after="0" w:line="240" w:lineRule="auto"/>
        <w:jc w:val="center"/>
        <w:rPr>
          <w:rFonts w:ascii="Simplified Arabic" w:hAnsi="Simplified Arabic" w:cs="Simplified Arabic"/>
          <w:b/>
          <w:bCs/>
          <w:color w:val="FF0000"/>
          <w:sz w:val="32"/>
          <w:szCs w:val="32"/>
          <w:u w:val="single"/>
          <w:rtl/>
          <w:lang w:bidi="ar-DZ"/>
        </w:rPr>
      </w:pPr>
    </w:p>
    <w:p w:rsidR="002F3A87" w:rsidRPr="00FE7D8C" w:rsidRDefault="002F3A87" w:rsidP="002F3A87">
      <w:pPr>
        <w:spacing w:after="0" w:line="240" w:lineRule="auto"/>
        <w:jc w:val="center"/>
        <w:rPr>
          <w:rFonts w:ascii="Simplified Arabic" w:hAnsi="Simplified Arabic" w:cs="Simplified Arabic"/>
          <w:b/>
          <w:bCs/>
          <w:color w:val="FF0000"/>
          <w:sz w:val="32"/>
          <w:szCs w:val="32"/>
          <w:u w:val="single"/>
          <w:rtl/>
          <w:lang w:bidi="ar-DZ"/>
        </w:rPr>
      </w:pPr>
      <w:r w:rsidRPr="00FE7D8C">
        <w:rPr>
          <w:rFonts w:ascii="Simplified Arabic" w:hAnsi="Simplified Arabic" w:cs="Simplified Arabic" w:hint="cs"/>
          <w:b/>
          <w:bCs/>
          <w:color w:val="FF0000"/>
          <w:sz w:val="32"/>
          <w:szCs w:val="32"/>
          <w:u w:val="single"/>
          <w:rtl/>
          <w:lang w:bidi="ar-DZ"/>
        </w:rPr>
        <w:t>استمارة استبيان</w:t>
      </w:r>
    </w:p>
    <w:p w:rsidR="002F3A87" w:rsidRPr="00FE7D8C" w:rsidRDefault="002F3A87" w:rsidP="002F3A87">
      <w:pPr>
        <w:shd w:val="clear" w:color="auto" w:fill="FFFFFF"/>
        <w:spacing w:after="0" w:line="240" w:lineRule="auto"/>
        <w:jc w:val="center"/>
        <w:rPr>
          <w:rFonts w:ascii="Simplified Arabic" w:hAnsi="Simplified Arabic" w:cs="Simplified Arabic"/>
          <w:color w:val="FF0000"/>
          <w:sz w:val="28"/>
          <w:szCs w:val="28"/>
          <w:rtl/>
          <w:lang w:bidi="ar-DZ"/>
        </w:rPr>
      </w:pPr>
    </w:p>
    <w:p w:rsidR="002F3A87" w:rsidRPr="00FE7D8C" w:rsidRDefault="002F3A87" w:rsidP="002F3A87">
      <w:pPr>
        <w:jc w:val="both"/>
        <w:rPr>
          <w:rFonts w:ascii="Traditional Arabic" w:hAnsi="Traditional Arabic" w:cs="Traditional Arabic"/>
          <w:color w:val="FF0000"/>
          <w:sz w:val="32"/>
          <w:szCs w:val="32"/>
          <w:rtl/>
          <w:lang w:bidi="ar-DZ"/>
        </w:rPr>
      </w:pPr>
      <w:r w:rsidRPr="00FE7D8C">
        <w:rPr>
          <w:rFonts w:ascii="Traditional Arabic" w:hAnsi="Traditional Arabic" w:cs="Traditional Arabic" w:hint="cs"/>
          <w:color w:val="FF0000"/>
          <w:sz w:val="32"/>
          <w:szCs w:val="32"/>
          <w:rtl/>
          <w:lang w:bidi="ar-DZ"/>
        </w:rPr>
        <w:t>أخي الفاضل أختي الفاضلة</w:t>
      </w:r>
    </w:p>
    <w:p w:rsidR="002F3A87" w:rsidRPr="00FE7D8C" w:rsidRDefault="002F3A87" w:rsidP="002F3A87">
      <w:pPr>
        <w:jc w:val="both"/>
        <w:rPr>
          <w:rFonts w:ascii="Traditional Arabic" w:hAnsi="Traditional Arabic" w:cs="Traditional Arabic"/>
          <w:color w:val="FF0000"/>
          <w:sz w:val="32"/>
          <w:szCs w:val="32"/>
          <w:rtl/>
          <w:lang w:bidi="ar-DZ"/>
        </w:rPr>
      </w:pPr>
      <w:r w:rsidRPr="00FE7D8C">
        <w:rPr>
          <w:rFonts w:ascii="Traditional Arabic" w:hAnsi="Traditional Arabic" w:cs="Traditional Arabic" w:hint="cs"/>
          <w:color w:val="FF0000"/>
          <w:sz w:val="32"/>
          <w:szCs w:val="32"/>
          <w:rtl/>
          <w:lang w:bidi="ar-DZ"/>
        </w:rPr>
        <w:t>تحية طبية وبعد :</w:t>
      </w:r>
    </w:p>
    <w:p w:rsidR="002F3A87" w:rsidRPr="00FE7D8C" w:rsidRDefault="002F3A87" w:rsidP="002F3A87">
      <w:pPr>
        <w:jc w:val="both"/>
        <w:rPr>
          <w:rFonts w:ascii="Traditional Arabic" w:hAnsi="Traditional Arabic" w:cs="Traditional Arabic"/>
          <w:color w:val="FF0000"/>
          <w:sz w:val="32"/>
          <w:szCs w:val="32"/>
          <w:rtl/>
          <w:lang w:bidi="ar-DZ"/>
        </w:rPr>
      </w:pPr>
      <w:r w:rsidRPr="00FE7D8C">
        <w:rPr>
          <w:rFonts w:ascii="Traditional Arabic" w:hAnsi="Traditional Arabic" w:cs="Traditional Arabic" w:hint="cs"/>
          <w:color w:val="FF0000"/>
          <w:sz w:val="32"/>
          <w:szCs w:val="32"/>
          <w:rtl/>
          <w:lang w:bidi="ar-DZ"/>
        </w:rPr>
        <w:t xml:space="preserve">في إطار تحضير لنيل شهادة الماستر في </w:t>
      </w:r>
      <w:r w:rsidRPr="00FE7D8C">
        <w:rPr>
          <w:rFonts w:ascii="Traditional Arabic" w:hAnsi="Traditional Arabic" w:cs="Traditional Arabic" w:hint="cs"/>
          <w:color w:val="FF0000"/>
          <w:sz w:val="32"/>
          <w:szCs w:val="32"/>
          <w:u w:val="single"/>
          <w:rtl/>
          <w:lang w:bidi="ar-DZ"/>
        </w:rPr>
        <w:t>التخصص دراسات محاسبية وجبائية معمقة</w:t>
      </w:r>
      <w:r w:rsidRPr="00FE7D8C">
        <w:rPr>
          <w:rFonts w:ascii="Traditional Arabic" w:hAnsi="Traditional Arabic" w:cs="Traditional Arabic" w:hint="cs"/>
          <w:color w:val="FF0000"/>
          <w:sz w:val="32"/>
          <w:szCs w:val="32"/>
          <w:rtl/>
          <w:lang w:bidi="ar-DZ"/>
        </w:rPr>
        <w:t xml:space="preserve"> وهي بعنوان: *</w:t>
      </w:r>
      <w:r w:rsidRPr="00FE7D8C">
        <w:rPr>
          <w:rFonts w:ascii="Traditional Arabic" w:hAnsi="Traditional Arabic" w:cs="Traditional Arabic" w:hint="cs"/>
          <w:b/>
          <w:bCs/>
          <w:color w:val="FF0000"/>
          <w:sz w:val="32"/>
          <w:szCs w:val="32"/>
          <w:rtl/>
          <w:lang w:bidi="ar-DZ"/>
        </w:rPr>
        <w:t xml:space="preserve"> تقييم مدى الإلتزام بتطبيق معايير </w:t>
      </w:r>
      <w:r w:rsidR="00CE453C">
        <w:rPr>
          <w:rFonts w:ascii="Traditional Arabic" w:hAnsi="Traditional Arabic" w:cs="Traditional Arabic" w:hint="cs"/>
          <w:b/>
          <w:bCs/>
          <w:color w:val="FF0000"/>
          <w:sz w:val="32"/>
          <w:szCs w:val="32"/>
          <w:rtl/>
          <w:lang w:bidi="ar-DZ"/>
        </w:rPr>
        <w:t>التدقيق</w:t>
      </w:r>
      <w:r w:rsidRPr="00FE7D8C">
        <w:rPr>
          <w:rFonts w:ascii="Traditional Arabic" w:hAnsi="Traditional Arabic" w:cs="Traditional Arabic" w:hint="cs"/>
          <w:b/>
          <w:bCs/>
          <w:color w:val="FF0000"/>
          <w:sz w:val="32"/>
          <w:szCs w:val="32"/>
          <w:rtl/>
          <w:lang w:bidi="ar-DZ"/>
        </w:rPr>
        <w:t xml:space="preserve"> الدولية في البيئة المحاسبية الجزائرية* </w:t>
      </w:r>
      <w:r w:rsidRPr="00FE7D8C">
        <w:rPr>
          <w:rFonts w:cs="Traditional Arabic" w:hint="cs"/>
          <w:color w:val="FF0000"/>
          <w:sz w:val="32"/>
          <w:szCs w:val="32"/>
          <w:rtl/>
          <w:lang w:bidi="ar-DZ"/>
        </w:rPr>
        <w:t>أرجو من سيادتكم المشاركة والمساهمة في إثراء موضوع بحثي، من خلال تفضلكم بالإجابة على جملة الأسئلة الموجودة بهذه الإستمارة، وهذا سعيا منا لمعرفة وجهة نظركم</w:t>
      </w:r>
      <w:r w:rsidRPr="00FE7D8C">
        <w:rPr>
          <w:rFonts w:ascii="Traditional Arabic" w:hAnsi="Traditional Arabic" w:cs="Traditional Arabic" w:hint="cs"/>
          <w:color w:val="FF0000"/>
          <w:sz w:val="32"/>
          <w:szCs w:val="32"/>
          <w:rtl/>
          <w:lang w:bidi="ar-DZ"/>
        </w:rPr>
        <w:t xml:space="preserve"> بصدق ،  وذلك بوضع علامة (</w:t>
      </w:r>
      <w:r w:rsidRPr="00FE7D8C">
        <w:rPr>
          <w:rFonts w:ascii="Traditional Arabic" w:hAnsi="Traditional Arabic" w:cs="Traditional Arabic"/>
          <w:color w:val="FF0000"/>
          <w:sz w:val="32"/>
          <w:szCs w:val="32"/>
          <w:lang w:bidi="ar-DZ"/>
        </w:rPr>
        <w:t>x</w:t>
      </w:r>
      <w:r w:rsidRPr="00FE7D8C">
        <w:rPr>
          <w:rFonts w:ascii="Traditional Arabic" w:hAnsi="Traditional Arabic" w:cs="Traditional Arabic" w:hint="cs"/>
          <w:color w:val="FF0000"/>
          <w:sz w:val="32"/>
          <w:szCs w:val="32"/>
          <w:rtl/>
          <w:lang w:bidi="ar-DZ"/>
        </w:rPr>
        <w:t>) في الخانة المناسبة، ونحيطكم علما أن إجابتكم ستحضى بالسرية ولن تستعمل إلا لغرض البحث العلمي .</w:t>
      </w:r>
    </w:p>
    <w:p w:rsidR="002F3A87" w:rsidRPr="00FE7D8C" w:rsidRDefault="002F3A87" w:rsidP="002F3A87">
      <w:pPr>
        <w:jc w:val="both"/>
        <w:rPr>
          <w:rFonts w:ascii="Traditional Arabic" w:hAnsi="Traditional Arabic" w:cs="Traditional Arabic"/>
          <w:color w:val="FF0000"/>
          <w:sz w:val="32"/>
          <w:szCs w:val="32"/>
          <w:rtl/>
          <w:lang w:bidi="ar-DZ"/>
        </w:rPr>
      </w:pPr>
    </w:p>
    <w:p w:rsidR="002F3A87" w:rsidRPr="00FE7D8C" w:rsidRDefault="002F3A87" w:rsidP="002F3A87">
      <w:pPr>
        <w:jc w:val="both"/>
        <w:rPr>
          <w:rFonts w:ascii="Traditional Arabic" w:hAnsi="Traditional Arabic" w:cs="Traditional Arabic"/>
          <w:color w:val="FF0000"/>
          <w:sz w:val="32"/>
          <w:szCs w:val="32"/>
          <w:rtl/>
          <w:lang w:bidi="ar-DZ"/>
        </w:rPr>
      </w:pPr>
      <w:r w:rsidRPr="00FE7D8C">
        <w:rPr>
          <w:rFonts w:ascii="Traditional Arabic" w:hAnsi="Traditional Arabic" w:cs="Traditional Arabic" w:hint="cs"/>
          <w:color w:val="FF0000"/>
          <w:sz w:val="32"/>
          <w:szCs w:val="32"/>
          <w:rtl/>
          <w:lang w:bidi="ar-DZ"/>
        </w:rPr>
        <w:t xml:space="preserve">    تقبلوا منا فائق الاحترام وشاكرين لكم تعاونكم وتخصيص جزء من وقتكم، بما يخدم البحث العلمي.</w:t>
      </w:r>
    </w:p>
    <w:p w:rsidR="002F3A87" w:rsidRDefault="002F3A87" w:rsidP="002F3A87">
      <w:pPr>
        <w:jc w:val="right"/>
        <w:rPr>
          <w:rFonts w:ascii="Simplified Arabic" w:hAnsi="Simplified Arabic" w:cs="Simplified Arabic"/>
          <w:b/>
          <w:bCs/>
          <w:sz w:val="32"/>
          <w:szCs w:val="32"/>
          <w:u w:val="single"/>
          <w:rtl/>
          <w:lang w:bidi="ar-DZ"/>
        </w:rPr>
      </w:pPr>
    </w:p>
    <w:p w:rsidR="002F3A87" w:rsidRPr="00B41A3F" w:rsidRDefault="002F3A87" w:rsidP="00EA03C2">
      <w:pPr>
        <w:jc w:val="right"/>
        <w:rPr>
          <w:sz w:val="32"/>
          <w:szCs w:val="32"/>
          <w:rtl/>
          <w:lang w:bidi="ar-DZ"/>
        </w:rPr>
      </w:pPr>
      <w:r w:rsidRPr="00B41A3F">
        <w:rPr>
          <w:rFonts w:ascii="Simplified Arabic" w:hAnsi="Simplified Arabic" w:cs="Simplified Arabic"/>
          <w:b/>
          <w:bCs/>
          <w:sz w:val="32"/>
          <w:szCs w:val="32"/>
          <w:rtl/>
          <w:lang w:bidi="ar-DZ"/>
        </w:rPr>
        <w:t>الطالب</w:t>
      </w:r>
      <w:r w:rsidRPr="00B41A3F">
        <w:rPr>
          <w:rFonts w:ascii="Simplified Arabic" w:hAnsi="Simplified Arabic" w:cs="Simplified Arabic" w:hint="cs"/>
          <w:b/>
          <w:bCs/>
          <w:sz w:val="32"/>
          <w:szCs w:val="32"/>
          <w:rtl/>
          <w:lang w:bidi="ar-DZ"/>
        </w:rPr>
        <w:t xml:space="preserve"> </w:t>
      </w:r>
      <w:r w:rsidRPr="00B41A3F">
        <w:rPr>
          <w:rFonts w:ascii="Simplified Arabic" w:hAnsi="Simplified Arabic" w:cs="Simplified Arabic"/>
          <w:b/>
          <w:bCs/>
          <w:sz w:val="32"/>
          <w:szCs w:val="32"/>
          <w:rtl/>
          <w:lang w:bidi="ar-DZ"/>
        </w:rPr>
        <w:t xml:space="preserve">: </w:t>
      </w:r>
      <w:r w:rsidR="00EA03C2">
        <w:rPr>
          <w:rFonts w:ascii="Simplified Arabic" w:hAnsi="Simplified Arabic" w:cs="Simplified Arabic" w:hint="cs"/>
          <w:b/>
          <w:bCs/>
          <w:sz w:val="32"/>
          <w:szCs w:val="32"/>
          <w:rtl/>
          <w:lang w:bidi="ar-DZ"/>
        </w:rPr>
        <w:t>بوبرمة علي</w:t>
      </w:r>
    </w:p>
    <w:p w:rsidR="002F3A87" w:rsidRDefault="002F3A87" w:rsidP="002F3A87">
      <w:pPr>
        <w:spacing w:line="240" w:lineRule="auto"/>
        <w:rPr>
          <w:b/>
          <w:bCs/>
          <w:sz w:val="24"/>
          <w:szCs w:val="24"/>
          <w:rtl/>
          <w:lang w:bidi="ar-DZ"/>
        </w:rPr>
      </w:pPr>
    </w:p>
    <w:p w:rsidR="002F3A87" w:rsidRDefault="002F3A87" w:rsidP="002F3A87">
      <w:pPr>
        <w:spacing w:line="240" w:lineRule="auto"/>
        <w:rPr>
          <w:b/>
          <w:bCs/>
          <w:sz w:val="24"/>
          <w:szCs w:val="24"/>
          <w:rtl/>
          <w:lang w:bidi="ar-DZ"/>
        </w:rPr>
      </w:pPr>
    </w:p>
    <w:p w:rsidR="002F3A87" w:rsidRDefault="002F3A87" w:rsidP="002F3A87">
      <w:pPr>
        <w:rPr>
          <w:b/>
          <w:bCs/>
          <w:sz w:val="24"/>
          <w:szCs w:val="24"/>
          <w:rtl/>
          <w:lang w:bidi="ar-DZ"/>
        </w:rPr>
      </w:pPr>
    </w:p>
    <w:p w:rsidR="002F3A87" w:rsidRPr="00024474" w:rsidRDefault="005D5F7F" w:rsidP="002F3A87">
      <w:pPr>
        <w:rPr>
          <w:b/>
          <w:bCs/>
          <w:sz w:val="24"/>
          <w:szCs w:val="24"/>
          <w:rtl/>
          <w:lang w:bidi="ar-DZ"/>
        </w:rPr>
      </w:pPr>
      <w:r>
        <w:rPr>
          <w:b/>
          <w:bCs/>
          <w:noProof/>
          <w:sz w:val="24"/>
          <w:szCs w:val="24"/>
          <w:rtl/>
          <w:lang w:val="fr-FR" w:eastAsia="fr-FR"/>
        </w:rPr>
        <w:pict>
          <v:rect id="Rectangle 51" o:spid="_x0000_s1061" style="position:absolute;left:0;text-align:left;margin-left:200.1pt;margin-top:23.2pt;width:17.25pt;height:12.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sEHAIAAD0EAAAOAAAAZHJzL2Uyb0RvYy54bWysU9uO0zAQfUfiHyy/01zUbrdR09WqSxHS&#10;AisWPsB1nMTC8Zix27R8PROnLeUiHhB+sDye8fGZMzPLu0Nn2F6h12BLnk1SzpSVUGnblPzzp82r&#10;W858ELYSBqwq+VF5frd6+WLZu0Ll0IKpFDICsb7oXcnbEFyRJF62qhN+Ak5ZctaAnQhkYpNUKHpC&#10;70ySp+lN0gNWDkEq7+n2YXTyVcSvayXDh7r2KjBTcuIW4o5x3w57slqKokHhWi1PNMQ/sOiEtvTp&#10;BepBBMF2qH+D6rRE8FCHiYQugbrWUsUcKJss/SWb51Y4FXMhcby7yOT/H6x8v39CpquS53POrOio&#10;Rh9JNWEbo9gsGwTqnS8o7tk94ZCid48gv3hmYd1SmLpHhL5VoiJaMT756cFgeHrKtv07qAhe7AJE&#10;rQ41dgMgqcAOsSTHS0nUITBJl3m2SOczziS5sptskc8GRokozo8d+vBGQceGQ8mRuEdwsX/0YQw9&#10;h0TyYHS10cZEA5vt2iDbC+qOTVwndH8dZizrS76Y0d9/h0jj+hNEpwO1udFdyW8vQaIYVHttq9iE&#10;QWgznik7YynJs3JjBbZQHUlFhLGHaebo0AJ+46yn/i25/7oTqDgzby1VYpFNp0PDR2M6m+dk4LVn&#10;e+0RVhJUyQNn43EdxiHZOdRNSz9lMXcL91S9WkdlB34jqxNZ6tFYm9M8DUNwbceoH1O/+g4AAP//&#10;AwBQSwMEFAAGAAgAAAAhABMjJ7nfAAAACQEAAA8AAABkcnMvZG93bnJldi54bWxMj8FOwzAMhu9I&#10;vENkJG4sWVdtrDSdEGhIHLfuws1tTFtokqpJt8LTY05ws+VPv78/3822F2caQ+edhuVCgSBXe9O5&#10;RsOp3N/dgwgRncHeO9LwRQF2xfVVjpnxF3eg8zE2gkNcyFBDG+OQSRnqliyGhR/I8e3djxYjr2Mj&#10;zYgXDre9TJRaS4ud4w8tDvTUUv15nKyGqktO+H0oX5Td7lfxdS4/prdnrW9v5scHEJHm+AfDrz6r&#10;Q8FOlZ+cCaLXkCqVMMrDOgXBQLpKNyAqDZvlFmSRy/8Nih8AAAD//wMAUEsBAi0AFAAGAAgAAAAh&#10;ALaDOJL+AAAA4QEAABMAAAAAAAAAAAAAAAAAAAAAAFtDb250ZW50X1R5cGVzXS54bWxQSwECLQAU&#10;AAYACAAAACEAOP0h/9YAAACUAQAACwAAAAAAAAAAAAAAAAAvAQAAX3JlbHMvLnJlbHNQSwECLQAU&#10;AAYACAAAACEAucx7BBwCAAA9BAAADgAAAAAAAAAAAAAAAAAuAgAAZHJzL2Uyb0RvYy54bWxQSwEC&#10;LQAUAAYACAAAACEAEyMnud8AAAAJAQAADwAAAAAAAAAAAAAAAAB2BAAAZHJzL2Rvd25yZXYueG1s&#10;UEsFBgAAAAAEAAQA8wAAAIIFAAAAAA==&#10;"/>
        </w:pict>
      </w:r>
      <w:r w:rsidR="002F3A87" w:rsidRPr="00F970E7">
        <w:rPr>
          <w:rFonts w:hint="cs"/>
          <w:b/>
          <w:bCs/>
          <w:sz w:val="24"/>
          <w:szCs w:val="24"/>
          <w:rtl/>
          <w:lang w:bidi="ar-DZ"/>
        </w:rPr>
        <w:t>القسم الأول:</w:t>
      </w:r>
      <w:r w:rsidR="002F3A87" w:rsidRPr="00F970E7">
        <w:rPr>
          <w:rFonts w:hint="cs"/>
          <w:sz w:val="24"/>
          <w:szCs w:val="24"/>
          <w:rtl/>
          <w:lang w:bidi="ar-DZ"/>
        </w:rPr>
        <w:t xml:space="preserve"> </w:t>
      </w:r>
      <w:r w:rsidR="002F3A87" w:rsidRPr="00F970E7">
        <w:rPr>
          <w:rFonts w:hint="cs"/>
          <w:b/>
          <w:bCs/>
          <w:sz w:val="24"/>
          <w:szCs w:val="24"/>
          <w:rtl/>
          <w:lang w:bidi="ar-DZ"/>
        </w:rPr>
        <w:t>البيانات الشخصية والوظيفية</w:t>
      </w:r>
    </w:p>
    <w:p w:rsidR="002F3A87" w:rsidRPr="00F970E7" w:rsidRDefault="005D5F7F" w:rsidP="002F3A87">
      <w:pPr>
        <w:tabs>
          <w:tab w:val="left" w:pos="3206"/>
        </w:tabs>
        <w:rPr>
          <w:sz w:val="24"/>
          <w:szCs w:val="24"/>
          <w:rtl/>
          <w:lang w:val="fr-FR" w:bidi="ar-DZ"/>
        </w:rPr>
      </w:pPr>
      <w:r>
        <w:rPr>
          <w:b/>
          <w:bCs/>
          <w:noProof/>
          <w:sz w:val="24"/>
          <w:szCs w:val="24"/>
          <w:rtl/>
          <w:lang w:val="fr-FR" w:eastAsia="fr-FR"/>
        </w:rPr>
        <w:pict>
          <v:rect id="Rectangle 52" o:spid="_x0000_s1060" style="position:absolute;left:0;text-align:left;margin-left:317.1pt;margin-top:2.65pt;width:17.25pt;height:12.7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woHgIAAD0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nzEBP&#10;NfpIqoHZaclmZRRocL6iuEf3gDFF7+6t+OKZseuOwuQtoh06CQ3RKmJ89tODaHh6yrbDO9sQPOyD&#10;TVodW+wjIKnAjqkkT+eSyGNggi7LYpFfzTgT5CrmxaKcpR+gen7s0Ic30vYsHmqOxD2Bw+Heh0gG&#10;queQRN5q1WyU1snA3XatkR2AumOT1gndX4Zpw4aaL2b0998h8rT+BNGrQG2uVV/z63MQVFG116ZJ&#10;TRhA6fFMlLU5yRiVGyuwtc0TqYh27GGaOTp0Fr9xNlD/1tx/3QNKzvRbQ5VYFNNpbPhkTGdXJRl4&#10;6dleesAIgqp54Gw8rsM4JHuHatfRT0XK3dhbql6rkrKxsiOrE1nq0ST4aZ7iEFzaKerH1K++AwAA&#10;//8DAFBLAwQUAAYACAAAACEAk7OBO94AAAAIAQAADwAAAGRycy9kb3ducmV2LnhtbEyPQU+DQBSE&#10;7yb+h80z8WYXQZEiS2M0NfHY0ou3B/sKKPuWsEuL/nrXkx4nM5n5ptgsZhAnmlxvWcHtKgJB3Fjd&#10;c6vgUG1vMhDOI2scLJOCL3KwKS8vCsy1PfOOTnvfilDCLkcFnfdjLqVrOjLoVnYkDt7RTgZ9kFMr&#10;9YTnUG4GGUdRKg32HBY6HOm5o+ZzPxsFdR8f8HtXvUZmvU3821J9zO8vSl1fLU+PIDwt/i8Mv/gB&#10;HcrAVNuZtRODgjS5i0NUwX0CIvhpmj2AqBUkUQayLOT/A+UPAAAA//8DAFBLAQItABQABgAIAAAA&#10;IQC2gziS/gAAAOEBAAATAAAAAAAAAAAAAAAAAAAAAABbQ29udGVudF9UeXBlc10ueG1sUEsBAi0A&#10;FAAGAAgAAAAhADj9If/WAAAAlAEAAAsAAAAAAAAAAAAAAAAALwEAAF9yZWxzLy5yZWxzUEsBAi0A&#10;FAAGAAgAAAAhAMT2fCgeAgAAPQQAAA4AAAAAAAAAAAAAAAAALgIAAGRycy9lMm9Eb2MueG1sUEsB&#10;Ai0AFAAGAAgAAAAhAJOzgTveAAAACAEAAA8AAAAAAAAAAAAAAAAAeAQAAGRycy9kb3ducmV2Lnht&#10;bFBLBQYAAAAABAAEAPMAAACDBQAAAAA=&#10;"/>
        </w:pict>
      </w:r>
      <w:r w:rsidR="002F3A87">
        <w:rPr>
          <w:rFonts w:hint="cs"/>
          <w:b/>
          <w:bCs/>
          <w:sz w:val="24"/>
          <w:szCs w:val="24"/>
          <w:rtl/>
          <w:lang w:val="fr-FR" w:bidi="ar-DZ"/>
        </w:rPr>
        <w:t xml:space="preserve">1 </w:t>
      </w:r>
      <w:r w:rsidR="002F3A87" w:rsidRPr="00E8387F">
        <w:rPr>
          <w:rFonts w:hint="cs"/>
          <w:b/>
          <w:bCs/>
          <w:sz w:val="24"/>
          <w:szCs w:val="24"/>
          <w:rtl/>
          <w:lang w:val="fr-FR" w:bidi="ar-DZ"/>
        </w:rPr>
        <w:t>ـ الوظيفة:</w:t>
      </w:r>
      <w:r w:rsidR="002F3A87">
        <w:rPr>
          <w:rFonts w:hint="cs"/>
          <w:sz w:val="24"/>
          <w:szCs w:val="24"/>
          <w:rtl/>
          <w:lang w:val="fr-FR" w:bidi="ar-DZ"/>
        </w:rPr>
        <w:t xml:space="preserve"> </w:t>
      </w:r>
      <w:r w:rsidR="002F3A87" w:rsidRPr="00F970E7">
        <w:rPr>
          <w:rFonts w:hint="cs"/>
          <w:sz w:val="24"/>
          <w:szCs w:val="24"/>
          <w:rtl/>
          <w:lang w:val="fr-FR" w:bidi="ar-DZ"/>
        </w:rPr>
        <w:t xml:space="preserve">خبير محاسب </w:t>
      </w:r>
      <w:r w:rsidR="002F3A87" w:rsidRPr="00F970E7">
        <w:rPr>
          <w:sz w:val="24"/>
          <w:szCs w:val="24"/>
          <w:rtl/>
          <w:lang w:val="fr-FR" w:bidi="ar-DZ"/>
        </w:rPr>
        <w:tab/>
      </w:r>
      <w:r w:rsidR="002F3A87" w:rsidRPr="00F970E7">
        <w:rPr>
          <w:rFonts w:hint="cs"/>
          <w:sz w:val="24"/>
          <w:szCs w:val="24"/>
          <w:rtl/>
          <w:lang w:val="fr-FR" w:bidi="ar-DZ"/>
        </w:rPr>
        <w:t>محافظ الحسابات</w:t>
      </w:r>
      <w:r w:rsidR="002F3A87" w:rsidRPr="00F970E7">
        <w:rPr>
          <w:sz w:val="24"/>
          <w:szCs w:val="24"/>
          <w:rtl/>
          <w:lang w:val="fr-FR" w:bidi="ar-DZ"/>
        </w:rPr>
        <w:tab/>
      </w:r>
    </w:p>
    <w:p w:rsidR="002F3A87" w:rsidRDefault="005D5F7F" w:rsidP="002F3A87">
      <w:pPr>
        <w:tabs>
          <w:tab w:val="left" w:pos="720"/>
          <w:tab w:val="left" w:pos="1440"/>
          <w:tab w:val="left" w:pos="2160"/>
          <w:tab w:val="left" w:pos="2880"/>
          <w:tab w:val="left" w:pos="3600"/>
          <w:tab w:val="left" w:pos="4320"/>
          <w:tab w:val="left" w:pos="5040"/>
          <w:tab w:val="left" w:pos="5760"/>
        </w:tabs>
        <w:rPr>
          <w:sz w:val="24"/>
          <w:szCs w:val="24"/>
          <w:rtl/>
          <w:lang w:val="fr-FR" w:bidi="ar-DZ"/>
        </w:rPr>
      </w:pPr>
      <w:r>
        <w:rPr>
          <w:b/>
          <w:bCs/>
          <w:noProof/>
          <w:sz w:val="24"/>
          <w:szCs w:val="24"/>
          <w:rtl/>
          <w:lang w:val="fr-FR" w:eastAsia="fr-FR"/>
        </w:rPr>
        <w:pict>
          <v:rect id="Rectangle 45" o:spid="_x0000_s1059" style="position:absolute;left:0;text-align:left;margin-left:317.1pt;margin-top:1.2pt;width:17.25pt;height:12.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24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mcMyt6&#10;qtFHUk3Y1ig2m0eBBudLintyjxhT9O4B5BfPLKw7ClN3iDB0StREq4jx2U8PouHpKdsO76AmeLEL&#10;kLQ6NNhHQFKBHVJJjueSqENgki6nxSK/JmaSXMVVsSCW8QdRPj926MMbBT2Lh4ojcU/gYv/gwxj6&#10;HJLIg9H1RhuTDGy3a4NsL6g7Nmmd0P1lmLFsqPhiTn//HSJP608QvQ7U5kb3Fb85B4kyqvba1kRT&#10;lEFoM54pO2NPMkblxgpsoT6SighjD9PM0aED/MbZQP1bcf91J1BxZt5aqsSimM1iwydjNr+ekoGX&#10;nu2lR1hJUBUPnI3HdRiHZOdQtx39VKTcLdxR9RqdlI2VHVmdyFKPptqc5ikOwaWdon5M/eo7AAAA&#10;//8DAFBLAwQUAAYACAAAACEAcFx/+t0AAAAIAQAADwAAAGRycy9kb3ducmV2LnhtbEyPQU+DQBSE&#10;7yb+h80z8WYXaUNbZGmMpiYeW3rx9oAnoOxbwi4t+ut9nvQ4mcnMN9lutr060+g7xwbuFxEo4srV&#10;HTcGTsX+bgPKB+Qae8dk4Is87PLrqwzT2l34QOdjaJSUsE/RQBvCkGrtq5Ys+oUbiMV7d6PFIHJs&#10;dD3iRcptr+MoSrTFjmWhxYGeWqo+j5M1UHbxCb8PxUtkt/tleJ2Lj+nt2Zjbm/nxAVSgOfyF4Rdf&#10;0CEXptJNXHvVG0iWq1iiBuIVKPGTZLMGVYpeb0Hnmf5/IP8BAAD//wMAUEsBAi0AFAAGAAgAAAAh&#10;ALaDOJL+AAAA4QEAABMAAAAAAAAAAAAAAAAAAAAAAFtDb250ZW50X1R5cGVzXS54bWxQSwECLQAU&#10;AAYACAAAACEAOP0h/9YAAACUAQAACwAAAAAAAAAAAAAAAAAvAQAAX3JlbHMvLnJlbHNQSwECLQAU&#10;AAYACAAAACEAADHduB4CAAA9BAAADgAAAAAAAAAAAAAAAAAuAgAAZHJzL2Uyb0RvYy54bWxQSwEC&#10;LQAUAAYACAAAACEAcFx/+t0AAAAIAQAADwAAAAAAAAAAAAAAAAB4BAAAZHJzL2Rvd25yZXYueG1s&#10;UEsFBgAAAAAEAAQA8wAAAIIFAAAAAA==&#10;"/>
        </w:pict>
      </w:r>
      <w:r>
        <w:rPr>
          <w:b/>
          <w:bCs/>
          <w:noProof/>
          <w:sz w:val="24"/>
          <w:szCs w:val="24"/>
          <w:rtl/>
          <w:lang w:val="fr-FR" w:eastAsia="fr-FR"/>
        </w:rPr>
        <w:pict>
          <v:rect id="Rectangle 43" o:spid="_x0000_s1058" style="position:absolute;left:0;text-align:left;margin-left:146.4pt;margin-top:1.2pt;width:17.25pt;height:12.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rAHwIAAD0EAAAOAAAAZHJzL2Uyb0RvYy54bWysU9tuEzEQfUfiHyy/k72QtM0qm6pKCUIq&#10;UFH4gInXm7Xw2mbsZFO+vmNvGsJFPCD8YHk84+MzZ2YW14des71Er6ypeTHJOZNG2EaZbc2/fF6/&#10;uuLMBzANaGtkzR+l59fLly8Wg6tkaTurG4mMQIyvBlfzLgRXZZkXnezBT6yThpytxR4CmbjNGoSB&#10;0HudlXl+kQ0WG4dWSO/p9nZ08mXCb1spwse29TIwXXPiFtKOad/EPVsuoNoiuE6JIw34BxY9KEOf&#10;nqBuIQDbofoNqlcCrbdtmAjbZ7ZtlZApB8qmyH/J5qEDJ1MuJI53J5n8/4MVH/b3yFRT83LKmYGe&#10;avSJVAOz1ZJNX0eBBucrintw9xhT9O7Oiq+eGbvqKEzeINqhk9AQrSLGZz89iIanp2wzvLcNwcMu&#10;2KTVocU+ApIK7JBK8ngqiTwEJuiyLOb55YwzQa7iopiXs/QDVM+PHfrwVtqexUPNkbgncNjf+RDJ&#10;QPUckshbrZq10joZuN2sNLI9UHes0zqi+/MwbdhQ8/mM/v47RJ7WnyB6FajNteprfnUKgiqq9sY0&#10;qQkDKD2eibI2RxmjcmMFNrZ5JBXRjj1MM0eHzuJ3zgbq35r7bztAyZl+Z6gS82I6jQ2fjOnssiQD&#10;zz2bcw8YQVA1D5yNx1UYh2TnUG07+qlIuRt7Q9VrVVI2VnZkdSRLPZoEP85THIJzO0X9mPrlEwAA&#10;AP//AwBQSwMEFAAGAAgAAAAhAKWPIovdAAAACAEAAA8AAABkcnMvZG93bnJldi54bWxMj8FOwzAQ&#10;RO9I/IO1SNyog4MoCXEqBCoSxza9cHPiJQnE6yh22sDXs5zKbUazmnlbbBY3iCNOofek4XaVgEBq&#10;vO2p1XCotjcPIEI0ZM3gCTV8Y4BNeXlRmNz6E+3wuI+t4BIKudHQxTjmUoamQ2fCyo9InH34yZnI&#10;dmqlncyJy90gVZLcS2d64oXOjPjcYfO1n52GulcH87OrXhOXbdP4tlSf8/uL1tdXy9MjiIhLPB/D&#10;Hz6jQ8lMtZ/JBjFoUJli9MjiDgTnqVqnIGr26wxkWcj/D5S/AAAA//8DAFBLAQItABQABgAIAAAA&#10;IQC2gziS/gAAAOEBAAATAAAAAAAAAAAAAAAAAAAAAABbQ29udGVudF9UeXBlc10ueG1sUEsBAi0A&#10;FAAGAAgAAAAhADj9If/WAAAAlAEAAAsAAAAAAAAAAAAAAAAALwEAAF9yZWxzLy5yZWxzUEsBAi0A&#10;FAAGAAgAAAAhAK+a6sAfAgAAPQQAAA4AAAAAAAAAAAAAAAAALgIAAGRycy9lMm9Eb2MueG1sUEsB&#10;Ai0AFAAGAAgAAAAhAKWPIovdAAAACAEAAA8AAAAAAAAAAAAAAAAAeQQAAGRycy9kb3ducmV2Lnht&#10;bFBLBQYAAAAABAAEAPMAAACDBQAAAAA=&#10;"/>
        </w:pict>
      </w:r>
      <w:r>
        <w:rPr>
          <w:b/>
          <w:bCs/>
          <w:noProof/>
          <w:sz w:val="24"/>
          <w:szCs w:val="24"/>
          <w:rtl/>
          <w:lang w:val="fr-FR" w:eastAsia="fr-FR"/>
        </w:rPr>
        <w:pict>
          <v:rect id="Rectangle 44" o:spid="_x0000_s1057" style="position:absolute;left:0;text-align:left;margin-left:6.9pt;margin-top:1.2pt;width:17.25pt;height:12.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TpHwIAAD0EAAAOAAAAZHJzL2Uyb0RvYy54bWysU9tuEzEQfUfiHyy/k72QtM0qm6pKCUIq&#10;UFH4gInXm7Xw2mbsZFO+vmNvGsJFPCD8YHk84+MzZ2YW14des71Er6ypeTHJOZNG2EaZbc2/fF6/&#10;uuLMBzANaGtkzR+l59fLly8Wg6tkaTurG4mMQIyvBlfzLgRXZZkXnezBT6yThpytxR4CmbjNGoSB&#10;0HudlXl+kQ0WG4dWSO/p9nZ08mXCb1spwse29TIwXXPiFtKOad/EPVsuoNoiuE6JIw34BxY9KEOf&#10;nqBuIQDbofoNqlcCrbdtmAjbZ7ZtlZApB8qmyH/J5qEDJ1MuJI53J5n8/4MVH/b3yFRT8/I1ZwZ6&#10;qtEnUg3MVks2nUaBBucrintw9xhT9O7Oiq+eGbvqKEzeINqhk9AQrSLGZz89iIanp2wzvLcNwcMu&#10;2KTVocU+ApIK7JBK8ngqiTwEJuiyLOb55YwzQa7iopiXs/QDVM+PHfrwVtqexUPNkbgncNjf+RDJ&#10;QPUckshbrZq10joZuN2sNLI9UHes0zqi+/MwbdhQ8/mM/v47RJ7WnyB6FajNteprfnUKgiqq9sY0&#10;qQkDKD2eibI2RxmjcmMFNrZ5JBXRjj1MM0eHzuJ3zgbq35r7bztAyZl+Z6gS82I6jQ2fjOnssiQD&#10;zz2bcw8YQVA1D5yNx1UYh2TnUG07+qlIuRt7Q9VrVVI2VnZkdSRLPZoEP85THIJzO0X9mPrlEwAA&#10;AP//AwBQSwMEFAAGAAgAAAAhAFmXNOTaAAAABgEAAA8AAABkcnMvZG93bnJldi54bWxMjkFPg0AQ&#10;he8m/ofNmHizi9BoS1kao6mJx5ZevA0wBZSdJezSor/e8aTHL+/lvS/bzrZXZxp959jA/SICRVy5&#10;uuPGwLHY3a1A+YBcY++YDHyRh21+fZVhWrsL7+l8CI2SEfYpGmhDGFKtfdWSRb9wA7FkJzdaDIJj&#10;o+sRLzJuex1H0YO22LE8tDjQc0vV52GyBsouPuL3vniN7HqXhLe5+JjeX4y5vZmfNqACzeGvDL/6&#10;og65OJVu4tqrXjgR82AgXoKSeLlKQJWCj2vQeab/6+c/AAAA//8DAFBLAQItABQABgAIAAAAIQC2&#10;gziS/gAAAOEBAAATAAAAAAAAAAAAAAAAAAAAAABbQ29udGVudF9UeXBlc10ueG1sUEsBAi0AFAAG&#10;AAgAAAAhADj9If/WAAAAlAEAAAsAAAAAAAAAAAAAAAAALwEAAF9yZWxzLy5yZWxzUEsBAi0AFAAG&#10;AAgAAAAhAJAK9OkfAgAAPQQAAA4AAAAAAAAAAAAAAAAALgIAAGRycy9lMm9Eb2MueG1sUEsBAi0A&#10;FAAGAAgAAAAhAFmXNOTaAAAABgEAAA8AAAAAAAAAAAAAAAAAeQQAAGRycy9kb3ducmV2LnhtbFBL&#10;BQYAAAAABAAEAPMAAACABQAAAAA=&#10;"/>
        </w:pict>
      </w:r>
      <w:r w:rsidR="002F3A87">
        <w:rPr>
          <w:rFonts w:hint="cs"/>
          <w:b/>
          <w:bCs/>
          <w:sz w:val="24"/>
          <w:szCs w:val="24"/>
          <w:rtl/>
          <w:lang w:val="fr-FR" w:bidi="ar-DZ"/>
        </w:rPr>
        <w:t xml:space="preserve">2 </w:t>
      </w:r>
      <w:r w:rsidR="002F3A87" w:rsidRPr="00E8387F">
        <w:rPr>
          <w:rFonts w:hint="cs"/>
          <w:b/>
          <w:bCs/>
          <w:sz w:val="24"/>
          <w:szCs w:val="24"/>
          <w:rtl/>
          <w:lang w:val="fr-FR" w:bidi="ar-DZ"/>
        </w:rPr>
        <w:t>ـ الخبرة:</w:t>
      </w:r>
      <w:r w:rsidR="002F3A87" w:rsidRPr="00E8387F">
        <w:rPr>
          <w:rFonts w:hint="cs"/>
          <w:sz w:val="24"/>
          <w:szCs w:val="24"/>
          <w:rtl/>
          <w:lang w:val="fr-FR" w:bidi="ar-DZ"/>
        </w:rPr>
        <w:t xml:space="preserve"> </w:t>
      </w:r>
      <w:r w:rsidR="002F3A87" w:rsidRPr="00F970E7">
        <w:rPr>
          <w:rFonts w:hint="cs"/>
          <w:sz w:val="24"/>
          <w:szCs w:val="24"/>
          <w:rtl/>
          <w:lang w:val="fr-FR" w:bidi="ar-DZ"/>
        </w:rPr>
        <w:t xml:space="preserve">أقل من 5سنوات </w:t>
      </w:r>
      <w:r w:rsidR="002F3A87" w:rsidRPr="00F970E7">
        <w:rPr>
          <w:sz w:val="24"/>
          <w:szCs w:val="24"/>
          <w:rtl/>
          <w:lang w:val="fr-FR" w:bidi="ar-DZ"/>
        </w:rPr>
        <w:tab/>
      </w:r>
      <w:r w:rsidR="002F3A87">
        <w:rPr>
          <w:rFonts w:hint="cs"/>
          <w:sz w:val="24"/>
          <w:szCs w:val="24"/>
          <w:rtl/>
          <w:lang w:val="fr-FR" w:bidi="ar-DZ"/>
        </w:rPr>
        <w:t xml:space="preserve">                </w:t>
      </w:r>
      <w:r w:rsidR="002F3A87" w:rsidRPr="00F970E7">
        <w:rPr>
          <w:rFonts w:hint="cs"/>
          <w:sz w:val="24"/>
          <w:szCs w:val="24"/>
          <w:rtl/>
          <w:lang w:val="fr-FR" w:bidi="ar-DZ"/>
        </w:rPr>
        <w:t>من5 إلى 10 سنوات</w:t>
      </w:r>
      <w:r w:rsidR="002F3A87">
        <w:rPr>
          <w:sz w:val="24"/>
          <w:szCs w:val="24"/>
          <w:rtl/>
          <w:lang w:val="fr-FR" w:bidi="ar-DZ"/>
        </w:rPr>
        <w:tab/>
      </w:r>
      <w:r w:rsidR="002F3A87">
        <w:rPr>
          <w:rFonts w:hint="cs"/>
          <w:sz w:val="24"/>
          <w:szCs w:val="24"/>
          <w:rtl/>
          <w:lang w:val="fr-FR" w:bidi="ar-DZ"/>
        </w:rPr>
        <w:t xml:space="preserve">               </w:t>
      </w:r>
      <w:r w:rsidR="002F3A87" w:rsidRPr="00F970E7">
        <w:rPr>
          <w:rFonts w:hint="cs"/>
          <w:sz w:val="24"/>
          <w:szCs w:val="24"/>
          <w:rtl/>
          <w:lang w:val="fr-FR" w:bidi="ar-DZ"/>
        </w:rPr>
        <w:t>أكثر من 10 سنوات</w:t>
      </w:r>
    </w:p>
    <w:p w:rsidR="002F3A87" w:rsidRPr="000E27D3" w:rsidRDefault="002F3A87" w:rsidP="002F3A87">
      <w:pPr>
        <w:tabs>
          <w:tab w:val="left" w:pos="720"/>
          <w:tab w:val="left" w:pos="1440"/>
          <w:tab w:val="left" w:pos="2160"/>
          <w:tab w:val="left" w:pos="2880"/>
          <w:tab w:val="left" w:pos="3600"/>
          <w:tab w:val="left" w:pos="4320"/>
          <w:tab w:val="left" w:pos="5040"/>
          <w:tab w:val="left" w:pos="5760"/>
        </w:tabs>
        <w:rPr>
          <w:b/>
          <w:bCs/>
          <w:sz w:val="24"/>
          <w:szCs w:val="24"/>
          <w:rtl/>
          <w:lang w:val="fr-FR" w:bidi="ar-DZ"/>
        </w:rPr>
      </w:pPr>
      <w:r>
        <w:rPr>
          <w:b/>
          <w:bCs/>
          <w:noProof/>
          <w:sz w:val="24"/>
          <w:szCs w:val="24"/>
        </w:rPr>
        <w:t xml:space="preserve"> </w:t>
      </w:r>
      <w:r>
        <w:rPr>
          <w:b/>
          <w:bCs/>
          <w:noProof/>
          <w:sz w:val="24"/>
          <w:szCs w:val="24"/>
          <w:lang w:val="fr-FR"/>
        </w:rPr>
        <w:t>- 3</w:t>
      </w:r>
      <w:r>
        <w:rPr>
          <w:rFonts w:hint="cs"/>
          <w:b/>
          <w:bCs/>
          <w:sz w:val="24"/>
          <w:szCs w:val="24"/>
          <w:rtl/>
          <w:lang w:val="fr-FR" w:bidi="ar-DZ"/>
        </w:rPr>
        <w:t>المؤهل العلمي:</w:t>
      </w:r>
    </w:p>
    <w:p w:rsidR="002F3A87" w:rsidRPr="00F970E7" w:rsidRDefault="005D5F7F" w:rsidP="002F3A87">
      <w:pPr>
        <w:tabs>
          <w:tab w:val="left" w:pos="720"/>
          <w:tab w:val="left" w:pos="1440"/>
          <w:tab w:val="left" w:pos="2160"/>
          <w:tab w:val="left" w:pos="2880"/>
          <w:tab w:val="left" w:pos="3600"/>
          <w:tab w:val="center" w:pos="4153"/>
          <w:tab w:val="left" w:pos="4320"/>
          <w:tab w:val="left" w:pos="5040"/>
          <w:tab w:val="left" w:pos="7202"/>
        </w:tabs>
        <w:rPr>
          <w:sz w:val="24"/>
          <w:szCs w:val="24"/>
          <w:rtl/>
          <w:lang w:val="fr-FR" w:bidi="ar-DZ"/>
        </w:rPr>
      </w:pPr>
      <w:r>
        <w:rPr>
          <w:b/>
          <w:bCs/>
          <w:noProof/>
          <w:sz w:val="24"/>
          <w:szCs w:val="24"/>
          <w:rtl/>
          <w:lang w:val="fr-FR" w:eastAsia="fr-FR"/>
        </w:rPr>
        <w:pict>
          <v:rect id="Rectangle 41" o:spid="_x0000_s1056" style="position:absolute;left:0;text-align:left;margin-left:43.65pt;margin-top:1pt;width:17.25pt;height:12.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yiHAIAAD0EAAAOAAAAZHJzL2Uyb0RvYy54bWysU9tuEzEQfUfiHyy/k70oaZtVNlWVEoRU&#10;oKLwAY7Xm7WwPWbsZFO+nllvEsJFPCD8YHk84+MzZ2YWtwdr2F5h0OBqXkxyzpST0Gi3rfnnT+tX&#10;N5yFKFwjDDhV82cV+O3y5YtF7ytVQgemUcgIxIWq9zXvYvRVlgXZKSvCBLxy5GwBrYhk4jZrUPSE&#10;bk1W5vlV1gM2HkGqEOj2fnTyZcJvWyXjh7YNKjJTc+IW045p3wx7tlyIaovCd1oeaYh/YGGFdvTp&#10;GepeRMF2qH+DsloiBGjjRILNoG21VCkHyqbIf8nmqRNepVxInODPMoX/Byvf7x+R6abmZcmZE5Zq&#10;9JFUE25rFJsWg0C9DxXFPflHHFIM/gHkl8AcrDoKU3eI0HdKNEQrxWc/PRiMQE/Zpn8HDcGLXYSk&#10;1aFFOwCSCuyQSvJ8Lok6RCbpsizm+fWMM0mu4qqYl7OBUSaq02OPIb5RYNlwqDkS9wQu9g8hjqGn&#10;kEQejG7W2phk4HazMsj2grpjndYRPVyGGcf6ms9n9PffIfK0/gRhdaQ2N9rW/OYcJKpBtdeuSU0Y&#10;hTbjmbIzjpI8KTdWYAPNM6mIMPYwzRwdOsBvnPXUvzUPX3cCFWfmraNKzIvpdGj4ZExn1yUZeOnZ&#10;XHqEkwRV88jZeFzFcUh2HvW2o5+KlLuDO6peq5OyA7+R1ZEs9WiqzXGehiG4tFPUj6lffgcAAP//&#10;AwBQSwMEFAAGAAgAAAAhAPXOdq7cAAAABwEAAA8AAABkcnMvZG93bnJldi54bWxMj0FPg0AUhO8m&#10;/ofNM/Fml9JoK2VpjKYmHlt68faAJ1DZt4RdWvTX+3qqx8lMZr5JN5Pt1IkG3zo2MJ9FoIhLV7Vc&#10;Gzjk24cVKB+QK+wck4Ef8rDJbm9STCp35h2d9qFWUsI+QQNNCH2itS8bsuhnricW78sNFoPIodbV&#10;gGcpt52Oo+hJW2xZFhrs6bWh8ns/WgNFGx/wd5e/R/Z5uwgfU34cP9+Mub+bXtagAk3hGoYLvqBD&#10;JkyFG7nyqjOwWi4kaSCWRxc7nsuTQvTyEXSW6v/82R8AAAD//wMAUEsBAi0AFAAGAAgAAAAhALaD&#10;OJL+AAAA4QEAABMAAAAAAAAAAAAAAAAAAAAAAFtDb250ZW50X1R5cGVzXS54bWxQSwECLQAUAAYA&#10;CAAAACEAOP0h/9YAAACUAQAACwAAAAAAAAAAAAAAAAAvAQAAX3JlbHMvLnJlbHNQSwECLQAUAAYA&#10;CAAAACEAcS4sohwCAAA9BAAADgAAAAAAAAAAAAAAAAAuAgAAZHJzL2Uyb0RvYy54bWxQSwECLQAU&#10;AAYACAAAACEA9c52rtwAAAAHAQAADwAAAAAAAAAAAAAAAAB2BAAAZHJzL2Rvd25yZXYueG1sUEsF&#10;BgAAAAAEAAQA8wAAAH8FAAAAAA==&#10;"/>
        </w:pict>
      </w:r>
      <w:r>
        <w:rPr>
          <w:b/>
          <w:bCs/>
          <w:noProof/>
          <w:sz w:val="24"/>
          <w:szCs w:val="24"/>
          <w:rtl/>
          <w:lang w:val="fr-FR" w:eastAsia="fr-FR"/>
        </w:rPr>
        <w:pict>
          <v:rect id="Rectangle 42" o:spid="_x0000_s1055" style="position:absolute;left:0;text-align:left;margin-left:170.4pt;margin-top:1pt;width:17.25pt;height:12.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qxHgIAAD0EAAAOAAAAZHJzL2Uyb0RvYy54bWysU9tuEzEQfUfiHyy/k70oaZtVNlWVEoRU&#10;oKLwAROvN2vhtc3YySZ8PWNvGsJFPCD8YHk84+MzZ2YWt4des71Er6ypeTHJOZNG2EaZbc0/f1q/&#10;uuHMBzANaGtkzY/S89vlyxeLwVWytJ3VjURGIMZXg6t5F4KrssyLTvbgJ9ZJQ87WYg+BTNxmDcJA&#10;6L3Oyjy/ygaLjUMrpPd0ez86+TLht60U4UPbehmYrjlxC2nHtG/ini0XUG0RXKfEiQb8A4selKFP&#10;z1D3EIDtUP0G1SuB1ts2TITtM9u2SsiUA2VT5L9k89SBkykXEse7s0z+/8GK9/tHZKqpeVlwZqCn&#10;Gn0k1cBstWTTMgo0OF9R3JN7xJiidw9WfPHM2FVHYfIO0Q6dhIZoFTE+++lBNDw9ZZvhnW0IHnbB&#10;Jq0OLfYRkFRgh1SS47kk8hCYoMuymOfXM84EuYqrYl7O0g9QPT926MMbaXsWDzVH4p7AYf/gQyQD&#10;1XNIIm+1atZK62TgdrPSyPZA3bFO64TuL8O0YUPN5zP6++8QeVp/guhVoDbXqq/5zTkIqqjaa9Ok&#10;Jgyg9HgmytqcZIzKjRXY2OZIKqIde5hmjg6dxW+cDdS/Nfdfd4CSM/3WUCXmxXQaGz4Z09l1SQZe&#10;ejaXHjCCoGoeOBuPqzAOyc6h2nb0U5FyN/aOqteqpGys7MjqRJZ6NAl+mqc4BJd2ivox9cvvAAAA&#10;//8DAFBLAwQUAAYACAAAACEA1b+bE90AAAAIAQAADwAAAGRycy9kb3ducmV2LnhtbEyPwU7DMBBE&#10;70j8g7VI3KhNQmkb4lQIVCSObXrhtolNEojXUey0ga9nOcFxNKOZN/l2dr042TF0njTcLhQIS7U3&#10;HTUajuXuZg0iRCSDvSer4csG2BaXFzlmxp9pb0+H2AguoZChhjbGIZMy1K11GBZ+sMTeux8dRpZj&#10;I82IZy53vUyUupcOO+KFFgf71Nr68zA5DVWXHPF7X74ot9ml8XUuP6a3Z62vr+bHBxDRzvEvDL/4&#10;jA4FM1V+IhNEryG9U4weNSR8if10tUxBVKxXS5BFLv8fKH4AAAD//wMAUEsBAi0AFAAGAAgAAAAh&#10;ALaDOJL+AAAA4QEAABMAAAAAAAAAAAAAAAAAAAAAAFtDb250ZW50X1R5cGVzXS54bWxQSwECLQAU&#10;AAYACAAAACEAOP0h/9YAAACUAQAACwAAAAAAAAAAAAAAAAAvAQAAX3JlbHMvLnJlbHNQSwECLQAU&#10;AAYACAAAACEAan76sR4CAAA9BAAADgAAAAAAAAAAAAAAAAAuAgAAZHJzL2Uyb0RvYy54bWxQSwEC&#10;LQAUAAYACAAAACEA1b+bE90AAAAIAQAADwAAAAAAAAAAAAAAAAB4BAAAZHJzL2Rvd25yZXYueG1s&#10;UEsFBgAAAAAEAAQA8wAAAIIFAAAAAA==&#10;"/>
        </w:pict>
      </w:r>
      <w:r>
        <w:rPr>
          <w:b/>
          <w:bCs/>
          <w:noProof/>
          <w:sz w:val="24"/>
          <w:szCs w:val="24"/>
          <w:rtl/>
          <w:lang w:val="fr-FR" w:eastAsia="fr-FR"/>
        </w:rPr>
        <w:pict>
          <v:rect id="Rectangle 46" o:spid="_x0000_s1054" style="position:absolute;left:0;text-align:left;margin-left:342.9pt;margin-top:1pt;width:17.25pt;height:12.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jrHgIAAD0EAAAOAAAAZHJzL2Uyb0RvYy54bWysU9uO0zAQfUfiHyy/0yRV291GTVerLkVI&#10;C6xY+ICp4yQWjm3GbtPl6xk73VIu4gHhB8vjGR+fOTOzujn2mh0kemVNxYtJzpk0wtbKtBX//Gn7&#10;6pozH8DUoK2RFX+Snt+sX75YDa6UU9tZXUtkBGJ8ObiKdyG4Msu86GQPfmKdNORsLPYQyMQ2qxEG&#10;Qu91Ns3zRTZYrB1aIb2n27vRydcJv2mkCB+axsvAdMWJW0g7pn0X92y9grJFcJ0SJxrwDyx6UIY+&#10;PUPdQQC2R/UbVK8EWm+bMBG2z2zTKCFTDpRNkf+SzWMHTqZcSBzvzjL5/wcr3h8ekKm64lOSx0BP&#10;NfpIqoFptWSzRRRocL6kuEf3gDFF7+6t+OKZsZuOwuQtoh06CTXRKmJ89tODaHh6ynbDO1sTPOyD&#10;TVodG+wjIKnAjqkkT+eSyGNggi6nxTK/mnMmyFUsiuV0nn6A8vmxQx/eSNuzeKg4EvcEDod7HyIZ&#10;KJ9DEnmrVb1VWicD291GIzsAdcc2rRO6vwzThg0VX87p779D5Gn9CaJXgdpcq77i1+cgKKNqr02d&#10;mjCA0uOZKGtzkjEqN1ZgZ+snUhHt2MM0c3ToLH7jbKD+rbj/ugeUnOm3hiqxLGaz2PDJmM2vYnnx&#10;0rO79IARBFXxwNl43IRxSPYOVdvRT0XK3dhbql6jkrKxsiOrE1nq0ST4aZ7iEFzaKerH1K+/AwAA&#10;//8DAFBLAwQUAAYACAAAACEASVEo990AAAAIAQAADwAAAGRycy9kb3ducmV2LnhtbEyPzU7DMBCE&#10;70i8g7VI3KhNqv6QxqkQqEgc2/TCbRObJCVeR7HTBp6e5VSOoxnNfJNtJ9eJsx1C60nD40yBsFR5&#10;01Kt4VjsHtYgQkQy2HmyGr5tgG1+e5NhavyF9vZ8iLXgEgopamhi7FMpQ9VYh2Hme0vsffrBYWQ5&#10;1NIMeOFy18lEqaV02BIvNNjbl8ZWX4fRaSjb5Ig/++JNuafdPL5PxWn8eNX6/m563oCIdorXMPzh&#10;MzrkzFT6kUwQnYblesHoUUPCl9hfJWoOomS9WoDMM/n/QP4LAAD//wMAUEsBAi0AFAAGAAgAAAAh&#10;ALaDOJL+AAAA4QEAABMAAAAAAAAAAAAAAAAAAAAAAFtDb250ZW50X1R5cGVzXS54bWxQSwECLQAU&#10;AAYACAAAACEAOP0h/9YAAACUAQAACwAAAAAAAAAAAAAAAAAvAQAAX3JlbHMvLnJlbHNQSwECLQAU&#10;AAYACAAAACEAsd946x4CAAA9BAAADgAAAAAAAAAAAAAAAAAuAgAAZHJzL2Uyb0RvYy54bWxQSwEC&#10;LQAUAAYACAAAACEASVEo990AAAAIAQAADwAAAAAAAAAAAAAAAAB4BAAAZHJzL2Rvd25yZXYueG1s&#10;UEsFBgAAAAAEAAQA8wAAAIIFAAAAAA==&#10;"/>
        </w:pict>
      </w:r>
      <w:r w:rsidR="002F3A87" w:rsidRPr="00F970E7">
        <w:rPr>
          <w:rFonts w:hint="cs"/>
          <w:sz w:val="24"/>
          <w:szCs w:val="24"/>
          <w:rtl/>
          <w:lang w:val="fr-FR" w:bidi="ar-DZ"/>
        </w:rPr>
        <w:t>شهادة الكفا</w:t>
      </w:r>
      <w:r w:rsidR="002F3A87">
        <w:rPr>
          <w:rFonts w:hint="cs"/>
          <w:sz w:val="24"/>
          <w:szCs w:val="24"/>
          <w:rtl/>
          <w:lang w:val="fr-FR" w:bidi="ar-DZ"/>
        </w:rPr>
        <w:t>ء</w:t>
      </w:r>
      <w:r w:rsidR="002F3A87" w:rsidRPr="00F970E7">
        <w:rPr>
          <w:rFonts w:hint="cs"/>
          <w:sz w:val="24"/>
          <w:szCs w:val="24"/>
          <w:rtl/>
          <w:lang w:val="fr-FR" w:bidi="ar-DZ"/>
        </w:rPr>
        <w:t xml:space="preserve">ة المهنية </w:t>
      </w:r>
      <w:r w:rsidR="002F3A87" w:rsidRPr="00F970E7">
        <w:rPr>
          <w:sz w:val="24"/>
          <w:szCs w:val="24"/>
          <w:rtl/>
          <w:lang w:val="fr-FR" w:bidi="ar-DZ"/>
        </w:rPr>
        <w:tab/>
      </w:r>
      <w:r w:rsidR="002F3A87" w:rsidRPr="00F970E7">
        <w:rPr>
          <w:sz w:val="24"/>
          <w:szCs w:val="24"/>
          <w:rtl/>
          <w:lang w:val="fr-FR" w:bidi="ar-DZ"/>
        </w:rPr>
        <w:tab/>
      </w:r>
      <w:r w:rsidR="002F3A87" w:rsidRPr="00F970E7">
        <w:rPr>
          <w:sz w:val="24"/>
          <w:szCs w:val="24"/>
          <w:rtl/>
          <w:lang w:val="fr-FR" w:bidi="ar-DZ"/>
        </w:rPr>
        <w:tab/>
      </w:r>
      <w:r w:rsidR="002F3A87" w:rsidRPr="00F970E7">
        <w:rPr>
          <w:sz w:val="24"/>
          <w:szCs w:val="24"/>
          <w:rtl/>
          <w:lang w:val="fr-FR" w:bidi="ar-DZ"/>
        </w:rPr>
        <w:tab/>
      </w:r>
      <w:r w:rsidR="002F3A87" w:rsidRPr="00F970E7">
        <w:rPr>
          <w:rFonts w:hint="cs"/>
          <w:sz w:val="24"/>
          <w:szCs w:val="24"/>
          <w:rtl/>
          <w:lang w:val="fr-FR" w:bidi="ar-DZ"/>
        </w:rPr>
        <w:t xml:space="preserve">            ليسانس</w:t>
      </w:r>
      <w:r w:rsidR="002F3A87">
        <w:rPr>
          <w:sz w:val="24"/>
          <w:szCs w:val="24"/>
          <w:rtl/>
          <w:lang w:val="fr-FR" w:bidi="ar-DZ"/>
        </w:rPr>
        <w:tab/>
      </w:r>
      <w:r w:rsidR="002F3A87">
        <w:rPr>
          <w:sz w:val="24"/>
          <w:szCs w:val="24"/>
          <w:rtl/>
          <w:lang w:val="fr-FR" w:bidi="ar-DZ"/>
        </w:rPr>
        <w:tab/>
      </w:r>
      <w:r w:rsidR="002F3A87" w:rsidRPr="00F970E7">
        <w:rPr>
          <w:rFonts w:hint="cs"/>
          <w:sz w:val="24"/>
          <w:szCs w:val="24"/>
          <w:rtl/>
          <w:lang w:val="fr-FR" w:bidi="ar-DZ"/>
        </w:rPr>
        <w:t>ماستر</w:t>
      </w:r>
    </w:p>
    <w:p w:rsidR="002F3A87" w:rsidRPr="00F970E7" w:rsidRDefault="005D5F7F" w:rsidP="002F3A87">
      <w:pPr>
        <w:tabs>
          <w:tab w:val="left" w:pos="720"/>
          <w:tab w:val="left" w:pos="1440"/>
          <w:tab w:val="left" w:pos="2160"/>
          <w:tab w:val="left" w:pos="2880"/>
          <w:tab w:val="left" w:pos="3600"/>
        </w:tabs>
        <w:rPr>
          <w:sz w:val="24"/>
          <w:szCs w:val="24"/>
          <w:rtl/>
          <w:lang w:val="fr-FR" w:bidi="ar-DZ"/>
        </w:rPr>
      </w:pPr>
      <w:r>
        <w:rPr>
          <w:noProof/>
          <w:sz w:val="24"/>
          <w:szCs w:val="24"/>
          <w:rtl/>
          <w:lang w:val="fr-FR" w:eastAsia="fr-FR"/>
        </w:rPr>
        <w:pict>
          <v:rect id="Rectangle 48" o:spid="_x0000_s1053" style="position:absolute;left:0;text-align:left;margin-left:256.05pt;margin-top:.4pt;width:17.25pt;height:12.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9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VtwZkVP&#10;NfpIqgnbGsVmN1GgwfmS4p7cI8YUvXsA+cUzC+uOwtQdIgydEjXRKmJ89tODaHh6yrbDO6gJXuwC&#10;JK0ODfYRkFRgh1SS47kk6hCYpMtpsciv55xJchVXxWI6Tz+I8vmxQx/eKOhZPFQciXsCF/sHHyIZ&#10;UT6HJPJgdL3RxiQD2+3aINsL6o5NWid0fxlmLBsqvpjT33+HyNP6E0SvA7W50X3Fb85BooyqvbZ1&#10;asIgtBnPRNnYk4xRubECW6iPpCLC2MM0c3ToAL9xNlD/Vtx/3QlUnJm3liqxKGaz2PDJmM2vp2Tg&#10;pWd76RFWElTFA2fjcR3GIdk51G1HPxUpdwt3VL1GJ2VjZUdWJ7LUo0nw0zzFIbi0U9SPqV99BwAA&#10;//8DAFBLAwQUAAYACAAAACEA0xBxVdwAAAAHAQAADwAAAGRycy9kb3ducmV2LnhtbEyPQU+DQBSE&#10;7yb+h80z8WYXqCWKLI3R1MRjSy/eHvAElH1L2KVFf73Pkx4nM5n5Jt8udlAnmnzv2EC8ikAR167p&#10;uTVwLHc3d6B8QG5wcEwGvsjDtri8yDFr3Jn3dDqEVkkJ+wwNdCGMmda+7siiX7mRWLx3N1kMIqdW&#10;NxOepdwOOomiVFvsWRY6HOmpo/rzMFsDVZ8c8XtfvkT2frcOr0v5Mb89G3N9tTw+gAq0hL8w/OIL&#10;OhTCVLmZG68GA5s4iSVqQA6IvblNU1CVgSRdgy5y/Z+/+AEAAP//AwBQSwECLQAUAAYACAAAACEA&#10;toM4kv4AAADhAQAAEwAAAAAAAAAAAAAAAAAAAAAAW0NvbnRlbnRfVHlwZXNdLnhtbFBLAQItABQA&#10;BgAIAAAAIQA4/SH/1gAAAJQBAAALAAAAAAAAAAAAAAAAAC8BAABfcmVscy8ucmVsc1BLAQItABQA&#10;BgAIAAAAIQDyaP/9HgIAAD0EAAAOAAAAAAAAAAAAAAAAAC4CAABkcnMvZTJvRG9jLnhtbFBLAQIt&#10;ABQABgAIAAAAIQDTEHFV3AAAAAcBAAAPAAAAAAAAAAAAAAAAAHgEAABkcnMvZG93bnJldi54bWxQ&#10;SwUGAAAAAAQABADzAAAAgQUAAAAA&#10;"/>
        </w:pict>
      </w:r>
      <w:r>
        <w:rPr>
          <w:noProof/>
          <w:sz w:val="24"/>
          <w:szCs w:val="24"/>
          <w:rtl/>
          <w:lang w:val="fr-FR" w:eastAsia="fr-FR"/>
        </w:rPr>
        <w:pict>
          <v:rect id="Rectangle 40" o:spid="_x0000_s1052" style="position:absolute;left:0;text-align:left;margin-left:392.1pt;margin-top:.4pt;width:17.25pt;height:12.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NoHQIAAD0EAAAOAAAAZHJzL2Uyb0RvYy54bWysU9tu2zAMfR+wfxD0vtgOkrYx4hRFugwD&#10;urVYtw9gZDkWJosapcTpvn60kqbZBXsYpgdBFKmjw0Nyfr3vrNhpCgZdJYtRLoV2CmvjNpX88nn1&#10;5kqKEMHVYNHpSj7pIK8Xr1/Ne1/qMbZoa02CQVwoe1/JNkZfZllQre4gjNBrx84GqYPIJm2ymqBn&#10;9M5m4zy/yHqk2hMqHQLf3h6ccpHwm0areN80QUdhK8ncYtop7ethzxZzKDcEvjXqSAP+gUUHxvGn&#10;J6hbiCC2ZH6D6owiDNjEkcIuw6YxSqccOJsi/yWbxxa8TrmwOMGfZAr/D1Z93D2QMDXXjivloOMa&#10;fWLVwG2sFpMkUO9DyXGP/oGGFIO/Q/U1CIfLlsP0DRH2rYaaaRWDoNlPDwYj8FOx7j9gzfCwjZi0&#10;2jfUDYCsgtinkjydSqL3USi+HBez/HIqhWJXcVHMxtP0A5TPjz2F+E5jJ4ZDJYm5J3DY3YU4kIHy&#10;OSSRR2vqlbE2GbRZLy2JHXB3rNI6oofzMOtEX8nZlP/+O0Se1p8gOhO5za3pKnl1CoJyUO2tq1MT&#10;RjD2cGbK1h1lHJQbmjmUa6yfWEXCQw/zzPGhRfouRc/9W8nwbQukpbDvHVdiVky4eiImYzK9HLNB&#10;5571uQecYqhKRikOx2U8DMnWk9m0/FORcnd4w9VrTFL2hdWRLPdoEvw4T8MQnNsp6mXqFz8AAAD/&#10;/wMAUEsDBBQABgAIAAAAIQAqN3W/3QAAAAcBAAAPAAAAZHJzL2Rvd25yZXYueG1sTI9BT4NAFITv&#10;Jv6HzTPxZpdS0yLyaIymJh5bevH2gCeg7C5hlxb99T5P9TiZycw32XY2vTrx6DtnEZaLCBTbytWd&#10;bRCOxe4uAeUD2Zp6Zxnhmz1s8+urjNLane2eT4fQKCmxPiWENoQh1dpXLRvyCzewFe/DjYaCyLHR&#10;9UhnKTe9jqNorQ11VhZaGvi55errMBmEsouP9LMvXiPzsFuFt7n4nN5fEG9v5qdHUIHncAnDH76g&#10;Qy5MpZts7VWPsEnuY4kiyAGxk2WyAVUixOsV6DzT//nzXwAAAP//AwBQSwECLQAUAAYACAAAACEA&#10;toM4kv4AAADhAQAAEwAAAAAAAAAAAAAAAAAAAAAAW0NvbnRlbnRfVHlwZXNdLnhtbFBLAQItABQA&#10;BgAIAAAAIQA4/SH/1gAAAJQBAAALAAAAAAAAAAAAAAAAAC8BAABfcmVscy8ucmVsc1BLAQItABQA&#10;BgAIAAAAIQAR9MNoHQIAAD0EAAAOAAAAAAAAAAAAAAAAAC4CAABkcnMvZTJvRG9jLnhtbFBLAQIt&#10;ABQABgAIAAAAIQAqN3W/3QAAAAcBAAAPAAAAAAAAAAAAAAAAAHcEAABkcnMvZG93bnJldi54bWxQ&#10;SwUGAAAAAAQABADzAAAAgQUAAAAA&#10;"/>
        </w:pict>
      </w:r>
      <w:r w:rsidR="002F3A87" w:rsidRPr="00F970E7">
        <w:rPr>
          <w:rFonts w:hint="cs"/>
          <w:sz w:val="24"/>
          <w:szCs w:val="24"/>
          <w:rtl/>
          <w:lang w:val="fr-FR" w:bidi="ar-DZ"/>
        </w:rPr>
        <w:t>ماجستير</w:t>
      </w:r>
      <w:r w:rsidR="002F3A87" w:rsidRPr="00F970E7">
        <w:rPr>
          <w:sz w:val="24"/>
          <w:szCs w:val="24"/>
          <w:rtl/>
          <w:lang w:val="fr-FR" w:bidi="ar-DZ"/>
        </w:rPr>
        <w:tab/>
      </w:r>
      <w:r w:rsidR="002F3A87" w:rsidRPr="00F970E7">
        <w:rPr>
          <w:sz w:val="24"/>
          <w:szCs w:val="24"/>
          <w:rtl/>
          <w:lang w:val="fr-FR" w:bidi="ar-DZ"/>
        </w:rPr>
        <w:tab/>
      </w:r>
      <w:r w:rsidR="002F3A87" w:rsidRPr="00F970E7">
        <w:rPr>
          <w:rFonts w:hint="cs"/>
          <w:sz w:val="24"/>
          <w:szCs w:val="24"/>
          <w:rtl/>
          <w:lang w:val="fr-FR" w:bidi="ar-DZ"/>
        </w:rPr>
        <w:t xml:space="preserve">              </w:t>
      </w:r>
      <w:r w:rsidR="002F3A87">
        <w:rPr>
          <w:rFonts w:hint="cs"/>
          <w:sz w:val="24"/>
          <w:szCs w:val="24"/>
          <w:rtl/>
          <w:lang w:val="fr-FR" w:bidi="ar-DZ"/>
        </w:rPr>
        <w:t xml:space="preserve">    </w:t>
      </w:r>
      <w:r w:rsidR="002F3A87" w:rsidRPr="00F970E7">
        <w:rPr>
          <w:rFonts w:hint="cs"/>
          <w:sz w:val="24"/>
          <w:szCs w:val="24"/>
          <w:rtl/>
          <w:lang w:val="fr-FR" w:bidi="ar-DZ"/>
        </w:rPr>
        <w:t xml:space="preserve"> دكتوراه</w:t>
      </w:r>
      <w:r w:rsidR="002F3A87" w:rsidRPr="00F970E7">
        <w:rPr>
          <w:sz w:val="24"/>
          <w:szCs w:val="24"/>
          <w:rtl/>
          <w:lang w:val="fr-FR" w:bidi="ar-DZ"/>
        </w:rPr>
        <w:tab/>
      </w:r>
      <w:r w:rsidR="002F3A87" w:rsidRPr="00F970E7">
        <w:rPr>
          <w:sz w:val="24"/>
          <w:szCs w:val="24"/>
          <w:rtl/>
          <w:lang w:val="fr-FR" w:bidi="ar-DZ"/>
        </w:rPr>
        <w:tab/>
      </w:r>
    </w:p>
    <w:p w:rsidR="002F3A87" w:rsidRPr="00F62835" w:rsidRDefault="002F3A87" w:rsidP="002F3A87">
      <w:pPr>
        <w:tabs>
          <w:tab w:val="left" w:pos="720"/>
          <w:tab w:val="left" w:pos="1440"/>
          <w:tab w:val="left" w:pos="2160"/>
          <w:tab w:val="left" w:pos="2880"/>
          <w:tab w:val="left" w:pos="3600"/>
          <w:tab w:val="center" w:pos="4153"/>
          <w:tab w:val="left" w:pos="4320"/>
          <w:tab w:val="left" w:pos="5040"/>
          <w:tab w:val="left" w:pos="5760"/>
        </w:tabs>
        <w:rPr>
          <w:b/>
          <w:bCs/>
          <w:sz w:val="24"/>
          <w:szCs w:val="24"/>
          <w:rtl/>
          <w:lang w:val="fr-FR" w:bidi="ar-DZ"/>
        </w:rPr>
      </w:pPr>
      <w:r>
        <w:rPr>
          <w:rFonts w:hint="cs"/>
          <w:b/>
          <w:bCs/>
          <w:sz w:val="24"/>
          <w:szCs w:val="24"/>
          <w:rtl/>
          <w:lang w:val="fr-FR" w:bidi="ar-DZ"/>
        </w:rPr>
        <w:t xml:space="preserve">4 </w:t>
      </w:r>
      <w:r w:rsidRPr="00F62835">
        <w:rPr>
          <w:rFonts w:hint="cs"/>
          <w:b/>
          <w:bCs/>
          <w:sz w:val="24"/>
          <w:szCs w:val="24"/>
          <w:rtl/>
          <w:lang w:val="fr-FR" w:bidi="ar-DZ"/>
        </w:rPr>
        <w:t>ـ التخصص العلمي:</w:t>
      </w:r>
    </w:p>
    <w:p w:rsidR="002F3A87" w:rsidRPr="00F970E7" w:rsidRDefault="005D5F7F" w:rsidP="002F3A87">
      <w:pPr>
        <w:tabs>
          <w:tab w:val="left" w:pos="720"/>
          <w:tab w:val="left" w:pos="1440"/>
          <w:tab w:val="left" w:pos="2160"/>
          <w:tab w:val="left" w:pos="2880"/>
          <w:tab w:val="left" w:pos="3600"/>
          <w:tab w:val="center" w:pos="4153"/>
          <w:tab w:val="left" w:pos="4320"/>
          <w:tab w:val="left" w:pos="5040"/>
          <w:tab w:val="left" w:pos="6881"/>
        </w:tabs>
        <w:rPr>
          <w:sz w:val="24"/>
          <w:szCs w:val="24"/>
          <w:rtl/>
          <w:lang w:val="fr-FR" w:bidi="ar-DZ"/>
        </w:rPr>
      </w:pPr>
      <w:r>
        <w:rPr>
          <w:noProof/>
          <w:sz w:val="24"/>
          <w:szCs w:val="24"/>
          <w:rtl/>
          <w:lang w:val="fr-FR" w:eastAsia="fr-FR"/>
        </w:rPr>
        <w:pict>
          <v:rect id="Rectangle 49" o:spid="_x0000_s1051" style="position:absolute;left:0;text-align:left;margin-left:194.85pt;margin-top:.8pt;width:17.25pt;height:12.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THg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aarfgzIqe&#10;avSRVBO2NYrNllGgwfmS4h7dA8YUvbsH+cUzC5uOwtQtIgydEjXRKmJ89tODaHh6ynbDO6gJXuwD&#10;JK2ODfYRkFRgx1SSp3NJ1DEwSZfTYpkv5pxJchVXxXI6Tz+I8vmxQx/eKOhZPFQciXsCF4d7HyIZ&#10;UT6HJPJgdL3VxiQD293GIDsI6o5tWid0fxlmLBsqvpzT33+HyNP6E0SvA7W50X3Fr89BooyqvbZ1&#10;asIgtBnPRNnYk4xRubECO6ifSEWEsYdp5ujQAX7jbKD+rbj/uheoODNvLVViWcxmseGTMZsvpmTg&#10;pWd36RFWElTFA2fjcRPGIdk71G1HPxUpdwu3VL1GJ2VjZUdWJ7LUo0nw0zzFIbi0U9SPqV9/BwAA&#10;//8DAFBLAwQUAAYACAAAACEA5vITg94AAAAIAQAADwAAAGRycy9kb3ducmV2LnhtbEyPy07DMBBF&#10;90j8gzVI7KhTt+ojxKkQqEgs23TDbhKbJBCPo9hpA1/PsCrL0bm690y2m1wnznYIrScN81kCwlLl&#10;TUu1hlOxf9iACBHJYOfJavi2AXb57U2GqfEXOtjzMdaCSyikqKGJsU+lDFVjHYaZ7y0x+/CDw8jn&#10;UEsz4IXLXSdVkqykw5Z4ocHePje2+jqOTkPZqhP+HIrXxG33i/g2FZ/j+4vW93fT0yOIaKd4DcOf&#10;PqtDzk6lH8kE0WlYbLZrjjJYgWC+VEsFotSg1nOQeSb/P5D/AgAA//8DAFBLAQItABQABgAIAAAA&#10;IQC2gziS/gAAAOEBAAATAAAAAAAAAAAAAAAAAAAAAABbQ29udGVudF9UeXBlc10ueG1sUEsBAi0A&#10;FAAGAAgAAAAhADj9If/WAAAAlAEAAAsAAAAAAAAAAAAAAAAALwEAAF9yZWxzLy5yZWxzUEsBAi0A&#10;FAAGAAgAAAAhAPr6k1MeAgAAPQQAAA4AAAAAAAAAAAAAAAAALgIAAGRycy9lMm9Eb2MueG1sUEsB&#10;Ai0AFAAGAAgAAAAhAObyE4PeAAAACAEAAA8AAAAAAAAAAAAAAAAAeAQAAGRycy9kb3ducmV2Lnht&#10;bFBLBQYAAAAABAAEAPMAAACDBQAAAAA=&#10;"/>
        </w:pict>
      </w:r>
      <w:r>
        <w:rPr>
          <w:noProof/>
          <w:sz w:val="24"/>
          <w:szCs w:val="24"/>
          <w:rtl/>
          <w:lang w:val="fr-FR" w:eastAsia="fr-FR"/>
        </w:rPr>
        <w:pict>
          <v:rect id="Rectangle 47" o:spid="_x0000_s1050" style="position:absolute;left:0;text-align:left;margin-left:291.9pt;margin-top:.8pt;width:17.25pt;height:12.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ChHgIAAD0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T7WacWdFR&#10;jT6SasLujGKTeRSod76kuCf3iDFF7x5AfvHMwrqlMHWHCH2rRE20ihif/fQgGp6esm3/DmqCF/sA&#10;Satjg10EJBXYMZXkdCmJOgYm6XJcLPL5lDNJrmJWLMbT9IMonx879OGNgo7FQ8WRuCdwcXjwIZIR&#10;5XNIIg9G1xttTDJwt10bZAdB3bFJ64zur8OMZX3FF1P6++8QeVp/guh0oDY3uqv4zSVIlFG117ZO&#10;TRiENsOZKBt7ljEqN1RgC/WJVEQYephmjg4t4DfOeurfivuve4GKM/PWUiUWxWQSGz4Zk+l8TAZe&#10;e7bXHmElQVU8cDYc12EYkr1DvWvppyLlbuGOqtfopGys7MDqTJZ6NAl+nqc4BNd2ivox9avvAAAA&#10;//8DAFBLAwQUAAYACAAAACEAQsmMZd0AAAAIAQAADwAAAGRycy9kb3ducmV2LnhtbEyPTU+EMBCG&#10;7yb+h2ZMvLnlIyIiZWM0a+Jxl714G+gIKJ0SWnbRX2896XHyvHnfZ8rtakZxotkNlhXEmwgEcWv1&#10;wJ2CY727yUE4j6xxtEwKvsjBtrq8KLHQ9sx7Oh18J0IJuwIV9N5PhZSu7cmg29iJOLB3Oxv04Zw7&#10;qWc8h3IzyiSKMmlw4LDQ40RPPbWfh8UoaIbkiN/7+iUy97vUv671x/L2rNT11fr4AMLT6v/C8Ksf&#10;1KEKTo1dWDsxKrjN06DuA8hABJ7FeQqiUZDcxSCrUv5/oPoBAAD//wMAUEsBAi0AFAAGAAgAAAAh&#10;ALaDOJL+AAAA4QEAABMAAAAAAAAAAAAAAAAAAAAAAFtDb250ZW50X1R5cGVzXS54bWxQSwECLQAU&#10;AAYACAAAACEAOP0h/9YAAACUAQAACwAAAAAAAAAAAAAAAAAvAQAAX3JlbHMvLnJlbHNQSwECLQAU&#10;AAYACAAAACEAhXhwoR4CAAA9BAAADgAAAAAAAAAAAAAAAAAuAgAAZHJzL2Uyb0RvYy54bWxQSwEC&#10;LQAUAAYACAAAACEAQsmMZd0AAAAIAQAADwAAAAAAAAAAAAAAAAB4BAAAZHJzL2Rvd25yZXYueG1s&#10;UEsFBgAAAAAEAAQA8wAAAIIFAAAAAA==&#10;"/>
        </w:pict>
      </w:r>
      <w:r>
        <w:rPr>
          <w:noProof/>
          <w:sz w:val="24"/>
          <w:szCs w:val="24"/>
          <w:rtl/>
          <w:lang w:val="fr-FR" w:eastAsia="fr-FR"/>
        </w:rPr>
        <w:pict>
          <v:rect id="Rectangle 50" o:spid="_x0000_s1049" style="position:absolute;left:0;text-align:left;margin-left:392.1pt;margin-top:.8pt;width:17.25pt;height:12.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ExHQIAAD0EAAAOAAAAZHJzL2Uyb0RvYy54bWysU9tuGyEQfa/Uf0C817tr2Um88jqKnLqq&#10;lDZR034AZlkvKjB0wF6nX98BO457UR+q8oAYZjicOTMzv95bw3YKgwbX8GpUcqachFa7TcO/fF69&#10;ueIsROFaYcCphj+pwK8Xr1/NB1+rMfRgWoWMQFyoB9/wPkZfF0WQvbIijMArR84O0IpIJm6KFsVA&#10;6NYU47K8KAbA1iNIFQLd3h6cfJHxu07JeN91QUVmGk7cYt4x7+u0F4u5qDcofK/lkYb4BxZWaEef&#10;nqBuRRRsi/o3KKslQoAujiTYArpOS5VzoGyq8pdsHnvhVc6FxAn+JFP4f7Dy4+4BmW6pdlPOnLBU&#10;o0+kmnAbo9g0CzT4UFPco3/AlGLwdyC/BuZg2VOYukGEoVeiJVpVErT46UEyAj1l6+EDtAQvthGy&#10;VvsObQIkFdg+l+TpVBK1j0zS5bialZfETJKruqhm42n+QdTPjz2G+E6BZenQcCTuGVzs7kJMZET9&#10;HJLJg9HtShuTDdyslwbZTlB3rPI6oofzMOPY0PDZlP7+O0SZ158grI7U5kbbhl+dgkSdVHvr2tyE&#10;UWhzOBNl444yJuVSM4d6De0TqYhw6GGaOTr0gN85G6h/Gx6+bQUqzsx7R5WYVZNJavhsTKaXYzLw&#10;3LM+9wgnCarhkbPDcRkPQ7L1qDc9/VTl3B3cUPU6nZV9YXUkSz2aBT/OUxqCcztHvUz94gcAAAD/&#10;/wMAUEsDBBQABgAIAAAAIQDTOJlH3QAAAAgBAAAPAAAAZHJzL2Rvd25yZXYueG1sTI9BT4NAEIXv&#10;Jv6HzZh4swtoClKWxmhq4rGlF28LOwWUnSXs0qK/3vGkx8n38t43xXaxgzjj5HtHCuJVBAKpcaan&#10;VsGx2t1lIHzQZPTgCBV8oYdteX1V6Ny4C+3xfAit4BLyuVbQhTDmUvqmQ6v9yo1IzE5usjrwObXS&#10;TPrC5XaQSRStpdU98UKnR3zusPk8zFZB3SdH/b2vXiP7uLsPb0v1Mb+/KHV7szxtQARcwl8YfvVZ&#10;HUp2qt1MxotBQZo9JBxlsAbBPIuzFEStIEljkGUh/z9Q/gAAAP//AwBQSwECLQAUAAYACAAAACEA&#10;toM4kv4AAADhAQAAEwAAAAAAAAAAAAAAAAAAAAAAW0NvbnRlbnRfVHlwZXNdLnhtbFBLAQItABQA&#10;BgAIAAAAIQA4/SH/1gAAAJQBAAALAAAAAAAAAAAAAAAAAC8BAABfcmVscy8ucmVsc1BLAQItABQA&#10;BgAIAAAAIQBBv9ExHQIAAD0EAAAOAAAAAAAAAAAAAAAAAC4CAABkcnMvZTJvRG9jLnhtbFBLAQIt&#10;ABQABgAIAAAAIQDTOJlH3QAAAAgBAAAPAAAAAAAAAAAAAAAAAHcEAABkcnMvZG93bnJldi54bWxQ&#10;SwUGAAAAAAQABADzAAAAgQUAAAAA&#10;"/>
        </w:pict>
      </w:r>
      <w:r w:rsidR="002F3A87" w:rsidRPr="00F970E7">
        <w:rPr>
          <w:rFonts w:hint="cs"/>
          <w:sz w:val="24"/>
          <w:szCs w:val="24"/>
          <w:rtl/>
          <w:lang w:val="fr-FR" w:bidi="ar-DZ"/>
        </w:rPr>
        <w:t>محاسبة</w:t>
      </w:r>
      <w:r w:rsidR="002F3A87" w:rsidRPr="00F970E7">
        <w:rPr>
          <w:sz w:val="24"/>
          <w:szCs w:val="24"/>
          <w:rtl/>
          <w:lang w:val="fr-FR" w:bidi="ar-DZ"/>
        </w:rPr>
        <w:tab/>
      </w:r>
      <w:r w:rsidR="002F3A87" w:rsidRPr="00F970E7">
        <w:rPr>
          <w:sz w:val="24"/>
          <w:szCs w:val="24"/>
          <w:rtl/>
          <w:lang w:val="fr-FR" w:bidi="ar-DZ"/>
        </w:rPr>
        <w:tab/>
      </w:r>
      <w:r w:rsidR="002F3A87" w:rsidRPr="00F970E7">
        <w:rPr>
          <w:sz w:val="24"/>
          <w:szCs w:val="24"/>
          <w:rtl/>
          <w:lang w:val="fr-FR" w:bidi="ar-DZ"/>
        </w:rPr>
        <w:tab/>
      </w:r>
      <w:r w:rsidR="002F3A87" w:rsidRPr="00F970E7">
        <w:rPr>
          <w:rFonts w:hint="cs"/>
          <w:sz w:val="24"/>
          <w:szCs w:val="24"/>
          <w:rtl/>
          <w:lang w:val="fr-FR" w:bidi="ar-DZ"/>
        </w:rPr>
        <w:t>مالية</w:t>
      </w:r>
      <w:r w:rsidR="002F3A87" w:rsidRPr="00F970E7">
        <w:rPr>
          <w:sz w:val="24"/>
          <w:szCs w:val="24"/>
          <w:rtl/>
          <w:lang w:val="fr-FR" w:bidi="ar-DZ"/>
        </w:rPr>
        <w:tab/>
      </w:r>
      <w:r w:rsidR="002F3A87" w:rsidRPr="00F970E7">
        <w:rPr>
          <w:rFonts w:hint="cs"/>
          <w:sz w:val="24"/>
          <w:szCs w:val="24"/>
          <w:rtl/>
          <w:lang w:val="fr-FR" w:bidi="ar-DZ"/>
        </w:rPr>
        <w:t xml:space="preserve">                 جباية</w:t>
      </w:r>
      <w:r w:rsidR="002F3A87" w:rsidRPr="00F970E7">
        <w:rPr>
          <w:sz w:val="24"/>
          <w:szCs w:val="24"/>
          <w:rtl/>
          <w:lang w:val="fr-FR" w:bidi="ar-DZ"/>
        </w:rPr>
        <w:tab/>
      </w:r>
      <w:r w:rsidR="002F3A87" w:rsidRPr="00F970E7">
        <w:rPr>
          <w:rFonts w:hint="cs"/>
          <w:sz w:val="24"/>
          <w:szCs w:val="24"/>
          <w:rtl/>
          <w:lang w:val="fr-FR" w:bidi="ar-DZ"/>
        </w:rPr>
        <w:t xml:space="preserve">                        </w:t>
      </w:r>
    </w:p>
    <w:p w:rsidR="002F3A87" w:rsidRPr="00EA1F84"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sz w:val="24"/>
          <w:szCs w:val="24"/>
          <w:rtl/>
          <w:lang w:val="fr-FR" w:bidi="ar-DZ"/>
        </w:rPr>
      </w:pPr>
    </w:p>
    <w:p w:rsidR="002F3A87" w:rsidRPr="00F970E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sz w:val="24"/>
          <w:szCs w:val="24"/>
          <w:rtl/>
          <w:lang w:val="fr-FR" w:bidi="ar-DZ"/>
        </w:rPr>
      </w:pPr>
      <w:r w:rsidRPr="00F970E7">
        <w:rPr>
          <w:rFonts w:hint="cs"/>
          <w:b/>
          <w:bCs/>
          <w:sz w:val="24"/>
          <w:szCs w:val="24"/>
          <w:rtl/>
          <w:lang w:val="fr-FR" w:bidi="ar-DZ"/>
        </w:rPr>
        <w:t>القسم الثاني:محاور الإستبانة</w:t>
      </w:r>
    </w:p>
    <w:p w:rsidR="002F3A8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b/>
          <w:bCs/>
          <w:rtl/>
          <w:lang w:val="fr-FR" w:bidi="ar-DZ"/>
        </w:rPr>
      </w:pPr>
    </w:p>
    <w:p w:rsidR="002F3A87" w:rsidRPr="00F970E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b/>
          <w:bCs/>
          <w:rtl/>
          <w:lang w:val="fr-FR" w:bidi="ar-DZ"/>
        </w:rPr>
      </w:pPr>
      <w:r w:rsidRPr="00F970E7">
        <w:rPr>
          <w:rFonts w:hint="cs"/>
          <w:b/>
          <w:bCs/>
          <w:rtl/>
          <w:lang w:val="fr-FR" w:bidi="ar-DZ"/>
        </w:rPr>
        <w:t xml:space="preserve">المحور الأول:معايير </w:t>
      </w:r>
      <w:r w:rsidR="00CE453C">
        <w:rPr>
          <w:rFonts w:hint="cs"/>
          <w:b/>
          <w:bCs/>
          <w:rtl/>
          <w:lang w:val="fr-FR" w:bidi="ar-DZ"/>
        </w:rPr>
        <w:t>التدقيق</w:t>
      </w:r>
      <w:r w:rsidRPr="00F970E7">
        <w:rPr>
          <w:rFonts w:hint="cs"/>
          <w:b/>
          <w:bCs/>
          <w:rtl/>
          <w:lang w:val="fr-FR" w:bidi="ar-DZ"/>
        </w:rPr>
        <w:t xml:space="preserve"> الدولية و متطلبات البيئة الجزائرية</w:t>
      </w:r>
    </w:p>
    <w:tbl>
      <w:tblPr>
        <w:bidiVisual/>
        <w:tblW w:w="992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229"/>
        <w:gridCol w:w="709"/>
        <w:gridCol w:w="710"/>
        <w:gridCol w:w="708"/>
      </w:tblGrid>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الرقم</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tl/>
                <w:lang w:val="fr-FR" w:bidi="ar-DZ"/>
              </w:rPr>
            </w:pPr>
            <w:r w:rsidRPr="0091444F">
              <w:rPr>
                <w:rFonts w:hint="cs"/>
                <w:rtl/>
                <w:lang w:val="fr-FR" w:bidi="ar-DZ"/>
              </w:rPr>
              <w:t>العبارات</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موافق</w:t>
            </w: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غير موافق</w:t>
            </w: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 xml:space="preserve">محايد </w:t>
            </w: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تساهم معايير </w:t>
            </w:r>
            <w:r w:rsidR="00CE453C">
              <w:rPr>
                <w:rFonts w:hint="cs"/>
                <w:sz w:val="24"/>
                <w:szCs w:val="24"/>
                <w:rtl/>
                <w:lang w:val="fr-FR" w:bidi="ar-DZ"/>
              </w:rPr>
              <w:t>التدقيق</w:t>
            </w:r>
            <w:r w:rsidRPr="0091444F">
              <w:rPr>
                <w:rFonts w:hint="cs"/>
                <w:sz w:val="24"/>
                <w:szCs w:val="24"/>
                <w:rtl/>
                <w:lang w:val="fr-FR" w:bidi="ar-DZ"/>
              </w:rPr>
              <w:t xml:space="preserve"> الدولية في تطوير و تدعيم معايير </w:t>
            </w:r>
            <w:r w:rsidR="00CE453C">
              <w:rPr>
                <w:rFonts w:hint="cs"/>
                <w:sz w:val="24"/>
                <w:szCs w:val="24"/>
                <w:rtl/>
                <w:lang w:val="fr-FR" w:bidi="ar-DZ"/>
              </w:rPr>
              <w:t>التدقيق</w:t>
            </w:r>
            <w:r w:rsidRPr="0091444F">
              <w:rPr>
                <w:rFonts w:hint="cs"/>
                <w:sz w:val="24"/>
                <w:szCs w:val="24"/>
                <w:rtl/>
                <w:lang w:val="fr-FR" w:bidi="ar-DZ"/>
              </w:rPr>
              <w:t xml:space="preserve"> الجزائرية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2</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تساهم معايير </w:t>
            </w:r>
            <w:r w:rsidR="00CE453C">
              <w:rPr>
                <w:rFonts w:hint="cs"/>
                <w:sz w:val="24"/>
                <w:szCs w:val="24"/>
                <w:rtl/>
                <w:lang w:val="fr-FR" w:bidi="ar-DZ"/>
              </w:rPr>
              <w:t>التدقيق</w:t>
            </w:r>
            <w:r w:rsidRPr="0091444F">
              <w:rPr>
                <w:rFonts w:hint="cs"/>
                <w:sz w:val="24"/>
                <w:szCs w:val="24"/>
                <w:rtl/>
                <w:lang w:val="fr-FR" w:bidi="ar-DZ"/>
              </w:rPr>
              <w:t xml:space="preserve"> الدولية في  تخفيض مخاطر التدقيق </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3</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تطبيق معايير </w:t>
            </w:r>
            <w:r w:rsidR="00CE453C">
              <w:rPr>
                <w:rFonts w:hint="cs"/>
                <w:sz w:val="24"/>
                <w:szCs w:val="24"/>
                <w:rtl/>
                <w:lang w:val="fr-FR" w:bidi="ar-DZ"/>
              </w:rPr>
              <w:t>التدقيق</w:t>
            </w:r>
            <w:r w:rsidRPr="0091444F">
              <w:rPr>
                <w:rFonts w:hint="cs"/>
                <w:sz w:val="24"/>
                <w:szCs w:val="24"/>
                <w:rtl/>
                <w:lang w:val="fr-FR" w:bidi="ar-DZ"/>
              </w:rPr>
              <w:t xml:space="preserve"> الدولية تساهم في تطوير مهنة </w:t>
            </w:r>
            <w:r w:rsidR="00CE453C">
              <w:rPr>
                <w:rFonts w:hint="cs"/>
                <w:sz w:val="24"/>
                <w:szCs w:val="24"/>
                <w:rtl/>
                <w:lang w:val="fr-FR" w:bidi="ar-DZ"/>
              </w:rPr>
              <w:t>التدقيق</w:t>
            </w:r>
            <w:r w:rsidRPr="0091444F">
              <w:rPr>
                <w:rFonts w:hint="cs"/>
                <w:sz w:val="24"/>
                <w:szCs w:val="24"/>
                <w:rtl/>
                <w:lang w:val="fr-FR" w:bidi="ar-DZ"/>
              </w:rPr>
              <w:t xml:space="preserve"> في الجزائر</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4</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تساعد المعايير </w:t>
            </w:r>
            <w:r w:rsidR="00CE453C">
              <w:rPr>
                <w:rFonts w:hint="cs"/>
                <w:sz w:val="24"/>
                <w:szCs w:val="24"/>
                <w:rtl/>
                <w:lang w:val="fr-FR" w:bidi="ar-DZ"/>
              </w:rPr>
              <w:t>التدقيق</w:t>
            </w:r>
            <w:r w:rsidRPr="0091444F">
              <w:rPr>
                <w:rFonts w:hint="cs"/>
                <w:sz w:val="24"/>
                <w:szCs w:val="24"/>
                <w:rtl/>
                <w:lang w:val="fr-FR" w:bidi="ar-DZ"/>
              </w:rPr>
              <w:t xml:space="preserve"> الدولية في الجزائر على جلب الإستثمار الأجنبي من خلال توحيد الممارسات</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5</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معايير </w:t>
            </w:r>
            <w:r w:rsidR="00CE453C">
              <w:rPr>
                <w:rFonts w:hint="cs"/>
                <w:sz w:val="24"/>
                <w:szCs w:val="24"/>
                <w:rtl/>
                <w:lang w:val="fr-FR" w:bidi="ar-DZ"/>
              </w:rPr>
              <w:t>التدقيق</w:t>
            </w:r>
            <w:r w:rsidRPr="0091444F">
              <w:rPr>
                <w:rFonts w:hint="cs"/>
                <w:sz w:val="24"/>
                <w:szCs w:val="24"/>
                <w:rtl/>
                <w:lang w:val="fr-FR" w:bidi="ar-DZ"/>
              </w:rPr>
              <w:t xml:space="preserve"> الدولية هي الحل الأمثل لتحسين واقع الممارسات المهنية في الجزائر</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6</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يمكن الإعتماد على معايير </w:t>
            </w:r>
            <w:r w:rsidR="00CE453C">
              <w:rPr>
                <w:rFonts w:hint="cs"/>
                <w:sz w:val="24"/>
                <w:szCs w:val="24"/>
                <w:rtl/>
                <w:lang w:val="fr-FR" w:bidi="ar-DZ"/>
              </w:rPr>
              <w:t>التدقيق</w:t>
            </w:r>
            <w:r w:rsidRPr="0091444F">
              <w:rPr>
                <w:rFonts w:hint="cs"/>
                <w:sz w:val="24"/>
                <w:szCs w:val="24"/>
                <w:rtl/>
                <w:lang w:val="fr-FR" w:bidi="ar-DZ"/>
              </w:rPr>
              <w:t xml:space="preserve"> الدولية  في تحقيق جودة </w:t>
            </w:r>
            <w:r w:rsidR="00CE453C">
              <w:rPr>
                <w:rFonts w:hint="cs"/>
                <w:sz w:val="24"/>
                <w:szCs w:val="24"/>
                <w:rtl/>
                <w:lang w:val="fr-FR" w:bidi="ar-DZ"/>
              </w:rPr>
              <w:t>التدقيق</w:t>
            </w:r>
            <w:r w:rsidRPr="0091444F">
              <w:rPr>
                <w:rFonts w:hint="cs"/>
                <w:sz w:val="24"/>
                <w:szCs w:val="24"/>
                <w:rtl/>
                <w:lang w:val="fr-FR" w:bidi="ar-DZ"/>
              </w:rPr>
              <w:t xml:space="preserve"> </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7</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b/>
                <w:bCs/>
                <w:rtl/>
                <w:lang w:val="fr-FR" w:bidi="ar-DZ"/>
              </w:rPr>
            </w:pPr>
            <w:r w:rsidRPr="0091444F">
              <w:rPr>
                <w:rFonts w:hint="cs"/>
                <w:sz w:val="24"/>
                <w:szCs w:val="24"/>
                <w:rtl/>
                <w:lang w:val="fr-FR" w:bidi="ar-DZ"/>
              </w:rPr>
              <w:t xml:space="preserve">يمكن الإعتماد على معايير </w:t>
            </w:r>
            <w:r w:rsidR="00CE453C">
              <w:rPr>
                <w:rFonts w:hint="cs"/>
                <w:sz w:val="24"/>
                <w:szCs w:val="24"/>
                <w:rtl/>
                <w:lang w:val="fr-FR" w:bidi="ar-DZ"/>
              </w:rPr>
              <w:t>التدقيق</w:t>
            </w:r>
            <w:r w:rsidRPr="0091444F">
              <w:rPr>
                <w:rFonts w:hint="cs"/>
                <w:sz w:val="24"/>
                <w:szCs w:val="24"/>
                <w:rtl/>
                <w:lang w:val="fr-FR" w:bidi="ar-DZ"/>
              </w:rPr>
              <w:t xml:space="preserve"> الدولية كدليل علمي ومهني أثناء إصدار معايير </w:t>
            </w:r>
            <w:r w:rsidR="00CE453C">
              <w:rPr>
                <w:rFonts w:hint="cs"/>
                <w:sz w:val="24"/>
                <w:szCs w:val="24"/>
                <w:rtl/>
                <w:lang w:val="fr-FR" w:bidi="ar-DZ"/>
              </w:rPr>
              <w:t>التدقيق</w:t>
            </w:r>
            <w:r w:rsidRPr="0091444F">
              <w:rPr>
                <w:rFonts w:hint="cs"/>
                <w:sz w:val="24"/>
                <w:szCs w:val="24"/>
                <w:rtl/>
                <w:lang w:val="fr-FR" w:bidi="ar-DZ"/>
              </w:rPr>
              <w:t xml:space="preserve"> الجزائرية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8</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وجود معايير </w:t>
            </w:r>
            <w:r w:rsidR="00CE453C">
              <w:rPr>
                <w:rFonts w:hint="cs"/>
                <w:sz w:val="24"/>
                <w:szCs w:val="24"/>
                <w:rtl/>
                <w:lang w:val="fr-FR" w:bidi="ar-DZ"/>
              </w:rPr>
              <w:t>التدقيق</w:t>
            </w:r>
            <w:r w:rsidRPr="0091444F">
              <w:rPr>
                <w:rFonts w:hint="cs"/>
                <w:sz w:val="24"/>
                <w:szCs w:val="24"/>
                <w:rtl/>
                <w:lang w:val="fr-FR" w:bidi="ar-DZ"/>
              </w:rPr>
              <w:t xml:space="preserve"> الدولية  يلغي البحث عن إيجاد معايير </w:t>
            </w:r>
            <w:r w:rsidR="00CE453C">
              <w:rPr>
                <w:rFonts w:hint="cs"/>
                <w:sz w:val="24"/>
                <w:szCs w:val="24"/>
                <w:rtl/>
                <w:lang w:val="fr-FR" w:bidi="ar-DZ"/>
              </w:rPr>
              <w:t>التدقيق</w:t>
            </w:r>
            <w:r w:rsidRPr="0091444F">
              <w:rPr>
                <w:rFonts w:hint="cs"/>
                <w:sz w:val="24"/>
                <w:szCs w:val="24"/>
                <w:rtl/>
                <w:lang w:val="fr-FR" w:bidi="ar-DZ"/>
              </w:rPr>
              <w:t xml:space="preserve"> الجزائرية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9</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معايير </w:t>
            </w:r>
            <w:r w:rsidR="00CE453C">
              <w:rPr>
                <w:rFonts w:hint="cs"/>
                <w:sz w:val="24"/>
                <w:szCs w:val="24"/>
                <w:rtl/>
                <w:lang w:val="fr-FR" w:bidi="ar-DZ"/>
              </w:rPr>
              <w:t>التدقيق</w:t>
            </w:r>
            <w:r w:rsidRPr="0091444F">
              <w:rPr>
                <w:rFonts w:hint="cs"/>
                <w:sz w:val="24"/>
                <w:szCs w:val="24"/>
                <w:rtl/>
                <w:lang w:val="fr-FR" w:bidi="ar-DZ"/>
              </w:rPr>
              <w:t xml:space="preserve"> الدولية قابلة للتطبيق في ظل الظروف الراهنة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bl>
    <w:p w:rsidR="002F3A8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b/>
          <w:bCs/>
          <w:rtl/>
          <w:lang w:val="fr-FR" w:bidi="ar-DZ"/>
        </w:rPr>
      </w:pPr>
    </w:p>
    <w:p w:rsidR="002F3A8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b/>
          <w:bCs/>
          <w:lang w:val="fr-FR" w:bidi="ar-DZ"/>
        </w:rPr>
      </w:pPr>
    </w:p>
    <w:p w:rsidR="002F3A87"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rPr>
          <w:b/>
          <w:bCs/>
          <w:lang w:val="fr-FR" w:bidi="ar-DZ"/>
        </w:rPr>
      </w:pPr>
    </w:p>
    <w:p w:rsidR="002F3A87" w:rsidRPr="00FF2D53"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b/>
          <w:bCs/>
          <w:rtl/>
          <w:lang w:val="fr-FR" w:bidi="ar-DZ"/>
        </w:rPr>
      </w:pPr>
      <w:r w:rsidRPr="00FF2D53">
        <w:rPr>
          <w:rFonts w:hint="cs"/>
          <w:b/>
          <w:bCs/>
          <w:rtl/>
          <w:lang w:val="fr-FR" w:bidi="ar-DZ"/>
        </w:rPr>
        <w:lastRenderedPageBreak/>
        <w:t xml:space="preserve">المحور الثاني : معايير </w:t>
      </w:r>
      <w:r w:rsidR="00CE453C">
        <w:rPr>
          <w:rFonts w:hint="cs"/>
          <w:b/>
          <w:bCs/>
          <w:rtl/>
          <w:lang w:val="fr-FR" w:bidi="ar-DZ"/>
        </w:rPr>
        <w:t>التدقيق</w:t>
      </w:r>
      <w:r w:rsidRPr="00FF2D53">
        <w:rPr>
          <w:rFonts w:hint="cs"/>
          <w:b/>
          <w:bCs/>
          <w:rtl/>
          <w:lang w:val="fr-FR" w:bidi="ar-DZ"/>
        </w:rPr>
        <w:t xml:space="preserve"> الجزائرية و مدى الإلتزام بها</w:t>
      </w:r>
    </w:p>
    <w:tbl>
      <w:tblPr>
        <w:bidiVisual/>
        <w:tblW w:w="992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229"/>
        <w:gridCol w:w="709"/>
        <w:gridCol w:w="710"/>
        <w:gridCol w:w="708"/>
      </w:tblGrid>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الرقم</w:t>
            </w:r>
          </w:p>
        </w:tc>
        <w:tc>
          <w:tcPr>
            <w:tcW w:w="7229" w:type="dxa"/>
            <w:tcBorders>
              <w:bottom w:val="single" w:sz="4" w:space="0" w:color="000000"/>
            </w:tcBorders>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rtl/>
                <w:lang w:val="fr-FR" w:bidi="ar-DZ"/>
              </w:rPr>
            </w:pPr>
            <w:r w:rsidRPr="0091444F">
              <w:rPr>
                <w:rFonts w:hint="cs"/>
                <w:rtl/>
                <w:lang w:val="fr-FR" w:bidi="ar-DZ"/>
              </w:rPr>
              <w:t>العبارات</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موافق</w:t>
            </w: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غير موافق</w:t>
            </w: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rtl/>
                <w:lang w:val="fr-FR" w:bidi="ar-DZ"/>
              </w:rPr>
            </w:pPr>
            <w:r w:rsidRPr="0091444F">
              <w:rPr>
                <w:rFonts w:hint="cs"/>
                <w:rtl/>
                <w:lang w:val="fr-FR" w:bidi="ar-DZ"/>
              </w:rPr>
              <w:t xml:space="preserve">محايد </w:t>
            </w:r>
          </w:p>
        </w:tc>
      </w:tr>
      <w:tr w:rsidR="002F3A87" w:rsidRPr="0091444F" w:rsidTr="0091444F">
        <w:trPr>
          <w:trHeight w:val="303"/>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tc>
        <w:tc>
          <w:tcPr>
            <w:tcW w:w="7229" w:type="dxa"/>
            <w:tcBorders>
              <w:bottom w:val="single" w:sz="4" w:space="0" w:color="auto"/>
            </w:tcBorders>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 التدريب قبل ممارسة مهنة </w:t>
            </w:r>
            <w:r w:rsidR="00CE453C">
              <w:rPr>
                <w:rFonts w:hint="cs"/>
                <w:sz w:val="24"/>
                <w:szCs w:val="24"/>
                <w:rtl/>
                <w:lang w:val="fr-FR" w:bidi="ar-DZ"/>
              </w:rPr>
              <w:t>التدقيق</w:t>
            </w:r>
            <w:r w:rsidRPr="0091444F">
              <w:rPr>
                <w:rFonts w:hint="cs"/>
                <w:sz w:val="24"/>
                <w:szCs w:val="24"/>
                <w:rtl/>
                <w:lang w:val="fr-FR" w:bidi="ar-DZ"/>
              </w:rPr>
              <w:t xml:space="preserve"> في الجزائر كاف لمواجهة متطلبات تطبيق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7"/>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2</w:t>
            </w:r>
          </w:p>
        </w:tc>
        <w:tc>
          <w:tcPr>
            <w:tcW w:w="7229" w:type="dxa"/>
            <w:tcBorders>
              <w:top w:val="single" w:sz="4" w:space="0" w:color="auto"/>
            </w:tcBorders>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المراجع الكفء أكثر إستقلالية من المراجع غير الكفء</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3</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عدم بذل العناية المهنية لدى المراجع يؤدي به إلى تحمل مسؤوليته عن عمليات التلاعب</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4</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b/>
                <w:bCs/>
                <w:rtl/>
                <w:lang w:val="fr-FR" w:bidi="ar-DZ"/>
              </w:rPr>
            </w:pPr>
            <w:r w:rsidRPr="0091444F">
              <w:rPr>
                <w:rFonts w:hint="cs"/>
                <w:sz w:val="24"/>
                <w:szCs w:val="24"/>
                <w:rtl/>
                <w:lang w:val="fr-FR" w:bidi="ar-DZ"/>
              </w:rPr>
              <w:t xml:space="preserve">عند القيام بعملية </w:t>
            </w:r>
            <w:r w:rsidR="00CE453C">
              <w:rPr>
                <w:rFonts w:hint="cs"/>
                <w:sz w:val="24"/>
                <w:szCs w:val="24"/>
                <w:rtl/>
                <w:lang w:val="fr-FR" w:bidi="ar-DZ"/>
              </w:rPr>
              <w:t>التدقيق</w:t>
            </w:r>
            <w:r w:rsidRPr="0091444F">
              <w:rPr>
                <w:rFonts w:hint="cs"/>
                <w:sz w:val="24"/>
                <w:szCs w:val="24"/>
                <w:rtl/>
                <w:lang w:val="fr-FR" w:bidi="ar-DZ"/>
              </w:rPr>
              <w:t xml:space="preserve">  تقوم بالتخطيط المسبق قبل ذلك</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5</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عند كتابة التقرير تتم الإشارة إلى أن القوائم المالية أعدت وفقا للمبادئ المحاسبية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6</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تقوم بالتشاور و الإتصال بإدارة الشركة قبل إعداد التقرير النهائي</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7</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يجب على المراجع إتفاق حول أحكام مهام المراجع مع الإدارة (معيار رقم210)</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8</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إستعمال المراجع تأكيدات الخارجية بهدف حصول على أدلة مثبتة (معيار رقم505)</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9</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يلتزم المراجع بمراجعة الأحداث اللاحقة التي تقع بعد إقفال الحسابات (معيار رقم560)</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67"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10</w:t>
            </w:r>
          </w:p>
        </w:tc>
        <w:tc>
          <w:tcPr>
            <w:tcW w:w="722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التصريحات الكتابية المتعلقة بإعداد الكشوف المالية ضرورية بالنسبة للمراجع (معيار رقم580)</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bl>
    <w:p w:rsidR="002F3A87" w:rsidRPr="00E4738A" w:rsidRDefault="002F3A87" w:rsidP="002F3A87">
      <w:pPr>
        <w:tabs>
          <w:tab w:val="left" w:pos="720"/>
          <w:tab w:val="left" w:pos="1440"/>
          <w:tab w:val="left" w:pos="2160"/>
          <w:tab w:val="left" w:pos="2880"/>
          <w:tab w:val="left" w:pos="3600"/>
          <w:tab w:val="center" w:pos="4153"/>
          <w:tab w:val="left" w:pos="4320"/>
          <w:tab w:val="left" w:pos="5040"/>
          <w:tab w:val="left" w:pos="5760"/>
          <w:tab w:val="left" w:pos="6521"/>
        </w:tabs>
        <w:spacing w:line="240" w:lineRule="auto"/>
        <w:rPr>
          <w:sz w:val="24"/>
          <w:szCs w:val="24"/>
          <w:rtl/>
          <w:lang w:val="fr-FR" w:bidi="ar-DZ"/>
        </w:rPr>
      </w:pPr>
      <w:r w:rsidRPr="00F970E7">
        <w:rPr>
          <w:rFonts w:hint="cs"/>
          <w:b/>
          <w:bCs/>
          <w:rtl/>
          <w:lang w:val="fr-FR" w:bidi="ar-DZ"/>
        </w:rPr>
        <w:t xml:space="preserve">المحور الثالث: </w:t>
      </w:r>
      <w:r>
        <w:rPr>
          <w:rFonts w:hint="cs"/>
          <w:b/>
          <w:bCs/>
          <w:rtl/>
          <w:lang w:val="fr-FR" w:bidi="ar-DZ"/>
        </w:rPr>
        <w:t xml:space="preserve"> مدى توافق </w:t>
      </w:r>
      <w:r w:rsidRPr="00F970E7">
        <w:rPr>
          <w:rFonts w:hint="cs"/>
          <w:b/>
          <w:bCs/>
          <w:rtl/>
          <w:lang w:val="fr-FR" w:bidi="ar-DZ"/>
        </w:rPr>
        <w:t xml:space="preserve">معايير </w:t>
      </w:r>
      <w:r w:rsidR="00CE453C">
        <w:rPr>
          <w:rFonts w:hint="cs"/>
          <w:b/>
          <w:bCs/>
          <w:rtl/>
          <w:lang w:val="fr-FR" w:bidi="ar-DZ"/>
        </w:rPr>
        <w:t>التدقيق</w:t>
      </w:r>
      <w:r>
        <w:rPr>
          <w:rFonts w:hint="cs"/>
          <w:b/>
          <w:bCs/>
          <w:rtl/>
          <w:lang w:val="fr-FR" w:bidi="ar-DZ"/>
        </w:rPr>
        <w:t xml:space="preserve"> الجزائرية مع</w:t>
      </w:r>
      <w:r w:rsidRPr="00E4738A">
        <w:rPr>
          <w:rFonts w:hint="cs"/>
          <w:b/>
          <w:bCs/>
          <w:rtl/>
          <w:lang w:val="fr-FR" w:bidi="ar-DZ"/>
        </w:rPr>
        <w:t xml:space="preserve"> </w:t>
      </w:r>
      <w:r>
        <w:rPr>
          <w:rFonts w:hint="cs"/>
          <w:b/>
          <w:bCs/>
          <w:rtl/>
          <w:lang w:val="fr-FR" w:bidi="ar-DZ"/>
        </w:rPr>
        <w:t xml:space="preserve">معايير </w:t>
      </w:r>
      <w:r w:rsidR="00CE453C">
        <w:rPr>
          <w:rFonts w:hint="cs"/>
          <w:b/>
          <w:bCs/>
          <w:rtl/>
          <w:lang w:val="fr-FR" w:bidi="ar-DZ"/>
        </w:rPr>
        <w:t>التدقيق</w:t>
      </w:r>
      <w:r>
        <w:rPr>
          <w:rFonts w:hint="cs"/>
          <w:b/>
          <w:bCs/>
          <w:rtl/>
          <w:lang w:val="fr-FR" w:bidi="ar-DZ"/>
        </w:rPr>
        <w:t xml:space="preserve"> </w:t>
      </w:r>
      <w:r w:rsidRPr="00F970E7">
        <w:rPr>
          <w:rFonts w:hint="cs"/>
          <w:b/>
          <w:bCs/>
          <w:rtl/>
          <w:lang w:val="fr-FR" w:bidi="ar-DZ"/>
        </w:rPr>
        <w:t>الدولية</w:t>
      </w:r>
    </w:p>
    <w:tbl>
      <w:tblPr>
        <w:bidiVisual/>
        <w:tblW w:w="992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7218"/>
        <w:gridCol w:w="709"/>
        <w:gridCol w:w="710"/>
        <w:gridCol w:w="708"/>
      </w:tblGrid>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الرقم</w:t>
            </w:r>
          </w:p>
        </w:tc>
        <w:tc>
          <w:tcPr>
            <w:tcW w:w="721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العبارات</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موافق</w:t>
            </w: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غير موافق</w:t>
            </w: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محايد </w:t>
            </w: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p>
        </w:tc>
        <w:tc>
          <w:tcPr>
            <w:tcW w:w="721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إن توجه الجزائر للمعايير المحاسبية حتم عليها تطبيق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2</w:t>
            </w:r>
          </w:p>
        </w:tc>
        <w:tc>
          <w:tcPr>
            <w:tcW w:w="721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من بين شروط الإنضمام إلى المنظمة العالمية للتجارة الإلتزام بتطبيق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3</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تساعد معايير </w:t>
            </w:r>
            <w:r w:rsidR="00CE453C">
              <w:rPr>
                <w:rFonts w:hint="cs"/>
                <w:sz w:val="24"/>
                <w:szCs w:val="24"/>
                <w:rtl/>
                <w:lang w:val="fr-FR" w:bidi="ar-DZ"/>
              </w:rPr>
              <w:t>التدقيق</w:t>
            </w:r>
            <w:r w:rsidRPr="0091444F">
              <w:rPr>
                <w:rFonts w:hint="cs"/>
                <w:sz w:val="24"/>
                <w:szCs w:val="24"/>
                <w:rtl/>
                <w:lang w:val="fr-FR" w:bidi="ar-DZ"/>
              </w:rPr>
              <w:t xml:space="preserve"> الدولية من تقليل التفاوت في الممارسات المهنية في الجزائر مع الدول الأجنبية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463"/>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4</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من ضروري تبني الجزائر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5</w:t>
            </w:r>
          </w:p>
        </w:tc>
        <w:tc>
          <w:tcPr>
            <w:tcW w:w="721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النصوص القانونية المنظمة لمهنة </w:t>
            </w:r>
            <w:r w:rsidR="00CE453C">
              <w:rPr>
                <w:rFonts w:hint="cs"/>
                <w:sz w:val="24"/>
                <w:szCs w:val="24"/>
                <w:rtl/>
                <w:lang w:val="fr-FR" w:bidi="ar-DZ"/>
              </w:rPr>
              <w:t>التدقيق</w:t>
            </w:r>
            <w:r w:rsidRPr="0091444F">
              <w:rPr>
                <w:rFonts w:hint="cs"/>
                <w:sz w:val="24"/>
                <w:szCs w:val="24"/>
                <w:rtl/>
                <w:lang w:val="fr-FR" w:bidi="ar-DZ"/>
              </w:rPr>
              <w:t xml:space="preserve"> في الجزائر تتوافق مع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6</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تطور معايير </w:t>
            </w:r>
            <w:r w:rsidR="00CE453C">
              <w:rPr>
                <w:rFonts w:hint="cs"/>
                <w:sz w:val="24"/>
                <w:szCs w:val="24"/>
                <w:rtl/>
                <w:lang w:val="fr-FR" w:bidi="ar-DZ"/>
              </w:rPr>
              <w:t>التدقيق</w:t>
            </w:r>
            <w:r w:rsidRPr="0091444F">
              <w:rPr>
                <w:rFonts w:hint="cs"/>
                <w:sz w:val="24"/>
                <w:szCs w:val="24"/>
                <w:rtl/>
                <w:lang w:val="fr-FR" w:bidi="ar-DZ"/>
              </w:rPr>
              <w:t xml:space="preserve"> الدولية يؤثر على ضرورة تطوير مهنة </w:t>
            </w:r>
            <w:r w:rsidR="00CE453C">
              <w:rPr>
                <w:rFonts w:hint="cs"/>
                <w:sz w:val="24"/>
                <w:szCs w:val="24"/>
                <w:rtl/>
                <w:lang w:val="fr-FR" w:bidi="ar-DZ"/>
              </w:rPr>
              <w:t>التدقيق</w:t>
            </w:r>
            <w:r w:rsidRPr="0091444F">
              <w:rPr>
                <w:rFonts w:hint="cs"/>
                <w:sz w:val="24"/>
                <w:szCs w:val="24"/>
                <w:rtl/>
                <w:lang w:val="fr-FR" w:bidi="ar-DZ"/>
              </w:rPr>
              <w:t xml:space="preserve"> في الجزائر</w:t>
            </w:r>
          </w:p>
          <w:p w:rsidR="002F3A87" w:rsidRPr="0091444F" w:rsidRDefault="002F3A87" w:rsidP="0091444F">
            <w:pPr>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7</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فاعلية معايير </w:t>
            </w:r>
            <w:r w:rsidR="00CE453C">
              <w:rPr>
                <w:rFonts w:hint="cs"/>
                <w:sz w:val="24"/>
                <w:szCs w:val="24"/>
                <w:rtl/>
                <w:lang w:val="fr-FR" w:bidi="ar-DZ"/>
              </w:rPr>
              <w:t>التدقيق</w:t>
            </w:r>
            <w:r w:rsidRPr="0091444F">
              <w:rPr>
                <w:rFonts w:hint="cs"/>
                <w:sz w:val="24"/>
                <w:szCs w:val="24"/>
                <w:rtl/>
                <w:lang w:val="fr-FR" w:bidi="ar-DZ"/>
              </w:rPr>
              <w:t xml:space="preserve">  الدولية تتحقق في ظل سؤ التنظيم الداخلي على مستوى مكاتب </w:t>
            </w:r>
            <w:r w:rsidR="00CE453C">
              <w:rPr>
                <w:rFonts w:hint="cs"/>
                <w:sz w:val="24"/>
                <w:szCs w:val="24"/>
                <w:rtl/>
                <w:lang w:val="fr-FR" w:bidi="ar-DZ"/>
              </w:rPr>
              <w:t>التدقيق</w:t>
            </w:r>
            <w:r w:rsidRPr="0091444F">
              <w:rPr>
                <w:rFonts w:hint="cs"/>
                <w:sz w:val="24"/>
                <w:szCs w:val="24"/>
                <w:rtl/>
                <w:lang w:val="fr-FR" w:bidi="ar-DZ"/>
              </w:rPr>
              <w:t xml:space="preserve"> بالجزائر</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8</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يوجد توافق لواقع </w:t>
            </w:r>
            <w:r w:rsidR="00CE453C">
              <w:rPr>
                <w:rFonts w:hint="cs"/>
                <w:sz w:val="24"/>
                <w:szCs w:val="24"/>
                <w:rtl/>
                <w:lang w:val="fr-FR" w:bidi="ar-DZ"/>
              </w:rPr>
              <w:t>التدقيق</w:t>
            </w:r>
            <w:r w:rsidRPr="0091444F">
              <w:rPr>
                <w:rFonts w:hint="cs"/>
                <w:sz w:val="24"/>
                <w:szCs w:val="24"/>
                <w:rtl/>
                <w:lang w:val="fr-FR" w:bidi="ar-DZ"/>
              </w:rPr>
              <w:t xml:space="preserve"> في الجزائر مع الواقع الدولي</w:t>
            </w:r>
          </w:p>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9</w:t>
            </w:r>
          </w:p>
        </w:tc>
        <w:tc>
          <w:tcPr>
            <w:tcW w:w="7218" w:type="dxa"/>
          </w:tcPr>
          <w:p w:rsidR="002F3A87" w:rsidRPr="0091444F" w:rsidRDefault="002F3A87" w:rsidP="0091444F">
            <w:pPr>
              <w:spacing w:after="0" w:line="240" w:lineRule="auto"/>
              <w:rPr>
                <w:sz w:val="24"/>
                <w:szCs w:val="24"/>
                <w:rtl/>
                <w:lang w:val="fr-FR" w:bidi="ar-DZ"/>
              </w:rPr>
            </w:pPr>
            <w:r w:rsidRPr="0091444F">
              <w:rPr>
                <w:rFonts w:hint="cs"/>
                <w:sz w:val="24"/>
                <w:szCs w:val="24"/>
                <w:rtl/>
                <w:lang w:val="fr-FR" w:bidi="ar-DZ"/>
              </w:rPr>
              <w:t xml:space="preserve">توحيد </w:t>
            </w:r>
            <w:r w:rsidR="00CE453C">
              <w:rPr>
                <w:rFonts w:hint="cs"/>
                <w:sz w:val="24"/>
                <w:szCs w:val="24"/>
                <w:rtl/>
                <w:lang w:val="fr-FR" w:bidi="ar-DZ"/>
              </w:rPr>
              <w:t>التدقيق</w:t>
            </w:r>
            <w:r w:rsidRPr="0091444F">
              <w:rPr>
                <w:rFonts w:hint="cs"/>
                <w:sz w:val="24"/>
                <w:szCs w:val="24"/>
                <w:rtl/>
                <w:lang w:val="fr-FR" w:bidi="ar-DZ"/>
              </w:rPr>
              <w:t xml:space="preserve"> على المستوى الدولي يؤثر على إستقلالية مهنة </w:t>
            </w:r>
            <w:r w:rsidR="00CE453C">
              <w:rPr>
                <w:rFonts w:hint="cs"/>
                <w:sz w:val="24"/>
                <w:szCs w:val="24"/>
                <w:rtl/>
                <w:lang w:val="fr-FR" w:bidi="ar-DZ"/>
              </w:rPr>
              <w:t>التدقيق</w:t>
            </w:r>
            <w:r w:rsidRPr="0091444F">
              <w:rPr>
                <w:rFonts w:hint="cs"/>
                <w:sz w:val="24"/>
                <w:szCs w:val="24"/>
                <w:rtl/>
                <w:lang w:val="fr-FR" w:bidi="ar-DZ"/>
              </w:rPr>
              <w:t xml:space="preserve"> في الجزائر</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r w:rsidR="002F3A87" w:rsidRPr="0091444F" w:rsidTr="0091444F">
        <w:trPr>
          <w:trHeight w:val="569"/>
        </w:trPr>
        <w:tc>
          <w:tcPr>
            <w:tcW w:w="57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jc w:val="center"/>
              <w:rPr>
                <w:sz w:val="24"/>
                <w:szCs w:val="24"/>
                <w:rtl/>
                <w:lang w:val="fr-FR" w:bidi="ar-DZ"/>
              </w:rPr>
            </w:pPr>
            <w:r w:rsidRPr="0091444F">
              <w:rPr>
                <w:rFonts w:hint="cs"/>
                <w:sz w:val="24"/>
                <w:szCs w:val="24"/>
                <w:rtl/>
                <w:lang w:val="fr-FR" w:bidi="ar-DZ"/>
              </w:rPr>
              <w:t>10</w:t>
            </w:r>
          </w:p>
        </w:tc>
        <w:tc>
          <w:tcPr>
            <w:tcW w:w="721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r w:rsidRPr="0091444F">
              <w:rPr>
                <w:rFonts w:hint="cs"/>
                <w:sz w:val="24"/>
                <w:szCs w:val="24"/>
                <w:rtl/>
                <w:lang w:val="fr-FR" w:bidi="ar-DZ"/>
              </w:rPr>
              <w:t xml:space="preserve">تتوافق معايير </w:t>
            </w:r>
            <w:r w:rsidR="00CE453C">
              <w:rPr>
                <w:rFonts w:hint="cs"/>
                <w:sz w:val="24"/>
                <w:szCs w:val="24"/>
                <w:rtl/>
                <w:lang w:val="fr-FR" w:bidi="ar-DZ"/>
              </w:rPr>
              <w:t>التدقيق</w:t>
            </w:r>
            <w:r w:rsidRPr="0091444F">
              <w:rPr>
                <w:rFonts w:hint="cs"/>
                <w:sz w:val="24"/>
                <w:szCs w:val="24"/>
                <w:rtl/>
                <w:lang w:val="fr-FR" w:bidi="ar-DZ"/>
              </w:rPr>
              <w:t xml:space="preserve"> الجزائرية مع معايير </w:t>
            </w:r>
            <w:r w:rsidR="00CE453C">
              <w:rPr>
                <w:rFonts w:hint="cs"/>
                <w:sz w:val="24"/>
                <w:szCs w:val="24"/>
                <w:rtl/>
                <w:lang w:val="fr-FR" w:bidi="ar-DZ"/>
              </w:rPr>
              <w:t>التدقيق</w:t>
            </w:r>
            <w:r w:rsidRPr="0091444F">
              <w:rPr>
                <w:rFonts w:hint="cs"/>
                <w:sz w:val="24"/>
                <w:szCs w:val="24"/>
                <w:rtl/>
                <w:lang w:val="fr-FR" w:bidi="ar-DZ"/>
              </w:rPr>
              <w:t xml:space="preserve"> الدولية</w:t>
            </w:r>
          </w:p>
        </w:tc>
        <w:tc>
          <w:tcPr>
            <w:tcW w:w="709"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10"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c>
          <w:tcPr>
            <w:tcW w:w="708" w:type="dxa"/>
          </w:tcPr>
          <w:p w:rsidR="002F3A87" w:rsidRPr="0091444F" w:rsidRDefault="002F3A87" w:rsidP="0091444F">
            <w:pPr>
              <w:tabs>
                <w:tab w:val="left" w:pos="720"/>
                <w:tab w:val="left" w:pos="1440"/>
                <w:tab w:val="left" w:pos="2160"/>
                <w:tab w:val="left" w:pos="2880"/>
                <w:tab w:val="left" w:pos="3600"/>
                <w:tab w:val="center" w:pos="4153"/>
                <w:tab w:val="left" w:pos="4320"/>
                <w:tab w:val="left" w:pos="5040"/>
                <w:tab w:val="left" w:pos="5760"/>
                <w:tab w:val="left" w:pos="6521"/>
              </w:tabs>
              <w:spacing w:after="0" w:line="240" w:lineRule="auto"/>
              <w:rPr>
                <w:sz w:val="24"/>
                <w:szCs w:val="24"/>
                <w:rtl/>
                <w:lang w:val="fr-FR" w:bidi="ar-DZ"/>
              </w:rPr>
            </w:pPr>
          </w:p>
        </w:tc>
      </w:tr>
    </w:tbl>
    <w:p w:rsidR="00C019FD" w:rsidRPr="002F3A87" w:rsidRDefault="00C019FD" w:rsidP="00C019FD">
      <w:pPr>
        <w:rPr>
          <w:lang w:bidi="ar-DZ"/>
        </w:rPr>
      </w:pPr>
    </w:p>
    <w:p w:rsidR="00C019FD" w:rsidRDefault="00C019FD" w:rsidP="00C019FD">
      <w:pPr>
        <w:ind w:firstLine="720"/>
        <w:rPr>
          <w:rtl/>
          <w:lang w:bidi="ar-DZ"/>
        </w:rPr>
        <w:sectPr w:rsidR="00C019FD" w:rsidSect="002F3A87">
          <w:headerReference w:type="default" r:id="rId34"/>
          <w:footerReference w:type="default" r:id="rId35"/>
          <w:pgSz w:w="11906" w:h="16838"/>
          <w:pgMar w:top="1440" w:right="1985" w:bottom="1440" w:left="992"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55"/>
          <w:cols w:space="708"/>
          <w:titlePg/>
          <w:docGrid w:linePitch="360"/>
        </w:sectPr>
      </w:pPr>
    </w:p>
    <w:p w:rsidR="00C019FD" w:rsidRDefault="00C019FD" w:rsidP="00C019FD">
      <w:pPr>
        <w:jc w:val="center"/>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bidi="ar-DZ"/>
        </w:rPr>
        <w:lastRenderedPageBreak/>
        <w:t xml:space="preserve">الملحق رقم (02) </w:t>
      </w:r>
      <w:r w:rsidRPr="004A3EC3">
        <w:rPr>
          <w:rFonts w:ascii="Traditional Arabic" w:hAnsi="Traditional Arabic" w:cs="Traditional Arabic" w:hint="cs"/>
          <w:b/>
          <w:bCs/>
          <w:sz w:val="32"/>
          <w:szCs w:val="32"/>
          <w:rtl/>
          <w:lang w:bidi="ar-DZ"/>
        </w:rPr>
        <w:t xml:space="preserve">مخرجات برنامج </w:t>
      </w:r>
      <w:r w:rsidRPr="004A3EC3">
        <w:rPr>
          <w:rFonts w:ascii="Traditional Arabic" w:hAnsi="Traditional Arabic" w:cs="Traditional Arabic"/>
          <w:b/>
          <w:bCs/>
          <w:sz w:val="32"/>
          <w:szCs w:val="32"/>
          <w:lang w:val="fr-FR" w:bidi="ar-DZ"/>
        </w:rPr>
        <w:t>SPSS</w:t>
      </w:r>
    </w:p>
    <w:tbl>
      <w:tblPr>
        <w:tblpPr w:leftFromText="141" w:rightFromText="141" w:vertAnchor="text" w:tblpY="1"/>
        <w:tblOverlap w:val="never"/>
        <w:tblW w:w="6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653"/>
        <w:gridCol w:w="75"/>
        <w:gridCol w:w="1010"/>
        <w:gridCol w:w="368"/>
        <w:gridCol w:w="982"/>
        <w:gridCol w:w="1455"/>
        <w:gridCol w:w="1455"/>
      </w:tblGrid>
      <w:tr w:rsidR="00C019FD" w:rsidRPr="0091444F" w:rsidTr="00A41543">
        <w:trPr>
          <w:gridAfter w:val="3"/>
          <w:wAfter w:w="3892" w:type="dxa"/>
          <w:cantSplit/>
          <w:tblHeader/>
        </w:trPr>
        <w:tc>
          <w:tcPr>
            <w:tcW w:w="2909" w:type="dxa"/>
            <w:gridSpan w:val="5"/>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Statistiques de fiabilité</w:t>
            </w:r>
          </w:p>
        </w:tc>
      </w:tr>
      <w:tr w:rsidR="00C019FD" w:rsidRPr="0091444F" w:rsidTr="00A41543">
        <w:trPr>
          <w:gridAfter w:val="3"/>
          <w:wAfter w:w="3892" w:type="dxa"/>
          <w:cantSplit/>
          <w:tblHeader/>
        </w:trPr>
        <w:tc>
          <w:tcPr>
            <w:tcW w:w="1456" w:type="dxa"/>
            <w:gridSpan w:val="2"/>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color w:val="000000"/>
                <w:sz w:val="18"/>
                <w:szCs w:val="18"/>
              </w:rPr>
              <w:t>Alpha de Cronbach</w:t>
            </w:r>
          </w:p>
        </w:tc>
        <w:tc>
          <w:tcPr>
            <w:tcW w:w="1453" w:type="dxa"/>
            <w:gridSpan w:val="3"/>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color w:val="000000"/>
                <w:sz w:val="18"/>
                <w:szCs w:val="18"/>
              </w:rPr>
              <w:t>Nombre d'éléments</w:t>
            </w:r>
          </w:p>
        </w:tc>
      </w:tr>
      <w:tr w:rsidR="00C019FD" w:rsidRPr="0091444F" w:rsidTr="00A41543">
        <w:trPr>
          <w:gridAfter w:val="3"/>
          <w:wAfter w:w="3892" w:type="dxa"/>
          <w:cantSplit/>
        </w:trPr>
        <w:tc>
          <w:tcPr>
            <w:tcW w:w="1456" w:type="dxa"/>
            <w:gridSpan w:val="2"/>
            <w:tcBorders>
              <w:top w:val="single" w:sz="16" w:space="0" w:color="000000"/>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olor w:val="000000"/>
                <w:sz w:val="18"/>
                <w:szCs w:val="18"/>
              </w:rPr>
            </w:pPr>
            <w:r w:rsidRPr="0091444F">
              <w:rPr>
                <w:rFonts w:ascii="Arial" w:hAnsi="Arial"/>
                <w:color w:val="000000"/>
                <w:sz w:val="18"/>
                <w:szCs w:val="18"/>
              </w:rPr>
              <w:t>.723</w:t>
            </w:r>
          </w:p>
        </w:tc>
        <w:tc>
          <w:tcPr>
            <w:tcW w:w="1453" w:type="dxa"/>
            <w:gridSpan w:val="3"/>
            <w:tcBorders>
              <w:top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olor w:val="000000"/>
                <w:sz w:val="18"/>
                <w:szCs w:val="18"/>
              </w:rPr>
            </w:pPr>
            <w:r w:rsidRPr="0091444F">
              <w:rPr>
                <w:rFonts w:ascii="Arial" w:hAnsi="Arial"/>
                <w:color w:val="000000"/>
                <w:sz w:val="18"/>
                <w:szCs w:val="18"/>
              </w:rPr>
              <w:t>29</w:t>
            </w:r>
          </w:p>
        </w:tc>
      </w:tr>
      <w:tr w:rsidR="00C019FD" w:rsidRPr="0091444F" w:rsidTr="00A41543">
        <w:trPr>
          <w:cantSplit/>
          <w:tblHeader/>
        </w:trPr>
        <w:tc>
          <w:tcPr>
            <w:tcW w:w="6801" w:type="dxa"/>
            <w:gridSpan w:val="8"/>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color w:val="000000"/>
                <w:sz w:val="24"/>
                <w:szCs w:val="18"/>
                <w:lang w:val="fr-FR" w:bidi="ar-DZ"/>
              </w:rPr>
            </w:pPr>
          </w:p>
        </w:tc>
      </w:tr>
      <w:tr w:rsidR="00C019FD" w:rsidRPr="0091444F" w:rsidTr="00A41543">
        <w:trPr>
          <w:cantSplit/>
          <w:tblHeader/>
        </w:trPr>
        <w:tc>
          <w:tcPr>
            <w:tcW w:w="1531"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lang w:val="fr-FR"/>
              </w:rPr>
            </w:pPr>
          </w:p>
        </w:tc>
        <w:tc>
          <w:tcPr>
            <w:tcW w:w="1010"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Effectifs</w:t>
            </w:r>
          </w:p>
        </w:tc>
        <w:tc>
          <w:tcPr>
            <w:tcW w:w="1350" w:type="dxa"/>
            <w:gridSpan w:val="2"/>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cumulé</w:t>
            </w:r>
          </w:p>
        </w:tc>
      </w:tr>
      <w:tr w:rsidR="00C019FD" w:rsidRPr="0091444F" w:rsidTr="00A41543">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Valide</w:t>
            </w:r>
          </w:p>
        </w:tc>
        <w:tc>
          <w:tcPr>
            <w:tcW w:w="728" w:type="dxa"/>
            <w:gridSpan w:val="2"/>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1.00</w:t>
            </w:r>
          </w:p>
        </w:tc>
        <w:tc>
          <w:tcPr>
            <w:tcW w:w="1010"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39</w:t>
            </w:r>
          </w:p>
        </w:tc>
        <w:tc>
          <w:tcPr>
            <w:tcW w:w="1350" w:type="dxa"/>
            <w:gridSpan w:val="2"/>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81.3</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81.3</w:t>
            </w:r>
          </w:p>
        </w:tc>
        <w:tc>
          <w:tcPr>
            <w:tcW w:w="1455"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81.3</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2.00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9</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18.8</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18.8</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r>
      <w:tr w:rsidR="00C019FD" w:rsidRPr="0091444F" w:rsidTr="00A41543">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010"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48</w:t>
            </w:r>
          </w:p>
        </w:tc>
        <w:tc>
          <w:tcPr>
            <w:tcW w:w="1350" w:type="dxa"/>
            <w:gridSpan w:val="2"/>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blHeader/>
        </w:trPr>
        <w:tc>
          <w:tcPr>
            <w:tcW w:w="6801" w:type="dxa"/>
            <w:gridSpan w:val="8"/>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color w:val="000000"/>
                <w:sz w:val="24"/>
                <w:szCs w:val="18"/>
                <w:rtl/>
              </w:rPr>
            </w:pPr>
            <w:r w:rsidRPr="0091444F">
              <w:rPr>
                <w:rFonts w:ascii="Times New Roman" w:hAnsi="Times New Roman"/>
                <w:bCs/>
                <w:color w:val="000000"/>
                <w:sz w:val="24"/>
                <w:szCs w:val="18"/>
                <w:rtl/>
              </w:rPr>
              <w:t>الوظيفة</w:t>
            </w:r>
          </w:p>
        </w:tc>
      </w:tr>
      <w:tr w:rsidR="00C019FD" w:rsidRPr="0091444F" w:rsidTr="00A41543">
        <w:trPr>
          <w:cantSplit/>
          <w:tblHeader/>
        </w:trPr>
        <w:tc>
          <w:tcPr>
            <w:tcW w:w="1531"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Effectifs</w:t>
            </w:r>
          </w:p>
        </w:tc>
        <w:tc>
          <w:tcPr>
            <w:tcW w:w="1350" w:type="dxa"/>
            <w:gridSpan w:val="2"/>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cumulé</w:t>
            </w:r>
          </w:p>
        </w:tc>
      </w:tr>
      <w:tr w:rsidR="00C019FD" w:rsidRPr="0091444F" w:rsidTr="00A41543">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Valide</w:t>
            </w:r>
          </w:p>
        </w:tc>
        <w:tc>
          <w:tcPr>
            <w:tcW w:w="728" w:type="dxa"/>
            <w:gridSpan w:val="2"/>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1.00</w:t>
            </w:r>
          </w:p>
        </w:tc>
        <w:tc>
          <w:tcPr>
            <w:tcW w:w="1010"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14</w:t>
            </w:r>
          </w:p>
        </w:tc>
        <w:tc>
          <w:tcPr>
            <w:tcW w:w="1350" w:type="dxa"/>
            <w:gridSpan w:val="2"/>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29.2</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29.2</w:t>
            </w:r>
          </w:p>
        </w:tc>
        <w:tc>
          <w:tcPr>
            <w:tcW w:w="1455"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29.2</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2.00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34</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70.8</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70.8</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r>
      <w:tr w:rsidR="00C019FD" w:rsidRPr="0091444F" w:rsidTr="00A41543">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010"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48</w:t>
            </w:r>
          </w:p>
        </w:tc>
        <w:tc>
          <w:tcPr>
            <w:tcW w:w="1350" w:type="dxa"/>
            <w:gridSpan w:val="2"/>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blHeader/>
        </w:trPr>
        <w:tc>
          <w:tcPr>
            <w:tcW w:w="6801" w:type="dxa"/>
            <w:gridSpan w:val="8"/>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color w:val="000000"/>
                <w:sz w:val="24"/>
                <w:szCs w:val="18"/>
                <w:rtl/>
              </w:rPr>
            </w:pPr>
            <w:r w:rsidRPr="0091444F">
              <w:rPr>
                <w:rFonts w:ascii="Times New Roman" w:hAnsi="Times New Roman"/>
                <w:bCs/>
                <w:color w:val="000000"/>
                <w:sz w:val="24"/>
                <w:szCs w:val="18"/>
                <w:rtl/>
              </w:rPr>
              <w:t>الخبرة</w:t>
            </w:r>
          </w:p>
        </w:tc>
      </w:tr>
      <w:tr w:rsidR="00C019FD" w:rsidRPr="0091444F" w:rsidTr="00A41543">
        <w:trPr>
          <w:cantSplit/>
          <w:tblHeader/>
        </w:trPr>
        <w:tc>
          <w:tcPr>
            <w:tcW w:w="1531"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Effectifs</w:t>
            </w:r>
          </w:p>
        </w:tc>
        <w:tc>
          <w:tcPr>
            <w:tcW w:w="1350" w:type="dxa"/>
            <w:gridSpan w:val="2"/>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cumulé</w:t>
            </w:r>
          </w:p>
        </w:tc>
      </w:tr>
      <w:tr w:rsidR="00C019FD" w:rsidRPr="0091444F" w:rsidTr="00A41543">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Valide</w:t>
            </w:r>
          </w:p>
        </w:tc>
        <w:tc>
          <w:tcPr>
            <w:tcW w:w="728" w:type="dxa"/>
            <w:gridSpan w:val="2"/>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1.00</w:t>
            </w:r>
          </w:p>
        </w:tc>
        <w:tc>
          <w:tcPr>
            <w:tcW w:w="1010"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w:t>
            </w:r>
          </w:p>
        </w:tc>
        <w:tc>
          <w:tcPr>
            <w:tcW w:w="1350" w:type="dxa"/>
            <w:gridSpan w:val="2"/>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33.3</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33.3</w:t>
            </w:r>
          </w:p>
        </w:tc>
        <w:tc>
          <w:tcPr>
            <w:tcW w:w="1455"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33.3</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2.00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20</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41.7</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41.7</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75.0</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3.00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25.0</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25.0</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r>
      <w:tr w:rsidR="00C019FD" w:rsidRPr="0091444F" w:rsidTr="00A41543">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010"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48</w:t>
            </w:r>
          </w:p>
        </w:tc>
        <w:tc>
          <w:tcPr>
            <w:tcW w:w="1350" w:type="dxa"/>
            <w:gridSpan w:val="2"/>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blHeader/>
        </w:trPr>
        <w:tc>
          <w:tcPr>
            <w:tcW w:w="6801" w:type="dxa"/>
            <w:gridSpan w:val="8"/>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color w:val="000000"/>
                <w:sz w:val="24"/>
                <w:szCs w:val="18"/>
                <w:rtl/>
              </w:rPr>
            </w:pPr>
            <w:r w:rsidRPr="0091444F">
              <w:rPr>
                <w:rFonts w:ascii="Times New Roman" w:hAnsi="Times New Roman"/>
                <w:bCs/>
                <w:color w:val="000000"/>
                <w:sz w:val="24"/>
                <w:szCs w:val="18"/>
                <w:rtl/>
              </w:rPr>
              <w:t>المؤهل</w:t>
            </w:r>
          </w:p>
        </w:tc>
      </w:tr>
      <w:tr w:rsidR="00C019FD" w:rsidRPr="0091444F" w:rsidTr="00A41543">
        <w:trPr>
          <w:cantSplit/>
          <w:tblHeader/>
        </w:trPr>
        <w:tc>
          <w:tcPr>
            <w:tcW w:w="1531"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Effectifs</w:t>
            </w:r>
          </w:p>
        </w:tc>
        <w:tc>
          <w:tcPr>
            <w:tcW w:w="1350" w:type="dxa"/>
            <w:gridSpan w:val="2"/>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cumulé</w:t>
            </w:r>
          </w:p>
        </w:tc>
      </w:tr>
      <w:tr w:rsidR="00C019FD" w:rsidRPr="0091444F" w:rsidTr="00A41543">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Valide</w:t>
            </w:r>
          </w:p>
        </w:tc>
        <w:tc>
          <w:tcPr>
            <w:tcW w:w="728" w:type="dxa"/>
            <w:gridSpan w:val="2"/>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1.00</w:t>
            </w:r>
          </w:p>
        </w:tc>
        <w:tc>
          <w:tcPr>
            <w:tcW w:w="1010"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w:t>
            </w:r>
          </w:p>
        </w:tc>
        <w:tc>
          <w:tcPr>
            <w:tcW w:w="1350" w:type="dxa"/>
            <w:gridSpan w:val="2"/>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16.7</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16.7</w:t>
            </w:r>
          </w:p>
        </w:tc>
        <w:tc>
          <w:tcPr>
            <w:tcW w:w="1455"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16.7</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2.00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25.0</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25.0</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41.7</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3.00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17</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35.4</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35.4</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77.1</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4.00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6</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12.5</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12.5</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89.6</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5.00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w:t>
            </w:r>
          </w:p>
        </w:tc>
        <w:tc>
          <w:tcPr>
            <w:tcW w:w="1350" w:type="dxa"/>
            <w:gridSpan w:val="2"/>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10.4</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10.4</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r>
      <w:tr w:rsidR="00C019FD" w:rsidRPr="0091444F" w:rsidTr="00A41543">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gridSpan w:val="2"/>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010"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48</w:t>
            </w:r>
          </w:p>
        </w:tc>
        <w:tc>
          <w:tcPr>
            <w:tcW w:w="1350" w:type="dxa"/>
            <w:gridSpan w:val="2"/>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Fonts w:ascii="Traditional Arabic" w:hAnsi="Traditional Arabic" w:cs="Traditional Arabic"/>
          <w:b/>
          <w:bCs/>
          <w:sz w:val="32"/>
          <w:szCs w:val="32"/>
          <w:rtl/>
          <w:lang w:val="fr-FR" w:bidi="ar-DZ"/>
        </w:rPr>
      </w:pPr>
      <w:r>
        <w:rPr>
          <w:rFonts w:ascii="Traditional Arabic" w:hAnsi="Traditional Arabic" w:cs="Traditional Arabic"/>
          <w:b/>
          <w:bCs/>
          <w:sz w:val="32"/>
          <w:szCs w:val="32"/>
          <w:rtl/>
          <w:lang w:val="fr-FR" w:bidi="ar-DZ"/>
        </w:rPr>
        <w:br w:type="textWrapping" w:clear="all"/>
      </w:r>
    </w:p>
    <w:tbl>
      <w:tblPr>
        <w:tblW w:w="6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728"/>
        <w:gridCol w:w="1010"/>
        <w:gridCol w:w="1350"/>
        <w:gridCol w:w="1455"/>
        <w:gridCol w:w="1455"/>
      </w:tblGrid>
      <w:tr w:rsidR="00C019FD" w:rsidRPr="0091444F" w:rsidTr="00A41543">
        <w:trPr>
          <w:cantSplit/>
          <w:tblHeader/>
        </w:trPr>
        <w:tc>
          <w:tcPr>
            <w:tcW w:w="6801" w:type="dxa"/>
            <w:gridSpan w:val="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bCs/>
                <w:color w:val="000000"/>
                <w:sz w:val="24"/>
                <w:szCs w:val="18"/>
                <w:rtl/>
              </w:rPr>
            </w:pPr>
          </w:p>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bCs/>
                <w:color w:val="000000"/>
                <w:sz w:val="24"/>
                <w:szCs w:val="18"/>
                <w:rtl/>
              </w:rPr>
            </w:pPr>
          </w:p>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bCs/>
                <w:color w:val="000000"/>
                <w:sz w:val="24"/>
                <w:szCs w:val="18"/>
                <w:rtl/>
              </w:rPr>
            </w:pPr>
          </w:p>
          <w:p w:rsidR="00C019FD" w:rsidRPr="0091444F" w:rsidRDefault="00C019FD" w:rsidP="00A41543">
            <w:pPr>
              <w:autoSpaceDE w:val="0"/>
              <w:autoSpaceDN w:val="0"/>
              <w:bidi w:val="0"/>
              <w:adjustRightInd w:val="0"/>
              <w:spacing w:after="0" w:line="320" w:lineRule="atLeast"/>
              <w:ind w:left="60" w:right="60"/>
              <w:jc w:val="center"/>
              <w:rPr>
                <w:rFonts w:ascii="Times New Roman" w:hAnsi="Times New Roman"/>
                <w:color w:val="000000"/>
                <w:sz w:val="24"/>
                <w:szCs w:val="18"/>
                <w:rtl/>
              </w:rPr>
            </w:pPr>
            <w:r w:rsidRPr="0091444F">
              <w:rPr>
                <w:rFonts w:ascii="Times New Roman" w:hAnsi="Times New Roman"/>
                <w:bCs/>
                <w:color w:val="000000"/>
                <w:sz w:val="24"/>
                <w:szCs w:val="18"/>
                <w:rtl/>
              </w:rPr>
              <w:t>التخصص</w:t>
            </w:r>
          </w:p>
        </w:tc>
      </w:tr>
      <w:tr w:rsidR="00C019FD" w:rsidRPr="0091444F" w:rsidTr="00A41543">
        <w:trPr>
          <w:cantSplit/>
          <w:tblHeader/>
        </w:trPr>
        <w:tc>
          <w:tcPr>
            <w:tcW w:w="153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Effectifs</w:t>
            </w:r>
          </w:p>
        </w:tc>
        <w:tc>
          <w:tcPr>
            <w:tcW w:w="1350"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Pourcentage cumulé</w:t>
            </w:r>
          </w:p>
        </w:tc>
      </w:tr>
      <w:tr w:rsidR="00C019FD" w:rsidRPr="0091444F" w:rsidTr="00A41543">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Valide</w:t>
            </w:r>
          </w:p>
        </w:tc>
        <w:tc>
          <w:tcPr>
            <w:tcW w:w="728" w:type="dxa"/>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1.00</w:t>
            </w:r>
          </w:p>
        </w:tc>
        <w:tc>
          <w:tcPr>
            <w:tcW w:w="1010"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29</w:t>
            </w:r>
          </w:p>
        </w:tc>
        <w:tc>
          <w:tcPr>
            <w:tcW w:w="1350"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60.4</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60.4</w:t>
            </w:r>
          </w:p>
        </w:tc>
        <w:tc>
          <w:tcPr>
            <w:tcW w:w="1455"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60.4</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2.00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11</w:t>
            </w:r>
          </w:p>
        </w:tc>
        <w:tc>
          <w:tcPr>
            <w:tcW w:w="1350"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22.9</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22.9</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83.3</w:t>
            </w:r>
          </w:p>
        </w:tc>
      </w:tr>
      <w:tr w:rsidR="00C019FD" w:rsidRPr="0091444F" w:rsidTr="00A41543">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3.00</w:t>
            </w:r>
          </w:p>
        </w:tc>
        <w:tc>
          <w:tcPr>
            <w:tcW w:w="1010"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w:t>
            </w:r>
          </w:p>
        </w:tc>
        <w:tc>
          <w:tcPr>
            <w:tcW w:w="1350"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16.7</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16.7</w:t>
            </w:r>
          </w:p>
        </w:tc>
        <w:tc>
          <w:tcPr>
            <w:tcW w:w="1455" w:type="dxa"/>
            <w:tcBorders>
              <w:top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r>
      <w:tr w:rsidR="00C019FD" w:rsidRPr="0091444F" w:rsidTr="00A41543">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728" w:type="dxa"/>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010"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48</w:t>
            </w:r>
          </w:p>
        </w:tc>
        <w:tc>
          <w:tcPr>
            <w:tcW w:w="1350"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100.0</w:t>
            </w:r>
          </w:p>
        </w:tc>
        <w:tc>
          <w:tcPr>
            <w:tcW w:w="1455"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Fonts w:ascii="Traditional Arabic" w:hAnsi="Traditional Arabic" w:cs="Traditional Arabic"/>
          <w:b/>
          <w:bCs/>
          <w:sz w:val="32"/>
          <w:szCs w:val="32"/>
          <w:rtl/>
          <w:lang w:val="fr-FR" w:bidi="ar-DZ"/>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88"/>
        <w:gridCol w:w="404"/>
        <w:gridCol w:w="730"/>
        <w:gridCol w:w="104"/>
        <w:gridCol w:w="395"/>
        <w:gridCol w:w="227"/>
        <w:gridCol w:w="396"/>
        <w:gridCol w:w="10"/>
        <w:gridCol w:w="605"/>
        <w:gridCol w:w="393"/>
        <w:gridCol w:w="409"/>
        <w:gridCol w:w="211"/>
        <w:gridCol w:w="120"/>
        <w:gridCol w:w="322"/>
        <w:gridCol w:w="72"/>
        <w:gridCol w:w="693"/>
        <w:gridCol w:w="245"/>
        <w:gridCol w:w="182"/>
        <w:gridCol w:w="119"/>
        <w:gridCol w:w="1005"/>
        <w:gridCol w:w="8"/>
        <w:gridCol w:w="121"/>
        <w:gridCol w:w="1013"/>
        <w:gridCol w:w="121"/>
        <w:gridCol w:w="873"/>
      </w:tblGrid>
      <w:tr w:rsidR="00C019FD" w:rsidRPr="0091444F" w:rsidTr="00C019FD">
        <w:trPr>
          <w:gridAfter w:val="10"/>
          <w:wAfter w:w="4378" w:type="dxa"/>
          <w:cantSplit/>
          <w:tblHeader/>
        </w:trPr>
        <w:tc>
          <w:tcPr>
            <w:tcW w:w="5403" w:type="dxa"/>
            <w:gridSpan w:val="1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Variables introduites/supprimées</w:t>
            </w:r>
            <w:r w:rsidRPr="0091444F">
              <w:rPr>
                <w:rFonts w:ascii="Arial" w:hAnsi="Arial"/>
                <w:b/>
                <w:bCs/>
                <w:color w:val="000000"/>
                <w:sz w:val="18"/>
                <w:szCs w:val="18"/>
                <w:vertAlign w:val="superscript"/>
              </w:rPr>
              <w:t>b</w:t>
            </w:r>
          </w:p>
        </w:tc>
      </w:tr>
      <w:tr w:rsidR="00C019FD" w:rsidRPr="0091444F" w:rsidTr="00C019FD">
        <w:trPr>
          <w:gridAfter w:val="10"/>
          <w:wAfter w:w="4378" w:type="dxa"/>
          <w:cantSplit/>
          <w:tblHeader/>
        </w:trPr>
        <w:tc>
          <w:tcPr>
            <w:tcW w:w="1005"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Arial" w:hAnsi="Arial"/>
                <w:color w:val="000000"/>
                <w:sz w:val="18"/>
                <w:szCs w:val="18"/>
              </w:rPr>
            </w:pPr>
            <w:r w:rsidRPr="0091444F">
              <w:rPr>
                <w:rFonts w:ascii="Arial" w:hAnsi="Arial"/>
                <w:color w:val="000000"/>
                <w:sz w:val="18"/>
                <w:szCs w:val="18"/>
              </w:rPr>
              <w:t>Modèle</w:t>
            </w:r>
          </w:p>
        </w:tc>
        <w:tc>
          <w:tcPr>
            <w:tcW w:w="1633" w:type="dxa"/>
            <w:gridSpan w:val="4"/>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color w:val="000000"/>
                <w:sz w:val="18"/>
                <w:szCs w:val="18"/>
              </w:rPr>
              <w:t>Variables introduites</w:t>
            </w:r>
          </w:p>
        </w:tc>
        <w:tc>
          <w:tcPr>
            <w:tcW w:w="1631" w:type="dxa"/>
            <w:gridSpan w:val="5"/>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color w:val="000000"/>
                <w:sz w:val="18"/>
                <w:szCs w:val="18"/>
              </w:rPr>
              <w:t>Variables supprimées</w:t>
            </w:r>
          </w:p>
        </w:tc>
        <w:tc>
          <w:tcPr>
            <w:tcW w:w="1134" w:type="dxa"/>
            <w:gridSpan w:val="5"/>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color w:val="000000"/>
                <w:sz w:val="18"/>
                <w:szCs w:val="18"/>
              </w:rPr>
              <w:t>Méthode</w:t>
            </w:r>
          </w:p>
        </w:tc>
      </w:tr>
      <w:tr w:rsidR="00C019FD" w:rsidRPr="0091444F" w:rsidTr="00C019FD">
        <w:trPr>
          <w:gridAfter w:val="10"/>
          <w:wAfter w:w="4378" w:type="dxa"/>
          <w:cantSplit/>
          <w:tblHeader/>
        </w:trPr>
        <w:tc>
          <w:tcPr>
            <w:tcW w:w="1005"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olor w:val="000000"/>
                <w:sz w:val="18"/>
                <w:szCs w:val="18"/>
              </w:rPr>
            </w:pPr>
            <w:r w:rsidRPr="0091444F">
              <w:rPr>
                <w:rFonts w:ascii="Arial" w:hAnsi="Arial"/>
                <w:color w:val="000000"/>
                <w:sz w:val="18"/>
                <w:szCs w:val="18"/>
              </w:rPr>
              <w:t>1</w:t>
            </w:r>
          </w:p>
        </w:tc>
        <w:tc>
          <w:tcPr>
            <w:tcW w:w="1633" w:type="dxa"/>
            <w:gridSpan w:val="4"/>
            <w:tcBorders>
              <w:top w:val="single" w:sz="16" w:space="0" w:color="000000"/>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rPr>
            </w:pPr>
            <w:r w:rsidRPr="0091444F">
              <w:rPr>
                <w:rFonts w:ascii="Times New Roman" w:hAnsi="Times New Roman"/>
                <w:color w:val="000000"/>
                <w:sz w:val="24"/>
                <w:szCs w:val="18"/>
                <w:rtl/>
              </w:rPr>
              <w:t xml:space="preserve">المحور الثاني : معايير </w:t>
            </w:r>
            <w:r w:rsidR="00CE453C">
              <w:rPr>
                <w:rFonts w:ascii="Times New Roman" w:hAnsi="Times New Roman"/>
                <w:color w:val="000000"/>
                <w:sz w:val="24"/>
                <w:szCs w:val="18"/>
                <w:rtl/>
              </w:rPr>
              <w:t>التدقيق</w:t>
            </w:r>
            <w:r w:rsidRPr="0091444F">
              <w:rPr>
                <w:rFonts w:ascii="Times New Roman" w:hAnsi="Times New Roman"/>
                <w:color w:val="000000"/>
                <w:sz w:val="24"/>
                <w:szCs w:val="18"/>
                <w:rtl/>
              </w:rPr>
              <w:t xml:space="preserve"> الجزائرية و مدى الإلتزام بها</w:t>
            </w:r>
          </w:p>
        </w:tc>
        <w:tc>
          <w:tcPr>
            <w:tcW w:w="1631" w:type="dxa"/>
            <w:gridSpan w:val="5"/>
            <w:tcBorders>
              <w:top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w:t>
            </w:r>
          </w:p>
        </w:tc>
        <w:tc>
          <w:tcPr>
            <w:tcW w:w="1134" w:type="dxa"/>
            <w:gridSpan w:val="5"/>
            <w:tcBorders>
              <w:top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Entrée</w:t>
            </w:r>
          </w:p>
        </w:tc>
      </w:tr>
      <w:tr w:rsidR="00C019FD" w:rsidRPr="0091444F" w:rsidTr="00C019FD">
        <w:trPr>
          <w:gridAfter w:val="10"/>
          <w:wAfter w:w="4378" w:type="dxa"/>
          <w:cantSplit/>
        </w:trPr>
        <w:tc>
          <w:tcPr>
            <w:tcW w:w="5403" w:type="dxa"/>
            <w:gridSpan w:val="16"/>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p>
        </w:tc>
      </w:tr>
      <w:tr w:rsidR="00C019FD" w:rsidRPr="0091444F" w:rsidTr="00C019FD">
        <w:trPr>
          <w:gridAfter w:val="10"/>
          <w:wAfter w:w="4378" w:type="dxa"/>
          <w:cantSplit/>
        </w:trPr>
        <w:tc>
          <w:tcPr>
            <w:tcW w:w="5403" w:type="dxa"/>
            <w:gridSpan w:val="16"/>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Récapitulatif des modèlesb</w:t>
            </w:r>
          </w:p>
        </w:tc>
      </w:tr>
      <w:tr w:rsidR="00C019FD" w:rsidRPr="0091444F" w:rsidTr="00C019FD">
        <w:trPr>
          <w:gridAfter w:val="7"/>
          <w:wAfter w:w="3258" w:type="dxa"/>
          <w:cantSplit/>
          <w:tblHeader/>
        </w:trPr>
        <w:tc>
          <w:tcPr>
            <w:tcW w:w="1005"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Modèle</w:t>
            </w:r>
          </w:p>
        </w:tc>
        <w:tc>
          <w:tcPr>
            <w:tcW w:w="1134" w:type="dxa"/>
            <w:gridSpan w:val="2"/>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R</w:t>
            </w:r>
          </w:p>
        </w:tc>
        <w:tc>
          <w:tcPr>
            <w:tcW w:w="1132" w:type="dxa"/>
            <w:gridSpan w:val="5"/>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R-deux</w:t>
            </w:r>
          </w:p>
        </w:tc>
        <w:tc>
          <w:tcPr>
            <w:tcW w:w="1618" w:type="dxa"/>
            <w:gridSpan w:val="4"/>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R-deux ajusté</w:t>
            </w:r>
          </w:p>
        </w:tc>
        <w:tc>
          <w:tcPr>
            <w:tcW w:w="1634" w:type="dxa"/>
            <w:gridSpan w:val="6"/>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Erreur standard de l'estimation</w:t>
            </w:r>
          </w:p>
        </w:tc>
      </w:tr>
      <w:tr w:rsidR="00C019FD" w:rsidRPr="0091444F" w:rsidTr="00C019FD">
        <w:trPr>
          <w:gridAfter w:val="7"/>
          <w:wAfter w:w="3258" w:type="dxa"/>
          <w:cantSplit/>
          <w:tblHeader/>
        </w:trPr>
        <w:tc>
          <w:tcPr>
            <w:tcW w:w="1005"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w:t>
            </w:r>
          </w:p>
        </w:tc>
        <w:tc>
          <w:tcPr>
            <w:tcW w:w="1134" w:type="dxa"/>
            <w:gridSpan w:val="2"/>
            <w:tcBorders>
              <w:top w:val="single" w:sz="16" w:space="0" w:color="000000"/>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.386</w:t>
            </w:r>
            <w:r w:rsidRPr="0091444F">
              <w:rPr>
                <w:rFonts w:ascii="Arial" w:hAnsi="Arial" w:cs="Times New Roman"/>
                <w:color w:val="000000"/>
                <w:sz w:val="18"/>
                <w:szCs w:val="24"/>
                <w:vertAlign w:val="superscript"/>
              </w:rPr>
              <w:t>a</w:t>
            </w:r>
          </w:p>
        </w:tc>
        <w:tc>
          <w:tcPr>
            <w:tcW w:w="1132" w:type="dxa"/>
            <w:gridSpan w:val="5"/>
            <w:tcBorders>
              <w:top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.149</w:t>
            </w:r>
          </w:p>
        </w:tc>
        <w:tc>
          <w:tcPr>
            <w:tcW w:w="1618" w:type="dxa"/>
            <w:gridSpan w:val="4"/>
            <w:tcBorders>
              <w:top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.131</w:t>
            </w:r>
          </w:p>
        </w:tc>
        <w:tc>
          <w:tcPr>
            <w:tcW w:w="1634" w:type="dxa"/>
            <w:gridSpan w:val="6"/>
            <w:tcBorders>
              <w:top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.32288</w:t>
            </w:r>
          </w:p>
        </w:tc>
      </w:tr>
      <w:tr w:rsidR="00C019FD" w:rsidRPr="0091444F" w:rsidTr="00C019FD">
        <w:trPr>
          <w:gridAfter w:val="7"/>
          <w:wAfter w:w="3258" w:type="dxa"/>
          <w:cantSplit/>
        </w:trPr>
        <w:tc>
          <w:tcPr>
            <w:tcW w:w="6523" w:type="dxa"/>
            <w:gridSpan w:val="19"/>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p>
        </w:tc>
      </w:tr>
      <w:tr w:rsidR="00C019FD" w:rsidRPr="0091444F" w:rsidTr="00C019FD">
        <w:trPr>
          <w:gridAfter w:val="7"/>
          <w:wAfter w:w="3258" w:type="dxa"/>
          <w:cantSplit/>
        </w:trPr>
        <w:tc>
          <w:tcPr>
            <w:tcW w:w="6523" w:type="dxa"/>
            <w:gridSpan w:val="19"/>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ANOVAb</w:t>
            </w:r>
          </w:p>
        </w:tc>
      </w:tr>
      <w:tr w:rsidR="00C019FD" w:rsidRPr="0091444F" w:rsidTr="00C019FD">
        <w:trPr>
          <w:gridAfter w:val="1"/>
          <w:wAfter w:w="871" w:type="dxa"/>
          <w:cantSplit/>
          <w:tblHeader/>
        </w:trPr>
        <w:tc>
          <w:tcPr>
            <w:tcW w:w="2243" w:type="dxa"/>
            <w:gridSpan w:val="5"/>
            <w:tcBorders>
              <w:top w:val="single" w:sz="16" w:space="0" w:color="000000"/>
              <w:left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Modèle</w:t>
            </w:r>
          </w:p>
        </w:tc>
        <w:tc>
          <w:tcPr>
            <w:tcW w:w="1633" w:type="dxa"/>
            <w:gridSpan w:val="5"/>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133" w:type="dxa"/>
            <w:gridSpan w:val="4"/>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633" w:type="dxa"/>
            <w:gridSpan w:val="6"/>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134" w:type="dxa"/>
            <w:gridSpan w:val="3"/>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w:t>
            </w:r>
          </w:p>
        </w:tc>
        <w:tc>
          <w:tcPr>
            <w:tcW w:w="1134" w:type="dxa"/>
            <w:gridSpan w:val="2"/>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w:t>
            </w:r>
          </w:p>
        </w:tc>
      </w:tr>
      <w:tr w:rsidR="00C019FD" w:rsidRPr="0091444F" w:rsidTr="00C019FD">
        <w:trPr>
          <w:gridAfter w:val="1"/>
          <w:wAfter w:w="871" w:type="dxa"/>
          <w:cantSplit/>
          <w:tblHeader/>
        </w:trPr>
        <w:tc>
          <w:tcPr>
            <w:tcW w:w="816"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w:t>
            </w:r>
          </w:p>
        </w:tc>
        <w:tc>
          <w:tcPr>
            <w:tcW w:w="1427" w:type="dxa"/>
            <w:gridSpan w:val="4"/>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Régression</w:t>
            </w:r>
          </w:p>
        </w:tc>
        <w:tc>
          <w:tcPr>
            <w:tcW w:w="1633" w:type="dxa"/>
            <w:gridSpan w:val="5"/>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.840</w:t>
            </w:r>
          </w:p>
        </w:tc>
        <w:tc>
          <w:tcPr>
            <w:tcW w:w="1133" w:type="dxa"/>
            <w:gridSpan w:val="4"/>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w:t>
            </w:r>
          </w:p>
        </w:tc>
        <w:tc>
          <w:tcPr>
            <w:tcW w:w="1633" w:type="dxa"/>
            <w:gridSpan w:val="6"/>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.840</w:t>
            </w:r>
          </w:p>
        </w:tc>
        <w:tc>
          <w:tcPr>
            <w:tcW w:w="1134" w:type="dxa"/>
            <w:gridSpan w:val="3"/>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8.056</w:t>
            </w:r>
          </w:p>
        </w:tc>
        <w:tc>
          <w:tcPr>
            <w:tcW w:w="1134" w:type="dxa"/>
            <w:gridSpan w:val="2"/>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.007</w:t>
            </w:r>
            <w:r w:rsidRPr="0091444F">
              <w:rPr>
                <w:rFonts w:ascii="Arial" w:hAnsi="Arial" w:cs="Times New Roman"/>
                <w:color w:val="000000"/>
                <w:sz w:val="18"/>
                <w:szCs w:val="24"/>
                <w:vertAlign w:val="superscript"/>
              </w:rPr>
              <w:t>a</w:t>
            </w:r>
          </w:p>
        </w:tc>
      </w:tr>
      <w:tr w:rsidR="00C019FD" w:rsidRPr="0091444F" w:rsidTr="00C019FD">
        <w:trPr>
          <w:gridAfter w:val="1"/>
          <w:wAfter w:w="871" w:type="dxa"/>
          <w:cantSplit/>
          <w:tblHeader/>
        </w:trPr>
        <w:tc>
          <w:tcPr>
            <w:tcW w:w="816"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1427" w:type="dxa"/>
            <w:gridSpan w:val="4"/>
            <w:tcBorders>
              <w:top w:val="nil"/>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Résidu</w:t>
            </w:r>
          </w:p>
        </w:tc>
        <w:tc>
          <w:tcPr>
            <w:tcW w:w="1633" w:type="dxa"/>
            <w:gridSpan w:val="5"/>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4.796</w:t>
            </w:r>
          </w:p>
        </w:tc>
        <w:tc>
          <w:tcPr>
            <w:tcW w:w="1133" w:type="dxa"/>
            <w:gridSpan w:val="4"/>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46</w:t>
            </w:r>
          </w:p>
        </w:tc>
        <w:tc>
          <w:tcPr>
            <w:tcW w:w="1633" w:type="dxa"/>
            <w:gridSpan w:val="6"/>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.104</w:t>
            </w:r>
          </w:p>
        </w:tc>
        <w:tc>
          <w:tcPr>
            <w:tcW w:w="1134" w:type="dxa"/>
            <w:gridSpan w:val="3"/>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134" w:type="dxa"/>
            <w:gridSpan w:val="2"/>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C019FD">
        <w:trPr>
          <w:gridAfter w:val="1"/>
          <w:wAfter w:w="871" w:type="dxa"/>
          <w:cantSplit/>
          <w:tblHeader/>
        </w:trPr>
        <w:tc>
          <w:tcPr>
            <w:tcW w:w="816"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Times New Roman" w:hAnsi="Times New Roman" w:cs="Times New Roman"/>
                <w:sz w:val="24"/>
                <w:szCs w:val="24"/>
              </w:rPr>
            </w:pPr>
          </w:p>
        </w:tc>
        <w:tc>
          <w:tcPr>
            <w:tcW w:w="1427" w:type="dxa"/>
            <w:gridSpan w:val="4"/>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633" w:type="dxa"/>
            <w:gridSpan w:val="5"/>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133" w:type="dxa"/>
            <w:gridSpan w:val="4"/>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633" w:type="dxa"/>
            <w:gridSpan w:val="6"/>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134" w:type="dxa"/>
            <w:gridSpan w:val="3"/>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134" w:type="dxa"/>
            <w:gridSpan w:val="2"/>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C019FD">
        <w:trPr>
          <w:gridAfter w:val="1"/>
          <w:wAfter w:w="871" w:type="dxa"/>
          <w:cantSplit/>
        </w:trPr>
        <w:tc>
          <w:tcPr>
            <w:tcW w:w="8910" w:type="dxa"/>
            <w:gridSpan w:val="25"/>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p>
        </w:tc>
      </w:tr>
      <w:tr w:rsidR="00C019FD" w:rsidRPr="0091444F" w:rsidTr="00C019FD">
        <w:trPr>
          <w:gridAfter w:val="1"/>
          <w:wAfter w:w="871" w:type="dxa"/>
          <w:cantSplit/>
        </w:trPr>
        <w:tc>
          <w:tcPr>
            <w:tcW w:w="8910" w:type="dxa"/>
            <w:gridSpan w:val="25"/>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Coefficientsa</w:t>
            </w:r>
          </w:p>
        </w:tc>
      </w:tr>
      <w:tr w:rsidR="00C019FD" w:rsidRPr="0091444F" w:rsidTr="00C019FD">
        <w:trPr>
          <w:cantSplit/>
          <w:tblHeader/>
        </w:trPr>
        <w:tc>
          <w:tcPr>
            <w:tcW w:w="3261" w:type="dxa"/>
            <w:gridSpan w:val="8"/>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Modèle</w:t>
            </w:r>
          </w:p>
        </w:tc>
        <w:tc>
          <w:tcPr>
            <w:tcW w:w="2835" w:type="dxa"/>
            <w:gridSpan w:val="9"/>
            <w:tcBorders>
              <w:top w:val="single" w:sz="16" w:space="0" w:color="000000"/>
              <w:lef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Coefficients non standardisés</w:t>
            </w:r>
          </w:p>
        </w:tc>
        <w:tc>
          <w:tcPr>
            <w:tcW w:w="1559" w:type="dxa"/>
            <w:gridSpan w:val="5"/>
            <w:tcBorders>
              <w:top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Coefficients standardisés</w:t>
            </w:r>
          </w:p>
        </w:tc>
        <w:tc>
          <w:tcPr>
            <w:tcW w:w="1134" w:type="dxa"/>
            <w:gridSpan w:val="2"/>
            <w:vMerge w:val="restart"/>
            <w:tcBorders>
              <w:top w:val="single" w:sz="16" w:space="0" w:color="000000"/>
              <w:bottom w:val="single" w:sz="16" w:space="0" w:color="000000"/>
            </w:tcBorders>
            <w:shd w:val="clear" w:color="auto" w:fill="FFFFFF"/>
            <w:vAlign w:val="bottom"/>
          </w:tcPr>
          <w:p w:rsidR="00C019FD" w:rsidRPr="0091444F" w:rsidRDefault="0061416F"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T</w:t>
            </w:r>
          </w:p>
        </w:tc>
        <w:tc>
          <w:tcPr>
            <w:tcW w:w="992" w:type="dxa"/>
            <w:gridSpan w:val="2"/>
            <w:vMerge w:val="restart"/>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w:t>
            </w:r>
          </w:p>
        </w:tc>
      </w:tr>
      <w:tr w:rsidR="00C019FD" w:rsidRPr="0091444F" w:rsidTr="00C019FD">
        <w:trPr>
          <w:cantSplit/>
          <w:tblHeader/>
        </w:trPr>
        <w:tc>
          <w:tcPr>
            <w:tcW w:w="3261" w:type="dxa"/>
            <w:gridSpan w:val="8"/>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1417" w:type="dxa"/>
            <w:gridSpan w:val="4"/>
            <w:tcBorders>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A</w:t>
            </w:r>
          </w:p>
        </w:tc>
        <w:tc>
          <w:tcPr>
            <w:tcW w:w="1418" w:type="dxa"/>
            <w:gridSpan w:val="5"/>
            <w:tcBorders>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Erreur standard</w:t>
            </w:r>
          </w:p>
        </w:tc>
        <w:tc>
          <w:tcPr>
            <w:tcW w:w="1559" w:type="dxa"/>
            <w:gridSpan w:val="5"/>
            <w:tcBorders>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Bêta</w:t>
            </w:r>
          </w:p>
        </w:tc>
        <w:tc>
          <w:tcPr>
            <w:tcW w:w="1134" w:type="dxa"/>
            <w:gridSpan w:val="2"/>
            <w:vMerge/>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992" w:type="dxa"/>
            <w:gridSpan w:val="2"/>
            <w:vMerge/>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r>
      <w:tr w:rsidR="00C019FD" w:rsidRPr="0091444F" w:rsidTr="00C019FD">
        <w:trPr>
          <w:cantSplit/>
          <w:tblHeader/>
        </w:trPr>
        <w:tc>
          <w:tcPr>
            <w:tcW w:w="816" w:type="dxa"/>
            <w:vMerge w:val="restart"/>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1</w:t>
            </w:r>
          </w:p>
        </w:tc>
        <w:tc>
          <w:tcPr>
            <w:tcW w:w="2445" w:type="dxa"/>
            <w:gridSpan w:val="7"/>
            <w:tcBorders>
              <w:top w:val="single" w:sz="16" w:space="0" w:color="000000"/>
              <w:left w:val="nil"/>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(Constante)</w:t>
            </w:r>
          </w:p>
        </w:tc>
        <w:tc>
          <w:tcPr>
            <w:tcW w:w="1417" w:type="dxa"/>
            <w:gridSpan w:val="4"/>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1.278</w:t>
            </w:r>
          </w:p>
        </w:tc>
        <w:tc>
          <w:tcPr>
            <w:tcW w:w="1418" w:type="dxa"/>
            <w:gridSpan w:val="5"/>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.379</w:t>
            </w:r>
          </w:p>
        </w:tc>
        <w:tc>
          <w:tcPr>
            <w:tcW w:w="1559" w:type="dxa"/>
            <w:gridSpan w:val="5"/>
            <w:tcBorders>
              <w:top w:val="single" w:sz="16" w:space="0" w:color="000000"/>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134" w:type="dxa"/>
            <w:gridSpan w:val="2"/>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3.372</w:t>
            </w:r>
          </w:p>
        </w:tc>
        <w:tc>
          <w:tcPr>
            <w:tcW w:w="992" w:type="dxa"/>
            <w:gridSpan w:val="2"/>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.002</w:t>
            </w:r>
          </w:p>
        </w:tc>
      </w:tr>
      <w:tr w:rsidR="00C019FD" w:rsidRPr="0091444F" w:rsidTr="00C019FD">
        <w:trPr>
          <w:cantSplit/>
          <w:tblHeader/>
        </w:trPr>
        <w:tc>
          <w:tcPr>
            <w:tcW w:w="816" w:type="dxa"/>
            <w:vMerge/>
            <w:tcBorders>
              <w:top w:val="single" w:sz="16" w:space="0" w:color="000000"/>
              <w:left w:val="single" w:sz="16" w:space="0" w:color="000000"/>
              <w:bottom w:val="single" w:sz="16" w:space="0" w:color="000000"/>
              <w:right w:val="nil"/>
            </w:tcBorders>
            <w:shd w:val="clear" w:color="auto" w:fill="FFFFFF"/>
          </w:tcPr>
          <w:p w:rsidR="00C019FD" w:rsidRPr="0091444F" w:rsidRDefault="00C019FD" w:rsidP="00A41543">
            <w:pPr>
              <w:autoSpaceDE w:val="0"/>
              <w:autoSpaceDN w:val="0"/>
              <w:bidi w:val="0"/>
              <w:adjustRightInd w:val="0"/>
              <w:spacing w:after="0" w:line="240" w:lineRule="auto"/>
              <w:rPr>
                <w:rFonts w:ascii="Arial" w:hAnsi="Arial" w:cs="Times New Roman"/>
                <w:color w:val="000000"/>
                <w:sz w:val="18"/>
                <w:szCs w:val="24"/>
              </w:rPr>
            </w:pPr>
          </w:p>
        </w:tc>
        <w:tc>
          <w:tcPr>
            <w:tcW w:w="2445" w:type="dxa"/>
            <w:gridSpan w:val="7"/>
            <w:tcBorders>
              <w:top w:val="nil"/>
              <w:left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rPr>
            </w:pPr>
            <w:r w:rsidRPr="0091444F">
              <w:rPr>
                <w:rFonts w:ascii="Times New Roman" w:hAnsi="Times New Roman"/>
                <w:color w:val="000000"/>
                <w:sz w:val="24"/>
                <w:szCs w:val="18"/>
                <w:rtl/>
              </w:rPr>
              <w:t xml:space="preserve">المحور الثاني : معايير </w:t>
            </w:r>
            <w:r w:rsidR="00CE453C">
              <w:rPr>
                <w:rFonts w:ascii="Times New Roman" w:hAnsi="Times New Roman"/>
                <w:color w:val="000000"/>
                <w:sz w:val="24"/>
                <w:szCs w:val="18"/>
                <w:rtl/>
              </w:rPr>
              <w:t>التدقيق</w:t>
            </w:r>
            <w:r w:rsidRPr="0091444F">
              <w:rPr>
                <w:rFonts w:ascii="Times New Roman" w:hAnsi="Times New Roman"/>
                <w:color w:val="000000"/>
                <w:sz w:val="24"/>
                <w:szCs w:val="18"/>
                <w:rtl/>
              </w:rPr>
              <w:t xml:space="preserve"> الجزائرية و مدى الإلتزام بها</w:t>
            </w:r>
          </w:p>
        </w:tc>
        <w:tc>
          <w:tcPr>
            <w:tcW w:w="1417" w:type="dxa"/>
            <w:gridSpan w:val="4"/>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.442</w:t>
            </w:r>
          </w:p>
        </w:tc>
        <w:tc>
          <w:tcPr>
            <w:tcW w:w="1418" w:type="dxa"/>
            <w:gridSpan w:val="5"/>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.156</w:t>
            </w:r>
          </w:p>
        </w:tc>
        <w:tc>
          <w:tcPr>
            <w:tcW w:w="1559" w:type="dxa"/>
            <w:gridSpan w:val="5"/>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.386</w:t>
            </w:r>
          </w:p>
        </w:tc>
        <w:tc>
          <w:tcPr>
            <w:tcW w:w="1134" w:type="dxa"/>
            <w:gridSpan w:val="2"/>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2.838</w:t>
            </w:r>
          </w:p>
        </w:tc>
        <w:tc>
          <w:tcPr>
            <w:tcW w:w="992" w:type="dxa"/>
            <w:gridSpan w:val="2"/>
            <w:tcBorders>
              <w:top w:val="nil"/>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.007</w:t>
            </w:r>
          </w:p>
        </w:tc>
      </w:tr>
      <w:tr w:rsidR="00C019FD" w:rsidRPr="0091444F" w:rsidTr="00C019FD">
        <w:trPr>
          <w:cantSplit/>
        </w:trPr>
        <w:tc>
          <w:tcPr>
            <w:tcW w:w="9781" w:type="dxa"/>
            <w:gridSpan w:val="26"/>
            <w:tcBorders>
              <w:top w:val="nil"/>
              <w:left w:val="nil"/>
              <w:bottom w:val="nil"/>
              <w:right w:val="nil"/>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lang w:val="fr-FR"/>
              </w:rPr>
            </w:pPr>
          </w:p>
        </w:tc>
      </w:tr>
      <w:tr w:rsidR="00C019FD" w:rsidRPr="0091444F" w:rsidTr="00C019FD">
        <w:trPr>
          <w:gridAfter w:val="5"/>
          <w:wAfter w:w="2136" w:type="dxa"/>
          <w:cantSplit/>
          <w:tblHeader/>
        </w:trPr>
        <w:tc>
          <w:tcPr>
            <w:tcW w:w="7645" w:type="dxa"/>
            <w:gridSpan w:val="21"/>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ANOVA</w:t>
            </w:r>
          </w:p>
        </w:tc>
      </w:tr>
      <w:tr w:rsidR="00C019FD" w:rsidRPr="0091444F" w:rsidTr="00C019FD">
        <w:trPr>
          <w:gridAfter w:val="5"/>
          <w:wAfter w:w="2136" w:type="dxa"/>
          <w:cantSplit/>
          <w:tblHeader/>
        </w:trPr>
        <w:tc>
          <w:tcPr>
            <w:tcW w:w="7645" w:type="dxa"/>
            <w:gridSpan w:val="21"/>
            <w:tcBorders>
              <w:top w:val="nil"/>
              <w:left w:val="nil"/>
              <w:bottom w:val="nil"/>
              <w:right w:val="nil"/>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lang w:val="fr-FR"/>
              </w:rPr>
            </w:pPr>
          </w:p>
        </w:tc>
      </w:tr>
      <w:tr w:rsidR="00C019FD" w:rsidRPr="0091444F" w:rsidTr="00C019FD">
        <w:trPr>
          <w:gridAfter w:val="5"/>
          <w:wAfter w:w="2136" w:type="dxa"/>
          <w:cantSplit/>
          <w:tblHeader/>
        </w:trPr>
        <w:tc>
          <w:tcPr>
            <w:tcW w:w="1409"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456" w:type="dxa"/>
            <w:gridSpan w:val="4"/>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009" w:type="dxa"/>
            <w:gridSpan w:val="3"/>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455" w:type="dxa"/>
            <w:gridSpan w:val="5"/>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010" w:type="dxa"/>
            <w:gridSpan w:val="3"/>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F</w:t>
            </w:r>
          </w:p>
        </w:tc>
        <w:tc>
          <w:tcPr>
            <w:tcW w:w="1306" w:type="dxa"/>
            <w:gridSpan w:val="3"/>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Signification</w:t>
            </w:r>
          </w:p>
        </w:tc>
      </w:tr>
      <w:tr w:rsidR="00C019FD" w:rsidRPr="0091444F" w:rsidTr="00C019FD">
        <w:trPr>
          <w:gridAfter w:val="5"/>
          <w:wAfter w:w="2136" w:type="dxa"/>
          <w:cantSplit/>
          <w:tblHeader/>
        </w:trPr>
        <w:tc>
          <w:tcPr>
            <w:tcW w:w="1409" w:type="dxa"/>
            <w:gridSpan w:val="3"/>
            <w:tcBorders>
              <w:top w:val="single" w:sz="16" w:space="0" w:color="000000"/>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Inter-groupes</w:t>
            </w:r>
          </w:p>
        </w:tc>
        <w:tc>
          <w:tcPr>
            <w:tcW w:w="1456" w:type="dxa"/>
            <w:gridSpan w:val="4"/>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.135</w:t>
            </w:r>
          </w:p>
        </w:tc>
        <w:tc>
          <w:tcPr>
            <w:tcW w:w="1009" w:type="dxa"/>
            <w:gridSpan w:val="3"/>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w:t>
            </w:r>
          </w:p>
        </w:tc>
        <w:tc>
          <w:tcPr>
            <w:tcW w:w="1455" w:type="dxa"/>
            <w:gridSpan w:val="5"/>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.135</w:t>
            </w:r>
          </w:p>
        </w:tc>
        <w:tc>
          <w:tcPr>
            <w:tcW w:w="1010" w:type="dxa"/>
            <w:gridSpan w:val="3"/>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1.128</w:t>
            </w:r>
          </w:p>
        </w:tc>
        <w:tc>
          <w:tcPr>
            <w:tcW w:w="1306" w:type="dxa"/>
            <w:gridSpan w:val="3"/>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.294</w:t>
            </w:r>
          </w:p>
        </w:tc>
      </w:tr>
      <w:tr w:rsidR="00C019FD" w:rsidRPr="0091444F" w:rsidTr="00C019FD">
        <w:trPr>
          <w:gridAfter w:val="5"/>
          <w:wAfter w:w="2136" w:type="dxa"/>
          <w:cantSplit/>
          <w:tblHeader/>
        </w:trPr>
        <w:tc>
          <w:tcPr>
            <w:tcW w:w="1409" w:type="dxa"/>
            <w:gridSpan w:val="3"/>
            <w:tcBorders>
              <w:top w:val="nil"/>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Intra-groupes</w:t>
            </w:r>
          </w:p>
        </w:tc>
        <w:tc>
          <w:tcPr>
            <w:tcW w:w="1456" w:type="dxa"/>
            <w:gridSpan w:val="4"/>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5.501</w:t>
            </w:r>
          </w:p>
        </w:tc>
        <w:tc>
          <w:tcPr>
            <w:tcW w:w="1009" w:type="dxa"/>
            <w:gridSpan w:val="3"/>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46</w:t>
            </w:r>
          </w:p>
        </w:tc>
        <w:tc>
          <w:tcPr>
            <w:tcW w:w="1455" w:type="dxa"/>
            <w:gridSpan w:val="5"/>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.120</w:t>
            </w:r>
          </w:p>
        </w:tc>
        <w:tc>
          <w:tcPr>
            <w:tcW w:w="1010" w:type="dxa"/>
            <w:gridSpan w:val="3"/>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gridSpan w:val="3"/>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C019FD">
        <w:trPr>
          <w:gridAfter w:val="5"/>
          <w:wAfter w:w="2136" w:type="dxa"/>
          <w:cantSplit/>
        </w:trPr>
        <w:tc>
          <w:tcPr>
            <w:tcW w:w="1409" w:type="dxa"/>
            <w:gridSpan w:val="3"/>
            <w:tcBorders>
              <w:top w:val="nil"/>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456" w:type="dxa"/>
            <w:gridSpan w:val="4"/>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009" w:type="dxa"/>
            <w:gridSpan w:val="3"/>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455" w:type="dxa"/>
            <w:gridSpan w:val="5"/>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gridSpan w:val="3"/>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gridSpan w:val="3"/>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tl/>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9"/>
        <w:gridCol w:w="1456"/>
        <w:gridCol w:w="1009"/>
        <w:gridCol w:w="1455"/>
        <w:gridCol w:w="1010"/>
        <w:gridCol w:w="1306"/>
      </w:tblGrid>
      <w:tr w:rsidR="00C019FD" w:rsidRPr="0091444F" w:rsidTr="00A41543">
        <w:trPr>
          <w:cantSplit/>
          <w:tblHeader/>
        </w:trPr>
        <w:tc>
          <w:tcPr>
            <w:tcW w:w="7643" w:type="dxa"/>
            <w:gridSpan w:val="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ANOVA</w:t>
            </w:r>
          </w:p>
        </w:tc>
      </w:tr>
      <w:tr w:rsidR="00C019FD" w:rsidRPr="0091444F" w:rsidTr="00A41543">
        <w:trPr>
          <w:cantSplit/>
          <w:tblHeader/>
        </w:trPr>
        <w:tc>
          <w:tcPr>
            <w:tcW w:w="7643" w:type="dxa"/>
            <w:gridSpan w:val="6"/>
            <w:tcBorders>
              <w:top w:val="nil"/>
              <w:left w:val="nil"/>
              <w:bottom w:val="nil"/>
              <w:right w:val="nil"/>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lang w:val="fr-FR"/>
              </w:rPr>
            </w:pPr>
          </w:p>
        </w:tc>
      </w:tr>
      <w:tr w:rsidR="00C019FD" w:rsidRPr="0091444F" w:rsidTr="00A41543">
        <w:trPr>
          <w:cantSplit/>
          <w:tblHeader/>
        </w:trPr>
        <w:tc>
          <w:tcPr>
            <w:tcW w:w="140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009"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010"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F</w:t>
            </w:r>
          </w:p>
        </w:tc>
        <w:tc>
          <w:tcPr>
            <w:tcW w:w="1306"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Signification</w:t>
            </w:r>
          </w:p>
        </w:tc>
      </w:tr>
      <w:tr w:rsidR="00C019FD" w:rsidRPr="0091444F" w:rsidTr="00A41543">
        <w:trPr>
          <w:cantSplit/>
          <w:tblHeader/>
        </w:trPr>
        <w:tc>
          <w:tcPr>
            <w:tcW w:w="1408" w:type="dxa"/>
            <w:tcBorders>
              <w:top w:val="single" w:sz="16" w:space="0" w:color="000000"/>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Inter-groupes</w:t>
            </w:r>
          </w:p>
        </w:tc>
        <w:tc>
          <w:tcPr>
            <w:tcW w:w="1455"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.113</w:t>
            </w:r>
          </w:p>
        </w:tc>
        <w:tc>
          <w:tcPr>
            <w:tcW w:w="1009"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.113</w:t>
            </w:r>
          </w:p>
        </w:tc>
        <w:tc>
          <w:tcPr>
            <w:tcW w:w="1010"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.944</w:t>
            </w:r>
          </w:p>
        </w:tc>
        <w:tc>
          <w:tcPr>
            <w:tcW w:w="1306"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.336</w:t>
            </w:r>
          </w:p>
        </w:tc>
      </w:tr>
      <w:tr w:rsidR="00C019FD" w:rsidRPr="0091444F" w:rsidTr="00A41543">
        <w:trPr>
          <w:cantSplit/>
          <w:tblHeader/>
        </w:trPr>
        <w:tc>
          <w:tcPr>
            <w:tcW w:w="1408" w:type="dxa"/>
            <w:tcBorders>
              <w:top w:val="nil"/>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Intra-groupes</w:t>
            </w:r>
          </w:p>
        </w:tc>
        <w:tc>
          <w:tcPr>
            <w:tcW w:w="1455"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5.522</w:t>
            </w:r>
          </w:p>
        </w:tc>
        <w:tc>
          <w:tcPr>
            <w:tcW w:w="1009"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46</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.120</w:t>
            </w:r>
          </w:p>
        </w:tc>
        <w:tc>
          <w:tcPr>
            <w:tcW w:w="1010" w:type="dxa"/>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rPr>
        <w:tc>
          <w:tcPr>
            <w:tcW w:w="1408" w:type="dxa"/>
            <w:tcBorders>
              <w:top w:val="nil"/>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455"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009"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455"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tl/>
          <w:lang w:bidi="ar-DZ"/>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9"/>
        <w:gridCol w:w="1456"/>
        <w:gridCol w:w="1009"/>
        <w:gridCol w:w="1455"/>
        <w:gridCol w:w="1010"/>
        <w:gridCol w:w="1306"/>
      </w:tblGrid>
      <w:tr w:rsidR="00C019FD" w:rsidRPr="0091444F" w:rsidTr="00A41543">
        <w:trPr>
          <w:cantSplit/>
          <w:tblHeader/>
        </w:trPr>
        <w:tc>
          <w:tcPr>
            <w:tcW w:w="7643" w:type="dxa"/>
            <w:gridSpan w:val="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ANOVA</w:t>
            </w:r>
          </w:p>
        </w:tc>
      </w:tr>
      <w:tr w:rsidR="00C019FD" w:rsidRPr="0091444F" w:rsidTr="00A41543">
        <w:trPr>
          <w:cantSplit/>
          <w:tblHeader/>
        </w:trPr>
        <w:tc>
          <w:tcPr>
            <w:tcW w:w="7643" w:type="dxa"/>
            <w:gridSpan w:val="6"/>
            <w:tcBorders>
              <w:top w:val="nil"/>
              <w:left w:val="nil"/>
              <w:bottom w:val="nil"/>
              <w:right w:val="nil"/>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lang w:val="fr-FR"/>
              </w:rPr>
            </w:pPr>
          </w:p>
        </w:tc>
      </w:tr>
      <w:tr w:rsidR="00C019FD" w:rsidRPr="0091444F" w:rsidTr="00A41543">
        <w:trPr>
          <w:cantSplit/>
          <w:tblHeader/>
        </w:trPr>
        <w:tc>
          <w:tcPr>
            <w:tcW w:w="140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009"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010"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F</w:t>
            </w:r>
          </w:p>
        </w:tc>
        <w:tc>
          <w:tcPr>
            <w:tcW w:w="1306"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Signification</w:t>
            </w:r>
          </w:p>
        </w:tc>
      </w:tr>
      <w:tr w:rsidR="00C019FD" w:rsidRPr="0091444F" w:rsidTr="00A41543">
        <w:trPr>
          <w:cantSplit/>
          <w:tblHeader/>
        </w:trPr>
        <w:tc>
          <w:tcPr>
            <w:tcW w:w="1408" w:type="dxa"/>
            <w:tcBorders>
              <w:top w:val="single" w:sz="16" w:space="0" w:color="000000"/>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Inter-groupes</w:t>
            </w:r>
          </w:p>
        </w:tc>
        <w:tc>
          <w:tcPr>
            <w:tcW w:w="1455"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.387</w:t>
            </w:r>
          </w:p>
        </w:tc>
        <w:tc>
          <w:tcPr>
            <w:tcW w:w="1009"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.193</w:t>
            </w:r>
          </w:p>
        </w:tc>
        <w:tc>
          <w:tcPr>
            <w:tcW w:w="1010"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1.659</w:t>
            </w:r>
          </w:p>
        </w:tc>
        <w:tc>
          <w:tcPr>
            <w:tcW w:w="1306"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.202</w:t>
            </w:r>
          </w:p>
        </w:tc>
      </w:tr>
      <w:tr w:rsidR="00C019FD" w:rsidRPr="0091444F" w:rsidTr="00A41543">
        <w:trPr>
          <w:cantSplit/>
          <w:tblHeader/>
        </w:trPr>
        <w:tc>
          <w:tcPr>
            <w:tcW w:w="1408" w:type="dxa"/>
            <w:tcBorders>
              <w:top w:val="nil"/>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Intra-groupes</w:t>
            </w:r>
          </w:p>
        </w:tc>
        <w:tc>
          <w:tcPr>
            <w:tcW w:w="1455"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5.249</w:t>
            </w:r>
          </w:p>
        </w:tc>
        <w:tc>
          <w:tcPr>
            <w:tcW w:w="1009"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45</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.117</w:t>
            </w:r>
          </w:p>
        </w:tc>
        <w:tc>
          <w:tcPr>
            <w:tcW w:w="1010" w:type="dxa"/>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rPr>
        <w:tc>
          <w:tcPr>
            <w:tcW w:w="1408" w:type="dxa"/>
            <w:tcBorders>
              <w:top w:val="nil"/>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455"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009"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455"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tl/>
          <w:lang w:bidi="ar-DZ"/>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9"/>
        <w:gridCol w:w="1456"/>
        <w:gridCol w:w="1009"/>
        <w:gridCol w:w="1455"/>
        <w:gridCol w:w="1010"/>
        <w:gridCol w:w="1306"/>
      </w:tblGrid>
      <w:tr w:rsidR="00C019FD" w:rsidRPr="0091444F" w:rsidTr="00A41543">
        <w:trPr>
          <w:cantSplit/>
          <w:tblHeader/>
        </w:trPr>
        <w:tc>
          <w:tcPr>
            <w:tcW w:w="7643" w:type="dxa"/>
            <w:gridSpan w:val="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ANOVA</w:t>
            </w:r>
          </w:p>
        </w:tc>
      </w:tr>
      <w:tr w:rsidR="00C019FD" w:rsidRPr="0091444F" w:rsidTr="00A41543">
        <w:trPr>
          <w:cantSplit/>
          <w:tblHeader/>
        </w:trPr>
        <w:tc>
          <w:tcPr>
            <w:tcW w:w="7643" w:type="dxa"/>
            <w:gridSpan w:val="6"/>
            <w:tcBorders>
              <w:top w:val="nil"/>
              <w:left w:val="nil"/>
              <w:bottom w:val="nil"/>
              <w:right w:val="nil"/>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lang w:val="fr-FR"/>
              </w:rPr>
            </w:pPr>
          </w:p>
        </w:tc>
      </w:tr>
      <w:tr w:rsidR="00C019FD" w:rsidRPr="0091444F" w:rsidTr="00A41543">
        <w:trPr>
          <w:cantSplit/>
          <w:tblHeader/>
        </w:trPr>
        <w:tc>
          <w:tcPr>
            <w:tcW w:w="140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009"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010"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F</w:t>
            </w:r>
          </w:p>
        </w:tc>
        <w:tc>
          <w:tcPr>
            <w:tcW w:w="1306"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Signification</w:t>
            </w:r>
          </w:p>
        </w:tc>
      </w:tr>
      <w:tr w:rsidR="00C019FD" w:rsidRPr="0091444F" w:rsidTr="00A41543">
        <w:trPr>
          <w:cantSplit/>
          <w:tblHeader/>
        </w:trPr>
        <w:tc>
          <w:tcPr>
            <w:tcW w:w="1408" w:type="dxa"/>
            <w:tcBorders>
              <w:top w:val="single" w:sz="16" w:space="0" w:color="000000"/>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Inter-groupes</w:t>
            </w:r>
          </w:p>
        </w:tc>
        <w:tc>
          <w:tcPr>
            <w:tcW w:w="1455"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.405</w:t>
            </w:r>
          </w:p>
        </w:tc>
        <w:tc>
          <w:tcPr>
            <w:tcW w:w="1009"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.101</w:t>
            </w:r>
          </w:p>
        </w:tc>
        <w:tc>
          <w:tcPr>
            <w:tcW w:w="1010"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.833</w:t>
            </w:r>
          </w:p>
        </w:tc>
        <w:tc>
          <w:tcPr>
            <w:tcW w:w="1306"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.512</w:t>
            </w:r>
          </w:p>
        </w:tc>
      </w:tr>
      <w:tr w:rsidR="00C019FD" w:rsidRPr="0091444F" w:rsidTr="00A41543">
        <w:trPr>
          <w:cantSplit/>
          <w:tblHeader/>
        </w:trPr>
        <w:tc>
          <w:tcPr>
            <w:tcW w:w="1408" w:type="dxa"/>
            <w:tcBorders>
              <w:top w:val="nil"/>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Intra-groupes</w:t>
            </w:r>
          </w:p>
        </w:tc>
        <w:tc>
          <w:tcPr>
            <w:tcW w:w="1455"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5.230</w:t>
            </w:r>
          </w:p>
        </w:tc>
        <w:tc>
          <w:tcPr>
            <w:tcW w:w="1009"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43</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.122</w:t>
            </w:r>
          </w:p>
        </w:tc>
        <w:tc>
          <w:tcPr>
            <w:tcW w:w="1010" w:type="dxa"/>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rPr>
        <w:tc>
          <w:tcPr>
            <w:tcW w:w="1408" w:type="dxa"/>
            <w:tcBorders>
              <w:top w:val="nil"/>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455"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009"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455"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jc w:val="right"/>
        <w:rPr>
          <w:rtl/>
          <w:lang w:bidi="ar-DZ"/>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9"/>
        <w:gridCol w:w="1456"/>
        <w:gridCol w:w="1009"/>
        <w:gridCol w:w="1455"/>
        <w:gridCol w:w="1010"/>
        <w:gridCol w:w="1306"/>
      </w:tblGrid>
      <w:tr w:rsidR="00C019FD" w:rsidRPr="0091444F" w:rsidTr="00A41543">
        <w:trPr>
          <w:cantSplit/>
          <w:tblHeader/>
        </w:trPr>
        <w:tc>
          <w:tcPr>
            <w:tcW w:w="7643" w:type="dxa"/>
            <w:gridSpan w:val="6"/>
            <w:tcBorders>
              <w:top w:val="nil"/>
              <w:left w:val="nil"/>
              <w:bottom w:val="nil"/>
              <w:right w:val="nil"/>
            </w:tcBorders>
            <w:shd w:val="clear" w:color="auto" w:fill="FFFFFF"/>
            <w:vAlign w:val="center"/>
          </w:tcPr>
          <w:p w:rsidR="00C019FD" w:rsidRPr="0091444F" w:rsidRDefault="00C019FD" w:rsidP="00A41543">
            <w:pPr>
              <w:autoSpaceDE w:val="0"/>
              <w:autoSpaceDN w:val="0"/>
              <w:bidi w:val="0"/>
              <w:adjustRightInd w:val="0"/>
              <w:spacing w:after="0" w:line="320" w:lineRule="atLeast"/>
              <w:ind w:left="60" w:right="60"/>
              <w:jc w:val="center"/>
              <w:rPr>
                <w:rFonts w:ascii="Arial" w:hAnsi="Arial"/>
                <w:color w:val="000000"/>
                <w:sz w:val="18"/>
                <w:szCs w:val="18"/>
              </w:rPr>
            </w:pPr>
            <w:r w:rsidRPr="0091444F">
              <w:rPr>
                <w:rFonts w:ascii="Arial" w:hAnsi="Arial"/>
                <w:b/>
                <w:bCs/>
                <w:color w:val="000000"/>
                <w:sz w:val="18"/>
                <w:szCs w:val="18"/>
              </w:rPr>
              <w:t>ANOVA</w:t>
            </w:r>
          </w:p>
        </w:tc>
      </w:tr>
      <w:tr w:rsidR="00C019FD" w:rsidRPr="0091444F" w:rsidTr="00A41543">
        <w:trPr>
          <w:cantSplit/>
          <w:tblHeader/>
        </w:trPr>
        <w:tc>
          <w:tcPr>
            <w:tcW w:w="7643" w:type="dxa"/>
            <w:gridSpan w:val="6"/>
            <w:tcBorders>
              <w:top w:val="nil"/>
              <w:left w:val="nil"/>
              <w:bottom w:val="nil"/>
              <w:right w:val="nil"/>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rPr>
                <w:rFonts w:ascii="Times New Roman" w:hAnsi="Times New Roman"/>
                <w:color w:val="000000"/>
                <w:sz w:val="24"/>
                <w:szCs w:val="18"/>
                <w:rtl/>
              </w:rPr>
            </w:pPr>
          </w:p>
        </w:tc>
      </w:tr>
      <w:tr w:rsidR="00C019FD" w:rsidRPr="0091444F" w:rsidTr="00A41543">
        <w:trPr>
          <w:cantSplit/>
          <w:tblHeader/>
        </w:trPr>
        <w:tc>
          <w:tcPr>
            <w:tcW w:w="140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Somme des carrés</w:t>
            </w:r>
          </w:p>
        </w:tc>
        <w:tc>
          <w:tcPr>
            <w:tcW w:w="1009"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ddl</w:t>
            </w:r>
          </w:p>
        </w:tc>
        <w:tc>
          <w:tcPr>
            <w:tcW w:w="1455"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Moyenne des carrés</w:t>
            </w:r>
          </w:p>
        </w:tc>
        <w:tc>
          <w:tcPr>
            <w:tcW w:w="1010" w:type="dxa"/>
            <w:tcBorders>
              <w:top w:val="single" w:sz="16" w:space="0" w:color="000000"/>
              <w:bottom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F</w:t>
            </w:r>
          </w:p>
        </w:tc>
        <w:tc>
          <w:tcPr>
            <w:tcW w:w="1306" w:type="dxa"/>
            <w:tcBorders>
              <w:top w:val="single" w:sz="16" w:space="0" w:color="000000"/>
              <w:bottom w:val="single" w:sz="16" w:space="0" w:color="000000"/>
              <w:right w:val="single" w:sz="16" w:space="0" w:color="000000"/>
            </w:tcBorders>
            <w:shd w:val="clear" w:color="auto" w:fill="FFFFFF"/>
            <w:vAlign w:val="bottom"/>
          </w:tcPr>
          <w:p w:rsidR="00C019FD" w:rsidRPr="0091444F" w:rsidRDefault="00C019FD" w:rsidP="00A41543">
            <w:pPr>
              <w:autoSpaceDE w:val="0"/>
              <w:autoSpaceDN w:val="0"/>
              <w:bidi w:val="0"/>
              <w:adjustRightInd w:val="0"/>
              <w:spacing w:after="0" w:line="320" w:lineRule="atLeast"/>
              <w:ind w:left="60" w:right="60"/>
              <w:jc w:val="center"/>
              <w:rPr>
                <w:rFonts w:ascii="Arial" w:hAnsi="Arial" w:cs="Times New Roman"/>
                <w:color w:val="000000"/>
                <w:sz w:val="18"/>
                <w:szCs w:val="24"/>
              </w:rPr>
            </w:pPr>
            <w:r w:rsidRPr="0091444F">
              <w:rPr>
                <w:rFonts w:ascii="Arial" w:hAnsi="Arial" w:cs="Times New Roman"/>
                <w:color w:val="000000"/>
                <w:sz w:val="18"/>
                <w:szCs w:val="24"/>
              </w:rPr>
              <w:t>Signification</w:t>
            </w:r>
          </w:p>
        </w:tc>
      </w:tr>
      <w:tr w:rsidR="00C019FD" w:rsidRPr="0091444F" w:rsidTr="00A41543">
        <w:trPr>
          <w:cantSplit/>
          <w:tblHeader/>
        </w:trPr>
        <w:tc>
          <w:tcPr>
            <w:tcW w:w="1408" w:type="dxa"/>
            <w:tcBorders>
              <w:top w:val="single" w:sz="16" w:space="0" w:color="000000"/>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Inter-groupes</w:t>
            </w:r>
          </w:p>
        </w:tc>
        <w:tc>
          <w:tcPr>
            <w:tcW w:w="1455" w:type="dxa"/>
            <w:tcBorders>
              <w:top w:val="single" w:sz="16" w:space="0" w:color="000000"/>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.123</w:t>
            </w:r>
          </w:p>
        </w:tc>
        <w:tc>
          <w:tcPr>
            <w:tcW w:w="1009"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2</w:t>
            </w:r>
          </w:p>
        </w:tc>
        <w:tc>
          <w:tcPr>
            <w:tcW w:w="1455"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.062</w:t>
            </w:r>
          </w:p>
        </w:tc>
        <w:tc>
          <w:tcPr>
            <w:tcW w:w="1010" w:type="dxa"/>
            <w:tcBorders>
              <w:top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.504</w:t>
            </w:r>
          </w:p>
        </w:tc>
        <w:tc>
          <w:tcPr>
            <w:tcW w:w="1306" w:type="dxa"/>
            <w:tcBorders>
              <w:top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.607</w:t>
            </w:r>
          </w:p>
        </w:tc>
      </w:tr>
      <w:tr w:rsidR="00C019FD" w:rsidRPr="0091444F" w:rsidTr="00A41543">
        <w:trPr>
          <w:cantSplit/>
          <w:tblHeader/>
        </w:trPr>
        <w:tc>
          <w:tcPr>
            <w:tcW w:w="1408" w:type="dxa"/>
            <w:tcBorders>
              <w:top w:val="nil"/>
              <w:left w:val="single" w:sz="16" w:space="0" w:color="000000"/>
              <w:bottom w:val="nil"/>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Intra-groupes</w:t>
            </w:r>
          </w:p>
        </w:tc>
        <w:tc>
          <w:tcPr>
            <w:tcW w:w="1455" w:type="dxa"/>
            <w:tcBorders>
              <w:top w:val="nil"/>
              <w:left w:val="single" w:sz="16" w:space="0" w:color="000000"/>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5.512</w:t>
            </w:r>
          </w:p>
        </w:tc>
        <w:tc>
          <w:tcPr>
            <w:tcW w:w="1009"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45</w:t>
            </w:r>
          </w:p>
        </w:tc>
        <w:tc>
          <w:tcPr>
            <w:tcW w:w="1455" w:type="dxa"/>
            <w:tcBorders>
              <w:top w:val="nil"/>
              <w:bottom w:val="nil"/>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.122</w:t>
            </w:r>
          </w:p>
        </w:tc>
        <w:tc>
          <w:tcPr>
            <w:tcW w:w="1010" w:type="dxa"/>
            <w:tcBorders>
              <w:top w:val="nil"/>
              <w:bottom w:val="nil"/>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nil"/>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r w:rsidR="00C019FD" w:rsidRPr="0091444F" w:rsidTr="00A41543">
        <w:trPr>
          <w:cantSplit/>
        </w:trPr>
        <w:tc>
          <w:tcPr>
            <w:tcW w:w="1408" w:type="dxa"/>
            <w:tcBorders>
              <w:top w:val="nil"/>
              <w:left w:val="single" w:sz="16" w:space="0" w:color="000000"/>
              <w:bottom w:val="single" w:sz="16" w:space="0" w:color="000000"/>
              <w:right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rPr>
                <w:rFonts w:ascii="Arial" w:hAnsi="Arial" w:cs="Times New Roman"/>
                <w:color w:val="000000"/>
                <w:sz w:val="18"/>
                <w:szCs w:val="24"/>
              </w:rPr>
            </w:pPr>
            <w:r w:rsidRPr="0091444F">
              <w:rPr>
                <w:rFonts w:ascii="Arial" w:hAnsi="Arial" w:cs="Times New Roman"/>
                <w:color w:val="000000"/>
                <w:sz w:val="18"/>
                <w:szCs w:val="24"/>
              </w:rPr>
              <w:t>Total</w:t>
            </w:r>
          </w:p>
        </w:tc>
        <w:tc>
          <w:tcPr>
            <w:tcW w:w="1455" w:type="dxa"/>
            <w:tcBorders>
              <w:top w:val="nil"/>
              <w:left w:val="single" w:sz="16" w:space="0" w:color="000000"/>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5.636</w:t>
            </w:r>
          </w:p>
        </w:tc>
        <w:tc>
          <w:tcPr>
            <w:tcW w:w="1009" w:type="dxa"/>
            <w:tcBorders>
              <w:top w:val="nil"/>
              <w:bottom w:val="single" w:sz="16" w:space="0" w:color="000000"/>
            </w:tcBorders>
            <w:shd w:val="clear" w:color="auto" w:fill="FFFFFF"/>
          </w:tcPr>
          <w:p w:rsidR="00C019FD" w:rsidRPr="0091444F" w:rsidRDefault="00C019FD" w:rsidP="00A41543">
            <w:pPr>
              <w:autoSpaceDE w:val="0"/>
              <w:autoSpaceDN w:val="0"/>
              <w:bidi w:val="0"/>
              <w:adjustRightInd w:val="0"/>
              <w:spacing w:after="0" w:line="320" w:lineRule="atLeast"/>
              <w:ind w:left="60" w:right="60"/>
              <w:jc w:val="right"/>
              <w:rPr>
                <w:rFonts w:ascii="Arial" w:hAnsi="Arial" w:cs="Times New Roman"/>
                <w:color w:val="000000"/>
                <w:sz w:val="18"/>
                <w:szCs w:val="24"/>
              </w:rPr>
            </w:pPr>
            <w:r w:rsidRPr="0091444F">
              <w:rPr>
                <w:rFonts w:ascii="Arial" w:hAnsi="Arial" w:cs="Times New Roman"/>
                <w:color w:val="000000"/>
                <w:sz w:val="18"/>
                <w:szCs w:val="24"/>
              </w:rPr>
              <w:t>47</w:t>
            </w:r>
          </w:p>
        </w:tc>
        <w:tc>
          <w:tcPr>
            <w:tcW w:w="1455"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c>
          <w:tcPr>
            <w:tcW w:w="1306" w:type="dxa"/>
            <w:tcBorders>
              <w:top w:val="nil"/>
              <w:bottom w:val="single" w:sz="16" w:space="0" w:color="000000"/>
              <w:right w:val="single" w:sz="16" w:space="0" w:color="000000"/>
            </w:tcBorders>
            <w:shd w:val="clear" w:color="auto" w:fill="FFFFFF"/>
            <w:vAlign w:val="center"/>
          </w:tcPr>
          <w:p w:rsidR="00C019FD" w:rsidRPr="0091444F" w:rsidRDefault="00C019FD" w:rsidP="00A41543">
            <w:pPr>
              <w:autoSpaceDE w:val="0"/>
              <w:autoSpaceDN w:val="0"/>
              <w:bidi w:val="0"/>
              <w:adjustRightInd w:val="0"/>
              <w:spacing w:after="0" w:line="240" w:lineRule="auto"/>
              <w:jc w:val="center"/>
              <w:rPr>
                <w:rFonts w:ascii="Times New Roman" w:hAnsi="Times New Roman" w:cs="Times New Roman"/>
                <w:sz w:val="24"/>
                <w:szCs w:val="24"/>
              </w:rPr>
            </w:pPr>
          </w:p>
        </w:tc>
      </w:tr>
    </w:tbl>
    <w:p w:rsidR="00C019FD" w:rsidRDefault="00C019FD" w:rsidP="00C019FD">
      <w:pPr>
        <w:ind w:firstLine="720"/>
        <w:rPr>
          <w:rtl/>
          <w:lang w:bidi="ar-DZ"/>
        </w:rPr>
        <w:sectPr w:rsidR="00C019FD" w:rsidSect="00C019FD">
          <w:headerReference w:type="default" r:id="rId36"/>
          <w:footerReference w:type="default" r:id="rId37"/>
          <w:pgSz w:w="11906" w:h="16838"/>
          <w:pgMar w:top="1440" w:right="1983" w:bottom="1440" w:left="993" w:header="708" w:footer="708" w:gutter="0"/>
          <w:pgNumType w:start="55"/>
          <w:cols w:space="708"/>
          <w:docGrid w:linePitch="360"/>
        </w:sect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Pr="00395EBA" w:rsidRDefault="00C019FD" w:rsidP="00C019FD">
      <w:pPr>
        <w:rPr>
          <w:lang w:bidi="ar-DZ"/>
        </w:rPr>
      </w:pPr>
    </w:p>
    <w:p w:rsidR="00C019FD" w:rsidRDefault="00C019FD" w:rsidP="00C019FD">
      <w:pPr>
        <w:rPr>
          <w:lang w:bidi="ar-DZ"/>
        </w:rPr>
      </w:pPr>
    </w:p>
    <w:p w:rsidR="00C019FD" w:rsidRDefault="00C019FD" w:rsidP="00C019FD">
      <w:pPr>
        <w:tabs>
          <w:tab w:val="left" w:pos="4766"/>
        </w:tabs>
        <w:rPr>
          <w:rtl/>
          <w:lang w:bidi="ar-DZ"/>
        </w:rPr>
      </w:pPr>
      <w:r>
        <w:rPr>
          <w:rtl/>
          <w:lang w:bidi="ar-DZ"/>
        </w:rPr>
        <w:tab/>
      </w:r>
    </w:p>
    <w:p w:rsidR="00C019FD" w:rsidRDefault="00C019FD" w:rsidP="00C019FD">
      <w:pPr>
        <w:tabs>
          <w:tab w:val="left" w:pos="4766"/>
        </w:tabs>
        <w:rPr>
          <w:rtl/>
          <w:lang w:bidi="ar-DZ"/>
        </w:rPr>
      </w:pPr>
    </w:p>
    <w:p w:rsidR="00C019FD" w:rsidRDefault="005D5F7F" w:rsidP="00C019FD">
      <w:pPr>
        <w:tabs>
          <w:tab w:val="left" w:pos="4766"/>
        </w:tabs>
        <w:rPr>
          <w:rtl/>
          <w:lang w:bidi="ar-DZ"/>
        </w:rPr>
      </w:pPr>
      <w:r>
        <w:rPr>
          <w:noProof/>
          <w:rtl/>
          <w:lang w:val="fr-FR" w:eastAsia="fr-FR"/>
        </w:rPr>
        <w:pict>
          <v:roundrect id="AutoShape 38" o:spid="_x0000_s1048" style="position:absolute;left:0;text-align:left;margin-left:37.35pt;margin-top:13.8pt;width:363pt;height:2in;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Zw5wIAAOgFAAAOAAAAZHJzL2Uyb0RvYy54bWysVGFv0zAQ/Y7Ef7D8vUvSpk1WLZ26LkVI&#10;AyYG4rMbO03AsYPtNh2I/875kpaOSQghWinyxeeXd++e7+r60EiyF8bWWmU0uggpEarQvFbbjH78&#10;sB6llFjHFGdSK5HRR2Hp9eLli6uunYuxrrTkwhAAUXbetRmtnGvnQWCLSjTMXuhWKNgstWmYg9Bs&#10;A25YB+iNDMZhOAs6bXhrdCGshbe3/SZdIH5ZisK9K0srHJEZBW4OnwafG/8MFldsvjWsrepioMH+&#10;gUXDagUfPUHdMsfIztTPoJq6MNrq0l0Uugl0WdaFwBqgmij8rZqHirUCawFxbHuSyf4/2OLt/t6Q&#10;mkPvYkoUa6BHy53T+GkySb1AXWvnkPfQ3htfom3vdPHFEqVXFVNbsTRGd5VgHGhFPj94csAHFo6S&#10;TfdGc4BnAI9aHUrTeEBQgRywJY+nloiDIwW8jGcR6AKdK2AvSsdpCoH/Bpsfj7fGuldCN8QvMmr0&#10;TvH30Hj8BtvfWYeN4UN1jH+mpGwktHnPJIlms1kyIA7JgH3ExHq1rPm6lhIDs92spCFwNKN5nq/y&#10;vmSQ5TxNKtIB33ECbP+MEd76/0DgCQYWgv704uaK49qxWvZroCmVBxfoc6gTE0C5oWSvIXrw+3I9&#10;DZN4ko6SZDoZxZM8HN2k69VouYLyk/xmdZNHPzzRKJ5XNedC5Yhpj1ciiv/OcsPl7M18uhQngp6t&#10;3jlhHireEV77fkVhkswmFCK4llF6GfofJUxuYaAUzlBitPtUuwot6Q2Cgp73YRxOU2iif89kW7G+&#10;O1ME6r1i+3T0zYkARmfcgmfl9xkHMBCIfRQW7e0d3d8Md9gc8AKNx76L3u4bzR/B8MAbXQ3jERaV&#10;Nt8o6WDUZNR+3TEjKJGvFVyayyiO/WzCIJ4mYwjM+c7mfIepAqAy6kAjXK5cP892ram3lVcUlVDa&#10;3+Oy9q5Ayj2rIYBxgkUNo8/Pq/MYs34N6MVPAAAA//8DAFBLAwQUAAYACAAAACEAa6I6XuAAAAAJ&#10;AQAADwAAAGRycy9kb3ducmV2LnhtbEyPzU7DMBCE70i8g7VIXFDrNEBSQpyqgBA/PbXwANt4SQKx&#10;HWI3CTw9ywmOszOa+TZfTaYVA/W+cVbBYh6BIFs63dhKwevL/WwJwge0GltnScEXeVgVx0c5ZtqN&#10;dkvDLlSCS6zPUEEdQpdJ6cuaDPq568iy9+Z6g4FlX0nd48jlppVxFCXSYGN5ocaObmsqP3YHo0Bu&#10;1uP7J+HzUxw/Xj3cnW2/B7pR6vRkWl+DCDSFvzD84jM6FMy0dwervWgVpBcpJxXEaQKC/WUU8WGv&#10;4HxxmYAscvn/g+IHAAD//wMAUEsBAi0AFAAGAAgAAAAhALaDOJL+AAAA4QEAABMAAAAAAAAAAAAA&#10;AAAAAAAAAFtDb250ZW50X1R5cGVzXS54bWxQSwECLQAUAAYACAAAACEAOP0h/9YAAACUAQAACwAA&#10;AAAAAAAAAAAAAAAvAQAAX3JlbHMvLnJlbHNQSwECLQAUAAYACAAAACEAbg7GcOcCAADoBQAADgAA&#10;AAAAAAAAAAAAAAAuAgAAZHJzL2Uyb0RvYy54bWxQSwECLQAUAAYACAAAACEAa6I6XuAAAAAJAQAA&#10;DwAAAAAAAAAAAAAAAABBBQAAZHJzL2Rvd25yZXYueG1sUEsFBgAAAAAEAAQA8wAAAE4GAAAAAA==&#10;" fillcolor="#eeece1" strokecolor="#0d0d0d" strokeweight="1pt">
            <v:shadow color="#205867" opacity=".5" offset="6pt,-6pt"/>
            <v:textbox style="mso-next-textbox:#AutoShape 38">
              <w:txbxContent>
                <w:p w:rsidR="00D728DC" w:rsidRPr="00B64BC5" w:rsidRDefault="00D728DC" w:rsidP="00C019FD">
                  <w:pPr>
                    <w:jc w:val="center"/>
                    <w:rPr>
                      <w:sz w:val="144"/>
                      <w:szCs w:val="144"/>
                    </w:rPr>
                  </w:pPr>
                  <w:r w:rsidRPr="00B64BC5">
                    <w:rPr>
                      <w:rFonts w:hint="cs"/>
                      <w:b/>
                      <w:bCs/>
                      <w:sz w:val="144"/>
                      <w:szCs w:val="144"/>
                      <w:rtl/>
                    </w:rPr>
                    <w:t>الفهرس</w:t>
                  </w:r>
                </w:p>
                <w:p w:rsidR="00D728DC" w:rsidRPr="00B64BC5" w:rsidRDefault="00D728DC" w:rsidP="00C019FD">
                  <w:pPr>
                    <w:jc w:val="center"/>
                    <w:rPr>
                      <w:sz w:val="144"/>
                      <w:szCs w:val="144"/>
                    </w:rPr>
                  </w:pPr>
                </w:p>
              </w:txbxContent>
            </v:textbox>
          </v:roundrect>
        </w:pict>
      </w:r>
    </w:p>
    <w:p w:rsidR="00C019FD" w:rsidRDefault="00C019FD" w:rsidP="00C019FD">
      <w:pPr>
        <w:ind w:firstLine="720"/>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Pr="00C019FD" w:rsidRDefault="00C019FD" w:rsidP="00C019FD">
      <w:pPr>
        <w:rPr>
          <w:lang w:bidi="ar-DZ"/>
        </w:rPr>
      </w:pPr>
    </w:p>
    <w:p w:rsidR="00C019FD" w:rsidRDefault="00C019FD" w:rsidP="00C019FD">
      <w:pPr>
        <w:rPr>
          <w:lang w:bidi="ar-DZ"/>
        </w:rPr>
      </w:pPr>
    </w:p>
    <w:p w:rsidR="00C019FD" w:rsidRDefault="00C019FD" w:rsidP="00C019FD">
      <w:pPr>
        <w:ind w:firstLine="720"/>
        <w:rPr>
          <w:rtl/>
          <w:lang w:bidi="ar-DZ"/>
        </w:rPr>
        <w:sectPr w:rsidR="00C019FD" w:rsidSect="00C019FD">
          <w:pgSz w:w="11906" w:h="16838"/>
          <w:pgMar w:top="1440" w:right="1983" w:bottom="1440" w:left="993" w:header="708" w:footer="708" w:gutter="0"/>
          <w:pgNumType w:start="55"/>
          <w:cols w:space="708"/>
          <w:titlePg/>
          <w:docGrid w:linePitch="360"/>
        </w:sectPr>
      </w:pPr>
    </w:p>
    <w:p w:rsidR="00D149C9" w:rsidRDefault="00D149C9" w:rsidP="00D149C9">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w:t>
      </w:r>
      <w:r w:rsidRPr="00751603">
        <w:rPr>
          <w:rFonts w:ascii="Traditional Arabic" w:hAnsi="Traditional Arabic" w:cs="Traditional Arabic"/>
          <w:b/>
          <w:bCs/>
          <w:sz w:val="32"/>
          <w:szCs w:val="32"/>
          <w:rtl/>
          <w:lang w:bidi="ar-DZ"/>
        </w:rPr>
        <w:t>الف</w:t>
      </w:r>
      <w:r>
        <w:rPr>
          <w:rFonts w:ascii="Traditional Arabic" w:hAnsi="Traditional Arabic" w:cs="Traditional Arabic" w:hint="cs"/>
          <w:b/>
          <w:bCs/>
          <w:sz w:val="32"/>
          <w:szCs w:val="32"/>
          <w:rtl/>
          <w:lang w:bidi="ar-DZ"/>
        </w:rPr>
        <w:t>ــــــــ</w:t>
      </w:r>
      <w:r w:rsidRPr="00751603">
        <w:rPr>
          <w:rFonts w:ascii="Traditional Arabic" w:hAnsi="Traditional Arabic" w:cs="Traditional Arabic"/>
          <w:b/>
          <w:bCs/>
          <w:sz w:val="32"/>
          <w:szCs w:val="32"/>
          <w:rtl/>
          <w:lang w:bidi="ar-DZ"/>
        </w:rPr>
        <w:t>ه</w:t>
      </w:r>
      <w:r>
        <w:rPr>
          <w:rFonts w:ascii="Traditional Arabic" w:hAnsi="Traditional Arabic" w:cs="Traditional Arabic" w:hint="cs"/>
          <w:b/>
          <w:bCs/>
          <w:sz w:val="32"/>
          <w:szCs w:val="32"/>
          <w:rtl/>
          <w:lang w:bidi="ar-DZ"/>
        </w:rPr>
        <w:t>ـــــــــــــــــ</w:t>
      </w:r>
      <w:r w:rsidRPr="00751603">
        <w:rPr>
          <w:rFonts w:ascii="Traditional Arabic" w:hAnsi="Traditional Arabic" w:cs="Traditional Arabic"/>
          <w:b/>
          <w:bCs/>
          <w:sz w:val="32"/>
          <w:szCs w:val="32"/>
          <w:rtl/>
          <w:lang w:bidi="ar-DZ"/>
        </w:rPr>
        <w:t>رس</w:t>
      </w:r>
      <w:r>
        <w:rPr>
          <w:rFonts w:ascii="Traditional Arabic" w:hAnsi="Traditional Arabic" w:cs="Traditional Arabic" w:hint="cs"/>
          <w:b/>
          <w:bCs/>
          <w:sz w:val="32"/>
          <w:szCs w:val="32"/>
          <w:rtl/>
          <w:lang w:bidi="ar-DZ"/>
        </w:rPr>
        <w:t xml:space="preserve">                                                الصفحة</w:t>
      </w:r>
    </w:p>
    <w:p w:rsidR="00D149C9" w:rsidRDefault="00D149C9" w:rsidP="00D149C9">
      <w:pP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ا</w:t>
      </w:r>
      <w:r w:rsidRPr="006E2E8F">
        <w:rPr>
          <w:rFonts w:ascii="Traditional Arabic" w:hAnsi="Traditional Arabic" w:cs="Traditional Arabic" w:hint="cs"/>
          <w:b/>
          <w:bCs/>
          <w:sz w:val="28"/>
          <w:szCs w:val="28"/>
          <w:rtl/>
          <w:lang w:bidi="ar-DZ"/>
        </w:rPr>
        <w:t>لإهداء</w:t>
      </w:r>
      <w:r>
        <w:rPr>
          <w:rFonts w:ascii="Traditional Arabic" w:hAnsi="Traditional Arabic" w:cs="Traditional Arabic" w:hint="cs"/>
          <w:b/>
          <w:bCs/>
          <w:sz w:val="32"/>
          <w:szCs w:val="32"/>
          <w:rtl/>
          <w:lang w:bidi="ar-DZ"/>
        </w:rPr>
        <w:t xml:space="preserve">......................................................................................     </w:t>
      </w:r>
      <w:r w:rsidRPr="00BD723B">
        <w:rPr>
          <w:rFonts w:ascii="Traditional Arabic" w:hAnsi="Traditional Arabic" w:cs="Traditional Arabic"/>
          <w:color w:val="000000"/>
          <w:sz w:val="28"/>
          <w:szCs w:val="28"/>
        </w:rPr>
        <w:t>III</w:t>
      </w:r>
    </w:p>
    <w:p w:rsidR="00D149C9" w:rsidRDefault="00D149C9" w:rsidP="00D149C9">
      <w:pP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الشكر</w:t>
      </w:r>
      <w:r>
        <w:rPr>
          <w:rFonts w:ascii="Traditional Arabic" w:hAnsi="Traditional Arabic" w:cs="Traditional Arabic" w:hint="cs"/>
          <w:b/>
          <w:bCs/>
          <w:sz w:val="32"/>
          <w:szCs w:val="32"/>
          <w:rtl/>
          <w:lang w:bidi="ar-DZ"/>
        </w:rPr>
        <w:t xml:space="preserve">.......................................................................................     </w:t>
      </w:r>
      <w:r w:rsidRPr="00BD723B">
        <w:rPr>
          <w:rFonts w:ascii="Traditional Arabic" w:hAnsi="Traditional Arabic" w:cs="Traditional Arabic"/>
          <w:color w:val="000000"/>
          <w:sz w:val="28"/>
          <w:szCs w:val="28"/>
        </w:rPr>
        <w:t>IV</w:t>
      </w:r>
    </w:p>
    <w:p w:rsidR="00D149C9" w:rsidRDefault="00D149C9" w:rsidP="00D149C9">
      <w:pPr>
        <w:rPr>
          <w:rFonts w:ascii="Traditional Arabic" w:hAnsi="Traditional Arabic" w:cs="Traditional Arabic"/>
          <w:b/>
          <w:bCs/>
          <w:sz w:val="32"/>
          <w:szCs w:val="32"/>
          <w:rtl/>
          <w:lang w:bidi="ar-DZ"/>
        </w:rPr>
      </w:pPr>
      <w:r w:rsidRPr="006E2E8F">
        <w:rPr>
          <w:rFonts w:ascii="Traditional Arabic" w:hAnsi="Traditional Arabic" w:cs="Traditional Arabic" w:hint="cs"/>
          <w:b/>
          <w:bCs/>
          <w:color w:val="000000"/>
          <w:sz w:val="28"/>
          <w:szCs w:val="28"/>
          <w:rtl/>
          <w:lang w:bidi="ar-DZ"/>
        </w:rPr>
        <w:t>ال</w:t>
      </w:r>
      <w:r w:rsidRPr="006E2E8F">
        <w:rPr>
          <w:rFonts w:ascii="Traditional Arabic" w:hAnsi="Traditional Arabic" w:cs="Traditional Arabic"/>
          <w:b/>
          <w:bCs/>
          <w:color w:val="000000"/>
          <w:sz w:val="28"/>
          <w:szCs w:val="28"/>
          <w:rtl/>
        </w:rPr>
        <w:t>ملخص</w:t>
      </w:r>
      <w:r>
        <w:rPr>
          <w:rFonts w:ascii="Traditional Arabic" w:hAnsi="Traditional Arabic" w:cs="Traditional Arabic" w:hint="cs"/>
          <w:b/>
          <w:bCs/>
          <w:sz w:val="32"/>
          <w:szCs w:val="32"/>
          <w:rtl/>
          <w:lang w:bidi="ar-DZ"/>
        </w:rPr>
        <w:t xml:space="preserve">.....................................................................................     </w:t>
      </w:r>
      <w:r w:rsidRPr="00BD723B">
        <w:rPr>
          <w:rFonts w:ascii="Traditional Arabic" w:hAnsi="Traditional Arabic" w:cs="Traditional Arabic"/>
          <w:color w:val="000000"/>
          <w:sz w:val="28"/>
          <w:szCs w:val="28"/>
        </w:rPr>
        <w:t>V</w:t>
      </w:r>
      <w:r>
        <w:rPr>
          <w:rFonts w:ascii="Traditional Arabic" w:hAnsi="Traditional Arabic" w:cs="Traditional Arabic"/>
          <w:color w:val="000000"/>
          <w:sz w:val="28"/>
          <w:szCs w:val="28"/>
        </w:rPr>
        <w:t xml:space="preserve"> </w:t>
      </w:r>
    </w:p>
    <w:p w:rsidR="00D149C9" w:rsidRPr="00175F38" w:rsidRDefault="00D149C9" w:rsidP="00D149C9">
      <w:pPr>
        <w:rPr>
          <w:rFonts w:ascii="Traditional Arabic" w:hAnsi="Traditional Arabic" w:cs="Traditional Arabic"/>
          <w:b/>
          <w:bCs/>
          <w:sz w:val="32"/>
          <w:szCs w:val="32"/>
          <w:rtl/>
          <w:lang w:val="fr-FR" w:bidi="ar-DZ"/>
        </w:rPr>
      </w:pPr>
      <w:r w:rsidRPr="006E2E8F">
        <w:rPr>
          <w:rFonts w:ascii="Traditional Arabic" w:hAnsi="Traditional Arabic" w:cs="Traditional Arabic"/>
          <w:b/>
          <w:bCs/>
          <w:color w:val="000000"/>
          <w:sz w:val="28"/>
          <w:szCs w:val="28"/>
          <w:rtl/>
        </w:rPr>
        <w:t>قائمة المحتويات</w:t>
      </w:r>
      <w:r>
        <w:rPr>
          <w:rFonts w:ascii="Traditional Arabic" w:hAnsi="Traditional Arabic" w:cs="Traditional Arabic" w:hint="cs"/>
          <w:b/>
          <w:bCs/>
          <w:sz w:val="32"/>
          <w:szCs w:val="32"/>
          <w:rtl/>
          <w:lang w:bidi="ar-DZ"/>
        </w:rPr>
        <w:t xml:space="preserve">..............................................................................    </w:t>
      </w:r>
      <w:r w:rsidRPr="00BD723B">
        <w:rPr>
          <w:rFonts w:ascii="Traditional Arabic" w:hAnsi="Traditional Arabic" w:cs="Traditional Arabic"/>
          <w:color w:val="000000"/>
          <w:sz w:val="28"/>
          <w:szCs w:val="28"/>
        </w:rPr>
        <w:t>VI</w:t>
      </w:r>
      <w:r>
        <w:rPr>
          <w:rFonts w:ascii="Traditional Arabic" w:hAnsi="Traditional Arabic" w:cs="Traditional Arabic"/>
          <w:color w:val="000000"/>
          <w:sz w:val="28"/>
          <w:szCs w:val="28"/>
          <w:lang w:val="fr-FR"/>
        </w:rPr>
        <w:t xml:space="preserve"> </w:t>
      </w:r>
    </w:p>
    <w:p w:rsidR="00D149C9" w:rsidRPr="00AF10F9" w:rsidRDefault="00D149C9" w:rsidP="00D149C9">
      <w:pPr>
        <w:rPr>
          <w:rFonts w:ascii="Traditional Arabic" w:hAnsi="Traditional Arabic" w:cs="Traditional Arabic"/>
          <w:b/>
          <w:bCs/>
          <w:sz w:val="32"/>
          <w:szCs w:val="32"/>
          <w:rtl/>
          <w:lang w:val="fr-FR" w:bidi="ar-DZ"/>
        </w:rPr>
      </w:pPr>
      <w:r w:rsidRPr="006E2E8F">
        <w:rPr>
          <w:rFonts w:ascii="Traditional Arabic" w:hAnsi="Traditional Arabic" w:cs="Traditional Arabic"/>
          <w:b/>
          <w:bCs/>
          <w:color w:val="000000"/>
          <w:sz w:val="28"/>
          <w:szCs w:val="28"/>
          <w:rtl/>
        </w:rPr>
        <w:t xml:space="preserve">قائمة </w:t>
      </w:r>
      <w:r w:rsidRPr="006E2E8F">
        <w:rPr>
          <w:rFonts w:ascii="Traditional Arabic" w:hAnsi="Traditional Arabic" w:cs="Traditional Arabic" w:hint="cs"/>
          <w:b/>
          <w:bCs/>
          <w:color w:val="000000"/>
          <w:sz w:val="28"/>
          <w:szCs w:val="28"/>
          <w:rtl/>
        </w:rPr>
        <w:t>الجداول</w:t>
      </w:r>
      <w:r>
        <w:rPr>
          <w:rFonts w:ascii="Traditional Arabic" w:hAnsi="Traditional Arabic" w:cs="Traditional Arabic" w:hint="cs"/>
          <w:b/>
          <w:bCs/>
          <w:sz w:val="32"/>
          <w:szCs w:val="32"/>
          <w:rtl/>
          <w:lang w:bidi="ar-DZ"/>
        </w:rPr>
        <w:t xml:space="preserve">................................................................................    </w:t>
      </w:r>
      <w:r>
        <w:rPr>
          <w:rFonts w:ascii="Traditional Arabic" w:hAnsi="Traditional Arabic" w:cs="Traditional Arabic"/>
          <w:color w:val="000000"/>
          <w:sz w:val="28"/>
          <w:szCs w:val="28"/>
        </w:rPr>
        <w:t>VII</w:t>
      </w:r>
    </w:p>
    <w:p w:rsidR="00D149C9" w:rsidRDefault="00D149C9" w:rsidP="00D149C9">
      <w:pPr>
        <w:rPr>
          <w:rFonts w:ascii="Traditional Arabic" w:hAnsi="Traditional Arabic" w:cs="Traditional Arabic"/>
          <w:b/>
          <w:bCs/>
          <w:sz w:val="32"/>
          <w:szCs w:val="32"/>
          <w:rtl/>
          <w:lang w:bidi="ar-DZ"/>
        </w:rPr>
      </w:pPr>
      <w:r w:rsidRPr="006E2E8F">
        <w:rPr>
          <w:rFonts w:ascii="Traditional Arabic" w:hAnsi="Traditional Arabic" w:cs="Traditional Arabic"/>
          <w:b/>
          <w:bCs/>
          <w:color w:val="000000"/>
          <w:sz w:val="28"/>
          <w:szCs w:val="28"/>
          <w:rtl/>
        </w:rPr>
        <w:t>قائمة الأشكال</w:t>
      </w:r>
      <w:r>
        <w:rPr>
          <w:rFonts w:ascii="Traditional Arabic" w:hAnsi="Traditional Arabic" w:cs="Traditional Arabic" w:hint="cs"/>
          <w:b/>
          <w:bCs/>
          <w:sz w:val="32"/>
          <w:szCs w:val="32"/>
          <w:rtl/>
          <w:lang w:bidi="ar-DZ"/>
        </w:rPr>
        <w:t xml:space="preserve">................................................................................   </w:t>
      </w:r>
      <w:r>
        <w:rPr>
          <w:rFonts w:ascii="Traditional Arabic" w:hAnsi="Traditional Arabic" w:cs="Traditional Arabic"/>
          <w:color w:val="000000"/>
          <w:sz w:val="28"/>
          <w:szCs w:val="28"/>
        </w:rPr>
        <w:t>VIII</w:t>
      </w:r>
    </w:p>
    <w:p w:rsidR="00D149C9" w:rsidRPr="001C7C82" w:rsidRDefault="00D149C9" w:rsidP="00D149C9">
      <w:pPr>
        <w:rPr>
          <w:rFonts w:ascii="Traditional Arabic" w:hAnsi="Traditional Arabic" w:cs="Traditional Arabic"/>
          <w:b/>
          <w:bCs/>
          <w:sz w:val="32"/>
          <w:szCs w:val="32"/>
          <w:rtl/>
          <w:lang w:val="fr-FR" w:bidi="ar-DZ"/>
        </w:rPr>
      </w:pPr>
      <w:r w:rsidRPr="006E2E8F">
        <w:rPr>
          <w:rFonts w:ascii="Traditional Arabic" w:hAnsi="Traditional Arabic" w:cs="Traditional Arabic"/>
          <w:b/>
          <w:bCs/>
          <w:color w:val="000000"/>
          <w:sz w:val="28"/>
          <w:szCs w:val="28"/>
          <w:rtl/>
        </w:rPr>
        <w:t>قائمة الملاحق</w:t>
      </w:r>
      <w:r>
        <w:rPr>
          <w:rFonts w:ascii="Traditional Arabic" w:hAnsi="Traditional Arabic" w:cs="Traditional Arabic" w:hint="cs"/>
          <w:b/>
          <w:bCs/>
          <w:sz w:val="32"/>
          <w:szCs w:val="32"/>
          <w:rtl/>
          <w:lang w:bidi="ar-DZ"/>
        </w:rPr>
        <w:t xml:space="preserve">................................................................................  </w:t>
      </w:r>
      <w:r>
        <w:rPr>
          <w:rFonts w:ascii="Traditional Arabic" w:hAnsi="Traditional Arabic" w:cs="Traditional Arabic"/>
          <w:color w:val="000000"/>
          <w:sz w:val="28"/>
          <w:szCs w:val="28"/>
        </w:rPr>
        <w:t>VIII</w:t>
      </w:r>
      <w:r>
        <w:rPr>
          <w:rFonts w:ascii="Traditional Arabic" w:hAnsi="Traditional Arabic" w:cs="Traditional Arabic"/>
          <w:color w:val="000000"/>
          <w:sz w:val="28"/>
          <w:szCs w:val="28"/>
          <w:lang w:val="fr-FR"/>
        </w:rPr>
        <w:t xml:space="preserve"> </w:t>
      </w:r>
    </w:p>
    <w:p w:rsidR="00D149C9" w:rsidRDefault="00D149C9" w:rsidP="00D149C9">
      <w:pPr>
        <w:rPr>
          <w:rFonts w:ascii="Traditional Arabic" w:hAnsi="Traditional Arabic" w:cs="Traditional Arabic"/>
          <w:b/>
          <w:bCs/>
          <w:sz w:val="32"/>
          <w:szCs w:val="32"/>
          <w:rtl/>
          <w:lang w:bidi="ar-DZ"/>
        </w:rPr>
      </w:pPr>
      <w:r w:rsidRPr="006E2E8F">
        <w:rPr>
          <w:rFonts w:ascii="Traditional Arabic" w:hAnsi="Traditional Arabic" w:cs="Traditional Arabic"/>
          <w:b/>
          <w:bCs/>
          <w:color w:val="000000"/>
          <w:sz w:val="28"/>
          <w:szCs w:val="28"/>
          <w:rtl/>
        </w:rPr>
        <w:t>المقدمة</w:t>
      </w:r>
      <w:r>
        <w:rPr>
          <w:rFonts w:ascii="Traditional Arabic" w:hAnsi="Traditional Arabic" w:cs="Traditional Arabic" w:hint="cs"/>
          <w:b/>
          <w:bCs/>
          <w:sz w:val="32"/>
          <w:szCs w:val="32"/>
          <w:rtl/>
          <w:lang w:bidi="ar-DZ"/>
        </w:rPr>
        <w:t xml:space="preserve">......................................................................................     </w:t>
      </w:r>
      <w:r w:rsidRPr="00BD723B">
        <w:rPr>
          <w:rFonts w:ascii="Traditional Arabic" w:hAnsi="Traditional Arabic" w:cs="Traditional Arabic"/>
          <w:color w:val="000000"/>
          <w:sz w:val="28"/>
          <w:szCs w:val="28"/>
          <w:rtl/>
        </w:rPr>
        <w:t>أ</w:t>
      </w:r>
    </w:p>
    <w:p w:rsidR="00D149C9" w:rsidRPr="000E68F8" w:rsidRDefault="00D149C9" w:rsidP="00D149C9">
      <w:pPr>
        <w:rPr>
          <w:rFonts w:ascii="Traditional Arabic" w:hAnsi="Traditional Arabic" w:cs="Traditional Arabic"/>
          <w:b/>
          <w:bCs/>
          <w:sz w:val="36"/>
          <w:szCs w:val="36"/>
          <w:rtl/>
          <w:lang w:bidi="ar-DZ"/>
        </w:rPr>
      </w:pPr>
      <w:r w:rsidRPr="001C7C82">
        <w:rPr>
          <w:rFonts w:ascii="Traditional Arabic" w:hAnsi="Traditional Arabic" w:cs="Traditional Arabic" w:hint="cs"/>
          <w:b/>
          <w:bCs/>
          <w:sz w:val="32"/>
          <w:szCs w:val="32"/>
          <w:rtl/>
          <w:lang w:bidi="ar-DZ"/>
        </w:rPr>
        <w:t xml:space="preserve">الفصل الأول: الإطار النظري لمعايير </w:t>
      </w:r>
      <w:r w:rsidR="00CE453C">
        <w:rPr>
          <w:rFonts w:ascii="Traditional Arabic" w:hAnsi="Traditional Arabic" w:cs="Traditional Arabic" w:hint="cs"/>
          <w:b/>
          <w:bCs/>
          <w:sz w:val="32"/>
          <w:szCs w:val="32"/>
          <w:rtl/>
          <w:lang w:bidi="ar-DZ"/>
        </w:rPr>
        <w:t>التدقيق</w:t>
      </w:r>
      <w:r w:rsidRPr="001C7C82">
        <w:rPr>
          <w:rFonts w:ascii="Traditional Arabic" w:hAnsi="Traditional Arabic" w:cs="Traditional Arabic" w:hint="cs"/>
          <w:b/>
          <w:bCs/>
          <w:sz w:val="32"/>
          <w:szCs w:val="32"/>
          <w:rtl/>
          <w:lang w:bidi="ar-DZ"/>
        </w:rPr>
        <w:t xml:space="preserve"> الدولية في البيئة الجزائرية والدراسات السابقة</w:t>
      </w:r>
      <w:r>
        <w:rPr>
          <w:rFonts w:ascii="Traditional Arabic" w:hAnsi="Traditional Arabic" w:cs="Traditional Arabic" w:hint="cs"/>
          <w:b/>
          <w:bCs/>
          <w:sz w:val="28"/>
          <w:szCs w:val="28"/>
          <w:rtl/>
          <w:lang w:bidi="ar-DZ"/>
        </w:rPr>
        <w:t xml:space="preserve">  </w:t>
      </w:r>
      <w:r w:rsidRPr="001C7C82">
        <w:rPr>
          <w:rFonts w:ascii="Traditional Arabic" w:hAnsi="Traditional Arabic" w:cs="Traditional Arabic" w:hint="cs"/>
          <w:b/>
          <w:bCs/>
          <w:sz w:val="28"/>
          <w:szCs w:val="28"/>
          <w:rtl/>
          <w:lang w:bidi="ar-DZ"/>
        </w:rPr>
        <w:t xml:space="preserve"> </w:t>
      </w:r>
      <w:r w:rsidRPr="00CB366C">
        <w:rPr>
          <w:rFonts w:ascii="Traditional Arabic" w:hAnsi="Traditional Arabic" w:cs="Traditional Arabic" w:hint="cs"/>
          <w:b/>
          <w:bCs/>
          <w:sz w:val="28"/>
          <w:szCs w:val="28"/>
          <w:rtl/>
          <w:lang w:bidi="ar-DZ"/>
        </w:rPr>
        <w:t>01-</w:t>
      </w:r>
      <w:r>
        <w:rPr>
          <w:rFonts w:ascii="Traditional Arabic" w:hAnsi="Traditional Arabic" w:cs="Traditional Arabic" w:hint="cs"/>
          <w:b/>
          <w:bCs/>
          <w:sz w:val="28"/>
          <w:szCs w:val="28"/>
          <w:rtl/>
          <w:lang w:bidi="ar-DZ"/>
        </w:rPr>
        <w:t xml:space="preserve"> 27</w:t>
      </w:r>
    </w:p>
    <w:p w:rsidR="00D149C9" w:rsidRDefault="00D149C9" w:rsidP="00D149C9">
      <w:pPr>
        <w:rPr>
          <w:rFonts w:ascii="Traditional Arabic" w:hAnsi="Traditional Arabic" w:cs="Traditional Arabic"/>
          <w:b/>
          <w:bCs/>
          <w:sz w:val="32"/>
          <w:szCs w:val="32"/>
          <w:rtl/>
          <w:lang w:bidi="ar-DZ"/>
        </w:rPr>
      </w:pPr>
      <w:r>
        <w:rPr>
          <w:rFonts w:ascii="Traditional Arabic" w:hAnsi="Traditional Arabic" w:cs="Traditional Arabic" w:hint="cs"/>
          <w:color w:val="000000"/>
          <w:sz w:val="28"/>
          <w:szCs w:val="28"/>
          <w:rtl/>
        </w:rPr>
        <w:t>تمهيد</w:t>
      </w:r>
      <w:r>
        <w:rPr>
          <w:rFonts w:ascii="Traditional Arabic" w:hAnsi="Traditional Arabic" w:cs="Traditional Arabic" w:hint="cs"/>
          <w:b/>
          <w:bCs/>
          <w:sz w:val="32"/>
          <w:szCs w:val="32"/>
          <w:rtl/>
          <w:lang w:bidi="ar-DZ"/>
        </w:rPr>
        <w:t xml:space="preserve">........................................................................................      </w:t>
      </w:r>
      <w:r w:rsidRPr="000773C5">
        <w:rPr>
          <w:rFonts w:ascii="Traditional Arabic" w:hAnsi="Traditional Arabic" w:cs="Traditional Arabic"/>
          <w:sz w:val="28"/>
          <w:szCs w:val="28"/>
          <w:rtl/>
          <w:lang w:bidi="ar-DZ"/>
        </w:rPr>
        <w:t>2</w:t>
      </w:r>
    </w:p>
    <w:p w:rsidR="00D149C9" w:rsidRDefault="00D149C9" w:rsidP="00D149C9">
      <w:pPr>
        <w:rPr>
          <w:rFonts w:ascii="Traditional Arabic" w:hAnsi="Traditional Arabic" w:cs="Traditional Arabic"/>
          <w:sz w:val="28"/>
          <w:szCs w:val="28"/>
          <w:rtl/>
        </w:rPr>
      </w:pPr>
      <w:r w:rsidRPr="00B30288">
        <w:rPr>
          <w:rFonts w:ascii="Traditional Arabic" w:hAnsi="Traditional Arabic" w:cs="Traditional Arabic"/>
          <w:b/>
          <w:bCs/>
          <w:color w:val="000000"/>
          <w:sz w:val="28"/>
          <w:szCs w:val="28"/>
          <w:rtl/>
        </w:rPr>
        <w:t xml:space="preserve">المبحث الأول : </w:t>
      </w:r>
      <w:r w:rsidRPr="00B30288">
        <w:rPr>
          <w:rFonts w:ascii="Traditional Arabic" w:hAnsi="Traditional Arabic" w:cs="Traditional Arabic" w:hint="cs"/>
          <w:b/>
          <w:bCs/>
          <w:color w:val="000000"/>
          <w:sz w:val="28"/>
          <w:szCs w:val="28"/>
          <w:rtl/>
        </w:rPr>
        <w:t xml:space="preserve">واقع تطبيق معايير </w:t>
      </w:r>
      <w:r w:rsidR="00CE453C">
        <w:rPr>
          <w:rFonts w:ascii="Traditional Arabic" w:hAnsi="Traditional Arabic" w:cs="Traditional Arabic" w:hint="cs"/>
          <w:b/>
          <w:bCs/>
          <w:color w:val="000000"/>
          <w:sz w:val="28"/>
          <w:szCs w:val="28"/>
          <w:rtl/>
        </w:rPr>
        <w:t>التدقيق</w:t>
      </w:r>
      <w:r w:rsidRPr="00B30288">
        <w:rPr>
          <w:rFonts w:ascii="Traditional Arabic" w:hAnsi="Traditional Arabic" w:cs="Traditional Arabic" w:hint="cs"/>
          <w:b/>
          <w:bCs/>
          <w:color w:val="000000"/>
          <w:sz w:val="28"/>
          <w:szCs w:val="28"/>
          <w:rtl/>
        </w:rPr>
        <w:t xml:space="preserve"> الدولية في الجزائر</w:t>
      </w:r>
      <w:r w:rsidRPr="000E68F8">
        <w:rPr>
          <w:rFonts w:ascii="Traditional Arabic" w:hAnsi="Traditional Arabic" w:cs="Traditional Arabic" w:hint="cs"/>
          <w:b/>
          <w:bCs/>
          <w:sz w:val="32"/>
          <w:szCs w:val="32"/>
          <w:rtl/>
          <w:lang w:bidi="ar-DZ"/>
        </w:rPr>
        <w:t>.......................................</w:t>
      </w:r>
      <w:r w:rsidRPr="000E68F8">
        <w:rPr>
          <w:rFonts w:ascii="Traditional Arabic" w:hAnsi="Traditional Arabic" w:cs="Traditional Arabic" w:hint="cs"/>
          <w:sz w:val="32"/>
          <w:szCs w:val="32"/>
          <w:rtl/>
          <w:lang w:bidi="ar-DZ"/>
        </w:rPr>
        <w:t xml:space="preserve">     </w:t>
      </w:r>
      <w:r w:rsidRPr="000E68F8">
        <w:rPr>
          <w:rFonts w:ascii="Traditional Arabic" w:hAnsi="Traditional Arabic" w:cs="Traditional Arabic" w:hint="cs"/>
          <w:b/>
          <w:bCs/>
          <w:sz w:val="32"/>
          <w:szCs w:val="32"/>
          <w:rtl/>
          <w:lang w:bidi="ar-DZ"/>
        </w:rPr>
        <w:t xml:space="preserve"> </w:t>
      </w:r>
      <w:r w:rsidRPr="000E68F8">
        <w:rPr>
          <w:rFonts w:ascii="Traditional Arabic" w:hAnsi="Traditional Arabic" w:cs="Traditional Arabic" w:hint="cs"/>
          <w:b/>
          <w:bCs/>
          <w:sz w:val="28"/>
          <w:szCs w:val="28"/>
          <w:rtl/>
          <w:lang w:bidi="ar-DZ"/>
        </w:rPr>
        <w:t>3</w:t>
      </w:r>
      <w:r>
        <w:rPr>
          <w:rFonts w:ascii="Traditional Arabic" w:hAnsi="Traditional Arabic" w:cs="Traditional Arabic" w:hint="cs"/>
          <w:sz w:val="28"/>
          <w:szCs w:val="28"/>
          <w:rtl/>
          <w:lang w:bidi="ar-DZ"/>
        </w:rPr>
        <w:t xml:space="preserve">                                               </w:t>
      </w:r>
      <w:r w:rsidRPr="000E68F8">
        <w:rPr>
          <w:rFonts w:ascii="Traditional Arabic" w:hAnsi="Traditional Arabic" w:cs="Traditional Arabic"/>
          <w:sz w:val="28"/>
          <w:szCs w:val="28"/>
          <w:u w:val="single"/>
          <w:rtl/>
          <w:lang w:bidi="ar-DZ"/>
        </w:rPr>
        <w:t>المطلب</w:t>
      </w:r>
      <w:r w:rsidRPr="000E68F8">
        <w:rPr>
          <w:rFonts w:ascii="Traditional Arabic" w:hAnsi="Traditional Arabic" w:cs="Traditional Arabic"/>
          <w:sz w:val="28"/>
          <w:szCs w:val="28"/>
          <w:u w:val="single"/>
          <w:rtl/>
        </w:rPr>
        <w:t xml:space="preserve"> الأول:</w:t>
      </w:r>
      <w:r w:rsidRPr="000E68F8">
        <w:rPr>
          <w:rFonts w:ascii="Traditional Arabic" w:hAnsi="Traditional Arabic" w:cs="Traditional Arabic" w:hint="cs"/>
          <w:sz w:val="28"/>
          <w:szCs w:val="28"/>
          <w:u w:val="single"/>
          <w:rtl/>
        </w:rPr>
        <w:t xml:space="preserve"> </w:t>
      </w:r>
      <w:r w:rsidRPr="000E68F8">
        <w:rPr>
          <w:rFonts w:ascii="Traditional Arabic" w:hAnsi="Traditional Arabic" w:cs="Traditional Arabic"/>
          <w:sz w:val="28"/>
          <w:szCs w:val="28"/>
          <w:u w:val="single"/>
          <w:rtl/>
          <w:lang w:bidi="ar-DZ"/>
        </w:rPr>
        <w:t xml:space="preserve">ماهية معايير </w:t>
      </w:r>
      <w:r w:rsidR="00CE453C">
        <w:rPr>
          <w:rFonts w:ascii="Traditional Arabic" w:hAnsi="Traditional Arabic" w:cs="Traditional Arabic"/>
          <w:sz w:val="28"/>
          <w:szCs w:val="28"/>
          <w:u w:val="single"/>
          <w:rtl/>
          <w:lang w:bidi="ar-DZ"/>
        </w:rPr>
        <w:t>التدقيق</w:t>
      </w:r>
      <w:r w:rsidRPr="000E68F8">
        <w:rPr>
          <w:rFonts w:ascii="Traditional Arabic" w:hAnsi="Traditional Arabic" w:cs="Traditional Arabic"/>
          <w:sz w:val="28"/>
          <w:szCs w:val="28"/>
          <w:u w:val="single"/>
          <w:rtl/>
          <w:lang w:bidi="ar-DZ"/>
        </w:rPr>
        <w:t xml:space="preserve"> الدولية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28"/>
          <w:szCs w:val="28"/>
          <w:rtl/>
          <w:lang w:bidi="ar-DZ"/>
        </w:rPr>
        <w:t xml:space="preserve">   3</w:t>
      </w:r>
      <w:r>
        <w:rPr>
          <w:rFonts w:ascii="Traditional Arabic" w:hAnsi="Traditional Arabic" w:cs="Traditional Arabic" w:hint="cs"/>
          <w:sz w:val="28"/>
          <w:szCs w:val="28"/>
          <w:rtl/>
        </w:rPr>
        <w:t xml:space="preserve">         </w:t>
      </w:r>
    </w:p>
    <w:p w:rsidR="00D149C9" w:rsidRPr="00AC0020" w:rsidRDefault="00D149C9" w:rsidP="00D149C9">
      <w:pPr>
        <w:rPr>
          <w:rFonts w:ascii="Traditional Arabic" w:hAnsi="Traditional Arabic" w:cs="Traditional Arabic"/>
          <w:b/>
          <w:bCs/>
          <w:sz w:val="32"/>
          <w:szCs w:val="32"/>
          <w:rtl/>
          <w:lang w:bidi="ar-DZ"/>
        </w:rPr>
      </w:pPr>
      <w:r w:rsidRPr="003E5362">
        <w:rPr>
          <w:rFonts w:ascii="Traditional Arabic" w:hAnsi="Traditional Arabic" w:cs="Traditional Arabic"/>
          <w:sz w:val="28"/>
          <w:szCs w:val="28"/>
          <w:rtl/>
        </w:rPr>
        <w:t xml:space="preserve">الفرع الأول: تعريف معايير </w:t>
      </w:r>
      <w:r w:rsidR="00CE453C">
        <w:rPr>
          <w:rFonts w:ascii="Traditional Arabic" w:hAnsi="Traditional Arabic" w:cs="Traditional Arabic"/>
          <w:sz w:val="28"/>
          <w:szCs w:val="28"/>
          <w:rtl/>
        </w:rPr>
        <w:t>التدقيق</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28"/>
          <w:szCs w:val="28"/>
          <w:rtl/>
          <w:lang w:bidi="ar-DZ"/>
        </w:rPr>
        <w:t xml:space="preserve">  3</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 xml:space="preserve">     ا</w:t>
      </w:r>
      <w:r w:rsidRPr="007920DC">
        <w:rPr>
          <w:rFonts w:ascii="Traditional Arabic" w:hAnsi="Traditional Arabic" w:cs="Traditional Arabic"/>
          <w:sz w:val="28"/>
          <w:szCs w:val="28"/>
          <w:rtl/>
          <w:lang w:bidi="ar-DZ"/>
        </w:rPr>
        <w:t>لفرع</w:t>
      </w:r>
      <w:r w:rsidRPr="007920DC">
        <w:rPr>
          <w:rFonts w:ascii="Traditional Arabic" w:hAnsi="Traditional Arabic" w:cs="Traditional Arabic"/>
          <w:sz w:val="28"/>
          <w:szCs w:val="28"/>
          <w:rtl/>
        </w:rPr>
        <w:t xml:space="preserve"> الثاني: </w:t>
      </w:r>
      <w:r>
        <w:rPr>
          <w:rFonts w:ascii="Traditional Arabic" w:hAnsi="Traditional Arabic" w:cs="Traditional Arabic" w:hint="cs"/>
          <w:sz w:val="28"/>
          <w:szCs w:val="28"/>
          <w:rtl/>
        </w:rPr>
        <w:t xml:space="preserve">مفهوم </w:t>
      </w:r>
      <w:r w:rsidRPr="007920DC">
        <w:rPr>
          <w:rFonts w:ascii="Traditional Arabic" w:hAnsi="Traditional Arabic" w:cs="Traditional Arabic"/>
          <w:sz w:val="28"/>
          <w:szCs w:val="28"/>
          <w:rtl/>
        </w:rPr>
        <w:t xml:space="preserve"> معايير </w:t>
      </w:r>
      <w:r w:rsidR="00CE453C">
        <w:rPr>
          <w:rFonts w:ascii="Traditional Arabic" w:hAnsi="Traditional Arabic" w:cs="Traditional Arabic"/>
          <w:sz w:val="28"/>
          <w:szCs w:val="28"/>
          <w:rtl/>
        </w:rPr>
        <w:t>التدقيق</w:t>
      </w:r>
      <w:r w:rsidRPr="007920DC">
        <w:rPr>
          <w:rFonts w:ascii="Traditional Arabic" w:hAnsi="Traditional Arabic" w:cs="Traditional Arabic"/>
          <w:sz w:val="28"/>
          <w:szCs w:val="28"/>
          <w:rtl/>
          <w:lang w:bidi="ar-DZ"/>
        </w:rPr>
        <w:t xml:space="preserve"> الدولية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xml:space="preserve">....     4      </w:t>
      </w:r>
      <w:r w:rsidRPr="007920DC">
        <w:rPr>
          <w:rFonts w:ascii="Traditional Arabic" w:hAnsi="Traditional Arabic" w:cs="Traditional Arabic"/>
          <w:sz w:val="28"/>
          <w:szCs w:val="28"/>
          <w:rtl/>
          <w:lang w:bidi="ar-DZ"/>
        </w:rPr>
        <w:t>الفرع الثالث:</w:t>
      </w:r>
      <w:r>
        <w:rPr>
          <w:rFonts w:ascii="Traditional Arabic" w:hAnsi="Traditional Arabic" w:cs="Traditional Arabic" w:hint="cs"/>
          <w:sz w:val="28"/>
          <w:szCs w:val="28"/>
          <w:rtl/>
          <w:lang w:bidi="ar-DZ"/>
        </w:rPr>
        <w:t xml:space="preserve"> </w:t>
      </w:r>
      <w:r w:rsidRPr="007920DC">
        <w:rPr>
          <w:rFonts w:ascii="Traditional Arabic" w:hAnsi="Traditional Arabic" w:cs="Traditional Arabic"/>
          <w:sz w:val="28"/>
          <w:szCs w:val="28"/>
          <w:rtl/>
          <w:lang w:bidi="ar-DZ"/>
        </w:rPr>
        <w:t xml:space="preserve">معايير </w:t>
      </w:r>
      <w:r w:rsidR="00CE453C">
        <w:rPr>
          <w:rFonts w:ascii="Traditional Arabic" w:hAnsi="Traditional Arabic" w:cs="Traditional Arabic"/>
          <w:sz w:val="28"/>
          <w:szCs w:val="28"/>
          <w:rtl/>
          <w:lang w:bidi="ar-DZ"/>
        </w:rPr>
        <w:t>التدقيق</w:t>
      </w:r>
      <w:r w:rsidRPr="007920DC">
        <w:rPr>
          <w:rFonts w:ascii="Traditional Arabic" w:hAnsi="Traditional Arabic" w:cs="Traditional Arabic"/>
          <w:sz w:val="28"/>
          <w:szCs w:val="28"/>
          <w:rtl/>
          <w:lang w:bidi="ar-DZ"/>
        </w:rPr>
        <w:t xml:space="preserve"> متعارف عليها</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xml:space="preserve">....     5      </w:t>
      </w:r>
      <w:r w:rsidRPr="000E68F8">
        <w:rPr>
          <w:rFonts w:ascii="Traditional Arabic" w:hAnsi="Traditional Arabic" w:cs="Traditional Arabic"/>
          <w:sz w:val="28"/>
          <w:szCs w:val="28"/>
          <w:u w:val="single"/>
          <w:rtl/>
          <w:lang w:bidi="ar-DZ"/>
        </w:rPr>
        <w:t>المطلب</w:t>
      </w:r>
      <w:r w:rsidRPr="000E68F8">
        <w:rPr>
          <w:rFonts w:ascii="Traditional Arabic" w:hAnsi="Traditional Arabic" w:cs="Traditional Arabic"/>
          <w:sz w:val="28"/>
          <w:szCs w:val="28"/>
          <w:u w:val="single"/>
          <w:rtl/>
        </w:rPr>
        <w:t xml:space="preserve"> الثاني:</w:t>
      </w:r>
      <w:r w:rsidRPr="000E68F8">
        <w:rPr>
          <w:rFonts w:ascii="Traditional Arabic" w:hAnsi="Traditional Arabic" w:cs="Traditional Arabic"/>
          <w:sz w:val="28"/>
          <w:szCs w:val="28"/>
          <w:u w:val="single"/>
          <w:rtl/>
          <w:lang w:bidi="ar-DZ"/>
        </w:rPr>
        <w:t xml:space="preserve"> واقع مهنة </w:t>
      </w:r>
      <w:r w:rsidR="00CE453C">
        <w:rPr>
          <w:rFonts w:ascii="Traditional Arabic" w:hAnsi="Traditional Arabic" w:cs="Traditional Arabic"/>
          <w:sz w:val="28"/>
          <w:szCs w:val="28"/>
          <w:u w:val="single"/>
          <w:rtl/>
          <w:lang w:bidi="ar-DZ"/>
        </w:rPr>
        <w:t>التدقيق</w:t>
      </w:r>
      <w:r w:rsidRPr="000E68F8">
        <w:rPr>
          <w:rFonts w:ascii="Traditional Arabic" w:hAnsi="Traditional Arabic" w:cs="Traditional Arabic"/>
          <w:sz w:val="28"/>
          <w:szCs w:val="28"/>
          <w:u w:val="single"/>
          <w:rtl/>
          <w:lang w:bidi="ar-DZ"/>
        </w:rPr>
        <w:t xml:space="preserve"> في الجزائر</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xml:space="preserve">.     7       </w:t>
      </w:r>
      <w:r w:rsidRPr="007920DC">
        <w:rPr>
          <w:rFonts w:ascii="Traditional Arabic" w:hAnsi="Traditional Arabic" w:cs="Traditional Arabic"/>
          <w:sz w:val="28"/>
          <w:szCs w:val="28"/>
          <w:rtl/>
          <w:lang w:bidi="ar-DZ"/>
        </w:rPr>
        <w:t>الفرع الأول:</w:t>
      </w:r>
      <w:r w:rsidRPr="007920DC">
        <w:rPr>
          <w:rFonts w:ascii="Traditional Arabic" w:hAnsi="Traditional Arabic" w:cs="Traditional Arabic"/>
          <w:sz w:val="28"/>
          <w:szCs w:val="28"/>
          <w:rtl/>
        </w:rPr>
        <w:t xml:space="preserve"> مهام</w:t>
      </w:r>
      <w:r w:rsidRPr="007920DC">
        <w:rPr>
          <w:rFonts w:ascii="Traditional Arabic" w:hAnsi="Traditional Arabic" w:cs="Traditional Arabic"/>
          <w:sz w:val="28"/>
          <w:szCs w:val="28"/>
        </w:rPr>
        <w:t xml:space="preserve"> </w:t>
      </w:r>
      <w:r w:rsidRPr="007920DC">
        <w:rPr>
          <w:rFonts w:ascii="Traditional Arabic" w:hAnsi="Traditional Arabic" w:cs="Traditional Arabic"/>
          <w:sz w:val="28"/>
          <w:szCs w:val="28"/>
          <w:rtl/>
        </w:rPr>
        <w:t>مراجع</w:t>
      </w:r>
      <w:r w:rsidRPr="007920DC">
        <w:rPr>
          <w:rFonts w:ascii="Traditional Arabic" w:hAnsi="Traditional Arabic" w:cs="Traditional Arabic"/>
          <w:sz w:val="28"/>
          <w:szCs w:val="28"/>
        </w:rPr>
        <w:t xml:space="preserve"> </w:t>
      </w:r>
      <w:r w:rsidRPr="007920DC">
        <w:rPr>
          <w:rFonts w:ascii="Traditional Arabic" w:hAnsi="Traditional Arabic" w:cs="Traditional Arabic"/>
          <w:sz w:val="28"/>
          <w:szCs w:val="28"/>
          <w:rtl/>
        </w:rPr>
        <w:t>الحسابات</w:t>
      </w:r>
      <w:r w:rsidRPr="007920DC">
        <w:rPr>
          <w:rFonts w:ascii="Traditional Arabic" w:hAnsi="Traditional Arabic" w:cs="Traditional Arabic"/>
          <w:sz w:val="28"/>
          <w:szCs w:val="28"/>
        </w:rPr>
        <w:t xml:space="preserve"> </w:t>
      </w:r>
      <w:r w:rsidRPr="007920DC">
        <w:rPr>
          <w:rFonts w:ascii="Traditional Arabic" w:hAnsi="Traditional Arabic" w:cs="Traditional Arabic"/>
          <w:sz w:val="28"/>
          <w:szCs w:val="28"/>
          <w:rtl/>
        </w:rPr>
        <w:t>في</w:t>
      </w:r>
      <w:r w:rsidRPr="007920DC">
        <w:rPr>
          <w:rFonts w:ascii="Traditional Arabic" w:hAnsi="Traditional Arabic" w:cs="Traditional Arabic"/>
          <w:sz w:val="28"/>
          <w:szCs w:val="28"/>
        </w:rPr>
        <w:t xml:space="preserve"> </w:t>
      </w:r>
      <w:r w:rsidRPr="007920DC">
        <w:rPr>
          <w:rFonts w:ascii="Traditional Arabic" w:hAnsi="Traditional Arabic" w:cs="Traditional Arabic"/>
          <w:sz w:val="28"/>
          <w:szCs w:val="28"/>
          <w:rtl/>
        </w:rPr>
        <w:t>الجزائر</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7</w:t>
      </w:r>
      <w:r>
        <w:rPr>
          <w:rFonts w:ascii="Traditional Arabic" w:hAnsi="Traditional Arabic" w:cs="Traditional Arabic" w:hint="cs"/>
          <w:sz w:val="28"/>
          <w:szCs w:val="28"/>
          <w:rtl/>
        </w:rPr>
        <w:t xml:space="preserve">       </w:t>
      </w:r>
      <w:r w:rsidRPr="007920DC">
        <w:rPr>
          <w:rFonts w:ascii="Traditional Arabic" w:hAnsi="Traditional Arabic" w:cs="Traditional Arabic"/>
          <w:sz w:val="28"/>
          <w:szCs w:val="28"/>
          <w:rtl/>
        </w:rPr>
        <w:t xml:space="preserve">الفرع الثاني: معايير </w:t>
      </w:r>
      <w:r w:rsidR="00CE453C">
        <w:rPr>
          <w:rFonts w:ascii="Traditional Arabic" w:hAnsi="Traditional Arabic" w:cs="Traditional Arabic"/>
          <w:sz w:val="28"/>
          <w:szCs w:val="28"/>
          <w:rtl/>
        </w:rPr>
        <w:t>التدقيق</w:t>
      </w:r>
      <w:r w:rsidRPr="007920DC">
        <w:rPr>
          <w:rFonts w:ascii="Traditional Arabic" w:hAnsi="Traditional Arabic" w:cs="Traditional Arabic"/>
          <w:sz w:val="28"/>
          <w:szCs w:val="28"/>
          <w:rtl/>
        </w:rPr>
        <w:t xml:space="preserve"> الجزائر</w:t>
      </w:r>
      <w:r>
        <w:rPr>
          <w:rFonts w:ascii="Traditional Arabic" w:hAnsi="Traditional Arabic" w:cs="Traditional Arabic" w:hint="cs"/>
          <w:sz w:val="28"/>
          <w:szCs w:val="28"/>
          <w:rtl/>
        </w:rPr>
        <w:t>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xml:space="preserve">.....................    9       </w:t>
      </w:r>
      <w:r>
        <w:rPr>
          <w:rFonts w:ascii="Traditional Arabic" w:hAnsi="Traditional Arabic" w:cs="Traditional Arabic" w:hint="cs"/>
          <w:sz w:val="28"/>
          <w:szCs w:val="28"/>
          <w:rtl/>
          <w:lang w:bidi="ar-DZ"/>
        </w:rPr>
        <w:t xml:space="preserve">    </w:t>
      </w:r>
      <w:r w:rsidRPr="007920DC">
        <w:rPr>
          <w:rFonts w:ascii="Traditional Arabic" w:hAnsi="Traditional Arabic" w:cs="Traditional Arabic"/>
          <w:sz w:val="28"/>
          <w:szCs w:val="28"/>
          <w:rtl/>
          <w:lang w:bidi="ar-DZ"/>
        </w:rPr>
        <w:t>الفرع الثالث:</w:t>
      </w:r>
      <w:r>
        <w:rPr>
          <w:rFonts w:ascii="Traditional Arabic" w:hAnsi="Traditional Arabic" w:cs="Traditional Arabic" w:hint="cs"/>
          <w:sz w:val="28"/>
          <w:szCs w:val="28"/>
          <w:rtl/>
          <w:lang w:bidi="ar-DZ"/>
        </w:rPr>
        <w:t xml:space="preserve"> </w:t>
      </w:r>
      <w:r w:rsidRPr="007920DC">
        <w:rPr>
          <w:rFonts w:ascii="Traditional Arabic" w:hAnsi="Traditional Arabic" w:cs="Traditional Arabic"/>
          <w:sz w:val="28"/>
          <w:szCs w:val="28"/>
          <w:rtl/>
          <w:lang w:bidi="ar-DZ"/>
        </w:rPr>
        <w:t xml:space="preserve">مدى توافق القوانين المنظمة لمهنة </w:t>
      </w:r>
      <w:r w:rsidR="00CE453C">
        <w:rPr>
          <w:rFonts w:ascii="Traditional Arabic" w:hAnsi="Traditional Arabic" w:cs="Traditional Arabic"/>
          <w:sz w:val="28"/>
          <w:szCs w:val="28"/>
          <w:rtl/>
          <w:lang w:bidi="ar-DZ"/>
        </w:rPr>
        <w:t>التدقيق</w:t>
      </w:r>
      <w:r w:rsidRPr="007920DC">
        <w:rPr>
          <w:rFonts w:ascii="Traditional Arabic" w:hAnsi="Traditional Arabic" w:cs="Traditional Arabic"/>
          <w:sz w:val="28"/>
          <w:szCs w:val="28"/>
          <w:rtl/>
          <w:lang w:bidi="ar-DZ"/>
        </w:rPr>
        <w:t xml:space="preserve"> في الجزائر مع معايير </w:t>
      </w:r>
      <w:r w:rsidR="00CE453C">
        <w:rPr>
          <w:rFonts w:ascii="Traditional Arabic" w:hAnsi="Traditional Arabic" w:cs="Traditional Arabic"/>
          <w:sz w:val="28"/>
          <w:szCs w:val="28"/>
          <w:rtl/>
          <w:lang w:bidi="ar-DZ"/>
        </w:rPr>
        <w:t>التدقيق</w:t>
      </w:r>
      <w:r w:rsidRPr="007920DC">
        <w:rPr>
          <w:rFonts w:ascii="Traditional Arabic" w:hAnsi="Traditional Arabic" w:cs="Traditional Arabic"/>
          <w:sz w:val="28"/>
          <w:szCs w:val="28"/>
          <w:rtl/>
          <w:lang w:bidi="ar-DZ"/>
        </w:rPr>
        <w:t xml:space="preserve"> الدولية </w:t>
      </w:r>
      <w:r w:rsidR="00CE453C">
        <w:rPr>
          <w:rFonts w:ascii="Traditional Arabic" w:hAnsi="Traditional Arabic" w:cs="Traditional Arabic"/>
          <w:sz w:val="28"/>
          <w:szCs w:val="28"/>
          <w:rtl/>
          <w:lang w:bidi="ar-DZ"/>
        </w:rPr>
        <w:t>التدقيق</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11</w:t>
      </w:r>
      <w:r>
        <w:rPr>
          <w:rFonts w:ascii="Traditional Arabic" w:hAnsi="Traditional Arabic" w:cs="Traditional Arabic" w:hint="cs"/>
          <w:sz w:val="28"/>
          <w:szCs w:val="28"/>
          <w:rtl/>
          <w:lang w:val="fr-FR" w:bidi="ar-DZ"/>
        </w:rPr>
        <w:t xml:space="preserve">     </w:t>
      </w:r>
      <w:r w:rsidRPr="000E68F8">
        <w:rPr>
          <w:rFonts w:ascii="Traditional Arabic" w:hAnsi="Traditional Arabic" w:cs="Traditional Arabic"/>
          <w:sz w:val="28"/>
          <w:szCs w:val="28"/>
          <w:u w:val="single"/>
          <w:rtl/>
          <w:lang w:val="fr-FR" w:bidi="ar-DZ"/>
        </w:rPr>
        <w:lastRenderedPageBreak/>
        <w:t>المطلب الثالث:</w:t>
      </w:r>
      <w:r w:rsidRPr="000E68F8">
        <w:rPr>
          <w:rFonts w:ascii="Traditional Arabic" w:hAnsi="Traditional Arabic" w:cs="Traditional Arabic" w:hint="cs"/>
          <w:sz w:val="28"/>
          <w:szCs w:val="28"/>
          <w:u w:val="single"/>
          <w:rtl/>
          <w:lang w:val="fr-FR" w:bidi="ar-DZ"/>
        </w:rPr>
        <w:t xml:space="preserve"> </w:t>
      </w:r>
      <w:r w:rsidRPr="000E68F8">
        <w:rPr>
          <w:rFonts w:ascii="Traditional Arabic" w:hAnsi="Traditional Arabic" w:cs="Traditional Arabic"/>
          <w:sz w:val="28"/>
          <w:szCs w:val="28"/>
          <w:u w:val="single"/>
          <w:rtl/>
          <w:lang w:val="fr-FR" w:bidi="ar-DZ"/>
        </w:rPr>
        <w:t xml:space="preserve">معايير </w:t>
      </w:r>
      <w:r w:rsidR="00CE453C">
        <w:rPr>
          <w:rFonts w:ascii="Traditional Arabic" w:hAnsi="Traditional Arabic" w:cs="Traditional Arabic"/>
          <w:sz w:val="28"/>
          <w:szCs w:val="28"/>
          <w:u w:val="single"/>
          <w:rtl/>
          <w:lang w:val="fr-FR" w:bidi="ar-DZ"/>
        </w:rPr>
        <w:t>التدقيق</w:t>
      </w:r>
      <w:r w:rsidRPr="000E68F8">
        <w:rPr>
          <w:rFonts w:ascii="Traditional Arabic" w:hAnsi="Traditional Arabic" w:cs="Traditional Arabic"/>
          <w:sz w:val="28"/>
          <w:szCs w:val="28"/>
          <w:u w:val="single"/>
          <w:rtl/>
          <w:lang w:val="fr-FR" w:bidi="ar-DZ"/>
        </w:rPr>
        <w:t xml:space="preserve"> الدولية الحديثة بالجزائر</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13</w:t>
      </w:r>
      <w:r>
        <w:rPr>
          <w:rFonts w:ascii="Traditional Arabic" w:hAnsi="Traditional Arabic" w:cs="Traditional Arabic" w:hint="cs"/>
          <w:sz w:val="28"/>
          <w:szCs w:val="28"/>
          <w:rtl/>
          <w:lang w:val="fr-FR" w:bidi="ar-DZ"/>
        </w:rPr>
        <w:t xml:space="preserve">   </w:t>
      </w:r>
      <w:r w:rsidRPr="007920DC">
        <w:rPr>
          <w:rFonts w:ascii="Traditional Arabic" w:hAnsi="Traditional Arabic" w:cs="Traditional Arabic"/>
          <w:sz w:val="28"/>
          <w:szCs w:val="28"/>
          <w:rtl/>
          <w:lang w:val="fr-FR" w:bidi="ar-DZ"/>
        </w:rPr>
        <w:t>الفرع الأول:</w:t>
      </w:r>
      <w:r>
        <w:rPr>
          <w:rFonts w:ascii="Traditional Arabic" w:hAnsi="Traditional Arabic" w:cs="Traditional Arabic" w:hint="cs"/>
          <w:sz w:val="28"/>
          <w:szCs w:val="28"/>
          <w:rtl/>
          <w:lang w:val="fr-FR" w:bidi="ar-DZ"/>
        </w:rPr>
        <w:t xml:space="preserve"> </w:t>
      </w:r>
      <w:r w:rsidRPr="007920DC">
        <w:rPr>
          <w:rFonts w:ascii="Traditional Arabic" w:hAnsi="Traditional Arabic" w:cs="Traditional Arabic"/>
          <w:sz w:val="28"/>
          <w:szCs w:val="28"/>
          <w:rtl/>
          <w:lang w:val="fr-FR" w:bidi="ar-DZ"/>
        </w:rPr>
        <w:t xml:space="preserve">المعيار رقم  210 إتفاق حول أحكام مهمة </w:t>
      </w:r>
      <w:r w:rsidR="00CE453C">
        <w:rPr>
          <w:rFonts w:ascii="Traditional Arabic" w:hAnsi="Traditional Arabic" w:cs="Traditional Arabic"/>
          <w:sz w:val="28"/>
          <w:szCs w:val="28"/>
          <w:rtl/>
          <w:lang w:val="fr-FR" w:bidi="ar-DZ"/>
        </w:rPr>
        <w:t>التدقيق</w:t>
      </w:r>
      <w:r w:rsidRPr="007920DC">
        <w:rPr>
          <w:rFonts w:ascii="Traditional Arabic" w:hAnsi="Traditional Arabic" w:cs="Traditional Arabic"/>
          <w:sz w:val="28"/>
          <w:szCs w:val="28"/>
          <w:rtl/>
          <w:lang w:val="fr-FR" w:bidi="ar-DZ"/>
        </w:rPr>
        <w:t xml:space="preserve"> </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val="fr-FR" w:bidi="ar-DZ"/>
        </w:rPr>
        <w:t>...     13</w:t>
      </w:r>
      <w:r>
        <w:rPr>
          <w:rFonts w:ascii="Traditional Arabic" w:hAnsi="Traditional Arabic" w:cs="Traditional Arabic" w:hint="cs"/>
          <w:sz w:val="28"/>
          <w:szCs w:val="28"/>
          <w:rtl/>
        </w:rPr>
        <w:t xml:space="preserve">    </w:t>
      </w:r>
      <w:r w:rsidRPr="007920DC">
        <w:rPr>
          <w:rFonts w:ascii="Traditional Arabic" w:hAnsi="Traditional Arabic" w:cs="Traditional Arabic"/>
          <w:sz w:val="28"/>
          <w:szCs w:val="28"/>
          <w:rtl/>
        </w:rPr>
        <w:t>الفرع الثاني:</w:t>
      </w:r>
      <w:r w:rsidRPr="007920DC">
        <w:rPr>
          <w:rFonts w:ascii="Traditional Arabic" w:hAnsi="Traditional Arabic" w:cs="Traditional Arabic"/>
          <w:sz w:val="28"/>
          <w:szCs w:val="28"/>
          <w:rtl/>
          <w:lang w:val="fr-FR" w:bidi="ar-DZ"/>
        </w:rPr>
        <w:t xml:space="preserve"> المعيار رقم  </w:t>
      </w:r>
      <w:r w:rsidRPr="007920DC">
        <w:rPr>
          <w:rFonts w:ascii="Traditional Arabic" w:hAnsi="Traditional Arabic" w:cs="Traditional Arabic"/>
          <w:sz w:val="28"/>
          <w:szCs w:val="28"/>
          <w:rtl/>
          <w:lang w:bidi="ar-DZ"/>
        </w:rPr>
        <w:t>505</w:t>
      </w:r>
      <w:r w:rsidRPr="007920DC">
        <w:rPr>
          <w:rFonts w:ascii="Traditional Arabic" w:hAnsi="Traditional Arabic" w:cs="Traditional Arabic"/>
          <w:sz w:val="28"/>
          <w:szCs w:val="28"/>
          <w:rtl/>
        </w:rPr>
        <w:t xml:space="preserve"> التأكيدات</w:t>
      </w:r>
      <w:r w:rsidRPr="007920DC">
        <w:rPr>
          <w:rFonts w:ascii="Traditional Arabic" w:hAnsi="Traditional Arabic" w:cs="Traditional Arabic"/>
          <w:sz w:val="28"/>
          <w:szCs w:val="28"/>
        </w:rPr>
        <w:t xml:space="preserve"> </w:t>
      </w:r>
      <w:r w:rsidRPr="007920DC">
        <w:rPr>
          <w:rFonts w:ascii="Traditional Arabic" w:hAnsi="Traditional Arabic" w:cs="Traditional Arabic"/>
          <w:sz w:val="28"/>
          <w:szCs w:val="28"/>
          <w:rtl/>
        </w:rPr>
        <w:t>الخارجية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14</w:t>
      </w:r>
      <w:r>
        <w:rPr>
          <w:rFonts w:ascii="Traditional Arabic" w:hAnsi="Traditional Arabic" w:cs="Traditional Arabic" w:hint="cs"/>
          <w:sz w:val="28"/>
          <w:szCs w:val="28"/>
          <w:rtl/>
          <w:lang w:bidi="ar-DZ"/>
        </w:rPr>
        <w:t xml:space="preserve">   </w:t>
      </w:r>
      <w:r w:rsidRPr="007920DC">
        <w:rPr>
          <w:rFonts w:ascii="Traditional Arabic" w:hAnsi="Traditional Arabic" w:cs="Traditional Arabic"/>
          <w:sz w:val="28"/>
          <w:szCs w:val="28"/>
          <w:rtl/>
          <w:lang w:bidi="ar-DZ"/>
        </w:rPr>
        <w:t>الفرع الثالث:</w:t>
      </w:r>
      <w:r w:rsidRPr="007920DC">
        <w:rPr>
          <w:rFonts w:ascii="Traditional Arabic" w:hAnsi="Traditional Arabic" w:cs="Traditional Arabic"/>
          <w:sz w:val="28"/>
          <w:szCs w:val="28"/>
          <w:rtl/>
          <w:lang w:val="fr-FR" w:bidi="ar-DZ"/>
        </w:rPr>
        <w:t xml:space="preserve"> المعيار رقم  </w:t>
      </w:r>
      <w:r w:rsidRPr="007920DC">
        <w:rPr>
          <w:rFonts w:ascii="Traditional Arabic" w:hAnsi="Traditional Arabic" w:cs="Traditional Arabic"/>
          <w:sz w:val="28"/>
          <w:szCs w:val="28"/>
          <w:rtl/>
          <w:lang w:bidi="ar-DZ"/>
        </w:rPr>
        <w:t>560</w:t>
      </w:r>
      <w:r w:rsidRPr="007920DC">
        <w:rPr>
          <w:rFonts w:ascii="Traditional Arabic" w:hAnsi="Traditional Arabic" w:cs="Traditional Arabic"/>
          <w:sz w:val="28"/>
          <w:szCs w:val="28"/>
          <w:rtl/>
          <w:lang w:val="fr-FR" w:bidi="ar-DZ"/>
        </w:rPr>
        <w:t xml:space="preserve"> أحداث تقع بعد إقفال الحسابات والأحداث اللاحقة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lang w:bidi="ar-DZ"/>
        </w:rPr>
        <w:t xml:space="preserve">..     15    </w:t>
      </w:r>
      <w:r w:rsidRPr="007920DC">
        <w:rPr>
          <w:rFonts w:ascii="Traditional Arabic" w:hAnsi="Traditional Arabic" w:cs="Traditional Arabic"/>
          <w:sz w:val="28"/>
          <w:szCs w:val="28"/>
          <w:rtl/>
          <w:lang w:bidi="ar-DZ"/>
        </w:rPr>
        <w:t>الفرع الرابع:</w:t>
      </w:r>
      <w:r w:rsidRPr="007920DC">
        <w:rPr>
          <w:rFonts w:ascii="Traditional Arabic" w:hAnsi="Traditional Arabic" w:cs="Traditional Arabic"/>
          <w:sz w:val="28"/>
          <w:szCs w:val="28"/>
          <w:rtl/>
          <w:lang w:val="fr-FR" w:bidi="ar-DZ"/>
        </w:rPr>
        <w:t xml:space="preserve"> المعيار رقم 580 التصريحات الكتابية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16</w:t>
      </w:r>
    </w:p>
    <w:p w:rsidR="00D149C9" w:rsidRPr="007920DC" w:rsidRDefault="00D149C9" w:rsidP="00D149C9">
      <w:pPr>
        <w:jc w:val="both"/>
        <w:rPr>
          <w:rFonts w:ascii="Traditional Arabic" w:hAnsi="Traditional Arabic" w:cs="Traditional Arabic"/>
          <w:b/>
          <w:bCs/>
          <w:sz w:val="28"/>
          <w:szCs w:val="28"/>
        </w:rPr>
      </w:pPr>
      <w:r w:rsidRPr="007920DC">
        <w:rPr>
          <w:rFonts w:ascii="Traditional Arabic" w:hAnsi="Traditional Arabic" w:cs="Traditional Arabic"/>
          <w:b/>
          <w:bCs/>
          <w:sz w:val="28"/>
          <w:szCs w:val="28"/>
          <w:rtl/>
          <w:lang w:bidi="ar-DZ"/>
        </w:rPr>
        <w:t>المبحث الثاني:</w:t>
      </w:r>
      <w:r>
        <w:rPr>
          <w:rFonts w:ascii="Traditional Arabic" w:hAnsi="Traditional Arabic" w:cs="Traditional Arabic" w:hint="cs"/>
          <w:b/>
          <w:bCs/>
          <w:sz w:val="28"/>
          <w:szCs w:val="28"/>
          <w:rtl/>
          <w:lang w:bidi="ar-DZ"/>
        </w:rPr>
        <w:t xml:space="preserve"> ال</w:t>
      </w:r>
      <w:r w:rsidRPr="007920DC">
        <w:rPr>
          <w:rFonts w:ascii="Traditional Arabic" w:hAnsi="Traditional Arabic" w:cs="Traditional Arabic"/>
          <w:b/>
          <w:bCs/>
          <w:sz w:val="28"/>
          <w:szCs w:val="28"/>
          <w:rtl/>
          <w:lang w:bidi="ar-DZ"/>
        </w:rPr>
        <w:t xml:space="preserve">دراسات السابقة </w:t>
      </w:r>
      <w:r>
        <w:rPr>
          <w:rFonts w:ascii="Traditional Arabic" w:hAnsi="Traditional Arabic" w:cs="Traditional Arabic" w:hint="cs"/>
          <w:b/>
          <w:bCs/>
          <w:sz w:val="28"/>
          <w:szCs w:val="28"/>
          <w:rtl/>
          <w:lang w:bidi="ar-DZ"/>
        </w:rPr>
        <w:t>حول الموضوع</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 xml:space="preserve">18 </w:t>
      </w:r>
    </w:p>
    <w:p w:rsidR="00D149C9" w:rsidRPr="007920DC" w:rsidRDefault="00D149C9" w:rsidP="00D149C9">
      <w:pPr>
        <w:tabs>
          <w:tab w:val="left" w:pos="2220"/>
        </w:tabs>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0E68F8">
        <w:rPr>
          <w:rFonts w:ascii="Traditional Arabic" w:hAnsi="Traditional Arabic" w:cs="Traditional Arabic"/>
          <w:sz w:val="28"/>
          <w:szCs w:val="28"/>
          <w:u w:val="single"/>
          <w:rtl/>
          <w:lang w:bidi="ar-DZ"/>
        </w:rPr>
        <w:t xml:space="preserve">المطلب الأول: </w:t>
      </w:r>
      <w:r>
        <w:rPr>
          <w:rFonts w:ascii="Traditional Arabic" w:hAnsi="Traditional Arabic" w:cs="Traditional Arabic" w:hint="cs"/>
          <w:sz w:val="28"/>
          <w:szCs w:val="28"/>
          <w:u w:val="single"/>
          <w:rtl/>
          <w:lang w:bidi="ar-DZ"/>
        </w:rPr>
        <w:t>ال</w:t>
      </w:r>
      <w:r w:rsidRPr="000E68F8">
        <w:rPr>
          <w:rFonts w:ascii="Traditional Arabic" w:hAnsi="Traditional Arabic" w:cs="Traditional Arabic"/>
          <w:sz w:val="28"/>
          <w:szCs w:val="28"/>
          <w:u w:val="single"/>
          <w:rtl/>
          <w:lang w:bidi="ar-DZ"/>
        </w:rPr>
        <w:t>دراسات باللغة العربية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      18</w:t>
      </w:r>
    </w:p>
    <w:p w:rsidR="00D149C9" w:rsidRPr="007920DC" w:rsidRDefault="00D149C9" w:rsidP="00D149C9">
      <w:pPr>
        <w:tabs>
          <w:tab w:val="left" w:pos="2220"/>
        </w:tabs>
        <w:jc w:val="both"/>
        <w:rPr>
          <w:rFonts w:ascii="Traditional Arabic" w:hAnsi="Traditional Arabic" w:cs="Traditional Arabic"/>
          <w:sz w:val="28"/>
          <w:szCs w:val="28"/>
          <w:rtl/>
        </w:rPr>
      </w:pPr>
      <w:r>
        <w:rPr>
          <w:rFonts w:ascii="Traditional Arabic" w:hAnsi="Traditional Arabic" w:cs="Traditional Arabic" w:hint="cs"/>
          <w:sz w:val="28"/>
          <w:szCs w:val="28"/>
          <w:rtl/>
          <w:lang w:bidi="ar-DZ"/>
        </w:rPr>
        <w:t xml:space="preserve">  </w:t>
      </w:r>
      <w:r w:rsidRPr="000E68F8">
        <w:rPr>
          <w:rFonts w:ascii="Traditional Arabic" w:hAnsi="Traditional Arabic" w:cs="Traditional Arabic"/>
          <w:sz w:val="28"/>
          <w:szCs w:val="28"/>
          <w:u w:val="single"/>
          <w:rtl/>
          <w:lang w:bidi="ar-DZ"/>
        </w:rPr>
        <w:t xml:space="preserve">المطلب الثاني: </w:t>
      </w:r>
      <w:r>
        <w:rPr>
          <w:rFonts w:ascii="Traditional Arabic" w:hAnsi="Traditional Arabic" w:cs="Traditional Arabic" w:hint="cs"/>
          <w:sz w:val="28"/>
          <w:szCs w:val="28"/>
          <w:u w:val="single"/>
          <w:rtl/>
          <w:lang w:bidi="ar-DZ"/>
        </w:rPr>
        <w:t>ال</w:t>
      </w:r>
      <w:r w:rsidRPr="000E68F8">
        <w:rPr>
          <w:rFonts w:ascii="Traditional Arabic" w:hAnsi="Traditional Arabic" w:cs="Traditional Arabic"/>
          <w:sz w:val="28"/>
          <w:szCs w:val="28"/>
          <w:u w:val="single"/>
          <w:rtl/>
          <w:lang w:bidi="ar-DZ"/>
        </w:rPr>
        <w:t xml:space="preserve">دراسات باللغة </w:t>
      </w:r>
      <w:r w:rsidRPr="000E68F8">
        <w:rPr>
          <w:rFonts w:ascii="Traditional Arabic" w:hAnsi="Traditional Arabic" w:cs="Traditional Arabic"/>
          <w:sz w:val="28"/>
          <w:szCs w:val="28"/>
          <w:u w:val="single"/>
          <w:rtl/>
        </w:rPr>
        <w:t>الأجنبية</w:t>
      </w:r>
      <w:r>
        <w:rPr>
          <w:rFonts w:ascii="Traditional Arabic" w:hAnsi="Traditional Arabic" w:cs="Traditional Arabic" w:hint="cs"/>
          <w:b/>
          <w:bCs/>
          <w:sz w:val="32"/>
          <w:szCs w:val="32"/>
          <w:rtl/>
          <w:lang w:bidi="ar-DZ"/>
        </w:rPr>
        <w:t>...............................................</w:t>
      </w:r>
      <w:r>
        <w:rPr>
          <w:rFonts w:ascii="Traditional Arabic" w:hAnsi="Traditional Arabic" w:cs="Traditional Arabic" w:hint="cs"/>
          <w:sz w:val="28"/>
          <w:szCs w:val="28"/>
          <w:rtl/>
        </w:rPr>
        <w:t>...............    24</w:t>
      </w:r>
    </w:p>
    <w:p w:rsidR="00D149C9" w:rsidRPr="007920DC" w:rsidRDefault="00D149C9" w:rsidP="00D149C9">
      <w:pPr>
        <w:autoSpaceDE w:val="0"/>
        <w:autoSpaceDN w:val="0"/>
        <w:adjustRightInd w:val="0"/>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0E68F8">
        <w:rPr>
          <w:rFonts w:ascii="Traditional Arabic" w:hAnsi="Traditional Arabic" w:cs="Traditional Arabic"/>
          <w:sz w:val="28"/>
          <w:szCs w:val="28"/>
          <w:u w:val="single"/>
          <w:rtl/>
        </w:rPr>
        <w:t xml:space="preserve">المطلب الثالث: </w:t>
      </w:r>
      <w:r w:rsidRPr="000E68F8">
        <w:rPr>
          <w:rFonts w:ascii="Traditional Arabic" w:hAnsi="Traditional Arabic" w:cs="Traditional Arabic" w:hint="cs"/>
          <w:sz w:val="28"/>
          <w:szCs w:val="28"/>
          <w:u w:val="single"/>
          <w:rtl/>
        </w:rPr>
        <w:t>مميزات الدراسة الحالية</w:t>
      </w:r>
      <w:r>
        <w:rPr>
          <w:rFonts w:ascii="Traditional Arabic" w:hAnsi="Traditional Arabic" w:cs="Traditional Arabic" w:hint="cs"/>
          <w:sz w:val="28"/>
          <w:szCs w:val="28"/>
          <w:rtl/>
        </w:rPr>
        <w:t xml:space="preserve"> .......................................................................    26</w:t>
      </w:r>
    </w:p>
    <w:p w:rsidR="00D149C9" w:rsidRPr="007920DC" w:rsidRDefault="00D149C9" w:rsidP="00D149C9">
      <w:pPr>
        <w:jc w:val="both"/>
        <w:rPr>
          <w:rFonts w:ascii="Traditional Arabic" w:hAnsi="Traditional Arabic" w:cs="Traditional Arabic"/>
          <w:sz w:val="28"/>
          <w:szCs w:val="28"/>
          <w:rtl/>
          <w:lang w:bidi="ar-DZ"/>
        </w:rPr>
      </w:pPr>
      <w:r w:rsidRPr="007920DC">
        <w:rPr>
          <w:rFonts w:ascii="Traditional Arabic" w:hAnsi="Traditional Arabic" w:cs="Traditional Arabic"/>
          <w:sz w:val="28"/>
          <w:szCs w:val="28"/>
          <w:rtl/>
          <w:lang w:bidi="ar-DZ"/>
        </w:rPr>
        <w:t>خلاصة الفصل</w:t>
      </w:r>
      <w:r>
        <w:rPr>
          <w:rFonts w:ascii="Traditional Arabic" w:hAnsi="Traditional Arabic" w:cs="Traditional Arabic" w:hint="cs"/>
          <w:sz w:val="28"/>
          <w:szCs w:val="28"/>
          <w:rtl/>
          <w:lang w:bidi="ar-DZ"/>
        </w:rPr>
        <w:t>.............................................................................................    27</w:t>
      </w:r>
    </w:p>
    <w:p w:rsidR="00D149C9" w:rsidRDefault="00D149C9" w:rsidP="00D149C9">
      <w:pPr>
        <w:jc w:val="center"/>
        <w:rPr>
          <w:rFonts w:ascii="Traditional Arabic" w:hAnsi="Traditional Arabic" w:cs="Traditional Arabic"/>
          <w:color w:val="000000"/>
          <w:sz w:val="28"/>
          <w:szCs w:val="28"/>
          <w:rtl/>
        </w:rPr>
      </w:pPr>
      <w:r>
        <w:rPr>
          <w:rFonts w:ascii="Traditional Arabic" w:hAnsi="Traditional Arabic" w:cs="Traditional Arabic" w:hint="cs"/>
          <w:b/>
          <w:bCs/>
          <w:color w:val="000000"/>
          <w:sz w:val="32"/>
          <w:szCs w:val="32"/>
          <w:rtl/>
        </w:rPr>
        <w:t xml:space="preserve">                           ا</w:t>
      </w:r>
      <w:r w:rsidRPr="000E68F8">
        <w:rPr>
          <w:rFonts w:ascii="Traditional Arabic" w:hAnsi="Traditional Arabic" w:cs="Traditional Arabic"/>
          <w:b/>
          <w:bCs/>
          <w:color w:val="000000"/>
          <w:sz w:val="32"/>
          <w:szCs w:val="32"/>
          <w:rtl/>
        </w:rPr>
        <w:t>لفصل الثاني: الدراسة الميداني</w:t>
      </w:r>
      <w:r>
        <w:rPr>
          <w:rFonts w:ascii="Traditional Arabic" w:hAnsi="Traditional Arabic" w:cs="Traditional Arabic" w:hint="cs"/>
          <w:b/>
          <w:bCs/>
          <w:color w:val="000000"/>
          <w:sz w:val="32"/>
          <w:szCs w:val="32"/>
          <w:rtl/>
        </w:rPr>
        <w:t>ـــــــ</w:t>
      </w:r>
      <w:r w:rsidRPr="000E68F8">
        <w:rPr>
          <w:rFonts w:ascii="Traditional Arabic" w:hAnsi="Traditional Arabic" w:cs="Traditional Arabic" w:hint="cs"/>
          <w:b/>
          <w:bCs/>
          <w:color w:val="000000"/>
          <w:sz w:val="32"/>
          <w:szCs w:val="32"/>
          <w:rtl/>
        </w:rPr>
        <w:t>ة</w:t>
      </w:r>
      <w:r w:rsidRPr="000E68F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2F3E64">
        <w:rPr>
          <w:rFonts w:ascii="Traditional Arabic" w:hAnsi="Traditional Arabic" w:cs="Traditional Arabic" w:hint="cs"/>
          <w:b/>
          <w:bCs/>
          <w:sz w:val="28"/>
          <w:szCs w:val="28"/>
          <w:rtl/>
          <w:lang w:bidi="ar-DZ"/>
        </w:rPr>
        <w:t xml:space="preserve"> 28-</w:t>
      </w:r>
      <w:r>
        <w:rPr>
          <w:rFonts w:ascii="Traditional Arabic" w:hAnsi="Traditional Arabic" w:cs="Traditional Arabic" w:hint="cs"/>
          <w:b/>
          <w:bCs/>
          <w:sz w:val="28"/>
          <w:szCs w:val="28"/>
          <w:rtl/>
          <w:lang w:bidi="ar-DZ"/>
        </w:rPr>
        <w:t xml:space="preserve"> 49</w:t>
      </w:r>
    </w:p>
    <w:p w:rsidR="00D149C9" w:rsidRDefault="00D149C9" w:rsidP="00D149C9">
      <w:pPr>
        <w:rPr>
          <w:rFonts w:ascii="Traditional Arabic" w:hAnsi="Traditional Arabic" w:cs="Traditional Arabic"/>
          <w:sz w:val="32"/>
          <w:szCs w:val="32"/>
          <w:rtl/>
          <w:lang w:bidi="ar-DZ"/>
        </w:rPr>
      </w:pPr>
      <w:r>
        <w:rPr>
          <w:rFonts w:ascii="Traditional Arabic" w:hAnsi="Traditional Arabic" w:cs="Traditional Arabic" w:hint="cs"/>
          <w:color w:val="000000"/>
          <w:sz w:val="28"/>
          <w:szCs w:val="28"/>
          <w:rtl/>
        </w:rPr>
        <w:t>تمهيد</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r w:rsidRPr="00CB366C">
        <w:rPr>
          <w:rFonts w:ascii="Traditional Arabic" w:hAnsi="Traditional Arabic" w:cs="Traditional Arabic" w:hint="cs"/>
          <w:sz w:val="28"/>
          <w:szCs w:val="28"/>
          <w:rtl/>
          <w:lang w:bidi="ar-DZ"/>
        </w:rPr>
        <w:t>29</w:t>
      </w:r>
    </w:p>
    <w:p w:rsidR="00D149C9" w:rsidRDefault="00D149C9" w:rsidP="00D149C9">
      <w:pPr>
        <w:rPr>
          <w:rFonts w:ascii="Traditional Arabic" w:hAnsi="Traditional Arabic" w:cs="Traditional Arabic"/>
          <w:b/>
          <w:bCs/>
          <w:sz w:val="32"/>
          <w:szCs w:val="32"/>
          <w:rtl/>
          <w:lang w:bidi="ar-DZ"/>
        </w:rPr>
      </w:pPr>
      <w:r w:rsidRPr="00175F38">
        <w:rPr>
          <w:rFonts w:ascii="Traditional Arabic" w:hAnsi="Traditional Arabic" w:cs="Traditional Arabic"/>
          <w:b/>
          <w:bCs/>
          <w:color w:val="000000"/>
          <w:sz w:val="28"/>
          <w:szCs w:val="28"/>
          <w:rtl/>
        </w:rPr>
        <w:t>المبحث الأول</w:t>
      </w:r>
      <w:r>
        <w:rPr>
          <w:rFonts w:ascii="Traditional Arabic" w:hAnsi="Traditional Arabic" w:cs="Traditional Arabic" w:hint="cs"/>
          <w:b/>
          <w:bCs/>
          <w:color w:val="000000"/>
          <w:sz w:val="28"/>
          <w:szCs w:val="28"/>
          <w:rtl/>
        </w:rPr>
        <w:t xml:space="preserve">: </w:t>
      </w:r>
      <w:r w:rsidRPr="00175F38">
        <w:rPr>
          <w:rFonts w:ascii="Traditional Arabic" w:hAnsi="Traditional Arabic" w:cs="Traditional Arabic"/>
          <w:b/>
          <w:bCs/>
          <w:color w:val="000000"/>
          <w:sz w:val="28"/>
          <w:szCs w:val="28"/>
          <w:rtl/>
        </w:rPr>
        <w:t>الطريقة</w:t>
      </w:r>
      <w:r w:rsidRPr="00175F38">
        <w:rPr>
          <w:rFonts w:ascii="Traditional Arabic" w:hAnsi="Traditional Arabic" w:cs="Traditional Arabic" w:hint="cs"/>
          <w:b/>
          <w:bCs/>
          <w:color w:val="000000"/>
          <w:sz w:val="28"/>
          <w:szCs w:val="28"/>
          <w:rtl/>
        </w:rPr>
        <w:t xml:space="preserve"> والإجراءات</w:t>
      </w:r>
      <w:r w:rsidRPr="00175F38">
        <w:rPr>
          <w:rFonts w:ascii="Traditional Arabic" w:hAnsi="Traditional Arabic" w:cs="Traditional Arabic"/>
          <w:b/>
          <w:bCs/>
          <w:color w:val="000000"/>
          <w:sz w:val="28"/>
          <w:szCs w:val="28"/>
          <w:rtl/>
        </w:rPr>
        <w:t xml:space="preserve"> المتبعة في الدراسة الميدانية</w:t>
      </w:r>
      <w:r>
        <w:rPr>
          <w:rFonts w:ascii="Traditional Arabic" w:hAnsi="Traditional Arabic" w:cs="Traditional Arabic" w:hint="cs"/>
          <w:b/>
          <w:bCs/>
          <w:sz w:val="32"/>
          <w:szCs w:val="32"/>
          <w:rtl/>
          <w:lang w:bidi="ar-DZ"/>
        </w:rPr>
        <w:t>......................................    30</w:t>
      </w:r>
    </w:p>
    <w:p w:rsidR="00D149C9" w:rsidRPr="001C3F98" w:rsidRDefault="00D149C9" w:rsidP="00D149C9">
      <w:pPr>
        <w:jc w:val="both"/>
        <w:rPr>
          <w:rFonts w:ascii="Traditional Arabic" w:hAnsi="Traditional Arabic" w:cs="Traditional Arabic"/>
          <w:sz w:val="28"/>
          <w:szCs w:val="28"/>
          <w:rtl/>
          <w:lang w:bidi="ar-DZ"/>
        </w:rPr>
      </w:pPr>
      <w:r w:rsidRPr="000E68F8">
        <w:rPr>
          <w:rFonts w:ascii="Traditional Arabic" w:hAnsi="Traditional Arabic" w:cs="Traditional Arabic" w:hint="cs"/>
          <w:sz w:val="28"/>
          <w:szCs w:val="28"/>
          <w:u w:val="single"/>
          <w:rtl/>
          <w:lang w:bidi="ar-DZ"/>
        </w:rPr>
        <w:t xml:space="preserve"> </w:t>
      </w:r>
      <w:r w:rsidRPr="000E68F8">
        <w:rPr>
          <w:rFonts w:ascii="Traditional Arabic" w:hAnsi="Traditional Arabic" w:cs="Traditional Arabic"/>
          <w:sz w:val="28"/>
          <w:szCs w:val="28"/>
          <w:u w:val="single"/>
          <w:rtl/>
          <w:lang w:bidi="ar-DZ"/>
        </w:rPr>
        <w:t>المطلب الأول: الطرق المستخدمة</w:t>
      </w:r>
      <w:r>
        <w:rPr>
          <w:rFonts w:ascii="Traditional Arabic" w:hAnsi="Traditional Arabic" w:cs="Traditional Arabic" w:hint="cs"/>
          <w:sz w:val="28"/>
          <w:szCs w:val="28"/>
          <w:rtl/>
          <w:lang w:bidi="ar-DZ"/>
        </w:rPr>
        <w:t xml:space="preserve">............................................................................     30     </w:t>
      </w:r>
      <w:r>
        <w:rPr>
          <w:rFonts w:ascii="Traditional Arabic" w:hAnsi="Traditional Arabic" w:cs="Traditional Arabic"/>
          <w:sz w:val="28"/>
          <w:szCs w:val="28"/>
          <w:rtl/>
          <w:lang w:bidi="ar-DZ"/>
        </w:rPr>
        <w:t>الفرع الأول:</w:t>
      </w:r>
      <w:r>
        <w:rPr>
          <w:rFonts w:ascii="Traditional Arabic" w:hAnsi="Traditional Arabic" w:cs="Traditional Arabic" w:hint="cs"/>
          <w:sz w:val="28"/>
          <w:szCs w:val="28"/>
          <w:rtl/>
          <w:lang w:bidi="ar-DZ"/>
        </w:rPr>
        <w:t xml:space="preserve"> </w:t>
      </w:r>
      <w:r w:rsidRPr="001C3F98">
        <w:rPr>
          <w:rFonts w:ascii="Traditional Arabic" w:hAnsi="Traditional Arabic" w:cs="Traditional Arabic"/>
          <w:sz w:val="28"/>
          <w:szCs w:val="28"/>
          <w:rtl/>
          <w:lang w:bidi="ar-DZ"/>
        </w:rPr>
        <w:t>مراحل ومحتوى الاستبيان</w:t>
      </w:r>
      <w:r>
        <w:rPr>
          <w:rFonts w:ascii="Traditional Arabic" w:hAnsi="Traditional Arabic" w:cs="Traditional Arabic" w:hint="cs"/>
          <w:sz w:val="28"/>
          <w:szCs w:val="28"/>
          <w:rtl/>
          <w:lang w:bidi="ar-DZ"/>
        </w:rPr>
        <w:t xml:space="preserve">.....................................................................    30       </w:t>
      </w:r>
      <w:r w:rsidRPr="001C3F98">
        <w:rPr>
          <w:rFonts w:ascii="Traditional Arabic" w:hAnsi="Traditional Arabic" w:cs="Traditional Arabic"/>
          <w:sz w:val="28"/>
          <w:szCs w:val="28"/>
          <w:rtl/>
          <w:lang w:bidi="ar-DZ"/>
        </w:rPr>
        <w:t>الفرع الثاني</w:t>
      </w:r>
      <w:r>
        <w:rPr>
          <w:rFonts w:ascii="Traditional Arabic" w:hAnsi="Traditional Arabic" w:cs="Traditional Arabic" w:hint="cs"/>
          <w:sz w:val="28"/>
          <w:szCs w:val="28"/>
          <w:rtl/>
          <w:lang w:bidi="ar-DZ"/>
        </w:rPr>
        <w:t>:</w:t>
      </w:r>
      <w:r w:rsidRPr="001C3F98">
        <w:rPr>
          <w:rFonts w:ascii="Traditional Arabic" w:hAnsi="Traditional Arabic" w:cs="Traditional Arabic"/>
          <w:sz w:val="28"/>
          <w:szCs w:val="28"/>
          <w:rtl/>
          <w:lang w:bidi="ar-DZ"/>
        </w:rPr>
        <w:t xml:space="preserve"> مجتمع وعينة الدراسة</w:t>
      </w:r>
      <w:r>
        <w:rPr>
          <w:rFonts w:ascii="Traditional Arabic" w:hAnsi="Traditional Arabic" w:cs="Traditional Arabic" w:hint="cs"/>
          <w:sz w:val="28"/>
          <w:szCs w:val="28"/>
          <w:rtl/>
          <w:lang w:bidi="ar-DZ"/>
        </w:rPr>
        <w:t>............................................................................      31</w:t>
      </w:r>
    </w:p>
    <w:p w:rsidR="00D149C9" w:rsidRPr="001C3F98" w:rsidRDefault="00D149C9" w:rsidP="00D149C9">
      <w:pPr>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0E68F8">
        <w:rPr>
          <w:rFonts w:ascii="Traditional Arabic" w:hAnsi="Traditional Arabic" w:cs="Traditional Arabic"/>
          <w:sz w:val="28"/>
          <w:szCs w:val="28"/>
          <w:u w:val="single"/>
          <w:rtl/>
          <w:lang w:bidi="ar-DZ"/>
        </w:rPr>
        <w:t>المطلب الثاني</w:t>
      </w:r>
      <w:r w:rsidRPr="000E68F8">
        <w:rPr>
          <w:rFonts w:ascii="Traditional Arabic" w:hAnsi="Traditional Arabic" w:cs="Traditional Arabic" w:hint="cs"/>
          <w:sz w:val="28"/>
          <w:szCs w:val="28"/>
          <w:u w:val="single"/>
          <w:rtl/>
          <w:lang w:bidi="ar-DZ"/>
        </w:rPr>
        <w:t>:</w:t>
      </w:r>
      <w:r w:rsidRPr="000E68F8">
        <w:rPr>
          <w:rFonts w:ascii="Traditional Arabic" w:hAnsi="Traditional Arabic" w:cs="Traditional Arabic"/>
          <w:sz w:val="28"/>
          <w:szCs w:val="28"/>
          <w:u w:val="single"/>
          <w:rtl/>
          <w:lang w:bidi="ar-DZ"/>
        </w:rPr>
        <w:t xml:space="preserve"> الأدوات والبرامج المستخدمة في الدراسة</w:t>
      </w:r>
      <w:r>
        <w:rPr>
          <w:rFonts w:ascii="Traditional Arabic" w:hAnsi="Traditional Arabic" w:cs="Traditional Arabic" w:hint="cs"/>
          <w:sz w:val="28"/>
          <w:szCs w:val="28"/>
          <w:rtl/>
          <w:lang w:bidi="ar-DZ"/>
        </w:rPr>
        <w:t>.........................................................</w:t>
      </w:r>
      <w:r w:rsidRPr="001C3F9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33    </w:t>
      </w:r>
      <w:r w:rsidRPr="001C3F98">
        <w:rPr>
          <w:rFonts w:ascii="Traditional Arabic" w:hAnsi="Traditional Arabic" w:cs="Traditional Arabic"/>
          <w:sz w:val="28"/>
          <w:szCs w:val="28"/>
          <w:rtl/>
          <w:lang w:bidi="ar-DZ"/>
        </w:rPr>
        <w:t>الفرع الأول: الأدوات المستخدمة</w:t>
      </w:r>
      <w:r>
        <w:rPr>
          <w:rFonts w:ascii="Traditional Arabic" w:hAnsi="Traditional Arabic" w:cs="Traditional Arabic" w:hint="cs"/>
          <w:sz w:val="28"/>
          <w:szCs w:val="28"/>
          <w:rtl/>
          <w:lang w:bidi="ar-DZ"/>
        </w:rPr>
        <w:t xml:space="preserve">...........................................................................   33     </w:t>
      </w:r>
      <w:r w:rsidRPr="001C3F98">
        <w:rPr>
          <w:rFonts w:ascii="Traditional Arabic" w:hAnsi="Traditional Arabic" w:cs="Traditional Arabic"/>
          <w:sz w:val="28"/>
          <w:szCs w:val="28"/>
          <w:rtl/>
          <w:lang w:bidi="ar-DZ"/>
        </w:rPr>
        <w:t>الفرع الثاني: البرامج المستخدمة</w:t>
      </w:r>
      <w:r>
        <w:rPr>
          <w:rFonts w:ascii="Traditional Arabic" w:hAnsi="Traditional Arabic" w:cs="Traditional Arabic" w:hint="cs"/>
          <w:sz w:val="28"/>
          <w:szCs w:val="28"/>
          <w:rtl/>
          <w:lang w:bidi="ar-DZ"/>
        </w:rPr>
        <w:t>...............................................................................     34</w:t>
      </w:r>
    </w:p>
    <w:p w:rsidR="00D149C9" w:rsidRPr="00AC0020" w:rsidRDefault="00D149C9" w:rsidP="00D149C9">
      <w:pPr>
        <w:spacing w:after="0"/>
        <w:jc w:val="both"/>
        <w:rPr>
          <w:rFonts w:ascii="Traditional Arabic" w:hAnsi="Traditional Arabic" w:cs="Traditional Arabic"/>
          <w:b/>
          <w:bCs/>
          <w:sz w:val="28"/>
          <w:szCs w:val="28"/>
          <w:rtl/>
          <w:lang w:bidi="ar-DZ"/>
        </w:rPr>
      </w:pPr>
      <w:r w:rsidRPr="00F07A0F">
        <w:rPr>
          <w:rFonts w:ascii="Traditional Arabic" w:hAnsi="Traditional Arabic" w:cs="Traditional Arabic"/>
          <w:b/>
          <w:bCs/>
          <w:sz w:val="28"/>
          <w:szCs w:val="28"/>
          <w:rtl/>
        </w:rPr>
        <w:t>المبحث</w:t>
      </w:r>
      <w:r w:rsidRPr="00F07A0F">
        <w:rPr>
          <w:rFonts w:ascii="Traditional Arabic" w:hAnsi="Traditional Arabic" w:cs="Traditional Arabic"/>
          <w:b/>
          <w:bCs/>
          <w:sz w:val="28"/>
          <w:szCs w:val="28"/>
        </w:rPr>
        <w:t xml:space="preserve"> </w:t>
      </w:r>
      <w:r w:rsidRPr="00F07A0F">
        <w:rPr>
          <w:rFonts w:ascii="Traditional Arabic" w:hAnsi="Traditional Arabic" w:cs="Traditional Arabic"/>
          <w:b/>
          <w:bCs/>
          <w:sz w:val="28"/>
          <w:szCs w:val="28"/>
          <w:rtl/>
        </w:rPr>
        <w:t>الثاني</w:t>
      </w:r>
      <w:r>
        <w:rPr>
          <w:rFonts w:ascii="Traditional Arabic" w:hAnsi="Traditional Arabic" w:cs="Traditional Arabic" w:hint="cs"/>
          <w:b/>
          <w:bCs/>
          <w:sz w:val="28"/>
          <w:szCs w:val="28"/>
          <w:rtl/>
        </w:rPr>
        <w:t>:</w:t>
      </w:r>
      <w:r w:rsidRPr="00F07A0F">
        <w:rPr>
          <w:rFonts w:ascii="Traditional Arabic" w:hAnsi="Traditional Arabic" w:cs="Traditional Arabic"/>
          <w:b/>
          <w:bCs/>
          <w:sz w:val="28"/>
          <w:szCs w:val="28"/>
        </w:rPr>
        <w:t xml:space="preserve"> </w:t>
      </w:r>
      <w:r w:rsidRPr="00F07A0F">
        <w:rPr>
          <w:rFonts w:ascii="Traditional Arabic" w:hAnsi="Traditional Arabic" w:cs="Traditional Arabic"/>
          <w:b/>
          <w:bCs/>
          <w:sz w:val="28"/>
          <w:szCs w:val="28"/>
          <w:rtl/>
        </w:rPr>
        <w:t>عرض وتحليل</w:t>
      </w:r>
      <w:r w:rsidRPr="00F07A0F">
        <w:rPr>
          <w:rFonts w:ascii="Traditional Arabic" w:hAnsi="Traditional Arabic" w:cs="Traditional Arabic"/>
          <w:b/>
          <w:bCs/>
          <w:sz w:val="28"/>
          <w:szCs w:val="28"/>
        </w:rPr>
        <w:t xml:space="preserve"> </w:t>
      </w:r>
      <w:r w:rsidRPr="00F07A0F">
        <w:rPr>
          <w:rFonts w:ascii="Traditional Arabic" w:hAnsi="Traditional Arabic" w:cs="Traditional Arabic"/>
          <w:b/>
          <w:bCs/>
          <w:sz w:val="28"/>
          <w:szCs w:val="28"/>
          <w:rtl/>
        </w:rPr>
        <w:t>نتائج</w:t>
      </w:r>
      <w:r w:rsidRPr="00F07A0F">
        <w:rPr>
          <w:rFonts w:ascii="Traditional Arabic" w:hAnsi="Traditional Arabic" w:cs="Traditional Arabic"/>
          <w:b/>
          <w:bCs/>
          <w:sz w:val="28"/>
          <w:szCs w:val="28"/>
        </w:rPr>
        <w:t xml:space="preserve"> </w:t>
      </w:r>
      <w:r w:rsidRPr="00F07A0F">
        <w:rPr>
          <w:rFonts w:ascii="Traditional Arabic" w:hAnsi="Traditional Arabic" w:cs="Traditional Arabic"/>
          <w:b/>
          <w:bCs/>
          <w:sz w:val="28"/>
          <w:szCs w:val="28"/>
          <w:rtl/>
        </w:rPr>
        <w:t>الاستبيان</w:t>
      </w:r>
      <w:r w:rsidRPr="00F07A0F">
        <w:rPr>
          <w:rFonts w:ascii="Traditional Arabic" w:hAnsi="Traditional Arabic" w:cs="Traditional Arabic"/>
          <w:b/>
          <w:bCs/>
          <w:sz w:val="28"/>
          <w:szCs w:val="28"/>
        </w:rPr>
        <w:t xml:space="preserve"> </w:t>
      </w:r>
      <w:r w:rsidRPr="00F07A0F">
        <w:rPr>
          <w:rFonts w:ascii="Traditional Arabic" w:hAnsi="Traditional Arabic" w:cs="Traditional Arabic"/>
          <w:b/>
          <w:bCs/>
          <w:sz w:val="28"/>
          <w:szCs w:val="28"/>
          <w:rtl/>
        </w:rPr>
        <w:t>ومناقشتها</w:t>
      </w:r>
      <w:r>
        <w:rPr>
          <w:rFonts w:ascii="Traditional Arabic" w:hAnsi="Traditional Arabic" w:cs="Traditional Arabic" w:hint="cs"/>
          <w:b/>
          <w:bCs/>
          <w:sz w:val="28"/>
          <w:szCs w:val="28"/>
          <w:rtl/>
          <w:lang w:bidi="ar-DZ"/>
        </w:rPr>
        <w:t>.....................................................   34</w:t>
      </w:r>
      <w:r>
        <w:rPr>
          <w:rFonts w:ascii="Traditional Arabic" w:hAnsi="Traditional Arabic" w:cs="Traditional Arabic" w:hint="cs"/>
          <w:sz w:val="28"/>
          <w:szCs w:val="28"/>
          <w:rtl/>
        </w:rPr>
        <w:t xml:space="preserve">  </w:t>
      </w:r>
      <w:r w:rsidRPr="000E68F8">
        <w:rPr>
          <w:rFonts w:ascii="Traditional Arabic" w:hAnsi="Traditional Arabic" w:cs="Traditional Arabic"/>
          <w:sz w:val="28"/>
          <w:szCs w:val="28"/>
          <w:u w:val="single"/>
          <w:rtl/>
        </w:rPr>
        <w:t>المطلب</w:t>
      </w:r>
      <w:r w:rsidRPr="000E68F8">
        <w:rPr>
          <w:rFonts w:ascii="Traditional Arabic" w:hAnsi="Traditional Arabic" w:cs="Traditional Arabic"/>
          <w:sz w:val="28"/>
          <w:szCs w:val="28"/>
          <w:u w:val="single"/>
        </w:rPr>
        <w:t xml:space="preserve"> </w:t>
      </w:r>
      <w:r w:rsidRPr="000E68F8">
        <w:rPr>
          <w:rFonts w:ascii="Traditional Arabic" w:hAnsi="Traditional Arabic" w:cs="Traditional Arabic"/>
          <w:sz w:val="28"/>
          <w:szCs w:val="28"/>
          <w:u w:val="single"/>
          <w:rtl/>
        </w:rPr>
        <w:t>الأول</w:t>
      </w:r>
      <w:r w:rsidRPr="000E68F8">
        <w:rPr>
          <w:rFonts w:ascii="Traditional Arabic" w:hAnsi="Traditional Arabic" w:cs="Traditional Arabic" w:hint="cs"/>
          <w:sz w:val="28"/>
          <w:szCs w:val="28"/>
          <w:u w:val="single"/>
          <w:rtl/>
          <w:lang w:bidi="ar-DZ"/>
        </w:rPr>
        <w:t>:</w:t>
      </w:r>
      <w:r w:rsidRPr="000E68F8">
        <w:rPr>
          <w:rFonts w:ascii="Traditional Arabic" w:hAnsi="Traditional Arabic" w:cs="Traditional Arabic"/>
          <w:sz w:val="28"/>
          <w:szCs w:val="28"/>
          <w:u w:val="single"/>
        </w:rPr>
        <w:t xml:space="preserve"> </w:t>
      </w:r>
      <w:r w:rsidRPr="000E68F8">
        <w:rPr>
          <w:rFonts w:ascii="Traditional Arabic" w:hAnsi="Traditional Arabic" w:cs="Traditional Arabic"/>
          <w:sz w:val="28"/>
          <w:szCs w:val="28"/>
          <w:u w:val="single"/>
          <w:rtl/>
        </w:rPr>
        <w:t>تحليل</w:t>
      </w:r>
      <w:r w:rsidRPr="000E68F8">
        <w:rPr>
          <w:rFonts w:ascii="Traditional Arabic" w:hAnsi="Traditional Arabic" w:cs="Traditional Arabic"/>
          <w:sz w:val="28"/>
          <w:szCs w:val="28"/>
          <w:u w:val="single"/>
        </w:rPr>
        <w:t xml:space="preserve"> </w:t>
      </w:r>
      <w:r w:rsidRPr="000E68F8">
        <w:rPr>
          <w:rFonts w:ascii="Traditional Arabic" w:hAnsi="Traditional Arabic" w:cs="Traditional Arabic"/>
          <w:sz w:val="28"/>
          <w:szCs w:val="28"/>
          <w:u w:val="single"/>
          <w:rtl/>
        </w:rPr>
        <w:t>محور</w:t>
      </w:r>
      <w:r w:rsidRPr="000E68F8">
        <w:rPr>
          <w:rFonts w:ascii="Traditional Arabic" w:hAnsi="Traditional Arabic" w:cs="Traditional Arabic"/>
          <w:sz w:val="28"/>
          <w:szCs w:val="28"/>
          <w:u w:val="single"/>
        </w:rPr>
        <w:t xml:space="preserve"> </w:t>
      </w:r>
      <w:r w:rsidRPr="000E68F8">
        <w:rPr>
          <w:rFonts w:ascii="Traditional Arabic" w:hAnsi="Traditional Arabic" w:cs="Traditional Arabic"/>
          <w:sz w:val="28"/>
          <w:szCs w:val="28"/>
          <w:u w:val="single"/>
          <w:rtl/>
        </w:rPr>
        <w:t>المتغير</w:t>
      </w:r>
      <w:r w:rsidRPr="000E68F8">
        <w:rPr>
          <w:rFonts w:ascii="Traditional Arabic" w:hAnsi="Traditional Arabic" w:cs="Traditional Arabic"/>
          <w:sz w:val="28"/>
          <w:szCs w:val="28"/>
          <w:u w:val="single"/>
          <w:rtl/>
          <w:lang w:bidi="ar-DZ"/>
        </w:rPr>
        <w:t>ا</w:t>
      </w:r>
      <w:r w:rsidRPr="000E68F8">
        <w:rPr>
          <w:rFonts w:ascii="Traditional Arabic" w:hAnsi="Traditional Arabic" w:cs="Traditional Arabic"/>
          <w:sz w:val="28"/>
          <w:szCs w:val="28"/>
          <w:u w:val="single"/>
          <w:rtl/>
        </w:rPr>
        <w:t>ت</w:t>
      </w:r>
      <w:r w:rsidRPr="000E68F8">
        <w:rPr>
          <w:rFonts w:ascii="Traditional Arabic" w:hAnsi="Traditional Arabic" w:cs="Traditional Arabic"/>
          <w:sz w:val="28"/>
          <w:szCs w:val="28"/>
          <w:u w:val="single"/>
        </w:rPr>
        <w:t xml:space="preserve"> </w:t>
      </w:r>
      <w:r w:rsidRPr="000E68F8">
        <w:rPr>
          <w:rFonts w:ascii="Traditional Arabic" w:hAnsi="Traditional Arabic" w:cs="Traditional Arabic"/>
          <w:sz w:val="28"/>
          <w:szCs w:val="28"/>
          <w:u w:val="single"/>
          <w:rtl/>
        </w:rPr>
        <w:t>الديموغر</w:t>
      </w:r>
      <w:r w:rsidRPr="000E68F8">
        <w:rPr>
          <w:rFonts w:ascii="Traditional Arabic" w:hAnsi="Traditional Arabic" w:cs="Traditional Arabic"/>
          <w:sz w:val="28"/>
          <w:szCs w:val="28"/>
          <w:u w:val="single"/>
          <w:rtl/>
          <w:lang w:bidi="ar-DZ"/>
        </w:rPr>
        <w:t>ا</w:t>
      </w:r>
      <w:r w:rsidRPr="000E68F8">
        <w:rPr>
          <w:rFonts w:ascii="Traditional Arabic" w:hAnsi="Traditional Arabic" w:cs="Traditional Arabic"/>
          <w:sz w:val="28"/>
          <w:szCs w:val="28"/>
          <w:u w:val="single"/>
          <w:rtl/>
        </w:rPr>
        <w:t>فية</w:t>
      </w:r>
      <w:r w:rsidRPr="001C3F9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34    </w:t>
      </w:r>
      <w:r w:rsidRPr="001C3F98">
        <w:rPr>
          <w:rFonts w:ascii="Traditional Arabic" w:hAnsi="Traditional Arabic" w:cs="Traditional Arabic"/>
          <w:sz w:val="28"/>
          <w:szCs w:val="28"/>
          <w:rtl/>
          <w:lang w:bidi="ar-DZ"/>
        </w:rPr>
        <w:t>الفرع الأول: توزيع أفراد العينة حسب متغير الوظيفة</w:t>
      </w:r>
      <w:r>
        <w:rPr>
          <w:rFonts w:ascii="Traditional Arabic" w:hAnsi="Traditional Arabic" w:cs="Traditional Arabic" w:hint="cs"/>
          <w:sz w:val="28"/>
          <w:szCs w:val="28"/>
          <w:rtl/>
          <w:lang w:bidi="ar-DZ"/>
        </w:rPr>
        <w:t xml:space="preserve">...........................................................   35    </w:t>
      </w:r>
      <w:r w:rsidRPr="001C3F98">
        <w:rPr>
          <w:rFonts w:ascii="Traditional Arabic" w:hAnsi="Traditional Arabic" w:cs="Traditional Arabic"/>
          <w:sz w:val="28"/>
          <w:szCs w:val="28"/>
          <w:rtl/>
          <w:lang w:bidi="ar-DZ"/>
        </w:rPr>
        <w:lastRenderedPageBreak/>
        <w:t>الفرع الثاني: توزيع أفرد العينة حسب متغير</w:t>
      </w:r>
      <w:r w:rsidRPr="00886F79">
        <w:rPr>
          <w:rFonts w:ascii="Traditional Arabic" w:hAnsi="Traditional Arabic" w:cs="Traditional Arabic"/>
          <w:sz w:val="28"/>
          <w:szCs w:val="28"/>
          <w:rtl/>
          <w:lang w:val="fr-FR" w:bidi="ar-DZ"/>
        </w:rPr>
        <w:t xml:space="preserve"> </w:t>
      </w:r>
      <w:r w:rsidRPr="001C3F98">
        <w:rPr>
          <w:rFonts w:ascii="Traditional Arabic" w:hAnsi="Traditional Arabic" w:cs="Traditional Arabic"/>
          <w:sz w:val="28"/>
          <w:szCs w:val="28"/>
          <w:rtl/>
          <w:lang w:val="fr-FR" w:bidi="ar-DZ"/>
        </w:rPr>
        <w:t>الخبرة</w:t>
      </w:r>
      <w:r>
        <w:rPr>
          <w:rFonts w:ascii="Traditional Arabic" w:hAnsi="Traditional Arabic" w:cs="Traditional Arabic" w:hint="cs"/>
          <w:sz w:val="28"/>
          <w:szCs w:val="28"/>
          <w:rtl/>
          <w:lang w:bidi="ar-DZ"/>
        </w:rPr>
        <w:t xml:space="preserve">...........................................................   36 </w:t>
      </w:r>
      <w:r>
        <w:rPr>
          <w:rFonts w:ascii="Traditional Arabic" w:hAnsi="Traditional Arabic" w:cs="Traditional Arabic" w:hint="cs"/>
          <w:sz w:val="28"/>
          <w:szCs w:val="28"/>
          <w:rtl/>
          <w:lang w:val="fr-FR" w:bidi="ar-DZ"/>
        </w:rPr>
        <w:t xml:space="preserve">   </w:t>
      </w:r>
      <w:r w:rsidRPr="001C3F98">
        <w:rPr>
          <w:rFonts w:ascii="Traditional Arabic" w:hAnsi="Traditional Arabic" w:cs="Traditional Arabic"/>
          <w:sz w:val="28"/>
          <w:szCs w:val="28"/>
          <w:rtl/>
          <w:lang w:val="fr-FR" w:bidi="ar-DZ"/>
        </w:rPr>
        <w:t>الفرع الثالث:</w:t>
      </w:r>
      <w:r>
        <w:rPr>
          <w:rFonts w:ascii="Traditional Arabic" w:hAnsi="Traditional Arabic" w:cs="Traditional Arabic" w:hint="cs"/>
          <w:sz w:val="28"/>
          <w:szCs w:val="28"/>
          <w:rtl/>
          <w:lang w:val="fr-FR" w:bidi="ar-DZ"/>
        </w:rPr>
        <w:t xml:space="preserve"> </w:t>
      </w:r>
      <w:r w:rsidRPr="001C3F98">
        <w:rPr>
          <w:rFonts w:ascii="Traditional Arabic" w:hAnsi="Traditional Arabic" w:cs="Traditional Arabic"/>
          <w:sz w:val="28"/>
          <w:szCs w:val="28"/>
          <w:rtl/>
          <w:lang w:val="fr-FR" w:bidi="ar-DZ"/>
        </w:rPr>
        <w:t xml:space="preserve">توزيع أفراد العينة حسب </w:t>
      </w:r>
      <w:r>
        <w:rPr>
          <w:rFonts w:ascii="Traditional Arabic" w:hAnsi="Traditional Arabic" w:cs="Traditional Arabic" w:hint="cs"/>
          <w:sz w:val="28"/>
          <w:szCs w:val="28"/>
          <w:rtl/>
          <w:lang w:val="fr-FR" w:bidi="ar-DZ"/>
        </w:rPr>
        <w:t>م</w:t>
      </w:r>
      <w:r w:rsidRPr="001C3F98">
        <w:rPr>
          <w:rFonts w:ascii="Traditional Arabic" w:hAnsi="Traditional Arabic" w:cs="Traditional Arabic"/>
          <w:sz w:val="28"/>
          <w:szCs w:val="28"/>
          <w:rtl/>
          <w:lang w:val="fr-FR" w:bidi="ar-DZ"/>
        </w:rPr>
        <w:t>تغير</w:t>
      </w:r>
      <w:r w:rsidRPr="00886F79">
        <w:rPr>
          <w:rFonts w:ascii="Traditional Arabic" w:hAnsi="Traditional Arabic" w:cs="Traditional Arabic"/>
          <w:sz w:val="28"/>
          <w:szCs w:val="28"/>
          <w:rtl/>
          <w:lang w:bidi="ar-DZ"/>
        </w:rPr>
        <w:t xml:space="preserve"> </w:t>
      </w:r>
      <w:r w:rsidRPr="001C3F98">
        <w:rPr>
          <w:rFonts w:ascii="Traditional Arabic" w:hAnsi="Traditional Arabic" w:cs="Traditional Arabic"/>
          <w:sz w:val="28"/>
          <w:szCs w:val="28"/>
          <w:rtl/>
          <w:lang w:bidi="ar-DZ"/>
        </w:rPr>
        <w:t>المؤهل العلمي</w:t>
      </w:r>
      <w:r>
        <w:rPr>
          <w:rFonts w:ascii="Traditional Arabic" w:hAnsi="Traditional Arabic" w:cs="Traditional Arabic" w:hint="cs"/>
          <w:sz w:val="28"/>
          <w:szCs w:val="28"/>
          <w:rtl/>
          <w:lang w:val="fr-FR" w:bidi="ar-DZ"/>
        </w:rPr>
        <w:t>...................................................   37</w:t>
      </w:r>
      <w:r>
        <w:rPr>
          <w:rFonts w:ascii="Traditional Arabic" w:hAnsi="Traditional Arabic" w:cs="Traditional Arabic" w:hint="cs"/>
          <w:sz w:val="28"/>
          <w:szCs w:val="28"/>
          <w:rtl/>
          <w:lang w:bidi="ar-DZ"/>
        </w:rPr>
        <w:t xml:space="preserve">     </w:t>
      </w:r>
      <w:r w:rsidRPr="001C3F98">
        <w:rPr>
          <w:rFonts w:ascii="Traditional Arabic" w:hAnsi="Traditional Arabic" w:cs="Traditional Arabic"/>
          <w:sz w:val="28"/>
          <w:szCs w:val="28"/>
          <w:rtl/>
          <w:lang w:bidi="ar-DZ"/>
        </w:rPr>
        <w:t>الفرع الرابع: توزيع أفراد العينة حسب متغير</w:t>
      </w:r>
      <w:r w:rsidRPr="00886F79">
        <w:rPr>
          <w:rFonts w:ascii="Traditional Arabic" w:hAnsi="Traditional Arabic" w:cs="Traditional Arabic"/>
          <w:sz w:val="28"/>
          <w:szCs w:val="28"/>
          <w:rtl/>
          <w:lang w:bidi="ar-DZ"/>
        </w:rPr>
        <w:t xml:space="preserve"> </w:t>
      </w:r>
      <w:r w:rsidRPr="001C3F98">
        <w:rPr>
          <w:rFonts w:ascii="Traditional Arabic" w:hAnsi="Traditional Arabic" w:cs="Traditional Arabic"/>
          <w:sz w:val="28"/>
          <w:szCs w:val="28"/>
          <w:rtl/>
          <w:lang w:bidi="ar-DZ"/>
        </w:rPr>
        <w:t>التخصص العلمي</w:t>
      </w:r>
      <w:r>
        <w:rPr>
          <w:rFonts w:ascii="Traditional Arabic" w:hAnsi="Traditional Arabic" w:cs="Traditional Arabic" w:hint="cs"/>
          <w:sz w:val="28"/>
          <w:szCs w:val="28"/>
          <w:rtl/>
          <w:lang w:bidi="ar-DZ"/>
        </w:rPr>
        <w:t xml:space="preserve">.............................................   38     </w:t>
      </w:r>
      <w:r w:rsidRPr="000E68F8">
        <w:rPr>
          <w:rFonts w:ascii="Traditional Arabic" w:hAnsi="Traditional Arabic" w:cs="Traditional Arabic"/>
          <w:sz w:val="28"/>
          <w:szCs w:val="28"/>
          <w:u w:val="single"/>
          <w:rtl/>
          <w:lang w:bidi="ar-DZ"/>
        </w:rPr>
        <w:t>المطلب الثاني: تحليل المحاور الخاصة بوجهة نظر العينة</w:t>
      </w:r>
      <w:r>
        <w:rPr>
          <w:rFonts w:ascii="Traditional Arabic" w:hAnsi="Traditional Arabic" w:cs="Traditional Arabic" w:hint="cs"/>
          <w:sz w:val="28"/>
          <w:szCs w:val="28"/>
          <w:rtl/>
          <w:lang w:bidi="ar-DZ"/>
        </w:rPr>
        <w:t xml:space="preserve">..........................................................    39     </w:t>
      </w:r>
      <w:r w:rsidRPr="001C3F98">
        <w:rPr>
          <w:rFonts w:ascii="Traditional Arabic" w:hAnsi="Traditional Arabic" w:cs="Traditional Arabic"/>
          <w:sz w:val="28"/>
          <w:szCs w:val="28"/>
          <w:rtl/>
          <w:lang w:bidi="ar-DZ"/>
        </w:rPr>
        <w:t xml:space="preserve">الفرع الأول: تحليل توافق معايير </w:t>
      </w:r>
      <w:r w:rsidR="00CE453C">
        <w:rPr>
          <w:rFonts w:ascii="Traditional Arabic" w:hAnsi="Traditional Arabic" w:cs="Traditional Arabic"/>
          <w:sz w:val="28"/>
          <w:szCs w:val="28"/>
          <w:rtl/>
          <w:lang w:bidi="ar-DZ"/>
        </w:rPr>
        <w:t>التدقيق</w:t>
      </w:r>
      <w:r w:rsidRPr="001C3F98">
        <w:rPr>
          <w:rFonts w:ascii="Traditional Arabic" w:hAnsi="Traditional Arabic" w:cs="Traditional Arabic"/>
          <w:sz w:val="28"/>
          <w:szCs w:val="28"/>
          <w:rtl/>
          <w:lang w:bidi="ar-DZ"/>
        </w:rPr>
        <w:t xml:space="preserve"> الدولية مع متطلبات البيئة المحاسبية الجزائرية</w:t>
      </w:r>
      <w:r>
        <w:rPr>
          <w:rFonts w:ascii="Traditional Arabic" w:hAnsi="Traditional Arabic" w:cs="Traditional Arabic" w:hint="cs"/>
          <w:sz w:val="28"/>
          <w:szCs w:val="28"/>
          <w:rtl/>
          <w:lang w:bidi="ar-DZ"/>
        </w:rPr>
        <w:t>............................   39</w:t>
      </w:r>
      <w:r>
        <w:rPr>
          <w:rFonts w:ascii="Traditional Arabic" w:hAnsi="Traditional Arabic" w:cs="Traditional Arabic" w:hint="cs"/>
          <w:sz w:val="28"/>
          <w:szCs w:val="28"/>
          <w:rtl/>
          <w:lang w:val="fr-FR" w:bidi="ar-DZ"/>
        </w:rPr>
        <w:t xml:space="preserve">     </w:t>
      </w:r>
      <w:r w:rsidRPr="001C3F98">
        <w:rPr>
          <w:rFonts w:ascii="Traditional Arabic" w:hAnsi="Traditional Arabic" w:cs="Traditional Arabic"/>
          <w:sz w:val="28"/>
          <w:szCs w:val="28"/>
          <w:rtl/>
          <w:lang w:val="fr-FR" w:bidi="ar-DZ"/>
        </w:rPr>
        <w:t xml:space="preserve">الفرع الثاني: تحليل مدى الإلتزام </w:t>
      </w:r>
      <w:r w:rsidR="00CE453C">
        <w:rPr>
          <w:rFonts w:ascii="Traditional Arabic" w:hAnsi="Traditional Arabic" w:cs="Traditional Arabic"/>
          <w:sz w:val="28"/>
          <w:szCs w:val="28"/>
          <w:rtl/>
          <w:lang w:val="fr-FR" w:bidi="ar-DZ"/>
        </w:rPr>
        <w:t>محافظي</w:t>
      </w:r>
      <w:r w:rsidRPr="001C3F98">
        <w:rPr>
          <w:rFonts w:ascii="Traditional Arabic" w:hAnsi="Traditional Arabic" w:cs="Traditional Arabic"/>
          <w:sz w:val="28"/>
          <w:szCs w:val="28"/>
          <w:rtl/>
          <w:lang w:val="fr-FR" w:bidi="ar-DZ"/>
        </w:rPr>
        <w:t xml:space="preserve"> الحسابات ب</w:t>
      </w:r>
      <w:r>
        <w:rPr>
          <w:rFonts w:ascii="Traditional Arabic" w:hAnsi="Traditional Arabic" w:cs="Traditional Arabic" w:hint="cs"/>
          <w:sz w:val="28"/>
          <w:szCs w:val="28"/>
          <w:rtl/>
          <w:lang w:val="fr-FR" w:bidi="ar-DZ"/>
        </w:rPr>
        <w:t xml:space="preserve">تطبيق </w:t>
      </w:r>
      <w:r w:rsidRPr="001C3F98">
        <w:rPr>
          <w:rFonts w:ascii="Traditional Arabic" w:hAnsi="Traditional Arabic" w:cs="Traditional Arabic"/>
          <w:sz w:val="28"/>
          <w:szCs w:val="28"/>
          <w:rtl/>
          <w:lang w:val="fr-FR" w:bidi="ar-DZ"/>
        </w:rPr>
        <w:t xml:space="preserve">معايير </w:t>
      </w:r>
      <w:r w:rsidR="00CE453C">
        <w:rPr>
          <w:rFonts w:ascii="Traditional Arabic" w:hAnsi="Traditional Arabic" w:cs="Traditional Arabic"/>
          <w:sz w:val="28"/>
          <w:szCs w:val="28"/>
          <w:rtl/>
          <w:lang w:val="fr-FR" w:bidi="ar-DZ"/>
        </w:rPr>
        <w:t>التدقيق</w:t>
      </w:r>
      <w:r w:rsidRPr="001C3F98">
        <w:rPr>
          <w:rFonts w:ascii="Traditional Arabic" w:hAnsi="Traditional Arabic" w:cs="Traditional Arabic"/>
          <w:sz w:val="28"/>
          <w:szCs w:val="28"/>
          <w:rtl/>
          <w:lang w:val="fr-FR" w:bidi="ar-DZ"/>
        </w:rPr>
        <w:t xml:space="preserve"> الجزائرية</w:t>
      </w:r>
      <w:r>
        <w:rPr>
          <w:rFonts w:ascii="Traditional Arabic" w:hAnsi="Traditional Arabic" w:cs="Traditional Arabic" w:hint="cs"/>
          <w:sz w:val="28"/>
          <w:szCs w:val="28"/>
          <w:rtl/>
          <w:lang w:val="fr-FR" w:bidi="ar-DZ"/>
        </w:rPr>
        <w:t xml:space="preserve">..........................   40      </w:t>
      </w:r>
      <w:r w:rsidRPr="001C3F98">
        <w:rPr>
          <w:rFonts w:ascii="Traditional Arabic" w:hAnsi="Traditional Arabic" w:cs="Traditional Arabic"/>
          <w:sz w:val="28"/>
          <w:szCs w:val="28"/>
          <w:rtl/>
          <w:lang w:val="fr-FR" w:bidi="ar-DZ"/>
        </w:rPr>
        <w:t xml:space="preserve">الفرع الثالث: تحليل مدى توافق معايير </w:t>
      </w:r>
      <w:r w:rsidR="00CE453C">
        <w:rPr>
          <w:rFonts w:ascii="Traditional Arabic" w:hAnsi="Traditional Arabic" w:cs="Traditional Arabic"/>
          <w:sz w:val="28"/>
          <w:szCs w:val="28"/>
          <w:rtl/>
          <w:lang w:val="fr-FR" w:bidi="ar-DZ"/>
        </w:rPr>
        <w:t>التدقيق</w:t>
      </w:r>
      <w:r w:rsidRPr="001C3F98">
        <w:rPr>
          <w:rFonts w:ascii="Traditional Arabic" w:hAnsi="Traditional Arabic" w:cs="Traditional Arabic"/>
          <w:sz w:val="28"/>
          <w:szCs w:val="28"/>
          <w:rtl/>
          <w:lang w:val="fr-FR" w:bidi="ar-DZ"/>
        </w:rPr>
        <w:t xml:space="preserve"> الجزائرية مع معايير </w:t>
      </w:r>
      <w:r w:rsidR="00CE453C">
        <w:rPr>
          <w:rFonts w:ascii="Traditional Arabic" w:hAnsi="Traditional Arabic" w:cs="Traditional Arabic"/>
          <w:sz w:val="28"/>
          <w:szCs w:val="28"/>
          <w:rtl/>
          <w:lang w:val="fr-FR" w:bidi="ar-DZ"/>
        </w:rPr>
        <w:t>التدقيق</w:t>
      </w:r>
      <w:r w:rsidRPr="001C3F98">
        <w:rPr>
          <w:rFonts w:ascii="Traditional Arabic" w:hAnsi="Traditional Arabic" w:cs="Traditional Arabic"/>
          <w:sz w:val="28"/>
          <w:szCs w:val="28"/>
          <w:rtl/>
          <w:lang w:val="fr-FR" w:bidi="ar-DZ"/>
        </w:rPr>
        <w:t xml:space="preserve"> الدولية</w:t>
      </w:r>
      <w:r>
        <w:rPr>
          <w:rFonts w:ascii="Traditional Arabic" w:hAnsi="Traditional Arabic" w:cs="Traditional Arabic" w:hint="cs"/>
          <w:sz w:val="28"/>
          <w:szCs w:val="28"/>
          <w:rtl/>
          <w:lang w:bidi="ar-DZ"/>
        </w:rPr>
        <w:t xml:space="preserve">...............................  42 </w:t>
      </w:r>
      <w:r w:rsidRPr="000E68F8">
        <w:rPr>
          <w:rFonts w:ascii="Traditional Arabic" w:hAnsi="Traditional Arabic" w:cs="Traditional Arabic"/>
          <w:sz w:val="28"/>
          <w:szCs w:val="28"/>
          <w:u w:val="single"/>
          <w:rtl/>
          <w:lang w:bidi="ar-DZ"/>
        </w:rPr>
        <w:t>المطلب الثالث:الاختبارات الإحصائية ومناقشتها</w:t>
      </w:r>
      <w:r>
        <w:rPr>
          <w:rFonts w:ascii="Traditional Arabic" w:hAnsi="Traditional Arabic" w:cs="Traditional Arabic" w:hint="cs"/>
          <w:sz w:val="28"/>
          <w:szCs w:val="28"/>
          <w:rtl/>
          <w:lang w:bidi="ar-DZ"/>
        </w:rPr>
        <w:t xml:space="preserve">.................................................................  44    </w:t>
      </w:r>
      <w:r w:rsidRPr="001C3F98">
        <w:rPr>
          <w:rFonts w:ascii="Traditional Arabic" w:hAnsi="Traditional Arabic" w:cs="Traditional Arabic"/>
          <w:sz w:val="28"/>
          <w:szCs w:val="28"/>
          <w:rtl/>
          <w:lang w:bidi="ar-DZ"/>
        </w:rPr>
        <w:t xml:space="preserve">الفرع الأول:اختبار وتحليل معامل الإرتباط الخطي لبيرسون </w:t>
      </w:r>
      <w:r w:rsidRPr="001C3F98">
        <w:rPr>
          <w:rFonts w:ascii="Traditional Arabic" w:hAnsi="Traditional Arabic" w:cs="Traditional Arabic"/>
          <w:sz w:val="28"/>
          <w:szCs w:val="28"/>
          <w:rtl/>
          <w:lang w:val="fr-FR" w:bidi="ar-DZ"/>
        </w:rPr>
        <w:t>(</w:t>
      </w:r>
      <w:r w:rsidRPr="001C3F98">
        <w:rPr>
          <w:rFonts w:ascii="Traditional Arabic" w:hAnsi="Traditional Arabic" w:cs="Traditional Arabic"/>
          <w:sz w:val="24"/>
          <w:szCs w:val="24"/>
          <w:lang w:val="fr-FR" w:bidi="ar-DZ"/>
        </w:rPr>
        <w:t>Pearson</w:t>
      </w:r>
      <w:r w:rsidRPr="001C3F98">
        <w:rPr>
          <w:rFonts w:ascii="Traditional Arabic" w:hAnsi="Traditional Arabic" w:cs="Traditional Arabic"/>
          <w:sz w:val="24"/>
          <w:szCs w:val="24"/>
          <w:rtl/>
          <w:lang w:val="fr-FR" w:bidi="ar-DZ"/>
        </w:rPr>
        <w:t>)</w:t>
      </w:r>
      <w:r>
        <w:rPr>
          <w:rFonts w:ascii="Traditional Arabic" w:hAnsi="Traditional Arabic" w:cs="Traditional Arabic" w:hint="cs"/>
          <w:sz w:val="28"/>
          <w:szCs w:val="28"/>
          <w:rtl/>
          <w:lang w:val="fr-FR" w:bidi="ar-DZ"/>
        </w:rPr>
        <w:t xml:space="preserve">..........................................   44 </w:t>
      </w:r>
      <w:r>
        <w:rPr>
          <w:rFonts w:ascii="Traditional Arabic" w:hAnsi="Traditional Arabic" w:cs="Traditional Arabic" w:hint="cs"/>
          <w:sz w:val="28"/>
          <w:szCs w:val="28"/>
          <w:rtl/>
          <w:lang w:bidi="ar-DZ"/>
        </w:rPr>
        <w:t xml:space="preserve">   </w:t>
      </w:r>
      <w:r w:rsidRPr="001C3F98">
        <w:rPr>
          <w:rFonts w:ascii="Traditional Arabic" w:hAnsi="Traditional Arabic" w:cs="Traditional Arabic"/>
          <w:sz w:val="28"/>
          <w:szCs w:val="28"/>
          <w:rtl/>
          <w:lang w:bidi="ar-DZ"/>
        </w:rPr>
        <w:t>الفرع الثاني :اختبار وتحليل التباين الأحادي (</w:t>
      </w:r>
      <w:r w:rsidRPr="001C3F98">
        <w:rPr>
          <w:rFonts w:ascii="Traditional Arabic" w:hAnsi="Traditional Arabic" w:cs="Traditional Arabic"/>
          <w:lang w:bidi="ar-DZ"/>
        </w:rPr>
        <w:t>One Way ANOVA</w:t>
      </w:r>
      <w:r w:rsidRPr="001C3F98">
        <w:rPr>
          <w:rFonts w:ascii="Traditional Arabic" w:hAnsi="Traditional Arabic" w:cs="Traditional Arabic"/>
          <w:rtl/>
          <w:lang w:bidi="ar-DZ"/>
        </w:rPr>
        <w:t xml:space="preserve">) </w:t>
      </w:r>
      <w:r>
        <w:rPr>
          <w:rFonts w:ascii="Traditional Arabic" w:hAnsi="Traditional Arabic" w:cs="Traditional Arabic" w:hint="cs"/>
          <w:sz w:val="28"/>
          <w:szCs w:val="28"/>
          <w:rtl/>
          <w:lang w:bidi="ar-DZ"/>
        </w:rPr>
        <w:t>............................................   47</w:t>
      </w:r>
    </w:p>
    <w:p w:rsidR="00D149C9" w:rsidRPr="00886F79" w:rsidRDefault="00D149C9" w:rsidP="00D149C9">
      <w:pPr>
        <w:bidi w:val="0"/>
        <w:jc w:val="right"/>
        <w:rPr>
          <w:rFonts w:ascii="Traditional Arabic" w:hAnsi="Traditional Arabic" w:cs="Traditional Arabic"/>
          <w:sz w:val="28"/>
          <w:szCs w:val="28"/>
          <w:lang w:val="fr-FR" w:bidi="ar-DZ"/>
        </w:rPr>
      </w:pPr>
      <w:r w:rsidRPr="000F4106">
        <w:rPr>
          <w:rFonts w:ascii="Traditional Arabic" w:hAnsi="Traditional Arabic" w:cs="Traditional Arabic" w:hint="cs"/>
          <w:sz w:val="28"/>
          <w:szCs w:val="28"/>
          <w:rtl/>
          <w:lang w:bidi="ar-DZ"/>
        </w:rPr>
        <w:t>خلاصة الفصل</w:t>
      </w:r>
      <w:r>
        <w:rPr>
          <w:rFonts w:ascii="Traditional Arabic" w:hAnsi="Traditional Arabic" w:cs="Traditional Arabic" w:hint="cs"/>
          <w:sz w:val="28"/>
          <w:szCs w:val="28"/>
          <w:rtl/>
          <w:lang w:bidi="ar-DZ"/>
        </w:rPr>
        <w:t xml:space="preserve">...............................................................................................  49 </w:t>
      </w:r>
    </w:p>
    <w:p w:rsidR="00D149C9" w:rsidRPr="006A4A55" w:rsidRDefault="00D149C9" w:rsidP="00D149C9">
      <w:pPr>
        <w:spacing w:after="0"/>
        <w:jc w:val="both"/>
        <w:rPr>
          <w:rFonts w:ascii="Traditional Arabic" w:hAnsi="Traditional Arabic" w:cs="Traditional Arabic"/>
          <w:sz w:val="28"/>
          <w:szCs w:val="28"/>
          <w:rtl/>
          <w:lang w:bidi="ar-DZ"/>
        </w:rPr>
      </w:pPr>
      <w:r w:rsidRPr="006E2E8F">
        <w:rPr>
          <w:rFonts w:ascii="Traditional Arabic" w:hAnsi="Traditional Arabic" w:cs="Traditional Arabic" w:hint="cs"/>
          <w:b/>
          <w:bCs/>
          <w:color w:val="000000"/>
          <w:sz w:val="28"/>
          <w:szCs w:val="28"/>
          <w:rtl/>
        </w:rPr>
        <w:t>ال</w:t>
      </w:r>
      <w:r w:rsidRPr="006E2E8F">
        <w:rPr>
          <w:rFonts w:ascii="Traditional Arabic" w:hAnsi="Traditional Arabic" w:cs="Traditional Arabic"/>
          <w:b/>
          <w:bCs/>
          <w:color w:val="000000"/>
          <w:sz w:val="28"/>
          <w:szCs w:val="28"/>
          <w:rtl/>
        </w:rPr>
        <w:t>خاتمة</w:t>
      </w:r>
      <w:r>
        <w:rPr>
          <w:rFonts w:ascii="Traditional Arabic" w:hAnsi="Traditional Arabic" w:cs="Traditional Arabic" w:hint="cs"/>
          <w:sz w:val="28"/>
          <w:szCs w:val="28"/>
          <w:rtl/>
          <w:lang w:bidi="ar-DZ"/>
        </w:rPr>
        <w:t>....................................................................................................    50</w:t>
      </w:r>
    </w:p>
    <w:p w:rsidR="00D149C9" w:rsidRPr="006A4A55" w:rsidRDefault="00D149C9" w:rsidP="00D149C9">
      <w:pPr>
        <w:spacing w:after="0"/>
        <w:jc w:val="both"/>
        <w:rPr>
          <w:rFonts w:ascii="Traditional Arabic" w:hAnsi="Traditional Arabic" w:cs="Traditional Arabic"/>
          <w:sz w:val="28"/>
          <w:szCs w:val="28"/>
          <w:rtl/>
          <w:lang w:bidi="ar-DZ"/>
        </w:rPr>
      </w:pPr>
      <w:r w:rsidRPr="006E2E8F">
        <w:rPr>
          <w:rFonts w:ascii="Traditional Arabic" w:hAnsi="Traditional Arabic" w:cs="Traditional Arabic"/>
          <w:b/>
          <w:bCs/>
          <w:color w:val="000000"/>
          <w:sz w:val="28"/>
          <w:szCs w:val="28"/>
          <w:rtl/>
        </w:rPr>
        <w:t>المراجع</w:t>
      </w:r>
      <w:r>
        <w:rPr>
          <w:rFonts w:ascii="Traditional Arabic" w:hAnsi="Traditional Arabic" w:cs="Traditional Arabic" w:hint="cs"/>
          <w:sz w:val="28"/>
          <w:szCs w:val="28"/>
          <w:rtl/>
          <w:lang w:bidi="ar-DZ"/>
        </w:rPr>
        <w:t>...................................................................................................    54</w:t>
      </w:r>
    </w:p>
    <w:p w:rsidR="00D149C9" w:rsidRPr="006A4A55" w:rsidRDefault="00D149C9" w:rsidP="00D149C9">
      <w:pPr>
        <w:spacing w:after="0"/>
        <w:jc w:val="both"/>
        <w:rPr>
          <w:rFonts w:ascii="Traditional Arabic" w:hAnsi="Traditional Arabic" w:cs="Traditional Arabic"/>
          <w:sz w:val="28"/>
          <w:szCs w:val="28"/>
          <w:rtl/>
          <w:lang w:bidi="ar-DZ"/>
        </w:rPr>
      </w:pPr>
      <w:r w:rsidRPr="006E2E8F">
        <w:rPr>
          <w:rFonts w:ascii="Traditional Arabic" w:hAnsi="Traditional Arabic" w:cs="Traditional Arabic"/>
          <w:b/>
          <w:bCs/>
          <w:color w:val="000000"/>
          <w:sz w:val="28"/>
          <w:szCs w:val="28"/>
          <w:rtl/>
        </w:rPr>
        <w:t>الملاحق</w:t>
      </w:r>
      <w:r>
        <w:rPr>
          <w:rFonts w:ascii="Traditional Arabic" w:hAnsi="Traditional Arabic" w:cs="Traditional Arabic" w:hint="cs"/>
          <w:sz w:val="28"/>
          <w:szCs w:val="28"/>
          <w:rtl/>
          <w:lang w:bidi="ar-DZ"/>
        </w:rPr>
        <w:t xml:space="preserve">...................................................................................................    58 </w:t>
      </w:r>
    </w:p>
    <w:p w:rsidR="00D149C9" w:rsidRPr="006A4A55" w:rsidRDefault="00D149C9" w:rsidP="00D149C9">
      <w:pPr>
        <w:spacing w:after="0"/>
        <w:jc w:val="both"/>
        <w:rPr>
          <w:rFonts w:ascii="Simplified Arabic" w:hAnsi="Simplified Arabic" w:cs="Simplified Arabic"/>
          <w:b/>
          <w:bCs/>
          <w:sz w:val="28"/>
          <w:szCs w:val="28"/>
          <w:rtl/>
          <w:lang w:bidi="ar-DZ"/>
        </w:rPr>
      </w:pPr>
      <w:r w:rsidRPr="006E2E8F">
        <w:rPr>
          <w:rFonts w:ascii="Traditional Arabic" w:hAnsi="Traditional Arabic" w:cs="Traditional Arabic"/>
          <w:b/>
          <w:bCs/>
          <w:color w:val="000000"/>
          <w:sz w:val="28"/>
          <w:szCs w:val="28"/>
          <w:rtl/>
        </w:rPr>
        <w:t>الفهرس</w:t>
      </w:r>
      <w:r>
        <w:rPr>
          <w:rFonts w:ascii="Traditional Arabic" w:hAnsi="Traditional Arabic" w:cs="Traditional Arabic" w:hint="cs"/>
          <w:sz w:val="28"/>
          <w:szCs w:val="28"/>
          <w:rtl/>
          <w:lang w:bidi="ar-DZ"/>
        </w:rPr>
        <w:t>...........................................................................................</w:t>
      </w:r>
      <w:r>
        <w:rPr>
          <w:rFonts w:ascii="Simplified Arabic" w:hAnsi="Simplified Arabic" w:cs="Simplified Arabic" w:hint="cs"/>
          <w:b/>
          <w:bCs/>
          <w:sz w:val="28"/>
          <w:szCs w:val="28"/>
          <w:rtl/>
          <w:lang w:bidi="ar-DZ"/>
        </w:rPr>
        <w:t xml:space="preserve">........   </w:t>
      </w:r>
      <w:r w:rsidRPr="006A4A55">
        <w:rPr>
          <w:rFonts w:ascii="Traditional Arabic" w:hAnsi="Traditional Arabic" w:cs="Traditional Arabic"/>
          <w:sz w:val="28"/>
          <w:szCs w:val="28"/>
          <w:rtl/>
          <w:lang w:bidi="ar-DZ"/>
        </w:rPr>
        <w:t>6</w:t>
      </w:r>
      <w:r>
        <w:rPr>
          <w:rFonts w:ascii="Traditional Arabic" w:hAnsi="Traditional Arabic" w:cs="Traditional Arabic" w:hint="cs"/>
          <w:sz w:val="28"/>
          <w:szCs w:val="28"/>
          <w:rtl/>
          <w:lang w:bidi="ar-DZ"/>
        </w:rPr>
        <w:t>5</w:t>
      </w:r>
    </w:p>
    <w:p w:rsidR="00D149C9" w:rsidRPr="00175F38" w:rsidRDefault="00D149C9" w:rsidP="00D149C9">
      <w:pPr>
        <w:rPr>
          <w:rFonts w:ascii="Traditional Arabic" w:hAnsi="Traditional Arabic" w:cs="Traditional Arabic"/>
          <w:b/>
          <w:bCs/>
          <w:sz w:val="32"/>
          <w:szCs w:val="32"/>
          <w:lang w:bidi="ar-DZ"/>
        </w:rPr>
      </w:pPr>
    </w:p>
    <w:p w:rsidR="00D149C9" w:rsidRPr="0039638F" w:rsidRDefault="00D149C9" w:rsidP="00D149C9">
      <w:pPr>
        <w:spacing w:after="0"/>
        <w:jc w:val="both"/>
        <w:rPr>
          <w:rFonts w:ascii="Simplified Arabic" w:hAnsi="Simplified Arabic" w:cs="Simplified Arabic"/>
          <w:b/>
          <w:bCs/>
          <w:sz w:val="28"/>
          <w:szCs w:val="28"/>
          <w:u w:val="single"/>
          <w:rtl/>
          <w:lang w:bidi="ar-DZ"/>
        </w:rPr>
      </w:pPr>
    </w:p>
    <w:p w:rsidR="00D149C9" w:rsidRPr="00175F38" w:rsidRDefault="00D149C9" w:rsidP="00D149C9">
      <w:pPr>
        <w:rPr>
          <w:rFonts w:ascii="Traditional Arabic" w:hAnsi="Traditional Arabic" w:cs="Traditional Arabic"/>
          <w:b/>
          <w:bCs/>
          <w:sz w:val="32"/>
          <w:szCs w:val="32"/>
          <w:lang w:bidi="ar-DZ"/>
        </w:rPr>
      </w:pPr>
    </w:p>
    <w:p w:rsidR="004F49F5" w:rsidRPr="00C019FD" w:rsidRDefault="004F49F5" w:rsidP="00C019FD">
      <w:pPr>
        <w:ind w:firstLine="720"/>
        <w:rPr>
          <w:lang w:bidi="ar-DZ"/>
        </w:rPr>
      </w:pPr>
    </w:p>
    <w:sectPr w:rsidR="004F49F5" w:rsidRPr="00C019FD" w:rsidSect="00A41543">
      <w:headerReference w:type="default" r:id="rId38"/>
      <w:footerReference w:type="default" r:id="rId39"/>
      <w:pgSz w:w="11906" w:h="16838"/>
      <w:pgMar w:top="1440" w:right="1983" w:bottom="1440" w:left="993"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7F" w:rsidRDefault="005D5F7F" w:rsidP="00920632">
      <w:pPr>
        <w:spacing w:after="0" w:line="240" w:lineRule="auto"/>
      </w:pPr>
      <w:r>
        <w:separator/>
      </w:r>
    </w:p>
  </w:endnote>
  <w:endnote w:type="continuationSeparator" w:id="0">
    <w:p w:rsidR="005D5F7F" w:rsidRDefault="005D5F7F" w:rsidP="0092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ArialMT">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lang w:val="ar-SA"/>
      </w:rPr>
      <w:t>V</w:t>
    </w:r>
    <w:r>
      <w:rPr>
        <w:rFonts w:cs="Calibri"/>
        <w:noProof/>
        <w:lang w:val="ar-SA"/>
      </w:rPr>
      <w:fldChar w:fldCharType="end"/>
    </w:r>
  </w:p>
  <w:p w:rsidR="00D728DC" w:rsidRDefault="00D728D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rsidP="002F3A87">
    <w:pPr>
      <w:pStyle w:val="Pieddepage"/>
      <w:jc w:val="center"/>
    </w:pPr>
  </w:p>
  <w:p w:rsidR="00D728DC" w:rsidRDefault="00D728DC">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rsidP="00C019FD">
    <w:pPr>
      <w:pStyle w:val="Pieddepage"/>
    </w:pPr>
  </w:p>
  <w:p w:rsidR="00D728DC" w:rsidRDefault="00D728DC">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rsidP="00A41543">
    <w:pPr>
      <w:pStyle w:val="Pieddepage"/>
      <w:jc w:val="center"/>
    </w:pPr>
    <w:r>
      <w:fldChar w:fldCharType="begin"/>
    </w:r>
    <w:r>
      <w:instrText xml:space="preserve"> PAGE   \* MERGEFORMAT </w:instrText>
    </w:r>
    <w:r>
      <w:fldChar w:fldCharType="separate"/>
    </w:r>
    <w:r w:rsidR="00123B97" w:rsidRPr="00123B97">
      <w:rPr>
        <w:rFonts w:cs="Calibri"/>
        <w:noProof/>
        <w:rtl/>
        <w:lang w:val="ar-SA"/>
      </w:rPr>
      <w:t>68</w:t>
    </w:r>
    <w:r>
      <w:rPr>
        <w:rFonts w:cs="Calibri"/>
        <w:noProof/>
        <w:lang w:val="ar-SA"/>
      </w:rPr>
      <w:fldChar w:fldCharType="end"/>
    </w:r>
  </w:p>
  <w:p w:rsidR="00D728DC" w:rsidRDefault="00D728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lang w:val="ar-SA"/>
      </w:rPr>
      <w:t>VI</w:t>
    </w:r>
    <w:r>
      <w:rPr>
        <w:rFonts w:cs="Calibri"/>
        <w:noProof/>
        <w:lang w:val="ar-SA"/>
      </w:rPr>
      <w:fldChar w:fldCharType="end"/>
    </w:r>
  </w:p>
  <w:p w:rsidR="00D728DC" w:rsidRDefault="00D728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lang w:val="ar-SA"/>
      </w:rPr>
      <w:t>VII</w:t>
    </w:r>
    <w:r>
      <w:rPr>
        <w:rFonts w:cs="Calibri"/>
        <w:noProof/>
        <w:lang w:val="ar-SA"/>
      </w:rPr>
      <w:fldChar w:fldCharType="end"/>
    </w:r>
  </w:p>
  <w:p w:rsidR="00D728DC" w:rsidRDefault="00D728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lang w:val="ar-SA"/>
      </w:rPr>
      <w:t>VIII</w:t>
    </w:r>
    <w:r>
      <w:rPr>
        <w:rFonts w:cs="Calibri"/>
        <w:noProof/>
        <w:lang w:val="ar-SA"/>
      </w:rPr>
      <w:fldChar w:fldCharType="end"/>
    </w:r>
  </w:p>
  <w:p w:rsidR="00D728DC" w:rsidRDefault="00D728D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rsidP="00920632">
    <w:pPr>
      <w:pStyle w:val="Pieddepage"/>
      <w:jc w:val="center"/>
    </w:pPr>
  </w:p>
  <w:p w:rsidR="00D728DC" w:rsidRDefault="00D728DC">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ascii="Arial" w:hAnsi="Arial" w:hint="eastAsia"/>
        <w:noProof/>
        <w:rtl/>
        <w:lang w:val="ar-SA"/>
      </w:rPr>
      <w:t>‌ج</w:t>
    </w:r>
    <w:r>
      <w:rPr>
        <w:rFonts w:ascii="Arial" w:hAnsi="Arial"/>
        <w:noProof/>
        <w:lang w:val="ar-SA"/>
      </w:rPr>
      <w:fldChar w:fldCharType="end"/>
    </w:r>
  </w:p>
  <w:p w:rsidR="00D728DC" w:rsidRDefault="00D728DC">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rtl/>
        <w:lang w:val="ar-SA"/>
      </w:rPr>
      <w:t>7</w:t>
    </w:r>
    <w:r>
      <w:rPr>
        <w:rFonts w:cs="Calibri"/>
        <w:noProof/>
        <w:lang w:val="ar-SA"/>
      </w:rPr>
      <w:fldChar w:fldCharType="end"/>
    </w:r>
  </w:p>
  <w:p w:rsidR="00D728DC" w:rsidRDefault="00D728D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rsidP="004F49F5">
    <w:pPr>
      <w:pStyle w:val="Pieddepage"/>
      <w:jc w:val="center"/>
    </w:pPr>
    <w:r>
      <w:fldChar w:fldCharType="begin"/>
    </w:r>
    <w:r>
      <w:instrText xml:space="preserve"> PAGE   \* MERGEFORMAT </w:instrText>
    </w:r>
    <w:r>
      <w:fldChar w:fldCharType="separate"/>
    </w:r>
    <w:r w:rsidR="00123B97" w:rsidRPr="00123B97">
      <w:rPr>
        <w:rFonts w:cs="Calibri"/>
        <w:noProof/>
        <w:rtl/>
        <w:lang w:val="ar-SA"/>
      </w:rPr>
      <w:t>48</w:t>
    </w:r>
    <w:r>
      <w:rPr>
        <w:rFonts w:cs="Calibri"/>
        <w:noProof/>
        <w:lang w:val="ar-SA"/>
      </w:rPr>
      <w:fldChar w:fldCharType="end"/>
    </w:r>
  </w:p>
  <w:p w:rsidR="00D728DC" w:rsidRDefault="00D728DC">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C67AD6">
    <w:pPr>
      <w:pStyle w:val="Pieddepage"/>
      <w:jc w:val="center"/>
    </w:pPr>
    <w:r>
      <w:fldChar w:fldCharType="begin"/>
    </w:r>
    <w:r>
      <w:instrText xml:space="preserve"> PAGE   \* MERGEFORMAT </w:instrText>
    </w:r>
    <w:r>
      <w:fldChar w:fldCharType="separate"/>
    </w:r>
    <w:r w:rsidR="00123B97" w:rsidRPr="00123B97">
      <w:rPr>
        <w:rFonts w:cs="Calibri"/>
        <w:noProof/>
        <w:rtl/>
        <w:lang w:val="ar-SA"/>
      </w:rPr>
      <w:t>57</w:t>
    </w:r>
    <w:r>
      <w:rPr>
        <w:rFonts w:cs="Calibri"/>
        <w:noProof/>
        <w:lang w:val="ar-SA"/>
      </w:rPr>
      <w:fldChar w:fldCharType="end"/>
    </w:r>
  </w:p>
  <w:p w:rsidR="00D728DC" w:rsidRDefault="00D728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7F" w:rsidRDefault="005D5F7F" w:rsidP="00920632">
      <w:pPr>
        <w:spacing w:after="0" w:line="240" w:lineRule="auto"/>
      </w:pPr>
      <w:r>
        <w:separator/>
      </w:r>
    </w:p>
  </w:footnote>
  <w:footnote w:type="continuationSeparator" w:id="0">
    <w:p w:rsidR="005D5F7F" w:rsidRDefault="005D5F7F" w:rsidP="00920632">
      <w:pPr>
        <w:spacing w:after="0" w:line="240" w:lineRule="auto"/>
      </w:pPr>
      <w:r>
        <w:continuationSeparator/>
      </w:r>
    </w:p>
  </w:footnote>
  <w:footnote w:id="1">
    <w:p w:rsidR="00D728DC" w:rsidRDefault="00D728DC" w:rsidP="00D35D43">
      <w:pPr>
        <w:pStyle w:val="Notedebasdepage"/>
        <w:rPr>
          <w:rtl/>
          <w:lang w:bidi="ar-DZ"/>
        </w:rPr>
      </w:pPr>
      <w:r>
        <w:rPr>
          <w:rStyle w:val="Appelnotedebasdep"/>
        </w:rPr>
        <w:footnoteRef/>
      </w:r>
      <w:r>
        <w:rPr>
          <w:rtl/>
        </w:rPr>
        <w:t xml:space="preserve"> </w:t>
      </w:r>
      <w:r>
        <w:rPr>
          <w:rFonts w:hint="cs"/>
          <w:rtl/>
          <w:lang w:bidi="ar-DZ"/>
        </w:rPr>
        <w:t xml:space="preserve">حكيمة مناعي، </w:t>
      </w:r>
      <w:r w:rsidRPr="008B16C3">
        <w:rPr>
          <w:rFonts w:hint="cs"/>
          <w:b/>
          <w:bCs/>
          <w:rtl/>
          <w:lang w:bidi="ar-DZ"/>
        </w:rPr>
        <w:t xml:space="preserve">تقارير </w:t>
      </w:r>
      <w:r>
        <w:rPr>
          <w:rFonts w:hint="cs"/>
          <w:b/>
          <w:bCs/>
          <w:rtl/>
          <w:lang w:bidi="ar-DZ"/>
        </w:rPr>
        <w:t>التدقيق</w:t>
      </w:r>
      <w:r w:rsidRPr="008B16C3">
        <w:rPr>
          <w:rFonts w:hint="cs"/>
          <w:b/>
          <w:bCs/>
          <w:rtl/>
          <w:lang w:bidi="ar-DZ"/>
        </w:rPr>
        <w:t xml:space="preserve"> الخارجية في ظل حتمية تطبيق معايير المحاسبية الدولية للمراجعة</w:t>
      </w:r>
      <w:r>
        <w:rPr>
          <w:rFonts w:hint="cs"/>
          <w:rtl/>
          <w:lang w:bidi="ar-DZ"/>
        </w:rPr>
        <w:t>، مذكرة ماجستير تخصص محاسبة، باتنة، 2009، ص24.</w:t>
      </w:r>
    </w:p>
  </w:footnote>
  <w:footnote w:id="2">
    <w:p w:rsidR="00D728DC" w:rsidRPr="00D70A70" w:rsidRDefault="00D728DC" w:rsidP="00D35D43">
      <w:pPr>
        <w:pStyle w:val="Notedebasdepage"/>
        <w:bidi w:val="0"/>
        <w:rPr>
          <w:lang w:bidi="ar-DZ"/>
        </w:rPr>
      </w:pPr>
      <w:r w:rsidRPr="00D70A70">
        <w:rPr>
          <w:rStyle w:val="Appelnotedebasdep"/>
          <w:rFonts w:ascii="Traditional Arabic" w:hAnsi="Traditional Arabic"/>
        </w:rPr>
        <w:footnoteRef/>
      </w:r>
      <w:r>
        <w:rPr>
          <w:rFonts w:ascii="Traditional Arabic" w:hAnsi="Traditional Arabic"/>
          <w:lang w:bidi="ar-DZ"/>
        </w:rPr>
        <w:t xml:space="preserve"> </w:t>
      </w:r>
      <w:r w:rsidRPr="00D70A70">
        <w:rPr>
          <w:rFonts w:ascii="Traditional Arabic" w:hAnsi="Traditional Arabic"/>
          <w:lang w:bidi="ar-DZ"/>
        </w:rPr>
        <w:t>Howard Stettler, Auditing &amp; principle, Newjersy, 1997,p13</w:t>
      </w:r>
      <w:r w:rsidRPr="00D70A70">
        <w:rPr>
          <w:rStyle w:val="Appelnotedebasdep"/>
        </w:rPr>
        <w:t>.</w:t>
      </w:r>
    </w:p>
  </w:footnote>
  <w:footnote w:id="3">
    <w:p w:rsidR="00D728DC" w:rsidRPr="002E2167" w:rsidRDefault="00D728DC" w:rsidP="00D35D43">
      <w:pPr>
        <w:pStyle w:val="Notedebasdepage"/>
        <w:rPr>
          <w:lang w:bidi="ar-DZ"/>
        </w:rPr>
      </w:pPr>
      <w:r w:rsidRPr="002E2167">
        <w:rPr>
          <w:rStyle w:val="Appelnotedebasdep"/>
        </w:rPr>
        <w:footnoteRef/>
      </w:r>
      <w:r w:rsidRPr="002E2167">
        <w:rPr>
          <w:rtl/>
        </w:rPr>
        <w:t xml:space="preserve"> </w:t>
      </w:r>
      <w:r>
        <w:rPr>
          <w:rFonts w:hint="cs"/>
          <w:rtl/>
        </w:rPr>
        <w:t xml:space="preserve">مسعود </w:t>
      </w:r>
      <w:r w:rsidRPr="002E2167">
        <w:rPr>
          <w:rFonts w:hint="cs"/>
          <w:rtl/>
        </w:rPr>
        <w:t xml:space="preserve"> </w:t>
      </w:r>
      <w:r>
        <w:rPr>
          <w:rFonts w:hint="cs"/>
          <w:rtl/>
        </w:rPr>
        <w:t xml:space="preserve">صديقي، </w:t>
      </w:r>
      <w:r w:rsidRPr="002E2167">
        <w:rPr>
          <w:rFonts w:hint="cs"/>
          <w:rtl/>
        </w:rPr>
        <w:t xml:space="preserve"> </w:t>
      </w:r>
      <w:r w:rsidRPr="002E2167">
        <w:rPr>
          <w:rFonts w:hint="cs"/>
          <w:b/>
          <w:bCs/>
          <w:rtl/>
        </w:rPr>
        <w:t>نحو إطار متكامل للمرجعة المالية في ضوء التجارب الدولية</w:t>
      </w:r>
      <w:r w:rsidRPr="002E2167">
        <w:rPr>
          <w:rFonts w:hint="cs"/>
          <w:rtl/>
        </w:rPr>
        <w:t>، اطروحة دكتوراه،</w:t>
      </w:r>
      <w:r>
        <w:rPr>
          <w:rFonts w:hint="cs"/>
          <w:rtl/>
        </w:rPr>
        <w:t xml:space="preserve"> </w:t>
      </w:r>
      <w:r w:rsidRPr="002E2167">
        <w:rPr>
          <w:rFonts w:hint="cs"/>
          <w:rtl/>
        </w:rPr>
        <w:t>جامعة الجزائر</w:t>
      </w:r>
      <w:r>
        <w:rPr>
          <w:rFonts w:hint="cs"/>
          <w:rtl/>
        </w:rPr>
        <w:t>،</w:t>
      </w:r>
      <w:r w:rsidRPr="002E2167">
        <w:rPr>
          <w:rFonts w:hint="cs"/>
          <w:rtl/>
        </w:rPr>
        <w:t xml:space="preserve"> 2004،</w:t>
      </w:r>
      <w:r>
        <w:rPr>
          <w:rFonts w:hint="cs"/>
          <w:rtl/>
        </w:rPr>
        <w:t xml:space="preserve"> </w:t>
      </w:r>
      <w:r w:rsidRPr="002E2167">
        <w:rPr>
          <w:rFonts w:hint="cs"/>
          <w:rtl/>
        </w:rPr>
        <w:t>ص45.</w:t>
      </w:r>
    </w:p>
  </w:footnote>
  <w:footnote w:id="4">
    <w:p w:rsidR="00D728DC" w:rsidRPr="002E2167" w:rsidRDefault="00D728DC" w:rsidP="00D35D43">
      <w:pPr>
        <w:pStyle w:val="Notedebasdepage"/>
        <w:bidi w:val="0"/>
        <w:rPr>
          <w:lang w:bidi="ar-DZ"/>
        </w:rPr>
      </w:pPr>
      <w:r w:rsidRPr="002E2167">
        <w:rPr>
          <w:rStyle w:val="Appelnotedebasdep"/>
        </w:rPr>
        <w:footnoteRef/>
      </w:r>
      <w:r w:rsidRPr="002E2167">
        <w:rPr>
          <w:rtl/>
        </w:rPr>
        <w:t xml:space="preserve"> </w:t>
      </w:r>
      <w:r w:rsidRPr="002E2167">
        <w:rPr>
          <w:rFonts w:ascii="Traditional Arabic" w:hAnsi="Traditional Arabic"/>
        </w:rPr>
        <w:t xml:space="preserve"> Arens Alvin,james K Loebbecke, Auditing an Integrated Approch, prentice Hall</w:t>
      </w:r>
      <w:r w:rsidRPr="002E2167">
        <w:rPr>
          <w:rFonts w:ascii="Traditional Arabic" w:hAnsi="Traditional Arabic"/>
          <w:lang w:bidi="ar-DZ"/>
        </w:rPr>
        <w:t>, Newjersy</w:t>
      </w:r>
      <w:r w:rsidRPr="002E2167">
        <w:rPr>
          <w:rFonts w:ascii="Traditional Arabic" w:hAnsi="Traditional Arabic"/>
        </w:rPr>
        <w:t>, Secondedition ,1980,p14.</w:t>
      </w:r>
    </w:p>
  </w:footnote>
  <w:footnote w:id="5">
    <w:p w:rsidR="00D728DC" w:rsidRPr="002E2167" w:rsidRDefault="00D728DC" w:rsidP="00D35D43">
      <w:pPr>
        <w:pStyle w:val="Notedebasdepage"/>
        <w:rPr>
          <w:rtl/>
          <w:lang w:bidi="ar-DZ"/>
        </w:rPr>
      </w:pPr>
      <w:r w:rsidRPr="002E2167">
        <w:rPr>
          <w:rStyle w:val="Appelnotedebasdep"/>
        </w:rPr>
        <w:footnoteRef/>
      </w:r>
      <w:r>
        <w:rPr>
          <w:rFonts w:hint="cs"/>
          <w:rtl/>
        </w:rPr>
        <w:t xml:space="preserve"> </w:t>
      </w:r>
      <w:r w:rsidRPr="002E2167">
        <w:rPr>
          <w:rtl/>
        </w:rPr>
        <w:t xml:space="preserve"> </w:t>
      </w:r>
      <w:r w:rsidRPr="002E2167">
        <w:rPr>
          <w:rFonts w:hint="cs"/>
          <w:rtl/>
          <w:lang w:bidi="ar-DZ"/>
        </w:rPr>
        <w:t xml:space="preserve">محمد عبد الغني البهلول، </w:t>
      </w:r>
      <w:r w:rsidRPr="002E2167">
        <w:rPr>
          <w:rFonts w:hint="cs"/>
          <w:b/>
          <w:bCs/>
          <w:rtl/>
          <w:lang w:bidi="ar-DZ"/>
        </w:rPr>
        <w:t xml:space="preserve">موقف مهنة مراجعة الحسابات في سورية من معايير </w:t>
      </w:r>
      <w:r>
        <w:rPr>
          <w:rFonts w:hint="cs"/>
          <w:b/>
          <w:bCs/>
          <w:rtl/>
          <w:lang w:bidi="ar-DZ"/>
        </w:rPr>
        <w:t>التدقيق</w:t>
      </w:r>
      <w:r w:rsidRPr="002E2167">
        <w:rPr>
          <w:rFonts w:hint="cs"/>
          <w:b/>
          <w:bCs/>
          <w:rtl/>
          <w:lang w:bidi="ar-DZ"/>
        </w:rPr>
        <w:t xml:space="preserve"> الدولية</w:t>
      </w:r>
      <w:r>
        <w:rPr>
          <w:rFonts w:hint="cs"/>
          <w:b/>
          <w:bCs/>
          <w:rtl/>
          <w:lang w:bidi="ar-DZ"/>
        </w:rPr>
        <w:t xml:space="preserve">، </w:t>
      </w:r>
      <w:r w:rsidRPr="002E2167">
        <w:rPr>
          <w:rFonts w:hint="cs"/>
          <w:b/>
          <w:bCs/>
          <w:rtl/>
          <w:lang w:bidi="ar-DZ"/>
        </w:rPr>
        <w:t xml:space="preserve"> </w:t>
      </w:r>
      <w:r>
        <w:rPr>
          <w:rFonts w:hint="cs"/>
          <w:rtl/>
          <w:lang w:bidi="ar-DZ"/>
        </w:rPr>
        <w:t>مذكرة</w:t>
      </w:r>
      <w:r w:rsidRPr="002E2167">
        <w:rPr>
          <w:rFonts w:hint="cs"/>
          <w:rtl/>
          <w:lang w:bidi="ar-DZ"/>
        </w:rPr>
        <w:t xml:space="preserve"> ماجستير، </w:t>
      </w:r>
      <w:r>
        <w:rPr>
          <w:rFonts w:hint="cs"/>
          <w:rtl/>
          <w:lang w:bidi="ar-DZ"/>
        </w:rPr>
        <w:t xml:space="preserve"> </w:t>
      </w:r>
      <w:r w:rsidRPr="002E2167">
        <w:rPr>
          <w:rFonts w:hint="cs"/>
          <w:rtl/>
          <w:lang w:bidi="ar-DZ"/>
        </w:rPr>
        <w:t xml:space="preserve">جامعة دمشق، </w:t>
      </w:r>
      <w:r>
        <w:rPr>
          <w:rFonts w:hint="cs"/>
          <w:rtl/>
          <w:lang w:bidi="ar-DZ"/>
        </w:rPr>
        <w:t xml:space="preserve"> </w:t>
      </w:r>
      <w:r w:rsidRPr="002E2167">
        <w:rPr>
          <w:rFonts w:hint="cs"/>
          <w:rtl/>
          <w:lang w:bidi="ar-DZ"/>
        </w:rPr>
        <w:t>سوريا،1997</w:t>
      </w:r>
      <w:r>
        <w:rPr>
          <w:rFonts w:hint="cs"/>
          <w:rtl/>
          <w:lang w:bidi="ar-DZ"/>
        </w:rPr>
        <w:t xml:space="preserve"> </w:t>
      </w:r>
      <w:r w:rsidRPr="002E2167">
        <w:rPr>
          <w:rFonts w:hint="cs"/>
          <w:rtl/>
          <w:lang w:bidi="ar-DZ"/>
        </w:rPr>
        <w:t>،</w:t>
      </w:r>
      <w:r>
        <w:rPr>
          <w:rFonts w:hint="cs"/>
          <w:rtl/>
          <w:lang w:bidi="ar-DZ"/>
        </w:rPr>
        <w:t xml:space="preserve"> </w:t>
      </w:r>
      <w:r w:rsidRPr="002E2167">
        <w:rPr>
          <w:rFonts w:hint="cs"/>
          <w:rtl/>
          <w:lang w:bidi="ar-DZ"/>
        </w:rPr>
        <w:t>ص10.</w:t>
      </w:r>
    </w:p>
  </w:footnote>
  <w:footnote w:id="6">
    <w:p w:rsidR="00D728DC" w:rsidRPr="002E2167" w:rsidRDefault="00D728DC" w:rsidP="00D35D43">
      <w:pPr>
        <w:pStyle w:val="Notedebasdepage"/>
        <w:rPr>
          <w:lang w:val="fr-FR" w:bidi="ar-DZ"/>
        </w:rPr>
      </w:pPr>
      <w:r w:rsidRPr="002E2167">
        <w:rPr>
          <w:rStyle w:val="Appelnotedebasdep"/>
        </w:rPr>
        <w:footnoteRef/>
      </w:r>
      <w:r w:rsidRPr="002E2167">
        <w:rPr>
          <w:rtl/>
        </w:rPr>
        <w:t xml:space="preserve"> </w:t>
      </w:r>
      <w:r>
        <w:rPr>
          <w:rFonts w:hint="cs"/>
          <w:rtl/>
        </w:rPr>
        <w:t xml:space="preserve">أحمد </w:t>
      </w:r>
      <w:r w:rsidRPr="002E2167">
        <w:rPr>
          <w:rFonts w:hint="cs"/>
          <w:rtl/>
          <w:lang w:bidi="ar-DZ"/>
        </w:rPr>
        <w:t>خليفة</w:t>
      </w:r>
      <w:r>
        <w:rPr>
          <w:rFonts w:hint="cs"/>
          <w:rtl/>
          <w:lang w:bidi="ar-DZ"/>
        </w:rPr>
        <w:t xml:space="preserve">، منال </w:t>
      </w:r>
      <w:r w:rsidRPr="002E2167">
        <w:rPr>
          <w:rFonts w:hint="cs"/>
          <w:rtl/>
          <w:lang w:bidi="ar-DZ"/>
        </w:rPr>
        <w:t xml:space="preserve"> </w:t>
      </w:r>
      <w:r>
        <w:rPr>
          <w:rFonts w:hint="cs"/>
          <w:rtl/>
          <w:lang w:bidi="ar-DZ"/>
        </w:rPr>
        <w:t xml:space="preserve">حسيني، </w:t>
      </w:r>
      <w:r w:rsidRPr="002E2167">
        <w:rPr>
          <w:rFonts w:hint="cs"/>
          <w:b/>
          <w:bCs/>
          <w:rtl/>
          <w:lang w:bidi="ar-DZ"/>
        </w:rPr>
        <w:t xml:space="preserve"> مكانة معايير </w:t>
      </w:r>
      <w:r>
        <w:rPr>
          <w:rFonts w:hint="cs"/>
          <w:b/>
          <w:bCs/>
          <w:rtl/>
          <w:lang w:bidi="ar-DZ"/>
        </w:rPr>
        <w:t>التدقيق</w:t>
      </w:r>
      <w:r w:rsidRPr="002E2167">
        <w:rPr>
          <w:rFonts w:hint="cs"/>
          <w:b/>
          <w:bCs/>
          <w:rtl/>
          <w:lang w:bidi="ar-DZ"/>
        </w:rPr>
        <w:t xml:space="preserve"> الدولية في الجزائر</w:t>
      </w:r>
      <w:r w:rsidRPr="002E2167">
        <w:rPr>
          <w:rFonts w:hint="cs"/>
          <w:rtl/>
          <w:lang w:bidi="ar-DZ"/>
        </w:rPr>
        <w:t xml:space="preserve">، ملتقى دولي حول النظام المحاسبي المالي في مواجهة المعايير الدولية للمحاسبة </w:t>
      </w:r>
      <w:r w:rsidRPr="002E2167">
        <w:rPr>
          <w:rFonts w:ascii="Traditional Arabic" w:hAnsi="Traditional Arabic"/>
          <w:lang w:val="fr-FR" w:bidi="ar-DZ"/>
        </w:rPr>
        <w:t>IFRS-ISA</w:t>
      </w:r>
      <w:r w:rsidRPr="002E2167">
        <w:rPr>
          <w:rFonts w:hint="cs"/>
          <w:rtl/>
          <w:lang w:bidi="ar-DZ"/>
        </w:rPr>
        <w:t>والمعايير الدولية للمراجعة</w:t>
      </w:r>
      <w:r w:rsidRPr="002E2167">
        <w:rPr>
          <w:rFonts w:ascii="Traditional Arabic" w:hAnsi="Traditional Arabic"/>
          <w:lang w:val="fr-FR" w:bidi="ar-DZ"/>
        </w:rPr>
        <w:t>ISA</w:t>
      </w:r>
      <w:r w:rsidRPr="002E2167">
        <w:rPr>
          <w:rFonts w:hint="cs"/>
          <w:rtl/>
          <w:lang w:val="fr-FR" w:bidi="ar-DZ"/>
        </w:rPr>
        <w:t>: التحدي، جامعة البليدة،يومي13- 14ديسمبر2011،ص8</w:t>
      </w:r>
    </w:p>
    <w:p w:rsidR="00D728DC" w:rsidRPr="002E2167" w:rsidRDefault="00D728DC" w:rsidP="00D35D43">
      <w:pPr>
        <w:pStyle w:val="Notedebasdepage"/>
        <w:rPr>
          <w:lang w:bidi="ar-DZ"/>
        </w:rPr>
      </w:pPr>
    </w:p>
  </w:footnote>
  <w:footnote w:id="7">
    <w:p w:rsidR="00D728DC" w:rsidRPr="00D70A70" w:rsidRDefault="00D728DC" w:rsidP="00D35D43">
      <w:pPr>
        <w:pStyle w:val="Notedebasdepage"/>
        <w:bidi w:val="0"/>
        <w:rPr>
          <w:lang w:bidi="ar-DZ"/>
        </w:rPr>
      </w:pPr>
      <w:r w:rsidRPr="00D70A70">
        <w:rPr>
          <w:rStyle w:val="Appelnotedebasdep"/>
        </w:rPr>
        <w:footnoteRef/>
      </w:r>
      <w:r>
        <w:rPr>
          <w:rFonts w:ascii="Traditional Arabic" w:hAnsi="Traditional Arabic"/>
        </w:rPr>
        <w:t xml:space="preserve"> </w:t>
      </w:r>
      <w:r w:rsidRPr="00D70A70">
        <w:rPr>
          <w:rFonts w:ascii="Traditional Arabic" w:hAnsi="Traditional Arabic"/>
        </w:rPr>
        <w:t>Bahram SOLTAN,Auditing,An International Approach, Pearson Education limited, London,2007,p131.</w:t>
      </w:r>
      <w:r w:rsidRPr="00D70A70">
        <w:rPr>
          <w:rtl/>
        </w:rPr>
        <w:t xml:space="preserve"> </w:t>
      </w:r>
    </w:p>
  </w:footnote>
  <w:footnote w:id="8">
    <w:p w:rsidR="00D728DC" w:rsidRPr="00D70A70" w:rsidRDefault="00D728DC" w:rsidP="00D35D43">
      <w:pPr>
        <w:pStyle w:val="Notedebasdepage"/>
        <w:bidi w:val="0"/>
        <w:rPr>
          <w:lang w:bidi="ar-DZ"/>
        </w:rPr>
      </w:pPr>
      <w:r w:rsidRPr="00D70A70">
        <w:rPr>
          <w:rStyle w:val="Appelnotedebasdep"/>
        </w:rPr>
        <w:footnoteRef/>
      </w:r>
      <w:r w:rsidRPr="00D70A70">
        <w:rPr>
          <w:rtl/>
        </w:rPr>
        <w:t xml:space="preserve"> </w:t>
      </w:r>
      <w:r w:rsidRPr="00D70A70">
        <w:rPr>
          <w:rFonts w:ascii="Traditional Arabic" w:hAnsi="Traditional Arabic"/>
        </w:rPr>
        <w:t>http://www.iso.org/iso/home/about.htm</w:t>
      </w:r>
      <w:r w:rsidRPr="00D70A70">
        <w:rPr>
          <w:lang w:bidi="ar-DZ"/>
        </w:rPr>
        <w:t>.</w:t>
      </w:r>
    </w:p>
  </w:footnote>
  <w:footnote w:id="9">
    <w:p w:rsidR="00D728DC" w:rsidRPr="002E2167" w:rsidRDefault="00D728DC" w:rsidP="00D35D43">
      <w:pPr>
        <w:pStyle w:val="Notedebasdepage"/>
        <w:rPr>
          <w:lang w:bidi="ar-DZ"/>
        </w:rPr>
      </w:pPr>
      <w:r w:rsidRPr="002E2167">
        <w:rPr>
          <w:rStyle w:val="Appelnotedebasdep"/>
        </w:rPr>
        <w:footnoteRef/>
      </w:r>
      <w:r w:rsidRPr="002E2167">
        <w:rPr>
          <w:rtl/>
        </w:rPr>
        <w:t xml:space="preserve"> </w:t>
      </w:r>
      <w:r>
        <w:rPr>
          <w:rFonts w:ascii="Traditional Arabic" w:hAnsi="Traditional Arabic" w:hint="cs"/>
          <w:rtl/>
          <w:lang w:bidi="ar-DZ"/>
        </w:rPr>
        <w:t>مسعود</w:t>
      </w:r>
      <w:r w:rsidRPr="002E2167">
        <w:rPr>
          <w:rFonts w:ascii="Traditional Arabic" w:hAnsi="Traditional Arabic"/>
          <w:rtl/>
          <w:lang w:bidi="ar-DZ"/>
        </w:rPr>
        <w:t xml:space="preserve"> </w:t>
      </w:r>
      <w:r>
        <w:rPr>
          <w:rFonts w:ascii="Traditional Arabic" w:hAnsi="Traditional Arabic" w:hint="cs"/>
          <w:rtl/>
          <w:lang w:bidi="ar-DZ"/>
        </w:rPr>
        <w:t>صديقي</w:t>
      </w:r>
      <w:r w:rsidRPr="002E2167">
        <w:rPr>
          <w:rFonts w:ascii="Traditional Arabic" w:hAnsi="Traditional Arabic"/>
          <w:rtl/>
          <w:lang w:bidi="ar-DZ"/>
        </w:rPr>
        <w:t xml:space="preserve">، </w:t>
      </w:r>
      <w:r w:rsidRPr="002E2167">
        <w:rPr>
          <w:rFonts w:ascii="Traditional Arabic" w:hAnsi="Traditional Arabic"/>
          <w:b/>
          <w:bCs/>
          <w:rtl/>
          <w:lang w:bidi="ar-DZ"/>
        </w:rPr>
        <w:t xml:space="preserve">دور </w:t>
      </w:r>
      <w:r>
        <w:rPr>
          <w:rFonts w:ascii="Traditional Arabic" w:hAnsi="Traditional Arabic"/>
          <w:b/>
          <w:bCs/>
          <w:rtl/>
          <w:lang w:bidi="ar-DZ"/>
        </w:rPr>
        <w:t>التدقيق</w:t>
      </w:r>
      <w:r w:rsidRPr="002E2167">
        <w:rPr>
          <w:rFonts w:ascii="Traditional Arabic" w:hAnsi="Traditional Arabic"/>
          <w:b/>
          <w:bCs/>
          <w:rtl/>
          <w:lang w:bidi="ar-DZ"/>
        </w:rPr>
        <w:t xml:space="preserve"> في إستراتيجية التأهيل للمؤسسة الاقتصادية الجزائرية، </w:t>
      </w:r>
      <w:r>
        <w:rPr>
          <w:rFonts w:ascii="Traditional Arabic" w:hAnsi="Traditional Arabic" w:hint="cs"/>
          <w:rtl/>
          <w:lang w:bidi="ar-DZ"/>
        </w:rPr>
        <w:t xml:space="preserve"> </w:t>
      </w:r>
      <w:r w:rsidRPr="002E2167">
        <w:rPr>
          <w:rFonts w:ascii="Traditional Arabic" w:hAnsi="Traditional Arabic"/>
          <w:rtl/>
          <w:lang w:bidi="ar-DZ"/>
        </w:rPr>
        <w:t>مجلة الباحث</w:t>
      </w:r>
      <w:r w:rsidRPr="002E2167">
        <w:rPr>
          <w:rFonts w:ascii="Traditional Arabic" w:hAnsi="Traditional Arabic"/>
          <w:b/>
          <w:bCs/>
          <w:rtl/>
          <w:lang w:bidi="ar-DZ"/>
        </w:rPr>
        <w:t>،</w:t>
      </w:r>
      <w:r w:rsidRPr="002E2167">
        <w:rPr>
          <w:rFonts w:ascii="Traditional Arabic" w:hAnsi="Traditional Arabic"/>
          <w:rtl/>
          <w:lang w:bidi="ar-DZ"/>
        </w:rPr>
        <w:t xml:space="preserve"> </w:t>
      </w:r>
      <w:r>
        <w:rPr>
          <w:rFonts w:ascii="Traditional Arabic" w:hAnsi="Traditional Arabic" w:hint="cs"/>
          <w:rtl/>
          <w:lang w:bidi="ar-DZ"/>
        </w:rPr>
        <w:t xml:space="preserve"> </w:t>
      </w:r>
      <w:r w:rsidRPr="002E2167">
        <w:rPr>
          <w:rFonts w:ascii="Traditional Arabic" w:hAnsi="Traditional Arabic"/>
          <w:rtl/>
          <w:lang w:bidi="ar-DZ"/>
        </w:rPr>
        <w:t>عدد01، جامعة ورقلة، 2002، ص65.</w:t>
      </w:r>
    </w:p>
  </w:footnote>
  <w:footnote w:id="10">
    <w:p w:rsidR="00D728DC" w:rsidRDefault="00D728DC" w:rsidP="00D35D43">
      <w:pPr>
        <w:pStyle w:val="Notedebasdepage"/>
        <w:rPr>
          <w:lang w:bidi="ar-DZ"/>
        </w:rPr>
      </w:pPr>
      <w:r>
        <w:rPr>
          <w:rStyle w:val="Appelnotedebasdep"/>
        </w:rPr>
        <w:footnoteRef/>
      </w:r>
      <w:r>
        <w:rPr>
          <w:rtl/>
        </w:rPr>
        <w:t xml:space="preserve"> </w:t>
      </w:r>
      <w:r w:rsidRPr="004126FF">
        <w:rPr>
          <w:rFonts w:ascii="Traditional Arabic" w:hAnsi="Traditional Arabic"/>
          <w:rtl/>
          <w:lang w:bidi="ar-DZ"/>
        </w:rPr>
        <w:t xml:space="preserve">عبد الرحمان بابنات، ناصر دادي عدون، </w:t>
      </w:r>
      <w:r w:rsidRPr="004126FF">
        <w:rPr>
          <w:rFonts w:ascii="Traditional Arabic" w:hAnsi="Traditional Arabic"/>
          <w:b/>
          <w:bCs/>
          <w:rtl/>
          <w:lang w:bidi="ar-DZ"/>
        </w:rPr>
        <w:t>التدقيق الإداري وتأهيل المؤسسات الصغير والمتوسطة في الجزائر</w:t>
      </w:r>
      <w:r w:rsidRPr="004126FF">
        <w:rPr>
          <w:rFonts w:ascii="Traditional Arabic" w:hAnsi="Traditional Arabic"/>
          <w:rtl/>
          <w:lang w:bidi="ar-DZ"/>
        </w:rPr>
        <w:t>، دار المحمدي</w:t>
      </w:r>
      <w:r>
        <w:rPr>
          <w:rFonts w:ascii="Traditional Arabic" w:hAnsi="Traditional Arabic" w:hint="cs"/>
          <w:rtl/>
          <w:lang w:bidi="ar-DZ"/>
        </w:rPr>
        <w:t>،</w:t>
      </w:r>
      <w:r w:rsidRPr="004126FF">
        <w:rPr>
          <w:rFonts w:ascii="Traditional Arabic" w:hAnsi="Traditional Arabic"/>
          <w:rtl/>
          <w:lang w:bidi="ar-DZ"/>
        </w:rPr>
        <w:t xml:space="preserve"> الجزائر، 2008، ص-ص21،22</w:t>
      </w:r>
      <w:r w:rsidRPr="004126FF">
        <w:rPr>
          <w:rFonts w:hint="cs"/>
          <w:rtl/>
          <w:lang w:bidi="ar-DZ"/>
        </w:rPr>
        <w:t>.</w:t>
      </w:r>
    </w:p>
  </w:footnote>
  <w:footnote w:id="11">
    <w:p w:rsidR="00D728DC" w:rsidRDefault="00D728DC" w:rsidP="00D35D43">
      <w:pPr>
        <w:pStyle w:val="Notedebasdepage"/>
        <w:rPr>
          <w:rtl/>
          <w:lang w:bidi="ar-DZ"/>
        </w:rPr>
      </w:pPr>
      <w:r>
        <w:rPr>
          <w:rStyle w:val="Appelnotedebasdep"/>
        </w:rPr>
        <w:footnoteRef/>
      </w:r>
      <w:r>
        <w:rPr>
          <w:rtl/>
        </w:rPr>
        <w:t xml:space="preserve"> </w:t>
      </w:r>
      <w:r w:rsidRPr="002E2167">
        <w:rPr>
          <w:rFonts w:hint="cs"/>
          <w:rtl/>
        </w:rPr>
        <w:t>خالد راغب الخطيب،</w:t>
      </w:r>
      <w:r w:rsidRPr="002E2167">
        <w:rPr>
          <w:rFonts w:hint="cs"/>
          <w:sz w:val="22"/>
          <w:szCs w:val="22"/>
          <w:rtl/>
        </w:rPr>
        <w:t xml:space="preserve"> </w:t>
      </w:r>
      <w:r w:rsidRPr="002E2167">
        <w:rPr>
          <w:rFonts w:hint="cs"/>
          <w:rtl/>
        </w:rPr>
        <w:t xml:space="preserve">خليل محمود الفاعي، </w:t>
      </w:r>
      <w:r w:rsidRPr="002E2167">
        <w:rPr>
          <w:rFonts w:hint="cs"/>
          <w:b/>
          <w:bCs/>
          <w:rtl/>
          <w:lang w:bidi="ar-DZ"/>
        </w:rPr>
        <w:t>الأصول العلمية لتدقيق الحسابات</w:t>
      </w:r>
      <w:r w:rsidRPr="002E2167">
        <w:rPr>
          <w:rFonts w:hint="cs"/>
          <w:rtl/>
          <w:lang w:bidi="ar-DZ"/>
        </w:rPr>
        <w:t xml:space="preserve">، دار المستقبل </w:t>
      </w:r>
      <w:r w:rsidRPr="002E2167">
        <w:rPr>
          <w:rFonts w:hint="cs"/>
          <w:sz w:val="22"/>
          <w:szCs w:val="22"/>
          <w:rtl/>
          <w:lang w:bidi="ar-DZ"/>
        </w:rPr>
        <w:t>للنشر</w:t>
      </w:r>
      <w:r w:rsidRPr="002E2167">
        <w:rPr>
          <w:rFonts w:hint="cs"/>
          <w:rtl/>
          <w:lang w:bidi="ar-DZ"/>
        </w:rPr>
        <w:t xml:space="preserve">1998 </w:t>
      </w:r>
      <w:r w:rsidRPr="002E2167">
        <w:rPr>
          <w:rFonts w:hint="cs"/>
          <w:sz w:val="22"/>
          <w:szCs w:val="22"/>
          <w:rtl/>
          <w:lang w:bidi="ar-DZ"/>
        </w:rPr>
        <w:t xml:space="preserve">, </w:t>
      </w:r>
      <w:r w:rsidRPr="002E2167">
        <w:rPr>
          <w:rFonts w:hint="cs"/>
          <w:rtl/>
        </w:rPr>
        <w:t>ص67.</w:t>
      </w:r>
    </w:p>
  </w:footnote>
  <w:footnote w:id="12">
    <w:p w:rsidR="00D728DC" w:rsidRDefault="00D728DC" w:rsidP="00D35D43">
      <w:pPr>
        <w:pStyle w:val="Notedebasdepage"/>
        <w:rPr>
          <w:rtl/>
          <w:lang w:bidi="ar-DZ"/>
        </w:rPr>
      </w:pPr>
      <w:r>
        <w:rPr>
          <w:rStyle w:val="Appelnotedebasdep"/>
        </w:rPr>
        <w:footnoteRef/>
      </w:r>
      <w:r>
        <w:rPr>
          <w:rtl/>
        </w:rPr>
        <w:t xml:space="preserve"> </w:t>
      </w:r>
      <w:r w:rsidRPr="002E2167">
        <w:rPr>
          <w:rFonts w:hint="cs"/>
          <w:rtl/>
          <w:lang w:bidi="ar-DZ"/>
        </w:rPr>
        <w:t xml:space="preserve">محمد بوتين, </w:t>
      </w:r>
      <w:r>
        <w:rPr>
          <w:rFonts w:hint="cs"/>
          <w:b/>
          <w:bCs/>
          <w:rtl/>
          <w:lang w:bidi="ar-DZ"/>
        </w:rPr>
        <w:t>التدقيق</w:t>
      </w:r>
      <w:r w:rsidRPr="002E2167">
        <w:rPr>
          <w:rFonts w:hint="cs"/>
          <w:b/>
          <w:bCs/>
          <w:rtl/>
          <w:lang w:bidi="ar-DZ"/>
        </w:rPr>
        <w:t xml:space="preserve"> ومراقبة الحسابات من النظرية إلى التطبيق</w:t>
      </w:r>
      <w:r w:rsidRPr="002E2167">
        <w:rPr>
          <w:rFonts w:hint="cs"/>
          <w:rtl/>
          <w:lang w:bidi="ar-DZ"/>
        </w:rPr>
        <w:t xml:space="preserve"> , ديوان المطبوعات الجامعية , الجزائر 2003 </w:t>
      </w:r>
      <w:r w:rsidRPr="002E2167">
        <w:rPr>
          <w:rFonts w:hint="cs"/>
          <w:rtl/>
        </w:rPr>
        <w:t>ص 38</w:t>
      </w:r>
      <w:r w:rsidRPr="002E2167">
        <w:rPr>
          <w:rFonts w:hint="cs"/>
          <w:rtl/>
          <w:lang w:bidi="ar-DZ"/>
        </w:rPr>
        <w:t>.</w:t>
      </w:r>
    </w:p>
  </w:footnote>
  <w:footnote w:id="13">
    <w:p w:rsidR="00D728DC" w:rsidRPr="002E2167" w:rsidRDefault="00D728DC" w:rsidP="00D35D43">
      <w:pPr>
        <w:pStyle w:val="Notedebasdepage"/>
        <w:rPr>
          <w:lang w:bidi="ar-DZ"/>
        </w:rPr>
      </w:pPr>
      <w:r>
        <w:rPr>
          <w:rStyle w:val="Appelnotedebasdep"/>
        </w:rPr>
        <w:footnoteRef/>
      </w:r>
      <w:r>
        <w:rPr>
          <w:rtl/>
        </w:rPr>
        <w:t xml:space="preserve"> </w:t>
      </w:r>
      <w:r>
        <w:rPr>
          <w:rFonts w:ascii="Traditional Arabic" w:hAnsi="Traditional Arabic" w:hint="cs"/>
          <w:rtl/>
        </w:rPr>
        <w:t xml:space="preserve">فوزي </w:t>
      </w:r>
      <w:r w:rsidRPr="00A96999">
        <w:rPr>
          <w:rFonts w:ascii="Traditional Arabic" w:hAnsi="Traditional Arabic"/>
          <w:rtl/>
          <w:lang w:bidi="ar-DZ"/>
        </w:rPr>
        <w:t>قادري</w:t>
      </w:r>
      <w:r>
        <w:rPr>
          <w:rFonts w:ascii="Traditional Arabic" w:hAnsi="Traditional Arabic" w:hint="cs"/>
          <w:rtl/>
          <w:lang w:bidi="ar-DZ"/>
        </w:rPr>
        <w:t>،</w:t>
      </w:r>
      <w:r w:rsidRPr="00A96999">
        <w:rPr>
          <w:rFonts w:ascii="Traditional Arabic" w:hAnsi="Traditional Arabic"/>
          <w:rtl/>
          <w:lang w:bidi="ar-DZ"/>
        </w:rPr>
        <w:t xml:space="preserve">  </w:t>
      </w:r>
      <w:r w:rsidRPr="00A96999">
        <w:rPr>
          <w:rFonts w:ascii="Traditional Arabic" w:hAnsi="Traditional Arabic"/>
          <w:b/>
          <w:bCs/>
          <w:rtl/>
          <w:lang w:bidi="ar-DZ"/>
        </w:rPr>
        <w:t>معايير الدولية للمراجعة وتطبيقها من قبل الأجهزة العليا للرقابة المالية في الجزائر</w:t>
      </w:r>
      <w:r>
        <w:rPr>
          <w:rFonts w:ascii="Traditional Arabic" w:hAnsi="Traditional Arabic" w:hint="cs"/>
          <w:b/>
          <w:bCs/>
          <w:rtl/>
          <w:lang w:bidi="ar-DZ"/>
        </w:rPr>
        <w:t>،</w:t>
      </w:r>
      <w:r>
        <w:rPr>
          <w:rFonts w:ascii="Traditional Arabic" w:hAnsi="Traditional Arabic" w:hint="cs"/>
          <w:rtl/>
          <w:lang w:bidi="ar-DZ"/>
        </w:rPr>
        <w:t xml:space="preserve"> </w:t>
      </w:r>
      <w:r w:rsidRPr="00A96999">
        <w:rPr>
          <w:rFonts w:ascii="Traditional Arabic" w:hAnsi="Traditional Arabic"/>
          <w:rtl/>
          <w:lang w:bidi="ar-DZ"/>
        </w:rPr>
        <w:t>مذكرة ماجستير تخصص محاسبة جباية وتدقيق،</w:t>
      </w:r>
      <w:r>
        <w:rPr>
          <w:rFonts w:ascii="Traditional Arabic" w:hAnsi="Traditional Arabic" w:hint="cs"/>
          <w:rtl/>
          <w:lang w:bidi="ar-DZ"/>
        </w:rPr>
        <w:t xml:space="preserve"> </w:t>
      </w:r>
      <w:r w:rsidRPr="00A96999">
        <w:rPr>
          <w:rFonts w:ascii="Traditional Arabic" w:hAnsi="Traditional Arabic"/>
          <w:rtl/>
          <w:lang w:bidi="ar-DZ"/>
        </w:rPr>
        <w:t>جامعة الجزائر،2016</w:t>
      </w:r>
      <w:r>
        <w:rPr>
          <w:rFonts w:ascii="Traditional Arabic" w:hAnsi="Traditional Arabic" w:hint="cs"/>
          <w:rtl/>
          <w:lang w:bidi="ar-DZ"/>
        </w:rPr>
        <w:t>، ص47.</w:t>
      </w:r>
    </w:p>
    <w:p w:rsidR="00D728DC" w:rsidRDefault="00D728DC" w:rsidP="00D35D43">
      <w:pPr>
        <w:pStyle w:val="Notedebasdepage"/>
        <w:rPr>
          <w:lang w:bidi="ar-DZ"/>
        </w:rPr>
      </w:pPr>
    </w:p>
  </w:footnote>
  <w:footnote w:id="14">
    <w:p w:rsidR="00D728DC" w:rsidRDefault="00D728DC" w:rsidP="00D35D43">
      <w:pPr>
        <w:pStyle w:val="Notedebasdepage"/>
        <w:rPr>
          <w:lang w:bidi="ar-DZ"/>
        </w:rPr>
      </w:pPr>
      <w:r>
        <w:rPr>
          <w:rStyle w:val="Appelnotedebasdep"/>
        </w:rPr>
        <w:footnoteRef/>
      </w:r>
      <w:r>
        <w:rPr>
          <w:rtl/>
        </w:rPr>
        <w:t xml:space="preserve"> </w:t>
      </w:r>
      <w:r w:rsidRPr="004126FF">
        <w:rPr>
          <w:rFonts w:hint="cs"/>
          <w:rtl/>
        </w:rPr>
        <w:t xml:space="preserve">عبد الفتاح الصحن وآخرون، </w:t>
      </w:r>
      <w:r w:rsidRPr="004126FF">
        <w:rPr>
          <w:rFonts w:hint="cs"/>
          <w:b/>
          <w:bCs/>
          <w:rtl/>
        </w:rPr>
        <w:t xml:space="preserve">أسس </w:t>
      </w:r>
      <w:r>
        <w:rPr>
          <w:rFonts w:hint="cs"/>
          <w:b/>
          <w:bCs/>
          <w:rtl/>
        </w:rPr>
        <w:t>التدقيق</w:t>
      </w:r>
      <w:r w:rsidRPr="004126FF">
        <w:rPr>
          <w:rFonts w:hint="cs"/>
          <w:b/>
          <w:bCs/>
          <w:rtl/>
        </w:rPr>
        <w:t>، الأسس العلمية والعملية</w:t>
      </w:r>
      <w:r w:rsidRPr="004126FF">
        <w:rPr>
          <w:rFonts w:hint="cs"/>
          <w:rtl/>
        </w:rPr>
        <w:t>، الدار الجامعية الإسكندرية، 2004 ص43.</w:t>
      </w:r>
    </w:p>
  </w:footnote>
  <w:footnote w:id="15">
    <w:p w:rsidR="00D728DC" w:rsidRDefault="00D728DC" w:rsidP="00D35D43">
      <w:pPr>
        <w:pStyle w:val="Notedebasdepage"/>
        <w:rPr>
          <w:lang w:bidi="ar-DZ"/>
        </w:rPr>
      </w:pPr>
      <w:r>
        <w:rPr>
          <w:rStyle w:val="Appelnotedebasdep"/>
        </w:rPr>
        <w:footnoteRef/>
      </w:r>
      <w:r>
        <w:rPr>
          <w:rtl/>
        </w:rPr>
        <w:t xml:space="preserve"> </w:t>
      </w:r>
      <w:r w:rsidRPr="002E2167">
        <w:rPr>
          <w:rFonts w:hint="cs"/>
          <w:rtl/>
          <w:lang w:bidi="ar-DZ"/>
        </w:rPr>
        <w:t xml:space="preserve">عمر شريقي، </w:t>
      </w:r>
      <w:r>
        <w:rPr>
          <w:rFonts w:hint="cs"/>
          <w:b/>
          <w:bCs/>
          <w:rtl/>
          <w:lang w:bidi="ar-DZ"/>
        </w:rPr>
        <w:t>التنظيم المهني للمراجعة"دراسة مقارنة بين الجزائر تونس والمملكة المغربية</w:t>
      </w:r>
      <w:r w:rsidRPr="002E2167">
        <w:rPr>
          <w:rFonts w:hint="cs"/>
          <w:rtl/>
          <w:lang w:bidi="ar-DZ"/>
        </w:rPr>
        <w:t xml:space="preserve">، </w:t>
      </w:r>
      <w:r>
        <w:rPr>
          <w:rFonts w:hint="cs"/>
          <w:rtl/>
          <w:lang w:bidi="ar-DZ"/>
        </w:rPr>
        <w:t>أطروحة دكتوراه</w:t>
      </w:r>
      <w:r w:rsidRPr="002E2167">
        <w:rPr>
          <w:rFonts w:hint="cs"/>
          <w:rtl/>
          <w:lang w:bidi="ar-DZ"/>
        </w:rPr>
        <w:t>، جامعة سطيف،20</w:t>
      </w:r>
      <w:r>
        <w:rPr>
          <w:rFonts w:hint="cs"/>
          <w:rtl/>
          <w:lang w:bidi="ar-DZ"/>
        </w:rPr>
        <w:t>13</w:t>
      </w:r>
      <w:r w:rsidRPr="002E2167">
        <w:rPr>
          <w:rFonts w:hint="cs"/>
          <w:rtl/>
          <w:lang w:bidi="ar-DZ"/>
        </w:rPr>
        <w:t>، ص</w:t>
      </w:r>
      <w:r>
        <w:rPr>
          <w:rFonts w:hint="cs"/>
          <w:rtl/>
          <w:lang w:bidi="ar-DZ"/>
        </w:rPr>
        <w:t xml:space="preserve"> ص،74-75</w:t>
      </w:r>
      <w:r w:rsidRPr="002E2167">
        <w:rPr>
          <w:rFonts w:hint="cs"/>
          <w:rtl/>
          <w:lang w:bidi="ar-DZ"/>
        </w:rPr>
        <w:t>.</w:t>
      </w:r>
    </w:p>
  </w:footnote>
  <w:footnote w:id="16">
    <w:p w:rsidR="00D728DC" w:rsidRPr="00D70A70" w:rsidRDefault="00D728DC" w:rsidP="00D35D43">
      <w:pPr>
        <w:pStyle w:val="Notedebasdepage"/>
        <w:rPr>
          <w:rtl/>
          <w:lang w:bidi="ar-DZ"/>
        </w:rPr>
      </w:pPr>
      <w:r w:rsidRPr="002E2167">
        <w:rPr>
          <w:rStyle w:val="Appelnotedebasdep"/>
        </w:rPr>
        <w:footnoteRef/>
      </w:r>
      <w:r w:rsidRPr="002E2167">
        <w:rPr>
          <w:rtl/>
        </w:rPr>
        <w:t xml:space="preserve"> </w:t>
      </w:r>
      <w:r w:rsidRPr="002E2167">
        <w:rPr>
          <w:rFonts w:hint="cs"/>
          <w:rtl/>
          <w:lang w:bidi="ar-DZ"/>
        </w:rPr>
        <w:t>القانون رقم 10-01المؤرخ قي 29/06/2010،</w:t>
      </w:r>
      <w:r w:rsidRPr="002E2167">
        <w:rPr>
          <w:rFonts w:hint="cs"/>
          <w:b/>
          <w:bCs/>
          <w:rtl/>
          <w:lang w:bidi="ar-DZ"/>
        </w:rPr>
        <w:t>يتعلق بمهن الخبير المحاسب ومحافظ الحسابات والمحاسب المعتمد</w:t>
      </w:r>
      <w:r w:rsidRPr="002E2167">
        <w:rPr>
          <w:rFonts w:hint="cs"/>
          <w:rtl/>
          <w:lang w:bidi="ar-DZ"/>
        </w:rPr>
        <w:t>،الجريدة الرسمية للجمهورية الجزائرية،عدد42، 2010</w:t>
      </w:r>
      <w:r w:rsidRPr="00D70A70">
        <w:rPr>
          <w:rFonts w:hint="cs"/>
          <w:rtl/>
          <w:lang w:bidi="ar-DZ"/>
        </w:rPr>
        <w:t>،المادة18.</w:t>
      </w:r>
    </w:p>
  </w:footnote>
  <w:footnote w:id="17">
    <w:p w:rsidR="00D728DC" w:rsidRPr="00D70A70" w:rsidRDefault="00D728DC" w:rsidP="00D35D43">
      <w:pPr>
        <w:pStyle w:val="Notedebasdepage"/>
        <w:rPr>
          <w:lang w:bidi="ar-DZ"/>
        </w:rPr>
      </w:pPr>
      <w:r w:rsidRPr="00D70A70">
        <w:rPr>
          <w:rStyle w:val="Appelnotedebasdep"/>
        </w:rPr>
        <w:footnoteRef/>
      </w:r>
      <w:r w:rsidRPr="00D70A70">
        <w:rPr>
          <w:rtl/>
        </w:rPr>
        <w:t xml:space="preserve"> </w:t>
      </w:r>
      <w:r w:rsidRPr="00D70A70">
        <w:rPr>
          <w:rFonts w:hint="cs"/>
          <w:rtl/>
          <w:lang w:bidi="ar-DZ"/>
        </w:rPr>
        <w:t>القانون رقم 10-01ا، مرجع سبق ذكره المادة22.</w:t>
      </w:r>
    </w:p>
  </w:footnote>
  <w:footnote w:id="18">
    <w:p w:rsidR="00D728DC" w:rsidRPr="00D70A70" w:rsidRDefault="00D728DC" w:rsidP="00D35D43">
      <w:pPr>
        <w:pStyle w:val="Notedebasdepage"/>
        <w:rPr>
          <w:lang w:bidi="ar-DZ"/>
        </w:rPr>
      </w:pPr>
      <w:r w:rsidRPr="00D70A70">
        <w:rPr>
          <w:rStyle w:val="Appelnotedebasdep"/>
        </w:rPr>
        <w:footnoteRef/>
      </w:r>
      <w:r w:rsidRPr="00D70A70">
        <w:rPr>
          <w:rtl/>
        </w:rPr>
        <w:t xml:space="preserve"> </w:t>
      </w:r>
      <w:r w:rsidRPr="00D70A70">
        <w:rPr>
          <w:rFonts w:hint="cs"/>
          <w:rtl/>
          <w:lang w:bidi="ar-DZ"/>
        </w:rPr>
        <w:t>القانون رقم 10-01ا، مرجع سبق ذكره المادة25،24،23.</w:t>
      </w:r>
    </w:p>
  </w:footnote>
  <w:footnote w:id="19">
    <w:p w:rsidR="00D728DC" w:rsidRPr="00D70A70" w:rsidRDefault="00D728DC" w:rsidP="00D35D43">
      <w:pPr>
        <w:pStyle w:val="Notedebasdepage"/>
        <w:rPr>
          <w:rtl/>
          <w:lang w:bidi="ar-DZ"/>
        </w:rPr>
      </w:pPr>
      <w:r w:rsidRPr="00D70A70">
        <w:rPr>
          <w:rStyle w:val="Appelnotedebasdep"/>
        </w:rPr>
        <w:footnoteRef/>
      </w:r>
      <w:r w:rsidRPr="00D70A70">
        <w:rPr>
          <w:rtl/>
        </w:rPr>
        <w:t xml:space="preserve"> </w:t>
      </w:r>
      <w:r w:rsidRPr="00D70A70">
        <w:rPr>
          <w:rFonts w:hint="cs"/>
          <w:rtl/>
          <w:lang w:bidi="ar-DZ"/>
        </w:rPr>
        <w:t xml:space="preserve"> القانون رقم 10-01ا، مرجع سبق ذكره المادة03.</w:t>
      </w:r>
    </w:p>
  </w:footnote>
  <w:footnote w:id="20">
    <w:p w:rsidR="00D728DC" w:rsidRPr="00D70A70" w:rsidRDefault="00D728DC" w:rsidP="00C1231F">
      <w:pPr>
        <w:pStyle w:val="Notedebasdepage"/>
        <w:rPr>
          <w:rtl/>
          <w:lang w:bidi="ar-DZ"/>
        </w:rPr>
      </w:pPr>
      <w:r w:rsidRPr="00D70A70">
        <w:rPr>
          <w:rStyle w:val="Appelnotedebasdep"/>
        </w:rPr>
        <w:footnoteRef/>
      </w:r>
      <w:r>
        <w:rPr>
          <w:rFonts w:hint="cs"/>
          <w:rtl/>
        </w:rPr>
        <w:t xml:space="preserve">- مرسوم تنفيدي رقم 11-393  ممؤرخ في 24/11/2011 يحدد شروط و كيفيات سير التربص المهني و استقبال و دفع اجر الخبراء المحاسبين و محافظي الحسابات و المحاسبين المتربصين </w:t>
      </w:r>
    </w:p>
  </w:footnote>
  <w:footnote w:id="21">
    <w:p w:rsidR="00D728DC" w:rsidRPr="00D70A70" w:rsidRDefault="00D728DC" w:rsidP="00D35D43">
      <w:pPr>
        <w:pStyle w:val="Notedebasdepage"/>
        <w:rPr>
          <w:rtl/>
          <w:lang w:bidi="ar-DZ"/>
        </w:rPr>
      </w:pPr>
      <w:r w:rsidRPr="00D70A70">
        <w:rPr>
          <w:rStyle w:val="Appelnotedebasdep"/>
        </w:rPr>
        <w:footnoteRef/>
      </w:r>
      <w:r w:rsidRPr="00D70A70">
        <w:rPr>
          <w:rFonts w:hint="cs"/>
          <w:rtl/>
          <w:lang w:bidi="ar-DZ"/>
        </w:rPr>
        <w:t>القانون رقم 10-01المؤرخ قي 29/06/2010، مرجع سبق ذكره المادة59.</w:t>
      </w:r>
      <w:r w:rsidRPr="00D70A70">
        <w:rPr>
          <w:rtl/>
        </w:rPr>
        <w:t xml:space="preserve"> </w:t>
      </w:r>
    </w:p>
  </w:footnote>
  <w:footnote w:id="22">
    <w:p w:rsidR="00D728DC" w:rsidRPr="00D70A70" w:rsidRDefault="00D728DC" w:rsidP="00D35D43">
      <w:pPr>
        <w:pStyle w:val="Notedebasdepage"/>
        <w:rPr>
          <w:lang w:bidi="ar-DZ"/>
        </w:rPr>
      </w:pPr>
      <w:r w:rsidRPr="00D70A70">
        <w:rPr>
          <w:rStyle w:val="Appelnotedebasdep"/>
        </w:rPr>
        <w:footnoteRef/>
      </w:r>
      <w:r w:rsidRPr="00D70A70">
        <w:rPr>
          <w:rtl/>
        </w:rPr>
        <w:t xml:space="preserve"> </w:t>
      </w:r>
      <w:r w:rsidRPr="00D70A70">
        <w:rPr>
          <w:rFonts w:hint="cs"/>
          <w:rtl/>
          <w:lang w:bidi="ar-DZ"/>
        </w:rPr>
        <w:t>القانون رقم 10-01المؤرخ قي 29/06/2010، مرجع سبق ذكره المادة71.</w:t>
      </w:r>
    </w:p>
  </w:footnote>
  <w:footnote w:id="23">
    <w:p w:rsidR="00D728DC" w:rsidRPr="00D70A70" w:rsidRDefault="00D728DC" w:rsidP="00D35D43">
      <w:pPr>
        <w:pStyle w:val="Notedebasdepage"/>
        <w:rPr>
          <w:rtl/>
          <w:lang w:val="fr-FR" w:bidi="ar-DZ"/>
        </w:rPr>
      </w:pPr>
      <w:r w:rsidRPr="00D70A70">
        <w:rPr>
          <w:rStyle w:val="Appelnotedebasdep"/>
        </w:rPr>
        <w:footnoteRef/>
      </w:r>
      <w:r w:rsidRPr="00D70A70">
        <w:rPr>
          <w:rtl/>
        </w:rPr>
        <w:t xml:space="preserve"> </w:t>
      </w:r>
      <w:r>
        <w:rPr>
          <w:rFonts w:hint="cs"/>
          <w:rtl/>
          <w:lang w:bidi="ar-DZ"/>
        </w:rPr>
        <w:t xml:space="preserve">أحمد </w:t>
      </w:r>
      <w:r w:rsidRPr="00D70A70">
        <w:rPr>
          <w:rFonts w:hint="cs"/>
          <w:rtl/>
          <w:lang w:bidi="ar-DZ"/>
        </w:rPr>
        <w:t>خليفة</w:t>
      </w:r>
      <w:r>
        <w:rPr>
          <w:rFonts w:hint="cs"/>
          <w:rtl/>
          <w:lang w:bidi="ar-DZ"/>
        </w:rPr>
        <w:t>،</w:t>
      </w:r>
      <w:r w:rsidRPr="00D70A70">
        <w:rPr>
          <w:rFonts w:hint="cs"/>
          <w:rtl/>
          <w:lang w:bidi="ar-DZ"/>
        </w:rPr>
        <w:t xml:space="preserve"> </w:t>
      </w:r>
      <w:r>
        <w:rPr>
          <w:rFonts w:hint="cs"/>
          <w:rtl/>
          <w:lang w:bidi="ar-DZ"/>
        </w:rPr>
        <w:t xml:space="preserve">منال </w:t>
      </w:r>
      <w:r w:rsidRPr="00D70A70">
        <w:rPr>
          <w:rFonts w:hint="cs"/>
          <w:rtl/>
          <w:lang w:bidi="ar-DZ"/>
        </w:rPr>
        <w:t xml:space="preserve">حسيني </w:t>
      </w:r>
      <w:r w:rsidRPr="00A96999">
        <w:rPr>
          <w:rFonts w:hint="cs"/>
          <w:b/>
          <w:bCs/>
          <w:rtl/>
          <w:lang w:bidi="ar-DZ"/>
        </w:rPr>
        <w:t xml:space="preserve">، مكانة معايير </w:t>
      </w:r>
      <w:r>
        <w:rPr>
          <w:rFonts w:hint="cs"/>
          <w:b/>
          <w:bCs/>
          <w:rtl/>
          <w:lang w:bidi="ar-DZ"/>
        </w:rPr>
        <w:t>التدقيق</w:t>
      </w:r>
      <w:r w:rsidRPr="00A96999">
        <w:rPr>
          <w:rFonts w:hint="cs"/>
          <w:b/>
          <w:bCs/>
          <w:rtl/>
          <w:lang w:bidi="ar-DZ"/>
        </w:rPr>
        <w:t xml:space="preserve"> الدولية في الجزائر</w:t>
      </w:r>
      <w:r w:rsidRPr="00A96999">
        <w:rPr>
          <w:rFonts w:hint="cs"/>
          <w:rtl/>
          <w:lang w:bidi="ar-DZ"/>
        </w:rPr>
        <w:t>، مرجع</w:t>
      </w:r>
      <w:r w:rsidRPr="00D70A70">
        <w:rPr>
          <w:rFonts w:hint="cs"/>
          <w:rtl/>
          <w:lang w:bidi="ar-DZ"/>
        </w:rPr>
        <w:t xml:space="preserve"> سبق ذكره </w:t>
      </w:r>
      <w:r w:rsidRPr="00D70A70">
        <w:rPr>
          <w:rFonts w:hint="cs"/>
          <w:rtl/>
          <w:lang w:val="fr-FR" w:bidi="ar-DZ"/>
        </w:rPr>
        <w:t>،ص7.</w:t>
      </w:r>
    </w:p>
  </w:footnote>
  <w:footnote w:id="24">
    <w:p w:rsidR="00D728DC" w:rsidRPr="00A96999" w:rsidRDefault="00D728DC" w:rsidP="00D35D43">
      <w:pPr>
        <w:pStyle w:val="Notedebasdepage"/>
        <w:rPr>
          <w:lang w:bidi="ar-DZ"/>
        </w:rPr>
      </w:pPr>
      <w:r w:rsidRPr="00A96999">
        <w:rPr>
          <w:rStyle w:val="Appelnotedebasdep"/>
        </w:rPr>
        <w:footnoteRef/>
      </w:r>
      <w:r w:rsidRPr="00A96999">
        <w:rPr>
          <w:rtl/>
        </w:rPr>
        <w:t xml:space="preserve"> </w:t>
      </w:r>
      <w:r w:rsidRPr="00A96999">
        <w:rPr>
          <w:rFonts w:hint="cs"/>
          <w:rtl/>
          <w:lang w:bidi="ar-DZ"/>
        </w:rPr>
        <w:t xml:space="preserve">المرسوم التنفيذي رقم 11-202 المؤرخ في 26/05/2011، </w:t>
      </w:r>
      <w:r w:rsidRPr="00A96999">
        <w:rPr>
          <w:rFonts w:hint="cs"/>
          <w:b/>
          <w:bCs/>
          <w:rtl/>
          <w:lang w:bidi="ar-DZ"/>
        </w:rPr>
        <w:t>يحدد معايير تقارير محافظ الحسابات وأشكال وآجال إرسالها</w:t>
      </w:r>
      <w:r w:rsidRPr="00A96999">
        <w:rPr>
          <w:rFonts w:hint="cs"/>
          <w:rtl/>
          <w:lang w:bidi="ar-DZ"/>
        </w:rPr>
        <w:t>، الجريدة الرسمية للجمهورية الجزائرية، عدد30، 2011 المادة 02.</w:t>
      </w:r>
    </w:p>
  </w:footnote>
  <w:footnote w:id="25">
    <w:p w:rsidR="00D728DC" w:rsidRPr="00A96999" w:rsidRDefault="00D728DC" w:rsidP="00D35D43">
      <w:pPr>
        <w:spacing w:line="240" w:lineRule="auto"/>
        <w:jc w:val="both"/>
        <w:rPr>
          <w:sz w:val="20"/>
          <w:szCs w:val="20"/>
          <w:rtl/>
          <w:lang w:bidi="ar-DZ"/>
        </w:rPr>
      </w:pPr>
      <w:r w:rsidRPr="00A96999">
        <w:rPr>
          <w:rStyle w:val="Appelnotedebasdep"/>
          <w:sz w:val="20"/>
          <w:szCs w:val="20"/>
        </w:rPr>
        <w:footnoteRef/>
      </w:r>
      <w:r w:rsidRPr="00A96999">
        <w:rPr>
          <w:sz w:val="20"/>
          <w:szCs w:val="20"/>
          <w:rtl/>
        </w:rPr>
        <w:t xml:space="preserve">  </w:t>
      </w:r>
      <w:r w:rsidRPr="00A96999">
        <w:rPr>
          <w:rFonts w:ascii="Traditional Arabic" w:hAnsi="Traditional Arabic" w:cs="Traditional Arabic"/>
          <w:sz w:val="20"/>
          <w:szCs w:val="20"/>
          <w:rtl/>
        </w:rPr>
        <w:t>جمال</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عمورة،</w:t>
      </w:r>
      <w:r w:rsidRPr="00A96999">
        <w:rPr>
          <w:rFonts w:ascii="Traditional Arabic" w:hAnsi="Traditional Arabic" w:cs="Traditional Arabic"/>
          <w:sz w:val="20"/>
          <w:szCs w:val="20"/>
        </w:rPr>
        <w:t>"</w:t>
      </w:r>
      <w:r w:rsidRPr="00A96999">
        <w:rPr>
          <w:rFonts w:ascii="Traditional Arabic" w:hAnsi="Traditional Arabic" w:cs="Traditional Arabic"/>
          <w:b/>
          <w:bCs/>
          <w:sz w:val="20"/>
          <w:szCs w:val="20"/>
          <w:rtl/>
        </w:rPr>
        <w:t>ضرورة</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اصلاح</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مهنة</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hint="cs"/>
          <w:b/>
          <w:bCs/>
          <w:sz w:val="20"/>
          <w:szCs w:val="20"/>
          <w:rtl/>
          <w:lang w:bidi="ar-DZ"/>
        </w:rPr>
        <w:t>مرا</w:t>
      </w:r>
      <w:r w:rsidRPr="00A96999">
        <w:rPr>
          <w:rFonts w:ascii="Traditional Arabic" w:hAnsi="Traditional Arabic" w:cs="Traditional Arabic"/>
          <w:b/>
          <w:bCs/>
          <w:sz w:val="20"/>
          <w:szCs w:val="20"/>
          <w:rtl/>
        </w:rPr>
        <w:t>جعة</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الحسابات</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في</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الجزائر</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وتكييفها</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مع</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المعايير</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الدولي</w:t>
      </w:r>
      <w:r w:rsidRPr="00A96999">
        <w:rPr>
          <w:rFonts w:ascii="Traditional Arabic" w:hAnsi="Traditional Arabic" w:cs="Traditional Arabic"/>
          <w:b/>
          <w:bCs/>
          <w:sz w:val="20"/>
          <w:szCs w:val="20"/>
          <w:rtl/>
          <w:lang w:val="fr-FR" w:bidi="ar-DZ"/>
        </w:rPr>
        <w:t>ة</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rtl/>
        </w:rPr>
        <w:t>للمراجعة</w:t>
      </w:r>
      <w:r w:rsidRPr="00A96999">
        <w:rPr>
          <w:rFonts w:ascii="Traditional Arabic" w:hAnsi="Traditional Arabic" w:cs="Traditional Arabic"/>
          <w:b/>
          <w:bCs/>
          <w:sz w:val="20"/>
          <w:szCs w:val="20"/>
        </w:rPr>
        <w:t xml:space="preserve"> </w:t>
      </w:r>
      <w:r w:rsidRPr="00A96999">
        <w:rPr>
          <w:rFonts w:ascii="Traditional Arabic" w:hAnsi="Traditional Arabic" w:cs="Traditional Arabic"/>
          <w:b/>
          <w:bCs/>
          <w:sz w:val="20"/>
          <w:szCs w:val="20"/>
          <w:lang w:val="fr-FR"/>
        </w:rPr>
        <w:t>"</w:t>
      </w:r>
      <w:r w:rsidRPr="00A96999">
        <w:rPr>
          <w:rFonts w:ascii="Traditional Arabic" w:hAnsi="Traditional Arabic" w:cs="Traditional Arabic"/>
          <w:b/>
          <w:bCs/>
          <w:sz w:val="20"/>
          <w:szCs w:val="20"/>
        </w:rPr>
        <w:t>(ISA</w:t>
      </w:r>
      <w:r w:rsidRPr="00A96999">
        <w:rPr>
          <w:rFonts w:ascii="Traditional Arabic" w:hAnsi="Traditional Arabic" w:cs="Traditional Arabic"/>
          <w:sz w:val="20"/>
          <w:szCs w:val="20"/>
        </w:rPr>
        <w:t>)</w:t>
      </w:r>
      <w:r w:rsidRPr="00A96999">
        <w:rPr>
          <w:rFonts w:ascii="Traditional Arabic" w:hAnsi="Traditional Arabic" w:cs="Traditional Arabic"/>
          <w:b/>
          <w:bCs/>
          <w:sz w:val="20"/>
          <w:szCs w:val="20"/>
          <w:rtl/>
        </w:rPr>
        <w:t>،</w:t>
      </w:r>
      <w:r w:rsidRPr="00A96999">
        <w:rPr>
          <w:rFonts w:ascii="Traditional Arabic" w:hAnsi="Traditional Arabic" w:cs="Traditional Arabic"/>
          <w:sz w:val="20"/>
          <w:szCs w:val="20"/>
          <w:rtl/>
        </w:rPr>
        <w:t xml:space="preserve"> ملتقى</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دولي</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حول</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النظام</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المحاسبي</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المالي</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في</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مواجهة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المعايير</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الدولية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للمحاسبة</w:t>
      </w:r>
      <w:r w:rsidRPr="00A96999">
        <w:rPr>
          <w:rFonts w:ascii="Traditional Arabic" w:hAnsi="Traditional Arabic" w:cs="Traditional Arabic"/>
          <w:b/>
          <w:bCs/>
          <w:sz w:val="20"/>
          <w:szCs w:val="20"/>
          <w:rtl/>
          <w:lang w:bidi="ar-DZ"/>
        </w:rPr>
        <w:t>(</w:t>
      </w:r>
      <w:r w:rsidRPr="00A96999">
        <w:rPr>
          <w:rFonts w:ascii="Traditional Arabic" w:hAnsi="Traditional Arabic" w:cs="Traditional Arabic"/>
          <w:sz w:val="20"/>
          <w:szCs w:val="20"/>
          <w:lang w:val="fr-FR" w:bidi="ar-DZ"/>
        </w:rPr>
        <w:t>IFRS-IAS</w:t>
      </w:r>
      <w:r w:rsidRPr="00A96999">
        <w:rPr>
          <w:rFonts w:ascii="Traditional Arabic" w:hAnsi="Traditional Arabic" w:cs="Traditional Arabic"/>
          <w:b/>
          <w:bCs/>
          <w:sz w:val="20"/>
          <w:szCs w:val="20"/>
          <w:rtl/>
        </w:rPr>
        <w:t xml:space="preserve">) </w:t>
      </w:r>
      <w:r w:rsidRPr="00A96999">
        <w:rPr>
          <w:rFonts w:ascii="Traditional Arabic" w:hAnsi="Traditional Arabic" w:cs="Traditional Arabic"/>
          <w:sz w:val="20"/>
          <w:szCs w:val="20"/>
          <w:rtl/>
        </w:rPr>
        <w:t>والمعايير</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الدولية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للمراجعة التحدي،</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جامعة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سعد</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دحلب</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البليدة،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كلية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العلوم</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الاقتصادية</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وعلوم</w:t>
      </w:r>
      <w:r w:rsidRPr="00A96999">
        <w:rPr>
          <w:rFonts w:ascii="Traditional Arabic" w:hAnsi="Traditional Arabic" w:cs="Traditional Arabic"/>
          <w:sz w:val="20"/>
          <w:szCs w:val="20"/>
        </w:rPr>
        <w:t xml:space="preserve"> </w:t>
      </w:r>
      <w:r w:rsidRPr="00A96999">
        <w:rPr>
          <w:rFonts w:ascii="Traditional Arabic" w:hAnsi="Traditional Arabic" w:cs="Traditional Arabic"/>
          <w:sz w:val="20"/>
          <w:szCs w:val="20"/>
          <w:rtl/>
        </w:rPr>
        <w:t>التسيير،</w:t>
      </w:r>
      <w:r w:rsidRPr="00A96999">
        <w:rPr>
          <w:rFonts w:ascii="Traditional Arabic" w:hAnsi="Traditional Arabic" w:cs="Traditional Arabic"/>
          <w:sz w:val="20"/>
          <w:szCs w:val="20"/>
          <w:rtl/>
          <w:lang w:bidi="ar-DZ"/>
        </w:rPr>
        <w:t>13-14 ديسمبر2011،ص12.</w:t>
      </w:r>
    </w:p>
  </w:footnote>
  <w:footnote w:id="26">
    <w:p w:rsidR="00D728DC" w:rsidRPr="006C73AA" w:rsidRDefault="00D728DC" w:rsidP="00D35D43">
      <w:pPr>
        <w:pStyle w:val="Notedebasdepage"/>
        <w:rPr>
          <w:rtl/>
          <w:lang w:bidi="ar-DZ"/>
        </w:rPr>
      </w:pPr>
      <w:r w:rsidRPr="006C73AA">
        <w:rPr>
          <w:rStyle w:val="Appelnotedebasdep"/>
        </w:rPr>
        <w:footnoteRef/>
      </w:r>
      <w:r w:rsidRPr="006C73AA">
        <w:rPr>
          <w:rtl/>
        </w:rPr>
        <w:t xml:space="preserve"> </w:t>
      </w:r>
      <w:r w:rsidRPr="006C73AA">
        <w:rPr>
          <w:rFonts w:hint="cs"/>
          <w:rtl/>
          <w:lang w:bidi="ar-DZ"/>
        </w:rPr>
        <w:t>عبد الله بن صالح،</w:t>
      </w:r>
      <w:r w:rsidRPr="00A96999">
        <w:rPr>
          <w:rFonts w:hint="cs"/>
          <w:b/>
          <w:bCs/>
          <w:rtl/>
          <w:lang w:bidi="ar-DZ"/>
        </w:rPr>
        <w:t xml:space="preserve">'' دراسة تحليلية تقييمية لواقع إصلاح مهنة </w:t>
      </w:r>
      <w:r>
        <w:rPr>
          <w:rFonts w:hint="cs"/>
          <w:b/>
          <w:bCs/>
          <w:rtl/>
          <w:lang w:bidi="ar-DZ"/>
        </w:rPr>
        <w:t>التدقيق</w:t>
      </w:r>
      <w:r w:rsidRPr="00A96999">
        <w:rPr>
          <w:rFonts w:hint="cs"/>
          <w:b/>
          <w:bCs/>
          <w:rtl/>
          <w:lang w:bidi="ar-DZ"/>
        </w:rPr>
        <w:t xml:space="preserve"> بالجزائر ومدى توافقها مع معايير </w:t>
      </w:r>
      <w:r>
        <w:rPr>
          <w:rFonts w:hint="cs"/>
          <w:b/>
          <w:bCs/>
          <w:rtl/>
          <w:lang w:bidi="ar-DZ"/>
        </w:rPr>
        <w:t>التدقيق</w:t>
      </w:r>
      <w:r w:rsidRPr="00A96999">
        <w:rPr>
          <w:rFonts w:hint="cs"/>
          <w:b/>
          <w:bCs/>
          <w:rtl/>
          <w:lang w:bidi="ar-DZ"/>
        </w:rPr>
        <w:t xml:space="preserve"> الدولية''</w:t>
      </w:r>
      <w:r w:rsidRPr="006C73AA">
        <w:rPr>
          <w:rFonts w:hint="cs"/>
          <w:rtl/>
          <w:lang w:bidi="ar-DZ"/>
        </w:rPr>
        <w:t xml:space="preserve">، الملتقى الوطني الرابع حول تأهيل مهنة التدقيق لمواجهة الأزمات المالية والمشاكل المحاسبية المعاصرة للمؤسسات، يومي 20-21 نوفمبر 2013، جامعة عمار ثليجي، الأغواط </w:t>
      </w:r>
      <w:r w:rsidRPr="006C73AA">
        <w:rPr>
          <w:rtl/>
          <w:lang w:bidi="ar-DZ"/>
        </w:rPr>
        <w:t>–</w:t>
      </w:r>
      <w:r w:rsidRPr="006C73AA">
        <w:rPr>
          <w:rFonts w:hint="cs"/>
          <w:rtl/>
          <w:lang w:bidi="ar-DZ"/>
        </w:rPr>
        <w:t xml:space="preserve"> الجزائر،ص9.</w:t>
      </w:r>
    </w:p>
  </w:footnote>
  <w:footnote w:id="27">
    <w:p w:rsidR="00D728DC" w:rsidRPr="00A96999" w:rsidRDefault="00D728DC" w:rsidP="00D35D43">
      <w:pPr>
        <w:pStyle w:val="Notedebasdepage"/>
        <w:rPr>
          <w:rtl/>
          <w:lang w:bidi="ar-DZ"/>
        </w:rPr>
      </w:pPr>
      <w:r w:rsidRPr="006C73AA">
        <w:rPr>
          <w:rStyle w:val="Appelnotedebasdep"/>
        </w:rPr>
        <w:footnoteRef/>
      </w:r>
      <w:r w:rsidRPr="006C73AA">
        <w:rPr>
          <w:rtl/>
        </w:rPr>
        <w:t xml:space="preserve"> </w:t>
      </w:r>
      <w:r w:rsidRPr="006C73AA">
        <w:rPr>
          <w:rFonts w:hint="cs"/>
          <w:rtl/>
          <w:lang w:bidi="ar-DZ"/>
        </w:rPr>
        <w:t xml:space="preserve">مقرر رقم 002 المؤرخ في </w:t>
      </w:r>
      <w:r w:rsidRPr="00A96999">
        <w:rPr>
          <w:rFonts w:hint="cs"/>
          <w:rtl/>
          <w:lang w:bidi="ar-DZ"/>
        </w:rPr>
        <w:t xml:space="preserve">04فيفري 2016، </w:t>
      </w:r>
      <w:r w:rsidRPr="00A96999">
        <w:rPr>
          <w:rFonts w:hint="cs"/>
          <w:b/>
          <w:bCs/>
          <w:rtl/>
          <w:lang w:bidi="ar-DZ"/>
        </w:rPr>
        <w:t xml:space="preserve">صادر </w:t>
      </w:r>
      <w:r>
        <w:rPr>
          <w:rFonts w:hint="cs"/>
          <w:b/>
          <w:bCs/>
          <w:rtl/>
          <w:lang w:bidi="ar-DZ"/>
        </w:rPr>
        <w:t>من</w:t>
      </w:r>
      <w:r w:rsidRPr="00A96999">
        <w:rPr>
          <w:rFonts w:hint="cs"/>
          <w:b/>
          <w:bCs/>
          <w:rtl/>
          <w:lang w:bidi="ar-DZ"/>
        </w:rPr>
        <w:t xml:space="preserve"> الوزارة المالية للجمهورية الجزائرية</w:t>
      </w:r>
      <w:r w:rsidRPr="00A96999">
        <w:rPr>
          <w:rFonts w:hint="cs"/>
          <w:rtl/>
          <w:lang w:bidi="ar-DZ"/>
        </w:rPr>
        <w:t xml:space="preserve">، يحدد معايير </w:t>
      </w:r>
      <w:r>
        <w:rPr>
          <w:rFonts w:hint="cs"/>
          <w:rtl/>
          <w:lang w:bidi="ar-DZ"/>
        </w:rPr>
        <w:t>التدقيق</w:t>
      </w:r>
      <w:r w:rsidRPr="00A96999">
        <w:rPr>
          <w:rFonts w:hint="cs"/>
          <w:rtl/>
          <w:lang w:bidi="ar-DZ"/>
        </w:rPr>
        <w:t xml:space="preserve"> الجزائرية.</w:t>
      </w:r>
    </w:p>
  </w:footnote>
  <w:footnote w:id="28">
    <w:p w:rsidR="00D728DC" w:rsidRPr="00A96999" w:rsidRDefault="00D728DC" w:rsidP="00D35D43">
      <w:pPr>
        <w:pStyle w:val="Notedebasdepage"/>
        <w:rPr>
          <w:rtl/>
          <w:lang w:bidi="ar-DZ"/>
        </w:rPr>
      </w:pPr>
      <w:r w:rsidRPr="00A96999">
        <w:rPr>
          <w:rStyle w:val="Appelnotedebasdep"/>
        </w:rPr>
        <w:footnoteRef/>
      </w:r>
      <w:r w:rsidRPr="00A96999">
        <w:rPr>
          <w:rtl/>
        </w:rPr>
        <w:t xml:space="preserve"> </w:t>
      </w:r>
      <w:r w:rsidRPr="00A96999">
        <w:rPr>
          <w:rFonts w:hint="cs"/>
          <w:rtl/>
          <w:lang w:bidi="ar-DZ"/>
        </w:rPr>
        <w:t xml:space="preserve">داوود يوسف صبح، </w:t>
      </w:r>
      <w:r w:rsidRPr="00A96999">
        <w:rPr>
          <w:rFonts w:hint="cs"/>
          <w:b/>
          <w:bCs/>
          <w:rtl/>
          <w:lang w:bidi="ar-DZ"/>
        </w:rPr>
        <w:t>تدقيق البيانات المالية</w:t>
      </w:r>
      <w:r w:rsidRPr="00A96999">
        <w:rPr>
          <w:rFonts w:hint="cs"/>
          <w:rtl/>
          <w:lang w:bidi="ar-DZ"/>
        </w:rPr>
        <w:t xml:space="preserve">، الجزء </w:t>
      </w:r>
      <w:r>
        <w:rPr>
          <w:rFonts w:hint="cs"/>
          <w:rtl/>
          <w:lang w:bidi="ar-DZ"/>
        </w:rPr>
        <w:t>الثاني</w:t>
      </w:r>
      <w:r w:rsidRPr="00A96999">
        <w:rPr>
          <w:rFonts w:hint="cs"/>
          <w:rtl/>
          <w:lang w:bidi="ar-DZ"/>
        </w:rPr>
        <w:t>، الطبعة</w:t>
      </w:r>
      <w:r>
        <w:rPr>
          <w:rFonts w:hint="cs"/>
          <w:rtl/>
          <w:lang w:bidi="ar-DZ"/>
        </w:rPr>
        <w:t xml:space="preserve"> الثانية</w:t>
      </w:r>
      <w:r w:rsidRPr="00A96999">
        <w:rPr>
          <w:rFonts w:hint="cs"/>
          <w:rtl/>
          <w:lang w:bidi="ar-DZ"/>
        </w:rPr>
        <w:t>، دار المنشورات الحقوقية،</w:t>
      </w:r>
      <w:r>
        <w:rPr>
          <w:rFonts w:hint="cs"/>
          <w:rtl/>
          <w:lang w:bidi="ar-DZ"/>
        </w:rPr>
        <w:t xml:space="preserve"> </w:t>
      </w:r>
      <w:r w:rsidRPr="00A96999">
        <w:rPr>
          <w:rFonts w:hint="cs"/>
          <w:rtl/>
          <w:lang w:bidi="ar-DZ"/>
        </w:rPr>
        <w:t>لبنان،</w:t>
      </w:r>
      <w:r>
        <w:rPr>
          <w:rFonts w:hint="cs"/>
          <w:rtl/>
          <w:lang w:bidi="ar-DZ"/>
        </w:rPr>
        <w:t xml:space="preserve"> </w:t>
      </w:r>
      <w:r w:rsidRPr="00A96999">
        <w:rPr>
          <w:rFonts w:hint="cs"/>
          <w:rtl/>
          <w:lang w:bidi="ar-DZ"/>
        </w:rPr>
        <w:t>2002،</w:t>
      </w:r>
      <w:r>
        <w:rPr>
          <w:rFonts w:hint="cs"/>
          <w:rtl/>
          <w:lang w:bidi="ar-DZ"/>
        </w:rPr>
        <w:t xml:space="preserve"> </w:t>
      </w:r>
      <w:r w:rsidRPr="00A96999">
        <w:rPr>
          <w:rFonts w:hint="cs"/>
          <w:rtl/>
          <w:lang w:bidi="ar-DZ"/>
        </w:rPr>
        <w:t>ص33.</w:t>
      </w:r>
    </w:p>
  </w:footnote>
  <w:footnote w:id="29">
    <w:p w:rsidR="00D728DC" w:rsidRPr="006C73AA" w:rsidRDefault="00D728DC" w:rsidP="00D35D43">
      <w:pPr>
        <w:pStyle w:val="Notedebasdepage"/>
        <w:rPr>
          <w:sz w:val="18"/>
          <w:szCs w:val="18"/>
          <w:lang w:bidi="ar-DZ"/>
        </w:rPr>
      </w:pPr>
      <w:r w:rsidRPr="00A96999">
        <w:rPr>
          <w:rStyle w:val="Appelnotedebasdep"/>
          <w:sz w:val="18"/>
          <w:szCs w:val="18"/>
        </w:rPr>
        <w:footnoteRef/>
      </w:r>
      <w:r w:rsidRPr="00A96999">
        <w:rPr>
          <w:sz w:val="18"/>
          <w:szCs w:val="18"/>
          <w:rtl/>
        </w:rPr>
        <w:t xml:space="preserve"> </w:t>
      </w:r>
      <w:r w:rsidRPr="00A96999">
        <w:rPr>
          <w:rFonts w:hint="cs"/>
          <w:rtl/>
          <w:lang w:bidi="ar-DZ"/>
        </w:rPr>
        <w:t>مقرر رقم 002 ،</w:t>
      </w:r>
      <w:r w:rsidRPr="006C73AA">
        <w:rPr>
          <w:rtl/>
          <w:lang w:bidi="ar-DZ"/>
        </w:rPr>
        <w:t xml:space="preserve"> </w:t>
      </w:r>
      <w:r w:rsidRPr="00A96999">
        <w:rPr>
          <w:rFonts w:hint="cs"/>
          <w:rtl/>
          <w:lang w:bidi="ar-DZ"/>
        </w:rPr>
        <w:t xml:space="preserve">يحدد معايير </w:t>
      </w:r>
      <w:r>
        <w:rPr>
          <w:rFonts w:hint="cs"/>
          <w:rtl/>
          <w:lang w:bidi="ar-DZ"/>
        </w:rPr>
        <w:t>التدقيق</w:t>
      </w:r>
      <w:r w:rsidRPr="00A96999">
        <w:rPr>
          <w:rFonts w:hint="cs"/>
          <w:rtl/>
          <w:lang w:bidi="ar-DZ"/>
        </w:rPr>
        <w:t xml:space="preserve"> الجزائرية</w:t>
      </w:r>
      <w:r>
        <w:rPr>
          <w:rFonts w:hint="cs"/>
          <w:rtl/>
          <w:lang w:bidi="ar-DZ"/>
        </w:rPr>
        <w:t xml:space="preserve">، </w:t>
      </w:r>
      <w:r w:rsidRPr="00A96999">
        <w:rPr>
          <w:rFonts w:hint="cs"/>
          <w:rtl/>
          <w:lang w:bidi="ar-DZ"/>
        </w:rPr>
        <w:t xml:space="preserve"> مرجع</w:t>
      </w:r>
      <w:r w:rsidRPr="006C73AA">
        <w:rPr>
          <w:rFonts w:hint="cs"/>
          <w:rtl/>
          <w:lang w:bidi="ar-DZ"/>
        </w:rPr>
        <w:t xml:space="preserve"> سبق ذكره</w:t>
      </w:r>
      <w:r w:rsidRPr="006C73AA">
        <w:rPr>
          <w:rFonts w:hint="cs"/>
          <w:sz w:val="18"/>
          <w:szCs w:val="18"/>
          <w:rtl/>
          <w:lang w:bidi="ar-DZ"/>
        </w:rPr>
        <w:t>.</w:t>
      </w:r>
    </w:p>
  </w:footnote>
  <w:footnote w:id="30">
    <w:p w:rsidR="00D728DC" w:rsidRPr="006C73AA" w:rsidRDefault="00D728DC" w:rsidP="00D35D43">
      <w:pPr>
        <w:pStyle w:val="Notedebasdepage"/>
        <w:keepLines/>
        <w:widowControl w:val="0"/>
        <w:rPr>
          <w:lang w:bidi="ar-DZ"/>
        </w:rPr>
      </w:pPr>
      <w:r w:rsidRPr="006C73AA">
        <w:rPr>
          <w:rStyle w:val="Appelnotedebasdep"/>
          <w:rFonts w:ascii="Traditional Arabic" w:hAnsi="Traditional Arabic"/>
        </w:rPr>
        <w:footnoteRef/>
      </w:r>
      <w:r w:rsidRPr="006C73AA">
        <w:rPr>
          <w:rtl/>
          <w:lang w:bidi="ar-DZ"/>
        </w:rPr>
        <w:t>مقرر رقم 002 ،</w:t>
      </w:r>
      <w:r w:rsidRPr="00A96999">
        <w:rPr>
          <w:rFonts w:hint="cs"/>
          <w:rtl/>
          <w:lang w:bidi="ar-DZ"/>
        </w:rPr>
        <w:t xml:space="preserve"> يحدد معايير </w:t>
      </w:r>
      <w:r>
        <w:rPr>
          <w:rFonts w:hint="cs"/>
          <w:rtl/>
          <w:lang w:bidi="ar-DZ"/>
        </w:rPr>
        <w:t>التدقيق</w:t>
      </w:r>
      <w:r w:rsidRPr="00A96999">
        <w:rPr>
          <w:rFonts w:hint="cs"/>
          <w:rtl/>
          <w:lang w:bidi="ar-DZ"/>
        </w:rPr>
        <w:t xml:space="preserve"> الجزائرية</w:t>
      </w:r>
      <w:r>
        <w:rPr>
          <w:rFonts w:hint="cs"/>
          <w:rtl/>
          <w:lang w:bidi="ar-DZ"/>
        </w:rPr>
        <w:t xml:space="preserve">، </w:t>
      </w:r>
      <w:r w:rsidRPr="006C73AA">
        <w:rPr>
          <w:rtl/>
          <w:lang w:bidi="ar-DZ"/>
        </w:rPr>
        <w:t xml:space="preserve"> مرجع سبق ذكره.</w:t>
      </w:r>
      <w:r w:rsidRPr="006C73AA">
        <w:rPr>
          <w:rtl/>
        </w:rPr>
        <w:t xml:space="preserve"> </w:t>
      </w:r>
    </w:p>
  </w:footnote>
  <w:footnote w:id="31">
    <w:p w:rsidR="00D728DC" w:rsidRPr="00A96999" w:rsidRDefault="00D728DC" w:rsidP="00D35D43">
      <w:pPr>
        <w:pStyle w:val="Notedebasdepage"/>
        <w:keepLines/>
        <w:widowControl w:val="0"/>
        <w:rPr>
          <w:lang w:bidi="ar-DZ"/>
        </w:rPr>
      </w:pPr>
      <w:r w:rsidRPr="006C73AA">
        <w:rPr>
          <w:rStyle w:val="Appelnotedebasdep"/>
          <w:rFonts w:ascii="Traditional Arabic" w:hAnsi="Traditional Arabic"/>
        </w:rPr>
        <w:footnoteRef/>
      </w:r>
      <w:r w:rsidRPr="006C73AA">
        <w:rPr>
          <w:rtl/>
        </w:rPr>
        <w:t xml:space="preserve">  </w:t>
      </w:r>
      <w:r w:rsidRPr="006C73AA">
        <w:rPr>
          <w:rtl/>
          <w:lang w:bidi="ar-DZ"/>
        </w:rPr>
        <w:t xml:space="preserve">حسين أحمد دحدوح، حسين يوسف </w:t>
      </w:r>
      <w:r w:rsidRPr="00A96999">
        <w:rPr>
          <w:rtl/>
          <w:lang w:bidi="ar-DZ"/>
        </w:rPr>
        <w:t>القاضي، مراجعة الحسابات المتقدمة( الإطار النظري والإجراءات العملية)، الجزء الأول، الطبعة الأولى،دار الثقافة للنشر ، الأردن ،2009، ص144</w:t>
      </w:r>
      <w:r w:rsidRPr="00A96999">
        <w:rPr>
          <w:rFonts w:hint="cs"/>
          <w:rtl/>
          <w:lang w:bidi="ar-DZ"/>
        </w:rPr>
        <w:t>.</w:t>
      </w:r>
    </w:p>
  </w:footnote>
  <w:footnote w:id="32">
    <w:p w:rsidR="00D728DC" w:rsidRPr="006C73AA" w:rsidRDefault="00D728DC" w:rsidP="00D35D43">
      <w:pPr>
        <w:pStyle w:val="Notedebasdepage"/>
        <w:keepLines/>
        <w:widowControl w:val="0"/>
        <w:rPr>
          <w:sz w:val="18"/>
          <w:szCs w:val="18"/>
          <w:rtl/>
          <w:lang w:bidi="ar-DZ"/>
        </w:rPr>
      </w:pPr>
      <w:r w:rsidRPr="006C73AA">
        <w:rPr>
          <w:rStyle w:val="Appelnotedebasdep"/>
          <w:rFonts w:ascii="Traditional Arabic" w:hAnsi="Traditional Arabic"/>
        </w:rPr>
        <w:footnoteRef/>
      </w:r>
      <w:r w:rsidRPr="006C73AA">
        <w:rPr>
          <w:rtl/>
        </w:rPr>
        <w:t xml:space="preserve"> </w:t>
      </w:r>
      <w:r w:rsidRPr="006C73AA">
        <w:rPr>
          <w:rtl/>
          <w:lang w:bidi="ar-DZ"/>
        </w:rPr>
        <w:t xml:space="preserve">مقرر رقم 002 ، </w:t>
      </w:r>
      <w:r w:rsidRPr="00A96999">
        <w:rPr>
          <w:rFonts w:hint="cs"/>
          <w:rtl/>
          <w:lang w:bidi="ar-DZ"/>
        </w:rPr>
        <w:t xml:space="preserve">يحدد معايير </w:t>
      </w:r>
      <w:r>
        <w:rPr>
          <w:rFonts w:hint="cs"/>
          <w:rtl/>
          <w:lang w:bidi="ar-DZ"/>
        </w:rPr>
        <w:t>التدقيق</w:t>
      </w:r>
      <w:r w:rsidRPr="00A96999">
        <w:rPr>
          <w:rFonts w:hint="cs"/>
          <w:rtl/>
          <w:lang w:bidi="ar-DZ"/>
        </w:rPr>
        <w:t xml:space="preserve"> الجزائرية</w:t>
      </w:r>
      <w:r>
        <w:rPr>
          <w:rFonts w:hint="cs"/>
          <w:rtl/>
          <w:lang w:bidi="ar-DZ"/>
        </w:rPr>
        <w:t xml:space="preserve">، </w:t>
      </w:r>
      <w:r w:rsidRPr="006C73AA">
        <w:rPr>
          <w:rtl/>
          <w:lang w:bidi="ar-DZ"/>
        </w:rPr>
        <w:t xml:space="preserve"> مرجع سبق ذكره</w:t>
      </w:r>
      <w:r w:rsidRPr="006C73AA">
        <w:rPr>
          <w:sz w:val="18"/>
          <w:szCs w:val="18"/>
          <w:rtl/>
          <w:lang w:bidi="ar-DZ"/>
        </w:rPr>
        <w:t>.</w:t>
      </w:r>
    </w:p>
  </w:footnote>
  <w:footnote w:id="33">
    <w:p w:rsidR="00D728DC" w:rsidRPr="00A96999" w:rsidRDefault="00D728DC" w:rsidP="00D35D43">
      <w:pPr>
        <w:pStyle w:val="Notedebasdepage"/>
        <w:rPr>
          <w:lang w:bidi="ar-DZ"/>
        </w:rPr>
      </w:pPr>
      <w:r w:rsidRPr="00A96999">
        <w:rPr>
          <w:rStyle w:val="Appelnotedebasdep"/>
          <w:sz w:val="18"/>
          <w:szCs w:val="18"/>
        </w:rPr>
        <w:footnoteRef/>
      </w:r>
      <w:r w:rsidRPr="00A96999">
        <w:rPr>
          <w:rFonts w:hint="cs"/>
          <w:rtl/>
          <w:lang w:bidi="ar-DZ"/>
        </w:rPr>
        <w:t xml:space="preserve">محمد أمين مازون، </w:t>
      </w:r>
      <w:r w:rsidRPr="00A96999">
        <w:rPr>
          <w:rFonts w:hint="cs"/>
          <w:b/>
          <w:bCs/>
          <w:rtl/>
          <w:lang w:bidi="ar-DZ"/>
        </w:rPr>
        <w:t>التدقيق المحاسبي من منظور المعايير الدولية ومدى إمكانية تطبيقها في الجزائر</w:t>
      </w:r>
      <w:r w:rsidRPr="00A96999">
        <w:rPr>
          <w:rFonts w:hint="cs"/>
          <w:rtl/>
          <w:lang w:bidi="ar-DZ"/>
        </w:rPr>
        <w:t>، مذكرة ماجستير، جامعة الجزائر،2011، ص110.</w:t>
      </w:r>
      <w:r w:rsidRPr="00A96999">
        <w:rPr>
          <w:sz w:val="18"/>
          <w:szCs w:val="18"/>
          <w:rtl/>
        </w:rPr>
        <w:t xml:space="preserve"> </w:t>
      </w:r>
    </w:p>
  </w:footnote>
  <w:footnote w:id="34">
    <w:p w:rsidR="00D728DC" w:rsidRDefault="00D728DC" w:rsidP="00D35D43">
      <w:pPr>
        <w:pStyle w:val="Notedebasdepage"/>
        <w:rPr>
          <w:lang w:bidi="ar-DZ"/>
        </w:rPr>
      </w:pPr>
      <w:r w:rsidRPr="006C73AA">
        <w:rPr>
          <w:rStyle w:val="Appelnotedebasdep"/>
          <w:sz w:val="18"/>
          <w:szCs w:val="18"/>
        </w:rPr>
        <w:footnoteRef/>
      </w:r>
      <w:r w:rsidRPr="006C73AA">
        <w:rPr>
          <w:sz w:val="18"/>
          <w:szCs w:val="18"/>
          <w:rtl/>
        </w:rPr>
        <w:t xml:space="preserve"> </w:t>
      </w:r>
      <w:r w:rsidRPr="006C73AA">
        <w:rPr>
          <w:rFonts w:hint="cs"/>
          <w:rtl/>
          <w:lang w:bidi="ar-DZ"/>
        </w:rPr>
        <w:t>مقرر رقم 002 ،</w:t>
      </w:r>
      <w:r w:rsidRPr="001837B2">
        <w:rPr>
          <w:rFonts w:hint="cs"/>
          <w:rtl/>
          <w:lang w:bidi="ar-DZ"/>
        </w:rPr>
        <w:t xml:space="preserve"> </w:t>
      </w:r>
      <w:r w:rsidRPr="00A96999">
        <w:rPr>
          <w:rFonts w:hint="cs"/>
          <w:rtl/>
          <w:lang w:bidi="ar-DZ"/>
        </w:rPr>
        <w:t xml:space="preserve">يحدد معايير </w:t>
      </w:r>
      <w:r>
        <w:rPr>
          <w:rFonts w:hint="cs"/>
          <w:rtl/>
          <w:lang w:bidi="ar-DZ"/>
        </w:rPr>
        <w:t>التدقيق</w:t>
      </w:r>
      <w:r w:rsidRPr="00A96999">
        <w:rPr>
          <w:rFonts w:hint="cs"/>
          <w:rtl/>
          <w:lang w:bidi="ar-DZ"/>
        </w:rPr>
        <w:t xml:space="preserve"> الجزائرية</w:t>
      </w:r>
      <w:r>
        <w:rPr>
          <w:rFonts w:hint="cs"/>
          <w:rtl/>
          <w:lang w:bidi="ar-DZ"/>
        </w:rPr>
        <w:t>،</w:t>
      </w:r>
      <w:r w:rsidRPr="006C73AA">
        <w:rPr>
          <w:rFonts w:hint="cs"/>
          <w:rtl/>
          <w:lang w:bidi="ar-DZ"/>
        </w:rPr>
        <w:t xml:space="preserve"> مرجع سبق ذكره.</w:t>
      </w:r>
    </w:p>
  </w:footnote>
  <w:footnote w:id="35">
    <w:p w:rsidR="00D728DC" w:rsidRPr="00A96999" w:rsidRDefault="00D728DC" w:rsidP="00D35D43">
      <w:pPr>
        <w:pStyle w:val="Sansinterligne"/>
        <w:rPr>
          <w:rFonts w:ascii="Traditional Arabic" w:hAnsi="Traditional Arabic" w:cs="Traditional Arabic"/>
          <w:sz w:val="20"/>
          <w:szCs w:val="20"/>
          <w:rtl/>
          <w:lang w:bidi="ar-DZ"/>
        </w:rPr>
      </w:pPr>
      <w:r>
        <w:rPr>
          <w:rStyle w:val="Appelnotedebasdep"/>
        </w:rPr>
        <w:footnoteRef/>
      </w:r>
      <w:r>
        <w:rPr>
          <w:rFonts w:ascii="Traditional Arabic" w:hAnsi="Traditional Arabic" w:cs="Traditional Arabic" w:hint="cs"/>
          <w:sz w:val="24"/>
          <w:szCs w:val="20"/>
          <w:rtl/>
        </w:rPr>
        <w:t xml:space="preserve">رشيدة </w:t>
      </w:r>
      <w:r w:rsidRPr="00A96999">
        <w:rPr>
          <w:rFonts w:ascii="Traditional Arabic" w:hAnsi="Traditional Arabic" w:cs="Traditional Arabic"/>
          <w:sz w:val="24"/>
          <w:szCs w:val="20"/>
          <w:rtl/>
        </w:rPr>
        <w:t xml:space="preserve">خالدي </w:t>
      </w:r>
      <w:r w:rsidRPr="00A96999">
        <w:rPr>
          <w:rFonts w:ascii="Traditional Arabic" w:hAnsi="Traditional Arabic" w:cs="Traditional Arabic" w:hint="cs"/>
          <w:sz w:val="24"/>
          <w:szCs w:val="20"/>
          <w:rtl/>
        </w:rPr>
        <w:t>،</w:t>
      </w:r>
      <w:r w:rsidRPr="00A96999">
        <w:rPr>
          <w:rFonts w:ascii="Traditional Arabic" w:hAnsi="Traditional Arabic" w:cs="Traditional Arabic"/>
          <w:sz w:val="24"/>
          <w:szCs w:val="20"/>
          <w:rtl/>
        </w:rPr>
        <w:t xml:space="preserve"> </w:t>
      </w:r>
      <w:r w:rsidRPr="00A96999">
        <w:rPr>
          <w:rFonts w:ascii="Traditional Arabic" w:hAnsi="Traditional Arabic" w:cs="Traditional Arabic"/>
          <w:b/>
          <w:bCs/>
          <w:sz w:val="24"/>
          <w:szCs w:val="20"/>
          <w:rtl/>
        </w:rPr>
        <w:t xml:space="preserve">دور تطبيق معايير </w:t>
      </w:r>
      <w:r>
        <w:rPr>
          <w:rFonts w:ascii="Traditional Arabic" w:hAnsi="Traditional Arabic" w:cs="Traditional Arabic"/>
          <w:b/>
          <w:bCs/>
          <w:sz w:val="24"/>
          <w:szCs w:val="20"/>
          <w:rtl/>
        </w:rPr>
        <w:t>التدقيق</w:t>
      </w:r>
      <w:r w:rsidRPr="00A96999">
        <w:rPr>
          <w:rFonts w:ascii="Traditional Arabic" w:hAnsi="Traditional Arabic" w:cs="Traditional Arabic"/>
          <w:b/>
          <w:bCs/>
          <w:sz w:val="24"/>
          <w:szCs w:val="20"/>
          <w:rtl/>
        </w:rPr>
        <w:t xml:space="preserve"> الدولية في تضييق الفجوة التوقعات في </w:t>
      </w:r>
      <w:r>
        <w:rPr>
          <w:rFonts w:ascii="Traditional Arabic" w:hAnsi="Traditional Arabic" w:cs="Traditional Arabic"/>
          <w:b/>
          <w:bCs/>
          <w:sz w:val="24"/>
          <w:szCs w:val="20"/>
          <w:rtl/>
        </w:rPr>
        <w:t>التدقيق</w:t>
      </w:r>
      <w:r w:rsidRPr="00A96999">
        <w:rPr>
          <w:rFonts w:ascii="Traditional Arabic" w:hAnsi="Traditional Arabic" w:cs="Traditional Arabic"/>
          <w:b/>
          <w:bCs/>
          <w:sz w:val="24"/>
          <w:szCs w:val="20"/>
          <w:rtl/>
        </w:rPr>
        <w:t xml:space="preserve"> القانونية في الجزائر</w:t>
      </w:r>
      <w:r w:rsidRPr="00A96999">
        <w:rPr>
          <w:rFonts w:ascii="Traditional Arabic" w:hAnsi="Traditional Arabic" w:cs="Traditional Arabic"/>
          <w:sz w:val="24"/>
          <w:szCs w:val="20"/>
          <w:rtl/>
        </w:rPr>
        <w:t xml:space="preserve">، </w:t>
      </w:r>
      <w:r>
        <w:rPr>
          <w:rFonts w:ascii="Traditional Arabic" w:hAnsi="Traditional Arabic" w:cs="Traditional Arabic" w:hint="cs"/>
          <w:sz w:val="24"/>
          <w:szCs w:val="20"/>
          <w:rtl/>
        </w:rPr>
        <w:t xml:space="preserve"> </w:t>
      </w:r>
      <w:r w:rsidRPr="00A96999">
        <w:rPr>
          <w:rFonts w:ascii="Traditional Arabic" w:hAnsi="Traditional Arabic" w:cs="Traditional Arabic"/>
          <w:sz w:val="24"/>
          <w:szCs w:val="20"/>
          <w:rtl/>
        </w:rPr>
        <w:t>أطروحة دكتوراه تخصص محاسبة، جامعة الأغواط ، 2016.</w:t>
      </w:r>
    </w:p>
    <w:p w:rsidR="00D728DC" w:rsidRPr="00811DA5" w:rsidRDefault="00D728DC" w:rsidP="00D35D43">
      <w:pPr>
        <w:pStyle w:val="Notedebasdepage"/>
        <w:rPr>
          <w:rStyle w:val="Appelnotedebasdep"/>
          <w:lang w:bidi="ar-DZ"/>
        </w:rPr>
      </w:pPr>
    </w:p>
  </w:footnote>
  <w:footnote w:id="36">
    <w:p w:rsidR="00D728DC" w:rsidRDefault="00D728DC" w:rsidP="00D35D43">
      <w:pPr>
        <w:pStyle w:val="Notedebasdepage"/>
        <w:rPr>
          <w:rtl/>
          <w:lang w:bidi="ar-DZ"/>
        </w:rPr>
      </w:pPr>
      <w:r>
        <w:rPr>
          <w:rStyle w:val="Appelnotedebasdep"/>
        </w:rPr>
        <w:footnoteRef/>
      </w:r>
      <w:r>
        <w:rPr>
          <w:rtl/>
        </w:rPr>
        <w:t xml:space="preserve"> </w:t>
      </w:r>
      <w:r>
        <w:rPr>
          <w:rFonts w:hint="cs"/>
          <w:sz w:val="18"/>
          <w:szCs w:val="18"/>
          <w:rtl/>
        </w:rPr>
        <w:t xml:space="preserve">دليلة </w:t>
      </w:r>
      <w:r w:rsidRPr="00A96999">
        <w:rPr>
          <w:rFonts w:ascii="Traditional Arabic" w:hAnsi="Traditional Arabic"/>
          <w:rtl/>
          <w:lang w:bidi="ar-DZ"/>
        </w:rPr>
        <w:t>بوقرن</w:t>
      </w:r>
      <w:r>
        <w:rPr>
          <w:rFonts w:ascii="Traditional Arabic" w:hAnsi="Traditional Arabic" w:hint="cs"/>
          <w:rtl/>
          <w:lang w:bidi="ar-DZ"/>
        </w:rPr>
        <w:t>،</w:t>
      </w:r>
      <w:r w:rsidRPr="00A96999">
        <w:rPr>
          <w:rFonts w:ascii="Simplified Arabic" w:hAnsi="Simplified Arabic" w:cs="Simplified Arabic" w:hint="cs"/>
          <w:rtl/>
          <w:lang w:bidi="ar-DZ"/>
        </w:rPr>
        <w:t xml:space="preserve"> </w:t>
      </w:r>
      <w:r w:rsidRPr="00A96999">
        <w:rPr>
          <w:rFonts w:ascii="Traditional Arabic" w:hAnsi="Traditional Arabic"/>
          <w:b/>
          <w:bCs/>
          <w:rtl/>
          <w:lang w:bidi="ar-DZ"/>
        </w:rPr>
        <w:t xml:space="preserve">أثر تطبيق معايير المحاسبية الدولية على مهنة </w:t>
      </w:r>
      <w:r>
        <w:rPr>
          <w:rFonts w:ascii="Traditional Arabic" w:hAnsi="Traditional Arabic"/>
          <w:b/>
          <w:bCs/>
          <w:rtl/>
          <w:lang w:bidi="ar-DZ"/>
        </w:rPr>
        <w:t>التدقيق</w:t>
      </w:r>
      <w:r w:rsidRPr="00A96999">
        <w:rPr>
          <w:rFonts w:ascii="Traditional Arabic" w:hAnsi="Traditional Arabic"/>
          <w:b/>
          <w:bCs/>
          <w:rtl/>
          <w:lang w:bidi="ar-DZ"/>
        </w:rPr>
        <w:t xml:space="preserve"> الخارجية في الجزائر</w:t>
      </w:r>
      <w:r w:rsidRPr="00A96999">
        <w:rPr>
          <w:rFonts w:ascii="Traditional Arabic" w:hAnsi="Traditional Arabic" w:hint="cs"/>
          <w:rtl/>
          <w:lang w:bidi="ar-DZ"/>
        </w:rPr>
        <w:t>،</w:t>
      </w:r>
      <w:r>
        <w:rPr>
          <w:rFonts w:ascii="Traditional Arabic" w:hAnsi="Traditional Arabic" w:hint="cs"/>
          <w:rtl/>
          <w:lang w:bidi="ar-DZ"/>
        </w:rPr>
        <w:t xml:space="preserve"> </w:t>
      </w:r>
      <w:r w:rsidRPr="00A96999">
        <w:rPr>
          <w:rFonts w:ascii="Traditional Arabic" w:hAnsi="Traditional Arabic" w:hint="cs"/>
          <w:rtl/>
          <w:lang w:bidi="ar-DZ"/>
        </w:rPr>
        <w:t xml:space="preserve"> مذكرة ماجستير تخصص  محاسبة، </w:t>
      </w:r>
      <w:r>
        <w:rPr>
          <w:rFonts w:ascii="Traditional Arabic" w:hAnsi="Traditional Arabic" w:hint="cs"/>
          <w:rtl/>
          <w:lang w:bidi="ar-DZ"/>
        </w:rPr>
        <w:t xml:space="preserve"> </w:t>
      </w:r>
      <w:r w:rsidRPr="00A96999">
        <w:rPr>
          <w:rFonts w:ascii="Traditional Arabic" w:hAnsi="Traditional Arabic" w:hint="cs"/>
          <w:rtl/>
          <w:lang w:bidi="ar-DZ"/>
        </w:rPr>
        <w:t>جامعة بومرداس،</w:t>
      </w:r>
      <w:r>
        <w:rPr>
          <w:rFonts w:ascii="Traditional Arabic" w:hAnsi="Traditional Arabic" w:hint="cs"/>
          <w:rtl/>
          <w:lang w:bidi="ar-DZ"/>
        </w:rPr>
        <w:t xml:space="preserve"> </w:t>
      </w:r>
      <w:r w:rsidRPr="00A96999">
        <w:rPr>
          <w:rFonts w:ascii="Traditional Arabic" w:hAnsi="Traditional Arabic" w:hint="cs"/>
          <w:rtl/>
          <w:lang w:bidi="ar-DZ"/>
        </w:rPr>
        <w:t xml:space="preserve"> 2016</w:t>
      </w:r>
      <w:r w:rsidRPr="00A96999">
        <w:rPr>
          <w:rFonts w:hint="cs"/>
          <w:rtl/>
          <w:lang w:bidi="ar-DZ"/>
        </w:rPr>
        <w:t xml:space="preserve"> .</w:t>
      </w:r>
    </w:p>
  </w:footnote>
  <w:footnote w:id="37">
    <w:p w:rsidR="00D728DC" w:rsidRDefault="00D728DC" w:rsidP="00D35D43">
      <w:pPr>
        <w:pStyle w:val="Notedebasdepage"/>
        <w:rPr>
          <w:lang w:bidi="ar-DZ"/>
        </w:rPr>
      </w:pPr>
      <w:r>
        <w:rPr>
          <w:rStyle w:val="Appelnotedebasdep"/>
        </w:rPr>
        <w:footnoteRef/>
      </w:r>
      <w:r>
        <w:rPr>
          <w:rtl/>
        </w:rPr>
        <w:t xml:space="preserve"> </w:t>
      </w:r>
      <w:r>
        <w:rPr>
          <w:rFonts w:ascii="Traditional Arabic" w:hAnsi="Traditional Arabic" w:hint="cs"/>
          <w:rtl/>
          <w:lang w:bidi="ar-DZ"/>
        </w:rPr>
        <w:t xml:space="preserve">فوزي </w:t>
      </w:r>
      <w:r w:rsidRPr="00A96999">
        <w:rPr>
          <w:rFonts w:ascii="Traditional Arabic" w:hAnsi="Traditional Arabic"/>
          <w:rtl/>
          <w:lang w:bidi="ar-DZ"/>
        </w:rPr>
        <w:t>قادري</w:t>
      </w:r>
      <w:r>
        <w:rPr>
          <w:rFonts w:ascii="Traditional Arabic" w:hAnsi="Traditional Arabic" w:hint="cs"/>
          <w:rtl/>
          <w:lang w:bidi="ar-DZ"/>
        </w:rPr>
        <w:t>،</w:t>
      </w:r>
      <w:r w:rsidRPr="00A96999">
        <w:rPr>
          <w:rFonts w:ascii="Traditional Arabic" w:hAnsi="Traditional Arabic"/>
          <w:rtl/>
          <w:lang w:bidi="ar-DZ"/>
        </w:rPr>
        <w:t xml:space="preserve">  </w:t>
      </w:r>
      <w:r w:rsidRPr="00A96999">
        <w:rPr>
          <w:rFonts w:ascii="Traditional Arabic" w:hAnsi="Traditional Arabic"/>
          <w:b/>
          <w:bCs/>
          <w:rtl/>
          <w:lang w:bidi="ar-DZ"/>
        </w:rPr>
        <w:t>معايير الدولية للمراجعة وتطبيقها من قبل الأجهزة العليا للرقابة المالية في الجزائر</w:t>
      </w:r>
      <w:r w:rsidRPr="00A96999">
        <w:rPr>
          <w:rFonts w:ascii="Traditional Arabic" w:hAnsi="Traditional Arabic"/>
          <w:rtl/>
          <w:lang w:bidi="ar-DZ"/>
        </w:rPr>
        <w:t>،</w:t>
      </w:r>
      <w:r>
        <w:rPr>
          <w:rFonts w:ascii="Traditional Arabic" w:hAnsi="Traditional Arabic" w:hint="cs"/>
          <w:rtl/>
          <w:lang w:bidi="ar-DZ"/>
        </w:rPr>
        <w:t xml:space="preserve"> </w:t>
      </w:r>
      <w:r w:rsidRPr="00A96999">
        <w:rPr>
          <w:rFonts w:ascii="Traditional Arabic" w:hAnsi="Traditional Arabic"/>
          <w:rtl/>
          <w:lang w:bidi="ar-DZ"/>
        </w:rPr>
        <w:t>مذكرة ماجستير تخصص محاسبة جباية وتدقيق،</w:t>
      </w:r>
      <w:r>
        <w:rPr>
          <w:rFonts w:ascii="Traditional Arabic" w:hAnsi="Traditional Arabic" w:hint="cs"/>
          <w:rtl/>
          <w:lang w:bidi="ar-DZ"/>
        </w:rPr>
        <w:t xml:space="preserve"> </w:t>
      </w:r>
      <w:r w:rsidRPr="00A96999">
        <w:rPr>
          <w:rFonts w:ascii="Traditional Arabic" w:hAnsi="Traditional Arabic"/>
          <w:rtl/>
          <w:lang w:bidi="ar-DZ"/>
        </w:rPr>
        <w:t>جامعة الجزائر،</w:t>
      </w:r>
      <w:r>
        <w:rPr>
          <w:rFonts w:ascii="Traditional Arabic" w:hAnsi="Traditional Arabic" w:hint="cs"/>
          <w:rtl/>
          <w:lang w:bidi="ar-DZ"/>
        </w:rPr>
        <w:t xml:space="preserve"> </w:t>
      </w:r>
      <w:r w:rsidRPr="00A96999">
        <w:rPr>
          <w:rFonts w:ascii="Traditional Arabic" w:hAnsi="Traditional Arabic"/>
          <w:rtl/>
          <w:lang w:bidi="ar-DZ"/>
        </w:rPr>
        <w:t>2016.</w:t>
      </w:r>
    </w:p>
  </w:footnote>
  <w:footnote w:id="38">
    <w:p w:rsidR="00D728DC" w:rsidRDefault="00D728DC" w:rsidP="00D35D43">
      <w:pPr>
        <w:pStyle w:val="Notedebasdepage"/>
        <w:rPr>
          <w:lang w:bidi="ar-DZ"/>
        </w:rPr>
      </w:pPr>
      <w:r>
        <w:rPr>
          <w:rStyle w:val="Appelnotedebasdep"/>
        </w:rPr>
        <w:footnoteRef/>
      </w:r>
      <w:r>
        <w:rPr>
          <w:rtl/>
        </w:rPr>
        <w:t xml:space="preserve"> </w:t>
      </w:r>
      <w:r>
        <w:rPr>
          <w:rFonts w:ascii="Traditional Arabic" w:hAnsi="Traditional Arabic" w:hint="cs"/>
          <w:rtl/>
          <w:lang w:bidi="ar-DZ"/>
        </w:rPr>
        <w:t xml:space="preserve">فايز </w:t>
      </w:r>
      <w:r w:rsidRPr="00A96999">
        <w:rPr>
          <w:rFonts w:ascii="Traditional Arabic" w:hAnsi="Traditional Arabic"/>
          <w:rtl/>
          <w:lang w:bidi="ar-DZ"/>
        </w:rPr>
        <w:t>ساي</w:t>
      </w:r>
      <w:r>
        <w:rPr>
          <w:rFonts w:ascii="Traditional Arabic" w:hAnsi="Traditional Arabic" w:hint="cs"/>
          <w:rtl/>
          <w:lang w:bidi="ar-DZ"/>
        </w:rPr>
        <w:t>ح،</w:t>
      </w:r>
      <w:r w:rsidRPr="00A96999">
        <w:rPr>
          <w:rFonts w:ascii="Traditional Arabic" w:hAnsi="Traditional Arabic"/>
          <w:rtl/>
          <w:lang w:bidi="ar-DZ"/>
        </w:rPr>
        <w:t xml:space="preserve"> </w:t>
      </w:r>
      <w:r>
        <w:rPr>
          <w:rFonts w:ascii="Traditional Arabic" w:hAnsi="Traditional Arabic" w:hint="cs"/>
          <w:rtl/>
          <w:lang w:bidi="ar-DZ"/>
        </w:rPr>
        <w:t xml:space="preserve"> </w:t>
      </w:r>
      <w:r w:rsidRPr="00A96999">
        <w:rPr>
          <w:rFonts w:ascii="Traditional Arabic" w:hAnsi="Traditional Arabic"/>
          <w:b/>
          <w:bCs/>
          <w:rtl/>
          <w:lang w:bidi="ar-DZ"/>
        </w:rPr>
        <w:t xml:space="preserve">أهمية تبني معايير </w:t>
      </w:r>
      <w:r>
        <w:rPr>
          <w:rFonts w:ascii="Traditional Arabic" w:hAnsi="Traditional Arabic"/>
          <w:b/>
          <w:bCs/>
          <w:rtl/>
          <w:lang w:bidi="ar-DZ"/>
        </w:rPr>
        <w:t>التدقيق</w:t>
      </w:r>
      <w:r w:rsidRPr="00A96999">
        <w:rPr>
          <w:rFonts w:ascii="Traditional Arabic" w:hAnsi="Traditional Arabic"/>
          <w:b/>
          <w:bCs/>
          <w:rtl/>
          <w:lang w:bidi="ar-DZ"/>
        </w:rPr>
        <w:t xml:space="preserve"> الدولية في ظل الإصلاح المحاسبي</w:t>
      </w:r>
      <w:r w:rsidRPr="00A96999">
        <w:rPr>
          <w:rFonts w:ascii="Traditional Arabic" w:hAnsi="Traditional Arabic"/>
          <w:rtl/>
          <w:lang w:bidi="ar-DZ"/>
        </w:rPr>
        <w:t>،</w:t>
      </w:r>
      <w:r>
        <w:rPr>
          <w:rFonts w:ascii="Traditional Arabic" w:hAnsi="Traditional Arabic" w:hint="cs"/>
          <w:rtl/>
          <w:lang w:bidi="ar-DZ"/>
        </w:rPr>
        <w:t xml:space="preserve"> </w:t>
      </w:r>
      <w:r w:rsidRPr="00A96999">
        <w:rPr>
          <w:rFonts w:ascii="Traditional Arabic" w:hAnsi="Traditional Arabic"/>
          <w:rtl/>
          <w:lang w:bidi="ar-DZ"/>
        </w:rPr>
        <w:t>أطروحة دكتوراه تخصص علوم التسير، جامعة البليدة،</w:t>
      </w:r>
      <w:r>
        <w:rPr>
          <w:rFonts w:ascii="Traditional Arabic" w:hAnsi="Traditional Arabic" w:hint="cs"/>
          <w:rtl/>
          <w:lang w:bidi="ar-DZ"/>
        </w:rPr>
        <w:t xml:space="preserve"> </w:t>
      </w:r>
      <w:r w:rsidRPr="00A96999">
        <w:rPr>
          <w:rFonts w:ascii="Traditional Arabic" w:hAnsi="Traditional Arabic"/>
          <w:rtl/>
          <w:lang w:bidi="ar-DZ"/>
        </w:rPr>
        <w:t>2015.</w:t>
      </w:r>
    </w:p>
  </w:footnote>
  <w:footnote w:id="39">
    <w:p w:rsidR="00D728DC" w:rsidRDefault="00D728DC" w:rsidP="00D35D43">
      <w:pPr>
        <w:pStyle w:val="Notedebasdepage"/>
        <w:rPr>
          <w:lang w:bidi="ar-DZ"/>
        </w:rPr>
      </w:pPr>
      <w:r>
        <w:rPr>
          <w:rStyle w:val="Appelnotedebasdep"/>
        </w:rPr>
        <w:footnoteRef/>
      </w:r>
      <w:r>
        <w:rPr>
          <w:rtl/>
        </w:rPr>
        <w:t xml:space="preserve"> </w:t>
      </w:r>
      <w:r w:rsidRPr="00452182">
        <w:rPr>
          <w:rtl/>
          <w:lang w:bidi="ar-DZ"/>
        </w:rPr>
        <w:t>الأخضر</w:t>
      </w:r>
      <w:r w:rsidRPr="00452182">
        <w:rPr>
          <w:rtl/>
        </w:rPr>
        <w:t xml:space="preserve"> </w:t>
      </w:r>
      <w:r w:rsidRPr="00452182">
        <w:rPr>
          <w:rtl/>
          <w:lang w:bidi="ar-DZ"/>
        </w:rPr>
        <w:t>لقليطي</w:t>
      </w:r>
      <w:r w:rsidRPr="00452182">
        <w:rPr>
          <w:rFonts w:hint="cs"/>
          <w:rtl/>
          <w:lang w:bidi="ar-DZ"/>
        </w:rPr>
        <w:t xml:space="preserve">، </w:t>
      </w:r>
      <w:r w:rsidRPr="00452182">
        <w:rPr>
          <w:rtl/>
          <w:lang w:bidi="ar-DZ"/>
        </w:rPr>
        <w:t xml:space="preserve"> </w:t>
      </w:r>
      <w:r w:rsidRPr="00452182">
        <w:rPr>
          <w:b/>
          <w:bCs/>
          <w:rtl/>
          <w:lang w:bidi="ar-DZ"/>
        </w:rPr>
        <w:t xml:space="preserve">معايير </w:t>
      </w:r>
      <w:r>
        <w:rPr>
          <w:b/>
          <w:bCs/>
          <w:rtl/>
          <w:lang w:bidi="ar-DZ"/>
        </w:rPr>
        <w:t>التدقيق</w:t>
      </w:r>
      <w:r w:rsidRPr="00452182">
        <w:rPr>
          <w:b/>
          <w:bCs/>
          <w:rtl/>
          <w:lang w:bidi="ar-DZ"/>
        </w:rPr>
        <w:t xml:space="preserve"> الدولية ومدى إمكانية تطبيقها في واقع المهني بالجزائر</w:t>
      </w:r>
      <w:r w:rsidRPr="00452182">
        <w:rPr>
          <w:rtl/>
          <w:lang w:bidi="ar-DZ"/>
        </w:rPr>
        <w:t>، أطروحة دكتوراه تخصص علوم التسير، جامعة الشلف،2015.</w:t>
      </w:r>
    </w:p>
  </w:footnote>
  <w:footnote w:id="40">
    <w:p w:rsidR="00D728DC" w:rsidRPr="00FC3EDA" w:rsidRDefault="00D728DC" w:rsidP="00D35D43">
      <w:pPr>
        <w:pStyle w:val="Sansinterligne"/>
        <w:spacing w:line="276" w:lineRule="auto"/>
        <w:rPr>
          <w:rFonts w:ascii="Traditional Arabic" w:hAnsi="Traditional Arabic" w:cs="Traditional Arabic"/>
          <w:sz w:val="20"/>
          <w:szCs w:val="20"/>
          <w:lang w:bidi="ar-DZ"/>
        </w:rPr>
      </w:pPr>
      <w:r>
        <w:rPr>
          <w:rStyle w:val="Appelnotedebasdep"/>
        </w:rPr>
        <w:footnoteRef/>
      </w:r>
      <w:r>
        <w:rPr>
          <w:rtl/>
        </w:rPr>
        <w:t xml:space="preserve"> </w:t>
      </w:r>
      <w:r>
        <w:rPr>
          <w:rFonts w:ascii="Traditional Arabic" w:hAnsi="Traditional Arabic" w:cs="Traditional Arabic" w:hint="cs"/>
          <w:sz w:val="20"/>
          <w:szCs w:val="20"/>
          <w:rtl/>
          <w:lang w:bidi="ar-DZ"/>
        </w:rPr>
        <w:t xml:space="preserve">العيد </w:t>
      </w:r>
      <w:r w:rsidRPr="00A96999">
        <w:rPr>
          <w:rFonts w:ascii="Traditional Arabic" w:hAnsi="Traditional Arabic" w:cs="Traditional Arabic"/>
          <w:sz w:val="20"/>
          <w:szCs w:val="20"/>
          <w:rtl/>
          <w:lang w:bidi="ar-DZ"/>
        </w:rPr>
        <w:t>خيراني</w:t>
      </w:r>
      <w:r>
        <w:rPr>
          <w:rFonts w:ascii="Traditional Arabic" w:hAnsi="Traditional Arabic" w:cs="Traditional Arabic" w:hint="cs"/>
          <w:sz w:val="20"/>
          <w:szCs w:val="20"/>
          <w:rtl/>
          <w:lang w:bidi="ar-DZ"/>
        </w:rPr>
        <w:t xml:space="preserve">، </w:t>
      </w:r>
      <w:r w:rsidRPr="00A96999">
        <w:rPr>
          <w:rFonts w:ascii="Traditional Arabic" w:hAnsi="Traditional Arabic" w:cs="Traditional Arabic"/>
          <w:sz w:val="20"/>
          <w:szCs w:val="20"/>
          <w:rtl/>
          <w:lang w:bidi="ar-DZ"/>
        </w:rPr>
        <w:t xml:space="preserve"> </w:t>
      </w:r>
      <w:r w:rsidRPr="00A96999">
        <w:rPr>
          <w:rFonts w:ascii="Traditional Arabic" w:hAnsi="Traditional Arabic" w:cs="Traditional Arabic"/>
          <w:b/>
          <w:bCs/>
          <w:sz w:val="20"/>
          <w:szCs w:val="20"/>
          <w:rtl/>
          <w:lang w:bidi="ar-DZ"/>
        </w:rPr>
        <w:t xml:space="preserve">مدى مساهمة عوامل جودة الأداء المهني لمحافظي الحسابات في ضبط مخاطر </w:t>
      </w:r>
      <w:r>
        <w:rPr>
          <w:rFonts w:ascii="Traditional Arabic" w:hAnsi="Traditional Arabic" w:cs="Traditional Arabic"/>
          <w:b/>
          <w:bCs/>
          <w:sz w:val="20"/>
          <w:szCs w:val="20"/>
          <w:rtl/>
          <w:lang w:bidi="ar-DZ"/>
        </w:rPr>
        <w:t>التدقيق</w:t>
      </w:r>
      <w:r w:rsidRPr="00A96999">
        <w:rPr>
          <w:rFonts w:ascii="Traditional Arabic" w:hAnsi="Traditional Arabic" w:cs="Traditional Arabic"/>
          <w:b/>
          <w:bCs/>
          <w:sz w:val="20"/>
          <w:szCs w:val="20"/>
          <w:rtl/>
          <w:lang w:bidi="ar-DZ"/>
        </w:rPr>
        <w:t xml:space="preserve"> الجزائر</w:t>
      </w:r>
      <w:r w:rsidRPr="00A96999">
        <w:rPr>
          <w:rFonts w:ascii="Traditional Arabic" w:hAnsi="Traditional Arabic" w:cs="Traditional Arabic"/>
          <w:sz w:val="20"/>
          <w:szCs w:val="20"/>
          <w:rtl/>
          <w:lang w:bidi="ar-DZ"/>
        </w:rPr>
        <w:t>، مذكرة ماجستير تخصص محاسبة وجباية ، جامعة ورقلة، 2013.</w:t>
      </w:r>
    </w:p>
  </w:footnote>
  <w:footnote w:id="41">
    <w:p w:rsidR="00D728DC" w:rsidRDefault="00D728DC" w:rsidP="00D35D43">
      <w:pPr>
        <w:pStyle w:val="Notedebasdepage"/>
        <w:rPr>
          <w:lang w:bidi="ar-DZ"/>
        </w:rPr>
      </w:pPr>
      <w:r>
        <w:rPr>
          <w:rStyle w:val="Appelnotedebasdep"/>
        </w:rPr>
        <w:footnoteRef/>
      </w:r>
      <w:r>
        <w:rPr>
          <w:rtl/>
        </w:rPr>
        <w:t xml:space="preserve"> </w:t>
      </w:r>
      <w:r w:rsidRPr="00A96999">
        <w:rPr>
          <w:rtl/>
          <w:lang w:bidi="ar-DZ"/>
        </w:rPr>
        <w:t>محمد أمين مازون</w:t>
      </w:r>
      <w:r>
        <w:rPr>
          <w:rFonts w:hint="cs"/>
          <w:rtl/>
          <w:lang w:bidi="ar-DZ"/>
        </w:rPr>
        <w:t xml:space="preserve">، </w:t>
      </w:r>
      <w:r w:rsidRPr="00A96999">
        <w:rPr>
          <w:rtl/>
          <w:lang w:bidi="ar-DZ"/>
        </w:rPr>
        <w:t xml:space="preserve"> </w:t>
      </w:r>
      <w:r w:rsidRPr="00A96999">
        <w:rPr>
          <w:b/>
          <w:bCs/>
          <w:rtl/>
          <w:lang w:bidi="ar-DZ"/>
        </w:rPr>
        <w:t>التدقيق المحاسبي من منظور معايير الدولية ومدى إمكانية تطبيقها في الجزائر</w:t>
      </w:r>
      <w:r w:rsidRPr="00A96999">
        <w:rPr>
          <w:rtl/>
          <w:lang w:bidi="ar-DZ"/>
        </w:rPr>
        <w:t>،</w:t>
      </w:r>
      <w:r>
        <w:rPr>
          <w:rFonts w:hint="cs"/>
          <w:rtl/>
          <w:lang w:bidi="ar-DZ"/>
        </w:rPr>
        <w:t xml:space="preserve"> </w:t>
      </w:r>
      <w:r w:rsidRPr="00A96999">
        <w:rPr>
          <w:rtl/>
          <w:lang w:bidi="ar-DZ"/>
        </w:rPr>
        <w:t>مذكرة ماجستير تخصص محاسبة و تدقيق، جامعة الجزائر،</w:t>
      </w:r>
      <w:r>
        <w:rPr>
          <w:rFonts w:hint="cs"/>
          <w:rtl/>
          <w:lang w:bidi="ar-DZ"/>
        </w:rPr>
        <w:t xml:space="preserve"> </w:t>
      </w:r>
      <w:r w:rsidRPr="00A96999">
        <w:rPr>
          <w:rtl/>
          <w:lang w:bidi="ar-DZ"/>
        </w:rPr>
        <w:t>2011</w:t>
      </w:r>
      <w:r>
        <w:rPr>
          <w:rFonts w:hint="cs"/>
          <w:rtl/>
          <w:lang w:bidi="ar-DZ"/>
        </w:rPr>
        <w:t xml:space="preserve"> </w:t>
      </w:r>
      <w:r w:rsidRPr="00A96999">
        <w:rPr>
          <w:rtl/>
          <w:lang w:bidi="ar-DZ"/>
        </w:rPr>
        <w:t>.</w:t>
      </w:r>
    </w:p>
  </w:footnote>
  <w:footnote w:id="42">
    <w:p w:rsidR="00D728DC" w:rsidRDefault="00D728DC" w:rsidP="00D35D43">
      <w:pPr>
        <w:pStyle w:val="Notedebasdepage"/>
        <w:rPr>
          <w:lang w:bidi="ar-DZ"/>
        </w:rPr>
      </w:pPr>
      <w:r>
        <w:rPr>
          <w:rStyle w:val="Appelnotedebasdep"/>
        </w:rPr>
        <w:footnoteRef/>
      </w:r>
      <w:r>
        <w:rPr>
          <w:rtl/>
        </w:rPr>
        <w:t xml:space="preserve"> </w:t>
      </w:r>
      <w:r w:rsidRPr="00A96999">
        <w:rPr>
          <w:rtl/>
          <w:lang w:bidi="ar-DZ"/>
        </w:rPr>
        <w:t xml:space="preserve">محي الدين محمود عمر، </w:t>
      </w:r>
      <w:r w:rsidRPr="00A96999">
        <w:rPr>
          <w:b/>
          <w:bCs/>
          <w:rtl/>
          <w:lang w:bidi="ar-DZ"/>
        </w:rPr>
        <w:t>مراجعة الحسابات بين معايير العامة و معايير الدولية دراسة مقارنة الجزائر</w:t>
      </w:r>
      <w:r>
        <w:rPr>
          <w:rFonts w:hint="cs"/>
          <w:rtl/>
          <w:lang w:bidi="ar-DZ"/>
        </w:rPr>
        <w:t xml:space="preserve">، </w:t>
      </w:r>
      <w:r w:rsidRPr="00A96999">
        <w:rPr>
          <w:rtl/>
          <w:lang w:bidi="ar-DZ"/>
        </w:rPr>
        <w:t xml:space="preserve"> مذكرة ماجستير تخصص مالية ومحاسبة، جامعة مدية ،</w:t>
      </w:r>
      <w:r>
        <w:rPr>
          <w:rFonts w:hint="cs"/>
          <w:rtl/>
          <w:lang w:bidi="ar-DZ"/>
        </w:rPr>
        <w:t xml:space="preserve"> </w:t>
      </w:r>
      <w:r w:rsidRPr="00A96999">
        <w:rPr>
          <w:rtl/>
          <w:lang w:bidi="ar-DZ"/>
        </w:rPr>
        <w:t>2008.</w:t>
      </w:r>
    </w:p>
  </w:footnote>
  <w:footnote w:id="43">
    <w:p w:rsidR="00D728DC" w:rsidRPr="004F23C4" w:rsidRDefault="00D728DC" w:rsidP="00D35D43">
      <w:pPr>
        <w:pStyle w:val="Sansinterligne"/>
        <w:contextualSpacing/>
        <w:rPr>
          <w:rFonts w:ascii="Traditional Arabic" w:hAnsi="Traditional Arabic" w:cs="Traditional Arabic"/>
          <w:sz w:val="20"/>
          <w:szCs w:val="20"/>
          <w:rtl/>
          <w:lang w:bidi="ar-DZ"/>
        </w:rPr>
      </w:pPr>
      <w:r>
        <w:rPr>
          <w:rStyle w:val="Appelnotedebasdep"/>
        </w:rPr>
        <w:footnoteRef/>
      </w:r>
      <w:r w:rsidRPr="00A96999">
        <w:rPr>
          <w:rFonts w:ascii="Traditional Arabic" w:hAnsi="Traditional Arabic" w:cs="Traditional Arabic"/>
          <w:sz w:val="20"/>
          <w:szCs w:val="20"/>
          <w:rtl/>
        </w:rPr>
        <w:t xml:space="preserve">يوسف محمود جربوع </w:t>
      </w:r>
      <w:r w:rsidRPr="00A96999">
        <w:rPr>
          <w:rFonts w:ascii="Traditional Arabic" w:hAnsi="Traditional Arabic" w:cs="Traditional Arabic"/>
          <w:sz w:val="20"/>
          <w:szCs w:val="20"/>
          <w:rtl/>
          <w:lang w:bidi="ar-DZ"/>
        </w:rPr>
        <w:t>و</w:t>
      </w:r>
      <w:r w:rsidRPr="00A96999">
        <w:rPr>
          <w:rFonts w:ascii="Traditional Arabic" w:hAnsi="Traditional Arabic" w:cs="Traditional Arabic"/>
          <w:sz w:val="20"/>
          <w:szCs w:val="20"/>
          <w:rtl/>
        </w:rPr>
        <w:t xml:space="preserve"> عصام محمد البحيصي، </w:t>
      </w:r>
      <w:r w:rsidRPr="00A96999">
        <w:rPr>
          <w:rFonts w:ascii="Traditional Arabic" w:hAnsi="Traditional Arabic" w:cs="Traditional Arabic"/>
          <w:b/>
          <w:bCs/>
          <w:sz w:val="20"/>
          <w:szCs w:val="20"/>
          <w:rtl/>
        </w:rPr>
        <w:t xml:space="preserve">تحليل وتقييم مدى تطبيق معايير </w:t>
      </w:r>
      <w:r>
        <w:rPr>
          <w:rFonts w:ascii="Traditional Arabic" w:hAnsi="Traditional Arabic" w:cs="Traditional Arabic"/>
          <w:b/>
          <w:bCs/>
          <w:sz w:val="20"/>
          <w:szCs w:val="20"/>
          <w:rtl/>
        </w:rPr>
        <w:t>التدقيق</w:t>
      </w:r>
      <w:r w:rsidRPr="00A96999">
        <w:rPr>
          <w:rFonts w:ascii="Traditional Arabic" w:hAnsi="Traditional Arabic" w:cs="Traditional Arabic"/>
          <w:b/>
          <w:bCs/>
          <w:sz w:val="20"/>
          <w:szCs w:val="20"/>
          <w:rtl/>
        </w:rPr>
        <w:t xml:space="preserve"> الدولية بمكاتب وشركات </w:t>
      </w:r>
      <w:r>
        <w:rPr>
          <w:rFonts w:ascii="Traditional Arabic" w:hAnsi="Traditional Arabic" w:cs="Traditional Arabic"/>
          <w:b/>
          <w:bCs/>
          <w:sz w:val="20"/>
          <w:szCs w:val="20"/>
          <w:rtl/>
        </w:rPr>
        <w:t>التدقيق</w:t>
      </w:r>
      <w:r w:rsidRPr="00A96999">
        <w:rPr>
          <w:rFonts w:ascii="Traditional Arabic" w:hAnsi="Traditional Arabic" w:cs="Traditional Arabic"/>
          <w:b/>
          <w:bCs/>
          <w:sz w:val="20"/>
          <w:szCs w:val="20"/>
          <w:rtl/>
        </w:rPr>
        <w:t xml:space="preserve"> في فلسطين</w:t>
      </w:r>
      <w:r w:rsidRPr="00A96999">
        <w:rPr>
          <w:rFonts w:ascii="Traditional Arabic" w:hAnsi="Traditional Arabic" w:cs="Traditional Arabic"/>
          <w:b/>
          <w:bCs/>
          <w:sz w:val="20"/>
          <w:szCs w:val="20"/>
          <w:rtl/>
          <w:lang w:bidi="ar-DZ"/>
        </w:rPr>
        <w:t>،</w:t>
      </w:r>
      <w:r w:rsidRPr="00A96999">
        <w:rPr>
          <w:rFonts w:ascii="Traditional Arabic" w:hAnsi="Traditional Arabic" w:cs="Traditional Arabic"/>
          <w:sz w:val="20"/>
          <w:szCs w:val="20"/>
          <w:rtl/>
        </w:rPr>
        <w:t xml:space="preserve"> </w:t>
      </w:r>
      <w:r w:rsidRPr="00A96999">
        <w:rPr>
          <w:rFonts w:ascii="Traditional Arabic" w:hAnsi="Traditional Arabic" w:cs="Traditional Arabic" w:hint="cs"/>
          <w:sz w:val="20"/>
          <w:szCs w:val="20"/>
          <w:rtl/>
        </w:rPr>
        <w:t>مقال منشور</w:t>
      </w:r>
      <w:r w:rsidRPr="00A96999">
        <w:rPr>
          <w:rFonts w:ascii="Traditional Arabic" w:hAnsi="Traditional Arabic" w:cs="Traditional Arabic"/>
          <w:sz w:val="20"/>
          <w:szCs w:val="20"/>
          <w:rtl/>
        </w:rPr>
        <w:t>،كلية تجارة ،قسم محاسبة ،</w:t>
      </w:r>
      <w:r>
        <w:rPr>
          <w:rFonts w:ascii="Traditional Arabic" w:hAnsi="Traditional Arabic" w:cs="Traditional Arabic" w:hint="cs"/>
          <w:sz w:val="20"/>
          <w:szCs w:val="20"/>
          <w:rtl/>
        </w:rPr>
        <w:t xml:space="preserve"> </w:t>
      </w:r>
      <w:r w:rsidRPr="00A96999">
        <w:rPr>
          <w:rFonts w:ascii="Traditional Arabic" w:hAnsi="Traditional Arabic" w:cs="Traditional Arabic" w:hint="cs"/>
          <w:sz w:val="20"/>
          <w:szCs w:val="20"/>
          <w:rtl/>
        </w:rPr>
        <w:t xml:space="preserve">مجلة </w:t>
      </w:r>
      <w:r w:rsidRPr="00A96999">
        <w:rPr>
          <w:rFonts w:ascii="Traditional Arabic" w:hAnsi="Traditional Arabic" w:cs="Traditional Arabic"/>
          <w:sz w:val="20"/>
          <w:szCs w:val="20"/>
          <w:rtl/>
        </w:rPr>
        <w:t xml:space="preserve"> الجامعة الإسلامية في غزة فلسطين</w:t>
      </w:r>
      <w:r w:rsidRPr="00A96999">
        <w:rPr>
          <w:rFonts w:ascii="Traditional Arabic" w:hAnsi="Traditional Arabic" w:cs="Traditional Arabic"/>
          <w:sz w:val="20"/>
          <w:szCs w:val="20"/>
          <w:rtl/>
          <w:lang w:bidi="ar-DZ"/>
        </w:rPr>
        <w:t>،</w:t>
      </w:r>
      <w:r>
        <w:rPr>
          <w:rFonts w:ascii="Traditional Arabic" w:hAnsi="Traditional Arabic" w:cs="Traditional Arabic" w:hint="cs"/>
          <w:sz w:val="20"/>
          <w:szCs w:val="20"/>
          <w:rtl/>
          <w:lang w:bidi="ar-DZ"/>
        </w:rPr>
        <w:t xml:space="preserve"> </w:t>
      </w:r>
      <w:r>
        <w:rPr>
          <w:rFonts w:ascii="Traditional Arabic" w:hAnsi="Traditional Arabic" w:cs="Traditional Arabic"/>
          <w:sz w:val="20"/>
          <w:szCs w:val="20"/>
          <w:rtl/>
          <w:lang w:bidi="ar-DZ"/>
        </w:rPr>
        <w:t>2006</w:t>
      </w:r>
      <w:r>
        <w:rPr>
          <w:rFonts w:ascii="Traditional Arabic" w:hAnsi="Traditional Arabic" w:cs="Traditional Arabic" w:hint="cs"/>
          <w:sz w:val="20"/>
          <w:szCs w:val="20"/>
          <w:rtl/>
          <w:lang w:bidi="ar-DZ"/>
        </w:rPr>
        <w:t>.</w:t>
      </w:r>
    </w:p>
  </w:footnote>
  <w:footnote w:id="44">
    <w:p w:rsidR="00D728DC" w:rsidRPr="00450060" w:rsidRDefault="00D728DC" w:rsidP="00D35D43">
      <w:pPr>
        <w:pStyle w:val="Sansinterligne"/>
        <w:rPr>
          <w:rFonts w:ascii="Traditional Arabic" w:hAnsi="Traditional Arabic" w:cs="Traditional Arabic"/>
          <w:sz w:val="20"/>
          <w:szCs w:val="20"/>
          <w:rtl/>
          <w:lang w:bidi="ar-DZ"/>
        </w:rPr>
      </w:pPr>
      <w:r>
        <w:rPr>
          <w:rStyle w:val="Appelnotedebasdep"/>
        </w:rPr>
        <w:footnoteRef/>
      </w:r>
      <w:r>
        <w:rPr>
          <w:rtl/>
        </w:rPr>
        <w:t xml:space="preserve"> </w:t>
      </w:r>
      <w:r w:rsidRPr="00450060">
        <w:rPr>
          <w:rFonts w:ascii="Traditional Arabic" w:hAnsi="Traditional Arabic" w:cs="Traditional Arabic"/>
          <w:sz w:val="20"/>
          <w:szCs w:val="20"/>
          <w:rtl/>
        </w:rPr>
        <w:t>بن</w:t>
      </w:r>
      <w:r w:rsidRPr="00450060">
        <w:rPr>
          <w:rFonts w:ascii="Traditional Arabic" w:hAnsi="Traditional Arabic" w:cs="Traditional Arabic"/>
          <w:sz w:val="20"/>
          <w:szCs w:val="20"/>
        </w:rPr>
        <w:t xml:space="preserve"> </w:t>
      </w:r>
      <w:r w:rsidRPr="00450060">
        <w:rPr>
          <w:rFonts w:ascii="Traditional Arabic" w:hAnsi="Traditional Arabic" w:cs="Traditional Arabic"/>
          <w:sz w:val="20"/>
          <w:szCs w:val="20"/>
          <w:rtl/>
        </w:rPr>
        <w:t>عبد</w:t>
      </w:r>
      <w:r w:rsidRPr="00450060">
        <w:rPr>
          <w:rFonts w:ascii="Traditional Arabic" w:hAnsi="Traditional Arabic" w:cs="Traditional Arabic"/>
          <w:sz w:val="20"/>
          <w:szCs w:val="20"/>
        </w:rPr>
        <w:t xml:space="preserve"> </w:t>
      </w:r>
      <w:r w:rsidRPr="00450060">
        <w:rPr>
          <w:rFonts w:ascii="Traditional Arabic" w:hAnsi="Traditional Arabic" w:cs="Traditional Arabic"/>
          <w:sz w:val="20"/>
          <w:szCs w:val="20"/>
          <w:rtl/>
        </w:rPr>
        <w:t>المحسن</w:t>
      </w:r>
      <w:r w:rsidRPr="00450060">
        <w:rPr>
          <w:rFonts w:ascii="Traditional Arabic" w:hAnsi="Traditional Arabic" w:cs="Traditional Arabic"/>
          <w:sz w:val="20"/>
          <w:szCs w:val="20"/>
        </w:rPr>
        <w:t xml:space="preserve"> </w:t>
      </w:r>
      <w:r w:rsidRPr="00450060">
        <w:rPr>
          <w:rFonts w:ascii="Traditional Arabic" w:hAnsi="Traditional Arabic" w:cs="Traditional Arabic"/>
          <w:sz w:val="20"/>
          <w:szCs w:val="20"/>
          <w:rtl/>
        </w:rPr>
        <w:t>العنقري،</w:t>
      </w:r>
      <w:r>
        <w:rPr>
          <w:rFonts w:ascii="Traditional Arabic" w:hAnsi="Traditional Arabic" w:cs="Traditional Arabic" w:hint="cs"/>
          <w:b/>
          <w:bCs/>
          <w:sz w:val="20"/>
          <w:szCs w:val="20"/>
          <w:rtl/>
        </w:rPr>
        <w:t xml:space="preserve"> </w:t>
      </w:r>
      <w:r w:rsidRPr="00450060">
        <w:rPr>
          <w:rFonts w:ascii="Traditional Arabic" w:hAnsi="Traditional Arabic" w:cs="Traditional Arabic"/>
          <w:b/>
          <w:bCs/>
          <w:sz w:val="20"/>
          <w:szCs w:val="20"/>
          <w:rtl/>
        </w:rPr>
        <w:t>آثار</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الالتزام</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بمعايير</w:t>
      </w:r>
      <w:r w:rsidRPr="00450060">
        <w:rPr>
          <w:rFonts w:ascii="Traditional Arabic" w:hAnsi="Traditional Arabic" w:cs="Traditional Arabic"/>
          <w:b/>
          <w:bCs/>
          <w:sz w:val="20"/>
          <w:szCs w:val="20"/>
        </w:rPr>
        <w:t xml:space="preserve"> </w:t>
      </w:r>
      <w:r>
        <w:rPr>
          <w:rFonts w:ascii="Traditional Arabic" w:hAnsi="Traditional Arabic" w:cs="Traditional Arabic"/>
          <w:b/>
          <w:bCs/>
          <w:sz w:val="20"/>
          <w:szCs w:val="20"/>
          <w:rtl/>
        </w:rPr>
        <w:t>التدقيق</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المحلية</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على</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مكاتب</w:t>
      </w:r>
      <w:r w:rsidRPr="00450060">
        <w:rPr>
          <w:rFonts w:ascii="Traditional Arabic" w:hAnsi="Traditional Arabic" w:cs="Traditional Arabic"/>
          <w:b/>
          <w:bCs/>
          <w:sz w:val="20"/>
          <w:szCs w:val="20"/>
        </w:rPr>
        <w:t xml:space="preserve"> </w:t>
      </w:r>
      <w:r>
        <w:rPr>
          <w:rFonts w:ascii="Traditional Arabic" w:hAnsi="Traditional Arabic" w:cs="Traditional Arabic"/>
          <w:b/>
          <w:bCs/>
          <w:sz w:val="20"/>
          <w:szCs w:val="20"/>
          <w:rtl/>
        </w:rPr>
        <w:t>التدقيق</w:t>
      </w:r>
      <w:r w:rsidRPr="00450060">
        <w:rPr>
          <w:rFonts w:ascii="Traditional Arabic" w:hAnsi="Traditional Arabic" w:cs="Traditional Arabic"/>
          <w:b/>
          <w:bCs/>
          <w:sz w:val="20"/>
          <w:szCs w:val="20"/>
          <w:rtl/>
        </w:rPr>
        <w:t xml:space="preserve"> في</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المملكة</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العربية</w:t>
      </w:r>
      <w:r w:rsidRPr="00450060">
        <w:rPr>
          <w:rFonts w:ascii="Traditional Arabic" w:hAnsi="Traditional Arabic" w:cs="Traditional Arabic"/>
          <w:b/>
          <w:bCs/>
          <w:sz w:val="20"/>
          <w:szCs w:val="20"/>
        </w:rPr>
        <w:t xml:space="preserve"> </w:t>
      </w:r>
      <w:r w:rsidRPr="00450060">
        <w:rPr>
          <w:rFonts w:ascii="Traditional Arabic" w:hAnsi="Traditional Arabic" w:cs="Traditional Arabic"/>
          <w:b/>
          <w:bCs/>
          <w:sz w:val="20"/>
          <w:szCs w:val="20"/>
          <w:rtl/>
        </w:rPr>
        <w:t>السعودية</w:t>
      </w:r>
      <w:r w:rsidRPr="00450060">
        <w:rPr>
          <w:rFonts w:ascii="Traditional Arabic" w:hAnsi="Traditional Arabic" w:cs="Traditional Arabic"/>
          <w:b/>
          <w:bCs/>
          <w:sz w:val="20"/>
          <w:szCs w:val="20"/>
          <w:rtl/>
          <w:lang w:bidi="ar-DZ"/>
        </w:rPr>
        <w:t>،</w:t>
      </w:r>
      <w:r>
        <w:rPr>
          <w:rFonts w:ascii="Traditional Arabic" w:hAnsi="Traditional Arabic" w:cs="Traditional Arabic" w:hint="cs"/>
          <w:sz w:val="20"/>
          <w:szCs w:val="20"/>
          <w:rtl/>
          <w:lang w:bidi="ar-DZ"/>
        </w:rPr>
        <w:t xml:space="preserve"> </w:t>
      </w:r>
      <w:r w:rsidRPr="00450060">
        <w:rPr>
          <w:rFonts w:ascii="Traditional Arabic" w:hAnsi="Traditional Arabic" w:cs="Traditional Arabic"/>
          <w:sz w:val="20"/>
          <w:szCs w:val="20"/>
          <w:rtl/>
          <w:lang w:bidi="ar-DZ"/>
        </w:rPr>
        <w:t xml:space="preserve">مجلة جامعة الملك عبد العزيز والأدرة، </w:t>
      </w:r>
      <w:r>
        <w:rPr>
          <w:rFonts w:ascii="Traditional Arabic" w:hAnsi="Traditional Arabic" w:cs="Traditional Arabic" w:hint="cs"/>
          <w:sz w:val="20"/>
          <w:szCs w:val="20"/>
          <w:rtl/>
          <w:lang w:bidi="ar-DZ"/>
        </w:rPr>
        <w:t xml:space="preserve">عدد22، </w:t>
      </w:r>
      <w:r w:rsidRPr="00450060">
        <w:rPr>
          <w:rFonts w:ascii="Traditional Arabic" w:hAnsi="Traditional Arabic" w:cs="Traditional Arabic"/>
          <w:sz w:val="20"/>
          <w:szCs w:val="20"/>
          <w:rtl/>
          <w:lang w:bidi="ar-DZ"/>
        </w:rPr>
        <w:t>2004.</w:t>
      </w:r>
    </w:p>
    <w:p w:rsidR="00D728DC" w:rsidRDefault="00D728DC" w:rsidP="00D35D43">
      <w:pPr>
        <w:pStyle w:val="Notedebasdepage"/>
        <w:rPr>
          <w:lang w:bidi="ar-DZ"/>
        </w:rPr>
      </w:pPr>
    </w:p>
  </w:footnote>
  <w:footnote w:id="45">
    <w:p w:rsidR="00D728DC" w:rsidRPr="00450060" w:rsidRDefault="00D728DC" w:rsidP="00D35D43">
      <w:pPr>
        <w:pStyle w:val="Sansinterligne"/>
        <w:bidi w:val="0"/>
        <w:rPr>
          <w:rFonts w:ascii="Traditional Arabic" w:hAnsi="Traditional Arabic" w:cs="Traditional Arabic"/>
          <w:sz w:val="20"/>
          <w:szCs w:val="20"/>
        </w:rPr>
      </w:pPr>
      <w:r w:rsidRPr="00450060">
        <w:rPr>
          <w:rStyle w:val="Appelnotedebasdep"/>
          <w:rFonts w:ascii="Traditional Arabic" w:hAnsi="Traditional Arabic" w:cs="Traditional Arabic"/>
          <w:sz w:val="20"/>
          <w:szCs w:val="20"/>
        </w:rPr>
        <w:footnoteRef/>
      </w:r>
      <w:r w:rsidRPr="00450060">
        <w:rPr>
          <w:rFonts w:ascii="Traditional Arabic" w:hAnsi="Traditional Arabic" w:cs="Traditional Arabic"/>
          <w:sz w:val="20"/>
          <w:szCs w:val="20"/>
        </w:rPr>
        <w:t xml:space="preserve">Charles, E. landes, </w:t>
      </w:r>
      <w:r w:rsidRPr="003460C2">
        <w:rPr>
          <w:rFonts w:ascii="Traditional Arabic" w:hAnsi="Traditional Arabic" w:cs="Traditional Arabic"/>
          <w:b/>
          <w:bCs/>
          <w:sz w:val="20"/>
          <w:szCs w:val="20"/>
        </w:rPr>
        <w:t>"on high standards of auditing ethics and behavior"</w:t>
      </w:r>
      <w:r w:rsidRPr="00450060">
        <w:rPr>
          <w:rFonts w:ascii="Traditional Arabic" w:hAnsi="Traditional Arabic" w:cs="Traditional Arabic"/>
          <w:sz w:val="20"/>
          <w:szCs w:val="20"/>
        </w:rPr>
        <w:t>, the CAP journal</w:t>
      </w:r>
      <w:r>
        <w:rPr>
          <w:rFonts w:ascii="Traditional Arabic" w:hAnsi="Traditional Arabic" w:cs="Traditional Arabic"/>
          <w:sz w:val="20"/>
          <w:szCs w:val="20"/>
        </w:rPr>
        <w:t xml:space="preserve"> </w:t>
      </w:r>
      <w:r w:rsidRPr="00450060">
        <w:rPr>
          <w:rFonts w:ascii="Traditional Arabic" w:hAnsi="Traditional Arabic" w:cs="Traditional Arabic"/>
          <w:sz w:val="20"/>
          <w:szCs w:val="20"/>
        </w:rPr>
        <w:t>(Feb. 2004), PP. 9-11.</w:t>
      </w:r>
    </w:p>
  </w:footnote>
  <w:footnote w:id="46">
    <w:p w:rsidR="00D728DC" w:rsidRPr="00450060" w:rsidRDefault="00D728DC" w:rsidP="00D35D43">
      <w:pPr>
        <w:tabs>
          <w:tab w:val="right" w:pos="1260"/>
        </w:tabs>
        <w:bidi w:val="0"/>
        <w:spacing w:after="120" w:line="240" w:lineRule="auto"/>
        <w:ind w:right="44"/>
        <w:jc w:val="lowKashida"/>
        <w:rPr>
          <w:rFonts w:ascii="Traditional Arabic" w:hAnsi="Traditional Arabic" w:cs="Traditional Arabic"/>
          <w:sz w:val="20"/>
          <w:szCs w:val="20"/>
        </w:rPr>
      </w:pPr>
      <w:r w:rsidRPr="00450060">
        <w:rPr>
          <w:rStyle w:val="Appelnotedebasdep"/>
          <w:rFonts w:ascii="Traditional Arabic" w:hAnsi="Traditional Arabic" w:cs="Traditional Arabic"/>
          <w:sz w:val="20"/>
          <w:szCs w:val="20"/>
        </w:rPr>
        <w:footnoteRef/>
      </w:r>
      <w:r w:rsidRPr="00450060">
        <w:rPr>
          <w:rFonts w:ascii="Traditional Arabic" w:hAnsi="Traditional Arabic" w:cs="Traditional Arabic"/>
          <w:sz w:val="20"/>
          <w:szCs w:val="20"/>
        </w:rPr>
        <w:t xml:space="preserve">Gin chong, </w:t>
      </w:r>
      <w:r w:rsidRPr="00450060">
        <w:rPr>
          <w:rFonts w:ascii="Traditional Arabic" w:hAnsi="Traditional Arabic" w:cs="Traditional Arabic"/>
          <w:b/>
          <w:bCs/>
          <w:sz w:val="20"/>
          <w:szCs w:val="20"/>
        </w:rPr>
        <w:t>"auditing framework in the peoples republic of china and the international auditing Guidelines: some comparisons</w:t>
      </w:r>
      <w:r w:rsidRPr="00450060">
        <w:rPr>
          <w:rFonts w:ascii="Traditional Arabic" w:hAnsi="Traditional Arabic" w:cs="Traditional Arabic"/>
          <w:sz w:val="20"/>
          <w:szCs w:val="20"/>
        </w:rPr>
        <w:t>", managerial Finance vol.26</w:t>
      </w:r>
      <w:r>
        <w:rPr>
          <w:rFonts w:ascii="Traditional Arabic" w:hAnsi="Traditional Arabic" w:cs="Traditional Arabic"/>
          <w:sz w:val="20"/>
          <w:szCs w:val="20"/>
        </w:rPr>
        <w:t xml:space="preserve">, </w:t>
      </w:r>
      <w:r w:rsidRPr="00450060">
        <w:rPr>
          <w:rFonts w:ascii="Traditional Arabic" w:hAnsi="Traditional Arabic" w:cs="Traditional Arabic"/>
          <w:sz w:val="20"/>
          <w:szCs w:val="20"/>
        </w:rPr>
        <w:t>(2000</w:t>
      </w:r>
      <w:r>
        <w:rPr>
          <w:rFonts w:ascii="Traditional Arabic" w:hAnsi="Traditional Arabic" w:cs="Traditional Arabic"/>
          <w:sz w:val="20"/>
          <w:szCs w:val="20"/>
        </w:rPr>
        <w:t>)</w:t>
      </w:r>
      <w:r w:rsidRPr="00450060">
        <w:rPr>
          <w:rFonts w:ascii="Traditional Arabic" w:hAnsi="Traditional Arabic" w:cs="Traditional Arabic"/>
          <w:sz w:val="20"/>
          <w:szCs w:val="20"/>
        </w:rPr>
        <w:t xml:space="preserve"> , No.5, PP. 12-20.</w:t>
      </w:r>
    </w:p>
    <w:p w:rsidR="00D728DC" w:rsidRPr="00CD7080" w:rsidRDefault="00D728DC" w:rsidP="00D35D43">
      <w:pPr>
        <w:pStyle w:val="Notedebasdepage"/>
        <w:bidi w:val="0"/>
      </w:pPr>
    </w:p>
  </w:footnote>
  <w:footnote w:id="47">
    <w:p w:rsidR="00D728DC" w:rsidRPr="0055646C" w:rsidRDefault="00D728DC" w:rsidP="00D35D43">
      <w:pPr>
        <w:pStyle w:val="Sansinterligne"/>
        <w:bidi w:val="0"/>
        <w:rPr>
          <w:rStyle w:val="Appelnotedebasdep"/>
          <w:rFonts w:ascii="Traditional Arabic" w:hAnsi="Traditional Arabic" w:cs="Traditional Arabic"/>
          <w:sz w:val="20"/>
          <w:szCs w:val="20"/>
        </w:rPr>
      </w:pPr>
      <w:r w:rsidRPr="00450060">
        <w:rPr>
          <w:rStyle w:val="Appelnotedebasdep"/>
          <w:rFonts w:ascii="Traditional Arabic" w:hAnsi="Traditional Arabic" w:cs="Traditional Arabic"/>
          <w:sz w:val="20"/>
          <w:szCs w:val="20"/>
        </w:rPr>
        <w:footnoteRef/>
      </w:r>
      <w:r w:rsidRPr="00450060">
        <w:rPr>
          <w:rFonts w:ascii="Traditional Arabic" w:hAnsi="Traditional Arabic" w:cs="Traditional Arabic"/>
          <w:sz w:val="20"/>
          <w:szCs w:val="20"/>
          <w:rtl/>
        </w:rPr>
        <w:t xml:space="preserve"> </w:t>
      </w:r>
      <w:r w:rsidRPr="00450060">
        <w:rPr>
          <w:rFonts w:ascii="Traditional Arabic" w:hAnsi="Traditional Arabic" w:cs="Traditional Arabic"/>
          <w:sz w:val="20"/>
          <w:szCs w:val="20"/>
        </w:rPr>
        <w:t>Kenny Z. lin and hung chan</w:t>
      </w:r>
      <w:r>
        <w:rPr>
          <w:rFonts w:ascii="Traditional Arabic" w:hAnsi="Traditional Arabic" w:cs="Traditional Arabic"/>
          <w:sz w:val="20"/>
          <w:szCs w:val="20"/>
        </w:rPr>
        <w:t xml:space="preserve">, </w:t>
      </w:r>
      <w:r w:rsidRPr="00450060">
        <w:rPr>
          <w:rFonts w:ascii="Traditional Arabic" w:hAnsi="Traditional Arabic" w:cs="Traditional Arabic"/>
          <w:sz w:val="20"/>
          <w:szCs w:val="20"/>
        </w:rPr>
        <w:t>"</w:t>
      </w:r>
      <w:r w:rsidRPr="00450060">
        <w:rPr>
          <w:rFonts w:ascii="Traditional Arabic" w:hAnsi="Traditional Arabic" w:cs="Traditional Arabic"/>
          <w:b/>
          <w:bCs/>
          <w:sz w:val="20"/>
          <w:szCs w:val="20"/>
        </w:rPr>
        <w:t>auditing standards in china- a comparative analysis with</w:t>
      </w:r>
      <w:r w:rsidRPr="00450060">
        <w:rPr>
          <w:rFonts w:ascii="Traditional Arabic" w:hAnsi="Traditional Arabic" w:cs="Traditional Arabic"/>
          <w:sz w:val="20"/>
          <w:szCs w:val="20"/>
        </w:rPr>
        <w:t xml:space="preserve"> </w:t>
      </w:r>
      <w:r w:rsidRPr="00450060">
        <w:rPr>
          <w:rFonts w:ascii="Traditional Arabic" w:hAnsi="Traditional Arabic" w:cs="Traditional Arabic"/>
          <w:b/>
          <w:bCs/>
          <w:sz w:val="20"/>
          <w:szCs w:val="20"/>
        </w:rPr>
        <w:t>relevant international standards and Guidelines</w:t>
      </w:r>
      <w:r w:rsidRPr="00450060">
        <w:rPr>
          <w:rFonts w:ascii="Traditional Arabic" w:hAnsi="Traditional Arabic" w:cs="Traditional Arabic"/>
          <w:sz w:val="20"/>
          <w:szCs w:val="20"/>
        </w:rPr>
        <w:t>", the international journal of Accounting, vol.35, No.4(2000), PP. 559-577.</w:t>
      </w:r>
    </w:p>
  </w:footnote>
  <w:footnote w:id="48">
    <w:p w:rsidR="00D728DC" w:rsidRPr="00D04750" w:rsidRDefault="00D728DC" w:rsidP="00D35D43">
      <w:pPr>
        <w:pStyle w:val="Sansinterligne"/>
        <w:bidi w:val="0"/>
        <w:rPr>
          <w:rFonts w:ascii="Traditional Arabic" w:hAnsi="Traditional Arabic" w:cs="Traditional Arabic"/>
          <w:sz w:val="20"/>
          <w:szCs w:val="20"/>
          <w:lang w:val="fr-FR"/>
        </w:rPr>
      </w:pPr>
      <w:r w:rsidRPr="00450060">
        <w:rPr>
          <w:rStyle w:val="Appelnotedebasdep"/>
          <w:rFonts w:ascii="Traditional Arabic" w:hAnsi="Traditional Arabic" w:cs="Traditional Arabic"/>
          <w:sz w:val="20"/>
          <w:szCs w:val="20"/>
        </w:rPr>
        <w:footnoteRef/>
      </w:r>
      <w:r w:rsidRPr="00450060">
        <w:rPr>
          <w:rFonts w:ascii="Traditional Arabic" w:hAnsi="Traditional Arabic" w:cs="Traditional Arabic"/>
          <w:sz w:val="20"/>
          <w:szCs w:val="20"/>
          <w:rtl/>
        </w:rPr>
        <w:t xml:space="preserve"> </w:t>
      </w:r>
      <w:r w:rsidRPr="00450060">
        <w:rPr>
          <w:rFonts w:ascii="Traditional Arabic" w:hAnsi="Traditional Arabic" w:cs="Traditional Arabic"/>
          <w:sz w:val="20"/>
          <w:szCs w:val="20"/>
        </w:rPr>
        <w:t xml:space="preserve">Roussey, Robert, s. </w:t>
      </w:r>
      <w:r w:rsidRPr="00450060">
        <w:rPr>
          <w:rFonts w:ascii="Traditional Arabic" w:hAnsi="Traditional Arabic" w:cs="Traditional Arabic"/>
          <w:b/>
          <w:bCs/>
          <w:sz w:val="20"/>
          <w:szCs w:val="20"/>
        </w:rPr>
        <w:t>"the development of international standards on auditing</w:t>
      </w:r>
      <w:r w:rsidRPr="00450060">
        <w:rPr>
          <w:rFonts w:ascii="Traditional Arabic" w:hAnsi="Traditional Arabic" w:cs="Traditional Arabic"/>
          <w:sz w:val="20"/>
          <w:szCs w:val="20"/>
        </w:rPr>
        <w:t>", the CAP journal, vol.</w:t>
      </w:r>
      <w:r w:rsidRPr="006C73AA">
        <w:rPr>
          <w:rFonts w:ascii="Traditional Arabic" w:hAnsi="Traditional Arabic" w:cs="Traditional Arabic"/>
          <w:sz w:val="20"/>
          <w:szCs w:val="20"/>
        </w:rPr>
        <w:t xml:space="preserve"> 69, No</w:t>
      </w:r>
      <w:r w:rsidRPr="00450060">
        <w:rPr>
          <w:rFonts w:ascii="Traditional Arabic" w:hAnsi="Traditional Arabic" w:cs="Traditional Arabic"/>
          <w:sz w:val="20"/>
          <w:szCs w:val="20"/>
        </w:rPr>
        <w:t>(1999)</w:t>
      </w:r>
      <w:r w:rsidRPr="006C73AA">
        <w:rPr>
          <w:rFonts w:ascii="Traditional Arabic" w:hAnsi="Traditional Arabic" w:cs="Traditional Arabic"/>
          <w:sz w:val="20"/>
          <w:szCs w:val="20"/>
        </w:rPr>
        <w:t xml:space="preserve">. 10, PP. 14-20.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AutoShape 1" o:spid="_x0000_s2058" alt="تداخل" style="position:absolute;left:0;text-align:left;margin-left:-27.15pt;margin-top:-10.55pt;width:481.5pt;height:29.1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0tbAIAAMkEAAAOAAAAZHJzL2Uyb0RvYy54bWysVM2O0zAQviPxDpbvbJKybSFqulp2KUJa&#10;YMXCA0xs5wcc29hu090z74LEAV6nvA1jJ1ta4IRIJGucGX/fzHyeLM62nSQbYV2rVUGzk5QSoZjm&#10;raoL+v7d6tETSpwHxUFqJQp6Kxw9Wz58sOhNLia60ZILSxBEubw3BW28N3mSONaIDtyJNkKhs9K2&#10;A49bWyfcQo/onUwmaTpLem25sZoJ5/Dr5eCky4hfVYL5N1XlhCeyoJibj6uNaxnWZLmAvLZgmpaN&#10;acA/ZNFBq5B0D3UJHsjatn9AdS2z2unKnzDdJbqqWiZiDVhNlv5WzU0DRsRasDnO7Nvk/h8se725&#10;tqTlqB22R0GHGp2vvY7UJKOEC8ewX7uvu++7L7tvPz6HlvXG5XjyxlzbULQzV5p9dETpiwZULc6t&#10;1X0jgGOiWYhPjg6EjcOjpOxfaY6EgISxe9vKdgEQ+0K2UaTbvUhi6wnDj7Msm6ZTTJah7/E8naTT&#10;SAH5/WljnX8hdEeCUVCr14q/xZsQKWBz5XxUio/lAv9ASdVJ1H0DkmSz2Ww+Io7BCeT3mOGkAe9X&#10;rZQjfi9gE1SCvKov5NAQW5doEsQr6LNVeEfEfUj519hVfMbYMSSwj4yBRCrSY+HZfBo5nZYtD9kE&#10;nzvkTS/DO2IdhcWOxJsfRHqueLQ9tHKwkVGqUbUg1CC435bbUftS81vUz+phnnD+0Wi0vaOkx1kq&#10;qPu0BisokS8V3oGn2elpGL64OZ3OJ7ixh57y0AOKIVRBPSWDeeGHgV0b29YNMmWxcqXDRa1af3/B&#10;hqzGvHFe0DoayMN9jPr1B1r+BAAA//8DAFBLAwQUAAYACAAAACEAwI97+OMAAAAKAQAADwAAAGRy&#10;cy9kb3ducmV2LnhtbEyPTU/DMAyG70j8h8hIXKYtbQfrWppOiI8bmljhALesNW1F4pQm28q/x5zg&#10;ZsuPXj9vsZmsEUccfe9IQbyIQCDVrumpVfD68jhfg/BBU6ONI1TwjR425flZofPGnWiHxyq0gkPI&#10;51pBF8KQS+nrDq32Czcg8e3DjVYHXsdWNqM+cbg1MomilbS6J/7Q6QHvOqw/q4NV8LAy8ez5PXv6&#10;up9m8i3tt9mu2ip1eTHd3oAIOIU/GH71WR1Kdtq7AzVeGAXz66slozwkcQyCiSxapyD2CpZpArIs&#10;5P8K5Q8AAAD//wMAUEsBAi0AFAAGAAgAAAAhALaDOJL+AAAA4QEAABMAAAAAAAAAAAAAAAAAAAAA&#10;AFtDb250ZW50X1R5cGVzXS54bWxQSwECLQAUAAYACAAAACEAOP0h/9YAAACUAQAACwAAAAAAAAAA&#10;AAAAAAAvAQAAX3JlbHMvLnJlbHNQSwECLQAUAAYACAAAACEAkF+dLWwCAADJBAAADgAAAAAAAAAA&#10;AAAAAAAuAgAAZHJzL2Uyb0RvYy54bWxQSwECLQAUAAYACAAAACEAwI97+OMAAAAKAQAADwAAAAAA&#10;AAAAAAAAAADGBAAAZHJzL2Rvd25yZXYueG1sUEsFBgAAAAAEAAQA8wAAANYFAAAAAA==&#10;" fillcolor="#bfbfbf" strokecolor="#0d0d0d" strokeweight=".25pt">
          <v:fill r:id="rId1" o:title="" type="pattern"/>
          <v:textbox>
            <w:txbxContent>
              <w:p w:rsidR="00D728DC" w:rsidRDefault="00D728DC" w:rsidP="004F49F5">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الملخــــــص</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rPr>
        <w:lang w:bidi="ar-DZ"/>
      </w:rPr>
    </w:pPr>
    <w:r>
      <w:rPr>
        <w:noProof/>
        <w:lang w:val="fr-FR" w:eastAsia="fr-FR"/>
      </w:rPr>
      <w:pict>
        <v:roundrect id="_x0000_s2050" alt="تداخل" style="position:absolute;left:0;text-align:left;margin-left:-27.15pt;margin-top:-10.55pt;width:481.5pt;height:29.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wXcgIAANAEAAAOAAAAZHJzL2Uyb0RvYy54bWysVM2O0zAQviPxDpbvbJKybZeo6WrZpQhp&#10;gRULDzCxnR9wbGO7TZcz74LEAV6nvA1jJ1ta4IRIJGscj79vZr6ZLM63nSQbYV2rVUGzk5QSoZjm&#10;raoL+u7t6tEZJc6D4iC1EgW9E46eLx8+WPQmFxPdaMmFJQiiXN6bgjbemzxJHGtEB+5EG6HwsNK2&#10;A49bWyfcQo/onUwmaTpLem25sZoJ5/Dr1XBIlxG/qgTzr6vKCU9kQTE2H1cb1zKsyXIBeW3BNC0b&#10;w4B/iKKDViHpHuoKPJC1bf+A6lpmtdOVP2G6S3RVtUzEHDCbLP0tm9sGjIi5YHGc2ZfJ/T9Y9mpz&#10;Y0nLCzqhREGHEl2svY7MJMOKceEY1mv3dfd992X37cfnULLeuBxv3pobG5J25lqzD44ofdmAqsWF&#10;tbpvBHAMNAv+ydGFsHF4lZT9S82REZAxVm9b2S4AYl3INop0txdJbD1h+HGWZdN0ipExPHs8Tyfp&#10;NFJAfn/bWOefC92RYBTU6rXib7ATIgVsrp2PSvExX+DvKak6ibpvQJJsNpvNR8TROYH8HjPcNOD9&#10;qpVyxO8FbIJKkFf1pRwKYusSTYJ4BX26Cu+IuHcp/+q7is/oO7oE9pExkEhFekw8m08jp9Oy5SGa&#10;cOYOedOr8I5YR26xIrHzg0jPFI+2h1YONjJKNaoWhBoE99tyGzvlLGAGEUvN71BGq4exwt8AGo22&#10;nyjpcaQK6j6uwQpK5AuFrfAkOz0NMxg3p9P5BDf28KQ8PAHFEKqgnpLBvPTD3K6NbesGmbJYAKVD&#10;w1atv++zIaoxfBwbtI7m8nAfvX79iJY/AQAA//8DAFBLAwQUAAYACAAAACEAwI97+OMAAAAKAQAA&#10;DwAAAGRycy9kb3ducmV2LnhtbEyPTU/DMAyG70j8h8hIXKYtbQfrWppOiI8bmljhALesNW1F4pQm&#10;28q/x5zgZsuPXj9vsZmsEUccfe9IQbyIQCDVrumpVfD68jhfg/BBU6ONI1TwjR425flZofPGnWiH&#10;xyq0gkPI51pBF8KQS+nrDq32Czcg8e3DjVYHXsdWNqM+cbg1MomilbS6J/7Q6QHvOqw/q4NV8LAy&#10;8ez5PXv6up9m8i3tt9mu2ip1eTHd3oAIOIU/GH71WR1Kdtq7AzVeGAXz66slozwkcQyCiSxapyD2&#10;CpZpArIs5P8K5Q8AAAD//wMAUEsBAi0AFAAGAAgAAAAhALaDOJL+AAAA4QEAABMAAAAAAAAAAAAA&#10;AAAAAAAAAFtDb250ZW50X1R5cGVzXS54bWxQSwECLQAUAAYACAAAACEAOP0h/9YAAACUAQAACwAA&#10;AAAAAAAAAAAAAAAvAQAAX3JlbHMvLnJlbHNQSwECLQAUAAYACAAAACEASH7cF3ICAADQBAAADgAA&#10;AAAAAAAAAAAAAAAuAgAAZHJzL2Uyb0RvYy54bWxQSwECLQAUAAYACAAAACEAwI97+OMAAAAKAQAA&#10;DwAAAAAAAAAAAAAAAADMBAAAZHJzL2Rvd25yZXYueG1sUEsFBgAAAAAEAAQA8wAAANwFAAAAAA==&#10;" fillcolor="#bfbfbf" strokecolor="#0d0d0d" strokeweight=".25pt">
          <v:fill r:id="rId1" o:title="" type="pattern"/>
          <v:textbox style="mso-next-textbox:#_x0000_s2050">
            <w:txbxContent>
              <w:p w:rsidR="00D728DC" w:rsidRDefault="00D728DC" w:rsidP="004F49F5">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w:t>
                </w:r>
                <w:r>
                  <w:rPr>
                    <w:rFonts w:ascii="Traditional Arabic" w:hAnsi="Traditional Arabic" w:hint="cs"/>
                    <w:b/>
                    <w:bCs/>
                    <w:sz w:val="32"/>
                    <w:szCs w:val="32"/>
                    <w:rtl/>
                  </w:rPr>
                  <w:t xml:space="preserve">قائمة </w:t>
                </w:r>
                <w:r w:rsidRPr="00703840">
                  <w:rPr>
                    <w:rFonts w:ascii="Traditional Arabic" w:hAnsi="Traditional Arabic" w:hint="cs"/>
                    <w:b/>
                    <w:bCs/>
                    <w:sz w:val="32"/>
                    <w:szCs w:val="32"/>
                    <w:rtl/>
                  </w:rPr>
                  <w:t xml:space="preserve">المراجع </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pPr>
      <w:pStyle w:val="En-tte"/>
      <w:rPr>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pPr>
      <w:pStyle w:val="En-tte"/>
      <w:rPr>
        <w:lang w:bidi="ar-DZ"/>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_x0000_s2049" alt="تداخل" style="position:absolute;left:0;text-align:left;margin-left:-27.15pt;margin-top:-10.55pt;width:481.5pt;height:29.1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FNcgIAANAEAAAOAAAAZHJzL2Uyb0RvYy54bWysVM2O0zAQviPxDpbvbJKybdmo6WrZpQhp&#10;gRULDzCxnR9wbGO7TZcz74LEAV6nvA1jJ1ta4IRIJGscj79vZr6ZLM63nSQbYV2rVUGzk5QSoZjm&#10;raoL+u7t6tETSpwHxUFqJQp6Jxw9Xz58sOhNLia60ZILSxBEubw3BW28N3mSONaIDtyJNkLhYaVt&#10;Bx63tk64hR7RO5lM0nSW9NpyYzUTzuHXq+GQLiN+VQnmX1eVE57IgmJsPq42rmVYk+UC8tqCaVo2&#10;hgH/EEUHrULSPdQVeCBr2/4B1bXMaqcrf8J0l+iqapmIOWA2WfpbNrcNGBFzweI4sy+T+3+w7NXm&#10;xpKWo3aUKOhQoou115GZZBNKuHAM67X7uvu++7L79uNzKFlvXI43b82NDUk7c63ZB0eUvmxA1eLC&#10;Wt03AjgGmgX/5OhC2Di8Ssr+pebICMgYq7etbBcAsS5kG0W624sktp4w/DjLsmk6RS0Znj2ep5N0&#10;Gikgv79trPPPhe5IMApq9VrxN9gJkQI2185HpfiYL/D3lFSdRN03IEk2m83mI+LonEB+jxluGvB+&#10;1Uo54vcCNkElyKv6Ug4FsXWJJkG8gj5dhXdE3LuUf/VdxWf0HV0C+8gYSKQiPSaezaeR02nZ8hBN&#10;OHOHvOlVeEesI7dYkdj5QaRnikfbQysHGxmlGlULQg2C+225jZ1yFjCDiKXmdyij1cNY4W8AjUbb&#10;T5T0OFIFdR/XYAUl8oXCVjjLTk/DDMbN6XQ+wY09PCkPT0AxhCqop2QwL/0wt2tj27pBpiwWQOnQ&#10;sFXr7/tsiGoMH8cGraO5PNxHr18/ouVPAAAA//8DAFBLAwQUAAYACAAAACEAwI97+OMAAAAKAQAA&#10;DwAAAGRycy9kb3ducmV2LnhtbEyPTU/DMAyG70j8h8hIXKYtbQfrWppOiI8bmljhALesNW1F4pQm&#10;28q/x5zgZsuPXj9vsZmsEUccfe9IQbyIQCDVrumpVfD68jhfg/BBU6ONI1TwjR425flZofPGnWiH&#10;xyq0gkPI51pBF8KQS+nrDq32Czcg8e3DjVYHXsdWNqM+cbg1MomilbS6J/7Q6QHvOqw/q4NV8LAy&#10;8ez5PXv6up9m8i3tt9mu2ip1eTHd3oAIOIU/GH71WR1Kdtq7AzVeGAXz66slozwkcQyCiSxapyD2&#10;CpZpArIs5P8K5Q8AAAD//wMAUEsBAi0AFAAGAAgAAAAhALaDOJL+AAAA4QEAABMAAAAAAAAAAAAA&#10;AAAAAAAAAFtDb250ZW50X1R5cGVzXS54bWxQSwECLQAUAAYACAAAACEAOP0h/9YAAACUAQAACwAA&#10;AAAAAAAAAAAAAAAvAQAAX3JlbHMvLnJlbHNQSwECLQAUAAYACAAAACEA+tpRTXICAADQBAAADgAA&#10;AAAAAAAAAAAAAAAuAgAAZHJzL2Uyb0RvYy54bWxQSwECLQAUAAYACAAAACEAwI97+OMAAAAKAQAA&#10;DwAAAAAAAAAAAAAAAADMBAAAZHJzL2Rvd25yZXYueG1sUEsFBgAAAAAEAAQA8wAAANwFAAAAAA==&#10;" fillcolor="#bfbfbf" strokecolor="#0d0d0d" strokeweight=".25pt">
          <v:fill r:id="rId1" o:title="" type="pattern"/>
          <v:textbox>
            <w:txbxContent>
              <w:p w:rsidR="00D728DC" w:rsidRDefault="00D728DC" w:rsidP="00A41543">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الفـــــهــــــــــــرس</w:t>
                </w:r>
              </w:p>
              <w:p w:rsidR="00D728DC" w:rsidRPr="001F4797" w:rsidRDefault="00D728DC" w:rsidP="00A41543">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AutoShape 2" o:spid="_x0000_s2057" alt="تداخل" style="position:absolute;left:0;text-align:left;margin-left:-27.15pt;margin-top:-10.55pt;width:481.5pt;height:35.1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jcQIAAM8EAAAOAAAAZHJzL2Uyb0RvYy54bWysVM2O0zAQviPxDpbvbJLSdtmo6WrZpQhp&#10;gRULDzCxnR9wbGO7TZcz74LEAV6nvA1jJ1ta4IRIJGscj79vZr6ZLM63nSQbYV2rVUGzk5QSoZjm&#10;raoL+u7t6tETSpwHxUFqJQp6Jxw9Xz58sOhNLia60ZILSxBEubw3BW28N3mSONaIDtyJNkLhYaVt&#10;Bx63tk64hR7RO5lM0nSe9NpyYzUTzuHXq+GQLiN+VQnmX1eVE57IgmJsPq42rmVYk+UC8tqCaVo2&#10;hgH/EEUHrULSPdQVeCBr2/4B1bXMaqcrf8J0l+iqapmIOWA2WfpbNrcNGBFzweI4sy+T+3+w7NXm&#10;xpKWF/SMEgUdSnSx9joykwklXDiG5dp93X3ffdl9+/E5VKw3LseLt+bGhpydudbsgyNKXzaganFh&#10;re4bARzjzIJ/cnQhbBxeJWX/UnMkBCSMxdtWtguAWBayjRrd7TUSW08Yfpxn2SydoZQMz6bT+TSd&#10;RQrI728b6/xzoTsSjIJavVb8DTZCpIDNtfNRKD6mC/w9JVUnUfYNSJLN5/PTEXF0TiC/xww3DXi/&#10;aqUc8XsBmyAS5FV9KYeC2LpEkyBeQZ+uwjsi7l3Kv/qu4jP6ji6BfWQMJFKRvqCPs9NZ5HRatjxE&#10;E87cIW96Fd4R68gtViQ2fhDpmeLR9tDKwUZGqUbVglCD4H5bbmOjREmDiKXmdyij1cNU4V8AjUbb&#10;T5T0OFEFdR/XYAUl8oXCVjjLptMwgnEznZ1OcGMPT8rDE1AMoQrqKRnMSz+M7drYtm6QKYsFUDr0&#10;a9X6+z4bohrDx6lB62gsD/fR69d/aPkTAAD//wMAUEsDBBQABgAIAAAAIQD/QmSI4wAAAAoBAAAP&#10;AAAAZHJzL2Rvd25yZXYueG1sTI9NT8MwDIbvSPyHyEhcpi1tGdtamk6IjxuaWLcD3LLGtBWNU5ps&#10;K/8ec4KbLT96/bz5erSdOOHgW0cK4lkEAqlypqVawX73PF2B8EGT0Z0jVPCNHtbF5UWuM+POtMVT&#10;GWrBIeQzraAJoc+k9FWDVvuZ65H49uEGqwOvQy3NoM8cbjuZRNFCWt0Sf2h0jw8NVp/l0Sp4WnTx&#10;5PU9ffl6HCfybdlu0m25Uer6ary/AxFwDH8w/OqzOhTsdHBHMl50Cqa38xtGeUjiGAQTabRagjgo&#10;mKcJyCKX/ysUPwAAAP//AwBQSwECLQAUAAYACAAAACEAtoM4kv4AAADhAQAAEwAAAAAAAAAAAAAA&#10;AAAAAAAAW0NvbnRlbnRfVHlwZXNdLnhtbFBLAQItABQABgAIAAAAIQA4/SH/1gAAAJQBAAALAAAA&#10;AAAAAAAAAAAAAC8BAABfcmVscy8ucmVsc1BLAQItABQABgAIAAAAIQB/STPjcQIAAM8EAAAOAAAA&#10;AAAAAAAAAAAAAC4CAABkcnMvZTJvRG9jLnhtbFBLAQItABQABgAIAAAAIQD/QmSI4wAAAAoBAAAP&#10;AAAAAAAAAAAAAAAAAMsEAABkcnMvZG93bnJldi54bWxQSwUGAAAAAAQABADzAAAA2wUAAAAA&#10;" fillcolor="#bfbfbf" strokecolor="#0d0d0d" strokeweight=".25pt">
          <v:fill r:id="rId1" o:title="" type="pattern"/>
          <v:textbox>
            <w:txbxContent>
              <w:p w:rsidR="00D728DC" w:rsidRDefault="00D728DC" w:rsidP="00920632">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w:t>
                </w:r>
                <w:r w:rsidRPr="006E2E8F">
                  <w:rPr>
                    <w:rFonts w:ascii="Simplified Arabic" w:hAnsi="Simplified Arabic" w:cs="Simplified Arabic"/>
                    <w:b/>
                    <w:bCs/>
                    <w:sz w:val="32"/>
                    <w:szCs w:val="32"/>
                    <w:rtl/>
                    <w:lang w:bidi="ar-DZ"/>
                  </w:rPr>
                  <w:t>قائمة المحتويات</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rPr>
        <w:lang w:bidi="ar-DZ"/>
      </w:rPr>
    </w:pPr>
    <w:r>
      <w:rPr>
        <w:noProof/>
        <w:lang w:val="fr-FR" w:eastAsia="fr-FR"/>
      </w:rPr>
      <w:pict>
        <v:roundrect id="AutoShape 3" o:spid="_x0000_s2056" alt="تداخل" style="position:absolute;left:0;text-align:left;margin-left:-26.4pt;margin-top:-12.05pt;width:480.75pt;height:29.1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eYcgIAAM8EAAAOAAAAZHJzL2Uyb0RvYy54bWysVM2O0zAQviPxDpbvbJLutoWo6WrZpQhp&#10;gRULDzCxnR9wbGO7TZcz74LEAV6nvA1jJ1ta4IRIJGscj79vZr6ZLM63nSQbYV2rVUGzk5QSoZjm&#10;raoL+u7t6tFjSpwHxUFqJQp6Jxw9Xz58sOhNLia60ZILSxBEubw3BW28N3mSONaIDtyJNkLhYaVt&#10;Bx63tk64hR7RO5lM0nSW9NpyYzUTzuHXq+GQLiN+VQnmX1eVE57IgmJsPq42rmVYk+UC8tqCaVo2&#10;hgH/EEUHrULSPdQVeCBr2/4B1bXMaqcrf8J0l+iqapmIOWA2WfpbNrcNGBFzweI4sy+T+3+w7NXm&#10;xpKWFxSFUtChRBdrryMzOaWEC8ewXLuvu++7L7tvPz6HivXG5Xjx1tzYkLMz15p9cETpywZULS6s&#10;1X0jgGOcWfBPji6EjcOrpOxfao6EgISxeNvKdgEQy0K2UaO7vUZi6wnDj7MsnU4nU0oYnp3O00k6&#10;jRSQ39821vnnQnckGAW1eq34G2yESAGba+ejUHxMF/h7SqpOouwbkCSbzWbzEXF0TiC/xww3DXi/&#10;aqUc8XsBmyAS5FV9KYeC2LpEkyBeQZ+uwjsi7l3Kv/qu4jP6ji6BfWQMJFKRHhPP5tPI6bRseYgm&#10;nLlD3vQqvCPWkVusSGz8INIzxaPtoZWDjYxSjaoFoQbB/bbcxkaZBMwgYqn5Hcpo9TBV+BdAo9H2&#10;EyU9TlRB3cc1WEGJfKGwFZ5kZ2dhBOPmbDqf4MYenpSHJ6AYQhXUUzKYl34Y27Wxbd0gUxYLoHTo&#10;16r19302RDWGj1OD1tFYHu6j16//0PInAAAA//8DAFBLAwQUAAYACAAAACEAs/OYQeMAAAAKAQAA&#10;DwAAAGRycy9kb3ducmV2LnhtbEyPzU7DMBCE70i8g7VIXKrWSShtE+JUiJ8bqmjaA9zceEki4nWI&#10;3Ta8PcsJbjva0cw3+Xq0nTjh4FtHCuJZBAKpcqalWsF+9zxdgfBBk9GdI1TwjR7WxeVFrjPjzrTF&#10;UxlqwSHkM62gCaHPpPRVg1b7meuR+PfhBqsDy6GWZtBnDredTKJoIa1uiRsa3eNDg9VnebQKnhZd&#10;PHl9T1++HseJfFu2m3RbbpS6vhrv70AEHMOfGX7xGR0KZjq4IxkvOgXT24TRAx/JPAbBjjRaLUEc&#10;FNzME5BFLv9PKH4AAAD//wMAUEsBAi0AFAAGAAgAAAAhALaDOJL+AAAA4QEAABMAAAAAAAAAAAAA&#10;AAAAAAAAAFtDb250ZW50X1R5cGVzXS54bWxQSwECLQAUAAYACAAAACEAOP0h/9YAAACUAQAACwAA&#10;AAAAAAAAAAAAAAAvAQAAX3JlbHMvLnJlbHNQSwECLQAUAAYACAAAACEAcUOHmHICAADPBAAADgAA&#10;AAAAAAAAAAAAAAAuAgAAZHJzL2Uyb0RvYy54bWxQSwECLQAUAAYACAAAACEAs/OYQeMAAAAKAQAA&#10;DwAAAAAAAAAAAAAAAADMBAAAZHJzL2Rvd25yZXYueG1sUEsFBgAAAAAEAAQA8wAAANwFAAAAAA==&#10;" fillcolor="#bfbfbf" strokecolor="#0d0d0d" strokeweight=".25pt">
          <v:fill r:id="rId1" o:title="" type="pattern"/>
          <v:textbox>
            <w:txbxContent>
              <w:p w:rsidR="00D728DC" w:rsidRDefault="00D728DC" w:rsidP="004F49F5">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قائمـــــة الجـــداول</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_x0000_s2055" alt="تداخل" style="position:absolute;left:0;text-align:left;margin-left:-26.4pt;margin-top:-12.05pt;width:480.75pt;height:29.1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cgIAAM8EAAAOAAAAZHJzL2Uyb0RvYy54bWysVNtu1DAQfUfiHyy/0yTbvUDUbFVaFiEV&#10;qCh8wMR2LuDYxvZudnnmX5B4gN9Z/oaxky5b4AmRSNY4Hp8zM2cmZ+fbTpKNsK7VqqDZSUqJUEzz&#10;VtUFffd29egxJc6D4iC1EgXdCUfPlw8fnPUmFxPdaMmFJQiiXN6bgjbemzxJHGtEB+5EG6HwsNK2&#10;A49bWyfcQo/onUwmaTpPem25sZoJ5/Dr1XBIlxG/qgTzr6vKCU9kQTE2H1cb1zKsyfIM8tqCaVo2&#10;hgH/EEUHrULSA9QVeCBr2/4B1bXMaqcrf8J0l+iqapmIOWA2WfpbNrcNGBFzweI4cyiT+3+w7NXm&#10;xpKWF3RBiYIOJbpYex2ZyZQSLhzDcu2/7r/vv+y//fgcKtYbl+PFW3NjQ87OXGv2wRGlLxtQtbiw&#10;VveNAI5xZsE/uXchbBxeJWX/UnMkBCSMxdtWtguAWBayjRrtDhqJrScMP86zdDabzChheHa6SCfp&#10;LFJAfnfbWOefC92RYBTU6rXib7ARIgVsrp2PQvExXeDvKak6ibJvQJJsPp8vRsTROYH8DjPcNOD9&#10;qpVyxO8FbIJIkFf1pRwKYusSTYJ4BX26Cu+IeHAp/+q7is/oO7oE9pExkEhFekw8W8wip9Oy5SGa&#10;cOaOedOr8I5Y99xiRWLjB5GeKR5tD60cbGSUalQtCDUI7rflNjbKacAMIpaa71BGq4epwr8AGo22&#10;nyjpcaIK6j6uwQpK5AuFrfAkm07DCMbNdLaY4MYen5THJ6AYQhXUUzKYl34Y27Wxbd0gUxYLoHTo&#10;16r1d302RDWGj1OD1r2xPN5Hr1//oeVPAAAA//8DAFBLAwQUAAYACAAAACEAs/OYQeMAAAAKAQAA&#10;DwAAAGRycy9kb3ducmV2LnhtbEyPzU7DMBCE70i8g7VIXKrWSShtE+JUiJ8bqmjaA9zceEki4nWI&#10;3Ta8PcsJbjva0cw3+Xq0nTjh4FtHCuJZBAKpcqalWsF+9zxdgfBBk9GdI1TwjR7WxeVFrjPjzrTF&#10;UxlqwSHkM62gCaHPpPRVg1b7meuR+PfhBqsDy6GWZtBnDredTKJoIa1uiRsa3eNDg9VnebQKnhZd&#10;PHl9T1++HseJfFu2m3RbbpS6vhrv70AEHMOfGX7xGR0KZjq4IxkvOgXT24TRAx/JPAbBjjRaLUEc&#10;FNzME5BFLv9PKH4AAAD//wMAUEsBAi0AFAAGAAgAAAAhALaDOJL+AAAA4QEAABMAAAAAAAAAAAAA&#10;AAAAAAAAAFtDb250ZW50X1R5cGVzXS54bWxQSwECLQAUAAYACAAAACEAOP0h/9YAAACUAQAACwAA&#10;AAAAAAAAAAAAAAAvAQAAX3JlbHMvLnJlbHNQSwECLQAUAAYACAAAACEAxK5vnnICAADPBAAADgAA&#10;AAAAAAAAAAAAAAAuAgAAZHJzL2Uyb0RvYy54bWxQSwECLQAUAAYACAAAACEAs/OYQeMAAAAKAQAA&#10;DwAAAAAAAAAAAAAAAADMBAAAZHJzL2Rvd25yZXYueG1sUEsFBgAAAAAEAAQA8wAAANwFAAAAAA==&#10;" fillcolor="#bfbfbf" strokecolor="#0d0d0d" strokeweight=".25pt">
          <v:fill r:id="rId1" o:title="" type="pattern"/>
          <v:textbox>
            <w:txbxContent>
              <w:p w:rsidR="00D728DC" w:rsidRDefault="00D728DC" w:rsidP="004F49F5">
                <w:pP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قائمــــــة الأشكـــــال و الملاحـــــق</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D728D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AutoShape 6" o:spid="_x0000_s2054" alt="تداخل" style="position:absolute;left:0;text-align:left;margin-left:-20.05pt;margin-top:-10.55pt;width:481.5pt;height:29.1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WYcQIAAM8EAAAOAAAAZHJzL2Uyb0RvYy54bWysVNtu1DAQfUfiHyy/0yTLXiBqtioti5AK&#10;VBQ+YGI7F3BsY3s3u33mX5B4gN9Z/oaxky5b4AmRSNHYHp8zM2cmp2fbTpKNsK7VqqDZSUqJUEzz&#10;VtUFff9u9egJJc6D4iC1EgXdCUfPlg8fnPYmFxPdaMmFJQiiXN6bgjbemzxJHGtEB+5EG6HwsNK2&#10;A49LWyfcQo/onUwmaTpPem25sZoJ53D3cjiky4hfVYL5N1XlhCeyoBibj18bv2X4JstTyGsLpmnZ&#10;GAb8QxQdtApJD1CX4IGsbfsHVNcyq52u/AnTXaKrqmUi5oDZZOlv2dw0YETMBYvjzKFM7v/Bsteb&#10;a0taXtA5JQo6lOh87XVkJrjFhWNYrv3X/ff9l/23H59DxXrjcrx4Y65tyNmZK80+OqL0RQOqFufW&#10;6r4RwDHOLPgn9y6EhcOrpOxfaY6EgISxeNvKdgEQy0K2UaPdQSOx9YTh5jzLZukMpWR49niRTtJZ&#10;pID87raxzr8QuiPBKKjVa8XfYiNECthcOR+F4mO6wD9QUnUSZd+AJNl8Pl+MiKNzAvkdZrhpwPtV&#10;K+WI3wvYBJEgr+oLORTE1iWaBPEK+mwV3hHx4FL+1XcVn9F3dAnsI2MgkYr0mHi2mEVOp2XLQzTh&#10;zB3zppfhHbHuucWKxMYPIj1XPNoeWjnYyCjVqFoQahDcb8ttbJRpwAwilprvUEarh6nCvwAajba3&#10;lPQ4UQV1n9ZgBSXypcJWeJpNp2EE42I6W0xwYY9PyuMTUAyhCuopGcwLP4zt2ti2bpApiwVQOvRr&#10;1fq7PhuiGsPHqUHr3lger6PXr//Q8icAAAD//wMAUEsDBBQABgAIAAAAIQCmkRif4QAAAAoBAAAP&#10;AAAAZHJzL2Rvd25yZXYueG1sTI9NT8MwDIbvSPyHyEhcpi1tQRstTSfExw1NrHCAW9aYtiJxSpNt&#10;5d/PnOD2Wn70+nG5npwVBxxD70lBukhAIDXe9NQqeHt9mt+ACFGT0dYTKvjBAOvq/KzUhfFH2uKh&#10;jq3gEgqFVtDFOBRShqZDp8PCD0i8+/Sj05HHsZVm1Ecud1ZmSbKUTvfEFzo94H2HzVe9dwoelzad&#10;vXzkz98P00y+r/pNvq03Sl1eTHe3ICJO8Q+GX31Wh4qddn5PJgirYH6dpIxyyFIOTORZloPYKbha&#10;ZSCrUv5/oToBAAD//wMAUEsBAi0AFAAGAAgAAAAhALaDOJL+AAAA4QEAABMAAAAAAAAAAAAAAAAA&#10;AAAAAFtDb250ZW50X1R5cGVzXS54bWxQSwECLQAUAAYACAAAACEAOP0h/9YAAACUAQAACwAAAAAA&#10;AAAAAAAAAAAvAQAAX3JlbHMvLnJlbHNQSwECLQAUAAYACAAAACEAT041mHECAADPBAAADgAAAAAA&#10;AAAAAAAAAAAuAgAAZHJzL2Uyb0RvYy54bWxQSwECLQAUAAYACAAAACEAppEYn+EAAAAKAQAADwAA&#10;AAAAAAAAAAAAAADLBAAAZHJzL2Rvd25yZXYueG1sUEsFBgAAAAAEAAQA8wAAANkFAAAAAA==&#10;" fillcolor="#bfbfbf" strokecolor="#0d0d0d" strokeweight=".25pt">
          <v:fill r:id="rId1" o:title="" type="pattern"/>
          <v:textbox>
            <w:txbxContent>
              <w:p w:rsidR="00D728DC" w:rsidRDefault="00D728DC" w:rsidP="004F49F5">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المقــــدمــــــــــة</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rPr>
        <w:lang w:bidi="ar-DZ"/>
      </w:rPr>
    </w:pPr>
    <w:r>
      <w:rPr>
        <w:noProof/>
        <w:lang w:val="fr-FR" w:eastAsia="fr-FR"/>
      </w:rPr>
      <w:pict>
        <v:roundrect id="AutoShape 7" o:spid="_x0000_s2053" alt="تداخل" style="position:absolute;left:0;text-align:left;margin-left:-26.4pt;margin-top:-12.05pt;width:480.75pt;height:29.1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DibgIAAM8EAAAOAAAAZHJzL2Uyb0RvYy54bWysVN1u0zAUvkfiHSzfsyRlbSFaOo2NIqQB&#10;E4MHOLGdJuDYxnabbte8CxIX8DrlbTh2vNIBV4hEso5zzvm+85uT020vyUZY12lV0eIop0Qopnmn&#10;VhV9/2756AklzoPiILUSFb0Rjp4uHj44GUwpJrrVkgtLEES5cjAVbb03ZZY51ooe3JE2QqGy0bYH&#10;j1e7yriFAdF7mU3yfJYN2nJjNRPO4deLUUkXEb9pBPNvmsYJT2RFMTYfTxvPOpzZ4gTKlQXTdiyF&#10;Af8QRQ+dQtI91AV4IGvb/QHVd8xqpxt/xHSf6abpmIg5YDZF/ls21y0YEXPB4jizL5P7f7Ds9ebK&#10;ko5XdEqJgh5bdLb2OjKTOSVcOIbl2n3dfd992X378TlUbDCuRMdrc2VDzs5cavbREaXPW1ArcWat&#10;HloBHOMsgn12zyFcHLqSenilORICEsbibRvbB0AsC9nGHt3seyS2njD8OCvy6XSCwTLUPZ7nk3wa&#10;KaC88zbW+RdC9yQIFbV6rfhbHIRIAZtL52OjeEoX+AdKml5i2zcgSTGbzeYJMRlnUN5hBk8D3i87&#10;KRP+IGATmgRlszqXY0HsqkaRIF5Fny3DmxD3JvVfbZfxSbbJJLAnxkAiFRkw8WI+jZxOy46HaILO&#10;HfLmF+FNWPfMYkXi4IcmPVc8yh46OcrIKFXqWmjU2HC/rbdpUNII1JrfYButHrcK/wIotNreUjLg&#10;RlXUfVqDFZTIlwpH4WlxfBxWMF6Op/MJXuyhpj7UgGIIVVFPySie+3Ft18Z2qxaZilgApcO8Np2/&#10;m7MxqhQ+bg1K99by8B6tfv2HFj8BAAD//wMAUEsDBBQABgAIAAAAIQCz85hB4wAAAAoBAAAPAAAA&#10;ZHJzL2Rvd25yZXYueG1sTI/NTsMwEITvSLyDtUhcqtZJKG0T4lSInxuqaNoD3Nx4SSLidYjdNrw9&#10;ywluO9rRzDf5erSdOOHgW0cK4lkEAqlypqVawX73PF2B8EGT0Z0jVPCNHtbF5UWuM+POtMVTGWrB&#10;IeQzraAJoc+k9FWDVvuZ65H49+EGqwPLoZZm0GcOt51MomghrW6JGxrd40OD1Wd5tAqeFl08eX1P&#10;X74ex4l8W7abdFtulLq+Gu/vQAQcw58ZfvEZHQpmOrgjGS86BdPbhNEDH8k8BsGONFotQRwU3MwT&#10;kEUu/08ofgAAAP//AwBQSwECLQAUAAYACAAAACEAtoM4kv4AAADhAQAAEwAAAAAAAAAAAAAAAAAA&#10;AAAAW0NvbnRlbnRfVHlwZXNdLnhtbFBLAQItABQABgAIAAAAIQA4/SH/1gAAAJQBAAALAAAAAAAA&#10;AAAAAAAAAC8BAABfcmVscy8ucmVsc1BLAQItABQABgAIAAAAIQAZKiDibgIAAM8EAAAOAAAAAAAA&#10;AAAAAAAAAC4CAABkcnMvZTJvRG9jLnhtbFBLAQItABQABgAIAAAAIQCz85hB4wAAAAoBAAAPAAAA&#10;AAAAAAAAAAAAAMgEAABkcnMvZG93bnJldi54bWxQSwUGAAAAAAQABADzAAAA2AUAAAAA&#10;" fillcolor="#bfbfbf" strokecolor="#0d0d0d" strokeweight=".25pt">
          <v:fill r:id="rId1" o:title="" type="pattern"/>
          <v:textbox style="mso-next-textbox:#AutoShape 7">
            <w:txbxContent>
              <w:p w:rsidR="00D728DC" w:rsidRPr="00984587" w:rsidRDefault="00D728DC" w:rsidP="00602F2F">
                <w:pPr>
                  <w:jc w:val="both"/>
                  <w:rPr>
                    <w:rFonts w:ascii="Traditional Arabic" w:hAnsi="Traditional Arabic" w:cs="Traditional Arabic"/>
                    <w:b/>
                    <w:bCs/>
                    <w:sz w:val="28"/>
                    <w:szCs w:val="28"/>
                    <w:rtl/>
                    <w:lang w:bidi="ar-DZ"/>
                  </w:rPr>
                </w:pPr>
                <w:r w:rsidRPr="001F4797">
                  <w:rPr>
                    <w:rFonts w:ascii="Traditional Arabic" w:hAnsi="Traditional Arabic" w:cs="Traditional Arabic"/>
                    <w:b/>
                    <w:bCs/>
                    <w:sz w:val="28"/>
                    <w:szCs w:val="28"/>
                    <w:rtl/>
                    <w:lang w:bidi="ar-DZ"/>
                  </w:rPr>
                  <w:t xml:space="preserve">الفصل </w:t>
                </w:r>
                <w:r>
                  <w:rPr>
                    <w:rFonts w:ascii="Traditional Arabic" w:hAnsi="Traditional Arabic" w:cs="Traditional Arabic" w:hint="cs"/>
                    <w:b/>
                    <w:bCs/>
                    <w:sz w:val="28"/>
                    <w:szCs w:val="28"/>
                    <w:rtl/>
                    <w:lang w:bidi="ar-DZ"/>
                  </w:rPr>
                  <w:t>الأول</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الإطار النظري لمعايير التدقيق الجزائرية في البيئة الجزائريــة والدراسات السابقة</w:t>
                </w:r>
              </w:p>
              <w:p w:rsidR="00D728DC" w:rsidRDefault="00D728DC" w:rsidP="004F49F5">
                <w:pPr>
                  <w:rPr>
                    <w:rFonts w:ascii="Traditional Arabic" w:hAnsi="Traditional Arabic" w:cs="Traditional Arabic"/>
                    <w:b/>
                    <w:bCs/>
                    <w:sz w:val="28"/>
                    <w:szCs w:val="28"/>
                    <w:rtl/>
                    <w:lang w:bidi="ar-DZ"/>
                  </w:rPr>
                </w:pP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pPr>
    <w:r>
      <w:rPr>
        <w:noProof/>
        <w:lang w:val="fr-FR" w:eastAsia="fr-FR"/>
      </w:rPr>
      <w:pict>
        <v:roundrect id="_x0000_s2052" alt="تداخل" style="position:absolute;left:0;text-align:left;margin-left:-19.3pt;margin-top:-12.05pt;width:480.75pt;height:29.1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sJcQIAAM8EAAAOAAAAZHJzL2Uyb0RvYy54bWysVNtu1DAQfUfiHyy/0yTLXiBqtioti5AK&#10;VBQ+YGI7F3BsY3s3u33mX5B4gN9Z/oaxky5b4AmRSNY4Hp8zM2cmp2fbTpKNsK7VqqDZSUqJUEzz&#10;VtUFff9u9egJJc6D4iC1EgXdCUfPlg8fnPYmFxPdaMmFJQiiXN6bgjbemzxJHGtEB+5EG6HwsNK2&#10;A49bWyfcQo/onUwmaTpPem25sZoJ5/Dr5XBIlxG/qgTzb6rKCU9kQTE2H1cb1zKsyfIU8tqCaVo2&#10;hgH/EEUHrULSA9QleCBr2/4B1bXMaqcrf8J0l+iqapmIOWA2WfpbNjcNGBFzweI4cyiT+3+w7PXm&#10;2pKWF3RKiYIOJTpfex2ZCWrHhWNYrv3X/ff9l/23H59DxXrjcrx4Y65tyNmZK80+OqL0RQOqFufW&#10;6r4RwDHOLPgn9y6EjcOrpOxfaY6EgISxeNvKdgEQy0K2UaPdQSOx9YThx3mWzmaTGSUMzx4v0kk6&#10;ixSQ39021vkXQnckGAW1eq34W2yESAGbK+ejUHxMF/gHSqpOouwbkCSbz+eLEXF0TiC/www3DXi/&#10;aqUc8XsBmyAS5FV9IYeC2LpEkyBeQZ+twjsiHlzKv/qu4jP6ji6BfWQMJFKRHhPPFrPI6bRseYgm&#10;nLlj3vQyvCPWPbdYkdj4QaTnikfbQysHGxmlGlULQg2C+225jY0yD5hBxFLzHcpo9TBV+BdAo9H2&#10;lpIeJ6qg7tMarKBEvlTYCk+z6TSMYNxMZ4sJbuzxSXl8AoohVEE9JYN54YexXRvb1g0yZbEASod+&#10;rVp/12dDVGP4ODVo3RvL4330+vUfWv4EAAD//wMAUEsDBBQABgAIAAAAIQDKrqKP4gAAAAoBAAAP&#10;AAAAZHJzL2Rvd25yZXYueG1sTI/LTsMwEEX3SPyDNUhsqtaJW4UmxKkQjx2qaGABOzcekgh7HGK3&#10;DX9fs4LdjObozrnlZrKGHXH0vSMJ6SIBhtQ43VMr4e31ab4G5oMirYwjlPCDHjbV5UWpCu1OtMNj&#10;HVoWQ8gXSkIXwlBw7psOrfILNyDF26cbrQpxHVuuR3WK4dZwkSQZt6qn+KFTA9532HzVByvhMTPp&#10;7OUjf/5+mGb8/abf5rt6K+X11XR3CyzgFP5g+NWP6lBFp707kPbMSJgv11lE4yBWKbBI5ELkwPYS&#10;lisBvCr5/wrVGQAA//8DAFBLAQItABQABgAIAAAAIQC2gziS/gAAAOEBAAATAAAAAAAAAAAAAAAA&#10;AAAAAABbQ29udGVudF9UeXBlc10ueG1sUEsBAi0AFAAGAAgAAAAhADj9If/WAAAAlAEAAAsAAAAA&#10;AAAAAAAAAAAALwEAAF9yZWxzLy5yZWxzUEsBAi0AFAAGAAgAAAAhAN8o+wlxAgAAzwQAAA4AAAAA&#10;AAAAAAAAAAAALgIAAGRycy9lMm9Eb2MueG1sUEsBAi0AFAAGAAgAAAAhAMquoo/iAAAACgEAAA8A&#10;AAAAAAAAAAAAAAAAywQAAGRycy9kb3ducmV2LnhtbFBLBQYAAAAABAAEAPMAAADaBQAAAAA=&#10;" fillcolor="#bfbfbf" strokecolor="#0d0d0d" strokeweight=".25pt">
          <v:fill r:id="rId1" o:title="" type="pattern"/>
          <v:textbox style="mso-next-textbox:#_x0000_s2052">
            <w:txbxContent>
              <w:p w:rsidR="00D728DC" w:rsidRDefault="00D728DC" w:rsidP="004F49F5">
                <w:pPr>
                  <w:rPr>
                    <w:rFonts w:ascii="Traditional Arabic" w:hAnsi="Traditional Arabic" w:cs="Traditional Arabic"/>
                    <w:b/>
                    <w:bCs/>
                    <w:sz w:val="28"/>
                    <w:szCs w:val="28"/>
                    <w:rtl/>
                    <w:lang w:bidi="ar-DZ"/>
                  </w:rPr>
                </w:pPr>
                <w:r w:rsidRPr="001F4797">
                  <w:rPr>
                    <w:rFonts w:ascii="Traditional Arabic" w:hAnsi="Traditional Arabic" w:cs="Traditional Arabic"/>
                    <w:b/>
                    <w:bCs/>
                    <w:sz w:val="28"/>
                    <w:szCs w:val="28"/>
                    <w:rtl/>
                    <w:lang w:bidi="ar-DZ"/>
                  </w:rPr>
                  <w:t xml:space="preserve">الفصل </w:t>
                </w:r>
                <w:r>
                  <w:rPr>
                    <w:rFonts w:ascii="Traditional Arabic" w:hAnsi="Traditional Arabic" w:cs="Traditional Arabic" w:hint="cs"/>
                    <w:b/>
                    <w:bCs/>
                    <w:sz w:val="28"/>
                    <w:szCs w:val="28"/>
                    <w:rtl/>
                    <w:lang w:bidi="ar-DZ"/>
                  </w:rPr>
                  <w:t xml:space="preserve">الثاني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الدراســة الميدانيـــــــة</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DC" w:rsidRDefault="005D5F7F">
    <w:pPr>
      <w:pStyle w:val="En-tte"/>
      <w:rPr>
        <w:lang w:bidi="ar-DZ"/>
      </w:rPr>
    </w:pPr>
    <w:r>
      <w:rPr>
        <w:noProof/>
        <w:lang w:val="fr-FR" w:eastAsia="fr-FR"/>
      </w:rPr>
      <w:pict>
        <v:roundrect id="_x0000_s2051" alt="تداخل" style="position:absolute;left:0;text-align:left;margin-left:-27.15pt;margin-top:-10.55pt;width:481.5pt;height:29.1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scgIAAM8EAAAOAAAAZHJzL2Uyb0RvYy54bWysVM1u1DAQviPxDpbvNMm2u0ujZqvSsgip&#10;QEXhASa28wOObWzvZrdn3gWJA7zO8jaMnXTZAidEIlnjePx9M/PN5Ox800myFta1WhU0O0opEYpp&#10;3qq6oO/fLZ88pcR5UBykVqKgW+Ho+eLxo7Pe5GKiGy25sARBlMt7U9DGe5MniWON6MAdaSMUHlba&#10;duBxa+uEW+gRvZPJJE1nSa8tN1Yz4Rx+vRoO6SLiV5Vg/k1VOeGJLCjG5uNq41qGNVmcQV5bME3L&#10;xjDgH6LooFVIuoe6Ag9kZds/oLqWWe105Y+Y7hJdVS0TMQfMJkt/y+a2ASNiLlgcZ/Zlcv8Plr1e&#10;31jS8oIeU6KgQ4kuVl5HZnJKCReOYbl2X3ffd1923358DhXrjcvx4q25sSFnZ641++iI0pcNqFpc&#10;WKv7RgDHOLPgnzy4EDYOr5Kyf6U5EgISxuJtKtsFQCwL2USNtnuNxMYThh9nWTZNpyglw7PjeTpJ&#10;p5EC8vvbxjr/QuiOBKOgVq8Uf4uNEClgfe18FIqP6QL/QEnVSZR9DZJks9lsPiKOzgnk95jhpgHv&#10;l62UI34vYB1EgryqL+VQEFuXaBLEK+izZXhHxL1L+VffZXxG39ElsI+MgUQq0mPi2XwaOZ2WLQ/R&#10;hDN3yJtehXfEeuAWKxIbP4j0XPFoe2jlYCOjVKNqQahBcL8pN7FRYnWCiKXmW5TR6mGq8C+ARqPt&#10;HSU9TlRB3acVWEGJfKmwFU6zk5MwgnFzMp1PcGMPT8rDE1AMoQrqKRnMSz+M7crYtm6QKYsFUDr0&#10;a9X6+z4bohrDx6lB68FYHu6j16//0OInAAAA//8DAFBLAwQUAAYACAAAACEAwI97+OMAAAAKAQAA&#10;DwAAAGRycy9kb3ducmV2LnhtbEyPTU/DMAyG70j8h8hIXKYtbQfrWppOiI8bmljhALesNW1F4pQm&#10;28q/x5zgZsuPXj9vsZmsEUccfe9IQbyIQCDVrumpVfD68jhfg/BBU6ONI1TwjR425flZofPGnWiH&#10;xyq0gkPI51pBF8KQS+nrDq32Czcg8e3DjVYHXsdWNqM+cbg1MomilbS6J/7Q6QHvOqw/q4NV8LAy&#10;8ez5PXv6up9m8i3tt9mu2ip1eTHd3oAIOIU/GH71WR1Kdtq7AzVeGAXz66slozwkcQyCiSxapyD2&#10;CpZpArIs5P8K5Q8AAAD//wMAUEsBAi0AFAAGAAgAAAAhALaDOJL+AAAA4QEAABMAAAAAAAAAAAAA&#10;AAAAAAAAAFtDb250ZW50X1R5cGVzXS54bWxQSwECLQAUAAYACAAAACEAOP0h/9YAAACUAQAACwAA&#10;AAAAAAAAAAAAAAAvAQAAX3JlbHMvLnJlbHNQSwECLQAUAAYACAAAACEAgvt6rHICAADPBAAADgAA&#10;AAAAAAAAAAAAAAAuAgAAZHJzL2Uyb0RvYy54bWxQSwECLQAUAAYACAAAACEAwI97+OMAAAAKAQAA&#10;DwAAAAAAAAAAAAAAAADMBAAAZHJzL2Rvd25yZXYueG1sUEsFBgAAAAAEAAQA8wAAANwFAAAAAA==&#10;" fillcolor="#bfbfbf" strokecolor="#0d0d0d" strokeweight=".25pt">
          <v:fill r:id="rId1" o:title="" type="pattern"/>
          <v:textbox style="mso-next-textbox:#_x0000_s2051">
            <w:txbxContent>
              <w:p w:rsidR="00D728DC" w:rsidRDefault="00D728DC" w:rsidP="004F49F5">
                <w:pPr>
                  <w:rPr>
                    <w:rFonts w:ascii="Traditional Arabic" w:hAnsi="Traditional Arabic" w:cs="Traditional Arabic"/>
                    <w:b/>
                    <w:bCs/>
                    <w:sz w:val="28"/>
                    <w:szCs w:val="28"/>
                    <w:rtl/>
                    <w:lang w:bidi="ar-DZ"/>
                  </w:rPr>
                </w:pP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Simplified Arabic" w:hint="cs"/>
                    <w:b/>
                    <w:bCs/>
                    <w:sz w:val="28"/>
                    <w:szCs w:val="28"/>
                    <w:u w:val="double"/>
                    <w:vertAlign w:val="superscript"/>
                    <w:rtl/>
                    <w:lang w:bidi="ar-DZ"/>
                  </w:rPr>
                  <w:t xml:space="preserve">      </w:t>
                </w:r>
                <w:r w:rsidRPr="004B23A2">
                  <w:rPr>
                    <w:rFonts w:ascii="Traditional Arabic" w:hAnsi="Traditional Arabic" w:cs="Simplified Arabic" w:hint="cs"/>
                    <w:b/>
                    <w:bCs/>
                    <w:sz w:val="28"/>
                    <w:szCs w:val="28"/>
                    <w:u w:val="double"/>
                    <w:vertAlign w:val="superscript"/>
                    <w:rtl/>
                    <w:lang w:bidi="ar-DZ"/>
                  </w:rPr>
                  <w:t xml:space="preserve">         </w:t>
                </w:r>
                <w:r>
                  <w:rPr>
                    <w:rFonts w:ascii="Traditional Arabic" w:hAnsi="Traditional Arabic" w:cs="Traditional Arabic" w:hint="cs"/>
                    <w:b/>
                    <w:bCs/>
                    <w:sz w:val="28"/>
                    <w:szCs w:val="28"/>
                    <w:rtl/>
                    <w:lang w:bidi="ar-DZ"/>
                  </w:rPr>
                  <w:t xml:space="preserve">   الخــــاتمـــــــــة</w:t>
                </w:r>
              </w:p>
              <w:p w:rsidR="00D728DC" w:rsidRPr="001F4797" w:rsidRDefault="00D728DC" w:rsidP="004F49F5">
                <w:pPr>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 xml:space="preserve">ا </w:t>
                </w:r>
              </w:p>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346"/>
    <w:multiLevelType w:val="hybridMultilevel"/>
    <w:tmpl w:val="79D09F3E"/>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74B6"/>
    <w:multiLevelType w:val="hybridMultilevel"/>
    <w:tmpl w:val="A4B8D53E"/>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43B"/>
    <w:multiLevelType w:val="hybridMultilevel"/>
    <w:tmpl w:val="02E2EAE6"/>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07E209DF"/>
    <w:multiLevelType w:val="hybridMultilevel"/>
    <w:tmpl w:val="2BCEFEA8"/>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67AF"/>
    <w:multiLevelType w:val="hybridMultilevel"/>
    <w:tmpl w:val="DB7E093E"/>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916D5"/>
    <w:multiLevelType w:val="hybridMultilevel"/>
    <w:tmpl w:val="BF1AF30C"/>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E62FF"/>
    <w:multiLevelType w:val="hybridMultilevel"/>
    <w:tmpl w:val="6548EFEA"/>
    <w:lvl w:ilvl="0" w:tplc="C1C424A0">
      <w:start w:val="1"/>
      <w:numFmt w:val="bullet"/>
      <w:lvlText w:val=""/>
      <w:lvlJc w:val="left"/>
      <w:pPr>
        <w:ind w:left="1080" w:hanging="360"/>
      </w:pPr>
      <w:rPr>
        <w:rFonts w:ascii="Wingdings" w:hAnsi="Wingdings"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4C651F"/>
    <w:multiLevelType w:val="hybridMultilevel"/>
    <w:tmpl w:val="AEBCE1E2"/>
    <w:lvl w:ilvl="0" w:tplc="C1C424A0">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8" w15:restartNumberingAfterBreak="0">
    <w:nsid w:val="10634AAE"/>
    <w:multiLevelType w:val="hybridMultilevel"/>
    <w:tmpl w:val="C29EA954"/>
    <w:lvl w:ilvl="0" w:tplc="C1C424A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C93C85"/>
    <w:multiLevelType w:val="hybridMultilevel"/>
    <w:tmpl w:val="EF2C147A"/>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F0DB9"/>
    <w:multiLevelType w:val="hybridMultilevel"/>
    <w:tmpl w:val="6CF0CBB0"/>
    <w:lvl w:ilvl="0" w:tplc="26DE89EA">
      <w:numFmt w:val="bullet"/>
      <w:lvlText w:val="-"/>
      <w:lvlJc w:val="left"/>
      <w:pPr>
        <w:ind w:left="36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0C678A"/>
    <w:multiLevelType w:val="hybridMultilevel"/>
    <w:tmpl w:val="7BD8766A"/>
    <w:lvl w:ilvl="0" w:tplc="22C4397C">
      <w:start w:val="1"/>
      <w:numFmt w:val="bullet"/>
      <w:lvlText w:val=""/>
      <w:lvlJc w:val="left"/>
      <w:pPr>
        <w:ind w:left="501" w:hanging="360"/>
      </w:pPr>
      <w:rPr>
        <w:rFonts w:ascii="Wingdings" w:hAnsi="Wingdings" w:hint="default"/>
        <w:sz w:val="32"/>
        <w:szCs w:val="3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20325C9C"/>
    <w:multiLevelType w:val="hybridMultilevel"/>
    <w:tmpl w:val="351A893A"/>
    <w:lvl w:ilvl="0" w:tplc="00364E2E">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3" w15:restartNumberingAfterBreak="0">
    <w:nsid w:val="222C1D2E"/>
    <w:multiLevelType w:val="hybridMultilevel"/>
    <w:tmpl w:val="61069F26"/>
    <w:lvl w:ilvl="0" w:tplc="8E887C6C">
      <w:start w:val="1"/>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6DF6"/>
    <w:multiLevelType w:val="hybridMultilevel"/>
    <w:tmpl w:val="AFB8A576"/>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053AA"/>
    <w:multiLevelType w:val="hybridMultilevel"/>
    <w:tmpl w:val="100CDF70"/>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7E6A8A"/>
    <w:multiLevelType w:val="hybridMultilevel"/>
    <w:tmpl w:val="0C428AB2"/>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5E6C"/>
    <w:multiLevelType w:val="hybridMultilevel"/>
    <w:tmpl w:val="2AF2F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1071CF"/>
    <w:multiLevelType w:val="hybridMultilevel"/>
    <w:tmpl w:val="6BA63444"/>
    <w:lvl w:ilvl="0" w:tplc="948E6F5E">
      <w:start w:val="1"/>
      <w:numFmt w:val="bullet"/>
      <w:lvlText w:val=""/>
      <w:lvlJc w:val="left"/>
      <w:pPr>
        <w:ind w:left="501" w:hanging="360"/>
      </w:pPr>
      <w:rPr>
        <w:rFonts w:ascii="Wingdings" w:hAnsi="Wingdings" w:hint="default"/>
        <w:sz w:val="32"/>
        <w:szCs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2C8A6A1A"/>
    <w:multiLevelType w:val="hybridMultilevel"/>
    <w:tmpl w:val="7014345C"/>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F5E64"/>
    <w:multiLevelType w:val="hybridMultilevel"/>
    <w:tmpl w:val="96189DA2"/>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948C8"/>
    <w:multiLevelType w:val="hybridMultilevel"/>
    <w:tmpl w:val="3FC48D9E"/>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06699"/>
    <w:multiLevelType w:val="hybridMultilevel"/>
    <w:tmpl w:val="4AB2E0BE"/>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84422"/>
    <w:multiLevelType w:val="hybridMultilevel"/>
    <w:tmpl w:val="B3DEBD22"/>
    <w:lvl w:ilvl="0" w:tplc="C1C424A0">
      <w:start w:val="1"/>
      <w:numFmt w:val="bullet"/>
      <w:lvlText w:val=""/>
      <w:lvlJc w:val="left"/>
      <w:pPr>
        <w:ind w:left="502" w:hanging="360"/>
      </w:pPr>
      <w:rPr>
        <w:rFonts w:ascii="Wingdings" w:hAnsi="Wingdings" w:hint="default"/>
        <w:b/>
        <w:bCs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DB74342"/>
    <w:multiLevelType w:val="hybridMultilevel"/>
    <w:tmpl w:val="12C20C92"/>
    <w:lvl w:ilvl="0" w:tplc="01F45F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51255"/>
    <w:multiLevelType w:val="hybridMultilevel"/>
    <w:tmpl w:val="BB24E8C6"/>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9D7"/>
    <w:multiLevelType w:val="hybridMultilevel"/>
    <w:tmpl w:val="474A60E0"/>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0438B"/>
    <w:multiLevelType w:val="hybridMultilevel"/>
    <w:tmpl w:val="428200F6"/>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74637"/>
    <w:multiLevelType w:val="hybridMultilevel"/>
    <w:tmpl w:val="FED04016"/>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0C5AC0"/>
    <w:multiLevelType w:val="hybridMultilevel"/>
    <w:tmpl w:val="87A4195E"/>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3027B"/>
    <w:multiLevelType w:val="hybridMultilevel"/>
    <w:tmpl w:val="B2003A9C"/>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1" w15:restartNumberingAfterBreak="0">
    <w:nsid w:val="5C656358"/>
    <w:multiLevelType w:val="hybridMultilevel"/>
    <w:tmpl w:val="E2B84502"/>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10710"/>
    <w:multiLevelType w:val="hybridMultilevel"/>
    <w:tmpl w:val="8870DC12"/>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5382C"/>
    <w:multiLevelType w:val="hybridMultilevel"/>
    <w:tmpl w:val="090E9F3A"/>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3267E"/>
    <w:multiLevelType w:val="hybridMultilevel"/>
    <w:tmpl w:val="248C92C6"/>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E060F"/>
    <w:multiLevelType w:val="hybridMultilevel"/>
    <w:tmpl w:val="5BF6895E"/>
    <w:lvl w:ilvl="0" w:tplc="26DE89EA">
      <w:numFmt w:val="bullet"/>
      <w:lvlText w:val="-"/>
      <w:lvlJc w:val="left"/>
      <w:pPr>
        <w:ind w:left="720" w:hanging="360"/>
      </w:pPr>
      <w:rPr>
        <w:rFonts w:ascii="Traditional Arabic" w:eastAsia="Calibr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54D4A"/>
    <w:multiLevelType w:val="hybridMultilevel"/>
    <w:tmpl w:val="982EB77A"/>
    <w:lvl w:ilvl="0" w:tplc="00364E2E">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37" w15:restartNumberingAfterBreak="0">
    <w:nsid w:val="6DC57931"/>
    <w:multiLevelType w:val="hybridMultilevel"/>
    <w:tmpl w:val="C5EC7F98"/>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F5F7C"/>
    <w:multiLevelType w:val="hybridMultilevel"/>
    <w:tmpl w:val="296ECB5A"/>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733DA"/>
    <w:multiLevelType w:val="hybridMultilevel"/>
    <w:tmpl w:val="624A4C10"/>
    <w:lvl w:ilvl="0" w:tplc="C1C424A0">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0B0964"/>
    <w:multiLevelType w:val="hybridMultilevel"/>
    <w:tmpl w:val="B7BA0B5E"/>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41" w15:restartNumberingAfterBreak="0">
    <w:nsid w:val="717B598E"/>
    <w:multiLevelType w:val="hybridMultilevel"/>
    <w:tmpl w:val="88906F70"/>
    <w:lvl w:ilvl="0" w:tplc="C1C42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A23BF"/>
    <w:multiLevelType w:val="hybridMultilevel"/>
    <w:tmpl w:val="0B028F12"/>
    <w:lvl w:ilvl="0" w:tplc="C1C424A0">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43" w15:restartNumberingAfterBreak="0">
    <w:nsid w:val="787629BF"/>
    <w:multiLevelType w:val="hybridMultilevel"/>
    <w:tmpl w:val="557AB6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6F4E53"/>
    <w:multiLevelType w:val="hybridMultilevel"/>
    <w:tmpl w:val="3C586832"/>
    <w:lvl w:ilvl="0" w:tplc="C1C424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812EA"/>
    <w:multiLevelType w:val="hybridMultilevel"/>
    <w:tmpl w:val="8AB4C4C6"/>
    <w:lvl w:ilvl="0" w:tplc="C1C424A0">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7E084B34"/>
    <w:multiLevelType w:val="hybridMultilevel"/>
    <w:tmpl w:val="6AFEF224"/>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
  </w:num>
  <w:num w:numId="2">
    <w:abstractNumId w:val="25"/>
  </w:num>
  <w:num w:numId="3">
    <w:abstractNumId w:val="45"/>
  </w:num>
  <w:num w:numId="4">
    <w:abstractNumId w:val="32"/>
  </w:num>
  <w:num w:numId="5">
    <w:abstractNumId w:val="33"/>
  </w:num>
  <w:num w:numId="6">
    <w:abstractNumId w:val="34"/>
  </w:num>
  <w:num w:numId="7">
    <w:abstractNumId w:val="38"/>
  </w:num>
  <w:num w:numId="8">
    <w:abstractNumId w:val="29"/>
  </w:num>
  <w:num w:numId="9">
    <w:abstractNumId w:val="31"/>
  </w:num>
  <w:num w:numId="10">
    <w:abstractNumId w:val="5"/>
  </w:num>
  <w:num w:numId="11">
    <w:abstractNumId w:val="13"/>
  </w:num>
  <w:num w:numId="12">
    <w:abstractNumId w:val="26"/>
  </w:num>
  <w:num w:numId="13">
    <w:abstractNumId w:val="27"/>
  </w:num>
  <w:num w:numId="14">
    <w:abstractNumId w:val="20"/>
  </w:num>
  <w:num w:numId="15">
    <w:abstractNumId w:val="37"/>
  </w:num>
  <w:num w:numId="16">
    <w:abstractNumId w:val="21"/>
  </w:num>
  <w:num w:numId="17">
    <w:abstractNumId w:val="0"/>
  </w:num>
  <w:num w:numId="18">
    <w:abstractNumId w:val="4"/>
  </w:num>
  <w:num w:numId="19">
    <w:abstractNumId w:val="22"/>
  </w:num>
  <w:num w:numId="20">
    <w:abstractNumId w:val="41"/>
  </w:num>
  <w:num w:numId="21">
    <w:abstractNumId w:val="16"/>
  </w:num>
  <w:num w:numId="22">
    <w:abstractNumId w:val="3"/>
  </w:num>
  <w:num w:numId="23">
    <w:abstractNumId w:val="14"/>
  </w:num>
  <w:num w:numId="24">
    <w:abstractNumId w:val="19"/>
  </w:num>
  <w:num w:numId="25">
    <w:abstractNumId w:val="17"/>
  </w:num>
  <w:num w:numId="26">
    <w:abstractNumId w:val="15"/>
  </w:num>
  <w:num w:numId="27">
    <w:abstractNumId w:val="6"/>
  </w:num>
  <w:num w:numId="28">
    <w:abstractNumId w:val="40"/>
  </w:num>
  <w:num w:numId="29">
    <w:abstractNumId w:val="42"/>
  </w:num>
  <w:num w:numId="30">
    <w:abstractNumId w:val="23"/>
  </w:num>
  <w:num w:numId="31">
    <w:abstractNumId w:val="11"/>
  </w:num>
  <w:num w:numId="32">
    <w:abstractNumId w:val="46"/>
  </w:num>
  <w:num w:numId="33">
    <w:abstractNumId w:val="2"/>
  </w:num>
  <w:num w:numId="34">
    <w:abstractNumId w:val="30"/>
  </w:num>
  <w:num w:numId="35">
    <w:abstractNumId w:val="18"/>
  </w:num>
  <w:num w:numId="36">
    <w:abstractNumId w:val="9"/>
  </w:num>
  <w:num w:numId="37">
    <w:abstractNumId w:val="28"/>
  </w:num>
  <w:num w:numId="38">
    <w:abstractNumId w:val="8"/>
  </w:num>
  <w:num w:numId="39">
    <w:abstractNumId w:val="39"/>
  </w:num>
  <w:num w:numId="40">
    <w:abstractNumId w:val="7"/>
  </w:num>
  <w:num w:numId="41">
    <w:abstractNumId w:val="10"/>
  </w:num>
  <w:num w:numId="42">
    <w:abstractNumId w:val="35"/>
  </w:num>
  <w:num w:numId="43">
    <w:abstractNumId w:val="44"/>
  </w:num>
  <w:num w:numId="44">
    <w:abstractNumId w:val="12"/>
  </w:num>
  <w:num w:numId="45">
    <w:abstractNumId w:val="36"/>
  </w:num>
  <w:num w:numId="46">
    <w:abstractNumId w:val="24"/>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C47C3"/>
    <w:rsid w:val="00040306"/>
    <w:rsid w:val="00062D91"/>
    <w:rsid w:val="000A344B"/>
    <w:rsid w:val="000D222E"/>
    <w:rsid w:val="000E5ECE"/>
    <w:rsid w:val="001108B3"/>
    <w:rsid w:val="00123B97"/>
    <w:rsid w:val="00161B69"/>
    <w:rsid w:val="00176194"/>
    <w:rsid w:val="001E5DF9"/>
    <w:rsid w:val="00200A72"/>
    <w:rsid w:val="00232652"/>
    <w:rsid w:val="002367C7"/>
    <w:rsid w:val="00255F28"/>
    <w:rsid w:val="00287FA7"/>
    <w:rsid w:val="002A2E99"/>
    <w:rsid w:val="002D10C7"/>
    <w:rsid w:val="002F3A87"/>
    <w:rsid w:val="003238FA"/>
    <w:rsid w:val="0034123D"/>
    <w:rsid w:val="00366255"/>
    <w:rsid w:val="003A1CDA"/>
    <w:rsid w:val="003A6022"/>
    <w:rsid w:val="003A7DBB"/>
    <w:rsid w:val="003B4936"/>
    <w:rsid w:val="003D6B57"/>
    <w:rsid w:val="004113C1"/>
    <w:rsid w:val="00452159"/>
    <w:rsid w:val="004556AE"/>
    <w:rsid w:val="00461DA0"/>
    <w:rsid w:val="004A3EB9"/>
    <w:rsid w:val="004E15C9"/>
    <w:rsid w:val="004E7BAE"/>
    <w:rsid w:val="004F49F5"/>
    <w:rsid w:val="00513219"/>
    <w:rsid w:val="0051341B"/>
    <w:rsid w:val="00526570"/>
    <w:rsid w:val="00544506"/>
    <w:rsid w:val="005A1DC0"/>
    <w:rsid w:val="005D0DCF"/>
    <w:rsid w:val="005D4E46"/>
    <w:rsid w:val="005D5F7F"/>
    <w:rsid w:val="005E3BD4"/>
    <w:rsid w:val="00602F2F"/>
    <w:rsid w:val="00604B74"/>
    <w:rsid w:val="0061416F"/>
    <w:rsid w:val="00622227"/>
    <w:rsid w:val="006324D1"/>
    <w:rsid w:val="00672970"/>
    <w:rsid w:val="00681175"/>
    <w:rsid w:val="006A6C6A"/>
    <w:rsid w:val="006C47C3"/>
    <w:rsid w:val="006C4D00"/>
    <w:rsid w:val="006C7919"/>
    <w:rsid w:val="006E17E2"/>
    <w:rsid w:val="006F001C"/>
    <w:rsid w:val="00711373"/>
    <w:rsid w:val="00735313"/>
    <w:rsid w:val="007460DB"/>
    <w:rsid w:val="00755553"/>
    <w:rsid w:val="007567E0"/>
    <w:rsid w:val="00756FC4"/>
    <w:rsid w:val="007704CB"/>
    <w:rsid w:val="00790215"/>
    <w:rsid w:val="007B42A9"/>
    <w:rsid w:val="007B7743"/>
    <w:rsid w:val="007D67FA"/>
    <w:rsid w:val="00842712"/>
    <w:rsid w:val="00857A91"/>
    <w:rsid w:val="008604AB"/>
    <w:rsid w:val="00864352"/>
    <w:rsid w:val="00864F80"/>
    <w:rsid w:val="00892B13"/>
    <w:rsid w:val="008A2196"/>
    <w:rsid w:val="008F363A"/>
    <w:rsid w:val="008F72BD"/>
    <w:rsid w:val="009046CD"/>
    <w:rsid w:val="0091444F"/>
    <w:rsid w:val="00916C1B"/>
    <w:rsid w:val="00920632"/>
    <w:rsid w:val="009265BE"/>
    <w:rsid w:val="00935130"/>
    <w:rsid w:val="009633B2"/>
    <w:rsid w:val="009A783D"/>
    <w:rsid w:val="009C6B1E"/>
    <w:rsid w:val="00A30186"/>
    <w:rsid w:val="00A41543"/>
    <w:rsid w:val="00A86093"/>
    <w:rsid w:val="00A97EDB"/>
    <w:rsid w:val="00AC7F84"/>
    <w:rsid w:val="00AF1F63"/>
    <w:rsid w:val="00B175BF"/>
    <w:rsid w:val="00B70A21"/>
    <w:rsid w:val="00B740D6"/>
    <w:rsid w:val="00B87600"/>
    <w:rsid w:val="00BA40B4"/>
    <w:rsid w:val="00BD36C4"/>
    <w:rsid w:val="00BE582A"/>
    <w:rsid w:val="00BF083E"/>
    <w:rsid w:val="00C019FD"/>
    <w:rsid w:val="00C114D5"/>
    <w:rsid w:val="00C1231F"/>
    <w:rsid w:val="00C15089"/>
    <w:rsid w:val="00C20882"/>
    <w:rsid w:val="00C368B4"/>
    <w:rsid w:val="00C65971"/>
    <w:rsid w:val="00C6716E"/>
    <w:rsid w:val="00C67AD6"/>
    <w:rsid w:val="00C86170"/>
    <w:rsid w:val="00CA5F65"/>
    <w:rsid w:val="00CA6F5E"/>
    <w:rsid w:val="00CB0BFF"/>
    <w:rsid w:val="00CC5379"/>
    <w:rsid w:val="00CE453C"/>
    <w:rsid w:val="00D12A87"/>
    <w:rsid w:val="00D12CC2"/>
    <w:rsid w:val="00D149C9"/>
    <w:rsid w:val="00D35D43"/>
    <w:rsid w:val="00D728DC"/>
    <w:rsid w:val="00D857AF"/>
    <w:rsid w:val="00D963CF"/>
    <w:rsid w:val="00D97F7E"/>
    <w:rsid w:val="00DA5CA2"/>
    <w:rsid w:val="00DD1109"/>
    <w:rsid w:val="00DD2C94"/>
    <w:rsid w:val="00E518C4"/>
    <w:rsid w:val="00E762D5"/>
    <w:rsid w:val="00E87743"/>
    <w:rsid w:val="00E90F1C"/>
    <w:rsid w:val="00E92677"/>
    <w:rsid w:val="00EA03C2"/>
    <w:rsid w:val="00EA7AD5"/>
    <w:rsid w:val="00EF54C8"/>
    <w:rsid w:val="00F12A5E"/>
    <w:rsid w:val="00F36F80"/>
    <w:rsid w:val="00F5740E"/>
    <w:rsid w:val="00F61B3C"/>
    <w:rsid w:val="00F63009"/>
    <w:rsid w:val="00F6677F"/>
    <w:rsid w:val="00F73295"/>
    <w:rsid w:val="00F97961"/>
    <w:rsid w:val="00FB2963"/>
    <w:rsid w:val="00FC0AE3"/>
    <w:rsid w:val="00FE7D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1" type="connector" idref="#AutoShape 17"/>
        <o:r id="V:Rule2" type="connector" idref="#AutoShape 19"/>
        <o:r id="V:Rule3" type="connector" idref="#AutoShape 22"/>
        <o:r id="V:Rule4" type="connector" idref="#AutoShape 26"/>
        <o:r id="V:Rule5" type="connector" idref="#AutoShape 18"/>
        <o:r id="V:Rule6" type="connector" idref="#AutoShape 27"/>
        <o:r id="V:Rule7" type="connector" idref="#AutoShape 20"/>
        <o:r id="V:Rule8" type="connector" idref="#AutoShape 25"/>
        <o:r id="V:Rule9" type="connector" idref="#AutoShape 28"/>
        <o:r id="V:Rule10" type="connector" idref="#AutoShape 24"/>
        <o:r id="V:Rule11" type="connector" idref="#AutoShape 23"/>
        <o:r id="V:Rule12" type="connector" idref="#AutoShape 21"/>
      </o:rules>
    </o:shapelayout>
  </w:shapeDefaults>
  <w:decimalSymbol w:val=","/>
  <w:listSeparator w:val=";"/>
  <w14:docId w14:val="60F0B12F"/>
  <w15:docId w15:val="{8FABC418-C019-459E-8BB2-3B76E249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CF"/>
    <w:pPr>
      <w:bidi/>
      <w:spacing w:after="200" w:line="276" w:lineRule="auto"/>
    </w:pPr>
    <w:rPr>
      <w:sz w:val="22"/>
      <w:szCs w:val="22"/>
      <w:lang w:val="en-US" w:eastAsia="en-US"/>
    </w:rPr>
  </w:style>
  <w:style w:type="paragraph" w:styleId="Titre1">
    <w:name w:val="heading 1"/>
    <w:basedOn w:val="Normal"/>
    <w:next w:val="Normal"/>
    <w:link w:val="Titre1Car"/>
    <w:uiPriority w:val="9"/>
    <w:qFormat/>
    <w:rsid w:val="00D35D43"/>
    <w:pPr>
      <w:keepNext/>
      <w:keepLines/>
      <w:spacing w:before="480" w:after="0"/>
      <w:outlineLvl w:val="0"/>
    </w:pPr>
    <w:rPr>
      <w:rFonts w:ascii="Cambria" w:hAnsi="Cambria" w:cs="Times New Roman"/>
      <w:b/>
      <w:bCs/>
      <w:color w:val="365F91"/>
      <w:sz w:val="28"/>
      <w:szCs w:val="28"/>
    </w:rPr>
  </w:style>
  <w:style w:type="paragraph" w:styleId="Titre2">
    <w:name w:val="heading 2"/>
    <w:basedOn w:val="Normal"/>
    <w:next w:val="Normal"/>
    <w:link w:val="Titre2Car"/>
    <w:uiPriority w:val="9"/>
    <w:unhideWhenUsed/>
    <w:qFormat/>
    <w:rsid w:val="006C47C3"/>
    <w:pPr>
      <w:keepNext/>
      <w:keepLines/>
      <w:spacing w:before="200" w:after="0"/>
      <w:outlineLvl w:val="1"/>
    </w:pPr>
    <w:rPr>
      <w:rFonts w:ascii="Cambria"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35D43"/>
    <w:rPr>
      <w:rFonts w:ascii="Cambria" w:eastAsia="Times New Roman" w:hAnsi="Cambria" w:cs="Times New Roman"/>
      <w:b/>
      <w:bCs/>
      <w:color w:val="365F91"/>
      <w:sz w:val="28"/>
      <w:szCs w:val="28"/>
    </w:rPr>
  </w:style>
  <w:style w:type="character" w:customStyle="1" w:styleId="Titre2Car">
    <w:name w:val="Titre 2 Car"/>
    <w:link w:val="Titre2"/>
    <w:uiPriority w:val="9"/>
    <w:rsid w:val="006C47C3"/>
    <w:rPr>
      <w:rFonts w:ascii="Cambria" w:eastAsia="Times New Roman" w:hAnsi="Cambria" w:cs="Times New Roman"/>
      <w:b/>
      <w:bCs/>
      <w:color w:val="4F81BD"/>
      <w:sz w:val="26"/>
      <w:szCs w:val="26"/>
    </w:rPr>
  </w:style>
  <w:style w:type="paragraph" w:styleId="Paragraphedeliste">
    <w:name w:val="List Paragraph"/>
    <w:basedOn w:val="Normal"/>
    <w:uiPriority w:val="34"/>
    <w:qFormat/>
    <w:rsid w:val="00062D91"/>
    <w:pPr>
      <w:ind w:left="720"/>
      <w:contextualSpacing/>
    </w:pPr>
  </w:style>
  <w:style w:type="character" w:customStyle="1" w:styleId="shorttext">
    <w:name w:val="short_text"/>
    <w:basedOn w:val="Policepardfaut"/>
    <w:rsid w:val="008A2196"/>
  </w:style>
  <w:style w:type="paragraph" w:styleId="En-tte">
    <w:name w:val="header"/>
    <w:basedOn w:val="Normal"/>
    <w:link w:val="En-tteCar"/>
    <w:uiPriority w:val="99"/>
    <w:unhideWhenUsed/>
    <w:rsid w:val="008A2196"/>
    <w:pPr>
      <w:tabs>
        <w:tab w:val="center" w:pos="4153"/>
        <w:tab w:val="right" w:pos="8306"/>
      </w:tabs>
      <w:spacing w:after="0" w:line="240" w:lineRule="auto"/>
    </w:pPr>
  </w:style>
  <w:style w:type="character" w:customStyle="1" w:styleId="En-tteCar">
    <w:name w:val="En-tête Car"/>
    <w:basedOn w:val="Policepardfaut"/>
    <w:link w:val="En-tte"/>
    <w:uiPriority w:val="99"/>
    <w:rsid w:val="008A2196"/>
  </w:style>
  <w:style w:type="paragraph" w:styleId="Pieddepage">
    <w:name w:val="footer"/>
    <w:basedOn w:val="Normal"/>
    <w:link w:val="PieddepageCar"/>
    <w:uiPriority w:val="99"/>
    <w:unhideWhenUsed/>
    <w:rsid w:val="008A219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2196"/>
  </w:style>
  <w:style w:type="table" w:styleId="Grilledutableau">
    <w:name w:val="Table Grid"/>
    <w:basedOn w:val="TableauNormal"/>
    <w:uiPriority w:val="59"/>
    <w:rsid w:val="00920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rsid w:val="00D35D43"/>
    <w:pPr>
      <w:spacing w:after="0" w:line="240" w:lineRule="auto"/>
    </w:pPr>
    <w:rPr>
      <w:rFonts w:ascii="Times New Roman" w:hAnsi="Times New Roman" w:cs="Traditional Arabic"/>
      <w:noProof/>
      <w:sz w:val="20"/>
      <w:szCs w:val="20"/>
      <w:lang w:eastAsia="ar-SA"/>
    </w:rPr>
  </w:style>
  <w:style w:type="character" w:customStyle="1" w:styleId="NotedebasdepageCar">
    <w:name w:val="Note de bas de page Car"/>
    <w:link w:val="Notedebasdepage"/>
    <w:uiPriority w:val="99"/>
    <w:rsid w:val="00D35D43"/>
    <w:rPr>
      <w:rFonts w:ascii="Times New Roman" w:eastAsia="Times New Roman" w:hAnsi="Times New Roman" w:cs="Traditional Arabic"/>
      <w:noProof/>
      <w:sz w:val="20"/>
      <w:szCs w:val="20"/>
      <w:lang w:eastAsia="ar-SA"/>
    </w:rPr>
  </w:style>
  <w:style w:type="character" w:styleId="Appelnotedebasdep">
    <w:name w:val="footnote reference"/>
    <w:semiHidden/>
    <w:rsid w:val="00D35D43"/>
    <w:rPr>
      <w:vertAlign w:val="superscript"/>
    </w:rPr>
  </w:style>
  <w:style w:type="paragraph" w:styleId="Sansinterligne">
    <w:name w:val="No Spacing"/>
    <w:link w:val="SansinterligneCar"/>
    <w:uiPriority w:val="1"/>
    <w:qFormat/>
    <w:rsid w:val="00D35D43"/>
    <w:pPr>
      <w:bidi/>
    </w:pPr>
    <w:rPr>
      <w:sz w:val="22"/>
      <w:szCs w:val="22"/>
      <w:lang w:val="en-US" w:eastAsia="en-US"/>
    </w:rPr>
  </w:style>
  <w:style w:type="character" w:customStyle="1" w:styleId="SansinterligneCar">
    <w:name w:val="Sans interligne Car"/>
    <w:link w:val="Sansinterligne"/>
    <w:uiPriority w:val="1"/>
    <w:rsid w:val="00D35D43"/>
    <w:rPr>
      <w:sz w:val="22"/>
      <w:szCs w:val="22"/>
      <w:lang w:val="en-US" w:eastAsia="en-US" w:bidi="ar-SA"/>
    </w:rPr>
  </w:style>
  <w:style w:type="character" w:customStyle="1" w:styleId="NotedefinCar">
    <w:name w:val="Note de fin Car"/>
    <w:link w:val="Notedefin"/>
    <w:uiPriority w:val="99"/>
    <w:semiHidden/>
    <w:rsid w:val="00D35D43"/>
    <w:rPr>
      <w:sz w:val="20"/>
      <w:szCs w:val="20"/>
    </w:rPr>
  </w:style>
  <w:style w:type="paragraph" w:styleId="Notedefin">
    <w:name w:val="endnote text"/>
    <w:basedOn w:val="Normal"/>
    <w:link w:val="NotedefinCar"/>
    <w:uiPriority w:val="99"/>
    <w:semiHidden/>
    <w:unhideWhenUsed/>
    <w:rsid w:val="00D35D43"/>
    <w:pPr>
      <w:spacing w:after="0" w:line="240" w:lineRule="auto"/>
    </w:pPr>
    <w:rPr>
      <w:sz w:val="20"/>
      <w:szCs w:val="20"/>
    </w:rPr>
  </w:style>
  <w:style w:type="character" w:customStyle="1" w:styleId="TextedebullesCar">
    <w:name w:val="Texte de bulles Car"/>
    <w:link w:val="Textedebulles"/>
    <w:uiPriority w:val="99"/>
    <w:semiHidden/>
    <w:rsid w:val="004F49F5"/>
    <w:rPr>
      <w:rFonts w:ascii="Tahoma" w:hAnsi="Tahoma" w:cs="Tahoma"/>
      <w:sz w:val="16"/>
      <w:szCs w:val="16"/>
    </w:rPr>
  </w:style>
  <w:style w:type="paragraph" w:styleId="Textedebulles">
    <w:name w:val="Balloon Text"/>
    <w:basedOn w:val="Normal"/>
    <w:link w:val="TextedebullesCar"/>
    <w:uiPriority w:val="99"/>
    <w:semiHidden/>
    <w:unhideWhenUsed/>
    <w:rsid w:val="004F49F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hart" Target="charts/chart3.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hart" Target="charts/chart2.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hart" Target="charts/chart4.xml"/><Relationship Id="rId30" Type="http://schemas.openxmlformats.org/officeDocument/2006/relationships/footer" Target="footer8.xm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10.xml.rels><?xml version="1.0" encoding="UTF-8" standalone="yes"?>
<Relationships xmlns="http://schemas.openxmlformats.org/package/2006/relationships"><Relationship Id="rId1" Type="http://schemas.openxmlformats.org/officeDocument/2006/relationships/image" Target="media/image3.gif"/></Relationships>
</file>

<file path=word/_rels/header13.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header4.xml.rels><?xml version="1.0" encoding="UTF-8" standalone="yes"?>
<Relationships xmlns="http://schemas.openxmlformats.org/package/2006/relationships"><Relationship Id="rId1" Type="http://schemas.openxmlformats.org/officeDocument/2006/relationships/image" Target="media/image3.gif"/></Relationships>
</file>

<file path=word/_rels/header6.xml.rels><?xml version="1.0" encoding="UTF-8" standalone="yes"?>
<Relationships xmlns="http://schemas.openxmlformats.org/package/2006/relationships"><Relationship Id="rId1" Type="http://schemas.openxmlformats.org/officeDocument/2006/relationships/image" Target="media/image3.gif"/></Relationships>
</file>

<file path=word/_rels/header7.xml.rels><?xml version="1.0" encoding="UTF-8" standalone="yes"?>
<Relationships xmlns="http://schemas.openxmlformats.org/package/2006/relationships"><Relationship Id="rId1" Type="http://schemas.openxmlformats.org/officeDocument/2006/relationships/image" Target="media/image3.gif"/></Relationships>
</file>

<file path=word/_rels/header8.xml.rels><?xml version="1.0" encoding="UTF-8" standalone="yes"?>
<Relationships xmlns="http://schemas.openxmlformats.org/package/2006/relationships"><Relationship Id="rId1" Type="http://schemas.openxmlformats.org/officeDocument/2006/relationships/image" Target="media/image3.gif"/></Relationships>
</file>

<file path=word/_rels/header9.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25"/>
    </mc:Choice>
    <mc:Fallback>
      <c:style val="25"/>
    </mc:Fallback>
  </mc:AlternateContent>
  <c:chart>
    <c:title>
      <c:overlay val="1"/>
      <c:txPr>
        <a:bodyPr/>
        <a:lstStyle/>
        <a:p>
          <a:pPr>
            <a:defRPr lang="ar-SA"/>
          </a:pPr>
          <a:endParaRPr lang="fr-FR"/>
        </a:p>
      </c:txPr>
    </c:title>
    <c:autoTitleDeleted val="0"/>
    <c:plotArea>
      <c:layout>
        <c:manualLayout>
          <c:layoutTarget val="inner"/>
          <c:xMode val="edge"/>
          <c:yMode val="edge"/>
          <c:x val="0.25281819047230497"/>
          <c:y val="0.32185630642323582"/>
          <c:w val="0.41207407897543058"/>
          <c:h val="0.61552487947376056"/>
        </c:manualLayout>
      </c:layout>
      <c:pieChart>
        <c:varyColors val="1"/>
        <c:ser>
          <c:idx val="0"/>
          <c:order val="0"/>
          <c:tx>
            <c:strRef>
              <c:f>ورقة1!$B$2</c:f>
              <c:strCache>
                <c:ptCount val="1"/>
                <c:pt idx="0">
                  <c:v>الوظيفة</c:v>
                </c:pt>
              </c:strCache>
            </c:strRef>
          </c:tx>
          <c:spPr>
            <a:ln>
              <a:solidFill>
                <a:schemeClr val="tx1">
                  <a:lumMod val="85000"/>
                  <a:lumOff val="15000"/>
                </a:schemeClr>
              </a:solidFill>
            </a:ln>
          </c:spPr>
          <c:dPt>
            <c:idx val="0"/>
            <c:bubble3D val="0"/>
            <c:spPr>
              <a:solidFill>
                <a:schemeClr val="tx1">
                  <a:lumMod val="75000"/>
                  <a:lumOff val="25000"/>
                </a:schemeClr>
              </a:solidFill>
              <a:ln>
                <a:solidFill>
                  <a:schemeClr val="tx1">
                    <a:lumMod val="85000"/>
                    <a:lumOff val="15000"/>
                  </a:schemeClr>
                </a:solidFill>
              </a:ln>
            </c:spPr>
            <c:extLst>
              <c:ext xmlns:c16="http://schemas.microsoft.com/office/drawing/2014/chart" uri="{C3380CC4-5D6E-409C-BE32-E72D297353CC}">
                <c16:uniqueId val="{00000000-4177-4644-8AB7-09668FC407E0}"/>
              </c:ext>
            </c:extLst>
          </c:dPt>
          <c:dPt>
            <c:idx val="1"/>
            <c:bubble3D val="0"/>
            <c:spPr>
              <a:solidFill>
                <a:schemeClr val="bg1">
                  <a:lumMod val="75000"/>
                </a:schemeClr>
              </a:solidFill>
              <a:ln>
                <a:solidFill>
                  <a:schemeClr val="tx1">
                    <a:lumMod val="85000"/>
                    <a:lumOff val="15000"/>
                  </a:schemeClr>
                </a:solidFill>
              </a:ln>
            </c:spPr>
            <c:extLst>
              <c:ext xmlns:c16="http://schemas.microsoft.com/office/drawing/2014/chart" uri="{C3380CC4-5D6E-409C-BE32-E72D297353CC}">
                <c16:uniqueId val="{00000001-4177-4644-8AB7-09668FC407E0}"/>
              </c:ext>
            </c:extLst>
          </c:dPt>
          <c:dLbls>
            <c:spPr>
              <a:noFill/>
              <a:ln>
                <a:noFill/>
              </a:ln>
              <a:effectLst/>
            </c:spPr>
            <c:txPr>
              <a:bodyPr/>
              <a:lstStyle/>
              <a:p>
                <a:pPr>
                  <a:defRPr lang="ar-SA"/>
                </a:pPr>
                <a:endParaRPr lang="fr-FR"/>
              </a:p>
            </c:txPr>
            <c:showLegendKey val="1"/>
            <c:showVal val="1"/>
            <c:showCatName val="1"/>
            <c:showSerName val="1"/>
            <c:showPercent val="1"/>
            <c:showBubbleSize val="1"/>
            <c:showLeaderLines val="1"/>
            <c:extLst>
              <c:ext xmlns:c15="http://schemas.microsoft.com/office/drawing/2012/chart" uri="{CE6537A1-D6FC-4f65-9D91-7224C49458BB}"/>
            </c:extLst>
          </c:dLbls>
          <c:cat>
            <c:strRef>
              <c:f>ورقة1!$A$3:$A$4</c:f>
              <c:strCache>
                <c:ptCount val="2"/>
                <c:pt idx="0">
                  <c:v>خبير محاسب 29,2%</c:v>
                </c:pt>
                <c:pt idx="1">
                  <c:v>محافظ  االحسابات70,8%</c:v>
                </c:pt>
              </c:strCache>
            </c:strRef>
          </c:cat>
          <c:val>
            <c:numRef>
              <c:f>ورقة1!$B$3:$B$4</c:f>
              <c:numCache>
                <c:formatCode>General</c:formatCode>
                <c:ptCount val="2"/>
                <c:pt idx="0">
                  <c:v>29.2</c:v>
                </c:pt>
                <c:pt idx="1">
                  <c:v>70.8</c:v>
                </c:pt>
              </c:numCache>
            </c:numRef>
          </c:val>
          <c:extLst>
            <c:ext xmlns:c16="http://schemas.microsoft.com/office/drawing/2014/chart" uri="{C3380CC4-5D6E-409C-BE32-E72D297353CC}">
              <c16:uniqueId val="{00000002-4177-4644-8AB7-09668FC407E0}"/>
            </c:ext>
          </c:extLst>
        </c:ser>
        <c:dLbls>
          <c:showLegendKey val="1"/>
          <c:showVal val="1"/>
          <c:showCatName val="1"/>
          <c:showSerName val="1"/>
          <c:showPercent val="1"/>
          <c:showBubbleSize val="1"/>
          <c:showLeaderLines val="1"/>
        </c:dLbls>
        <c:firstSliceAng val="0"/>
      </c:pieChart>
    </c:plotArea>
    <c:legend>
      <c:legendPos val="t"/>
      <c:overlay val="1"/>
      <c:txPr>
        <a:bodyPr/>
        <a:lstStyle/>
        <a:p>
          <a:pPr>
            <a:defRPr lang="ar-SA"/>
          </a:pPr>
          <a:endParaRPr lang="fr-FR"/>
        </a:p>
      </c:txPr>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1"/>
      <c:txPr>
        <a:bodyPr/>
        <a:lstStyle/>
        <a:p>
          <a:pPr>
            <a:defRPr lang="ar-SA"/>
          </a:pPr>
          <a:endParaRPr lang="fr-FR"/>
        </a:p>
      </c:txPr>
    </c:title>
    <c:autoTitleDeleted val="0"/>
    <c:view3D>
      <c:rotX val="0"/>
      <c:rotY val="340"/>
      <c:rAngAx val="1"/>
    </c:view3D>
    <c:floor>
      <c:thickness val="0"/>
    </c:floor>
    <c:sideWall>
      <c:thickness val="0"/>
    </c:sideWall>
    <c:backWall>
      <c:thickness val="0"/>
    </c:backWall>
    <c:plotArea>
      <c:layout/>
      <c:bar3DChart>
        <c:barDir val="col"/>
        <c:grouping val="clustered"/>
        <c:varyColors val="1"/>
        <c:ser>
          <c:idx val="0"/>
          <c:order val="0"/>
          <c:tx>
            <c:strRef>
              <c:f>ورقة1!$B$1</c:f>
              <c:strCache>
                <c:ptCount val="1"/>
                <c:pt idx="0">
                  <c:v>الخبرة</c:v>
                </c:pt>
              </c:strCache>
            </c:strRef>
          </c:tx>
          <c:spPr>
            <a:solidFill>
              <a:srgbClr val="FFFFFF"/>
            </a:solidFill>
            <a:ln w="25400" cap="flat" cmpd="sng" algn="ctr">
              <a:solidFill>
                <a:schemeClr val="dk1"/>
              </a:solidFill>
              <a:prstDash val="solid"/>
            </a:ln>
            <a:effectLst/>
          </c:spPr>
          <c:invertIfNegative val="1"/>
          <c:cat>
            <c:strRef>
              <c:f>ورقة1!$A$2:$A$4</c:f>
              <c:strCache>
                <c:ptCount val="3"/>
                <c:pt idx="0">
                  <c:v>أقل من 5 سنوات 33,3%</c:v>
                </c:pt>
                <c:pt idx="1">
                  <c:v>من 5 إلى 10 سنوات  41,7%</c:v>
                </c:pt>
                <c:pt idx="2">
                  <c:v>أكثر من 10 سنوات 25%</c:v>
                </c:pt>
              </c:strCache>
            </c:strRef>
          </c:cat>
          <c:val>
            <c:numRef>
              <c:f>ورقة1!$B$2:$B$4</c:f>
              <c:numCache>
                <c:formatCode>General</c:formatCode>
                <c:ptCount val="3"/>
                <c:pt idx="0">
                  <c:v>33.300000000000004</c:v>
                </c:pt>
                <c:pt idx="1">
                  <c:v>41.7</c:v>
                </c:pt>
                <c:pt idx="2">
                  <c:v>25</c:v>
                </c:pt>
              </c:numCache>
            </c:numRef>
          </c:val>
          <c:extLst>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dk1"/>
                    </a:solidFill>
                    <a:prstDash val="solid"/>
                  </a:ln>
                  <a:effectLst/>
                </c14:spPr>
              </c14:invertSolidFillFmt>
            </c:ext>
            <c:ext xmlns:c16="http://schemas.microsoft.com/office/drawing/2014/chart" uri="{C3380CC4-5D6E-409C-BE32-E72D297353CC}">
              <c16:uniqueId val="{00000000-1576-47C7-8392-86E5198CA3AD}"/>
            </c:ext>
          </c:extLst>
        </c:ser>
        <c:dLbls>
          <c:showLegendKey val="0"/>
          <c:showVal val="0"/>
          <c:showCatName val="0"/>
          <c:showSerName val="0"/>
          <c:showPercent val="0"/>
          <c:showBubbleSize val="0"/>
        </c:dLbls>
        <c:gapWidth val="150"/>
        <c:shape val="box"/>
        <c:axId val="56745344"/>
        <c:axId val="56751232"/>
        <c:axId val="0"/>
      </c:bar3DChart>
      <c:catAx>
        <c:axId val="56745344"/>
        <c:scaling>
          <c:orientation val="maxMin"/>
        </c:scaling>
        <c:delete val="1"/>
        <c:axPos val="b"/>
        <c:numFmt formatCode="General" sourceLinked="0"/>
        <c:majorTickMark val="cross"/>
        <c:minorTickMark val="cross"/>
        <c:tickLblPos val="none"/>
        <c:crossAx val="56751232"/>
        <c:crosses val="autoZero"/>
        <c:auto val="1"/>
        <c:lblAlgn val="ctr"/>
        <c:lblOffset val="100"/>
        <c:noMultiLvlLbl val="1"/>
      </c:catAx>
      <c:valAx>
        <c:axId val="56751232"/>
        <c:scaling>
          <c:orientation val="minMax"/>
        </c:scaling>
        <c:delete val="1"/>
        <c:axPos val="r"/>
        <c:majorGridlines/>
        <c:numFmt formatCode="General" sourceLinked="1"/>
        <c:majorTickMark val="cross"/>
        <c:minorTickMark val="cross"/>
        <c:tickLblPos val="none"/>
        <c:crossAx val="56745344"/>
        <c:crosses val="autoZero"/>
        <c:crossBetween val="between"/>
      </c:valAx>
    </c:plotArea>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25"/>
    </mc:Choice>
    <mc:Fallback>
      <c:style val="25"/>
    </mc:Fallback>
  </mc:AlternateContent>
  <c:chart>
    <c:title>
      <c:overlay val="1"/>
      <c:txPr>
        <a:bodyPr/>
        <a:lstStyle/>
        <a:p>
          <a:pPr>
            <a:defRPr lang="ar-SA"/>
          </a:pPr>
          <a:endParaRPr lang="fr-FR"/>
        </a:p>
      </c:txPr>
    </c:title>
    <c:autoTitleDeleted val="0"/>
    <c:plotArea>
      <c:layout/>
      <c:barChart>
        <c:barDir val="col"/>
        <c:grouping val="clustered"/>
        <c:varyColors val="1"/>
        <c:ser>
          <c:idx val="0"/>
          <c:order val="0"/>
          <c:tx>
            <c:strRef>
              <c:f>ورقة1!$B$1</c:f>
              <c:strCache>
                <c:ptCount val="1"/>
                <c:pt idx="0">
                  <c:v>المؤهل العلمي</c:v>
                </c:pt>
              </c:strCache>
            </c:strRef>
          </c:tx>
          <c:invertIfNegative val="1"/>
          <c:cat>
            <c:strRef>
              <c:f>ورقة1!$A$2:$A$6</c:f>
              <c:strCache>
                <c:ptCount val="5"/>
                <c:pt idx="0">
                  <c:v>شهادة الكفاءة المهنية 16,7%</c:v>
                </c:pt>
                <c:pt idx="1">
                  <c:v>ليسانس 25%</c:v>
                </c:pt>
                <c:pt idx="2">
                  <c:v>ماستر 35,4%</c:v>
                </c:pt>
                <c:pt idx="3">
                  <c:v>ماجستير  12,5%</c:v>
                </c:pt>
                <c:pt idx="4">
                  <c:v>دكتوراه 10,4%</c:v>
                </c:pt>
              </c:strCache>
            </c:strRef>
          </c:cat>
          <c:val>
            <c:numRef>
              <c:f>ورقة1!$B$2:$B$6</c:f>
              <c:numCache>
                <c:formatCode>General</c:formatCode>
                <c:ptCount val="5"/>
                <c:pt idx="0">
                  <c:v>16.7</c:v>
                </c:pt>
                <c:pt idx="1">
                  <c:v>25</c:v>
                </c:pt>
                <c:pt idx="2">
                  <c:v>35.4</c:v>
                </c:pt>
                <c:pt idx="3">
                  <c:v>12.5</c:v>
                </c:pt>
                <c:pt idx="4">
                  <c:v>10.4</c:v>
                </c:pt>
              </c:numCache>
            </c:numRef>
          </c:val>
          <c:extLst>
            <c:ext xmlns:c16="http://schemas.microsoft.com/office/drawing/2014/chart" uri="{C3380CC4-5D6E-409C-BE32-E72D297353CC}">
              <c16:uniqueId val="{00000000-62C7-49B7-9056-CF7561F5F672}"/>
            </c:ext>
          </c:extLst>
        </c:ser>
        <c:dLbls>
          <c:showLegendKey val="0"/>
          <c:showVal val="0"/>
          <c:showCatName val="0"/>
          <c:showSerName val="0"/>
          <c:showPercent val="0"/>
          <c:showBubbleSize val="0"/>
        </c:dLbls>
        <c:gapWidth val="100"/>
        <c:axId val="59107200"/>
        <c:axId val="59105664"/>
      </c:barChart>
      <c:valAx>
        <c:axId val="59105664"/>
        <c:scaling>
          <c:orientation val="minMax"/>
        </c:scaling>
        <c:delete val="1"/>
        <c:axPos val="l"/>
        <c:majorGridlines/>
        <c:numFmt formatCode="General" sourceLinked="1"/>
        <c:majorTickMark val="cross"/>
        <c:minorTickMark val="cross"/>
        <c:tickLblPos val="none"/>
        <c:crossAx val="59107200"/>
        <c:crosses val="autoZero"/>
        <c:crossBetween val="between"/>
      </c:valAx>
      <c:catAx>
        <c:axId val="59107200"/>
        <c:scaling>
          <c:orientation val="minMax"/>
        </c:scaling>
        <c:delete val="1"/>
        <c:axPos val="b"/>
        <c:numFmt formatCode="General" sourceLinked="0"/>
        <c:majorTickMark val="cross"/>
        <c:minorTickMark val="cross"/>
        <c:tickLblPos val="none"/>
        <c:crossAx val="59105664"/>
        <c:crosses val="autoZero"/>
        <c:auto val="1"/>
        <c:lblAlgn val="ctr"/>
        <c:lblOffset val="100"/>
        <c:noMultiLvlLbl val="1"/>
      </c:catAx>
    </c:plotArea>
    <c:plotVisOnly val="1"/>
    <c:dispBlanksAs val="zero"/>
    <c:showDLblsOverMax val="1"/>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fr-FR"/>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1"/>
      <c:txPr>
        <a:bodyPr/>
        <a:lstStyle/>
        <a:p>
          <a:pPr>
            <a:defRPr lang="ar-SA"/>
          </a:pPr>
          <a:endParaRPr lang="fr-FR"/>
        </a:p>
      </c:txPr>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Feuil1!$B$1</c:f>
              <c:strCache>
                <c:ptCount val="1"/>
                <c:pt idx="0">
                  <c:v>التخصص العلمي</c:v>
                </c:pt>
              </c:strCache>
            </c:strRef>
          </c:tx>
          <c:spPr>
            <a:solidFill>
              <a:srgbClr val="FFFFFF"/>
            </a:solidFill>
            <a:ln w="25400" cap="flat" cmpd="sng" algn="ctr">
              <a:solidFill>
                <a:schemeClr val="dk1"/>
              </a:solidFill>
              <a:prstDash val="solid"/>
            </a:ln>
            <a:effectLst/>
          </c:spPr>
          <c:invertIfNegative val="1"/>
          <c:cat>
            <c:strRef>
              <c:f>Feuil1!$A$2:$A$4</c:f>
              <c:strCache>
                <c:ptCount val="3"/>
                <c:pt idx="0">
                  <c:v>محاسبة 60.4%</c:v>
                </c:pt>
                <c:pt idx="1">
                  <c:v>مالية 22.9%</c:v>
                </c:pt>
                <c:pt idx="2">
                  <c:v>جباية 16.7 %</c:v>
                </c:pt>
              </c:strCache>
            </c:strRef>
          </c:cat>
          <c:val>
            <c:numRef>
              <c:f>Feuil1!$B$2:$B$4</c:f>
              <c:numCache>
                <c:formatCode>General</c:formatCode>
                <c:ptCount val="3"/>
                <c:pt idx="0">
                  <c:v>61</c:v>
                </c:pt>
                <c:pt idx="1">
                  <c:v>23</c:v>
                </c:pt>
                <c:pt idx="2">
                  <c:v>17</c:v>
                </c:pt>
              </c:numCache>
            </c:numRef>
          </c:val>
          <c:extLst>
            <c:ext xmlns:c14="http://schemas.microsoft.com/office/drawing/2007/8/2/chart" uri="{6F2FDCE9-48DA-4B69-8628-5D25D57E5C99}">
              <c14:invertSolidFillFmt>
                <c14:spPr xmlns:c14="http://schemas.microsoft.com/office/drawing/2007/8/2/chart">
                  <a:solidFill>
                    <a:srgbClr val="FFFFFF"/>
                  </a:solidFill>
                  <a:ln w="25400" cap="flat" cmpd="sng" algn="ctr">
                    <a:solidFill>
                      <a:schemeClr val="dk1"/>
                    </a:solidFill>
                    <a:prstDash val="solid"/>
                  </a:ln>
                  <a:effectLst/>
                </c14:spPr>
              </c14:invertSolidFillFmt>
            </c:ext>
            <c:ext xmlns:c16="http://schemas.microsoft.com/office/drawing/2014/chart" uri="{C3380CC4-5D6E-409C-BE32-E72D297353CC}">
              <c16:uniqueId val="{00000000-22F0-4462-B906-3A5FAB83BDCD}"/>
            </c:ext>
          </c:extLst>
        </c:ser>
        <c:dLbls>
          <c:showLegendKey val="0"/>
          <c:showVal val="0"/>
          <c:showCatName val="0"/>
          <c:showSerName val="0"/>
          <c:showPercent val="0"/>
          <c:showBubbleSize val="0"/>
        </c:dLbls>
        <c:gapWidth val="150"/>
        <c:shape val="box"/>
        <c:axId val="58959360"/>
        <c:axId val="58960896"/>
        <c:axId val="0"/>
      </c:bar3DChart>
      <c:catAx>
        <c:axId val="58959360"/>
        <c:scaling>
          <c:orientation val="minMax"/>
        </c:scaling>
        <c:delete val="1"/>
        <c:axPos val="b"/>
        <c:numFmt formatCode="General" sourceLinked="0"/>
        <c:majorTickMark val="cross"/>
        <c:minorTickMark val="cross"/>
        <c:tickLblPos val="none"/>
        <c:crossAx val="58960896"/>
        <c:crosses val="autoZero"/>
        <c:auto val="1"/>
        <c:lblAlgn val="ctr"/>
        <c:lblOffset val="100"/>
        <c:noMultiLvlLbl val="1"/>
      </c:catAx>
      <c:valAx>
        <c:axId val="58960896"/>
        <c:scaling>
          <c:orientation val="minMax"/>
        </c:scaling>
        <c:delete val="1"/>
        <c:axPos val="l"/>
        <c:majorGridlines/>
        <c:numFmt formatCode="General" sourceLinked="1"/>
        <c:majorTickMark val="cross"/>
        <c:minorTickMark val="cross"/>
        <c:tickLblPos val="none"/>
        <c:crossAx val="58959360"/>
        <c:crosses val="autoZero"/>
        <c:crossBetween val="between"/>
      </c:valAx>
    </c:plotArea>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autoUpdate val="1"/>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C117-0F9E-4FBA-BD50-973F55E1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80</Pages>
  <Words>16800</Words>
  <Characters>92401</Characters>
  <Application>Microsoft Office Word</Application>
  <DocSecurity>0</DocSecurity>
  <Lines>770</Lines>
  <Paragraphs>217</Paragraphs>
  <ScaleCrop>false</ScaleCrop>
  <HeadingPairs>
    <vt:vector size="2" baseType="variant">
      <vt:variant>
        <vt:lpstr>Titre</vt:lpstr>
      </vt:variant>
      <vt:variant>
        <vt:i4>1</vt:i4>
      </vt:variant>
    </vt:vector>
  </HeadingPairs>
  <TitlesOfParts>
    <vt:vector size="1" baseType="lpstr">
      <vt:lpstr/>
    </vt:vector>
  </TitlesOfParts>
  <Company>KHALDI</Company>
  <LinksUpToDate>false</LinksUpToDate>
  <CharactersWithSpaces>108984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Oualid</cp:lastModifiedBy>
  <cp:revision>29</cp:revision>
  <cp:lastPrinted>2018-05-23T21:51:00Z</cp:lastPrinted>
  <dcterms:created xsi:type="dcterms:W3CDTF">2018-06-05T23:26:00Z</dcterms:created>
  <dcterms:modified xsi:type="dcterms:W3CDTF">2018-12-16T10:02:00Z</dcterms:modified>
</cp:coreProperties>
</file>